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81DFB" w14:textId="77777777" w:rsidR="00DF2B5C" w:rsidRPr="00DF2B5C" w:rsidRDefault="00DF2B5C" w:rsidP="00DF2B5C">
      <w:pPr>
        <w:spacing w:after="0" w:line="240" w:lineRule="auto"/>
        <w:ind w:firstLine="360"/>
        <w:jc w:val="right"/>
        <w:rPr>
          <w:rFonts w:ascii="Times New Roman" w:eastAsia="Calibri" w:hAnsi="Times New Roman" w:cs="Times New Roman"/>
          <w:sz w:val="28"/>
          <w:szCs w:val="28"/>
        </w:rPr>
      </w:pPr>
      <w:r w:rsidRPr="00DF2B5C">
        <w:rPr>
          <w:rFonts w:ascii="Times New Roman" w:eastAsia="Calibri" w:hAnsi="Times New Roman" w:cs="Times New Roman"/>
          <w:sz w:val="28"/>
          <w:szCs w:val="28"/>
        </w:rPr>
        <w:t xml:space="preserve">(Ministru kabineta </w:t>
      </w:r>
    </w:p>
    <w:p w14:paraId="1DA304E5" w14:textId="77777777" w:rsidR="00DF2B5C" w:rsidRPr="00DF2B5C" w:rsidRDefault="00DF2B5C" w:rsidP="00DF2B5C">
      <w:pPr>
        <w:overflowPunct w:val="0"/>
        <w:autoSpaceDE w:val="0"/>
        <w:autoSpaceDN w:val="0"/>
        <w:adjustRightInd w:val="0"/>
        <w:spacing w:before="20" w:after="0" w:line="240" w:lineRule="auto"/>
        <w:jc w:val="right"/>
        <w:textAlignment w:val="baseline"/>
        <w:rPr>
          <w:rFonts w:ascii="Times New Roman" w:eastAsia="Calibri" w:hAnsi="Times New Roman" w:cs="Calibri"/>
          <w:sz w:val="28"/>
          <w:szCs w:val="28"/>
        </w:rPr>
      </w:pPr>
      <w:r w:rsidRPr="00DF2B5C">
        <w:rPr>
          <w:rFonts w:ascii="Times New Roman" w:eastAsia="Calibri" w:hAnsi="Times New Roman" w:cs="Calibri"/>
          <w:sz w:val="28"/>
          <w:szCs w:val="28"/>
        </w:rPr>
        <w:t>2022. gada 3. novembra</w:t>
      </w:r>
    </w:p>
    <w:p w14:paraId="11FF8F73" w14:textId="26585740" w:rsidR="00DF2B5C" w:rsidRDefault="00DF2B5C" w:rsidP="00DF2B5C">
      <w:pPr>
        <w:spacing w:after="0" w:line="240" w:lineRule="auto"/>
        <w:ind w:firstLine="360"/>
        <w:jc w:val="right"/>
        <w:rPr>
          <w:rFonts w:ascii="Times New Roman" w:eastAsia="Calibri" w:hAnsi="Times New Roman" w:cs="Times New Roman"/>
          <w:sz w:val="28"/>
          <w:szCs w:val="28"/>
        </w:rPr>
      </w:pPr>
      <w:r w:rsidRPr="00DF2B5C">
        <w:rPr>
          <w:rFonts w:ascii="Times New Roman" w:eastAsia="Calibri" w:hAnsi="Times New Roman" w:cs="Times New Roman"/>
          <w:sz w:val="28"/>
          <w:szCs w:val="28"/>
        </w:rPr>
        <w:t xml:space="preserve">rīkojums Nr. </w:t>
      </w:r>
      <w:r w:rsidRPr="00DF2B5C">
        <w:rPr>
          <w:rFonts w:ascii="Times New Roman" w:eastAsia="Calibri" w:hAnsi="Times New Roman" w:cs="Calibri"/>
          <w:sz w:val="28"/>
          <w:szCs w:val="28"/>
        </w:rPr>
        <w:t>795</w:t>
      </w:r>
      <w:r w:rsidRPr="00DF2B5C">
        <w:rPr>
          <w:rFonts w:ascii="Times New Roman" w:eastAsia="Calibri" w:hAnsi="Times New Roman" w:cs="Times New Roman"/>
          <w:sz w:val="28"/>
          <w:szCs w:val="28"/>
        </w:rPr>
        <w:t>)</w:t>
      </w:r>
    </w:p>
    <w:p w14:paraId="2617FA8F" w14:textId="654B209A" w:rsidR="00DF2B5C" w:rsidRDefault="00DF2B5C" w:rsidP="00DF2B5C">
      <w:pPr>
        <w:spacing w:after="0" w:line="240" w:lineRule="auto"/>
        <w:ind w:firstLine="360"/>
        <w:jc w:val="right"/>
        <w:rPr>
          <w:rFonts w:ascii="Times New Roman" w:eastAsia="Calibri" w:hAnsi="Times New Roman" w:cs="Times New Roman"/>
          <w:sz w:val="28"/>
          <w:szCs w:val="28"/>
        </w:rPr>
      </w:pPr>
    </w:p>
    <w:p w14:paraId="0E2E9DA3" w14:textId="39AEBD77" w:rsidR="00DF2B5C" w:rsidRDefault="00DF2B5C" w:rsidP="00DF2B5C">
      <w:pPr>
        <w:spacing w:after="0" w:line="240" w:lineRule="auto"/>
        <w:ind w:firstLine="360"/>
        <w:jc w:val="right"/>
        <w:rPr>
          <w:rFonts w:ascii="Times New Roman" w:eastAsia="Calibri" w:hAnsi="Times New Roman" w:cs="Times New Roman"/>
          <w:sz w:val="28"/>
          <w:szCs w:val="28"/>
        </w:rPr>
      </w:pPr>
    </w:p>
    <w:p w14:paraId="7FA756CB" w14:textId="51B99E69" w:rsidR="00EB2522" w:rsidRDefault="00EB2522" w:rsidP="00DF2B5C">
      <w:pPr>
        <w:spacing w:after="0" w:line="240" w:lineRule="auto"/>
        <w:ind w:firstLine="360"/>
        <w:jc w:val="right"/>
        <w:rPr>
          <w:rFonts w:ascii="Times New Roman" w:eastAsia="Calibri" w:hAnsi="Times New Roman" w:cs="Times New Roman"/>
          <w:sz w:val="28"/>
          <w:szCs w:val="28"/>
        </w:rPr>
      </w:pPr>
    </w:p>
    <w:p w14:paraId="58FEF4F0" w14:textId="48079060" w:rsidR="00EB2522" w:rsidRDefault="00EB2522" w:rsidP="00DF2B5C">
      <w:pPr>
        <w:spacing w:after="0" w:line="240" w:lineRule="auto"/>
        <w:ind w:firstLine="360"/>
        <w:jc w:val="right"/>
        <w:rPr>
          <w:rFonts w:ascii="Times New Roman" w:eastAsia="Calibri" w:hAnsi="Times New Roman" w:cs="Times New Roman"/>
          <w:sz w:val="28"/>
          <w:szCs w:val="28"/>
        </w:rPr>
      </w:pPr>
    </w:p>
    <w:p w14:paraId="653A9002" w14:textId="12B39477" w:rsidR="00EB2522" w:rsidRDefault="00EB2522" w:rsidP="00DF2B5C">
      <w:pPr>
        <w:spacing w:after="0" w:line="240" w:lineRule="auto"/>
        <w:ind w:firstLine="360"/>
        <w:jc w:val="right"/>
        <w:rPr>
          <w:rFonts w:ascii="Times New Roman" w:eastAsia="Calibri" w:hAnsi="Times New Roman" w:cs="Times New Roman"/>
          <w:sz w:val="28"/>
          <w:szCs w:val="28"/>
        </w:rPr>
      </w:pPr>
    </w:p>
    <w:p w14:paraId="0E5356C0" w14:textId="2E33BC19" w:rsidR="00EB2522" w:rsidRDefault="00EB2522" w:rsidP="00DF2B5C">
      <w:pPr>
        <w:spacing w:after="0" w:line="240" w:lineRule="auto"/>
        <w:ind w:firstLine="360"/>
        <w:jc w:val="right"/>
        <w:rPr>
          <w:rFonts w:ascii="Times New Roman" w:eastAsia="Calibri" w:hAnsi="Times New Roman" w:cs="Times New Roman"/>
          <w:sz w:val="28"/>
          <w:szCs w:val="28"/>
        </w:rPr>
      </w:pPr>
    </w:p>
    <w:p w14:paraId="11C3D557" w14:textId="20DC1E4F" w:rsidR="00EB2522" w:rsidRDefault="00EB2522" w:rsidP="00DF2B5C">
      <w:pPr>
        <w:spacing w:after="0" w:line="240" w:lineRule="auto"/>
        <w:ind w:firstLine="360"/>
        <w:jc w:val="right"/>
        <w:rPr>
          <w:rFonts w:ascii="Times New Roman" w:eastAsia="Calibri" w:hAnsi="Times New Roman" w:cs="Times New Roman"/>
          <w:sz w:val="28"/>
          <w:szCs w:val="28"/>
        </w:rPr>
      </w:pPr>
    </w:p>
    <w:p w14:paraId="37837CEA" w14:textId="4A5BEA09" w:rsidR="00EB2522" w:rsidRDefault="00EB2522" w:rsidP="00DF2B5C">
      <w:pPr>
        <w:spacing w:after="0" w:line="240" w:lineRule="auto"/>
        <w:ind w:firstLine="360"/>
        <w:jc w:val="right"/>
        <w:rPr>
          <w:rFonts w:ascii="Times New Roman" w:eastAsia="Calibri" w:hAnsi="Times New Roman" w:cs="Times New Roman"/>
          <w:sz w:val="28"/>
          <w:szCs w:val="28"/>
        </w:rPr>
      </w:pPr>
    </w:p>
    <w:p w14:paraId="432E2A9E" w14:textId="5D25D6F3" w:rsidR="00EB2522" w:rsidRDefault="00EB2522" w:rsidP="00DF2B5C">
      <w:pPr>
        <w:spacing w:after="0" w:line="240" w:lineRule="auto"/>
        <w:ind w:firstLine="360"/>
        <w:jc w:val="right"/>
        <w:rPr>
          <w:rFonts w:ascii="Times New Roman" w:eastAsia="Calibri" w:hAnsi="Times New Roman" w:cs="Times New Roman"/>
          <w:sz w:val="28"/>
          <w:szCs w:val="28"/>
        </w:rPr>
      </w:pPr>
    </w:p>
    <w:p w14:paraId="0FB4032B" w14:textId="77777777" w:rsidR="00EB2522" w:rsidRDefault="00EB2522" w:rsidP="00DF2B5C">
      <w:pPr>
        <w:spacing w:after="0" w:line="240" w:lineRule="auto"/>
        <w:ind w:firstLine="360"/>
        <w:jc w:val="right"/>
        <w:rPr>
          <w:rFonts w:ascii="Times New Roman" w:eastAsia="Calibri" w:hAnsi="Times New Roman" w:cs="Times New Roman"/>
          <w:sz w:val="28"/>
          <w:szCs w:val="28"/>
        </w:rPr>
      </w:pPr>
    </w:p>
    <w:p w14:paraId="2D4658F7" w14:textId="28343081" w:rsidR="00DF2B5C" w:rsidRPr="00AD24B9" w:rsidRDefault="00DF2B5C" w:rsidP="00DF2B5C">
      <w:pPr>
        <w:shd w:val="clear" w:color="auto" w:fill="E5DFEC"/>
        <w:jc w:val="center"/>
        <w:rPr>
          <w:rFonts w:ascii="Times New Roman" w:eastAsia="Calibri" w:hAnsi="Times New Roman" w:cs="Times New Roman"/>
          <w:b/>
          <w:sz w:val="32"/>
        </w:rPr>
      </w:pPr>
      <w:r w:rsidRPr="00AD24B9">
        <w:rPr>
          <w:rFonts w:ascii="Times New Roman" w:eastAsia="Calibri" w:hAnsi="Times New Roman" w:cs="Times New Roman"/>
          <w:b/>
          <w:sz w:val="32"/>
        </w:rPr>
        <w:t>Izglītības attīstības pamatnostādņu 2021.–2027. gadam „Nākotnes prasmes nākotnes sabiedrībai”</w:t>
      </w:r>
    </w:p>
    <w:p w14:paraId="7ECFCF46" w14:textId="208A0571" w:rsidR="00DF2B5C" w:rsidRPr="00AD24B9" w:rsidRDefault="00DF2B5C" w:rsidP="00DF2B5C">
      <w:pPr>
        <w:shd w:val="clear" w:color="auto" w:fill="E5DFEC"/>
        <w:jc w:val="center"/>
        <w:rPr>
          <w:rFonts w:ascii="Times New Roman" w:eastAsia="Calibri" w:hAnsi="Times New Roman" w:cs="Times New Roman"/>
          <w:b/>
          <w:sz w:val="32"/>
        </w:rPr>
      </w:pPr>
      <w:r w:rsidRPr="00AD24B9">
        <w:rPr>
          <w:rFonts w:ascii="Times New Roman" w:eastAsia="Calibri" w:hAnsi="Times New Roman" w:cs="Times New Roman"/>
          <w:b/>
          <w:sz w:val="36"/>
        </w:rPr>
        <w:t xml:space="preserve"> RĪCĪBAS PLĀNS 2021.–2023. GADAM</w:t>
      </w:r>
    </w:p>
    <w:p w14:paraId="6E5CA2D0" w14:textId="143502BB" w:rsidR="00DF2B5C" w:rsidRDefault="00DF2B5C" w:rsidP="00DF2B5C">
      <w:pPr>
        <w:rPr>
          <w:rFonts w:ascii="Times New Roman" w:hAnsi="Times New Roman" w:cs="Times New Roman"/>
          <w:i/>
          <w:sz w:val="28"/>
        </w:rPr>
      </w:pPr>
    </w:p>
    <w:p w14:paraId="50B66E3D" w14:textId="01AFFDBE" w:rsidR="00DF2B5C" w:rsidRDefault="00DF2B5C" w:rsidP="00DF2B5C">
      <w:pPr>
        <w:rPr>
          <w:rFonts w:ascii="Times New Roman" w:hAnsi="Times New Roman" w:cs="Times New Roman"/>
          <w:i/>
          <w:sz w:val="28"/>
        </w:rPr>
      </w:pPr>
    </w:p>
    <w:p w14:paraId="57A624DC" w14:textId="77777777" w:rsidR="00DF2B5C" w:rsidRDefault="00DF2B5C" w:rsidP="00DF2B5C">
      <w:pPr>
        <w:rPr>
          <w:rFonts w:ascii="Times New Roman" w:hAnsi="Times New Roman" w:cs="Times New Roman"/>
          <w:i/>
          <w:sz w:val="28"/>
        </w:rPr>
      </w:pPr>
    </w:p>
    <w:p w14:paraId="7FB6BC1A" w14:textId="1AF61A53" w:rsidR="00A4021E" w:rsidRPr="00422FCE" w:rsidRDefault="00DF2B5C" w:rsidP="00DF2B5C">
      <w:pPr>
        <w:rPr>
          <w:rFonts w:ascii="Times New Roman" w:hAnsi="Times New Roman" w:cs="Times New Roman"/>
          <w:i/>
          <w:sz w:val="28"/>
        </w:rPr>
      </w:pPr>
      <w:r>
        <w:rPr>
          <w:rFonts w:ascii="Times New Roman" w:hAnsi="Times New Roman" w:cs="Times New Roman"/>
          <w:i/>
          <w:sz w:val="28"/>
        </w:rPr>
        <w:br w:type="page"/>
      </w:r>
    </w:p>
    <w:sdt>
      <w:sdtPr>
        <w:rPr>
          <w:rFonts w:asciiTheme="minorHAnsi" w:eastAsiaTheme="minorHAnsi" w:hAnsiTheme="minorHAnsi" w:cstheme="minorBidi"/>
          <w:color w:val="auto"/>
          <w:sz w:val="22"/>
          <w:szCs w:val="22"/>
          <w:lang w:val="lv-LV"/>
        </w:rPr>
        <w:id w:val="851536538"/>
        <w:docPartObj>
          <w:docPartGallery w:val="Table of Contents"/>
          <w:docPartUnique/>
        </w:docPartObj>
      </w:sdtPr>
      <w:sdtEndPr>
        <w:rPr>
          <w:b/>
          <w:bCs/>
          <w:noProof/>
        </w:rPr>
      </w:sdtEndPr>
      <w:sdtContent>
        <w:p w14:paraId="63C827D5" w14:textId="77777777" w:rsidR="00133069" w:rsidRPr="004147CD" w:rsidRDefault="00133069" w:rsidP="00133069">
          <w:pPr>
            <w:pStyle w:val="TOCHeading"/>
            <w:rPr>
              <w:rFonts w:ascii="Times New Roman" w:hAnsi="Times New Roman" w:cs="Times New Roman"/>
              <w:b/>
              <w:color w:val="auto"/>
              <w:sz w:val="24"/>
            </w:rPr>
          </w:pPr>
          <w:r w:rsidRPr="00DC32A7">
            <w:rPr>
              <w:rFonts w:ascii="Times New Roman" w:hAnsi="Times New Roman" w:cs="Times New Roman"/>
              <w:b/>
              <w:color w:val="auto"/>
              <w:sz w:val="24"/>
              <w:lang w:val="lv-LV"/>
            </w:rPr>
            <w:t>Saturs</w:t>
          </w:r>
        </w:p>
        <w:p w14:paraId="54EEAC94" w14:textId="4C6888BD" w:rsidR="0015378F" w:rsidRPr="00231396" w:rsidRDefault="004147CD">
          <w:pPr>
            <w:pStyle w:val="TOC1"/>
            <w:tabs>
              <w:tab w:val="right" w:leader="dot" w:pos="8302"/>
            </w:tabs>
            <w:rPr>
              <w:rFonts w:ascii="Times New Roman" w:eastAsiaTheme="minorEastAsia" w:hAnsi="Times New Roman" w:cs="Times New Roman"/>
              <w:noProof/>
              <w:lang w:eastAsia="lv-LV"/>
            </w:rPr>
          </w:pPr>
          <w:r>
            <w:fldChar w:fldCharType="begin"/>
          </w:r>
          <w:r>
            <w:instrText xml:space="preserve"> TOC \o "1-3" \h \z \u </w:instrText>
          </w:r>
          <w:r>
            <w:fldChar w:fldCharType="separate"/>
          </w:r>
          <w:hyperlink w:anchor="_Toc102460217" w:history="1">
            <w:r w:rsidR="0015378F" w:rsidRPr="00231396">
              <w:rPr>
                <w:rStyle w:val="Hyperlink"/>
                <w:rFonts w:ascii="Times New Roman" w:hAnsi="Times New Roman" w:cs="Times New Roman"/>
                <w:noProof/>
              </w:rPr>
              <w:t>Saīsinājumi</w:t>
            </w:r>
            <w:r w:rsidR="0015378F" w:rsidRPr="00231396">
              <w:rPr>
                <w:rFonts w:ascii="Times New Roman" w:hAnsi="Times New Roman" w:cs="Times New Roman"/>
                <w:noProof/>
                <w:webHidden/>
              </w:rPr>
              <w:tab/>
            </w:r>
            <w:r w:rsidR="0015378F" w:rsidRPr="00231396">
              <w:rPr>
                <w:rFonts w:ascii="Times New Roman" w:hAnsi="Times New Roman" w:cs="Times New Roman"/>
                <w:noProof/>
                <w:webHidden/>
              </w:rPr>
              <w:fldChar w:fldCharType="begin"/>
            </w:r>
            <w:r w:rsidR="0015378F" w:rsidRPr="00231396">
              <w:rPr>
                <w:rFonts w:ascii="Times New Roman" w:hAnsi="Times New Roman" w:cs="Times New Roman"/>
                <w:noProof/>
                <w:webHidden/>
              </w:rPr>
              <w:instrText xml:space="preserve"> PAGEREF _Toc102460217 \h </w:instrText>
            </w:r>
            <w:r w:rsidR="0015378F" w:rsidRPr="00231396">
              <w:rPr>
                <w:rFonts w:ascii="Times New Roman" w:hAnsi="Times New Roman" w:cs="Times New Roman"/>
                <w:noProof/>
                <w:webHidden/>
              </w:rPr>
            </w:r>
            <w:r w:rsidR="0015378F" w:rsidRPr="00231396">
              <w:rPr>
                <w:rFonts w:ascii="Times New Roman" w:hAnsi="Times New Roman" w:cs="Times New Roman"/>
                <w:noProof/>
                <w:webHidden/>
              </w:rPr>
              <w:fldChar w:fldCharType="separate"/>
            </w:r>
            <w:r w:rsidR="00DF2B5C">
              <w:rPr>
                <w:rFonts w:ascii="Times New Roman" w:hAnsi="Times New Roman" w:cs="Times New Roman"/>
                <w:noProof/>
                <w:webHidden/>
              </w:rPr>
              <w:t>3</w:t>
            </w:r>
            <w:r w:rsidR="0015378F" w:rsidRPr="00231396">
              <w:rPr>
                <w:rFonts w:ascii="Times New Roman" w:hAnsi="Times New Roman" w:cs="Times New Roman"/>
                <w:noProof/>
                <w:webHidden/>
              </w:rPr>
              <w:fldChar w:fldCharType="end"/>
            </w:r>
          </w:hyperlink>
        </w:p>
        <w:p w14:paraId="635F7BF6" w14:textId="3C98E2F3" w:rsidR="0015378F" w:rsidRPr="00231396" w:rsidRDefault="00F22C58">
          <w:pPr>
            <w:pStyle w:val="TOC1"/>
            <w:tabs>
              <w:tab w:val="right" w:leader="dot" w:pos="8302"/>
            </w:tabs>
            <w:rPr>
              <w:rFonts w:ascii="Times New Roman" w:eastAsiaTheme="minorEastAsia" w:hAnsi="Times New Roman" w:cs="Times New Roman"/>
              <w:noProof/>
              <w:lang w:eastAsia="lv-LV"/>
            </w:rPr>
          </w:pPr>
          <w:hyperlink w:anchor="_Toc102460218" w:history="1">
            <w:r w:rsidR="0015378F" w:rsidRPr="00231396">
              <w:rPr>
                <w:rStyle w:val="Hyperlink"/>
                <w:rFonts w:ascii="Times New Roman" w:hAnsi="Times New Roman" w:cs="Times New Roman"/>
                <w:b/>
                <w:caps/>
                <w:noProof/>
              </w:rPr>
              <w:t>I. Plāna kopsavilkums</w:t>
            </w:r>
            <w:r w:rsidR="0015378F" w:rsidRPr="00231396">
              <w:rPr>
                <w:rFonts w:ascii="Times New Roman" w:hAnsi="Times New Roman" w:cs="Times New Roman"/>
                <w:noProof/>
                <w:webHidden/>
              </w:rPr>
              <w:tab/>
            </w:r>
            <w:r w:rsidR="0015378F" w:rsidRPr="00231396">
              <w:rPr>
                <w:rFonts w:ascii="Times New Roman" w:hAnsi="Times New Roman" w:cs="Times New Roman"/>
                <w:noProof/>
                <w:webHidden/>
              </w:rPr>
              <w:fldChar w:fldCharType="begin"/>
            </w:r>
            <w:r w:rsidR="0015378F" w:rsidRPr="00231396">
              <w:rPr>
                <w:rFonts w:ascii="Times New Roman" w:hAnsi="Times New Roman" w:cs="Times New Roman"/>
                <w:noProof/>
                <w:webHidden/>
              </w:rPr>
              <w:instrText xml:space="preserve"> PAGEREF _Toc102460218 \h </w:instrText>
            </w:r>
            <w:r w:rsidR="0015378F" w:rsidRPr="00231396">
              <w:rPr>
                <w:rFonts w:ascii="Times New Roman" w:hAnsi="Times New Roman" w:cs="Times New Roman"/>
                <w:noProof/>
                <w:webHidden/>
              </w:rPr>
            </w:r>
            <w:r w:rsidR="0015378F" w:rsidRPr="00231396">
              <w:rPr>
                <w:rFonts w:ascii="Times New Roman" w:hAnsi="Times New Roman" w:cs="Times New Roman"/>
                <w:noProof/>
                <w:webHidden/>
              </w:rPr>
              <w:fldChar w:fldCharType="separate"/>
            </w:r>
            <w:r w:rsidR="00DF2B5C">
              <w:rPr>
                <w:rFonts w:ascii="Times New Roman" w:hAnsi="Times New Roman" w:cs="Times New Roman"/>
                <w:noProof/>
                <w:webHidden/>
              </w:rPr>
              <w:t>5</w:t>
            </w:r>
            <w:r w:rsidR="0015378F" w:rsidRPr="00231396">
              <w:rPr>
                <w:rFonts w:ascii="Times New Roman" w:hAnsi="Times New Roman" w:cs="Times New Roman"/>
                <w:noProof/>
                <w:webHidden/>
              </w:rPr>
              <w:fldChar w:fldCharType="end"/>
            </w:r>
          </w:hyperlink>
        </w:p>
        <w:p w14:paraId="6123702C" w14:textId="11754974" w:rsidR="0015378F" w:rsidRPr="00231396" w:rsidRDefault="00F22C58">
          <w:pPr>
            <w:pStyle w:val="TOC1"/>
            <w:tabs>
              <w:tab w:val="right" w:leader="dot" w:pos="8302"/>
            </w:tabs>
            <w:rPr>
              <w:rFonts w:ascii="Times New Roman" w:eastAsiaTheme="minorEastAsia" w:hAnsi="Times New Roman" w:cs="Times New Roman"/>
              <w:noProof/>
              <w:lang w:eastAsia="lv-LV"/>
            </w:rPr>
          </w:pPr>
          <w:hyperlink w:anchor="_Toc102460219" w:history="1">
            <w:r w:rsidR="0015378F" w:rsidRPr="00231396">
              <w:rPr>
                <w:rStyle w:val="Hyperlink"/>
                <w:rFonts w:ascii="Times New Roman" w:hAnsi="Times New Roman" w:cs="Times New Roman"/>
                <w:b/>
                <w:caps/>
                <w:noProof/>
              </w:rPr>
              <w:t>II. Esošās situācijas raksturojums</w:t>
            </w:r>
            <w:r w:rsidR="0015378F" w:rsidRPr="00231396">
              <w:rPr>
                <w:rFonts w:ascii="Times New Roman" w:hAnsi="Times New Roman" w:cs="Times New Roman"/>
                <w:noProof/>
                <w:webHidden/>
              </w:rPr>
              <w:tab/>
            </w:r>
            <w:r w:rsidR="0015378F" w:rsidRPr="00231396">
              <w:rPr>
                <w:rFonts w:ascii="Times New Roman" w:hAnsi="Times New Roman" w:cs="Times New Roman"/>
                <w:noProof/>
                <w:webHidden/>
              </w:rPr>
              <w:fldChar w:fldCharType="begin"/>
            </w:r>
            <w:r w:rsidR="0015378F" w:rsidRPr="00231396">
              <w:rPr>
                <w:rFonts w:ascii="Times New Roman" w:hAnsi="Times New Roman" w:cs="Times New Roman"/>
                <w:noProof/>
                <w:webHidden/>
              </w:rPr>
              <w:instrText xml:space="preserve"> PAGEREF _Toc102460219 \h </w:instrText>
            </w:r>
            <w:r w:rsidR="0015378F" w:rsidRPr="00231396">
              <w:rPr>
                <w:rFonts w:ascii="Times New Roman" w:hAnsi="Times New Roman" w:cs="Times New Roman"/>
                <w:noProof/>
                <w:webHidden/>
              </w:rPr>
            </w:r>
            <w:r w:rsidR="0015378F" w:rsidRPr="00231396">
              <w:rPr>
                <w:rFonts w:ascii="Times New Roman" w:hAnsi="Times New Roman" w:cs="Times New Roman"/>
                <w:noProof/>
                <w:webHidden/>
              </w:rPr>
              <w:fldChar w:fldCharType="separate"/>
            </w:r>
            <w:r w:rsidR="00DF2B5C">
              <w:rPr>
                <w:rFonts w:ascii="Times New Roman" w:hAnsi="Times New Roman" w:cs="Times New Roman"/>
                <w:noProof/>
                <w:webHidden/>
              </w:rPr>
              <w:t>7</w:t>
            </w:r>
            <w:r w:rsidR="0015378F" w:rsidRPr="00231396">
              <w:rPr>
                <w:rFonts w:ascii="Times New Roman" w:hAnsi="Times New Roman" w:cs="Times New Roman"/>
                <w:noProof/>
                <w:webHidden/>
              </w:rPr>
              <w:fldChar w:fldCharType="end"/>
            </w:r>
          </w:hyperlink>
        </w:p>
        <w:p w14:paraId="27931FBA" w14:textId="0D5DBF40" w:rsidR="0015378F" w:rsidRPr="00231396" w:rsidRDefault="00F22C58" w:rsidP="0015378F">
          <w:pPr>
            <w:pStyle w:val="TOC2"/>
            <w:rPr>
              <w:rFonts w:eastAsiaTheme="minorEastAsia"/>
              <w:lang w:eastAsia="lv-LV"/>
            </w:rPr>
          </w:pPr>
          <w:hyperlink w:anchor="_Toc102460220" w:history="1">
            <w:r w:rsidR="0015378F" w:rsidRPr="00231396">
              <w:rPr>
                <w:rStyle w:val="Hyperlink"/>
                <w:b w:val="0"/>
              </w:rPr>
              <w:t>Plāna ieviešanas mehānismi un pārraudzība</w:t>
            </w:r>
            <w:r w:rsidR="0015378F" w:rsidRPr="00231396">
              <w:rPr>
                <w:webHidden/>
              </w:rPr>
              <w:tab/>
            </w:r>
            <w:r w:rsidR="0015378F" w:rsidRPr="00231396">
              <w:rPr>
                <w:webHidden/>
              </w:rPr>
              <w:fldChar w:fldCharType="begin"/>
            </w:r>
            <w:r w:rsidR="0015378F" w:rsidRPr="00231396">
              <w:rPr>
                <w:webHidden/>
              </w:rPr>
              <w:instrText xml:space="preserve"> PAGEREF _Toc102460220 \h </w:instrText>
            </w:r>
            <w:r w:rsidR="0015378F" w:rsidRPr="00231396">
              <w:rPr>
                <w:webHidden/>
              </w:rPr>
            </w:r>
            <w:r w:rsidR="0015378F" w:rsidRPr="00231396">
              <w:rPr>
                <w:webHidden/>
              </w:rPr>
              <w:fldChar w:fldCharType="separate"/>
            </w:r>
            <w:r w:rsidR="00DF2B5C">
              <w:rPr>
                <w:webHidden/>
              </w:rPr>
              <w:t>15</w:t>
            </w:r>
            <w:r w:rsidR="0015378F" w:rsidRPr="00231396">
              <w:rPr>
                <w:webHidden/>
              </w:rPr>
              <w:fldChar w:fldCharType="end"/>
            </w:r>
          </w:hyperlink>
        </w:p>
        <w:p w14:paraId="5234F0F2" w14:textId="132A870F" w:rsidR="0015378F" w:rsidRDefault="00F22C58">
          <w:pPr>
            <w:pStyle w:val="TOC1"/>
            <w:tabs>
              <w:tab w:val="right" w:leader="dot" w:pos="8302"/>
            </w:tabs>
            <w:rPr>
              <w:rFonts w:eastAsiaTheme="minorEastAsia"/>
              <w:noProof/>
              <w:lang w:eastAsia="lv-LV"/>
            </w:rPr>
          </w:pPr>
          <w:hyperlink w:anchor="_Toc102460221" w:history="1">
            <w:r w:rsidR="0015378F" w:rsidRPr="002F6C43">
              <w:rPr>
                <w:rStyle w:val="Hyperlink"/>
                <w:rFonts w:ascii="Times New Roman Bold" w:hAnsi="Times New Roman Bold" w:cs="Times New Roman"/>
                <w:b/>
                <w:caps/>
                <w:noProof/>
              </w:rPr>
              <w:t>III. 1. mērķis: Augsti kvalificēti, kompetenti un uz izcilību orientēti pedagogi un akadēmiskais personāls</w:t>
            </w:r>
            <w:r w:rsidR="0015378F">
              <w:rPr>
                <w:noProof/>
                <w:webHidden/>
              </w:rPr>
              <w:tab/>
            </w:r>
            <w:r w:rsidR="0015378F">
              <w:rPr>
                <w:noProof/>
                <w:webHidden/>
              </w:rPr>
              <w:fldChar w:fldCharType="begin"/>
            </w:r>
            <w:r w:rsidR="0015378F">
              <w:rPr>
                <w:noProof/>
                <w:webHidden/>
              </w:rPr>
              <w:instrText xml:space="preserve"> PAGEREF _Toc102460221 \h </w:instrText>
            </w:r>
            <w:r w:rsidR="0015378F">
              <w:rPr>
                <w:noProof/>
                <w:webHidden/>
              </w:rPr>
            </w:r>
            <w:r w:rsidR="0015378F">
              <w:rPr>
                <w:noProof/>
                <w:webHidden/>
              </w:rPr>
              <w:fldChar w:fldCharType="separate"/>
            </w:r>
            <w:r w:rsidR="00DF2B5C">
              <w:rPr>
                <w:noProof/>
                <w:webHidden/>
              </w:rPr>
              <w:t>16</w:t>
            </w:r>
            <w:r w:rsidR="0015378F">
              <w:rPr>
                <w:noProof/>
                <w:webHidden/>
              </w:rPr>
              <w:fldChar w:fldCharType="end"/>
            </w:r>
          </w:hyperlink>
        </w:p>
        <w:p w14:paraId="540C4D9A" w14:textId="341A0C46" w:rsidR="0015378F" w:rsidRPr="0015378F" w:rsidRDefault="00F22C58" w:rsidP="0015378F">
          <w:pPr>
            <w:pStyle w:val="TOC2"/>
            <w:rPr>
              <w:rFonts w:eastAsiaTheme="minorEastAsia"/>
              <w:lang w:eastAsia="lv-LV"/>
            </w:rPr>
          </w:pPr>
          <w:hyperlink w:anchor="_Toc102460222" w:history="1">
            <w:r w:rsidR="0015378F" w:rsidRPr="0015378F">
              <w:rPr>
                <w:rStyle w:val="Hyperlink"/>
              </w:rPr>
              <w:t>Rīcības virziens: 1.1.</w:t>
            </w:r>
            <w:r w:rsidR="00A00BE5">
              <w:rPr>
                <w:rFonts w:eastAsiaTheme="minorEastAsia"/>
                <w:lang w:eastAsia="lv-LV"/>
              </w:rPr>
              <w:t xml:space="preserve"> </w:t>
            </w:r>
            <w:r w:rsidR="0015378F" w:rsidRPr="0015378F">
              <w:rPr>
                <w:rStyle w:val="Hyperlink"/>
              </w:rPr>
              <w:t>Pedagogu sagatavošana, piesaiste un attīstība.</w:t>
            </w:r>
            <w:r w:rsidR="0015378F" w:rsidRPr="0015378F">
              <w:rPr>
                <w:webHidden/>
              </w:rPr>
              <w:tab/>
            </w:r>
            <w:r w:rsidR="0015378F" w:rsidRPr="0015378F">
              <w:rPr>
                <w:webHidden/>
              </w:rPr>
              <w:fldChar w:fldCharType="begin"/>
            </w:r>
            <w:r w:rsidR="0015378F" w:rsidRPr="0015378F">
              <w:rPr>
                <w:webHidden/>
              </w:rPr>
              <w:instrText xml:space="preserve"> PAGEREF _Toc102460222 \h </w:instrText>
            </w:r>
            <w:r w:rsidR="0015378F" w:rsidRPr="0015378F">
              <w:rPr>
                <w:webHidden/>
              </w:rPr>
            </w:r>
            <w:r w:rsidR="0015378F" w:rsidRPr="0015378F">
              <w:rPr>
                <w:webHidden/>
              </w:rPr>
              <w:fldChar w:fldCharType="separate"/>
            </w:r>
            <w:r w:rsidR="00DF2B5C">
              <w:rPr>
                <w:webHidden/>
              </w:rPr>
              <w:t>16</w:t>
            </w:r>
            <w:r w:rsidR="0015378F" w:rsidRPr="0015378F">
              <w:rPr>
                <w:webHidden/>
              </w:rPr>
              <w:fldChar w:fldCharType="end"/>
            </w:r>
          </w:hyperlink>
        </w:p>
        <w:p w14:paraId="7709F70A" w14:textId="5F3346B1" w:rsidR="0015378F" w:rsidRPr="0015378F" w:rsidRDefault="00F22C58" w:rsidP="0015378F">
          <w:pPr>
            <w:pStyle w:val="TOC2"/>
            <w:rPr>
              <w:rFonts w:eastAsiaTheme="minorEastAsia"/>
              <w:lang w:eastAsia="lv-LV"/>
            </w:rPr>
          </w:pPr>
          <w:hyperlink w:anchor="_Toc102460223" w:history="1">
            <w:r w:rsidR="0015378F" w:rsidRPr="0015378F">
              <w:rPr>
                <w:rStyle w:val="Hyperlink"/>
              </w:rPr>
              <w:t xml:space="preserve">Rīcības virziens: 1.2. </w:t>
            </w:r>
            <w:r w:rsidR="0015378F" w:rsidRPr="0015378F">
              <w:rPr>
                <w:rStyle w:val="Hyperlink"/>
                <w:rFonts w:eastAsia="Times New Roman"/>
                <w:lang w:eastAsia="lv-LV"/>
              </w:rPr>
              <w:t>Akadēmiskā personāla sagatavošana, piesaiste un attīstība.</w:t>
            </w:r>
            <w:r w:rsidR="0015378F" w:rsidRPr="0015378F">
              <w:rPr>
                <w:webHidden/>
              </w:rPr>
              <w:tab/>
            </w:r>
            <w:r w:rsidR="0015378F" w:rsidRPr="0015378F">
              <w:rPr>
                <w:webHidden/>
              </w:rPr>
              <w:fldChar w:fldCharType="begin"/>
            </w:r>
            <w:r w:rsidR="0015378F" w:rsidRPr="0015378F">
              <w:rPr>
                <w:webHidden/>
              </w:rPr>
              <w:instrText xml:space="preserve"> PAGEREF _Toc102460223 \h </w:instrText>
            </w:r>
            <w:r w:rsidR="0015378F" w:rsidRPr="0015378F">
              <w:rPr>
                <w:webHidden/>
              </w:rPr>
            </w:r>
            <w:r w:rsidR="0015378F" w:rsidRPr="0015378F">
              <w:rPr>
                <w:webHidden/>
              </w:rPr>
              <w:fldChar w:fldCharType="separate"/>
            </w:r>
            <w:r w:rsidR="00DF2B5C">
              <w:rPr>
                <w:webHidden/>
              </w:rPr>
              <w:t>24</w:t>
            </w:r>
            <w:r w:rsidR="0015378F" w:rsidRPr="0015378F">
              <w:rPr>
                <w:webHidden/>
              </w:rPr>
              <w:fldChar w:fldCharType="end"/>
            </w:r>
          </w:hyperlink>
        </w:p>
        <w:p w14:paraId="545742A0" w14:textId="2DC22191" w:rsidR="0015378F" w:rsidRDefault="00F22C58">
          <w:pPr>
            <w:pStyle w:val="TOC1"/>
            <w:tabs>
              <w:tab w:val="right" w:leader="dot" w:pos="8302"/>
            </w:tabs>
            <w:rPr>
              <w:rFonts w:eastAsiaTheme="minorEastAsia"/>
              <w:noProof/>
              <w:lang w:eastAsia="lv-LV"/>
            </w:rPr>
          </w:pPr>
          <w:hyperlink w:anchor="_Toc102460224" w:history="1">
            <w:r w:rsidR="0015378F" w:rsidRPr="002F6C43">
              <w:rPr>
                <w:rStyle w:val="Hyperlink"/>
                <w:rFonts w:ascii="Times New Roman Bold" w:hAnsi="Times New Roman Bold" w:cs="Times New Roman"/>
                <w:b/>
                <w:caps/>
                <w:noProof/>
              </w:rPr>
              <w:t>IV. 2. mērķis: Mūsdienīgs, kvalitatīvs un uz darba tirgū augsti novērtētu prasmju attīstīšanu orientēts izglītības piedāvājums.</w:t>
            </w:r>
            <w:r w:rsidR="0015378F">
              <w:rPr>
                <w:noProof/>
                <w:webHidden/>
              </w:rPr>
              <w:tab/>
            </w:r>
            <w:r w:rsidR="0015378F">
              <w:rPr>
                <w:noProof/>
                <w:webHidden/>
              </w:rPr>
              <w:fldChar w:fldCharType="begin"/>
            </w:r>
            <w:r w:rsidR="0015378F">
              <w:rPr>
                <w:noProof/>
                <w:webHidden/>
              </w:rPr>
              <w:instrText xml:space="preserve"> PAGEREF _Toc102460224 \h </w:instrText>
            </w:r>
            <w:r w:rsidR="0015378F">
              <w:rPr>
                <w:noProof/>
                <w:webHidden/>
              </w:rPr>
            </w:r>
            <w:r w:rsidR="0015378F">
              <w:rPr>
                <w:noProof/>
                <w:webHidden/>
              </w:rPr>
              <w:fldChar w:fldCharType="separate"/>
            </w:r>
            <w:r w:rsidR="00DF2B5C">
              <w:rPr>
                <w:noProof/>
                <w:webHidden/>
              </w:rPr>
              <w:t>29</w:t>
            </w:r>
            <w:r w:rsidR="0015378F">
              <w:rPr>
                <w:noProof/>
                <w:webHidden/>
              </w:rPr>
              <w:fldChar w:fldCharType="end"/>
            </w:r>
          </w:hyperlink>
        </w:p>
        <w:p w14:paraId="32A3E80A" w14:textId="043FF272" w:rsidR="0015378F" w:rsidRPr="0015378F" w:rsidRDefault="00F22C58" w:rsidP="0015378F">
          <w:pPr>
            <w:pStyle w:val="TOC2"/>
            <w:rPr>
              <w:rFonts w:eastAsiaTheme="minorEastAsia"/>
              <w:lang w:eastAsia="lv-LV"/>
            </w:rPr>
          </w:pPr>
          <w:hyperlink w:anchor="_Toc102460225" w:history="1">
            <w:r w:rsidR="0015378F" w:rsidRPr="0015378F">
              <w:rPr>
                <w:rStyle w:val="Hyperlink"/>
              </w:rPr>
              <w:t>Rīcības virziens: 2.1. Izglītības satura un procesa attīstība.</w:t>
            </w:r>
            <w:r w:rsidR="0015378F" w:rsidRPr="0015378F">
              <w:rPr>
                <w:webHidden/>
              </w:rPr>
              <w:tab/>
            </w:r>
            <w:r w:rsidR="0015378F" w:rsidRPr="0015378F">
              <w:rPr>
                <w:webHidden/>
              </w:rPr>
              <w:fldChar w:fldCharType="begin"/>
            </w:r>
            <w:r w:rsidR="0015378F" w:rsidRPr="0015378F">
              <w:rPr>
                <w:webHidden/>
              </w:rPr>
              <w:instrText xml:space="preserve"> PAGEREF _Toc102460225 \h </w:instrText>
            </w:r>
            <w:r w:rsidR="0015378F" w:rsidRPr="0015378F">
              <w:rPr>
                <w:webHidden/>
              </w:rPr>
            </w:r>
            <w:r w:rsidR="0015378F" w:rsidRPr="0015378F">
              <w:rPr>
                <w:webHidden/>
              </w:rPr>
              <w:fldChar w:fldCharType="separate"/>
            </w:r>
            <w:r w:rsidR="00DF2B5C">
              <w:rPr>
                <w:webHidden/>
              </w:rPr>
              <w:t>29</w:t>
            </w:r>
            <w:r w:rsidR="0015378F" w:rsidRPr="0015378F">
              <w:rPr>
                <w:webHidden/>
              </w:rPr>
              <w:fldChar w:fldCharType="end"/>
            </w:r>
          </w:hyperlink>
        </w:p>
        <w:p w14:paraId="5509A165" w14:textId="0BEBFD10" w:rsidR="0015378F" w:rsidRPr="0015378F" w:rsidRDefault="00F22C58" w:rsidP="0015378F">
          <w:pPr>
            <w:pStyle w:val="TOC2"/>
            <w:rPr>
              <w:rFonts w:eastAsiaTheme="minorEastAsia"/>
              <w:lang w:eastAsia="lv-LV"/>
            </w:rPr>
          </w:pPr>
          <w:hyperlink w:anchor="_Toc102460226" w:history="1">
            <w:r w:rsidR="0015378F" w:rsidRPr="0015378F">
              <w:rPr>
                <w:rStyle w:val="Hyperlink"/>
              </w:rPr>
              <w:t>Rīcības virziens: 2.2. Izglītības vides attīstība.</w:t>
            </w:r>
            <w:r w:rsidR="0015378F" w:rsidRPr="0015378F">
              <w:rPr>
                <w:webHidden/>
              </w:rPr>
              <w:tab/>
            </w:r>
            <w:r w:rsidR="0015378F" w:rsidRPr="0015378F">
              <w:rPr>
                <w:webHidden/>
              </w:rPr>
              <w:fldChar w:fldCharType="begin"/>
            </w:r>
            <w:r w:rsidR="0015378F" w:rsidRPr="0015378F">
              <w:rPr>
                <w:webHidden/>
              </w:rPr>
              <w:instrText xml:space="preserve"> PAGEREF _Toc102460226 \h </w:instrText>
            </w:r>
            <w:r w:rsidR="0015378F" w:rsidRPr="0015378F">
              <w:rPr>
                <w:webHidden/>
              </w:rPr>
            </w:r>
            <w:r w:rsidR="0015378F" w:rsidRPr="0015378F">
              <w:rPr>
                <w:webHidden/>
              </w:rPr>
              <w:fldChar w:fldCharType="separate"/>
            </w:r>
            <w:r w:rsidR="00DF2B5C">
              <w:rPr>
                <w:webHidden/>
              </w:rPr>
              <w:t>43</w:t>
            </w:r>
            <w:r w:rsidR="0015378F" w:rsidRPr="0015378F">
              <w:rPr>
                <w:webHidden/>
              </w:rPr>
              <w:fldChar w:fldCharType="end"/>
            </w:r>
          </w:hyperlink>
        </w:p>
        <w:p w14:paraId="6D8190C1" w14:textId="4EBD9691" w:rsidR="0015378F" w:rsidRPr="0015378F" w:rsidRDefault="00F22C58" w:rsidP="0015378F">
          <w:pPr>
            <w:pStyle w:val="TOC2"/>
            <w:rPr>
              <w:rFonts w:eastAsiaTheme="minorEastAsia"/>
              <w:lang w:eastAsia="lv-LV"/>
            </w:rPr>
          </w:pPr>
          <w:hyperlink w:anchor="_Toc102460227" w:history="1">
            <w:r w:rsidR="0015378F" w:rsidRPr="0015378F">
              <w:rPr>
                <w:rStyle w:val="Hyperlink"/>
              </w:rPr>
              <w:t>Rīcības virziens: 2.3. Izglītības piedāvājuma attīstībai nozīmīgu partnerību veidošana.</w:t>
            </w:r>
            <w:r w:rsidR="0015378F" w:rsidRPr="0015378F">
              <w:rPr>
                <w:webHidden/>
              </w:rPr>
              <w:tab/>
            </w:r>
            <w:r w:rsidR="0015378F" w:rsidRPr="0015378F">
              <w:rPr>
                <w:webHidden/>
              </w:rPr>
              <w:fldChar w:fldCharType="begin"/>
            </w:r>
            <w:r w:rsidR="0015378F" w:rsidRPr="0015378F">
              <w:rPr>
                <w:webHidden/>
              </w:rPr>
              <w:instrText xml:space="preserve"> PAGEREF _Toc102460227 \h </w:instrText>
            </w:r>
            <w:r w:rsidR="0015378F" w:rsidRPr="0015378F">
              <w:rPr>
                <w:webHidden/>
              </w:rPr>
            </w:r>
            <w:r w:rsidR="0015378F" w:rsidRPr="0015378F">
              <w:rPr>
                <w:webHidden/>
              </w:rPr>
              <w:fldChar w:fldCharType="separate"/>
            </w:r>
            <w:r w:rsidR="00DF2B5C">
              <w:rPr>
                <w:webHidden/>
              </w:rPr>
              <w:t>50</w:t>
            </w:r>
            <w:r w:rsidR="0015378F" w:rsidRPr="0015378F">
              <w:rPr>
                <w:webHidden/>
              </w:rPr>
              <w:fldChar w:fldCharType="end"/>
            </w:r>
          </w:hyperlink>
        </w:p>
        <w:p w14:paraId="1E9B3FFD" w14:textId="7BA7334F" w:rsidR="0015378F" w:rsidRDefault="00F22C58">
          <w:pPr>
            <w:pStyle w:val="TOC1"/>
            <w:tabs>
              <w:tab w:val="right" w:leader="dot" w:pos="8302"/>
            </w:tabs>
            <w:rPr>
              <w:rFonts w:eastAsiaTheme="minorEastAsia"/>
              <w:noProof/>
              <w:lang w:eastAsia="lv-LV"/>
            </w:rPr>
          </w:pPr>
          <w:hyperlink w:anchor="_Toc102460228" w:history="1">
            <w:r w:rsidR="0015378F" w:rsidRPr="002F6C43">
              <w:rPr>
                <w:rStyle w:val="Hyperlink"/>
                <w:rFonts w:ascii="Times New Roman Bold" w:hAnsi="Times New Roman Bold" w:cs="Times New Roman"/>
                <w:b/>
                <w:caps/>
                <w:noProof/>
              </w:rPr>
              <w:t>V. 3. mērķis:</w:t>
            </w:r>
            <w:r w:rsidR="0015378F" w:rsidRPr="002F6C43">
              <w:rPr>
                <w:rStyle w:val="Hyperlink"/>
                <w:rFonts w:ascii="Times New Roman Bold" w:hAnsi="Times New Roman Bold"/>
                <w:caps/>
                <w:noProof/>
              </w:rPr>
              <w:t xml:space="preserve"> </w:t>
            </w:r>
            <w:r w:rsidR="0015378F" w:rsidRPr="002F6C43">
              <w:rPr>
                <w:rStyle w:val="Hyperlink"/>
                <w:rFonts w:ascii="Times New Roman Bold" w:hAnsi="Times New Roman Bold" w:cs="Times New Roman"/>
                <w:b/>
                <w:caps/>
                <w:noProof/>
              </w:rPr>
              <w:t>Atbalsts ikviena izaugsmei.</w:t>
            </w:r>
            <w:r w:rsidR="0015378F">
              <w:rPr>
                <w:noProof/>
                <w:webHidden/>
              </w:rPr>
              <w:tab/>
            </w:r>
            <w:r w:rsidR="0015378F">
              <w:rPr>
                <w:noProof/>
                <w:webHidden/>
              </w:rPr>
              <w:fldChar w:fldCharType="begin"/>
            </w:r>
            <w:r w:rsidR="0015378F">
              <w:rPr>
                <w:noProof/>
                <w:webHidden/>
              </w:rPr>
              <w:instrText xml:space="preserve"> PAGEREF _Toc102460228 \h </w:instrText>
            </w:r>
            <w:r w:rsidR="0015378F">
              <w:rPr>
                <w:noProof/>
                <w:webHidden/>
              </w:rPr>
            </w:r>
            <w:r w:rsidR="0015378F">
              <w:rPr>
                <w:noProof/>
                <w:webHidden/>
              </w:rPr>
              <w:fldChar w:fldCharType="separate"/>
            </w:r>
            <w:r w:rsidR="00DF2B5C">
              <w:rPr>
                <w:noProof/>
                <w:webHidden/>
              </w:rPr>
              <w:t>56</w:t>
            </w:r>
            <w:r w:rsidR="0015378F">
              <w:rPr>
                <w:noProof/>
                <w:webHidden/>
              </w:rPr>
              <w:fldChar w:fldCharType="end"/>
            </w:r>
          </w:hyperlink>
        </w:p>
        <w:p w14:paraId="44F29AC3" w14:textId="61040CFA" w:rsidR="0015378F" w:rsidRPr="0015378F" w:rsidRDefault="00F22C58" w:rsidP="0015378F">
          <w:pPr>
            <w:pStyle w:val="TOC2"/>
            <w:rPr>
              <w:rFonts w:eastAsiaTheme="minorEastAsia"/>
              <w:lang w:eastAsia="lv-LV"/>
            </w:rPr>
          </w:pPr>
          <w:hyperlink w:anchor="_Toc102460229" w:history="1">
            <w:r w:rsidR="0015378F" w:rsidRPr="0015378F">
              <w:rPr>
                <w:rStyle w:val="Hyperlink"/>
              </w:rPr>
              <w:t>Rīcības virziens: 3.1. Institucionāli risinājumi atbalsta nodrošināšanai ikviena izaugsmei.</w:t>
            </w:r>
            <w:r w:rsidR="0015378F" w:rsidRPr="0015378F">
              <w:rPr>
                <w:webHidden/>
              </w:rPr>
              <w:tab/>
            </w:r>
            <w:r w:rsidR="0015378F" w:rsidRPr="0015378F">
              <w:rPr>
                <w:webHidden/>
              </w:rPr>
              <w:fldChar w:fldCharType="begin"/>
            </w:r>
            <w:r w:rsidR="0015378F" w:rsidRPr="0015378F">
              <w:rPr>
                <w:webHidden/>
              </w:rPr>
              <w:instrText xml:space="preserve"> PAGEREF _Toc102460229 \h </w:instrText>
            </w:r>
            <w:r w:rsidR="0015378F" w:rsidRPr="0015378F">
              <w:rPr>
                <w:webHidden/>
              </w:rPr>
            </w:r>
            <w:r w:rsidR="0015378F" w:rsidRPr="0015378F">
              <w:rPr>
                <w:webHidden/>
              </w:rPr>
              <w:fldChar w:fldCharType="separate"/>
            </w:r>
            <w:r w:rsidR="00DF2B5C">
              <w:rPr>
                <w:webHidden/>
              </w:rPr>
              <w:t>56</w:t>
            </w:r>
            <w:r w:rsidR="0015378F" w:rsidRPr="0015378F">
              <w:rPr>
                <w:webHidden/>
              </w:rPr>
              <w:fldChar w:fldCharType="end"/>
            </w:r>
          </w:hyperlink>
        </w:p>
        <w:p w14:paraId="2A27FA1E" w14:textId="6B7D2A7E" w:rsidR="0015378F" w:rsidRPr="0015378F" w:rsidRDefault="00F22C58" w:rsidP="0015378F">
          <w:pPr>
            <w:pStyle w:val="TOC2"/>
            <w:rPr>
              <w:rFonts w:eastAsiaTheme="minorEastAsia"/>
              <w:lang w:eastAsia="lv-LV"/>
            </w:rPr>
          </w:pPr>
          <w:hyperlink w:anchor="_Toc102460230" w:history="1">
            <w:r w:rsidR="0015378F" w:rsidRPr="00231396">
              <w:rPr>
                <w:rStyle w:val="Hyperlink"/>
              </w:rPr>
              <w:t>Rīcības</w:t>
            </w:r>
            <w:r w:rsidR="0015378F" w:rsidRPr="0015378F">
              <w:rPr>
                <w:rStyle w:val="Hyperlink"/>
              </w:rPr>
              <w:t xml:space="preserve"> virziens: 3.2. Sadarbība ar vietējo kopienu un dalīta atbildība izglītības mērķu sasniegšanai.</w:t>
            </w:r>
            <w:r w:rsidR="0015378F" w:rsidRPr="0015378F">
              <w:rPr>
                <w:webHidden/>
              </w:rPr>
              <w:tab/>
            </w:r>
            <w:r w:rsidR="0015378F" w:rsidRPr="0015378F">
              <w:rPr>
                <w:webHidden/>
              </w:rPr>
              <w:fldChar w:fldCharType="begin"/>
            </w:r>
            <w:r w:rsidR="0015378F" w:rsidRPr="0015378F">
              <w:rPr>
                <w:webHidden/>
              </w:rPr>
              <w:instrText xml:space="preserve"> PAGEREF _Toc102460230 \h </w:instrText>
            </w:r>
            <w:r w:rsidR="0015378F" w:rsidRPr="0015378F">
              <w:rPr>
                <w:webHidden/>
              </w:rPr>
            </w:r>
            <w:r w:rsidR="0015378F" w:rsidRPr="0015378F">
              <w:rPr>
                <w:webHidden/>
              </w:rPr>
              <w:fldChar w:fldCharType="separate"/>
            </w:r>
            <w:r w:rsidR="00DF2B5C">
              <w:rPr>
                <w:webHidden/>
              </w:rPr>
              <w:t>71</w:t>
            </w:r>
            <w:r w:rsidR="0015378F" w:rsidRPr="0015378F">
              <w:rPr>
                <w:webHidden/>
              </w:rPr>
              <w:fldChar w:fldCharType="end"/>
            </w:r>
          </w:hyperlink>
        </w:p>
        <w:p w14:paraId="5AB30B1E" w14:textId="1FF73312" w:rsidR="0015378F" w:rsidRPr="0015378F" w:rsidRDefault="00F22C58" w:rsidP="0015378F">
          <w:pPr>
            <w:pStyle w:val="TOC2"/>
            <w:rPr>
              <w:rFonts w:eastAsiaTheme="minorEastAsia"/>
              <w:lang w:eastAsia="lv-LV"/>
            </w:rPr>
          </w:pPr>
          <w:hyperlink w:anchor="_Toc102460231" w:history="1">
            <w:r w:rsidR="0015378F" w:rsidRPr="0015378F">
              <w:rPr>
                <w:rStyle w:val="Hyperlink"/>
              </w:rPr>
              <w:t>Rīcības virziens: 3.3. Pieaugušo izglītības attīstība.</w:t>
            </w:r>
            <w:r w:rsidR="0015378F" w:rsidRPr="0015378F">
              <w:rPr>
                <w:webHidden/>
              </w:rPr>
              <w:tab/>
            </w:r>
            <w:r w:rsidR="0015378F" w:rsidRPr="0015378F">
              <w:rPr>
                <w:webHidden/>
              </w:rPr>
              <w:fldChar w:fldCharType="begin"/>
            </w:r>
            <w:r w:rsidR="0015378F" w:rsidRPr="0015378F">
              <w:rPr>
                <w:webHidden/>
              </w:rPr>
              <w:instrText xml:space="preserve"> PAGEREF _Toc102460231 \h </w:instrText>
            </w:r>
            <w:r w:rsidR="0015378F" w:rsidRPr="0015378F">
              <w:rPr>
                <w:webHidden/>
              </w:rPr>
            </w:r>
            <w:r w:rsidR="0015378F" w:rsidRPr="0015378F">
              <w:rPr>
                <w:webHidden/>
              </w:rPr>
              <w:fldChar w:fldCharType="separate"/>
            </w:r>
            <w:r w:rsidR="00DF2B5C">
              <w:rPr>
                <w:webHidden/>
              </w:rPr>
              <w:t>74</w:t>
            </w:r>
            <w:r w:rsidR="0015378F" w:rsidRPr="0015378F">
              <w:rPr>
                <w:webHidden/>
              </w:rPr>
              <w:fldChar w:fldCharType="end"/>
            </w:r>
          </w:hyperlink>
        </w:p>
        <w:p w14:paraId="21BE5CE9" w14:textId="7AC9B986" w:rsidR="0015378F" w:rsidRDefault="00F22C58">
          <w:pPr>
            <w:pStyle w:val="TOC1"/>
            <w:tabs>
              <w:tab w:val="right" w:leader="dot" w:pos="8302"/>
            </w:tabs>
            <w:rPr>
              <w:rFonts w:eastAsiaTheme="minorEastAsia"/>
              <w:noProof/>
              <w:lang w:eastAsia="lv-LV"/>
            </w:rPr>
          </w:pPr>
          <w:hyperlink w:anchor="_Toc102460232" w:history="1">
            <w:r w:rsidR="0015378F" w:rsidRPr="002F6C43">
              <w:rPr>
                <w:rStyle w:val="Hyperlink"/>
                <w:rFonts w:ascii="Times New Roman Bold" w:hAnsi="Times New Roman Bold" w:cs="Times New Roman"/>
                <w:b/>
                <w:caps/>
                <w:noProof/>
              </w:rPr>
              <w:t>VI. 4. mērķis:</w:t>
            </w:r>
            <w:r w:rsidR="0015378F" w:rsidRPr="002F6C43">
              <w:rPr>
                <w:rStyle w:val="Hyperlink"/>
                <w:rFonts w:ascii="Times New Roman Bold" w:hAnsi="Times New Roman Bold"/>
                <w:caps/>
                <w:noProof/>
              </w:rPr>
              <w:t xml:space="preserve"> </w:t>
            </w:r>
            <w:r w:rsidR="0015378F" w:rsidRPr="002F6C43">
              <w:rPr>
                <w:rStyle w:val="Hyperlink"/>
                <w:rFonts w:ascii="Times New Roman Bold" w:hAnsi="Times New Roman Bold" w:cs="Times New Roman"/>
                <w:b/>
                <w:caps/>
                <w:noProof/>
              </w:rPr>
              <w:t>: Ilgtspējīga un efektīva izglītības sistēmas un resursu pārvaldība.</w:t>
            </w:r>
            <w:r w:rsidR="0015378F">
              <w:rPr>
                <w:noProof/>
                <w:webHidden/>
              </w:rPr>
              <w:tab/>
            </w:r>
            <w:r w:rsidR="0015378F">
              <w:rPr>
                <w:noProof/>
                <w:webHidden/>
              </w:rPr>
              <w:fldChar w:fldCharType="begin"/>
            </w:r>
            <w:r w:rsidR="0015378F">
              <w:rPr>
                <w:noProof/>
                <w:webHidden/>
              </w:rPr>
              <w:instrText xml:space="preserve"> PAGEREF _Toc102460232 \h </w:instrText>
            </w:r>
            <w:r w:rsidR="0015378F">
              <w:rPr>
                <w:noProof/>
                <w:webHidden/>
              </w:rPr>
            </w:r>
            <w:r w:rsidR="0015378F">
              <w:rPr>
                <w:noProof/>
                <w:webHidden/>
              </w:rPr>
              <w:fldChar w:fldCharType="separate"/>
            </w:r>
            <w:r w:rsidR="00DF2B5C">
              <w:rPr>
                <w:noProof/>
                <w:webHidden/>
              </w:rPr>
              <w:t>81</w:t>
            </w:r>
            <w:r w:rsidR="0015378F">
              <w:rPr>
                <w:noProof/>
                <w:webHidden/>
              </w:rPr>
              <w:fldChar w:fldCharType="end"/>
            </w:r>
          </w:hyperlink>
        </w:p>
        <w:p w14:paraId="1EFF1669" w14:textId="5DEFB05F" w:rsidR="0015378F" w:rsidRPr="0015378F" w:rsidRDefault="00F22C58" w:rsidP="0015378F">
          <w:pPr>
            <w:pStyle w:val="TOC2"/>
            <w:rPr>
              <w:rFonts w:eastAsiaTheme="minorEastAsia"/>
              <w:lang w:eastAsia="lv-LV"/>
            </w:rPr>
          </w:pPr>
          <w:hyperlink w:anchor="_Toc102460233" w:history="1">
            <w:r w:rsidR="0015378F" w:rsidRPr="0015378F">
              <w:rPr>
                <w:rStyle w:val="Hyperlink"/>
              </w:rPr>
              <w:t>Rīcības virziens: 4.1. Izglītības sistēmas un iestāžu efektīvas pārvaldības veidošana.</w:t>
            </w:r>
            <w:r w:rsidR="0015378F" w:rsidRPr="0015378F">
              <w:rPr>
                <w:webHidden/>
              </w:rPr>
              <w:tab/>
            </w:r>
            <w:r w:rsidR="0015378F" w:rsidRPr="0015378F">
              <w:rPr>
                <w:webHidden/>
              </w:rPr>
              <w:fldChar w:fldCharType="begin"/>
            </w:r>
            <w:r w:rsidR="0015378F" w:rsidRPr="0015378F">
              <w:rPr>
                <w:webHidden/>
              </w:rPr>
              <w:instrText xml:space="preserve"> PAGEREF _Toc102460233 \h </w:instrText>
            </w:r>
            <w:r w:rsidR="0015378F" w:rsidRPr="0015378F">
              <w:rPr>
                <w:webHidden/>
              </w:rPr>
            </w:r>
            <w:r w:rsidR="0015378F" w:rsidRPr="0015378F">
              <w:rPr>
                <w:webHidden/>
              </w:rPr>
              <w:fldChar w:fldCharType="separate"/>
            </w:r>
            <w:r w:rsidR="00DF2B5C">
              <w:rPr>
                <w:webHidden/>
              </w:rPr>
              <w:t>81</w:t>
            </w:r>
            <w:r w:rsidR="0015378F" w:rsidRPr="0015378F">
              <w:rPr>
                <w:webHidden/>
              </w:rPr>
              <w:fldChar w:fldCharType="end"/>
            </w:r>
          </w:hyperlink>
        </w:p>
        <w:p w14:paraId="3B0B83BA" w14:textId="6041C4A1" w:rsidR="0015378F" w:rsidRPr="0015378F" w:rsidRDefault="00F22C58" w:rsidP="0015378F">
          <w:pPr>
            <w:pStyle w:val="TOC2"/>
            <w:rPr>
              <w:rFonts w:eastAsiaTheme="minorEastAsia"/>
              <w:lang w:eastAsia="lv-LV"/>
            </w:rPr>
          </w:pPr>
          <w:hyperlink w:anchor="_Toc102460234" w:history="1">
            <w:r w:rsidR="0015378F" w:rsidRPr="0015378F">
              <w:rPr>
                <w:rStyle w:val="Hyperlink"/>
              </w:rPr>
              <w:t>Rīcības virziens: 4.2. Pētniecībā un pierādījumos balstīta, lietotājcentrēta izglītības politika.</w:t>
            </w:r>
            <w:r w:rsidR="0015378F" w:rsidRPr="0015378F">
              <w:rPr>
                <w:webHidden/>
              </w:rPr>
              <w:tab/>
            </w:r>
            <w:r w:rsidR="0015378F" w:rsidRPr="0015378F">
              <w:rPr>
                <w:webHidden/>
              </w:rPr>
              <w:fldChar w:fldCharType="begin"/>
            </w:r>
            <w:r w:rsidR="0015378F" w:rsidRPr="0015378F">
              <w:rPr>
                <w:webHidden/>
              </w:rPr>
              <w:instrText xml:space="preserve"> PAGEREF _Toc102460234 \h </w:instrText>
            </w:r>
            <w:r w:rsidR="0015378F" w:rsidRPr="0015378F">
              <w:rPr>
                <w:webHidden/>
              </w:rPr>
            </w:r>
            <w:r w:rsidR="0015378F" w:rsidRPr="0015378F">
              <w:rPr>
                <w:webHidden/>
              </w:rPr>
              <w:fldChar w:fldCharType="separate"/>
            </w:r>
            <w:r w:rsidR="00DF2B5C">
              <w:rPr>
                <w:webHidden/>
              </w:rPr>
              <w:t>85</w:t>
            </w:r>
            <w:r w:rsidR="0015378F" w:rsidRPr="0015378F">
              <w:rPr>
                <w:webHidden/>
              </w:rPr>
              <w:fldChar w:fldCharType="end"/>
            </w:r>
          </w:hyperlink>
        </w:p>
        <w:p w14:paraId="4924E1C5" w14:textId="2433E93D" w:rsidR="00102B07" w:rsidRPr="00422FCE" w:rsidRDefault="004147CD">
          <w:r>
            <w:rPr>
              <w:b/>
              <w:bCs/>
              <w:noProof/>
            </w:rPr>
            <w:fldChar w:fldCharType="end"/>
          </w:r>
        </w:p>
      </w:sdtContent>
    </w:sdt>
    <w:p w14:paraId="4D22358D" w14:textId="77777777" w:rsidR="007F4368" w:rsidRDefault="007F4368">
      <w:pPr>
        <w:rPr>
          <w:rFonts w:ascii="Times New Roman" w:eastAsiaTheme="majorEastAsia" w:hAnsi="Times New Roman" w:cs="Times New Roman"/>
          <w:b/>
          <w:sz w:val="24"/>
          <w:szCs w:val="24"/>
        </w:rPr>
      </w:pPr>
      <w:bookmarkStart w:id="0" w:name="_Toc102460217"/>
      <w:r>
        <w:rPr>
          <w:rFonts w:ascii="Times New Roman" w:hAnsi="Times New Roman" w:cs="Times New Roman"/>
          <w:b/>
          <w:sz w:val="24"/>
          <w:szCs w:val="24"/>
        </w:rPr>
        <w:br w:type="page"/>
      </w:r>
    </w:p>
    <w:p w14:paraId="26F624A6" w14:textId="72B60D1E" w:rsidR="0060359E" w:rsidRPr="00F64855" w:rsidRDefault="006F02E1" w:rsidP="00A4021E">
      <w:pPr>
        <w:pStyle w:val="Heading1"/>
        <w:shd w:val="clear" w:color="auto" w:fill="E5DFEC"/>
        <w:rPr>
          <w:rFonts w:ascii="Times New Roman" w:hAnsi="Times New Roman" w:cs="Times New Roman"/>
          <w:b/>
          <w:color w:val="auto"/>
          <w:sz w:val="24"/>
          <w:szCs w:val="24"/>
        </w:rPr>
      </w:pPr>
      <w:r w:rsidRPr="00F64855">
        <w:rPr>
          <w:rFonts w:ascii="Times New Roman" w:hAnsi="Times New Roman" w:cs="Times New Roman"/>
          <w:b/>
          <w:color w:val="auto"/>
          <w:sz w:val="24"/>
          <w:szCs w:val="24"/>
        </w:rPr>
        <w:lastRenderedPageBreak/>
        <w:t>Saīsinājumi</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248"/>
      </w:tblGrid>
      <w:tr w:rsidR="001C06B8" w:rsidRPr="00494E58" w14:paraId="31CD5975" w14:textId="77777777" w:rsidTr="00B70618">
        <w:tc>
          <w:tcPr>
            <w:tcW w:w="2064" w:type="dxa"/>
            <w:vAlign w:val="bottom"/>
          </w:tcPr>
          <w:p w14:paraId="2753A0EF" w14:textId="77777777" w:rsidR="001C06B8" w:rsidRPr="00494E58" w:rsidRDefault="001C06B8" w:rsidP="00494E58">
            <w:pPr>
              <w:rPr>
                <w:rFonts w:ascii="Times New Roman" w:hAnsi="Times New Roman" w:cs="Times New Roman"/>
                <w:color w:val="000000"/>
              </w:rPr>
            </w:pPr>
            <w:proofErr w:type="spellStart"/>
            <w:r w:rsidRPr="00494E58">
              <w:rPr>
                <w:rFonts w:ascii="Times New Roman" w:hAnsi="Times New Roman" w:cs="Times New Roman"/>
                <w:color w:val="000000"/>
              </w:rPr>
              <w:t>a.g</w:t>
            </w:r>
            <w:proofErr w:type="spellEnd"/>
            <w:r w:rsidRPr="00494E58">
              <w:rPr>
                <w:rFonts w:ascii="Times New Roman" w:hAnsi="Times New Roman" w:cs="Times New Roman"/>
                <w:color w:val="000000"/>
              </w:rPr>
              <w:t>.</w:t>
            </w:r>
          </w:p>
        </w:tc>
        <w:tc>
          <w:tcPr>
            <w:tcW w:w="6248" w:type="dxa"/>
            <w:vAlign w:val="bottom"/>
          </w:tcPr>
          <w:p w14:paraId="4E51C3B2"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akadēmiskais gads</w:t>
            </w:r>
          </w:p>
        </w:tc>
      </w:tr>
      <w:tr w:rsidR="001C06B8" w:rsidRPr="00494E58" w14:paraId="2B76EC2C" w14:textId="77777777" w:rsidTr="00B70618">
        <w:tc>
          <w:tcPr>
            <w:tcW w:w="2064" w:type="dxa"/>
          </w:tcPr>
          <w:p w14:paraId="2DEDB685" w14:textId="77777777" w:rsidR="001C06B8" w:rsidRPr="00494E58" w:rsidRDefault="001C06B8" w:rsidP="0060359E">
            <w:pPr>
              <w:rPr>
                <w:rFonts w:ascii="Times New Roman" w:hAnsi="Times New Roman" w:cs="Times New Roman"/>
              </w:rPr>
            </w:pPr>
            <w:r w:rsidRPr="00856FA7">
              <w:rPr>
                <w:rFonts w:ascii="Times New Roman" w:eastAsia="Times New Roman" w:hAnsi="Times New Roman" w:cs="Times New Roman"/>
                <w:color w:val="000000"/>
                <w:sz w:val="20"/>
                <w:szCs w:val="20"/>
                <w:lang w:eastAsia="lv-LV"/>
              </w:rPr>
              <w:t>AIC</w:t>
            </w:r>
          </w:p>
        </w:tc>
        <w:tc>
          <w:tcPr>
            <w:tcW w:w="6248" w:type="dxa"/>
          </w:tcPr>
          <w:p w14:paraId="137FDE11"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Akadēmiskās informācijas centrs</w:t>
            </w:r>
          </w:p>
        </w:tc>
      </w:tr>
      <w:tr w:rsidR="001C06B8" w:rsidRPr="00494E58" w14:paraId="4E7E7181" w14:textId="77777777" w:rsidTr="00B70618">
        <w:tc>
          <w:tcPr>
            <w:tcW w:w="2064" w:type="dxa"/>
            <w:vAlign w:val="bottom"/>
          </w:tcPr>
          <w:p w14:paraId="0C4F1E18"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AII</w:t>
            </w:r>
          </w:p>
        </w:tc>
        <w:tc>
          <w:tcPr>
            <w:tcW w:w="6248" w:type="dxa"/>
            <w:vAlign w:val="bottom"/>
          </w:tcPr>
          <w:p w14:paraId="5242247B"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augstākās izglītības institūcija</w:t>
            </w:r>
          </w:p>
        </w:tc>
      </w:tr>
      <w:tr w:rsidR="001C06B8" w:rsidRPr="00494E58" w14:paraId="3CD772FE" w14:textId="77777777" w:rsidTr="00B70618">
        <w:tc>
          <w:tcPr>
            <w:tcW w:w="2064" w:type="dxa"/>
          </w:tcPr>
          <w:p w14:paraId="63D52E23" w14:textId="77777777" w:rsidR="001C06B8" w:rsidRPr="00494E58" w:rsidRDefault="001C06B8" w:rsidP="0060359E">
            <w:pPr>
              <w:rPr>
                <w:rFonts w:ascii="Times New Roman" w:hAnsi="Times New Roman" w:cs="Times New Roman"/>
              </w:rPr>
            </w:pPr>
            <w:proofErr w:type="spellStart"/>
            <w:r w:rsidRPr="00856FA7">
              <w:rPr>
                <w:rFonts w:ascii="Times New Roman" w:eastAsia="Times New Roman" w:hAnsi="Times New Roman" w:cs="Times New Roman"/>
                <w:color w:val="000000"/>
                <w:sz w:val="20"/>
                <w:szCs w:val="20"/>
                <w:lang w:eastAsia="lv-LV"/>
              </w:rPr>
              <w:t>AiM</w:t>
            </w:r>
            <w:proofErr w:type="spellEnd"/>
          </w:p>
        </w:tc>
        <w:tc>
          <w:tcPr>
            <w:tcW w:w="6248" w:type="dxa"/>
          </w:tcPr>
          <w:p w14:paraId="0457F179"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Aizsardzības ministrijas</w:t>
            </w:r>
          </w:p>
        </w:tc>
      </w:tr>
      <w:tr w:rsidR="001C06B8" w:rsidRPr="00494E58" w14:paraId="79A71C94" w14:textId="77777777" w:rsidTr="00B70618">
        <w:tc>
          <w:tcPr>
            <w:tcW w:w="2064" w:type="dxa"/>
            <w:vAlign w:val="bottom"/>
          </w:tcPr>
          <w:p w14:paraId="3063516B"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ANM</w:t>
            </w:r>
          </w:p>
        </w:tc>
        <w:tc>
          <w:tcPr>
            <w:tcW w:w="6248" w:type="dxa"/>
            <w:vAlign w:val="bottom"/>
          </w:tcPr>
          <w:p w14:paraId="6D3732DC" w14:textId="742CD06C" w:rsidR="001C06B8" w:rsidRPr="00753D7B" w:rsidRDefault="00375433" w:rsidP="00494E58">
            <w:pPr>
              <w:rPr>
                <w:rFonts w:ascii="Times New Roman" w:hAnsi="Times New Roman" w:cs="Times New Roman"/>
                <w:color w:val="000000"/>
              </w:rPr>
            </w:pPr>
            <w:r>
              <w:rPr>
                <w:rFonts w:ascii="Times New Roman" w:hAnsi="Times New Roman" w:cs="Times New Roman"/>
                <w:color w:val="000000"/>
              </w:rPr>
              <w:t>Atveseļošana</w:t>
            </w:r>
            <w:r w:rsidR="001C06B8" w:rsidRPr="00753D7B">
              <w:rPr>
                <w:rFonts w:ascii="Times New Roman" w:hAnsi="Times New Roman" w:cs="Times New Roman"/>
                <w:color w:val="000000"/>
              </w:rPr>
              <w:t>s un noturības me</w:t>
            </w:r>
            <w:r w:rsidR="00870294" w:rsidRPr="00753D7B">
              <w:rPr>
                <w:rFonts w:ascii="Times New Roman" w:hAnsi="Times New Roman" w:cs="Times New Roman"/>
                <w:color w:val="000000"/>
              </w:rPr>
              <w:t>hānisms</w:t>
            </w:r>
          </w:p>
        </w:tc>
      </w:tr>
      <w:tr w:rsidR="001C06B8" w:rsidRPr="00494E58" w14:paraId="63B400FB" w14:textId="77777777" w:rsidTr="00B70618">
        <w:tc>
          <w:tcPr>
            <w:tcW w:w="2064" w:type="dxa"/>
            <w:vAlign w:val="bottom"/>
          </w:tcPr>
          <w:p w14:paraId="1B0040F2" w14:textId="77777777" w:rsidR="001C06B8" w:rsidRPr="00494E58" w:rsidRDefault="001C06B8" w:rsidP="00494E58">
            <w:pPr>
              <w:rPr>
                <w:rFonts w:ascii="Times New Roman" w:hAnsi="Times New Roman" w:cs="Times New Roman"/>
                <w:color w:val="000000"/>
              </w:rPr>
            </w:pPr>
            <w:r w:rsidRPr="00920E02">
              <w:rPr>
                <w:rFonts w:ascii="Times New Roman" w:hAnsi="Times New Roman" w:cs="Times New Roman"/>
                <w:color w:val="000000"/>
              </w:rPr>
              <w:t>CFLA</w:t>
            </w:r>
          </w:p>
        </w:tc>
        <w:tc>
          <w:tcPr>
            <w:tcW w:w="6248" w:type="dxa"/>
            <w:vAlign w:val="bottom"/>
          </w:tcPr>
          <w:p w14:paraId="73C83C08"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Centrālā finanšu un līgumu aģentūra</w:t>
            </w:r>
          </w:p>
        </w:tc>
      </w:tr>
      <w:tr w:rsidR="001C06B8" w:rsidRPr="00494E58" w14:paraId="4E86EC37" w14:textId="77777777" w:rsidTr="00B70618">
        <w:tc>
          <w:tcPr>
            <w:tcW w:w="2064" w:type="dxa"/>
            <w:vAlign w:val="bottom"/>
          </w:tcPr>
          <w:p w14:paraId="0B96839D" w14:textId="77777777" w:rsidR="001C06B8" w:rsidRPr="00920E02" w:rsidRDefault="001C06B8" w:rsidP="00494E58">
            <w:pPr>
              <w:rPr>
                <w:rFonts w:ascii="Times New Roman" w:hAnsi="Times New Roman" w:cs="Times New Roman"/>
                <w:color w:val="000000"/>
              </w:rPr>
            </w:pPr>
            <w:r>
              <w:rPr>
                <w:rFonts w:ascii="Times New Roman" w:hAnsi="Times New Roman" w:cs="Times New Roman"/>
                <w:color w:val="000000"/>
              </w:rPr>
              <w:t>CSP</w:t>
            </w:r>
          </w:p>
        </w:tc>
        <w:tc>
          <w:tcPr>
            <w:tcW w:w="6248" w:type="dxa"/>
            <w:vAlign w:val="bottom"/>
          </w:tcPr>
          <w:p w14:paraId="2843DD20"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Centrālā statistikas pārvalde</w:t>
            </w:r>
          </w:p>
        </w:tc>
      </w:tr>
      <w:tr w:rsidR="001C06B8" w:rsidRPr="00494E58" w14:paraId="064075D8" w14:textId="77777777" w:rsidTr="00B70618">
        <w:tc>
          <w:tcPr>
            <w:tcW w:w="2064" w:type="dxa"/>
            <w:vAlign w:val="bottom"/>
          </w:tcPr>
          <w:p w14:paraId="2920E0C9" w14:textId="77777777" w:rsidR="001C06B8" w:rsidRPr="00920E02" w:rsidRDefault="001C06B8" w:rsidP="00494E58">
            <w:pPr>
              <w:rPr>
                <w:rFonts w:ascii="Times New Roman" w:hAnsi="Times New Roman" w:cs="Times New Roman"/>
                <w:color w:val="000000"/>
              </w:rPr>
            </w:pPr>
            <w:r>
              <w:rPr>
                <w:rFonts w:ascii="Times New Roman" w:hAnsi="Times New Roman" w:cs="Times New Roman"/>
                <w:color w:val="000000"/>
              </w:rPr>
              <w:t>DESI</w:t>
            </w:r>
          </w:p>
        </w:tc>
        <w:tc>
          <w:tcPr>
            <w:tcW w:w="6248" w:type="dxa"/>
            <w:vAlign w:val="bottom"/>
          </w:tcPr>
          <w:p w14:paraId="6D5C3A96"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digitālās ekonomikas un sabiedrības indekss</w:t>
            </w:r>
          </w:p>
        </w:tc>
      </w:tr>
      <w:tr w:rsidR="001C06B8" w:rsidRPr="00494E58" w14:paraId="20B2512B" w14:textId="77777777" w:rsidTr="00B70618">
        <w:tc>
          <w:tcPr>
            <w:tcW w:w="2064" w:type="dxa"/>
            <w:vAlign w:val="bottom"/>
          </w:tcPr>
          <w:p w14:paraId="71F5A1ED"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DTPN</w:t>
            </w:r>
          </w:p>
        </w:tc>
        <w:tc>
          <w:tcPr>
            <w:tcW w:w="6248" w:type="dxa"/>
            <w:vAlign w:val="bottom"/>
          </w:tcPr>
          <w:p w14:paraId="775205B8"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Digitālās transformācijas pamatnostādnes</w:t>
            </w:r>
          </w:p>
        </w:tc>
      </w:tr>
      <w:tr w:rsidR="001C06B8" w:rsidRPr="00494E58" w14:paraId="0CDE06C8" w14:textId="77777777" w:rsidTr="00B70618">
        <w:tc>
          <w:tcPr>
            <w:tcW w:w="2064" w:type="dxa"/>
            <w:vAlign w:val="bottom"/>
          </w:tcPr>
          <w:p w14:paraId="73E092B2"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DVB</w:t>
            </w:r>
          </w:p>
        </w:tc>
        <w:tc>
          <w:tcPr>
            <w:tcW w:w="6248" w:type="dxa"/>
            <w:vAlign w:val="bottom"/>
          </w:tcPr>
          <w:p w14:paraId="096899B9"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darba vidē balstītas (mācības)</w:t>
            </w:r>
          </w:p>
        </w:tc>
      </w:tr>
      <w:tr w:rsidR="001C06B8" w:rsidRPr="00494E58" w14:paraId="7F5649CD" w14:textId="77777777" w:rsidTr="00B70618">
        <w:tc>
          <w:tcPr>
            <w:tcW w:w="2064" w:type="dxa"/>
          </w:tcPr>
          <w:p w14:paraId="3CB6DF74" w14:textId="77777777" w:rsidR="001C06B8" w:rsidRPr="00494E58" w:rsidRDefault="001C06B8" w:rsidP="008A5437">
            <w:pPr>
              <w:rPr>
                <w:rFonts w:ascii="Times New Roman" w:hAnsi="Times New Roman" w:cs="Times New Roman"/>
                <w:color w:val="000000"/>
              </w:rPr>
            </w:pPr>
            <w:r>
              <w:rPr>
                <w:rFonts w:ascii="Times New Roman" w:hAnsi="Times New Roman" w:cs="Times New Roman"/>
                <w:color w:val="000000"/>
              </w:rPr>
              <w:t>ECVET</w:t>
            </w:r>
          </w:p>
        </w:tc>
        <w:tc>
          <w:tcPr>
            <w:tcW w:w="6248" w:type="dxa"/>
          </w:tcPr>
          <w:p w14:paraId="4EA732D7" w14:textId="77777777" w:rsidR="001C06B8" w:rsidRPr="00753D7B" w:rsidRDefault="001C06B8" w:rsidP="008A5437">
            <w:pPr>
              <w:rPr>
                <w:rFonts w:ascii="Times New Roman" w:hAnsi="Times New Roman" w:cs="Times New Roman"/>
                <w:color w:val="000000"/>
              </w:rPr>
            </w:pPr>
            <w:r w:rsidRPr="00753D7B">
              <w:rPr>
                <w:rFonts w:ascii="Times New Roman" w:hAnsi="Times New Roman" w:cs="Times New Roman"/>
                <w:color w:val="000000"/>
              </w:rPr>
              <w:t>Eiropas kredītsistēma profesionālajai izglītībai un mācībām (</w:t>
            </w:r>
            <w:proofErr w:type="spellStart"/>
            <w:r w:rsidRPr="00753D7B">
              <w:rPr>
                <w:rFonts w:ascii="Times New Roman" w:hAnsi="Times New Roman" w:cs="Times New Roman"/>
                <w:i/>
                <w:color w:val="000000"/>
              </w:rPr>
              <w:t>European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credit</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system</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for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vocational</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education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and</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training</w:t>
            </w:r>
            <w:proofErr w:type="spellEnd"/>
            <w:r w:rsidRPr="00753D7B">
              <w:rPr>
                <w:rFonts w:ascii="Times New Roman" w:hAnsi="Times New Roman" w:cs="Times New Roman"/>
                <w:color w:val="000000"/>
              </w:rPr>
              <w:t>)</w:t>
            </w:r>
          </w:p>
        </w:tc>
      </w:tr>
      <w:tr w:rsidR="001C06B8" w:rsidRPr="00494E58" w14:paraId="54504CB5" w14:textId="77777777" w:rsidTr="00B70618">
        <w:tc>
          <w:tcPr>
            <w:tcW w:w="2064" w:type="dxa"/>
          </w:tcPr>
          <w:p w14:paraId="2C5A4CAA" w14:textId="77777777" w:rsidR="001C06B8" w:rsidRDefault="001C06B8" w:rsidP="0060359E">
            <w:pPr>
              <w:rPr>
                <w:rFonts w:ascii="Times New Roman" w:hAnsi="Times New Roman" w:cs="Times New Roman"/>
              </w:rPr>
            </w:pPr>
            <w:r>
              <w:rPr>
                <w:rFonts w:ascii="Times New Roman" w:hAnsi="Times New Roman" w:cs="Times New Roman"/>
              </w:rPr>
              <w:t>EK</w:t>
            </w:r>
          </w:p>
        </w:tc>
        <w:tc>
          <w:tcPr>
            <w:tcW w:w="6248" w:type="dxa"/>
          </w:tcPr>
          <w:p w14:paraId="1F3BCDBB" w14:textId="77777777" w:rsidR="001C06B8" w:rsidRPr="00753D7B" w:rsidRDefault="001C06B8" w:rsidP="004B4BE6">
            <w:pPr>
              <w:rPr>
                <w:rFonts w:ascii="Times New Roman" w:hAnsi="Times New Roman" w:cs="Times New Roman"/>
              </w:rPr>
            </w:pPr>
            <w:r w:rsidRPr="00753D7B">
              <w:rPr>
                <w:rFonts w:ascii="Times New Roman" w:eastAsia="Times New Roman" w:hAnsi="Times New Roman" w:cs="Times New Roman"/>
                <w:color w:val="000000"/>
                <w:lang w:eastAsia="lv-LV"/>
              </w:rPr>
              <w:t>Eiropas Komisija</w:t>
            </w:r>
          </w:p>
        </w:tc>
      </w:tr>
      <w:tr w:rsidR="001C06B8" w:rsidRPr="00494E58" w14:paraId="214D36D3" w14:textId="77777777" w:rsidTr="00B70618">
        <w:tc>
          <w:tcPr>
            <w:tcW w:w="2064" w:type="dxa"/>
          </w:tcPr>
          <w:p w14:paraId="279BAA6D" w14:textId="77777777" w:rsidR="001C06B8" w:rsidRDefault="001C06B8" w:rsidP="0060359E">
            <w:pPr>
              <w:rPr>
                <w:rFonts w:ascii="Times New Roman" w:hAnsi="Times New Roman" w:cs="Times New Roman"/>
              </w:rPr>
            </w:pPr>
            <w:r>
              <w:rPr>
                <w:rFonts w:ascii="Times New Roman" w:hAnsi="Times New Roman" w:cs="Times New Roman"/>
              </w:rPr>
              <w:t>EM</w:t>
            </w:r>
          </w:p>
        </w:tc>
        <w:tc>
          <w:tcPr>
            <w:tcW w:w="6248" w:type="dxa"/>
          </w:tcPr>
          <w:p w14:paraId="19E5D5F1" w14:textId="77777777" w:rsidR="001C06B8" w:rsidRPr="00753D7B" w:rsidRDefault="001C06B8" w:rsidP="004B4BE6">
            <w:pPr>
              <w:rPr>
                <w:rFonts w:ascii="Times New Roman" w:eastAsia="Times New Roman" w:hAnsi="Times New Roman" w:cs="Times New Roman"/>
                <w:color w:val="000000"/>
                <w:lang w:eastAsia="lv-LV"/>
              </w:rPr>
            </w:pPr>
            <w:r w:rsidRPr="00753D7B">
              <w:rPr>
                <w:rFonts w:ascii="Times New Roman" w:eastAsia="Times New Roman" w:hAnsi="Times New Roman" w:cs="Times New Roman"/>
                <w:color w:val="000000"/>
                <w:lang w:eastAsia="lv-LV"/>
              </w:rPr>
              <w:t>Ekonomikas ministrija</w:t>
            </w:r>
          </w:p>
        </w:tc>
      </w:tr>
      <w:tr w:rsidR="001C06B8" w:rsidRPr="00494E58" w14:paraId="43E32F00" w14:textId="77777777" w:rsidTr="00B70618">
        <w:tc>
          <w:tcPr>
            <w:tcW w:w="2064" w:type="dxa"/>
          </w:tcPr>
          <w:p w14:paraId="2A3CFFF1" w14:textId="77777777" w:rsidR="001C06B8" w:rsidRDefault="001C06B8" w:rsidP="001A78CE">
            <w:pPr>
              <w:rPr>
                <w:rFonts w:ascii="Times New Roman" w:hAnsi="Times New Roman" w:cs="Times New Roman"/>
                <w:color w:val="000000"/>
              </w:rPr>
            </w:pPr>
            <w:r w:rsidRPr="00FA0B1E">
              <w:rPr>
                <w:rFonts w:ascii="Times New Roman" w:hAnsi="Times New Roman" w:cs="Times New Roman"/>
                <w:color w:val="000000"/>
              </w:rPr>
              <w:t>EQAR</w:t>
            </w:r>
          </w:p>
          <w:p w14:paraId="01337860" w14:textId="77777777" w:rsidR="001C06B8" w:rsidRPr="00494E58" w:rsidRDefault="001C06B8" w:rsidP="001A78CE">
            <w:pPr>
              <w:rPr>
                <w:rFonts w:ascii="Times New Roman" w:hAnsi="Times New Roman" w:cs="Times New Roman"/>
                <w:color w:val="000000"/>
              </w:rPr>
            </w:pPr>
            <w:r w:rsidRPr="001A78CE">
              <w:rPr>
                <w:rFonts w:ascii="Times New Roman" w:hAnsi="Times New Roman" w:cs="Times New Roman"/>
                <w:color w:val="000000"/>
              </w:rPr>
              <w:t>EQAVET</w:t>
            </w:r>
          </w:p>
        </w:tc>
        <w:tc>
          <w:tcPr>
            <w:tcW w:w="6248" w:type="dxa"/>
          </w:tcPr>
          <w:p w14:paraId="2E9DBAB7" w14:textId="77777777" w:rsidR="001C06B8" w:rsidRPr="00753D7B" w:rsidRDefault="001C06B8" w:rsidP="00FA0B1E">
            <w:pPr>
              <w:rPr>
                <w:rFonts w:ascii="Times New Roman" w:hAnsi="Times New Roman" w:cs="Times New Roman"/>
                <w:color w:val="000000"/>
              </w:rPr>
            </w:pPr>
            <w:r w:rsidRPr="00753D7B">
              <w:rPr>
                <w:rFonts w:ascii="Times New Roman" w:hAnsi="Times New Roman" w:cs="Times New Roman"/>
                <w:color w:val="000000"/>
              </w:rPr>
              <w:t>Eiropas Augstākās izglītības kvalitātes nodrošināšanas reģistrs (</w:t>
            </w:r>
            <w:proofErr w:type="spellStart"/>
            <w:r w:rsidRPr="00753D7B">
              <w:rPr>
                <w:rFonts w:ascii="Times New Roman" w:hAnsi="Times New Roman" w:cs="Times New Roman"/>
                <w:i/>
                <w:color w:val="000000"/>
              </w:rPr>
              <w:t>European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Quality</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Assurance</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Register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for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Higher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Education</w:t>
            </w:r>
            <w:proofErr w:type="spellEnd"/>
            <w:r w:rsidRPr="00753D7B">
              <w:rPr>
                <w:rFonts w:ascii="Times New Roman" w:hAnsi="Times New Roman" w:cs="Times New Roman"/>
                <w:color w:val="000000"/>
              </w:rPr>
              <w:t>)</w:t>
            </w:r>
          </w:p>
          <w:p w14:paraId="7410CF07" w14:textId="77777777" w:rsidR="001C06B8" w:rsidRPr="00753D7B" w:rsidRDefault="001C06B8" w:rsidP="00FA0B1E">
            <w:pPr>
              <w:rPr>
                <w:rFonts w:ascii="Times New Roman" w:hAnsi="Times New Roman" w:cs="Times New Roman"/>
                <w:color w:val="000000"/>
              </w:rPr>
            </w:pPr>
            <w:r w:rsidRPr="00753D7B">
              <w:rPr>
                <w:rFonts w:ascii="Times New Roman" w:hAnsi="Times New Roman" w:cs="Times New Roman"/>
                <w:color w:val="000000"/>
              </w:rPr>
              <w:t xml:space="preserve">Eiropas kvalitātes nodrošināšanas </w:t>
            </w:r>
            <w:proofErr w:type="spellStart"/>
            <w:r w:rsidRPr="00753D7B">
              <w:rPr>
                <w:rFonts w:ascii="Times New Roman" w:hAnsi="Times New Roman" w:cs="Times New Roman"/>
                <w:color w:val="000000"/>
              </w:rPr>
              <w:t>ietvarstruktūra</w:t>
            </w:r>
            <w:proofErr w:type="spellEnd"/>
            <w:r w:rsidRPr="00753D7B">
              <w:rPr>
                <w:rFonts w:ascii="Times New Roman" w:hAnsi="Times New Roman" w:cs="Times New Roman"/>
                <w:color w:val="000000"/>
              </w:rPr>
              <w:t xml:space="preserve"> profesionālajā izglītībā un profesionālajā tālākizglītībā (</w:t>
            </w:r>
            <w:proofErr w:type="spellStart"/>
            <w:r w:rsidRPr="00753D7B">
              <w:rPr>
                <w:rFonts w:ascii="Times New Roman" w:hAnsi="Times New Roman" w:cs="Times New Roman"/>
                <w:i/>
                <w:color w:val="000000"/>
              </w:rPr>
              <w:t>European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Quality</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Assurance</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in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Vocational</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Education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and</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Training</w:t>
            </w:r>
            <w:proofErr w:type="spellEnd"/>
            <w:r w:rsidRPr="00753D7B">
              <w:rPr>
                <w:rFonts w:ascii="Times New Roman" w:hAnsi="Times New Roman" w:cs="Times New Roman"/>
                <w:color w:val="000000"/>
              </w:rPr>
              <w:t>)</w:t>
            </w:r>
          </w:p>
        </w:tc>
      </w:tr>
      <w:tr w:rsidR="001C06B8" w:rsidRPr="00494E58" w14:paraId="47DAE1F5" w14:textId="77777777" w:rsidTr="00B70618">
        <w:tc>
          <w:tcPr>
            <w:tcW w:w="2064" w:type="dxa"/>
          </w:tcPr>
          <w:p w14:paraId="7D8EE0FF" w14:textId="77777777" w:rsidR="001C06B8" w:rsidRDefault="001C06B8" w:rsidP="0060359E">
            <w:pPr>
              <w:rPr>
                <w:rFonts w:ascii="Times New Roman" w:hAnsi="Times New Roman" w:cs="Times New Roman"/>
              </w:rPr>
            </w:pPr>
            <w:proofErr w:type="spellStart"/>
            <w:r>
              <w:rPr>
                <w:rFonts w:ascii="Times New Roman" w:hAnsi="Times New Roman" w:cs="Times New Roman"/>
              </w:rPr>
              <w:t>Erasmus</w:t>
            </w:r>
            <w:proofErr w:type="spellEnd"/>
            <w:r>
              <w:rPr>
                <w:rFonts w:ascii="Times New Roman" w:hAnsi="Times New Roman" w:cs="Times New Roman"/>
              </w:rPr>
              <w:t>+</w:t>
            </w:r>
          </w:p>
        </w:tc>
        <w:tc>
          <w:tcPr>
            <w:tcW w:w="6248" w:type="dxa"/>
          </w:tcPr>
          <w:p w14:paraId="6D5A9A35" w14:textId="77777777" w:rsidR="001C06B8" w:rsidRPr="00753D7B" w:rsidRDefault="001C06B8" w:rsidP="004B4BE6">
            <w:pPr>
              <w:rPr>
                <w:rFonts w:ascii="Times New Roman" w:eastAsia="Times New Roman" w:hAnsi="Times New Roman" w:cs="Times New Roman"/>
                <w:color w:val="000000"/>
                <w:lang w:eastAsia="lv-LV"/>
              </w:rPr>
            </w:pPr>
            <w:r w:rsidRPr="00753D7B">
              <w:rPr>
                <w:rFonts w:ascii="Times New Roman" w:eastAsia="Times New Roman" w:hAnsi="Times New Roman" w:cs="Times New Roman"/>
                <w:color w:val="000000"/>
                <w:lang w:eastAsia="lv-LV"/>
              </w:rPr>
              <w:t>Eiropas Savienības programma izglītības, mācību, jaunatnes un sporta jomā</w:t>
            </w:r>
          </w:p>
        </w:tc>
      </w:tr>
      <w:tr w:rsidR="001C06B8" w:rsidRPr="00494E58" w14:paraId="60E63AB8" w14:textId="77777777" w:rsidTr="00B70618">
        <w:tc>
          <w:tcPr>
            <w:tcW w:w="2064" w:type="dxa"/>
            <w:vAlign w:val="bottom"/>
          </w:tcPr>
          <w:p w14:paraId="331B53D7"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ES</w:t>
            </w:r>
          </w:p>
        </w:tc>
        <w:tc>
          <w:tcPr>
            <w:tcW w:w="6248" w:type="dxa"/>
            <w:vAlign w:val="bottom"/>
          </w:tcPr>
          <w:p w14:paraId="3A6C1ECC"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Eiropas Savienība</w:t>
            </w:r>
          </w:p>
        </w:tc>
      </w:tr>
      <w:tr w:rsidR="001C06B8" w:rsidRPr="00494E58" w14:paraId="1B928E91" w14:textId="77777777" w:rsidTr="00B70618">
        <w:tc>
          <w:tcPr>
            <w:tcW w:w="2064" w:type="dxa"/>
            <w:vAlign w:val="bottom"/>
          </w:tcPr>
          <w:p w14:paraId="7B679109"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ESF</w:t>
            </w:r>
          </w:p>
        </w:tc>
        <w:tc>
          <w:tcPr>
            <w:tcW w:w="6248" w:type="dxa"/>
            <w:vAlign w:val="bottom"/>
          </w:tcPr>
          <w:p w14:paraId="4F341190"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Eiropas Sociālais fonds</w:t>
            </w:r>
          </w:p>
        </w:tc>
      </w:tr>
      <w:tr w:rsidR="001C06B8" w:rsidRPr="00494E58" w14:paraId="7451194B" w14:textId="77777777" w:rsidTr="00B70618">
        <w:tc>
          <w:tcPr>
            <w:tcW w:w="2064" w:type="dxa"/>
          </w:tcPr>
          <w:p w14:paraId="60740E91" w14:textId="77777777" w:rsidR="001C06B8" w:rsidRPr="001A78CE" w:rsidRDefault="001C06B8" w:rsidP="001A78CE">
            <w:pPr>
              <w:rPr>
                <w:rFonts w:ascii="Times New Roman" w:hAnsi="Times New Roman" w:cs="Times New Roman"/>
                <w:color w:val="000000"/>
              </w:rPr>
            </w:pPr>
            <w:r>
              <w:rPr>
                <w:rFonts w:ascii="Times New Roman" w:hAnsi="Times New Roman" w:cs="Times New Roman"/>
                <w:color w:val="000000"/>
              </w:rPr>
              <w:t>EUROSTAT</w:t>
            </w:r>
          </w:p>
        </w:tc>
        <w:tc>
          <w:tcPr>
            <w:tcW w:w="6248" w:type="dxa"/>
          </w:tcPr>
          <w:p w14:paraId="5F5FABDD" w14:textId="77777777" w:rsidR="001C06B8" w:rsidRPr="00753D7B" w:rsidRDefault="001C06B8" w:rsidP="001A78CE">
            <w:pPr>
              <w:rPr>
                <w:rFonts w:ascii="Times New Roman" w:hAnsi="Times New Roman" w:cs="Times New Roman"/>
                <w:color w:val="000000"/>
              </w:rPr>
            </w:pPr>
            <w:r w:rsidRPr="00753D7B">
              <w:rPr>
                <w:rFonts w:ascii="Times New Roman" w:hAnsi="Times New Roman" w:cs="Times New Roman"/>
                <w:color w:val="000000"/>
              </w:rPr>
              <w:t>Eiropas Savienības Statistikas birojs</w:t>
            </w:r>
          </w:p>
        </w:tc>
      </w:tr>
      <w:tr w:rsidR="001C06B8" w:rsidRPr="00494E58" w14:paraId="64DBA4F9" w14:textId="77777777" w:rsidTr="00B70618">
        <w:tc>
          <w:tcPr>
            <w:tcW w:w="2064" w:type="dxa"/>
          </w:tcPr>
          <w:p w14:paraId="6644548B" w14:textId="77777777" w:rsidR="001C06B8" w:rsidRDefault="001C06B8" w:rsidP="001A78CE">
            <w:pPr>
              <w:rPr>
                <w:rFonts w:ascii="Times New Roman" w:hAnsi="Times New Roman" w:cs="Times New Roman"/>
                <w:color w:val="000000"/>
              </w:rPr>
            </w:pPr>
            <w:r>
              <w:rPr>
                <w:rFonts w:ascii="Times New Roman" w:hAnsi="Times New Roman" w:cs="Times New Roman"/>
                <w:color w:val="000000"/>
              </w:rPr>
              <w:t>FM</w:t>
            </w:r>
          </w:p>
        </w:tc>
        <w:tc>
          <w:tcPr>
            <w:tcW w:w="6248" w:type="dxa"/>
          </w:tcPr>
          <w:p w14:paraId="666C53E7" w14:textId="77777777" w:rsidR="001C06B8" w:rsidRPr="00753D7B" w:rsidRDefault="001C06B8" w:rsidP="001A78CE">
            <w:pPr>
              <w:rPr>
                <w:rFonts w:ascii="Times New Roman" w:hAnsi="Times New Roman" w:cs="Times New Roman"/>
                <w:color w:val="000000"/>
              </w:rPr>
            </w:pPr>
            <w:r w:rsidRPr="00753D7B">
              <w:rPr>
                <w:rFonts w:ascii="Times New Roman" w:hAnsi="Times New Roman" w:cs="Times New Roman"/>
                <w:color w:val="000000"/>
              </w:rPr>
              <w:t>Finanšu ministrija</w:t>
            </w:r>
          </w:p>
        </w:tc>
      </w:tr>
      <w:tr w:rsidR="001C06B8" w:rsidRPr="00494E58" w14:paraId="6622E638" w14:textId="77777777" w:rsidTr="00B70618">
        <w:tc>
          <w:tcPr>
            <w:tcW w:w="2064" w:type="dxa"/>
          </w:tcPr>
          <w:p w14:paraId="5954DF6A" w14:textId="77777777" w:rsidR="001C06B8" w:rsidRDefault="001C06B8" w:rsidP="001A78CE">
            <w:pPr>
              <w:rPr>
                <w:rFonts w:ascii="Times New Roman" w:hAnsi="Times New Roman" w:cs="Times New Roman"/>
                <w:color w:val="000000"/>
              </w:rPr>
            </w:pPr>
            <w:r>
              <w:rPr>
                <w:rFonts w:ascii="Times New Roman" w:hAnsi="Times New Roman" w:cs="Times New Roman"/>
                <w:color w:val="000000"/>
              </w:rPr>
              <w:t>ICCS</w:t>
            </w:r>
          </w:p>
        </w:tc>
        <w:tc>
          <w:tcPr>
            <w:tcW w:w="6248" w:type="dxa"/>
          </w:tcPr>
          <w:p w14:paraId="280BC21F" w14:textId="77777777" w:rsidR="001C06B8" w:rsidRPr="00753D7B" w:rsidRDefault="001C06B8" w:rsidP="001A78CE">
            <w:pPr>
              <w:rPr>
                <w:rFonts w:ascii="Times New Roman" w:hAnsi="Times New Roman" w:cs="Times New Roman"/>
                <w:color w:val="000000"/>
              </w:rPr>
            </w:pPr>
            <w:r w:rsidRPr="00753D7B">
              <w:rPr>
                <w:rFonts w:ascii="Times New Roman" w:hAnsi="Times New Roman" w:cs="Times New Roman"/>
                <w:color w:val="000000"/>
              </w:rPr>
              <w:t>Starptautiskās pilsoniskās izglītības pētījums (</w:t>
            </w:r>
            <w:proofErr w:type="spellStart"/>
            <w:r w:rsidRPr="00753D7B">
              <w:rPr>
                <w:rFonts w:ascii="Times New Roman" w:hAnsi="Times New Roman" w:cs="Times New Roman"/>
                <w:i/>
                <w:color w:val="000000"/>
              </w:rPr>
              <w:t>International</w:t>
            </w:r>
            <w:proofErr w:type="spellEnd"/>
            <w:r w:rsidRPr="00753D7B">
              <w:rPr>
                <w:rFonts w:ascii="Times New Roman" w:hAnsi="Times New Roman" w:cs="Times New Roman"/>
                <w:i/>
                <w:color w:val="000000"/>
              </w:rPr>
              <w:t xml:space="preserve"> Civic </w:t>
            </w:r>
            <w:proofErr w:type="spellStart"/>
            <w:r w:rsidRPr="00753D7B">
              <w:rPr>
                <w:rFonts w:ascii="Times New Roman" w:hAnsi="Times New Roman" w:cs="Times New Roman"/>
                <w:i/>
                <w:color w:val="000000"/>
              </w:rPr>
              <w:t>and</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Citizenship</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Education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Study</w:t>
            </w:r>
            <w:proofErr w:type="spellEnd"/>
            <w:r w:rsidRPr="00753D7B">
              <w:rPr>
                <w:rFonts w:ascii="Times New Roman" w:hAnsi="Times New Roman" w:cs="Times New Roman"/>
                <w:color w:val="000000"/>
              </w:rPr>
              <w:t>)</w:t>
            </w:r>
          </w:p>
        </w:tc>
      </w:tr>
      <w:tr w:rsidR="001C06B8" w:rsidRPr="00494E58" w14:paraId="70C77602" w14:textId="77777777" w:rsidTr="00B70618">
        <w:tc>
          <w:tcPr>
            <w:tcW w:w="2064" w:type="dxa"/>
          </w:tcPr>
          <w:p w14:paraId="63E6CCB5" w14:textId="77777777" w:rsidR="001C06B8" w:rsidRDefault="001C06B8" w:rsidP="001A78CE">
            <w:pPr>
              <w:rPr>
                <w:rFonts w:ascii="Times New Roman" w:hAnsi="Times New Roman" w:cs="Times New Roman"/>
                <w:color w:val="000000"/>
              </w:rPr>
            </w:pPr>
            <w:r>
              <w:rPr>
                <w:rFonts w:ascii="Times New Roman" w:hAnsi="Times New Roman" w:cs="Times New Roman"/>
                <w:color w:val="000000"/>
              </w:rPr>
              <w:t>IEA</w:t>
            </w:r>
          </w:p>
        </w:tc>
        <w:tc>
          <w:tcPr>
            <w:tcW w:w="6248" w:type="dxa"/>
          </w:tcPr>
          <w:p w14:paraId="284817D8" w14:textId="77777777" w:rsidR="001C06B8" w:rsidRPr="00753D7B" w:rsidRDefault="001C06B8" w:rsidP="001A78CE">
            <w:pPr>
              <w:rPr>
                <w:rFonts w:ascii="Times New Roman" w:hAnsi="Times New Roman" w:cs="Times New Roman"/>
                <w:color w:val="000000"/>
              </w:rPr>
            </w:pPr>
            <w:r w:rsidRPr="00753D7B">
              <w:rPr>
                <w:rFonts w:ascii="Times New Roman" w:hAnsi="Times New Roman" w:cs="Times New Roman"/>
                <w:color w:val="000000"/>
              </w:rPr>
              <w:t>Starptautiskā izglītības sasniegumu novērtēšanas asociācija (</w:t>
            </w:r>
            <w:proofErr w:type="spellStart"/>
            <w:r w:rsidRPr="00753D7B">
              <w:rPr>
                <w:rFonts w:ascii="Times New Roman" w:hAnsi="Times New Roman" w:cs="Times New Roman"/>
                <w:i/>
                <w:color w:val="000000"/>
              </w:rPr>
              <w:t>International</w:t>
            </w:r>
            <w:proofErr w:type="spellEnd"/>
            <w:r w:rsidRPr="00753D7B">
              <w:rPr>
                <w:rFonts w:ascii="Times New Roman" w:hAnsi="Times New Roman" w:cs="Times New Roman"/>
                <w:i/>
                <w:color w:val="000000"/>
              </w:rPr>
              <w:t xml:space="preserve"> Association </w:t>
            </w:r>
            <w:proofErr w:type="spellStart"/>
            <w:r w:rsidRPr="00753D7B">
              <w:rPr>
                <w:rFonts w:ascii="Times New Roman" w:hAnsi="Times New Roman" w:cs="Times New Roman"/>
                <w:i/>
                <w:color w:val="000000"/>
              </w:rPr>
              <w:t>for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the</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Evaluation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of</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Educational</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Achievement</w:t>
            </w:r>
            <w:proofErr w:type="spellEnd"/>
            <w:r w:rsidRPr="00753D7B">
              <w:rPr>
                <w:rFonts w:ascii="Times New Roman" w:hAnsi="Times New Roman" w:cs="Times New Roman"/>
                <w:color w:val="000000"/>
              </w:rPr>
              <w:t>)</w:t>
            </w:r>
          </w:p>
        </w:tc>
      </w:tr>
      <w:tr w:rsidR="001C06B8" w:rsidRPr="00494E58" w14:paraId="09BA34BC" w14:textId="77777777" w:rsidTr="00B70618">
        <w:tc>
          <w:tcPr>
            <w:tcW w:w="2064" w:type="dxa"/>
          </w:tcPr>
          <w:p w14:paraId="2F0721F0" w14:textId="5B9AECBB" w:rsidR="001C06B8" w:rsidRPr="00494E58" w:rsidRDefault="00FB6DFD" w:rsidP="0060359E">
            <w:pPr>
              <w:rPr>
                <w:rFonts w:ascii="Times New Roman" w:hAnsi="Times New Roman" w:cs="Times New Roman"/>
              </w:rPr>
            </w:pPr>
            <w:r>
              <w:rPr>
                <w:rFonts w:ascii="Times New Roman" w:eastAsia="Times New Roman" w:hAnsi="Times New Roman" w:cs="Times New Roman"/>
                <w:color w:val="000000"/>
                <w:sz w:val="20"/>
                <w:szCs w:val="20"/>
                <w:lang w:eastAsia="lv-LV"/>
              </w:rPr>
              <w:t>IE</w:t>
            </w:r>
            <w:r w:rsidR="001C06B8" w:rsidRPr="00856FA7">
              <w:rPr>
                <w:rFonts w:ascii="Times New Roman" w:eastAsia="Times New Roman" w:hAnsi="Times New Roman" w:cs="Times New Roman"/>
                <w:color w:val="000000"/>
                <w:sz w:val="20"/>
                <w:szCs w:val="20"/>
                <w:lang w:eastAsia="lv-LV"/>
              </w:rPr>
              <w:t>M</w:t>
            </w:r>
          </w:p>
        </w:tc>
        <w:tc>
          <w:tcPr>
            <w:tcW w:w="6248" w:type="dxa"/>
          </w:tcPr>
          <w:p w14:paraId="3FADCDBA" w14:textId="4AD4C2A6" w:rsidR="001C06B8" w:rsidRPr="00753D7B" w:rsidRDefault="00E0250D" w:rsidP="0060359E">
            <w:pPr>
              <w:rPr>
                <w:rFonts w:ascii="Times New Roman" w:hAnsi="Times New Roman" w:cs="Times New Roman"/>
              </w:rPr>
            </w:pPr>
            <w:r w:rsidRPr="00753D7B">
              <w:rPr>
                <w:rFonts w:ascii="Times New Roman" w:hAnsi="Times New Roman" w:cs="Times New Roman"/>
              </w:rPr>
              <w:t>Iekšlietu ministrija</w:t>
            </w:r>
          </w:p>
        </w:tc>
      </w:tr>
      <w:tr w:rsidR="001C06B8" w:rsidRPr="00494E58" w14:paraId="1A4DF32E" w14:textId="77777777" w:rsidTr="00B70618">
        <w:tc>
          <w:tcPr>
            <w:tcW w:w="2064" w:type="dxa"/>
          </w:tcPr>
          <w:p w14:paraId="22B9C9F0" w14:textId="77777777" w:rsidR="001C06B8" w:rsidRPr="00856FA7" w:rsidRDefault="001C06B8" w:rsidP="0060359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IKVD</w:t>
            </w:r>
          </w:p>
        </w:tc>
        <w:tc>
          <w:tcPr>
            <w:tcW w:w="6248" w:type="dxa"/>
          </w:tcPr>
          <w:p w14:paraId="4C84B62E"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Izglītības kvalitātes valsts dienests</w:t>
            </w:r>
          </w:p>
        </w:tc>
      </w:tr>
      <w:tr w:rsidR="001C06B8" w:rsidRPr="00494E58" w14:paraId="763E4F96" w14:textId="77777777" w:rsidTr="00B70618">
        <w:tc>
          <w:tcPr>
            <w:tcW w:w="2064" w:type="dxa"/>
          </w:tcPr>
          <w:p w14:paraId="3B76F7D7" w14:textId="77777777" w:rsidR="001C06B8" w:rsidRDefault="001C06B8" w:rsidP="0060359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IMK</w:t>
            </w:r>
          </w:p>
        </w:tc>
        <w:tc>
          <w:tcPr>
            <w:tcW w:w="6248" w:type="dxa"/>
          </w:tcPr>
          <w:p w14:paraId="5E0EBB8F"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individuālais mācību konts</w:t>
            </w:r>
          </w:p>
        </w:tc>
      </w:tr>
      <w:tr w:rsidR="001C06B8" w:rsidRPr="00494E58" w14:paraId="245EB089" w14:textId="77777777" w:rsidTr="00B70618">
        <w:tc>
          <w:tcPr>
            <w:tcW w:w="2064" w:type="dxa"/>
            <w:vAlign w:val="bottom"/>
          </w:tcPr>
          <w:p w14:paraId="4F802A3F"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IZM</w:t>
            </w:r>
          </w:p>
        </w:tc>
        <w:tc>
          <w:tcPr>
            <w:tcW w:w="6248" w:type="dxa"/>
            <w:vAlign w:val="bottom"/>
          </w:tcPr>
          <w:p w14:paraId="02E19D5D"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Izglītības un zinātnes ministrijas</w:t>
            </w:r>
          </w:p>
        </w:tc>
      </w:tr>
      <w:tr w:rsidR="001C06B8" w:rsidRPr="00494E58" w14:paraId="614444C3" w14:textId="77777777" w:rsidTr="00B70618">
        <w:tc>
          <w:tcPr>
            <w:tcW w:w="2064" w:type="dxa"/>
            <w:vAlign w:val="bottom"/>
          </w:tcPr>
          <w:p w14:paraId="5FA730A4" w14:textId="77777777" w:rsidR="001C06B8" w:rsidRPr="00494E58" w:rsidRDefault="001C06B8" w:rsidP="00494E58">
            <w:pPr>
              <w:rPr>
                <w:rFonts w:ascii="Times New Roman" w:hAnsi="Times New Roman" w:cs="Times New Roman"/>
                <w:color w:val="000000"/>
              </w:rPr>
            </w:pPr>
            <w:r>
              <w:rPr>
                <w:rFonts w:ascii="Times New Roman" w:hAnsi="Times New Roman" w:cs="Times New Roman"/>
                <w:color w:val="000000"/>
              </w:rPr>
              <w:t>JSPA</w:t>
            </w:r>
          </w:p>
        </w:tc>
        <w:tc>
          <w:tcPr>
            <w:tcW w:w="6248" w:type="dxa"/>
            <w:vAlign w:val="bottom"/>
          </w:tcPr>
          <w:p w14:paraId="2C01EF40"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Jaunatnes starptautisko programmu aģentūra</w:t>
            </w:r>
          </w:p>
        </w:tc>
      </w:tr>
      <w:tr w:rsidR="001C06B8" w:rsidRPr="00494E58" w14:paraId="625859DF" w14:textId="77777777" w:rsidTr="00B70618">
        <w:tc>
          <w:tcPr>
            <w:tcW w:w="2064" w:type="dxa"/>
          </w:tcPr>
          <w:p w14:paraId="130ED6DE" w14:textId="77777777" w:rsidR="001C06B8" w:rsidRPr="00494E58" w:rsidRDefault="001C06B8" w:rsidP="006C3988">
            <w:pPr>
              <w:rPr>
                <w:rFonts w:ascii="Times New Roman" w:hAnsi="Times New Roman" w:cs="Times New Roman"/>
              </w:rPr>
            </w:pPr>
            <w:r w:rsidRPr="00856FA7">
              <w:rPr>
                <w:rFonts w:ascii="Times New Roman" w:eastAsia="Times New Roman" w:hAnsi="Times New Roman" w:cs="Times New Roman"/>
                <w:color w:val="000000"/>
                <w:sz w:val="20"/>
                <w:szCs w:val="20"/>
                <w:lang w:eastAsia="lv-LV"/>
              </w:rPr>
              <w:t>KM</w:t>
            </w:r>
          </w:p>
        </w:tc>
        <w:tc>
          <w:tcPr>
            <w:tcW w:w="6248" w:type="dxa"/>
          </w:tcPr>
          <w:p w14:paraId="3B55B6F3"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Kultūras ministrijas</w:t>
            </w:r>
          </w:p>
        </w:tc>
      </w:tr>
      <w:tr w:rsidR="001C06B8" w:rsidRPr="00494E58" w14:paraId="2A7E1FF5" w14:textId="77777777" w:rsidTr="00B70618">
        <w:tc>
          <w:tcPr>
            <w:tcW w:w="2064" w:type="dxa"/>
          </w:tcPr>
          <w:p w14:paraId="727CB8CB" w14:textId="77777777" w:rsidR="001C06B8" w:rsidRDefault="001C06B8" w:rsidP="00CF51D7">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LAKMA</w:t>
            </w:r>
          </w:p>
        </w:tc>
        <w:tc>
          <w:tcPr>
            <w:tcW w:w="6248" w:type="dxa"/>
          </w:tcPr>
          <w:p w14:paraId="35CA3C75"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augstskolu un koledžu mūžizglītības asociācija</w:t>
            </w:r>
          </w:p>
        </w:tc>
      </w:tr>
      <w:tr w:rsidR="001C06B8" w:rsidRPr="00494E58" w14:paraId="1824BC64" w14:textId="77777777" w:rsidTr="00B70618">
        <w:tc>
          <w:tcPr>
            <w:tcW w:w="2064" w:type="dxa"/>
          </w:tcPr>
          <w:p w14:paraId="439CD079" w14:textId="2F489F2F" w:rsidR="001C06B8" w:rsidRPr="00856FA7" w:rsidRDefault="001D5185" w:rsidP="006C3988">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w:t>
            </w:r>
            <w:r w:rsidR="00734D06">
              <w:rPr>
                <w:rFonts w:ascii="Times New Roman" w:eastAsia="Times New Roman" w:hAnsi="Times New Roman" w:cs="Times New Roman"/>
                <w:color w:val="000000"/>
                <w:sz w:val="20"/>
                <w:szCs w:val="20"/>
                <w:lang w:eastAsia="lv-LV"/>
              </w:rPr>
              <w:t>B</w:t>
            </w:r>
            <w:r>
              <w:rPr>
                <w:rFonts w:ascii="Times New Roman" w:eastAsia="Times New Roman" w:hAnsi="Times New Roman" w:cs="Times New Roman"/>
                <w:color w:val="000000"/>
                <w:sz w:val="20"/>
                <w:szCs w:val="20"/>
                <w:lang w:eastAsia="lv-LV"/>
              </w:rPr>
              <w:t>A</w:t>
            </w:r>
            <w:r w:rsidR="00734D06">
              <w:rPr>
                <w:rFonts w:ascii="Times New Roman" w:eastAsia="Times New Roman" w:hAnsi="Times New Roman" w:cs="Times New Roman"/>
                <w:color w:val="000000"/>
                <w:sz w:val="20"/>
                <w:szCs w:val="20"/>
                <w:lang w:eastAsia="lv-LV"/>
              </w:rPr>
              <w:t>S</w:t>
            </w:r>
          </w:p>
        </w:tc>
        <w:tc>
          <w:tcPr>
            <w:tcW w:w="6248" w:type="dxa"/>
          </w:tcPr>
          <w:p w14:paraId="71F67CF5"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Brīvo arodbiedrību savienība</w:t>
            </w:r>
          </w:p>
        </w:tc>
      </w:tr>
      <w:tr w:rsidR="001C06B8" w:rsidRPr="00494E58" w14:paraId="3BF4F12F" w14:textId="77777777" w:rsidTr="00B70618">
        <w:tc>
          <w:tcPr>
            <w:tcW w:w="2064" w:type="dxa"/>
          </w:tcPr>
          <w:p w14:paraId="545C05B2" w14:textId="77777777" w:rsidR="001C06B8" w:rsidRDefault="001C06B8" w:rsidP="006C3988">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LDDK</w:t>
            </w:r>
          </w:p>
        </w:tc>
        <w:tc>
          <w:tcPr>
            <w:tcW w:w="6248" w:type="dxa"/>
          </w:tcPr>
          <w:p w14:paraId="69534E6F"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Darba devēju konfederācija</w:t>
            </w:r>
          </w:p>
        </w:tc>
      </w:tr>
      <w:tr w:rsidR="001C06B8" w:rsidRPr="00494E58" w14:paraId="4C2DDA5E" w14:textId="77777777" w:rsidTr="00B70618">
        <w:tc>
          <w:tcPr>
            <w:tcW w:w="2064" w:type="dxa"/>
          </w:tcPr>
          <w:p w14:paraId="3ED57164" w14:textId="77777777" w:rsidR="001C06B8" w:rsidRDefault="001C06B8" w:rsidP="0060359E">
            <w:pPr>
              <w:rPr>
                <w:rFonts w:ascii="Times New Roman" w:hAnsi="Times New Roman" w:cs="Times New Roman"/>
              </w:rPr>
            </w:pPr>
            <w:r>
              <w:rPr>
                <w:rFonts w:ascii="Times New Roman" w:hAnsi="Times New Roman" w:cs="Times New Roman"/>
              </w:rPr>
              <w:t>LIKTA</w:t>
            </w:r>
          </w:p>
        </w:tc>
        <w:tc>
          <w:tcPr>
            <w:tcW w:w="6248" w:type="dxa"/>
          </w:tcPr>
          <w:p w14:paraId="1D6BD096" w14:textId="77777777" w:rsidR="001C06B8" w:rsidRPr="00753D7B" w:rsidRDefault="001C06B8"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Latvijas Informācijas un komunikācijas tehnoloģiju asociācija</w:t>
            </w:r>
          </w:p>
        </w:tc>
      </w:tr>
      <w:tr w:rsidR="001C06B8" w:rsidRPr="00494E58" w14:paraId="24DE6E4B" w14:textId="77777777" w:rsidTr="00B70618">
        <w:tc>
          <w:tcPr>
            <w:tcW w:w="2064" w:type="dxa"/>
          </w:tcPr>
          <w:p w14:paraId="161F13C1" w14:textId="77777777" w:rsidR="001C06B8" w:rsidRDefault="001C06B8" w:rsidP="0060359E">
            <w:pPr>
              <w:rPr>
                <w:rFonts w:ascii="Times New Roman" w:hAnsi="Times New Roman" w:cs="Times New Roman"/>
              </w:rPr>
            </w:pPr>
            <w:r>
              <w:rPr>
                <w:rFonts w:ascii="Times New Roman" w:hAnsi="Times New Roman" w:cs="Times New Roman"/>
              </w:rPr>
              <w:t>LIVA</w:t>
            </w:r>
          </w:p>
        </w:tc>
        <w:tc>
          <w:tcPr>
            <w:tcW w:w="6248" w:type="dxa"/>
          </w:tcPr>
          <w:p w14:paraId="41459127" w14:textId="52BD1B78" w:rsidR="001C06B8" w:rsidRPr="00753D7B" w:rsidRDefault="005A2C53"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Latvijas izglītības vadītāju asociācija</w:t>
            </w:r>
          </w:p>
        </w:tc>
      </w:tr>
      <w:tr w:rsidR="001C06B8" w:rsidRPr="00494E58" w14:paraId="50349001" w14:textId="77777777" w:rsidTr="00B70618">
        <w:tc>
          <w:tcPr>
            <w:tcW w:w="2064" w:type="dxa"/>
          </w:tcPr>
          <w:p w14:paraId="043A0705" w14:textId="77777777" w:rsidR="001C06B8" w:rsidRDefault="001C06B8" w:rsidP="0060359E">
            <w:pPr>
              <w:rPr>
                <w:rFonts w:ascii="Times New Roman" w:hAnsi="Times New Roman" w:cs="Times New Roman"/>
              </w:rPr>
            </w:pPr>
            <w:r>
              <w:rPr>
                <w:rFonts w:ascii="Times New Roman" w:hAnsi="Times New Roman" w:cs="Times New Roman"/>
              </w:rPr>
              <w:t>LIZDA</w:t>
            </w:r>
          </w:p>
        </w:tc>
        <w:tc>
          <w:tcPr>
            <w:tcW w:w="6248" w:type="dxa"/>
          </w:tcPr>
          <w:p w14:paraId="412C0124"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Izglītības un zinātnes darbinieku arodbiedrība</w:t>
            </w:r>
          </w:p>
        </w:tc>
      </w:tr>
      <w:tr w:rsidR="001C06B8" w:rsidRPr="00494E58" w14:paraId="7B4F0EF2" w14:textId="77777777" w:rsidTr="00B70618">
        <w:tc>
          <w:tcPr>
            <w:tcW w:w="2064" w:type="dxa"/>
          </w:tcPr>
          <w:p w14:paraId="0B854C9C" w14:textId="77777777" w:rsidR="001C06B8" w:rsidRPr="00856FA7" w:rsidRDefault="001C06B8" w:rsidP="0060359E">
            <w:pPr>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LJZA</w:t>
            </w:r>
          </w:p>
        </w:tc>
        <w:tc>
          <w:tcPr>
            <w:tcW w:w="6248" w:type="dxa"/>
          </w:tcPr>
          <w:p w14:paraId="13D8B2C6"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Jauno zinātnieku apvienība</w:t>
            </w:r>
          </w:p>
        </w:tc>
      </w:tr>
      <w:tr w:rsidR="001C06B8" w:rsidRPr="00494E58" w14:paraId="12D8D9A4" w14:textId="77777777" w:rsidTr="00B70618">
        <w:tc>
          <w:tcPr>
            <w:tcW w:w="2064" w:type="dxa"/>
          </w:tcPr>
          <w:p w14:paraId="22FD62E3" w14:textId="77777777" w:rsidR="001C06B8" w:rsidRDefault="001C06B8" w:rsidP="0060359E">
            <w:pPr>
              <w:rPr>
                <w:rFonts w:ascii="Times New Roman" w:hAnsi="Times New Roman" w:cs="Times New Roman"/>
              </w:rPr>
            </w:pPr>
            <w:r w:rsidRPr="00CF51D7">
              <w:rPr>
                <w:rFonts w:ascii="Times New Roman" w:hAnsi="Times New Roman" w:cs="Times New Roman"/>
              </w:rPr>
              <w:t>LLU</w:t>
            </w:r>
          </w:p>
        </w:tc>
        <w:tc>
          <w:tcPr>
            <w:tcW w:w="6248" w:type="dxa"/>
          </w:tcPr>
          <w:p w14:paraId="6DC75370"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Lauksaimniecības universitāte</w:t>
            </w:r>
          </w:p>
        </w:tc>
      </w:tr>
      <w:tr w:rsidR="001C06B8" w:rsidRPr="00494E58" w14:paraId="21C3D29D" w14:textId="77777777" w:rsidTr="00B70618">
        <w:tc>
          <w:tcPr>
            <w:tcW w:w="2064" w:type="dxa"/>
          </w:tcPr>
          <w:p w14:paraId="24221610" w14:textId="77777777" w:rsidR="001C06B8" w:rsidRPr="00856FA7" w:rsidRDefault="001C06B8" w:rsidP="0060359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LM</w:t>
            </w:r>
          </w:p>
        </w:tc>
        <w:tc>
          <w:tcPr>
            <w:tcW w:w="6248" w:type="dxa"/>
          </w:tcPr>
          <w:p w14:paraId="4AB5211B"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Labklājības ministrijas</w:t>
            </w:r>
          </w:p>
        </w:tc>
      </w:tr>
      <w:tr w:rsidR="001C06B8" w:rsidRPr="00494E58" w14:paraId="5D194D86" w14:textId="77777777" w:rsidTr="00B70618">
        <w:tc>
          <w:tcPr>
            <w:tcW w:w="2064" w:type="dxa"/>
          </w:tcPr>
          <w:p w14:paraId="7073A7A6" w14:textId="77777777" w:rsidR="001C06B8" w:rsidRDefault="001C06B8" w:rsidP="0060359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LNB</w:t>
            </w:r>
          </w:p>
        </w:tc>
        <w:tc>
          <w:tcPr>
            <w:tcW w:w="6248" w:type="dxa"/>
          </w:tcPr>
          <w:p w14:paraId="1FF38A9C"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Nacionālā bibliotēka</w:t>
            </w:r>
          </w:p>
        </w:tc>
      </w:tr>
      <w:tr w:rsidR="001C06B8" w:rsidRPr="00494E58" w14:paraId="484CB99B" w14:textId="77777777" w:rsidTr="00B70618">
        <w:tc>
          <w:tcPr>
            <w:tcW w:w="2064" w:type="dxa"/>
          </w:tcPr>
          <w:p w14:paraId="2EBFF921" w14:textId="77777777" w:rsidR="001C06B8" w:rsidRDefault="001C06B8" w:rsidP="0060359E">
            <w:pPr>
              <w:rPr>
                <w:rFonts w:ascii="Times New Roman" w:eastAsia="Times New Roman" w:hAnsi="Times New Roman" w:cs="Times New Roman"/>
                <w:color w:val="000000"/>
                <w:sz w:val="20"/>
                <w:szCs w:val="20"/>
                <w:lang w:eastAsia="lv-LV"/>
              </w:rPr>
            </w:pPr>
            <w:r w:rsidRPr="00327733">
              <w:rPr>
                <w:rFonts w:ascii="Times New Roman" w:eastAsia="Times New Roman" w:hAnsi="Times New Roman" w:cs="Times New Roman"/>
                <w:color w:val="000000"/>
                <w:sz w:val="20"/>
                <w:szCs w:val="20"/>
                <w:lang w:eastAsia="lv-LV"/>
              </w:rPr>
              <w:t>LNKC</w:t>
            </w:r>
          </w:p>
        </w:tc>
        <w:tc>
          <w:tcPr>
            <w:tcW w:w="6248" w:type="dxa"/>
          </w:tcPr>
          <w:p w14:paraId="15C52C99"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Nacionālais kultūras centrs</w:t>
            </w:r>
          </w:p>
        </w:tc>
      </w:tr>
      <w:tr w:rsidR="001C06B8" w:rsidRPr="00494E58" w14:paraId="2A506226" w14:textId="77777777" w:rsidTr="00B70618">
        <w:tc>
          <w:tcPr>
            <w:tcW w:w="2064" w:type="dxa"/>
          </w:tcPr>
          <w:p w14:paraId="427948D9" w14:textId="77777777" w:rsidR="001C06B8" w:rsidRPr="00327733" w:rsidRDefault="001C06B8" w:rsidP="0060359E">
            <w:pPr>
              <w:rPr>
                <w:rFonts w:ascii="Times New Roman" w:eastAsia="Times New Roman" w:hAnsi="Times New Roman" w:cs="Times New Roman"/>
                <w:color w:val="000000"/>
                <w:sz w:val="20"/>
                <w:szCs w:val="20"/>
                <w:lang w:eastAsia="lv-LV"/>
              </w:rPr>
            </w:pPr>
            <w:r w:rsidRPr="005C5015">
              <w:rPr>
                <w:rFonts w:ascii="Times New Roman" w:eastAsia="Times New Roman" w:hAnsi="Times New Roman" w:cs="Times New Roman"/>
                <w:color w:val="000000"/>
                <w:sz w:val="20"/>
                <w:szCs w:val="20"/>
                <w:lang w:eastAsia="lv-LV"/>
              </w:rPr>
              <w:t>LOSP</w:t>
            </w:r>
          </w:p>
        </w:tc>
        <w:tc>
          <w:tcPr>
            <w:tcW w:w="6248" w:type="dxa"/>
          </w:tcPr>
          <w:p w14:paraId="41EC88FE"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Lauksaimnieku Organizāciju Sadarbības Padome</w:t>
            </w:r>
          </w:p>
        </w:tc>
      </w:tr>
      <w:tr w:rsidR="001C06B8" w:rsidRPr="00494E58" w14:paraId="3597898F" w14:textId="77777777" w:rsidTr="00B70618">
        <w:tc>
          <w:tcPr>
            <w:tcW w:w="2064" w:type="dxa"/>
          </w:tcPr>
          <w:p w14:paraId="68D21887" w14:textId="77777777" w:rsidR="001C06B8" w:rsidRDefault="001C06B8" w:rsidP="0060359E">
            <w:pPr>
              <w:rPr>
                <w:rFonts w:ascii="Times New Roman" w:hAnsi="Times New Roman" w:cs="Times New Roman"/>
              </w:rPr>
            </w:pPr>
            <w:r>
              <w:rPr>
                <w:rFonts w:ascii="Times New Roman" w:hAnsi="Times New Roman" w:cs="Times New Roman"/>
              </w:rPr>
              <w:t>LSA</w:t>
            </w:r>
          </w:p>
        </w:tc>
        <w:tc>
          <w:tcPr>
            <w:tcW w:w="6248" w:type="dxa"/>
          </w:tcPr>
          <w:p w14:paraId="5F03F33E" w14:textId="77777777" w:rsidR="001C06B8" w:rsidRPr="00753D7B" w:rsidRDefault="001C06B8"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Latvijas Studentu apvienība</w:t>
            </w:r>
          </w:p>
        </w:tc>
      </w:tr>
      <w:tr w:rsidR="001C06B8" w:rsidRPr="00494E58" w14:paraId="38CC3E22" w14:textId="77777777" w:rsidTr="00B70618">
        <w:tc>
          <w:tcPr>
            <w:tcW w:w="2064" w:type="dxa"/>
          </w:tcPr>
          <w:p w14:paraId="11850C58" w14:textId="77777777" w:rsidR="001C06B8" w:rsidRPr="00494E58" w:rsidRDefault="001C06B8" w:rsidP="0060359E">
            <w:pPr>
              <w:rPr>
                <w:rFonts w:ascii="Times New Roman" w:hAnsi="Times New Roman" w:cs="Times New Roman"/>
              </w:rPr>
            </w:pPr>
            <w:r>
              <w:rPr>
                <w:rFonts w:ascii="Times New Roman" w:hAnsi="Times New Roman" w:cs="Times New Roman"/>
              </w:rPr>
              <w:t>LU</w:t>
            </w:r>
          </w:p>
        </w:tc>
        <w:tc>
          <w:tcPr>
            <w:tcW w:w="6248" w:type="dxa"/>
          </w:tcPr>
          <w:p w14:paraId="383733D5"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Universitāte</w:t>
            </w:r>
          </w:p>
        </w:tc>
      </w:tr>
      <w:tr w:rsidR="001C06B8" w:rsidRPr="00494E58" w14:paraId="13D39294" w14:textId="77777777" w:rsidTr="00B70618">
        <w:tc>
          <w:tcPr>
            <w:tcW w:w="2064" w:type="dxa"/>
          </w:tcPr>
          <w:p w14:paraId="0E786A55" w14:textId="77777777" w:rsidR="001C06B8" w:rsidRDefault="001C06B8" w:rsidP="0060359E">
            <w:pPr>
              <w:rPr>
                <w:rFonts w:ascii="Times New Roman" w:hAnsi="Times New Roman" w:cs="Times New Roman"/>
              </w:rPr>
            </w:pPr>
            <w:r>
              <w:rPr>
                <w:rFonts w:ascii="Times New Roman" w:hAnsi="Times New Roman" w:cs="Times New Roman"/>
              </w:rPr>
              <w:t>LUA</w:t>
            </w:r>
          </w:p>
        </w:tc>
        <w:tc>
          <w:tcPr>
            <w:tcW w:w="6248" w:type="dxa"/>
          </w:tcPr>
          <w:p w14:paraId="3C93F966"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Universitāšu asociācija</w:t>
            </w:r>
          </w:p>
        </w:tc>
      </w:tr>
      <w:tr w:rsidR="001C06B8" w:rsidRPr="00494E58" w14:paraId="0B8EDCAE" w14:textId="77777777" w:rsidTr="00B70618">
        <w:tc>
          <w:tcPr>
            <w:tcW w:w="2064" w:type="dxa"/>
          </w:tcPr>
          <w:p w14:paraId="36AAE70C" w14:textId="77777777" w:rsidR="001C06B8" w:rsidRDefault="001C06B8" w:rsidP="0060359E">
            <w:pPr>
              <w:rPr>
                <w:rFonts w:ascii="Times New Roman" w:hAnsi="Times New Roman" w:cs="Times New Roman"/>
              </w:rPr>
            </w:pPr>
            <w:r>
              <w:rPr>
                <w:rFonts w:ascii="Times New Roman" w:hAnsi="Times New Roman" w:cs="Times New Roman"/>
              </w:rPr>
              <w:t>LVA</w:t>
            </w:r>
          </w:p>
        </w:tc>
        <w:tc>
          <w:tcPr>
            <w:tcW w:w="6248" w:type="dxa"/>
          </w:tcPr>
          <w:p w14:paraId="556E8270"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Latviešu valodas aģentūra</w:t>
            </w:r>
          </w:p>
        </w:tc>
      </w:tr>
      <w:tr w:rsidR="001C06B8" w:rsidRPr="00494E58" w14:paraId="4A1EA2A5" w14:textId="77777777" w:rsidTr="00B70618">
        <w:tc>
          <w:tcPr>
            <w:tcW w:w="2064" w:type="dxa"/>
          </w:tcPr>
          <w:p w14:paraId="02B4B876" w14:textId="77777777" w:rsidR="001C06B8" w:rsidRPr="00494E58" w:rsidRDefault="001C06B8" w:rsidP="0060359E">
            <w:pPr>
              <w:rPr>
                <w:rFonts w:ascii="Times New Roman" w:hAnsi="Times New Roman" w:cs="Times New Roman"/>
              </w:rPr>
            </w:pPr>
            <w:r>
              <w:rPr>
                <w:rFonts w:ascii="Times New Roman" w:eastAsia="Times New Roman" w:hAnsi="Times New Roman" w:cs="Times New Roman"/>
                <w:color w:val="000000"/>
                <w:sz w:val="20"/>
                <w:szCs w:val="20"/>
                <w:lang w:eastAsia="lv-LV"/>
              </w:rPr>
              <w:t>LZP</w:t>
            </w:r>
          </w:p>
        </w:tc>
        <w:tc>
          <w:tcPr>
            <w:tcW w:w="6248" w:type="dxa"/>
          </w:tcPr>
          <w:p w14:paraId="6A1531A6"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Latvijas Zinātnes padome</w:t>
            </w:r>
          </w:p>
        </w:tc>
      </w:tr>
      <w:tr w:rsidR="001C06B8" w:rsidRPr="00494E58" w14:paraId="3AB1BE2C" w14:textId="77777777" w:rsidTr="00B70618">
        <w:tc>
          <w:tcPr>
            <w:tcW w:w="2064" w:type="dxa"/>
            <w:vAlign w:val="bottom"/>
          </w:tcPr>
          <w:p w14:paraId="14526FA8" w14:textId="77777777" w:rsidR="001C06B8" w:rsidRPr="00494E58" w:rsidRDefault="001C06B8" w:rsidP="00494E58">
            <w:pPr>
              <w:rPr>
                <w:rFonts w:ascii="Times New Roman" w:hAnsi="Times New Roman" w:cs="Times New Roman"/>
                <w:color w:val="000000"/>
              </w:rPr>
            </w:pPr>
            <w:proofErr w:type="spellStart"/>
            <w:r w:rsidRPr="00494E58">
              <w:rPr>
                <w:rFonts w:ascii="Times New Roman" w:hAnsi="Times New Roman" w:cs="Times New Roman"/>
                <w:color w:val="000000"/>
              </w:rPr>
              <w:lastRenderedPageBreak/>
              <w:t>m.g</w:t>
            </w:r>
            <w:proofErr w:type="spellEnd"/>
            <w:r w:rsidRPr="00494E58">
              <w:rPr>
                <w:rFonts w:ascii="Times New Roman" w:hAnsi="Times New Roman" w:cs="Times New Roman"/>
                <w:color w:val="000000"/>
              </w:rPr>
              <w:t>.</w:t>
            </w:r>
          </w:p>
        </w:tc>
        <w:tc>
          <w:tcPr>
            <w:tcW w:w="6248" w:type="dxa"/>
            <w:vAlign w:val="bottom"/>
          </w:tcPr>
          <w:p w14:paraId="39924018"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mācību gads</w:t>
            </w:r>
          </w:p>
        </w:tc>
      </w:tr>
      <w:tr w:rsidR="00734D06" w:rsidRPr="00494E58" w14:paraId="282B9DE9" w14:textId="77777777" w:rsidTr="00B70618">
        <w:tc>
          <w:tcPr>
            <w:tcW w:w="2064" w:type="dxa"/>
            <w:vAlign w:val="bottom"/>
          </w:tcPr>
          <w:p w14:paraId="06B75350" w14:textId="2E2ED905" w:rsidR="00734D06" w:rsidRPr="00494E58" w:rsidRDefault="00734D06" w:rsidP="00494E58">
            <w:pPr>
              <w:rPr>
                <w:rFonts w:ascii="Times New Roman" w:hAnsi="Times New Roman" w:cs="Times New Roman"/>
                <w:color w:val="000000"/>
              </w:rPr>
            </w:pPr>
            <w:r w:rsidRPr="00734D06">
              <w:rPr>
                <w:rFonts w:ascii="Times New Roman" w:hAnsi="Times New Roman" w:cs="Times New Roman"/>
                <w:color w:val="000000"/>
              </w:rPr>
              <w:t>MIKC</w:t>
            </w:r>
          </w:p>
        </w:tc>
        <w:tc>
          <w:tcPr>
            <w:tcW w:w="6248" w:type="dxa"/>
            <w:vAlign w:val="bottom"/>
          </w:tcPr>
          <w:p w14:paraId="4203D5BD" w14:textId="2914414E" w:rsidR="00734D06" w:rsidRPr="00753D7B" w:rsidRDefault="00734D06" w:rsidP="00734D06">
            <w:pPr>
              <w:rPr>
                <w:rFonts w:ascii="Times New Roman" w:hAnsi="Times New Roman" w:cs="Times New Roman"/>
                <w:color w:val="000000"/>
              </w:rPr>
            </w:pPr>
            <w:r w:rsidRPr="00734D06">
              <w:rPr>
                <w:rFonts w:ascii="Times New Roman" w:hAnsi="Times New Roman" w:cs="Times New Roman"/>
                <w:color w:val="000000"/>
              </w:rPr>
              <w:t>mākslu i</w:t>
            </w:r>
            <w:r>
              <w:rPr>
                <w:rFonts w:ascii="Times New Roman" w:hAnsi="Times New Roman" w:cs="Times New Roman"/>
                <w:color w:val="000000"/>
              </w:rPr>
              <w:t>zglītības kompetences centrs</w:t>
            </w:r>
          </w:p>
        </w:tc>
      </w:tr>
      <w:tr w:rsidR="001C06B8" w:rsidRPr="00494E58" w14:paraId="2E36FFD3" w14:textId="77777777" w:rsidTr="00B70618">
        <w:tc>
          <w:tcPr>
            <w:tcW w:w="2064" w:type="dxa"/>
            <w:vAlign w:val="bottom"/>
          </w:tcPr>
          <w:p w14:paraId="4FD97593" w14:textId="77777777" w:rsidR="001C06B8" w:rsidRPr="00494E58" w:rsidRDefault="001C06B8" w:rsidP="00494E58">
            <w:pPr>
              <w:rPr>
                <w:rFonts w:ascii="Times New Roman" w:hAnsi="Times New Roman" w:cs="Times New Roman"/>
                <w:color w:val="000000"/>
              </w:rPr>
            </w:pPr>
            <w:r>
              <w:rPr>
                <w:rFonts w:ascii="Times New Roman" w:hAnsi="Times New Roman" w:cs="Times New Roman"/>
                <w:color w:val="000000"/>
              </w:rPr>
              <w:t>MIP</w:t>
            </w:r>
          </w:p>
        </w:tc>
        <w:tc>
          <w:tcPr>
            <w:tcW w:w="6248" w:type="dxa"/>
            <w:vAlign w:val="bottom"/>
          </w:tcPr>
          <w:p w14:paraId="64806F34"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modulārās izglītības programma</w:t>
            </w:r>
          </w:p>
        </w:tc>
      </w:tr>
      <w:tr w:rsidR="001C06B8" w:rsidRPr="00494E58" w14:paraId="061D0028" w14:textId="77777777" w:rsidTr="00B70618">
        <w:tc>
          <w:tcPr>
            <w:tcW w:w="2064" w:type="dxa"/>
            <w:vAlign w:val="bottom"/>
          </w:tcPr>
          <w:p w14:paraId="0F0104A4"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MJK</w:t>
            </w:r>
          </w:p>
        </w:tc>
        <w:tc>
          <w:tcPr>
            <w:tcW w:w="6248" w:type="dxa"/>
            <w:vAlign w:val="bottom"/>
          </w:tcPr>
          <w:p w14:paraId="351BC9E4"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mācību jomu koordinators</w:t>
            </w:r>
          </w:p>
        </w:tc>
      </w:tr>
      <w:tr w:rsidR="001C06B8" w:rsidRPr="00494E58" w14:paraId="7D613A2F" w14:textId="77777777" w:rsidTr="00B70618">
        <w:tc>
          <w:tcPr>
            <w:tcW w:w="2064" w:type="dxa"/>
            <w:vAlign w:val="bottom"/>
          </w:tcPr>
          <w:p w14:paraId="219BA738"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MK</w:t>
            </w:r>
          </w:p>
        </w:tc>
        <w:tc>
          <w:tcPr>
            <w:tcW w:w="6248" w:type="dxa"/>
            <w:vAlign w:val="bottom"/>
          </w:tcPr>
          <w:p w14:paraId="6B6ADB05"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Ministru kabinets</w:t>
            </w:r>
          </w:p>
        </w:tc>
      </w:tr>
      <w:tr w:rsidR="001C06B8" w:rsidRPr="00494E58" w14:paraId="0558E018" w14:textId="77777777" w:rsidTr="00B70618">
        <w:tc>
          <w:tcPr>
            <w:tcW w:w="2064" w:type="dxa"/>
            <w:vAlign w:val="bottom"/>
          </w:tcPr>
          <w:p w14:paraId="16022885"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NAP</w:t>
            </w:r>
          </w:p>
        </w:tc>
        <w:tc>
          <w:tcPr>
            <w:tcW w:w="6248" w:type="dxa"/>
            <w:vAlign w:val="bottom"/>
          </w:tcPr>
          <w:p w14:paraId="6BD92B23"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Nacionālais attīstības plāns</w:t>
            </w:r>
          </w:p>
        </w:tc>
      </w:tr>
      <w:tr w:rsidR="001C06B8" w:rsidRPr="00494E58" w14:paraId="2A9F3F12" w14:textId="77777777" w:rsidTr="00B70618">
        <w:tc>
          <w:tcPr>
            <w:tcW w:w="2064" w:type="dxa"/>
          </w:tcPr>
          <w:p w14:paraId="3D99AE4B" w14:textId="77777777" w:rsidR="001C06B8" w:rsidRPr="00494E58" w:rsidRDefault="001C06B8" w:rsidP="005C2CF1">
            <w:pPr>
              <w:rPr>
                <w:rFonts w:ascii="Times New Roman" w:hAnsi="Times New Roman" w:cs="Times New Roman"/>
                <w:color w:val="000000"/>
              </w:rPr>
            </w:pPr>
            <w:r>
              <w:rPr>
                <w:rFonts w:ascii="Times New Roman" w:hAnsi="Times New Roman" w:cs="Times New Roman"/>
                <w:color w:val="000000"/>
              </w:rPr>
              <w:t>NEET</w:t>
            </w:r>
          </w:p>
        </w:tc>
        <w:tc>
          <w:tcPr>
            <w:tcW w:w="6248" w:type="dxa"/>
          </w:tcPr>
          <w:p w14:paraId="4BC04837" w14:textId="77777777" w:rsidR="001C06B8" w:rsidRPr="00753D7B" w:rsidRDefault="001C06B8" w:rsidP="005C2CF1">
            <w:pPr>
              <w:rPr>
                <w:rFonts w:ascii="Times New Roman" w:hAnsi="Times New Roman" w:cs="Times New Roman"/>
                <w:color w:val="000000"/>
              </w:rPr>
            </w:pPr>
            <w:r w:rsidRPr="00753D7B">
              <w:rPr>
                <w:rFonts w:ascii="Times New Roman" w:hAnsi="Times New Roman" w:cs="Times New Roman"/>
                <w:color w:val="000000"/>
              </w:rPr>
              <w:t>jaunieši, kas nemācās, nestrādā un neapgūst arodu (</w:t>
            </w:r>
            <w:proofErr w:type="spellStart"/>
            <w:r w:rsidRPr="00753D7B">
              <w:rPr>
                <w:rFonts w:ascii="Times New Roman" w:hAnsi="Times New Roman" w:cs="Times New Roman"/>
                <w:i/>
                <w:color w:val="000000"/>
              </w:rPr>
              <w:t>Not</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in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Education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Employment</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or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Training</w:t>
            </w:r>
            <w:proofErr w:type="spellEnd"/>
            <w:r w:rsidRPr="00753D7B">
              <w:rPr>
                <w:rFonts w:ascii="Times New Roman" w:hAnsi="Times New Roman" w:cs="Times New Roman"/>
                <w:color w:val="000000"/>
              </w:rPr>
              <w:t>)</w:t>
            </w:r>
          </w:p>
        </w:tc>
      </w:tr>
      <w:tr w:rsidR="001C06B8" w:rsidRPr="00494E58" w14:paraId="664068AC" w14:textId="77777777" w:rsidTr="00B70618">
        <w:tc>
          <w:tcPr>
            <w:tcW w:w="2064" w:type="dxa"/>
            <w:vAlign w:val="bottom"/>
          </w:tcPr>
          <w:p w14:paraId="3A436E41"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NEP</w:t>
            </w:r>
          </w:p>
        </w:tc>
        <w:tc>
          <w:tcPr>
            <w:tcW w:w="6248" w:type="dxa"/>
            <w:vAlign w:val="bottom"/>
          </w:tcPr>
          <w:p w14:paraId="47E98FDA"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nozaru ekspertu padome</w:t>
            </w:r>
          </w:p>
        </w:tc>
      </w:tr>
      <w:tr w:rsidR="001C06B8" w:rsidRPr="00494E58" w14:paraId="6A856235" w14:textId="77777777" w:rsidTr="00B70618">
        <w:tc>
          <w:tcPr>
            <w:tcW w:w="2064" w:type="dxa"/>
            <w:vAlign w:val="bottom"/>
          </w:tcPr>
          <w:p w14:paraId="4FFC7D74"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NKS</w:t>
            </w:r>
          </w:p>
        </w:tc>
        <w:tc>
          <w:tcPr>
            <w:tcW w:w="6248" w:type="dxa"/>
            <w:vAlign w:val="bottom"/>
          </w:tcPr>
          <w:p w14:paraId="2465A55B" w14:textId="2C78331E" w:rsidR="001C06B8" w:rsidRPr="00753D7B" w:rsidRDefault="001C06B8" w:rsidP="00371A91">
            <w:pPr>
              <w:rPr>
                <w:rFonts w:ascii="Times New Roman" w:hAnsi="Times New Roman" w:cs="Times New Roman"/>
                <w:color w:val="000000"/>
              </w:rPr>
            </w:pPr>
            <w:r w:rsidRPr="00753D7B">
              <w:rPr>
                <w:rFonts w:ascii="Times New Roman" w:hAnsi="Times New Roman" w:cs="Times New Roman"/>
                <w:color w:val="000000"/>
              </w:rPr>
              <w:t xml:space="preserve">nozares kvalifikāciju </w:t>
            </w:r>
            <w:r w:rsidRPr="00371A91">
              <w:rPr>
                <w:rFonts w:ascii="Times New Roman" w:hAnsi="Times New Roman" w:cs="Times New Roman"/>
                <w:color w:val="000000"/>
              </w:rPr>
              <w:t>struktūra</w:t>
            </w:r>
          </w:p>
        </w:tc>
      </w:tr>
      <w:tr w:rsidR="001C06B8" w:rsidRPr="00494E58" w14:paraId="02B53177" w14:textId="77777777" w:rsidTr="00B70618">
        <w:tc>
          <w:tcPr>
            <w:tcW w:w="2064" w:type="dxa"/>
            <w:vAlign w:val="bottom"/>
          </w:tcPr>
          <w:p w14:paraId="1A157667" w14:textId="77777777" w:rsidR="001C06B8" w:rsidRPr="00494E58" w:rsidRDefault="001C06B8" w:rsidP="00494E58">
            <w:pPr>
              <w:rPr>
                <w:rFonts w:ascii="Times New Roman" w:hAnsi="Times New Roman" w:cs="Times New Roman"/>
                <w:color w:val="000000"/>
              </w:rPr>
            </w:pPr>
            <w:r>
              <w:rPr>
                <w:rFonts w:ascii="Times New Roman" w:hAnsi="Times New Roman" w:cs="Times New Roman"/>
                <w:color w:val="000000"/>
              </w:rPr>
              <w:t>NVA</w:t>
            </w:r>
          </w:p>
        </w:tc>
        <w:tc>
          <w:tcPr>
            <w:tcW w:w="6248" w:type="dxa"/>
            <w:vAlign w:val="bottom"/>
          </w:tcPr>
          <w:p w14:paraId="446C1D84"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Nodarbinātības valsts aģentūra</w:t>
            </w:r>
          </w:p>
        </w:tc>
      </w:tr>
      <w:tr w:rsidR="001C06B8" w:rsidRPr="00494E58" w14:paraId="5BFEA2B0" w14:textId="77777777" w:rsidTr="00B70618">
        <w:tc>
          <w:tcPr>
            <w:tcW w:w="2064" w:type="dxa"/>
            <w:vAlign w:val="bottom"/>
          </w:tcPr>
          <w:p w14:paraId="7C3753E8" w14:textId="77777777" w:rsidR="001C06B8" w:rsidRDefault="001C06B8" w:rsidP="00494E58">
            <w:pPr>
              <w:rPr>
                <w:rFonts w:ascii="Times New Roman" w:hAnsi="Times New Roman" w:cs="Times New Roman"/>
                <w:color w:val="000000"/>
              </w:rPr>
            </w:pPr>
            <w:r>
              <w:rPr>
                <w:rFonts w:ascii="Times New Roman" w:hAnsi="Times New Roman" w:cs="Times New Roman"/>
                <w:color w:val="000000"/>
              </w:rPr>
              <w:t>NVO</w:t>
            </w:r>
          </w:p>
        </w:tc>
        <w:tc>
          <w:tcPr>
            <w:tcW w:w="6248" w:type="dxa"/>
            <w:vAlign w:val="bottom"/>
          </w:tcPr>
          <w:p w14:paraId="719AD587"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nevalstiskās organizācijas</w:t>
            </w:r>
          </w:p>
        </w:tc>
      </w:tr>
      <w:tr w:rsidR="001C06B8" w:rsidRPr="00494E58" w14:paraId="520DDC29" w14:textId="77777777" w:rsidTr="00B70618">
        <w:tc>
          <w:tcPr>
            <w:tcW w:w="2064" w:type="dxa"/>
          </w:tcPr>
          <w:p w14:paraId="52B42383" w14:textId="77777777" w:rsidR="001C06B8" w:rsidRDefault="001C06B8" w:rsidP="005C2CF1">
            <w:pPr>
              <w:rPr>
                <w:rFonts w:ascii="Times New Roman" w:hAnsi="Times New Roman" w:cs="Times New Roman"/>
                <w:color w:val="000000"/>
              </w:rPr>
            </w:pPr>
            <w:r>
              <w:rPr>
                <w:rFonts w:ascii="Times New Roman" w:hAnsi="Times New Roman" w:cs="Times New Roman"/>
                <w:color w:val="000000"/>
              </w:rPr>
              <w:t>OECD</w:t>
            </w:r>
          </w:p>
        </w:tc>
        <w:tc>
          <w:tcPr>
            <w:tcW w:w="6248" w:type="dxa"/>
          </w:tcPr>
          <w:p w14:paraId="63C32FCE" w14:textId="77777777" w:rsidR="001C06B8" w:rsidRPr="00753D7B" w:rsidRDefault="001C06B8" w:rsidP="005C2CF1">
            <w:pPr>
              <w:rPr>
                <w:rFonts w:ascii="Times New Roman" w:hAnsi="Times New Roman" w:cs="Times New Roman"/>
                <w:color w:val="000000"/>
              </w:rPr>
            </w:pPr>
            <w:r w:rsidRPr="00753D7B">
              <w:rPr>
                <w:rFonts w:ascii="Times New Roman" w:hAnsi="Times New Roman" w:cs="Times New Roman"/>
                <w:color w:val="000000"/>
              </w:rPr>
              <w:t>Ekonomiskās sadarbības un attīstības organizācija (</w:t>
            </w:r>
            <w:proofErr w:type="spellStart"/>
            <w:r w:rsidRPr="00753D7B">
              <w:rPr>
                <w:rFonts w:ascii="Times New Roman" w:hAnsi="Times New Roman" w:cs="Times New Roman"/>
                <w:i/>
                <w:color w:val="000000"/>
              </w:rPr>
              <w:t>Organisation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for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Economic</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Co-operation</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and</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Development</w:t>
            </w:r>
            <w:proofErr w:type="spellEnd"/>
            <w:r w:rsidRPr="00753D7B">
              <w:rPr>
                <w:rFonts w:ascii="Times New Roman" w:hAnsi="Times New Roman" w:cs="Times New Roman"/>
                <w:color w:val="000000"/>
              </w:rPr>
              <w:t>)</w:t>
            </w:r>
          </w:p>
        </w:tc>
      </w:tr>
      <w:tr w:rsidR="001C06B8" w:rsidRPr="00494E58" w14:paraId="08BD4AAB" w14:textId="77777777" w:rsidTr="00B70618">
        <w:tc>
          <w:tcPr>
            <w:tcW w:w="2064" w:type="dxa"/>
          </w:tcPr>
          <w:p w14:paraId="78C3E111" w14:textId="77777777" w:rsidR="001C06B8" w:rsidRDefault="001C06B8" w:rsidP="0060359E">
            <w:pPr>
              <w:rPr>
                <w:rFonts w:ascii="Times New Roman" w:hAnsi="Times New Roman" w:cs="Times New Roman"/>
              </w:rPr>
            </w:pPr>
            <w:r>
              <w:rPr>
                <w:rFonts w:ascii="Times New Roman" w:hAnsi="Times New Roman" w:cs="Times New Roman"/>
              </w:rPr>
              <w:t>PB</w:t>
            </w:r>
          </w:p>
        </w:tc>
        <w:tc>
          <w:tcPr>
            <w:tcW w:w="6248" w:type="dxa"/>
          </w:tcPr>
          <w:p w14:paraId="0D9E30A8" w14:textId="77777777" w:rsidR="001C06B8" w:rsidRPr="00753D7B" w:rsidRDefault="001C06B8" w:rsidP="0060359E">
            <w:pPr>
              <w:rPr>
                <w:rFonts w:ascii="Times New Roman" w:eastAsia="Times New Roman" w:hAnsi="Times New Roman" w:cs="Times New Roman"/>
                <w:color w:val="000000"/>
                <w:lang w:eastAsia="lv-LV"/>
              </w:rPr>
            </w:pPr>
            <w:r w:rsidRPr="00753D7B">
              <w:rPr>
                <w:rFonts w:ascii="Times New Roman" w:eastAsia="Times New Roman" w:hAnsi="Times New Roman" w:cs="Times New Roman"/>
                <w:color w:val="000000"/>
                <w:lang w:eastAsia="lv-LV"/>
              </w:rPr>
              <w:t>Pasaules Banka</w:t>
            </w:r>
          </w:p>
        </w:tc>
      </w:tr>
      <w:tr w:rsidR="001C06B8" w:rsidRPr="00494E58" w14:paraId="5AAAEE52" w14:textId="77777777" w:rsidTr="00B70618">
        <w:tc>
          <w:tcPr>
            <w:tcW w:w="2064" w:type="dxa"/>
            <w:vAlign w:val="bottom"/>
          </w:tcPr>
          <w:p w14:paraId="60E626FC"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PIB</w:t>
            </w:r>
          </w:p>
        </w:tc>
        <w:tc>
          <w:tcPr>
            <w:tcW w:w="6248" w:type="dxa"/>
            <w:vAlign w:val="bottom"/>
          </w:tcPr>
          <w:p w14:paraId="78727978"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Profesionālās izglītības biedrība</w:t>
            </w:r>
          </w:p>
        </w:tc>
      </w:tr>
      <w:tr w:rsidR="001C06B8" w:rsidRPr="00494E58" w14:paraId="1F7DCCAD" w14:textId="77777777" w:rsidTr="00B70618">
        <w:tc>
          <w:tcPr>
            <w:tcW w:w="2064" w:type="dxa"/>
            <w:vAlign w:val="bottom"/>
          </w:tcPr>
          <w:p w14:paraId="6A85B832"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PII</w:t>
            </w:r>
          </w:p>
        </w:tc>
        <w:tc>
          <w:tcPr>
            <w:tcW w:w="6248" w:type="dxa"/>
            <w:vAlign w:val="bottom"/>
          </w:tcPr>
          <w:p w14:paraId="26F85266"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profesionālās izglītības iestāde</w:t>
            </w:r>
          </w:p>
        </w:tc>
      </w:tr>
      <w:tr w:rsidR="001C06B8" w:rsidRPr="00494E58" w14:paraId="61B77831" w14:textId="77777777" w:rsidTr="00B70618">
        <w:tc>
          <w:tcPr>
            <w:tcW w:w="2064" w:type="dxa"/>
          </w:tcPr>
          <w:p w14:paraId="656917FC" w14:textId="77777777" w:rsidR="001C06B8" w:rsidRPr="00494E58" w:rsidRDefault="001C06B8" w:rsidP="005605D0">
            <w:pPr>
              <w:rPr>
                <w:rFonts w:ascii="Times New Roman" w:hAnsi="Times New Roman" w:cs="Times New Roman"/>
                <w:color w:val="000000"/>
              </w:rPr>
            </w:pPr>
            <w:r>
              <w:rPr>
                <w:rFonts w:ascii="Times New Roman" w:hAnsi="Times New Roman" w:cs="Times New Roman"/>
                <w:color w:val="000000"/>
              </w:rPr>
              <w:t>PINTSA</w:t>
            </w:r>
          </w:p>
        </w:tc>
        <w:tc>
          <w:tcPr>
            <w:tcW w:w="6248" w:type="dxa"/>
          </w:tcPr>
          <w:p w14:paraId="0BCA0F3E"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 xml:space="preserve">Profesionālās izglītības un nodarbinātības trīspusējās sadarbības </w:t>
            </w:r>
            <w:proofErr w:type="spellStart"/>
            <w:r w:rsidRPr="00753D7B">
              <w:rPr>
                <w:rFonts w:ascii="Times New Roman" w:hAnsi="Times New Roman" w:cs="Times New Roman"/>
                <w:color w:val="000000"/>
              </w:rPr>
              <w:t>apakšpadome</w:t>
            </w:r>
            <w:proofErr w:type="spellEnd"/>
          </w:p>
        </w:tc>
      </w:tr>
      <w:tr w:rsidR="001C06B8" w:rsidRPr="00494E58" w14:paraId="6EA88410" w14:textId="77777777" w:rsidTr="00B70618">
        <w:tc>
          <w:tcPr>
            <w:tcW w:w="2064" w:type="dxa"/>
          </w:tcPr>
          <w:p w14:paraId="568AD241" w14:textId="77777777" w:rsidR="001C06B8" w:rsidRDefault="001C06B8" w:rsidP="005605D0">
            <w:pPr>
              <w:rPr>
                <w:rFonts w:ascii="Times New Roman" w:hAnsi="Times New Roman" w:cs="Times New Roman"/>
                <w:color w:val="000000"/>
              </w:rPr>
            </w:pPr>
            <w:r w:rsidRPr="00304339">
              <w:rPr>
                <w:rFonts w:ascii="Times New Roman" w:hAnsi="Times New Roman" w:cs="Times New Roman"/>
                <w:color w:val="000000"/>
              </w:rPr>
              <w:t>PIPP</w:t>
            </w:r>
          </w:p>
        </w:tc>
        <w:tc>
          <w:tcPr>
            <w:tcW w:w="6248" w:type="dxa"/>
          </w:tcPr>
          <w:p w14:paraId="26B0FB61"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Pieaugušo izglītības pārvaldības padome</w:t>
            </w:r>
          </w:p>
        </w:tc>
      </w:tr>
      <w:tr w:rsidR="001C06B8" w:rsidRPr="00494E58" w14:paraId="1F57FFF2" w14:textId="77777777" w:rsidTr="00B70618">
        <w:tc>
          <w:tcPr>
            <w:tcW w:w="2064" w:type="dxa"/>
          </w:tcPr>
          <w:p w14:paraId="51DF531F" w14:textId="77777777" w:rsidR="001C06B8" w:rsidRDefault="001C06B8" w:rsidP="005605D0">
            <w:pPr>
              <w:rPr>
                <w:rFonts w:ascii="Times New Roman" w:hAnsi="Times New Roman" w:cs="Times New Roman"/>
                <w:color w:val="000000"/>
              </w:rPr>
            </w:pPr>
            <w:r>
              <w:rPr>
                <w:rFonts w:ascii="Times New Roman" w:hAnsi="Times New Roman" w:cs="Times New Roman"/>
                <w:color w:val="000000"/>
              </w:rPr>
              <w:t>PISA</w:t>
            </w:r>
          </w:p>
        </w:tc>
        <w:tc>
          <w:tcPr>
            <w:tcW w:w="6248" w:type="dxa"/>
          </w:tcPr>
          <w:p w14:paraId="7F84A918"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Ekonomiskās sadarbības un attīstības organizācijas Starptautiskās skolēnu novērtēšanas programmas pētījums (</w:t>
            </w:r>
            <w:proofErr w:type="spellStart"/>
            <w:r w:rsidRPr="00753D7B">
              <w:rPr>
                <w:rFonts w:ascii="Times New Roman" w:hAnsi="Times New Roman" w:cs="Times New Roman"/>
                <w:i/>
                <w:color w:val="000000"/>
              </w:rPr>
              <w:t>Programme</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for</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International</w:t>
            </w:r>
            <w:proofErr w:type="spellEnd"/>
            <w:r w:rsidRPr="00753D7B">
              <w:rPr>
                <w:rFonts w:ascii="Times New Roman" w:hAnsi="Times New Roman" w:cs="Times New Roman"/>
                <w:i/>
                <w:color w:val="000000"/>
              </w:rPr>
              <w:t xml:space="preserve"> Student </w:t>
            </w:r>
            <w:proofErr w:type="spellStart"/>
            <w:r w:rsidRPr="00753D7B">
              <w:rPr>
                <w:rFonts w:ascii="Times New Roman" w:hAnsi="Times New Roman" w:cs="Times New Roman"/>
                <w:i/>
                <w:color w:val="000000"/>
              </w:rPr>
              <w:t>Assesement</w:t>
            </w:r>
            <w:proofErr w:type="spellEnd"/>
            <w:r w:rsidRPr="00753D7B">
              <w:rPr>
                <w:rFonts w:ascii="Times New Roman" w:hAnsi="Times New Roman" w:cs="Times New Roman"/>
                <w:color w:val="000000"/>
              </w:rPr>
              <w:t>)</w:t>
            </w:r>
          </w:p>
        </w:tc>
      </w:tr>
      <w:tr w:rsidR="001C06B8" w:rsidRPr="00494E58" w14:paraId="4062DA77" w14:textId="77777777" w:rsidTr="00B70618">
        <w:tc>
          <w:tcPr>
            <w:tcW w:w="2064" w:type="dxa"/>
          </w:tcPr>
          <w:p w14:paraId="0E02B511" w14:textId="77777777" w:rsidR="001C06B8" w:rsidRDefault="001C06B8" w:rsidP="0060359E">
            <w:pPr>
              <w:rPr>
                <w:rFonts w:ascii="Times New Roman" w:hAnsi="Times New Roman" w:cs="Times New Roman"/>
              </w:rPr>
            </w:pPr>
            <w:r>
              <w:rPr>
                <w:rFonts w:ascii="Times New Roman" w:hAnsi="Times New Roman" w:cs="Times New Roman"/>
              </w:rPr>
              <w:t>PKC</w:t>
            </w:r>
          </w:p>
        </w:tc>
        <w:tc>
          <w:tcPr>
            <w:tcW w:w="6248" w:type="dxa"/>
          </w:tcPr>
          <w:p w14:paraId="18E911F6" w14:textId="77777777" w:rsidR="001C06B8" w:rsidRPr="00753D7B" w:rsidRDefault="001C06B8" w:rsidP="0060359E">
            <w:pPr>
              <w:rPr>
                <w:rFonts w:ascii="Times New Roman" w:eastAsia="Times New Roman" w:hAnsi="Times New Roman" w:cs="Times New Roman"/>
                <w:color w:val="000000"/>
                <w:lang w:eastAsia="lv-LV"/>
              </w:rPr>
            </w:pPr>
            <w:proofErr w:type="spellStart"/>
            <w:r w:rsidRPr="00753D7B">
              <w:rPr>
                <w:rFonts w:ascii="Times New Roman" w:eastAsia="Times New Roman" w:hAnsi="Times New Roman" w:cs="Times New Roman"/>
                <w:color w:val="000000"/>
                <w:lang w:eastAsia="lv-LV"/>
              </w:rPr>
              <w:t>Pārresoru</w:t>
            </w:r>
            <w:proofErr w:type="spellEnd"/>
            <w:r w:rsidRPr="00753D7B">
              <w:rPr>
                <w:rFonts w:ascii="Times New Roman" w:eastAsia="Times New Roman" w:hAnsi="Times New Roman" w:cs="Times New Roman"/>
                <w:color w:val="000000"/>
                <w:lang w:eastAsia="lv-LV"/>
              </w:rPr>
              <w:t xml:space="preserve"> koordinācijas centrs</w:t>
            </w:r>
          </w:p>
        </w:tc>
      </w:tr>
      <w:tr w:rsidR="001C06B8" w:rsidRPr="00494E58" w14:paraId="41535E47" w14:textId="77777777" w:rsidTr="00B70618">
        <w:tc>
          <w:tcPr>
            <w:tcW w:w="2064" w:type="dxa"/>
          </w:tcPr>
          <w:p w14:paraId="2B63E7BD" w14:textId="77777777" w:rsidR="001C06B8" w:rsidRDefault="001C06B8" w:rsidP="005605D0">
            <w:pPr>
              <w:rPr>
                <w:rFonts w:ascii="Times New Roman" w:hAnsi="Times New Roman" w:cs="Times New Roman"/>
                <w:color w:val="000000"/>
              </w:rPr>
            </w:pPr>
            <w:r>
              <w:rPr>
                <w:rFonts w:ascii="Times New Roman" w:hAnsi="Times New Roman" w:cs="Times New Roman"/>
                <w:color w:val="000000"/>
              </w:rPr>
              <w:t>PKE</w:t>
            </w:r>
          </w:p>
        </w:tc>
        <w:tc>
          <w:tcPr>
            <w:tcW w:w="6248" w:type="dxa"/>
          </w:tcPr>
          <w:p w14:paraId="32BE15B4"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profesionālās kvalifikācijas eksāmens</w:t>
            </w:r>
          </w:p>
        </w:tc>
      </w:tr>
      <w:tr w:rsidR="001C06B8" w:rsidRPr="00494E58" w14:paraId="19E5CD58" w14:textId="77777777" w:rsidTr="00B70618">
        <w:tc>
          <w:tcPr>
            <w:tcW w:w="2064" w:type="dxa"/>
            <w:vAlign w:val="bottom"/>
          </w:tcPr>
          <w:p w14:paraId="36549300"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PR</w:t>
            </w:r>
          </w:p>
        </w:tc>
        <w:tc>
          <w:tcPr>
            <w:tcW w:w="6248" w:type="dxa"/>
            <w:vAlign w:val="bottom"/>
          </w:tcPr>
          <w:p w14:paraId="65982C3B"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politikas rezultāts</w:t>
            </w:r>
          </w:p>
        </w:tc>
      </w:tr>
      <w:tr w:rsidR="001C06B8" w:rsidRPr="00494E58" w14:paraId="635064C0" w14:textId="77777777" w:rsidTr="00B70618">
        <w:tc>
          <w:tcPr>
            <w:tcW w:w="2064" w:type="dxa"/>
            <w:vAlign w:val="bottom"/>
          </w:tcPr>
          <w:p w14:paraId="200370C1" w14:textId="77777777" w:rsidR="001C06B8" w:rsidRPr="00494E58" w:rsidRDefault="001C06B8" w:rsidP="00494E58">
            <w:pPr>
              <w:rPr>
                <w:rFonts w:ascii="Times New Roman" w:hAnsi="Times New Roman" w:cs="Times New Roman"/>
                <w:color w:val="000000"/>
              </w:rPr>
            </w:pPr>
            <w:r>
              <w:rPr>
                <w:rFonts w:ascii="Times New Roman" w:hAnsi="Times New Roman" w:cs="Times New Roman"/>
                <w:color w:val="000000"/>
              </w:rPr>
              <w:t>PS/PKP</w:t>
            </w:r>
          </w:p>
        </w:tc>
        <w:tc>
          <w:tcPr>
            <w:tcW w:w="6248" w:type="dxa"/>
            <w:vAlign w:val="bottom"/>
          </w:tcPr>
          <w:p w14:paraId="3F09500A"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profesijas standarts / profesionālās kvalifikācijas prasība</w:t>
            </w:r>
          </w:p>
        </w:tc>
      </w:tr>
      <w:tr w:rsidR="001C06B8" w:rsidRPr="00494E58" w14:paraId="64191630" w14:textId="77777777" w:rsidTr="00B70618">
        <w:tc>
          <w:tcPr>
            <w:tcW w:w="2064" w:type="dxa"/>
            <w:vAlign w:val="bottom"/>
          </w:tcPr>
          <w:p w14:paraId="1E3600C7"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RP</w:t>
            </w:r>
          </w:p>
        </w:tc>
        <w:tc>
          <w:tcPr>
            <w:tcW w:w="6248" w:type="dxa"/>
            <w:vAlign w:val="bottom"/>
          </w:tcPr>
          <w:p w14:paraId="18C8A2C5"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rektoru padome</w:t>
            </w:r>
          </w:p>
        </w:tc>
      </w:tr>
      <w:tr w:rsidR="001C06B8" w:rsidRPr="00494E58" w14:paraId="22215B55" w14:textId="77777777" w:rsidTr="00B70618">
        <w:tc>
          <w:tcPr>
            <w:tcW w:w="2064" w:type="dxa"/>
            <w:vAlign w:val="bottom"/>
          </w:tcPr>
          <w:p w14:paraId="3175193D"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RR</w:t>
            </w:r>
          </w:p>
        </w:tc>
        <w:tc>
          <w:tcPr>
            <w:tcW w:w="6248" w:type="dxa"/>
            <w:vAlign w:val="bottom"/>
          </w:tcPr>
          <w:p w14:paraId="7455FEEA"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rezultatīvais rādītājs</w:t>
            </w:r>
          </w:p>
        </w:tc>
      </w:tr>
      <w:tr w:rsidR="001C06B8" w:rsidRPr="00494E58" w14:paraId="086A2EBE" w14:textId="77777777" w:rsidTr="00B70618">
        <w:tc>
          <w:tcPr>
            <w:tcW w:w="2064" w:type="dxa"/>
          </w:tcPr>
          <w:p w14:paraId="74B99D53" w14:textId="77777777" w:rsidR="001C06B8" w:rsidRDefault="001C06B8" w:rsidP="0060359E">
            <w:pPr>
              <w:rPr>
                <w:rFonts w:ascii="Times New Roman" w:hAnsi="Times New Roman" w:cs="Times New Roman"/>
              </w:rPr>
            </w:pPr>
            <w:r>
              <w:rPr>
                <w:rFonts w:ascii="Times New Roman" w:hAnsi="Times New Roman" w:cs="Times New Roman"/>
              </w:rPr>
              <w:t>RTU</w:t>
            </w:r>
          </w:p>
        </w:tc>
        <w:tc>
          <w:tcPr>
            <w:tcW w:w="6248" w:type="dxa"/>
          </w:tcPr>
          <w:p w14:paraId="0FD56401" w14:textId="77777777" w:rsidR="001C06B8" w:rsidRPr="00753D7B" w:rsidRDefault="001C06B8" w:rsidP="0060359E">
            <w:pPr>
              <w:rPr>
                <w:rFonts w:ascii="Times New Roman" w:eastAsia="Times New Roman" w:hAnsi="Times New Roman" w:cs="Times New Roman"/>
                <w:color w:val="000000"/>
                <w:lang w:eastAsia="lv-LV"/>
              </w:rPr>
            </w:pPr>
            <w:r w:rsidRPr="00753D7B">
              <w:rPr>
                <w:rFonts w:ascii="Times New Roman" w:eastAsia="Times New Roman" w:hAnsi="Times New Roman" w:cs="Times New Roman"/>
                <w:lang w:eastAsia="lv-LV"/>
              </w:rPr>
              <w:t>Rīgas Tehniskā universitāte</w:t>
            </w:r>
          </w:p>
        </w:tc>
      </w:tr>
      <w:tr w:rsidR="001C06B8" w:rsidRPr="00494E58" w14:paraId="77D8DB4E" w14:textId="77777777" w:rsidTr="00B70618">
        <w:tc>
          <w:tcPr>
            <w:tcW w:w="2064" w:type="dxa"/>
          </w:tcPr>
          <w:p w14:paraId="6C8FE139" w14:textId="77777777" w:rsidR="001C06B8" w:rsidRDefault="001C06B8" w:rsidP="0060359E">
            <w:pPr>
              <w:rPr>
                <w:rFonts w:ascii="Times New Roman" w:hAnsi="Times New Roman" w:cs="Times New Roman"/>
              </w:rPr>
            </w:pPr>
            <w:r>
              <w:rPr>
                <w:rFonts w:ascii="Times New Roman" w:hAnsi="Times New Roman" w:cs="Times New Roman"/>
              </w:rPr>
              <w:t>SAM</w:t>
            </w:r>
          </w:p>
        </w:tc>
        <w:tc>
          <w:tcPr>
            <w:tcW w:w="6248" w:type="dxa"/>
          </w:tcPr>
          <w:p w14:paraId="66C03C5E" w14:textId="77777777" w:rsidR="001C06B8" w:rsidRPr="00753D7B" w:rsidRDefault="001C06B8"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specifiskais atbalsta mērķis</w:t>
            </w:r>
          </w:p>
        </w:tc>
      </w:tr>
      <w:tr w:rsidR="001C06B8" w:rsidRPr="00494E58" w14:paraId="3068844D" w14:textId="77777777" w:rsidTr="00B70618">
        <w:tc>
          <w:tcPr>
            <w:tcW w:w="2064" w:type="dxa"/>
            <w:vAlign w:val="bottom"/>
          </w:tcPr>
          <w:p w14:paraId="55623486" w14:textId="77777777" w:rsidR="001C06B8" w:rsidRPr="00494E58" w:rsidRDefault="001C06B8" w:rsidP="00494E58">
            <w:pPr>
              <w:rPr>
                <w:rFonts w:ascii="Times New Roman" w:hAnsi="Times New Roman" w:cs="Times New Roman"/>
                <w:color w:val="000000"/>
              </w:rPr>
            </w:pPr>
            <w:r w:rsidRPr="00494E58">
              <w:rPr>
                <w:rFonts w:ascii="Times New Roman" w:hAnsi="Times New Roman" w:cs="Times New Roman"/>
                <w:color w:val="000000"/>
              </w:rPr>
              <w:t>SIIC</w:t>
            </w:r>
          </w:p>
        </w:tc>
        <w:tc>
          <w:tcPr>
            <w:tcW w:w="6248" w:type="dxa"/>
            <w:vAlign w:val="bottom"/>
          </w:tcPr>
          <w:p w14:paraId="3385D5D1" w14:textId="77777777" w:rsidR="001C06B8" w:rsidRPr="00753D7B" w:rsidRDefault="001C06B8" w:rsidP="00494E58">
            <w:pPr>
              <w:rPr>
                <w:rFonts w:ascii="Times New Roman" w:hAnsi="Times New Roman" w:cs="Times New Roman"/>
                <w:color w:val="000000"/>
              </w:rPr>
            </w:pPr>
            <w:r w:rsidRPr="00753D7B">
              <w:rPr>
                <w:rFonts w:ascii="Times New Roman" w:hAnsi="Times New Roman" w:cs="Times New Roman"/>
                <w:color w:val="000000"/>
              </w:rPr>
              <w:t>Starpnozaru izglītības inovāciju centrs</w:t>
            </w:r>
          </w:p>
        </w:tc>
      </w:tr>
      <w:tr w:rsidR="00C12D88" w:rsidRPr="00494E58" w14:paraId="07E25410" w14:textId="77777777" w:rsidTr="00B70618">
        <w:tc>
          <w:tcPr>
            <w:tcW w:w="2064" w:type="dxa"/>
          </w:tcPr>
          <w:p w14:paraId="0176AF11" w14:textId="10BF9D71" w:rsidR="00C12D88" w:rsidRDefault="00C12D88" w:rsidP="005605D0">
            <w:pPr>
              <w:rPr>
                <w:rFonts w:ascii="Times New Roman" w:hAnsi="Times New Roman" w:cs="Times New Roman"/>
                <w:color w:val="000000"/>
              </w:rPr>
            </w:pPr>
            <w:r>
              <w:rPr>
                <w:rFonts w:ascii="Times New Roman" w:hAnsi="Times New Roman" w:cs="Times New Roman"/>
                <w:color w:val="000000"/>
              </w:rPr>
              <w:t>SIVA</w:t>
            </w:r>
          </w:p>
        </w:tc>
        <w:tc>
          <w:tcPr>
            <w:tcW w:w="6248" w:type="dxa"/>
          </w:tcPr>
          <w:p w14:paraId="4126C863" w14:textId="7C033BC2" w:rsidR="00C12D88" w:rsidRPr="00753D7B" w:rsidRDefault="00C12D88" w:rsidP="005605D0">
            <w:pPr>
              <w:rPr>
                <w:rFonts w:ascii="Times New Roman" w:hAnsi="Times New Roman" w:cs="Times New Roman"/>
                <w:color w:val="000000"/>
              </w:rPr>
            </w:pPr>
            <w:r w:rsidRPr="00C12D88">
              <w:rPr>
                <w:rFonts w:ascii="Times New Roman" w:hAnsi="Times New Roman" w:cs="Times New Roman"/>
                <w:color w:val="000000"/>
              </w:rPr>
              <w:t>Sociālās integrācijas valsts aģentūra</w:t>
            </w:r>
          </w:p>
        </w:tc>
      </w:tr>
      <w:tr w:rsidR="001C06B8" w:rsidRPr="00494E58" w14:paraId="370DB484" w14:textId="77777777" w:rsidTr="00B70618">
        <w:tc>
          <w:tcPr>
            <w:tcW w:w="2064" w:type="dxa"/>
          </w:tcPr>
          <w:p w14:paraId="34A83B7D" w14:textId="77777777" w:rsidR="001C06B8" w:rsidRPr="00494E58" w:rsidRDefault="001C06B8" w:rsidP="005605D0">
            <w:pPr>
              <w:rPr>
                <w:rFonts w:ascii="Times New Roman" w:hAnsi="Times New Roman" w:cs="Times New Roman"/>
                <w:color w:val="000000"/>
              </w:rPr>
            </w:pPr>
            <w:r>
              <w:rPr>
                <w:rFonts w:ascii="Times New Roman" w:hAnsi="Times New Roman" w:cs="Times New Roman"/>
                <w:color w:val="000000"/>
              </w:rPr>
              <w:t>STEM</w:t>
            </w:r>
          </w:p>
        </w:tc>
        <w:tc>
          <w:tcPr>
            <w:tcW w:w="6248" w:type="dxa"/>
          </w:tcPr>
          <w:p w14:paraId="34FF091F"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dabaszinātnes, tehnoloģijas, inženierzinātnes un matemātika (</w:t>
            </w:r>
            <w:proofErr w:type="spellStart"/>
            <w:r w:rsidRPr="00753D7B">
              <w:rPr>
                <w:rFonts w:ascii="Times New Roman" w:hAnsi="Times New Roman" w:cs="Times New Roman"/>
                <w:i/>
                <w:color w:val="000000"/>
              </w:rPr>
              <w:t>science</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technology</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engineering</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and</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mathematics</w:t>
            </w:r>
            <w:proofErr w:type="spellEnd"/>
            <w:r w:rsidRPr="00753D7B">
              <w:rPr>
                <w:rFonts w:ascii="Times New Roman" w:hAnsi="Times New Roman" w:cs="Times New Roman"/>
                <w:color w:val="000000"/>
              </w:rPr>
              <w:t>)</w:t>
            </w:r>
          </w:p>
        </w:tc>
      </w:tr>
      <w:tr w:rsidR="001C06B8" w:rsidRPr="00494E58" w14:paraId="561335EE" w14:textId="77777777" w:rsidTr="00B70618">
        <w:tc>
          <w:tcPr>
            <w:tcW w:w="2064" w:type="dxa"/>
          </w:tcPr>
          <w:p w14:paraId="23D30605" w14:textId="77777777" w:rsidR="001C06B8" w:rsidRDefault="001C06B8" w:rsidP="005605D0">
            <w:pPr>
              <w:rPr>
                <w:rFonts w:ascii="Times New Roman" w:hAnsi="Times New Roman" w:cs="Times New Roman"/>
                <w:color w:val="000000"/>
              </w:rPr>
            </w:pPr>
            <w:r>
              <w:rPr>
                <w:rFonts w:ascii="Times New Roman" w:hAnsi="Times New Roman" w:cs="Times New Roman"/>
                <w:color w:val="000000"/>
              </w:rPr>
              <w:t>TALIS</w:t>
            </w:r>
          </w:p>
        </w:tc>
        <w:tc>
          <w:tcPr>
            <w:tcW w:w="6248" w:type="dxa"/>
          </w:tcPr>
          <w:p w14:paraId="719AAE07"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starptautisks Ekonomiskās sadarbības un attīstības organizācijas mācību vides pētījums (</w:t>
            </w:r>
            <w:proofErr w:type="spellStart"/>
            <w:r w:rsidRPr="00753D7B">
              <w:rPr>
                <w:rFonts w:ascii="Times New Roman" w:hAnsi="Times New Roman" w:cs="Times New Roman"/>
                <w:i/>
                <w:color w:val="000000"/>
              </w:rPr>
              <w:t>Teaching</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and</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Learning</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International</w:t>
            </w:r>
            <w:proofErr w:type="spellEnd"/>
            <w:r w:rsidRPr="00753D7B">
              <w:rPr>
                <w:rFonts w:ascii="Times New Roman" w:hAnsi="Times New Roman" w:cs="Times New Roman"/>
                <w:i/>
                <w:color w:val="000000"/>
              </w:rPr>
              <w:t xml:space="preserve"> </w:t>
            </w:r>
            <w:proofErr w:type="spellStart"/>
            <w:r w:rsidRPr="00753D7B">
              <w:rPr>
                <w:rFonts w:ascii="Times New Roman" w:hAnsi="Times New Roman" w:cs="Times New Roman"/>
                <w:i/>
                <w:color w:val="000000"/>
              </w:rPr>
              <w:t>Survey</w:t>
            </w:r>
            <w:proofErr w:type="spellEnd"/>
            <w:r w:rsidRPr="00753D7B">
              <w:rPr>
                <w:rFonts w:ascii="Times New Roman" w:hAnsi="Times New Roman" w:cs="Times New Roman"/>
                <w:color w:val="000000"/>
              </w:rPr>
              <w:t>)</w:t>
            </w:r>
          </w:p>
        </w:tc>
      </w:tr>
      <w:tr w:rsidR="001C06B8" w:rsidRPr="00494E58" w14:paraId="54262EA8" w14:textId="77777777" w:rsidTr="00B70618">
        <w:tc>
          <w:tcPr>
            <w:tcW w:w="2064" w:type="dxa"/>
          </w:tcPr>
          <w:p w14:paraId="3A08E12D" w14:textId="77777777" w:rsidR="001C06B8" w:rsidRDefault="001C06B8" w:rsidP="005605D0">
            <w:pPr>
              <w:rPr>
                <w:rFonts w:ascii="Times New Roman" w:hAnsi="Times New Roman" w:cs="Times New Roman"/>
                <w:color w:val="000000"/>
              </w:rPr>
            </w:pPr>
            <w:r>
              <w:rPr>
                <w:rFonts w:ascii="Times New Roman" w:hAnsi="Times New Roman" w:cs="Times New Roman"/>
                <w:color w:val="000000"/>
              </w:rPr>
              <w:t>TM</w:t>
            </w:r>
          </w:p>
        </w:tc>
        <w:tc>
          <w:tcPr>
            <w:tcW w:w="6248" w:type="dxa"/>
          </w:tcPr>
          <w:p w14:paraId="01B33C8A"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Tieslietu ministrija</w:t>
            </w:r>
          </w:p>
        </w:tc>
      </w:tr>
      <w:tr w:rsidR="001C06B8" w:rsidRPr="00494E58" w14:paraId="67C0DAC8" w14:textId="77777777" w:rsidTr="00B70618">
        <w:tc>
          <w:tcPr>
            <w:tcW w:w="2064" w:type="dxa"/>
          </w:tcPr>
          <w:p w14:paraId="57D8C989" w14:textId="77777777" w:rsidR="001C06B8" w:rsidRDefault="001C06B8" w:rsidP="005605D0">
            <w:pPr>
              <w:rPr>
                <w:rFonts w:ascii="Times New Roman" w:hAnsi="Times New Roman" w:cs="Times New Roman"/>
                <w:color w:val="000000"/>
              </w:rPr>
            </w:pPr>
            <w:r>
              <w:rPr>
                <w:rFonts w:ascii="Times New Roman" w:hAnsi="Times New Roman" w:cs="Times New Roman"/>
                <w:color w:val="000000"/>
              </w:rPr>
              <w:t>VARAM</w:t>
            </w:r>
          </w:p>
        </w:tc>
        <w:tc>
          <w:tcPr>
            <w:tcW w:w="6248" w:type="dxa"/>
          </w:tcPr>
          <w:p w14:paraId="32B869D5" w14:textId="77777777" w:rsidR="001C06B8" w:rsidRPr="00753D7B" w:rsidRDefault="001C06B8" w:rsidP="005605D0">
            <w:pPr>
              <w:rPr>
                <w:rFonts w:ascii="Times New Roman" w:hAnsi="Times New Roman" w:cs="Times New Roman"/>
                <w:color w:val="000000"/>
              </w:rPr>
            </w:pPr>
            <w:r w:rsidRPr="00753D7B">
              <w:rPr>
                <w:rFonts w:ascii="Times New Roman" w:hAnsi="Times New Roman" w:cs="Times New Roman"/>
                <w:color w:val="000000"/>
              </w:rPr>
              <w:t>Vides aizsardzības un reģionālās attīstības ministrija</w:t>
            </w:r>
          </w:p>
        </w:tc>
      </w:tr>
      <w:tr w:rsidR="001C06B8" w:rsidRPr="00494E58" w14:paraId="18AD0500" w14:textId="77777777" w:rsidTr="00B70618">
        <w:tc>
          <w:tcPr>
            <w:tcW w:w="2064" w:type="dxa"/>
          </w:tcPr>
          <w:p w14:paraId="6C9612A8" w14:textId="77777777" w:rsidR="001C06B8" w:rsidRDefault="001C06B8" w:rsidP="0060359E">
            <w:pPr>
              <w:rPr>
                <w:rFonts w:ascii="Times New Roman" w:hAnsi="Times New Roman" w:cs="Times New Roman"/>
              </w:rPr>
            </w:pPr>
            <w:r>
              <w:rPr>
                <w:rFonts w:ascii="Times New Roman" w:hAnsi="Times New Roman" w:cs="Times New Roman"/>
              </w:rPr>
              <w:t>VBTAI</w:t>
            </w:r>
          </w:p>
        </w:tc>
        <w:tc>
          <w:tcPr>
            <w:tcW w:w="6248" w:type="dxa"/>
          </w:tcPr>
          <w:p w14:paraId="5456955D" w14:textId="77777777" w:rsidR="001C06B8" w:rsidRPr="00753D7B" w:rsidRDefault="001C06B8"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Valsts bērnu tiesību aizsardzības inspekcija</w:t>
            </w:r>
          </w:p>
        </w:tc>
      </w:tr>
      <w:tr w:rsidR="00E47A1E" w:rsidRPr="00494E58" w14:paraId="6BE15561" w14:textId="77777777" w:rsidTr="00B70618">
        <w:tc>
          <w:tcPr>
            <w:tcW w:w="2064" w:type="dxa"/>
          </w:tcPr>
          <w:p w14:paraId="7051A359" w14:textId="3E954D98" w:rsidR="00E47A1E" w:rsidRDefault="00E47A1E" w:rsidP="0060359E">
            <w:pPr>
              <w:rPr>
                <w:rFonts w:ascii="Times New Roman" w:hAnsi="Times New Roman" w:cs="Times New Roman"/>
              </w:rPr>
            </w:pPr>
            <w:r>
              <w:rPr>
                <w:rFonts w:ascii="Times New Roman" w:hAnsi="Times New Roman" w:cs="Times New Roman"/>
              </w:rPr>
              <w:t>VB</w:t>
            </w:r>
          </w:p>
        </w:tc>
        <w:tc>
          <w:tcPr>
            <w:tcW w:w="6248" w:type="dxa"/>
          </w:tcPr>
          <w:p w14:paraId="06F47962" w14:textId="00401AC6" w:rsidR="00E47A1E" w:rsidRPr="00753D7B" w:rsidRDefault="00E47A1E" w:rsidP="0060359E">
            <w:pPr>
              <w:rPr>
                <w:rFonts w:ascii="Times New Roman" w:eastAsia="Times New Roman" w:hAnsi="Times New Roman" w:cs="Times New Roman"/>
                <w:lang w:eastAsia="lv-LV"/>
              </w:rPr>
            </w:pPr>
            <w:r>
              <w:rPr>
                <w:rFonts w:ascii="Times New Roman" w:eastAsia="Times New Roman" w:hAnsi="Times New Roman" w:cs="Times New Roman"/>
                <w:lang w:eastAsia="lv-LV"/>
              </w:rPr>
              <w:t>valsts budžets</w:t>
            </w:r>
          </w:p>
        </w:tc>
      </w:tr>
      <w:tr w:rsidR="001C06B8" w:rsidRPr="00494E58" w14:paraId="53A91819" w14:textId="77777777" w:rsidTr="00B70618">
        <w:tc>
          <w:tcPr>
            <w:tcW w:w="2064" w:type="dxa"/>
          </w:tcPr>
          <w:p w14:paraId="40A5A046" w14:textId="77777777" w:rsidR="001C06B8" w:rsidRDefault="001C06B8" w:rsidP="0060359E">
            <w:pPr>
              <w:rPr>
                <w:rFonts w:ascii="Times New Roman" w:hAnsi="Times New Roman" w:cs="Times New Roman"/>
              </w:rPr>
            </w:pPr>
            <w:r>
              <w:rPr>
                <w:rFonts w:ascii="Times New Roman" w:hAnsi="Times New Roman" w:cs="Times New Roman"/>
              </w:rPr>
              <w:t>VIAA</w:t>
            </w:r>
          </w:p>
        </w:tc>
        <w:tc>
          <w:tcPr>
            <w:tcW w:w="6248" w:type="dxa"/>
          </w:tcPr>
          <w:p w14:paraId="2D027E04" w14:textId="77777777" w:rsidR="001C06B8" w:rsidRPr="00753D7B" w:rsidRDefault="001C06B8"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Valsts izglītības attīstības aģentūra</w:t>
            </w:r>
          </w:p>
        </w:tc>
      </w:tr>
      <w:tr w:rsidR="001C06B8" w:rsidRPr="00494E58" w14:paraId="3500283E" w14:textId="77777777" w:rsidTr="00B70618">
        <w:tc>
          <w:tcPr>
            <w:tcW w:w="2064" w:type="dxa"/>
          </w:tcPr>
          <w:p w14:paraId="190E5D36" w14:textId="77777777" w:rsidR="001C06B8" w:rsidRDefault="001C06B8" w:rsidP="0060359E">
            <w:pPr>
              <w:rPr>
                <w:rFonts w:ascii="Times New Roman" w:hAnsi="Times New Roman" w:cs="Times New Roman"/>
              </w:rPr>
            </w:pPr>
            <w:r>
              <w:rPr>
                <w:rFonts w:ascii="Times New Roman" w:hAnsi="Times New Roman" w:cs="Times New Roman"/>
              </w:rPr>
              <w:t>VIIS</w:t>
            </w:r>
          </w:p>
        </w:tc>
        <w:tc>
          <w:tcPr>
            <w:tcW w:w="6248" w:type="dxa"/>
          </w:tcPr>
          <w:p w14:paraId="571AAA32" w14:textId="77777777" w:rsidR="001C06B8" w:rsidRPr="00753D7B" w:rsidRDefault="001C06B8"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Valsts izglītības informācijas sistēma</w:t>
            </w:r>
          </w:p>
        </w:tc>
      </w:tr>
      <w:tr w:rsidR="001C06B8" w:rsidRPr="00494E58" w14:paraId="60F50C25" w14:textId="77777777" w:rsidTr="00B70618">
        <w:tc>
          <w:tcPr>
            <w:tcW w:w="2064" w:type="dxa"/>
          </w:tcPr>
          <w:p w14:paraId="62149176" w14:textId="77777777" w:rsidR="001C06B8" w:rsidRDefault="001C06B8" w:rsidP="0060359E">
            <w:pPr>
              <w:rPr>
                <w:rFonts w:ascii="Times New Roman" w:hAnsi="Times New Roman" w:cs="Times New Roman"/>
              </w:rPr>
            </w:pPr>
            <w:r>
              <w:rPr>
                <w:rFonts w:ascii="Times New Roman" w:hAnsi="Times New Roman" w:cs="Times New Roman"/>
              </w:rPr>
              <w:t>VISC</w:t>
            </w:r>
          </w:p>
        </w:tc>
        <w:tc>
          <w:tcPr>
            <w:tcW w:w="6248" w:type="dxa"/>
          </w:tcPr>
          <w:p w14:paraId="4A1D4BE2" w14:textId="77777777" w:rsidR="001C06B8" w:rsidRPr="00753D7B" w:rsidRDefault="001C06B8" w:rsidP="0060359E">
            <w:pPr>
              <w:rPr>
                <w:rFonts w:ascii="Times New Roman" w:eastAsia="Times New Roman" w:hAnsi="Times New Roman" w:cs="Times New Roman"/>
                <w:lang w:eastAsia="lv-LV"/>
              </w:rPr>
            </w:pPr>
            <w:r w:rsidRPr="00753D7B">
              <w:rPr>
                <w:rFonts w:ascii="Times New Roman" w:eastAsia="Times New Roman" w:hAnsi="Times New Roman" w:cs="Times New Roman"/>
                <w:lang w:eastAsia="lv-LV"/>
              </w:rPr>
              <w:t>Valsts izglītības satura centrs</w:t>
            </w:r>
          </w:p>
        </w:tc>
      </w:tr>
      <w:tr w:rsidR="001C06B8" w:rsidRPr="00494E58" w14:paraId="15E1FFB1" w14:textId="77777777" w:rsidTr="00B70618">
        <w:tc>
          <w:tcPr>
            <w:tcW w:w="2064" w:type="dxa"/>
          </w:tcPr>
          <w:p w14:paraId="33DFC8A0" w14:textId="77777777" w:rsidR="001C06B8" w:rsidRPr="00494E58" w:rsidRDefault="001C06B8" w:rsidP="0060359E">
            <w:pPr>
              <w:rPr>
                <w:rFonts w:ascii="Times New Roman" w:hAnsi="Times New Roman" w:cs="Times New Roman"/>
              </w:rPr>
            </w:pPr>
            <w:r w:rsidRPr="00856FA7">
              <w:rPr>
                <w:rFonts w:ascii="Times New Roman" w:eastAsia="Times New Roman" w:hAnsi="Times New Roman" w:cs="Times New Roman"/>
                <w:color w:val="000000"/>
                <w:sz w:val="20"/>
                <w:szCs w:val="20"/>
                <w:lang w:eastAsia="lv-LV"/>
              </w:rPr>
              <w:t>VM</w:t>
            </w:r>
          </w:p>
        </w:tc>
        <w:tc>
          <w:tcPr>
            <w:tcW w:w="6248" w:type="dxa"/>
          </w:tcPr>
          <w:p w14:paraId="2B206C28"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Veselības ministrijas</w:t>
            </w:r>
          </w:p>
        </w:tc>
      </w:tr>
      <w:tr w:rsidR="001C06B8" w:rsidRPr="00494E58" w14:paraId="1388617F" w14:textId="77777777" w:rsidTr="00B70618">
        <w:tc>
          <w:tcPr>
            <w:tcW w:w="2064" w:type="dxa"/>
          </w:tcPr>
          <w:p w14:paraId="1A1AF5E1" w14:textId="77777777" w:rsidR="001C06B8" w:rsidRPr="00856FA7" w:rsidRDefault="001C06B8" w:rsidP="0060359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VPD</w:t>
            </w:r>
          </w:p>
        </w:tc>
        <w:tc>
          <w:tcPr>
            <w:tcW w:w="6248" w:type="dxa"/>
          </w:tcPr>
          <w:p w14:paraId="175784A5"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Valsts probācijas dienests</w:t>
            </w:r>
          </w:p>
        </w:tc>
      </w:tr>
      <w:tr w:rsidR="001C06B8" w:rsidRPr="00494E58" w14:paraId="16700B0C" w14:textId="77777777" w:rsidTr="00B70618">
        <w:tc>
          <w:tcPr>
            <w:tcW w:w="2064" w:type="dxa"/>
          </w:tcPr>
          <w:p w14:paraId="7210F769" w14:textId="77777777" w:rsidR="001C06B8" w:rsidRPr="00856FA7" w:rsidRDefault="001C06B8" w:rsidP="0060359E">
            <w:pP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VRAA</w:t>
            </w:r>
          </w:p>
        </w:tc>
        <w:tc>
          <w:tcPr>
            <w:tcW w:w="6248" w:type="dxa"/>
          </w:tcPr>
          <w:p w14:paraId="0FF072C8"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Valsts reģionālās attīstības aģentūra</w:t>
            </w:r>
          </w:p>
        </w:tc>
      </w:tr>
      <w:tr w:rsidR="001C06B8" w:rsidRPr="00494E58" w14:paraId="458FDC41" w14:textId="77777777" w:rsidTr="00B70618">
        <w:tc>
          <w:tcPr>
            <w:tcW w:w="2064" w:type="dxa"/>
          </w:tcPr>
          <w:p w14:paraId="63647B29" w14:textId="77777777" w:rsidR="001C06B8" w:rsidRDefault="001C06B8" w:rsidP="0060359E">
            <w:pPr>
              <w:rPr>
                <w:rFonts w:ascii="Times New Roman" w:hAnsi="Times New Roman" w:cs="Times New Roman"/>
              </w:rPr>
            </w:pPr>
            <w:r>
              <w:rPr>
                <w:rFonts w:ascii="Times New Roman" w:hAnsi="Times New Roman" w:cs="Times New Roman"/>
              </w:rPr>
              <w:t>VZI</w:t>
            </w:r>
          </w:p>
        </w:tc>
        <w:tc>
          <w:tcPr>
            <w:tcW w:w="6248" w:type="dxa"/>
          </w:tcPr>
          <w:p w14:paraId="20D5CFC1"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valsts zinātniskais institūts</w:t>
            </w:r>
          </w:p>
        </w:tc>
      </w:tr>
      <w:tr w:rsidR="001C06B8" w:rsidRPr="00494E58" w14:paraId="5E6BBAB4" w14:textId="77777777" w:rsidTr="00B70618">
        <w:tc>
          <w:tcPr>
            <w:tcW w:w="2064" w:type="dxa"/>
          </w:tcPr>
          <w:p w14:paraId="3B018BD8" w14:textId="77777777" w:rsidR="001C06B8" w:rsidRPr="00494E58" w:rsidRDefault="001C06B8" w:rsidP="0060359E">
            <w:pPr>
              <w:rPr>
                <w:rFonts w:ascii="Times New Roman" w:hAnsi="Times New Roman" w:cs="Times New Roman"/>
              </w:rPr>
            </w:pPr>
            <w:r w:rsidRPr="00856FA7">
              <w:rPr>
                <w:rFonts w:ascii="Times New Roman" w:eastAsia="Times New Roman" w:hAnsi="Times New Roman" w:cs="Times New Roman"/>
                <w:color w:val="000000"/>
                <w:sz w:val="20"/>
                <w:szCs w:val="20"/>
                <w:lang w:eastAsia="lv-LV"/>
              </w:rPr>
              <w:t>ZM</w:t>
            </w:r>
          </w:p>
        </w:tc>
        <w:tc>
          <w:tcPr>
            <w:tcW w:w="6248" w:type="dxa"/>
          </w:tcPr>
          <w:p w14:paraId="455EBC54"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Zemkopības ministrijas</w:t>
            </w:r>
          </w:p>
        </w:tc>
      </w:tr>
      <w:tr w:rsidR="001C06B8" w:rsidRPr="00494E58" w14:paraId="13E11CEB" w14:textId="77777777" w:rsidTr="00B70618">
        <w:tc>
          <w:tcPr>
            <w:tcW w:w="2064" w:type="dxa"/>
          </w:tcPr>
          <w:p w14:paraId="65E68393" w14:textId="77777777" w:rsidR="001C06B8" w:rsidRDefault="001C06B8" w:rsidP="0060359E">
            <w:pPr>
              <w:rPr>
                <w:rFonts w:ascii="Times New Roman" w:hAnsi="Times New Roman" w:cs="Times New Roman"/>
              </w:rPr>
            </w:pPr>
            <w:r>
              <w:rPr>
                <w:rFonts w:ascii="Times New Roman" w:hAnsi="Times New Roman" w:cs="Times New Roman"/>
              </w:rPr>
              <w:t>ZPD</w:t>
            </w:r>
          </w:p>
        </w:tc>
        <w:tc>
          <w:tcPr>
            <w:tcW w:w="6248" w:type="dxa"/>
          </w:tcPr>
          <w:p w14:paraId="575285BA" w14:textId="77777777" w:rsidR="001C06B8" w:rsidRPr="00753D7B" w:rsidRDefault="001C06B8" w:rsidP="0060359E">
            <w:pPr>
              <w:rPr>
                <w:rFonts w:ascii="Times New Roman" w:hAnsi="Times New Roman" w:cs="Times New Roman"/>
              </w:rPr>
            </w:pPr>
            <w:r w:rsidRPr="00753D7B">
              <w:rPr>
                <w:rFonts w:ascii="Times New Roman" w:hAnsi="Times New Roman" w:cs="Times New Roman"/>
              </w:rPr>
              <w:t>zinātniski pētnieciskais darbs</w:t>
            </w:r>
          </w:p>
        </w:tc>
      </w:tr>
    </w:tbl>
    <w:p w14:paraId="7EDF9BD5" w14:textId="77777777" w:rsidR="005F0509" w:rsidRDefault="005F0509" w:rsidP="0060359E">
      <w:pPr>
        <w:rPr>
          <w:rFonts w:ascii="Times New Roman" w:hAnsi="Times New Roman" w:cs="Times New Roman"/>
          <w:sz w:val="24"/>
        </w:rPr>
      </w:pPr>
    </w:p>
    <w:p w14:paraId="548D7F69" w14:textId="77777777" w:rsidR="0060359E" w:rsidRPr="00BE066D" w:rsidRDefault="0060359E" w:rsidP="00A4021E">
      <w:pPr>
        <w:pStyle w:val="Heading1"/>
        <w:shd w:val="clear" w:color="auto" w:fill="E5DFEC"/>
        <w:rPr>
          <w:rFonts w:ascii="Times New Roman Bold" w:hAnsi="Times New Roman Bold" w:cs="Times New Roman" w:hint="eastAsia"/>
          <w:b/>
          <w:caps/>
          <w:color w:val="auto"/>
          <w:sz w:val="24"/>
          <w:szCs w:val="24"/>
        </w:rPr>
      </w:pPr>
      <w:bookmarkStart w:id="1" w:name="_Toc102460218"/>
      <w:r w:rsidRPr="00BE066D">
        <w:rPr>
          <w:rFonts w:ascii="Times New Roman Bold" w:hAnsi="Times New Roman Bold" w:cs="Times New Roman"/>
          <w:b/>
          <w:caps/>
          <w:color w:val="auto"/>
          <w:sz w:val="24"/>
          <w:szCs w:val="24"/>
        </w:rPr>
        <w:lastRenderedPageBreak/>
        <w:t>I. Plāna kopsavilkums</w:t>
      </w:r>
      <w:bookmarkEnd w:id="1"/>
    </w:p>
    <w:p w14:paraId="535DC113" w14:textId="0E217383" w:rsidR="00703BD2" w:rsidRDefault="00E304F3" w:rsidP="00703BD2">
      <w:pPr>
        <w:jc w:val="both"/>
        <w:rPr>
          <w:rFonts w:ascii="Times New Roman" w:hAnsi="Times New Roman" w:cs="Times New Roman"/>
          <w:sz w:val="24"/>
        </w:rPr>
      </w:pPr>
      <w:r w:rsidRPr="00E304F3">
        <w:rPr>
          <w:rFonts w:ascii="Times New Roman" w:hAnsi="Times New Roman" w:cs="Times New Roman"/>
          <w:sz w:val="24"/>
        </w:rPr>
        <w:t>Izglītības attīstības pamatnostādņu 2021. – 2027. gadam „Nākotnes prasmes nākotnes sabiedrībai”</w:t>
      </w:r>
      <w:r w:rsidR="00703BD2">
        <w:rPr>
          <w:rFonts w:ascii="Times New Roman" w:hAnsi="Times New Roman" w:cs="Times New Roman"/>
          <w:sz w:val="24"/>
        </w:rPr>
        <w:t xml:space="preserve"> </w:t>
      </w:r>
      <w:r w:rsidR="00AA3B8D">
        <w:rPr>
          <w:rFonts w:ascii="Times New Roman" w:hAnsi="Times New Roman" w:cs="Times New Roman"/>
          <w:sz w:val="24"/>
        </w:rPr>
        <w:t>(</w:t>
      </w:r>
      <w:r>
        <w:rPr>
          <w:rFonts w:ascii="Times New Roman" w:hAnsi="Times New Roman" w:cs="Times New Roman"/>
          <w:sz w:val="24"/>
        </w:rPr>
        <w:t xml:space="preserve">turpmāk - </w:t>
      </w:r>
      <w:r w:rsidR="00AA3B8D">
        <w:rPr>
          <w:rFonts w:ascii="Times New Roman" w:hAnsi="Times New Roman" w:cs="Times New Roman"/>
          <w:sz w:val="24"/>
        </w:rPr>
        <w:t xml:space="preserve">Pamatnostādnes) </w:t>
      </w:r>
      <w:r w:rsidR="00703BD2">
        <w:rPr>
          <w:rFonts w:ascii="Times New Roman" w:hAnsi="Times New Roman" w:cs="Times New Roman"/>
          <w:sz w:val="24"/>
        </w:rPr>
        <w:t>Rīcības plāns (turpmāk – Plāns) laika periodam 2021. – 2023. g. ir izstrādāts saskaņā ar Ministru kabineta 2021. gada 22. jūnija rīkojuma</w:t>
      </w:r>
      <w:r w:rsidR="00BC5035">
        <w:rPr>
          <w:rFonts w:ascii="Times New Roman" w:hAnsi="Times New Roman" w:cs="Times New Roman"/>
          <w:sz w:val="24"/>
        </w:rPr>
        <w:t xml:space="preserve"> Nr. 436 </w:t>
      </w:r>
      <w:r w:rsidR="00703BD2" w:rsidRPr="00703BD2">
        <w:rPr>
          <w:rFonts w:ascii="Times New Roman" w:hAnsi="Times New Roman" w:cs="Times New Roman"/>
          <w:sz w:val="24"/>
        </w:rPr>
        <w:t xml:space="preserve">(prot. Nr. 49 46. §) </w:t>
      </w:r>
      <w:r w:rsidR="00703BD2">
        <w:rPr>
          <w:rFonts w:ascii="Times New Roman" w:hAnsi="Times New Roman" w:cs="Times New Roman"/>
          <w:sz w:val="24"/>
        </w:rPr>
        <w:t>„</w:t>
      </w:r>
      <w:r w:rsidR="00703BD2" w:rsidRPr="00703BD2">
        <w:rPr>
          <w:rFonts w:ascii="Times New Roman" w:hAnsi="Times New Roman" w:cs="Times New Roman"/>
          <w:sz w:val="24"/>
        </w:rPr>
        <w:t>Par Izglītības attīstības pamatnostādnēm 2021.–2027. gadam</w:t>
      </w:r>
      <w:r w:rsidR="00703BD2">
        <w:rPr>
          <w:rFonts w:ascii="Times New Roman" w:hAnsi="Times New Roman" w:cs="Times New Roman"/>
          <w:sz w:val="24"/>
        </w:rPr>
        <w:t>” 4. punkta 1. apakšpunktu. Plānā ietverts īss esošās situācijas raksturojums, definēts izstrādes mērķis, identificēti politikas rezultāti un rezultatīvie rādītāji trīs gadu plāna īstenošanas periodam un izvērsti formulēti rīcības virzienu un to uzdevumu pasākumi, norādot katra pasākuma darbības rezultātu/-s un rezultatīvo/-s rādītāju/-s,</w:t>
      </w:r>
      <w:r w:rsidR="00D44ABD">
        <w:rPr>
          <w:rFonts w:ascii="Times New Roman" w:hAnsi="Times New Roman" w:cs="Times New Roman"/>
          <w:sz w:val="24"/>
        </w:rPr>
        <w:t xml:space="preserve"> atbildīgās un līdzatbildīgās institūcijas, kā arī izpildes termiņu ar precizitāti līdz gada ceturksnim.</w:t>
      </w:r>
    </w:p>
    <w:p w14:paraId="7C6A41A2" w14:textId="709B832F" w:rsidR="004C5F98" w:rsidRDefault="003D505D" w:rsidP="00703BD2">
      <w:pPr>
        <w:jc w:val="both"/>
        <w:rPr>
          <w:rFonts w:ascii="Times New Roman" w:hAnsi="Times New Roman" w:cs="Times New Roman"/>
          <w:sz w:val="24"/>
        </w:rPr>
      </w:pPr>
      <w:r w:rsidRPr="00783FB4">
        <w:rPr>
          <w:rFonts w:ascii="Times New Roman" w:hAnsi="Times New Roman" w:cs="Times New Roman"/>
          <w:sz w:val="24"/>
        </w:rPr>
        <w:t>P</w:t>
      </w:r>
      <w:r w:rsidR="004C5F98" w:rsidRPr="00783FB4">
        <w:rPr>
          <w:rFonts w:ascii="Times New Roman" w:hAnsi="Times New Roman" w:cs="Times New Roman"/>
          <w:sz w:val="24"/>
        </w:rPr>
        <w:t>lānā iekļautajie</w:t>
      </w:r>
      <w:r w:rsidRPr="00783FB4">
        <w:rPr>
          <w:rFonts w:ascii="Times New Roman" w:hAnsi="Times New Roman" w:cs="Times New Roman"/>
          <w:sz w:val="24"/>
        </w:rPr>
        <w:t>m pasākumiem uzrādītais papildu</w:t>
      </w:r>
      <w:r w:rsidR="004C5F98" w:rsidRPr="00783FB4">
        <w:rPr>
          <w:rFonts w:ascii="Times New Roman" w:hAnsi="Times New Roman" w:cs="Times New Roman"/>
          <w:sz w:val="24"/>
        </w:rPr>
        <w:t xml:space="preserve"> nepieciešamais </w:t>
      </w:r>
      <w:r w:rsidR="004C5F98" w:rsidRPr="00783FB4">
        <w:rPr>
          <w:rFonts w:ascii="Times New Roman" w:hAnsi="Times New Roman" w:cs="Times New Roman"/>
          <w:b/>
          <w:sz w:val="24"/>
        </w:rPr>
        <w:t>finansējums</w:t>
      </w:r>
      <w:r w:rsidR="004C5F98" w:rsidRPr="00783FB4">
        <w:rPr>
          <w:rFonts w:ascii="Times New Roman" w:hAnsi="Times New Roman" w:cs="Times New Roman"/>
          <w:sz w:val="24"/>
        </w:rPr>
        <w:t xml:space="preserve"> ir indikatīvs un </w:t>
      </w:r>
      <w:r w:rsidR="003F68BE" w:rsidRPr="00783FB4">
        <w:rPr>
          <w:rFonts w:ascii="Times New Roman" w:hAnsi="Times New Roman" w:cs="Times New Roman"/>
          <w:sz w:val="24"/>
        </w:rPr>
        <w:t>P</w:t>
      </w:r>
      <w:r w:rsidR="004C5F98" w:rsidRPr="00783FB4">
        <w:rPr>
          <w:rFonts w:ascii="Times New Roman" w:hAnsi="Times New Roman" w:cs="Times New Roman"/>
          <w:sz w:val="24"/>
        </w:rPr>
        <w:t>lānā paredzētie pasākumi, kuru ī</w:t>
      </w:r>
      <w:r w:rsidRPr="00783FB4">
        <w:rPr>
          <w:rFonts w:ascii="Times New Roman" w:hAnsi="Times New Roman" w:cs="Times New Roman"/>
          <w:sz w:val="24"/>
        </w:rPr>
        <w:t>stenošanai nepieciešams papildu</w:t>
      </w:r>
      <w:r w:rsidR="004C5F98" w:rsidRPr="00783FB4">
        <w:rPr>
          <w:rFonts w:ascii="Times New Roman" w:hAnsi="Times New Roman" w:cs="Times New Roman"/>
          <w:sz w:val="24"/>
        </w:rPr>
        <w:t xml:space="preserve"> valsts budžeta finansējums,</w:t>
      </w:r>
      <w:r w:rsidRPr="00783FB4">
        <w:rPr>
          <w:rFonts w:ascii="Times New Roman" w:hAnsi="Times New Roman" w:cs="Times New Roman"/>
          <w:sz w:val="24"/>
        </w:rPr>
        <w:t xml:space="preserve"> var tikt īstenoti</w:t>
      </w:r>
      <w:r w:rsidR="004C5F98" w:rsidRPr="00783FB4">
        <w:rPr>
          <w:rFonts w:ascii="Times New Roman" w:hAnsi="Times New Roman" w:cs="Times New Roman"/>
          <w:sz w:val="24"/>
        </w:rPr>
        <w:t>, ja gadskārtējā valsts budžeta sagatavošanas procesā tiek atbalstīts attiecīgais prioritārais pasākums</w:t>
      </w:r>
      <w:r w:rsidRPr="00783FB4">
        <w:rPr>
          <w:rFonts w:ascii="Times New Roman" w:hAnsi="Times New Roman" w:cs="Times New Roman"/>
          <w:sz w:val="24"/>
        </w:rPr>
        <w:t>.</w:t>
      </w:r>
      <w:r w:rsidR="00F059D1" w:rsidRPr="00783FB4">
        <w:t xml:space="preserve"> </w:t>
      </w:r>
      <w:r w:rsidR="00F059D1" w:rsidRPr="00783FB4">
        <w:rPr>
          <w:rFonts w:ascii="Times New Roman" w:hAnsi="Times New Roman" w:cs="Times New Roman"/>
          <w:sz w:val="24"/>
        </w:rPr>
        <w:t xml:space="preserve">Plānā ir ietverts finansējums, kas paredzēts valsts budžeta finansējuma ietvaros, </w:t>
      </w:r>
      <w:r w:rsidR="0064135E" w:rsidRPr="00783FB4">
        <w:rPr>
          <w:rFonts w:ascii="Times New Roman" w:hAnsi="Times New Roman" w:cs="Times New Roman"/>
          <w:sz w:val="24"/>
        </w:rPr>
        <w:t xml:space="preserve">Eiropas Savienības (turpmāk – </w:t>
      </w:r>
      <w:r w:rsidR="00F059D1" w:rsidRPr="00783FB4">
        <w:rPr>
          <w:rFonts w:ascii="Times New Roman" w:hAnsi="Times New Roman" w:cs="Times New Roman"/>
          <w:sz w:val="24"/>
        </w:rPr>
        <w:t>ES</w:t>
      </w:r>
      <w:r w:rsidR="0064135E" w:rsidRPr="00783FB4">
        <w:rPr>
          <w:rFonts w:ascii="Times New Roman" w:hAnsi="Times New Roman" w:cs="Times New Roman"/>
          <w:sz w:val="24"/>
        </w:rPr>
        <w:t>)</w:t>
      </w:r>
      <w:r w:rsidR="00F059D1" w:rsidRPr="00783FB4">
        <w:rPr>
          <w:rFonts w:ascii="Times New Roman" w:hAnsi="Times New Roman" w:cs="Times New Roman"/>
          <w:sz w:val="24"/>
        </w:rPr>
        <w:t xml:space="preserve"> darbības programmas 2021-2027 ietvaros un </w:t>
      </w:r>
      <w:r w:rsidR="00897FEA" w:rsidRPr="00783FB4">
        <w:rPr>
          <w:rFonts w:ascii="Times New Roman" w:hAnsi="Times New Roman" w:cs="Times New Roman"/>
          <w:sz w:val="24"/>
        </w:rPr>
        <w:t>Atveseļošana</w:t>
      </w:r>
      <w:r w:rsidR="0064135E" w:rsidRPr="00783FB4">
        <w:rPr>
          <w:rFonts w:ascii="Times New Roman" w:hAnsi="Times New Roman" w:cs="Times New Roman"/>
          <w:sz w:val="24"/>
        </w:rPr>
        <w:t xml:space="preserve">s un noturības mehānisma (turpmāk – ANM) </w:t>
      </w:r>
      <w:r w:rsidR="00F059D1" w:rsidRPr="00783FB4">
        <w:rPr>
          <w:rFonts w:ascii="Times New Roman" w:hAnsi="Times New Roman" w:cs="Times New Roman"/>
          <w:sz w:val="24"/>
        </w:rPr>
        <w:t>plānā.</w:t>
      </w:r>
      <w:r w:rsidR="0064135E" w:rsidRPr="00783FB4">
        <w:rPr>
          <w:rFonts w:ascii="Times New Roman" w:hAnsi="Times New Roman" w:cs="Times New Roman"/>
          <w:sz w:val="24"/>
        </w:rPr>
        <w:t xml:space="preserve"> Ņemot vērā, ka plāna izstrādes, saskaņošanas un apstiprināšanas process ir noslēdzies 2022. gada </w:t>
      </w:r>
      <w:r w:rsidR="003B04CE">
        <w:rPr>
          <w:rFonts w:ascii="Times New Roman" w:hAnsi="Times New Roman" w:cs="Times New Roman"/>
          <w:sz w:val="24"/>
        </w:rPr>
        <w:t>vasarā</w:t>
      </w:r>
      <w:r w:rsidR="0064135E" w:rsidRPr="00783FB4">
        <w:rPr>
          <w:rFonts w:ascii="Times New Roman" w:hAnsi="Times New Roman" w:cs="Times New Roman"/>
          <w:sz w:val="24"/>
        </w:rPr>
        <w:t>, Plāna nodaļ</w:t>
      </w:r>
      <w:r w:rsidR="00B71B8E" w:rsidRPr="00783FB4">
        <w:rPr>
          <w:rFonts w:ascii="Times New Roman" w:hAnsi="Times New Roman" w:cs="Times New Roman"/>
          <w:sz w:val="24"/>
        </w:rPr>
        <w:t>ā</w:t>
      </w:r>
      <w:r w:rsidR="0064135E" w:rsidRPr="00783FB4">
        <w:rPr>
          <w:rFonts w:ascii="Times New Roman" w:hAnsi="Times New Roman" w:cs="Times New Roman"/>
          <w:sz w:val="24"/>
        </w:rPr>
        <w:t xml:space="preserve"> </w:t>
      </w:r>
      <w:r w:rsidR="00B71B8E" w:rsidRPr="00783FB4">
        <w:rPr>
          <w:rFonts w:ascii="Times New Roman" w:hAnsi="Times New Roman" w:cs="Times New Roman"/>
          <w:sz w:val="24"/>
        </w:rPr>
        <w:t>„</w:t>
      </w:r>
      <w:r w:rsidR="0064135E" w:rsidRPr="00783FB4">
        <w:rPr>
          <w:rFonts w:ascii="Times New Roman" w:hAnsi="Times New Roman" w:cs="Times New Roman"/>
          <w:sz w:val="24"/>
        </w:rPr>
        <w:t>VII. Ietekmes novērtējums uz valsts un pašvaldību budžetu</w:t>
      </w:r>
      <w:r w:rsidR="00B71B8E" w:rsidRPr="00783FB4">
        <w:rPr>
          <w:rFonts w:ascii="Times New Roman" w:hAnsi="Times New Roman" w:cs="Times New Roman"/>
          <w:sz w:val="24"/>
        </w:rPr>
        <w:t xml:space="preserve">” ir precizēta šāda informācija: budžeta dati par 2021. gadu ir atspoguļoti kā Plāna īstenošanas pirmajā gadā izlietotais finansējums, savukārt </w:t>
      </w:r>
      <w:r w:rsidR="00897FEA" w:rsidRPr="00783FB4">
        <w:rPr>
          <w:rFonts w:ascii="Times New Roman" w:hAnsi="Times New Roman" w:cs="Times New Roman"/>
          <w:sz w:val="24"/>
        </w:rPr>
        <w:t>sadaļā „</w:t>
      </w:r>
      <w:r w:rsidR="00B71B8E" w:rsidRPr="00783FB4">
        <w:rPr>
          <w:rFonts w:ascii="Times New Roman" w:hAnsi="Times New Roman" w:cs="Times New Roman"/>
          <w:sz w:val="24"/>
        </w:rPr>
        <w:t>Vidēja termiņa budžeta ietvara likumā plānotais finansējums” ir iekļauta informācija arī par 2024. gadu.</w:t>
      </w:r>
      <w:r w:rsidR="00B71B8E">
        <w:rPr>
          <w:rFonts w:ascii="Times New Roman" w:hAnsi="Times New Roman" w:cs="Times New Roman"/>
          <w:sz w:val="24"/>
        </w:rPr>
        <w:t xml:space="preserve"> </w:t>
      </w:r>
      <w:r w:rsidR="00B71B8E">
        <w:rPr>
          <w:rFonts w:ascii="Times New Roman" w:hAnsi="Times New Roman" w:cs="Times New Roman"/>
          <w:sz w:val="24"/>
        </w:rPr>
        <w:tab/>
      </w:r>
    </w:p>
    <w:p w14:paraId="4EC4DF40" w14:textId="28A7E79F" w:rsidR="00AA3B8D" w:rsidRDefault="008330B4" w:rsidP="00703BD2">
      <w:pPr>
        <w:jc w:val="both"/>
        <w:rPr>
          <w:rFonts w:ascii="Times New Roman" w:hAnsi="Times New Roman" w:cs="Times New Roman"/>
          <w:sz w:val="24"/>
        </w:rPr>
      </w:pPr>
      <w:r>
        <w:rPr>
          <w:rFonts w:ascii="Times New Roman" w:hAnsi="Times New Roman" w:cs="Times New Roman"/>
          <w:sz w:val="24"/>
        </w:rPr>
        <w:t xml:space="preserve">Plāns ir strukturēts saskaņā ar </w:t>
      </w:r>
      <w:r w:rsidR="00AA3B8D" w:rsidRPr="00716361">
        <w:rPr>
          <w:rFonts w:ascii="Times New Roman" w:hAnsi="Times New Roman" w:cs="Times New Roman"/>
          <w:b/>
          <w:sz w:val="24"/>
        </w:rPr>
        <w:t>četriem</w:t>
      </w:r>
      <w:r w:rsidR="00AA3B8D">
        <w:rPr>
          <w:rFonts w:ascii="Times New Roman" w:hAnsi="Times New Roman" w:cs="Times New Roman"/>
          <w:sz w:val="24"/>
        </w:rPr>
        <w:t xml:space="preserve"> Pamatnostādnēs definētajiem </w:t>
      </w:r>
      <w:r w:rsidR="00AA3B8D" w:rsidRPr="00716361">
        <w:rPr>
          <w:rFonts w:ascii="Times New Roman" w:hAnsi="Times New Roman" w:cs="Times New Roman"/>
          <w:b/>
          <w:sz w:val="24"/>
        </w:rPr>
        <w:t>mērķiem</w:t>
      </w:r>
      <w:r w:rsidR="00AA3B8D">
        <w:rPr>
          <w:rFonts w:ascii="Times New Roman" w:hAnsi="Times New Roman" w:cs="Times New Roman"/>
          <w:sz w:val="24"/>
        </w:rPr>
        <w:t xml:space="preserve"> un </w:t>
      </w:r>
      <w:r w:rsidR="00AA3B8D" w:rsidRPr="00716361">
        <w:rPr>
          <w:rFonts w:ascii="Times New Roman" w:hAnsi="Times New Roman" w:cs="Times New Roman"/>
          <w:b/>
          <w:sz w:val="24"/>
        </w:rPr>
        <w:t>desmit rīcības virzien</w:t>
      </w:r>
      <w:r w:rsidR="00BC5035" w:rsidRPr="00716361">
        <w:rPr>
          <w:rFonts w:ascii="Times New Roman" w:hAnsi="Times New Roman" w:cs="Times New Roman"/>
          <w:b/>
          <w:sz w:val="24"/>
        </w:rPr>
        <w:t>iem</w:t>
      </w:r>
      <w:r w:rsidR="00BC5035">
        <w:rPr>
          <w:rFonts w:ascii="Times New Roman" w:hAnsi="Times New Roman" w:cs="Times New Roman"/>
          <w:sz w:val="24"/>
        </w:rPr>
        <w:t xml:space="preserve">; tas ietver visus izglītības veidus (vispārējā, profesionālā un akadēmiskā) un pakāpes (pirmsskolas, pamata, vidējā un augstākā), kā arī akcentē speciālās izglītības un pieaugušo izglītības </w:t>
      </w:r>
      <w:r>
        <w:rPr>
          <w:rFonts w:ascii="Times New Roman" w:hAnsi="Times New Roman" w:cs="Times New Roman"/>
          <w:sz w:val="24"/>
        </w:rPr>
        <w:t xml:space="preserve">aktuālos </w:t>
      </w:r>
      <w:r w:rsidR="00957673">
        <w:rPr>
          <w:rFonts w:ascii="Times New Roman" w:hAnsi="Times New Roman" w:cs="Times New Roman"/>
          <w:sz w:val="24"/>
        </w:rPr>
        <w:t>risināmos jautājumus.</w:t>
      </w:r>
    </w:p>
    <w:p w14:paraId="71B582EC" w14:textId="2463F632" w:rsidR="002A5664" w:rsidRDefault="002A5664" w:rsidP="00703BD2">
      <w:pPr>
        <w:jc w:val="both"/>
        <w:rPr>
          <w:rFonts w:ascii="Times New Roman" w:hAnsi="Times New Roman" w:cs="Times New Roman"/>
          <w:sz w:val="24"/>
        </w:rPr>
      </w:pPr>
      <w:r>
        <w:rPr>
          <w:rFonts w:ascii="Times New Roman" w:hAnsi="Times New Roman" w:cs="Times New Roman"/>
          <w:sz w:val="24"/>
        </w:rPr>
        <w:t xml:space="preserve">Plāna īstenošanas trīs gados paredzētas </w:t>
      </w:r>
      <w:r w:rsidRPr="00716361">
        <w:rPr>
          <w:rFonts w:ascii="Times New Roman" w:hAnsi="Times New Roman" w:cs="Times New Roman"/>
          <w:b/>
          <w:sz w:val="24"/>
        </w:rPr>
        <w:t>dažādas darbības</w:t>
      </w:r>
      <w:r>
        <w:rPr>
          <w:rFonts w:ascii="Times New Roman" w:hAnsi="Times New Roman" w:cs="Times New Roman"/>
          <w:sz w:val="24"/>
        </w:rPr>
        <w:t>, kas saistītas ar esošo sistēmu, pr</w:t>
      </w:r>
      <w:r w:rsidR="005F0DB6">
        <w:rPr>
          <w:rFonts w:ascii="Times New Roman" w:hAnsi="Times New Roman" w:cs="Times New Roman"/>
          <w:sz w:val="24"/>
        </w:rPr>
        <w:t>ocesu un pieeju izvērtējumu;</w:t>
      </w:r>
      <w:r>
        <w:rPr>
          <w:rFonts w:ascii="Times New Roman" w:hAnsi="Times New Roman" w:cs="Times New Roman"/>
          <w:sz w:val="24"/>
        </w:rPr>
        <w:t xml:space="preserve"> jaunu un pilnveidotu risinājumu, rīku un metožu</w:t>
      </w:r>
      <w:r w:rsidR="005F0DB6">
        <w:rPr>
          <w:rFonts w:ascii="Times New Roman" w:hAnsi="Times New Roman" w:cs="Times New Roman"/>
          <w:sz w:val="24"/>
        </w:rPr>
        <w:t xml:space="preserve"> izstrādi</w:t>
      </w:r>
      <w:r w:rsidR="00957673">
        <w:rPr>
          <w:rFonts w:ascii="Times New Roman" w:hAnsi="Times New Roman" w:cs="Times New Roman"/>
          <w:sz w:val="24"/>
        </w:rPr>
        <w:t xml:space="preserve"> (konceptuāls </w:t>
      </w:r>
      <w:r w:rsidR="00507325">
        <w:rPr>
          <w:rFonts w:ascii="Times New Roman" w:hAnsi="Times New Roman" w:cs="Times New Roman"/>
          <w:sz w:val="24"/>
        </w:rPr>
        <w:t>redzējums)</w:t>
      </w:r>
      <w:r w:rsidR="005F0DB6">
        <w:rPr>
          <w:rFonts w:ascii="Times New Roman" w:hAnsi="Times New Roman" w:cs="Times New Roman"/>
          <w:sz w:val="24"/>
        </w:rPr>
        <w:t>;</w:t>
      </w:r>
      <w:r>
        <w:rPr>
          <w:rFonts w:ascii="Times New Roman" w:hAnsi="Times New Roman" w:cs="Times New Roman"/>
          <w:sz w:val="24"/>
        </w:rPr>
        <w:t xml:space="preserve"> normatīvās bāzes pilnveidi vai jauna regulējuma </w:t>
      </w:r>
      <w:r w:rsidR="005F0DB6">
        <w:rPr>
          <w:rFonts w:ascii="Times New Roman" w:hAnsi="Times New Roman" w:cs="Times New Roman"/>
          <w:sz w:val="24"/>
        </w:rPr>
        <w:t>sagatavošanu</w:t>
      </w:r>
      <w:r>
        <w:rPr>
          <w:rFonts w:ascii="Times New Roman" w:hAnsi="Times New Roman" w:cs="Times New Roman"/>
          <w:sz w:val="24"/>
        </w:rPr>
        <w:t>;</w:t>
      </w:r>
      <w:r w:rsidR="005F0DB6">
        <w:rPr>
          <w:rFonts w:ascii="Times New Roman" w:hAnsi="Times New Roman" w:cs="Times New Roman"/>
          <w:sz w:val="24"/>
        </w:rPr>
        <w:t xml:space="preserve"> vadlīniju, kritēriju un metodiku</w:t>
      </w:r>
      <w:r>
        <w:rPr>
          <w:rFonts w:ascii="Times New Roman" w:hAnsi="Times New Roman" w:cs="Times New Roman"/>
          <w:sz w:val="24"/>
        </w:rPr>
        <w:t xml:space="preserve"> </w:t>
      </w:r>
      <w:r w:rsidR="005F0DB6">
        <w:rPr>
          <w:rFonts w:ascii="Times New Roman" w:hAnsi="Times New Roman" w:cs="Times New Roman"/>
          <w:sz w:val="24"/>
        </w:rPr>
        <w:t>izstrādi; dažāda veida informatīvu, konsultatīvu un metodisku atbalstu plašam iesaistīto pušu lokam (personāls, izglītojamie, vadītāji, partneri), aktuālo prasmju (t.sk. digitālo) attīstīšanu un nostiprināšanu dažādām mērķa grupām (</w:t>
      </w:r>
      <w:r w:rsidR="00507325">
        <w:rPr>
          <w:rFonts w:ascii="Times New Roman" w:hAnsi="Times New Roman" w:cs="Times New Roman"/>
          <w:sz w:val="24"/>
        </w:rPr>
        <w:t>pedagogiem,</w:t>
      </w:r>
      <w:r w:rsidR="005F0DB6">
        <w:rPr>
          <w:rFonts w:ascii="Times New Roman" w:hAnsi="Times New Roman" w:cs="Times New Roman"/>
          <w:sz w:val="24"/>
        </w:rPr>
        <w:t xml:space="preserve"> akadēmiskajam personālam, </w:t>
      </w:r>
      <w:r w:rsidR="00507325">
        <w:rPr>
          <w:rFonts w:ascii="Times New Roman" w:hAnsi="Times New Roman" w:cs="Times New Roman"/>
          <w:sz w:val="24"/>
        </w:rPr>
        <w:t>izglītojamajiem</w:t>
      </w:r>
      <w:r w:rsidR="005F0DB6">
        <w:rPr>
          <w:rFonts w:ascii="Times New Roman" w:hAnsi="Times New Roman" w:cs="Times New Roman"/>
          <w:sz w:val="24"/>
        </w:rPr>
        <w:t>) sadarbību un partnerību veidošanu, pieredzes apmaiņu un zināšanu pārnesi, mācību vides un infrastruktūras uzlabošanu, datu un informācijas (sistēmu) pārvaldību, kā arī institucionālo un cilvēkresursu pārvaldību.</w:t>
      </w:r>
    </w:p>
    <w:p w14:paraId="5B6C8E6B" w14:textId="77777777" w:rsidR="00CB5561" w:rsidRDefault="00CB5561" w:rsidP="00CB5561">
      <w:pPr>
        <w:jc w:val="both"/>
        <w:rPr>
          <w:rFonts w:ascii="Times New Roman" w:hAnsi="Times New Roman" w:cs="Times New Roman"/>
          <w:sz w:val="24"/>
        </w:rPr>
      </w:pPr>
      <w:r>
        <w:rPr>
          <w:rFonts w:ascii="Times New Roman" w:hAnsi="Times New Roman" w:cs="Times New Roman"/>
          <w:sz w:val="24"/>
        </w:rPr>
        <w:t xml:space="preserve">Plānā ir trīs horizontālās jeb </w:t>
      </w:r>
      <w:r w:rsidRPr="00716361">
        <w:rPr>
          <w:rFonts w:ascii="Times New Roman" w:hAnsi="Times New Roman" w:cs="Times New Roman"/>
          <w:b/>
          <w:sz w:val="24"/>
        </w:rPr>
        <w:t>caurviju prioritātes</w:t>
      </w:r>
      <w:r>
        <w:rPr>
          <w:rFonts w:ascii="Times New Roman" w:hAnsi="Times New Roman" w:cs="Times New Roman"/>
          <w:sz w:val="24"/>
        </w:rPr>
        <w:t>, kuras aptver vairākas izglītības jomas:</w:t>
      </w:r>
    </w:p>
    <w:p w14:paraId="6EA09448" w14:textId="77777777" w:rsidR="003C60F4" w:rsidRDefault="00CB5561" w:rsidP="006538F1">
      <w:pPr>
        <w:pStyle w:val="ListParagraph"/>
        <w:numPr>
          <w:ilvl w:val="0"/>
          <w:numId w:val="5"/>
        </w:numPr>
        <w:jc w:val="both"/>
        <w:rPr>
          <w:rFonts w:ascii="Times New Roman" w:hAnsi="Times New Roman" w:cs="Times New Roman"/>
          <w:sz w:val="24"/>
        </w:rPr>
      </w:pPr>
      <w:r w:rsidRPr="00CE69B3">
        <w:rPr>
          <w:rFonts w:ascii="Times New Roman" w:hAnsi="Times New Roman" w:cs="Times New Roman"/>
          <w:sz w:val="24"/>
          <w:u w:val="single"/>
        </w:rPr>
        <w:t>Digitalizācija</w:t>
      </w:r>
      <w:r w:rsidR="006538F1">
        <w:rPr>
          <w:rFonts w:ascii="Times New Roman" w:hAnsi="Times New Roman" w:cs="Times New Roman"/>
          <w:sz w:val="24"/>
        </w:rPr>
        <w:t xml:space="preserve">: sabiedrības digitālo prasmju attīstīšana, e-mācību piedāvājuma palielināšana </w:t>
      </w:r>
      <w:r w:rsidR="006538F1" w:rsidRPr="006538F1">
        <w:rPr>
          <w:rFonts w:ascii="Times New Roman" w:hAnsi="Times New Roman" w:cs="Times New Roman"/>
          <w:sz w:val="24"/>
        </w:rPr>
        <w:t>profesionālajā, augstākajā un pieaugušo izglītībā</w:t>
      </w:r>
      <w:r w:rsidR="006538F1">
        <w:rPr>
          <w:rFonts w:ascii="Times New Roman" w:hAnsi="Times New Roman" w:cs="Times New Roman"/>
          <w:sz w:val="24"/>
        </w:rPr>
        <w:t>, digitālas izglītības ekosistēmas izveide</w:t>
      </w:r>
      <w:r w:rsidR="00CF175E">
        <w:rPr>
          <w:rFonts w:ascii="Times New Roman" w:hAnsi="Times New Roman" w:cs="Times New Roman"/>
          <w:sz w:val="24"/>
        </w:rPr>
        <w:t>,</w:t>
      </w:r>
      <w:r w:rsidR="00CF175E" w:rsidRPr="00CF175E">
        <w:rPr>
          <w:rFonts w:ascii="Times New Roman" w:hAnsi="Times New Roman" w:cs="Times New Roman"/>
          <w:sz w:val="24"/>
        </w:rPr>
        <w:t xml:space="preserve"> izglītības iestāžu vadības procesu digitalizācija un pāreja uz elektronisku izglītības dokumentu apriti visos izglītības sistēmas līmeņos</w:t>
      </w:r>
      <w:r w:rsidR="006538F1">
        <w:rPr>
          <w:rFonts w:ascii="Times New Roman" w:hAnsi="Times New Roman" w:cs="Times New Roman"/>
          <w:sz w:val="24"/>
        </w:rPr>
        <w:t>.</w:t>
      </w:r>
    </w:p>
    <w:p w14:paraId="21658033" w14:textId="77777777" w:rsidR="00CB5561" w:rsidRPr="006538F1" w:rsidRDefault="00CF175E" w:rsidP="006538F1">
      <w:pPr>
        <w:pStyle w:val="ListParagraph"/>
        <w:numPr>
          <w:ilvl w:val="0"/>
          <w:numId w:val="5"/>
        </w:numPr>
        <w:jc w:val="both"/>
        <w:rPr>
          <w:rFonts w:ascii="Times New Roman" w:hAnsi="Times New Roman" w:cs="Times New Roman"/>
          <w:sz w:val="24"/>
        </w:rPr>
      </w:pPr>
      <w:r w:rsidRPr="00CE69B3">
        <w:rPr>
          <w:rFonts w:ascii="Times New Roman" w:hAnsi="Times New Roman" w:cs="Times New Roman"/>
          <w:sz w:val="24"/>
          <w:u w:val="single"/>
        </w:rPr>
        <w:lastRenderedPageBreak/>
        <w:t>Izglītības kvalitātes vadība un uzraudzība</w:t>
      </w:r>
      <w:r w:rsidR="006538F1" w:rsidRPr="006538F1">
        <w:rPr>
          <w:rFonts w:ascii="Times New Roman" w:hAnsi="Times New Roman" w:cs="Times New Roman"/>
          <w:sz w:val="24"/>
        </w:rPr>
        <w:t>: izmaiņas vispārējās un profesionālās izglītības programmu licencēšanā un akreditācijā un izglītības iestāžu vadītāju vērtēšanā, profesionālās un augstākās izglītības absolventu monitoringa sistēmas ieviešana ar mērķi nodrošināt datus lēmumu pieņemšanai individuālā un izglītības sistēmas līmenī, izglītības kvalitātes novērtēšanas rīku attīstība ar mērķi nodrošināt pēc iespējas agrīnu diagnostiku u</w:t>
      </w:r>
      <w:r w:rsidR="006538F1">
        <w:rPr>
          <w:rFonts w:ascii="Times New Roman" w:hAnsi="Times New Roman" w:cs="Times New Roman"/>
          <w:sz w:val="24"/>
        </w:rPr>
        <w:t>n intervenci indivīda izaugsmei.</w:t>
      </w:r>
    </w:p>
    <w:p w14:paraId="4DF3E9B0" w14:textId="1347EDBA" w:rsidR="00CB5561" w:rsidRPr="00A255E9" w:rsidRDefault="00CB5561" w:rsidP="00A255E9">
      <w:pPr>
        <w:pStyle w:val="ListParagraph"/>
        <w:numPr>
          <w:ilvl w:val="0"/>
          <w:numId w:val="5"/>
        </w:numPr>
        <w:jc w:val="both"/>
        <w:rPr>
          <w:rFonts w:ascii="Times New Roman" w:hAnsi="Times New Roman" w:cs="Times New Roman"/>
          <w:sz w:val="24"/>
        </w:rPr>
      </w:pPr>
      <w:r w:rsidRPr="00CE69B3">
        <w:rPr>
          <w:rFonts w:ascii="Times New Roman" w:hAnsi="Times New Roman" w:cs="Times New Roman"/>
          <w:sz w:val="24"/>
          <w:u w:val="single"/>
        </w:rPr>
        <w:t>Stratēģiska un efektīva izglītības iestāžu vadība</w:t>
      </w:r>
      <w:r w:rsidR="00EF0A07" w:rsidRPr="00CF175E">
        <w:rPr>
          <w:rFonts w:ascii="Times New Roman" w:hAnsi="Times New Roman" w:cs="Times New Roman"/>
          <w:sz w:val="24"/>
        </w:rPr>
        <w:t xml:space="preserve">: </w:t>
      </w:r>
      <w:r w:rsidR="00CF175E" w:rsidRPr="00CF175E">
        <w:rPr>
          <w:rFonts w:ascii="Times New Roman" w:hAnsi="Times New Roman" w:cs="Times New Roman"/>
          <w:sz w:val="24"/>
        </w:rPr>
        <w:t>sabalansēta izglītības iestāžu tīkla nostiprināšana, izglītības iestāžu vadības kapacitātes stiprināšana</w:t>
      </w:r>
      <w:r w:rsidR="00D91E16">
        <w:rPr>
          <w:rFonts w:ascii="Times New Roman" w:hAnsi="Times New Roman" w:cs="Times New Roman"/>
          <w:sz w:val="24"/>
        </w:rPr>
        <w:t>, izgl</w:t>
      </w:r>
      <w:r w:rsidR="004C5C6A">
        <w:rPr>
          <w:rFonts w:ascii="Times New Roman" w:hAnsi="Times New Roman" w:cs="Times New Roman"/>
          <w:sz w:val="24"/>
        </w:rPr>
        <w:t>ītības kvalitātes nodrošināšanā</w:t>
      </w:r>
      <w:r w:rsidR="00D91E16">
        <w:rPr>
          <w:rFonts w:ascii="Times New Roman" w:hAnsi="Times New Roman" w:cs="Times New Roman"/>
          <w:sz w:val="24"/>
        </w:rPr>
        <w:t xml:space="preserve"> iesaistīto pušu lomu un atbildību </w:t>
      </w:r>
      <w:r w:rsidR="004C5C6A">
        <w:rPr>
          <w:rFonts w:ascii="Times New Roman" w:hAnsi="Times New Roman" w:cs="Times New Roman"/>
          <w:sz w:val="24"/>
        </w:rPr>
        <w:t>pārdefinēšana un nostiprināšana</w:t>
      </w:r>
      <w:r w:rsidR="00CF175E" w:rsidRPr="00CF175E">
        <w:rPr>
          <w:rFonts w:ascii="Times New Roman" w:hAnsi="Times New Roman" w:cs="Times New Roman"/>
          <w:sz w:val="24"/>
        </w:rPr>
        <w:t>.</w:t>
      </w:r>
    </w:p>
    <w:p w14:paraId="2158D184" w14:textId="77777777" w:rsidR="00787334" w:rsidRDefault="00787334" w:rsidP="003C60F4">
      <w:pPr>
        <w:jc w:val="both"/>
        <w:rPr>
          <w:rFonts w:ascii="Times New Roman" w:hAnsi="Times New Roman" w:cs="Times New Roman"/>
          <w:sz w:val="24"/>
        </w:rPr>
      </w:pPr>
      <w:r>
        <w:rPr>
          <w:rFonts w:ascii="Times New Roman" w:hAnsi="Times New Roman" w:cs="Times New Roman"/>
          <w:sz w:val="24"/>
        </w:rPr>
        <w:t xml:space="preserve">Plāns iezīmē būtiskākās </w:t>
      </w:r>
      <w:r w:rsidRPr="00716361">
        <w:rPr>
          <w:rFonts w:ascii="Times New Roman" w:hAnsi="Times New Roman" w:cs="Times New Roman"/>
          <w:b/>
          <w:sz w:val="24"/>
        </w:rPr>
        <w:t>pārmaiņas</w:t>
      </w:r>
      <w:r>
        <w:rPr>
          <w:rFonts w:ascii="Times New Roman" w:hAnsi="Times New Roman" w:cs="Times New Roman"/>
          <w:sz w:val="24"/>
        </w:rPr>
        <w:t>, ko iecerēts īstenot</w:t>
      </w:r>
      <w:r w:rsidR="00F275EF">
        <w:rPr>
          <w:rFonts w:ascii="Times New Roman" w:hAnsi="Times New Roman" w:cs="Times New Roman"/>
          <w:sz w:val="24"/>
        </w:rPr>
        <w:t xml:space="preserve"> šādās </w:t>
      </w:r>
      <w:r w:rsidR="00F275EF" w:rsidRPr="00716361">
        <w:rPr>
          <w:rFonts w:ascii="Times New Roman" w:hAnsi="Times New Roman" w:cs="Times New Roman"/>
          <w:b/>
          <w:sz w:val="24"/>
        </w:rPr>
        <w:t>izglītības jomās</w:t>
      </w:r>
      <w:r>
        <w:rPr>
          <w:rFonts w:ascii="Times New Roman" w:hAnsi="Times New Roman" w:cs="Times New Roman"/>
          <w:sz w:val="24"/>
        </w:rPr>
        <w:t>:</w:t>
      </w:r>
    </w:p>
    <w:p w14:paraId="676A80DA" w14:textId="6A8AFAF2" w:rsidR="00F275EF" w:rsidRPr="00F275EF" w:rsidRDefault="003C60F4" w:rsidP="00FD4D81">
      <w:pPr>
        <w:pStyle w:val="ListParagraph"/>
        <w:numPr>
          <w:ilvl w:val="0"/>
          <w:numId w:val="6"/>
        </w:numPr>
        <w:jc w:val="both"/>
        <w:rPr>
          <w:rFonts w:ascii="Times New Roman" w:hAnsi="Times New Roman" w:cs="Times New Roman"/>
          <w:sz w:val="24"/>
        </w:rPr>
      </w:pPr>
      <w:r w:rsidRPr="00F275EF">
        <w:rPr>
          <w:rFonts w:ascii="Times New Roman" w:hAnsi="Times New Roman" w:cs="Times New Roman"/>
          <w:sz w:val="24"/>
          <w:u w:val="single"/>
        </w:rPr>
        <w:t>Vispārējā izglītībā</w:t>
      </w:r>
      <w:r w:rsidR="00787334" w:rsidRPr="00F275EF">
        <w:rPr>
          <w:rFonts w:ascii="Times New Roman" w:hAnsi="Times New Roman" w:cs="Times New Roman"/>
          <w:sz w:val="24"/>
        </w:rPr>
        <w:t xml:space="preserve">: </w:t>
      </w:r>
      <w:r w:rsidR="00F275EF" w:rsidRPr="00F275EF">
        <w:rPr>
          <w:rFonts w:ascii="Times New Roman" w:hAnsi="Times New Roman" w:cs="Times New Roman"/>
          <w:sz w:val="24"/>
        </w:rPr>
        <w:t xml:space="preserve">kompetenču pieejas ieviešana un nostiprināšana, lai uzlabotu mācīšanu, mācīšanos un skolēnu sniegumu, </w:t>
      </w:r>
      <w:r w:rsidR="00F275EF">
        <w:rPr>
          <w:rFonts w:ascii="Times New Roman" w:hAnsi="Times New Roman" w:cs="Times New Roman"/>
          <w:sz w:val="24"/>
        </w:rPr>
        <w:t>j</w:t>
      </w:r>
      <w:r w:rsidR="00F275EF" w:rsidRPr="00F275EF">
        <w:rPr>
          <w:rFonts w:ascii="Times New Roman" w:hAnsi="Times New Roman" w:cs="Times New Roman"/>
          <w:sz w:val="24"/>
        </w:rPr>
        <w:t>aunu pedagogu piesais</w:t>
      </w:r>
      <w:r w:rsidR="00F275EF">
        <w:rPr>
          <w:rFonts w:ascii="Times New Roman" w:hAnsi="Times New Roman" w:cs="Times New Roman"/>
          <w:sz w:val="24"/>
        </w:rPr>
        <w:t xml:space="preserve">te, </w:t>
      </w:r>
      <w:r w:rsidR="004C5C6A">
        <w:rPr>
          <w:rFonts w:ascii="Times New Roman" w:hAnsi="Times New Roman" w:cs="Times New Roman"/>
          <w:sz w:val="24"/>
        </w:rPr>
        <w:t>veicinot</w:t>
      </w:r>
      <w:r w:rsidR="00F275EF">
        <w:rPr>
          <w:rFonts w:ascii="Times New Roman" w:hAnsi="Times New Roman" w:cs="Times New Roman"/>
          <w:sz w:val="24"/>
        </w:rPr>
        <w:t xml:space="preserve"> pedagogu ataudzi, </w:t>
      </w:r>
      <w:r w:rsidR="00F275EF" w:rsidRPr="00F275EF">
        <w:rPr>
          <w:rFonts w:ascii="Times New Roman" w:hAnsi="Times New Roman" w:cs="Times New Roman"/>
          <w:sz w:val="24"/>
        </w:rPr>
        <w:t>atbalsta sistēmu nodrošināšana iekļaujošas izglītības stiprināšanai</w:t>
      </w:r>
      <w:r w:rsidR="004C5C6A">
        <w:rPr>
          <w:rFonts w:ascii="Times New Roman" w:hAnsi="Times New Roman" w:cs="Times New Roman"/>
          <w:sz w:val="24"/>
        </w:rPr>
        <w:t>.</w:t>
      </w:r>
    </w:p>
    <w:p w14:paraId="7BDE2B78" w14:textId="77777777" w:rsidR="00F275EF" w:rsidRPr="00F275EF" w:rsidRDefault="00F275EF" w:rsidP="00FD4D81">
      <w:pPr>
        <w:pStyle w:val="ListParagraph"/>
        <w:numPr>
          <w:ilvl w:val="0"/>
          <w:numId w:val="6"/>
        </w:numPr>
        <w:jc w:val="both"/>
        <w:rPr>
          <w:rFonts w:ascii="Times New Roman" w:hAnsi="Times New Roman" w:cs="Times New Roman"/>
          <w:sz w:val="24"/>
        </w:rPr>
      </w:pPr>
      <w:r w:rsidRPr="00F275EF">
        <w:rPr>
          <w:rFonts w:ascii="Times New Roman" w:hAnsi="Times New Roman" w:cs="Times New Roman"/>
          <w:sz w:val="24"/>
          <w:u w:val="single"/>
        </w:rPr>
        <w:t>Profesionālajā izglītībā</w:t>
      </w:r>
      <w:r w:rsidRPr="00F275EF">
        <w:rPr>
          <w:rFonts w:ascii="Times New Roman" w:hAnsi="Times New Roman" w:cs="Times New Roman"/>
          <w:sz w:val="24"/>
        </w:rPr>
        <w:t xml:space="preserve">: profesionālās izglītības iestāžu (turpmāk - PII) kā nozaru izcilības un inovāciju centru nostiprināšana, elastīga un ilgtspējīga izglītības piedāvājuma attīstīšana, </w:t>
      </w:r>
      <w:r>
        <w:rPr>
          <w:rFonts w:ascii="Times New Roman" w:hAnsi="Times New Roman" w:cs="Times New Roman"/>
          <w:sz w:val="24"/>
        </w:rPr>
        <w:t>k</w:t>
      </w:r>
      <w:r w:rsidRPr="00F275EF">
        <w:rPr>
          <w:rFonts w:ascii="Times New Roman" w:hAnsi="Times New Roman" w:cs="Times New Roman"/>
          <w:sz w:val="24"/>
        </w:rPr>
        <w:t>oordinētas un stratēģiskas sadarbības ar tautsaimniecības nozaru pārstāvjiem un darba devējiem stiprināšana</w:t>
      </w:r>
      <w:r>
        <w:rPr>
          <w:rFonts w:ascii="Times New Roman" w:hAnsi="Times New Roman" w:cs="Times New Roman"/>
          <w:sz w:val="24"/>
        </w:rPr>
        <w:t>.</w:t>
      </w:r>
    </w:p>
    <w:p w14:paraId="1536999A" w14:textId="5354ABA9" w:rsidR="003C60F4" w:rsidRDefault="00F275EF" w:rsidP="00FD4D81">
      <w:pPr>
        <w:pStyle w:val="ListParagraph"/>
        <w:numPr>
          <w:ilvl w:val="0"/>
          <w:numId w:val="6"/>
        </w:numPr>
        <w:jc w:val="both"/>
        <w:rPr>
          <w:rFonts w:ascii="Times New Roman" w:hAnsi="Times New Roman" w:cs="Times New Roman"/>
          <w:sz w:val="24"/>
        </w:rPr>
      </w:pPr>
      <w:r w:rsidRPr="00F275EF">
        <w:rPr>
          <w:rFonts w:ascii="Times New Roman" w:hAnsi="Times New Roman" w:cs="Times New Roman"/>
          <w:sz w:val="24"/>
          <w:u w:val="single"/>
        </w:rPr>
        <w:t>Augstākajā</w:t>
      </w:r>
      <w:r w:rsidR="003C60F4" w:rsidRPr="00F275EF">
        <w:rPr>
          <w:rFonts w:ascii="Times New Roman" w:hAnsi="Times New Roman" w:cs="Times New Roman"/>
          <w:sz w:val="24"/>
          <w:u w:val="single"/>
        </w:rPr>
        <w:t xml:space="preserve"> izgl</w:t>
      </w:r>
      <w:r w:rsidRPr="00F275EF">
        <w:rPr>
          <w:rFonts w:ascii="Times New Roman" w:hAnsi="Times New Roman" w:cs="Times New Roman"/>
          <w:sz w:val="24"/>
          <w:u w:val="single"/>
        </w:rPr>
        <w:t>ītībā</w:t>
      </w:r>
      <w:r>
        <w:rPr>
          <w:rFonts w:ascii="Times New Roman" w:hAnsi="Times New Roman" w:cs="Times New Roman"/>
          <w:sz w:val="24"/>
        </w:rPr>
        <w:t xml:space="preserve">: </w:t>
      </w:r>
      <w:r w:rsidR="00B106FA">
        <w:rPr>
          <w:rFonts w:ascii="Times New Roman" w:hAnsi="Times New Roman" w:cs="Times New Roman"/>
          <w:sz w:val="24"/>
        </w:rPr>
        <w:t>a</w:t>
      </w:r>
      <w:r w:rsidR="004C5C6A">
        <w:rPr>
          <w:rFonts w:ascii="Times New Roman" w:hAnsi="Times New Roman" w:cs="Times New Roman"/>
          <w:sz w:val="24"/>
        </w:rPr>
        <w:t xml:space="preserve">kadēmiskā personāla profesionālās pilnveides sistēmas ieviešana, </w:t>
      </w:r>
      <w:r w:rsidR="00B106FA" w:rsidRPr="00B106FA">
        <w:rPr>
          <w:rFonts w:ascii="Times New Roman" w:hAnsi="Times New Roman" w:cs="Times New Roman"/>
          <w:sz w:val="24"/>
        </w:rPr>
        <w:t>ilgtspējīgas akadēmiskās karjeras nodrošināšana</w:t>
      </w:r>
      <w:r w:rsidR="00B106FA">
        <w:rPr>
          <w:rFonts w:ascii="Times New Roman" w:hAnsi="Times New Roman" w:cs="Times New Roman"/>
          <w:sz w:val="24"/>
        </w:rPr>
        <w:t>, a</w:t>
      </w:r>
      <w:r w:rsidR="00B106FA" w:rsidRPr="00B106FA">
        <w:rPr>
          <w:rFonts w:ascii="Times New Roman" w:hAnsi="Times New Roman" w:cs="Times New Roman"/>
          <w:sz w:val="24"/>
        </w:rPr>
        <w:t>ugstākās izglītības izcilības veicināšana</w:t>
      </w:r>
      <w:r w:rsidR="00B106FA">
        <w:rPr>
          <w:rFonts w:ascii="Times New Roman" w:hAnsi="Times New Roman" w:cs="Times New Roman"/>
          <w:sz w:val="24"/>
        </w:rPr>
        <w:t xml:space="preserve"> un a</w:t>
      </w:r>
      <w:r w:rsidR="00B106FA" w:rsidRPr="00B106FA">
        <w:rPr>
          <w:rFonts w:ascii="Times New Roman" w:hAnsi="Times New Roman" w:cs="Times New Roman"/>
          <w:sz w:val="24"/>
        </w:rPr>
        <w:t xml:space="preserve">ugstākās izglītības institūciju </w:t>
      </w:r>
      <w:r w:rsidR="00B106FA">
        <w:rPr>
          <w:rFonts w:ascii="Times New Roman" w:hAnsi="Times New Roman" w:cs="Times New Roman"/>
          <w:sz w:val="24"/>
        </w:rPr>
        <w:t>(turpmāk -</w:t>
      </w:r>
      <w:r w:rsidR="004C5C6A">
        <w:rPr>
          <w:rFonts w:ascii="Times New Roman" w:hAnsi="Times New Roman" w:cs="Times New Roman"/>
          <w:sz w:val="24"/>
        </w:rPr>
        <w:t xml:space="preserve"> </w:t>
      </w:r>
      <w:r w:rsidR="00B106FA">
        <w:rPr>
          <w:rFonts w:ascii="Times New Roman" w:hAnsi="Times New Roman" w:cs="Times New Roman"/>
          <w:sz w:val="24"/>
        </w:rPr>
        <w:t xml:space="preserve">AII) </w:t>
      </w:r>
      <w:r w:rsidR="00B106FA" w:rsidRPr="00B106FA">
        <w:rPr>
          <w:rFonts w:ascii="Times New Roman" w:hAnsi="Times New Roman" w:cs="Times New Roman"/>
          <w:sz w:val="24"/>
        </w:rPr>
        <w:t>pārvaldības stiprināšana</w:t>
      </w:r>
      <w:r w:rsidR="00B106FA">
        <w:rPr>
          <w:rFonts w:ascii="Times New Roman" w:hAnsi="Times New Roman" w:cs="Times New Roman"/>
          <w:sz w:val="24"/>
        </w:rPr>
        <w:t>.</w:t>
      </w:r>
    </w:p>
    <w:p w14:paraId="6AAF57EC" w14:textId="77777777" w:rsidR="003C60F4" w:rsidRDefault="003C60F4" w:rsidP="00FD4D81">
      <w:pPr>
        <w:pStyle w:val="ListParagraph"/>
        <w:numPr>
          <w:ilvl w:val="0"/>
          <w:numId w:val="6"/>
        </w:numPr>
        <w:jc w:val="both"/>
        <w:rPr>
          <w:rFonts w:ascii="Times New Roman" w:hAnsi="Times New Roman" w:cs="Times New Roman"/>
          <w:sz w:val="24"/>
        </w:rPr>
      </w:pPr>
      <w:r w:rsidRPr="00F275EF">
        <w:rPr>
          <w:rFonts w:ascii="Times New Roman" w:hAnsi="Times New Roman" w:cs="Times New Roman"/>
          <w:sz w:val="24"/>
          <w:u w:val="single"/>
        </w:rPr>
        <w:t>Pieaugušo izglītībā</w:t>
      </w:r>
      <w:r w:rsidR="00F275EF">
        <w:rPr>
          <w:rFonts w:ascii="Times New Roman" w:hAnsi="Times New Roman" w:cs="Times New Roman"/>
          <w:sz w:val="24"/>
        </w:rPr>
        <w:t>: p</w:t>
      </w:r>
      <w:r w:rsidR="00F275EF" w:rsidRPr="00F275EF">
        <w:rPr>
          <w:rFonts w:ascii="Times New Roman" w:hAnsi="Times New Roman" w:cs="Times New Roman"/>
          <w:sz w:val="24"/>
        </w:rPr>
        <w:t>ieaugušo dalības izglītībā palielināšana</w:t>
      </w:r>
      <w:r w:rsidR="00F275EF">
        <w:rPr>
          <w:rFonts w:ascii="Times New Roman" w:hAnsi="Times New Roman" w:cs="Times New Roman"/>
          <w:sz w:val="24"/>
        </w:rPr>
        <w:t>, p</w:t>
      </w:r>
      <w:r w:rsidR="00F275EF" w:rsidRPr="00F275EF">
        <w:rPr>
          <w:rFonts w:ascii="Times New Roman" w:hAnsi="Times New Roman" w:cs="Times New Roman"/>
          <w:sz w:val="24"/>
        </w:rPr>
        <w:t>ieaugušo izglītības kvalitātes paaugstināšana</w:t>
      </w:r>
      <w:r w:rsidR="00F275EF">
        <w:rPr>
          <w:rFonts w:ascii="Times New Roman" w:hAnsi="Times New Roman" w:cs="Times New Roman"/>
          <w:sz w:val="24"/>
        </w:rPr>
        <w:t>, i</w:t>
      </w:r>
      <w:r w:rsidR="00F275EF" w:rsidRPr="00F275EF">
        <w:rPr>
          <w:rFonts w:ascii="Times New Roman" w:hAnsi="Times New Roman" w:cs="Times New Roman"/>
          <w:sz w:val="24"/>
        </w:rPr>
        <w:t>lgtspējīgas un sociāli atbildīgas pieaugušo izglītības finansējuma sistēmas izveide</w:t>
      </w:r>
      <w:r w:rsidR="00F275EF">
        <w:rPr>
          <w:rFonts w:ascii="Times New Roman" w:hAnsi="Times New Roman" w:cs="Times New Roman"/>
          <w:sz w:val="24"/>
        </w:rPr>
        <w:t>.</w:t>
      </w:r>
    </w:p>
    <w:p w14:paraId="620EF9DE" w14:textId="77777777" w:rsidR="004F4EFE" w:rsidRPr="00783FB4" w:rsidRDefault="0041285D" w:rsidP="0041285D">
      <w:pPr>
        <w:jc w:val="both"/>
        <w:rPr>
          <w:rFonts w:ascii="Times New Roman" w:hAnsi="Times New Roman" w:cs="Times New Roman"/>
          <w:sz w:val="24"/>
        </w:rPr>
      </w:pPr>
      <w:r w:rsidRPr="00783FB4">
        <w:rPr>
          <w:rFonts w:ascii="Times New Roman" w:hAnsi="Times New Roman" w:cs="Times New Roman"/>
          <w:sz w:val="24"/>
        </w:rPr>
        <w:t>Pl</w:t>
      </w:r>
      <w:r w:rsidR="004F4EFE" w:rsidRPr="00783FB4">
        <w:rPr>
          <w:rFonts w:ascii="Times New Roman" w:hAnsi="Times New Roman" w:cs="Times New Roman"/>
          <w:sz w:val="24"/>
        </w:rPr>
        <w:t>ānā ir</w:t>
      </w:r>
      <w:r w:rsidRPr="00783FB4">
        <w:rPr>
          <w:rFonts w:ascii="Times New Roman" w:hAnsi="Times New Roman" w:cs="Times New Roman"/>
          <w:sz w:val="24"/>
        </w:rPr>
        <w:t xml:space="preserve"> iezīmē</w:t>
      </w:r>
      <w:r w:rsidR="004F4EFE" w:rsidRPr="00783FB4">
        <w:rPr>
          <w:rFonts w:ascii="Times New Roman" w:hAnsi="Times New Roman" w:cs="Times New Roman"/>
          <w:sz w:val="24"/>
        </w:rPr>
        <w:t>ti</w:t>
      </w:r>
      <w:r w:rsidRPr="00783FB4">
        <w:rPr>
          <w:rFonts w:ascii="Times New Roman" w:hAnsi="Times New Roman" w:cs="Times New Roman"/>
          <w:sz w:val="24"/>
        </w:rPr>
        <w:t xml:space="preserve"> </w:t>
      </w:r>
      <w:r w:rsidRPr="00783FB4">
        <w:rPr>
          <w:rFonts w:ascii="Times New Roman" w:hAnsi="Times New Roman" w:cs="Times New Roman"/>
          <w:b/>
          <w:sz w:val="24"/>
        </w:rPr>
        <w:t>būtisk</w:t>
      </w:r>
      <w:r w:rsidR="004F4EFE" w:rsidRPr="00783FB4">
        <w:rPr>
          <w:rFonts w:ascii="Times New Roman" w:hAnsi="Times New Roman" w:cs="Times New Roman"/>
          <w:b/>
          <w:sz w:val="24"/>
        </w:rPr>
        <w:t>ākie</w:t>
      </w:r>
      <w:r w:rsidRPr="00783FB4">
        <w:rPr>
          <w:rFonts w:ascii="Times New Roman" w:hAnsi="Times New Roman" w:cs="Times New Roman"/>
          <w:b/>
          <w:sz w:val="24"/>
        </w:rPr>
        <w:t xml:space="preserve"> indiv</w:t>
      </w:r>
      <w:r w:rsidR="004F4EFE" w:rsidRPr="00783FB4">
        <w:rPr>
          <w:rFonts w:ascii="Times New Roman" w:hAnsi="Times New Roman" w:cs="Times New Roman"/>
          <w:b/>
          <w:sz w:val="24"/>
        </w:rPr>
        <w:t>īda ieguvumi</w:t>
      </w:r>
      <w:r w:rsidR="004F4EFE" w:rsidRPr="00783FB4">
        <w:rPr>
          <w:rFonts w:ascii="Times New Roman" w:hAnsi="Times New Roman" w:cs="Times New Roman"/>
          <w:sz w:val="24"/>
        </w:rPr>
        <w:t>, kas tiek piedāvāti tā īstenošanas procesā un rezultātā. INDIVĪDS:</w:t>
      </w:r>
    </w:p>
    <w:p w14:paraId="3DFEB560" w14:textId="6CF66E08" w:rsidR="004F4EFE" w:rsidRPr="00783FB4" w:rsidRDefault="0041285D"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Ir ieinteresēts un motivēts mācīties un pilnveidot savas prasmes un zināšanas mūža garumā</w:t>
      </w:r>
      <w:r w:rsidR="004F4EFE" w:rsidRPr="00783FB4">
        <w:rPr>
          <w:rFonts w:ascii="Times New Roman" w:hAnsi="Times New Roman" w:cs="Times New Roman"/>
          <w:sz w:val="24"/>
        </w:rPr>
        <w:t xml:space="preserve"> (sākot no pirmsskolas, turpinot izglītības iestādēs un ārpus tām)</w:t>
      </w:r>
      <w:r w:rsidRPr="00783FB4">
        <w:rPr>
          <w:rFonts w:ascii="Times New Roman" w:hAnsi="Times New Roman" w:cs="Times New Roman"/>
          <w:sz w:val="24"/>
        </w:rPr>
        <w:t>.</w:t>
      </w:r>
      <w:r w:rsidR="004F4EFE" w:rsidRPr="00783FB4">
        <w:rPr>
          <w:rFonts w:ascii="Times New Roman" w:hAnsi="Times New Roman" w:cs="Times New Roman"/>
          <w:sz w:val="24"/>
        </w:rPr>
        <w:t xml:space="preserve"> </w:t>
      </w:r>
    </w:p>
    <w:p w14:paraId="68DA5BEE" w14:textId="16F85DB4" w:rsidR="0041285D" w:rsidRPr="00783FB4" w:rsidRDefault="004F4EFE"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 xml:space="preserve">Attīsta </w:t>
      </w:r>
      <w:proofErr w:type="spellStart"/>
      <w:r w:rsidR="0041285D" w:rsidRPr="00783FB4">
        <w:rPr>
          <w:rFonts w:ascii="Times New Roman" w:hAnsi="Times New Roman" w:cs="Times New Roman"/>
          <w:sz w:val="24"/>
        </w:rPr>
        <w:t>pašvadītas</w:t>
      </w:r>
      <w:proofErr w:type="spellEnd"/>
      <w:r w:rsidR="0041285D" w:rsidRPr="00783FB4">
        <w:rPr>
          <w:rFonts w:ascii="Times New Roman" w:hAnsi="Times New Roman" w:cs="Times New Roman"/>
          <w:sz w:val="24"/>
        </w:rPr>
        <w:t xml:space="preserve"> mācīšanās prasmes.</w:t>
      </w:r>
    </w:p>
    <w:p w14:paraId="1C05B1A6" w14:textId="68F68E16" w:rsidR="0041285D" w:rsidRPr="00783FB4" w:rsidRDefault="0041285D"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Spēj kompleksi lietot iegūtās zināšanas, prasmes un paust attieksmes, risinot problēmas mainīgās d</w:t>
      </w:r>
      <w:r w:rsidR="004F4EFE" w:rsidRPr="00783FB4">
        <w:rPr>
          <w:rFonts w:ascii="Times New Roman" w:hAnsi="Times New Roman" w:cs="Times New Roman"/>
          <w:sz w:val="24"/>
        </w:rPr>
        <w:t>zīves situācijās</w:t>
      </w:r>
      <w:r w:rsidRPr="00783FB4">
        <w:rPr>
          <w:rFonts w:ascii="Times New Roman" w:hAnsi="Times New Roman" w:cs="Times New Roman"/>
          <w:sz w:val="24"/>
        </w:rPr>
        <w:t>.</w:t>
      </w:r>
    </w:p>
    <w:p w14:paraId="217CEE45" w14:textId="17694AE9" w:rsidR="0041285D" w:rsidRPr="00783FB4" w:rsidRDefault="004F4EFE"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Attīsta</w:t>
      </w:r>
      <w:r w:rsidR="0041285D" w:rsidRPr="00783FB4">
        <w:rPr>
          <w:rFonts w:ascii="Times New Roman" w:hAnsi="Times New Roman" w:cs="Times New Roman"/>
          <w:sz w:val="24"/>
        </w:rPr>
        <w:t xml:space="preserve"> caurviju prasmes, īpaši – digitālās prasmes, pilsoniskā</w:t>
      </w:r>
      <w:r w:rsidRPr="00783FB4">
        <w:rPr>
          <w:rFonts w:ascii="Times New Roman" w:hAnsi="Times New Roman" w:cs="Times New Roman"/>
          <w:sz w:val="24"/>
        </w:rPr>
        <w:t>s</w:t>
      </w:r>
      <w:r w:rsidR="0041285D" w:rsidRPr="00783FB4">
        <w:rPr>
          <w:rFonts w:ascii="Times New Roman" w:hAnsi="Times New Roman" w:cs="Times New Roman"/>
          <w:sz w:val="24"/>
        </w:rPr>
        <w:t xml:space="preserve"> līdzdalība</w:t>
      </w:r>
      <w:r w:rsidRPr="00783FB4">
        <w:rPr>
          <w:rFonts w:ascii="Times New Roman" w:hAnsi="Times New Roman" w:cs="Times New Roman"/>
          <w:sz w:val="24"/>
        </w:rPr>
        <w:t>s prasmes</w:t>
      </w:r>
      <w:r w:rsidR="0041285D" w:rsidRPr="00783FB4">
        <w:rPr>
          <w:rFonts w:ascii="Times New Roman" w:hAnsi="Times New Roman" w:cs="Times New Roman"/>
          <w:sz w:val="24"/>
        </w:rPr>
        <w:t>.</w:t>
      </w:r>
    </w:p>
    <w:p w14:paraId="50CD930C" w14:textId="4EBE9719" w:rsidR="0041285D" w:rsidRPr="00783FB4" w:rsidRDefault="004F4EFE"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Attīsta</w:t>
      </w:r>
      <w:r w:rsidR="0041285D" w:rsidRPr="00783FB4">
        <w:rPr>
          <w:rFonts w:ascii="Times New Roman" w:hAnsi="Times New Roman" w:cs="Times New Roman"/>
          <w:sz w:val="24"/>
        </w:rPr>
        <w:t xml:space="preserve"> raks</w:t>
      </w:r>
      <w:r w:rsidRPr="00783FB4">
        <w:rPr>
          <w:rFonts w:ascii="Times New Roman" w:hAnsi="Times New Roman" w:cs="Times New Roman"/>
          <w:sz w:val="24"/>
        </w:rPr>
        <w:t>tura iezīmes, vērtības, ieradumus</w:t>
      </w:r>
      <w:r w:rsidR="0041285D" w:rsidRPr="00783FB4">
        <w:rPr>
          <w:rFonts w:ascii="Times New Roman" w:hAnsi="Times New Roman" w:cs="Times New Roman"/>
          <w:sz w:val="24"/>
        </w:rPr>
        <w:t>, kas veicina personīgu, sabiedrības un apkārtējās vides ilgtspēju.</w:t>
      </w:r>
    </w:p>
    <w:p w14:paraId="7DECDD95" w14:textId="77777777" w:rsidR="00716976" w:rsidRPr="00783FB4" w:rsidRDefault="0041285D"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Spēj ātri un ērti atjaunot, pilnveidot un apgūt jaunas prasmes.</w:t>
      </w:r>
    </w:p>
    <w:p w14:paraId="1BCFB867" w14:textId="5090C7BC" w:rsidR="0041285D" w:rsidRPr="00783FB4" w:rsidRDefault="00716976"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 xml:space="preserve">Piekļūst </w:t>
      </w:r>
      <w:r w:rsidR="0041285D" w:rsidRPr="00783FB4">
        <w:rPr>
          <w:rFonts w:ascii="Times New Roman" w:hAnsi="Times New Roman" w:cs="Times New Roman"/>
          <w:sz w:val="24"/>
        </w:rPr>
        <w:t>individuāla snieguma progresa mērīšana</w:t>
      </w:r>
      <w:r w:rsidRPr="00783FB4">
        <w:rPr>
          <w:rFonts w:ascii="Times New Roman" w:hAnsi="Times New Roman" w:cs="Times New Roman"/>
          <w:sz w:val="24"/>
        </w:rPr>
        <w:t>i un atbalstam</w:t>
      </w:r>
      <w:r w:rsidR="0041285D" w:rsidRPr="00783FB4">
        <w:rPr>
          <w:rFonts w:ascii="Times New Roman" w:hAnsi="Times New Roman" w:cs="Times New Roman"/>
          <w:sz w:val="24"/>
        </w:rPr>
        <w:t>.</w:t>
      </w:r>
    </w:p>
    <w:p w14:paraId="0AE1F953" w14:textId="2F74265E" w:rsidR="0041285D" w:rsidRPr="00783FB4" w:rsidRDefault="0041285D"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t>Var veidot savu individuālu mācīšanās ceļu plānu (izmantojot dažādus resursus).</w:t>
      </w:r>
    </w:p>
    <w:p w14:paraId="5B7ED8E2" w14:textId="57D0E06D" w:rsidR="00A549F7" w:rsidRPr="00783FB4" w:rsidRDefault="00716976" w:rsidP="0041285D">
      <w:pPr>
        <w:pStyle w:val="ListParagraph"/>
        <w:numPr>
          <w:ilvl w:val="0"/>
          <w:numId w:val="23"/>
        </w:numPr>
        <w:jc w:val="both"/>
        <w:rPr>
          <w:rFonts w:ascii="Times New Roman" w:hAnsi="Times New Roman" w:cs="Times New Roman"/>
          <w:sz w:val="24"/>
        </w:rPr>
      </w:pPr>
      <w:r w:rsidRPr="00783FB4">
        <w:rPr>
          <w:rFonts w:ascii="Times New Roman" w:hAnsi="Times New Roman" w:cs="Times New Roman"/>
          <w:sz w:val="24"/>
        </w:rPr>
        <w:lastRenderedPageBreak/>
        <w:t>Var saņemt individualizētu atbalstu</w:t>
      </w:r>
      <w:r w:rsidR="0041285D" w:rsidRPr="00783FB4">
        <w:rPr>
          <w:rFonts w:ascii="Times New Roman" w:hAnsi="Times New Roman" w:cs="Times New Roman"/>
          <w:sz w:val="24"/>
        </w:rPr>
        <w:t xml:space="preserve"> sava potenciāla īstenošanai un profesionālās attīstības plānošanai.</w:t>
      </w:r>
    </w:p>
    <w:p w14:paraId="4CFBAA48" w14:textId="265400D0" w:rsidR="00D21D96" w:rsidRDefault="00C51ABD" w:rsidP="00D21D96">
      <w:pPr>
        <w:jc w:val="both"/>
        <w:rPr>
          <w:rFonts w:ascii="Times New Roman" w:hAnsi="Times New Roman" w:cs="Times New Roman"/>
          <w:sz w:val="24"/>
          <w:highlight w:val="yellow"/>
        </w:rPr>
      </w:pPr>
      <w:r>
        <w:rPr>
          <w:rFonts w:ascii="Times New Roman" w:hAnsi="Times New Roman" w:cs="Times New Roman"/>
          <w:sz w:val="24"/>
        </w:rPr>
        <w:t xml:space="preserve">Laikā </w:t>
      </w:r>
      <w:r w:rsidRPr="00D21D96">
        <w:rPr>
          <w:rFonts w:ascii="Times New Roman" w:hAnsi="Times New Roman" w:cs="Times New Roman"/>
          <w:sz w:val="24"/>
        </w:rPr>
        <w:t xml:space="preserve">no 2021. gada 9. novembra līdz 24. novembrim </w:t>
      </w:r>
      <w:r w:rsidR="00D21D96">
        <w:rPr>
          <w:rFonts w:ascii="Times New Roman" w:hAnsi="Times New Roman" w:cs="Times New Roman"/>
          <w:sz w:val="24"/>
        </w:rPr>
        <w:t>Plāns</w:t>
      </w:r>
      <w:r w:rsidR="000571D8" w:rsidRPr="00D21D96">
        <w:rPr>
          <w:rFonts w:ascii="Times New Roman" w:hAnsi="Times New Roman" w:cs="Times New Roman"/>
          <w:sz w:val="24"/>
        </w:rPr>
        <w:t xml:space="preserve"> </w:t>
      </w:r>
      <w:r w:rsidRPr="00D21D96">
        <w:rPr>
          <w:rFonts w:ascii="Times New Roman" w:hAnsi="Times New Roman" w:cs="Times New Roman"/>
          <w:sz w:val="24"/>
        </w:rPr>
        <w:t>(tiesību akta lietas ID: 21-TA-1018)</w:t>
      </w:r>
      <w:r>
        <w:rPr>
          <w:rFonts w:ascii="Times New Roman" w:hAnsi="Times New Roman" w:cs="Times New Roman"/>
          <w:sz w:val="24"/>
        </w:rPr>
        <w:t xml:space="preserve"> </w:t>
      </w:r>
      <w:r w:rsidR="000571D8" w:rsidRPr="00D21D96">
        <w:rPr>
          <w:rFonts w:ascii="Times New Roman" w:hAnsi="Times New Roman" w:cs="Times New Roman"/>
          <w:sz w:val="24"/>
        </w:rPr>
        <w:t xml:space="preserve">tika </w:t>
      </w:r>
      <w:r w:rsidR="00D21D96" w:rsidRPr="00D21D96">
        <w:rPr>
          <w:rFonts w:ascii="Times New Roman" w:hAnsi="Times New Roman" w:cs="Times New Roman"/>
          <w:sz w:val="24"/>
        </w:rPr>
        <w:t>nodots sabiedriskajai apspriešanai. Sabiedrības</w:t>
      </w:r>
      <w:r w:rsidR="000571D8" w:rsidRPr="00D21D96">
        <w:rPr>
          <w:rFonts w:ascii="Times New Roman" w:hAnsi="Times New Roman" w:cs="Times New Roman"/>
          <w:sz w:val="24"/>
        </w:rPr>
        <w:t xml:space="preserve"> </w:t>
      </w:r>
      <w:r w:rsidR="00D21D96" w:rsidRPr="00D21D96">
        <w:rPr>
          <w:rFonts w:ascii="Times New Roman" w:hAnsi="Times New Roman" w:cs="Times New Roman"/>
          <w:sz w:val="24"/>
        </w:rPr>
        <w:t>līdzdalības rezultātā tika saņemti priekšlikumi un iebildumi no Latvijas lielo pilsētu asociācijas un Latvijas Izglītības un zinātnes darbinieku arodbiedrības.</w:t>
      </w:r>
      <w:r w:rsidR="00D21D96" w:rsidRPr="00D21D96">
        <w:rPr>
          <w:rFonts w:ascii="Times New Roman" w:hAnsi="Times New Roman" w:cs="Times New Roman"/>
          <w:sz w:val="24"/>
          <w:highlight w:val="yellow"/>
        </w:rPr>
        <w:t xml:space="preserve"> </w:t>
      </w:r>
    </w:p>
    <w:p w14:paraId="3E53DB10" w14:textId="77777777" w:rsidR="009F366D" w:rsidRDefault="00D21D96" w:rsidP="00A30EDA">
      <w:pPr>
        <w:jc w:val="both"/>
        <w:rPr>
          <w:rFonts w:ascii="Times New Roman" w:hAnsi="Times New Roman" w:cs="Times New Roman"/>
          <w:sz w:val="24"/>
        </w:rPr>
      </w:pPr>
      <w:r w:rsidRPr="00D21D96">
        <w:rPr>
          <w:rFonts w:ascii="Times New Roman" w:hAnsi="Times New Roman" w:cs="Times New Roman"/>
          <w:sz w:val="24"/>
        </w:rPr>
        <w:t xml:space="preserve">2021. gada </w:t>
      </w:r>
      <w:r>
        <w:rPr>
          <w:rFonts w:ascii="Times New Roman" w:hAnsi="Times New Roman" w:cs="Times New Roman"/>
          <w:sz w:val="24"/>
        </w:rPr>
        <w:t>12. novembrī ar Plāna saturiskajiem virzieniem (saistībā ar kvalitātes paaugstināšanu</w:t>
      </w:r>
      <w:r w:rsidRPr="00D21D96">
        <w:rPr>
          <w:rFonts w:ascii="Times New Roman" w:hAnsi="Times New Roman" w:cs="Times New Roman"/>
          <w:sz w:val="24"/>
        </w:rPr>
        <w:t xml:space="preserve"> vispārējā un profesionāl</w:t>
      </w:r>
      <w:r w:rsidR="002467A7">
        <w:rPr>
          <w:rFonts w:ascii="Times New Roman" w:hAnsi="Times New Roman" w:cs="Times New Roman"/>
          <w:sz w:val="24"/>
        </w:rPr>
        <w:t>aj</w:t>
      </w:r>
      <w:r w:rsidRPr="00D21D96">
        <w:rPr>
          <w:rFonts w:ascii="Times New Roman" w:hAnsi="Times New Roman" w:cs="Times New Roman"/>
          <w:sz w:val="24"/>
        </w:rPr>
        <w:t>ā vidējā izglītībā</w:t>
      </w:r>
      <w:r>
        <w:rPr>
          <w:rFonts w:ascii="Times New Roman" w:hAnsi="Times New Roman" w:cs="Times New Roman"/>
          <w:sz w:val="24"/>
        </w:rPr>
        <w:t xml:space="preserve">) tika iepazīstināti </w:t>
      </w:r>
      <w:r w:rsidRPr="00D21D96">
        <w:rPr>
          <w:rFonts w:ascii="Times New Roman" w:hAnsi="Times New Roman" w:cs="Times New Roman"/>
          <w:sz w:val="24"/>
        </w:rPr>
        <w:t>Nodarbinātības padomes pārstāvji (</w:t>
      </w:r>
      <w:r w:rsidR="00624DC1">
        <w:rPr>
          <w:rFonts w:ascii="Times New Roman" w:hAnsi="Times New Roman" w:cs="Times New Roman"/>
          <w:sz w:val="24"/>
        </w:rPr>
        <w:t>i</w:t>
      </w:r>
      <w:r w:rsidRPr="00D21D96">
        <w:rPr>
          <w:rFonts w:ascii="Times New Roman" w:hAnsi="Times New Roman" w:cs="Times New Roman"/>
          <w:sz w:val="24"/>
        </w:rPr>
        <w:t xml:space="preserve">zglītības un zinātnes ministre, </w:t>
      </w:r>
      <w:r w:rsidR="00624DC1">
        <w:rPr>
          <w:rFonts w:ascii="Times New Roman" w:hAnsi="Times New Roman" w:cs="Times New Roman"/>
          <w:sz w:val="24"/>
        </w:rPr>
        <w:t>l</w:t>
      </w:r>
      <w:r w:rsidRPr="00D21D96">
        <w:rPr>
          <w:rFonts w:ascii="Times New Roman" w:hAnsi="Times New Roman" w:cs="Times New Roman"/>
          <w:sz w:val="24"/>
        </w:rPr>
        <w:t xml:space="preserve">abklājības ministrs un </w:t>
      </w:r>
      <w:r w:rsidR="00624DC1">
        <w:rPr>
          <w:rFonts w:ascii="Times New Roman" w:hAnsi="Times New Roman" w:cs="Times New Roman"/>
          <w:sz w:val="24"/>
        </w:rPr>
        <w:t>e</w:t>
      </w:r>
      <w:r w:rsidRPr="00D21D96">
        <w:rPr>
          <w:rFonts w:ascii="Times New Roman" w:hAnsi="Times New Roman" w:cs="Times New Roman"/>
          <w:sz w:val="24"/>
        </w:rPr>
        <w:t>konomikas ministrs).</w:t>
      </w:r>
    </w:p>
    <w:p w14:paraId="52C3E6AB" w14:textId="7385F9DA" w:rsidR="00416E6A" w:rsidRPr="00D21D96" w:rsidRDefault="00416E6A" w:rsidP="00A30EDA">
      <w:pPr>
        <w:jc w:val="both"/>
        <w:rPr>
          <w:rFonts w:ascii="Times New Roman" w:hAnsi="Times New Roman" w:cs="Times New Roman"/>
          <w:sz w:val="24"/>
        </w:rPr>
      </w:pPr>
      <w:r w:rsidRPr="00B047ED">
        <w:rPr>
          <w:rFonts w:ascii="Times New Roman" w:hAnsi="Times New Roman" w:cs="Times New Roman"/>
          <w:sz w:val="24"/>
        </w:rPr>
        <w:t>2022. gada 28. janvār</w:t>
      </w:r>
      <w:r w:rsidR="009F366D" w:rsidRPr="00B047ED">
        <w:rPr>
          <w:rFonts w:ascii="Times New Roman" w:hAnsi="Times New Roman" w:cs="Times New Roman"/>
          <w:sz w:val="24"/>
        </w:rPr>
        <w:t>ī</w:t>
      </w:r>
      <w:r w:rsidRPr="00B047ED">
        <w:rPr>
          <w:rFonts w:ascii="Times New Roman" w:hAnsi="Times New Roman" w:cs="Times New Roman"/>
          <w:sz w:val="24"/>
        </w:rPr>
        <w:t xml:space="preserve"> Plāns tika publicēts Tiesību aktu portālā atzinumu sniegšanai nozaru ministrijām, institūcijām un partneriem. </w:t>
      </w:r>
      <w:r w:rsidR="009F366D" w:rsidRPr="00B047ED">
        <w:rPr>
          <w:rFonts w:ascii="Times New Roman" w:hAnsi="Times New Roman" w:cs="Times New Roman"/>
          <w:sz w:val="24"/>
        </w:rPr>
        <w:t>2022. gada 16. martā ar Plāna saturu</w:t>
      </w:r>
      <w:r w:rsidRPr="00B047ED">
        <w:rPr>
          <w:rFonts w:ascii="Times New Roman" w:hAnsi="Times New Roman" w:cs="Times New Roman"/>
          <w:sz w:val="24"/>
        </w:rPr>
        <w:t xml:space="preserve"> tika </w:t>
      </w:r>
      <w:r w:rsidR="009F366D" w:rsidRPr="00B047ED">
        <w:rPr>
          <w:rFonts w:ascii="Times New Roman" w:hAnsi="Times New Roman" w:cs="Times New Roman"/>
          <w:sz w:val="24"/>
        </w:rPr>
        <w:t xml:space="preserve">iepazīstināti </w:t>
      </w:r>
      <w:r w:rsidRPr="00B047ED">
        <w:rPr>
          <w:rFonts w:ascii="Times New Roman" w:hAnsi="Times New Roman" w:cs="Times New Roman"/>
          <w:sz w:val="24"/>
        </w:rPr>
        <w:t>Saeimas Izglītības, kultūras un zinā</w:t>
      </w:r>
      <w:r w:rsidR="009F366D" w:rsidRPr="00B047ED">
        <w:rPr>
          <w:rFonts w:ascii="Times New Roman" w:hAnsi="Times New Roman" w:cs="Times New Roman"/>
          <w:sz w:val="24"/>
        </w:rPr>
        <w:t>tnes komisijas pārstāvji, uzklausot viņu viedokli un priekšlikumus, kas tika ņemti vērā un iestrādāti Plāna galīgajā redakcijā</w:t>
      </w:r>
      <w:r w:rsidRPr="00B047ED">
        <w:rPr>
          <w:rFonts w:ascii="Times New Roman" w:hAnsi="Times New Roman" w:cs="Times New Roman"/>
          <w:sz w:val="24"/>
        </w:rPr>
        <w:t>.</w:t>
      </w:r>
      <w:r w:rsidR="00FB6DFD" w:rsidRPr="00FB6DFD">
        <w:rPr>
          <w:rFonts w:ascii="Times New Roman" w:hAnsi="Times New Roman" w:cs="Times New Roman"/>
          <w:sz w:val="24"/>
        </w:rPr>
        <w:t xml:space="preserve"> </w:t>
      </w:r>
      <w:r w:rsidR="00FB6DFD" w:rsidRPr="00B047ED">
        <w:rPr>
          <w:rFonts w:ascii="Times New Roman" w:hAnsi="Times New Roman" w:cs="Times New Roman"/>
          <w:sz w:val="24"/>
        </w:rPr>
        <w:t xml:space="preserve">Saskaņošanas process noslēdzās 2022. gada </w:t>
      </w:r>
      <w:r w:rsidR="00161583">
        <w:rPr>
          <w:rFonts w:ascii="Times New Roman" w:hAnsi="Times New Roman" w:cs="Times New Roman"/>
          <w:sz w:val="24"/>
        </w:rPr>
        <w:t>jūnijā</w:t>
      </w:r>
      <w:r w:rsidR="00FB6DFD" w:rsidRPr="00B047ED">
        <w:rPr>
          <w:rFonts w:ascii="Times New Roman" w:hAnsi="Times New Roman" w:cs="Times New Roman"/>
          <w:sz w:val="24"/>
        </w:rPr>
        <w:t>.</w:t>
      </w:r>
    </w:p>
    <w:p w14:paraId="62EF9D8B" w14:textId="77777777" w:rsidR="0060359E" w:rsidRPr="00BE066D" w:rsidRDefault="0060359E" w:rsidP="00A4021E">
      <w:pPr>
        <w:pStyle w:val="Heading1"/>
        <w:shd w:val="clear" w:color="auto" w:fill="E5DFEC"/>
        <w:rPr>
          <w:rFonts w:ascii="Times New Roman Bold" w:hAnsi="Times New Roman Bold" w:cs="Times New Roman" w:hint="eastAsia"/>
          <w:b/>
          <w:caps/>
          <w:color w:val="auto"/>
          <w:sz w:val="24"/>
          <w:szCs w:val="24"/>
        </w:rPr>
      </w:pPr>
      <w:bookmarkStart w:id="2" w:name="_Toc102460219"/>
      <w:r w:rsidRPr="00BE066D">
        <w:rPr>
          <w:rFonts w:ascii="Times New Roman Bold" w:hAnsi="Times New Roman Bold" w:cs="Times New Roman"/>
          <w:b/>
          <w:caps/>
          <w:color w:val="auto"/>
          <w:sz w:val="24"/>
          <w:szCs w:val="24"/>
        </w:rPr>
        <w:t>II. Esošās situācijas raksturojums</w:t>
      </w:r>
      <w:bookmarkEnd w:id="2"/>
    </w:p>
    <w:p w14:paraId="1D7BBCBB" w14:textId="4589EE2B" w:rsidR="008371D5" w:rsidRDefault="001E2836" w:rsidP="00330AD8">
      <w:pPr>
        <w:jc w:val="both"/>
        <w:rPr>
          <w:rFonts w:ascii="Times New Roman" w:hAnsi="Times New Roman" w:cs="Times New Roman"/>
          <w:sz w:val="24"/>
        </w:rPr>
      </w:pPr>
      <w:r>
        <w:rPr>
          <w:rFonts w:ascii="Times New Roman" w:hAnsi="Times New Roman" w:cs="Times New Roman"/>
          <w:sz w:val="24"/>
        </w:rPr>
        <w:t>Izvērsts situācijas apraksts</w:t>
      </w:r>
      <w:r w:rsidR="00CC3CBE">
        <w:rPr>
          <w:rFonts w:ascii="Times New Roman" w:hAnsi="Times New Roman" w:cs="Times New Roman"/>
          <w:sz w:val="24"/>
        </w:rPr>
        <w:t xml:space="preserve"> ir sniegts Pamatnostādņu </w:t>
      </w:r>
      <w:r w:rsidR="008371D5" w:rsidRPr="008371D5">
        <w:rPr>
          <w:rFonts w:ascii="Times New Roman" w:hAnsi="Times New Roman" w:cs="Times New Roman"/>
          <w:sz w:val="24"/>
        </w:rPr>
        <w:t xml:space="preserve">4. </w:t>
      </w:r>
      <w:r w:rsidR="00CC3CBE">
        <w:rPr>
          <w:rFonts w:ascii="Times New Roman" w:hAnsi="Times New Roman" w:cs="Times New Roman"/>
          <w:sz w:val="24"/>
        </w:rPr>
        <w:t>nodaļā „E</w:t>
      </w:r>
      <w:r w:rsidR="00CC3CBE" w:rsidRPr="008371D5">
        <w:rPr>
          <w:rFonts w:ascii="Times New Roman" w:hAnsi="Times New Roman" w:cs="Times New Roman"/>
          <w:sz w:val="24"/>
        </w:rPr>
        <w:t>sošās situācijas un būtiskāko izaicinājumu raksturojums</w:t>
      </w:r>
      <w:r w:rsidR="00CC3CBE">
        <w:rPr>
          <w:rFonts w:ascii="Times New Roman" w:hAnsi="Times New Roman" w:cs="Times New Roman"/>
          <w:sz w:val="24"/>
        </w:rPr>
        <w:t xml:space="preserve">”. </w:t>
      </w:r>
      <w:r>
        <w:rPr>
          <w:rFonts w:ascii="Times New Roman" w:hAnsi="Times New Roman" w:cs="Times New Roman"/>
          <w:sz w:val="24"/>
        </w:rPr>
        <w:t xml:space="preserve">Aktuālākie </w:t>
      </w:r>
      <w:r w:rsidR="00F961AD">
        <w:rPr>
          <w:rFonts w:ascii="Times New Roman" w:hAnsi="Times New Roman" w:cs="Times New Roman"/>
          <w:sz w:val="24"/>
        </w:rPr>
        <w:t xml:space="preserve">izglītības attīstības izaicinājumi </w:t>
      </w:r>
      <w:r w:rsidR="006B48B9">
        <w:rPr>
          <w:rFonts w:ascii="Times New Roman" w:hAnsi="Times New Roman" w:cs="Times New Roman"/>
          <w:sz w:val="24"/>
        </w:rPr>
        <w:t xml:space="preserve">(jeb risināmie jautājumi) </w:t>
      </w:r>
      <w:r w:rsidR="00F961AD">
        <w:rPr>
          <w:rFonts w:ascii="Times New Roman" w:hAnsi="Times New Roman" w:cs="Times New Roman"/>
          <w:sz w:val="24"/>
        </w:rPr>
        <w:t xml:space="preserve">ir: </w:t>
      </w:r>
      <w:r w:rsidR="0028490E">
        <w:rPr>
          <w:rFonts w:ascii="Times New Roman" w:hAnsi="Times New Roman" w:cs="Times New Roman"/>
          <w:sz w:val="24"/>
        </w:rPr>
        <w:t>pedagogu</w:t>
      </w:r>
      <w:r w:rsidR="005C6505">
        <w:rPr>
          <w:rFonts w:ascii="Times New Roman" w:hAnsi="Times New Roman" w:cs="Times New Roman"/>
          <w:sz w:val="24"/>
        </w:rPr>
        <w:t xml:space="preserve"> (un akadēmiskā personāla)</w:t>
      </w:r>
      <w:r w:rsidR="0028490E">
        <w:rPr>
          <w:rFonts w:ascii="Times New Roman" w:hAnsi="Times New Roman" w:cs="Times New Roman"/>
          <w:sz w:val="24"/>
        </w:rPr>
        <w:t xml:space="preserve"> profesijas konkurētspēja un pievilcīb</w:t>
      </w:r>
      <w:r>
        <w:rPr>
          <w:rFonts w:ascii="Times New Roman" w:hAnsi="Times New Roman" w:cs="Times New Roman"/>
          <w:sz w:val="24"/>
        </w:rPr>
        <w:t>a (t.sk. ataudze un atalgojums);</w:t>
      </w:r>
      <w:r w:rsidR="0028490E">
        <w:rPr>
          <w:rFonts w:ascii="Times New Roman" w:hAnsi="Times New Roman" w:cs="Times New Roman"/>
          <w:sz w:val="24"/>
        </w:rPr>
        <w:t xml:space="preserve"> </w:t>
      </w:r>
      <w:r w:rsidR="005C6505">
        <w:rPr>
          <w:rFonts w:ascii="Times New Roman" w:hAnsi="Times New Roman" w:cs="Times New Roman"/>
          <w:sz w:val="24"/>
        </w:rPr>
        <w:t>mūsdienīgs izglītības piedāvājums (t.sk. interešu iz</w:t>
      </w:r>
      <w:r>
        <w:rPr>
          <w:rFonts w:ascii="Times New Roman" w:hAnsi="Times New Roman" w:cs="Times New Roman"/>
          <w:sz w:val="24"/>
        </w:rPr>
        <w:t>glītībā un pieaugušo izglītībā);</w:t>
      </w:r>
      <w:r w:rsidR="005C6505" w:rsidRPr="005C6505">
        <w:t xml:space="preserve"> </w:t>
      </w:r>
      <w:r w:rsidR="005C6505" w:rsidRPr="005C6505">
        <w:rPr>
          <w:rFonts w:ascii="Times New Roman" w:hAnsi="Times New Roman" w:cs="Times New Roman"/>
          <w:sz w:val="24"/>
        </w:rPr>
        <w:t>iekļaujoša un emocionāli droša vide</w:t>
      </w:r>
      <w:r>
        <w:rPr>
          <w:rFonts w:ascii="Times New Roman" w:hAnsi="Times New Roman" w:cs="Times New Roman"/>
          <w:sz w:val="24"/>
        </w:rPr>
        <w:t xml:space="preserve"> izglītības iestādē;</w:t>
      </w:r>
      <w:r w:rsidR="006B48B9">
        <w:rPr>
          <w:rFonts w:ascii="Times New Roman" w:hAnsi="Times New Roman" w:cs="Times New Roman"/>
          <w:sz w:val="24"/>
        </w:rPr>
        <w:t xml:space="preserve"> </w:t>
      </w:r>
      <w:r w:rsidR="006B48B9" w:rsidRPr="006B48B9">
        <w:rPr>
          <w:rFonts w:ascii="Times New Roman" w:hAnsi="Times New Roman" w:cs="Times New Roman"/>
          <w:sz w:val="24"/>
        </w:rPr>
        <w:t>vienlīdzīgas izglītības iespējas pilsētās un laukos</w:t>
      </w:r>
      <w:r w:rsidR="006B48B9">
        <w:rPr>
          <w:rFonts w:ascii="Times New Roman" w:hAnsi="Times New Roman" w:cs="Times New Roman"/>
          <w:sz w:val="24"/>
        </w:rPr>
        <w:t xml:space="preserve"> (t</w:t>
      </w:r>
      <w:r>
        <w:rPr>
          <w:rFonts w:ascii="Times New Roman" w:hAnsi="Times New Roman" w:cs="Times New Roman"/>
          <w:sz w:val="24"/>
        </w:rPr>
        <w:t xml:space="preserve">. sk. mācību priekšlaicīgas pārtraukšanas riska mazināšana); </w:t>
      </w:r>
      <w:r w:rsidR="006B48B9" w:rsidRPr="006B48B9">
        <w:rPr>
          <w:rFonts w:ascii="Times New Roman" w:hAnsi="Times New Roman" w:cs="Times New Roman"/>
          <w:sz w:val="24"/>
        </w:rPr>
        <w:t xml:space="preserve">motivācija </w:t>
      </w:r>
      <w:r w:rsidR="006B48B9">
        <w:rPr>
          <w:rFonts w:ascii="Times New Roman" w:hAnsi="Times New Roman" w:cs="Times New Roman"/>
          <w:sz w:val="24"/>
        </w:rPr>
        <w:t>mācīties</w:t>
      </w:r>
      <w:r w:rsidR="006B48B9" w:rsidRPr="006B48B9">
        <w:rPr>
          <w:rFonts w:ascii="Times New Roman" w:hAnsi="Times New Roman" w:cs="Times New Roman"/>
          <w:sz w:val="24"/>
        </w:rPr>
        <w:t xml:space="preserve"> un </w:t>
      </w:r>
      <w:r>
        <w:rPr>
          <w:rFonts w:ascii="Times New Roman" w:hAnsi="Times New Roman" w:cs="Times New Roman"/>
          <w:sz w:val="24"/>
        </w:rPr>
        <w:t>iesaistīties</w:t>
      </w:r>
      <w:r w:rsidR="006B48B9">
        <w:rPr>
          <w:rFonts w:ascii="Times New Roman" w:hAnsi="Times New Roman" w:cs="Times New Roman"/>
          <w:sz w:val="24"/>
        </w:rPr>
        <w:t xml:space="preserve"> </w:t>
      </w:r>
      <w:r w:rsidR="006B48B9" w:rsidRPr="006B48B9">
        <w:rPr>
          <w:rFonts w:ascii="Times New Roman" w:hAnsi="Times New Roman" w:cs="Times New Roman"/>
          <w:sz w:val="24"/>
        </w:rPr>
        <w:t>pieaugušo izglītībā</w:t>
      </w:r>
      <w:r>
        <w:rPr>
          <w:rFonts w:ascii="Times New Roman" w:hAnsi="Times New Roman" w:cs="Times New Roman"/>
          <w:sz w:val="24"/>
        </w:rPr>
        <w:t>; darba tirgū aktuālo prasmju</w:t>
      </w:r>
      <w:r w:rsidR="006B48B9">
        <w:rPr>
          <w:rFonts w:ascii="Times New Roman" w:hAnsi="Times New Roman" w:cs="Times New Roman"/>
          <w:sz w:val="24"/>
        </w:rPr>
        <w:t xml:space="preserve">, t.sk. </w:t>
      </w:r>
      <w:r>
        <w:rPr>
          <w:rFonts w:ascii="Times New Roman" w:hAnsi="Times New Roman" w:cs="Times New Roman"/>
          <w:sz w:val="24"/>
        </w:rPr>
        <w:t>digitālo prasmju, attīstīšana;</w:t>
      </w:r>
      <w:r w:rsidR="00E465CD">
        <w:rPr>
          <w:rFonts w:ascii="Times New Roman" w:hAnsi="Times New Roman" w:cs="Times New Roman"/>
          <w:sz w:val="24"/>
        </w:rPr>
        <w:t xml:space="preserve"> datu pārvaldība </w:t>
      </w:r>
      <w:r w:rsidR="00E465CD" w:rsidRPr="00E465CD">
        <w:rPr>
          <w:rFonts w:ascii="Times New Roman" w:hAnsi="Times New Roman" w:cs="Times New Roman"/>
          <w:sz w:val="24"/>
        </w:rPr>
        <w:t>un izglītības kvalitātes vadība izglītības iestāžu un nacionālā līmenī</w:t>
      </w:r>
      <w:r w:rsidR="00E465CD">
        <w:rPr>
          <w:rFonts w:ascii="Times New Roman" w:hAnsi="Times New Roman" w:cs="Times New Roman"/>
          <w:sz w:val="24"/>
        </w:rPr>
        <w:t xml:space="preserve"> un </w:t>
      </w:r>
      <w:r w:rsidR="00E465CD" w:rsidRPr="00E465CD">
        <w:rPr>
          <w:rFonts w:ascii="Times New Roman" w:hAnsi="Times New Roman" w:cs="Times New Roman"/>
          <w:sz w:val="24"/>
        </w:rPr>
        <w:t>izglītības iestāžu tīkls vispārējā un augstākajā izglītībā</w:t>
      </w:r>
      <w:r w:rsidR="00E465CD">
        <w:rPr>
          <w:rFonts w:ascii="Times New Roman" w:hAnsi="Times New Roman" w:cs="Times New Roman"/>
          <w:sz w:val="24"/>
        </w:rPr>
        <w:t>.</w:t>
      </w:r>
    </w:p>
    <w:p w14:paraId="2F04269B" w14:textId="77777777" w:rsidR="00B71E1B" w:rsidRPr="00BE066D" w:rsidRDefault="00A94B82" w:rsidP="00330AD8">
      <w:pPr>
        <w:jc w:val="both"/>
        <w:rPr>
          <w:rFonts w:ascii="Times New Roman" w:hAnsi="Times New Roman" w:cs="Times New Roman"/>
          <w:b/>
          <w:sz w:val="24"/>
          <w:highlight w:val="yellow"/>
        </w:rPr>
      </w:pPr>
      <w:r w:rsidRPr="00BE066D">
        <w:rPr>
          <w:rFonts w:ascii="Times New Roman" w:hAnsi="Times New Roman" w:cs="Times New Roman"/>
          <w:b/>
          <w:sz w:val="24"/>
        </w:rPr>
        <w:t xml:space="preserve">Plāna saturs </w:t>
      </w:r>
      <w:r w:rsidR="00D6290A" w:rsidRPr="00BE066D">
        <w:rPr>
          <w:rFonts w:ascii="Times New Roman" w:hAnsi="Times New Roman" w:cs="Times New Roman"/>
          <w:b/>
          <w:sz w:val="24"/>
        </w:rPr>
        <w:t>ir veidots saskaņā ar</w:t>
      </w:r>
      <w:r w:rsidR="00B71E1B" w:rsidRPr="00BE066D">
        <w:rPr>
          <w:rFonts w:ascii="Times New Roman" w:hAnsi="Times New Roman" w:cs="Times New Roman"/>
          <w:b/>
          <w:sz w:val="24"/>
        </w:rPr>
        <w:t>:</w:t>
      </w:r>
    </w:p>
    <w:p w14:paraId="4D49C586" w14:textId="014F02FF" w:rsidR="00B71E1B" w:rsidRPr="0046344D" w:rsidRDefault="00B71E1B" w:rsidP="00B71E1B">
      <w:pPr>
        <w:pStyle w:val="ListParagraph"/>
        <w:numPr>
          <w:ilvl w:val="0"/>
          <w:numId w:val="3"/>
        </w:numPr>
        <w:jc w:val="both"/>
        <w:rPr>
          <w:rFonts w:ascii="Times New Roman" w:hAnsi="Times New Roman" w:cs="Times New Roman"/>
          <w:sz w:val="24"/>
        </w:rPr>
      </w:pPr>
      <w:r w:rsidRPr="00D6290A">
        <w:rPr>
          <w:rFonts w:ascii="Times New Roman" w:hAnsi="Times New Roman" w:cs="Times New Roman"/>
          <w:sz w:val="24"/>
          <w:u w:val="single"/>
        </w:rPr>
        <w:t xml:space="preserve">starptautiska </w:t>
      </w:r>
      <w:r w:rsidR="001D6471" w:rsidRPr="00D6290A">
        <w:rPr>
          <w:rFonts w:ascii="Times New Roman" w:hAnsi="Times New Roman" w:cs="Times New Roman"/>
          <w:sz w:val="24"/>
          <w:u w:val="single"/>
        </w:rPr>
        <w:t>un E</w:t>
      </w:r>
      <w:r w:rsidR="000A76E3">
        <w:rPr>
          <w:rFonts w:ascii="Times New Roman" w:hAnsi="Times New Roman" w:cs="Times New Roman"/>
          <w:sz w:val="24"/>
          <w:u w:val="single"/>
        </w:rPr>
        <w:t xml:space="preserve">iropas </w:t>
      </w:r>
      <w:r w:rsidR="001D6471" w:rsidRPr="00D6290A">
        <w:rPr>
          <w:rFonts w:ascii="Times New Roman" w:hAnsi="Times New Roman" w:cs="Times New Roman"/>
          <w:sz w:val="24"/>
          <w:u w:val="single"/>
        </w:rPr>
        <w:t>S</w:t>
      </w:r>
      <w:r w:rsidR="000A76E3">
        <w:rPr>
          <w:rFonts w:ascii="Times New Roman" w:hAnsi="Times New Roman" w:cs="Times New Roman"/>
          <w:sz w:val="24"/>
          <w:u w:val="single"/>
        </w:rPr>
        <w:t>avienības (turpmāk - ES)</w:t>
      </w:r>
      <w:r w:rsidR="001D6471" w:rsidRPr="00D6290A">
        <w:rPr>
          <w:rFonts w:ascii="Times New Roman" w:hAnsi="Times New Roman" w:cs="Times New Roman"/>
          <w:sz w:val="24"/>
          <w:u w:val="single"/>
        </w:rPr>
        <w:t xml:space="preserve"> </w:t>
      </w:r>
      <w:r w:rsidRPr="00D6290A">
        <w:rPr>
          <w:rFonts w:ascii="Times New Roman" w:hAnsi="Times New Roman" w:cs="Times New Roman"/>
          <w:sz w:val="24"/>
          <w:u w:val="single"/>
        </w:rPr>
        <w:t>mēroga dokumentiem</w:t>
      </w:r>
      <w:r w:rsidRPr="00B71E1B">
        <w:rPr>
          <w:rFonts w:ascii="Times New Roman" w:hAnsi="Times New Roman" w:cs="Times New Roman"/>
          <w:sz w:val="24"/>
        </w:rPr>
        <w:t xml:space="preserve">: ANO Ilgtspējīgas attīstības mērķiem (nodrošināt iekļaujošu un kvalitatīvu izglītību un veicināt mūžizglītības iespējas); Eiropas Prasmju programmai (2020) </w:t>
      </w:r>
      <w:r w:rsidR="000A76E3">
        <w:rPr>
          <w:rFonts w:ascii="Times New Roman" w:hAnsi="Times New Roman" w:cs="Times New Roman"/>
          <w:sz w:val="24"/>
        </w:rPr>
        <w:t>(</w:t>
      </w:r>
      <w:r w:rsidRPr="00B71E1B">
        <w:rPr>
          <w:rFonts w:ascii="Times New Roman" w:hAnsi="Times New Roman" w:cs="Times New Roman"/>
          <w:sz w:val="24"/>
        </w:rPr>
        <w:t>sekmēt iedzīvotāju un nodarbināto</w:t>
      </w:r>
      <w:r w:rsidR="00327733">
        <w:rPr>
          <w:rFonts w:ascii="Times New Roman" w:hAnsi="Times New Roman" w:cs="Times New Roman"/>
          <w:sz w:val="24"/>
        </w:rPr>
        <w:t xml:space="preserve"> prasmju pilnveidi, īpaši Covid-</w:t>
      </w:r>
      <w:r w:rsidRPr="00B71E1B">
        <w:rPr>
          <w:rFonts w:ascii="Times New Roman" w:hAnsi="Times New Roman" w:cs="Times New Roman"/>
          <w:sz w:val="24"/>
        </w:rPr>
        <w:t xml:space="preserve">19 pandēmijas situācijā, kad kvalifikācijas celšanas un </w:t>
      </w:r>
      <w:proofErr w:type="spellStart"/>
      <w:r w:rsidRPr="00B71E1B">
        <w:rPr>
          <w:rFonts w:ascii="Times New Roman" w:hAnsi="Times New Roman" w:cs="Times New Roman"/>
          <w:sz w:val="24"/>
        </w:rPr>
        <w:t>pārkvalifikācijas</w:t>
      </w:r>
      <w:proofErr w:type="spellEnd"/>
      <w:r w:rsidRPr="00B71E1B">
        <w:rPr>
          <w:rFonts w:ascii="Times New Roman" w:hAnsi="Times New Roman" w:cs="Times New Roman"/>
          <w:sz w:val="24"/>
        </w:rPr>
        <w:t xml:space="preserve"> iespējas ir nozīmīga darba tirgus atjaunošanās daļa); Eiropas sociālo tiesību pīlāra (2017) principiem (vienādas iespējas un piekļuve darba tirgum; taisnīgi darba apstākļi; sociāla aizsardzība un iekļaušana); </w:t>
      </w:r>
    </w:p>
    <w:p w14:paraId="222B8EE2" w14:textId="7838EE54" w:rsidR="00AF1489" w:rsidRPr="00AF1489" w:rsidRDefault="00985B8A" w:rsidP="004315D8">
      <w:pPr>
        <w:pStyle w:val="ListParagraph"/>
        <w:numPr>
          <w:ilvl w:val="0"/>
          <w:numId w:val="3"/>
        </w:numPr>
        <w:jc w:val="both"/>
        <w:rPr>
          <w:rFonts w:ascii="Times New Roman" w:hAnsi="Times New Roman" w:cs="Times New Roman"/>
          <w:sz w:val="24"/>
        </w:rPr>
      </w:pPr>
      <w:r w:rsidRPr="00D6290A">
        <w:rPr>
          <w:rFonts w:ascii="Times New Roman" w:hAnsi="Times New Roman" w:cs="Times New Roman"/>
          <w:sz w:val="24"/>
          <w:u w:val="single"/>
        </w:rPr>
        <w:t xml:space="preserve">nacionāla līmeņa </w:t>
      </w:r>
      <w:r w:rsidR="00B71E1B" w:rsidRPr="00D6290A">
        <w:rPr>
          <w:rFonts w:ascii="Times New Roman" w:hAnsi="Times New Roman" w:cs="Times New Roman"/>
          <w:sz w:val="24"/>
          <w:u w:val="single"/>
        </w:rPr>
        <w:t>attīstības plānošanas dokumentiem:</w:t>
      </w:r>
      <w:r w:rsidR="00B71E1B" w:rsidRPr="00D6290A">
        <w:rPr>
          <w:rFonts w:ascii="Times New Roman" w:hAnsi="Times New Roman" w:cs="Times New Roman"/>
          <w:b/>
          <w:sz w:val="24"/>
        </w:rPr>
        <w:t xml:space="preserve"> </w:t>
      </w:r>
      <w:r>
        <w:rPr>
          <w:rFonts w:ascii="Times New Roman" w:hAnsi="Times New Roman" w:cs="Times New Roman"/>
          <w:sz w:val="24"/>
        </w:rPr>
        <w:t>Latvijas ilg</w:t>
      </w:r>
      <w:r w:rsidR="00B71E1B" w:rsidRPr="00985B8A">
        <w:rPr>
          <w:rFonts w:ascii="Times New Roman" w:hAnsi="Times New Roman" w:cs="Times New Roman"/>
          <w:sz w:val="24"/>
        </w:rPr>
        <w:t>t</w:t>
      </w:r>
      <w:r>
        <w:rPr>
          <w:rFonts w:ascii="Times New Roman" w:hAnsi="Times New Roman" w:cs="Times New Roman"/>
          <w:sz w:val="24"/>
        </w:rPr>
        <w:t>s</w:t>
      </w:r>
      <w:r w:rsidR="00B71E1B" w:rsidRPr="00985B8A">
        <w:rPr>
          <w:rFonts w:ascii="Times New Roman" w:hAnsi="Times New Roman" w:cs="Times New Roman"/>
          <w:sz w:val="24"/>
        </w:rPr>
        <w:t>pējīgas attīstības stratēģija</w:t>
      </w:r>
      <w:r w:rsidR="0033206B" w:rsidRPr="00985B8A">
        <w:rPr>
          <w:rFonts w:ascii="Times New Roman" w:hAnsi="Times New Roman" w:cs="Times New Roman"/>
          <w:sz w:val="24"/>
        </w:rPr>
        <w:t>s</w:t>
      </w:r>
      <w:r w:rsidR="00B71E1B" w:rsidRPr="00985B8A">
        <w:rPr>
          <w:rFonts w:ascii="Times New Roman" w:hAnsi="Times New Roman" w:cs="Times New Roman"/>
          <w:sz w:val="24"/>
        </w:rPr>
        <w:t xml:space="preserve"> „Latvija 2030”</w:t>
      </w:r>
      <w:r w:rsidR="0033206B" w:rsidRPr="00985B8A">
        <w:rPr>
          <w:rFonts w:ascii="Times New Roman" w:hAnsi="Times New Roman" w:cs="Times New Roman"/>
          <w:sz w:val="24"/>
        </w:rPr>
        <w:t xml:space="preserve"> rīcības virzieniem (izglītības sistēmas attīstība un izglītības pieejamība, kvalitātes un tehnoloģisko risinājumu nodrošināšana); Nacionālā attīstības plāna 2027 prioritātēm (Zināšanas un prasmes personības un valsts izaugsmei); </w:t>
      </w:r>
      <w:r w:rsidR="004315D8" w:rsidRPr="004315D8">
        <w:rPr>
          <w:rFonts w:ascii="Times New Roman" w:hAnsi="Times New Roman" w:cs="Times New Roman"/>
          <w:sz w:val="24"/>
        </w:rPr>
        <w:t xml:space="preserve">Zinātnes, tehnoloģijas attīstības un inovācijas pamatnostādnēm 2021.-2027. g. (prasmju attīstīšana viedās specializācijas, industriālās pārejas un uzņēmējdarbības veicināšanai); </w:t>
      </w:r>
      <w:r w:rsidR="0033206B" w:rsidRPr="00985B8A">
        <w:rPr>
          <w:rFonts w:ascii="Times New Roman" w:hAnsi="Times New Roman" w:cs="Times New Roman"/>
          <w:sz w:val="24"/>
        </w:rPr>
        <w:t xml:space="preserve">izglītības un citu jomu </w:t>
      </w:r>
      <w:r w:rsidRPr="00985B8A">
        <w:rPr>
          <w:rFonts w:ascii="Times New Roman" w:hAnsi="Times New Roman" w:cs="Times New Roman"/>
          <w:sz w:val="24"/>
        </w:rPr>
        <w:t>pamatnostādnēm</w:t>
      </w:r>
      <w:r w:rsidR="0033206B" w:rsidRPr="00985B8A">
        <w:rPr>
          <w:rFonts w:ascii="Times New Roman" w:hAnsi="Times New Roman" w:cs="Times New Roman"/>
          <w:sz w:val="24"/>
        </w:rPr>
        <w:t xml:space="preserve"> (t.sk. Digitālās transformācijas pamatnostādnes </w:t>
      </w:r>
      <w:r w:rsidR="0033206B" w:rsidRPr="00985B8A">
        <w:rPr>
          <w:rFonts w:ascii="Times New Roman" w:hAnsi="Times New Roman" w:cs="Times New Roman"/>
          <w:sz w:val="24"/>
        </w:rPr>
        <w:lastRenderedPageBreak/>
        <w:t>2021.–2027. g., Nacionālās industriālās politikas pamatnostādnes 2021.–2027. g., Reģionālās politikas pamatnostādnes 2021.–2027. g., Valsts kultūrpolitikas pamatnostādnes 2021.–2027. g. u.c.)</w:t>
      </w:r>
      <w:r w:rsidR="00B174D2" w:rsidRPr="00985B8A">
        <w:rPr>
          <w:rFonts w:ascii="Times New Roman" w:hAnsi="Times New Roman" w:cs="Times New Roman"/>
          <w:sz w:val="24"/>
        </w:rPr>
        <w:t>.</w:t>
      </w:r>
      <w:r w:rsidR="00AF1489" w:rsidRPr="00AF1489">
        <w:rPr>
          <w:rFonts w:ascii="Times New Roman" w:hAnsi="Times New Roman" w:cs="Times New Roman"/>
          <w:sz w:val="24"/>
          <w:highlight w:val="yellow"/>
        </w:rPr>
        <w:t xml:space="preserve"> </w:t>
      </w:r>
    </w:p>
    <w:p w14:paraId="7C152879" w14:textId="220CDBE7" w:rsidR="00B71E1B" w:rsidRDefault="00AF1489" w:rsidP="00AF1489">
      <w:pPr>
        <w:ind w:left="360"/>
        <w:jc w:val="both"/>
        <w:rPr>
          <w:rFonts w:ascii="Times New Roman" w:hAnsi="Times New Roman" w:cs="Times New Roman"/>
          <w:sz w:val="24"/>
        </w:rPr>
      </w:pPr>
      <w:r w:rsidRPr="00AF1489">
        <w:rPr>
          <w:rFonts w:ascii="Times New Roman" w:hAnsi="Times New Roman" w:cs="Times New Roman"/>
          <w:sz w:val="24"/>
        </w:rPr>
        <w:t xml:space="preserve">Detalizēta informācija par sasaisti ar </w:t>
      </w:r>
      <w:r w:rsidR="000923DC">
        <w:rPr>
          <w:rFonts w:ascii="Times New Roman" w:hAnsi="Times New Roman" w:cs="Times New Roman"/>
          <w:sz w:val="24"/>
        </w:rPr>
        <w:t>ES</w:t>
      </w:r>
      <w:r w:rsidRPr="00AF1489">
        <w:rPr>
          <w:rFonts w:ascii="Times New Roman" w:hAnsi="Times New Roman" w:cs="Times New Roman"/>
          <w:sz w:val="24"/>
        </w:rPr>
        <w:t>, starptautiska un nacionāla līmeņa stratēģiskās plānošanas dokumentiem ir norādīta Pamatnostādņu 5. nodaļā „Izglītības politikas mērķu sasaiste ar Latvijas, Eiropas Savienības un globāliem attīstības un politikas plānošanas dokumentiem”.</w:t>
      </w:r>
    </w:p>
    <w:p w14:paraId="35EF3DB6" w14:textId="77777777" w:rsidR="00DA1271" w:rsidRDefault="00C9747E" w:rsidP="00AD70D1">
      <w:pPr>
        <w:ind w:left="360"/>
        <w:jc w:val="both"/>
        <w:rPr>
          <w:rFonts w:ascii="Times New Roman" w:hAnsi="Times New Roman" w:cs="Times New Roman"/>
          <w:bCs/>
          <w:sz w:val="24"/>
          <w:szCs w:val="20"/>
        </w:rPr>
      </w:pPr>
      <w:r w:rsidRPr="00AD70D1">
        <w:rPr>
          <w:rFonts w:ascii="Times New Roman" w:hAnsi="Times New Roman" w:cs="Times New Roman"/>
          <w:b/>
          <w:bCs/>
          <w:sz w:val="24"/>
          <w:szCs w:val="20"/>
        </w:rPr>
        <w:t>Plāna izstrādes mērķis</w:t>
      </w:r>
      <w:r>
        <w:rPr>
          <w:rFonts w:ascii="Times New Roman" w:hAnsi="Times New Roman" w:cs="Times New Roman"/>
          <w:bCs/>
          <w:sz w:val="24"/>
          <w:szCs w:val="20"/>
        </w:rPr>
        <w:t xml:space="preserve"> ir </w:t>
      </w:r>
      <w:r w:rsidRPr="00C9747E">
        <w:rPr>
          <w:rFonts w:ascii="Times New Roman" w:hAnsi="Times New Roman" w:cs="Times New Roman"/>
          <w:bCs/>
          <w:sz w:val="24"/>
          <w:szCs w:val="20"/>
        </w:rPr>
        <w:t xml:space="preserve">Pamatnostādņu ieviešana, lai nodrošinātu tajās noteikto </w:t>
      </w:r>
      <w:r>
        <w:rPr>
          <w:rFonts w:ascii="Times New Roman" w:hAnsi="Times New Roman" w:cs="Times New Roman"/>
          <w:bCs/>
          <w:sz w:val="24"/>
          <w:szCs w:val="20"/>
        </w:rPr>
        <w:t xml:space="preserve">četru </w:t>
      </w:r>
      <w:r w:rsidRPr="00C9747E">
        <w:rPr>
          <w:rFonts w:ascii="Times New Roman" w:hAnsi="Times New Roman" w:cs="Times New Roman"/>
          <w:bCs/>
          <w:sz w:val="24"/>
          <w:szCs w:val="20"/>
        </w:rPr>
        <w:t>mērķu sasniegšanu - augsti kvalificēti, kompetenti un uz izcilību orientēti pedagogi un akadēmiskais personāls; mūsdienīgs, kvalitatīvs un uz darba tirgū augsti novērtētu prasmju attīstīšanu orientēts izglītības piedāvājums; atbalsts ikviena izaugsmei; ilgtspējīga un efektīva izglītības sistēmas un resursu pārvaldība.</w:t>
      </w:r>
    </w:p>
    <w:p w14:paraId="4DD73685" w14:textId="434E9F03" w:rsidR="005D4ACF" w:rsidRPr="00436BE6" w:rsidRDefault="00DA1271" w:rsidP="00436BE6">
      <w:pPr>
        <w:ind w:left="360"/>
        <w:jc w:val="both"/>
        <w:rPr>
          <w:rFonts w:ascii="Times New Roman" w:hAnsi="Times New Roman" w:cs="Times New Roman"/>
          <w:bCs/>
          <w:sz w:val="24"/>
          <w:szCs w:val="20"/>
        </w:rPr>
        <w:sectPr w:rsidR="005D4ACF" w:rsidRPr="00436BE6" w:rsidSect="00EB2522">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pgNumType w:start="1"/>
          <w:cols w:space="708"/>
          <w:titlePg/>
          <w:docGrid w:linePitch="360"/>
        </w:sectPr>
      </w:pPr>
      <w:r w:rsidRPr="00B047ED">
        <w:rPr>
          <w:rFonts w:ascii="Times New Roman" w:hAnsi="Times New Roman" w:cs="Times New Roman"/>
          <w:bCs/>
          <w:sz w:val="24"/>
          <w:szCs w:val="20"/>
        </w:rPr>
        <w:t>Plāna pasākumu darbības rezultāti un rezultatīvie rādītāji ir veidoti, balstoties uz Pamatnostādnēs izvirzītajiem politikas rezultātiem un to rezultatīvajiem rādītājiem</w:t>
      </w:r>
      <w:r w:rsidR="005E2125" w:rsidRPr="00B047ED">
        <w:rPr>
          <w:rStyle w:val="FootnoteReference"/>
          <w:rFonts w:ascii="Times New Roman" w:hAnsi="Times New Roman" w:cs="Times New Roman"/>
          <w:bCs/>
          <w:sz w:val="24"/>
          <w:szCs w:val="20"/>
        </w:rPr>
        <w:footnoteReference w:id="1"/>
      </w:r>
      <w:r w:rsidRPr="00B047ED">
        <w:rPr>
          <w:rFonts w:ascii="Times New Roman" w:hAnsi="Times New Roman" w:cs="Times New Roman"/>
          <w:bCs/>
          <w:sz w:val="24"/>
          <w:szCs w:val="20"/>
        </w:rPr>
        <w:t xml:space="preserve">, kuru ir atspoguļoti zemāk esošajā tabulā. Tabulā ir norādīta rezultatīvo rādītāju </w:t>
      </w:r>
      <w:r w:rsidR="006F00E3" w:rsidRPr="00B047ED">
        <w:rPr>
          <w:rFonts w:ascii="Times New Roman" w:hAnsi="Times New Roman" w:cs="Times New Roman"/>
          <w:bCs/>
          <w:sz w:val="24"/>
          <w:szCs w:val="20"/>
        </w:rPr>
        <w:t>bāzes vērtība (aktualizēta</w:t>
      </w:r>
      <w:r w:rsidR="00B047ED" w:rsidRPr="00B047ED">
        <w:rPr>
          <w:rFonts w:ascii="Times New Roman" w:hAnsi="Times New Roman" w:cs="Times New Roman"/>
          <w:bCs/>
          <w:sz w:val="24"/>
          <w:szCs w:val="20"/>
        </w:rPr>
        <w:t xml:space="preserve"> Plāna izstrādes procesā, vērtējot</w:t>
      </w:r>
      <w:r w:rsidR="006F00E3" w:rsidRPr="00B047ED">
        <w:rPr>
          <w:rFonts w:ascii="Times New Roman" w:hAnsi="Times New Roman" w:cs="Times New Roman"/>
          <w:bCs/>
          <w:sz w:val="24"/>
          <w:szCs w:val="20"/>
        </w:rPr>
        <w:t xml:space="preserve">, kur ir pieejami jaunāki dati) un </w:t>
      </w:r>
      <w:proofErr w:type="spellStart"/>
      <w:r w:rsidR="006F00E3" w:rsidRPr="00B047ED">
        <w:rPr>
          <w:rFonts w:ascii="Times New Roman" w:hAnsi="Times New Roman" w:cs="Times New Roman"/>
          <w:bCs/>
          <w:sz w:val="24"/>
          <w:szCs w:val="20"/>
        </w:rPr>
        <w:t>starpvērtība</w:t>
      </w:r>
      <w:proofErr w:type="spellEnd"/>
      <w:r w:rsidR="006F00E3" w:rsidRPr="00B047ED">
        <w:rPr>
          <w:rFonts w:ascii="Times New Roman" w:hAnsi="Times New Roman" w:cs="Times New Roman"/>
          <w:bCs/>
          <w:sz w:val="24"/>
          <w:szCs w:val="20"/>
        </w:rPr>
        <w:t>, kuru</w:t>
      </w:r>
      <w:r w:rsidR="0046344D">
        <w:rPr>
          <w:rFonts w:ascii="Times New Roman" w:hAnsi="Times New Roman" w:cs="Times New Roman"/>
          <w:bCs/>
          <w:sz w:val="24"/>
          <w:szCs w:val="20"/>
        </w:rPr>
        <w:t xml:space="preserve"> plānots sasniegt līdz 202</w:t>
      </w:r>
      <w:r w:rsidRPr="00B047ED">
        <w:rPr>
          <w:rFonts w:ascii="Times New Roman" w:hAnsi="Times New Roman" w:cs="Times New Roman"/>
          <w:bCs/>
          <w:sz w:val="24"/>
          <w:szCs w:val="20"/>
        </w:rPr>
        <w:t>4. gadam.</w:t>
      </w:r>
    </w:p>
    <w:tbl>
      <w:tblPr>
        <w:tblW w:w="13360"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725"/>
        <w:gridCol w:w="5122"/>
        <w:gridCol w:w="1418"/>
        <w:gridCol w:w="1417"/>
        <w:gridCol w:w="1418"/>
        <w:gridCol w:w="3260"/>
      </w:tblGrid>
      <w:tr w:rsidR="00683F9A" w:rsidRPr="00A26FC6" w14:paraId="14033533" w14:textId="77777777" w:rsidTr="00CD1596">
        <w:trPr>
          <w:trHeight w:val="457"/>
          <w:tblHeader/>
        </w:trPr>
        <w:tc>
          <w:tcPr>
            <w:tcW w:w="725" w:type="dxa"/>
            <w:shd w:val="clear" w:color="auto" w:fill="auto"/>
            <w:tcMar>
              <w:top w:w="15" w:type="dxa"/>
              <w:left w:w="63" w:type="dxa"/>
              <w:bottom w:w="0" w:type="dxa"/>
              <w:right w:w="63" w:type="dxa"/>
            </w:tcMar>
          </w:tcPr>
          <w:p w14:paraId="1EB80DEF" w14:textId="77777777" w:rsidR="00683F9A" w:rsidRPr="00A26FC6" w:rsidRDefault="00683F9A" w:rsidP="006C79E2">
            <w:pPr>
              <w:tabs>
                <w:tab w:val="left" w:pos="567"/>
              </w:tabs>
              <w:spacing w:after="0" w:line="240" w:lineRule="auto"/>
              <w:rPr>
                <w:rFonts w:ascii="Times New Roman" w:eastAsia="Arial" w:hAnsi="Times New Roman" w:cs="Times New Roman"/>
              </w:rPr>
            </w:pPr>
            <w:proofErr w:type="spellStart"/>
            <w:r w:rsidRPr="00A26FC6">
              <w:rPr>
                <w:rFonts w:ascii="Times New Roman" w:eastAsia="Arial" w:hAnsi="Times New Roman" w:cs="Times New Roman"/>
                <w:b/>
              </w:rPr>
              <w:lastRenderedPageBreak/>
              <w:t>N.p.k</w:t>
            </w:r>
            <w:proofErr w:type="spellEnd"/>
            <w:r w:rsidRPr="00A26FC6">
              <w:rPr>
                <w:rFonts w:ascii="Times New Roman" w:eastAsia="Arial" w:hAnsi="Times New Roman" w:cs="Times New Roman"/>
                <w:b/>
              </w:rPr>
              <w:t>.</w:t>
            </w:r>
          </w:p>
        </w:tc>
        <w:tc>
          <w:tcPr>
            <w:tcW w:w="5122" w:type="dxa"/>
            <w:shd w:val="clear" w:color="auto" w:fill="auto"/>
            <w:tcMar>
              <w:top w:w="15" w:type="dxa"/>
              <w:left w:w="63" w:type="dxa"/>
              <w:bottom w:w="0" w:type="dxa"/>
              <w:right w:w="63" w:type="dxa"/>
            </w:tcMar>
          </w:tcPr>
          <w:p w14:paraId="15FB4A31" w14:textId="77777777" w:rsidR="00683F9A" w:rsidRPr="00A26FC6" w:rsidRDefault="00683F9A"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b/>
              </w:rPr>
              <w:t xml:space="preserve">Rezultatīvais rādītājs (RR) </w:t>
            </w:r>
          </w:p>
        </w:tc>
        <w:tc>
          <w:tcPr>
            <w:tcW w:w="1418" w:type="dxa"/>
            <w:shd w:val="clear" w:color="auto" w:fill="auto"/>
            <w:tcMar>
              <w:top w:w="15" w:type="dxa"/>
              <w:left w:w="63" w:type="dxa"/>
              <w:bottom w:w="0" w:type="dxa"/>
              <w:right w:w="63" w:type="dxa"/>
            </w:tcMar>
          </w:tcPr>
          <w:p w14:paraId="6459EE6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b/>
              </w:rPr>
              <w:t>Datu avots</w:t>
            </w:r>
          </w:p>
        </w:tc>
        <w:tc>
          <w:tcPr>
            <w:tcW w:w="1417" w:type="dxa"/>
            <w:shd w:val="clear" w:color="auto" w:fill="auto"/>
            <w:tcMar>
              <w:top w:w="15" w:type="dxa"/>
              <w:left w:w="63" w:type="dxa"/>
              <w:bottom w:w="0" w:type="dxa"/>
              <w:right w:w="63" w:type="dxa"/>
            </w:tcMar>
          </w:tcPr>
          <w:p w14:paraId="691BAC8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b/>
              </w:rPr>
              <w:t>Bāzes gada vērtība</w:t>
            </w:r>
            <w:r>
              <w:rPr>
                <w:rStyle w:val="FootnoteReference"/>
                <w:rFonts w:ascii="Times New Roman" w:eastAsia="Arial" w:hAnsi="Times New Roman" w:cs="Times New Roman"/>
                <w:b/>
              </w:rPr>
              <w:footnoteReference w:id="2"/>
            </w:r>
            <w:r w:rsidRPr="00A26FC6">
              <w:rPr>
                <w:rFonts w:ascii="Times New Roman" w:eastAsia="Arial" w:hAnsi="Times New Roman" w:cs="Times New Roman"/>
                <w:b/>
              </w:rPr>
              <w:t xml:space="preserve"> </w:t>
            </w:r>
          </w:p>
        </w:tc>
        <w:tc>
          <w:tcPr>
            <w:tcW w:w="1418" w:type="dxa"/>
            <w:shd w:val="clear" w:color="auto" w:fill="auto"/>
            <w:tcMar>
              <w:top w:w="15" w:type="dxa"/>
              <w:left w:w="63" w:type="dxa"/>
              <w:bottom w:w="0" w:type="dxa"/>
              <w:right w:w="63" w:type="dxa"/>
            </w:tcMar>
          </w:tcPr>
          <w:p w14:paraId="65B678FA" w14:textId="4E4B9A9C" w:rsidR="00683F9A" w:rsidRPr="00A26FC6" w:rsidRDefault="00CD1596"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b/>
              </w:rPr>
              <w:t>2024. gada vērtība</w:t>
            </w:r>
          </w:p>
        </w:tc>
        <w:tc>
          <w:tcPr>
            <w:tcW w:w="3260" w:type="dxa"/>
            <w:shd w:val="clear" w:color="auto" w:fill="auto"/>
          </w:tcPr>
          <w:p w14:paraId="244C0908" w14:textId="77777777" w:rsidR="00683F9A" w:rsidRPr="00A26FC6" w:rsidRDefault="00683F9A" w:rsidP="006C79E2">
            <w:pPr>
              <w:tabs>
                <w:tab w:val="left" w:pos="567"/>
              </w:tabs>
              <w:spacing w:after="0" w:line="240" w:lineRule="auto"/>
              <w:rPr>
                <w:rFonts w:ascii="Times New Roman" w:eastAsia="Arial" w:hAnsi="Times New Roman" w:cs="Times New Roman"/>
                <w:b/>
              </w:rPr>
            </w:pPr>
            <w:r w:rsidRPr="00A26FC6">
              <w:rPr>
                <w:rFonts w:ascii="Times New Roman" w:eastAsia="Arial" w:hAnsi="Times New Roman" w:cs="Times New Roman"/>
                <w:b/>
              </w:rPr>
              <w:t xml:space="preserve">Komentārs </w:t>
            </w:r>
          </w:p>
        </w:tc>
      </w:tr>
      <w:tr w:rsidR="00683F9A" w:rsidRPr="00BE55B6" w14:paraId="449E573E" w14:textId="77777777" w:rsidTr="00CD1596">
        <w:trPr>
          <w:trHeight w:val="170"/>
          <w:tblHeader/>
        </w:trPr>
        <w:tc>
          <w:tcPr>
            <w:tcW w:w="725" w:type="dxa"/>
            <w:shd w:val="clear" w:color="auto" w:fill="auto"/>
            <w:tcMar>
              <w:top w:w="15" w:type="dxa"/>
              <w:left w:w="63" w:type="dxa"/>
              <w:bottom w:w="0" w:type="dxa"/>
              <w:right w:w="63" w:type="dxa"/>
            </w:tcMar>
          </w:tcPr>
          <w:p w14:paraId="5A1CAF55" w14:textId="77777777" w:rsidR="00683F9A" w:rsidRPr="00BE55B6" w:rsidRDefault="00683F9A" w:rsidP="006C79E2">
            <w:pPr>
              <w:tabs>
                <w:tab w:val="left" w:pos="567"/>
              </w:tabs>
              <w:spacing w:after="0" w:line="240" w:lineRule="auto"/>
              <w:jc w:val="center"/>
              <w:rPr>
                <w:rFonts w:ascii="Times New Roman" w:eastAsia="Arial" w:hAnsi="Times New Roman" w:cs="Times New Roman"/>
                <w:i/>
                <w:sz w:val="16"/>
              </w:rPr>
            </w:pPr>
            <w:r w:rsidRPr="00BE55B6">
              <w:rPr>
                <w:rFonts w:ascii="Times New Roman" w:eastAsia="Arial" w:hAnsi="Times New Roman" w:cs="Times New Roman"/>
                <w:i/>
                <w:sz w:val="16"/>
              </w:rPr>
              <w:t>1</w:t>
            </w:r>
          </w:p>
        </w:tc>
        <w:tc>
          <w:tcPr>
            <w:tcW w:w="5122" w:type="dxa"/>
            <w:shd w:val="clear" w:color="auto" w:fill="auto"/>
            <w:tcMar>
              <w:top w:w="15" w:type="dxa"/>
              <w:left w:w="63" w:type="dxa"/>
              <w:bottom w:w="0" w:type="dxa"/>
              <w:right w:w="63" w:type="dxa"/>
            </w:tcMar>
          </w:tcPr>
          <w:p w14:paraId="197F2680" w14:textId="77777777" w:rsidR="00683F9A" w:rsidRPr="00BE55B6" w:rsidRDefault="00683F9A" w:rsidP="006C79E2">
            <w:pPr>
              <w:tabs>
                <w:tab w:val="left" w:pos="567"/>
              </w:tabs>
              <w:spacing w:after="0" w:line="240" w:lineRule="auto"/>
              <w:jc w:val="center"/>
              <w:rPr>
                <w:rFonts w:ascii="Times New Roman" w:eastAsia="Arial" w:hAnsi="Times New Roman" w:cs="Times New Roman"/>
                <w:i/>
                <w:sz w:val="16"/>
              </w:rPr>
            </w:pPr>
            <w:r w:rsidRPr="00BE55B6">
              <w:rPr>
                <w:rFonts w:ascii="Times New Roman" w:eastAsia="Arial" w:hAnsi="Times New Roman" w:cs="Times New Roman"/>
                <w:i/>
                <w:sz w:val="16"/>
              </w:rPr>
              <w:t>2</w:t>
            </w:r>
          </w:p>
        </w:tc>
        <w:tc>
          <w:tcPr>
            <w:tcW w:w="1418" w:type="dxa"/>
            <w:shd w:val="clear" w:color="auto" w:fill="auto"/>
            <w:tcMar>
              <w:top w:w="15" w:type="dxa"/>
              <w:left w:w="63" w:type="dxa"/>
              <w:bottom w:w="0" w:type="dxa"/>
              <w:right w:w="63" w:type="dxa"/>
            </w:tcMar>
          </w:tcPr>
          <w:p w14:paraId="3DF4AF14" w14:textId="77777777" w:rsidR="00683F9A" w:rsidRPr="00BE55B6" w:rsidRDefault="00683F9A" w:rsidP="006C79E2">
            <w:pPr>
              <w:tabs>
                <w:tab w:val="left" w:pos="567"/>
              </w:tabs>
              <w:spacing w:after="0" w:line="240" w:lineRule="auto"/>
              <w:jc w:val="center"/>
              <w:rPr>
                <w:rFonts w:ascii="Times New Roman" w:eastAsia="Arial" w:hAnsi="Times New Roman" w:cs="Times New Roman"/>
                <w:i/>
                <w:sz w:val="16"/>
              </w:rPr>
            </w:pPr>
            <w:r w:rsidRPr="00BE55B6">
              <w:rPr>
                <w:rFonts w:ascii="Times New Roman" w:eastAsia="Arial" w:hAnsi="Times New Roman" w:cs="Times New Roman"/>
                <w:i/>
                <w:sz w:val="16"/>
              </w:rPr>
              <w:t>3</w:t>
            </w:r>
          </w:p>
        </w:tc>
        <w:tc>
          <w:tcPr>
            <w:tcW w:w="1417" w:type="dxa"/>
            <w:shd w:val="clear" w:color="auto" w:fill="auto"/>
            <w:tcMar>
              <w:top w:w="15" w:type="dxa"/>
              <w:left w:w="63" w:type="dxa"/>
              <w:bottom w:w="0" w:type="dxa"/>
              <w:right w:w="63" w:type="dxa"/>
            </w:tcMar>
          </w:tcPr>
          <w:p w14:paraId="6EED5D0B" w14:textId="77777777" w:rsidR="00683F9A" w:rsidRPr="00BE55B6" w:rsidRDefault="00683F9A" w:rsidP="006C79E2">
            <w:pPr>
              <w:tabs>
                <w:tab w:val="left" w:pos="567"/>
              </w:tabs>
              <w:spacing w:after="0" w:line="240" w:lineRule="auto"/>
              <w:jc w:val="center"/>
              <w:rPr>
                <w:rFonts w:ascii="Times New Roman" w:eastAsia="Arial" w:hAnsi="Times New Roman" w:cs="Times New Roman"/>
                <w:i/>
                <w:sz w:val="16"/>
              </w:rPr>
            </w:pPr>
            <w:r w:rsidRPr="00BE55B6">
              <w:rPr>
                <w:rFonts w:ascii="Times New Roman" w:eastAsia="Arial" w:hAnsi="Times New Roman" w:cs="Times New Roman"/>
                <w:i/>
                <w:sz w:val="16"/>
              </w:rPr>
              <w:t>4</w:t>
            </w:r>
          </w:p>
        </w:tc>
        <w:tc>
          <w:tcPr>
            <w:tcW w:w="1418" w:type="dxa"/>
            <w:shd w:val="clear" w:color="auto" w:fill="auto"/>
            <w:tcMar>
              <w:top w:w="15" w:type="dxa"/>
              <w:left w:w="63" w:type="dxa"/>
              <w:bottom w:w="0" w:type="dxa"/>
              <w:right w:w="63" w:type="dxa"/>
            </w:tcMar>
          </w:tcPr>
          <w:p w14:paraId="2317537A" w14:textId="77777777" w:rsidR="00683F9A" w:rsidRPr="00BE55B6" w:rsidRDefault="00683F9A" w:rsidP="006C79E2">
            <w:pPr>
              <w:tabs>
                <w:tab w:val="left" w:pos="567"/>
              </w:tabs>
              <w:spacing w:after="0" w:line="240" w:lineRule="auto"/>
              <w:jc w:val="center"/>
              <w:rPr>
                <w:rFonts w:ascii="Times New Roman" w:eastAsia="Arial" w:hAnsi="Times New Roman" w:cs="Times New Roman"/>
                <w:i/>
                <w:sz w:val="16"/>
              </w:rPr>
            </w:pPr>
            <w:r w:rsidRPr="00BE55B6">
              <w:rPr>
                <w:rFonts w:ascii="Times New Roman" w:eastAsia="Arial" w:hAnsi="Times New Roman" w:cs="Times New Roman"/>
                <w:i/>
                <w:sz w:val="16"/>
              </w:rPr>
              <w:t>5</w:t>
            </w:r>
          </w:p>
        </w:tc>
        <w:tc>
          <w:tcPr>
            <w:tcW w:w="3260" w:type="dxa"/>
            <w:shd w:val="clear" w:color="auto" w:fill="auto"/>
          </w:tcPr>
          <w:p w14:paraId="50EA3920" w14:textId="77777777" w:rsidR="00683F9A" w:rsidRPr="00BE55B6" w:rsidRDefault="00683F9A" w:rsidP="006C79E2">
            <w:pPr>
              <w:tabs>
                <w:tab w:val="left" w:pos="567"/>
              </w:tabs>
              <w:spacing w:after="0" w:line="240" w:lineRule="auto"/>
              <w:jc w:val="center"/>
              <w:rPr>
                <w:rFonts w:ascii="Times New Roman" w:eastAsia="Arial" w:hAnsi="Times New Roman" w:cs="Times New Roman"/>
                <w:i/>
                <w:sz w:val="16"/>
              </w:rPr>
            </w:pPr>
            <w:r w:rsidRPr="00BE55B6">
              <w:rPr>
                <w:rFonts w:ascii="Times New Roman" w:eastAsia="Arial" w:hAnsi="Times New Roman" w:cs="Times New Roman"/>
                <w:i/>
                <w:sz w:val="16"/>
              </w:rPr>
              <w:t>6</w:t>
            </w:r>
          </w:p>
        </w:tc>
      </w:tr>
      <w:tr w:rsidR="00683F9A" w:rsidRPr="0010248C" w14:paraId="6AE8A602" w14:textId="77777777" w:rsidTr="006C79E2">
        <w:trPr>
          <w:trHeight w:val="454"/>
        </w:trPr>
        <w:tc>
          <w:tcPr>
            <w:tcW w:w="13360" w:type="dxa"/>
            <w:gridSpan w:val="6"/>
            <w:shd w:val="clear" w:color="auto" w:fill="E5DFEC"/>
            <w:tcMar>
              <w:top w:w="15" w:type="dxa"/>
              <w:left w:w="63" w:type="dxa"/>
              <w:bottom w:w="0" w:type="dxa"/>
              <w:right w:w="63" w:type="dxa"/>
            </w:tcMar>
            <w:vAlign w:val="center"/>
          </w:tcPr>
          <w:p w14:paraId="0985BE78" w14:textId="77777777" w:rsidR="00683F9A" w:rsidRPr="00A26FC6" w:rsidRDefault="00683F9A" w:rsidP="006C79E2">
            <w:pPr>
              <w:rPr>
                <w:rFonts w:ascii="Times New Roman" w:hAnsi="Times New Roman" w:cs="Times New Roman"/>
                <w:b/>
                <w:bCs/>
                <w:sz w:val="24"/>
              </w:rPr>
            </w:pPr>
            <w:r w:rsidRPr="0010248C">
              <w:rPr>
                <w:rFonts w:ascii="Times New Roman" w:hAnsi="Times New Roman" w:cs="Times New Roman"/>
                <w:b/>
                <w:bCs/>
                <w:sz w:val="24"/>
              </w:rPr>
              <w:t>1. Kvalitatīva un kvantitatīva pedagogu un akadēmiskā personāla ataudze</w:t>
            </w:r>
          </w:p>
        </w:tc>
      </w:tr>
      <w:tr w:rsidR="00683F9A" w:rsidRPr="00A26FC6" w14:paraId="3CEC3AE4" w14:textId="77777777" w:rsidTr="00CD1596">
        <w:trPr>
          <w:trHeight w:val="767"/>
        </w:trPr>
        <w:tc>
          <w:tcPr>
            <w:tcW w:w="725" w:type="dxa"/>
            <w:shd w:val="clear" w:color="auto" w:fill="auto"/>
            <w:tcMar>
              <w:top w:w="15" w:type="dxa"/>
              <w:left w:w="63" w:type="dxa"/>
              <w:bottom w:w="0" w:type="dxa"/>
              <w:right w:w="63" w:type="dxa"/>
            </w:tcMar>
          </w:tcPr>
          <w:p w14:paraId="7A357F34"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1.1.</w:t>
            </w:r>
          </w:p>
        </w:tc>
        <w:tc>
          <w:tcPr>
            <w:tcW w:w="5122" w:type="dxa"/>
            <w:shd w:val="clear" w:color="auto" w:fill="auto"/>
            <w:tcMar>
              <w:top w:w="15" w:type="dxa"/>
              <w:left w:w="63" w:type="dxa"/>
              <w:bottom w:w="0" w:type="dxa"/>
              <w:right w:w="63" w:type="dxa"/>
            </w:tcMar>
          </w:tcPr>
          <w:p w14:paraId="715DDE0E"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Pieaudzis akadēmiskā personāla, kuri nodarbināti pilna laika slodzē augstākās izglītības institūcijās, īpatsvars (pēc </w:t>
            </w:r>
            <w:r w:rsidRPr="00A26FC6">
              <w:rPr>
                <w:rFonts w:ascii="Times New Roman" w:eastAsia="Arial" w:hAnsi="Times New Roman" w:cs="Times New Roman"/>
                <w:i/>
              </w:rPr>
              <w:t>ISCED,</w:t>
            </w:r>
            <w:r w:rsidRPr="00A26FC6">
              <w:rPr>
                <w:rFonts w:ascii="Times New Roman" w:eastAsia="Arial" w:hAnsi="Times New Roman" w:cs="Times New Roman"/>
              </w:rPr>
              <w:t xml:space="preserve"> 5–8. izglītības pakāpes līmenis).</w:t>
            </w:r>
          </w:p>
        </w:tc>
        <w:tc>
          <w:tcPr>
            <w:tcW w:w="1418" w:type="dxa"/>
            <w:shd w:val="clear" w:color="auto" w:fill="auto"/>
            <w:tcMar>
              <w:top w:w="15" w:type="dxa"/>
              <w:left w:w="63" w:type="dxa"/>
              <w:bottom w:w="0" w:type="dxa"/>
              <w:right w:w="63" w:type="dxa"/>
            </w:tcMar>
          </w:tcPr>
          <w:p w14:paraId="391CBC24" w14:textId="77777777" w:rsidR="00683F9A" w:rsidRPr="00A26FC6" w:rsidRDefault="00683F9A" w:rsidP="006C79E2">
            <w:pPr>
              <w:tabs>
                <w:tab w:val="left" w:pos="567"/>
              </w:tabs>
              <w:spacing w:after="0" w:line="240" w:lineRule="auto"/>
              <w:rPr>
                <w:rFonts w:ascii="Times New Roman" w:eastAsia="Arial" w:hAnsi="Times New Roman" w:cs="Times New Roman"/>
              </w:rPr>
            </w:pPr>
            <w:proofErr w:type="spellStart"/>
            <w:r w:rsidRPr="00A26FC6">
              <w:rPr>
                <w:rFonts w:ascii="Times New Roman" w:eastAsia="Arial" w:hAnsi="Times New Roman" w:cs="Times New Roman"/>
              </w:rPr>
              <w:t>Eurostat</w:t>
            </w:r>
            <w:proofErr w:type="spellEnd"/>
          </w:p>
        </w:tc>
        <w:tc>
          <w:tcPr>
            <w:tcW w:w="1417" w:type="dxa"/>
            <w:shd w:val="clear" w:color="auto" w:fill="auto"/>
            <w:tcMar>
              <w:top w:w="15" w:type="dxa"/>
              <w:left w:w="63" w:type="dxa"/>
              <w:bottom w:w="0" w:type="dxa"/>
              <w:right w:w="63" w:type="dxa"/>
            </w:tcMar>
          </w:tcPr>
          <w:p w14:paraId="1E6A9110" w14:textId="700E801D" w:rsidR="00683F9A" w:rsidRPr="00A26FC6" w:rsidRDefault="00683F9A" w:rsidP="006C79E2">
            <w:pPr>
              <w:tabs>
                <w:tab w:val="left" w:pos="567"/>
              </w:tabs>
              <w:spacing w:after="0" w:line="240" w:lineRule="auto"/>
              <w:rPr>
                <w:rFonts w:ascii="Times New Roman" w:eastAsia="Arial" w:hAnsi="Times New Roman" w:cs="Times New Roman"/>
                <w:i/>
              </w:rPr>
            </w:pPr>
            <w:r w:rsidRPr="00B047ED">
              <w:rPr>
                <w:rFonts w:ascii="Times New Roman" w:eastAsia="Arial" w:hAnsi="Times New Roman" w:cs="Times New Roman"/>
              </w:rPr>
              <w:t>15</w:t>
            </w:r>
            <w:r w:rsidR="00AC50E7">
              <w:rPr>
                <w:rFonts w:ascii="Times New Roman" w:eastAsia="Arial" w:hAnsi="Times New Roman" w:cs="Times New Roman"/>
              </w:rPr>
              <w:t xml:space="preserve">,2 </w:t>
            </w:r>
            <w:r w:rsidRPr="00B047ED">
              <w:rPr>
                <w:rFonts w:ascii="Times New Roman" w:eastAsia="Arial" w:hAnsi="Times New Roman" w:cs="Times New Roman"/>
              </w:rPr>
              <w:t>% (2019)</w:t>
            </w:r>
          </w:p>
        </w:tc>
        <w:tc>
          <w:tcPr>
            <w:tcW w:w="1418" w:type="dxa"/>
            <w:shd w:val="clear" w:color="auto" w:fill="auto"/>
            <w:tcMar>
              <w:top w:w="15" w:type="dxa"/>
              <w:left w:w="63" w:type="dxa"/>
              <w:bottom w:w="0" w:type="dxa"/>
              <w:right w:w="63" w:type="dxa"/>
            </w:tcMar>
          </w:tcPr>
          <w:p w14:paraId="794BE06F"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25 %</w:t>
            </w:r>
          </w:p>
        </w:tc>
        <w:tc>
          <w:tcPr>
            <w:tcW w:w="3260" w:type="dxa"/>
          </w:tcPr>
          <w:p w14:paraId="6EEE096B" w14:textId="77777777" w:rsidR="00683F9A" w:rsidRPr="00A26FC6" w:rsidRDefault="00683F9A" w:rsidP="006C79E2">
            <w:pPr>
              <w:tabs>
                <w:tab w:val="left" w:pos="567"/>
              </w:tabs>
              <w:spacing w:after="0" w:line="240" w:lineRule="auto"/>
              <w:rPr>
                <w:rFonts w:ascii="Times New Roman" w:eastAsia="Arial" w:hAnsi="Times New Roman" w:cs="Times New Roman"/>
                <w:b/>
              </w:rPr>
            </w:pPr>
            <w:r w:rsidRPr="009110B2">
              <w:rPr>
                <w:rFonts w:ascii="Times New Roman" w:hAnsi="Times New Roman" w:cs="Times New Roman"/>
                <w:bCs/>
                <w:szCs w:val="20"/>
              </w:rPr>
              <w:t>Pie</w:t>
            </w:r>
            <w:r>
              <w:rPr>
                <w:rFonts w:ascii="Times New Roman" w:hAnsi="Times New Roman" w:cs="Times New Roman"/>
                <w:bCs/>
                <w:szCs w:val="20"/>
              </w:rPr>
              <w:t>au</w:t>
            </w:r>
            <w:r w:rsidRPr="009110B2">
              <w:rPr>
                <w:rFonts w:ascii="Times New Roman" w:hAnsi="Times New Roman" w:cs="Times New Roman"/>
                <w:bCs/>
                <w:szCs w:val="20"/>
              </w:rPr>
              <w:t>gumus 10 % robežās</w:t>
            </w:r>
          </w:p>
        </w:tc>
      </w:tr>
      <w:tr w:rsidR="00683F9A" w:rsidRPr="00A26FC6" w14:paraId="4DD16274" w14:textId="77777777" w:rsidTr="00CD1596">
        <w:trPr>
          <w:trHeight w:val="1551"/>
        </w:trPr>
        <w:tc>
          <w:tcPr>
            <w:tcW w:w="725" w:type="dxa"/>
            <w:shd w:val="clear" w:color="auto" w:fill="auto"/>
            <w:tcMar>
              <w:top w:w="15" w:type="dxa"/>
              <w:left w:w="63" w:type="dxa"/>
              <w:bottom w:w="0" w:type="dxa"/>
              <w:right w:w="63" w:type="dxa"/>
            </w:tcMar>
          </w:tcPr>
          <w:p w14:paraId="4D9C21C2"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1.2.</w:t>
            </w:r>
          </w:p>
        </w:tc>
        <w:tc>
          <w:tcPr>
            <w:tcW w:w="5122" w:type="dxa"/>
            <w:shd w:val="clear" w:color="auto" w:fill="auto"/>
            <w:tcMar>
              <w:top w:w="15" w:type="dxa"/>
              <w:left w:w="63" w:type="dxa"/>
              <w:bottom w:w="0" w:type="dxa"/>
              <w:right w:w="63" w:type="dxa"/>
            </w:tcMar>
          </w:tcPr>
          <w:p w14:paraId="79C7DCA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Pedagogu noturība: izmaiņas pedagogu ar optimālu darba stāžu proporcijā:</w:t>
            </w:r>
          </w:p>
          <w:p w14:paraId="0368CFF5" w14:textId="77777777" w:rsidR="00683F9A" w:rsidRPr="00A26FC6" w:rsidRDefault="00683F9A" w:rsidP="00683F9A">
            <w:pPr>
              <w:numPr>
                <w:ilvl w:val="0"/>
                <w:numId w:val="28"/>
              </w:numPr>
              <w:tabs>
                <w:tab w:val="left" w:pos="567"/>
              </w:tabs>
              <w:spacing w:after="0" w:line="240" w:lineRule="auto"/>
              <w:ind w:left="381"/>
              <w:rPr>
                <w:rFonts w:ascii="Times New Roman" w:eastAsia="Arial" w:hAnsi="Times New Roman" w:cs="Times New Roman"/>
              </w:rPr>
            </w:pPr>
            <w:r w:rsidRPr="00A26FC6">
              <w:rPr>
                <w:rFonts w:ascii="Times New Roman" w:eastAsia="Arial" w:hAnsi="Times New Roman" w:cs="Times New Roman"/>
              </w:rPr>
              <w:t>pedagogu, kuri pedagoģisko izglītību un/vai skolotāja kvalifikāciju ieguvuši pēdējo 5 gadu laikā, īpatsvars;</w:t>
            </w:r>
          </w:p>
          <w:p w14:paraId="66FEA306" w14:textId="77777777" w:rsidR="00683F9A" w:rsidRPr="00A26FC6" w:rsidRDefault="00683F9A" w:rsidP="00683F9A">
            <w:pPr>
              <w:numPr>
                <w:ilvl w:val="0"/>
                <w:numId w:val="28"/>
              </w:numPr>
              <w:tabs>
                <w:tab w:val="left" w:pos="567"/>
              </w:tabs>
              <w:spacing w:after="0" w:line="240" w:lineRule="auto"/>
              <w:ind w:left="381"/>
              <w:rPr>
                <w:rFonts w:ascii="Times New Roman" w:eastAsia="Arial" w:hAnsi="Times New Roman" w:cs="Times New Roman"/>
              </w:rPr>
            </w:pPr>
            <w:r w:rsidRPr="00A26FC6">
              <w:rPr>
                <w:rFonts w:ascii="Times New Roman" w:eastAsia="Arial" w:hAnsi="Times New Roman" w:cs="Times New Roman"/>
              </w:rPr>
              <w:t>pedagogu, kuru darba stāžs ir 6–10 gadi, īpatsvars.</w:t>
            </w:r>
          </w:p>
        </w:tc>
        <w:tc>
          <w:tcPr>
            <w:tcW w:w="1418" w:type="dxa"/>
            <w:shd w:val="clear" w:color="auto" w:fill="auto"/>
            <w:tcMar>
              <w:top w:w="15" w:type="dxa"/>
              <w:left w:w="63" w:type="dxa"/>
              <w:bottom w:w="0" w:type="dxa"/>
              <w:right w:w="63" w:type="dxa"/>
            </w:tcMar>
          </w:tcPr>
          <w:p w14:paraId="51C0FFC9"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TALIS</w:t>
            </w:r>
            <w:r w:rsidRPr="00A26FC6">
              <w:rPr>
                <w:rFonts w:ascii="Times New Roman" w:eastAsia="Arial" w:hAnsi="Times New Roman" w:cs="Times New Roman"/>
                <w:i/>
              </w:rPr>
              <w:t xml:space="preserve"> </w:t>
            </w:r>
            <w:r w:rsidRPr="00A26FC6">
              <w:rPr>
                <w:rFonts w:ascii="Times New Roman" w:eastAsia="Arial" w:hAnsi="Times New Roman" w:cs="Times New Roman"/>
              </w:rPr>
              <w:t>(</w:t>
            </w:r>
            <w:r w:rsidRPr="00A26FC6">
              <w:rPr>
                <w:rFonts w:ascii="Times New Roman" w:eastAsia="Arial" w:hAnsi="Times New Roman" w:cs="Times New Roman"/>
                <w:i/>
              </w:rPr>
              <w:t>OECD</w:t>
            </w:r>
            <w:r w:rsidRPr="00A26FC6">
              <w:rPr>
                <w:rFonts w:ascii="Times New Roman" w:eastAsia="Arial" w:hAnsi="Times New Roman" w:cs="Times New Roman"/>
              </w:rPr>
              <w:t>)</w:t>
            </w:r>
          </w:p>
        </w:tc>
        <w:tc>
          <w:tcPr>
            <w:tcW w:w="1417" w:type="dxa"/>
            <w:shd w:val="clear" w:color="auto" w:fill="auto"/>
            <w:tcMar>
              <w:top w:w="15" w:type="dxa"/>
              <w:left w:w="63" w:type="dxa"/>
              <w:bottom w:w="0" w:type="dxa"/>
              <w:right w:w="63" w:type="dxa"/>
            </w:tcMar>
          </w:tcPr>
          <w:p w14:paraId="74219D5B"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 8,9 % </w:t>
            </w:r>
          </w:p>
          <w:p w14:paraId="489E9602"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(2013–2018)</w:t>
            </w:r>
          </w:p>
          <w:p w14:paraId="06ED9E93"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 6,5 %</w:t>
            </w:r>
          </w:p>
          <w:p w14:paraId="64E92AB1"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(TALIS 2018)</w:t>
            </w:r>
          </w:p>
        </w:tc>
        <w:tc>
          <w:tcPr>
            <w:tcW w:w="1418" w:type="dxa"/>
            <w:shd w:val="clear" w:color="auto" w:fill="auto"/>
            <w:tcMar>
              <w:top w:w="15" w:type="dxa"/>
              <w:left w:w="63" w:type="dxa"/>
              <w:bottom w:w="0" w:type="dxa"/>
              <w:right w:w="63" w:type="dxa"/>
            </w:tcMar>
          </w:tcPr>
          <w:p w14:paraId="6017B878"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1) 10 %,</w:t>
            </w:r>
          </w:p>
          <w:p w14:paraId="090CAA3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 8 %</w:t>
            </w:r>
          </w:p>
          <w:p w14:paraId="45EAB28F" w14:textId="77777777" w:rsidR="00683F9A" w:rsidRPr="00A26FC6" w:rsidRDefault="00683F9A" w:rsidP="006C79E2">
            <w:pPr>
              <w:tabs>
                <w:tab w:val="left" w:pos="567"/>
              </w:tabs>
              <w:spacing w:after="0" w:line="240" w:lineRule="auto"/>
              <w:ind w:firstLine="5"/>
              <w:rPr>
                <w:rFonts w:ascii="Times New Roman" w:eastAsia="Arial" w:hAnsi="Times New Roman" w:cs="Times New Roman"/>
              </w:rPr>
            </w:pPr>
          </w:p>
        </w:tc>
        <w:tc>
          <w:tcPr>
            <w:tcW w:w="3260" w:type="dxa"/>
          </w:tcPr>
          <w:p w14:paraId="57D0E2BA" w14:textId="77777777" w:rsidR="00683F9A" w:rsidRDefault="00683F9A" w:rsidP="006C79E2">
            <w:pPr>
              <w:rPr>
                <w:rFonts w:ascii="Times New Roman" w:hAnsi="Times New Roman" w:cs="Times New Roman"/>
                <w:bCs/>
                <w:szCs w:val="20"/>
              </w:rPr>
            </w:pPr>
            <w:r w:rsidRPr="0084628B">
              <w:rPr>
                <w:rFonts w:ascii="Times New Roman" w:hAnsi="Times New Roman" w:cs="Times New Roman"/>
                <w:bCs/>
                <w:szCs w:val="20"/>
              </w:rPr>
              <w:t>Pieaugumus</w:t>
            </w:r>
            <w:r>
              <w:rPr>
                <w:rFonts w:ascii="Times New Roman" w:hAnsi="Times New Roman" w:cs="Times New Roman"/>
                <w:bCs/>
                <w:szCs w:val="20"/>
              </w:rPr>
              <w:t xml:space="preserve"> 1-1,5 %</w:t>
            </w:r>
            <w:r w:rsidRPr="0084628B">
              <w:rPr>
                <w:rFonts w:ascii="Times New Roman" w:hAnsi="Times New Roman" w:cs="Times New Roman"/>
                <w:bCs/>
                <w:szCs w:val="20"/>
              </w:rPr>
              <w:t xml:space="preserve"> </w:t>
            </w:r>
            <w:r>
              <w:rPr>
                <w:rFonts w:ascii="Times New Roman" w:hAnsi="Times New Roman" w:cs="Times New Roman"/>
                <w:bCs/>
                <w:szCs w:val="20"/>
              </w:rPr>
              <w:t>robežās.</w:t>
            </w:r>
          </w:p>
          <w:p w14:paraId="0396DE0E" w14:textId="77777777" w:rsidR="00683F9A" w:rsidRPr="00A26FC6" w:rsidRDefault="00683F9A" w:rsidP="006C79E2">
            <w:pPr>
              <w:tabs>
                <w:tab w:val="left" w:pos="567"/>
              </w:tabs>
              <w:spacing w:after="0" w:line="240" w:lineRule="auto"/>
              <w:rPr>
                <w:rFonts w:ascii="Times New Roman" w:eastAsia="Arial" w:hAnsi="Times New Roman" w:cs="Times New Roman"/>
                <w:b/>
              </w:rPr>
            </w:pPr>
            <w:r w:rsidRPr="0084628B">
              <w:rPr>
                <w:rFonts w:ascii="Times New Roman" w:hAnsi="Times New Roman" w:cs="Times New Roman"/>
                <w:bCs/>
                <w:szCs w:val="20"/>
              </w:rPr>
              <w:t xml:space="preserve">TALIS </w:t>
            </w:r>
            <w:r>
              <w:rPr>
                <w:rFonts w:ascii="Times New Roman" w:hAnsi="Times New Roman" w:cs="Times New Roman"/>
                <w:bCs/>
                <w:szCs w:val="20"/>
              </w:rPr>
              <w:t xml:space="preserve">aptauja tiks īstenota </w:t>
            </w:r>
            <w:r w:rsidRPr="0084628B">
              <w:rPr>
                <w:rFonts w:ascii="Times New Roman" w:hAnsi="Times New Roman" w:cs="Times New Roman"/>
                <w:bCs/>
                <w:szCs w:val="20"/>
              </w:rPr>
              <w:t>2024</w:t>
            </w:r>
            <w:r>
              <w:rPr>
                <w:rFonts w:ascii="Times New Roman" w:hAnsi="Times New Roman" w:cs="Times New Roman"/>
                <w:bCs/>
                <w:szCs w:val="20"/>
              </w:rPr>
              <w:t>.g.,</w:t>
            </w:r>
            <w:r w:rsidRPr="0084628B">
              <w:rPr>
                <w:rFonts w:ascii="Times New Roman" w:hAnsi="Times New Roman" w:cs="Times New Roman"/>
                <w:bCs/>
                <w:szCs w:val="20"/>
              </w:rPr>
              <w:t xml:space="preserve"> dati pieejami 2025</w:t>
            </w:r>
            <w:r>
              <w:rPr>
                <w:rFonts w:ascii="Times New Roman" w:hAnsi="Times New Roman" w:cs="Times New Roman"/>
                <w:bCs/>
                <w:szCs w:val="20"/>
              </w:rPr>
              <w:t>.g.</w:t>
            </w:r>
          </w:p>
        </w:tc>
      </w:tr>
      <w:tr w:rsidR="00683F9A" w:rsidRPr="00436BE6" w14:paraId="73589D35" w14:textId="77777777" w:rsidTr="006C79E2">
        <w:trPr>
          <w:trHeight w:val="454"/>
        </w:trPr>
        <w:tc>
          <w:tcPr>
            <w:tcW w:w="13360" w:type="dxa"/>
            <w:gridSpan w:val="6"/>
            <w:shd w:val="clear" w:color="auto" w:fill="E5DFEC"/>
            <w:tcMar>
              <w:top w:w="15" w:type="dxa"/>
              <w:left w:w="63" w:type="dxa"/>
              <w:bottom w:w="0" w:type="dxa"/>
              <w:right w:w="63" w:type="dxa"/>
            </w:tcMar>
          </w:tcPr>
          <w:p w14:paraId="23CC6558" w14:textId="77777777" w:rsidR="00683F9A" w:rsidRPr="00A26FC6" w:rsidRDefault="00683F9A" w:rsidP="006C79E2">
            <w:pPr>
              <w:tabs>
                <w:tab w:val="left" w:pos="567"/>
              </w:tabs>
              <w:spacing w:after="0" w:line="240" w:lineRule="auto"/>
              <w:rPr>
                <w:rFonts w:ascii="Times New Roman" w:eastAsia="Arial" w:hAnsi="Times New Roman" w:cs="Times New Roman"/>
                <w:sz w:val="24"/>
              </w:rPr>
            </w:pPr>
            <w:r w:rsidRPr="00436BE6">
              <w:rPr>
                <w:rFonts w:ascii="Times New Roman" w:eastAsia="Arial" w:hAnsi="Times New Roman" w:cs="Times New Roman"/>
                <w:b/>
                <w:sz w:val="24"/>
              </w:rPr>
              <w:t>2. Kvalitatīva un mūsdienīga izglītība</w:t>
            </w:r>
          </w:p>
        </w:tc>
      </w:tr>
      <w:tr w:rsidR="00683F9A" w:rsidRPr="00A26FC6" w14:paraId="2DCB3A05" w14:textId="77777777" w:rsidTr="00CD1596">
        <w:trPr>
          <w:trHeight w:val="705"/>
        </w:trPr>
        <w:tc>
          <w:tcPr>
            <w:tcW w:w="725" w:type="dxa"/>
            <w:shd w:val="clear" w:color="auto" w:fill="auto"/>
            <w:tcMar>
              <w:top w:w="15" w:type="dxa"/>
              <w:left w:w="58" w:type="dxa"/>
              <w:bottom w:w="0" w:type="dxa"/>
              <w:right w:w="58" w:type="dxa"/>
            </w:tcMar>
          </w:tcPr>
          <w:p w14:paraId="2993FBF5"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2.1.</w:t>
            </w:r>
          </w:p>
        </w:tc>
        <w:tc>
          <w:tcPr>
            <w:tcW w:w="5122" w:type="dxa"/>
            <w:shd w:val="clear" w:color="auto" w:fill="auto"/>
            <w:tcMar>
              <w:top w:w="15" w:type="dxa"/>
              <w:left w:w="58" w:type="dxa"/>
              <w:bottom w:w="0" w:type="dxa"/>
              <w:right w:w="58" w:type="dxa"/>
            </w:tcMar>
          </w:tcPr>
          <w:p w14:paraId="2D35A9AA"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Bērnu no 1 gada vecuma līdz 4 gadu vecumam, kuri apgūst pirmsskolas izglītības programmu, īpatsvars.</w:t>
            </w:r>
          </w:p>
        </w:tc>
        <w:tc>
          <w:tcPr>
            <w:tcW w:w="1418" w:type="dxa"/>
            <w:shd w:val="clear" w:color="auto" w:fill="auto"/>
            <w:tcMar>
              <w:top w:w="15" w:type="dxa"/>
              <w:left w:w="58" w:type="dxa"/>
              <w:bottom w:w="0" w:type="dxa"/>
              <w:right w:w="58" w:type="dxa"/>
            </w:tcMar>
          </w:tcPr>
          <w:p w14:paraId="7EBAB96B"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CSP, IZM</w:t>
            </w:r>
          </w:p>
        </w:tc>
        <w:tc>
          <w:tcPr>
            <w:tcW w:w="1417" w:type="dxa"/>
            <w:shd w:val="clear" w:color="auto" w:fill="auto"/>
            <w:tcMar>
              <w:top w:w="15" w:type="dxa"/>
              <w:left w:w="58" w:type="dxa"/>
              <w:bottom w:w="0" w:type="dxa"/>
              <w:right w:w="58" w:type="dxa"/>
            </w:tcMar>
          </w:tcPr>
          <w:p w14:paraId="5C6835D4" w14:textId="77777777" w:rsidR="00683F9A" w:rsidRPr="00B047ED" w:rsidRDefault="00683F9A" w:rsidP="006C79E2">
            <w:pPr>
              <w:tabs>
                <w:tab w:val="left" w:pos="567"/>
              </w:tabs>
              <w:spacing w:after="0" w:line="240" w:lineRule="auto"/>
              <w:rPr>
                <w:rFonts w:ascii="Times New Roman" w:eastAsia="Arial" w:hAnsi="Times New Roman" w:cs="Times New Roman"/>
              </w:rPr>
            </w:pPr>
            <w:r w:rsidRPr="00B047ED">
              <w:rPr>
                <w:rFonts w:ascii="Times New Roman" w:eastAsia="Arial" w:hAnsi="Times New Roman" w:cs="Times New Roman"/>
              </w:rPr>
              <w:t>70,1 %</w:t>
            </w:r>
          </w:p>
          <w:p w14:paraId="24E5FEE0" w14:textId="77777777" w:rsidR="00683F9A" w:rsidRPr="00B047ED" w:rsidRDefault="00683F9A" w:rsidP="006C79E2">
            <w:pPr>
              <w:tabs>
                <w:tab w:val="left" w:pos="567"/>
              </w:tabs>
              <w:spacing w:after="0" w:line="240" w:lineRule="auto"/>
              <w:rPr>
                <w:rFonts w:ascii="Times New Roman" w:eastAsia="Arial" w:hAnsi="Times New Roman" w:cs="Times New Roman"/>
              </w:rPr>
            </w:pPr>
            <w:r w:rsidRPr="00B047ED">
              <w:rPr>
                <w:rFonts w:ascii="Times New Roman" w:eastAsia="Arial" w:hAnsi="Times New Roman" w:cs="Times New Roman"/>
              </w:rPr>
              <w:t>(2020/2021)</w:t>
            </w:r>
            <w:r w:rsidRPr="00B047ED">
              <w:rPr>
                <w:rFonts w:ascii="Times New Roman" w:eastAsia="Arial" w:hAnsi="Times New Roman" w:cs="Times New Roman"/>
                <w:b/>
              </w:rPr>
              <w:t xml:space="preserve"> </w:t>
            </w:r>
          </w:p>
        </w:tc>
        <w:tc>
          <w:tcPr>
            <w:tcW w:w="1418" w:type="dxa"/>
            <w:shd w:val="clear" w:color="auto" w:fill="auto"/>
            <w:tcMar>
              <w:top w:w="15" w:type="dxa"/>
              <w:left w:w="58" w:type="dxa"/>
              <w:bottom w:w="0" w:type="dxa"/>
              <w:right w:w="58" w:type="dxa"/>
            </w:tcMar>
          </w:tcPr>
          <w:p w14:paraId="266FB0B1" w14:textId="12009E4D" w:rsidR="00683F9A" w:rsidRPr="00C842AC" w:rsidRDefault="00683F9A" w:rsidP="006C79E2">
            <w:pPr>
              <w:tabs>
                <w:tab w:val="left" w:pos="567"/>
              </w:tabs>
              <w:spacing w:after="0" w:line="240" w:lineRule="auto"/>
              <w:rPr>
                <w:rFonts w:ascii="Times New Roman" w:eastAsia="Arial" w:hAnsi="Times New Roman" w:cs="Times New Roman"/>
              </w:rPr>
            </w:pPr>
            <w:r w:rsidRPr="00C842AC">
              <w:rPr>
                <w:rFonts w:ascii="Times New Roman" w:eastAsia="Arial" w:hAnsi="Times New Roman" w:cs="Times New Roman"/>
              </w:rPr>
              <w:t>72 %</w:t>
            </w:r>
            <w:r w:rsidR="00C842AC" w:rsidRPr="00C842AC">
              <w:rPr>
                <w:rFonts w:ascii="Times New Roman" w:eastAsia="Arial" w:hAnsi="Times New Roman" w:cs="Times New Roman"/>
              </w:rPr>
              <w:t xml:space="preserve"> </w:t>
            </w:r>
          </w:p>
          <w:p w14:paraId="25DA3D8F"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407866D3" w14:textId="77777777" w:rsidR="00683F9A" w:rsidRPr="00A26FC6" w:rsidRDefault="00683F9A" w:rsidP="006C79E2">
            <w:pPr>
              <w:tabs>
                <w:tab w:val="left" w:pos="567"/>
              </w:tabs>
              <w:spacing w:after="0" w:line="240" w:lineRule="auto"/>
              <w:rPr>
                <w:rFonts w:ascii="Times New Roman" w:eastAsia="Arial" w:hAnsi="Times New Roman" w:cs="Times New Roman"/>
                <w:b/>
              </w:rPr>
            </w:pPr>
          </w:p>
        </w:tc>
        <w:tc>
          <w:tcPr>
            <w:tcW w:w="3260" w:type="dxa"/>
          </w:tcPr>
          <w:p w14:paraId="3C3F1B6D" w14:textId="77777777" w:rsidR="00C842AC" w:rsidRDefault="00C842AC" w:rsidP="006C79E2">
            <w:pPr>
              <w:tabs>
                <w:tab w:val="left" w:pos="567"/>
              </w:tabs>
              <w:spacing w:after="0" w:line="240" w:lineRule="auto"/>
              <w:rPr>
                <w:rFonts w:ascii="Times New Roman" w:eastAsia="Arial" w:hAnsi="Times New Roman" w:cs="Times New Roman"/>
              </w:rPr>
            </w:pPr>
            <w:r w:rsidRPr="00C842AC">
              <w:rPr>
                <w:rFonts w:ascii="Times New Roman" w:eastAsia="Arial" w:hAnsi="Times New Roman" w:cs="Times New Roman"/>
              </w:rPr>
              <w:t>Pieaugums 2 % robežās</w:t>
            </w:r>
            <w:r>
              <w:rPr>
                <w:rFonts w:ascii="Times New Roman" w:eastAsia="Arial" w:hAnsi="Times New Roman" w:cs="Times New Roman"/>
              </w:rPr>
              <w:t>.</w:t>
            </w:r>
          </w:p>
          <w:p w14:paraId="5327209E" w14:textId="77777777" w:rsidR="00C842AC" w:rsidRDefault="00C842AC" w:rsidP="006C79E2">
            <w:pPr>
              <w:tabs>
                <w:tab w:val="left" w:pos="567"/>
              </w:tabs>
              <w:spacing w:after="0" w:line="240" w:lineRule="auto"/>
              <w:rPr>
                <w:rFonts w:ascii="Times New Roman" w:eastAsia="Arial" w:hAnsi="Times New Roman" w:cs="Times New Roman"/>
              </w:rPr>
            </w:pPr>
          </w:p>
          <w:p w14:paraId="660D7841" w14:textId="4A619FEF" w:rsidR="00683F9A" w:rsidRPr="00C842AC" w:rsidRDefault="00C842AC" w:rsidP="00C842AC">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 xml:space="preserve">Aktualizēta bāzes vērtība, jo ir vērojams pieaugums pret Pamatnostādnēs iekļauto vērtību 68 % (2018/2019), tāpat ir mainīta arī </w:t>
            </w:r>
            <w:proofErr w:type="spellStart"/>
            <w:r>
              <w:rPr>
                <w:rFonts w:ascii="Times New Roman" w:eastAsia="Arial" w:hAnsi="Times New Roman" w:cs="Times New Roman"/>
              </w:rPr>
              <w:t>starpvērtība</w:t>
            </w:r>
            <w:proofErr w:type="spellEnd"/>
            <w:r>
              <w:rPr>
                <w:rFonts w:ascii="Times New Roman" w:eastAsia="Arial" w:hAnsi="Times New Roman" w:cs="Times New Roman"/>
              </w:rPr>
              <w:t>, paredzot pieaugumu līdz 72 %.</w:t>
            </w:r>
          </w:p>
        </w:tc>
      </w:tr>
      <w:tr w:rsidR="00683F9A" w:rsidRPr="00A26FC6" w14:paraId="23C304F1" w14:textId="77777777" w:rsidTr="00CD1596">
        <w:trPr>
          <w:trHeight w:val="815"/>
        </w:trPr>
        <w:tc>
          <w:tcPr>
            <w:tcW w:w="725" w:type="dxa"/>
            <w:shd w:val="clear" w:color="auto" w:fill="auto"/>
            <w:tcMar>
              <w:top w:w="15" w:type="dxa"/>
              <w:left w:w="58" w:type="dxa"/>
              <w:bottom w:w="0" w:type="dxa"/>
              <w:right w:w="58" w:type="dxa"/>
            </w:tcMar>
          </w:tcPr>
          <w:p w14:paraId="687D9493" w14:textId="5C0BFE49"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2.2.</w:t>
            </w:r>
          </w:p>
        </w:tc>
        <w:tc>
          <w:tcPr>
            <w:tcW w:w="5122" w:type="dxa"/>
            <w:shd w:val="clear" w:color="auto" w:fill="auto"/>
            <w:tcMar>
              <w:top w:w="15" w:type="dxa"/>
              <w:left w:w="58" w:type="dxa"/>
              <w:bottom w:w="0" w:type="dxa"/>
              <w:right w:w="58" w:type="dxa"/>
            </w:tcMar>
          </w:tcPr>
          <w:p w14:paraId="34B9C589"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Skolēni (15 gadu vecumā) ar </w:t>
            </w:r>
            <w:r w:rsidRPr="00A26FC6">
              <w:rPr>
                <w:rFonts w:ascii="Times New Roman" w:eastAsia="Arial" w:hAnsi="Times New Roman" w:cs="Times New Roman"/>
                <w:u w:val="single"/>
              </w:rPr>
              <w:t>augstiem</w:t>
            </w:r>
            <w:r w:rsidRPr="00A26FC6">
              <w:rPr>
                <w:rFonts w:ascii="Times New Roman" w:eastAsia="Arial" w:hAnsi="Times New Roman" w:cs="Times New Roman"/>
              </w:rPr>
              <w:t xml:space="preserve"> mācību rezultātiem (pēc </w:t>
            </w:r>
            <w:r w:rsidRPr="00A26FC6">
              <w:rPr>
                <w:rFonts w:ascii="Times New Roman" w:eastAsia="Arial" w:hAnsi="Times New Roman" w:cs="Times New Roman"/>
                <w:i/>
              </w:rPr>
              <w:t>PISA</w:t>
            </w:r>
            <w:r w:rsidRPr="00A26FC6">
              <w:rPr>
                <w:rFonts w:ascii="Times New Roman" w:eastAsia="Arial" w:hAnsi="Times New Roman" w:cs="Times New Roman"/>
              </w:rPr>
              <w:t> ‒ 5.</w:t>
            </w:r>
            <w:r w:rsidRPr="00A26FC6">
              <w:rPr>
                <w:rFonts w:ascii="Times New Roman" w:eastAsia="Arial" w:hAnsi="Times New Roman" w:cs="Times New Roman"/>
                <w:b/>
                <w:color w:val="000000"/>
              </w:rPr>
              <w:t> </w:t>
            </w:r>
            <w:r w:rsidRPr="00A26FC6">
              <w:rPr>
                <w:rFonts w:ascii="Times New Roman" w:eastAsia="Arial" w:hAnsi="Times New Roman" w:cs="Times New Roman"/>
              </w:rPr>
              <w:t>un 6.</w:t>
            </w:r>
            <w:r w:rsidRPr="00A26FC6">
              <w:rPr>
                <w:rFonts w:ascii="Times New Roman" w:eastAsia="Arial" w:hAnsi="Times New Roman" w:cs="Times New Roman"/>
                <w:b/>
                <w:color w:val="000000"/>
              </w:rPr>
              <w:t> </w:t>
            </w:r>
            <w:r w:rsidRPr="00A26FC6">
              <w:rPr>
                <w:rFonts w:ascii="Times New Roman" w:eastAsia="Arial" w:hAnsi="Times New Roman" w:cs="Times New Roman"/>
                <w:color w:val="000000"/>
              </w:rPr>
              <w:t xml:space="preserve">kompetences </w:t>
            </w:r>
            <w:r w:rsidRPr="00A26FC6">
              <w:rPr>
                <w:rFonts w:ascii="Times New Roman" w:eastAsia="Arial" w:hAnsi="Times New Roman" w:cs="Times New Roman"/>
              </w:rPr>
              <w:t>līmenis):</w:t>
            </w:r>
          </w:p>
          <w:p w14:paraId="55DBF574"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 lasīšanā, </w:t>
            </w:r>
          </w:p>
          <w:p w14:paraId="7264576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2) matemātikā, </w:t>
            </w:r>
          </w:p>
          <w:p w14:paraId="0E7AED35"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 dabaszinātnēs.</w:t>
            </w:r>
          </w:p>
        </w:tc>
        <w:tc>
          <w:tcPr>
            <w:tcW w:w="1418" w:type="dxa"/>
            <w:shd w:val="clear" w:color="auto" w:fill="auto"/>
            <w:tcMar>
              <w:top w:w="15" w:type="dxa"/>
              <w:left w:w="58" w:type="dxa"/>
              <w:bottom w:w="0" w:type="dxa"/>
              <w:right w:w="58" w:type="dxa"/>
            </w:tcMar>
          </w:tcPr>
          <w:p w14:paraId="1CEAC06E"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PISA (</w:t>
            </w:r>
            <w:r w:rsidRPr="00A26FC6">
              <w:rPr>
                <w:rFonts w:ascii="Times New Roman" w:eastAsia="Arial" w:hAnsi="Times New Roman" w:cs="Times New Roman"/>
                <w:i/>
              </w:rPr>
              <w:t>OECD</w:t>
            </w:r>
            <w:r w:rsidRPr="00A26FC6">
              <w:rPr>
                <w:rFonts w:ascii="Times New Roman" w:eastAsia="Arial" w:hAnsi="Times New Roman" w:cs="Times New Roman"/>
              </w:rPr>
              <w:t>)</w:t>
            </w:r>
          </w:p>
          <w:p w14:paraId="74E4FBF2"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0FA277C4" w14:textId="77777777" w:rsidR="00683F9A" w:rsidRPr="00A26FC6" w:rsidRDefault="00683F9A" w:rsidP="006C79E2">
            <w:pPr>
              <w:tabs>
                <w:tab w:val="left" w:pos="567"/>
              </w:tabs>
              <w:spacing w:after="0" w:line="240" w:lineRule="auto"/>
              <w:rPr>
                <w:rFonts w:ascii="Times New Roman" w:eastAsia="Arial" w:hAnsi="Times New Roman" w:cs="Times New Roman"/>
                <w:b/>
              </w:rPr>
            </w:pPr>
          </w:p>
        </w:tc>
        <w:tc>
          <w:tcPr>
            <w:tcW w:w="1417" w:type="dxa"/>
            <w:shd w:val="clear" w:color="auto" w:fill="auto"/>
            <w:tcMar>
              <w:top w:w="15" w:type="dxa"/>
              <w:left w:w="58" w:type="dxa"/>
              <w:bottom w:w="0" w:type="dxa"/>
              <w:right w:w="58" w:type="dxa"/>
            </w:tcMar>
          </w:tcPr>
          <w:p w14:paraId="66D94FA0"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 4,8 % </w:t>
            </w:r>
          </w:p>
          <w:p w14:paraId="39D09A85"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 8,5 %</w:t>
            </w:r>
          </w:p>
          <w:p w14:paraId="12C4C1A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 3,8 %</w:t>
            </w:r>
          </w:p>
          <w:p w14:paraId="2145D54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(2018)</w:t>
            </w:r>
          </w:p>
          <w:p w14:paraId="0F139B5A"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7E3B72A8" w14:textId="77777777" w:rsidR="00683F9A" w:rsidRPr="00A26FC6" w:rsidRDefault="00683F9A" w:rsidP="006C79E2">
            <w:pPr>
              <w:tabs>
                <w:tab w:val="left" w:pos="567"/>
              </w:tabs>
              <w:spacing w:after="0" w:line="240" w:lineRule="auto"/>
              <w:rPr>
                <w:rFonts w:ascii="Times New Roman" w:eastAsia="Arial" w:hAnsi="Times New Roman" w:cs="Times New Roman"/>
                <w:b/>
              </w:rPr>
            </w:pPr>
          </w:p>
        </w:tc>
        <w:tc>
          <w:tcPr>
            <w:tcW w:w="1418" w:type="dxa"/>
            <w:shd w:val="clear" w:color="auto" w:fill="auto"/>
            <w:tcMar>
              <w:top w:w="15" w:type="dxa"/>
              <w:left w:w="58" w:type="dxa"/>
              <w:bottom w:w="0" w:type="dxa"/>
              <w:right w:w="58" w:type="dxa"/>
            </w:tcMar>
          </w:tcPr>
          <w:p w14:paraId="49AA8241"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 6 %, </w:t>
            </w:r>
          </w:p>
          <w:p w14:paraId="2D53CEC2"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2) 9 %, </w:t>
            </w:r>
          </w:p>
          <w:p w14:paraId="032FA579"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 5 %</w:t>
            </w:r>
          </w:p>
          <w:p w14:paraId="55EBC0E3"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5053AB91" w14:textId="77777777" w:rsidR="00683F9A" w:rsidRPr="00A26FC6" w:rsidRDefault="00683F9A" w:rsidP="006C79E2">
            <w:pPr>
              <w:tabs>
                <w:tab w:val="left" w:pos="567"/>
              </w:tabs>
              <w:spacing w:after="0" w:line="240" w:lineRule="auto"/>
              <w:rPr>
                <w:rFonts w:ascii="Times New Roman" w:eastAsia="Arial" w:hAnsi="Times New Roman" w:cs="Times New Roman"/>
                <w:b/>
                <w:color w:val="FFC000" w:themeColor="accent4"/>
              </w:rPr>
            </w:pPr>
          </w:p>
          <w:p w14:paraId="34E9C81F"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3260" w:type="dxa"/>
          </w:tcPr>
          <w:p w14:paraId="07AF1D10" w14:textId="77777777" w:rsidR="00683F9A" w:rsidRDefault="00683F9A" w:rsidP="006C79E2">
            <w:pPr>
              <w:rPr>
                <w:rFonts w:ascii="Times New Roman" w:hAnsi="Times New Roman" w:cs="Times New Roman"/>
                <w:bCs/>
                <w:szCs w:val="20"/>
              </w:rPr>
            </w:pPr>
            <w:r w:rsidRPr="0084628B">
              <w:rPr>
                <w:rFonts w:ascii="Times New Roman" w:hAnsi="Times New Roman" w:cs="Times New Roman"/>
                <w:bCs/>
                <w:szCs w:val="20"/>
              </w:rPr>
              <w:t>Pieaugumus</w:t>
            </w:r>
            <w:r>
              <w:rPr>
                <w:rFonts w:ascii="Times New Roman" w:hAnsi="Times New Roman" w:cs="Times New Roman"/>
                <w:bCs/>
                <w:szCs w:val="20"/>
              </w:rPr>
              <w:t xml:space="preserve"> 0,5  % (matemātika) – 1,2 %</w:t>
            </w:r>
            <w:r w:rsidRPr="0084628B">
              <w:rPr>
                <w:rFonts w:ascii="Times New Roman" w:hAnsi="Times New Roman" w:cs="Times New Roman"/>
                <w:bCs/>
                <w:szCs w:val="20"/>
              </w:rPr>
              <w:t xml:space="preserve"> </w:t>
            </w:r>
            <w:r>
              <w:rPr>
                <w:rFonts w:ascii="Times New Roman" w:hAnsi="Times New Roman" w:cs="Times New Roman"/>
                <w:bCs/>
                <w:szCs w:val="20"/>
              </w:rPr>
              <w:t>robežās.</w:t>
            </w:r>
          </w:p>
          <w:p w14:paraId="63FAB372" w14:textId="77777777" w:rsidR="00683F9A" w:rsidRPr="00B40908" w:rsidRDefault="00683F9A" w:rsidP="006C79E2">
            <w:pPr>
              <w:tabs>
                <w:tab w:val="left" w:pos="567"/>
              </w:tabs>
              <w:spacing w:after="0" w:line="240" w:lineRule="auto"/>
              <w:rPr>
                <w:rFonts w:ascii="Times New Roman" w:eastAsia="Arial" w:hAnsi="Times New Roman" w:cs="Times New Roman"/>
                <w:color w:val="92D050"/>
              </w:rPr>
            </w:pPr>
            <w:r w:rsidRPr="00B40908">
              <w:rPr>
                <w:rFonts w:ascii="Times New Roman" w:eastAsia="Arial" w:hAnsi="Times New Roman" w:cs="Times New Roman"/>
                <w:i/>
              </w:rPr>
              <w:t>OECD</w:t>
            </w:r>
            <w:r w:rsidRPr="00B40908">
              <w:rPr>
                <w:rFonts w:ascii="Times New Roman" w:eastAsia="Arial" w:hAnsi="Times New Roman" w:cs="Times New Roman"/>
              </w:rPr>
              <w:t xml:space="preserve"> PISA pētījums notiks 2022g., dati būs pieejami 2023.g.</w:t>
            </w:r>
          </w:p>
        </w:tc>
      </w:tr>
      <w:tr w:rsidR="00683F9A" w:rsidRPr="00A26FC6" w14:paraId="5CC5D11B" w14:textId="77777777" w:rsidTr="00CD1596">
        <w:trPr>
          <w:trHeight w:val="815"/>
        </w:trPr>
        <w:tc>
          <w:tcPr>
            <w:tcW w:w="725" w:type="dxa"/>
            <w:shd w:val="clear" w:color="auto" w:fill="auto"/>
            <w:tcMar>
              <w:top w:w="15" w:type="dxa"/>
              <w:left w:w="58" w:type="dxa"/>
              <w:bottom w:w="0" w:type="dxa"/>
              <w:right w:w="58" w:type="dxa"/>
            </w:tcMar>
          </w:tcPr>
          <w:p w14:paraId="0BA153F1"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lastRenderedPageBreak/>
              <w:t>2.3.</w:t>
            </w:r>
          </w:p>
        </w:tc>
        <w:tc>
          <w:tcPr>
            <w:tcW w:w="5122" w:type="dxa"/>
            <w:shd w:val="clear" w:color="auto" w:fill="auto"/>
            <w:tcMar>
              <w:top w:w="15" w:type="dxa"/>
              <w:left w:w="58" w:type="dxa"/>
              <w:bottom w:w="0" w:type="dxa"/>
              <w:right w:w="58" w:type="dxa"/>
            </w:tcMar>
          </w:tcPr>
          <w:p w14:paraId="471DF57B"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Skolēni (15 gadu vecumā) ar </w:t>
            </w:r>
            <w:r w:rsidRPr="00A26FC6">
              <w:rPr>
                <w:rFonts w:ascii="Times New Roman" w:eastAsia="Arial" w:hAnsi="Times New Roman" w:cs="Times New Roman"/>
                <w:u w:val="single"/>
              </w:rPr>
              <w:t>zemiem</w:t>
            </w:r>
            <w:r w:rsidRPr="00A26FC6">
              <w:rPr>
                <w:rFonts w:ascii="Times New Roman" w:eastAsia="Arial" w:hAnsi="Times New Roman" w:cs="Times New Roman"/>
              </w:rPr>
              <w:t xml:space="preserve"> mācību rezultātiem (zemāk par </w:t>
            </w:r>
            <w:r w:rsidRPr="00A26FC6">
              <w:rPr>
                <w:rFonts w:ascii="Times New Roman" w:eastAsia="Arial" w:hAnsi="Times New Roman" w:cs="Times New Roman"/>
                <w:i/>
              </w:rPr>
              <w:t>PISA</w:t>
            </w:r>
            <w:r w:rsidRPr="00A26FC6">
              <w:rPr>
                <w:rFonts w:ascii="Times New Roman" w:eastAsia="Arial" w:hAnsi="Times New Roman" w:cs="Times New Roman"/>
              </w:rPr>
              <w:t xml:space="preserve"> 2.</w:t>
            </w:r>
            <w:r w:rsidRPr="00A26FC6">
              <w:rPr>
                <w:rFonts w:ascii="Times New Roman" w:eastAsia="Arial" w:hAnsi="Times New Roman" w:cs="Times New Roman"/>
                <w:b/>
                <w:color w:val="000000"/>
              </w:rPr>
              <w:t> </w:t>
            </w:r>
            <w:r w:rsidRPr="00A26FC6">
              <w:rPr>
                <w:rFonts w:ascii="Times New Roman" w:eastAsia="Arial" w:hAnsi="Times New Roman" w:cs="Times New Roman"/>
                <w:color w:val="000000"/>
              </w:rPr>
              <w:t>kompetences</w:t>
            </w:r>
            <w:r w:rsidRPr="00A26FC6">
              <w:rPr>
                <w:rFonts w:ascii="Times New Roman" w:eastAsia="Arial" w:hAnsi="Times New Roman" w:cs="Times New Roman"/>
                <w:b/>
                <w:color w:val="000000"/>
              </w:rPr>
              <w:t xml:space="preserve"> </w:t>
            </w:r>
            <w:r w:rsidRPr="00A26FC6">
              <w:rPr>
                <w:rFonts w:ascii="Times New Roman" w:eastAsia="Arial" w:hAnsi="Times New Roman" w:cs="Times New Roman"/>
              </w:rPr>
              <w:t>līmeni):</w:t>
            </w:r>
          </w:p>
          <w:p w14:paraId="635F3A9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 lasīšanā, </w:t>
            </w:r>
          </w:p>
          <w:p w14:paraId="5758651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2) matemātikā, </w:t>
            </w:r>
          </w:p>
          <w:p w14:paraId="752AE4D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3) dabaszinātnēs. </w:t>
            </w:r>
          </w:p>
        </w:tc>
        <w:tc>
          <w:tcPr>
            <w:tcW w:w="1418" w:type="dxa"/>
            <w:shd w:val="clear" w:color="auto" w:fill="auto"/>
            <w:tcMar>
              <w:top w:w="15" w:type="dxa"/>
              <w:left w:w="58" w:type="dxa"/>
              <w:bottom w:w="0" w:type="dxa"/>
              <w:right w:w="58" w:type="dxa"/>
            </w:tcMar>
          </w:tcPr>
          <w:p w14:paraId="099A02DF"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PISA (</w:t>
            </w:r>
            <w:r w:rsidRPr="00A26FC6">
              <w:rPr>
                <w:rFonts w:ascii="Times New Roman" w:eastAsia="Arial" w:hAnsi="Times New Roman" w:cs="Times New Roman"/>
                <w:i/>
              </w:rPr>
              <w:t>OECD</w:t>
            </w:r>
            <w:r w:rsidRPr="00A26FC6">
              <w:rPr>
                <w:rFonts w:ascii="Times New Roman" w:eastAsia="Arial" w:hAnsi="Times New Roman" w:cs="Times New Roman"/>
              </w:rPr>
              <w:t>)</w:t>
            </w:r>
          </w:p>
        </w:tc>
        <w:tc>
          <w:tcPr>
            <w:tcW w:w="1417" w:type="dxa"/>
            <w:shd w:val="clear" w:color="auto" w:fill="auto"/>
            <w:tcMar>
              <w:top w:w="15" w:type="dxa"/>
              <w:left w:w="58" w:type="dxa"/>
              <w:bottom w:w="0" w:type="dxa"/>
              <w:right w:w="58" w:type="dxa"/>
            </w:tcMar>
          </w:tcPr>
          <w:p w14:paraId="746CD4B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1) 22,4 %</w:t>
            </w:r>
          </w:p>
          <w:p w14:paraId="0E2A4B8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 17,3 %</w:t>
            </w:r>
          </w:p>
          <w:p w14:paraId="07A1217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 18,5 %</w:t>
            </w:r>
          </w:p>
          <w:p w14:paraId="4B8E73E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(2018)</w:t>
            </w:r>
          </w:p>
          <w:p w14:paraId="3301474D"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53191B68"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8" w:type="dxa"/>
            <w:shd w:val="clear" w:color="auto" w:fill="auto"/>
            <w:tcMar>
              <w:top w:w="15" w:type="dxa"/>
              <w:left w:w="58" w:type="dxa"/>
              <w:bottom w:w="0" w:type="dxa"/>
              <w:right w:w="58" w:type="dxa"/>
            </w:tcMar>
          </w:tcPr>
          <w:p w14:paraId="053D34B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 20 %, </w:t>
            </w:r>
          </w:p>
          <w:p w14:paraId="181CBC82"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 16 %,</w:t>
            </w:r>
          </w:p>
          <w:p w14:paraId="2178812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 17 %</w:t>
            </w:r>
          </w:p>
          <w:p w14:paraId="26FF51F1"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(PISA 2022)</w:t>
            </w:r>
          </w:p>
          <w:p w14:paraId="2BF75ACD" w14:textId="77777777" w:rsidR="00683F9A" w:rsidRPr="00B40908" w:rsidRDefault="00683F9A" w:rsidP="006C79E2">
            <w:pPr>
              <w:tabs>
                <w:tab w:val="left" w:pos="567"/>
              </w:tabs>
              <w:spacing w:after="0" w:line="240" w:lineRule="auto"/>
              <w:rPr>
                <w:rFonts w:ascii="Times New Roman" w:eastAsia="Arial" w:hAnsi="Times New Roman" w:cs="Times New Roman"/>
                <w:b/>
                <w:color w:val="FFC000" w:themeColor="accent4"/>
              </w:rPr>
            </w:pPr>
          </w:p>
        </w:tc>
        <w:tc>
          <w:tcPr>
            <w:tcW w:w="3260" w:type="dxa"/>
          </w:tcPr>
          <w:p w14:paraId="4B63328E" w14:textId="77777777" w:rsidR="00683F9A" w:rsidRDefault="00683F9A" w:rsidP="006C79E2">
            <w:pPr>
              <w:tabs>
                <w:tab w:val="left" w:pos="567"/>
              </w:tabs>
              <w:spacing w:after="0" w:line="240" w:lineRule="auto"/>
              <w:rPr>
                <w:rFonts w:ascii="Times New Roman" w:hAnsi="Times New Roman" w:cs="Times New Roman"/>
                <w:bCs/>
                <w:szCs w:val="20"/>
              </w:rPr>
            </w:pPr>
            <w:r w:rsidRPr="00635F26">
              <w:rPr>
                <w:rFonts w:ascii="Times New Roman" w:eastAsia="Arial" w:hAnsi="Times New Roman" w:cs="Times New Roman"/>
              </w:rPr>
              <w:t>Samazinājum</w:t>
            </w:r>
            <w:r>
              <w:rPr>
                <w:rFonts w:ascii="Times New Roman" w:eastAsia="Arial" w:hAnsi="Times New Roman" w:cs="Times New Roman"/>
              </w:rPr>
              <w:t xml:space="preserve">s 1,3 % </w:t>
            </w:r>
            <w:r>
              <w:rPr>
                <w:rFonts w:ascii="Times New Roman" w:hAnsi="Times New Roman" w:cs="Times New Roman"/>
                <w:bCs/>
                <w:szCs w:val="20"/>
              </w:rPr>
              <w:t>(matemātika)</w:t>
            </w:r>
            <w:r>
              <w:rPr>
                <w:rFonts w:ascii="Times New Roman" w:eastAsia="Arial" w:hAnsi="Times New Roman" w:cs="Times New Roman"/>
              </w:rPr>
              <w:t xml:space="preserve"> – 2,4 % </w:t>
            </w:r>
            <w:r>
              <w:rPr>
                <w:rFonts w:ascii="Times New Roman" w:hAnsi="Times New Roman" w:cs="Times New Roman"/>
                <w:bCs/>
                <w:szCs w:val="20"/>
              </w:rPr>
              <w:t>robežās.</w:t>
            </w:r>
          </w:p>
          <w:p w14:paraId="37974163" w14:textId="77777777" w:rsidR="00683F9A" w:rsidRDefault="00683F9A" w:rsidP="006C79E2">
            <w:pPr>
              <w:tabs>
                <w:tab w:val="left" w:pos="567"/>
              </w:tabs>
              <w:spacing w:after="0" w:line="240" w:lineRule="auto"/>
              <w:rPr>
                <w:rFonts w:ascii="Times New Roman" w:hAnsi="Times New Roman" w:cs="Times New Roman"/>
                <w:bCs/>
                <w:szCs w:val="20"/>
              </w:rPr>
            </w:pPr>
          </w:p>
          <w:p w14:paraId="40B43799" w14:textId="77777777" w:rsidR="00683F9A" w:rsidRPr="00A26FC6" w:rsidRDefault="00683F9A" w:rsidP="006C79E2">
            <w:pPr>
              <w:tabs>
                <w:tab w:val="left" w:pos="567"/>
              </w:tabs>
              <w:spacing w:after="0" w:line="240" w:lineRule="auto"/>
              <w:rPr>
                <w:rFonts w:ascii="Times New Roman" w:eastAsia="Arial" w:hAnsi="Times New Roman" w:cs="Times New Roman"/>
                <w:b/>
                <w:color w:val="92D050"/>
              </w:rPr>
            </w:pPr>
            <w:r w:rsidRPr="00B40908">
              <w:rPr>
                <w:rFonts w:ascii="Times New Roman" w:eastAsia="Arial" w:hAnsi="Times New Roman" w:cs="Times New Roman"/>
                <w:i/>
              </w:rPr>
              <w:t>OECD</w:t>
            </w:r>
            <w:r w:rsidRPr="00B40908">
              <w:rPr>
                <w:rFonts w:ascii="Times New Roman" w:eastAsia="Arial" w:hAnsi="Times New Roman" w:cs="Times New Roman"/>
              </w:rPr>
              <w:t xml:space="preserve"> PISA pētījums notiks 2022g., dati būs pieejami 2023.g.</w:t>
            </w:r>
          </w:p>
        </w:tc>
      </w:tr>
      <w:tr w:rsidR="00683F9A" w:rsidRPr="00A26FC6" w14:paraId="75CFF579" w14:textId="77777777" w:rsidTr="00CD1596">
        <w:trPr>
          <w:trHeight w:val="1472"/>
        </w:trPr>
        <w:tc>
          <w:tcPr>
            <w:tcW w:w="725" w:type="dxa"/>
            <w:shd w:val="clear" w:color="auto" w:fill="auto"/>
            <w:tcMar>
              <w:top w:w="15" w:type="dxa"/>
              <w:left w:w="58" w:type="dxa"/>
              <w:bottom w:w="0" w:type="dxa"/>
              <w:right w:w="58" w:type="dxa"/>
            </w:tcMar>
          </w:tcPr>
          <w:p w14:paraId="2BF3E18F"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2.4.</w:t>
            </w:r>
          </w:p>
        </w:tc>
        <w:tc>
          <w:tcPr>
            <w:tcW w:w="5122" w:type="dxa"/>
            <w:shd w:val="clear" w:color="auto" w:fill="auto"/>
            <w:tcMar>
              <w:top w:w="15" w:type="dxa"/>
              <w:left w:w="58" w:type="dxa"/>
              <w:bottom w:w="0" w:type="dxa"/>
              <w:right w:w="58" w:type="dxa"/>
            </w:tcMar>
          </w:tcPr>
          <w:p w14:paraId="4621023E"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1. Iedzīvotāji (15–74 gadu vecumā), kas ieguvuši tikai vispārējo vidējo izglītību).</w:t>
            </w:r>
          </w:p>
          <w:p w14:paraId="7B5FCF73"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2. Iedzīvotāji, kas pabeiguši pamatskolu un turpina izglītību. </w:t>
            </w:r>
          </w:p>
          <w:p w14:paraId="25A66132"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3. Iedzīvotāji, kas pabeiguši vidusskolu un turpina izglītību. </w:t>
            </w:r>
          </w:p>
        </w:tc>
        <w:tc>
          <w:tcPr>
            <w:tcW w:w="1418" w:type="dxa"/>
            <w:shd w:val="clear" w:color="auto" w:fill="auto"/>
            <w:tcMar>
              <w:top w:w="15" w:type="dxa"/>
              <w:left w:w="58" w:type="dxa"/>
              <w:bottom w:w="0" w:type="dxa"/>
              <w:right w:w="58" w:type="dxa"/>
            </w:tcMar>
          </w:tcPr>
          <w:p w14:paraId="7AEB7CB9"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CSP</w:t>
            </w:r>
          </w:p>
          <w:p w14:paraId="371CC2F0"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656F433B" w14:textId="77777777" w:rsidR="00683F9A" w:rsidRPr="00A26FC6" w:rsidRDefault="00683F9A" w:rsidP="006C79E2">
            <w:pPr>
              <w:tabs>
                <w:tab w:val="left" w:pos="567"/>
              </w:tabs>
              <w:spacing w:after="0" w:line="240" w:lineRule="auto"/>
              <w:rPr>
                <w:rFonts w:ascii="Times New Roman" w:eastAsia="Arial" w:hAnsi="Times New Roman" w:cs="Times New Roman"/>
                <w:b/>
                <w:i/>
              </w:rPr>
            </w:pPr>
          </w:p>
        </w:tc>
        <w:tc>
          <w:tcPr>
            <w:tcW w:w="1417" w:type="dxa"/>
            <w:shd w:val="clear" w:color="auto" w:fill="auto"/>
            <w:tcMar>
              <w:top w:w="15" w:type="dxa"/>
              <w:left w:w="58" w:type="dxa"/>
              <w:bottom w:w="0" w:type="dxa"/>
              <w:right w:w="58" w:type="dxa"/>
            </w:tcMar>
          </w:tcPr>
          <w:p w14:paraId="78732AA9" w14:textId="6A59FB86"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 </w:t>
            </w:r>
            <w:r w:rsidR="002120F8" w:rsidRPr="00C12B4F">
              <w:rPr>
                <w:rFonts w:ascii="Times New Roman" w:eastAsia="Arial" w:hAnsi="Times New Roman" w:cs="Times New Roman"/>
              </w:rPr>
              <w:t>22,3 %</w:t>
            </w:r>
            <w:r w:rsidR="00846328" w:rsidRPr="00C12B4F">
              <w:rPr>
                <w:rFonts w:ascii="Times New Roman" w:eastAsia="Arial" w:hAnsi="Times New Roman" w:cs="Times New Roman"/>
              </w:rPr>
              <w:t>.</w:t>
            </w:r>
            <w:r w:rsidR="002120F8" w:rsidRPr="002120F8">
              <w:rPr>
                <w:rFonts w:ascii="Times New Roman" w:eastAsia="Arial" w:hAnsi="Times New Roman" w:cs="Times New Roman"/>
              </w:rPr>
              <w:t xml:space="preserve">  (2021)</w:t>
            </w:r>
          </w:p>
          <w:p w14:paraId="75389BB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 Mācības vidusskolā turpina</w:t>
            </w:r>
          </w:p>
          <w:p w14:paraId="17BB95BA" w14:textId="0134B853" w:rsidR="00683F9A" w:rsidRPr="00A26FC6" w:rsidRDefault="002120F8" w:rsidP="006C79E2">
            <w:pPr>
              <w:tabs>
                <w:tab w:val="left" w:pos="567"/>
              </w:tabs>
              <w:spacing w:after="0" w:line="240" w:lineRule="auto"/>
              <w:rPr>
                <w:rFonts w:ascii="Times New Roman" w:eastAsia="Arial" w:hAnsi="Times New Roman" w:cs="Times New Roman"/>
              </w:rPr>
            </w:pPr>
            <w:r w:rsidRPr="002120F8">
              <w:rPr>
                <w:rFonts w:ascii="Times New Roman" w:eastAsia="Arial" w:hAnsi="Times New Roman" w:cs="Times New Roman"/>
              </w:rPr>
              <w:t>58,5</w:t>
            </w:r>
            <w:r>
              <w:rPr>
                <w:rFonts w:ascii="Times New Roman" w:eastAsia="Arial" w:hAnsi="Times New Roman" w:cs="Times New Roman"/>
              </w:rPr>
              <w:t xml:space="preserve"> </w:t>
            </w:r>
            <w:r w:rsidRPr="002120F8">
              <w:rPr>
                <w:rFonts w:ascii="Times New Roman" w:eastAsia="Arial" w:hAnsi="Times New Roman" w:cs="Times New Roman"/>
              </w:rPr>
              <w:t>%,</w:t>
            </w:r>
            <w:r w:rsidR="00683F9A" w:rsidRPr="00A26FC6">
              <w:rPr>
                <w:rFonts w:ascii="Times New Roman" w:eastAsia="Arial" w:hAnsi="Times New Roman" w:cs="Times New Roman"/>
              </w:rPr>
              <w:t xml:space="preserve"> profesionālajā izglītībā ‒ </w:t>
            </w:r>
          </w:p>
          <w:p w14:paraId="126BC1FC" w14:textId="5E8FEC1E" w:rsidR="00683F9A" w:rsidRPr="00A26FC6" w:rsidRDefault="002120F8"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 xml:space="preserve">37,4 </w:t>
            </w:r>
            <w:r w:rsidR="00683F9A" w:rsidRPr="00A26FC6">
              <w:rPr>
                <w:rFonts w:ascii="Times New Roman" w:eastAsia="Arial" w:hAnsi="Times New Roman" w:cs="Times New Roman"/>
              </w:rPr>
              <w:t>%, mācības neturpina </w:t>
            </w:r>
          </w:p>
          <w:p w14:paraId="4AFDA9FA" w14:textId="53266710" w:rsidR="00683F9A" w:rsidRPr="00A26FC6" w:rsidRDefault="00683F9A" w:rsidP="006C79E2">
            <w:pPr>
              <w:tabs>
                <w:tab w:val="left" w:pos="567"/>
              </w:tabs>
              <w:spacing w:after="0" w:line="240" w:lineRule="auto"/>
              <w:rPr>
                <w:rFonts w:ascii="Times New Roman" w:eastAsia="Arial" w:hAnsi="Times New Roman" w:cs="Times New Roman"/>
              </w:rPr>
            </w:pPr>
            <w:r w:rsidRPr="002B710A">
              <w:rPr>
                <w:rFonts w:ascii="Times New Roman" w:eastAsia="Arial" w:hAnsi="Times New Roman" w:cs="Times New Roman"/>
              </w:rPr>
              <w:t>4</w:t>
            </w:r>
            <w:r w:rsidR="002120F8" w:rsidRPr="002B710A">
              <w:rPr>
                <w:rFonts w:ascii="Times New Roman" w:eastAsia="Arial" w:hAnsi="Times New Roman" w:cs="Times New Roman"/>
              </w:rPr>
              <w:t>,1</w:t>
            </w:r>
            <w:r w:rsidR="002120F8">
              <w:rPr>
                <w:rFonts w:ascii="Times New Roman" w:eastAsia="Arial" w:hAnsi="Times New Roman" w:cs="Times New Roman"/>
              </w:rPr>
              <w:t xml:space="preserve"> % </w:t>
            </w:r>
            <w:r w:rsidR="002120F8" w:rsidRPr="002120F8">
              <w:rPr>
                <w:rFonts w:ascii="Times New Roman" w:eastAsia="Arial" w:hAnsi="Times New Roman" w:cs="Times New Roman"/>
              </w:rPr>
              <w:t xml:space="preserve"> (2020)</w:t>
            </w:r>
          </w:p>
          <w:p w14:paraId="006EB5F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 Mācības augstākajā izglītībā un koledžās</w:t>
            </w:r>
          </w:p>
          <w:p w14:paraId="3247658D" w14:textId="5AB3B6D9" w:rsidR="00683F9A" w:rsidRPr="00A26FC6" w:rsidRDefault="002120F8"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turpina 62</w:t>
            </w:r>
            <w:r w:rsidR="00683F9A" w:rsidRPr="00A26FC6">
              <w:rPr>
                <w:rFonts w:ascii="Times New Roman" w:eastAsia="Arial" w:hAnsi="Times New Roman" w:cs="Times New Roman"/>
              </w:rPr>
              <w:t> %, profesionālās izglītības iestādēs ‒</w:t>
            </w:r>
          </w:p>
          <w:p w14:paraId="780F9B20" w14:textId="5323FFA4" w:rsidR="00683F9A" w:rsidRPr="00A26FC6" w:rsidRDefault="002120F8"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6</w:t>
            </w:r>
            <w:r w:rsidR="00683F9A" w:rsidRPr="00A26FC6">
              <w:rPr>
                <w:rFonts w:ascii="Times New Roman" w:eastAsia="Arial" w:hAnsi="Times New Roman" w:cs="Times New Roman"/>
              </w:rPr>
              <w:t xml:space="preserve">,7 %, </w:t>
            </w:r>
          </w:p>
          <w:p w14:paraId="09BF1C38" w14:textId="4C8D78A4" w:rsidR="00683F9A" w:rsidRPr="00A26FC6" w:rsidRDefault="002120F8"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lastRenderedPageBreak/>
              <w:t>mācības neturpina 31,3</w:t>
            </w:r>
            <w:r w:rsidR="00683F9A" w:rsidRPr="00A26FC6">
              <w:rPr>
                <w:rFonts w:ascii="Times New Roman" w:eastAsia="Arial" w:hAnsi="Times New Roman" w:cs="Times New Roman"/>
              </w:rPr>
              <w:t xml:space="preserve"> %. </w:t>
            </w:r>
            <w:r w:rsidR="00846328" w:rsidRPr="002120F8">
              <w:rPr>
                <w:rFonts w:ascii="Times New Roman" w:eastAsia="Arial" w:hAnsi="Times New Roman" w:cs="Times New Roman"/>
              </w:rPr>
              <w:t>(2020)</w:t>
            </w:r>
            <w:r w:rsidR="00846328">
              <w:rPr>
                <w:rFonts w:ascii="Times New Roman" w:eastAsia="Arial" w:hAnsi="Times New Roman" w:cs="Times New Roman"/>
              </w:rPr>
              <w:t>.</w:t>
            </w:r>
          </w:p>
        </w:tc>
        <w:tc>
          <w:tcPr>
            <w:tcW w:w="1418" w:type="dxa"/>
            <w:shd w:val="clear" w:color="auto" w:fill="auto"/>
            <w:tcMar>
              <w:top w:w="15" w:type="dxa"/>
              <w:left w:w="58" w:type="dxa"/>
              <w:bottom w:w="0" w:type="dxa"/>
              <w:right w:w="58" w:type="dxa"/>
            </w:tcMar>
          </w:tcPr>
          <w:p w14:paraId="03AA3656" w14:textId="6ACFBF42"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lastRenderedPageBreak/>
              <w:t xml:space="preserve">1. </w:t>
            </w:r>
            <w:r w:rsidR="00261356" w:rsidRPr="00C12B4F">
              <w:rPr>
                <w:rFonts w:ascii="Times New Roman" w:eastAsia="Arial" w:hAnsi="Times New Roman" w:cs="Times New Roman"/>
              </w:rPr>
              <w:t>21,5</w:t>
            </w:r>
            <w:r w:rsidR="00C12B4F" w:rsidRPr="00C12B4F">
              <w:rPr>
                <w:rFonts w:ascii="Times New Roman" w:eastAsia="Arial" w:hAnsi="Times New Roman" w:cs="Times New Roman"/>
              </w:rPr>
              <w:t xml:space="preserve"> %</w:t>
            </w:r>
          </w:p>
          <w:p w14:paraId="33F3383E"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 Attiecīgi ‒56 %; 39 %;</w:t>
            </w:r>
          </w:p>
          <w:p w14:paraId="14C16271" w14:textId="4652050F" w:rsidR="00683F9A" w:rsidRPr="00A26FC6" w:rsidRDefault="00261356" w:rsidP="006C79E2">
            <w:pPr>
              <w:tabs>
                <w:tab w:val="left" w:pos="567"/>
              </w:tabs>
              <w:spacing w:after="0" w:line="240" w:lineRule="auto"/>
              <w:rPr>
                <w:rFonts w:ascii="Times New Roman" w:eastAsia="Arial" w:hAnsi="Times New Roman" w:cs="Times New Roman"/>
              </w:rPr>
            </w:pPr>
            <w:r w:rsidRPr="002B710A">
              <w:rPr>
                <w:rFonts w:ascii="Times New Roman" w:eastAsia="Arial" w:hAnsi="Times New Roman" w:cs="Times New Roman"/>
              </w:rPr>
              <w:t xml:space="preserve">3,8 </w:t>
            </w:r>
            <w:r w:rsidR="00683F9A" w:rsidRPr="00A26FC6">
              <w:rPr>
                <w:rFonts w:ascii="Times New Roman" w:eastAsia="Arial" w:hAnsi="Times New Roman" w:cs="Times New Roman"/>
              </w:rPr>
              <w:t>%.</w:t>
            </w:r>
          </w:p>
          <w:p w14:paraId="59EA3A34" w14:textId="7ECC6F1E"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3. Attiecīgi ‒68 </w:t>
            </w:r>
            <w:r w:rsidR="00261356">
              <w:rPr>
                <w:rFonts w:ascii="Times New Roman" w:eastAsia="Arial" w:hAnsi="Times New Roman" w:cs="Times New Roman"/>
              </w:rPr>
              <w:t xml:space="preserve">%; </w:t>
            </w:r>
            <w:r w:rsidR="00261356" w:rsidRPr="00863402">
              <w:rPr>
                <w:rFonts w:ascii="Times New Roman" w:eastAsia="Arial" w:hAnsi="Times New Roman" w:cs="Times New Roman"/>
              </w:rPr>
              <w:t>7</w:t>
            </w:r>
            <w:r w:rsidR="00863402">
              <w:rPr>
                <w:rFonts w:ascii="Times New Roman" w:eastAsia="Arial" w:hAnsi="Times New Roman" w:cs="Times New Roman"/>
              </w:rPr>
              <w:t xml:space="preserve"> %;</w:t>
            </w:r>
          </w:p>
          <w:p w14:paraId="09C7BCBA"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26%.</w:t>
            </w:r>
          </w:p>
        </w:tc>
        <w:tc>
          <w:tcPr>
            <w:tcW w:w="3260" w:type="dxa"/>
          </w:tcPr>
          <w:p w14:paraId="0E56181B" w14:textId="52011E4D" w:rsidR="00C12B4F" w:rsidRDefault="00C12B4F" w:rsidP="009A7EE8">
            <w:pPr>
              <w:tabs>
                <w:tab w:val="left" w:pos="567"/>
              </w:tabs>
              <w:spacing w:after="0" w:line="240" w:lineRule="auto"/>
              <w:rPr>
                <w:rFonts w:ascii="Times New Roman" w:eastAsia="Arial" w:hAnsi="Times New Roman" w:cs="Times New Roman"/>
              </w:rPr>
            </w:pPr>
            <w:r w:rsidRPr="00C12B4F">
              <w:rPr>
                <w:rFonts w:ascii="Times New Roman" w:eastAsia="Arial" w:hAnsi="Times New Roman" w:cs="Times New Roman"/>
              </w:rPr>
              <w:t>Iedzīvotāju</w:t>
            </w:r>
            <w:r w:rsidR="001961F8">
              <w:rPr>
                <w:rFonts w:ascii="Times New Roman" w:eastAsia="Arial" w:hAnsi="Times New Roman" w:cs="Times New Roman"/>
              </w:rPr>
              <w:t xml:space="preserve"> </w:t>
            </w:r>
            <w:r w:rsidR="002B710A">
              <w:rPr>
                <w:rFonts w:ascii="Times New Roman" w:eastAsia="Arial" w:hAnsi="Times New Roman" w:cs="Times New Roman"/>
              </w:rPr>
              <w:t xml:space="preserve">(15–74 </w:t>
            </w:r>
            <w:proofErr w:type="spellStart"/>
            <w:r w:rsidR="002B710A">
              <w:rPr>
                <w:rFonts w:ascii="Times New Roman" w:eastAsia="Arial" w:hAnsi="Times New Roman" w:cs="Times New Roman"/>
              </w:rPr>
              <w:t>g.v</w:t>
            </w:r>
            <w:proofErr w:type="spellEnd"/>
            <w:r w:rsidR="002B710A">
              <w:rPr>
                <w:rFonts w:ascii="Times New Roman" w:eastAsia="Arial" w:hAnsi="Times New Roman" w:cs="Times New Roman"/>
              </w:rPr>
              <w:t>.</w:t>
            </w:r>
            <w:r>
              <w:rPr>
                <w:rFonts w:ascii="Times New Roman" w:eastAsia="Arial" w:hAnsi="Times New Roman" w:cs="Times New Roman"/>
              </w:rPr>
              <w:t>)</w:t>
            </w:r>
            <w:r w:rsidRPr="00C12B4F">
              <w:rPr>
                <w:rFonts w:ascii="Times New Roman" w:eastAsia="Arial" w:hAnsi="Times New Roman" w:cs="Times New Roman"/>
              </w:rPr>
              <w:t xml:space="preserve">, kas </w:t>
            </w:r>
            <w:r w:rsidRPr="00A26FC6">
              <w:rPr>
                <w:rFonts w:ascii="Times New Roman" w:eastAsia="Arial" w:hAnsi="Times New Roman" w:cs="Times New Roman"/>
              </w:rPr>
              <w:t>ieguvuši tikai vispārējo vidējo izglītību</w:t>
            </w:r>
            <w:r>
              <w:rPr>
                <w:rFonts w:ascii="Times New Roman" w:eastAsia="Arial" w:hAnsi="Times New Roman" w:cs="Times New Roman"/>
              </w:rPr>
              <w:t xml:space="preserve"> īpatsvara samazinājums</w:t>
            </w:r>
            <w:r w:rsidR="002B710A">
              <w:rPr>
                <w:rFonts w:ascii="Times New Roman" w:eastAsia="Arial" w:hAnsi="Times New Roman" w:cs="Times New Roman"/>
              </w:rPr>
              <w:t>. Samazinājums</w:t>
            </w:r>
            <w:r>
              <w:rPr>
                <w:rFonts w:ascii="Times New Roman" w:eastAsia="Arial" w:hAnsi="Times New Roman" w:cs="Times New Roman"/>
              </w:rPr>
              <w:t xml:space="preserve"> pret Pamatnostādnēs plānoto ir straujāks, tāpēc attiecīgais rādītājs 2024. gadam ir koriģēts no 25,5 % uz 21,5 %.</w:t>
            </w:r>
            <w:r w:rsidR="002B710A">
              <w:rPr>
                <w:rFonts w:ascii="Times New Roman" w:eastAsia="Arial" w:hAnsi="Times New Roman" w:cs="Times New Roman"/>
              </w:rPr>
              <w:t xml:space="preserve"> Tāpat arī koriģēts rādītājs attiecībā uz iedzīvotājiem, </w:t>
            </w:r>
            <w:r w:rsidR="002B710A" w:rsidRPr="00C12B4F">
              <w:rPr>
                <w:rFonts w:ascii="Times New Roman" w:eastAsia="Arial" w:hAnsi="Times New Roman" w:cs="Times New Roman"/>
              </w:rPr>
              <w:t xml:space="preserve">kas </w:t>
            </w:r>
            <w:r w:rsidR="002B710A" w:rsidRPr="00A26FC6">
              <w:rPr>
                <w:rFonts w:ascii="Times New Roman" w:eastAsia="Arial" w:hAnsi="Times New Roman" w:cs="Times New Roman"/>
              </w:rPr>
              <w:t>ieguvuši tikai vispārējo vidējo izglītību</w:t>
            </w:r>
            <w:r w:rsidR="002B710A">
              <w:rPr>
                <w:rFonts w:ascii="Times New Roman" w:eastAsia="Arial" w:hAnsi="Times New Roman" w:cs="Times New Roman"/>
              </w:rPr>
              <w:t xml:space="preserve"> un </w:t>
            </w:r>
            <w:r w:rsidR="002B710A" w:rsidRPr="00A26FC6">
              <w:rPr>
                <w:rFonts w:ascii="Times New Roman" w:eastAsia="Arial" w:hAnsi="Times New Roman" w:cs="Times New Roman"/>
              </w:rPr>
              <w:t>mācības neturpina</w:t>
            </w:r>
            <w:r w:rsidR="002B710A">
              <w:rPr>
                <w:rFonts w:ascii="Times New Roman" w:eastAsia="Arial" w:hAnsi="Times New Roman" w:cs="Times New Roman"/>
              </w:rPr>
              <w:t>, mainot īpatsvaru no 5 % uz 3,8 % (2024.g.)</w:t>
            </w:r>
          </w:p>
          <w:p w14:paraId="6925EDEC" w14:textId="77777777" w:rsidR="00C12B4F" w:rsidRPr="00C12B4F" w:rsidRDefault="00C12B4F" w:rsidP="009A7EE8">
            <w:pPr>
              <w:tabs>
                <w:tab w:val="left" w:pos="567"/>
              </w:tabs>
              <w:spacing w:after="0" w:line="240" w:lineRule="auto"/>
              <w:rPr>
                <w:rFonts w:ascii="Times New Roman" w:eastAsia="Arial" w:hAnsi="Times New Roman" w:cs="Times New Roman"/>
              </w:rPr>
            </w:pPr>
          </w:p>
          <w:p w14:paraId="68112BF3" w14:textId="4574EFE4" w:rsidR="00683F9A" w:rsidRPr="002B710A" w:rsidRDefault="002B710A" w:rsidP="009A7EE8">
            <w:pPr>
              <w:tabs>
                <w:tab w:val="left" w:pos="567"/>
              </w:tabs>
              <w:spacing w:after="0" w:line="240" w:lineRule="auto"/>
              <w:rPr>
                <w:rFonts w:ascii="Times New Roman" w:eastAsia="Arial" w:hAnsi="Times New Roman" w:cs="Times New Roman"/>
                <w:b/>
                <w:color w:val="FF0000"/>
              </w:rPr>
            </w:pPr>
            <w:r w:rsidRPr="002B710A">
              <w:rPr>
                <w:rFonts w:ascii="Times New Roman" w:eastAsia="Arial" w:hAnsi="Times New Roman" w:cs="Times New Roman"/>
              </w:rPr>
              <w:t xml:space="preserve">Straujāks pieaugums plānots rādītāja vērtībai </w:t>
            </w:r>
            <w:r>
              <w:rPr>
                <w:rFonts w:ascii="Times New Roman" w:eastAsia="Arial" w:hAnsi="Times New Roman" w:cs="Times New Roman"/>
              </w:rPr>
              <w:t>„</w:t>
            </w:r>
            <w:r w:rsidRPr="00A26FC6">
              <w:rPr>
                <w:rFonts w:ascii="Times New Roman" w:eastAsia="Arial" w:hAnsi="Times New Roman" w:cs="Times New Roman"/>
              </w:rPr>
              <w:t>Iedzīvotāji, kas pabeiguši vidusskolu un turpina izglītību</w:t>
            </w:r>
            <w:r>
              <w:rPr>
                <w:rFonts w:ascii="Times New Roman" w:eastAsia="Arial" w:hAnsi="Times New Roman" w:cs="Times New Roman"/>
              </w:rPr>
              <w:t xml:space="preserve"> </w:t>
            </w:r>
            <w:r w:rsidRPr="00A26FC6">
              <w:rPr>
                <w:rFonts w:ascii="Times New Roman" w:eastAsia="Arial" w:hAnsi="Times New Roman" w:cs="Times New Roman"/>
              </w:rPr>
              <w:t>profesionālās izglītības iestādēs</w:t>
            </w:r>
            <w:r>
              <w:rPr>
                <w:rFonts w:ascii="Times New Roman" w:eastAsia="Arial" w:hAnsi="Times New Roman" w:cs="Times New Roman"/>
              </w:rPr>
              <w:t>”: Pamatnostādnēs plānotā vērtība 2024.g. 6 %, koriģētā vērtība 7 %.</w:t>
            </w:r>
          </w:p>
        </w:tc>
      </w:tr>
      <w:tr w:rsidR="00683F9A" w:rsidRPr="00A26FC6" w14:paraId="68B57EB7" w14:textId="77777777" w:rsidTr="00CD1596">
        <w:trPr>
          <w:trHeight w:val="1240"/>
        </w:trPr>
        <w:tc>
          <w:tcPr>
            <w:tcW w:w="725" w:type="dxa"/>
            <w:shd w:val="clear" w:color="auto" w:fill="auto"/>
            <w:tcMar>
              <w:top w:w="15" w:type="dxa"/>
              <w:left w:w="58" w:type="dxa"/>
              <w:bottom w:w="0" w:type="dxa"/>
              <w:right w:w="58" w:type="dxa"/>
            </w:tcMar>
          </w:tcPr>
          <w:p w14:paraId="460907E3"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2.5.</w:t>
            </w:r>
          </w:p>
        </w:tc>
        <w:tc>
          <w:tcPr>
            <w:tcW w:w="5122" w:type="dxa"/>
            <w:shd w:val="clear" w:color="auto" w:fill="auto"/>
            <w:tcMar>
              <w:top w:w="15" w:type="dxa"/>
              <w:left w:w="58" w:type="dxa"/>
              <w:bottom w:w="0" w:type="dxa"/>
              <w:right w:w="58" w:type="dxa"/>
            </w:tcMar>
          </w:tcPr>
          <w:p w14:paraId="63805CB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Pieaugušo (25–64 gadi), kuri iesaistīti pieaugušo izglītībā pēdējo </w:t>
            </w:r>
            <w:r w:rsidRPr="00A26FC6">
              <w:rPr>
                <w:rFonts w:ascii="Times New Roman" w:eastAsia="Arial" w:hAnsi="Times New Roman" w:cs="Times New Roman"/>
                <w:u w:val="single"/>
              </w:rPr>
              <w:t>četru nedēļu laikā pirms</w:t>
            </w:r>
            <w:r w:rsidRPr="00A26FC6">
              <w:rPr>
                <w:rFonts w:ascii="Times New Roman" w:eastAsia="Arial" w:hAnsi="Times New Roman" w:cs="Times New Roman"/>
              </w:rPr>
              <w:t xml:space="preserve"> aptaujas, īpatsvars.</w:t>
            </w:r>
          </w:p>
        </w:tc>
        <w:tc>
          <w:tcPr>
            <w:tcW w:w="1418" w:type="dxa"/>
            <w:shd w:val="clear" w:color="auto" w:fill="auto"/>
            <w:tcMar>
              <w:top w:w="15" w:type="dxa"/>
              <w:left w:w="58" w:type="dxa"/>
              <w:bottom w:w="0" w:type="dxa"/>
              <w:right w:w="58" w:type="dxa"/>
            </w:tcMar>
          </w:tcPr>
          <w:p w14:paraId="4E71BCB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Darbaspēka </w:t>
            </w:r>
            <w:proofErr w:type="spellStart"/>
            <w:r w:rsidRPr="00A26FC6">
              <w:rPr>
                <w:rFonts w:ascii="Times New Roman" w:eastAsia="Arial" w:hAnsi="Times New Roman" w:cs="Times New Roman"/>
              </w:rPr>
              <w:t>apsekojums</w:t>
            </w:r>
            <w:proofErr w:type="spellEnd"/>
            <w:r w:rsidRPr="00A26FC6">
              <w:rPr>
                <w:rFonts w:ascii="Times New Roman" w:eastAsia="Arial" w:hAnsi="Times New Roman" w:cs="Times New Roman"/>
              </w:rPr>
              <w:t xml:space="preserve">, </w:t>
            </w:r>
            <w:r w:rsidRPr="00A26FC6">
              <w:rPr>
                <w:rFonts w:ascii="Times New Roman" w:eastAsia="Arial" w:hAnsi="Times New Roman" w:cs="Times New Roman"/>
                <w:i/>
              </w:rPr>
              <w:t>LFS</w:t>
            </w:r>
            <w:r w:rsidRPr="00A26FC6">
              <w:rPr>
                <w:rFonts w:ascii="Times New Roman" w:eastAsia="Arial" w:hAnsi="Times New Roman" w:cs="Times New Roman"/>
              </w:rPr>
              <w:t xml:space="preserve"> (</w:t>
            </w:r>
            <w:proofErr w:type="spellStart"/>
            <w:r w:rsidRPr="00A26FC6">
              <w:rPr>
                <w:rFonts w:ascii="Times New Roman" w:eastAsia="Arial" w:hAnsi="Times New Roman" w:cs="Times New Roman"/>
              </w:rPr>
              <w:t>Eurostat</w:t>
            </w:r>
            <w:proofErr w:type="spellEnd"/>
            <w:r w:rsidRPr="00A26FC6">
              <w:rPr>
                <w:rFonts w:ascii="Times New Roman" w:eastAsia="Arial" w:hAnsi="Times New Roman" w:cs="Times New Roman"/>
              </w:rPr>
              <w:t>)</w:t>
            </w:r>
          </w:p>
          <w:p w14:paraId="7C62537B"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6329980F" w14:textId="77777777" w:rsidR="00683F9A" w:rsidRPr="00A26FC6" w:rsidRDefault="00683F9A" w:rsidP="006C79E2">
            <w:pPr>
              <w:tabs>
                <w:tab w:val="left" w:pos="567"/>
              </w:tabs>
              <w:spacing w:after="0" w:line="240" w:lineRule="auto"/>
              <w:rPr>
                <w:rFonts w:ascii="Times New Roman" w:eastAsia="Arial" w:hAnsi="Times New Roman" w:cs="Times New Roman"/>
                <w:b/>
                <w:i/>
              </w:rPr>
            </w:pPr>
          </w:p>
        </w:tc>
        <w:tc>
          <w:tcPr>
            <w:tcW w:w="1417" w:type="dxa"/>
            <w:shd w:val="clear" w:color="auto" w:fill="auto"/>
            <w:tcMar>
              <w:top w:w="15" w:type="dxa"/>
              <w:left w:w="58" w:type="dxa"/>
              <w:bottom w:w="0" w:type="dxa"/>
              <w:right w:w="58" w:type="dxa"/>
            </w:tcMar>
          </w:tcPr>
          <w:p w14:paraId="1EE11CF3" w14:textId="77777777" w:rsidR="00683F9A" w:rsidRPr="005A7A7D" w:rsidRDefault="00683F9A" w:rsidP="006C79E2">
            <w:pPr>
              <w:tabs>
                <w:tab w:val="left" w:pos="567"/>
              </w:tabs>
              <w:spacing w:after="0" w:line="240" w:lineRule="auto"/>
              <w:rPr>
                <w:rFonts w:ascii="Times New Roman" w:eastAsia="Arial" w:hAnsi="Times New Roman" w:cs="Times New Roman"/>
              </w:rPr>
            </w:pPr>
            <w:r w:rsidRPr="005A7A7D">
              <w:rPr>
                <w:rFonts w:ascii="Times New Roman" w:eastAsia="Arial" w:hAnsi="Times New Roman" w:cs="Times New Roman"/>
              </w:rPr>
              <w:t>8,6 %</w:t>
            </w:r>
          </w:p>
          <w:p w14:paraId="3D205811" w14:textId="77777777" w:rsidR="00683F9A" w:rsidRPr="005A7A7D" w:rsidRDefault="00683F9A" w:rsidP="006C79E2">
            <w:pPr>
              <w:tabs>
                <w:tab w:val="left" w:pos="567"/>
              </w:tabs>
              <w:spacing w:after="0" w:line="240" w:lineRule="auto"/>
              <w:rPr>
                <w:rFonts w:ascii="Times New Roman" w:eastAsia="Arial" w:hAnsi="Times New Roman" w:cs="Times New Roman"/>
              </w:rPr>
            </w:pPr>
            <w:r w:rsidRPr="005A7A7D">
              <w:rPr>
                <w:rFonts w:ascii="Times New Roman" w:eastAsia="Arial" w:hAnsi="Times New Roman" w:cs="Times New Roman"/>
              </w:rPr>
              <w:t>(2021)</w:t>
            </w:r>
          </w:p>
        </w:tc>
        <w:tc>
          <w:tcPr>
            <w:tcW w:w="1418" w:type="dxa"/>
            <w:shd w:val="clear" w:color="auto" w:fill="auto"/>
            <w:tcMar>
              <w:top w:w="15" w:type="dxa"/>
              <w:left w:w="58" w:type="dxa"/>
              <w:bottom w:w="0" w:type="dxa"/>
              <w:right w:w="58" w:type="dxa"/>
            </w:tcMar>
          </w:tcPr>
          <w:p w14:paraId="27FDDBBF" w14:textId="3080A4AA" w:rsidR="00683F9A" w:rsidRPr="005A7A7D" w:rsidRDefault="005A7A7D" w:rsidP="005A7A7D">
            <w:pPr>
              <w:tabs>
                <w:tab w:val="left" w:pos="567"/>
              </w:tabs>
              <w:spacing w:after="0" w:line="240" w:lineRule="auto"/>
              <w:rPr>
                <w:rFonts w:ascii="Times New Roman" w:eastAsia="Arial" w:hAnsi="Times New Roman" w:cs="Times New Roman"/>
                <w:color w:val="FF0000"/>
              </w:rPr>
            </w:pPr>
            <w:r w:rsidRPr="005A7A7D">
              <w:rPr>
                <w:rFonts w:ascii="Times New Roman" w:eastAsia="Arial" w:hAnsi="Times New Roman" w:cs="Times New Roman"/>
              </w:rPr>
              <w:t>10%</w:t>
            </w:r>
          </w:p>
        </w:tc>
        <w:tc>
          <w:tcPr>
            <w:tcW w:w="3260" w:type="dxa"/>
          </w:tcPr>
          <w:p w14:paraId="50E3E3CF" w14:textId="60FDC9DF" w:rsidR="00683F9A" w:rsidRDefault="00683F9A" w:rsidP="006C79E2">
            <w:pPr>
              <w:tabs>
                <w:tab w:val="left" w:pos="567"/>
              </w:tabs>
              <w:spacing w:after="0" w:line="240" w:lineRule="auto"/>
              <w:rPr>
                <w:rFonts w:ascii="Times New Roman" w:eastAsia="Arial" w:hAnsi="Times New Roman" w:cs="Times New Roman"/>
              </w:rPr>
            </w:pPr>
            <w:r w:rsidRPr="00784F2D">
              <w:rPr>
                <w:rFonts w:ascii="Times New Roman" w:eastAsia="Arial" w:hAnsi="Times New Roman" w:cs="Times New Roman"/>
              </w:rPr>
              <w:t>2022.g</w:t>
            </w:r>
            <w:r w:rsidR="00EB6863">
              <w:rPr>
                <w:rFonts w:ascii="Times New Roman" w:eastAsia="Arial" w:hAnsi="Times New Roman" w:cs="Times New Roman"/>
              </w:rPr>
              <w:t>adā</w:t>
            </w:r>
            <w:r w:rsidRPr="00784F2D">
              <w:rPr>
                <w:rFonts w:ascii="Times New Roman" w:eastAsia="Arial" w:hAnsi="Times New Roman" w:cs="Times New Roman"/>
              </w:rPr>
              <w:t xml:space="preserve"> </w:t>
            </w:r>
            <w:proofErr w:type="spellStart"/>
            <w:r w:rsidRPr="00784F2D">
              <w:rPr>
                <w:rFonts w:ascii="Times New Roman" w:eastAsia="Arial" w:hAnsi="Times New Roman" w:cs="Times New Roman"/>
              </w:rPr>
              <w:t>Eurostat</w:t>
            </w:r>
            <w:proofErr w:type="spellEnd"/>
            <w:r w:rsidR="00EB6863">
              <w:rPr>
                <w:rFonts w:ascii="Times New Roman" w:eastAsia="Arial" w:hAnsi="Times New Roman" w:cs="Times New Roman"/>
              </w:rPr>
              <w:t xml:space="preserve"> plāno koriģēt</w:t>
            </w:r>
            <w:r w:rsidRPr="00784F2D">
              <w:rPr>
                <w:rFonts w:ascii="Times New Roman" w:eastAsia="Arial" w:hAnsi="Times New Roman" w:cs="Times New Roman"/>
              </w:rPr>
              <w:t xml:space="preserve"> rādītāju. Rādītāja formulējumu plānos mainīt no „iesaistīti pieaugušo izglītībā pēdējo </w:t>
            </w:r>
            <w:r w:rsidRPr="00784F2D">
              <w:rPr>
                <w:rFonts w:ascii="Times New Roman" w:eastAsia="Arial" w:hAnsi="Times New Roman" w:cs="Times New Roman"/>
                <w:u w:val="single"/>
              </w:rPr>
              <w:t xml:space="preserve">četru nedēļu laikā </w:t>
            </w:r>
            <w:r w:rsidRPr="00784F2D">
              <w:rPr>
                <w:rFonts w:ascii="Times New Roman" w:eastAsia="Arial" w:hAnsi="Times New Roman" w:cs="Times New Roman"/>
              </w:rPr>
              <w:t xml:space="preserve">pirms aptaujas” uz „iesaistīti pieaugušo izglītībā </w:t>
            </w:r>
            <w:r w:rsidRPr="00784F2D">
              <w:rPr>
                <w:rFonts w:ascii="Times New Roman" w:eastAsia="Arial" w:hAnsi="Times New Roman" w:cs="Times New Roman"/>
                <w:u w:val="single"/>
              </w:rPr>
              <w:t>pēdējo 12 mēnešu laikā</w:t>
            </w:r>
            <w:r w:rsidRPr="00784F2D">
              <w:rPr>
                <w:rFonts w:ascii="Times New Roman" w:eastAsia="Arial" w:hAnsi="Times New Roman" w:cs="Times New Roman"/>
              </w:rPr>
              <w:t xml:space="preserve"> pirms aptaujas”</w:t>
            </w:r>
            <w:r>
              <w:rPr>
                <w:rFonts w:ascii="Times New Roman" w:eastAsia="Arial" w:hAnsi="Times New Roman" w:cs="Times New Roman"/>
              </w:rPr>
              <w:t>.</w:t>
            </w:r>
          </w:p>
          <w:p w14:paraId="51A76998" w14:textId="77777777" w:rsidR="00683F9A" w:rsidRDefault="00683F9A" w:rsidP="006C79E2">
            <w:pPr>
              <w:tabs>
                <w:tab w:val="left" w:pos="567"/>
              </w:tabs>
              <w:spacing w:after="0" w:line="240" w:lineRule="auto"/>
              <w:rPr>
                <w:rFonts w:ascii="Times New Roman" w:eastAsia="Arial" w:hAnsi="Times New Roman" w:cs="Times New Roman"/>
              </w:rPr>
            </w:pPr>
          </w:p>
          <w:p w14:paraId="4DFC7230" w14:textId="0CB89188" w:rsidR="00683F9A" w:rsidRPr="005A7A7D" w:rsidRDefault="005A7A7D" w:rsidP="006C79E2">
            <w:pPr>
              <w:tabs>
                <w:tab w:val="left" w:pos="567"/>
              </w:tabs>
              <w:spacing w:after="0" w:line="240" w:lineRule="auto"/>
              <w:rPr>
                <w:rFonts w:ascii="Times New Roman" w:eastAsia="Arial" w:hAnsi="Times New Roman" w:cs="Times New Roman"/>
                <w:color w:val="FF0000"/>
              </w:rPr>
            </w:pPr>
            <w:r w:rsidRPr="005A7A7D">
              <w:rPr>
                <w:rFonts w:ascii="Times New Roman" w:eastAsia="Arial" w:hAnsi="Times New Roman" w:cs="Times New Roman"/>
              </w:rPr>
              <w:t>Izvērtējot 2020. un 2021.gada datus, r</w:t>
            </w:r>
            <w:r w:rsidR="00EB6863" w:rsidRPr="005A7A7D">
              <w:rPr>
                <w:rFonts w:ascii="Times New Roman" w:eastAsia="Arial" w:hAnsi="Times New Roman" w:cs="Times New Roman"/>
              </w:rPr>
              <w:t>ādītājam ir m</w:t>
            </w:r>
            <w:r w:rsidR="00683F9A" w:rsidRPr="005A7A7D">
              <w:rPr>
                <w:rFonts w:ascii="Times New Roman" w:eastAsia="Arial" w:hAnsi="Times New Roman" w:cs="Times New Roman"/>
              </w:rPr>
              <w:t xml:space="preserve">ainīta </w:t>
            </w:r>
            <w:r w:rsidR="00EB6863" w:rsidRPr="005A7A7D">
              <w:rPr>
                <w:rFonts w:ascii="Times New Roman" w:eastAsia="Arial" w:hAnsi="Times New Roman" w:cs="Times New Roman"/>
              </w:rPr>
              <w:t xml:space="preserve">bāzes </w:t>
            </w:r>
            <w:r w:rsidR="00683F9A" w:rsidRPr="005A7A7D">
              <w:rPr>
                <w:rFonts w:ascii="Times New Roman" w:eastAsia="Arial" w:hAnsi="Times New Roman" w:cs="Times New Roman"/>
              </w:rPr>
              <w:t>vērtīb</w:t>
            </w:r>
            <w:r w:rsidRPr="005A7A7D">
              <w:rPr>
                <w:rFonts w:ascii="Times New Roman" w:eastAsia="Arial" w:hAnsi="Times New Roman" w:cs="Times New Roman"/>
              </w:rPr>
              <w:t>a pret Pamatnostādnēm. 2020.g. rādītāja vērtība samazināj</w:t>
            </w:r>
            <w:r>
              <w:rPr>
                <w:rFonts w:ascii="Times New Roman" w:eastAsia="Arial" w:hAnsi="Times New Roman" w:cs="Times New Roman"/>
              </w:rPr>
              <w:t>us</w:t>
            </w:r>
            <w:r w:rsidRPr="005A7A7D">
              <w:rPr>
                <w:rFonts w:ascii="Times New Roman" w:eastAsia="Arial" w:hAnsi="Times New Roman" w:cs="Times New Roman"/>
              </w:rPr>
              <w:t>ies līdz 6,6 %</w:t>
            </w:r>
            <w:r w:rsidR="00683F9A" w:rsidRPr="005A7A7D">
              <w:rPr>
                <w:rFonts w:ascii="Times New Roman" w:eastAsia="Arial" w:hAnsi="Times New Roman" w:cs="Times New Roman"/>
              </w:rPr>
              <w:t>, savukārt 2021.g. palielinājies</w:t>
            </w:r>
            <w:r w:rsidRPr="005A7A7D">
              <w:rPr>
                <w:rFonts w:ascii="Times New Roman" w:eastAsia="Arial" w:hAnsi="Times New Roman" w:cs="Times New Roman"/>
              </w:rPr>
              <w:t xml:space="preserve"> līdz 8,6%</w:t>
            </w:r>
            <w:r w:rsidR="00683F9A" w:rsidRPr="005A7A7D">
              <w:rPr>
                <w:rFonts w:ascii="Times New Roman" w:eastAsia="Arial" w:hAnsi="Times New Roman" w:cs="Times New Roman"/>
              </w:rPr>
              <w:t xml:space="preserve">, pārsniedzot prognozēto </w:t>
            </w:r>
            <w:proofErr w:type="spellStart"/>
            <w:r w:rsidR="00683F9A" w:rsidRPr="005A7A7D">
              <w:rPr>
                <w:rFonts w:ascii="Times New Roman" w:eastAsia="Arial" w:hAnsi="Times New Roman" w:cs="Times New Roman"/>
              </w:rPr>
              <w:t>starpvērtību</w:t>
            </w:r>
            <w:proofErr w:type="spellEnd"/>
            <w:r w:rsidRPr="005A7A7D">
              <w:rPr>
                <w:rFonts w:ascii="Times New Roman" w:eastAsia="Arial" w:hAnsi="Times New Roman" w:cs="Times New Roman"/>
              </w:rPr>
              <w:t>. Ņemot vērā minēto, 2024. g. vērtība ir koriģēta no 8 % uz 10 %.</w:t>
            </w:r>
          </w:p>
        </w:tc>
      </w:tr>
      <w:tr w:rsidR="00683F9A" w:rsidRPr="00A26FC6" w14:paraId="40F02A4F" w14:textId="77777777" w:rsidTr="00CD1596">
        <w:trPr>
          <w:trHeight w:val="1098"/>
        </w:trPr>
        <w:tc>
          <w:tcPr>
            <w:tcW w:w="725" w:type="dxa"/>
            <w:shd w:val="clear" w:color="auto" w:fill="auto"/>
            <w:tcMar>
              <w:top w:w="15" w:type="dxa"/>
              <w:left w:w="58" w:type="dxa"/>
              <w:bottom w:w="0" w:type="dxa"/>
              <w:right w:w="58" w:type="dxa"/>
            </w:tcMar>
          </w:tcPr>
          <w:p w14:paraId="15CB262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2.6.</w:t>
            </w:r>
          </w:p>
        </w:tc>
        <w:tc>
          <w:tcPr>
            <w:tcW w:w="5122" w:type="dxa"/>
            <w:shd w:val="clear" w:color="auto" w:fill="auto"/>
            <w:tcMar>
              <w:top w:w="15" w:type="dxa"/>
              <w:left w:w="58" w:type="dxa"/>
              <w:bottom w:w="0" w:type="dxa"/>
              <w:right w:w="58" w:type="dxa"/>
            </w:tcMar>
          </w:tcPr>
          <w:p w14:paraId="2D842AD8"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Digitālo prasmju apguve un pilnveide (16–74 gadus veciem iedzīvotājiem)</w:t>
            </w:r>
            <w:r w:rsidRPr="00A26FC6">
              <w:rPr>
                <w:rFonts w:ascii="Times New Roman" w:hAnsi="Times New Roman" w:cs="Times New Roman"/>
              </w:rPr>
              <w:t xml:space="preserve"> ‒ </w:t>
            </w:r>
            <w:r w:rsidRPr="00A26FC6">
              <w:rPr>
                <w:rFonts w:ascii="Times New Roman" w:hAnsi="Times New Roman" w:cs="Times New Roman"/>
                <w:u w:val="single"/>
              </w:rPr>
              <w:t>v</w:t>
            </w:r>
            <w:r w:rsidRPr="00A26FC6">
              <w:rPr>
                <w:rFonts w:ascii="Times New Roman" w:eastAsia="Arial" w:hAnsi="Times New Roman" w:cs="Times New Roman"/>
                <w:u w:val="single"/>
              </w:rPr>
              <w:t>ismaz pamata līmeņa digitālās prasmes</w:t>
            </w:r>
            <w:r w:rsidRPr="00A26FC6">
              <w:rPr>
                <w:rFonts w:ascii="Times New Roman" w:eastAsia="Arial" w:hAnsi="Times New Roman" w:cs="Times New Roman"/>
              </w:rPr>
              <w:t>.</w:t>
            </w:r>
          </w:p>
        </w:tc>
        <w:tc>
          <w:tcPr>
            <w:tcW w:w="1418" w:type="dxa"/>
            <w:shd w:val="clear" w:color="auto" w:fill="auto"/>
            <w:tcMar>
              <w:top w:w="15" w:type="dxa"/>
              <w:left w:w="58" w:type="dxa"/>
              <w:bottom w:w="0" w:type="dxa"/>
              <w:right w:w="58" w:type="dxa"/>
            </w:tcMar>
          </w:tcPr>
          <w:p w14:paraId="426C7789"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DESI indekss</w:t>
            </w:r>
          </w:p>
          <w:p w14:paraId="56329F28"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6F1099F2"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6AEEBFA3"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7" w:type="dxa"/>
            <w:shd w:val="clear" w:color="auto" w:fill="auto"/>
            <w:tcMar>
              <w:top w:w="15" w:type="dxa"/>
              <w:left w:w="58" w:type="dxa"/>
              <w:bottom w:w="0" w:type="dxa"/>
              <w:right w:w="58" w:type="dxa"/>
            </w:tcMar>
          </w:tcPr>
          <w:p w14:paraId="643AD19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43 %</w:t>
            </w:r>
          </w:p>
          <w:p w14:paraId="3F88688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(2019) </w:t>
            </w:r>
          </w:p>
          <w:p w14:paraId="6F1FAE01"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8" w:type="dxa"/>
            <w:shd w:val="clear" w:color="auto" w:fill="auto"/>
            <w:tcMar>
              <w:top w:w="15" w:type="dxa"/>
              <w:left w:w="58" w:type="dxa"/>
              <w:bottom w:w="0" w:type="dxa"/>
              <w:right w:w="58" w:type="dxa"/>
            </w:tcMar>
          </w:tcPr>
          <w:p w14:paraId="2D6352D4"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54 %</w:t>
            </w:r>
          </w:p>
          <w:p w14:paraId="566D493C"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399F61CF"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3260" w:type="dxa"/>
          </w:tcPr>
          <w:p w14:paraId="327801F7" w14:textId="77777777" w:rsidR="00683F9A" w:rsidRPr="006E31A7" w:rsidRDefault="00683F9A" w:rsidP="006C79E2">
            <w:pPr>
              <w:tabs>
                <w:tab w:val="left" w:pos="567"/>
              </w:tabs>
              <w:spacing w:after="0" w:line="240" w:lineRule="auto"/>
              <w:rPr>
                <w:rFonts w:ascii="Times New Roman" w:eastAsia="Arial" w:hAnsi="Times New Roman" w:cs="Times New Roman"/>
                <w:color w:val="92D050"/>
              </w:rPr>
            </w:pPr>
            <w:r w:rsidRPr="006E31A7">
              <w:rPr>
                <w:rFonts w:ascii="Times New Roman" w:eastAsia="Arial" w:hAnsi="Times New Roman" w:cs="Times New Roman"/>
              </w:rPr>
              <w:t>Pieaugums 12 % robežās</w:t>
            </w:r>
            <w:r>
              <w:rPr>
                <w:rFonts w:ascii="Times New Roman" w:eastAsia="Arial" w:hAnsi="Times New Roman" w:cs="Times New Roman"/>
              </w:rPr>
              <w:t>.</w:t>
            </w:r>
          </w:p>
        </w:tc>
      </w:tr>
      <w:tr w:rsidR="00683F9A" w:rsidRPr="00A26FC6" w14:paraId="102F19BC" w14:textId="77777777" w:rsidTr="00CD1596">
        <w:trPr>
          <w:trHeight w:val="1201"/>
        </w:trPr>
        <w:tc>
          <w:tcPr>
            <w:tcW w:w="725" w:type="dxa"/>
            <w:shd w:val="clear" w:color="auto" w:fill="auto"/>
            <w:tcMar>
              <w:top w:w="15" w:type="dxa"/>
              <w:left w:w="58" w:type="dxa"/>
              <w:bottom w:w="0" w:type="dxa"/>
              <w:right w:w="58" w:type="dxa"/>
            </w:tcMar>
          </w:tcPr>
          <w:p w14:paraId="589400C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lastRenderedPageBreak/>
              <w:t>2.7.</w:t>
            </w:r>
          </w:p>
        </w:tc>
        <w:tc>
          <w:tcPr>
            <w:tcW w:w="5122" w:type="dxa"/>
            <w:shd w:val="clear" w:color="auto" w:fill="auto"/>
            <w:tcMar>
              <w:top w:w="15" w:type="dxa"/>
              <w:left w:w="58" w:type="dxa"/>
              <w:bottom w:w="0" w:type="dxa"/>
              <w:right w:w="58" w:type="dxa"/>
            </w:tcMar>
          </w:tcPr>
          <w:p w14:paraId="40EE913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Augstākās izglītības absolventu nodarbinātība 0. līdz 3. profesiju </w:t>
            </w:r>
            <w:proofErr w:type="spellStart"/>
            <w:r w:rsidRPr="00A26FC6">
              <w:rPr>
                <w:rFonts w:ascii="Times New Roman" w:eastAsia="Arial" w:hAnsi="Times New Roman" w:cs="Times New Roman"/>
              </w:rPr>
              <w:t>pamatgrupā</w:t>
            </w:r>
            <w:proofErr w:type="spellEnd"/>
            <w:r w:rsidRPr="00A26FC6">
              <w:rPr>
                <w:rFonts w:ascii="Times New Roman" w:eastAsia="Arial" w:hAnsi="Times New Roman" w:cs="Times New Roman"/>
              </w:rPr>
              <w:t xml:space="preserve"> (vadītāji, vecākie speciālisti un speciālisti), salīdzinot ar kopējo augstāko izglītību ieguvušo nodarbināto skaitu).</w:t>
            </w:r>
          </w:p>
        </w:tc>
        <w:tc>
          <w:tcPr>
            <w:tcW w:w="1418" w:type="dxa"/>
            <w:shd w:val="clear" w:color="auto" w:fill="auto"/>
            <w:tcMar>
              <w:top w:w="15" w:type="dxa"/>
              <w:left w:w="58" w:type="dxa"/>
              <w:bottom w:w="0" w:type="dxa"/>
              <w:right w:w="58" w:type="dxa"/>
            </w:tcMar>
          </w:tcPr>
          <w:p w14:paraId="1B467474"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Augstākās izglītības absolventu monitoringa dati (CSP)</w:t>
            </w:r>
          </w:p>
          <w:p w14:paraId="78EE4ED1"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6952AF78" w14:textId="77777777" w:rsidR="00683F9A" w:rsidRPr="00A26FC6" w:rsidRDefault="00683F9A" w:rsidP="006C79E2">
            <w:pPr>
              <w:tabs>
                <w:tab w:val="left" w:pos="567"/>
              </w:tabs>
              <w:spacing w:after="0" w:line="240" w:lineRule="auto"/>
              <w:rPr>
                <w:rFonts w:ascii="Times New Roman" w:eastAsia="Arial" w:hAnsi="Times New Roman" w:cs="Times New Roman"/>
                <w:b/>
                <w:i/>
              </w:rPr>
            </w:pPr>
          </w:p>
        </w:tc>
        <w:tc>
          <w:tcPr>
            <w:tcW w:w="1417" w:type="dxa"/>
            <w:shd w:val="clear" w:color="auto" w:fill="auto"/>
            <w:tcMar>
              <w:top w:w="15" w:type="dxa"/>
              <w:left w:w="58" w:type="dxa"/>
              <w:bottom w:w="0" w:type="dxa"/>
              <w:right w:w="58" w:type="dxa"/>
            </w:tcMar>
          </w:tcPr>
          <w:p w14:paraId="24227F10" w14:textId="2544DAB4" w:rsidR="00683F9A" w:rsidRPr="00A26FC6" w:rsidRDefault="00E27822"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 xml:space="preserve">82,6 </w:t>
            </w:r>
            <w:r w:rsidR="00683F9A" w:rsidRPr="00A26FC6">
              <w:rPr>
                <w:rFonts w:ascii="Times New Roman" w:eastAsia="Arial" w:hAnsi="Times New Roman" w:cs="Times New Roman"/>
              </w:rPr>
              <w:t xml:space="preserve"> % </w:t>
            </w:r>
          </w:p>
          <w:p w14:paraId="5A7154F0" w14:textId="1E2B8DC4" w:rsidR="00683F9A" w:rsidRPr="00A26FC6" w:rsidRDefault="00E27822"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(2020</w:t>
            </w:r>
            <w:r w:rsidR="00683F9A" w:rsidRPr="00A26FC6">
              <w:rPr>
                <w:rFonts w:ascii="Times New Roman" w:eastAsia="Arial" w:hAnsi="Times New Roman" w:cs="Times New Roman"/>
              </w:rPr>
              <w:t>)</w:t>
            </w:r>
          </w:p>
        </w:tc>
        <w:tc>
          <w:tcPr>
            <w:tcW w:w="1418" w:type="dxa"/>
            <w:shd w:val="clear" w:color="auto" w:fill="auto"/>
            <w:tcMar>
              <w:top w:w="15" w:type="dxa"/>
              <w:left w:w="58" w:type="dxa"/>
              <w:bottom w:w="0" w:type="dxa"/>
              <w:right w:w="58" w:type="dxa"/>
            </w:tcMar>
          </w:tcPr>
          <w:p w14:paraId="48D46A02" w14:textId="17F6165B" w:rsidR="001A010C" w:rsidRPr="00A26FC6" w:rsidRDefault="001A010C" w:rsidP="006F2467">
            <w:pPr>
              <w:tabs>
                <w:tab w:val="left" w:pos="567"/>
              </w:tabs>
              <w:spacing w:after="0" w:line="240" w:lineRule="auto"/>
              <w:rPr>
                <w:rFonts w:ascii="Times New Roman" w:eastAsia="Arial" w:hAnsi="Times New Roman" w:cs="Times New Roman"/>
              </w:rPr>
            </w:pPr>
            <w:r w:rsidRPr="006F2467">
              <w:rPr>
                <w:rFonts w:ascii="Times New Roman" w:eastAsia="Arial" w:hAnsi="Times New Roman" w:cs="Times New Roman"/>
              </w:rPr>
              <w:t xml:space="preserve">82,6% </w:t>
            </w:r>
          </w:p>
        </w:tc>
        <w:tc>
          <w:tcPr>
            <w:tcW w:w="3260" w:type="dxa"/>
          </w:tcPr>
          <w:p w14:paraId="176EFD3F" w14:textId="5D1A96E7" w:rsidR="006F2467" w:rsidRPr="00A26FC6" w:rsidRDefault="006F2467" w:rsidP="006F2467">
            <w:pPr>
              <w:tabs>
                <w:tab w:val="left" w:pos="567"/>
              </w:tabs>
              <w:spacing w:after="0" w:line="240" w:lineRule="auto"/>
              <w:rPr>
                <w:rFonts w:ascii="Times New Roman" w:eastAsia="Arial" w:hAnsi="Times New Roman" w:cs="Times New Roman"/>
              </w:rPr>
            </w:pPr>
            <w:r w:rsidRPr="006F2467">
              <w:rPr>
                <w:rFonts w:ascii="Times New Roman" w:eastAsia="Arial" w:hAnsi="Times New Roman" w:cs="Times New Roman"/>
              </w:rPr>
              <w:t xml:space="preserve">Absolventu nodarbinātības īpatsvara saglabāšana esošajā līmenī </w:t>
            </w:r>
            <w:r>
              <w:rPr>
                <w:rFonts w:ascii="Times New Roman" w:eastAsia="Arial" w:hAnsi="Times New Roman" w:cs="Times New Roman"/>
              </w:rPr>
              <w:t xml:space="preserve">(82,6 </w:t>
            </w:r>
            <w:r w:rsidRPr="00A26FC6">
              <w:rPr>
                <w:rFonts w:ascii="Times New Roman" w:eastAsia="Arial" w:hAnsi="Times New Roman" w:cs="Times New Roman"/>
              </w:rPr>
              <w:t xml:space="preserve"> %</w:t>
            </w:r>
            <w:r>
              <w:rPr>
                <w:rFonts w:ascii="Times New Roman" w:eastAsia="Arial" w:hAnsi="Times New Roman" w:cs="Times New Roman"/>
              </w:rPr>
              <w:t>)</w:t>
            </w:r>
            <w:r w:rsidRPr="00A26FC6">
              <w:rPr>
                <w:rFonts w:ascii="Times New Roman" w:eastAsia="Arial" w:hAnsi="Times New Roman" w:cs="Times New Roman"/>
              </w:rPr>
              <w:t xml:space="preserve"> </w:t>
            </w:r>
          </w:p>
          <w:p w14:paraId="778E4BC1" w14:textId="7333707A" w:rsidR="00683F9A" w:rsidRPr="00A26FC6" w:rsidRDefault="00683F9A" w:rsidP="007E2556">
            <w:pPr>
              <w:tabs>
                <w:tab w:val="left" w:pos="567"/>
              </w:tabs>
              <w:spacing w:after="0" w:line="240" w:lineRule="auto"/>
              <w:rPr>
                <w:rFonts w:ascii="Times New Roman" w:eastAsia="Arial" w:hAnsi="Times New Roman" w:cs="Times New Roman"/>
                <w:b/>
                <w:i/>
              </w:rPr>
            </w:pPr>
          </w:p>
          <w:p w14:paraId="28FD1583" w14:textId="77777777" w:rsidR="00683F9A" w:rsidRPr="00A26FC6" w:rsidRDefault="00683F9A" w:rsidP="006C79E2">
            <w:pPr>
              <w:tabs>
                <w:tab w:val="left" w:pos="567"/>
              </w:tabs>
              <w:spacing w:after="0" w:line="240" w:lineRule="auto"/>
              <w:rPr>
                <w:rFonts w:ascii="Times New Roman" w:eastAsia="Arial" w:hAnsi="Times New Roman" w:cs="Times New Roman"/>
                <w:b/>
              </w:rPr>
            </w:pPr>
          </w:p>
        </w:tc>
      </w:tr>
      <w:tr w:rsidR="00683F9A" w:rsidRPr="00A26FC6" w14:paraId="2CFA312E" w14:textId="77777777" w:rsidTr="006C79E2">
        <w:trPr>
          <w:trHeight w:val="340"/>
        </w:trPr>
        <w:tc>
          <w:tcPr>
            <w:tcW w:w="13360" w:type="dxa"/>
            <w:gridSpan w:val="6"/>
            <w:shd w:val="clear" w:color="auto" w:fill="E5DFEC"/>
            <w:tcMar>
              <w:top w:w="15" w:type="dxa"/>
              <w:left w:w="58" w:type="dxa"/>
              <w:bottom w:w="0" w:type="dxa"/>
              <w:right w:w="58" w:type="dxa"/>
            </w:tcMar>
          </w:tcPr>
          <w:p w14:paraId="79FAFE49" w14:textId="77777777" w:rsidR="00683F9A" w:rsidRPr="00A26FC6" w:rsidRDefault="00683F9A" w:rsidP="006C79E2">
            <w:pPr>
              <w:tabs>
                <w:tab w:val="left" w:pos="567"/>
              </w:tabs>
              <w:spacing w:after="0" w:line="240" w:lineRule="auto"/>
              <w:rPr>
                <w:rFonts w:ascii="Times New Roman" w:eastAsia="Arial" w:hAnsi="Times New Roman" w:cs="Times New Roman"/>
                <w:b/>
                <w:sz w:val="24"/>
              </w:rPr>
            </w:pPr>
            <w:r w:rsidRPr="00A26FC6">
              <w:rPr>
                <w:rFonts w:ascii="Times New Roman" w:eastAsia="Arial" w:hAnsi="Times New Roman" w:cs="Times New Roman"/>
                <w:b/>
                <w:sz w:val="24"/>
              </w:rPr>
              <w:t xml:space="preserve">3. </w:t>
            </w:r>
            <w:r w:rsidRPr="00436BE6">
              <w:rPr>
                <w:rFonts w:ascii="Times New Roman" w:eastAsia="Arial" w:hAnsi="Times New Roman" w:cs="Times New Roman"/>
                <w:b/>
                <w:sz w:val="24"/>
              </w:rPr>
              <w:t>Ikvienam pieejams a</w:t>
            </w:r>
            <w:r w:rsidRPr="00A26FC6">
              <w:rPr>
                <w:rFonts w:ascii="Times New Roman" w:eastAsia="Arial" w:hAnsi="Times New Roman" w:cs="Times New Roman"/>
                <w:b/>
                <w:sz w:val="24"/>
              </w:rPr>
              <w:t>tbalsts</w:t>
            </w:r>
            <w:r w:rsidRPr="00436BE6">
              <w:rPr>
                <w:rFonts w:ascii="Times New Roman" w:eastAsia="Arial" w:hAnsi="Times New Roman" w:cs="Times New Roman"/>
                <w:b/>
                <w:sz w:val="24"/>
              </w:rPr>
              <w:t xml:space="preserve"> izaugsmei</w:t>
            </w:r>
          </w:p>
        </w:tc>
      </w:tr>
      <w:tr w:rsidR="00683F9A" w:rsidRPr="00A26FC6" w14:paraId="3A65A07C" w14:textId="77777777" w:rsidTr="00CD1596">
        <w:trPr>
          <w:trHeight w:val="1039"/>
        </w:trPr>
        <w:tc>
          <w:tcPr>
            <w:tcW w:w="725" w:type="dxa"/>
            <w:shd w:val="clear" w:color="auto" w:fill="auto"/>
            <w:tcMar>
              <w:top w:w="15" w:type="dxa"/>
              <w:left w:w="61" w:type="dxa"/>
              <w:bottom w:w="0" w:type="dxa"/>
              <w:right w:w="61" w:type="dxa"/>
            </w:tcMar>
          </w:tcPr>
          <w:p w14:paraId="153D728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3.1.</w:t>
            </w:r>
          </w:p>
        </w:tc>
        <w:tc>
          <w:tcPr>
            <w:tcW w:w="5122" w:type="dxa"/>
            <w:shd w:val="clear" w:color="auto" w:fill="auto"/>
            <w:tcMar>
              <w:top w:w="15" w:type="dxa"/>
              <w:left w:w="61" w:type="dxa"/>
              <w:bottom w:w="0" w:type="dxa"/>
              <w:right w:w="61" w:type="dxa"/>
            </w:tcMar>
          </w:tcPr>
          <w:p w14:paraId="715F5D1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Vērtējuma </w:t>
            </w:r>
            <w:r w:rsidRPr="00A26FC6">
              <w:rPr>
                <w:rFonts w:ascii="Times New Roman" w:eastAsia="Arial" w:hAnsi="Times New Roman" w:cs="Times New Roman"/>
                <w:i/>
              </w:rPr>
              <w:t>labi, ļoti labi, teicami</w:t>
            </w:r>
            <w:r w:rsidRPr="00A26FC6">
              <w:rPr>
                <w:rFonts w:ascii="Times New Roman" w:eastAsia="Arial" w:hAnsi="Times New Roman" w:cs="Times New Roman"/>
              </w:rPr>
              <w:t xml:space="preserve"> un</w:t>
            </w:r>
            <w:r w:rsidRPr="00A26FC6">
              <w:rPr>
                <w:rFonts w:ascii="Times New Roman" w:eastAsia="Arial" w:hAnsi="Times New Roman" w:cs="Times New Roman"/>
                <w:i/>
              </w:rPr>
              <w:t xml:space="preserve"> izcili </w:t>
            </w:r>
            <w:r w:rsidRPr="00A26FC6">
              <w:rPr>
                <w:rFonts w:ascii="Times New Roman" w:eastAsia="Arial" w:hAnsi="Times New Roman" w:cs="Times New Roman"/>
              </w:rPr>
              <w:t>īpatsvars profesionālās kvalifikācijas eksāmenos.</w:t>
            </w:r>
          </w:p>
        </w:tc>
        <w:tc>
          <w:tcPr>
            <w:tcW w:w="1418" w:type="dxa"/>
            <w:shd w:val="clear" w:color="auto" w:fill="auto"/>
            <w:tcMar>
              <w:top w:w="15" w:type="dxa"/>
              <w:left w:w="61" w:type="dxa"/>
              <w:bottom w:w="0" w:type="dxa"/>
              <w:right w:w="61" w:type="dxa"/>
            </w:tcMar>
          </w:tcPr>
          <w:p w14:paraId="72831019"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VISC</w:t>
            </w:r>
          </w:p>
          <w:p w14:paraId="290D79B5"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0502DA84" w14:textId="77777777" w:rsidR="00683F9A" w:rsidRPr="00A26FC6" w:rsidRDefault="00683F9A" w:rsidP="006C79E2">
            <w:pPr>
              <w:tabs>
                <w:tab w:val="left" w:pos="567"/>
              </w:tabs>
              <w:spacing w:after="0" w:line="240" w:lineRule="auto"/>
              <w:rPr>
                <w:rFonts w:ascii="Times New Roman" w:eastAsia="Arial" w:hAnsi="Times New Roman" w:cs="Times New Roman"/>
                <w:i/>
              </w:rPr>
            </w:pPr>
          </w:p>
        </w:tc>
        <w:tc>
          <w:tcPr>
            <w:tcW w:w="1417" w:type="dxa"/>
            <w:shd w:val="clear" w:color="auto" w:fill="auto"/>
            <w:tcMar>
              <w:top w:w="15" w:type="dxa"/>
              <w:left w:w="61" w:type="dxa"/>
              <w:bottom w:w="0" w:type="dxa"/>
              <w:right w:w="61" w:type="dxa"/>
            </w:tcMar>
          </w:tcPr>
          <w:p w14:paraId="5985B18C" w14:textId="03FE61A4" w:rsidR="00683F9A" w:rsidRPr="00A26FC6" w:rsidRDefault="007E2556" w:rsidP="006C79E2">
            <w:pPr>
              <w:tabs>
                <w:tab w:val="left" w:pos="567"/>
              </w:tabs>
              <w:spacing w:after="0" w:line="240" w:lineRule="auto"/>
              <w:rPr>
                <w:rFonts w:ascii="Times New Roman" w:eastAsia="Arial" w:hAnsi="Times New Roman" w:cs="Times New Roman"/>
              </w:rPr>
            </w:pPr>
            <w:r w:rsidRPr="00CB074F">
              <w:rPr>
                <w:rFonts w:ascii="Times New Roman" w:eastAsia="Arial" w:hAnsi="Times New Roman" w:cs="Times New Roman"/>
              </w:rPr>
              <w:t>28%</w:t>
            </w:r>
            <w:r w:rsidR="00683F9A" w:rsidRPr="00A26FC6">
              <w:rPr>
                <w:rFonts w:ascii="Times New Roman" w:eastAsia="Arial" w:hAnsi="Times New Roman" w:cs="Times New Roman"/>
              </w:rPr>
              <w:t xml:space="preserve"> (9</w:t>
            </w:r>
            <w:r w:rsidR="00683F9A" w:rsidRPr="00A26FC6">
              <w:rPr>
                <w:rFonts w:ascii="Times New Roman" w:eastAsia="Arial" w:hAnsi="Times New Roman" w:cs="Times New Roman"/>
                <w:b/>
                <w:color w:val="000000"/>
              </w:rPr>
              <w:t xml:space="preserve"> </w:t>
            </w:r>
            <w:r w:rsidR="00683F9A" w:rsidRPr="00A26FC6">
              <w:rPr>
                <w:rFonts w:ascii="Times New Roman" w:eastAsia="Arial" w:hAnsi="Times New Roman" w:cs="Times New Roman"/>
              </w:rPr>
              <w:t xml:space="preserve">un 10 balles) </w:t>
            </w:r>
          </w:p>
          <w:p w14:paraId="78F93F84" w14:textId="4036EE42" w:rsidR="00683F9A" w:rsidRPr="00A26FC6" w:rsidRDefault="007E2556"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47</w:t>
            </w:r>
            <w:r w:rsidR="00683F9A" w:rsidRPr="00A26FC6">
              <w:rPr>
                <w:rFonts w:ascii="Times New Roman" w:eastAsia="Arial" w:hAnsi="Times New Roman" w:cs="Times New Roman"/>
              </w:rPr>
              <w:t xml:space="preserve">% (7 un 8 balles) </w:t>
            </w:r>
          </w:p>
          <w:p w14:paraId="0D06AE3B" w14:textId="29A9A48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w:t>
            </w:r>
            <w:r w:rsidR="007E2556">
              <w:rPr>
                <w:rFonts w:ascii="Times New Roman" w:eastAsia="Arial" w:hAnsi="Times New Roman" w:cs="Times New Roman"/>
              </w:rPr>
              <w:t>2020/2021</w:t>
            </w:r>
            <w:r w:rsidRPr="00A26FC6">
              <w:rPr>
                <w:rFonts w:ascii="Times New Roman" w:eastAsia="Arial" w:hAnsi="Times New Roman" w:cs="Times New Roman"/>
              </w:rPr>
              <w:t>)</w:t>
            </w:r>
          </w:p>
        </w:tc>
        <w:tc>
          <w:tcPr>
            <w:tcW w:w="1418" w:type="dxa"/>
            <w:shd w:val="clear" w:color="auto" w:fill="auto"/>
            <w:tcMar>
              <w:top w:w="15" w:type="dxa"/>
              <w:left w:w="61" w:type="dxa"/>
              <w:bottom w:w="0" w:type="dxa"/>
              <w:right w:w="61" w:type="dxa"/>
            </w:tcMar>
          </w:tcPr>
          <w:p w14:paraId="5456C9E6" w14:textId="1BF8C4AE" w:rsidR="00683F9A" w:rsidRPr="00A26FC6" w:rsidRDefault="00CD30ED" w:rsidP="006C79E2">
            <w:pPr>
              <w:tabs>
                <w:tab w:val="left" w:pos="567"/>
              </w:tabs>
              <w:spacing w:after="0" w:line="240" w:lineRule="auto"/>
              <w:rPr>
                <w:rFonts w:ascii="Times New Roman" w:eastAsia="Arial" w:hAnsi="Times New Roman" w:cs="Times New Roman"/>
              </w:rPr>
            </w:pPr>
            <w:r w:rsidRPr="00CB074F">
              <w:rPr>
                <w:rFonts w:ascii="Times New Roman" w:eastAsia="Arial" w:hAnsi="Times New Roman" w:cs="Times New Roman"/>
              </w:rPr>
              <w:t>28</w:t>
            </w:r>
            <w:r w:rsidR="00683F9A" w:rsidRPr="00CB074F">
              <w:rPr>
                <w:rFonts w:ascii="Times New Roman" w:eastAsia="Arial" w:hAnsi="Times New Roman" w:cs="Times New Roman"/>
              </w:rPr>
              <w:t xml:space="preserve"> % </w:t>
            </w:r>
            <w:r w:rsidR="00683F9A" w:rsidRPr="00A26FC6">
              <w:rPr>
                <w:rFonts w:ascii="Times New Roman" w:eastAsia="Arial" w:hAnsi="Times New Roman" w:cs="Times New Roman"/>
              </w:rPr>
              <w:t>(9 un</w:t>
            </w:r>
            <w:r w:rsidR="00CB074F">
              <w:rPr>
                <w:rFonts w:ascii="Times New Roman" w:eastAsia="Arial" w:hAnsi="Times New Roman" w:cs="Times New Roman"/>
              </w:rPr>
              <w:t xml:space="preserve"> </w:t>
            </w:r>
            <w:r w:rsidR="00683F9A" w:rsidRPr="00A26FC6">
              <w:rPr>
                <w:rFonts w:ascii="Times New Roman" w:eastAsia="Arial" w:hAnsi="Times New Roman" w:cs="Times New Roman"/>
              </w:rPr>
              <w:t xml:space="preserve">10 balles) </w:t>
            </w:r>
          </w:p>
          <w:p w14:paraId="208C6CC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50 % (7 un 8 balles) </w:t>
            </w:r>
          </w:p>
        </w:tc>
        <w:tc>
          <w:tcPr>
            <w:tcW w:w="3260" w:type="dxa"/>
          </w:tcPr>
          <w:p w14:paraId="38AB3C2A" w14:textId="1466CBF7" w:rsidR="007E2556" w:rsidRPr="00CB074F" w:rsidRDefault="00CB074F" w:rsidP="007E2556">
            <w:pPr>
              <w:tabs>
                <w:tab w:val="left" w:pos="567"/>
              </w:tabs>
              <w:spacing w:after="0" w:line="240" w:lineRule="auto"/>
              <w:rPr>
                <w:rFonts w:ascii="Times New Roman" w:eastAsia="Arial" w:hAnsi="Times New Roman" w:cs="Times New Roman"/>
              </w:rPr>
            </w:pPr>
            <w:r w:rsidRPr="00CB074F">
              <w:rPr>
                <w:rFonts w:ascii="Times New Roman" w:eastAsia="Arial" w:hAnsi="Times New Roman" w:cs="Times New Roman"/>
              </w:rPr>
              <w:t>Vērt</w:t>
            </w:r>
            <w:r>
              <w:rPr>
                <w:rFonts w:ascii="Times New Roman" w:eastAsia="Arial" w:hAnsi="Times New Roman" w:cs="Times New Roman"/>
              </w:rPr>
              <w:t>ējumu</w:t>
            </w:r>
            <w:r w:rsidRPr="00CB074F">
              <w:rPr>
                <w:rFonts w:ascii="Times New Roman" w:eastAsia="Arial" w:hAnsi="Times New Roman" w:cs="Times New Roman"/>
              </w:rPr>
              <w:t xml:space="preserve"> </w:t>
            </w:r>
            <w:r w:rsidRPr="00CB074F">
              <w:rPr>
                <w:rFonts w:ascii="Times New Roman" w:eastAsia="Arial" w:hAnsi="Times New Roman" w:cs="Times New Roman"/>
                <w:i/>
              </w:rPr>
              <w:t>teicami</w:t>
            </w:r>
            <w:r w:rsidRPr="00A26FC6">
              <w:rPr>
                <w:rFonts w:ascii="Times New Roman" w:eastAsia="Arial" w:hAnsi="Times New Roman" w:cs="Times New Roman"/>
              </w:rPr>
              <w:t xml:space="preserve"> un</w:t>
            </w:r>
            <w:r w:rsidRPr="00CB074F">
              <w:rPr>
                <w:rFonts w:ascii="Times New Roman" w:eastAsia="Arial" w:hAnsi="Times New Roman" w:cs="Times New Roman"/>
              </w:rPr>
              <w:t xml:space="preserve"> </w:t>
            </w:r>
            <w:r w:rsidRPr="00CB074F">
              <w:rPr>
                <w:rFonts w:ascii="Times New Roman" w:eastAsia="Arial" w:hAnsi="Times New Roman" w:cs="Times New Roman"/>
                <w:i/>
              </w:rPr>
              <w:t>izcili</w:t>
            </w:r>
            <w:r w:rsidRPr="00CB074F">
              <w:rPr>
                <w:rFonts w:ascii="Times New Roman" w:eastAsia="Arial" w:hAnsi="Times New Roman" w:cs="Times New Roman"/>
              </w:rPr>
              <w:t xml:space="preserve"> </w:t>
            </w:r>
            <w:r>
              <w:rPr>
                <w:rFonts w:ascii="Times New Roman" w:eastAsia="Arial" w:hAnsi="Times New Roman" w:cs="Times New Roman"/>
              </w:rPr>
              <w:t xml:space="preserve">īpatsvars 2020./2021. </w:t>
            </w:r>
            <w:proofErr w:type="spellStart"/>
            <w:r>
              <w:rPr>
                <w:rFonts w:ascii="Times New Roman" w:eastAsia="Arial" w:hAnsi="Times New Roman" w:cs="Times New Roman"/>
              </w:rPr>
              <w:t>m.g</w:t>
            </w:r>
            <w:proofErr w:type="spellEnd"/>
            <w:r>
              <w:rPr>
                <w:rFonts w:ascii="Times New Roman" w:eastAsia="Arial" w:hAnsi="Times New Roman" w:cs="Times New Roman"/>
              </w:rPr>
              <w:t xml:space="preserve">. pieaudzis par 3,5% salīdzinot ar 2019.g. rādītāja bāzes vērtību, kas atspoguļota Pamatnostādnēs. Ņemot vērā minēto līdz 2024.g. plānota </w:t>
            </w:r>
            <w:r w:rsidRPr="006F2467">
              <w:rPr>
                <w:rFonts w:ascii="Times New Roman" w:eastAsia="Arial" w:hAnsi="Times New Roman" w:cs="Times New Roman"/>
              </w:rPr>
              <w:t>īpatsvara saglabāšana esošajā līmenī</w:t>
            </w:r>
            <w:r>
              <w:rPr>
                <w:rFonts w:ascii="Times New Roman" w:eastAsia="Arial" w:hAnsi="Times New Roman" w:cs="Times New Roman"/>
              </w:rPr>
              <w:t xml:space="preserve"> (</w:t>
            </w:r>
            <w:r w:rsidRPr="00CB074F">
              <w:rPr>
                <w:rFonts w:ascii="Times New Roman" w:eastAsia="Arial" w:hAnsi="Times New Roman" w:cs="Times New Roman"/>
              </w:rPr>
              <w:t>28 %</w:t>
            </w:r>
            <w:r>
              <w:rPr>
                <w:rFonts w:ascii="Times New Roman" w:eastAsia="Arial" w:hAnsi="Times New Roman" w:cs="Times New Roman"/>
              </w:rPr>
              <w:t>, 9 un 10 balles)</w:t>
            </w:r>
          </w:p>
          <w:p w14:paraId="4636ABB2" w14:textId="656D543A" w:rsidR="00683F9A" w:rsidRPr="00CB074F" w:rsidRDefault="00683F9A" w:rsidP="007E2556">
            <w:pPr>
              <w:tabs>
                <w:tab w:val="left" w:pos="567"/>
              </w:tabs>
              <w:spacing w:after="0" w:line="240" w:lineRule="auto"/>
              <w:rPr>
                <w:rFonts w:ascii="Times New Roman" w:eastAsia="Arial" w:hAnsi="Times New Roman" w:cs="Times New Roman"/>
              </w:rPr>
            </w:pPr>
          </w:p>
        </w:tc>
      </w:tr>
      <w:tr w:rsidR="00683F9A" w:rsidRPr="00A26FC6" w14:paraId="15377CA6" w14:textId="77777777" w:rsidTr="00CD1596">
        <w:trPr>
          <w:trHeight w:val="549"/>
        </w:trPr>
        <w:tc>
          <w:tcPr>
            <w:tcW w:w="725" w:type="dxa"/>
            <w:shd w:val="clear" w:color="auto" w:fill="auto"/>
            <w:tcMar>
              <w:top w:w="15" w:type="dxa"/>
              <w:left w:w="61" w:type="dxa"/>
              <w:bottom w:w="0" w:type="dxa"/>
              <w:right w:w="61" w:type="dxa"/>
            </w:tcMar>
          </w:tcPr>
          <w:p w14:paraId="67CA8033"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3.2.</w:t>
            </w:r>
          </w:p>
        </w:tc>
        <w:tc>
          <w:tcPr>
            <w:tcW w:w="5122" w:type="dxa"/>
            <w:shd w:val="clear" w:color="auto" w:fill="auto"/>
            <w:tcMar>
              <w:top w:w="15" w:type="dxa"/>
              <w:left w:w="61" w:type="dxa"/>
              <w:bottom w:w="0" w:type="dxa"/>
              <w:right w:w="61" w:type="dxa"/>
            </w:tcMar>
          </w:tcPr>
          <w:p w14:paraId="5EA5057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Skolēni, kas piedzīvojuši dažāda (emocionālus, fiziskus u.</w:t>
            </w:r>
            <w:r w:rsidRPr="00A26FC6">
              <w:rPr>
                <w:rFonts w:ascii="Times New Roman" w:eastAsia="Arial" w:hAnsi="Times New Roman" w:cs="Times New Roman"/>
                <w:b/>
                <w:color w:val="000000"/>
              </w:rPr>
              <w:t> </w:t>
            </w:r>
            <w:r w:rsidRPr="00A26FC6">
              <w:rPr>
                <w:rFonts w:ascii="Times New Roman" w:eastAsia="Arial" w:hAnsi="Times New Roman" w:cs="Times New Roman"/>
              </w:rPr>
              <w:t>c.) veida pāridarījumus skolā.</w:t>
            </w:r>
          </w:p>
        </w:tc>
        <w:tc>
          <w:tcPr>
            <w:tcW w:w="1418" w:type="dxa"/>
            <w:shd w:val="clear" w:color="auto" w:fill="auto"/>
            <w:tcMar>
              <w:top w:w="15" w:type="dxa"/>
              <w:left w:w="61" w:type="dxa"/>
              <w:bottom w:w="0" w:type="dxa"/>
              <w:right w:w="61" w:type="dxa"/>
            </w:tcMar>
          </w:tcPr>
          <w:p w14:paraId="7BD04188"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PISA (</w:t>
            </w:r>
            <w:r w:rsidRPr="00A26FC6">
              <w:rPr>
                <w:rFonts w:ascii="Times New Roman" w:eastAsia="Arial" w:hAnsi="Times New Roman" w:cs="Times New Roman"/>
                <w:i/>
              </w:rPr>
              <w:t>OECD</w:t>
            </w:r>
            <w:r w:rsidRPr="00A26FC6">
              <w:rPr>
                <w:rFonts w:ascii="Times New Roman" w:eastAsia="Arial" w:hAnsi="Times New Roman" w:cs="Times New Roman"/>
              </w:rPr>
              <w:t>)</w:t>
            </w:r>
          </w:p>
        </w:tc>
        <w:tc>
          <w:tcPr>
            <w:tcW w:w="1417" w:type="dxa"/>
            <w:shd w:val="clear" w:color="auto" w:fill="auto"/>
            <w:tcMar>
              <w:top w:w="15" w:type="dxa"/>
              <w:left w:w="61" w:type="dxa"/>
              <w:bottom w:w="0" w:type="dxa"/>
              <w:right w:w="61" w:type="dxa"/>
            </w:tcMar>
          </w:tcPr>
          <w:p w14:paraId="7F6EF64A"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35 % (PISA 2018)</w:t>
            </w:r>
          </w:p>
          <w:p w14:paraId="5EEB66B3"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8" w:type="dxa"/>
            <w:shd w:val="clear" w:color="auto" w:fill="auto"/>
            <w:tcMar>
              <w:top w:w="15" w:type="dxa"/>
              <w:left w:w="61" w:type="dxa"/>
              <w:bottom w:w="0" w:type="dxa"/>
              <w:right w:w="61" w:type="dxa"/>
            </w:tcMar>
          </w:tcPr>
          <w:p w14:paraId="07CFB793"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27 %</w:t>
            </w:r>
          </w:p>
          <w:p w14:paraId="46C22E03" w14:textId="77777777" w:rsidR="00683F9A" w:rsidRPr="00A26FC6" w:rsidRDefault="00683F9A"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(PISA 2022)</w:t>
            </w:r>
          </w:p>
        </w:tc>
        <w:tc>
          <w:tcPr>
            <w:tcW w:w="3260" w:type="dxa"/>
          </w:tcPr>
          <w:p w14:paraId="226BF7FE" w14:textId="34836CD1" w:rsidR="00683F9A" w:rsidRDefault="00683F9A" w:rsidP="006C79E2">
            <w:pPr>
              <w:tabs>
                <w:tab w:val="left" w:pos="567"/>
              </w:tabs>
              <w:spacing w:after="0" w:line="240" w:lineRule="auto"/>
              <w:rPr>
                <w:rFonts w:ascii="Times New Roman" w:hAnsi="Times New Roman" w:cs="Times New Roman"/>
                <w:bCs/>
                <w:szCs w:val="20"/>
              </w:rPr>
            </w:pPr>
            <w:r w:rsidRPr="00635F26">
              <w:rPr>
                <w:rFonts w:ascii="Times New Roman" w:eastAsia="Arial" w:hAnsi="Times New Roman" w:cs="Times New Roman"/>
              </w:rPr>
              <w:t>Samazinājum</w:t>
            </w:r>
            <w:r>
              <w:rPr>
                <w:rFonts w:ascii="Times New Roman" w:eastAsia="Arial" w:hAnsi="Times New Roman" w:cs="Times New Roman"/>
              </w:rPr>
              <w:t xml:space="preserve">s </w:t>
            </w:r>
            <w:r w:rsidR="00B1585A">
              <w:rPr>
                <w:rFonts w:ascii="Times New Roman" w:eastAsia="Arial" w:hAnsi="Times New Roman" w:cs="Times New Roman"/>
              </w:rPr>
              <w:t xml:space="preserve">par </w:t>
            </w:r>
            <w:r>
              <w:rPr>
                <w:rFonts w:ascii="Times New Roman" w:eastAsia="Arial" w:hAnsi="Times New Roman" w:cs="Times New Roman"/>
              </w:rPr>
              <w:t>8 %</w:t>
            </w:r>
            <w:r>
              <w:rPr>
                <w:rFonts w:ascii="Times New Roman" w:hAnsi="Times New Roman" w:cs="Times New Roman"/>
                <w:bCs/>
                <w:szCs w:val="20"/>
              </w:rPr>
              <w:t>.</w:t>
            </w:r>
          </w:p>
          <w:p w14:paraId="23158904" w14:textId="77777777" w:rsidR="00683F9A" w:rsidRDefault="00683F9A" w:rsidP="006C79E2">
            <w:pPr>
              <w:tabs>
                <w:tab w:val="left" w:pos="567"/>
              </w:tabs>
              <w:spacing w:after="0" w:line="240" w:lineRule="auto"/>
              <w:rPr>
                <w:rFonts w:ascii="Times New Roman" w:hAnsi="Times New Roman" w:cs="Times New Roman"/>
                <w:bCs/>
                <w:szCs w:val="20"/>
              </w:rPr>
            </w:pPr>
          </w:p>
          <w:p w14:paraId="0C362BB5" w14:textId="77777777" w:rsidR="00683F9A" w:rsidRPr="00A26FC6" w:rsidRDefault="00683F9A" w:rsidP="006C79E2">
            <w:pPr>
              <w:tabs>
                <w:tab w:val="left" w:pos="567"/>
              </w:tabs>
              <w:spacing w:after="0" w:line="240" w:lineRule="auto"/>
              <w:rPr>
                <w:rFonts w:ascii="Times New Roman" w:eastAsia="Arial" w:hAnsi="Times New Roman" w:cs="Times New Roman"/>
                <w:b/>
              </w:rPr>
            </w:pPr>
            <w:r w:rsidRPr="00B40908">
              <w:rPr>
                <w:rFonts w:ascii="Times New Roman" w:eastAsia="Arial" w:hAnsi="Times New Roman" w:cs="Times New Roman"/>
                <w:i/>
              </w:rPr>
              <w:t>OECD</w:t>
            </w:r>
            <w:r w:rsidRPr="00B40908">
              <w:rPr>
                <w:rFonts w:ascii="Times New Roman" w:eastAsia="Arial" w:hAnsi="Times New Roman" w:cs="Times New Roman"/>
              </w:rPr>
              <w:t xml:space="preserve"> PISA pētījums notiks 2022g., dati būs pieejami 2023.g.</w:t>
            </w:r>
          </w:p>
        </w:tc>
      </w:tr>
      <w:tr w:rsidR="00683F9A" w:rsidRPr="00A26FC6" w14:paraId="68FEE3C7" w14:textId="77777777" w:rsidTr="00CD1596">
        <w:trPr>
          <w:trHeight w:val="1199"/>
        </w:trPr>
        <w:tc>
          <w:tcPr>
            <w:tcW w:w="725" w:type="dxa"/>
            <w:shd w:val="clear" w:color="auto" w:fill="auto"/>
            <w:tcMar>
              <w:top w:w="15" w:type="dxa"/>
              <w:left w:w="61" w:type="dxa"/>
              <w:bottom w:w="0" w:type="dxa"/>
              <w:right w:w="61" w:type="dxa"/>
            </w:tcMar>
          </w:tcPr>
          <w:p w14:paraId="0CB5A122"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3.3.</w:t>
            </w:r>
          </w:p>
        </w:tc>
        <w:tc>
          <w:tcPr>
            <w:tcW w:w="5122" w:type="dxa"/>
            <w:shd w:val="clear" w:color="auto" w:fill="auto"/>
            <w:tcMar>
              <w:top w:w="15" w:type="dxa"/>
              <w:left w:w="61" w:type="dxa"/>
              <w:bottom w:w="0" w:type="dxa"/>
              <w:right w:w="61" w:type="dxa"/>
            </w:tcMar>
          </w:tcPr>
          <w:p w14:paraId="2EF34B00"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Profesionālās un profesionālās vidējās izglītības programmās un augstākās izglītības programmās uzņemto un absolvējušo skaita attiecība (intervāls: teorētiskais studiju laiks plus 2 gadi).</w:t>
            </w:r>
          </w:p>
        </w:tc>
        <w:tc>
          <w:tcPr>
            <w:tcW w:w="1418" w:type="dxa"/>
            <w:shd w:val="clear" w:color="auto" w:fill="auto"/>
            <w:tcMar>
              <w:top w:w="15" w:type="dxa"/>
              <w:left w:w="61" w:type="dxa"/>
              <w:bottom w:w="0" w:type="dxa"/>
              <w:right w:w="61" w:type="dxa"/>
            </w:tcMar>
          </w:tcPr>
          <w:p w14:paraId="46911AF0"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VIIS </w:t>
            </w:r>
          </w:p>
          <w:p w14:paraId="47C33E28"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(IZM)</w:t>
            </w:r>
          </w:p>
        </w:tc>
        <w:tc>
          <w:tcPr>
            <w:tcW w:w="1417" w:type="dxa"/>
            <w:shd w:val="clear" w:color="auto" w:fill="auto"/>
            <w:tcMar>
              <w:top w:w="15" w:type="dxa"/>
              <w:left w:w="61" w:type="dxa"/>
              <w:bottom w:w="0" w:type="dxa"/>
              <w:right w:w="61" w:type="dxa"/>
            </w:tcMar>
          </w:tcPr>
          <w:p w14:paraId="28345D9F"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1) 54 % profesionālās izglītības programmās (2018)</w:t>
            </w:r>
          </w:p>
          <w:p w14:paraId="7BF87579" w14:textId="511B089E" w:rsidR="00683F9A" w:rsidRPr="00A26FC6" w:rsidRDefault="004360D6"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lastRenderedPageBreak/>
              <w:t xml:space="preserve">2) </w:t>
            </w:r>
            <w:r w:rsidRPr="006E7EC6">
              <w:rPr>
                <w:rFonts w:ascii="Times New Roman" w:eastAsia="Arial" w:hAnsi="Times New Roman" w:cs="Times New Roman"/>
              </w:rPr>
              <w:t>50</w:t>
            </w:r>
            <w:r w:rsidR="00683F9A" w:rsidRPr="006E7EC6">
              <w:rPr>
                <w:rFonts w:ascii="Times New Roman" w:eastAsia="Arial" w:hAnsi="Times New Roman" w:cs="Times New Roman"/>
              </w:rPr>
              <w:t> %</w:t>
            </w:r>
            <w:r w:rsidR="00683F9A" w:rsidRPr="00A26FC6">
              <w:rPr>
                <w:rFonts w:ascii="Times New Roman" w:eastAsia="Arial" w:hAnsi="Times New Roman" w:cs="Times New Roman"/>
              </w:rPr>
              <w:t xml:space="preserve"> augstā</w:t>
            </w:r>
            <w:r>
              <w:rPr>
                <w:rFonts w:ascii="Times New Roman" w:eastAsia="Arial" w:hAnsi="Times New Roman" w:cs="Times New Roman"/>
              </w:rPr>
              <w:t>kās izglītības programmās  (2020</w:t>
            </w:r>
            <w:r w:rsidR="00683F9A" w:rsidRPr="00A26FC6">
              <w:rPr>
                <w:rFonts w:ascii="Times New Roman" w:eastAsia="Arial" w:hAnsi="Times New Roman" w:cs="Times New Roman"/>
              </w:rPr>
              <w:t>)</w:t>
            </w:r>
          </w:p>
        </w:tc>
        <w:tc>
          <w:tcPr>
            <w:tcW w:w="1418" w:type="dxa"/>
            <w:shd w:val="clear" w:color="auto" w:fill="auto"/>
            <w:tcMar>
              <w:top w:w="15" w:type="dxa"/>
              <w:left w:w="61" w:type="dxa"/>
              <w:bottom w:w="0" w:type="dxa"/>
              <w:right w:w="61" w:type="dxa"/>
            </w:tcMar>
          </w:tcPr>
          <w:p w14:paraId="05BFA590"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lastRenderedPageBreak/>
              <w:t>1) 60 %</w:t>
            </w:r>
          </w:p>
          <w:p w14:paraId="243F2981" w14:textId="70A60245"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w:t>
            </w:r>
            <w:r w:rsidRPr="006E7EC6">
              <w:rPr>
                <w:rFonts w:ascii="Times New Roman" w:eastAsia="Arial" w:hAnsi="Times New Roman" w:cs="Times New Roman"/>
              </w:rPr>
              <w:t xml:space="preserve">) </w:t>
            </w:r>
            <w:r w:rsidR="00CD30ED" w:rsidRPr="006E7EC6">
              <w:rPr>
                <w:rFonts w:ascii="Times New Roman" w:eastAsia="Arial" w:hAnsi="Times New Roman" w:cs="Times New Roman"/>
              </w:rPr>
              <w:t>55</w:t>
            </w:r>
            <w:r w:rsidRPr="006E7EC6">
              <w:rPr>
                <w:rFonts w:ascii="Times New Roman" w:eastAsia="Arial" w:hAnsi="Times New Roman" w:cs="Times New Roman"/>
              </w:rPr>
              <w:t> %</w:t>
            </w:r>
          </w:p>
        </w:tc>
        <w:tc>
          <w:tcPr>
            <w:tcW w:w="3260" w:type="dxa"/>
          </w:tcPr>
          <w:p w14:paraId="6A55081C" w14:textId="30F24FB7" w:rsidR="0048555F" w:rsidRDefault="006E7EC6" w:rsidP="0048555F">
            <w:pPr>
              <w:pStyle w:val="Standard"/>
              <w:widowControl w:val="0"/>
              <w:tabs>
                <w:tab w:val="left" w:pos="567"/>
              </w:tabs>
              <w:spacing w:after="0" w:line="240" w:lineRule="auto"/>
              <w:rPr>
                <w:rFonts w:ascii="Arial" w:eastAsia="Arial" w:hAnsi="Arial" w:cs="Arial"/>
                <w:b/>
                <w:sz w:val="18"/>
                <w:szCs w:val="18"/>
              </w:rPr>
            </w:pPr>
            <w:r w:rsidRPr="006E7EC6">
              <w:rPr>
                <w:rFonts w:ascii="Times New Roman" w:eastAsia="Arial" w:hAnsi="Times New Roman" w:cs="Times New Roman"/>
              </w:rPr>
              <w:t xml:space="preserve">Plānots pieaugums </w:t>
            </w:r>
            <w:r w:rsidRPr="00A26FC6">
              <w:rPr>
                <w:rFonts w:ascii="Times New Roman" w:eastAsia="Arial" w:hAnsi="Times New Roman" w:cs="Times New Roman"/>
              </w:rPr>
              <w:t>profesionālās izglītības programmās</w:t>
            </w:r>
            <w:r>
              <w:rPr>
                <w:rFonts w:ascii="Times New Roman" w:eastAsia="Arial" w:hAnsi="Times New Roman" w:cs="Times New Roman"/>
              </w:rPr>
              <w:t xml:space="preserve"> par 6%, </w:t>
            </w:r>
            <w:r w:rsidRPr="00A26FC6">
              <w:rPr>
                <w:rFonts w:ascii="Times New Roman" w:eastAsia="Arial" w:hAnsi="Times New Roman" w:cs="Times New Roman"/>
              </w:rPr>
              <w:t>augstā</w:t>
            </w:r>
            <w:r>
              <w:rPr>
                <w:rFonts w:ascii="Times New Roman" w:eastAsia="Arial" w:hAnsi="Times New Roman" w:cs="Times New Roman"/>
              </w:rPr>
              <w:t>kās izglītības programmās   par 5</w:t>
            </w:r>
            <w:r w:rsidR="00B1585A">
              <w:rPr>
                <w:rFonts w:ascii="Times New Roman" w:eastAsia="Arial" w:hAnsi="Times New Roman" w:cs="Times New Roman"/>
              </w:rPr>
              <w:t xml:space="preserve"> </w:t>
            </w:r>
            <w:r>
              <w:rPr>
                <w:rFonts w:ascii="Times New Roman" w:eastAsia="Arial" w:hAnsi="Times New Roman" w:cs="Times New Roman"/>
              </w:rPr>
              <w:t xml:space="preserve">% (rādītājs aktualizēts 2020.g., Pamatnostādnēs atspoguļotā vērtība 2018.g. bija </w:t>
            </w:r>
            <w:r w:rsidR="004360D6" w:rsidRPr="00A26FC6">
              <w:rPr>
                <w:rFonts w:ascii="Times New Roman" w:eastAsia="Arial" w:hAnsi="Times New Roman" w:cs="Times New Roman"/>
              </w:rPr>
              <w:lastRenderedPageBreak/>
              <w:t>4</w:t>
            </w:r>
            <w:r>
              <w:rPr>
                <w:rFonts w:ascii="Times New Roman" w:eastAsia="Arial" w:hAnsi="Times New Roman" w:cs="Times New Roman"/>
              </w:rPr>
              <w:t>4 %</w:t>
            </w:r>
            <w:r w:rsidR="004360D6" w:rsidRPr="00A26FC6">
              <w:rPr>
                <w:rFonts w:ascii="Times New Roman" w:eastAsia="Arial" w:hAnsi="Times New Roman" w:cs="Times New Roman"/>
              </w:rPr>
              <w:t>)</w:t>
            </w:r>
          </w:p>
          <w:p w14:paraId="05587F40" w14:textId="77777777" w:rsidR="00232AD9" w:rsidRDefault="00232AD9" w:rsidP="006E7EC6">
            <w:pPr>
              <w:tabs>
                <w:tab w:val="left" w:pos="567"/>
              </w:tabs>
              <w:spacing w:after="0" w:line="240" w:lineRule="auto"/>
              <w:rPr>
                <w:rFonts w:ascii="Times New Roman" w:eastAsia="Arial" w:hAnsi="Times New Roman" w:cs="Times New Roman"/>
              </w:rPr>
            </w:pPr>
          </w:p>
          <w:p w14:paraId="26280970" w14:textId="53412F3C" w:rsidR="00683F9A" w:rsidRPr="00231C74" w:rsidRDefault="006E7EC6" w:rsidP="006E7EC6">
            <w:pPr>
              <w:tabs>
                <w:tab w:val="left" w:pos="567"/>
              </w:tabs>
              <w:spacing w:after="0" w:line="240" w:lineRule="auto"/>
              <w:rPr>
                <w:rFonts w:ascii="Times New Roman" w:eastAsia="Arial" w:hAnsi="Times New Roman" w:cs="Times New Roman"/>
                <w:b/>
                <w:i/>
              </w:rPr>
            </w:pPr>
            <w:r w:rsidRPr="006E7EC6">
              <w:rPr>
                <w:rFonts w:ascii="Times New Roman" w:eastAsia="Arial" w:hAnsi="Times New Roman" w:cs="Times New Roman"/>
              </w:rPr>
              <w:t>Rādītājs ir</w:t>
            </w:r>
            <w:r w:rsidR="0048555F" w:rsidRPr="006E7EC6">
              <w:rPr>
                <w:rFonts w:ascii="Times New Roman" w:eastAsia="Arial" w:hAnsi="Times New Roman" w:cs="Times New Roman"/>
              </w:rPr>
              <w:t xml:space="preserve"> pakārtots OECD </w:t>
            </w:r>
            <w:r>
              <w:rPr>
                <w:rFonts w:ascii="Times New Roman" w:eastAsia="Arial" w:hAnsi="Times New Roman" w:cs="Times New Roman"/>
              </w:rPr>
              <w:t xml:space="preserve">datu </w:t>
            </w:r>
            <w:r w:rsidR="0048555F" w:rsidRPr="006E7EC6">
              <w:rPr>
                <w:rFonts w:ascii="Times New Roman" w:eastAsia="Arial" w:hAnsi="Times New Roman" w:cs="Times New Roman"/>
              </w:rPr>
              <w:t xml:space="preserve">apkopošanas ciklam </w:t>
            </w:r>
            <w:r>
              <w:rPr>
                <w:rFonts w:ascii="Times New Roman" w:eastAsia="Arial" w:hAnsi="Times New Roman" w:cs="Times New Roman"/>
              </w:rPr>
              <w:t xml:space="preserve">un </w:t>
            </w:r>
            <w:r w:rsidRPr="006E7EC6">
              <w:rPr>
                <w:rFonts w:ascii="Times New Roman" w:eastAsia="Arial" w:hAnsi="Times New Roman" w:cs="Times New Roman"/>
              </w:rPr>
              <w:t xml:space="preserve">aprēķins tiek veikts </w:t>
            </w:r>
            <w:r w:rsidR="0048555F" w:rsidRPr="006E7EC6">
              <w:rPr>
                <w:rFonts w:ascii="Times New Roman" w:eastAsia="Arial" w:hAnsi="Times New Roman" w:cs="Times New Roman"/>
              </w:rPr>
              <w:t>reizi trijos gados</w:t>
            </w:r>
            <w:r w:rsidRPr="006E7EC6">
              <w:rPr>
                <w:rFonts w:ascii="Times New Roman" w:eastAsia="Arial" w:hAnsi="Times New Roman" w:cs="Times New Roman"/>
              </w:rPr>
              <w:t>.</w:t>
            </w:r>
            <w:r w:rsidR="0048555F" w:rsidRPr="007D1F6A">
              <w:rPr>
                <w:rFonts w:ascii="Arial" w:eastAsia="Arial" w:hAnsi="Arial" w:cs="Arial"/>
                <w:color w:val="FF0000"/>
                <w:sz w:val="18"/>
                <w:szCs w:val="18"/>
              </w:rPr>
              <w:t xml:space="preserve"> </w:t>
            </w:r>
          </w:p>
        </w:tc>
      </w:tr>
      <w:tr w:rsidR="00683F9A" w:rsidRPr="00A26FC6" w14:paraId="48FCC15C" w14:textId="77777777" w:rsidTr="00CD1596">
        <w:trPr>
          <w:trHeight w:val="1713"/>
        </w:trPr>
        <w:tc>
          <w:tcPr>
            <w:tcW w:w="725" w:type="dxa"/>
            <w:shd w:val="clear" w:color="auto" w:fill="auto"/>
            <w:tcMar>
              <w:top w:w="15" w:type="dxa"/>
              <w:left w:w="61" w:type="dxa"/>
              <w:bottom w:w="0" w:type="dxa"/>
              <w:right w:w="61" w:type="dxa"/>
            </w:tcMar>
          </w:tcPr>
          <w:p w14:paraId="15753E2F"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lastRenderedPageBreak/>
              <w:t>3.4.</w:t>
            </w:r>
          </w:p>
        </w:tc>
        <w:tc>
          <w:tcPr>
            <w:tcW w:w="5122" w:type="dxa"/>
            <w:shd w:val="clear" w:color="auto" w:fill="auto"/>
            <w:tcMar>
              <w:top w:w="15" w:type="dxa"/>
              <w:left w:w="61" w:type="dxa"/>
              <w:bottom w:w="0" w:type="dxa"/>
              <w:right w:w="61" w:type="dxa"/>
            </w:tcMar>
          </w:tcPr>
          <w:p w14:paraId="4DDF525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Jaunieši (18–24 g</w:t>
            </w:r>
            <w:r w:rsidRPr="00A26FC6">
              <w:rPr>
                <w:rFonts w:ascii="Times New Roman" w:eastAsia="Arial" w:hAnsi="Times New Roman" w:cs="Times New Roman"/>
                <w:color w:val="000000"/>
              </w:rPr>
              <w:t>adus veci</w:t>
            </w:r>
            <w:r w:rsidRPr="00A26FC6">
              <w:rPr>
                <w:rFonts w:ascii="Times New Roman" w:eastAsia="Arial" w:hAnsi="Times New Roman" w:cs="Times New Roman"/>
              </w:rPr>
              <w:t>), kas neturpina izglītību,</w:t>
            </w:r>
          </w:p>
          <w:p w14:paraId="0B668F1A" w14:textId="77777777" w:rsidR="00683F9A" w:rsidRPr="00A26FC6" w:rsidRDefault="00683F9A" w:rsidP="00683F9A">
            <w:pPr>
              <w:numPr>
                <w:ilvl w:val="0"/>
                <w:numId w:val="26"/>
              </w:numPr>
              <w:tabs>
                <w:tab w:val="left" w:pos="383"/>
              </w:tabs>
              <w:spacing w:after="0" w:line="240" w:lineRule="auto"/>
              <w:ind w:left="383"/>
              <w:rPr>
                <w:rFonts w:ascii="Times New Roman" w:eastAsia="Arial" w:hAnsi="Times New Roman" w:cs="Times New Roman"/>
              </w:rPr>
            </w:pPr>
            <w:r w:rsidRPr="00A26FC6">
              <w:rPr>
                <w:rFonts w:ascii="Times New Roman" w:eastAsia="Arial" w:hAnsi="Times New Roman" w:cs="Times New Roman"/>
              </w:rPr>
              <w:t>koprādītājs,</w:t>
            </w:r>
          </w:p>
          <w:p w14:paraId="788C9476" w14:textId="77777777" w:rsidR="00683F9A" w:rsidRPr="00A26FC6" w:rsidRDefault="00683F9A" w:rsidP="00683F9A">
            <w:pPr>
              <w:numPr>
                <w:ilvl w:val="0"/>
                <w:numId w:val="26"/>
              </w:numPr>
              <w:tabs>
                <w:tab w:val="left" w:pos="383"/>
              </w:tabs>
              <w:spacing w:after="0" w:line="240" w:lineRule="auto"/>
              <w:ind w:left="383"/>
              <w:rPr>
                <w:rFonts w:ascii="Times New Roman" w:eastAsia="Arial" w:hAnsi="Times New Roman" w:cs="Times New Roman"/>
              </w:rPr>
            </w:pPr>
            <w:r w:rsidRPr="00A26FC6">
              <w:rPr>
                <w:rFonts w:ascii="Times New Roman" w:eastAsia="Arial" w:hAnsi="Times New Roman" w:cs="Times New Roman"/>
              </w:rPr>
              <w:t>rādītājs grupā ar lielāko jauniešu proporciju, kas neturpina izglītību (vīrieši, kas dzīvo laukos).</w:t>
            </w:r>
          </w:p>
        </w:tc>
        <w:tc>
          <w:tcPr>
            <w:tcW w:w="1418" w:type="dxa"/>
            <w:shd w:val="clear" w:color="auto" w:fill="auto"/>
            <w:tcMar>
              <w:top w:w="15" w:type="dxa"/>
              <w:left w:w="61" w:type="dxa"/>
              <w:bottom w:w="0" w:type="dxa"/>
              <w:right w:w="61" w:type="dxa"/>
            </w:tcMar>
          </w:tcPr>
          <w:p w14:paraId="44285FAA" w14:textId="77777777" w:rsidR="00683F9A" w:rsidRPr="00A26FC6" w:rsidRDefault="00683F9A" w:rsidP="006C79E2">
            <w:pPr>
              <w:tabs>
                <w:tab w:val="left" w:pos="567"/>
              </w:tabs>
              <w:spacing w:after="0" w:line="240" w:lineRule="auto"/>
              <w:rPr>
                <w:rFonts w:ascii="Times New Roman" w:eastAsia="Arial" w:hAnsi="Times New Roman" w:cs="Times New Roman"/>
              </w:rPr>
            </w:pPr>
            <w:proofErr w:type="spellStart"/>
            <w:r w:rsidRPr="00A26FC6">
              <w:rPr>
                <w:rFonts w:ascii="Times New Roman" w:eastAsia="Arial" w:hAnsi="Times New Roman" w:cs="Times New Roman"/>
              </w:rPr>
              <w:t>Darbspēka</w:t>
            </w:r>
            <w:proofErr w:type="spellEnd"/>
            <w:r w:rsidRPr="00A26FC6">
              <w:rPr>
                <w:rFonts w:ascii="Times New Roman" w:eastAsia="Arial" w:hAnsi="Times New Roman" w:cs="Times New Roman"/>
              </w:rPr>
              <w:t xml:space="preserve"> </w:t>
            </w:r>
            <w:proofErr w:type="spellStart"/>
            <w:r w:rsidRPr="00A26FC6">
              <w:rPr>
                <w:rFonts w:ascii="Times New Roman" w:eastAsia="Arial" w:hAnsi="Times New Roman" w:cs="Times New Roman"/>
              </w:rPr>
              <w:t>apsekojums</w:t>
            </w:r>
            <w:proofErr w:type="spellEnd"/>
            <w:r w:rsidRPr="00A26FC6">
              <w:rPr>
                <w:rFonts w:ascii="Times New Roman" w:eastAsia="Arial" w:hAnsi="Times New Roman" w:cs="Times New Roman"/>
              </w:rPr>
              <w:t xml:space="preserve">, </w:t>
            </w:r>
            <w:r w:rsidRPr="00A26FC6">
              <w:rPr>
                <w:rFonts w:ascii="Times New Roman" w:eastAsia="Arial" w:hAnsi="Times New Roman" w:cs="Times New Roman"/>
                <w:i/>
              </w:rPr>
              <w:t>LFS</w:t>
            </w:r>
          </w:p>
          <w:p w14:paraId="5BEACCB4" w14:textId="77777777" w:rsidR="00683F9A" w:rsidRPr="00231C74" w:rsidRDefault="00683F9A"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 xml:space="preserve">(CSP, </w:t>
            </w:r>
            <w:proofErr w:type="spellStart"/>
            <w:r>
              <w:rPr>
                <w:rFonts w:ascii="Times New Roman" w:eastAsia="Arial" w:hAnsi="Times New Roman" w:cs="Times New Roman"/>
              </w:rPr>
              <w:t>Eurostat</w:t>
            </w:r>
            <w:proofErr w:type="spellEnd"/>
            <w:r>
              <w:rPr>
                <w:rFonts w:ascii="Times New Roman" w:eastAsia="Arial" w:hAnsi="Times New Roman" w:cs="Times New Roman"/>
              </w:rPr>
              <w:t>)</w:t>
            </w:r>
          </w:p>
        </w:tc>
        <w:tc>
          <w:tcPr>
            <w:tcW w:w="1417" w:type="dxa"/>
            <w:shd w:val="clear" w:color="auto" w:fill="auto"/>
            <w:tcMar>
              <w:top w:w="15" w:type="dxa"/>
              <w:left w:w="61" w:type="dxa"/>
              <w:bottom w:w="0" w:type="dxa"/>
              <w:right w:w="61" w:type="dxa"/>
            </w:tcMar>
          </w:tcPr>
          <w:p w14:paraId="59BC0E53" w14:textId="063BAA09" w:rsidR="00683F9A" w:rsidRPr="00016DFF" w:rsidRDefault="001D6BDD" w:rsidP="00683F9A">
            <w:pPr>
              <w:numPr>
                <w:ilvl w:val="0"/>
                <w:numId w:val="27"/>
              </w:numPr>
              <w:tabs>
                <w:tab w:val="left" w:pos="378"/>
              </w:tabs>
              <w:spacing w:after="0" w:line="240" w:lineRule="auto"/>
              <w:ind w:left="95" w:firstLine="0"/>
              <w:rPr>
                <w:rFonts w:ascii="Times New Roman" w:eastAsia="Arial" w:hAnsi="Times New Roman" w:cs="Times New Roman"/>
              </w:rPr>
            </w:pPr>
            <w:r w:rsidRPr="00016DFF">
              <w:rPr>
                <w:rFonts w:ascii="Times New Roman" w:eastAsia="Arial" w:hAnsi="Times New Roman" w:cs="Times New Roman"/>
              </w:rPr>
              <w:t>7,3</w:t>
            </w:r>
            <w:r w:rsidR="00683F9A" w:rsidRPr="00016DFF">
              <w:rPr>
                <w:rFonts w:ascii="Times New Roman" w:eastAsia="Arial" w:hAnsi="Times New Roman" w:cs="Times New Roman"/>
              </w:rPr>
              <w:t xml:space="preserve"> % </w:t>
            </w:r>
          </w:p>
          <w:p w14:paraId="4BA07D13" w14:textId="7D64FB8D" w:rsidR="00683F9A" w:rsidRPr="00016DFF" w:rsidRDefault="001D6BDD" w:rsidP="00B1585A">
            <w:pPr>
              <w:tabs>
                <w:tab w:val="left" w:pos="378"/>
              </w:tabs>
              <w:spacing w:after="0" w:line="240" w:lineRule="auto"/>
              <w:ind w:left="95"/>
              <w:rPr>
                <w:rFonts w:ascii="Times New Roman" w:eastAsia="Arial" w:hAnsi="Times New Roman" w:cs="Times New Roman"/>
              </w:rPr>
            </w:pPr>
            <w:r w:rsidRPr="00016DFF">
              <w:rPr>
                <w:rFonts w:ascii="Times New Roman" w:eastAsia="Arial" w:hAnsi="Times New Roman" w:cs="Times New Roman"/>
              </w:rPr>
              <w:t>2) 11</w:t>
            </w:r>
            <w:r w:rsidR="00683F9A" w:rsidRPr="00016DFF">
              <w:rPr>
                <w:rFonts w:ascii="Times New Roman" w:eastAsia="Arial" w:hAnsi="Times New Roman" w:cs="Times New Roman"/>
              </w:rPr>
              <w:t>,6 %</w:t>
            </w:r>
            <w:r w:rsidRPr="00016DFF">
              <w:rPr>
                <w:rFonts w:ascii="Times New Roman" w:eastAsia="Arial" w:hAnsi="Times New Roman" w:cs="Times New Roman"/>
              </w:rPr>
              <w:t xml:space="preserve"> vīriešu, kas dzīvo laukos, (2021</w:t>
            </w:r>
            <w:r w:rsidR="00683F9A" w:rsidRPr="00016DFF">
              <w:rPr>
                <w:rFonts w:ascii="Times New Roman" w:eastAsia="Arial" w:hAnsi="Times New Roman" w:cs="Times New Roman"/>
              </w:rPr>
              <w:t>)</w:t>
            </w:r>
          </w:p>
        </w:tc>
        <w:tc>
          <w:tcPr>
            <w:tcW w:w="1418" w:type="dxa"/>
            <w:shd w:val="clear" w:color="auto" w:fill="auto"/>
            <w:tcMar>
              <w:top w:w="15" w:type="dxa"/>
              <w:left w:w="61" w:type="dxa"/>
              <w:bottom w:w="0" w:type="dxa"/>
              <w:right w:w="61" w:type="dxa"/>
            </w:tcMar>
          </w:tcPr>
          <w:p w14:paraId="641E3EFF" w14:textId="77777777" w:rsidR="00683F9A" w:rsidRPr="00016DFF" w:rsidRDefault="00683F9A" w:rsidP="006C79E2">
            <w:pPr>
              <w:tabs>
                <w:tab w:val="left" w:pos="567"/>
              </w:tabs>
              <w:spacing w:after="0" w:line="240" w:lineRule="auto"/>
              <w:rPr>
                <w:rFonts w:ascii="Times New Roman" w:eastAsia="Arial" w:hAnsi="Times New Roman" w:cs="Times New Roman"/>
              </w:rPr>
            </w:pPr>
            <w:r w:rsidRPr="00016DFF">
              <w:rPr>
                <w:rFonts w:ascii="Times New Roman" w:eastAsia="Arial" w:hAnsi="Times New Roman" w:cs="Times New Roman"/>
              </w:rPr>
              <w:t>1) 7 %</w:t>
            </w:r>
          </w:p>
          <w:p w14:paraId="556CE8C3" w14:textId="328397D8" w:rsidR="00683F9A" w:rsidRPr="00016DFF" w:rsidRDefault="00683F9A" w:rsidP="00B1585A">
            <w:pPr>
              <w:tabs>
                <w:tab w:val="left" w:pos="567"/>
              </w:tabs>
              <w:spacing w:after="0" w:line="240" w:lineRule="auto"/>
              <w:rPr>
                <w:rFonts w:ascii="Times New Roman" w:eastAsia="Arial" w:hAnsi="Times New Roman" w:cs="Times New Roman"/>
              </w:rPr>
            </w:pPr>
            <w:r w:rsidRPr="00016DFF">
              <w:rPr>
                <w:rFonts w:ascii="Times New Roman" w:eastAsia="Arial" w:hAnsi="Times New Roman" w:cs="Times New Roman"/>
              </w:rPr>
              <w:t xml:space="preserve">2) </w:t>
            </w:r>
            <w:r w:rsidR="00CD30ED" w:rsidRPr="00016DFF">
              <w:rPr>
                <w:rFonts w:ascii="Times New Roman" w:eastAsia="Arial" w:hAnsi="Times New Roman" w:cs="Times New Roman"/>
              </w:rPr>
              <w:t>11</w:t>
            </w:r>
            <w:r w:rsidRPr="00016DFF">
              <w:rPr>
                <w:rFonts w:ascii="Times New Roman" w:eastAsia="Arial" w:hAnsi="Times New Roman" w:cs="Times New Roman"/>
              </w:rPr>
              <w:t xml:space="preserve"> % vīriešu, kas dzīvo laukos </w:t>
            </w:r>
          </w:p>
        </w:tc>
        <w:tc>
          <w:tcPr>
            <w:tcW w:w="3260" w:type="dxa"/>
          </w:tcPr>
          <w:p w14:paraId="4E2A549C" w14:textId="0A6559A7" w:rsidR="00683F9A" w:rsidRPr="00B1585A" w:rsidRDefault="00B1585A" w:rsidP="00232AD9">
            <w:pPr>
              <w:pStyle w:val="Standard"/>
              <w:widowControl w:val="0"/>
              <w:tabs>
                <w:tab w:val="left" w:pos="378"/>
              </w:tabs>
              <w:spacing w:after="0" w:line="240" w:lineRule="auto"/>
              <w:rPr>
                <w:rFonts w:ascii="Arial" w:eastAsia="Arial" w:hAnsi="Arial" w:cs="Arial"/>
                <w:b/>
                <w:color w:val="FF0000"/>
                <w:sz w:val="18"/>
                <w:szCs w:val="18"/>
              </w:rPr>
            </w:pPr>
            <w:r>
              <w:rPr>
                <w:rFonts w:ascii="Times New Roman" w:eastAsia="Arial" w:hAnsi="Times New Roman" w:cs="Times New Roman"/>
              </w:rPr>
              <w:t>Plānots s</w:t>
            </w:r>
            <w:r w:rsidRPr="00635F26">
              <w:rPr>
                <w:rFonts w:ascii="Times New Roman" w:eastAsia="Arial" w:hAnsi="Times New Roman" w:cs="Times New Roman"/>
              </w:rPr>
              <w:t>amazinājum</w:t>
            </w:r>
            <w:r>
              <w:rPr>
                <w:rFonts w:ascii="Times New Roman" w:eastAsia="Arial" w:hAnsi="Times New Roman" w:cs="Times New Roman"/>
              </w:rPr>
              <w:t xml:space="preserve">s robežās no 0,3 – 0,6 %. Rādītāju vērtības aktualizētas 2021.g., </w:t>
            </w:r>
            <w:r w:rsidR="00232AD9">
              <w:rPr>
                <w:rFonts w:ascii="Times New Roman" w:eastAsia="Arial" w:hAnsi="Times New Roman" w:cs="Times New Roman"/>
              </w:rPr>
              <w:t>P</w:t>
            </w:r>
            <w:r>
              <w:rPr>
                <w:rFonts w:ascii="Times New Roman" w:eastAsia="Arial" w:hAnsi="Times New Roman" w:cs="Times New Roman"/>
              </w:rPr>
              <w:t>amatnostādnēs atspoguļotā bāzes vērtība 2019.g. bija attiecīgi: 1) 8,7 % un 2) 16,6 %.</w:t>
            </w:r>
          </w:p>
        </w:tc>
      </w:tr>
      <w:tr w:rsidR="00683F9A" w:rsidRPr="00A26FC6" w14:paraId="4C123921" w14:textId="77777777" w:rsidTr="00CD1596">
        <w:trPr>
          <w:trHeight w:val="351"/>
        </w:trPr>
        <w:tc>
          <w:tcPr>
            <w:tcW w:w="725" w:type="dxa"/>
            <w:shd w:val="clear" w:color="auto" w:fill="auto"/>
            <w:tcMar>
              <w:top w:w="15" w:type="dxa"/>
              <w:left w:w="61" w:type="dxa"/>
              <w:bottom w:w="0" w:type="dxa"/>
              <w:right w:w="61" w:type="dxa"/>
            </w:tcMar>
          </w:tcPr>
          <w:p w14:paraId="2392B459"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3.5.</w:t>
            </w:r>
          </w:p>
        </w:tc>
        <w:tc>
          <w:tcPr>
            <w:tcW w:w="5122" w:type="dxa"/>
            <w:shd w:val="clear" w:color="auto" w:fill="auto"/>
            <w:tcMar>
              <w:top w:w="15" w:type="dxa"/>
              <w:left w:w="61" w:type="dxa"/>
              <w:bottom w:w="0" w:type="dxa"/>
              <w:right w:w="61" w:type="dxa"/>
            </w:tcMar>
          </w:tcPr>
          <w:p w14:paraId="4E1D9093"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094E6D">
              <w:rPr>
                <w:rFonts w:ascii="Times New Roman" w:eastAsia="Arial" w:hAnsi="Times New Roman" w:cs="Times New Roman"/>
              </w:rPr>
              <w:t>Izglītojamo, kas apguvuši jaunas prasmes, mācoties darbavietā, īpatsvars.</w:t>
            </w:r>
          </w:p>
        </w:tc>
        <w:tc>
          <w:tcPr>
            <w:tcW w:w="1418" w:type="dxa"/>
            <w:shd w:val="clear" w:color="auto" w:fill="auto"/>
            <w:tcMar>
              <w:top w:w="15" w:type="dxa"/>
              <w:left w:w="61" w:type="dxa"/>
              <w:bottom w:w="0" w:type="dxa"/>
              <w:right w:w="61" w:type="dxa"/>
            </w:tcMar>
          </w:tcPr>
          <w:p w14:paraId="5F4033D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VIIS (IZM)</w:t>
            </w:r>
          </w:p>
        </w:tc>
        <w:tc>
          <w:tcPr>
            <w:tcW w:w="1417" w:type="dxa"/>
            <w:shd w:val="clear" w:color="auto" w:fill="auto"/>
            <w:tcMar>
              <w:top w:w="15" w:type="dxa"/>
              <w:left w:w="61" w:type="dxa"/>
              <w:bottom w:w="0" w:type="dxa"/>
              <w:right w:w="61" w:type="dxa"/>
            </w:tcMar>
          </w:tcPr>
          <w:p w14:paraId="3D1284AB" w14:textId="389C0509" w:rsidR="00683F9A" w:rsidRPr="00A26FC6" w:rsidRDefault="005C0796" w:rsidP="006C79E2">
            <w:pPr>
              <w:tabs>
                <w:tab w:val="left" w:pos="567"/>
              </w:tabs>
              <w:spacing w:after="0" w:line="240" w:lineRule="auto"/>
              <w:rPr>
                <w:rFonts w:ascii="Times New Roman" w:eastAsia="Arial" w:hAnsi="Times New Roman" w:cs="Times New Roman"/>
              </w:rPr>
            </w:pPr>
            <w:r w:rsidRPr="005C0796">
              <w:rPr>
                <w:rFonts w:ascii="Times New Roman" w:eastAsia="Arial" w:hAnsi="Times New Roman" w:cs="Times New Roman"/>
              </w:rPr>
              <w:t>39,6</w:t>
            </w:r>
            <w:r>
              <w:rPr>
                <w:rFonts w:ascii="Times New Roman" w:eastAsia="Arial" w:hAnsi="Times New Roman" w:cs="Times New Roman"/>
              </w:rPr>
              <w:t xml:space="preserve"> </w:t>
            </w:r>
            <w:r w:rsidRPr="005C0796">
              <w:rPr>
                <w:rFonts w:ascii="Times New Roman" w:eastAsia="Arial" w:hAnsi="Times New Roman" w:cs="Times New Roman"/>
              </w:rPr>
              <w:t xml:space="preserve">% </w:t>
            </w:r>
            <w:r w:rsidR="00683F9A" w:rsidRPr="00A26FC6">
              <w:rPr>
                <w:rFonts w:ascii="Times New Roman" w:eastAsia="Arial" w:hAnsi="Times New Roman" w:cs="Times New Roman"/>
              </w:rPr>
              <w:t xml:space="preserve"> </w:t>
            </w:r>
          </w:p>
          <w:p w14:paraId="0A7876BB" w14:textId="69B87B0D" w:rsidR="00683F9A" w:rsidRPr="00A26FC6" w:rsidRDefault="005C0796"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 xml:space="preserve">(profesionālā izglītība, </w:t>
            </w:r>
            <w:r w:rsidRPr="005C0796">
              <w:rPr>
                <w:rFonts w:ascii="Times New Roman" w:eastAsia="Arial" w:hAnsi="Times New Roman" w:cs="Times New Roman"/>
              </w:rPr>
              <w:t>2021</w:t>
            </w:r>
            <w:r w:rsidR="00683F9A" w:rsidRPr="00A26FC6">
              <w:rPr>
                <w:rFonts w:ascii="Times New Roman" w:eastAsia="Arial" w:hAnsi="Times New Roman" w:cs="Times New Roman"/>
              </w:rPr>
              <w:t>)</w:t>
            </w:r>
          </w:p>
        </w:tc>
        <w:tc>
          <w:tcPr>
            <w:tcW w:w="1418" w:type="dxa"/>
            <w:shd w:val="clear" w:color="auto" w:fill="auto"/>
            <w:tcMar>
              <w:top w:w="15" w:type="dxa"/>
              <w:left w:w="61" w:type="dxa"/>
              <w:bottom w:w="0" w:type="dxa"/>
              <w:right w:w="61" w:type="dxa"/>
            </w:tcMar>
          </w:tcPr>
          <w:p w14:paraId="4A6F98E8" w14:textId="18D83E53" w:rsidR="00683F9A" w:rsidRPr="00A26FC6" w:rsidRDefault="007221AE"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40,5</w:t>
            </w:r>
            <w:r w:rsidR="00683F9A" w:rsidRPr="00A26FC6">
              <w:rPr>
                <w:rFonts w:ascii="Times New Roman" w:eastAsia="Arial" w:hAnsi="Times New Roman" w:cs="Times New Roman"/>
              </w:rPr>
              <w:t xml:space="preserve"> %</w:t>
            </w:r>
          </w:p>
        </w:tc>
        <w:tc>
          <w:tcPr>
            <w:tcW w:w="3260" w:type="dxa"/>
          </w:tcPr>
          <w:p w14:paraId="73C407B1" w14:textId="77777777" w:rsidR="007221AE" w:rsidRDefault="007221AE"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Pieaugums 1</w:t>
            </w:r>
            <w:r w:rsidR="00094E6D" w:rsidRPr="00094E6D">
              <w:rPr>
                <w:rFonts w:ascii="Times New Roman" w:eastAsia="Arial" w:hAnsi="Times New Roman" w:cs="Times New Roman"/>
              </w:rPr>
              <w:t xml:space="preserve"> %</w:t>
            </w:r>
            <w:r>
              <w:rPr>
                <w:rFonts w:ascii="Times New Roman" w:eastAsia="Arial" w:hAnsi="Times New Roman" w:cs="Times New Roman"/>
              </w:rPr>
              <w:t xml:space="preserve"> robežās. </w:t>
            </w:r>
          </w:p>
          <w:p w14:paraId="6D2D13F9" w14:textId="77777777" w:rsidR="00232AD9" w:rsidRDefault="00232AD9" w:rsidP="006C79E2">
            <w:pPr>
              <w:tabs>
                <w:tab w:val="left" w:pos="567"/>
              </w:tabs>
              <w:spacing w:after="0" w:line="240" w:lineRule="auto"/>
              <w:rPr>
                <w:rFonts w:ascii="Times New Roman" w:eastAsia="Arial" w:hAnsi="Times New Roman" w:cs="Times New Roman"/>
              </w:rPr>
            </w:pPr>
          </w:p>
          <w:p w14:paraId="3649E63B" w14:textId="652E464F" w:rsidR="00CD30ED" w:rsidRPr="00A26FC6" w:rsidRDefault="007221AE" w:rsidP="006C79E2">
            <w:pPr>
              <w:tabs>
                <w:tab w:val="left" w:pos="567"/>
              </w:tabs>
              <w:spacing w:after="0" w:line="240" w:lineRule="auto"/>
              <w:rPr>
                <w:rFonts w:ascii="Times New Roman" w:eastAsia="Arial" w:hAnsi="Times New Roman" w:cs="Times New Roman"/>
                <w:b/>
              </w:rPr>
            </w:pPr>
            <w:r>
              <w:rPr>
                <w:rFonts w:ascii="Times New Roman" w:eastAsia="Arial" w:hAnsi="Times New Roman" w:cs="Times New Roman"/>
              </w:rPr>
              <w:t>Pamatnostādnēs atspoguļotā bāzes vērtība 2019.g. bija 16,6 %, 2020.g. rādītāja vērtība sasniedza 38 %.</w:t>
            </w:r>
          </w:p>
        </w:tc>
      </w:tr>
      <w:tr w:rsidR="00683F9A" w:rsidRPr="00A26FC6" w14:paraId="00E04AC7" w14:textId="77777777" w:rsidTr="00CD1596">
        <w:trPr>
          <w:trHeight w:val="685"/>
        </w:trPr>
        <w:tc>
          <w:tcPr>
            <w:tcW w:w="725" w:type="dxa"/>
            <w:shd w:val="clear" w:color="auto" w:fill="auto"/>
            <w:tcMar>
              <w:top w:w="15" w:type="dxa"/>
              <w:left w:w="61" w:type="dxa"/>
              <w:bottom w:w="0" w:type="dxa"/>
              <w:right w:w="61" w:type="dxa"/>
            </w:tcMar>
          </w:tcPr>
          <w:p w14:paraId="72267CB4"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3.6.</w:t>
            </w:r>
          </w:p>
        </w:tc>
        <w:tc>
          <w:tcPr>
            <w:tcW w:w="5122" w:type="dxa"/>
            <w:shd w:val="clear" w:color="auto" w:fill="auto"/>
            <w:tcMar>
              <w:top w:w="15" w:type="dxa"/>
              <w:left w:w="61" w:type="dxa"/>
              <w:bottom w:w="0" w:type="dxa"/>
              <w:right w:w="61" w:type="dxa"/>
            </w:tcMar>
          </w:tcPr>
          <w:p w14:paraId="498AFDC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Nodarbināto (25–64 gadus vecu), kuri piedalījušies izglītības procesā apmaksātu darba stundu laikā, īpatsvars, salīdzinot ar šīs vecumgrupas nodarbinātajiem, kuri piedalījušies izglītības procesā jebkādā veidā un laikā.</w:t>
            </w:r>
          </w:p>
        </w:tc>
        <w:tc>
          <w:tcPr>
            <w:tcW w:w="1418" w:type="dxa"/>
            <w:shd w:val="clear" w:color="auto" w:fill="auto"/>
            <w:tcMar>
              <w:top w:w="15" w:type="dxa"/>
              <w:left w:w="61" w:type="dxa"/>
              <w:bottom w:w="0" w:type="dxa"/>
              <w:right w:w="61" w:type="dxa"/>
            </w:tcMar>
          </w:tcPr>
          <w:p w14:paraId="7437776A"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CSP</w:t>
            </w:r>
          </w:p>
          <w:p w14:paraId="0EED0476"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35D0EC86"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7" w:type="dxa"/>
            <w:shd w:val="clear" w:color="auto" w:fill="auto"/>
            <w:tcMar>
              <w:top w:w="15" w:type="dxa"/>
              <w:left w:w="61" w:type="dxa"/>
              <w:bottom w:w="0" w:type="dxa"/>
              <w:right w:w="61" w:type="dxa"/>
            </w:tcMar>
          </w:tcPr>
          <w:p w14:paraId="6DDE71D4" w14:textId="703673AA" w:rsidR="00B30D01" w:rsidRPr="00B30D01" w:rsidRDefault="00B30D01" w:rsidP="006C79E2">
            <w:pPr>
              <w:tabs>
                <w:tab w:val="left" w:pos="567"/>
              </w:tabs>
              <w:spacing w:after="0" w:line="240" w:lineRule="auto"/>
              <w:rPr>
                <w:rFonts w:ascii="Times New Roman" w:eastAsia="Arial" w:hAnsi="Times New Roman" w:cs="Times New Roman"/>
              </w:rPr>
            </w:pPr>
            <w:r w:rsidRPr="00B30D01">
              <w:rPr>
                <w:rFonts w:ascii="Times New Roman" w:eastAsia="Arial" w:hAnsi="Times New Roman" w:cs="Times New Roman"/>
              </w:rPr>
              <w:t>34,9% (2020)</w:t>
            </w:r>
          </w:p>
          <w:p w14:paraId="257AE757"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7709B9C3"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8" w:type="dxa"/>
            <w:shd w:val="clear" w:color="auto" w:fill="auto"/>
            <w:tcMar>
              <w:top w:w="15" w:type="dxa"/>
              <w:left w:w="61" w:type="dxa"/>
              <w:bottom w:w="0" w:type="dxa"/>
              <w:right w:w="61" w:type="dxa"/>
            </w:tcMar>
          </w:tcPr>
          <w:p w14:paraId="4B2860C8"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47 %</w:t>
            </w:r>
          </w:p>
          <w:p w14:paraId="6715A4B5"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445C9B9B"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3260" w:type="dxa"/>
          </w:tcPr>
          <w:p w14:paraId="2FCA59B5" w14:textId="6AECDD60" w:rsidR="00683F9A" w:rsidRPr="00B30D01" w:rsidRDefault="00B30D01" w:rsidP="006C79E2">
            <w:pPr>
              <w:tabs>
                <w:tab w:val="left" w:pos="567"/>
              </w:tabs>
              <w:spacing w:after="0" w:line="240" w:lineRule="auto"/>
              <w:rPr>
                <w:rFonts w:ascii="Times New Roman" w:eastAsia="Arial" w:hAnsi="Times New Roman" w:cs="Times New Roman"/>
              </w:rPr>
            </w:pPr>
            <w:r w:rsidRPr="00B30D01">
              <w:rPr>
                <w:rFonts w:ascii="Times New Roman" w:eastAsia="Arial" w:hAnsi="Times New Roman" w:cs="Times New Roman"/>
              </w:rPr>
              <w:t>Pieaugums 12 % robežās.</w:t>
            </w:r>
          </w:p>
        </w:tc>
      </w:tr>
      <w:tr w:rsidR="00683F9A" w:rsidRPr="00A26FC6" w14:paraId="05E35B36" w14:textId="77777777" w:rsidTr="00CD1596">
        <w:trPr>
          <w:trHeight w:val="555"/>
        </w:trPr>
        <w:tc>
          <w:tcPr>
            <w:tcW w:w="725" w:type="dxa"/>
            <w:shd w:val="clear" w:color="auto" w:fill="auto"/>
            <w:tcMar>
              <w:top w:w="15" w:type="dxa"/>
              <w:left w:w="61" w:type="dxa"/>
              <w:bottom w:w="0" w:type="dxa"/>
              <w:right w:w="61" w:type="dxa"/>
            </w:tcMar>
          </w:tcPr>
          <w:p w14:paraId="37A1557D"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3.7.</w:t>
            </w:r>
          </w:p>
        </w:tc>
        <w:tc>
          <w:tcPr>
            <w:tcW w:w="5122" w:type="dxa"/>
            <w:shd w:val="clear" w:color="auto" w:fill="auto"/>
            <w:tcMar>
              <w:top w:w="15" w:type="dxa"/>
              <w:left w:w="61" w:type="dxa"/>
              <w:bottom w:w="0" w:type="dxa"/>
              <w:right w:w="61" w:type="dxa"/>
            </w:tcMar>
          </w:tcPr>
          <w:p w14:paraId="435961C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Skolēnu proporcija, kuru pilsoniskā kompetence (kognitīvie un uzvedību ietekmējošie mācīšanās rezultāti) atbilst augstākajam līmenim.</w:t>
            </w:r>
          </w:p>
        </w:tc>
        <w:tc>
          <w:tcPr>
            <w:tcW w:w="1418" w:type="dxa"/>
            <w:shd w:val="clear" w:color="auto" w:fill="auto"/>
            <w:tcMar>
              <w:top w:w="15" w:type="dxa"/>
              <w:left w:w="61" w:type="dxa"/>
              <w:bottom w:w="0" w:type="dxa"/>
              <w:right w:w="61" w:type="dxa"/>
            </w:tcMar>
          </w:tcPr>
          <w:p w14:paraId="570995B1"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ICCS (</w:t>
            </w:r>
            <w:r w:rsidRPr="00A26FC6">
              <w:rPr>
                <w:rFonts w:ascii="Times New Roman" w:eastAsia="Arial" w:hAnsi="Times New Roman" w:cs="Times New Roman"/>
                <w:i/>
              </w:rPr>
              <w:t>IEA</w:t>
            </w:r>
            <w:r w:rsidRPr="00A26FC6">
              <w:rPr>
                <w:rFonts w:ascii="Times New Roman" w:eastAsia="Arial" w:hAnsi="Times New Roman" w:cs="Times New Roman"/>
              </w:rPr>
              <w:t>)</w:t>
            </w:r>
          </w:p>
        </w:tc>
        <w:tc>
          <w:tcPr>
            <w:tcW w:w="1417" w:type="dxa"/>
            <w:shd w:val="clear" w:color="auto" w:fill="auto"/>
            <w:tcMar>
              <w:top w:w="15" w:type="dxa"/>
              <w:left w:w="61" w:type="dxa"/>
              <w:bottom w:w="0" w:type="dxa"/>
              <w:right w:w="61" w:type="dxa"/>
            </w:tcMar>
          </w:tcPr>
          <w:p w14:paraId="25C08530"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19,5 % </w:t>
            </w:r>
          </w:p>
          <w:p w14:paraId="65C24CC4"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(2016)</w:t>
            </w:r>
          </w:p>
        </w:tc>
        <w:tc>
          <w:tcPr>
            <w:tcW w:w="1418" w:type="dxa"/>
            <w:shd w:val="clear" w:color="auto" w:fill="auto"/>
            <w:tcMar>
              <w:top w:w="15" w:type="dxa"/>
              <w:left w:w="61" w:type="dxa"/>
              <w:bottom w:w="0" w:type="dxa"/>
              <w:right w:w="61" w:type="dxa"/>
            </w:tcMar>
          </w:tcPr>
          <w:p w14:paraId="6A07DC3C"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26 % </w:t>
            </w:r>
          </w:p>
          <w:p w14:paraId="4A98CC41"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2022, dati pieejami 2023)</w:t>
            </w:r>
          </w:p>
        </w:tc>
        <w:tc>
          <w:tcPr>
            <w:tcW w:w="3260" w:type="dxa"/>
          </w:tcPr>
          <w:p w14:paraId="62E0A703" w14:textId="77777777" w:rsidR="00683F9A" w:rsidRDefault="00683F9A" w:rsidP="006C79E2">
            <w:pPr>
              <w:tabs>
                <w:tab w:val="left" w:pos="567"/>
              </w:tabs>
              <w:spacing w:after="0" w:line="240" w:lineRule="auto"/>
              <w:rPr>
                <w:rFonts w:ascii="Times New Roman" w:eastAsia="Arial" w:hAnsi="Times New Roman" w:cs="Times New Roman"/>
              </w:rPr>
            </w:pPr>
            <w:r w:rsidRPr="00231C74">
              <w:rPr>
                <w:rFonts w:ascii="Times New Roman" w:eastAsia="Arial" w:hAnsi="Times New Roman" w:cs="Times New Roman"/>
              </w:rPr>
              <w:t xml:space="preserve">Pieaugums 6,5 %. </w:t>
            </w:r>
          </w:p>
          <w:p w14:paraId="5F741047" w14:textId="77777777" w:rsidR="00683F9A" w:rsidRDefault="00683F9A" w:rsidP="006C79E2">
            <w:pPr>
              <w:tabs>
                <w:tab w:val="left" w:pos="567"/>
              </w:tabs>
              <w:spacing w:after="0" w:line="240" w:lineRule="auto"/>
              <w:rPr>
                <w:rFonts w:ascii="Times New Roman" w:eastAsia="Arial" w:hAnsi="Times New Roman" w:cs="Times New Roman"/>
              </w:rPr>
            </w:pPr>
          </w:p>
          <w:p w14:paraId="02A16D1B" w14:textId="77777777" w:rsidR="00683F9A" w:rsidRPr="00231C74" w:rsidRDefault="00683F9A" w:rsidP="006C79E2">
            <w:pPr>
              <w:tabs>
                <w:tab w:val="left" w:pos="567"/>
              </w:tabs>
              <w:spacing w:after="0" w:line="240" w:lineRule="auto"/>
              <w:rPr>
                <w:rFonts w:ascii="Times New Roman" w:eastAsia="Arial" w:hAnsi="Times New Roman" w:cs="Times New Roman"/>
              </w:rPr>
            </w:pPr>
            <w:r w:rsidRPr="00231C74">
              <w:rPr>
                <w:rFonts w:ascii="Times New Roman" w:eastAsia="Arial" w:hAnsi="Times New Roman" w:cs="Times New Roman"/>
              </w:rPr>
              <w:t>Pētījums tiks īstenots 2022.g., dati būs pieejami 2023.g.</w:t>
            </w:r>
          </w:p>
        </w:tc>
      </w:tr>
      <w:tr w:rsidR="00683F9A" w:rsidRPr="00A26FC6" w14:paraId="3075DB70" w14:textId="77777777" w:rsidTr="00CD1596">
        <w:trPr>
          <w:trHeight w:val="555"/>
        </w:trPr>
        <w:tc>
          <w:tcPr>
            <w:tcW w:w="725" w:type="dxa"/>
            <w:shd w:val="clear" w:color="auto" w:fill="auto"/>
            <w:tcMar>
              <w:top w:w="15" w:type="dxa"/>
              <w:left w:w="61" w:type="dxa"/>
              <w:bottom w:w="0" w:type="dxa"/>
              <w:right w:w="61" w:type="dxa"/>
            </w:tcMar>
          </w:tcPr>
          <w:p w14:paraId="7E2ED52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lastRenderedPageBreak/>
              <w:t>3.8.</w:t>
            </w:r>
          </w:p>
        </w:tc>
        <w:tc>
          <w:tcPr>
            <w:tcW w:w="5122" w:type="dxa"/>
            <w:shd w:val="clear" w:color="auto" w:fill="auto"/>
            <w:tcMar>
              <w:top w:w="15" w:type="dxa"/>
              <w:left w:w="61" w:type="dxa"/>
              <w:bottom w:w="0" w:type="dxa"/>
              <w:right w:w="61" w:type="dxa"/>
            </w:tcMar>
          </w:tcPr>
          <w:p w14:paraId="65B3FBEB"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Jauniešu (15–29 gadus vecu), kas nav iesaistīti izglītībā, nestrādā (nav nodarbinātie) vai neapgūst arodu (</w:t>
            </w:r>
            <w:r w:rsidRPr="00A26FC6">
              <w:rPr>
                <w:rFonts w:ascii="Times New Roman" w:eastAsia="Arial" w:hAnsi="Times New Roman" w:cs="Times New Roman"/>
                <w:i/>
              </w:rPr>
              <w:t>NEET</w:t>
            </w:r>
            <w:r w:rsidRPr="00A26FC6">
              <w:rPr>
                <w:rFonts w:ascii="Times New Roman" w:eastAsia="Arial" w:hAnsi="Times New Roman" w:cs="Times New Roman"/>
              </w:rPr>
              <w:t>), īpatsvars.</w:t>
            </w:r>
          </w:p>
        </w:tc>
        <w:tc>
          <w:tcPr>
            <w:tcW w:w="1418" w:type="dxa"/>
            <w:shd w:val="clear" w:color="auto" w:fill="auto"/>
            <w:tcMar>
              <w:top w:w="15" w:type="dxa"/>
              <w:left w:w="61" w:type="dxa"/>
              <w:bottom w:w="0" w:type="dxa"/>
              <w:right w:w="61" w:type="dxa"/>
            </w:tcMar>
          </w:tcPr>
          <w:p w14:paraId="44D4514B" w14:textId="77777777" w:rsidR="00683F9A" w:rsidRPr="00A26FC6" w:rsidRDefault="00683F9A" w:rsidP="006C79E2">
            <w:pPr>
              <w:tabs>
                <w:tab w:val="left" w:pos="567"/>
              </w:tabs>
              <w:spacing w:after="0" w:line="240" w:lineRule="auto"/>
              <w:rPr>
                <w:rFonts w:ascii="Times New Roman" w:eastAsia="Arial" w:hAnsi="Times New Roman" w:cs="Times New Roman"/>
              </w:rPr>
            </w:pPr>
            <w:proofErr w:type="spellStart"/>
            <w:r w:rsidRPr="00A26FC6">
              <w:rPr>
                <w:rFonts w:ascii="Times New Roman" w:eastAsia="Arial" w:hAnsi="Times New Roman" w:cs="Times New Roman"/>
              </w:rPr>
              <w:t>Eurostat</w:t>
            </w:r>
            <w:proofErr w:type="spellEnd"/>
          </w:p>
        </w:tc>
        <w:tc>
          <w:tcPr>
            <w:tcW w:w="1417" w:type="dxa"/>
            <w:shd w:val="clear" w:color="auto" w:fill="auto"/>
            <w:tcMar>
              <w:top w:w="15" w:type="dxa"/>
              <w:left w:w="61" w:type="dxa"/>
              <w:bottom w:w="0" w:type="dxa"/>
              <w:right w:w="61" w:type="dxa"/>
            </w:tcMar>
          </w:tcPr>
          <w:p w14:paraId="326FFAC4" w14:textId="77777777" w:rsidR="00B30D01" w:rsidRDefault="00B30D01" w:rsidP="006C79E2">
            <w:pPr>
              <w:tabs>
                <w:tab w:val="left" w:pos="567"/>
              </w:tabs>
              <w:spacing w:after="0" w:line="240" w:lineRule="auto"/>
              <w:rPr>
                <w:rFonts w:ascii="Times New Roman" w:eastAsia="Arial" w:hAnsi="Times New Roman" w:cs="Times New Roman"/>
              </w:rPr>
            </w:pPr>
            <w:r w:rsidRPr="00B30D01">
              <w:rPr>
                <w:rFonts w:ascii="Times New Roman" w:eastAsia="Arial" w:hAnsi="Times New Roman" w:cs="Times New Roman"/>
              </w:rPr>
              <w:t xml:space="preserve">12,1% </w:t>
            </w:r>
          </w:p>
          <w:p w14:paraId="64F61AE2" w14:textId="46B9D777" w:rsidR="00683F9A" w:rsidRPr="00A26FC6" w:rsidRDefault="00B30D01"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(2021</w:t>
            </w:r>
            <w:r w:rsidRPr="00B30D01">
              <w:rPr>
                <w:rFonts w:ascii="Times New Roman" w:eastAsia="Arial" w:hAnsi="Times New Roman" w:cs="Times New Roman"/>
              </w:rPr>
              <w:t>)</w:t>
            </w:r>
          </w:p>
          <w:p w14:paraId="507244EA" w14:textId="77777777" w:rsidR="00683F9A" w:rsidRPr="00A26FC6" w:rsidRDefault="00683F9A" w:rsidP="006C79E2">
            <w:pPr>
              <w:tabs>
                <w:tab w:val="left" w:pos="378"/>
              </w:tabs>
              <w:spacing w:after="0" w:line="240" w:lineRule="auto"/>
              <w:rPr>
                <w:rFonts w:ascii="Times New Roman" w:eastAsia="Arial" w:hAnsi="Times New Roman" w:cs="Times New Roman"/>
              </w:rPr>
            </w:pPr>
          </w:p>
        </w:tc>
        <w:tc>
          <w:tcPr>
            <w:tcW w:w="1418" w:type="dxa"/>
            <w:shd w:val="clear" w:color="auto" w:fill="auto"/>
            <w:tcMar>
              <w:top w:w="15" w:type="dxa"/>
              <w:left w:w="61" w:type="dxa"/>
              <w:bottom w:w="0" w:type="dxa"/>
              <w:right w:w="61" w:type="dxa"/>
            </w:tcMar>
          </w:tcPr>
          <w:p w14:paraId="4ACAA5AA" w14:textId="77777777" w:rsidR="00683F9A" w:rsidRPr="00A26FC6" w:rsidRDefault="00683F9A" w:rsidP="006C79E2">
            <w:pPr>
              <w:tabs>
                <w:tab w:val="left" w:pos="378"/>
              </w:tabs>
              <w:spacing w:after="0" w:line="240" w:lineRule="auto"/>
              <w:rPr>
                <w:rFonts w:ascii="Times New Roman" w:eastAsia="Arial" w:hAnsi="Times New Roman" w:cs="Times New Roman"/>
                <w:b/>
                <w:color w:val="FFC000"/>
              </w:rPr>
            </w:pPr>
            <w:r w:rsidRPr="00A26FC6">
              <w:rPr>
                <w:rFonts w:ascii="Times New Roman" w:eastAsia="Arial" w:hAnsi="Times New Roman" w:cs="Times New Roman"/>
              </w:rPr>
              <w:t>7 %</w:t>
            </w:r>
            <w:r w:rsidRPr="00A26FC6">
              <w:rPr>
                <w:rFonts w:ascii="Times New Roman" w:eastAsia="Arial" w:hAnsi="Times New Roman" w:cs="Times New Roman"/>
                <w:b/>
                <w:color w:val="FFC000"/>
              </w:rPr>
              <w:t xml:space="preserve"> </w:t>
            </w:r>
          </w:p>
          <w:p w14:paraId="5B4250BC" w14:textId="77777777" w:rsidR="00683F9A" w:rsidRPr="00A26FC6" w:rsidRDefault="00683F9A" w:rsidP="006C79E2">
            <w:pPr>
              <w:tabs>
                <w:tab w:val="left" w:pos="378"/>
              </w:tabs>
              <w:spacing w:after="0" w:line="240" w:lineRule="auto"/>
              <w:rPr>
                <w:rFonts w:ascii="Times New Roman" w:eastAsia="Arial" w:hAnsi="Times New Roman" w:cs="Times New Roman"/>
                <w:b/>
                <w:color w:val="FFC000"/>
              </w:rPr>
            </w:pPr>
          </w:p>
          <w:p w14:paraId="1A201E4E"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3260" w:type="dxa"/>
          </w:tcPr>
          <w:p w14:paraId="4811C381" w14:textId="2DC7D1DE" w:rsidR="00962003" w:rsidRDefault="00962003" w:rsidP="00B30D01">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Samazinājums 3-5 % robežās.</w:t>
            </w:r>
          </w:p>
          <w:p w14:paraId="1F8DA3B0" w14:textId="77777777" w:rsidR="00962003" w:rsidRDefault="00962003" w:rsidP="00B30D01">
            <w:pPr>
              <w:tabs>
                <w:tab w:val="left" w:pos="567"/>
              </w:tabs>
              <w:spacing w:after="0" w:line="240" w:lineRule="auto"/>
              <w:rPr>
                <w:rFonts w:ascii="Times New Roman" w:eastAsia="Arial" w:hAnsi="Times New Roman" w:cs="Times New Roman"/>
              </w:rPr>
            </w:pPr>
          </w:p>
          <w:p w14:paraId="5D37604A" w14:textId="4FC04397" w:rsidR="00683F9A" w:rsidRPr="00962003" w:rsidRDefault="00D9405D" w:rsidP="00962003">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2019.gadā rādītāja vērtība b</w:t>
            </w:r>
            <w:r w:rsidR="00962003">
              <w:rPr>
                <w:rFonts w:ascii="Times New Roman" w:eastAsia="Arial" w:hAnsi="Times New Roman" w:cs="Times New Roman"/>
              </w:rPr>
              <w:t>ija 10,3 %, bet 2021.g. tā ir palielinājusies par 1,8 %.</w:t>
            </w:r>
          </w:p>
        </w:tc>
      </w:tr>
      <w:tr w:rsidR="00683F9A" w:rsidRPr="00A26FC6" w14:paraId="185A5576" w14:textId="77777777" w:rsidTr="00CD1596">
        <w:trPr>
          <w:trHeight w:val="555"/>
        </w:trPr>
        <w:tc>
          <w:tcPr>
            <w:tcW w:w="725" w:type="dxa"/>
            <w:shd w:val="clear" w:color="auto" w:fill="auto"/>
            <w:tcMar>
              <w:top w:w="15" w:type="dxa"/>
              <w:left w:w="61" w:type="dxa"/>
              <w:bottom w:w="0" w:type="dxa"/>
              <w:right w:w="61" w:type="dxa"/>
            </w:tcMar>
          </w:tcPr>
          <w:p w14:paraId="34702863" w14:textId="38149CA3"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3.9.</w:t>
            </w:r>
          </w:p>
        </w:tc>
        <w:tc>
          <w:tcPr>
            <w:tcW w:w="5122" w:type="dxa"/>
            <w:shd w:val="clear" w:color="auto" w:fill="auto"/>
            <w:tcMar>
              <w:top w:w="15" w:type="dxa"/>
              <w:left w:w="61" w:type="dxa"/>
              <w:bottom w:w="0" w:type="dxa"/>
              <w:right w:w="61" w:type="dxa"/>
            </w:tcMar>
          </w:tcPr>
          <w:p w14:paraId="4DCA297E"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Bērnu un jauniešu ar speciālām vajadzībām, kas turpina izglītību pēc obligātās izglītības iegūšanas, īpatsvars.</w:t>
            </w:r>
          </w:p>
        </w:tc>
        <w:tc>
          <w:tcPr>
            <w:tcW w:w="1418" w:type="dxa"/>
            <w:shd w:val="clear" w:color="auto" w:fill="auto"/>
            <w:tcMar>
              <w:top w:w="15" w:type="dxa"/>
              <w:left w:w="61" w:type="dxa"/>
              <w:bottom w:w="0" w:type="dxa"/>
              <w:right w:w="61" w:type="dxa"/>
            </w:tcMar>
          </w:tcPr>
          <w:p w14:paraId="5FA6A435"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IZM</w:t>
            </w:r>
          </w:p>
          <w:p w14:paraId="16F67281"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07936BE6"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7" w:type="dxa"/>
            <w:shd w:val="clear" w:color="auto" w:fill="auto"/>
            <w:tcMar>
              <w:top w:w="15" w:type="dxa"/>
              <w:left w:w="61" w:type="dxa"/>
              <w:bottom w:w="0" w:type="dxa"/>
              <w:right w:w="61" w:type="dxa"/>
            </w:tcMar>
          </w:tcPr>
          <w:p w14:paraId="3D9F1066"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28 % (2019)</w:t>
            </w:r>
          </w:p>
          <w:p w14:paraId="1A44FB97"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63747DDC"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8" w:type="dxa"/>
            <w:shd w:val="clear" w:color="auto" w:fill="auto"/>
            <w:tcMar>
              <w:top w:w="15" w:type="dxa"/>
              <w:left w:w="61" w:type="dxa"/>
              <w:bottom w:w="0" w:type="dxa"/>
              <w:right w:w="61" w:type="dxa"/>
            </w:tcMar>
          </w:tcPr>
          <w:p w14:paraId="070D4EFF" w14:textId="77777777" w:rsidR="00683F9A" w:rsidRPr="00A26FC6" w:rsidRDefault="00683F9A"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33 %</w:t>
            </w:r>
          </w:p>
        </w:tc>
        <w:tc>
          <w:tcPr>
            <w:tcW w:w="3260" w:type="dxa"/>
          </w:tcPr>
          <w:p w14:paraId="249C3998" w14:textId="0BBA3061" w:rsidR="00683F9A" w:rsidRPr="00077E5E" w:rsidRDefault="00077E5E" w:rsidP="006C79E2">
            <w:pPr>
              <w:tabs>
                <w:tab w:val="left" w:pos="567"/>
              </w:tabs>
              <w:spacing w:after="0" w:line="240" w:lineRule="auto"/>
              <w:rPr>
                <w:rFonts w:ascii="Times New Roman" w:eastAsia="Arial" w:hAnsi="Times New Roman" w:cs="Times New Roman"/>
              </w:rPr>
            </w:pPr>
            <w:r w:rsidRPr="00077E5E">
              <w:rPr>
                <w:rFonts w:ascii="Times New Roman" w:eastAsia="Arial" w:hAnsi="Times New Roman" w:cs="Times New Roman"/>
              </w:rPr>
              <w:t>Pieaugums 5 %.</w:t>
            </w:r>
          </w:p>
        </w:tc>
      </w:tr>
      <w:tr w:rsidR="00683F9A" w:rsidRPr="00436BE6" w14:paraId="3448E287" w14:textId="77777777" w:rsidTr="006C79E2">
        <w:trPr>
          <w:trHeight w:val="555"/>
        </w:trPr>
        <w:tc>
          <w:tcPr>
            <w:tcW w:w="13360" w:type="dxa"/>
            <w:gridSpan w:val="6"/>
            <w:shd w:val="clear" w:color="auto" w:fill="E5DFEC"/>
            <w:tcMar>
              <w:top w:w="15" w:type="dxa"/>
              <w:left w:w="61" w:type="dxa"/>
              <w:bottom w:w="0" w:type="dxa"/>
              <w:right w:w="61" w:type="dxa"/>
            </w:tcMar>
          </w:tcPr>
          <w:p w14:paraId="5C8D5027" w14:textId="77777777" w:rsidR="00683F9A" w:rsidRPr="00A26FC6" w:rsidRDefault="00683F9A" w:rsidP="006C79E2">
            <w:pPr>
              <w:tabs>
                <w:tab w:val="left" w:pos="567"/>
              </w:tabs>
              <w:spacing w:after="0" w:line="240" w:lineRule="auto"/>
              <w:rPr>
                <w:rFonts w:ascii="Times New Roman" w:eastAsia="Arial" w:hAnsi="Times New Roman" w:cs="Times New Roman"/>
                <w:b/>
                <w:sz w:val="24"/>
              </w:rPr>
            </w:pPr>
            <w:r w:rsidRPr="00A26FC6">
              <w:rPr>
                <w:rFonts w:ascii="Times New Roman" w:eastAsia="Arial" w:hAnsi="Times New Roman" w:cs="Times New Roman"/>
                <w:b/>
                <w:sz w:val="24"/>
              </w:rPr>
              <w:t xml:space="preserve">4. </w:t>
            </w:r>
            <w:r>
              <w:rPr>
                <w:rFonts w:ascii="Times New Roman" w:eastAsia="Arial" w:hAnsi="Times New Roman" w:cs="Times New Roman"/>
                <w:b/>
                <w:sz w:val="24"/>
              </w:rPr>
              <w:t xml:space="preserve">Ilgtspējīga un efektīva izglītības sistēmas un resursu </w:t>
            </w:r>
            <w:r w:rsidRPr="00A26FC6">
              <w:rPr>
                <w:rFonts w:ascii="Times New Roman" w:eastAsia="Arial" w:hAnsi="Times New Roman" w:cs="Times New Roman"/>
                <w:b/>
                <w:sz w:val="24"/>
              </w:rPr>
              <w:t>pārvaldība</w:t>
            </w:r>
          </w:p>
        </w:tc>
      </w:tr>
      <w:tr w:rsidR="00683F9A" w:rsidRPr="00A26FC6" w14:paraId="7A144EEB" w14:textId="77777777" w:rsidTr="00CD1596">
        <w:trPr>
          <w:trHeight w:val="712"/>
        </w:trPr>
        <w:tc>
          <w:tcPr>
            <w:tcW w:w="725" w:type="dxa"/>
            <w:shd w:val="clear" w:color="auto" w:fill="auto"/>
            <w:tcMar>
              <w:top w:w="15" w:type="dxa"/>
              <w:left w:w="108" w:type="dxa"/>
              <w:bottom w:w="0" w:type="dxa"/>
              <w:right w:w="108" w:type="dxa"/>
            </w:tcMar>
          </w:tcPr>
          <w:p w14:paraId="6B272045"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4.1.</w:t>
            </w:r>
          </w:p>
        </w:tc>
        <w:tc>
          <w:tcPr>
            <w:tcW w:w="5122" w:type="dxa"/>
            <w:shd w:val="clear" w:color="auto" w:fill="auto"/>
            <w:tcMar>
              <w:top w:w="15" w:type="dxa"/>
              <w:left w:w="108" w:type="dxa"/>
              <w:bottom w:w="0" w:type="dxa"/>
              <w:right w:w="108" w:type="dxa"/>
            </w:tcMar>
          </w:tcPr>
          <w:p w14:paraId="570DDEFE"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Izglītības programmu, kas ir akreditētas uz noteikto akreditācijas periodu bez papildu nosacījumiem, īpatsvars.</w:t>
            </w:r>
          </w:p>
        </w:tc>
        <w:tc>
          <w:tcPr>
            <w:tcW w:w="1418" w:type="dxa"/>
            <w:shd w:val="clear" w:color="auto" w:fill="auto"/>
            <w:tcMar>
              <w:top w:w="15" w:type="dxa"/>
              <w:left w:w="108" w:type="dxa"/>
              <w:bottom w:w="0" w:type="dxa"/>
              <w:right w:w="108" w:type="dxa"/>
            </w:tcMar>
          </w:tcPr>
          <w:p w14:paraId="4A308DB7"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IZM, IKVD</w:t>
            </w:r>
          </w:p>
        </w:tc>
        <w:tc>
          <w:tcPr>
            <w:tcW w:w="1417" w:type="dxa"/>
            <w:shd w:val="clear" w:color="auto" w:fill="auto"/>
            <w:tcMar>
              <w:top w:w="15" w:type="dxa"/>
              <w:left w:w="108" w:type="dxa"/>
              <w:bottom w:w="0" w:type="dxa"/>
              <w:right w:w="108" w:type="dxa"/>
            </w:tcMar>
          </w:tcPr>
          <w:p w14:paraId="43B97E58"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0 %</w:t>
            </w:r>
            <w:r w:rsidRPr="00A26FC6">
              <w:rPr>
                <w:rFonts w:ascii="Times New Roman" w:eastAsia="Arial" w:hAnsi="Times New Roman" w:cs="Times New Roman"/>
                <w:vertAlign w:val="superscript"/>
              </w:rPr>
              <w:footnoteReference w:id="3"/>
            </w:r>
          </w:p>
        </w:tc>
        <w:tc>
          <w:tcPr>
            <w:tcW w:w="1418" w:type="dxa"/>
            <w:shd w:val="clear" w:color="auto" w:fill="auto"/>
            <w:tcMar>
              <w:top w:w="15" w:type="dxa"/>
              <w:left w:w="108" w:type="dxa"/>
              <w:bottom w:w="0" w:type="dxa"/>
              <w:right w:w="108" w:type="dxa"/>
            </w:tcMar>
          </w:tcPr>
          <w:p w14:paraId="3E30E024"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50 %</w:t>
            </w:r>
          </w:p>
        </w:tc>
        <w:tc>
          <w:tcPr>
            <w:tcW w:w="3260" w:type="dxa"/>
          </w:tcPr>
          <w:p w14:paraId="6969D87F" w14:textId="1082705B" w:rsidR="00077E5E" w:rsidRDefault="00077E5E" w:rsidP="006C79E2">
            <w:pPr>
              <w:tabs>
                <w:tab w:val="left" w:pos="567"/>
              </w:tabs>
              <w:spacing w:after="0" w:line="240" w:lineRule="auto"/>
              <w:rPr>
                <w:rFonts w:ascii="Times New Roman" w:eastAsia="Arial" w:hAnsi="Times New Roman" w:cs="Times New Roman"/>
                <w:b/>
                <w:i/>
                <w:highlight w:val="yellow"/>
              </w:rPr>
            </w:pPr>
            <w:r w:rsidRPr="00077E5E">
              <w:rPr>
                <w:rFonts w:ascii="Times New Roman" w:eastAsia="Arial" w:hAnsi="Times New Roman" w:cs="Times New Roman"/>
              </w:rPr>
              <w:t>Pieaugums 5</w:t>
            </w:r>
            <w:r>
              <w:rPr>
                <w:rFonts w:ascii="Times New Roman" w:eastAsia="Arial" w:hAnsi="Times New Roman" w:cs="Times New Roman"/>
              </w:rPr>
              <w:t>0</w:t>
            </w:r>
            <w:r w:rsidRPr="00077E5E">
              <w:rPr>
                <w:rFonts w:ascii="Times New Roman" w:eastAsia="Arial" w:hAnsi="Times New Roman" w:cs="Times New Roman"/>
              </w:rPr>
              <w:t xml:space="preserve"> %.</w:t>
            </w:r>
          </w:p>
          <w:p w14:paraId="31FAB591" w14:textId="72003DF7" w:rsidR="00683F9A" w:rsidRPr="00284EBC" w:rsidRDefault="00683F9A" w:rsidP="006C79E2">
            <w:pPr>
              <w:tabs>
                <w:tab w:val="left" w:pos="567"/>
              </w:tabs>
              <w:spacing w:after="0" w:line="240" w:lineRule="auto"/>
              <w:rPr>
                <w:rFonts w:ascii="Times New Roman" w:eastAsia="Arial" w:hAnsi="Times New Roman" w:cs="Times New Roman"/>
                <w:i/>
              </w:rPr>
            </w:pPr>
            <w:r w:rsidRPr="00284EBC">
              <w:rPr>
                <w:rFonts w:ascii="Times New Roman" w:eastAsia="Arial" w:hAnsi="Times New Roman" w:cs="Times New Roman"/>
                <w:i/>
                <w:color w:val="FF0000"/>
              </w:rPr>
              <w:t xml:space="preserve"> </w:t>
            </w:r>
          </w:p>
        </w:tc>
      </w:tr>
      <w:tr w:rsidR="00683F9A" w:rsidRPr="00A26FC6" w14:paraId="20CF8207" w14:textId="77777777" w:rsidTr="00CD1596">
        <w:trPr>
          <w:trHeight w:val="911"/>
        </w:trPr>
        <w:tc>
          <w:tcPr>
            <w:tcW w:w="725" w:type="dxa"/>
            <w:shd w:val="clear" w:color="auto" w:fill="auto"/>
            <w:tcMar>
              <w:top w:w="15" w:type="dxa"/>
              <w:left w:w="108" w:type="dxa"/>
              <w:bottom w:w="0" w:type="dxa"/>
              <w:right w:w="108" w:type="dxa"/>
            </w:tcMar>
          </w:tcPr>
          <w:p w14:paraId="78248601"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4.2.</w:t>
            </w:r>
          </w:p>
        </w:tc>
        <w:tc>
          <w:tcPr>
            <w:tcW w:w="5122" w:type="dxa"/>
            <w:shd w:val="clear" w:color="auto" w:fill="auto"/>
            <w:tcMar>
              <w:top w:w="15" w:type="dxa"/>
              <w:left w:w="108" w:type="dxa"/>
              <w:bottom w:w="0" w:type="dxa"/>
              <w:right w:w="108" w:type="dxa"/>
            </w:tcMar>
          </w:tcPr>
          <w:p w14:paraId="2C35BF4A" w14:textId="77777777" w:rsidR="00683F9A" w:rsidRPr="00A26FC6" w:rsidRDefault="00683F9A" w:rsidP="006C79E2">
            <w:pPr>
              <w:tabs>
                <w:tab w:val="left" w:pos="567"/>
              </w:tabs>
              <w:spacing w:after="0" w:line="240" w:lineRule="auto"/>
              <w:rPr>
                <w:rFonts w:ascii="Times New Roman" w:eastAsia="Arial" w:hAnsi="Times New Roman" w:cs="Times New Roman"/>
              </w:rPr>
            </w:pPr>
            <w:r w:rsidRPr="00A26FC6">
              <w:rPr>
                <w:rFonts w:ascii="Times New Roman" w:eastAsia="Arial" w:hAnsi="Times New Roman" w:cs="Times New Roman"/>
              </w:rPr>
              <w:t xml:space="preserve">Finansējums uz vienu pilna laika ekvivalenta studējošo (% no </w:t>
            </w:r>
            <w:r w:rsidRPr="00A26FC6">
              <w:rPr>
                <w:rFonts w:ascii="Times New Roman" w:eastAsia="Arial" w:hAnsi="Times New Roman" w:cs="Times New Roman"/>
                <w:i/>
              </w:rPr>
              <w:t>OECD</w:t>
            </w:r>
            <w:r w:rsidRPr="00A26FC6">
              <w:rPr>
                <w:rFonts w:ascii="Times New Roman" w:eastAsia="Arial" w:hAnsi="Times New Roman" w:cs="Times New Roman"/>
              </w:rPr>
              <w:t xml:space="preserve"> vidējā rādītāja).</w:t>
            </w:r>
          </w:p>
        </w:tc>
        <w:tc>
          <w:tcPr>
            <w:tcW w:w="1418" w:type="dxa"/>
            <w:shd w:val="clear" w:color="auto" w:fill="auto"/>
            <w:tcMar>
              <w:top w:w="15" w:type="dxa"/>
              <w:left w:w="108" w:type="dxa"/>
              <w:bottom w:w="0" w:type="dxa"/>
              <w:right w:w="108" w:type="dxa"/>
            </w:tcMar>
          </w:tcPr>
          <w:p w14:paraId="24F83527" w14:textId="77777777" w:rsidR="00683F9A" w:rsidRPr="00A26FC6" w:rsidRDefault="00683F9A" w:rsidP="006C79E2">
            <w:pPr>
              <w:tabs>
                <w:tab w:val="left" w:pos="567"/>
              </w:tabs>
              <w:spacing w:after="0" w:line="240" w:lineRule="auto"/>
              <w:rPr>
                <w:rFonts w:ascii="Times New Roman" w:eastAsia="Arial" w:hAnsi="Times New Roman" w:cs="Times New Roman"/>
                <w:i/>
              </w:rPr>
            </w:pPr>
            <w:r w:rsidRPr="00A26FC6">
              <w:rPr>
                <w:rFonts w:ascii="Times New Roman" w:eastAsia="Arial" w:hAnsi="Times New Roman" w:cs="Times New Roman"/>
                <w:i/>
              </w:rPr>
              <w:t xml:space="preserve">OECD </w:t>
            </w:r>
          </w:p>
          <w:p w14:paraId="611BE6A4" w14:textId="77777777" w:rsidR="00683F9A" w:rsidRPr="00A26FC6" w:rsidRDefault="00683F9A" w:rsidP="006C79E2">
            <w:pPr>
              <w:tabs>
                <w:tab w:val="left" w:pos="567"/>
              </w:tabs>
              <w:spacing w:after="0" w:line="240" w:lineRule="auto"/>
              <w:rPr>
                <w:rFonts w:ascii="Times New Roman" w:eastAsia="Arial" w:hAnsi="Times New Roman" w:cs="Times New Roman"/>
              </w:rPr>
            </w:pPr>
          </w:p>
          <w:p w14:paraId="066C1ABE"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7" w:type="dxa"/>
            <w:shd w:val="clear" w:color="auto" w:fill="auto"/>
            <w:tcMar>
              <w:top w:w="15" w:type="dxa"/>
              <w:left w:w="108" w:type="dxa"/>
              <w:bottom w:w="0" w:type="dxa"/>
              <w:right w:w="108" w:type="dxa"/>
            </w:tcMar>
          </w:tcPr>
          <w:p w14:paraId="7C4A937B" w14:textId="77777777" w:rsidR="00683F9A" w:rsidRDefault="00683F9A" w:rsidP="006C79E2">
            <w:pPr>
              <w:tabs>
                <w:tab w:val="left" w:pos="567"/>
              </w:tabs>
              <w:spacing w:after="0" w:line="240" w:lineRule="auto"/>
              <w:rPr>
                <w:rFonts w:ascii="Times New Roman" w:eastAsia="Arial" w:hAnsi="Times New Roman" w:cs="Times New Roman"/>
              </w:rPr>
            </w:pPr>
            <w:r w:rsidRPr="006E31A7">
              <w:rPr>
                <w:rFonts w:ascii="Times New Roman" w:eastAsia="Arial" w:hAnsi="Times New Roman" w:cs="Times New Roman"/>
              </w:rPr>
              <w:t xml:space="preserve">60,4 % </w:t>
            </w:r>
          </w:p>
          <w:p w14:paraId="5408D92F" w14:textId="77777777" w:rsidR="00683F9A" w:rsidRPr="006E31A7" w:rsidRDefault="00683F9A" w:rsidP="006C79E2">
            <w:pPr>
              <w:tabs>
                <w:tab w:val="left" w:pos="567"/>
              </w:tabs>
              <w:spacing w:after="0" w:line="240" w:lineRule="auto"/>
              <w:rPr>
                <w:rFonts w:ascii="Times New Roman" w:eastAsia="Arial" w:hAnsi="Times New Roman" w:cs="Times New Roman"/>
              </w:rPr>
            </w:pPr>
            <w:r w:rsidRPr="006E31A7">
              <w:rPr>
                <w:rFonts w:ascii="Times New Roman" w:eastAsia="Arial" w:hAnsi="Times New Roman" w:cs="Times New Roman"/>
              </w:rPr>
              <w:t>(2018)</w:t>
            </w:r>
          </w:p>
          <w:p w14:paraId="7280B185"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1418" w:type="dxa"/>
            <w:shd w:val="clear" w:color="auto" w:fill="auto"/>
            <w:tcMar>
              <w:top w:w="15" w:type="dxa"/>
              <w:left w:w="108" w:type="dxa"/>
              <w:bottom w:w="0" w:type="dxa"/>
              <w:right w:w="108" w:type="dxa"/>
            </w:tcMar>
          </w:tcPr>
          <w:p w14:paraId="4E27262A" w14:textId="77777777" w:rsidR="00683F9A" w:rsidRDefault="00683F9A"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70 %</w:t>
            </w:r>
          </w:p>
          <w:p w14:paraId="4EEFF3FF" w14:textId="77777777" w:rsidR="00683F9A" w:rsidRPr="00781166" w:rsidRDefault="00683F9A" w:rsidP="006C79E2">
            <w:pPr>
              <w:tabs>
                <w:tab w:val="left" w:pos="567"/>
              </w:tabs>
              <w:spacing w:after="0" w:line="240" w:lineRule="auto"/>
              <w:rPr>
                <w:rFonts w:ascii="Times New Roman" w:eastAsia="Arial" w:hAnsi="Times New Roman" w:cs="Times New Roman"/>
                <w:color w:val="00B050"/>
              </w:rPr>
            </w:pPr>
          </w:p>
          <w:p w14:paraId="66705633" w14:textId="77777777" w:rsidR="00683F9A" w:rsidRPr="00A26FC6" w:rsidRDefault="00683F9A" w:rsidP="006C79E2">
            <w:pPr>
              <w:tabs>
                <w:tab w:val="left" w:pos="567"/>
              </w:tabs>
              <w:spacing w:after="0" w:line="240" w:lineRule="auto"/>
              <w:rPr>
                <w:rFonts w:ascii="Times New Roman" w:eastAsia="Arial" w:hAnsi="Times New Roman" w:cs="Times New Roman"/>
              </w:rPr>
            </w:pPr>
          </w:p>
        </w:tc>
        <w:tc>
          <w:tcPr>
            <w:tcW w:w="3260" w:type="dxa"/>
          </w:tcPr>
          <w:p w14:paraId="7EA7D730" w14:textId="77777777" w:rsidR="00683F9A" w:rsidRDefault="00683F9A"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 xml:space="preserve">Pieaugums 10 % robežās. </w:t>
            </w:r>
          </w:p>
          <w:p w14:paraId="07F74586" w14:textId="77777777" w:rsidR="00683F9A" w:rsidRDefault="00683F9A" w:rsidP="006C79E2">
            <w:pPr>
              <w:tabs>
                <w:tab w:val="left" w:pos="567"/>
              </w:tabs>
              <w:spacing w:after="0" w:line="240" w:lineRule="auto"/>
              <w:rPr>
                <w:rFonts w:ascii="Times New Roman" w:eastAsia="Arial" w:hAnsi="Times New Roman" w:cs="Times New Roman"/>
              </w:rPr>
            </w:pPr>
          </w:p>
          <w:p w14:paraId="3432ED89" w14:textId="77777777" w:rsidR="00683F9A" w:rsidRPr="002434E1" w:rsidRDefault="00683F9A" w:rsidP="006C79E2">
            <w:pPr>
              <w:tabs>
                <w:tab w:val="left" w:pos="567"/>
              </w:tabs>
              <w:spacing w:after="0" w:line="240" w:lineRule="auto"/>
              <w:rPr>
                <w:rFonts w:ascii="Times New Roman" w:eastAsia="Arial" w:hAnsi="Times New Roman" w:cs="Times New Roman"/>
              </w:rPr>
            </w:pPr>
            <w:r>
              <w:rPr>
                <w:rFonts w:ascii="Times New Roman" w:eastAsia="Arial" w:hAnsi="Times New Roman" w:cs="Times New Roman"/>
              </w:rPr>
              <w:t>Rādītāja bāzes vērtība 2016. g. bija 48 %, bet 2018. g. sasniedza 60,4 %, tāpēc ir aktualizēta gan bāzes, gan arī starpposma vērtība, kas jāsasniedz 2024.g., palielinot to no 60 % uz 70 %.</w:t>
            </w:r>
          </w:p>
        </w:tc>
      </w:tr>
    </w:tbl>
    <w:p w14:paraId="35661D01" w14:textId="77777777" w:rsidR="00A26FC6" w:rsidRDefault="00A26FC6" w:rsidP="00AF1489">
      <w:pPr>
        <w:ind w:left="360"/>
        <w:jc w:val="both"/>
        <w:rPr>
          <w:rFonts w:ascii="Times New Roman" w:hAnsi="Times New Roman" w:cs="Times New Roman"/>
          <w:sz w:val="24"/>
        </w:rPr>
        <w:sectPr w:rsidR="00A26FC6" w:rsidSect="00A4021E">
          <w:pgSz w:w="16838" w:h="11906" w:orient="landscape"/>
          <w:pgMar w:top="1797" w:right="1440" w:bottom="1797" w:left="1440" w:header="709" w:footer="709" w:gutter="0"/>
          <w:cols w:space="708"/>
          <w:docGrid w:linePitch="360"/>
        </w:sectPr>
      </w:pPr>
    </w:p>
    <w:p w14:paraId="3AFC1AF2" w14:textId="5453701F" w:rsidR="005B1840" w:rsidRDefault="005B1840" w:rsidP="00AF1489">
      <w:pPr>
        <w:ind w:left="360"/>
        <w:jc w:val="both"/>
        <w:rPr>
          <w:rFonts w:ascii="Times New Roman" w:hAnsi="Times New Roman" w:cs="Times New Roman"/>
          <w:sz w:val="24"/>
        </w:rPr>
      </w:pPr>
    </w:p>
    <w:p w14:paraId="648BB9B2" w14:textId="5F5FC8D7" w:rsidR="00531478" w:rsidRPr="004054E8" w:rsidRDefault="00531478" w:rsidP="00A4021E">
      <w:pPr>
        <w:pStyle w:val="Heading2"/>
        <w:rPr>
          <w:rFonts w:ascii="Times New Roman" w:hAnsi="Times New Roman" w:cs="Times New Roman"/>
          <w:b/>
          <w:color w:val="auto"/>
          <w:sz w:val="24"/>
          <w:szCs w:val="24"/>
          <w:highlight w:val="yellow"/>
        </w:rPr>
      </w:pPr>
      <w:bookmarkStart w:id="3" w:name="_Toc102460220"/>
      <w:r w:rsidRPr="004054E8">
        <w:rPr>
          <w:rFonts w:ascii="Times New Roman" w:hAnsi="Times New Roman" w:cs="Times New Roman"/>
          <w:b/>
          <w:color w:val="auto"/>
          <w:sz w:val="24"/>
          <w:szCs w:val="24"/>
        </w:rPr>
        <w:t>Plāna ieviešanas mehānismi un pārraudzība</w:t>
      </w:r>
      <w:bookmarkEnd w:id="3"/>
    </w:p>
    <w:p w14:paraId="5233068C" w14:textId="04A99AF5" w:rsidR="00B068FD" w:rsidRDefault="002A1463" w:rsidP="008370A2">
      <w:pPr>
        <w:tabs>
          <w:tab w:val="left" w:pos="6384"/>
        </w:tabs>
        <w:jc w:val="both"/>
        <w:rPr>
          <w:rFonts w:ascii="Times New Roman" w:hAnsi="Times New Roman" w:cs="Times New Roman"/>
          <w:sz w:val="24"/>
        </w:rPr>
      </w:pPr>
      <w:r>
        <w:rPr>
          <w:rFonts w:ascii="Times New Roman" w:hAnsi="Times New Roman" w:cs="Times New Roman"/>
          <w:sz w:val="24"/>
        </w:rPr>
        <w:t xml:space="preserve">Lai nodrošinātu Plāna sekmīgu un pārskatāmu ieviešanu, </w:t>
      </w:r>
      <w:r w:rsidR="00BB1650">
        <w:rPr>
          <w:rFonts w:ascii="Times New Roman" w:hAnsi="Times New Roman" w:cs="Times New Roman"/>
          <w:sz w:val="24"/>
        </w:rPr>
        <w:t xml:space="preserve">kas ietver visu iesaistīto pušu efektīvu koordinēšanu, </w:t>
      </w:r>
      <w:r>
        <w:rPr>
          <w:rFonts w:ascii="Times New Roman" w:hAnsi="Times New Roman" w:cs="Times New Roman"/>
          <w:sz w:val="24"/>
        </w:rPr>
        <w:t>ir izstrādāts ieviešanas un uzraudzības mehānisms</w:t>
      </w:r>
      <w:r w:rsidR="00B61EFA">
        <w:rPr>
          <w:rFonts w:ascii="Times New Roman" w:hAnsi="Times New Roman" w:cs="Times New Roman"/>
          <w:sz w:val="24"/>
        </w:rPr>
        <w:t>.</w:t>
      </w:r>
      <w:r w:rsidR="00B068FD">
        <w:rPr>
          <w:rFonts w:ascii="Times New Roman" w:hAnsi="Times New Roman" w:cs="Times New Roman"/>
          <w:sz w:val="24"/>
        </w:rPr>
        <w:t xml:space="preserve"> </w:t>
      </w:r>
      <w:r w:rsidR="007D7C20">
        <w:rPr>
          <w:rFonts w:ascii="Times New Roman" w:hAnsi="Times New Roman" w:cs="Times New Roman"/>
          <w:sz w:val="24"/>
        </w:rPr>
        <w:t xml:space="preserve">Plāna ieviešanas un uzraudzības procesi ir veidoti ar mērķi radīt vienkāršu un labi funkcionējošu </w:t>
      </w:r>
      <w:r w:rsidR="00EA0C5B">
        <w:rPr>
          <w:rFonts w:ascii="Times New Roman" w:hAnsi="Times New Roman" w:cs="Times New Roman"/>
          <w:sz w:val="24"/>
        </w:rPr>
        <w:t>pieeju</w:t>
      </w:r>
      <w:r w:rsidR="00B61EFA">
        <w:rPr>
          <w:rFonts w:ascii="Times New Roman" w:hAnsi="Times New Roman" w:cs="Times New Roman"/>
          <w:sz w:val="24"/>
        </w:rPr>
        <w:t>, nedublējot esošos sad</w:t>
      </w:r>
      <w:r w:rsidR="00EA0C5B">
        <w:rPr>
          <w:rFonts w:ascii="Times New Roman" w:hAnsi="Times New Roman" w:cs="Times New Roman"/>
          <w:sz w:val="24"/>
        </w:rPr>
        <w:t>arbības veidus</w:t>
      </w:r>
      <w:r w:rsidR="007D7C20">
        <w:rPr>
          <w:rFonts w:ascii="Times New Roman" w:hAnsi="Times New Roman" w:cs="Times New Roman"/>
          <w:sz w:val="24"/>
        </w:rPr>
        <w:t>.</w:t>
      </w:r>
    </w:p>
    <w:p w14:paraId="479167BF" w14:textId="2B41441E" w:rsidR="008370A2" w:rsidRDefault="008370A2" w:rsidP="00387ECF">
      <w:pPr>
        <w:jc w:val="both"/>
        <w:rPr>
          <w:rFonts w:ascii="Times New Roman" w:hAnsi="Times New Roman" w:cs="Times New Roman"/>
          <w:sz w:val="24"/>
        </w:rPr>
      </w:pPr>
      <w:r>
        <w:rPr>
          <w:rFonts w:ascii="Times New Roman" w:hAnsi="Times New Roman" w:cs="Times New Roman"/>
          <w:sz w:val="24"/>
        </w:rPr>
        <w:t xml:space="preserve">Plāna ieviešana tiks īstenota, paredzot </w:t>
      </w:r>
      <w:r w:rsidRPr="00EA109E">
        <w:rPr>
          <w:rFonts w:ascii="Times New Roman" w:hAnsi="Times New Roman" w:cs="Times New Roman"/>
          <w:sz w:val="24"/>
          <w:u w:val="single"/>
        </w:rPr>
        <w:t>trīs līmeņu uzraudzību</w:t>
      </w:r>
      <w:r>
        <w:rPr>
          <w:rFonts w:ascii="Times New Roman" w:hAnsi="Times New Roman" w:cs="Times New Roman"/>
          <w:sz w:val="24"/>
        </w:rPr>
        <w:t>:</w:t>
      </w:r>
      <w:r w:rsidR="00C94A3C">
        <w:rPr>
          <w:rFonts w:ascii="Times New Roman" w:hAnsi="Times New Roman" w:cs="Times New Roman"/>
          <w:sz w:val="24"/>
        </w:rPr>
        <w:t xml:space="preserve"> </w:t>
      </w:r>
    </w:p>
    <w:p w14:paraId="72AE66CA" w14:textId="5677D205" w:rsidR="008D2737" w:rsidRPr="00C94A3C" w:rsidRDefault="008370A2" w:rsidP="00C94A3C">
      <w:pPr>
        <w:pStyle w:val="ListParagraph"/>
        <w:numPr>
          <w:ilvl w:val="0"/>
          <w:numId w:val="12"/>
        </w:numPr>
        <w:jc w:val="both"/>
        <w:rPr>
          <w:rFonts w:ascii="Times New Roman" w:hAnsi="Times New Roman" w:cs="Times New Roman"/>
          <w:sz w:val="24"/>
        </w:rPr>
      </w:pPr>
      <w:r w:rsidRPr="008370A2">
        <w:rPr>
          <w:rFonts w:ascii="Times New Roman" w:hAnsi="Times New Roman" w:cs="Times New Roman"/>
          <w:sz w:val="24"/>
        </w:rPr>
        <w:t xml:space="preserve">Izglītības un zinātnes ministrijas </w:t>
      </w:r>
      <w:r>
        <w:rPr>
          <w:rFonts w:ascii="Times New Roman" w:hAnsi="Times New Roman" w:cs="Times New Roman"/>
          <w:sz w:val="24"/>
        </w:rPr>
        <w:t>(IZM) R</w:t>
      </w:r>
      <w:r w:rsidR="00EA109E">
        <w:rPr>
          <w:rFonts w:ascii="Times New Roman" w:hAnsi="Times New Roman" w:cs="Times New Roman"/>
          <w:sz w:val="24"/>
        </w:rPr>
        <w:t>īcības plāns</w:t>
      </w:r>
      <w:r w:rsidR="00C94A3C">
        <w:rPr>
          <w:rFonts w:ascii="Times New Roman" w:hAnsi="Times New Roman" w:cs="Times New Roman"/>
          <w:sz w:val="24"/>
        </w:rPr>
        <w:t>;</w:t>
      </w:r>
    </w:p>
    <w:p w14:paraId="27AA4BCC" w14:textId="7F45EF08" w:rsidR="008D2737" w:rsidRPr="00C94A3C" w:rsidRDefault="008370A2" w:rsidP="00C94A3C">
      <w:pPr>
        <w:pStyle w:val="ListParagraph"/>
        <w:numPr>
          <w:ilvl w:val="0"/>
          <w:numId w:val="12"/>
        </w:numPr>
        <w:jc w:val="both"/>
        <w:rPr>
          <w:rFonts w:ascii="Times New Roman" w:hAnsi="Times New Roman" w:cs="Times New Roman"/>
          <w:sz w:val="24"/>
        </w:rPr>
      </w:pPr>
      <w:r w:rsidRPr="008370A2">
        <w:rPr>
          <w:rFonts w:ascii="Times New Roman" w:hAnsi="Times New Roman" w:cs="Times New Roman"/>
          <w:sz w:val="24"/>
        </w:rPr>
        <w:t>Finanšu uzraudzība</w:t>
      </w:r>
      <w:r w:rsidR="00513E84">
        <w:rPr>
          <w:rFonts w:ascii="Times New Roman" w:hAnsi="Times New Roman" w:cs="Times New Roman"/>
          <w:sz w:val="24"/>
        </w:rPr>
        <w:t xml:space="preserve"> caur </w:t>
      </w:r>
      <w:r w:rsidR="00513E84" w:rsidRPr="00513E84">
        <w:rPr>
          <w:rFonts w:ascii="Times New Roman" w:hAnsi="Times New Roman" w:cs="Times New Roman"/>
          <w:sz w:val="24"/>
        </w:rPr>
        <w:t>Eiropas Savienības fondu finansējum</w:t>
      </w:r>
      <w:r w:rsidR="00513E84">
        <w:rPr>
          <w:rFonts w:ascii="Times New Roman" w:hAnsi="Times New Roman" w:cs="Times New Roman"/>
          <w:sz w:val="24"/>
        </w:rPr>
        <w:t>a procedūrām</w:t>
      </w:r>
      <w:r w:rsidR="00C94A3C">
        <w:rPr>
          <w:rFonts w:ascii="Times New Roman" w:hAnsi="Times New Roman" w:cs="Times New Roman"/>
          <w:sz w:val="24"/>
        </w:rPr>
        <w:t>;</w:t>
      </w:r>
    </w:p>
    <w:p w14:paraId="28A5F159" w14:textId="6A669A82" w:rsidR="008D2737" w:rsidRDefault="008D2737" w:rsidP="008370A2">
      <w:pPr>
        <w:pStyle w:val="ListParagraph"/>
        <w:numPr>
          <w:ilvl w:val="0"/>
          <w:numId w:val="12"/>
        </w:numPr>
        <w:jc w:val="both"/>
        <w:rPr>
          <w:rFonts w:ascii="Times New Roman" w:hAnsi="Times New Roman" w:cs="Times New Roman"/>
          <w:sz w:val="24"/>
        </w:rPr>
      </w:pPr>
      <w:r>
        <w:rPr>
          <w:rFonts w:ascii="Times New Roman" w:hAnsi="Times New Roman" w:cs="Times New Roman"/>
          <w:sz w:val="24"/>
        </w:rPr>
        <w:t>Konsultatīva uzraudzība sadarbībā ar sociālajiem un sadarbības</w:t>
      </w:r>
      <w:r w:rsidR="008370A2" w:rsidRPr="008370A2">
        <w:rPr>
          <w:rFonts w:ascii="Times New Roman" w:hAnsi="Times New Roman" w:cs="Times New Roman"/>
          <w:sz w:val="24"/>
        </w:rPr>
        <w:t xml:space="preserve"> partneriem</w:t>
      </w:r>
      <w:r w:rsidR="00C94A3C">
        <w:rPr>
          <w:rFonts w:ascii="Times New Roman" w:hAnsi="Times New Roman" w:cs="Times New Roman"/>
          <w:sz w:val="24"/>
        </w:rPr>
        <w:t>.</w:t>
      </w:r>
      <w:r w:rsidR="008370A2" w:rsidRPr="008370A2">
        <w:rPr>
          <w:rFonts w:ascii="Times New Roman" w:hAnsi="Times New Roman" w:cs="Times New Roman"/>
          <w:sz w:val="24"/>
        </w:rPr>
        <w:t xml:space="preserve"> </w:t>
      </w:r>
    </w:p>
    <w:p w14:paraId="6DD019B3" w14:textId="3157D98E" w:rsidR="007A31EA" w:rsidRDefault="007A31EA" w:rsidP="00387ECF">
      <w:pPr>
        <w:jc w:val="both"/>
        <w:rPr>
          <w:rFonts w:ascii="Times New Roman" w:hAnsi="Times New Roman" w:cs="Times New Roman"/>
          <w:sz w:val="24"/>
        </w:rPr>
      </w:pPr>
    </w:p>
    <w:p w14:paraId="7613C169" w14:textId="060A9599" w:rsidR="0095100F" w:rsidRPr="000A2658" w:rsidRDefault="0095100F" w:rsidP="00387ECF">
      <w:pPr>
        <w:jc w:val="both"/>
        <w:rPr>
          <w:rFonts w:ascii="Times New Roman" w:hAnsi="Times New Roman" w:cs="Times New Roman"/>
          <w:i/>
          <w:sz w:val="24"/>
        </w:rPr>
        <w:sectPr w:rsidR="0095100F" w:rsidRPr="000A2658" w:rsidSect="00A4021E">
          <w:pgSz w:w="11906" w:h="16838"/>
          <w:pgMar w:top="1440" w:right="1797" w:bottom="1440" w:left="1797" w:header="709" w:footer="709" w:gutter="0"/>
          <w:cols w:space="708"/>
          <w:docGrid w:linePitch="360"/>
        </w:sectPr>
      </w:pPr>
    </w:p>
    <w:p w14:paraId="10D9F403" w14:textId="77777777" w:rsidR="00C9747E" w:rsidRDefault="00C9747E" w:rsidP="009F6CA3">
      <w:pPr>
        <w:jc w:val="both"/>
        <w:rPr>
          <w:rFonts w:ascii="Times New Roman" w:hAnsi="Times New Roman" w:cs="Times New Roman"/>
          <w:sz w:val="24"/>
        </w:rPr>
      </w:pPr>
    </w:p>
    <w:p w14:paraId="1472D0CA" w14:textId="77777777" w:rsidR="00C9747E" w:rsidRPr="00BE066D" w:rsidRDefault="00C9747E" w:rsidP="00A4021E">
      <w:pPr>
        <w:pStyle w:val="Heading1"/>
        <w:shd w:val="clear" w:color="auto" w:fill="E5DFEC"/>
        <w:rPr>
          <w:rFonts w:ascii="Times New Roman Bold" w:hAnsi="Times New Roman Bold" w:cs="Times New Roman" w:hint="eastAsia"/>
          <w:b/>
          <w:caps/>
          <w:color w:val="auto"/>
          <w:sz w:val="24"/>
          <w:szCs w:val="24"/>
        </w:rPr>
      </w:pPr>
      <w:bookmarkStart w:id="4" w:name="_Toc102460221"/>
      <w:r w:rsidRPr="00BE066D">
        <w:rPr>
          <w:rFonts w:ascii="Times New Roman Bold" w:hAnsi="Times New Roman Bold" w:cs="Times New Roman"/>
          <w:b/>
          <w:caps/>
          <w:color w:val="auto"/>
          <w:sz w:val="24"/>
          <w:szCs w:val="24"/>
        </w:rPr>
        <w:t xml:space="preserve">III. 1. mērķis: </w:t>
      </w:r>
      <w:r w:rsidR="004E1C2C" w:rsidRPr="00BE066D">
        <w:rPr>
          <w:rFonts w:ascii="Times New Roman Bold" w:hAnsi="Times New Roman Bold" w:cs="Times New Roman"/>
          <w:b/>
          <w:caps/>
          <w:color w:val="auto"/>
          <w:sz w:val="24"/>
          <w:szCs w:val="24"/>
        </w:rPr>
        <w:t>Augsti kvalificēti, kompetenti un uz izcilību orientēti pedagogi un akadēmiskais personāls</w:t>
      </w:r>
      <w:bookmarkEnd w:id="4"/>
    </w:p>
    <w:p w14:paraId="13C0839E" w14:textId="77777777" w:rsidR="008E178A" w:rsidRPr="00BE066D" w:rsidRDefault="008E178A" w:rsidP="008E178A">
      <w:pPr>
        <w:pStyle w:val="Heading2"/>
        <w:rPr>
          <w:rFonts w:ascii="Times New Roman" w:hAnsi="Times New Roman" w:cs="Times New Roman"/>
          <w:b/>
          <w:color w:val="auto"/>
          <w:sz w:val="24"/>
          <w:szCs w:val="24"/>
        </w:rPr>
      </w:pPr>
      <w:bookmarkStart w:id="5" w:name="_Toc102460222"/>
      <w:r w:rsidRPr="00BE066D">
        <w:rPr>
          <w:rFonts w:ascii="Times New Roman" w:hAnsi="Times New Roman" w:cs="Times New Roman"/>
          <w:b/>
          <w:color w:val="auto"/>
          <w:sz w:val="24"/>
          <w:szCs w:val="24"/>
        </w:rPr>
        <w:t>Rīcības virziens: 1.1.</w:t>
      </w:r>
      <w:r w:rsidRPr="00BE066D">
        <w:rPr>
          <w:rFonts w:ascii="Times New Roman" w:hAnsi="Times New Roman" w:cs="Times New Roman"/>
          <w:b/>
          <w:color w:val="auto"/>
          <w:sz w:val="24"/>
          <w:szCs w:val="24"/>
        </w:rPr>
        <w:tab/>
        <w:t>Pedagogu sagatavošana, piesaiste un attīstība</w:t>
      </w:r>
      <w:r w:rsidR="00E45420" w:rsidRPr="00BE066D">
        <w:rPr>
          <w:rFonts w:ascii="Times New Roman" w:hAnsi="Times New Roman" w:cs="Times New Roman"/>
          <w:b/>
          <w:color w:val="auto"/>
          <w:sz w:val="24"/>
          <w:szCs w:val="24"/>
        </w:rPr>
        <w:t>.</w:t>
      </w:r>
      <w:bookmarkEnd w:id="5"/>
    </w:p>
    <w:tbl>
      <w:tblPr>
        <w:tblW w:w="14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1134"/>
        <w:gridCol w:w="3969"/>
        <w:gridCol w:w="4677"/>
        <w:gridCol w:w="1134"/>
        <w:gridCol w:w="1418"/>
        <w:gridCol w:w="1185"/>
      </w:tblGrid>
      <w:tr w:rsidR="001316CA" w:rsidRPr="00856FA7" w14:paraId="5CAFA0EF" w14:textId="77777777" w:rsidTr="007F6112">
        <w:trPr>
          <w:trHeight w:val="480"/>
          <w:tblHeader/>
        </w:trPr>
        <w:tc>
          <w:tcPr>
            <w:tcW w:w="983" w:type="dxa"/>
            <w:shd w:val="clear" w:color="auto" w:fill="auto"/>
            <w:vAlign w:val="center"/>
            <w:hideMark/>
          </w:tcPr>
          <w:p w14:paraId="5B85FAA5" w14:textId="77777777" w:rsidR="007120E5" w:rsidRPr="00856FA7" w:rsidRDefault="007120E5" w:rsidP="00543D8D">
            <w:pPr>
              <w:keepLines/>
              <w:spacing w:after="0" w:line="240" w:lineRule="auto"/>
              <w:jc w:val="center"/>
              <w:rPr>
                <w:rFonts w:ascii="Times New Roman" w:hAnsi="Times New Roman" w:cs="Times New Roman"/>
                <w:b/>
                <w:bCs/>
                <w:sz w:val="20"/>
                <w:szCs w:val="20"/>
              </w:rPr>
            </w:pPr>
            <w:proofErr w:type="spellStart"/>
            <w:r w:rsidRPr="00856FA7">
              <w:rPr>
                <w:rFonts w:ascii="Times New Roman" w:hAnsi="Times New Roman" w:cs="Times New Roman"/>
                <w:b/>
                <w:bCs/>
                <w:sz w:val="20"/>
                <w:szCs w:val="20"/>
              </w:rPr>
              <w:t>N.p.k</w:t>
            </w:r>
            <w:proofErr w:type="spellEnd"/>
            <w:r w:rsidRPr="00856FA7">
              <w:rPr>
                <w:rFonts w:ascii="Times New Roman" w:hAnsi="Times New Roman" w:cs="Times New Roman"/>
                <w:b/>
                <w:bCs/>
                <w:sz w:val="20"/>
                <w:szCs w:val="20"/>
              </w:rPr>
              <w:t>.</w:t>
            </w:r>
          </w:p>
        </w:tc>
        <w:tc>
          <w:tcPr>
            <w:tcW w:w="1134" w:type="dxa"/>
            <w:shd w:val="clear" w:color="auto" w:fill="auto"/>
            <w:vAlign w:val="center"/>
            <w:hideMark/>
          </w:tcPr>
          <w:p w14:paraId="3DED7943" w14:textId="77777777" w:rsidR="007120E5" w:rsidRPr="00856FA7" w:rsidRDefault="007120E5" w:rsidP="00543D8D">
            <w:pPr>
              <w:keepLines/>
              <w:spacing w:after="0" w:line="240" w:lineRule="auto"/>
              <w:jc w:val="center"/>
              <w:rPr>
                <w:rFonts w:ascii="Times New Roman" w:hAnsi="Times New Roman" w:cs="Times New Roman"/>
                <w:b/>
                <w:bCs/>
                <w:sz w:val="20"/>
                <w:szCs w:val="20"/>
              </w:rPr>
            </w:pPr>
            <w:r w:rsidRPr="00BE066D">
              <w:rPr>
                <w:rFonts w:ascii="Times New Roman" w:hAnsi="Times New Roman" w:cs="Times New Roman"/>
                <w:b/>
                <w:bCs/>
                <w:sz w:val="20"/>
                <w:szCs w:val="20"/>
              </w:rPr>
              <w:t>Pasākums</w:t>
            </w:r>
          </w:p>
        </w:tc>
        <w:tc>
          <w:tcPr>
            <w:tcW w:w="3969" w:type="dxa"/>
            <w:shd w:val="clear" w:color="auto" w:fill="auto"/>
            <w:vAlign w:val="center"/>
            <w:hideMark/>
          </w:tcPr>
          <w:p w14:paraId="5A51D9B4" w14:textId="77777777" w:rsidR="007120E5" w:rsidRPr="00856FA7" w:rsidRDefault="007120E5" w:rsidP="00543D8D">
            <w:pPr>
              <w:keepLines/>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Darbības rezultāts</w:t>
            </w:r>
          </w:p>
        </w:tc>
        <w:tc>
          <w:tcPr>
            <w:tcW w:w="4677" w:type="dxa"/>
            <w:shd w:val="clear" w:color="auto" w:fill="auto"/>
            <w:vAlign w:val="center"/>
            <w:hideMark/>
          </w:tcPr>
          <w:p w14:paraId="1119AA7B" w14:textId="26604FB3" w:rsidR="007120E5" w:rsidRPr="00856FA7" w:rsidRDefault="007120E5" w:rsidP="00543D8D">
            <w:pPr>
              <w:keepLines/>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Rezultatīvais rādītājs</w:t>
            </w:r>
            <w:r w:rsidR="0035087A">
              <w:rPr>
                <w:rStyle w:val="FootnoteReference"/>
                <w:rFonts w:ascii="Times New Roman" w:hAnsi="Times New Roman" w:cs="Times New Roman"/>
                <w:b/>
                <w:bCs/>
                <w:sz w:val="20"/>
                <w:szCs w:val="20"/>
              </w:rPr>
              <w:footnoteReference w:id="4"/>
            </w:r>
          </w:p>
        </w:tc>
        <w:tc>
          <w:tcPr>
            <w:tcW w:w="1134" w:type="dxa"/>
            <w:shd w:val="clear" w:color="auto" w:fill="auto"/>
            <w:vAlign w:val="center"/>
            <w:hideMark/>
          </w:tcPr>
          <w:p w14:paraId="20ADED3A" w14:textId="77777777" w:rsidR="007120E5" w:rsidRPr="00856FA7" w:rsidRDefault="007120E5" w:rsidP="00543D8D">
            <w:pPr>
              <w:keepLines/>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Atbildīgā institūcija</w:t>
            </w:r>
          </w:p>
        </w:tc>
        <w:tc>
          <w:tcPr>
            <w:tcW w:w="1418" w:type="dxa"/>
            <w:shd w:val="clear" w:color="auto" w:fill="auto"/>
            <w:vAlign w:val="center"/>
            <w:hideMark/>
          </w:tcPr>
          <w:p w14:paraId="4B729AEB" w14:textId="77777777" w:rsidR="007120E5" w:rsidRPr="00856FA7" w:rsidRDefault="007120E5" w:rsidP="00543D8D">
            <w:pPr>
              <w:keepLines/>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Līdz</w:t>
            </w:r>
            <w:r w:rsidR="00450133">
              <w:rPr>
                <w:rFonts w:ascii="Times New Roman" w:hAnsi="Times New Roman" w:cs="Times New Roman"/>
                <w:b/>
                <w:bCs/>
                <w:sz w:val="20"/>
                <w:szCs w:val="20"/>
              </w:rPr>
              <w:t>-</w:t>
            </w:r>
            <w:r w:rsidRPr="00856FA7">
              <w:rPr>
                <w:rFonts w:ascii="Times New Roman" w:hAnsi="Times New Roman" w:cs="Times New Roman"/>
                <w:b/>
                <w:bCs/>
                <w:sz w:val="20"/>
                <w:szCs w:val="20"/>
              </w:rPr>
              <w:t>atbildīgās institūcijas</w:t>
            </w:r>
          </w:p>
        </w:tc>
        <w:tc>
          <w:tcPr>
            <w:tcW w:w="1185" w:type="dxa"/>
            <w:shd w:val="clear" w:color="auto" w:fill="auto"/>
            <w:vAlign w:val="center"/>
            <w:hideMark/>
          </w:tcPr>
          <w:p w14:paraId="06AE02D7" w14:textId="77777777" w:rsidR="007120E5" w:rsidRPr="00856FA7" w:rsidRDefault="007120E5" w:rsidP="00543D8D">
            <w:pPr>
              <w:keepLines/>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Izpildes termiņš</w:t>
            </w:r>
          </w:p>
        </w:tc>
      </w:tr>
      <w:tr w:rsidR="00BF42E9" w:rsidRPr="00BF42E9" w14:paraId="44A0901F" w14:textId="77777777" w:rsidTr="00F9585F">
        <w:trPr>
          <w:trHeight w:val="170"/>
          <w:tblHeader/>
        </w:trPr>
        <w:tc>
          <w:tcPr>
            <w:tcW w:w="983" w:type="dxa"/>
            <w:shd w:val="clear" w:color="auto" w:fill="auto"/>
            <w:vAlign w:val="center"/>
          </w:tcPr>
          <w:p w14:paraId="59352972" w14:textId="5EC5D6F7" w:rsidR="00BF42E9" w:rsidRPr="00122261" w:rsidRDefault="00BF42E9" w:rsidP="00BF42E9">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1</w:t>
            </w:r>
          </w:p>
        </w:tc>
        <w:tc>
          <w:tcPr>
            <w:tcW w:w="1134" w:type="dxa"/>
            <w:shd w:val="clear" w:color="auto" w:fill="auto"/>
            <w:vAlign w:val="center"/>
          </w:tcPr>
          <w:p w14:paraId="6783D30D" w14:textId="66D4BC89" w:rsidR="00BF42E9" w:rsidRPr="00122261" w:rsidRDefault="00BF42E9" w:rsidP="00BF42E9">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2</w:t>
            </w:r>
          </w:p>
        </w:tc>
        <w:tc>
          <w:tcPr>
            <w:tcW w:w="3969" w:type="dxa"/>
            <w:shd w:val="clear" w:color="auto" w:fill="auto"/>
            <w:vAlign w:val="center"/>
          </w:tcPr>
          <w:p w14:paraId="4744955B" w14:textId="0A51C8D0" w:rsidR="00BF42E9" w:rsidRPr="00122261" w:rsidRDefault="00BF42E9" w:rsidP="00BF42E9">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3</w:t>
            </w:r>
          </w:p>
        </w:tc>
        <w:tc>
          <w:tcPr>
            <w:tcW w:w="4677" w:type="dxa"/>
            <w:shd w:val="clear" w:color="auto" w:fill="auto"/>
            <w:vAlign w:val="center"/>
          </w:tcPr>
          <w:p w14:paraId="2D2292A9" w14:textId="7E917C65" w:rsidR="00BF42E9" w:rsidRPr="00122261" w:rsidRDefault="00BF42E9" w:rsidP="00BF42E9">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4</w:t>
            </w:r>
          </w:p>
        </w:tc>
        <w:tc>
          <w:tcPr>
            <w:tcW w:w="1134" w:type="dxa"/>
            <w:shd w:val="clear" w:color="auto" w:fill="auto"/>
            <w:vAlign w:val="center"/>
          </w:tcPr>
          <w:p w14:paraId="226125A1" w14:textId="2E5E2EAC" w:rsidR="00BF42E9" w:rsidRPr="00122261" w:rsidRDefault="00BF42E9" w:rsidP="00BF42E9">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5</w:t>
            </w:r>
          </w:p>
        </w:tc>
        <w:tc>
          <w:tcPr>
            <w:tcW w:w="1418" w:type="dxa"/>
            <w:shd w:val="clear" w:color="auto" w:fill="auto"/>
            <w:vAlign w:val="center"/>
          </w:tcPr>
          <w:p w14:paraId="03ED48DD" w14:textId="6E313940" w:rsidR="00BF42E9" w:rsidRPr="00122261" w:rsidRDefault="00BF42E9" w:rsidP="00BF42E9">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6</w:t>
            </w:r>
          </w:p>
        </w:tc>
        <w:tc>
          <w:tcPr>
            <w:tcW w:w="1185" w:type="dxa"/>
            <w:shd w:val="clear" w:color="auto" w:fill="auto"/>
            <w:vAlign w:val="center"/>
          </w:tcPr>
          <w:p w14:paraId="411102AD" w14:textId="716E3200" w:rsidR="00BF42E9" w:rsidRPr="00BF42E9" w:rsidRDefault="00BF42E9" w:rsidP="00BF42E9">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7</w:t>
            </w:r>
          </w:p>
        </w:tc>
      </w:tr>
      <w:tr w:rsidR="008E5812" w:rsidRPr="00856FA7" w14:paraId="51854777" w14:textId="77777777" w:rsidTr="007F6112">
        <w:trPr>
          <w:trHeight w:val="443"/>
        </w:trPr>
        <w:tc>
          <w:tcPr>
            <w:tcW w:w="983" w:type="dxa"/>
            <w:shd w:val="clear" w:color="auto" w:fill="auto"/>
            <w:noWrap/>
            <w:hideMark/>
          </w:tcPr>
          <w:p w14:paraId="58BDDED1" w14:textId="77777777" w:rsidR="008E5812" w:rsidRPr="008E5812" w:rsidRDefault="008E5812" w:rsidP="00543D8D">
            <w:pPr>
              <w:keepLines/>
              <w:spacing w:after="0" w:line="240" w:lineRule="auto"/>
              <w:rPr>
                <w:rFonts w:ascii="Times New Roman" w:eastAsia="Times New Roman" w:hAnsi="Times New Roman" w:cs="Times New Roman"/>
                <w:b/>
                <w:bCs/>
                <w:iCs/>
                <w:color w:val="000000"/>
                <w:sz w:val="20"/>
                <w:szCs w:val="20"/>
                <w:lang w:eastAsia="lv-LV"/>
              </w:rPr>
            </w:pPr>
            <w:r w:rsidRPr="008E5812">
              <w:rPr>
                <w:rFonts w:ascii="Times New Roman" w:eastAsia="Times New Roman" w:hAnsi="Times New Roman" w:cs="Times New Roman"/>
                <w:b/>
                <w:bCs/>
                <w:iCs/>
                <w:color w:val="000000"/>
                <w:sz w:val="20"/>
                <w:szCs w:val="20"/>
                <w:lang w:eastAsia="lv-LV"/>
              </w:rPr>
              <w:t>1.1.1.</w:t>
            </w:r>
          </w:p>
        </w:tc>
        <w:tc>
          <w:tcPr>
            <w:tcW w:w="13517" w:type="dxa"/>
            <w:gridSpan w:val="6"/>
            <w:shd w:val="clear" w:color="auto" w:fill="auto"/>
            <w:hideMark/>
          </w:tcPr>
          <w:p w14:paraId="0719EAA5" w14:textId="5DF9C078" w:rsidR="008E5812" w:rsidRPr="008E5812" w:rsidRDefault="008E5812" w:rsidP="00543D8D">
            <w:pPr>
              <w:keepLines/>
              <w:spacing w:after="0" w:line="240" w:lineRule="auto"/>
              <w:rPr>
                <w:rFonts w:ascii="Times New Roman" w:eastAsia="Times New Roman" w:hAnsi="Times New Roman" w:cs="Times New Roman"/>
                <w:b/>
                <w:bCs/>
                <w:iCs/>
                <w:color w:val="000000"/>
                <w:sz w:val="20"/>
                <w:szCs w:val="20"/>
                <w:lang w:eastAsia="lv-LV"/>
              </w:rPr>
            </w:pPr>
            <w:r w:rsidRPr="008E5812">
              <w:rPr>
                <w:rFonts w:ascii="Times New Roman" w:eastAsia="Times New Roman" w:hAnsi="Times New Roman" w:cs="Times New Roman"/>
                <w:b/>
                <w:bCs/>
                <w:iCs/>
                <w:color w:val="000000"/>
                <w:sz w:val="20"/>
                <w:szCs w:val="20"/>
                <w:lang w:eastAsia="lv-LV"/>
              </w:rPr>
              <w:t>Uzdevums:</w:t>
            </w:r>
            <w:r w:rsidR="00BE066D" w:rsidRPr="008E5812">
              <w:rPr>
                <w:rFonts w:ascii="Times New Roman" w:eastAsia="Times New Roman" w:hAnsi="Times New Roman" w:cs="Times New Roman"/>
                <w:b/>
                <w:bCs/>
                <w:iCs/>
                <w:color w:val="000000"/>
                <w:sz w:val="20"/>
                <w:szCs w:val="20"/>
                <w:lang w:eastAsia="lv-LV"/>
              </w:rPr>
              <w:t xml:space="preserve"> ATTĪSTĪT PEDAGOGU SAGATAVOŠANAS SISTĒMU.</w:t>
            </w:r>
          </w:p>
          <w:p w14:paraId="084B72F1" w14:textId="77777777" w:rsidR="008E5812" w:rsidRPr="008E5812" w:rsidRDefault="008E5812" w:rsidP="00543D8D">
            <w:pPr>
              <w:keepLines/>
              <w:spacing w:after="0" w:line="240" w:lineRule="auto"/>
              <w:rPr>
                <w:rFonts w:ascii="Times New Roman" w:eastAsia="Times New Roman" w:hAnsi="Times New Roman" w:cs="Times New Roman"/>
                <w:b/>
                <w:bCs/>
                <w:iCs/>
                <w:color w:val="000000"/>
                <w:sz w:val="20"/>
                <w:szCs w:val="20"/>
                <w:lang w:eastAsia="lv-LV"/>
              </w:rPr>
            </w:pPr>
          </w:p>
        </w:tc>
      </w:tr>
      <w:tr w:rsidR="00895B48" w:rsidRPr="007F6112" w14:paraId="21850322" w14:textId="77777777" w:rsidTr="007F6112">
        <w:trPr>
          <w:trHeight w:val="567"/>
        </w:trPr>
        <w:tc>
          <w:tcPr>
            <w:tcW w:w="983" w:type="dxa"/>
            <w:shd w:val="clear" w:color="auto" w:fill="auto"/>
            <w:hideMark/>
          </w:tcPr>
          <w:p w14:paraId="011377C0" w14:textId="77777777" w:rsidR="00895B48" w:rsidRPr="007F6112"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7F6112">
              <w:rPr>
                <w:rFonts w:ascii="Times New Roman" w:eastAsia="Times New Roman" w:hAnsi="Times New Roman" w:cs="Times New Roman"/>
                <w:b/>
                <w:bCs/>
                <w:color w:val="000000"/>
                <w:sz w:val="20"/>
                <w:szCs w:val="20"/>
                <w:lang w:eastAsia="lv-LV"/>
              </w:rPr>
              <w:t>1.1.1.1.</w:t>
            </w:r>
          </w:p>
        </w:tc>
        <w:tc>
          <w:tcPr>
            <w:tcW w:w="13517" w:type="dxa"/>
            <w:gridSpan w:val="6"/>
            <w:shd w:val="clear" w:color="auto" w:fill="auto"/>
            <w:hideMark/>
          </w:tcPr>
          <w:p w14:paraId="2225DC66" w14:textId="24A31B4C" w:rsidR="00895B48" w:rsidRPr="007F6112" w:rsidRDefault="00BE066D" w:rsidP="005735DF">
            <w:pPr>
              <w:keepLines/>
              <w:spacing w:after="0" w:line="240" w:lineRule="auto"/>
              <w:rPr>
                <w:rFonts w:ascii="Times New Roman" w:eastAsia="Times New Roman" w:hAnsi="Times New Roman" w:cs="Times New Roman"/>
                <w:b/>
                <w:bCs/>
                <w:color w:val="000000"/>
                <w:sz w:val="20"/>
                <w:szCs w:val="20"/>
                <w:lang w:eastAsia="lv-LV"/>
              </w:rPr>
            </w:pPr>
            <w:r w:rsidRPr="007F6112">
              <w:rPr>
                <w:rFonts w:ascii="Times New Roman" w:eastAsia="Times New Roman" w:hAnsi="Times New Roman" w:cs="Times New Roman"/>
                <w:b/>
                <w:bCs/>
                <w:color w:val="000000"/>
                <w:sz w:val="20"/>
                <w:szCs w:val="20"/>
                <w:lang w:eastAsia="lv-LV"/>
              </w:rPr>
              <w:t>Ieviest sistēmu regulārai un pierādījumos balstītai pedagogu pieprasījuma un piedāvājuma analīzei un stratēģiskai plānošanai.</w:t>
            </w:r>
          </w:p>
        </w:tc>
      </w:tr>
      <w:tr w:rsidR="007F6112" w:rsidRPr="00856FA7" w14:paraId="255F7374" w14:textId="77777777" w:rsidTr="001D1D20">
        <w:trPr>
          <w:trHeight w:val="2438"/>
        </w:trPr>
        <w:tc>
          <w:tcPr>
            <w:tcW w:w="983" w:type="dxa"/>
            <w:shd w:val="clear" w:color="auto" w:fill="auto"/>
            <w:hideMark/>
          </w:tcPr>
          <w:p w14:paraId="06D5ED2C" w14:textId="77777777" w:rsidR="007F6112" w:rsidRPr="00856FA7" w:rsidRDefault="007F6112" w:rsidP="007F6112">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1.1.1.1.a.</w:t>
            </w:r>
          </w:p>
          <w:p w14:paraId="57F85ED7" w14:textId="77777777" w:rsidR="007F6112" w:rsidRPr="00856FA7" w:rsidRDefault="007F6112" w:rsidP="007F6112">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w:t>
            </w:r>
          </w:p>
          <w:p w14:paraId="6E5B3E3C" w14:textId="77777777" w:rsidR="007F6112" w:rsidRPr="00856FA7" w:rsidRDefault="007F6112" w:rsidP="007F6112">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w:t>
            </w:r>
          </w:p>
        </w:tc>
        <w:tc>
          <w:tcPr>
            <w:tcW w:w="1134" w:type="dxa"/>
            <w:shd w:val="clear" w:color="auto" w:fill="auto"/>
            <w:noWrap/>
            <w:vAlign w:val="bottom"/>
            <w:hideMark/>
          </w:tcPr>
          <w:p w14:paraId="3D6F85B9" w14:textId="77777777" w:rsidR="007F6112" w:rsidRPr="00856FA7" w:rsidRDefault="007F6112" w:rsidP="007F6112">
            <w:pPr>
              <w:keepLines/>
              <w:spacing w:after="0" w:line="240" w:lineRule="auto"/>
              <w:rPr>
                <w:rFonts w:ascii="Times New Roman" w:eastAsia="Times New Roman" w:hAnsi="Times New Roman" w:cs="Times New Roman"/>
                <w:color w:val="FF0000"/>
                <w:sz w:val="20"/>
                <w:szCs w:val="20"/>
                <w:lang w:eastAsia="lv-LV"/>
              </w:rPr>
            </w:pPr>
            <w:r w:rsidRPr="00856FA7">
              <w:rPr>
                <w:rFonts w:ascii="Times New Roman" w:eastAsia="Times New Roman" w:hAnsi="Times New Roman" w:cs="Times New Roman"/>
                <w:color w:val="FF0000"/>
                <w:sz w:val="20"/>
                <w:szCs w:val="20"/>
                <w:lang w:eastAsia="lv-LV"/>
              </w:rPr>
              <w:br/>
              <w:t xml:space="preserve">  </w:t>
            </w:r>
          </w:p>
          <w:p w14:paraId="7A69E2D8" w14:textId="77777777" w:rsidR="007F6112" w:rsidRPr="00856FA7" w:rsidRDefault="007F6112" w:rsidP="007F6112">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4B30741A" w14:textId="5E4E01CD" w:rsidR="007F6112" w:rsidRPr="007F6112" w:rsidRDefault="009126E2" w:rsidP="006D1ED4">
            <w:pPr>
              <w:keepLines/>
              <w:spacing w:after="0" w:line="240" w:lineRule="auto"/>
              <w:rPr>
                <w:rFonts w:ascii="Times New Roman" w:eastAsia="Times New Roman" w:hAnsi="Times New Roman" w:cs="Times New Roman"/>
                <w:sz w:val="20"/>
                <w:szCs w:val="20"/>
                <w:lang w:eastAsia="lv-LV"/>
              </w:rPr>
            </w:pPr>
            <w:r w:rsidRPr="009126E2">
              <w:rPr>
                <w:rFonts w:ascii="Times New Roman" w:eastAsia="Times New Roman" w:hAnsi="Times New Roman" w:cs="Times New Roman"/>
                <w:sz w:val="20"/>
                <w:szCs w:val="20"/>
                <w:lang w:eastAsia="lv-LV"/>
              </w:rPr>
              <w:t xml:space="preserve">Izveidots </w:t>
            </w:r>
            <w:r w:rsidR="006D1ED4">
              <w:rPr>
                <w:rFonts w:ascii="Times New Roman" w:eastAsia="Times New Roman" w:hAnsi="Times New Roman" w:cs="Times New Roman"/>
                <w:sz w:val="20"/>
                <w:szCs w:val="20"/>
                <w:lang w:eastAsia="lv-LV"/>
              </w:rPr>
              <w:t xml:space="preserve">konceptuāls </w:t>
            </w:r>
            <w:r w:rsidRPr="009126E2">
              <w:rPr>
                <w:rFonts w:ascii="Times New Roman" w:eastAsia="Times New Roman" w:hAnsi="Times New Roman" w:cs="Times New Roman"/>
                <w:sz w:val="20"/>
                <w:szCs w:val="20"/>
                <w:lang w:eastAsia="lv-LV"/>
              </w:rPr>
              <w:t>modelis pedagogu pieprasījuma un piedāvājuma prognozēšanai un nodarbinātības plānošanai (amati, slodzes,  valsts finansējuma plānošana pedagogu sagatavošanai un profesionālai pilnveides vajadzību identificēšanai) izglītības iestādes, pašvaldības un valsts līmenī</w:t>
            </w:r>
            <w:r>
              <w:rPr>
                <w:rFonts w:ascii="Times New Roman" w:eastAsia="Times New Roman" w:hAnsi="Times New Roman" w:cs="Times New Roman"/>
                <w:sz w:val="20"/>
                <w:szCs w:val="20"/>
                <w:lang w:eastAsia="lv-LV"/>
              </w:rPr>
              <w:t>.</w:t>
            </w:r>
          </w:p>
        </w:tc>
        <w:tc>
          <w:tcPr>
            <w:tcW w:w="4677" w:type="dxa"/>
            <w:shd w:val="clear" w:color="auto" w:fill="auto"/>
            <w:hideMark/>
          </w:tcPr>
          <w:p w14:paraId="0FA5B9B0" w14:textId="2E4FCFB9" w:rsidR="007F6112" w:rsidRPr="00856FA7" w:rsidRDefault="007F6112" w:rsidP="007F6112">
            <w:pPr>
              <w:keepLines/>
              <w:spacing w:after="0" w:line="240" w:lineRule="auto"/>
              <w:rPr>
                <w:rFonts w:ascii="Times New Roman" w:eastAsia="Times New Roman" w:hAnsi="Times New Roman" w:cs="Times New Roman"/>
                <w:sz w:val="20"/>
                <w:szCs w:val="20"/>
                <w:lang w:eastAsia="lv-LV"/>
              </w:rPr>
            </w:pPr>
            <w:r w:rsidRPr="007F6112">
              <w:rPr>
                <w:rFonts w:ascii="Times New Roman" w:eastAsia="Times New Roman" w:hAnsi="Times New Roman" w:cs="Times New Roman"/>
                <w:sz w:val="20"/>
                <w:szCs w:val="20"/>
                <w:lang w:eastAsia="lv-LV"/>
              </w:rPr>
              <w:t>Īstenots pētījums</w:t>
            </w:r>
            <w:r w:rsidR="003B6E6E">
              <w:rPr>
                <w:rFonts w:ascii="Times New Roman" w:eastAsia="Times New Roman" w:hAnsi="Times New Roman" w:cs="Times New Roman"/>
                <w:sz w:val="20"/>
                <w:szCs w:val="20"/>
                <w:lang w:eastAsia="lv-LV"/>
              </w:rPr>
              <w:t xml:space="preserve"> (ES fondu 2014.-2020.g. </w:t>
            </w:r>
            <w:r w:rsidR="003B6E6E" w:rsidRPr="003B6E6E">
              <w:rPr>
                <w:rFonts w:ascii="Times New Roman" w:eastAsia="Times New Roman" w:hAnsi="Times New Roman" w:cs="Times New Roman"/>
                <w:sz w:val="20"/>
                <w:szCs w:val="20"/>
                <w:lang w:eastAsia="lv-LV"/>
              </w:rPr>
              <w:t>perioda SAM 8.3.6.2.</w:t>
            </w:r>
            <w:r w:rsidR="003B6E6E">
              <w:rPr>
                <w:rFonts w:ascii="Times New Roman" w:eastAsia="Times New Roman" w:hAnsi="Times New Roman" w:cs="Times New Roman"/>
                <w:sz w:val="20"/>
                <w:szCs w:val="20"/>
                <w:lang w:eastAsia="lv-LV"/>
              </w:rPr>
              <w:t>pasākuma „</w:t>
            </w:r>
            <w:r w:rsidR="003B6E6E" w:rsidRPr="003B6E6E">
              <w:rPr>
                <w:rFonts w:ascii="Times New Roman" w:eastAsia="Times New Roman" w:hAnsi="Times New Roman" w:cs="Times New Roman"/>
                <w:sz w:val="20"/>
                <w:szCs w:val="20"/>
                <w:lang w:eastAsia="lv-LV"/>
              </w:rPr>
              <w:t>Izglītības kvalitāt</w:t>
            </w:r>
            <w:r w:rsidR="003B6E6E">
              <w:rPr>
                <w:rFonts w:ascii="Times New Roman" w:eastAsia="Times New Roman" w:hAnsi="Times New Roman" w:cs="Times New Roman"/>
                <w:sz w:val="20"/>
                <w:szCs w:val="20"/>
                <w:lang w:eastAsia="lv-LV"/>
              </w:rPr>
              <w:t>es monitoringa sistēmas izveide” ietvaros)</w:t>
            </w:r>
            <w:r w:rsidRPr="007F6112">
              <w:rPr>
                <w:rFonts w:ascii="Times New Roman" w:eastAsia="Times New Roman" w:hAnsi="Times New Roman" w:cs="Times New Roman"/>
                <w:sz w:val="20"/>
                <w:szCs w:val="20"/>
                <w:lang w:eastAsia="lv-LV"/>
              </w:rPr>
              <w:t>, lai apzinātu pedagogu pieprasījuma un piedāvājuma prognozēšanas un nodarbinātības plānošanas sistēmas vajadzības:</w:t>
            </w:r>
            <w:r w:rsidRPr="007F6112">
              <w:rPr>
                <w:rFonts w:ascii="Times New Roman" w:eastAsia="Times New Roman" w:hAnsi="Times New Roman" w:cs="Times New Roman"/>
                <w:sz w:val="20"/>
                <w:szCs w:val="20"/>
                <w:lang w:eastAsia="lv-LV"/>
              </w:rPr>
              <w:br/>
              <w:t>1.1.) pedagogu sākotnējās izglītības  plānošana;</w:t>
            </w:r>
            <w:r w:rsidRPr="007F6112">
              <w:rPr>
                <w:rFonts w:ascii="Times New Roman" w:eastAsia="Times New Roman" w:hAnsi="Times New Roman" w:cs="Times New Roman"/>
                <w:sz w:val="20"/>
                <w:szCs w:val="20"/>
                <w:lang w:eastAsia="lv-LV"/>
              </w:rPr>
              <w:br/>
              <w:t>1.2) budžeta vietu plānošana sākotnējā augstākajā izglītībā;</w:t>
            </w:r>
            <w:r w:rsidRPr="007F6112">
              <w:rPr>
                <w:rFonts w:ascii="Times New Roman" w:eastAsia="Times New Roman" w:hAnsi="Times New Roman" w:cs="Times New Roman"/>
                <w:sz w:val="20"/>
                <w:szCs w:val="20"/>
                <w:lang w:eastAsia="lv-LV"/>
              </w:rPr>
              <w:br/>
              <w:t>1.3)  nodarbināto skaita prognozes īstermiņā (1 gads), vidējā termiņā (5 gadi) un ilgtermiņā (10 gadi un vairāk);</w:t>
            </w:r>
            <w:r w:rsidRPr="007F6112">
              <w:rPr>
                <w:rFonts w:ascii="Times New Roman" w:eastAsia="Times New Roman" w:hAnsi="Times New Roman" w:cs="Times New Roman"/>
                <w:sz w:val="20"/>
                <w:szCs w:val="20"/>
                <w:lang w:eastAsia="lv-LV"/>
              </w:rPr>
              <w:br/>
              <w:t>1.4) pedagogu nodarbinātības prakse (slodžu modeļi, mobilitāte, u.c.).</w:t>
            </w:r>
          </w:p>
        </w:tc>
        <w:tc>
          <w:tcPr>
            <w:tcW w:w="1134" w:type="dxa"/>
            <w:shd w:val="clear" w:color="auto" w:fill="auto"/>
            <w:hideMark/>
          </w:tcPr>
          <w:p w14:paraId="63D14D6F" w14:textId="77777777" w:rsidR="007F6112" w:rsidRPr="00856FA7" w:rsidRDefault="007F6112" w:rsidP="007F6112">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w:t>
            </w:r>
          </w:p>
        </w:tc>
        <w:tc>
          <w:tcPr>
            <w:tcW w:w="1418" w:type="dxa"/>
            <w:shd w:val="clear" w:color="auto" w:fill="auto"/>
            <w:hideMark/>
          </w:tcPr>
          <w:p w14:paraId="6F947F04" w14:textId="77777777" w:rsidR="007F6112" w:rsidRPr="00856FA7" w:rsidRDefault="007F6112" w:rsidP="007F6112">
            <w:pPr>
              <w:keepLines/>
              <w:spacing w:after="0" w:line="240" w:lineRule="auto"/>
              <w:rPr>
                <w:rFonts w:ascii="Times New Roman" w:eastAsia="Times New Roman" w:hAnsi="Times New Roman" w:cs="Times New Roman"/>
                <w:color w:val="375623"/>
                <w:sz w:val="20"/>
                <w:szCs w:val="20"/>
                <w:lang w:eastAsia="lv-LV"/>
              </w:rPr>
            </w:pPr>
            <w:r w:rsidRPr="00856FA7">
              <w:rPr>
                <w:rFonts w:ascii="Times New Roman" w:eastAsia="Times New Roman" w:hAnsi="Times New Roman" w:cs="Times New Roman"/>
                <w:color w:val="375623"/>
                <w:sz w:val="20"/>
                <w:szCs w:val="20"/>
                <w:lang w:eastAsia="lv-LV"/>
              </w:rPr>
              <w:t> </w:t>
            </w:r>
          </w:p>
          <w:p w14:paraId="2ED99CF6" w14:textId="77777777" w:rsidR="007F6112" w:rsidRPr="00856FA7" w:rsidRDefault="007F6112" w:rsidP="007F6112">
            <w:pPr>
              <w:keepLines/>
              <w:spacing w:after="0" w:line="240" w:lineRule="auto"/>
              <w:rPr>
                <w:rFonts w:ascii="Times New Roman" w:eastAsia="Times New Roman" w:hAnsi="Times New Roman" w:cs="Times New Roman"/>
                <w:color w:val="375623"/>
                <w:sz w:val="20"/>
                <w:szCs w:val="20"/>
                <w:lang w:eastAsia="lv-LV"/>
              </w:rPr>
            </w:pPr>
            <w:r w:rsidRPr="00856FA7">
              <w:rPr>
                <w:rFonts w:ascii="Times New Roman" w:eastAsia="Times New Roman" w:hAnsi="Times New Roman" w:cs="Times New Roman"/>
                <w:color w:val="375623"/>
                <w:sz w:val="20"/>
                <w:szCs w:val="20"/>
                <w:lang w:eastAsia="lv-LV"/>
              </w:rPr>
              <w:t> </w:t>
            </w:r>
          </w:p>
        </w:tc>
        <w:tc>
          <w:tcPr>
            <w:tcW w:w="1185" w:type="dxa"/>
            <w:shd w:val="clear" w:color="auto" w:fill="auto"/>
            <w:hideMark/>
          </w:tcPr>
          <w:p w14:paraId="3040CE83" w14:textId="210C5BC2" w:rsidR="007F6112" w:rsidRPr="00D86884" w:rsidRDefault="007F6112" w:rsidP="007F6112">
            <w:pPr>
              <w:keepLines/>
              <w:spacing w:after="0" w:line="240" w:lineRule="auto"/>
              <w:rPr>
                <w:rFonts w:ascii="Times New Roman" w:eastAsia="Times New Roman" w:hAnsi="Times New Roman" w:cs="Times New Roman"/>
                <w:sz w:val="20"/>
                <w:szCs w:val="20"/>
                <w:lang w:eastAsia="lv-LV"/>
              </w:rPr>
            </w:pPr>
            <w:r w:rsidRPr="00D86884">
              <w:rPr>
                <w:rFonts w:ascii="Times New Roman" w:eastAsia="Times New Roman" w:hAnsi="Times New Roman" w:cs="Times New Roman"/>
                <w:sz w:val="20"/>
                <w:szCs w:val="20"/>
                <w:lang w:eastAsia="lv-LV"/>
              </w:rPr>
              <w:t>2023.g. 4.cet.</w:t>
            </w:r>
          </w:p>
          <w:p w14:paraId="413F42E5" w14:textId="77777777" w:rsidR="007F6112" w:rsidRDefault="007F6112" w:rsidP="007F6112">
            <w:pPr>
              <w:keepLines/>
              <w:spacing w:after="0" w:line="240" w:lineRule="auto"/>
              <w:rPr>
                <w:rFonts w:ascii="Times New Roman" w:eastAsia="Times New Roman" w:hAnsi="Times New Roman" w:cs="Times New Roman"/>
                <w:color w:val="375623"/>
                <w:sz w:val="20"/>
                <w:szCs w:val="20"/>
                <w:lang w:eastAsia="lv-LV"/>
              </w:rPr>
            </w:pPr>
          </w:p>
          <w:p w14:paraId="32F613B9" w14:textId="77777777" w:rsidR="007F6112" w:rsidRPr="00856FA7" w:rsidRDefault="007F6112" w:rsidP="007F6112">
            <w:pPr>
              <w:keepLines/>
              <w:spacing w:after="0" w:line="240" w:lineRule="auto"/>
              <w:rPr>
                <w:rFonts w:ascii="Times New Roman" w:eastAsia="Times New Roman" w:hAnsi="Times New Roman" w:cs="Times New Roman"/>
                <w:color w:val="375623"/>
                <w:sz w:val="20"/>
                <w:szCs w:val="20"/>
                <w:lang w:eastAsia="lv-LV"/>
              </w:rPr>
            </w:pPr>
          </w:p>
        </w:tc>
      </w:tr>
      <w:tr w:rsidR="00895B48" w:rsidRPr="007F6112" w14:paraId="3161C259" w14:textId="77777777" w:rsidTr="007F6112">
        <w:trPr>
          <w:trHeight w:val="454"/>
        </w:trPr>
        <w:tc>
          <w:tcPr>
            <w:tcW w:w="983" w:type="dxa"/>
            <w:shd w:val="clear" w:color="auto" w:fill="auto"/>
            <w:hideMark/>
          </w:tcPr>
          <w:p w14:paraId="59DCFB69" w14:textId="77777777" w:rsidR="00895B48" w:rsidRPr="007F6112"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7F6112">
              <w:rPr>
                <w:rFonts w:ascii="Times New Roman" w:eastAsia="Times New Roman" w:hAnsi="Times New Roman" w:cs="Times New Roman"/>
                <w:b/>
                <w:bCs/>
                <w:color w:val="000000"/>
                <w:sz w:val="20"/>
                <w:szCs w:val="20"/>
                <w:lang w:eastAsia="lv-LV"/>
              </w:rPr>
              <w:t>1.1.1.2.</w:t>
            </w:r>
          </w:p>
        </w:tc>
        <w:tc>
          <w:tcPr>
            <w:tcW w:w="13517" w:type="dxa"/>
            <w:gridSpan w:val="6"/>
            <w:shd w:val="clear" w:color="auto" w:fill="auto"/>
            <w:hideMark/>
          </w:tcPr>
          <w:p w14:paraId="0DA5D5EC" w14:textId="77777777" w:rsidR="00895B48" w:rsidRPr="007F6112"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7F6112">
              <w:rPr>
                <w:rFonts w:ascii="Times New Roman" w:eastAsia="Times New Roman" w:hAnsi="Times New Roman" w:cs="Times New Roman"/>
                <w:b/>
                <w:bCs/>
                <w:color w:val="000000"/>
                <w:sz w:val="20"/>
                <w:szCs w:val="20"/>
                <w:lang w:eastAsia="lv-LV"/>
              </w:rPr>
              <w:t xml:space="preserve">Ieviest un nostiprināt jaunu pedagogu sagatavošanas sistēmu. </w:t>
            </w:r>
          </w:p>
          <w:p w14:paraId="2D97BE06" w14:textId="5CAA2BE0" w:rsidR="00895B48" w:rsidRPr="007F6112" w:rsidRDefault="00543D8D" w:rsidP="00543D8D">
            <w:pPr>
              <w:keepLines/>
              <w:spacing w:after="0" w:line="240" w:lineRule="auto"/>
              <w:rPr>
                <w:rFonts w:ascii="Times New Roman" w:eastAsia="Times New Roman" w:hAnsi="Times New Roman" w:cs="Times New Roman"/>
                <w:b/>
                <w:color w:val="000000"/>
                <w:sz w:val="20"/>
                <w:szCs w:val="20"/>
                <w:lang w:eastAsia="lv-LV"/>
              </w:rPr>
            </w:pPr>
            <w:r w:rsidRPr="007F6112">
              <w:rPr>
                <w:rFonts w:ascii="Times New Roman" w:eastAsia="Times New Roman" w:hAnsi="Times New Roman" w:cs="Times New Roman"/>
                <w:b/>
                <w:color w:val="000000"/>
                <w:sz w:val="20"/>
                <w:szCs w:val="20"/>
                <w:lang w:eastAsia="lv-LV"/>
              </w:rPr>
              <w:t> </w:t>
            </w:r>
          </w:p>
        </w:tc>
      </w:tr>
      <w:tr w:rsidR="001316CA" w:rsidRPr="00856FA7" w14:paraId="0A79BF83" w14:textId="77777777" w:rsidTr="001D1D20">
        <w:trPr>
          <w:trHeight w:val="340"/>
        </w:trPr>
        <w:tc>
          <w:tcPr>
            <w:tcW w:w="983" w:type="dxa"/>
            <w:shd w:val="clear" w:color="auto" w:fill="auto"/>
            <w:hideMark/>
          </w:tcPr>
          <w:p w14:paraId="0E69A5D4"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lastRenderedPageBreak/>
              <w:t>1.1.1.2.a.</w:t>
            </w:r>
          </w:p>
        </w:tc>
        <w:tc>
          <w:tcPr>
            <w:tcW w:w="1134" w:type="dxa"/>
            <w:shd w:val="clear" w:color="auto" w:fill="auto"/>
            <w:hideMark/>
          </w:tcPr>
          <w:p w14:paraId="060B7329"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004DA7C4" w14:textId="7D2A2138" w:rsidR="007120E5" w:rsidRPr="00856FA7" w:rsidRDefault="007F6112" w:rsidP="00543D8D">
            <w:pPr>
              <w:keepLines/>
              <w:spacing w:after="240" w:line="240" w:lineRule="auto"/>
              <w:rPr>
                <w:rFonts w:ascii="Times New Roman" w:eastAsia="Times New Roman" w:hAnsi="Times New Roman" w:cs="Times New Roman"/>
                <w:sz w:val="20"/>
                <w:szCs w:val="20"/>
                <w:lang w:eastAsia="lv-LV"/>
              </w:rPr>
            </w:pPr>
            <w:r w:rsidRPr="007F6112">
              <w:rPr>
                <w:rFonts w:ascii="Times New Roman" w:eastAsia="Times New Roman" w:hAnsi="Times New Roman" w:cs="Times New Roman"/>
                <w:sz w:val="20"/>
                <w:szCs w:val="20"/>
                <w:lang w:eastAsia="lv-LV"/>
              </w:rPr>
              <w:t>Notikusi pāreja uz jaunām pedagogu sagatavošanas un tālākizglītības programmām</w:t>
            </w:r>
            <w:r>
              <w:rPr>
                <w:rFonts w:ascii="Times New Roman" w:eastAsia="Times New Roman" w:hAnsi="Times New Roman" w:cs="Times New Roman"/>
                <w:sz w:val="20"/>
                <w:szCs w:val="20"/>
                <w:lang w:eastAsia="lv-LV"/>
              </w:rPr>
              <w:t>.</w:t>
            </w:r>
          </w:p>
        </w:tc>
        <w:tc>
          <w:tcPr>
            <w:tcW w:w="4677" w:type="dxa"/>
            <w:shd w:val="clear" w:color="auto" w:fill="auto"/>
            <w:hideMark/>
          </w:tcPr>
          <w:p w14:paraId="1AB329FB" w14:textId="5F95653D" w:rsidR="007F6112" w:rsidRPr="007F6112" w:rsidRDefault="007F6112" w:rsidP="007F6112">
            <w:pPr>
              <w:keepLines/>
              <w:spacing w:after="0" w:line="240" w:lineRule="auto"/>
              <w:rPr>
                <w:rFonts w:ascii="Times New Roman" w:eastAsia="Times New Roman" w:hAnsi="Times New Roman" w:cs="Times New Roman"/>
                <w:sz w:val="20"/>
                <w:szCs w:val="20"/>
                <w:lang w:eastAsia="lv-LV"/>
              </w:rPr>
            </w:pPr>
            <w:r w:rsidRPr="007F6112">
              <w:rPr>
                <w:rFonts w:ascii="Times New Roman" w:eastAsia="Times New Roman" w:hAnsi="Times New Roman" w:cs="Times New Roman"/>
                <w:sz w:val="20"/>
                <w:szCs w:val="20"/>
                <w:lang w:eastAsia="lv-LV"/>
              </w:rPr>
              <w:t>1. 8.2.1.</w:t>
            </w:r>
            <w:r w:rsidR="003B6E6E">
              <w:rPr>
                <w:rFonts w:ascii="Times New Roman" w:eastAsia="Times New Roman" w:hAnsi="Times New Roman" w:cs="Times New Roman"/>
                <w:sz w:val="20"/>
                <w:szCs w:val="20"/>
                <w:lang w:eastAsia="lv-LV"/>
              </w:rPr>
              <w:t xml:space="preserve"> </w:t>
            </w:r>
            <w:r w:rsidRPr="007F6112">
              <w:rPr>
                <w:rFonts w:ascii="Times New Roman" w:eastAsia="Times New Roman" w:hAnsi="Times New Roman" w:cs="Times New Roman"/>
                <w:sz w:val="20"/>
                <w:szCs w:val="20"/>
                <w:lang w:eastAsia="lv-LV"/>
              </w:rPr>
              <w:t xml:space="preserve">SAM </w:t>
            </w:r>
            <w:r w:rsidR="00A12DA6">
              <w:rPr>
                <w:rFonts w:ascii="Times New Roman" w:eastAsia="Times New Roman" w:hAnsi="Times New Roman" w:cs="Times New Roman"/>
                <w:sz w:val="20"/>
                <w:szCs w:val="20"/>
                <w:lang w:eastAsia="lv-LV"/>
              </w:rPr>
              <w:t xml:space="preserve">(ES fondu 2014.-2020.g. periods) </w:t>
            </w:r>
            <w:r w:rsidRPr="007F6112">
              <w:rPr>
                <w:rFonts w:ascii="Times New Roman" w:eastAsia="Times New Roman" w:hAnsi="Times New Roman" w:cs="Times New Roman"/>
                <w:sz w:val="20"/>
                <w:szCs w:val="20"/>
                <w:lang w:eastAsia="lv-LV"/>
              </w:rPr>
              <w:t>ietvaros īstenoti 6 augstskolu projekti, izstrādājot, licencējot, aprobējot un akreditējot jaunas pedagogu sagatavošanas studiju programmas un apakšprogrammas.</w:t>
            </w:r>
          </w:p>
          <w:p w14:paraId="665E54D4" w14:textId="77777777" w:rsidR="007F6112" w:rsidRPr="007F6112" w:rsidRDefault="007F6112" w:rsidP="007F6112">
            <w:pPr>
              <w:keepLines/>
              <w:spacing w:after="0" w:line="240" w:lineRule="auto"/>
              <w:rPr>
                <w:rFonts w:ascii="Times New Roman" w:eastAsia="Times New Roman" w:hAnsi="Times New Roman" w:cs="Times New Roman"/>
                <w:sz w:val="20"/>
                <w:szCs w:val="20"/>
                <w:lang w:eastAsia="lv-LV"/>
              </w:rPr>
            </w:pPr>
          </w:p>
          <w:p w14:paraId="4BE93044" w14:textId="77777777" w:rsidR="007F6112" w:rsidRPr="007F6112" w:rsidRDefault="007F6112" w:rsidP="007F6112">
            <w:pPr>
              <w:keepLines/>
              <w:spacing w:after="0" w:line="240" w:lineRule="auto"/>
              <w:rPr>
                <w:rFonts w:ascii="Times New Roman" w:eastAsia="Times New Roman" w:hAnsi="Times New Roman" w:cs="Times New Roman"/>
                <w:sz w:val="20"/>
                <w:szCs w:val="20"/>
                <w:lang w:eastAsia="lv-LV"/>
              </w:rPr>
            </w:pPr>
            <w:r w:rsidRPr="007F6112">
              <w:rPr>
                <w:rFonts w:ascii="Times New Roman" w:eastAsia="Times New Roman" w:hAnsi="Times New Roman" w:cs="Times New Roman"/>
                <w:sz w:val="20"/>
                <w:szCs w:val="20"/>
                <w:lang w:eastAsia="lv-LV"/>
              </w:rPr>
              <w:t xml:space="preserve">2. Uzsākta studentu uzņemšana 27 </w:t>
            </w:r>
            <w:proofErr w:type="spellStart"/>
            <w:r w:rsidRPr="007F6112">
              <w:rPr>
                <w:rFonts w:ascii="Times New Roman" w:eastAsia="Times New Roman" w:hAnsi="Times New Roman" w:cs="Times New Roman"/>
                <w:sz w:val="20"/>
                <w:szCs w:val="20"/>
                <w:lang w:eastAsia="lv-LV"/>
              </w:rPr>
              <w:t>jaunveidotās</w:t>
            </w:r>
            <w:proofErr w:type="spellEnd"/>
            <w:r w:rsidRPr="007F6112">
              <w:rPr>
                <w:rFonts w:ascii="Times New Roman" w:eastAsia="Times New Roman" w:hAnsi="Times New Roman" w:cs="Times New Roman"/>
                <w:sz w:val="20"/>
                <w:szCs w:val="20"/>
                <w:lang w:eastAsia="lv-LV"/>
              </w:rPr>
              <w:t xml:space="preserve"> pedagogu sagatavošanas programmās. </w:t>
            </w:r>
          </w:p>
          <w:p w14:paraId="4BED8615" w14:textId="77777777" w:rsidR="007F6112" w:rsidRPr="007F6112" w:rsidRDefault="007F6112" w:rsidP="007F6112">
            <w:pPr>
              <w:keepLines/>
              <w:spacing w:after="0" w:line="240" w:lineRule="auto"/>
              <w:rPr>
                <w:rFonts w:ascii="Times New Roman" w:eastAsia="Times New Roman" w:hAnsi="Times New Roman" w:cs="Times New Roman"/>
                <w:sz w:val="20"/>
                <w:szCs w:val="20"/>
                <w:lang w:eastAsia="lv-LV"/>
              </w:rPr>
            </w:pPr>
          </w:p>
          <w:p w14:paraId="3CE3B58D" w14:textId="6D885786" w:rsidR="00C054BD" w:rsidRPr="00856FA7" w:rsidRDefault="007F6112" w:rsidP="007F6112">
            <w:pPr>
              <w:keepLines/>
              <w:spacing w:after="0" w:line="240" w:lineRule="auto"/>
              <w:rPr>
                <w:rFonts w:ascii="Times New Roman" w:eastAsia="Times New Roman" w:hAnsi="Times New Roman" w:cs="Times New Roman"/>
                <w:sz w:val="20"/>
                <w:szCs w:val="20"/>
                <w:lang w:eastAsia="lv-LV"/>
              </w:rPr>
            </w:pPr>
            <w:r w:rsidRPr="007F6112">
              <w:rPr>
                <w:rFonts w:ascii="Times New Roman" w:eastAsia="Times New Roman" w:hAnsi="Times New Roman" w:cs="Times New Roman"/>
                <w:sz w:val="20"/>
                <w:szCs w:val="20"/>
                <w:lang w:eastAsia="lv-LV"/>
              </w:rPr>
              <w:t>3. Sagatavotas pedagogu tālākiz</w:t>
            </w:r>
            <w:r>
              <w:rPr>
                <w:rFonts w:ascii="Times New Roman" w:eastAsia="Times New Roman" w:hAnsi="Times New Roman" w:cs="Times New Roman"/>
                <w:sz w:val="20"/>
                <w:szCs w:val="20"/>
                <w:lang w:eastAsia="lv-LV"/>
              </w:rPr>
              <w:t>glītības programmas „</w:t>
            </w:r>
            <w:proofErr w:type="spellStart"/>
            <w:r>
              <w:rPr>
                <w:rFonts w:ascii="Times New Roman" w:eastAsia="Times New Roman" w:hAnsi="Times New Roman" w:cs="Times New Roman"/>
                <w:sz w:val="20"/>
                <w:szCs w:val="20"/>
                <w:lang w:eastAsia="lv-LV"/>
              </w:rPr>
              <w:t>M</w:t>
            </w:r>
            <w:r w:rsidR="00353C62">
              <w:rPr>
                <w:rFonts w:ascii="Times New Roman" w:eastAsia="Times New Roman" w:hAnsi="Times New Roman" w:cs="Times New Roman"/>
                <w:sz w:val="20"/>
                <w:szCs w:val="20"/>
                <w:lang w:eastAsia="lv-LV"/>
              </w:rPr>
              <w:t>entors</w:t>
            </w:r>
            <w:proofErr w:type="spellEnd"/>
            <w:r w:rsidR="00353C62">
              <w:rPr>
                <w:rFonts w:ascii="Times New Roman" w:eastAsia="Times New Roman" w:hAnsi="Times New Roman" w:cs="Times New Roman"/>
                <w:sz w:val="20"/>
                <w:szCs w:val="20"/>
                <w:lang w:eastAsia="lv-LV"/>
              </w:rPr>
              <w:t xml:space="preserve">” un „Sociālais pedagogs; logopēdu un speciālo </w:t>
            </w:r>
            <w:r w:rsidR="00353C62" w:rsidRPr="00353C62">
              <w:rPr>
                <w:rFonts w:ascii="Times New Roman" w:eastAsia="Times New Roman" w:hAnsi="Times New Roman" w:cs="Times New Roman"/>
                <w:sz w:val="20"/>
                <w:szCs w:val="20"/>
                <w:lang w:eastAsia="lv-LV"/>
              </w:rPr>
              <w:t>pedagogu (arī kā otro specialitāti) sagatavošanas programmas visu reģionu vajadzībām</w:t>
            </w:r>
            <w:r>
              <w:rPr>
                <w:rFonts w:ascii="Times New Roman" w:eastAsia="Times New Roman" w:hAnsi="Times New Roman" w:cs="Times New Roman"/>
                <w:sz w:val="20"/>
                <w:szCs w:val="20"/>
                <w:lang w:eastAsia="lv-LV"/>
              </w:rPr>
              <w:t>.</w:t>
            </w:r>
          </w:p>
        </w:tc>
        <w:tc>
          <w:tcPr>
            <w:tcW w:w="1134" w:type="dxa"/>
            <w:shd w:val="clear" w:color="auto" w:fill="auto"/>
            <w:hideMark/>
          </w:tcPr>
          <w:p w14:paraId="06B8C4C2"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w:t>
            </w:r>
          </w:p>
        </w:tc>
        <w:tc>
          <w:tcPr>
            <w:tcW w:w="1418" w:type="dxa"/>
            <w:shd w:val="clear" w:color="auto" w:fill="auto"/>
            <w:hideMark/>
          </w:tcPr>
          <w:p w14:paraId="7960F47B" w14:textId="788A32EE" w:rsidR="007120E5" w:rsidRPr="00856FA7" w:rsidRDefault="000D01A2" w:rsidP="00CE67BA">
            <w:pPr>
              <w:keepLines/>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AII</w:t>
            </w:r>
            <w:r w:rsidR="00C2413B">
              <w:rPr>
                <w:rFonts w:ascii="Times New Roman" w:eastAsia="Times New Roman" w:hAnsi="Times New Roman" w:cs="Times New Roman"/>
                <w:color w:val="000000"/>
                <w:sz w:val="20"/>
                <w:szCs w:val="20"/>
                <w:lang w:eastAsia="lv-LV"/>
              </w:rPr>
              <w:t xml:space="preserve">, </w:t>
            </w:r>
          </w:p>
        </w:tc>
        <w:tc>
          <w:tcPr>
            <w:tcW w:w="1185" w:type="dxa"/>
            <w:shd w:val="clear" w:color="auto" w:fill="auto"/>
            <w:hideMark/>
          </w:tcPr>
          <w:p w14:paraId="179000C2" w14:textId="24C057D4" w:rsidR="007120E5" w:rsidRPr="00856FA7" w:rsidRDefault="0001326F" w:rsidP="00543D8D">
            <w:pPr>
              <w:keepLines/>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7120E5" w:rsidRPr="00856FA7">
              <w:rPr>
                <w:rFonts w:ascii="Times New Roman" w:eastAsia="Times New Roman" w:hAnsi="Times New Roman" w:cs="Times New Roman"/>
                <w:color w:val="000000"/>
                <w:sz w:val="20"/>
                <w:szCs w:val="20"/>
                <w:lang w:eastAsia="lv-LV"/>
              </w:rPr>
              <w:t xml:space="preserve">cet. </w:t>
            </w:r>
          </w:p>
        </w:tc>
      </w:tr>
      <w:tr w:rsidR="001316CA" w:rsidRPr="00856FA7" w14:paraId="3A00AD40" w14:textId="77777777" w:rsidTr="00FA3F73">
        <w:trPr>
          <w:trHeight w:val="1280"/>
        </w:trPr>
        <w:tc>
          <w:tcPr>
            <w:tcW w:w="983" w:type="dxa"/>
            <w:shd w:val="clear" w:color="auto" w:fill="auto"/>
            <w:hideMark/>
          </w:tcPr>
          <w:p w14:paraId="7BB4BE6E"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1.1.1.2.b.</w:t>
            </w:r>
          </w:p>
        </w:tc>
        <w:tc>
          <w:tcPr>
            <w:tcW w:w="1134" w:type="dxa"/>
            <w:shd w:val="clear" w:color="auto" w:fill="auto"/>
            <w:hideMark/>
          </w:tcPr>
          <w:p w14:paraId="5FFA8ADA"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29ADC801" w14:textId="76034B14" w:rsidR="007120E5" w:rsidRPr="00856FA7" w:rsidRDefault="00A57771" w:rsidP="00543D8D">
            <w:pPr>
              <w:keepLines/>
              <w:spacing w:after="0" w:line="240" w:lineRule="auto"/>
              <w:rPr>
                <w:rFonts w:ascii="Times New Roman" w:eastAsia="Times New Roman" w:hAnsi="Times New Roman" w:cs="Times New Roman"/>
                <w:sz w:val="20"/>
                <w:szCs w:val="20"/>
                <w:lang w:eastAsia="lv-LV"/>
              </w:rPr>
            </w:pPr>
            <w:r w:rsidRPr="00A57771">
              <w:rPr>
                <w:rFonts w:ascii="Times New Roman" w:eastAsia="Times New Roman" w:hAnsi="Times New Roman" w:cs="Times New Roman"/>
                <w:sz w:val="20"/>
                <w:szCs w:val="20"/>
                <w:lang w:eastAsia="lv-LV"/>
              </w:rPr>
              <w:t>Izstrādāti atbalsta  mehānismi un sniegts atbalsts jaunu pedagogu piesaistei un noturēšanai.</w:t>
            </w:r>
          </w:p>
        </w:tc>
        <w:tc>
          <w:tcPr>
            <w:tcW w:w="4677" w:type="dxa"/>
            <w:shd w:val="clear" w:color="auto" w:fill="auto"/>
            <w:hideMark/>
          </w:tcPr>
          <w:p w14:paraId="5677AF70" w14:textId="0A14780D" w:rsidR="00A57771" w:rsidRPr="00A57771" w:rsidRDefault="00A57771" w:rsidP="00A57771">
            <w:pPr>
              <w:keepLines/>
              <w:spacing w:after="0" w:line="240" w:lineRule="auto"/>
              <w:rPr>
                <w:rFonts w:ascii="Times New Roman" w:eastAsia="Times New Roman" w:hAnsi="Times New Roman" w:cs="Times New Roman"/>
                <w:sz w:val="20"/>
                <w:szCs w:val="20"/>
                <w:lang w:eastAsia="lv-LV"/>
              </w:rPr>
            </w:pPr>
            <w:r w:rsidRPr="00A57771">
              <w:rPr>
                <w:rFonts w:ascii="Times New Roman" w:eastAsia="Times New Roman" w:hAnsi="Times New Roman" w:cs="Times New Roman"/>
                <w:sz w:val="20"/>
                <w:szCs w:val="20"/>
                <w:lang w:eastAsia="lv-LV"/>
              </w:rPr>
              <w:t>1. Sniegts atbalsts (profesionālās pilnveides grupas, personīgās izaugsmes piezīmes, stundu vērošana u.c. atbalsta formas) skolotāja kvalifikāciju ieguvušajiem 1 gadu pēc studiju pabeigšanas, lai piesaistītu un noturētu izcilus pedagogus:</w:t>
            </w:r>
          </w:p>
          <w:p w14:paraId="2DBA3B18" w14:textId="769C7D2F" w:rsidR="00A57771" w:rsidRPr="00A57771" w:rsidRDefault="00A57771" w:rsidP="00A57771">
            <w:pPr>
              <w:keepLines/>
              <w:spacing w:after="0" w:line="240" w:lineRule="auto"/>
              <w:rPr>
                <w:rFonts w:ascii="Times New Roman" w:eastAsia="Times New Roman" w:hAnsi="Times New Roman" w:cs="Times New Roman"/>
                <w:sz w:val="20"/>
                <w:szCs w:val="20"/>
                <w:lang w:eastAsia="lv-LV"/>
              </w:rPr>
            </w:pPr>
            <w:r w:rsidRPr="00A57771">
              <w:rPr>
                <w:rFonts w:ascii="Times New Roman" w:eastAsia="Times New Roman" w:hAnsi="Times New Roman" w:cs="Times New Roman"/>
                <w:sz w:val="20"/>
                <w:szCs w:val="20"/>
                <w:lang w:eastAsia="lv-LV"/>
              </w:rPr>
              <w:t xml:space="preserve">1.1.) </w:t>
            </w:r>
            <w:r w:rsidR="006A073F" w:rsidRPr="006A073F">
              <w:rPr>
                <w:rFonts w:ascii="Times New Roman" w:eastAsia="Times New Roman" w:hAnsi="Times New Roman" w:cs="Times New Roman"/>
                <w:sz w:val="20"/>
                <w:szCs w:val="20"/>
                <w:lang w:eastAsia="lv-LV"/>
              </w:rPr>
              <w:t xml:space="preserve">Izstrādāti </w:t>
            </w:r>
            <w:r w:rsidR="004F76B2">
              <w:rPr>
                <w:rFonts w:ascii="Times New Roman" w:eastAsia="Times New Roman" w:hAnsi="Times New Roman" w:cs="Times New Roman"/>
                <w:sz w:val="20"/>
                <w:szCs w:val="20"/>
                <w:lang w:eastAsia="lv-LV"/>
              </w:rPr>
              <w:t xml:space="preserve">un MK iesniegti </w:t>
            </w:r>
            <w:r w:rsidR="006A073F" w:rsidRPr="00A57771">
              <w:rPr>
                <w:rFonts w:ascii="Times New Roman" w:eastAsia="Times New Roman" w:hAnsi="Times New Roman" w:cs="Times New Roman"/>
                <w:sz w:val="20"/>
                <w:szCs w:val="20"/>
                <w:lang w:eastAsia="lv-LV"/>
              </w:rPr>
              <w:t>grozījumi</w:t>
            </w:r>
            <w:r w:rsidR="006A073F">
              <w:rPr>
                <w:rFonts w:ascii="Times New Roman" w:eastAsia="Times New Roman" w:hAnsi="Times New Roman" w:cs="Times New Roman"/>
                <w:sz w:val="20"/>
                <w:szCs w:val="20"/>
                <w:lang w:eastAsia="lv-LV"/>
              </w:rPr>
              <w:t xml:space="preserve"> MK 09.01.2018. noteikumos Nr. 27</w:t>
            </w:r>
            <w:r w:rsidR="006A073F" w:rsidRPr="006A073F">
              <w:rPr>
                <w:rFonts w:ascii="Times New Roman" w:eastAsia="Times New Roman" w:hAnsi="Times New Roman" w:cs="Times New Roman"/>
                <w:sz w:val="20"/>
                <w:szCs w:val="20"/>
                <w:lang w:eastAsia="lv-LV"/>
              </w:rPr>
              <w:t xml:space="preserve"> </w:t>
            </w:r>
            <w:r w:rsidR="006A073F">
              <w:rPr>
                <w:rFonts w:ascii="Times New Roman" w:eastAsia="Times New Roman" w:hAnsi="Times New Roman" w:cs="Times New Roman"/>
                <w:sz w:val="20"/>
                <w:szCs w:val="20"/>
                <w:lang w:eastAsia="lv-LV"/>
              </w:rPr>
              <w:t>„</w:t>
            </w:r>
            <w:r w:rsidR="006A073F" w:rsidRPr="006A073F">
              <w:rPr>
                <w:rFonts w:ascii="Times New Roman" w:eastAsia="Times New Roman" w:hAnsi="Times New Roman" w:cs="Times New Roman"/>
                <w:sz w:val="20"/>
                <w:szCs w:val="20"/>
                <w:lang w:eastAsia="lv-LV"/>
              </w:rPr>
              <w:t>Darbības programmas "Izaugsme un nodarbinātība" 8.2.1. specifiskā atbalsta mērķa "Samazināt studiju programmu fragmentāciju un stiprināt resursu koplietošanu" pirmās un otrās projektu iesniegumu atla</w:t>
            </w:r>
            <w:r w:rsidR="006A073F">
              <w:rPr>
                <w:rFonts w:ascii="Times New Roman" w:eastAsia="Times New Roman" w:hAnsi="Times New Roman" w:cs="Times New Roman"/>
                <w:sz w:val="20"/>
                <w:szCs w:val="20"/>
                <w:lang w:eastAsia="lv-LV"/>
              </w:rPr>
              <w:t>ses kārtas īstenošanas noteikumi”</w:t>
            </w:r>
            <w:r w:rsidRPr="00A57771">
              <w:rPr>
                <w:rFonts w:ascii="Times New Roman" w:eastAsia="Times New Roman" w:hAnsi="Times New Roman" w:cs="Times New Roman"/>
                <w:sz w:val="20"/>
                <w:szCs w:val="20"/>
                <w:lang w:eastAsia="lv-LV"/>
              </w:rPr>
              <w:t>, lai nodrošinātu indukcijas ga</w:t>
            </w:r>
            <w:r>
              <w:rPr>
                <w:rFonts w:ascii="Times New Roman" w:eastAsia="Times New Roman" w:hAnsi="Times New Roman" w:cs="Times New Roman"/>
                <w:sz w:val="20"/>
                <w:szCs w:val="20"/>
                <w:lang w:eastAsia="lv-LV"/>
              </w:rPr>
              <w:t xml:space="preserve">da īstenošanu 2021./2022. </w:t>
            </w:r>
            <w:proofErr w:type="spellStart"/>
            <w:r w:rsidR="00FA3F73">
              <w:rPr>
                <w:rFonts w:ascii="Times New Roman" w:eastAsia="Times New Roman" w:hAnsi="Times New Roman" w:cs="Times New Roman"/>
                <w:sz w:val="20"/>
                <w:szCs w:val="20"/>
                <w:lang w:eastAsia="lv-LV"/>
              </w:rPr>
              <w:t>a</w:t>
            </w:r>
            <w:r>
              <w:rPr>
                <w:rFonts w:ascii="Times New Roman" w:eastAsia="Times New Roman" w:hAnsi="Times New Roman" w:cs="Times New Roman"/>
                <w:sz w:val="20"/>
                <w:szCs w:val="20"/>
                <w:lang w:eastAsia="lv-LV"/>
              </w:rPr>
              <w:t>.g</w:t>
            </w:r>
            <w:proofErr w:type="spellEnd"/>
            <w:r>
              <w:rPr>
                <w:rFonts w:ascii="Times New Roman" w:eastAsia="Times New Roman" w:hAnsi="Times New Roman" w:cs="Times New Roman"/>
                <w:sz w:val="20"/>
                <w:szCs w:val="20"/>
                <w:lang w:eastAsia="lv-LV"/>
              </w:rPr>
              <w:t>.</w:t>
            </w:r>
          </w:p>
          <w:p w14:paraId="0A32D851" w14:textId="77777777" w:rsidR="00EB7721" w:rsidRDefault="00A57771" w:rsidP="00A57771">
            <w:pPr>
              <w:keepLines/>
              <w:spacing w:after="0" w:line="240" w:lineRule="auto"/>
              <w:rPr>
                <w:rFonts w:ascii="Times New Roman" w:eastAsia="Times New Roman" w:hAnsi="Times New Roman" w:cs="Times New Roman"/>
                <w:sz w:val="20"/>
                <w:szCs w:val="20"/>
                <w:lang w:eastAsia="lv-LV"/>
              </w:rPr>
            </w:pPr>
            <w:r w:rsidRPr="00A57771">
              <w:rPr>
                <w:rFonts w:ascii="Times New Roman" w:eastAsia="Times New Roman" w:hAnsi="Times New Roman" w:cs="Times New Roman"/>
                <w:sz w:val="20"/>
                <w:szCs w:val="20"/>
                <w:lang w:eastAsia="lv-LV"/>
              </w:rPr>
              <w:t>1.2.) 8.2.1.SAM projekta īstenošana,  ieviešot indukcijas gada atbalstu 1-gadīgajā skolotāju sagatavošanas studiju programmā 2021./2022.a</w:t>
            </w:r>
            <w:r w:rsidR="00FA3F73">
              <w:rPr>
                <w:rFonts w:ascii="Times New Roman" w:eastAsia="Times New Roman" w:hAnsi="Times New Roman" w:cs="Times New Roman"/>
                <w:sz w:val="20"/>
                <w:szCs w:val="20"/>
                <w:lang w:eastAsia="lv-LV"/>
              </w:rPr>
              <w:t>.g.</w:t>
            </w:r>
          </w:p>
          <w:p w14:paraId="66006FD2" w14:textId="7C6C8EDE" w:rsidR="00FA3F73" w:rsidRPr="00FA3F73" w:rsidRDefault="00FA3F73" w:rsidP="00FA3F73">
            <w:pPr>
              <w:keepLines/>
              <w:spacing w:after="0" w:line="240" w:lineRule="auto"/>
              <w:rPr>
                <w:rFonts w:ascii="Times New Roman" w:eastAsia="Times New Roman" w:hAnsi="Times New Roman" w:cs="Times New Roman"/>
                <w:sz w:val="20"/>
                <w:szCs w:val="20"/>
                <w:lang w:eastAsia="lv-LV"/>
              </w:rPr>
            </w:pPr>
            <w:r w:rsidRPr="00FA3F73">
              <w:rPr>
                <w:rFonts w:ascii="Times New Roman" w:eastAsia="Times New Roman" w:hAnsi="Times New Roman" w:cs="Times New Roman"/>
                <w:sz w:val="20"/>
                <w:szCs w:val="20"/>
                <w:lang w:eastAsia="lv-LV"/>
              </w:rPr>
              <w:lastRenderedPageBreak/>
              <w:t xml:space="preserve">1.3.) </w:t>
            </w:r>
            <w:r w:rsidR="006A073F" w:rsidRPr="006A073F">
              <w:rPr>
                <w:rFonts w:ascii="Times New Roman" w:eastAsia="Times New Roman" w:hAnsi="Times New Roman" w:cs="Times New Roman"/>
                <w:sz w:val="20"/>
                <w:szCs w:val="20"/>
                <w:lang w:eastAsia="lv-LV"/>
              </w:rPr>
              <w:t>Izstrādāti</w:t>
            </w:r>
            <w:r>
              <w:rPr>
                <w:rFonts w:ascii="Times New Roman" w:eastAsia="Times New Roman" w:hAnsi="Times New Roman" w:cs="Times New Roman"/>
                <w:sz w:val="20"/>
                <w:szCs w:val="20"/>
                <w:lang w:eastAsia="lv-LV"/>
              </w:rPr>
              <w:t xml:space="preserve"> 4.2.2. SAM pasākuma „I</w:t>
            </w:r>
            <w:r w:rsidRPr="00FA3F73">
              <w:rPr>
                <w:rFonts w:ascii="Times New Roman" w:eastAsia="Times New Roman" w:hAnsi="Times New Roman" w:cs="Times New Roman"/>
                <w:sz w:val="20"/>
                <w:szCs w:val="20"/>
                <w:lang w:eastAsia="lv-LV"/>
              </w:rPr>
              <w:t>ndukcijas gada ieviešana pedagogu sag</w:t>
            </w:r>
            <w:r>
              <w:rPr>
                <w:rFonts w:ascii="Times New Roman" w:eastAsia="Times New Roman" w:hAnsi="Times New Roman" w:cs="Times New Roman"/>
                <w:sz w:val="20"/>
                <w:szCs w:val="20"/>
                <w:lang w:eastAsia="lv-LV"/>
              </w:rPr>
              <w:t xml:space="preserve">atavošanas studiju programmās” </w:t>
            </w:r>
            <w:r w:rsidRPr="00FA3F73">
              <w:rPr>
                <w:rFonts w:ascii="Times New Roman" w:eastAsia="Times New Roman" w:hAnsi="Times New Roman" w:cs="Times New Roman"/>
                <w:sz w:val="20"/>
                <w:szCs w:val="20"/>
                <w:lang w:eastAsia="lv-LV"/>
              </w:rPr>
              <w:t>īstenošanas nosacījumi un projekta vērtēšanas kritēriji .</w:t>
            </w:r>
          </w:p>
          <w:p w14:paraId="5526538E" w14:textId="25B4A30F" w:rsidR="00FA3F73" w:rsidRDefault="00FA3F73" w:rsidP="00A57771">
            <w:pPr>
              <w:keepLines/>
              <w:spacing w:after="0" w:line="240" w:lineRule="auto"/>
              <w:rPr>
                <w:rFonts w:ascii="Times New Roman" w:eastAsia="Times New Roman" w:hAnsi="Times New Roman" w:cs="Times New Roman"/>
                <w:sz w:val="20"/>
                <w:szCs w:val="20"/>
                <w:lang w:eastAsia="lv-LV"/>
              </w:rPr>
            </w:pPr>
            <w:r w:rsidRPr="00FA3F73">
              <w:rPr>
                <w:rFonts w:ascii="Times New Roman" w:eastAsia="Times New Roman" w:hAnsi="Times New Roman" w:cs="Times New Roman"/>
                <w:sz w:val="20"/>
                <w:szCs w:val="20"/>
                <w:lang w:eastAsia="lv-LV"/>
              </w:rPr>
              <w:t>1.4.) Uzsākta projekta īstenošana, ieviešot indukcijas gada atbalstu skolotāju sagatavošanas stud</w:t>
            </w:r>
            <w:r w:rsidR="00711128">
              <w:rPr>
                <w:rFonts w:ascii="Times New Roman" w:eastAsia="Times New Roman" w:hAnsi="Times New Roman" w:cs="Times New Roman"/>
                <w:sz w:val="20"/>
                <w:szCs w:val="20"/>
                <w:lang w:eastAsia="lv-LV"/>
              </w:rPr>
              <w:t>iju programmās 2022./2023.a</w:t>
            </w:r>
            <w:r>
              <w:rPr>
                <w:rFonts w:ascii="Times New Roman" w:eastAsia="Times New Roman" w:hAnsi="Times New Roman" w:cs="Times New Roman"/>
                <w:sz w:val="20"/>
                <w:szCs w:val="20"/>
                <w:lang w:eastAsia="lv-LV"/>
              </w:rPr>
              <w:t>.g.</w:t>
            </w:r>
          </w:p>
          <w:p w14:paraId="4B524605" w14:textId="77777777" w:rsidR="00FA3F73" w:rsidRDefault="00FA3F73" w:rsidP="00A57771">
            <w:pPr>
              <w:keepLines/>
              <w:spacing w:after="0" w:line="240" w:lineRule="auto"/>
              <w:rPr>
                <w:rFonts w:ascii="Times New Roman" w:eastAsia="Times New Roman" w:hAnsi="Times New Roman" w:cs="Times New Roman"/>
                <w:sz w:val="20"/>
                <w:szCs w:val="20"/>
                <w:lang w:eastAsia="lv-LV"/>
              </w:rPr>
            </w:pPr>
          </w:p>
          <w:p w14:paraId="01130B28" w14:textId="23C893E8" w:rsidR="00FA3F73" w:rsidRPr="00FA3F73" w:rsidRDefault="00FA3F73" w:rsidP="00FA3F73">
            <w:pPr>
              <w:keepLines/>
              <w:spacing w:after="0" w:line="240" w:lineRule="auto"/>
              <w:rPr>
                <w:rFonts w:ascii="Times New Roman" w:eastAsia="Times New Roman" w:hAnsi="Times New Roman" w:cs="Times New Roman"/>
                <w:sz w:val="20"/>
                <w:szCs w:val="20"/>
                <w:lang w:eastAsia="lv-LV"/>
              </w:rPr>
            </w:pPr>
            <w:r w:rsidRPr="00FA3F73">
              <w:rPr>
                <w:rFonts w:ascii="Times New Roman" w:eastAsia="Times New Roman" w:hAnsi="Times New Roman" w:cs="Times New Roman"/>
                <w:sz w:val="20"/>
                <w:szCs w:val="20"/>
                <w:lang w:eastAsia="lv-LV"/>
              </w:rPr>
              <w:t xml:space="preserve">2. Noteikti </w:t>
            </w:r>
            <w:proofErr w:type="spellStart"/>
            <w:r w:rsidRPr="00FA3F73">
              <w:rPr>
                <w:rFonts w:ascii="Times New Roman" w:eastAsia="Times New Roman" w:hAnsi="Times New Roman" w:cs="Times New Roman"/>
                <w:sz w:val="20"/>
                <w:szCs w:val="20"/>
                <w:lang w:eastAsia="lv-LV"/>
              </w:rPr>
              <w:t>mentora</w:t>
            </w:r>
            <w:proofErr w:type="spellEnd"/>
            <w:r w:rsidRPr="00FA3F73">
              <w:rPr>
                <w:rFonts w:ascii="Times New Roman" w:eastAsia="Times New Roman" w:hAnsi="Times New Roman" w:cs="Times New Roman"/>
                <w:sz w:val="20"/>
                <w:szCs w:val="20"/>
                <w:lang w:eastAsia="lv-LV"/>
              </w:rPr>
              <w:t xml:space="preserve"> darbības  kritēriji un darba apjoma īpatsvars, izstrādāts </w:t>
            </w:r>
            <w:proofErr w:type="spellStart"/>
            <w:r w:rsidRPr="00FA3F73">
              <w:rPr>
                <w:rFonts w:ascii="Times New Roman" w:eastAsia="Times New Roman" w:hAnsi="Times New Roman" w:cs="Times New Roman"/>
                <w:sz w:val="20"/>
                <w:szCs w:val="20"/>
                <w:lang w:eastAsia="lv-LV"/>
              </w:rPr>
              <w:t>mentora</w:t>
            </w:r>
            <w:proofErr w:type="spellEnd"/>
            <w:r w:rsidRPr="00FA3F73">
              <w:rPr>
                <w:rFonts w:ascii="Times New Roman" w:eastAsia="Times New Roman" w:hAnsi="Times New Roman" w:cs="Times New Roman"/>
                <w:sz w:val="20"/>
                <w:szCs w:val="20"/>
                <w:lang w:eastAsia="lv-LV"/>
              </w:rPr>
              <w:t xml:space="preserve"> amata apraksta paraugs (pienākumi) sasaistē ar profesionālo kompetenču analītiskā rīka 4.līmenī definētajām kompetencēm.</w:t>
            </w:r>
          </w:p>
          <w:p w14:paraId="529FAC36" w14:textId="60DEFFE0" w:rsidR="00FA3F73" w:rsidRPr="00FA3F73" w:rsidRDefault="00FA3F73" w:rsidP="00FA3F73">
            <w:pPr>
              <w:keepLines/>
              <w:spacing w:after="0" w:line="240" w:lineRule="auto"/>
              <w:rPr>
                <w:rFonts w:ascii="Times New Roman" w:eastAsia="Times New Roman" w:hAnsi="Times New Roman" w:cs="Times New Roman"/>
                <w:sz w:val="20"/>
                <w:szCs w:val="20"/>
                <w:lang w:eastAsia="lv-LV"/>
              </w:rPr>
            </w:pPr>
          </w:p>
          <w:p w14:paraId="14A55FFF" w14:textId="08DAE5DB" w:rsidR="00FA3F73" w:rsidRPr="00856FA7" w:rsidRDefault="00FA3F73" w:rsidP="00A57771">
            <w:pPr>
              <w:keepLines/>
              <w:spacing w:after="0" w:line="240" w:lineRule="auto"/>
              <w:rPr>
                <w:rFonts w:ascii="Times New Roman" w:eastAsia="Times New Roman" w:hAnsi="Times New Roman" w:cs="Times New Roman"/>
                <w:sz w:val="20"/>
                <w:szCs w:val="20"/>
                <w:lang w:eastAsia="lv-LV"/>
              </w:rPr>
            </w:pPr>
            <w:r w:rsidRPr="00FA3F73">
              <w:rPr>
                <w:rFonts w:ascii="Times New Roman" w:eastAsia="Times New Roman" w:hAnsi="Times New Roman" w:cs="Times New Roman"/>
                <w:sz w:val="20"/>
                <w:szCs w:val="20"/>
                <w:lang w:eastAsia="lv-LV"/>
              </w:rPr>
              <w:t xml:space="preserve">3. Izstrādāta emocionālā atbalsta programma jaunajiem pedagogiem, balstoties pirmo trīs gadu noslodzes datos, kas paredz </w:t>
            </w:r>
            <w:proofErr w:type="spellStart"/>
            <w:r w:rsidRPr="00FA3F73">
              <w:rPr>
                <w:rFonts w:ascii="Times New Roman" w:eastAsia="Times New Roman" w:hAnsi="Times New Roman" w:cs="Times New Roman"/>
                <w:sz w:val="20"/>
                <w:szCs w:val="20"/>
                <w:lang w:eastAsia="lv-LV"/>
              </w:rPr>
              <w:t>mentora</w:t>
            </w:r>
            <w:proofErr w:type="spellEnd"/>
            <w:r w:rsidRPr="00FA3F73">
              <w:rPr>
                <w:rFonts w:ascii="Times New Roman" w:eastAsia="Times New Roman" w:hAnsi="Times New Roman" w:cs="Times New Roman"/>
                <w:sz w:val="20"/>
                <w:szCs w:val="20"/>
                <w:lang w:eastAsia="lv-LV"/>
              </w:rPr>
              <w:t xml:space="preserve"> un emocionālā atbalsta grupas pieejamību (piemēram, iesaistot citus jaunos skolotājus pašvaldībā).</w:t>
            </w:r>
          </w:p>
        </w:tc>
        <w:tc>
          <w:tcPr>
            <w:tcW w:w="1134" w:type="dxa"/>
            <w:shd w:val="clear" w:color="auto" w:fill="auto"/>
            <w:hideMark/>
          </w:tcPr>
          <w:p w14:paraId="27607668"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lastRenderedPageBreak/>
              <w:t xml:space="preserve">IZM </w:t>
            </w:r>
          </w:p>
        </w:tc>
        <w:tc>
          <w:tcPr>
            <w:tcW w:w="1418" w:type="dxa"/>
            <w:shd w:val="clear" w:color="auto" w:fill="auto"/>
            <w:hideMark/>
          </w:tcPr>
          <w:p w14:paraId="3AAB332C" w14:textId="3D95BD11" w:rsidR="007120E5" w:rsidRPr="00856FA7" w:rsidRDefault="000D01A2" w:rsidP="00F13ACA">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AII</w:t>
            </w:r>
            <w:r w:rsidR="007120E5" w:rsidRPr="00856FA7">
              <w:rPr>
                <w:rFonts w:ascii="Times New Roman" w:eastAsia="Times New Roman" w:hAnsi="Times New Roman" w:cs="Times New Roman"/>
                <w:sz w:val="20"/>
                <w:szCs w:val="20"/>
                <w:lang w:eastAsia="lv-LV"/>
              </w:rPr>
              <w:t>, izglītības iestāžu dibinātāji, izglītības iestādes</w:t>
            </w:r>
          </w:p>
        </w:tc>
        <w:tc>
          <w:tcPr>
            <w:tcW w:w="1185" w:type="dxa"/>
            <w:shd w:val="clear" w:color="auto" w:fill="auto"/>
            <w:hideMark/>
          </w:tcPr>
          <w:p w14:paraId="54D6EC16" w14:textId="5DDCDAD1" w:rsidR="007120E5" w:rsidRPr="00FA3F73" w:rsidRDefault="00FA3F73" w:rsidP="00FA3F73">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1.1.) un 1.2.) </w:t>
            </w:r>
            <w:r w:rsidR="0001326F">
              <w:rPr>
                <w:rFonts w:ascii="Times New Roman" w:eastAsia="Times New Roman" w:hAnsi="Times New Roman" w:cs="Times New Roman"/>
                <w:sz w:val="20"/>
                <w:szCs w:val="20"/>
                <w:lang w:eastAsia="lv-LV"/>
              </w:rPr>
              <w:t>2022.g. 4.</w:t>
            </w:r>
            <w:r w:rsidR="007120E5" w:rsidRPr="00FA3F73">
              <w:rPr>
                <w:rFonts w:ascii="Times New Roman" w:eastAsia="Times New Roman" w:hAnsi="Times New Roman" w:cs="Times New Roman"/>
                <w:sz w:val="20"/>
                <w:szCs w:val="20"/>
                <w:lang w:eastAsia="lv-LV"/>
              </w:rPr>
              <w:t>cet.</w:t>
            </w:r>
          </w:p>
          <w:p w14:paraId="542BDE4F" w14:textId="77777777" w:rsidR="00EB7721" w:rsidRDefault="00EB7721" w:rsidP="00543D8D">
            <w:pPr>
              <w:keepLines/>
              <w:spacing w:after="0" w:line="240" w:lineRule="auto"/>
              <w:rPr>
                <w:rFonts w:ascii="Times New Roman" w:eastAsia="Times New Roman" w:hAnsi="Times New Roman" w:cs="Times New Roman"/>
                <w:sz w:val="20"/>
                <w:szCs w:val="20"/>
                <w:lang w:eastAsia="lv-LV"/>
              </w:rPr>
            </w:pPr>
          </w:p>
          <w:p w14:paraId="660B10FC" w14:textId="7CC36302" w:rsidR="00EB7721" w:rsidRDefault="00FA3F73" w:rsidP="00FA3F73">
            <w:pPr>
              <w:keepLines/>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 xml:space="preserve">1.3.) un 1.4.) </w:t>
            </w:r>
            <w:r w:rsidR="00EB7721">
              <w:rPr>
                <w:rFonts w:ascii="Times New Roman" w:eastAsia="Times New Roman" w:hAnsi="Times New Roman" w:cs="Times New Roman"/>
                <w:color w:val="000000"/>
                <w:sz w:val="20"/>
                <w:szCs w:val="20"/>
                <w:lang w:eastAsia="lv-LV"/>
              </w:rPr>
              <w:t>2023.g. 4.cet. (turpinās līdz 2027.g.</w:t>
            </w:r>
            <w:r w:rsidR="00EB7721" w:rsidRPr="00856FA7">
              <w:rPr>
                <w:rFonts w:ascii="Times New Roman" w:eastAsia="Times New Roman" w:hAnsi="Times New Roman" w:cs="Times New Roman"/>
                <w:color w:val="000000"/>
                <w:sz w:val="20"/>
                <w:szCs w:val="20"/>
                <w:lang w:eastAsia="lv-LV"/>
              </w:rPr>
              <w:t>)</w:t>
            </w:r>
          </w:p>
          <w:p w14:paraId="519780DE" w14:textId="77777777" w:rsidR="00FA3F73" w:rsidRDefault="00FA3F73" w:rsidP="00FA3F73">
            <w:pPr>
              <w:keepLines/>
              <w:spacing w:after="0" w:line="240" w:lineRule="auto"/>
              <w:rPr>
                <w:rFonts w:ascii="Times New Roman" w:eastAsia="Times New Roman" w:hAnsi="Times New Roman" w:cs="Times New Roman"/>
                <w:color w:val="000000"/>
                <w:sz w:val="20"/>
                <w:szCs w:val="20"/>
                <w:lang w:eastAsia="lv-LV"/>
              </w:rPr>
            </w:pPr>
          </w:p>
          <w:p w14:paraId="21BE31A0" w14:textId="11437906" w:rsidR="00FA3F73" w:rsidRDefault="00FA3F73" w:rsidP="00FA3F73">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 </w:t>
            </w:r>
            <w:r w:rsidRPr="00FA3F73">
              <w:rPr>
                <w:rFonts w:ascii="Times New Roman" w:eastAsia="Times New Roman" w:hAnsi="Times New Roman" w:cs="Times New Roman"/>
                <w:sz w:val="20"/>
                <w:szCs w:val="20"/>
                <w:lang w:eastAsia="lv-LV"/>
              </w:rPr>
              <w:t>2022. g. 2.cet.</w:t>
            </w:r>
          </w:p>
          <w:p w14:paraId="1882870B" w14:textId="77777777" w:rsidR="00FA3F73" w:rsidRDefault="00FA3F73" w:rsidP="00FA3F73">
            <w:pPr>
              <w:keepLines/>
              <w:spacing w:after="0" w:line="240" w:lineRule="auto"/>
              <w:rPr>
                <w:rFonts w:ascii="Times New Roman" w:eastAsia="Times New Roman" w:hAnsi="Times New Roman" w:cs="Times New Roman"/>
                <w:sz w:val="20"/>
                <w:szCs w:val="20"/>
                <w:lang w:eastAsia="lv-LV"/>
              </w:rPr>
            </w:pPr>
          </w:p>
          <w:p w14:paraId="31FC6021" w14:textId="1BAAF738" w:rsidR="00FA3F73" w:rsidRPr="00856FA7" w:rsidRDefault="00FA3F73" w:rsidP="00FA3F73">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3. </w:t>
            </w:r>
            <w:r w:rsidRPr="00FA3F73">
              <w:rPr>
                <w:rFonts w:ascii="Times New Roman" w:eastAsia="Times New Roman" w:hAnsi="Times New Roman" w:cs="Times New Roman"/>
                <w:sz w:val="20"/>
                <w:szCs w:val="20"/>
                <w:lang w:eastAsia="lv-LV"/>
              </w:rPr>
              <w:t>2023.g. 3. cet.</w:t>
            </w:r>
          </w:p>
        </w:tc>
      </w:tr>
      <w:tr w:rsidR="00FA3F73" w:rsidRPr="00856FA7" w14:paraId="347CDF32" w14:textId="77777777" w:rsidTr="007F6112">
        <w:trPr>
          <w:trHeight w:val="2268"/>
        </w:trPr>
        <w:tc>
          <w:tcPr>
            <w:tcW w:w="983" w:type="dxa"/>
            <w:shd w:val="clear" w:color="auto" w:fill="auto"/>
            <w:hideMark/>
          </w:tcPr>
          <w:p w14:paraId="4703533B" w14:textId="77777777" w:rsidR="00FA3F73" w:rsidRPr="00856FA7" w:rsidRDefault="00FA3F73" w:rsidP="00FA3F73">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1.1.1.2.c.</w:t>
            </w:r>
          </w:p>
        </w:tc>
        <w:tc>
          <w:tcPr>
            <w:tcW w:w="1134" w:type="dxa"/>
            <w:shd w:val="clear" w:color="auto" w:fill="auto"/>
            <w:hideMark/>
          </w:tcPr>
          <w:p w14:paraId="659CD63F" w14:textId="77777777" w:rsidR="00FA3F73" w:rsidRPr="00856FA7" w:rsidRDefault="00FA3F73" w:rsidP="00FA3F73">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4CD42A98" w14:textId="6A5FFDE6" w:rsidR="00FA3F73" w:rsidRPr="00856FA7" w:rsidRDefault="00FA3F73" w:rsidP="00FA3F73">
            <w:pPr>
              <w:keepLines/>
              <w:spacing w:after="0" w:line="240" w:lineRule="auto"/>
              <w:rPr>
                <w:rFonts w:ascii="Times New Roman" w:eastAsia="Times New Roman" w:hAnsi="Times New Roman" w:cs="Times New Roman"/>
                <w:sz w:val="20"/>
                <w:szCs w:val="20"/>
                <w:lang w:eastAsia="lv-LV"/>
              </w:rPr>
            </w:pPr>
            <w:r w:rsidRPr="00FA3F73">
              <w:rPr>
                <w:rFonts w:ascii="Times New Roman" w:eastAsia="Times New Roman" w:hAnsi="Times New Roman" w:cs="Times New Roman"/>
                <w:sz w:val="20"/>
                <w:szCs w:val="20"/>
                <w:lang w:eastAsia="lv-LV"/>
              </w:rPr>
              <w:t>Izstrādāts pedagogu profesionālo kompetenču ietvars.</w:t>
            </w:r>
          </w:p>
        </w:tc>
        <w:tc>
          <w:tcPr>
            <w:tcW w:w="4677" w:type="dxa"/>
            <w:shd w:val="clear" w:color="auto" w:fill="auto"/>
            <w:hideMark/>
          </w:tcPr>
          <w:p w14:paraId="3C2A48A6" w14:textId="0F7880C7" w:rsidR="00FA3F73" w:rsidRPr="00FA3F73" w:rsidRDefault="00FA3F73" w:rsidP="00FA3F73">
            <w:pPr>
              <w:keepLines/>
              <w:spacing w:after="0" w:line="240" w:lineRule="auto"/>
              <w:rPr>
                <w:rFonts w:ascii="Times New Roman" w:eastAsia="Times New Roman" w:hAnsi="Times New Roman" w:cs="Times New Roman"/>
                <w:sz w:val="20"/>
                <w:szCs w:val="20"/>
                <w:lang w:eastAsia="lv-LV"/>
              </w:rPr>
            </w:pPr>
            <w:r w:rsidRPr="00FA3F73">
              <w:rPr>
                <w:rFonts w:ascii="Times New Roman" w:eastAsia="Times New Roman" w:hAnsi="Times New Roman" w:cs="Times New Roman"/>
                <w:sz w:val="20"/>
                <w:szCs w:val="20"/>
                <w:lang w:eastAsia="lv-LV"/>
              </w:rPr>
              <w:t>1. Visām pedagogu grupām (t.sk. pirmsskolas izglītības pedagogiem) nodefinētas aktuālas profesionālās kompetences (12 kritēriji, 4 snieguma līmeņa apraksti).</w:t>
            </w:r>
          </w:p>
          <w:p w14:paraId="3D31CDB0" w14:textId="77777777" w:rsidR="00FA3F73" w:rsidRPr="00FA3F73" w:rsidRDefault="00FA3F73" w:rsidP="00FA3F73">
            <w:pPr>
              <w:keepLines/>
              <w:spacing w:after="0" w:line="240" w:lineRule="auto"/>
              <w:rPr>
                <w:rFonts w:ascii="Times New Roman" w:eastAsia="Times New Roman" w:hAnsi="Times New Roman" w:cs="Times New Roman"/>
                <w:sz w:val="20"/>
                <w:szCs w:val="20"/>
                <w:lang w:eastAsia="lv-LV"/>
              </w:rPr>
            </w:pPr>
          </w:p>
          <w:p w14:paraId="0272DECA" w14:textId="45233546" w:rsidR="00FA3F73" w:rsidRPr="00856FA7" w:rsidRDefault="00FA3F73" w:rsidP="00FA3F73">
            <w:pPr>
              <w:keepLines/>
              <w:spacing w:after="0" w:line="240" w:lineRule="auto"/>
              <w:rPr>
                <w:rFonts w:ascii="Times New Roman" w:eastAsia="Times New Roman" w:hAnsi="Times New Roman" w:cs="Times New Roman"/>
                <w:sz w:val="20"/>
                <w:szCs w:val="20"/>
                <w:lang w:eastAsia="lv-LV"/>
              </w:rPr>
            </w:pPr>
            <w:r w:rsidRPr="00FA3F73">
              <w:rPr>
                <w:rFonts w:ascii="Times New Roman" w:eastAsia="Times New Roman" w:hAnsi="Times New Roman" w:cs="Times New Roman"/>
                <w:sz w:val="20"/>
                <w:szCs w:val="20"/>
                <w:lang w:eastAsia="lv-LV"/>
              </w:rPr>
              <w:t>2. Pedagogu profesionālo kompetenču ietvars saskaņots ar jauno pedagogu sagatavošanas</w:t>
            </w:r>
            <w:r w:rsidR="00EB7B84">
              <w:rPr>
                <w:rFonts w:ascii="Times New Roman" w:eastAsia="Times New Roman" w:hAnsi="Times New Roman" w:cs="Times New Roman"/>
                <w:sz w:val="20"/>
                <w:szCs w:val="20"/>
                <w:lang w:eastAsia="lv-LV"/>
              </w:rPr>
              <w:t xml:space="preserve"> programmu saturu un pētījumu „</w:t>
            </w:r>
            <w:r w:rsidRPr="00FA3F73">
              <w:rPr>
                <w:rFonts w:ascii="Times New Roman" w:eastAsia="Times New Roman" w:hAnsi="Times New Roman" w:cs="Times New Roman"/>
                <w:sz w:val="20"/>
                <w:szCs w:val="20"/>
                <w:lang w:eastAsia="lv-LV"/>
              </w:rPr>
              <w:t>Augstākajā izglītībā studējošo kompetenču novērtējums un to attīs</w:t>
            </w:r>
            <w:r>
              <w:rPr>
                <w:rFonts w:ascii="Times New Roman" w:eastAsia="Times New Roman" w:hAnsi="Times New Roman" w:cs="Times New Roman"/>
                <w:sz w:val="20"/>
                <w:szCs w:val="20"/>
                <w:lang w:eastAsia="lv-LV"/>
              </w:rPr>
              <w:t>tības dinamika studiju periodā”.</w:t>
            </w:r>
          </w:p>
        </w:tc>
        <w:tc>
          <w:tcPr>
            <w:tcW w:w="1134" w:type="dxa"/>
            <w:shd w:val="clear" w:color="auto" w:fill="auto"/>
            <w:hideMark/>
          </w:tcPr>
          <w:p w14:paraId="0BD9AF7F" w14:textId="77777777" w:rsidR="00FA3F73" w:rsidRPr="00856FA7" w:rsidRDefault="00FA3F73" w:rsidP="00FA3F73">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392E52E3" w14:textId="77777777" w:rsidR="00FA3F73" w:rsidRPr="00856FA7" w:rsidRDefault="00FA3F73" w:rsidP="00FA3F73">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1185" w:type="dxa"/>
            <w:shd w:val="clear" w:color="auto" w:fill="auto"/>
            <w:hideMark/>
          </w:tcPr>
          <w:p w14:paraId="412E9E54" w14:textId="4A3830BB" w:rsidR="00FA3F73" w:rsidRPr="00856FA7" w:rsidRDefault="00983CE2" w:rsidP="00FA3F73">
            <w:pPr>
              <w:keepLines/>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2022.g. 4</w:t>
            </w:r>
            <w:r w:rsidR="0001326F">
              <w:rPr>
                <w:rFonts w:ascii="Times New Roman" w:eastAsia="Times New Roman" w:hAnsi="Times New Roman" w:cs="Times New Roman"/>
                <w:color w:val="000000"/>
                <w:sz w:val="20"/>
                <w:szCs w:val="20"/>
                <w:lang w:eastAsia="lv-LV"/>
              </w:rPr>
              <w:t>.</w:t>
            </w:r>
            <w:r w:rsidR="00FA3F73" w:rsidRPr="00856FA7">
              <w:rPr>
                <w:rFonts w:ascii="Times New Roman" w:eastAsia="Times New Roman" w:hAnsi="Times New Roman" w:cs="Times New Roman"/>
                <w:color w:val="000000"/>
                <w:sz w:val="20"/>
                <w:szCs w:val="20"/>
                <w:lang w:eastAsia="lv-LV"/>
              </w:rPr>
              <w:t>cet.</w:t>
            </w:r>
          </w:p>
        </w:tc>
      </w:tr>
      <w:tr w:rsidR="001316CA" w:rsidRPr="00856FA7" w14:paraId="0ADF47CD" w14:textId="77777777" w:rsidTr="007F6112">
        <w:trPr>
          <w:trHeight w:val="397"/>
        </w:trPr>
        <w:tc>
          <w:tcPr>
            <w:tcW w:w="983" w:type="dxa"/>
            <w:shd w:val="clear" w:color="auto" w:fill="auto"/>
            <w:hideMark/>
          </w:tcPr>
          <w:p w14:paraId="358B6379"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lastRenderedPageBreak/>
              <w:t>1.1.1.2.d.</w:t>
            </w:r>
          </w:p>
        </w:tc>
        <w:tc>
          <w:tcPr>
            <w:tcW w:w="1134" w:type="dxa"/>
            <w:shd w:val="clear" w:color="auto" w:fill="auto"/>
            <w:hideMark/>
          </w:tcPr>
          <w:p w14:paraId="3F73D86C" w14:textId="77777777" w:rsidR="007120E5" w:rsidRPr="00856FA7" w:rsidRDefault="007120E5" w:rsidP="00543D8D">
            <w:pPr>
              <w:keepLines/>
              <w:spacing w:after="0" w:line="240" w:lineRule="auto"/>
              <w:rPr>
                <w:rFonts w:ascii="Times New Roman" w:eastAsia="Times New Roman" w:hAnsi="Times New Roman" w:cs="Times New Roman"/>
                <w:color w:val="FF0000"/>
                <w:sz w:val="20"/>
                <w:szCs w:val="20"/>
                <w:lang w:eastAsia="lv-LV"/>
              </w:rPr>
            </w:pPr>
            <w:r w:rsidRPr="00856FA7">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5A427B4D" w14:textId="00BFDB53" w:rsidR="007120E5" w:rsidRPr="00856FA7" w:rsidRDefault="00EB7B84" w:rsidP="00EB7B84">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Pap</w:t>
            </w:r>
            <w:r w:rsidRPr="00EB7B84">
              <w:rPr>
                <w:rFonts w:ascii="Times New Roman" w:eastAsia="Times New Roman" w:hAnsi="Times New Roman" w:cs="Times New Roman"/>
                <w:sz w:val="20"/>
                <w:szCs w:val="20"/>
                <w:lang w:eastAsia="lv-LV"/>
              </w:rPr>
              <w:t>lašināti pedagogu darba nosacījumi, uzsākot</w:t>
            </w:r>
            <w:r>
              <w:rPr>
                <w:rFonts w:ascii="Times New Roman" w:eastAsia="Times New Roman" w:hAnsi="Times New Roman" w:cs="Times New Roman"/>
                <w:sz w:val="20"/>
                <w:szCs w:val="20"/>
                <w:lang w:eastAsia="lv-LV"/>
              </w:rPr>
              <w:t xml:space="preserve"> darbu pēc studiju pabeigšanas.</w:t>
            </w:r>
          </w:p>
        </w:tc>
        <w:tc>
          <w:tcPr>
            <w:tcW w:w="4677" w:type="dxa"/>
            <w:shd w:val="clear" w:color="auto" w:fill="auto"/>
            <w:hideMark/>
          </w:tcPr>
          <w:p w14:paraId="43813188" w14:textId="30FCCD4C" w:rsidR="007120E5" w:rsidRPr="00856FA7" w:rsidRDefault="00EB7B84" w:rsidP="00543D8D">
            <w:pPr>
              <w:keepLines/>
              <w:spacing w:after="0" w:line="240" w:lineRule="auto"/>
              <w:rPr>
                <w:rFonts w:ascii="Times New Roman" w:eastAsia="Times New Roman" w:hAnsi="Times New Roman" w:cs="Times New Roman"/>
                <w:sz w:val="20"/>
                <w:szCs w:val="20"/>
                <w:lang w:eastAsia="lv-LV"/>
              </w:rPr>
            </w:pPr>
            <w:r w:rsidRPr="00EB7B84">
              <w:rPr>
                <w:rFonts w:ascii="Times New Roman" w:eastAsia="Times New Roman" w:hAnsi="Times New Roman" w:cs="Times New Roman"/>
                <w:sz w:val="20"/>
                <w:szCs w:val="20"/>
                <w:lang w:eastAsia="lv-LV"/>
              </w:rPr>
              <w:t xml:space="preserve">Izstrādāti </w:t>
            </w:r>
            <w:r w:rsidR="004F76B2">
              <w:rPr>
                <w:rFonts w:ascii="Times New Roman" w:eastAsia="Times New Roman" w:hAnsi="Times New Roman" w:cs="Times New Roman"/>
                <w:sz w:val="20"/>
                <w:szCs w:val="20"/>
                <w:lang w:eastAsia="lv-LV"/>
              </w:rPr>
              <w:t xml:space="preserve">un iesniegti </w:t>
            </w:r>
            <w:r w:rsidRPr="00EB7B84">
              <w:rPr>
                <w:rFonts w:ascii="Times New Roman" w:eastAsia="Times New Roman" w:hAnsi="Times New Roman" w:cs="Times New Roman"/>
                <w:sz w:val="20"/>
                <w:szCs w:val="20"/>
                <w:lang w:eastAsia="lv-LV"/>
              </w:rPr>
              <w:t>grozījumi Izglītības likumā nosakot, ka par pedagogu var strādāt persona, kas ieguvusi  vai iegūst pedagoģisko izglītību (darbs profesijā uzsākams pēc pirmā studiju gada, turpmāk nosakot slodzes procentuālo pieaugumu).</w:t>
            </w:r>
          </w:p>
        </w:tc>
        <w:tc>
          <w:tcPr>
            <w:tcW w:w="1134" w:type="dxa"/>
            <w:shd w:val="clear" w:color="auto" w:fill="auto"/>
            <w:hideMark/>
          </w:tcPr>
          <w:p w14:paraId="4E561236"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5705795B"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1185" w:type="dxa"/>
            <w:shd w:val="clear" w:color="auto" w:fill="auto"/>
            <w:hideMark/>
          </w:tcPr>
          <w:p w14:paraId="080D8CCD" w14:textId="5FEA2B42" w:rsidR="007120E5" w:rsidRPr="00856FA7" w:rsidRDefault="00F350F1" w:rsidP="00543D8D">
            <w:pPr>
              <w:keepLines/>
              <w:spacing w:after="0" w:line="240" w:lineRule="auto"/>
              <w:rPr>
                <w:rFonts w:ascii="Times New Roman" w:eastAsia="Times New Roman" w:hAnsi="Times New Roman" w:cs="Times New Roman"/>
                <w:color w:val="000000"/>
                <w:sz w:val="20"/>
                <w:szCs w:val="20"/>
                <w:lang w:eastAsia="lv-LV"/>
              </w:rPr>
            </w:pPr>
            <w:r w:rsidRPr="00F350F1">
              <w:rPr>
                <w:rFonts w:ascii="Times New Roman" w:eastAsia="Times New Roman" w:hAnsi="Times New Roman" w:cs="Times New Roman"/>
                <w:color w:val="000000"/>
                <w:sz w:val="20"/>
                <w:szCs w:val="20"/>
                <w:lang w:eastAsia="lv-LV"/>
              </w:rPr>
              <w:t>2023.g. 2.cet.</w:t>
            </w:r>
          </w:p>
        </w:tc>
      </w:tr>
      <w:tr w:rsidR="00EB7B84" w:rsidRPr="00856FA7" w14:paraId="5F74C15A" w14:textId="77777777" w:rsidTr="007F6112">
        <w:trPr>
          <w:trHeight w:val="397"/>
        </w:trPr>
        <w:tc>
          <w:tcPr>
            <w:tcW w:w="983" w:type="dxa"/>
            <w:shd w:val="clear" w:color="auto" w:fill="auto"/>
          </w:tcPr>
          <w:p w14:paraId="337B35C8" w14:textId="63BA9949" w:rsidR="00EB7B84" w:rsidRPr="00856FA7" w:rsidRDefault="00EB7B84"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1.1.1.2.</w:t>
            </w:r>
            <w:r>
              <w:rPr>
                <w:rFonts w:ascii="Times New Roman" w:eastAsia="Times New Roman" w:hAnsi="Times New Roman" w:cs="Times New Roman"/>
                <w:sz w:val="20"/>
                <w:szCs w:val="20"/>
                <w:lang w:eastAsia="lv-LV"/>
              </w:rPr>
              <w:t>e.</w:t>
            </w:r>
          </w:p>
        </w:tc>
        <w:tc>
          <w:tcPr>
            <w:tcW w:w="1134" w:type="dxa"/>
            <w:shd w:val="clear" w:color="auto" w:fill="auto"/>
          </w:tcPr>
          <w:p w14:paraId="18CB0F87" w14:textId="77777777" w:rsidR="00EB7B84" w:rsidRPr="00856FA7" w:rsidRDefault="00EB7B84" w:rsidP="00543D8D">
            <w:pPr>
              <w:keepLines/>
              <w:spacing w:after="0" w:line="240" w:lineRule="auto"/>
              <w:rPr>
                <w:rFonts w:ascii="Times New Roman" w:eastAsia="Times New Roman" w:hAnsi="Times New Roman" w:cs="Times New Roman"/>
                <w:color w:val="FF0000"/>
                <w:sz w:val="20"/>
                <w:szCs w:val="20"/>
                <w:lang w:eastAsia="lv-LV"/>
              </w:rPr>
            </w:pPr>
          </w:p>
        </w:tc>
        <w:tc>
          <w:tcPr>
            <w:tcW w:w="3969" w:type="dxa"/>
            <w:shd w:val="clear" w:color="auto" w:fill="auto"/>
          </w:tcPr>
          <w:p w14:paraId="411F67AA" w14:textId="5EAD6363" w:rsidR="00EB7B84" w:rsidRPr="00EB7B84" w:rsidRDefault="00F350F1" w:rsidP="00EB7B84">
            <w:pPr>
              <w:keepLines/>
              <w:spacing w:after="0" w:line="240" w:lineRule="auto"/>
              <w:rPr>
                <w:rFonts w:ascii="Times New Roman" w:eastAsia="Times New Roman" w:hAnsi="Times New Roman" w:cs="Times New Roman"/>
                <w:sz w:val="20"/>
                <w:szCs w:val="20"/>
                <w:lang w:eastAsia="lv-LV"/>
              </w:rPr>
            </w:pPr>
            <w:r w:rsidRPr="00F350F1">
              <w:rPr>
                <w:rFonts w:ascii="Times New Roman" w:eastAsia="Times New Roman" w:hAnsi="Times New Roman" w:cs="Times New Roman"/>
                <w:sz w:val="20"/>
                <w:szCs w:val="20"/>
                <w:lang w:eastAsia="lv-LV"/>
              </w:rPr>
              <w:t>Noteikti skolotāja palīga amata pienākumi.</w:t>
            </w:r>
          </w:p>
        </w:tc>
        <w:tc>
          <w:tcPr>
            <w:tcW w:w="4677" w:type="dxa"/>
            <w:shd w:val="clear" w:color="auto" w:fill="auto"/>
          </w:tcPr>
          <w:p w14:paraId="5F0E2F03" w14:textId="030F2C80" w:rsidR="00F350F1" w:rsidRPr="00F350F1" w:rsidRDefault="00F350F1" w:rsidP="00F350F1">
            <w:pPr>
              <w:keepLines/>
              <w:spacing w:after="0" w:line="240" w:lineRule="auto"/>
              <w:rPr>
                <w:rFonts w:ascii="Times New Roman" w:eastAsia="Times New Roman" w:hAnsi="Times New Roman" w:cs="Times New Roman"/>
                <w:sz w:val="20"/>
                <w:szCs w:val="20"/>
                <w:lang w:eastAsia="lv-LV"/>
              </w:rPr>
            </w:pPr>
            <w:r w:rsidRPr="00F350F1">
              <w:rPr>
                <w:rFonts w:ascii="Times New Roman" w:eastAsia="Times New Roman" w:hAnsi="Times New Roman" w:cs="Times New Roman"/>
                <w:sz w:val="20"/>
                <w:szCs w:val="20"/>
                <w:lang w:eastAsia="lv-LV"/>
              </w:rPr>
              <w:t>1. Izstrādātas vadlīnijas skolotāja palīga izglītības prasībām un amata pienākumiem.</w:t>
            </w:r>
          </w:p>
          <w:p w14:paraId="3E2E68C5" w14:textId="77777777" w:rsidR="00F350F1" w:rsidRPr="00F350F1" w:rsidRDefault="00F350F1" w:rsidP="00F350F1">
            <w:pPr>
              <w:keepLines/>
              <w:spacing w:after="0" w:line="240" w:lineRule="auto"/>
              <w:rPr>
                <w:rFonts w:ascii="Times New Roman" w:eastAsia="Times New Roman" w:hAnsi="Times New Roman" w:cs="Times New Roman"/>
                <w:sz w:val="20"/>
                <w:szCs w:val="20"/>
                <w:lang w:eastAsia="lv-LV"/>
              </w:rPr>
            </w:pPr>
          </w:p>
          <w:p w14:paraId="6CD8B262" w14:textId="7DAA230A" w:rsidR="00EB7B84" w:rsidRPr="00856FA7" w:rsidRDefault="00F350F1" w:rsidP="00F350F1">
            <w:pPr>
              <w:keepLines/>
              <w:spacing w:after="0" w:line="240" w:lineRule="auto"/>
              <w:rPr>
                <w:rFonts w:ascii="Times New Roman" w:eastAsia="Times New Roman" w:hAnsi="Times New Roman" w:cs="Times New Roman"/>
                <w:sz w:val="20"/>
                <w:szCs w:val="20"/>
                <w:lang w:eastAsia="lv-LV"/>
              </w:rPr>
            </w:pPr>
            <w:r w:rsidRPr="00F350F1">
              <w:rPr>
                <w:rFonts w:ascii="Times New Roman" w:eastAsia="Times New Roman" w:hAnsi="Times New Roman" w:cs="Times New Roman"/>
                <w:sz w:val="20"/>
                <w:szCs w:val="20"/>
                <w:lang w:eastAsia="lv-LV"/>
              </w:rPr>
              <w:t>2. Sagatavoti priekšlikumi groz</w:t>
            </w:r>
            <w:r>
              <w:rPr>
                <w:rFonts w:ascii="Times New Roman" w:eastAsia="Times New Roman" w:hAnsi="Times New Roman" w:cs="Times New Roman"/>
                <w:sz w:val="20"/>
                <w:szCs w:val="20"/>
                <w:lang w:eastAsia="lv-LV"/>
              </w:rPr>
              <w:t>ījumiem normatīvajā regulējumā.</w:t>
            </w:r>
          </w:p>
        </w:tc>
        <w:tc>
          <w:tcPr>
            <w:tcW w:w="1134" w:type="dxa"/>
            <w:shd w:val="clear" w:color="auto" w:fill="auto"/>
          </w:tcPr>
          <w:p w14:paraId="50403A55" w14:textId="782AD355" w:rsidR="00EB7B84" w:rsidRPr="00856FA7" w:rsidRDefault="00F350F1" w:rsidP="00543D8D">
            <w:pPr>
              <w:keepLines/>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418" w:type="dxa"/>
            <w:shd w:val="clear" w:color="auto" w:fill="auto"/>
          </w:tcPr>
          <w:p w14:paraId="4B0ABBE6" w14:textId="77777777" w:rsidR="00EB7B84" w:rsidRPr="00856FA7" w:rsidRDefault="00EB7B84" w:rsidP="00543D8D">
            <w:pPr>
              <w:keepLines/>
              <w:spacing w:after="0" w:line="240" w:lineRule="auto"/>
              <w:rPr>
                <w:rFonts w:ascii="Times New Roman" w:eastAsia="Times New Roman" w:hAnsi="Times New Roman" w:cs="Times New Roman"/>
                <w:color w:val="000000"/>
                <w:sz w:val="20"/>
                <w:szCs w:val="20"/>
                <w:lang w:eastAsia="lv-LV"/>
              </w:rPr>
            </w:pPr>
          </w:p>
        </w:tc>
        <w:tc>
          <w:tcPr>
            <w:tcW w:w="1185" w:type="dxa"/>
            <w:shd w:val="clear" w:color="auto" w:fill="auto"/>
          </w:tcPr>
          <w:p w14:paraId="75D74B68" w14:textId="2FA50715" w:rsidR="00EB7B84" w:rsidRPr="00856FA7" w:rsidRDefault="00F350F1" w:rsidP="00543D8D">
            <w:pPr>
              <w:keepLines/>
              <w:spacing w:after="0" w:line="240" w:lineRule="auto"/>
              <w:rPr>
                <w:rFonts w:ascii="Times New Roman" w:eastAsia="Times New Roman" w:hAnsi="Times New Roman" w:cs="Times New Roman"/>
                <w:color w:val="000000"/>
                <w:sz w:val="20"/>
                <w:szCs w:val="20"/>
                <w:lang w:eastAsia="lv-LV"/>
              </w:rPr>
            </w:pPr>
            <w:r w:rsidRPr="00F350F1">
              <w:rPr>
                <w:rFonts w:ascii="Times New Roman" w:eastAsia="Times New Roman" w:hAnsi="Times New Roman" w:cs="Times New Roman"/>
                <w:color w:val="000000"/>
                <w:sz w:val="20"/>
                <w:szCs w:val="20"/>
                <w:lang w:eastAsia="lv-LV"/>
              </w:rPr>
              <w:t>2022.g. 4.cet.</w:t>
            </w:r>
          </w:p>
        </w:tc>
      </w:tr>
      <w:tr w:rsidR="002E2E8F" w:rsidRPr="00856FA7" w14:paraId="092F225A" w14:textId="77777777" w:rsidTr="007F6112">
        <w:trPr>
          <w:trHeight w:val="340"/>
        </w:trPr>
        <w:tc>
          <w:tcPr>
            <w:tcW w:w="983" w:type="dxa"/>
            <w:shd w:val="clear" w:color="auto" w:fill="auto"/>
            <w:hideMark/>
          </w:tcPr>
          <w:p w14:paraId="32D24735" w14:textId="77777777" w:rsidR="002E2E8F" w:rsidRPr="002E2E8F" w:rsidRDefault="002E2E8F" w:rsidP="00543D8D">
            <w:pPr>
              <w:keepLines/>
              <w:spacing w:after="0" w:line="240" w:lineRule="auto"/>
              <w:rPr>
                <w:rFonts w:ascii="Times New Roman" w:eastAsia="Times New Roman" w:hAnsi="Times New Roman" w:cs="Times New Roman"/>
                <w:b/>
                <w:bCs/>
                <w:iCs/>
                <w:color w:val="000000"/>
                <w:sz w:val="20"/>
                <w:szCs w:val="20"/>
                <w:lang w:eastAsia="lv-LV"/>
              </w:rPr>
            </w:pPr>
            <w:r w:rsidRPr="002E2E8F">
              <w:rPr>
                <w:rFonts w:ascii="Times New Roman" w:eastAsia="Times New Roman" w:hAnsi="Times New Roman" w:cs="Times New Roman"/>
                <w:b/>
                <w:bCs/>
                <w:iCs/>
                <w:color w:val="000000"/>
                <w:sz w:val="20"/>
                <w:szCs w:val="20"/>
                <w:lang w:eastAsia="lv-LV"/>
              </w:rPr>
              <w:t>1.1.2.</w:t>
            </w:r>
          </w:p>
        </w:tc>
        <w:tc>
          <w:tcPr>
            <w:tcW w:w="13517" w:type="dxa"/>
            <w:gridSpan w:val="6"/>
            <w:shd w:val="clear" w:color="auto" w:fill="auto"/>
            <w:hideMark/>
          </w:tcPr>
          <w:p w14:paraId="48029DE3" w14:textId="38D43F8E" w:rsidR="002E2E8F" w:rsidRPr="002E2E8F" w:rsidRDefault="00845C2D" w:rsidP="00543D8D">
            <w:pPr>
              <w:keepLines/>
              <w:spacing w:after="0" w:line="240" w:lineRule="auto"/>
              <w:rPr>
                <w:rFonts w:ascii="Times New Roman" w:eastAsia="Times New Roman" w:hAnsi="Times New Roman" w:cs="Times New Roman"/>
                <w:b/>
                <w:bCs/>
                <w:iCs/>
                <w:color w:val="000000"/>
                <w:sz w:val="20"/>
                <w:szCs w:val="20"/>
                <w:lang w:eastAsia="lv-LV"/>
              </w:rPr>
            </w:pPr>
            <w:r>
              <w:rPr>
                <w:rFonts w:ascii="Times New Roman" w:eastAsia="Times New Roman" w:hAnsi="Times New Roman" w:cs="Times New Roman"/>
                <w:b/>
                <w:bCs/>
                <w:iCs/>
                <w:color w:val="000000"/>
                <w:sz w:val="20"/>
                <w:szCs w:val="20"/>
                <w:lang w:eastAsia="lv-LV"/>
              </w:rPr>
              <w:t>Uzdevums:</w:t>
            </w:r>
            <w:r w:rsidRPr="00845C2D">
              <w:rPr>
                <w:rFonts w:ascii="Times New Roman" w:eastAsia="Times New Roman" w:hAnsi="Times New Roman" w:cs="Times New Roman"/>
                <w:b/>
                <w:bCs/>
                <w:iCs/>
                <w:color w:val="000000"/>
                <w:sz w:val="20"/>
                <w:szCs w:val="20"/>
                <w:lang w:eastAsia="lv-LV"/>
              </w:rPr>
              <w:t xml:space="preserve"> NODROŠINĀT KVALITATĪVU UN REGULĀRU PEDAGOGU PROFESIONĀLĀS KOMPETENCES NOVĒRTĒŠANU UN PILNVEIDI, METODISKO UN KONSULTATĪVO ATBALSTU, MĒRĶTIECĪGI KOORDINĒJOT DA</w:t>
            </w:r>
            <w:r>
              <w:rPr>
                <w:rFonts w:ascii="Times New Roman" w:eastAsia="Times New Roman" w:hAnsi="Times New Roman" w:cs="Times New Roman"/>
                <w:b/>
                <w:bCs/>
                <w:iCs/>
                <w:color w:val="000000"/>
                <w:sz w:val="20"/>
                <w:szCs w:val="20"/>
                <w:lang w:eastAsia="lv-LV"/>
              </w:rPr>
              <w:t>ŽĀDU PUŠU IESAISTI UN SADARBĪBU</w:t>
            </w:r>
            <w:r w:rsidRPr="002E2E8F">
              <w:rPr>
                <w:rFonts w:ascii="Times New Roman" w:eastAsia="Times New Roman" w:hAnsi="Times New Roman" w:cs="Times New Roman"/>
                <w:b/>
                <w:bCs/>
                <w:iCs/>
                <w:color w:val="000000"/>
                <w:sz w:val="20"/>
                <w:szCs w:val="20"/>
                <w:lang w:eastAsia="lv-LV"/>
              </w:rPr>
              <w:t>. </w:t>
            </w:r>
          </w:p>
          <w:p w14:paraId="276FDAF1" w14:textId="77777777" w:rsidR="002E2E8F" w:rsidRPr="002E2E8F" w:rsidRDefault="002E2E8F" w:rsidP="00543D8D">
            <w:pPr>
              <w:keepLines/>
              <w:spacing w:after="0" w:line="240" w:lineRule="auto"/>
              <w:rPr>
                <w:rFonts w:ascii="Times New Roman" w:eastAsia="Times New Roman" w:hAnsi="Times New Roman" w:cs="Times New Roman"/>
                <w:b/>
                <w:bCs/>
                <w:iCs/>
                <w:color w:val="000000"/>
                <w:sz w:val="20"/>
                <w:szCs w:val="20"/>
                <w:lang w:eastAsia="lv-LV"/>
              </w:rPr>
            </w:pPr>
            <w:r w:rsidRPr="002E2E8F">
              <w:rPr>
                <w:rFonts w:ascii="Times New Roman" w:eastAsia="Times New Roman" w:hAnsi="Times New Roman" w:cs="Times New Roman"/>
                <w:b/>
                <w:bCs/>
                <w:iCs/>
                <w:color w:val="000000"/>
                <w:sz w:val="20"/>
                <w:szCs w:val="20"/>
                <w:lang w:eastAsia="lv-LV"/>
              </w:rPr>
              <w:t> </w:t>
            </w:r>
          </w:p>
        </w:tc>
      </w:tr>
      <w:tr w:rsidR="00895B48" w:rsidRPr="00856FA7" w14:paraId="73D5B791" w14:textId="77777777" w:rsidTr="007F6112">
        <w:trPr>
          <w:trHeight w:val="567"/>
        </w:trPr>
        <w:tc>
          <w:tcPr>
            <w:tcW w:w="983" w:type="dxa"/>
            <w:shd w:val="clear" w:color="auto" w:fill="auto"/>
            <w:hideMark/>
          </w:tcPr>
          <w:p w14:paraId="70457F27" w14:textId="77777777" w:rsidR="00895B48" w:rsidRPr="002E2E8F" w:rsidRDefault="00895B48" w:rsidP="00543D8D">
            <w:pPr>
              <w:keepLines/>
              <w:spacing w:after="0" w:line="240" w:lineRule="auto"/>
              <w:rPr>
                <w:rFonts w:ascii="Times New Roman" w:eastAsia="Times New Roman" w:hAnsi="Times New Roman" w:cs="Times New Roman"/>
                <w:bCs/>
                <w:color w:val="000000"/>
                <w:sz w:val="20"/>
                <w:szCs w:val="20"/>
                <w:lang w:eastAsia="lv-LV"/>
              </w:rPr>
            </w:pPr>
            <w:r w:rsidRPr="002E2E8F">
              <w:rPr>
                <w:rFonts w:ascii="Times New Roman" w:eastAsia="Times New Roman" w:hAnsi="Times New Roman" w:cs="Times New Roman"/>
                <w:bCs/>
                <w:color w:val="000000"/>
                <w:sz w:val="20"/>
                <w:szCs w:val="20"/>
                <w:lang w:eastAsia="lv-LV"/>
              </w:rPr>
              <w:t>1.1.2.1.</w:t>
            </w:r>
          </w:p>
        </w:tc>
        <w:tc>
          <w:tcPr>
            <w:tcW w:w="13517" w:type="dxa"/>
            <w:gridSpan w:val="6"/>
            <w:shd w:val="clear" w:color="auto" w:fill="auto"/>
            <w:hideMark/>
          </w:tcPr>
          <w:p w14:paraId="352BFEAB" w14:textId="55789A49" w:rsidR="00895B48" w:rsidRPr="00845C2D" w:rsidRDefault="00617C91" w:rsidP="00543D8D">
            <w:pPr>
              <w:keepLines/>
              <w:spacing w:after="0" w:line="240" w:lineRule="auto"/>
              <w:rPr>
                <w:rFonts w:ascii="Times New Roman" w:eastAsia="Times New Roman" w:hAnsi="Times New Roman" w:cs="Times New Roman"/>
                <w:b/>
                <w:color w:val="000000"/>
                <w:sz w:val="20"/>
                <w:szCs w:val="20"/>
                <w:lang w:eastAsia="lv-LV"/>
              </w:rPr>
            </w:pPr>
            <w:r w:rsidRPr="00617C91">
              <w:rPr>
                <w:rFonts w:ascii="Times New Roman" w:eastAsia="Times New Roman" w:hAnsi="Times New Roman" w:cs="Times New Roman"/>
                <w:b/>
                <w:bCs/>
                <w:color w:val="000000"/>
                <w:sz w:val="20"/>
                <w:szCs w:val="20"/>
                <w:lang w:eastAsia="lv-LV"/>
              </w:rPr>
              <w:t>Īstenot stratēģisku un sistēmisku pieeju pedagogu profesionālās pilnveides nodrošināšanai</w:t>
            </w:r>
            <w:r>
              <w:rPr>
                <w:rFonts w:ascii="Times New Roman" w:eastAsia="Times New Roman" w:hAnsi="Times New Roman" w:cs="Times New Roman"/>
                <w:b/>
                <w:bCs/>
                <w:color w:val="000000"/>
                <w:sz w:val="20"/>
                <w:szCs w:val="20"/>
                <w:lang w:eastAsia="lv-LV"/>
              </w:rPr>
              <w:t>.</w:t>
            </w:r>
          </w:p>
        </w:tc>
      </w:tr>
      <w:tr w:rsidR="007120E5" w:rsidRPr="00856FA7" w14:paraId="757B0516" w14:textId="77777777" w:rsidTr="007F6112">
        <w:trPr>
          <w:trHeight w:val="1928"/>
        </w:trPr>
        <w:tc>
          <w:tcPr>
            <w:tcW w:w="983" w:type="dxa"/>
            <w:shd w:val="clear" w:color="auto" w:fill="auto"/>
            <w:hideMark/>
          </w:tcPr>
          <w:p w14:paraId="68F02085"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1.1.2.1.a.</w:t>
            </w:r>
          </w:p>
        </w:tc>
        <w:tc>
          <w:tcPr>
            <w:tcW w:w="1134" w:type="dxa"/>
            <w:shd w:val="clear" w:color="auto" w:fill="auto"/>
            <w:hideMark/>
          </w:tcPr>
          <w:p w14:paraId="5F1C8F6B" w14:textId="77777777" w:rsidR="007120E5" w:rsidRPr="00856FA7" w:rsidRDefault="007120E5" w:rsidP="00543D8D">
            <w:pPr>
              <w:keepLines/>
              <w:spacing w:after="0" w:line="240" w:lineRule="auto"/>
              <w:rPr>
                <w:rFonts w:ascii="Times New Roman" w:eastAsia="Times New Roman" w:hAnsi="Times New Roman" w:cs="Times New Roman"/>
                <w:b/>
                <w:bCs/>
                <w:color w:val="FF0000"/>
                <w:sz w:val="20"/>
                <w:szCs w:val="20"/>
                <w:lang w:eastAsia="lv-LV"/>
              </w:rPr>
            </w:pPr>
            <w:r w:rsidRPr="00856FA7">
              <w:rPr>
                <w:rFonts w:ascii="Times New Roman" w:eastAsia="Times New Roman" w:hAnsi="Times New Roman" w:cs="Times New Roman"/>
                <w:b/>
                <w:bCs/>
                <w:color w:val="FF0000"/>
                <w:sz w:val="20"/>
                <w:szCs w:val="20"/>
                <w:lang w:eastAsia="lv-LV"/>
              </w:rPr>
              <w:t> </w:t>
            </w:r>
          </w:p>
        </w:tc>
        <w:tc>
          <w:tcPr>
            <w:tcW w:w="3969" w:type="dxa"/>
            <w:shd w:val="clear" w:color="auto" w:fill="auto"/>
            <w:hideMark/>
          </w:tcPr>
          <w:p w14:paraId="65B6D46F" w14:textId="732D31B6" w:rsidR="007120E5" w:rsidRPr="00856FA7" w:rsidRDefault="00617C91" w:rsidP="00543D8D">
            <w:pPr>
              <w:keepLines/>
              <w:spacing w:after="0" w:line="240" w:lineRule="auto"/>
              <w:rPr>
                <w:rFonts w:ascii="Times New Roman" w:eastAsia="Times New Roman" w:hAnsi="Times New Roman" w:cs="Times New Roman"/>
                <w:sz w:val="20"/>
                <w:szCs w:val="20"/>
                <w:lang w:eastAsia="lv-LV"/>
              </w:rPr>
            </w:pPr>
            <w:r w:rsidRPr="00617C91">
              <w:rPr>
                <w:rFonts w:ascii="Times New Roman" w:eastAsia="Times New Roman" w:hAnsi="Times New Roman" w:cs="Times New Roman"/>
                <w:sz w:val="20"/>
                <w:szCs w:val="20"/>
                <w:lang w:eastAsia="lv-LV"/>
              </w:rPr>
              <w:t>Izveidota sistēmiska pieeja pedagogu profesionālās kompetences pilnveides vajadzību un prioritāšu noteikšanai un profesionālās kompetences pilnveides piedāvājuma plānošanai.</w:t>
            </w:r>
          </w:p>
        </w:tc>
        <w:tc>
          <w:tcPr>
            <w:tcW w:w="4677" w:type="dxa"/>
            <w:shd w:val="clear" w:color="auto" w:fill="auto"/>
            <w:hideMark/>
          </w:tcPr>
          <w:p w14:paraId="23584B77" w14:textId="77777777" w:rsidR="00617C91" w:rsidRPr="00617C91" w:rsidRDefault="00617C91" w:rsidP="00617C91">
            <w:pPr>
              <w:keepLines/>
              <w:spacing w:after="0" w:line="240" w:lineRule="auto"/>
              <w:rPr>
                <w:rFonts w:ascii="Times New Roman" w:eastAsia="Times New Roman" w:hAnsi="Times New Roman" w:cs="Times New Roman"/>
                <w:sz w:val="20"/>
                <w:szCs w:val="20"/>
                <w:lang w:eastAsia="lv-LV"/>
              </w:rPr>
            </w:pPr>
            <w:r w:rsidRPr="00617C91">
              <w:rPr>
                <w:rFonts w:ascii="Times New Roman" w:eastAsia="Times New Roman" w:hAnsi="Times New Roman" w:cs="Times New Roman"/>
                <w:sz w:val="20"/>
                <w:szCs w:val="20"/>
                <w:lang w:eastAsia="lv-LV"/>
              </w:rPr>
              <w:t>1. Izstrādāts un 2-3 pašvaldībās aprobēts tehniskais risinājums (rīks) vispārējās izglītības, t.sk. pirmsskolas izglītības un profesionālās izglītības pedagogu ikgadējam kompetenču pašnovērtējumam; sagatavots metodiskais materiāls rīka ieviešanai.</w:t>
            </w:r>
          </w:p>
          <w:p w14:paraId="0C476E06" w14:textId="77777777" w:rsidR="00617C91" w:rsidRDefault="00617C91" w:rsidP="00617C91">
            <w:pPr>
              <w:keepLines/>
              <w:spacing w:after="0" w:line="240" w:lineRule="auto"/>
              <w:rPr>
                <w:rFonts w:ascii="Times New Roman" w:eastAsia="Times New Roman" w:hAnsi="Times New Roman" w:cs="Times New Roman"/>
                <w:sz w:val="20"/>
                <w:szCs w:val="20"/>
                <w:lang w:eastAsia="lv-LV"/>
              </w:rPr>
            </w:pPr>
          </w:p>
          <w:p w14:paraId="7EFF299E" w14:textId="6D5CBD44" w:rsidR="00617C91" w:rsidRDefault="00617C91" w:rsidP="00617C91">
            <w:pPr>
              <w:keepLines/>
              <w:spacing w:after="0" w:line="240" w:lineRule="auto"/>
              <w:rPr>
                <w:rFonts w:ascii="Times New Roman" w:eastAsia="Times New Roman" w:hAnsi="Times New Roman" w:cs="Times New Roman"/>
                <w:sz w:val="20"/>
                <w:szCs w:val="20"/>
                <w:lang w:eastAsia="lv-LV"/>
              </w:rPr>
            </w:pPr>
            <w:r w:rsidRPr="00617C91">
              <w:rPr>
                <w:rFonts w:ascii="Times New Roman" w:eastAsia="Times New Roman" w:hAnsi="Times New Roman" w:cs="Times New Roman"/>
                <w:sz w:val="20"/>
                <w:szCs w:val="20"/>
                <w:lang w:eastAsia="lv-LV"/>
              </w:rPr>
              <w:t xml:space="preserve">2. Izstrādāti </w:t>
            </w:r>
            <w:r w:rsidR="004F76B2">
              <w:rPr>
                <w:rFonts w:ascii="Times New Roman" w:eastAsia="Times New Roman" w:hAnsi="Times New Roman" w:cs="Times New Roman"/>
                <w:sz w:val="20"/>
                <w:szCs w:val="20"/>
                <w:lang w:eastAsia="lv-LV"/>
              </w:rPr>
              <w:t xml:space="preserve">un iesniegti </w:t>
            </w:r>
            <w:r w:rsidRPr="00617C91">
              <w:rPr>
                <w:rFonts w:ascii="Times New Roman" w:eastAsia="Times New Roman" w:hAnsi="Times New Roman" w:cs="Times New Roman"/>
                <w:sz w:val="20"/>
                <w:szCs w:val="20"/>
                <w:lang w:eastAsia="lv-LV"/>
              </w:rPr>
              <w:t xml:space="preserve">MK noteikumi par kompetenču </w:t>
            </w:r>
            <w:proofErr w:type="spellStart"/>
            <w:r w:rsidRPr="00617C91">
              <w:rPr>
                <w:rFonts w:ascii="Times New Roman" w:eastAsia="Times New Roman" w:hAnsi="Times New Roman" w:cs="Times New Roman"/>
                <w:sz w:val="20"/>
                <w:szCs w:val="20"/>
                <w:lang w:eastAsia="lv-LV"/>
              </w:rPr>
              <w:t>pašn</w:t>
            </w:r>
            <w:r>
              <w:rPr>
                <w:rFonts w:ascii="Times New Roman" w:eastAsia="Times New Roman" w:hAnsi="Times New Roman" w:cs="Times New Roman"/>
                <w:sz w:val="20"/>
                <w:szCs w:val="20"/>
                <w:lang w:eastAsia="lv-LV"/>
              </w:rPr>
              <w:t>ovērtēšanas</w:t>
            </w:r>
            <w:proofErr w:type="spellEnd"/>
            <w:r>
              <w:rPr>
                <w:rFonts w:ascii="Times New Roman" w:eastAsia="Times New Roman" w:hAnsi="Times New Roman" w:cs="Times New Roman"/>
                <w:sz w:val="20"/>
                <w:szCs w:val="20"/>
                <w:lang w:eastAsia="lv-LV"/>
              </w:rPr>
              <w:t xml:space="preserve"> procesu un kārtību.</w:t>
            </w:r>
          </w:p>
          <w:p w14:paraId="17ACD086" w14:textId="77777777" w:rsidR="00617C91" w:rsidRDefault="00617C91" w:rsidP="00617C91">
            <w:pPr>
              <w:keepLines/>
              <w:spacing w:after="0" w:line="240" w:lineRule="auto"/>
              <w:rPr>
                <w:rFonts w:ascii="Times New Roman" w:eastAsia="Times New Roman" w:hAnsi="Times New Roman" w:cs="Times New Roman"/>
                <w:sz w:val="20"/>
                <w:szCs w:val="20"/>
                <w:lang w:eastAsia="lv-LV"/>
              </w:rPr>
            </w:pPr>
          </w:p>
          <w:p w14:paraId="66686E14" w14:textId="7A2C70D2" w:rsidR="007120E5" w:rsidRPr="00617C91" w:rsidRDefault="00617C91" w:rsidP="00617C91">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3. </w:t>
            </w:r>
            <w:r w:rsidRPr="00617C91">
              <w:rPr>
                <w:rFonts w:ascii="Times New Roman" w:eastAsia="Times New Roman" w:hAnsi="Times New Roman" w:cs="Times New Roman"/>
                <w:sz w:val="20"/>
                <w:szCs w:val="20"/>
                <w:lang w:eastAsia="lv-LV"/>
              </w:rPr>
              <w:t>Izveidots un īstenots pedagogu profesionālās kompetences pilnveides ikgadējs plāns, kurā definētas prioritārās tēmas.</w:t>
            </w:r>
          </w:p>
          <w:p w14:paraId="1FF6222C" w14:textId="77777777" w:rsidR="00617C91" w:rsidRDefault="00617C91" w:rsidP="00617C91">
            <w:pPr>
              <w:keepLines/>
              <w:spacing w:after="0" w:line="240" w:lineRule="auto"/>
              <w:rPr>
                <w:rFonts w:ascii="Times New Roman" w:eastAsia="Times New Roman" w:hAnsi="Times New Roman" w:cs="Times New Roman"/>
                <w:sz w:val="20"/>
                <w:szCs w:val="20"/>
                <w:lang w:eastAsia="lv-LV"/>
              </w:rPr>
            </w:pPr>
          </w:p>
          <w:p w14:paraId="32009AFD" w14:textId="7D667CF9" w:rsidR="00617C91" w:rsidRPr="00617C91" w:rsidRDefault="00617C91" w:rsidP="00617C91">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4. </w:t>
            </w:r>
            <w:r w:rsidRPr="00617C91">
              <w:rPr>
                <w:rFonts w:ascii="Times New Roman" w:eastAsia="Times New Roman" w:hAnsi="Times New Roman" w:cs="Times New Roman"/>
                <w:sz w:val="20"/>
                <w:szCs w:val="20"/>
                <w:lang w:eastAsia="lv-LV"/>
              </w:rPr>
              <w:t>Nodrošinātas ESF finansētas mācības profesionālās kompetences pilnveidei profesionālajā izglītībā iesaistītajiem pedagogiem, prakses vadītājiem, amata meistariem, DVB mācību vadītājiem. Profesionālo kompetenci pilnveidojuši 2806 pedagogi, prakses vadītāji, amata meistari, DVB mācību vadītāji.</w:t>
            </w:r>
          </w:p>
        </w:tc>
        <w:tc>
          <w:tcPr>
            <w:tcW w:w="1134" w:type="dxa"/>
            <w:shd w:val="clear" w:color="auto" w:fill="auto"/>
            <w:hideMark/>
          </w:tcPr>
          <w:p w14:paraId="5C46AEA1"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lastRenderedPageBreak/>
              <w:t>IZM</w:t>
            </w:r>
          </w:p>
        </w:tc>
        <w:tc>
          <w:tcPr>
            <w:tcW w:w="1418" w:type="dxa"/>
            <w:shd w:val="clear" w:color="auto" w:fill="auto"/>
            <w:noWrap/>
            <w:hideMark/>
          </w:tcPr>
          <w:p w14:paraId="1EA644B6" w14:textId="77777777" w:rsidR="007120E5" w:rsidRPr="00856FA7" w:rsidRDefault="007120E5" w:rsidP="00543D8D">
            <w:pPr>
              <w:keepLines/>
              <w:spacing w:after="0" w:line="240" w:lineRule="auto"/>
              <w:rPr>
                <w:rFonts w:ascii="Times New Roman" w:eastAsia="Times New Roman" w:hAnsi="Times New Roman" w:cs="Times New Roman"/>
                <w:color w:val="FF0000"/>
                <w:sz w:val="20"/>
                <w:szCs w:val="20"/>
                <w:lang w:eastAsia="lv-LV"/>
              </w:rPr>
            </w:pPr>
            <w:r w:rsidRPr="00856FA7">
              <w:rPr>
                <w:rFonts w:ascii="Times New Roman" w:eastAsia="Times New Roman" w:hAnsi="Times New Roman" w:cs="Times New Roman"/>
                <w:color w:val="FF0000"/>
                <w:sz w:val="20"/>
                <w:szCs w:val="20"/>
                <w:lang w:eastAsia="lv-LV"/>
              </w:rPr>
              <w:t> </w:t>
            </w:r>
          </w:p>
        </w:tc>
        <w:tc>
          <w:tcPr>
            <w:tcW w:w="1185" w:type="dxa"/>
            <w:shd w:val="clear" w:color="auto" w:fill="auto"/>
            <w:hideMark/>
          </w:tcPr>
          <w:p w14:paraId="49ECA1B4" w14:textId="758F85E6" w:rsidR="007120E5" w:rsidRPr="00617C91" w:rsidRDefault="00617C91" w:rsidP="00617C91">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7120E5" w:rsidRPr="00617C91">
              <w:rPr>
                <w:rFonts w:ascii="Times New Roman" w:eastAsia="Times New Roman" w:hAnsi="Times New Roman" w:cs="Times New Roman"/>
                <w:sz w:val="20"/>
                <w:szCs w:val="20"/>
                <w:lang w:eastAsia="lv-LV"/>
              </w:rPr>
              <w:t>2022.g. 4.cet.</w:t>
            </w:r>
          </w:p>
          <w:p w14:paraId="31BB0BB7" w14:textId="77777777" w:rsidR="00617C91" w:rsidRDefault="00617C91" w:rsidP="00617C91">
            <w:pPr>
              <w:keepLines/>
              <w:spacing w:after="0" w:line="240" w:lineRule="auto"/>
              <w:rPr>
                <w:rFonts w:ascii="Times New Roman" w:eastAsia="Times New Roman" w:hAnsi="Times New Roman" w:cs="Times New Roman"/>
                <w:sz w:val="20"/>
                <w:szCs w:val="20"/>
                <w:lang w:eastAsia="lv-LV"/>
              </w:rPr>
            </w:pPr>
          </w:p>
          <w:p w14:paraId="0ABB00F5" w14:textId="0543089B" w:rsidR="00617C91" w:rsidRDefault="00617C91" w:rsidP="00617C91">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 </w:t>
            </w:r>
            <w:r w:rsidRPr="00617C91">
              <w:rPr>
                <w:rFonts w:ascii="Times New Roman" w:eastAsia="Times New Roman" w:hAnsi="Times New Roman" w:cs="Times New Roman"/>
                <w:sz w:val="20"/>
                <w:szCs w:val="20"/>
                <w:lang w:eastAsia="lv-LV"/>
              </w:rPr>
              <w:t>2023.g.</w:t>
            </w:r>
            <w:r>
              <w:rPr>
                <w:rFonts w:ascii="Times New Roman" w:eastAsia="Times New Roman" w:hAnsi="Times New Roman" w:cs="Times New Roman"/>
                <w:sz w:val="20"/>
                <w:szCs w:val="20"/>
                <w:lang w:eastAsia="lv-LV"/>
              </w:rPr>
              <w:t xml:space="preserve"> </w:t>
            </w:r>
            <w:r w:rsidRPr="00617C91">
              <w:rPr>
                <w:rFonts w:ascii="Times New Roman" w:eastAsia="Times New Roman" w:hAnsi="Times New Roman" w:cs="Times New Roman"/>
                <w:sz w:val="20"/>
                <w:szCs w:val="20"/>
                <w:lang w:eastAsia="lv-LV"/>
              </w:rPr>
              <w:t>4.cet.</w:t>
            </w:r>
          </w:p>
          <w:p w14:paraId="43206888" w14:textId="77777777" w:rsidR="00617C91" w:rsidRDefault="00617C91" w:rsidP="00617C91">
            <w:pPr>
              <w:keepLines/>
              <w:spacing w:after="0" w:line="240" w:lineRule="auto"/>
              <w:rPr>
                <w:rFonts w:ascii="Times New Roman" w:eastAsia="Times New Roman" w:hAnsi="Times New Roman" w:cs="Times New Roman"/>
                <w:sz w:val="20"/>
                <w:szCs w:val="20"/>
                <w:lang w:eastAsia="lv-LV"/>
              </w:rPr>
            </w:pPr>
          </w:p>
          <w:p w14:paraId="2D54E63B" w14:textId="63DDE6F5" w:rsidR="00617C91" w:rsidRDefault="00617C91" w:rsidP="00617C91">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2021., 2022., 2023.g. 1.cet.</w:t>
            </w:r>
          </w:p>
          <w:p w14:paraId="2D1132B0" w14:textId="77777777" w:rsidR="00617C91" w:rsidRDefault="00617C91" w:rsidP="00617C91">
            <w:pPr>
              <w:keepLines/>
              <w:spacing w:after="0" w:line="240" w:lineRule="auto"/>
              <w:rPr>
                <w:rFonts w:ascii="Times New Roman" w:eastAsia="Times New Roman" w:hAnsi="Times New Roman" w:cs="Times New Roman"/>
                <w:sz w:val="20"/>
                <w:szCs w:val="20"/>
                <w:lang w:eastAsia="lv-LV"/>
              </w:rPr>
            </w:pPr>
          </w:p>
          <w:p w14:paraId="6BA6B502" w14:textId="318DBC6C" w:rsidR="00617C91" w:rsidRPr="00617C91" w:rsidRDefault="00617C91" w:rsidP="00617C91">
            <w:pPr>
              <w:keepLine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4. </w:t>
            </w:r>
            <w:r w:rsidR="00EB1C42">
              <w:rPr>
                <w:rFonts w:ascii="Times New Roman" w:eastAsia="Times New Roman" w:hAnsi="Times New Roman" w:cs="Times New Roman"/>
                <w:sz w:val="20"/>
                <w:szCs w:val="20"/>
                <w:lang w:eastAsia="lv-LV"/>
              </w:rPr>
              <w:t>2022</w:t>
            </w:r>
            <w:r w:rsidRPr="00617C91">
              <w:rPr>
                <w:rFonts w:ascii="Times New Roman" w:eastAsia="Times New Roman" w:hAnsi="Times New Roman" w:cs="Times New Roman"/>
                <w:sz w:val="20"/>
                <w:szCs w:val="20"/>
                <w:lang w:eastAsia="lv-LV"/>
              </w:rPr>
              <w:t>.g.</w:t>
            </w:r>
            <w:r>
              <w:rPr>
                <w:rFonts w:ascii="Times New Roman" w:eastAsia="Times New Roman" w:hAnsi="Times New Roman" w:cs="Times New Roman"/>
                <w:sz w:val="20"/>
                <w:szCs w:val="20"/>
                <w:lang w:eastAsia="lv-LV"/>
              </w:rPr>
              <w:t xml:space="preserve"> </w:t>
            </w:r>
            <w:r w:rsidRPr="00617C91">
              <w:rPr>
                <w:rFonts w:ascii="Times New Roman" w:eastAsia="Times New Roman" w:hAnsi="Times New Roman" w:cs="Times New Roman"/>
                <w:sz w:val="20"/>
                <w:szCs w:val="20"/>
                <w:lang w:eastAsia="lv-LV"/>
              </w:rPr>
              <w:t>4.cet</w:t>
            </w:r>
            <w:r w:rsidR="00757BD2">
              <w:rPr>
                <w:rFonts w:ascii="Times New Roman" w:eastAsia="Times New Roman" w:hAnsi="Times New Roman" w:cs="Times New Roman"/>
                <w:sz w:val="20"/>
                <w:szCs w:val="20"/>
                <w:lang w:eastAsia="lv-LV"/>
              </w:rPr>
              <w:t>.</w:t>
            </w:r>
          </w:p>
        </w:tc>
      </w:tr>
      <w:tr w:rsidR="00895B48" w:rsidRPr="00856FA7" w14:paraId="10FBA993" w14:textId="77777777" w:rsidTr="007F6112">
        <w:trPr>
          <w:trHeight w:val="454"/>
        </w:trPr>
        <w:tc>
          <w:tcPr>
            <w:tcW w:w="983" w:type="dxa"/>
            <w:shd w:val="clear" w:color="auto" w:fill="auto"/>
            <w:hideMark/>
          </w:tcPr>
          <w:p w14:paraId="6E70AE42" w14:textId="77777777" w:rsidR="00895B48" w:rsidRPr="00470427"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470427">
              <w:rPr>
                <w:rFonts w:ascii="Times New Roman" w:eastAsia="Times New Roman" w:hAnsi="Times New Roman" w:cs="Times New Roman"/>
                <w:b/>
                <w:bCs/>
                <w:color w:val="000000"/>
                <w:sz w:val="20"/>
                <w:szCs w:val="20"/>
                <w:lang w:eastAsia="lv-LV"/>
              </w:rPr>
              <w:t>1.1.2.2.</w:t>
            </w:r>
          </w:p>
        </w:tc>
        <w:tc>
          <w:tcPr>
            <w:tcW w:w="13517" w:type="dxa"/>
            <w:gridSpan w:val="6"/>
            <w:shd w:val="clear" w:color="auto" w:fill="auto"/>
            <w:hideMark/>
          </w:tcPr>
          <w:p w14:paraId="73DA0545" w14:textId="77777777" w:rsidR="00895B48" w:rsidRPr="00450133" w:rsidRDefault="00895B48" w:rsidP="00543D8D">
            <w:pPr>
              <w:keepLines/>
              <w:spacing w:after="0" w:line="240" w:lineRule="auto"/>
              <w:rPr>
                <w:rFonts w:ascii="Times New Roman" w:eastAsia="Times New Roman" w:hAnsi="Times New Roman" w:cs="Times New Roman"/>
                <w:bCs/>
                <w:color w:val="000000"/>
                <w:sz w:val="20"/>
                <w:szCs w:val="20"/>
                <w:lang w:eastAsia="lv-LV"/>
              </w:rPr>
            </w:pPr>
            <w:r w:rsidRPr="00470427">
              <w:rPr>
                <w:rFonts w:ascii="Times New Roman" w:eastAsia="Times New Roman" w:hAnsi="Times New Roman" w:cs="Times New Roman"/>
                <w:b/>
                <w:bCs/>
                <w:color w:val="000000"/>
                <w:sz w:val="20"/>
                <w:szCs w:val="20"/>
                <w:lang w:eastAsia="lv-LV"/>
              </w:rPr>
              <w:t>Izveidot vienotu pedagogu profesionālās kompetences pilnveides sistēmu, t.sk. stratēģiski koordinējot visas iesaistītās puses augstas kvalitātes metodiskā un konsultatīvā atbalsta nodrošināšanai pedagogiem visā Latvijā</w:t>
            </w:r>
            <w:r w:rsidRPr="00450133">
              <w:rPr>
                <w:rFonts w:ascii="Times New Roman" w:eastAsia="Times New Roman" w:hAnsi="Times New Roman" w:cs="Times New Roman"/>
                <w:bCs/>
                <w:color w:val="000000"/>
                <w:sz w:val="20"/>
                <w:szCs w:val="20"/>
                <w:lang w:eastAsia="lv-LV"/>
              </w:rPr>
              <w:t>.</w:t>
            </w:r>
          </w:p>
          <w:p w14:paraId="0E092C78" w14:textId="77777777" w:rsidR="00895B48" w:rsidRPr="00856FA7" w:rsidRDefault="00895B48" w:rsidP="00543D8D">
            <w:pPr>
              <w:keepLines/>
              <w:spacing w:after="0" w:line="240" w:lineRule="auto"/>
              <w:rPr>
                <w:rFonts w:ascii="Times New Roman" w:eastAsia="Times New Roman" w:hAnsi="Times New Roman" w:cs="Times New Roman"/>
                <w:color w:val="000000"/>
                <w:sz w:val="20"/>
                <w:szCs w:val="20"/>
                <w:lang w:eastAsia="lv-LV"/>
              </w:rPr>
            </w:pPr>
          </w:p>
        </w:tc>
      </w:tr>
      <w:tr w:rsidR="007120E5" w:rsidRPr="00856FA7" w14:paraId="42AD9308" w14:textId="77777777" w:rsidTr="007F6112">
        <w:trPr>
          <w:trHeight w:val="4649"/>
        </w:trPr>
        <w:tc>
          <w:tcPr>
            <w:tcW w:w="983" w:type="dxa"/>
            <w:shd w:val="clear" w:color="auto" w:fill="auto"/>
            <w:hideMark/>
          </w:tcPr>
          <w:p w14:paraId="21A525CD"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1.1.2.2.a.</w:t>
            </w:r>
          </w:p>
        </w:tc>
        <w:tc>
          <w:tcPr>
            <w:tcW w:w="1134" w:type="dxa"/>
            <w:shd w:val="clear" w:color="auto" w:fill="auto"/>
            <w:hideMark/>
          </w:tcPr>
          <w:p w14:paraId="57A7E231" w14:textId="77777777" w:rsidR="007120E5" w:rsidRPr="00856FA7" w:rsidRDefault="007120E5" w:rsidP="00543D8D">
            <w:pPr>
              <w:keepLines/>
              <w:spacing w:after="0" w:line="240" w:lineRule="auto"/>
              <w:rPr>
                <w:rFonts w:ascii="Times New Roman" w:eastAsia="Times New Roman" w:hAnsi="Times New Roman" w:cs="Times New Roman"/>
                <w:color w:val="FF0000"/>
                <w:sz w:val="20"/>
                <w:szCs w:val="20"/>
                <w:lang w:eastAsia="lv-LV"/>
              </w:rPr>
            </w:pPr>
            <w:r w:rsidRPr="00856FA7">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5E9D5EE5" w14:textId="35FF009C" w:rsidR="007120E5" w:rsidRPr="00856FA7" w:rsidRDefault="00FF535A" w:rsidP="00543D8D">
            <w:pPr>
              <w:keepLines/>
              <w:spacing w:after="0" w:line="240" w:lineRule="auto"/>
              <w:rPr>
                <w:rFonts w:ascii="Times New Roman" w:eastAsia="Times New Roman" w:hAnsi="Times New Roman" w:cs="Times New Roman"/>
                <w:sz w:val="20"/>
                <w:szCs w:val="20"/>
                <w:lang w:eastAsia="lv-LV"/>
              </w:rPr>
            </w:pPr>
            <w:r w:rsidRPr="00FF535A">
              <w:rPr>
                <w:rFonts w:ascii="Times New Roman" w:eastAsia="Times New Roman" w:hAnsi="Times New Roman" w:cs="Times New Roman"/>
                <w:sz w:val="20"/>
                <w:szCs w:val="20"/>
                <w:lang w:eastAsia="lv-LV"/>
              </w:rPr>
              <w:t>Pārskatīta esošā metodiskā un konsultatīvā atbalsta sistēma un izveidots redzējums par tās attīstību, kā arī uzsākta sistēmas ieviešana.</w:t>
            </w:r>
          </w:p>
        </w:tc>
        <w:tc>
          <w:tcPr>
            <w:tcW w:w="4677" w:type="dxa"/>
            <w:shd w:val="clear" w:color="auto" w:fill="auto"/>
            <w:hideMark/>
          </w:tcPr>
          <w:p w14:paraId="7B3A0DED" w14:textId="56D58A0E" w:rsidR="00FF535A" w:rsidRPr="00FF535A" w:rsidRDefault="00FF535A" w:rsidP="00FF535A">
            <w:pPr>
              <w:keepLines/>
              <w:spacing w:after="0" w:line="240" w:lineRule="auto"/>
              <w:rPr>
                <w:rFonts w:ascii="Times New Roman" w:eastAsia="Times New Roman" w:hAnsi="Times New Roman" w:cs="Times New Roman"/>
                <w:sz w:val="20"/>
                <w:szCs w:val="20"/>
                <w:lang w:eastAsia="lv-LV"/>
              </w:rPr>
            </w:pPr>
            <w:r w:rsidRPr="00FF535A">
              <w:rPr>
                <w:rFonts w:ascii="Times New Roman" w:eastAsia="Times New Roman" w:hAnsi="Times New Roman" w:cs="Times New Roman"/>
                <w:sz w:val="20"/>
                <w:szCs w:val="20"/>
                <w:lang w:eastAsia="lv-LV"/>
              </w:rPr>
              <w:t>1. Izstrādāts koncepts par vienotu informatīvu sistēmu pedagogu profesionālās kompetences pilnveidei, t.sk. izvērtējot esošo iesaistīto pušu lomu, koncepta ietveros iekļauts redzējums par mācību jomu profesionālo organizāciju darbības virzieniem.</w:t>
            </w:r>
          </w:p>
          <w:p w14:paraId="7D35428B" w14:textId="77777777" w:rsidR="00FF535A" w:rsidRPr="00FF535A" w:rsidRDefault="00FF535A" w:rsidP="00FF535A">
            <w:pPr>
              <w:keepLines/>
              <w:spacing w:after="0" w:line="240" w:lineRule="auto"/>
              <w:rPr>
                <w:rFonts w:ascii="Times New Roman" w:eastAsia="Times New Roman" w:hAnsi="Times New Roman" w:cs="Times New Roman"/>
                <w:sz w:val="20"/>
                <w:szCs w:val="20"/>
                <w:lang w:eastAsia="lv-LV"/>
              </w:rPr>
            </w:pPr>
          </w:p>
          <w:p w14:paraId="7F46BBAA" w14:textId="77777777" w:rsidR="00FF535A" w:rsidRPr="00FF535A" w:rsidRDefault="00FF535A" w:rsidP="00FF535A">
            <w:pPr>
              <w:keepLines/>
              <w:spacing w:after="0" w:line="240" w:lineRule="auto"/>
              <w:rPr>
                <w:rFonts w:ascii="Times New Roman" w:eastAsia="Times New Roman" w:hAnsi="Times New Roman" w:cs="Times New Roman"/>
                <w:sz w:val="20"/>
                <w:szCs w:val="20"/>
                <w:lang w:eastAsia="lv-LV"/>
              </w:rPr>
            </w:pPr>
            <w:r w:rsidRPr="00FF535A">
              <w:rPr>
                <w:rFonts w:ascii="Times New Roman" w:eastAsia="Times New Roman" w:hAnsi="Times New Roman" w:cs="Times New Roman"/>
                <w:sz w:val="20"/>
                <w:szCs w:val="20"/>
                <w:lang w:eastAsia="lv-LV"/>
              </w:rPr>
              <w:t>2. Izstrādāts sistēmas ieviešanas modelis, identificējot iesaistīto pušu lomas, salāgojot valsts budžeta un struktūrfondu finansējuma iespējas un nodrošinot sistēmas ilgtspēju.</w:t>
            </w:r>
          </w:p>
          <w:p w14:paraId="579A5B9F" w14:textId="77777777" w:rsidR="00FF535A" w:rsidRPr="00FF535A" w:rsidRDefault="00FF535A" w:rsidP="00FF535A">
            <w:pPr>
              <w:keepLines/>
              <w:spacing w:after="0" w:line="240" w:lineRule="auto"/>
              <w:rPr>
                <w:rFonts w:ascii="Times New Roman" w:eastAsia="Times New Roman" w:hAnsi="Times New Roman" w:cs="Times New Roman"/>
                <w:sz w:val="20"/>
                <w:szCs w:val="20"/>
                <w:lang w:eastAsia="lv-LV"/>
              </w:rPr>
            </w:pPr>
          </w:p>
          <w:p w14:paraId="57B9CE22" w14:textId="48242B34" w:rsidR="00FF535A" w:rsidRPr="00FF535A" w:rsidRDefault="00FF535A" w:rsidP="00FF535A">
            <w:pPr>
              <w:keepLines/>
              <w:spacing w:after="0" w:line="240" w:lineRule="auto"/>
              <w:rPr>
                <w:rFonts w:ascii="Times New Roman" w:eastAsia="Times New Roman" w:hAnsi="Times New Roman" w:cs="Times New Roman"/>
                <w:sz w:val="20"/>
                <w:szCs w:val="20"/>
                <w:lang w:eastAsia="lv-LV"/>
              </w:rPr>
            </w:pPr>
            <w:r w:rsidRPr="00FF535A">
              <w:rPr>
                <w:rFonts w:ascii="Times New Roman" w:eastAsia="Times New Roman" w:hAnsi="Times New Roman" w:cs="Times New Roman"/>
                <w:sz w:val="20"/>
                <w:szCs w:val="20"/>
                <w:lang w:eastAsia="lv-LV"/>
              </w:rPr>
              <w:t>3. Izstrādāt</w:t>
            </w:r>
            <w:r w:rsidR="006B0E43">
              <w:rPr>
                <w:rFonts w:ascii="Times New Roman" w:eastAsia="Times New Roman" w:hAnsi="Times New Roman" w:cs="Times New Roman"/>
                <w:sz w:val="20"/>
                <w:szCs w:val="20"/>
                <w:lang w:eastAsia="lv-LV"/>
              </w:rPr>
              <w:t>i 4.2.2. SAM 4.2.2.3.pasākuma "</w:t>
            </w:r>
            <w:r w:rsidRPr="00FF535A">
              <w:rPr>
                <w:rFonts w:ascii="Times New Roman" w:eastAsia="Times New Roman" w:hAnsi="Times New Roman" w:cs="Times New Roman"/>
                <w:sz w:val="20"/>
                <w:szCs w:val="20"/>
                <w:lang w:eastAsia="lv-LV"/>
              </w:rPr>
              <w:t xml:space="preserve">Pedagoga profesijas attīstība un prestiža uzlabošana" īstenošanas nosacījumi, projektu vērtēšanas kritēriji, lai uzsāktu ESF projekta īstenošanu pedagogu metodiskā atbalsta sistēmas izveidošanai. </w:t>
            </w:r>
          </w:p>
          <w:p w14:paraId="0E25D35C" w14:textId="77777777" w:rsidR="00FF535A" w:rsidRPr="00FF535A" w:rsidRDefault="00FF535A" w:rsidP="00FF535A">
            <w:pPr>
              <w:keepLines/>
              <w:spacing w:after="0" w:line="240" w:lineRule="auto"/>
              <w:rPr>
                <w:rFonts w:ascii="Times New Roman" w:eastAsia="Times New Roman" w:hAnsi="Times New Roman" w:cs="Times New Roman"/>
                <w:sz w:val="20"/>
                <w:szCs w:val="20"/>
                <w:lang w:eastAsia="lv-LV"/>
              </w:rPr>
            </w:pPr>
          </w:p>
          <w:p w14:paraId="27C2A0E1" w14:textId="77777777" w:rsidR="007120E5" w:rsidRDefault="00FF535A" w:rsidP="00FF535A">
            <w:pPr>
              <w:keepLines/>
              <w:spacing w:after="0" w:line="240" w:lineRule="auto"/>
              <w:rPr>
                <w:rFonts w:ascii="Times New Roman" w:eastAsia="Times New Roman" w:hAnsi="Times New Roman" w:cs="Times New Roman"/>
                <w:sz w:val="20"/>
                <w:szCs w:val="20"/>
                <w:lang w:eastAsia="lv-LV"/>
              </w:rPr>
            </w:pPr>
            <w:r w:rsidRPr="00FF535A">
              <w:rPr>
                <w:rFonts w:ascii="Times New Roman" w:eastAsia="Times New Roman" w:hAnsi="Times New Roman" w:cs="Times New Roman"/>
                <w:sz w:val="20"/>
                <w:szCs w:val="20"/>
                <w:lang w:eastAsia="lv-LV"/>
              </w:rPr>
              <w:lastRenderedPageBreak/>
              <w:t>4.</w:t>
            </w:r>
            <w:r>
              <w:rPr>
                <w:rFonts w:ascii="Times New Roman" w:eastAsia="Times New Roman" w:hAnsi="Times New Roman" w:cs="Times New Roman"/>
                <w:sz w:val="20"/>
                <w:szCs w:val="20"/>
                <w:lang w:eastAsia="lv-LV"/>
              </w:rPr>
              <w:t xml:space="preserve"> </w:t>
            </w:r>
            <w:r w:rsidRPr="00FF535A">
              <w:rPr>
                <w:rFonts w:ascii="Times New Roman" w:eastAsia="Times New Roman" w:hAnsi="Times New Roman" w:cs="Times New Roman"/>
                <w:sz w:val="20"/>
                <w:szCs w:val="20"/>
                <w:lang w:eastAsia="lv-LV"/>
              </w:rPr>
              <w:t>Stiprināta VISC kapacitāte nacionāla mēroga metodiska un konsultatīva atbalsta vadībai, t.sk. izstrādāti grozījumi normatīvajā regulējumā; sagatavots sistēmas ieviešanai nepieciešamo resursu plāns un izstrādāts sistēmas ieviesēja darbības nolikums (f</w:t>
            </w:r>
            <w:r>
              <w:rPr>
                <w:rFonts w:ascii="Times New Roman" w:eastAsia="Times New Roman" w:hAnsi="Times New Roman" w:cs="Times New Roman"/>
                <w:sz w:val="20"/>
                <w:szCs w:val="20"/>
                <w:lang w:eastAsia="lv-LV"/>
              </w:rPr>
              <w:t>unkciju un atbildību apraksts).</w:t>
            </w:r>
          </w:p>
          <w:p w14:paraId="70A29C38" w14:textId="77777777" w:rsidR="00F82084" w:rsidRDefault="00F82084" w:rsidP="00FF535A">
            <w:pPr>
              <w:keepLines/>
              <w:spacing w:after="0" w:line="240" w:lineRule="auto"/>
              <w:rPr>
                <w:rFonts w:ascii="Times New Roman" w:eastAsia="Times New Roman" w:hAnsi="Times New Roman" w:cs="Times New Roman"/>
                <w:sz w:val="20"/>
                <w:szCs w:val="20"/>
                <w:lang w:eastAsia="lv-LV"/>
              </w:rPr>
            </w:pPr>
          </w:p>
          <w:p w14:paraId="564E6303" w14:textId="6ADB120E" w:rsidR="00F82084" w:rsidRPr="00856FA7" w:rsidRDefault="00F82084" w:rsidP="00FF535A">
            <w:pPr>
              <w:keepLines/>
              <w:spacing w:after="0" w:line="240" w:lineRule="auto"/>
              <w:rPr>
                <w:rFonts w:ascii="Times New Roman" w:eastAsia="Times New Roman" w:hAnsi="Times New Roman" w:cs="Times New Roman"/>
                <w:sz w:val="20"/>
                <w:szCs w:val="20"/>
                <w:lang w:eastAsia="lv-LV"/>
              </w:rPr>
            </w:pPr>
            <w:r w:rsidRPr="00F82084">
              <w:rPr>
                <w:rFonts w:ascii="Times New Roman" w:eastAsia="Times New Roman" w:hAnsi="Times New Roman" w:cs="Times New Roman"/>
                <w:sz w:val="20"/>
                <w:szCs w:val="20"/>
                <w:lang w:eastAsia="lv-LV"/>
              </w:rPr>
              <w:t>5. VPP "Letonika latviskas un eiropeiskas sabiedrības attīstībai" ietvaros izpētīti mācīšanas un mācīšanās modeļi (t.sk.  kombinētās mācīšanās) un izstrādāti inovatīvi risinājumi mācīšanās procesa pilnveidei (t.sk. digitālajai transformācijai).</w:t>
            </w:r>
          </w:p>
        </w:tc>
        <w:tc>
          <w:tcPr>
            <w:tcW w:w="1134" w:type="dxa"/>
            <w:shd w:val="clear" w:color="auto" w:fill="auto"/>
            <w:hideMark/>
          </w:tcPr>
          <w:p w14:paraId="1839528B"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lastRenderedPageBreak/>
              <w:t>IZM</w:t>
            </w:r>
          </w:p>
        </w:tc>
        <w:tc>
          <w:tcPr>
            <w:tcW w:w="1418" w:type="dxa"/>
            <w:shd w:val="clear" w:color="auto" w:fill="auto"/>
            <w:hideMark/>
          </w:tcPr>
          <w:p w14:paraId="6A2059E9" w14:textId="77777777" w:rsidR="000D01A2" w:rsidRDefault="000D704E" w:rsidP="00543D8D">
            <w:pPr>
              <w:keepLines/>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0D01A2">
              <w:rPr>
                <w:rFonts w:ascii="Times New Roman" w:eastAsia="Times New Roman" w:hAnsi="Times New Roman" w:cs="Times New Roman"/>
                <w:color w:val="000000"/>
                <w:sz w:val="20"/>
                <w:szCs w:val="20"/>
                <w:lang w:eastAsia="lv-LV"/>
              </w:rPr>
              <w:t xml:space="preserve">. </w:t>
            </w:r>
            <w:r w:rsidR="007120E5" w:rsidRPr="00856FA7">
              <w:rPr>
                <w:rFonts w:ascii="Times New Roman" w:eastAsia="Times New Roman" w:hAnsi="Times New Roman" w:cs="Times New Roman"/>
                <w:color w:val="000000"/>
                <w:sz w:val="20"/>
                <w:szCs w:val="20"/>
                <w:lang w:eastAsia="lv-LV"/>
              </w:rPr>
              <w:t>VISC</w:t>
            </w:r>
            <w:r w:rsidR="007120E5" w:rsidRPr="00856FA7">
              <w:rPr>
                <w:rFonts w:ascii="Times New Roman" w:eastAsia="Times New Roman" w:hAnsi="Times New Roman" w:cs="Times New Roman"/>
                <w:color w:val="000000"/>
                <w:sz w:val="20"/>
                <w:szCs w:val="20"/>
                <w:lang w:eastAsia="lv-LV"/>
              </w:rPr>
              <w:br/>
            </w:r>
          </w:p>
          <w:p w14:paraId="7626416B"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3. AII, NVO, pašvaldības, PI</w:t>
            </w:r>
          </w:p>
        </w:tc>
        <w:tc>
          <w:tcPr>
            <w:tcW w:w="1185" w:type="dxa"/>
            <w:shd w:val="clear" w:color="auto" w:fill="auto"/>
            <w:hideMark/>
          </w:tcPr>
          <w:p w14:paraId="7406B4D4" w14:textId="1A569106" w:rsidR="007120E5"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1.-2. 2022.g. 4.cet.</w:t>
            </w:r>
            <w:r w:rsidRPr="00856FA7">
              <w:rPr>
                <w:rFonts w:ascii="Times New Roman" w:eastAsia="Times New Roman" w:hAnsi="Times New Roman" w:cs="Times New Roman"/>
                <w:color w:val="000000"/>
                <w:sz w:val="20"/>
                <w:szCs w:val="20"/>
                <w:lang w:eastAsia="lv-LV"/>
              </w:rPr>
              <w:br/>
            </w:r>
            <w:r w:rsidRPr="00856FA7">
              <w:rPr>
                <w:rFonts w:ascii="Times New Roman" w:eastAsia="Times New Roman" w:hAnsi="Times New Roman" w:cs="Times New Roman"/>
                <w:color w:val="000000"/>
                <w:sz w:val="20"/>
                <w:szCs w:val="20"/>
                <w:lang w:eastAsia="lv-LV"/>
              </w:rPr>
              <w:br/>
              <w:t>3.</w:t>
            </w:r>
            <w:r w:rsidR="006D1C55">
              <w:rPr>
                <w:rFonts w:ascii="Times New Roman" w:eastAsia="Times New Roman" w:hAnsi="Times New Roman" w:cs="Times New Roman"/>
                <w:color w:val="000000"/>
                <w:sz w:val="20"/>
                <w:szCs w:val="20"/>
                <w:lang w:eastAsia="lv-LV"/>
              </w:rPr>
              <w:t>-5. 2023.g 4</w:t>
            </w:r>
            <w:r w:rsidRPr="00856FA7">
              <w:rPr>
                <w:rFonts w:ascii="Times New Roman" w:eastAsia="Times New Roman" w:hAnsi="Times New Roman" w:cs="Times New Roman"/>
                <w:color w:val="000000"/>
                <w:sz w:val="20"/>
                <w:szCs w:val="20"/>
                <w:lang w:eastAsia="lv-LV"/>
              </w:rPr>
              <w:t>.cet.</w:t>
            </w:r>
          </w:p>
          <w:p w14:paraId="40540F85" w14:textId="77777777" w:rsidR="009D0C60" w:rsidRDefault="009D0C60" w:rsidP="00543D8D">
            <w:pPr>
              <w:keepLines/>
              <w:spacing w:after="0" w:line="240" w:lineRule="auto"/>
              <w:rPr>
                <w:rFonts w:ascii="Times New Roman" w:eastAsia="Times New Roman" w:hAnsi="Times New Roman" w:cs="Times New Roman"/>
                <w:color w:val="000000"/>
                <w:sz w:val="20"/>
                <w:szCs w:val="20"/>
                <w:lang w:eastAsia="lv-LV"/>
              </w:rPr>
            </w:pPr>
          </w:p>
          <w:p w14:paraId="34A896CA" w14:textId="060655DF" w:rsidR="009D0C60" w:rsidRPr="00856FA7" w:rsidRDefault="009D0C60" w:rsidP="00543D8D">
            <w:pPr>
              <w:keepLines/>
              <w:spacing w:after="0" w:line="240" w:lineRule="auto"/>
              <w:rPr>
                <w:rFonts w:ascii="Times New Roman" w:eastAsia="Times New Roman" w:hAnsi="Times New Roman" w:cs="Times New Roman"/>
                <w:color w:val="000000"/>
                <w:sz w:val="20"/>
                <w:szCs w:val="20"/>
                <w:lang w:eastAsia="lv-LV"/>
              </w:rPr>
            </w:pPr>
          </w:p>
        </w:tc>
      </w:tr>
      <w:tr w:rsidR="007120E5" w:rsidRPr="00856FA7" w14:paraId="41E35384" w14:textId="77777777" w:rsidTr="007F6112">
        <w:trPr>
          <w:trHeight w:val="2324"/>
        </w:trPr>
        <w:tc>
          <w:tcPr>
            <w:tcW w:w="983" w:type="dxa"/>
            <w:shd w:val="clear" w:color="auto" w:fill="auto"/>
            <w:hideMark/>
          </w:tcPr>
          <w:p w14:paraId="0FB765F6" w14:textId="0A94CE03" w:rsidR="007120E5" w:rsidRPr="00856FA7" w:rsidRDefault="007120E5" w:rsidP="007B3C6B">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1.1.2.2.</w:t>
            </w:r>
            <w:r w:rsidR="007B3C6B">
              <w:rPr>
                <w:rFonts w:ascii="Times New Roman" w:eastAsia="Times New Roman" w:hAnsi="Times New Roman" w:cs="Times New Roman"/>
                <w:color w:val="000000"/>
                <w:sz w:val="20"/>
                <w:szCs w:val="20"/>
                <w:lang w:eastAsia="lv-LV"/>
              </w:rPr>
              <w:t>b</w:t>
            </w:r>
            <w:r w:rsidRPr="00856FA7">
              <w:rPr>
                <w:rFonts w:ascii="Times New Roman" w:eastAsia="Times New Roman" w:hAnsi="Times New Roman" w:cs="Times New Roman"/>
                <w:color w:val="000000"/>
                <w:sz w:val="20"/>
                <w:szCs w:val="20"/>
                <w:lang w:eastAsia="lv-LV"/>
              </w:rPr>
              <w:t>.</w:t>
            </w:r>
          </w:p>
        </w:tc>
        <w:tc>
          <w:tcPr>
            <w:tcW w:w="1134" w:type="dxa"/>
            <w:shd w:val="clear" w:color="auto" w:fill="auto"/>
            <w:hideMark/>
          </w:tcPr>
          <w:p w14:paraId="09CF4824"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700F4246" w14:textId="67D45A78" w:rsidR="007120E5" w:rsidRPr="00856FA7" w:rsidRDefault="00903E7A" w:rsidP="00543D8D">
            <w:pPr>
              <w:keepLines/>
              <w:spacing w:after="0" w:line="240" w:lineRule="auto"/>
              <w:rPr>
                <w:rFonts w:ascii="Times New Roman" w:eastAsia="Times New Roman" w:hAnsi="Times New Roman" w:cs="Times New Roman"/>
                <w:color w:val="000000"/>
                <w:sz w:val="20"/>
                <w:szCs w:val="20"/>
                <w:lang w:eastAsia="lv-LV"/>
              </w:rPr>
            </w:pPr>
            <w:r w:rsidRPr="00903E7A">
              <w:rPr>
                <w:rFonts w:ascii="Times New Roman" w:eastAsia="Times New Roman" w:hAnsi="Times New Roman" w:cs="Times New Roman"/>
                <w:color w:val="000000"/>
                <w:sz w:val="20"/>
                <w:szCs w:val="20"/>
                <w:lang w:eastAsia="lv-LV"/>
              </w:rPr>
              <w:t xml:space="preserve">Nodrošināta pedagogu profesionālā pilnveide un pieredzes apmaiņas iespējas starptautiskā vidē </w:t>
            </w:r>
            <w:proofErr w:type="spellStart"/>
            <w:r w:rsidRPr="00903E7A">
              <w:rPr>
                <w:rFonts w:ascii="Times New Roman" w:eastAsia="Times New Roman" w:hAnsi="Times New Roman" w:cs="Times New Roman"/>
                <w:color w:val="000000"/>
                <w:sz w:val="20"/>
                <w:szCs w:val="20"/>
                <w:lang w:eastAsia="lv-LV"/>
              </w:rPr>
              <w:t>Erasmus</w:t>
            </w:r>
            <w:proofErr w:type="spellEnd"/>
            <w:r w:rsidRPr="00903E7A">
              <w:rPr>
                <w:rFonts w:ascii="Times New Roman" w:eastAsia="Times New Roman" w:hAnsi="Times New Roman" w:cs="Times New Roman"/>
                <w:color w:val="000000"/>
                <w:sz w:val="20"/>
                <w:szCs w:val="20"/>
                <w:lang w:eastAsia="lv-LV"/>
              </w:rPr>
              <w:t>+ programmas 1.pamataktivitātes (mācību mobilitātes projektu) ietvaros.</w:t>
            </w:r>
          </w:p>
        </w:tc>
        <w:tc>
          <w:tcPr>
            <w:tcW w:w="4677" w:type="dxa"/>
            <w:shd w:val="clear" w:color="auto" w:fill="auto"/>
            <w:hideMark/>
          </w:tcPr>
          <w:p w14:paraId="146E7649"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xml:space="preserve">1. Īstenota informatīva kampaņa (vispārēji, reģionāli un </w:t>
            </w:r>
            <w:proofErr w:type="spellStart"/>
            <w:r w:rsidRPr="00856FA7">
              <w:rPr>
                <w:rFonts w:ascii="Times New Roman" w:eastAsia="Times New Roman" w:hAnsi="Times New Roman" w:cs="Times New Roman"/>
                <w:sz w:val="20"/>
                <w:szCs w:val="20"/>
                <w:lang w:eastAsia="lv-LV"/>
              </w:rPr>
              <w:t>sektorāli</w:t>
            </w:r>
            <w:proofErr w:type="spellEnd"/>
            <w:r w:rsidRPr="00856FA7">
              <w:rPr>
                <w:rFonts w:ascii="Times New Roman" w:eastAsia="Times New Roman" w:hAnsi="Times New Roman" w:cs="Times New Roman"/>
                <w:sz w:val="20"/>
                <w:szCs w:val="20"/>
                <w:lang w:eastAsia="lv-LV"/>
              </w:rPr>
              <w:t xml:space="preserve"> informatīvi semināri,  starptautisks </w:t>
            </w:r>
            <w:proofErr w:type="spellStart"/>
            <w:r w:rsidRPr="00856FA7">
              <w:rPr>
                <w:rFonts w:ascii="Times New Roman" w:eastAsia="Times New Roman" w:hAnsi="Times New Roman" w:cs="Times New Roman"/>
                <w:sz w:val="20"/>
                <w:szCs w:val="20"/>
                <w:lang w:eastAsia="lv-LV"/>
              </w:rPr>
              <w:t>kontaktseminārs</w:t>
            </w:r>
            <w:proofErr w:type="spellEnd"/>
            <w:r w:rsidRPr="00856FA7">
              <w:rPr>
                <w:rFonts w:ascii="Times New Roman" w:eastAsia="Times New Roman" w:hAnsi="Times New Roman" w:cs="Times New Roman"/>
                <w:sz w:val="20"/>
                <w:szCs w:val="20"/>
                <w:lang w:eastAsia="lv-LV"/>
              </w:rPr>
              <w:t xml:space="preserve"> skolu sektorā) un sniegts atbalsts starptautisku kontaktu veidošanā un mobilitātes projektu izstrādē.</w:t>
            </w:r>
            <w:r w:rsidRPr="00856FA7">
              <w:rPr>
                <w:rFonts w:ascii="Times New Roman" w:eastAsia="Times New Roman" w:hAnsi="Times New Roman" w:cs="Times New Roman"/>
                <w:sz w:val="20"/>
                <w:szCs w:val="20"/>
                <w:lang w:eastAsia="lv-LV"/>
              </w:rPr>
              <w:br/>
            </w:r>
            <w:r w:rsidRPr="00856FA7">
              <w:rPr>
                <w:rFonts w:ascii="Times New Roman" w:eastAsia="Times New Roman" w:hAnsi="Times New Roman" w:cs="Times New Roman"/>
                <w:sz w:val="20"/>
                <w:szCs w:val="20"/>
                <w:lang w:eastAsia="lv-LV"/>
              </w:rPr>
              <w:br/>
              <w:t xml:space="preserve"> 2. Palielinājies </w:t>
            </w:r>
            <w:proofErr w:type="spellStart"/>
            <w:r w:rsidRPr="00856FA7">
              <w:rPr>
                <w:rFonts w:ascii="Times New Roman" w:eastAsia="Times New Roman" w:hAnsi="Times New Roman" w:cs="Times New Roman"/>
                <w:sz w:val="20"/>
                <w:szCs w:val="20"/>
                <w:lang w:eastAsia="lv-LV"/>
              </w:rPr>
              <w:t>Erasmus</w:t>
            </w:r>
            <w:proofErr w:type="spellEnd"/>
            <w:r w:rsidRPr="00856FA7">
              <w:rPr>
                <w:rFonts w:ascii="Times New Roman" w:eastAsia="Times New Roman" w:hAnsi="Times New Roman" w:cs="Times New Roman"/>
                <w:sz w:val="20"/>
                <w:szCs w:val="20"/>
                <w:lang w:eastAsia="lv-LV"/>
              </w:rPr>
              <w:t xml:space="preserve">+ akreditāciju ieguvušo pirmsskolas un vispārējās izglītības iestāžu skaits: </w:t>
            </w:r>
            <w:proofErr w:type="spellStart"/>
            <w:r w:rsidRPr="00856FA7">
              <w:rPr>
                <w:rFonts w:ascii="Times New Roman" w:eastAsia="Times New Roman" w:hAnsi="Times New Roman" w:cs="Times New Roman"/>
                <w:sz w:val="20"/>
                <w:szCs w:val="20"/>
                <w:lang w:eastAsia="lv-LV"/>
              </w:rPr>
              <w:t>Erasmus</w:t>
            </w:r>
            <w:proofErr w:type="spellEnd"/>
            <w:r w:rsidRPr="00856FA7">
              <w:rPr>
                <w:rFonts w:ascii="Times New Roman" w:eastAsia="Times New Roman" w:hAnsi="Times New Roman" w:cs="Times New Roman"/>
                <w:sz w:val="20"/>
                <w:szCs w:val="20"/>
                <w:lang w:eastAsia="lv-LV"/>
              </w:rPr>
              <w:t>+ akreditēto vispārējās izglītības iestāžu skaits pieaudzis par 20%.</w:t>
            </w:r>
          </w:p>
        </w:tc>
        <w:tc>
          <w:tcPr>
            <w:tcW w:w="1134" w:type="dxa"/>
            <w:shd w:val="clear" w:color="auto" w:fill="auto"/>
            <w:hideMark/>
          </w:tcPr>
          <w:p w14:paraId="6CBC95EC"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VIAA</w:t>
            </w:r>
          </w:p>
        </w:tc>
        <w:tc>
          <w:tcPr>
            <w:tcW w:w="1418" w:type="dxa"/>
            <w:shd w:val="clear" w:color="auto" w:fill="auto"/>
            <w:hideMark/>
          </w:tcPr>
          <w:p w14:paraId="19D082E9"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1185" w:type="dxa"/>
            <w:shd w:val="clear" w:color="auto" w:fill="auto"/>
            <w:hideMark/>
          </w:tcPr>
          <w:p w14:paraId="6F3AE801" w14:textId="28B1F16B" w:rsidR="007120E5" w:rsidRPr="00856FA7" w:rsidRDefault="007B3C6B" w:rsidP="00543D8D">
            <w:pPr>
              <w:keepLines/>
              <w:spacing w:after="0" w:line="240" w:lineRule="auto"/>
              <w:rPr>
                <w:rFonts w:ascii="Times New Roman" w:eastAsia="Times New Roman" w:hAnsi="Times New Roman" w:cs="Times New Roman"/>
                <w:color w:val="000000"/>
                <w:sz w:val="20"/>
                <w:szCs w:val="20"/>
                <w:lang w:eastAsia="lv-LV"/>
              </w:rPr>
            </w:pPr>
            <w:r w:rsidRPr="007B3C6B">
              <w:rPr>
                <w:rFonts w:ascii="Times New Roman" w:eastAsia="Times New Roman" w:hAnsi="Times New Roman" w:cs="Times New Roman"/>
                <w:color w:val="000000"/>
                <w:sz w:val="20"/>
                <w:szCs w:val="20"/>
                <w:lang w:eastAsia="lv-LV"/>
              </w:rPr>
              <w:t>2023.g.</w:t>
            </w:r>
            <w:r>
              <w:rPr>
                <w:rFonts w:ascii="Times New Roman" w:eastAsia="Times New Roman" w:hAnsi="Times New Roman" w:cs="Times New Roman"/>
                <w:color w:val="000000"/>
                <w:sz w:val="20"/>
                <w:szCs w:val="20"/>
                <w:lang w:eastAsia="lv-LV"/>
              </w:rPr>
              <w:t xml:space="preserve"> 4.cet. (turpinās līdz 2027.g.</w:t>
            </w:r>
            <w:r w:rsidRPr="007B3C6B">
              <w:rPr>
                <w:rFonts w:ascii="Times New Roman" w:eastAsia="Times New Roman" w:hAnsi="Times New Roman" w:cs="Times New Roman"/>
                <w:color w:val="000000"/>
                <w:sz w:val="20"/>
                <w:szCs w:val="20"/>
                <w:lang w:eastAsia="lv-LV"/>
              </w:rPr>
              <w:t>)</w:t>
            </w:r>
          </w:p>
        </w:tc>
      </w:tr>
      <w:tr w:rsidR="00890EDC" w:rsidRPr="00890EDC" w14:paraId="71726703" w14:textId="77777777" w:rsidTr="007F6112">
        <w:trPr>
          <w:trHeight w:val="397"/>
        </w:trPr>
        <w:tc>
          <w:tcPr>
            <w:tcW w:w="983" w:type="dxa"/>
            <w:shd w:val="clear" w:color="auto" w:fill="auto"/>
            <w:hideMark/>
          </w:tcPr>
          <w:p w14:paraId="4907D12F" w14:textId="77777777" w:rsidR="00890EDC" w:rsidRPr="00890EDC" w:rsidRDefault="00890EDC" w:rsidP="00543D8D">
            <w:pPr>
              <w:keepLines/>
              <w:spacing w:after="0" w:line="240" w:lineRule="auto"/>
              <w:rPr>
                <w:rFonts w:ascii="Times New Roman" w:eastAsia="Times New Roman" w:hAnsi="Times New Roman" w:cs="Times New Roman"/>
                <w:b/>
                <w:bCs/>
                <w:iCs/>
                <w:color w:val="000000"/>
                <w:sz w:val="20"/>
                <w:szCs w:val="20"/>
                <w:lang w:eastAsia="lv-LV"/>
              </w:rPr>
            </w:pPr>
            <w:r w:rsidRPr="00890EDC">
              <w:rPr>
                <w:rFonts w:ascii="Times New Roman" w:eastAsia="Times New Roman" w:hAnsi="Times New Roman" w:cs="Times New Roman"/>
                <w:b/>
                <w:bCs/>
                <w:iCs/>
                <w:color w:val="000000"/>
                <w:sz w:val="20"/>
                <w:szCs w:val="20"/>
                <w:lang w:eastAsia="lv-LV"/>
              </w:rPr>
              <w:t>1.1.3.</w:t>
            </w:r>
          </w:p>
        </w:tc>
        <w:tc>
          <w:tcPr>
            <w:tcW w:w="13517" w:type="dxa"/>
            <w:gridSpan w:val="6"/>
            <w:shd w:val="clear" w:color="auto" w:fill="auto"/>
            <w:hideMark/>
          </w:tcPr>
          <w:p w14:paraId="4BF0D6EF" w14:textId="69605EDD" w:rsidR="00890EDC" w:rsidRPr="00890EDC" w:rsidRDefault="00890EDC" w:rsidP="00543D8D">
            <w:pPr>
              <w:keepLines/>
              <w:spacing w:after="0" w:line="240" w:lineRule="auto"/>
              <w:rPr>
                <w:rFonts w:ascii="Times New Roman" w:eastAsia="Times New Roman" w:hAnsi="Times New Roman" w:cs="Times New Roman"/>
                <w:b/>
                <w:bCs/>
                <w:iCs/>
                <w:color w:val="000000"/>
                <w:sz w:val="20"/>
                <w:szCs w:val="20"/>
                <w:lang w:eastAsia="lv-LV"/>
              </w:rPr>
            </w:pPr>
            <w:r w:rsidRPr="00890EDC">
              <w:rPr>
                <w:rFonts w:ascii="Times New Roman" w:eastAsia="Times New Roman" w:hAnsi="Times New Roman" w:cs="Times New Roman"/>
                <w:b/>
                <w:bCs/>
                <w:iCs/>
                <w:color w:val="000000"/>
                <w:sz w:val="20"/>
                <w:szCs w:val="20"/>
                <w:lang w:eastAsia="lv-LV"/>
              </w:rPr>
              <w:t xml:space="preserve">Uzdevums: </w:t>
            </w:r>
            <w:r w:rsidR="006928A2" w:rsidRPr="00890EDC">
              <w:rPr>
                <w:rFonts w:ascii="Times New Roman" w:eastAsia="Times New Roman" w:hAnsi="Times New Roman" w:cs="Times New Roman"/>
                <w:b/>
                <w:bCs/>
                <w:iCs/>
                <w:color w:val="000000"/>
                <w:sz w:val="20"/>
                <w:szCs w:val="20"/>
                <w:lang w:eastAsia="lv-LV"/>
              </w:rPr>
              <w:t>VEIDOT ILGTSPĒJĪGUS PROFESIONĀLĀS PIEREDZES APMAIŅAS UN SADARBĪBAS TĪKLUS</w:t>
            </w:r>
            <w:r w:rsidRPr="00890EDC">
              <w:rPr>
                <w:rFonts w:ascii="Times New Roman" w:eastAsia="Times New Roman" w:hAnsi="Times New Roman" w:cs="Times New Roman"/>
                <w:b/>
                <w:bCs/>
                <w:iCs/>
                <w:color w:val="000000"/>
                <w:sz w:val="20"/>
                <w:szCs w:val="20"/>
                <w:lang w:eastAsia="lv-LV"/>
              </w:rPr>
              <w:t>.</w:t>
            </w:r>
          </w:p>
        </w:tc>
      </w:tr>
      <w:tr w:rsidR="00895B48" w:rsidRPr="006928A2" w14:paraId="0F45A55F" w14:textId="77777777" w:rsidTr="007F6112">
        <w:trPr>
          <w:trHeight w:val="340"/>
        </w:trPr>
        <w:tc>
          <w:tcPr>
            <w:tcW w:w="983" w:type="dxa"/>
            <w:shd w:val="clear" w:color="auto" w:fill="auto"/>
            <w:hideMark/>
          </w:tcPr>
          <w:p w14:paraId="4CE6D646" w14:textId="77777777" w:rsidR="00895B48" w:rsidRPr="006928A2"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6928A2">
              <w:rPr>
                <w:rFonts w:ascii="Times New Roman" w:eastAsia="Times New Roman" w:hAnsi="Times New Roman" w:cs="Times New Roman"/>
                <w:b/>
                <w:bCs/>
                <w:color w:val="000000"/>
                <w:sz w:val="20"/>
                <w:szCs w:val="20"/>
                <w:lang w:eastAsia="lv-LV"/>
              </w:rPr>
              <w:lastRenderedPageBreak/>
              <w:t>1.1.3.1.</w:t>
            </w:r>
          </w:p>
        </w:tc>
        <w:tc>
          <w:tcPr>
            <w:tcW w:w="13517" w:type="dxa"/>
            <w:gridSpan w:val="6"/>
            <w:shd w:val="clear" w:color="auto" w:fill="auto"/>
            <w:hideMark/>
          </w:tcPr>
          <w:p w14:paraId="4EB722C1" w14:textId="77777777" w:rsidR="00895B48" w:rsidRPr="006928A2"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6928A2">
              <w:rPr>
                <w:rFonts w:ascii="Times New Roman" w:eastAsia="Times New Roman" w:hAnsi="Times New Roman" w:cs="Times New Roman"/>
                <w:b/>
                <w:bCs/>
                <w:color w:val="000000"/>
                <w:sz w:val="20"/>
                <w:szCs w:val="20"/>
                <w:lang w:eastAsia="lv-LV"/>
              </w:rPr>
              <w:t xml:space="preserve">Stiprināt profesionālās pieredzes apmaiņas un sadarbības tīklus mācīšanas un mācīšanās labās prakses </w:t>
            </w:r>
            <w:proofErr w:type="spellStart"/>
            <w:r w:rsidRPr="006928A2">
              <w:rPr>
                <w:rFonts w:ascii="Times New Roman" w:eastAsia="Times New Roman" w:hAnsi="Times New Roman" w:cs="Times New Roman"/>
                <w:b/>
                <w:bCs/>
                <w:color w:val="000000"/>
                <w:sz w:val="20"/>
                <w:szCs w:val="20"/>
                <w:lang w:eastAsia="lv-LV"/>
              </w:rPr>
              <w:t>pārnesei</w:t>
            </w:r>
            <w:proofErr w:type="spellEnd"/>
            <w:r w:rsidRPr="006928A2">
              <w:rPr>
                <w:rFonts w:ascii="Times New Roman" w:eastAsia="Times New Roman" w:hAnsi="Times New Roman" w:cs="Times New Roman"/>
                <w:b/>
                <w:bCs/>
                <w:color w:val="000000"/>
                <w:sz w:val="20"/>
                <w:szCs w:val="20"/>
                <w:lang w:eastAsia="lv-LV"/>
              </w:rPr>
              <w:t xml:space="preserve"> un izglītības inovāciju attīstībai.</w:t>
            </w:r>
          </w:p>
          <w:p w14:paraId="62BD3275" w14:textId="77777777" w:rsidR="00895B48" w:rsidRPr="006928A2" w:rsidRDefault="00895B48" w:rsidP="00543D8D">
            <w:pPr>
              <w:keepLines/>
              <w:spacing w:after="0" w:line="240" w:lineRule="auto"/>
              <w:rPr>
                <w:rFonts w:ascii="Times New Roman" w:eastAsia="Times New Roman" w:hAnsi="Times New Roman" w:cs="Times New Roman"/>
                <w:b/>
                <w:color w:val="000000"/>
                <w:sz w:val="20"/>
                <w:szCs w:val="20"/>
                <w:lang w:eastAsia="lv-LV"/>
              </w:rPr>
            </w:pPr>
            <w:r w:rsidRPr="006928A2">
              <w:rPr>
                <w:rFonts w:ascii="Times New Roman" w:eastAsia="Times New Roman" w:hAnsi="Times New Roman" w:cs="Times New Roman"/>
                <w:b/>
                <w:color w:val="000000"/>
                <w:sz w:val="20"/>
                <w:szCs w:val="20"/>
                <w:lang w:eastAsia="lv-LV"/>
              </w:rPr>
              <w:t> </w:t>
            </w:r>
          </w:p>
        </w:tc>
      </w:tr>
      <w:tr w:rsidR="007120E5" w:rsidRPr="00856FA7" w14:paraId="42053285" w14:textId="77777777" w:rsidTr="007F6112">
        <w:trPr>
          <w:trHeight w:val="1134"/>
        </w:trPr>
        <w:tc>
          <w:tcPr>
            <w:tcW w:w="983" w:type="dxa"/>
            <w:shd w:val="clear" w:color="auto" w:fill="auto"/>
            <w:hideMark/>
          </w:tcPr>
          <w:p w14:paraId="7DE5F271"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1.1.3.1.a.</w:t>
            </w:r>
          </w:p>
        </w:tc>
        <w:tc>
          <w:tcPr>
            <w:tcW w:w="1134" w:type="dxa"/>
            <w:shd w:val="clear" w:color="auto" w:fill="auto"/>
            <w:hideMark/>
          </w:tcPr>
          <w:p w14:paraId="7992DD72" w14:textId="77777777" w:rsidR="007120E5" w:rsidRPr="00856FA7" w:rsidRDefault="007120E5" w:rsidP="00543D8D">
            <w:pPr>
              <w:keepLines/>
              <w:spacing w:after="0" w:line="240" w:lineRule="auto"/>
              <w:rPr>
                <w:rFonts w:ascii="Times New Roman" w:eastAsia="Times New Roman" w:hAnsi="Times New Roman" w:cs="Times New Roman"/>
                <w:b/>
                <w:bCs/>
                <w:color w:val="000000"/>
                <w:sz w:val="20"/>
                <w:szCs w:val="20"/>
                <w:lang w:eastAsia="lv-LV"/>
              </w:rPr>
            </w:pPr>
            <w:r w:rsidRPr="00856FA7">
              <w:rPr>
                <w:rFonts w:ascii="Times New Roman" w:eastAsia="Times New Roman" w:hAnsi="Times New Roman" w:cs="Times New Roman"/>
                <w:b/>
                <w:bCs/>
                <w:color w:val="000000"/>
                <w:sz w:val="20"/>
                <w:szCs w:val="20"/>
                <w:lang w:eastAsia="lv-LV"/>
              </w:rPr>
              <w:t> </w:t>
            </w:r>
          </w:p>
        </w:tc>
        <w:tc>
          <w:tcPr>
            <w:tcW w:w="3969" w:type="dxa"/>
            <w:shd w:val="clear" w:color="auto" w:fill="auto"/>
            <w:hideMark/>
          </w:tcPr>
          <w:p w14:paraId="12465D1F" w14:textId="45107F36" w:rsidR="007120E5" w:rsidRPr="00856FA7" w:rsidRDefault="006928A2" w:rsidP="00543D8D">
            <w:pPr>
              <w:keepLines/>
              <w:spacing w:after="0" w:line="240" w:lineRule="auto"/>
              <w:rPr>
                <w:rFonts w:ascii="Times New Roman" w:eastAsia="Times New Roman" w:hAnsi="Times New Roman" w:cs="Times New Roman"/>
                <w:sz w:val="20"/>
                <w:szCs w:val="20"/>
                <w:lang w:eastAsia="lv-LV"/>
              </w:rPr>
            </w:pPr>
            <w:r w:rsidRPr="006928A2">
              <w:rPr>
                <w:rFonts w:ascii="Times New Roman" w:eastAsia="Times New Roman" w:hAnsi="Times New Roman" w:cs="Times New Roman"/>
                <w:sz w:val="20"/>
                <w:szCs w:val="20"/>
                <w:lang w:eastAsia="lv-LV"/>
              </w:rPr>
              <w:t xml:space="preserve">Nodrošināta savstarpēja labās prakses apmaiņa, zināšanu </w:t>
            </w:r>
            <w:proofErr w:type="spellStart"/>
            <w:r w:rsidRPr="006928A2">
              <w:rPr>
                <w:rFonts w:ascii="Times New Roman" w:eastAsia="Times New Roman" w:hAnsi="Times New Roman" w:cs="Times New Roman"/>
                <w:sz w:val="20"/>
                <w:szCs w:val="20"/>
                <w:lang w:eastAsia="lv-LV"/>
              </w:rPr>
              <w:t>pārnese</w:t>
            </w:r>
            <w:proofErr w:type="spellEnd"/>
            <w:r w:rsidRPr="006928A2">
              <w:rPr>
                <w:rFonts w:ascii="Times New Roman" w:eastAsia="Times New Roman" w:hAnsi="Times New Roman" w:cs="Times New Roman"/>
                <w:sz w:val="20"/>
                <w:szCs w:val="20"/>
                <w:lang w:eastAsia="lv-LV"/>
              </w:rPr>
              <w:t xml:space="preserve"> (sadarbības kopienas, metodiski materiāli, labās prakses izplatīšana).</w:t>
            </w:r>
          </w:p>
        </w:tc>
        <w:tc>
          <w:tcPr>
            <w:tcW w:w="4677" w:type="dxa"/>
            <w:shd w:val="clear" w:color="auto" w:fill="auto"/>
            <w:hideMark/>
          </w:tcPr>
          <w:p w14:paraId="40FDA3CA" w14:textId="68A20E56" w:rsidR="006928A2" w:rsidRPr="006928A2" w:rsidRDefault="006928A2" w:rsidP="006928A2">
            <w:pPr>
              <w:keepLines/>
              <w:spacing w:after="0" w:line="240" w:lineRule="auto"/>
              <w:rPr>
                <w:rFonts w:ascii="Times New Roman" w:eastAsia="Times New Roman" w:hAnsi="Times New Roman" w:cs="Times New Roman"/>
                <w:sz w:val="20"/>
                <w:szCs w:val="20"/>
                <w:lang w:eastAsia="lv-LV"/>
              </w:rPr>
            </w:pPr>
            <w:r w:rsidRPr="006928A2">
              <w:rPr>
                <w:rFonts w:ascii="Times New Roman" w:eastAsia="Times New Roman" w:hAnsi="Times New Roman" w:cs="Times New Roman"/>
                <w:sz w:val="20"/>
                <w:szCs w:val="20"/>
                <w:lang w:eastAsia="lv-LV"/>
              </w:rPr>
              <w:t>1. Izveidotas pieredzes apmaiņas kopienas ar mērķi rosināt savstarpēju pieredzes apmaiņu un atbalstīt citam citu pilnveidotā mācību satura īstenošanā. Mērķauditorija:</w:t>
            </w:r>
            <w:r>
              <w:rPr>
                <w:rFonts w:ascii="Times New Roman" w:eastAsia="Times New Roman" w:hAnsi="Times New Roman" w:cs="Times New Roman"/>
                <w:sz w:val="20"/>
                <w:szCs w:val="20"/>
                <w:lang w:eastAsia="lv-LV"/>
              </w:rPr>
              <w:t xml:space="preserve"> </w:t>
            </w:r>
            <w:r w:rsidRPr="006928A2">
              <w:rPr>
                <w:rFonts w:ascii="Times New Roman" w:eastAsia="Times New Roman" w:hAnsi="Times New Roman" w:cs="Times New Roman"/>
                <w:sz w:val="20"/>
                <w:szCs w:val="20"/>
                <w:lang w:eastAsia="lv-LV"/>
              </w:rPr>
              <w:t>pārvalžu vadītāji un metodiķi; skolu un pirmsskolu vadītāji;</w:t>
            </w:r>
            <w:r>
              <w:rPr>
                <w:rFonts w:ascii="Times New Roman" w:eastAsia="Times New Roman" w:hAnsi="Times New Roman" w:cs="Times New Roman"/>
                <w:sz w:val="20"/>
                <w:szCs w:val="20"/>
                <w:lang w:eastAsia="lv-LV"/>
              </w:rPr>
              <w:t xml:space="preserve">- </w:t>
            </w:r>
            <w:r w:rsidRPr="006928A2">
              <w:rPr>
                <w:rFonts w:ascii="Times New Roman" w:eastAsia="Times New Roman" w:hAnsi="Times New Roman" w:cs="Times New Roman"/>
                <w:sz w:val="20"/>
                <w:szCs w:val="20"/>
                <w:lang w:eastAsia="lv-LV"/>
              </w:rPr>
              <w:t>pirmsskolu un skolu pedagogi;</w:t>
            </w:r>
          </w:p>
          <w:p w14:paraId="5D8147E9" w14:textId="77777777" w:rsidR="006928A2" w:rsidRPr="006928A2" w:rsidRDefault="006928A2" w:rsidP="006928A2">
            <w:pPr>
              <w:keepLines/>
              <w:spacing w:after="0" w:line="240" w:lineRule="auto"/>
              <w:rPr>
                <w:rFonts w:ascii="Times New Roman" w:eastAsia="Times New Roman" w:hAnsi="Times New Roman" w:cs="Times New Roman"/>
                <w:sz w:val="20"/>
                <w:szCs w:val="20"/>
                <w:lang w:eastAsia="lv-LV"/>
              </w:rPr>
            </w:pPr>
            <w:r w:rsidRPr="006928A2">
              <w:rPr>
                <w:rFonts w:ascii="Times New Roman" w:eastAsia="Times New Roman" w:hAnsi="Times New Roman" w:cs="Times New Roman"/>
                <w:sz w:val="20"/>
                <w:szCs w:val="20"/>
                <w:lang w:eastAsia="lv-LV"/>
              </w:rPr>
              <w:t xml:space="preserve">mācību jomu koordinatori (Valodu, Sociālā un pilsoniskā, Kultūras izpratnes un pašizpausmes mākslā, Dabaszinātņu, Matemātikas, Tehnoloģiju, Veselības un fiziskās aktivitātes mācību jomās, Pirmsskola un sākumskola, Iekļaujošās izglītības koordinators, Izglītības tehnoloģiju </w:t>
            </w:r>
            <w:proofErr w:type="spellStart"/>
            <w:r w:rsidRPr="006928A2">
              <w:rPr>
                <w:rFonts w:ascii="Times New Roman" w:eastAsia="Times New Roman" w:hAnsi="Times New Roman" w:cs="Times New Roman"/>
                <w:sz w:val="20"/>
                <w:szCs w:val="20"/>
                <w:lang w:eastAsia="lv-LV"/>
              </w:rPr>
              <w:t>mentors</w:t>
            </w:r>
            <w:proofErr w:type="spellEnd"/>
            <w:r w:rsidRPr="006928A2">
              <w:rPr>
                <w:rFonts w:ascii="Times New Roman" w:eastAsia="Times New Roman" w:hAnsi="Times New Roman" w:cs="Times New Roman"/>
                <w:sz w:val="20"/>
                <w:szCs w:val="20"/>
                <w:lang w:eastAsia="lv-LV"/>
              </w:rPr>
              <w:t>, Plašāka skolēna izglītības pieredzes koordinators); pirmsskolu un skolu mācīšanās konsultanti.</w:t>
            </w:r>
          </w:p>
          <w:p w14:paraId="43B09315" w14:textId="77777777" w:rsidR="006928A2" w:rsidRPr="006928A2" w:rsidRDefault="006928A2" w:rsidP="006928A2">
            <w:pPr>
              <w:keepLines/>
              <w:spacing w:after="0" w:line="240" w:lineRule="auto"/>
              <w:rPr>
                <w:rFonts w:ascii="Times New Roman" w:eastAsia="Times New Roman" w:hAnsi="Times New Roman" w:cs="Times New Roman"/>
                <w:sz w:val="20"/>
                <w:szCs w:val="20"/>
                <w:lang w:eastAsia="lv-LV"/>
              </w:rPr>
            </w:pPr>
          </w:p>
          <w:p w14:paraId="68075382" w14:textId="77777777" w:rsidR="006928A2" w:rsidRPr="006928A2" w:rsidRDefault="006928A2" w:rsidP="006928A2">
            <w:pPr>
              <w:keepLines/>
              <w:spacing w:after="0" w:line="240" w:lineRule="auto"/>
              <w:rPr>
                <w:rFonts w:ascii="Times New Roman" w:eastAsia="Times New Roman" w:hAnsi="Times New Roman" w:cs="Times New Roman"/>
                <w:sz w:val="20"/>
                <w:szCs w:val="20"/>
                <w:lang w:eastAsia="lv-LV"/>
              </w:rPr>
            </w:pPr>
            <w:r w:rsidRPr="006928A2">
              <w:rPr>
                <w:rFonts w:ascii="Times New Roman" w:eastAsia="Times New Roman" w:hAnsi="Times New Roman" w:cs="Times New Roman"/>
                <w:sz w:val="20"/>
                <w:szCs w:val="20"/>
                <w:lang w:eastAsia="lv-LV"/>
              </w:rPr>
              <w:t>2. Sagatavoti un izplatīti labās prakses e-piemēri dabaszinātnēs un matemātikā (video formātā).</w:t>
            </w:r>
          </w:p>
          <w:p w14:paraId="7C1B9BFB" w14:textId="77777777" w:rsidR="006928A2" w:rsidRPr="006928A2" w:rsidRDefault="006928A2" w:rsidP="006928A2">
            <w:pPr>
              <w:keepLines/>
              <w:spacing w:after="0" w:line="240" w:lineRule="auto"/>
              <w:rPr>
                <w:rFonts w:ascii="Times New Roman" w:eastAsia="Times New Roman" w:hAnsi="Times New Roman" w:cs="Times New Roman"/>
                <w:sz w:val="20"/>
                <w:szCs w:val="20"/>
                <w:lang w:eastAsia="lv-LV"/>
              </w:rPr>
            </w:pPr>
          </w:p>
          <w:p w14:paraId="4A3BF2C1" w14:textId="77777777" w:rsidR="006928A2" w:rsidRPr="006928A2" w:rsidRDefault="006928A2" w:rsidP="006928A2">
            <w:pPr>
              <w:keepLines/>
              <w:spacing w:after="0" w:line="240" w:lineRule="auto"/>
              <w:rPr>
                <w:rFonts w:ascii="Times New Roman" w:eastAsia="Times New Roman" w:hAnsi="Times New Roman" w:cs="Times New Roman"/>
                <w:sz w:val="20"/>
                <w:szCs w:val="20"/>
                <w:lang w:eastAsia="lv-LV"/>
              </w:rPr>
            </w:pPr>
            <w:r w:rsidRPr="006928A2">
              <w:rPr>
                <w:rFonts w:ascii="Times New Roman" w:eastAsia="Times New Roman" w:hAnsi="Times New Roman" w:cs="Times New Roman"/>
                <w:sz w:val="20"/>
                <w:szCs w:val="20"/>
                <w:lang w:eastAsia="lv-LV"/>
              </w:rPr>
              <w:t xml:space="preserve">3. Savstarpējās prakses apmaiņai tiek izmantoti: Skola2030 ziņu izdevumi, </w:t>
            </w:r>
            <w:proofErr w:type="spellStart"/>
            <w:r w:rsidRPr="006928A2">
              <w:rPr>
                <w:rFonts w:ascii="Times New Roman" w:eastAsia="Times New Roman" w:hAnsi="Times New Roman" w:cs="Times New Roman"/>
                <w:sz w:val="20"/>
                <w:szCs w:val="20"/>
                <w:lang w:eastAsia="lv-LV"/>
              </w:rPr>
              <w:t>klausāmsarunas</w:t>
            </w:r>
            <w:proofErr w:type="spellEnd"/>
            <w:r w:rsidRPr="006928A2">
              <w:rPr>
                <w:rFonts w:ascii="Times New Roman" w:eastAsia="Times New Roman" w:hAnsi="Times New Roman" w:cs="Times New Roman"/>
                <w:sz w:val="20"/>
                <w:szCs w:val="20"/>
                <w:lang w:eastAsia="lv-LV"/>
              </w:rPr>
              <w:t>, sociālie tīkli, mājas lapa.</w:t>
            </w:r>
          </w:p>
          <w:p w14:paraId="78DCB8A4" w14:textId="77777777" w:rsidR="006928A2" w:rsidRPr="006928A2" w:rsidRDefault="006928A2" w:rsidP="006928A2">
            <w:pPr>
              <w:keepLines/>
              <w:spacing w:after="0" w:line="240" w:lineRule="auto"/>
              <w:rPr>
                <w:rFonts w:ascii="Times New Roman" w:eastAsia="Times New Roman" w:hAnsi="Times New Roman" w:cs="Times New Roman"/>
                <w:sz w:val="20"/>
                <w:szCs w:val="20"/>
                <w:lang w:eastAsia="lv-LV"/>
              </w:rPr>
            </w:pPr>
          </w:p>
          <w:p w14:paraId="306F27BC" w14:textId="003DC952" w:rsidR="007120E5" w:rsidRPr="00856FA7" w:rsidRDefault="006928A2" w:rsidP="006928A2">
            <w:pPr>
              <w:keepLines/>
              <w:spacing w:after="0" w:line="240" w:lineRule="auto"/>
              <w:rPr>
                <w:rFonts w:ascii="Times New Roman" w:eastAsia="Times New Roman" w:hAnsi="Times New Roman" w:cs="Times New Roman"/>
                <w:sz w:val="20"/>
                <w:szCs w:val="20"/>
                <w:lang w:eastAsia="lv-LV"/>
              </w:rPr>
            </w:pPr>
            <w:r w:rsidRPr="006928A2">
              <w:rPr>
                <w:rFonts w:ascii="Times New Roman" w:eastAsia="Times New Roman" w:hAnsi="Times New Roman" w:cs="Times New Roman"/>
                <w:sz w:val="20"/>
                <w:szCs w:val="20"/>
                <w:lang w:eastAsia="lv-LV"/>
              </w:rPr>
              <w:t xml:space="preserve">4. Nodrošināta izglītības iestāžu un nozaru savstarpējā sadarbība un zināšanu </w:t>
            </w:r>
            <w:proofErr w:type="spellStart"/>
            <w:r w:rsidRPr="006928A2">
              <w:rPr>
                <w:rFonts w:ascii="Times New Roman" w:eastAsia="Times New Roman" w:hAnsi="Times New Roman" w:cs="Times New Roman"/>
                <w:sz w:val="20"/>
                <w:szCs w:val="20"/>
                <w:lang w:eastAsia="lv-LV"/>
              </w:rPr>
              <w:t>pārnese</w:t>
            </w:r>
            <w:proofErr w:type="spellEnd"/>
            <w:r w:rsidRPr="006928A2">
              <w:rPr>
                <w:rFonts w:ascii="Times New Roman" w:eastAsia="Times New Roman" w:hAnsi="Times New Roman" w:cs="Times New Roman"/>
                <w:sz w:val="20"/>
                <w:szCs w:val="20"/>
                <w:lang w:eastAsia="lv-LV"/>
              </w:rPr>
              <w:t xml:space="preserve"> (1-2 pilotprojekti prioritārās jomās), t.sk. pētniecības izglītības inovāciju </w:t>
            </w:r>
            <w:proofErr w:type="spellStart"/>
            <w:r w:rsidRPr="006928A2">
              <w:rPr>
                <w:rFonts w:ascii="Times New Roman" w:eastAsia="Times New Roman" w:hAnsi="Times New Roman" w:cs="Times New Roman"/>
                <w:sz w:val="20"/>
                <w:szCs w:val="20"/>
                <w:lang w:eastAsia="lv-LV"/>
              </w:rPr>
              <w:t>pārnese</w:t>
            </w:r>
            <w:proofErr w:type="spellEnd"/>
            <w:r w:rsidRPr="006928A2">
              <w:rPr>
                <w:rFonts w:ascii="Times New Roman" w:eastAsia="Times New Roman" w:hAnsi="Times New Roman" w:cs="Times New Roman"/>
                <w:sz w:val="20"/>
                <w:szCs w:val="20"/>
                <w:lang w:eastAsia="lv-LV"/>
              </w:rPr>
              <w:t>, izm</w:t>
            </w:r>
            <w:r>
              <w:rPr>
                <w:rFonts w:ascii="Times New Roman" w:eastAsia="Times New Roman" w:hAnsi="Times New Roman" w:cs="Times New Roman"/>
                <w:sz w:val="20"/>
                <w:szCs w:val="20"/>
                <w:lang w:eastAsia="lv-LV"/>
              </w:rPr>
              <w:t>antojot VISC inovatīvas skolas</w:t>
            </w:r>
            <w:r w:rsidR="007120E5" w:rsidRPr="00856FA7">
              <w:rPr>
                <w:rFonts w:ascii="Times New Roman" w:eastAsia="Times New Roman" w:hAnsi="Times New Roman" w:cs="Times New Roman"/>
                <w:sz w:val="20"/>
                <w:szCs w:val="20"/>
                <w:lang w:eastAsia="lv-LV"/>
              </w:rPr>
              <w:t>.</w:t>
            </w:r>
          </w:p>
        </w:tc>
        <w:tc>
          <w:tcPr>
            <w:tcW w:w="1134" w:type="dxa"/>
            <w:shd w:val="clear" w:color="auto" w:fill="auto"/>
            <w:hideMark/>
          </w:tcPr>
          <w:p w14:paraId="335416FD" w14:textId="59907FAC" w:rsidR="007120E5" w:rsidRPr="00856FA7" w:rsidRDefault="006928A2" w:rsidP="00543D8D">
            <w:pPr>
              <w:keepLines/>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VISC</w:t>
            </w:r>
            <w:r w:rsidR="00843EFC">
              <w:rPr>
                <w:rFonts w:ascii="Times New Roman" w:eastAsia="Times New Roman" w:hAnsi="Times New Roman" w:cs="Times New Roman"/>
                <w:color w:val="000000"/>
                <w:sz w:val="20"/>
                <w:szCs w:val="20"/>
                <w:lang w:eastAsia="lv-LV"/>
              </w:rPr>
              <w:t xml:space="preserve"> </w:t>
            </w:r>
            <w:r w:rsidR="00843EFC" w:rsidRPr="00856FA7">
              <w:rPr>
                <w:rFonts w:ascii="Times New Roman" w:eastAsia="Times New Roman" w:hAnsi="Times New Roman" w:cs="Times New Roman"/>
                <w:sz w:val="20"/>
                <w:szCs w:val="20"/>
                <w:lang w:eastAsia="lv-LV"/>
              </w:rPr>
              <w:t>(projekts Skola 2030)</w:t>
            </w:r>
          </w:p>
        </w:tc>
        <w:tc>
          <w:tcPr>
            <w:tcW w:w="1418" w:type="dxa"/>
            <w:shd w:val="clear" w:color="auto" w:fill="auto"/>
            <w:hideMark/>
          </w:tcPr>
          <w:p w14:paraId="3C02AA86" w14:textId="3465B0C2" w:rsidR="007120E5" w:rsidRPr="00856FA7" w:rsidRDefault="006928A2" w:rsidP="00543D8D">
            <w:pPr>
              <w:keepLines/>
              <w:spacing w:after="0" w:line="240" w:lineRule="auto"/>
              <w:rPr>
                <w:rFonts w:ascii="Times New Roman" w:eastAsia="Times New Roman" w:hAnsi="Times New Roman" w:cs="Times New Roman"/>
                <w:color w:val="000000"/>
                <w:sz w:val="20"/>
                <w:szCs w:val="20"/>
                <w:lang w:eastAsia="lv-LV"/>
              </w:rPr>
            </w:pPr>
            <w:r w:rsidRPr="006928A2">
              <w:rPr>
                <w:rFonts w:ascii="Times New Roman" w:eastAsia="Times New Roman" w:hAnsi="Times New Roman" w:cs="Times New Roman"/>
                <w:color w:val="000000"/>
                <w:sz w:val="20"/>
                <w:szCs w:val="20"/>
                <w:lang w:eastAsia="lv-LV"/>
              </w:rPr>
              <w:t>LU SIIC un biedrība IIC</w:t>
            </w:r>
          </w:p>
        </w:tc>
        <w:tc>
          <w:tcPr>
            <w:tcW w:w="1185" w:type="dxa"/>
            <w:shd w:val="clear" w:color="auto" w:fill="auto"/>
            <w:hideMark/>
          </w:tcPr>
          <w:p w14:paraId="4D549C83" w14:textId="139EE1B9" w:rsidR="007120E5" w:rsidRPr="00856FA7" w:rsidRDefault="006928A2" w:rsidP="00543D8D">
            <w:pPr>
              <w:keepLines/>
              <w:spacing w:after="0" w:line="240" w:lineRule="auto"/>
              <w:rPr>
                <w:rFonts w:ascii="Times New Roman" w:eastAsia="Times New Roman" w:hAnsi="Times New Roman" w:cs="Times New Roman"/>
                <w:color w:val="000000"/>
                <w:sz w:val="20"/>
                <w:szCs w:val="20"/>
                <w:lang w:eastAsia="lv-LV"/>
              </w:rPr>
            </w:pPr>
            <w:r w:rsidRPr="006928A2">
              <w:rPr>
                <w:rFonts w:ascii="Times New Roman" w:eastAsia="Times New Roman" w:hAnsi="Times New Roman" w:cs="Times New Roman"/>
                <w:color w:val="000000"/>
                <w:sz w:val="20"/>
                <w:szCs w:val="20"/>
                <w:lang w:eastAsia="lv-LV"/>
              </w:rPr>
              <w:t>2023. g. 4.cet.</w:t>
            </w:r>
          </w:p>
        </w:tc>
      </w:tr>
      <w:tr w:rsidR="007120E5" w:rsidRPr="00856FA7" w14:paraId="7C3CD4BD" w14:textId="77777777" w:rsidTr="001D1D20">
        <w:trPr>
          <w:trHeight w:val="4422"/>
        </w:trPr>
        <w:tc>
          <w:tcPr>
            <w:tcW w:w="983" w:type="dxa"/>
            <w:shd w:val="clear" w:color="auto" w:fill="auto"/>
            <w:hideMark/>
          </w:tcPr>
          <w:p w14:paraId="77581BBF" w14:textId="21C4B83E" w:rsidR="007120E5" w:rsidRPr="00856FA7" w:rsidRDefault="007120E5" w:rsidP="00843EFC">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lastRenderedPageBreak/>
              <w:t>1.1.3.1.</w:t>
            </w:r>
            <w:r w:rsidR="00843EFC">
              <w:rPr>
                <w:rFonts w:ascii="Times New Roman" w:eastAsia="Times New Roman" w:hAnsi="Times New Roman" w:cs="Times New Roman"/>
                <w:color w:val="000000"/>
                <w:sz w:val="20"/>
                <w:szCs w:val="20"/>
                <w:lang w:eastAsia="lv-LV"/>
              </w:rPr>
              <w:t>b</w:t>
            </w:r>
            <w:r w:rsidRPr="00856FA7">
              <w:rPr>
                <w:rFonts w:ascii="Times New Roman" w:eastAsia="Times New Roman" w:hAnsi="Times New Roman" w:cs="Times New Roman"/>
                <w:color w:val="000000"/>
                <w:sz w:val="20"/>
                <w:szCs w:val="20"/>
                <w:lang w:eastAsia="lv-LV"/>
              </w:rPr>
              <w:t>.</w:t>
            </w:r>
          </w:p>
        </w:tc>
        <w:tc>
          <w:tcPr>
            <w:tcW w:w="1134" w:type="dxa"/>
            <w:shd w:val="clear" w:color="auto" w:fill="auto"/>
            <w:hideMark/>
          </w:tcPr>
          <w:p w14:paraId="0A2D55DE"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w:t>
            </w:r>
          </w:p>
        </w:tc>
        <w:tc>
          <w:tcPr>
            <w:tcW w:w="3969" w:type="dxa"/>
            <w:shd w:val="clear" w:color="auto" w:fill="auto"/>
            <w:hideMark/>
          </w:tcPr>
          <w:p w14:paraId="0843D349" w14:textId="25981D1B" w:rsidR="007120E5" w:rsidRPr="00856FA7" w:rsidRDefault="00832A18" w:rsidP="00543D8D">
            <w:pPr>
              <w:keepLines/>
              <w:spacing w:after="0" w:line="240" w:lineRule="auto"/>
              <w:rPr>
                <w:rFonts w:ascii="Times New Roman" w:eastAsia="Times New Roman" w:hAnsi="Times New Roman" w:cs="Times New Roman"/>
                <w:color w:val="000000"/>
                <w:sz w:val="20"/>
                <w:szCs w:val="20"/>
                <w:lang w:eastAsia="lv-LV"/>
              </w:rPr>
            </w:pPr>
            <w:r w:rsidRPr="00832A18">
              <w:rPr>
                <w:rFonts w:ascii="Times New Roman" w:eastAsia="Times New Roman" w:hAnsi="Times New Roman" w:cs="Times New Roman"/>
                <w:color w:val="000000"/>
                <w:sz w:val="20"/>
                <w:szCs w:val="20"/>
                <w:lang w:eastAsia="lv-LV"/>
              </w:rPr>
              <w:t xml:space="preserve">Nodrošināta pieredzes apmaiņa un inovāciju izstrāde skolu sektorā </w:t>
            </w:r>
            <w:proofErr w:type="spellStart"/>
            <w:r w:rsidRPr="00832A18">
              <w:rPr>
                <w:rFonts w:ascii="Times New Roman" w:eastAsia="Times New Roman" w:hAnsi="Times New Roman" w:cs="Times New Roman"/>
                <w:color w:val="000000"/>
                <w:sz w:val="20"/>
                <w:szCs w:val="20"/>
                <w:lang w:eastAsia="lv-LV"/>
              </w:rPr>
              <w:t>Erasmus</w:t>
            </w:r>
            <w:proofErr w:type="spellEnd"/>
            <w:r w:rsidRPr="00832A18">
              <w:rPr>
                <w:rFonts w:ascii="Times New Roman" w:eastAsia="Times New Roman" w:hAnsi="Times New Roman" w:cs="Times New Roman"/>
                <w:color w:val="000000"/>
                <w:sz w:val="20"/>
                <w:szCs w:val="20"/>
                <w:lang w:eastAsia="lv-LV"/>
              </w:rPr>
              <w:t>+ programmas 2.pamataktivitātes (partnerības sadarbībai) ietvaros.</w:t>
            </w:r>
          </w:p>
        </w:tc>
        <w:tc>
          <w:tcPr>
            <w:tcW w:w="4677" w:type="dxa"/>
            <w:shd w:val="clear" w:color="auto" w:fill="auto"/>
            <w:hideMark/>
          </w:tcPr>
          <w:p w14:paraId="2D0D3C63" w14:textId="6C7DCA05" w:rsidR="007120E5" w:rsidRPr="00856FA7" w:rsidRDefault="007120E5" w:rsidP="00843EFC">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 Īstenota informatīva kampaņa un sniegts atbalsts starptautisku kontaktu veidošanā un projektu izstrādē: informatīvi pasākumi un projektu izstrādes semināri, atbalstīta dalība starptautiskajās mācību un sadarbības aktivitātēs  stratēģisko partnerību izveidei.</w:t>
            </w:r>
            <w:r w:rsidRPr="00856FA7">
              <w:rPr>
                <w:rFonts w:ascii="Times New Roman" w:eastAsia="Times New Roman" w:hAnsi="Times New Roman" w:cs="Times New Roman"/>
                <w:sz w:val="20"/>
                <w:szCs w:val="20"/>
                <w:lang w:eastAsia="lv-LV"/>
              </w:rPr>
              <w:br/>
            </w:r>
            <w:r w:rsidRPr="00856FA7">
              <w:rPr>
                <w:rFonts w:ascii="Times New Roman" w:eastAsia="Times New Roman" w:hAnsi="Times New Roman" w:cs="Times New Roman"/>
                <w:sz w:val="20"/>
                <w:szCs w:val="20"/>
                <w:lang w:eastAsia="lv-LV"/>
              </w:rPr>
              <w:br/>
              <w:t>2. Īstenota kvalitatīvu stratēģisko partnerību projektu atlase un finansēšana ES programmas "</w:t>
            </w:r>
            <w:proofErr w:type="spellStart"/>
            <w:r w:rsidRPr="00856FA7">
              <w:rPr>
                <w:rFonts w:ascii="Times New Roman" w:eastAsia="Times New Roman" w:hAnsi="Times New Roman" w:cs="Times New Roman"/>
                <w:sz w:val="20"/>
                <w:szCs w:val="20"/>
                <w:lang w:eastAsia="lv-LV"/>
              </w:rPr>
              <w:t>Erasmus</w:t>
            </w:r>
            <w:proofErr w:type="spellEnd"/>
            <w:r w:rsidRPr="00856FA7">
              <w:rPr>
                <w:rFonts w:ascii="Times New Roman" w:eastAsia="Times New Roman" w:hAnsi="Times New Roman" w:cs="Times New Roman"/>
                <w:sz w:val="20"/>
                <w:szCs w:val="20"/>
                <w:lang w:eastAsia="lv-LV"/>
              </w:rPr>
              <w:t>+ ietvaros skolu sektorā:</w:t>
            </w:r>
            <w:r w:rsidR="00843EFC">
              <w:rPr>
                <w:rFonts w:ascii="Times New Roman" w:eastAsia="Times New Roman" w:hAnsi="Times New Roman" w:cs="Times New Roman"/>
                <w:sz w:val="20"/>
                <w:szCs w:val="20"/>
                <w:lang w:eastAsia="lv-LV"/>
              </w:rPr>
              <w:t xml:space="preserve"> </w:t>
            </w:r>
            <w:r w:rsidRPr="00856FA7">
              <w:rPr>
                <w:rFonts w:ascii="Times New Roman" w:eastAsia="Times New Roman" w:hAnsi="Times New Roman" w:cs="Times New Roman"/>
                <w:sz w:val="20"/>
                <w:szCs w:val="20"/>
                <w:lang w:eastAsia="lv-LV"/>
              </w:rPr>
              <w:t xml:space="preserve">iesniegto projektu pieteikumu vērtēšana, projektu apstiprināšana horizontālajās prioritātēs: mācību priekšlaicīga pamešana, pedagoga profesijas stiprināšana, </w:t>
            </w:r>
            <w:proofErr w:type="spellStart"/>
            <w:r w:rsidRPr="00856FA7">
              <w:rPr>
                <w:rFonts w:ascii="Times New Roman" w:eastAsia="Times New Roman" w:hAnsi="Times New Roman" w:cs="Times New Roman"/>
                <w:sz w:val="20"/>
                <w:szCs w:val="20"/>
                <w:lang w:eastAsia="lv-LV"/>
              </w:rPr>
              <w:t>pamatkompetenču</w:t>
            </w:r>
            <w:proofErr w:type="spellEnd"/>
            <w:r w:rsidRPr="00856FA7">
              <w:rPr>
                <w:rFonts w:ascii="Times New Roman" w:eastAsia="Times New Roman" w:hAnsi="Times New Roman" w:cs="Times New Roman"/>
                <w:sz w:val="20"/>
                <w:szCs w:val="20"/>
                <w:lang w:eastAsia="lv-LV"/>
              </w:rPr>
              <w:t xml:space="preserve"> attīstīšana, visaptverošas pieejas veicināšana valodu </w:t>
            </w:r>
            <w:r w:rsidR="00C702BA">
              <w:rPr>
                <w:rFonts w:ascii="Times New Roman" w:eastAsia="Times New Roman" w:hAnsi="Times New Roman" w:cs="Times New Roman"/>
                <w:sz w:val="20"/>
                <w:szCs w:val="20"/>
                <w:lang w:eastAsia="lv-LV"/>
              </w:rPr>
              <w:t>apguves jomā, intereses par STE</w:t>
            </w:r>
            <w:r w:rsidRPr="00856FA7">
              <w:rPr>
                <w:rFonts w:ascii="Times New Roman" w:eastAsia="Times New Roman" w:hAnsi="Times New Roman" w:cs="Times New Roman"/>
                <w:sz w:val="20"/>
                <w:szCs w:val="20"/>
                <w:lang w:eastAsia="lv-LV"/>
              </w:rPr>
              <w:t xml:space="preserve">M veicināšana, augstas kvalitātes agrīnā pirmsskolas izglītība, iekļaušana, cīņa pret klimata pārmaiņām, digitālās pārveides īstenošana, pilsoniska līdzdalība.  </w:t>
            </w:r>
            <w:r w:rsidRPr="00856FA7">
              <w:rPr>
                <w:rFonts w:ascii="Times New Roman" w:eastAsia="Times New Roman" w:hAnsi="Times New Roman" w:cs="Times New Roman"/>
                <w:sz w:val="20"/>
                <w:szCs w:val="20"/>
                <w:lang w:eastAsia="lv-LV"/>
              </w:rPr>
              <w:br/>
            </w:r>
            <w:r w:rsidRPr="00856FA7">
              <w:rPr>
                <w:rFonts w:ascii="Times New Roman" w:eastAsia="Times New Roman" w:hAnsi="Times New Roman" w:cs="Times New Roman"/>
                <w:sz w:val="20"/>
                <w:szCs w:val="20"/>
                <w:lang w:eastAsia="lv-LV"/>
              </w:rPr>
              <w:br/>
              <w:t>3. Nodroš</w:t>
            </w:r>
            <w:r w:rsidR="0084643D">
              <w:rPr>
                <w:rFonts w:ascii="Times New Roman" w:eastAsia="Times New Roman" w:hAnsi="Times New Roman" w:cs="Times New Roman"/>
                <w:sz w:val="20"/>
                <w:szCs w:val="20"/>
                <w:lang w:eastAsia="lv-LV"/>
              </w:rPr>
              <w:t>i</w:t>
            </w:r>
            <w:r w:rsidRPr="00856FA7">
              <w:rPr>
                <w:rFonts w:ascii="Times New Roman" w:eastAsia="Times New Roman" w:hAnsi="Times New Roman" w:cs="Times New Roman"/>
                <w:sz w:val="20"/>
                <w:szCs w:val="20"/>
                <w:lang w:eastAsia="lv-LV"/>
              </w:rPr>
              <w:t>nāta uzraudzība, sniegts atbalsts un konsultācijas projektu īstenotājiem.</w:t>
            </w:r>
          </w:p>
        </w:tc>
        <w:tc>
          <w:tcPr>
            <w:tcW w:w="1134" w:type="dxa"/>
            <w:shd w:val="clear" w:color="auto" w:fill="auto"/>
            <w:hideMark/>
          </w:tcPr>
          <w:p w14:paraId="6FD26386"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VIAA</w:t>
            </w:r>
          </w:p>
        </w:tc>
        <w:tc>
          <w:tcPr>
            <w:tcW w:w="1418" w:type="dxa"/>
            <w:shd w:val="clear" w:color="auto" w:fill="auto"/>
            <w:hideMark/>
          </w:tcPr>
          <w:p w14:paraId="75410968"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1185" w:type="dxa"/>
            <w:shd w:val="clear" w:color="auto" w:fill="auto"/>
            <w:hideMark/>
          </w:tcPr>
          <w:p w14:paraId="5B12D331" w14:textId="225AFA54"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2023.g. 4.cet.</w:t>
            </w:r>
            <w:r w:rsidR="00843EFC">
              <w:rPr>
                <w:rFonts w:ascii="Times New Roman" w:eastAsia="Times New Roman" w:hAnsi="Times New Roman" w:cs="Times New Roman"/>
                <w:color w:val="000000"/>
                <w:sz w:val="20"/>
                <w:szCs w:val="20"/>
                <w:lang w:eastAsia="lv-LV"/>
              </w:rPr>
              <w:t xml:space="preserve"> (</w:t>
            </w:r>
            <w:r w:rsidR="00843EFC" w:rsidRPr="00843EFC">
              <w:rPr>
                <w:rFonts w:ascii="Times New Roman" w:eastAsia="Times New Roman" w:hAnsi="Times New Roman" w:cs="Times New Roman"/>
                <w:color w:val="000000"/>
                <w:sz w:val="20"/>
                <w:szCs w:val="20"/>
                <w:lang w:eastAsia="lv-LV"/>
              </w:rPr>
              <w:t>turpinās līdz 2027.g</w:t>
            </w:r>
            <w:r w:rsidR="00843EFC">
              <w:rPr>
                <w:rFonts w:ascii="Times New Roman" w:eastAsia="Times New Roman" w:hAnsi="Times New Roman" w:cs="Times New Roman"/>
                <w:color w:val="000000"/>
                <w:sz w:val="20"/>
                <w:szCs w:val="20"/>
                <w:lang w:eastAsia="lv-LV"/>
              </w:rPr>
              <w:t>.)</w:t>
            </w:r>
          </w:p>
        </w:tc>
      </w:tr>
      <w:tr w:rsidR="00895B48" w:rsidRPr="00843EFC" w14:paraId="4613FE1A" w14:textId="77777777" w:rsidTr="007F6112">
        <w:trPr>
          <w:trHeight w:val="397"/>
        </w:trPr>
        <w:tc>
          <w:tcPr>
            <w:tcW w:w="983" w:type="dxa"/>
            <w:shd w:val="clear" w:color="auto" w:fill="auto"/>
            <w:hideMark/>
          </w:tcPr>
          <w:p w14:paraId="44BA63FA" w14:textId="77777777" w:rsidR="00895B48" w:rsidRPr="00843EFC"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843EFC">
              <w:rPr>
                <w:rFonts w:ascii="Times New Roman" w:eastAsia="Times New Roman" w:hAnsi="Times New Roman" w:cs="Times New Roman"/>
                <w:b/>
                <w:bCs/>
                <w:color w:val="000000"/>
                <w:sz w:val="20"/>
                <w:szCs w:val="20"/>
                <w:lang w:eastAsia="lv-LV"/>
              </w:rPr>
              <w:t>1.1.3.2.</w:t>
            </w:r>
          </w:p>
        </w:tc>
        <w:tc>
          <w:tcPr>
            <w:tcW w:w="13517" w:type="dxa"/>
            <w:gridSpan w:val="6"/>
            <w:shd w:val="clear" w:color="auto" w:fill="auto"/>
            <w:hideMark/>
          </w:tcPr>
          <w:p w14:paraId="3D9A377A" w14:textId="77777777" w:rsidR="00895B48" w:rsidRPr="00843EFC"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843EFC">
              <w:rPr>
                <w:rFonts w:ascii="Times New Roman" w:eastAsia="Times New Roman" w:hAnsi="Times New Roman" w:cs="Times New Roman"/>
                <w:b/>
                <w:bCs/>
                <w:color w:val="000000"/>
                <w:sz w:val="20"/>
                <w:szCs w:val="20"/>
                <w:lang w:eastAsia="lv-LV"/>
              </w:rPr>
              <w:t xml:space="preserve">Stiprināt pedagogu profesionālo organizāciju darbību pedagoga profesijas un izcilības attīstībai. </w:t>
            </w:r>
          </w:p>
          <w:p w14:paraId="538C3D2E" w14:textId="137A8013" w:rsidR="00895B48" w:rsidRPr="00843EFC" w:rsidRDefault="00543D8D" w:rsidP="00543D8D">
            <w:pPr>
              <w:keepLines/>
              <w:spacing w:after="0" w:line="240" w:lineRule="auto"/>
              <w:rPr>
                <w:rFonts w:ascii="Times New Roman" w:eastAsia="Times New Roman" w:hAnsi="Times New Roman" w:cs="Times New Roman"/>
                <w:b/>
                <w:sz w:val="20"/>
                <w:szCs w:val="20"/>
                <w:lang w:eastAsia="lv-LV"/>
              </w:rPr>
            </w:pPr>
            <w:r w:rsidRPr="00843EFC">
              <w:rPr>
                <w:rFonts w:ascii="Times New Roman" w:eastAsia="Times New Roman" w:hAnsi="Times New Roman" w:cs="Times New Roman"/>
                <w:b/>
                <w:sz w:val="20"/>
                <w:szCs w:val="20"/>
                <w:lang w:eastAsia="lv-LV"/>
              </w:rPr>
              <w:t> </w:t>
            </w:r>
          </w:p>
        </w:tc>
      </w:tr>
      <w:tr w:rsidR="007120E5" w:rsidRPr="00856FA7" w14:paraId="042D8D40" w14:textId="77777777" w:rsidTr="007F6112">
        <w:trPr>
          <w:trHeight w:val="720"/>
        </w:trPr>
        <w:tc>
          <w:tcPr>
            <w:tcW w:w="983" w:type="dxa"/>
            <w:shd w:val="clear" w:color="auto" w:fill="auto"/>
            <w:hideMark/>
          </w:tcPr>
          <w:p w14:paraId="080816F9"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1.1.3.2.a.</w:t>
            </w:r>
          </w:p>
        </w:tc>
        <w:tc>
          <w:tcPr>
            <w:tcW w:w="1134" w:type="dxa"/>
            <w:shd w:val="clear" w:color="auto" w:fill="auto"/>
            <w:hideMark/>
          </w:tcPr>
          <w:p w14:paraId="3965F4AC"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17683664" w14:textId="4ECD3BF1" w:rsidR="007120E5" w:rsidRPr="00580F92" w:rsidRDefault="00D22DFF" w:rsidP="00D22DFF">
            <w:pPr>
              <w:keepLines/>
              <w:spacing w:after="0" w:line="240" w:lineRule="auto"/>
              <w:rPr>
                <w:rFonts w:ascii="Times New Roman" w:eastAsia="Times New Roman" w:hAnsi="Times New Roman" w:cs="Times New Roman"/>
                <w:sz w:val="20"/>
                <w:szCs w:val="20"/>
                <w:lang w:eastAsia="lv-LV"/>
              </w:rPr>
            </w:pPr>
            <w:r w:rsidRPr="00580F92">
              <w:rPr>
                <w:rFonts w:ascii="Times New Roman" w:eastAsia="Times New Roman" w:hAnsi="Times New Roman" w:cs="Times New Roman"/>
                <w:sz w:val="20"/>
                <w:szCs w:val="20"/>
                <w:lang w:eastAsia="lv-LV"/>
              </w:rPr>
              <w:t xml:space="preserve">Uzsākta </w:t>
            </w:r>
            <w:proofErr w:type="spellStart"/>
            <w:r w:rsidR="007120E5" w:rsidRPr="00580F92">
              <w:rPr>
                <w:rFonts w:ascii="Times New Roman" w:eastAsia="Times New Roman" w:hAnsi="Times New Roman" w:cs="Times New Roman"/>
                <w:sz w:val="20"/>
                <w:szCs w:val="20"/>
                <w:lang w:eastAsia="lv-LV"/>
              </w:rPr>
              <w:t>grantu</w:t>
            </w:r>
            <w:proofErr w:type="spellEnd"/>
            <w:r w:rsidR="007120E5" w:rsidRPr="00580F92">
              <w:rPr>
                <w:rFonts w:ascii="Times New Roman" w:eastAsia="Times New Roman" w:hAnsi="Times New Roman" w:cs="Times New Roman"/>
                <w:sz w:val="20"/>
                <w:szCs w:val="20"/>
                <w:lang w:eastAsia="lv-LV"/>
              </w:rPr>
              <w:t xml:space="preserve"> </w:t>
            </w:r>
            <w:r w:rsidRPr="00580F92">
              <w:rPr>
                <w:rFonts w:ascii="Times New Roman" w:eastAsia="Times New Roman" w:hAnsi="Times New Roman" w:cs="Times New Roman"/>
                <w:sz w:val="20"/>
                <w:szCs w:val="20"/>
                <w:lang w:eastAsia="lv-LV"/>
              </w:rPr>
              <w:t xml:space="preserve">programma </w:t>
            </w:r>
            <w:r w:rsidR="007120E5" w:rsidRPr="00580F92">
              <w:rPr>
                <w:rFonts w:ascii="Times New Roman" w:eastAsia="Times New Roman" w:hAnsi="Times New Roman" w:cs="Times New Roman"/>
                <w:sz w:val="20"/>
                <w:szCs w:val="20"/>
                <w:lang w:eastAsia="lv-LV"/>
              </w:rPr>
              <w:t xml:space="preserve">metodiskā atbalsta, zināšanu </w:t>
            </w:r>
            <w:proofErr w:type="spellStart"/>
            <w:r w:rsidR="007120E5" w:rsidRPr="00580F92">
              <w:rPr>
                <w:rFonts w:ascii="Times New Roman" w:eastAsia="Times New Roman" w:hAnsi="Times New Roman" w:cs="Times New Roman"/>
                <w:sz w:val="20"/>
                <w:szCs w:val="20"/>
                <w:lang w:eastAsia="lv-LV"/>
              </w:rPr>
              <w:t>pārneses</w:t>
            </w:r>
            <w:proofErr w:type="spellEnd"/>
            <w:r w:rsidR="007120E5" w:rsidRPr="00580F92">
              <w:rPr>
                <w:rFonts w:ascii="Times New Roman" w:eastAsia="Times New Roman" w:hAnsi="Times New Roman" w:cs="Times New Roman"/>
                <w:sz w:val="20"/>
                <w:szCs w:val="20"/>
                <w:lang w:eastAsia="lv-LV"/>
              </w:rPr>
              <w:t xml:space="preserve"> nodrošināšanai mācību jomās.</w:t>
            </w:r>
          </w:p>
        </w:tc>
        <w:tc>
          <w:tcPr>
            <w:tcW w:w="4677" w:type="dxa"/>
            <w:shd w:val="clear" w:color="auto" w:fill="auto"/>
            <w:hideMark/>
          </w:tcPr>
          <w:p w14:paraId="13FB4DE2" w14:textId="521ED659" w:rsidR="007120E5" w:rsidRPr="00580F92" w:rsidRDefault="00D22DFF" w:rsidP="00D22DFF">
            <w:pPr>
              <w:keepLines/>
              <w:spacing w:after="0" w:line="240" w:lineRule="auto"/>
              <w:rPr>
                <w:rFonts w:ascii="Times New Roman" w:eastAsia="Times New Roman" w:hAnsi="Times New Roman" w:cs="Times New Roman"/>
                <w:sz w:val="20"/>
                <w:szCs w:val="20"/>
                <w:lang w:eastAsia="lv-LV"/>
              </w:rPr>
            </w:pPr>
            <w:r w:rsidRPr="00580F92">
              <w:rPr>
                <w:rFonts w:ascii="Times New Roman" w:eastAsia="Times New Roman" w:hAnsi="Times New Roman" w:cs="Times New Roman"/>
                <w:sz w:val="20"/>
                <w:szCs w:val="20"/>
                <w:lang w:eastAsia="lv-LV"/>
              </w:rPr>
              <w:t xml:space="preserve">Izstrādāts </w:t>
            </w:r>
            <w:proofErr w:type="spellStart"/>
            <w:r w:rsidRPr="00580F92">
              <w:rPr>
                <w:rFonts w:ascii="Times New Roman" w:eastAsia="Times New Roman" w:hAnsi="Times New Roman" w:cs="Times New Roman"/>
                <w:sz w:val="20"/>
                <w:szCs w:val="20"/>
                <w:lang w:eastAsia="lv-LV"/>
              </w:rPr>
              <w:t>grantu</w:t>
            </w:r>
            <w:proofErr w:type="spellEnd"/>
            <w:r w:rsidRPr="00580F92">
              <w:rPr>
                <w:rFonts w:ascii="Times New Roman" w:eastAsia="Times New Roman" w:hAnsi="Times New Roman" w:cs="Times New Roman"/>
                <w:sz w:val="20"/>
                <w:szCs w:val="20"/>
                <w:lang w:eastAsia="lv-LV"/>
              </w:rPr>
              <w:t xml:space="preserve"> programmas konkursa nolikums obligātajos mācību </w:t>
            </w:r>
            <w:r w:rsidR="00430996" w:rsidRPr="00580F92">
              <w:rPr>
                <w:rFonts w:ascii="Times New Roman" w:eastAsia="Times New Roman" w:hAnsi="Times New Roman" w:cs="Times New Roman"/>
                <w:sz w:val="20"/>
                <w:szCs w:val="20"/>
                <w:lang w:eastAsia="lv-LV"/>
              </w:rPr>
              <w:t>priekšmetos, STEM mācību jomās.</w:t>
            </w:r>
          </w:p>
        </w:tc>
        <w:tc>
          <w:tcPr>
            <w:tcW w:w="1134" w:type="dxa"/>
            <w:shd w:val="clear" w:color="auto" w:fill="auto"/>
            <w:hideMark/>
          </w:tcPr>
          <w:p w14:paraId="2AE78961"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 VISC</w:t>
            </w:r>
          </w:p>
        </w:tc>
        <w:tc>
          <w:tcPr>
            <w:tcW w:w="1418" w:type="dxa"/>
            <w:shd w:val="clear" w:color="auto" w:fill="auto"/>
            <w:hideMark/>
          </w:tcPr>
          <w:p w14:paraId="0F8E2383" w14:textId="77777777" w:rsidR="007120E5" w:rsidRPr="00856FA7" w:rsidRDefault="007120E5" w:rsidP="00543D8D">
            <w:pPr>
              <w:keepLines/>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LDDK, LNKC, KM</w:t>
            </w:r>
          </w:p>
        </w:tc>
        <w:tc>
          <w:tcPr>
            <w:tcW w:w="1185" w:type="dxa"/>
            <w:shd w:val="clear" w:color="auto" w:fill="auto"/>
            <w:hideMark/>
          </w:tcPr>
          <w:p w14:paraId="5AF500D3" w14:textId="77777777" w:rsidR="007120E5" w:rsidRPr="00856FA7" w:rsidRDefault="007120E5" w:rsidP="00543D8D">
            <w:pPr>
              <w:keepLines/>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2023.</w:t>
            </w:r>
            <w:r w:rsidR="0084643D">
              <w:rPr>
                <w:rFonts w:ascii="Times New Roman" w:eastAsia="Times New Roman" w:hAnsi="Times New Roman" w:cs="Times New Roman"/>
                <w:color w:val="000000"/>
                <w:sz w:val="20"/>
                <w:szCs w:val="20"/>
                <w:lang w:eastAsia="lv-LV"/>
              </w:rPr>
              <w:t xml:space="preserve"> </w:t>
            </w:r>
            <w:r w:rsidRPr="00856FA7">
              <w:rPr>
                <w:rFonts w:ascii="Times New Roman" w:eastAsia="Times New Roman" w:hAnsi="Times New Roman" w:cs="Times New Roman"/>
                <w:color w:val="000000"/>
                <w:sz w:val="20"/>
                <w:szCs w:val="20"/>
                <w:lang w:eastAsia="lv-LV"/>
              </w:rPr>
              <w:t>g.</w:t>
            </w:r>
            <w:r w:rsidR="0084643D">
              <w:rPr>
                <w:rFonts w:ascii="Times New Roman" w:eastAsia="Times New Roman" w:hAnsi="Times New Roman" w:cs="Times New Roman"/>
                <w:color w:val="000000"/>
                <w:sz w:val="20"/>
                <w:szCs w:val="20"/>
                <w:lang w:eastAsia="lv-LV"/>
              </w:rPr>
              <w:t xml:space="preserve"> </w:t>
            </w:r>
            <w:r w:rsidRPr="00856FA7">
              <w:rPr>
                <w:rFonts w:ascii="Times New Roman" w:eastAsia="Times New Roman" w:hAnsi="Times New Roman" w:cs="Times New Roman"/>
                <w:color w:val="000000"/>
                <w:sz w:val="20"/>
                <w:szCs w:val="20"/>
                <w:lang w:eastAsia="lv-LV"/>
              </w:rPr>
              <w:t>4.cet.</w:t>
            </w:r>
          </w:p>
        </w:tc>
      </w:tr>
      <w:tr w:rsidR="0084643D" w:rsidRPr="0084643D" w14:paraId="1FB768C7" w14:textId="77777777" w:rsidTr="007F6112">
        <w:trPr>
          <w:trHeight w:val="397"/>
        </w:trPr>
        <w:tc>
          <w:tcPr>
            <w:tcW w:w="983" w:type="dxa"/>
            <w:shd w:val="clear" w:color="auto" w:fill="auto"/>
            <w:hideMark/>
          </w:tcPr>
          <w:p w14:paraId="6290879F" w14:textId="03B9ED7E" w:rsidR="0084643D" w:rsidRPr="0084643D" w:rsidRDefault="0084643D" w:rsidP="00543D8D">
            <w:pPr>
              <w:keepLines/>
              <w:spacing w:after="0" w:line="240" w:lineRule="auto"/>
              <w:rPr>
                <w:rFonts w:ascii="Times New Roman" w:eastAsia="Times New Roman" w:hAnsi="Times New Roman" w:cs="Times New Roman"/>
                <w:b/>
                <w:bCs/>
                <w:iCs/>
                <w:color w:val="000000"/>
                <w:sz w:val="20"/>
                <w:szCs w:val="20"/>
                <w:lang w:eastAsia="lv-LV"/>
              </w:rPr>
            </w:pPr>
            <w:r w:rsidRPr="0084643D">
              <w:rPr>
                <w:rFonts w:ascii="Times New Roman" w:eastAsia="Times New Roman" w:hAnsi="Times New Roman" w:cs="Times New Roman"/>
                <w:b/>
                <w:bCs/>
                <w:iCs/>
                <w:color w:val="000000"/>
                <w:sz w:val="20"/>
                <w:szCs w:val="20"/>
                <w:lang w:eastAsia="lv-LV"/>
              </w:rPr>
              <w:t>1.1.4.</w:t>
            </w:r>
          </w:p>
        </w:tc>
        <w:tc>
          <w:tcPr>
            <w:tcW w:w="13517" w:type="dxa"/>
            <w:gridSpan w:val="6"/>
            <w:shd w:val="clear" w:color="auto" w:fill="auto"/>
            <w:hideMark/>
          </w:tcPr>
          <w:p w14:paraId="5DAFC184" w14:textId="13360843" w:rsidR="0084643D" w:rsidRPr="0084643D" w:rsidRDefault="0084643D" w:rsidP="00543D8D">
            <w:pPr>
              <w:keepLines/>
              <w:spacing w:after="0" w:line="240" w:lineRule="auto"/>
              <w:rPr>
                <w:rFonts w:ascii="Times New Roman" w:eastAsia="Times New Roman" w:hAnsi="Times New Roman" w:cs="Times New Roman"/>
                <w:b/>
                <w:bCs/>
                <w:iCs/>
                <w:color w:val="000000"/>
                <w:sz w:val="20"/>
                <w:szCs w:val="20"/>
                <w:lang w:eastAsia="lv-LV"/>
              </w:rPr>
            </w:pPr>
            <w:r w:rsidRPr="0084643D">
              <w:rPr>
                <w:rFonts w:ascii="Times New Roman" w:eastAsia="Times New Roman" w:hAnsi="Times New Roman" w:cs="Times New Roman"/>
                <w:b/>
                <w:bCs/>
                <w:iCs/>
                <w:color w:val="000000"/>
                <w:sz w:val="20"/>
                <w:szCs w:val="20"/>
                <w:lang w:eastAsia="lv-LV"/>
              </w:rPr>
              <w:t xml:space="preserve"> U</w:t>
            </w:r>
            <w:r w:rsidR="008D7681">
              <w:rPr>
                <w:rFonts w:ascii="Times New Roman" w:eastAsia="Times New Roman" w:hAnsi="Times New Roman" w:cs="Times New Roman"/>
                <w:b/>
                <w:bCs/>
                <w:iCs/>
                <w:color w:val="000000"/>
                <w:sz w:val="20"/>
                <w:szCs w:val="20"/>
                <w:lang w:eastAsia="lv-LV"/>
              </w:rPr>
              <w:t>zdevums</w:t>
            </w:r>
            <w:r w:rsidRPr="0084643D">
              <w:rPr>
                <w:rFonts w:ascii="Times New Roman" w:eastAsia="Times New Roman" w:hAnsi="Times New Roman" w:cs="Times New Roman"/>
                <w:b/>
                <w:bCs/>
                <w:iCs/>
                <w:color w:val="000000"/>
                <w:sz w:val="20"/>
                <w:szCs w:val="20"/>
                <w:lang w:eastAsia="lv-LV"/>
              </w:rPr>
              <w:t xml:space="preserve">: </w:t>
            </w:r>
            <w:r w:rsidR="003F41D3" w:rsidRPr="0084643D">
              <w:rPr>
                <w:rFonts w:ascii="Times New Roman" w:eastAsia="Times New Roman" w:hAnsi="Times New Roman" w:cs="Times New Roman"/>
                <w:b/>
                <w:bCs/>
                <w:iCs/>
                <w:color w:val="000000"/>
                <w:sz w:val="20"/>
                <w:szCs w:val="20"/>
                <w:lang w:eastAsia="lv-LV"/>
              </w:rPr>
              <w:t>NODROŠINĀT KONKURĒTSPĒJĪGU ATALGOJUMU</w:t>
            </w:r>
            <w:r w:rsidRPr="0084643D">
              <w:rPr>
                <w:rFonts w:ascii="Times New Roman" w:eastAsia="Times New Roman" w:hAnsi="Times New Roman" w:cs="Times New Roman"/>
                <w:b/>
                <w:bCs/>
                <w:iCs/>
                <w:color w:val="000000"/>
                <w:sz w:val="20"/>
                <w:szCs w:val="20"/>
                <w:lang w:eastAsia="lv-LV"/>
              </w:rPr>
              <w:t>.</w:t>
            </w:r>
            <w:r w:rsidR="00C43ADA">
              <w:rPr>
                <w:rStyle w:val="FootnoteReference"/>
                <w:rFonts w:ascii="Times New Roman" w:eastAsia="Times New Roman" w:hAnsi="Times New Roman" w:cs="Times New Roman"/>
                <w:b/>
                <w:bCs/>
                <w:iCs/>
                <w:color w:val="000000"/>
                <w:sz w:val="20"/>
                <w:szCs w:val="20"/>
                <w:lang w:eastAsia="lv-LV"/>
              </w:rPr>
              <w:footnoteReference w:id="5"/>
            </w:r>
          </w:p>
          <w:p w14:paraId="3A9FCE3A" w14:textId="77777777" w:rsidR="0084643D" w:rsidRPr="0084643D" w:rsidRDefault="0084643D" w:rsidP="00543D8D">
            <w:pPr>
              <w:keepLines/>
              <w:spacing w:after="0" w:line="240" w:lineRule="auto"/>
              <w:rPr>
                <w:rFonts w:ascii="Times New Roman" w:eastAsia="Times New Roman" w:hAnsi="Times New Roman" w:cs="Times New Roman"/>
                <w:b/>
                <w:bCs/>
                <w:iCs/>
                <w:color w:val="000000"/>
                <w:sz w:val="20"/>
                <w:szCs w:val="20"/>
                <w:lang w:eastAsia="lv-LV"/>
              </w:rPr>
            </w:pPr>
            <w:r w:rsidRPr="0084643D">
              <w:rPr>
                <w:rFonts w:ascii="Times New Roman" w:eastAsia="Times New Roman" w:hAnsi="Times New Roman" w:cs="Times New Roman"/>
                <w:b/>
                <w:bCs/>
                <w:iCs/>
                <w:color w:val="000000"/>
                <w:sz w:val="20"/>
                <w:szCs w:val="20"/>
                <w:lang w:eastAsia="lv-LV"/>
              </w:rPr>
              <w:t> </w:t>
            </w:r>
          </w:p>
        </w:tc>
      </w:tr>
      <w:tr w:rsidR="00895B48" w:rsidRPr="003F41D3" w14:paraId="6EA081AA" w14:textId="77777777" w:rsidTr="007F6112">
        <w:trPr>
          <w:trHeight w:val="370"/>
        </w:trPr>
        <w:tc>
          <w:tcPr>
            <w:tcW w:w="983" w:type="dxa"/>
            <w:shd w:val="clear" w:color="auto" w:fill="auto"/>
            <w:hideMark/>
          </w:tcPr>
          <w:p w14:paraId="5A3B6EBC" w14:textId="77777777" w:rsidR="00895B48" w:rsidRPr="003F41D3"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3F41D3">
              <w:rPr>
                <w:rFonts w:ascii="Times New Roman" w:eastAsia="Times New Roman" w:hAnsi="Times New Roman" w:cs="Times New Roman"/>
                <w:b/>
                <w:bCs/>
                <w:color w:val="000000"/>
                <w:sz w:val="20"/>
                <w:szCs w:val="20"/>
                <w:lang w:eastAsia="lv-LV"/>
              </w:rPr>
              <w:lastRenderedPageBreak/>
              <w:t>1.1.4.1.</w:t>
            </w:r>
          </w:p>
        </w:tc>
        <w:tc>
          <w:tcPr>
            <w:tcW w:w="13517" w:type="dxa"/>
            <w:gridSpan w:val="6"/>
            <w:shd w:val="clear" w:color="auto" w:fill="auto"/>
            <w:hideMark/>
          </w:tcPr>
          <w:p w14:paraId="35141756" w14:textId="77777777" w:rsidR="00895B48" w:rsidRPr="003F41D3" w:rsidRDefault="00895B48" w:rsidP="00543D8D">
            <w:pPr>
              <w:keepLines/>
              <w:spacing w:after="0" w:line="240" w:lineRule="auto"/>
              <w:rPr>
                <w:rFonts w:ascii="Times New Roman" w:eastAsia="Times New Roman" w:hAnsi="Times New Roman" w:cs="Times New Roman"/>
                <w:b/>
                <w:color w:val="00B050"/>
                <w:sz w:val="20"/>
                <w:szCs w:val="20"/>
                <w:lang w:eastAsia="lv-LV"/>
              </w:rPr>
            </w:pPr>
            <w:r w:rsidRPr="003F41D3">
              <w:rPr>
                <w:rFonts w:ascii="Times New Roman" w:eastAsia="Times New Roman" w:hAnsi="Times New Roman" w:cs="Times New Roman"/>
                <w:b/>
                <w:bCs/>
                <w:color w:val="000000"/>
                <w:sz w:val="20"/>
                <w:szCs w:val="20"/>
                <w:lang w:eastAsia="lv-LV"/>
              </w:rPr>
              <w:t xml:space="preserve">Nodrošināt pedagogu atalgojuma pakāpenisku paaugstināšanu. </w:t>
            </w:r>
            <w:r w:rsidRPr="003F41D3">
              <w:rPr>
                <w:rFonts w:ascii="Times New Roman" w:eastAsia="Times New Roman" w:hAnsi="Times New Roman" w:cs="Times New Roman"/>
                <w:b/>
                <w:color w:val="00B050"/>
                <w:sz w:val="20"/>
                <w:szCs w:val="20"/>
                <w:lang w:eastAsia="lv-LV"/>
              </w:rPr>
              <w:t> </w:t>
            </w:r>
          </w:p>
          <w:p w14:paraId="5ED00D71" w14:textId="77777777" w:rsidR="00895B48" w:rsidRPr="003F41D3" w:rsidRDefault="00895B48" w:rsidP="00543D8D">
            <w:pPr>
              <w:keepLines/>
              <w:spacing w:after="0" w:line="240" w:lineRule="auto"/>
              <w:rPr>
                <w:rFonts w:ascii="Times New Roman" w:eastAsia="Times New Roman" w:hAnsi="Times New Roman" w:cs="Times New Roman"/>
                <w:b/>
                <w:color w:val="000000"/>
                <w:sz w:val="20"/>
                <w:szCs w:val="20"/>
                <w:lang w:eastAsia="lv-LV"/>
              </w:rPr>
            </w:pPr>
            <w:r w:rsidRPr="003F41D3">
              <w:rPr>
                <w:rFonts w:ascii="Times New Roman" w:eastAsia="Times New Roman" w:hAnsi="Times New Roman" w:cs="Times New Roman"/>
                <w:b/>
                <w:color w:val="00B050"/>
                <w:sz w:val="20"/>
                <w:szCs w:val="20"/>
                <w:lang w:eastAsia="lv-LV"/>
              </w:rPr>
              <w:t> </w:t>
            </w:r>
          </w:p>
        </w:tc>
      </w:tr>
      <w:tr w:rsidR="00895B48" w:rsidRPr="00D814EA" w14:paraId="7AA4252C" w14:textId="77777777" w:rsidTr="007F6112">
        <w:trPr>
          <w:trHeight w:val="283"/>
        </w:trPr>
        <w:tc>
          <w:tcPr>
            <w:tcW w:w="983" w:type="dxa"/>
            <w:shd w:val="clear" w:color="auto" w:fill="auto"/>
            <w:hideMark/>
          </w:tcPr>
          <w:p w14:paraId="6C83884D" w14:textId="77777777" w:rsidR="00895B48" w:rsidRPr="00D814EA"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D814EA">
              <w:rPr>
                <w:rFonts w:ascii="Times New Roman" w:eastAsia="Times New Roman" w:hAnsi="Times New Roman" w:cs="Times New Roman"/>
                <w:b/>
                <w:bCs/>
                <w:color w:val="000000"/>
                <w:sz w:val="20"/>
                <w:szCs w:val="20"/>
                <w:lang w:eastAsia="lv-LV"/>
              </w:rPr>
              <w:t>1.1.4.2.</w:t>
            </w:r>
          </w:p>
        </w:tc>
        <w:tc>
          <w:tcPr>
            <w:tcW w:w="13517" w:type="dxa"/>
            <w:gridSpan w:val="6"/>
            <w:shd w:val="clear" w:color="auto" w:fill="auto"/>
            <w:hideMark/>
          </w:tcPr>
          <w:p w14:paraId="0D10E451" w14:textId="77777777" w:rsidR="00895B48" w:rsidRPr="00D814EA" w:rsidRDefault="00895B48" w:rsidP="00543D8D">
            <w:pPr>
              <w:keepLines/>
              <w:spacing w:after="0" w:line="240" w:lineRule="auto"/>
              <w:rPr>
                <w:rFonts w:ascii="Times New Roman" w:eastAsia="Times New Roman" w:hAnsi="Times New Roman" w:cs="Times New Roman"/>
                <w:b/>
                <w:bCs/>
                <w:color w:val="000000"/>
                <w:sz w:val="20"/>
                <w:szCs w:val="20"/>
                <w:lang w:eastAsia="lv-LV"/>
              </w:rPr>
            </w:pPr>
            <w:r w:rsidRPr="00D814EA">
              <w:rPr>
                <w:rFonts w:ascii="Times New Roman" w:eastAsia="Times New Roman" w:hAnsi="Times New Roman" w:cs="Times New Roman"/>
                <w:b/>
                <w:bCs/>
                <w:color w:val="000000"/>
                <w:sz w:val="20"/>
                <w:szCs w:val="20"/>
                <w:lang w:eastAsia="lv-LV"/>
              </w:rPr>
              <w:t>Pilnveidot pedagogu atalgojuma modeli,  tostarp izvērtējot pedagogu slodžu līdzsvarošanu starp pirmsskolas izglītības un vispārējās pamata un vidējās izglītības pedagogiem.</w:t>
            </w:r>
          </w:p>
          <w:p w14:paraId="5C13B218" w14:textId="77777777" w:rsidR="00895B48" w:rsidRPr="00D814EA" w:rsidRDefault="00895B48" w:rsidP="00543D8D">
            <w:pPr>
              <w:keepLines/>
              <w:spacing w:after="0" w:line="240" w:lineRule="auto"/>
              <w:rPr>
                <w:rFonts w:ascii="Times New Roman" w:eastAsia="Times New Roman" w:hAnsi="Times New Roman" w:cs="Times New Roman"/>
                <w:b/>
                <w:sz w:val="20"/>
                <w:szCs w:val="20"/>
                <w:lang w:eastAsia="lv-LV"/>
              </w:rPr>
            </w:pPr>
          </w:p>
        </w:tc>
      </w:tr>
    </w:tbl>
    <w:p w14:paraId="6AFF5680" w14:textId="44E42DAA" w:rsidR="0060359E" w:rsidRDefault="0060359E"/>
    <w:p w14:paraId="60A64EBB" w14:textId="77777777" w:rsidR="0073008A" w:rsidRPr="00BE066D" w:rsidRDefault="0073008A" w:rsidP="0073008A">
      <w:pPr>
        <w:pStyle w:val="Heading2"/>
        <w:rPr>
          <w:rFonts w:ascii="Times New Roman" w:hAnsi="Times New Roman" w:cs="Times New Roman"/>
          <w:b/>
          <w:color w:val="auto"/>
          <w:sz w:val="24"/>
          <w:szCs w:val="24"/>
        </w:rPr>
      </w:pPr>
      <w:bookmarkStart w:id="6" w:name="_Toc102460223"/>
      <w:r w:rsidRPr="00BE066D">
        <w:rPr>
          <w:rFonts w:ascii="Times New Roman" w:hAnsi="Times New Roman" w:cs="Times New Roman"/>
          <w:b/>
          <w:color w:val="auto"/>
          <w:sz w:val="24"/>
          <w:szCs w:val="24"/>
        </w:rPr>
        <w:t xml:space="preserve">Rīcības virziens: 1.2. </w:t>
      </w:r>
      <w:r w:rsidRPr="00BE066D">
        <w:rPr>
          <w:rFonts w:ascii="Times New Roman" w:eastAsia="Times New Roman" w:hAnsi="Times New Roman" w:cs="Times New Roman"/>
          <w:b/>
          <w:color w:val="auto"/>
          <w:sz w:val="24"/>
          <w:szCs w:val="24"/>
          <w:lang w:eastAsia="lv-LV"/>
        </w:rPr>
        <w:t>Akadēmiskā personāla sagatavošana, piesaiste un attīstība.</w:t>
      </w:r>
      <w:bookmarkEnd w:id="6"/>
    </w:p>
    <w:tbl>
      <w:tblPr>
        <w:tblW w:w="14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1134"/>
        <w:gridCol w:w="3969"/>
        <w:gridCol w:w="4677"/>
        <w:gridCol w:w="1134"/>
        <w:gridCol w:w="1418"/>
        <w:gridCol w:w="1276"/>
      </w:tblGrid>
      <w:tr w:rsidR="00654E24" w:rsidRPr="00856FA7" w14:paraId="6130094F" w14:textId="77777777" w:rsidTr="00122261">
        <w:trPr>
          <w:trHeight w:val="510"/>
          <w:tblHeader/>
        </w:trPr>
        <w:tc>
          <w:tcPr>
            <w:tcW w:w="983" w:type="dxa"/>
            <w:shd w:val="clear" w:color="auto" w:fill="auto"/>
            <w:vAlign w:val="center"/>
          </w:tcPr>
          <w:p w14:paraId="67273ADE" w14:textId="77777777" w:rsidR="00654E24" w:rsidRPr="00856FA7" w:rsidRDefault="00654E24" w:rsidP="002A442C">
            <w:pPr>
              <w:spacing w:after="0" w:line="240" w:lineRule="auto"/>
              <w:jc w:val="center"/>
              <w:rPr>
                <w:rFonts w:ascii="Times New Roman" w:hAnsi="Times New Roman" w:cs="Times New Roman"/>
                <w:b/>
                <w:bCs/>
                <w:sz w:val="20"/>
                <w:szCs w:val="20"/>
              </w:rPr>
            </w:pPr>
            <w:proofErr w:type="spellStart"/>
            <w:r w:rsidRPr="00856FA7">
              <w:rPr>
                <w:rFonts w:ascii="Times New Roman" w:hAnsi="Times New Roman" w:cs="Times New Roman"/>
                <w:b/>
                <w:bCs/>
                <w:sz w:val="20"/>
                <w:szCs w:val="20"/>
              </w:rPr>
              <w:t>N.p.k</w:t>
            </w:r>
            <w:proofErr w:type="spellEnd"/>
            <w:r w:rsidRPr="00856FA7">
              <w:rPr>
                <w:rFonts w:ascii="Times New Roman" w:hAnsi="Times New Roman" w:cs="Times New Roman"/>
                <w:b/>
                <w:bCs/>
                <w:sz w:val="20"/>
                <w:szCs w:val="20"/>
              </w:rPr>
              <w:t>.</w:t>
            </w:r>
          </w:p>
        </w:tc>
        <w:tc>
          <w:tcPr>
            <w:tcW w:w="1134" w:type="dxa"/>
            <w:shd w:val="clear" w:color="auto" w:fill="auto"/>
            <w:vAlign w:val="center"/>
          </w:tcPr>
          <w:p w14:paraId="670A35CE" w14:textId="77777777" w:rsidR="00654E24" w:rsidRPr="00856FA7" w:rsidRDefault="00654E24" w:rsidP="002A442C">
            <w:pPr>
              <w:spacing w:after="0" w:line="240" w:lineRule="auto"/>
              <w:jc w:val="center"/>
              <w:rPr>
                <w:rFonts w:ascii="Times New Roman" w:hAnsi="Times New Roman" w:cs="Times New Roman"/>
                <w:b/>
                <w:bCs/>
                <w:sz w:val="20"/>
                <w:szCs w:val="20"/>
              </w:rPr>
            </w:pPr>
            <w:r w:rsidRPr="00856FA7">
              <w:rPr>
                <w:rFonts w:ascii="Times New Roman" w:hAnsi="Times New Roman" w:cs="Times New Roman"/>
                <w:b/>
                <w:bCs/>
                <w:sz w:val="20"/>
                <w:szCs w:val="20"/>
              </w:rPr>
              <w:t>Pasākums</w:t>
            </w:r>
          </w:p>
        </w:tc>
        <w:tc>
          <w:tcPr>
            <w:tcW w:w="3969" w:type="dxa"/>
            <w:shd w:val="clear" w:color="auto" w:fill="auto"/>
            <w:vAlign w:val="center"/>
            <w:hideMark/>
          </w:tcPr>
          <w:p w14:paraId="0DBF13E7" w14:textId="77777777" w:rsidR="00654E24" w:rsidRPr="00856FA7" w:rsidRDefault="00654E24" w:rsidP="002A442C">
            <w:pPr>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Darbības rezultāts</w:t>
            </w:r>
          </w:p>
        </w:tc>
        <w:tc>
          <w:tcPr>
            <w:tcW w:w="4677" w:type="dxa"/>
            <w:shd w:val="clear" w:color="auto" w:fill="auto"/>
            <w:vAlign w:val="center"/>
            <w:hideMark/>
          </w:tcPr>
          <w:p w14:paraId="766B4641" w14:textId="77777777" w:rsidR="00654E24" w:rsidRPr="00856FA7" w:rsidRDefault="00654E24" w:rsidP="002A442C">
            <w:pPr>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Rezultatīvais rādītājs</w:t>
            </w:r>
          </w:p>
        </w:tc>
        <w:tc>
          <w:tcPr>
            <w:tcW w:w="1134" w:type="dxa"/>
            <w:shd w:val="clear" w:color="auto" w:fill="auto"/>
            <w:vAlign w:val="center"/>
            <w:hideMark/>
          </w:tcPr>
          <w:p w14:paraId="0C731471" w14:textId="77777777" w:rsidR="00654E24" w:rsidRPr="00856FA7" w:rsidRDefault="00654E24" w:rsidP="002A442C">
            <w:pPr>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Atbildīgā institūcija</w:t>
            </w:r>
          </w:p>
        </w:tc>
        <w:tc>
          <w:tcPr>
            <w:tcW w:w="1418" w:type="dxa"/>
            <w:shd w:val="clear" w:color="auto" w:fill="auto"/>
            <w:vAlign w:val="center"/>
            <w:hideMark/>
          </w:tcPr>
          <w:p w14:paraId="35E3EB06" w14:textId="77777777" w:rsidR="00654E24" w:rsidRPr="00856FA7" w:rsidRDefault="00654E24" w:rsidP="002A442C">
            <w:pPr>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Līdz</w:t>
            </w:r>
            <w:r>
              <w:rPr>
                <w:rFonts w:ascii="Times New Roman" w:hAnsi="Times New Roman" w:cs="Times New Roman"/>
                <w:b/>
                <w:bCs/>
                <w:sz w:val="20"/>
                <w:szCs w:val="20"/>
              </w:rPr>
              <w:t>-</w:t>
            </w:r>
            <w:r w:rsidRPr="00856FA7">
              <w:rPr>
                <w:rFonts w:ascii="Times New Roman" w:hAnsi="Times New Roman" w:cs="Times New Roman"/>
                <w:b/>
                <w:bCs/>
                <w:sz w:val="20"/>
                <w:szCs w:val="20"/>
              </w:rPr>
              <w:t>atbildīgās institūcijas</w:t>
            </w:r>
          </w:p>
        </w:tc>
        <w:tc>
          <w:tcPr>
            <w:tcW w:w="1276" w:type="dxa"/>
            <w:shd w:val="clear" w:color="auto" w:fill="auto"/>
            <w:vAlign w:val="center"/>
            <w:hideMark/>
          </w:tcPr>
          <w:p w14:paraId="03BC12F6" w14:textId="77777777" w:rsidR="00654E24" w:rsidRPr="00856FA7" w:rsidRDefault="00654E24" w:rsidP="002A442C">
            <w:pPr>
              <w:spacing w:after="0" w:line="240" w:lineRule="auto"/>
              <w:rPr>
                <w:rFonts w:ascii="Times New Roman" w:hAnsi="Times New Roman" w:cs="Times New Roman"/>
                <w:b/>
                <w:bCs/>
                <w:sz w:val="20"/>
                <w:szCs w:val="20"/>
              </w:rPr>
            </w:pPr>
            <w:r w:rsidRPr="00856FA7">
              <w:rPr>
                <w:rFonts w:ascii="Times New Roman" w:hAnsi="Times New Roman" w:cs="Times New Roman"/>
                <w:b/>
                <w:bCs/>
                <w:sz w:val="20"/>
                <w:szCs w:val="20"/>
              </w:rPr>
              <w:t>Izpildes termiņš</w:t>
            </w:r>
          </w:p>
        </w:tc>
      </w:tr>
      <w:tr w:rsidR="00122261" w:rsidRPr="00BF42E9" w14:paraId="764277B1" w14:textId="77777777" w:rsidTr="00F9585F">
        <w:trPr>
          <w:trHeight w:val="170"/>
          <w:tblHeader/>
        </w:trPr>
        <w:tc>
          <w:tcPr>
            <w:tcW w:w="983" w:type="dxa"/>
            <w:shd w:val="clear" w:color="auto" w:fill="auto"/>
            <w:vAlign w:val="center"/>
          </w:tcPr>
          <w:p w14:paraId="0C3E5478" w14:textId="77777777" w:rsidR="00122261" w:rsidRPr="00122261" w:rsidRDefault="00122261" w:rsidP="00757BD2">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1</w:t>
            </w:r>
          </w:p>
        </w:tc>
        <w:tc>
          <w:tcPr>
            <w:tcW w:w="1134" w:type="dxa"/>
            <w:shd w:val="clear" w:color="auto" w:fill="auto"/>
            <w:vAlign w:val="center"/>
          </w:tcPr>
          <w:p w14:paraId="4E3B3C23" w14:textId="77777777" w:rsidR="00122261" w:rsidRPr="00122261" w:rsidRDefault="00122261" w:rsidP="00757BD2">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2</w:t>
            </w:r>
          </w:p>
        </w:tc>
        <w:tc>
          <w:tcPr>
            <w:tcW w:w="3969" w:type="dxa"/>
            <w:shd w:val="clear" w:color="auto" w:fill="auto"/>
            <w:vAlign w:val="center"/>
          </w:tcPr>
          <w:p w14:paraId="517EDB90" w14:textId="77777777" w:rsidR="00122261" w:rsidRPr="00122261" w:rsidRDefault="00122261" w:rsidP="00757BD2">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3</w:t>
            </w:r>
          </w:p>
        </w:tc>
        <w:tc>
          <w:tcPr>
            <w:tcW w:w="4677" w:type="dxa"/>
            <w:shd w:val="clear" w:color="auto" w:fill="auto"/>
            <w:vAlign w:val="center"/>
          </w:tcPr>
          <w:p w14:paraId="0AB9FCC8" w14:textId="77777777" w:rsidR="00122261" w:rsidRPr="00122261" w:rsidRDefault="00122261" w:rsidP="00757BD2">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4</w:t>
            </w:r>
          </w:p>
        </w:tc>
        <w:tc>
          <w:tcPr>
            <w:tcW w:w="1134" w:type="dxa"/>
            <w:shd w:val="clear" w:color="auto" w:fill="auto"/>
            <w:vAlign w:val="center"/>
          </w:tcPr>
          <w:p w14:paraId="1C23337D" w14:textId="77777777" w:rsidR="00122261" w:rsidRPr="00122261" w:rsidRDefault="00122261" w:rsidP="00757BD2">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5</w:t>
            </w:r>
          </w:p>
        </w:tc>
        <w:tc>
          <w:tcPr>
            <w:tcW w:w="1418" w:type="dxa"/>
            <w:shd w:val="clear" w:color="auto" w:fill="auto"/>
            <w:vAlign w:val="center"/>
          </w:tcPr>
          <w:p w14:paraId="0D7B0A0C" w14:textId="77777777" w:rsidR="00122261" w:rsidRPr="00122261" w:rsidRDefault="00122261" w:rsidP="00757BD2">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6</w:t>
            </w:r>
          </w:p>
        </w:tc>
        <w:tc>
          <w:tcPr>
            <w:tcW w:w="1276" w:type="dxa"/>
            <w:shd w:val="clear" w:color="auto" w:fill="auto"/>
            <w:vAlign w:val="center"/>
          </w:tcPr>
          <w:p w14:paraId="443D1459" w14:textId="77777777" w:rsidR="00122261" w:rsidRPr="00BF42E9" w:rsidRDefault="00122261" w:rsidP="00757BD2">
            <w:pPr>
              <w:keepLines/>
              <w:spacing w:after="0" w:line="240" w:lineRule="auto"/>
              <w:jc w:val="center"/>
              <w:rPr>
                <w:rFonts w:ascii="Times New Roman" w:hAnsi="Times New Roman" w:cs="Times New Roman"/>
                <w:bCs/>
                <w:i/>
                <w:sz w:val="16"/>
                <w:szCs w:val="16"/>
              </w:rPr>
            </w:pPr>
            <w:r w:rsidRPr="00122261">
              <w:rPr>
                <w:rFonts w:ascii="Times New Roman" w:hAnsi="Times New Roman" w:cs="Times New Roman"/>
                <w:bCs/>
                <w:i/>
                <w:sz w:val="16"/>
                <w:szCs w:val="16"/>
              </w:rPr>
              <w:t>7</w:t>
            </w:r>
          </w:p>
        </w:tc>
      </w:tr>
      <w:tr w:rsidR="00DE6BAD" w:rsidRPr="00DE6BAD" w14:paraId="4B6244B2" w14:textId="77777777" w:rsidTr="00122261">
        <w:trPr>
          <w:trHeight w:val="397"/>
        </w:trPr>
        <w:tc>
          <w:tcPr>
            <w:tcW w:w="983" w:type="dxa"/>
            <w:shd w:val="clear" w:color="auto" w:fill="auto"/>
            <w:hideMark/>
          </w:tcPr>
          <w:p w14:paraId="0AE20068" w14:textId="77777777" w:rsidR="00DE6BAD" w:rsidRPr="00DE6BAD" w:rsidRDefault="00DE6BAD" w:rsidP="002A442C">
            <w:pPr>
              <w:spacing w:after="0" w:line="240" w:lineRule="auto"/>
              <w:rPr>
                <w:rFonts w:ascii="Times New Roman" w:eastAsia="Times New Roman" w:hAnsi="Times New Roman" w:cs="Times New Roman"/>
                <w:b/>
                <w:bCs/>
                <w:iCs/>
                <w:color w:val="000000"/>
                <w:sz w:val="20"/>
                <w:szCs w:val="20"/>
                <w:lang w:eastAsia="lv-LV"/>
              </w:rPr>
            </w:pPr>
            <w:r w:rsidRPr="00DE6BAD">
              <w:rPr>
                <w:rFonts w:ascii="Times New Roman" w:eastAsia="Times New Roman" w:hAnsi="Times New Roman" w:cs="Times New Roman"/>
                <w:b/>
                <w:bCs/>
                <w:iCs/>
                <w:color w:val="000000"/>
                <w:sz w:val="20"/>
                <w:szCs w:val="20"/>
                <w:lang w:eastAsia="lv-LV"/>
              </w:rPr>
              <w:t>1.2.1.</w:t>
            </w:r>
          </w:p>
        </w:tc>
        <w:tc>
          <w:tcPr>
            <w:tcW w:w="13608" w:type="dxa"/>
            <w:gridSpan w:val="6"/>
            <w:shd w:val="clear" w:color="auto" w:fill="auto"/>
            <w:hideMark/>
          </w:tcPr>
          <w:p w14:paraId="1B364E0E" w14:textId="28FF1429" w:rsidR="00DE6BAD" w:rsidRPr="00DE6BAD" w:rsidRDefault="00DE6BAD" w:rsidP="002A442C">
            <w:pPr>
              <w:spacing w:after="0" w:line="240" w:lineRule="auto"/>
              <w:rPr>
                <w:rFonts w:ascii="Times New Roman" w:eastAsia="Times New Roman" w:hAnsi="Times New Roman" w:cs="Times New Roman"/>
                <w:b/>
                <w:bCs/>
                <w:iCs/>
                <w:color w:val="000000"/>
                <w:sz w:val="20"/>
                <w:szCs w:val="20"/>
                <w:lang w:eastAsia="lv-LV"/>
              </w:rPr>
            </w:pPr>
            <w:r w:rsidRPr="00DE6BAD">
              <w:rPr>
                <w:rFonts w:ascii="Times New Roman" w:eastAsia="Times New Roman" w:hAnsi="Times New Roman" w:cs="Times New Roman"/>
                <w:b/>
                <w:bCs/>
                <w:iCs/>
                <w:color w:val="000000"/>
                <w:sz w:val="20"/>
                <w:szCs w:val="20"/>
                <w:lang w:eastAsia="lv-LV"/>
              </w:rPr>
              <w:t xml:space="preserve">Uzdevums: </w:t>
            </w:r>
            <w:r w:rsidR="00D814EA" w:rsidRPr="00DE6BAD">
              <w:rPr>
                <w:rFonts w:ascii="Times New Roman" w:eastAsia="Times New Roman" w:hAnsi="Times New Roman" w:cs="Times New Roman"/>
                <w:b/>
                <w:bCs/>
                <w:iCs/>
                <w:color w:val="000000"/>
                <w:sz w:val="20"/>
                <w:szCs w:val="20"/>
                <w:lang w:eastAsia="lv-LV"/>
              </w:rPr>
              <w:t>NODROŠINĀT JAUNAS AKADĒMISKĀ PERSONĀLA SAGATAVOŠANAS UN PROFESIONĀLĀS PILNVEIDES SISTĒMAS IEVIEŠANU</w:t>
            </w:r>
            <w:r w:rsidRPr="00DE6BAD">
              <w:rPr>
                <w:rFonts w:ascii="Times New Roman" w:eastAsia="Times New Roman" w:hAnsi="Times New Roman" w:cs="Times New Roman"/>
                <w:b/>
                <w:bCs/>
                <w:iCs/>
                <w:color w:val="000000"/>
                <w:sz w:val="20"/>
                <w:szCs w:val="20"/>
                <w:lang w:eastAsia="lv-LV"/>
              </w:rPr>
              <w:t>.</w:t>
            </w:r>
          </w:p>
          <w:p w14:paraId="0D5D3260" w14:textId="77777777" w:rsidR="00DE6BAD" w:rsidRPr="00DE6BAD" w:rsidRDefault="00DE6BAD" w:rsidP="002A442C">
            <w:pPr>
              <w:spacing w:after="0" w:line="240" w:lineRule="auto"/>
              <w:rPr>
                <w:rFonts w:ascii="Times New Roman" w:eastAsia="Times New Roman" w:hAnsi="Times New Roman" w:cs="Times New Roman"/>
                <w:b/>
                <w:bCs/>
                <w:iCs/>
                <w:color w:val="000000"/>
                <w:sz w:val="20"/>
                <w:szCs w:val="20"/>
                <w:lang w:eastAsia="lv-LV"/>
              </w:rPr>
            </w:pPr>
            <w:r w:rsidRPr="00DE6BAD">
              <w:rPr>
                <w:rFonts w:ascii="Times New Roman" w:eastAsia="Times New Roman" w:hAnsi="Times New Roman" w:cs="Times New Roman"/>
                <w:b/>
                <w:bCs/>
                <w:iCs/>
                <w:color w:val="000000"/>
                <w:sz w:val="20"/>
                <w:szCs w:val="20"/>
                <w:lang w:eastAsia="lv-LV"/>
              </w:rPr>
              <w:t>  </w:t>
            </w:r>
          </w:p>
        </w:tc>
      </w:tr>
      <w:tr w:rsidR="00895B48" w:rsidRPr="00D814EA" w14:paraId="5C1FD993" w14:textId="77777777" w:rsidTr="00122261">
        <w:trPr>
          <w:trHeight w:val="397"/>
        </w:trPr>
        <w:tc>
          <w:tcPr>
            <w:tcW w:w="983" w:type="dxa"/>
            <w:shd w:val="clear" w:color="auto" w:fill="auto"/>
            <w:hideMark/>
          </w:tcPr>
          <w:p w14:paraId="13F246DF" w14:textId="77777777" w:rsidR="00895B48" w:rsidRPr="00D814EA" w:rsidRDefault="00895B48" w:rsidP="002A442C">
            <w:pPr>
              <w:spacing w:after="0" w:line="240" w:lineRule="auto"/>
              <w:rPr>
                <w:rFonts w:ascii="Times New Roman" w:eastAsia="Times New Roman" w:hAnsi="Times New Roman" w:cs="Times New Roman"/>
                <w:b/>
                <w:bCs/>
                <w:color w:val="000000"/>
                <w:sz w:val="20"/>
                <w:szCs w:val="20"/>
                <w:lang w:eastAsia="lv-LV"/>
              </w:rPr>
            </w:pPr>
            <w:r w:rsidRPr="00D814EA">
              <w:rPr>
                <w:rFonts w:ascii="Times New Roman" w:eastAsia="Times New Roman" w:hAnsi="Times New Roman" w:cs="Times New Roman"/>
                <w:b/>
                <w:bCs/>
                <w:color w:val="000000"/>
                <w:sz w:val="20"/>
                <w:szCs w:val="20"/>
                <w:lang w:eastAsia="lv-LV"/>
              </w:rPr>
              <w:t>1.2.1.1.</w:t>
            </w:r>
          </w:p>
        </w:tc>
        <w:tc>
          <w:tcPr>
            <w:tcW w:w="13608" w:type="dxa"/>
            <w:gridSpan w:val="6"/>
            <w:shd w:val="clear" w:color="auto" w:fill="auto"/>
            <w:hideMark/>
          </w:tcPr>
          <w:p w14:paraId="50958332" w14:textId="77777777" w:rsidR="00895B48" w:rsidRPr="00D814EA" w:rsidRDefault="00895B48" w:rsidP="002A442C">
            <w:pPr>
              <w:spacing w:after="0" w:line="240" w:lineRule="auto"/>
              <w:rPr>
                <w:rFonts w:ascii="Times New Roman" w:eastAsia="Times New Roman" w:hAnsi="Times New Roman" w:cs="Times New Roman"/>
                <w:b/>
                <w:bCs/>
                <w:color w:val="000000"/>
                <w:sz w:val="20"/>
                <w:szCs w:val="20"/>
                <w:lang w:eastAsia="lv-LV"/>
              </w:rPr>
            </w:pPr>
            <w:r w:rsidRPr="00D814EA">
              <w:rPr>
                <w:rFonts w:ascii="Times New Roman" w:eastAsia="Times New Roman" w:hAnsi="Times New Roman" w:cs="Times New Roman"/>
                <w:b/>
                <w:bCs/>
                <w:color w:val="000000"/>
                <w:sz w:val="20"/>
                <w:szCs w:val="20"/>
                <w:lang w:eastAsia="lv-LV"/>
              </w:rPr>
              <w:t>Izstrādāt un ieviest jaunu doktorantūras modeli.</w:t>
            </w:r>
          </w:p>
          <w:p w14:paraId="12D6F91F" w14:textId="77777777" w:rsidR="00895B48" w:rsidRPr="00D814EA" w:rsidRDefault="00895B48" w:rsidP="002A442C">
            <w:pPr>
              <w:spacing w:after="0" w:line="240" w:lineRule="auto"/>
              <w:rPr>
                <w:rFonts w:ascii="Times New Roman" w:eastAsia="Times New Roman" w:hAnsi="Times New Roman" w:cs="Times New Roman"/>
                <w:b/>
                <w:color w:val="000000"/>
                <w:sz w:val="20"/>
                <w:szCs w:val="20"/>
                <w:lang w:eastAsia="lv-LV"/>
              </w:rPr>
            </w:pPr>
          </w:p>
        </w:tc>
      </w:tr>
      <w:tr w:rsidR="0073008A" w:rsidRPr="00856FA7" w14:paraId="29F9C4A0" w14:textId="77777777" w:rsidTr="00122261">
        <w:trPr>
          <w:trHeight w:val="1200"/>
        </w:trPr>
        <w:tc>
          <w:tcPr>
            <w:tcW w:w="983" w:type="dxa"/>
            <w:shd w:val="clear" w:color="auto" w:fill="auto"/>
            <w:hideMark/>
          </w:tcPr>
          <w:p w14:paraId="4CEAC8E6"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1.2.1.1.a.</w:t>
            </w:r>
          </w:p>
        </w:tc>
        <w:tc>
          <w:tcPr>
            <w:tcW w:w="1134" w:type="dxa"/>
            <w:shd w:val="clear" w:color="auto" w:fill="auto"/>
            <w:hideMark/>
          </w:tcPr>
          <w:p w14:paraId="6629F9FE" w14:textId="77777777" w:rsidR="0073008A" w:rsidRPr="00856FA7" w:rsidRDefault="0073008A" w:rsidP="002A442C">
            <w:pPr>
              <w:spacing w:after="0" w:line="240" w:lineRule="auto"/>
              <w:rPr>
                <w:rFonts w:ascii="Times New Roman" w:eastAsia="Times New Roman" w:hAnsi="Times New Roman" w:cs="Times New Roman"/>
                <w:b/>
                <w:bCs/>
                <w:color w:val="000000"/>
                <w:sz w:val="20"/>
                <w:szCs w:val="20"/>
                <w:lang w:eastAsia="lv-LV"/>
              </w:rPr>
            </w:pPr>
            <w:r w:rsidRPr="00856FA7">
              <w:rPr>
                <w:rFonts w:ascii="Times New Roman" w:eastAsia="Times New Roman" w:hAnsi="Times New Roman" w:cs="Times New Roman"/>
                <w:b/>
                <w:bCs/>
                <w:color w:val="000000"/>
                <w:sz w:val="20"/>
                <w:szCs w:val="20"/>
                <w:lang w:eastAsia="lv-LV"/>
              </w:rPr>
              <w:t> </w:t>
            </w:r>
          </w:p>
        </w:tc>
        <w:tc>
          <w:tcPr>
            <w:tcW w:w="3969" w:type="dxa"/>
            <w:shd w:val="clear" w:color="auto" w:fill="auto"/>
            <w:hideMark/>
          </w:tcPr>
          <w:p w14:paraId="73686853" w14:textId="198BB085" w:rsidR="0073008A" w:rsidRPr="00856FA7" w:rsidRDefault="0073008A" w:rsidP="004F0EE1">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Izstrādāts normatīvais ietvars doktorantūras </w:t>
            </w:r>
            <w:r w:rsidR="004F0EE1">
              <w:rPr>
                <w:rFonts w:ascii="Times New Roman" w:eastAsia="Times New Roman" w:hAnsi="Times New Roman" w:cs="Times New Roman"/>
                <w:color w:val="000000"/>
                <w:sz w:val="20"/>
                <w:szCs w:val="20"/>
                <w:lang w:eastAsia="lv-LV"/>
              </w:rPr>
              <w:t>modeļa</w:t>
            </w:r>
            <w:r w:rsidRPr="00856FA7">
              <w:rPr>
                <w:rFonts w:ascii="Times New Roman" w:eastAsia="Times New Roman" w:hAnsi="Times New Roman" w:cs="Times New Roman"/>
                <w:color w:val="000000"/>
                <w:sz w:val="20"/>
                <w:szCs w:val="20"/>
                <w:lang w:eastAsia="lv-LV"/>
              </w:rPr>
              <w:t xml:space="preserve"> ieviešanai.</w:t>
            </w:r>
          </w:p>
        </w:tc>
        <w:tc>
          <w:tcPr>
            <w:tcW w:w="4677" w:type="dxa"/>
            <w:shd w:val="clear" w:color="auto" w:fill="auto"/>
            <w:hideMark/>
          </w:tcPr>
          <w:p w14:paraId="07773D4E" w14:textId="0411FCA3"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Veikti grozījumi normatīvajā regulējumā jaunā doktorantūras modeļa ieviešanai (Augstskolu likums, Zinātniskās darbības likums, MK noteikumi.</w:t>
            </w:r>
            <w:r w:rsidR="00430996">
              <w:rPr>
                <w:rFonts w:ascii="Times New Roman" w:eastAsia="Times New Roman" w:hAnsi="Times New Roman" w:cs="Times New Roman"/>
                <w:color w:val="000000"/>
                <w:sz w:val="20"/>
                <w:szCs w:val="20"/>
                <w:lang w:eastAsia="lv-LV"/>
              </w:rPr>
              <w:t>)</w:t>
            </w:r>
          </w:p>
        </w:tc>
        <w:tc>
          <w:tcPr>
            <w:tcW w:w="1134" w:type="dxa"/>
            <w:shd w:val="clear" w:color="auto" w:fill="auto"/>
            <w:hideMark/>
          </w:tcPr>
          <w:p w14:paraId="04778446"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781A27F9"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KM, VM, ZM, </w:t>
            </w:r>
            <w:proofErr w:type="spellStart"/>
            <w:r w:rsidRPr="00856FA7">
              <w:rPr>
                <w:rFonts w:ascii="Times New Roman" w:eastAsia="Times New Roman" w:hAnsi="Times New Roman" w:cs="Times New Roman"/>
                <w:color w:val="000000"/>
                <w:sz w:val="20"/>
                <w:szCs w:val="20"/>
                <w:lang w:eastAsia="lv-LV"/>
              </w:rPr>
              <w:t>AiM</w:t>
            </w:r>
            <w:proofErr w:type="spellEnd"/>
            <w:r w:rsidRPr="00856FA7">
              <w:rPr>
                <w:rFonts w:ascii="Times New Roman" w:eastAsia="Times New Roman" w:hAnsi="Times New Roman" w:cs="Times New Roman"/>
                <w:color w:val="000000"/>
                <w:sz w:val="20"/>
                <w:szCs w:val="20"/>
                <w:lang w:eastAsia="lv-LV"/>
              </w:rPr>
              <w:t xml:space="preserve">, IeM, AIC, RP, LUA, </w:t>
            </w:r>
            <w:r w:rsidR="00DE6BAD">
              <w:rPr>
                <w:rFonts w:ascii="Times New Roman" w:eastAsia="Times New Roman" w:hAnsi="Times New Roman" w:cs="Times New Roman"/>
                <w:color w:val="000000"/>
                <w:sz w:val="20"/>
                <w:szCs w:val="20"/>
                <w:lang w:eastAsia="lv-LV"/>
              </w:rPr>
              <w:t>AII</w:t>
            </w:r>
            <w:r w:rsidRPr="00856FA7">
              <w:rPr>
                <w:rFonts w:ascii="Times New Roman" w:eastAsia="Times New Roman" w:hAnsi="Times New Roman" w:cs="Times New Roman"/>
                <w:color w:val="000000"/>
                <w:sz w:val="20"/>
                <w:szCs w:val="20"/>
                <w:lang w:eastAsia="lv-LV"/>
              </w:rPr>
              <w:t>, LJZA</w:t>
            </w:r>
          </w:p>
        </w:tc>
        <w:tc>
          <w:tcPr>
            <w:tcW w:w="1276" w:type="dxa"/>
            <w:shd w:val="clear" w:color="auto" w:fill="auto"/>
            <w:hideMark/>
          </w:tcPr>
          <w:p w14:paraId="1E7C84A7"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2022. g. 2. cet.</w:t>
            </w:r>
            <w:r w:rsidRPr="00856FA7">
              <w:rPr>
                <w:rFonts w:ascii="Times New Roman" w:eastAsia="Times New Roman" w:hAnsi="Times New Roman" w:cs="Times New Roman"/>
                <w:color w:val="000000"/>
                <w:sz w:val="20"/>
                <w:szCs w:val="20"/>
                <w:lang w:eastAsia="lv-LV"/>
              </w:rPr>
              <w:br/>
              <w:t>(turpinās līdz 2024. g. 4.cet.)</w:t>
            </w:r>
          </w:p>
        </w:tc>
      </w:tr>
      <w:tr w:rsidR="0073008A" w:rsidRPr="00856FA7" w14:paraId="52BCFEF9" w14:textId="77777777" w:rsidTr="00122261">
        <w:trPr>
          <w:trHeight w:val="1665"/>
        </w:trPr>
        <w:tc>
          <w:tcPr>
            <w:tcW w:w="983" w:type="dxa"/>
            <w:shd w:val="clear" w:color="auto" w:fill="auto"/>
            <w:hideMark/>
          </w:tcPr>
          <w:p w14:paraId="6DF8EC50"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1.2.1.1.b.</w:t>
            </w:r>
          </w:p>
        </w:tc>
        <w:tc>
          <w:tcPr>
            <w:tcW w:w="1134" w:type="dxa"/>
            <w:shd w:val="clear" w:color="auto" w:fill="auto"/>
            <w:hideMark/>
          </w:tcPr>
          <w:p w14:paraId="018EB021"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5A07873A" w14:textId="2AD826B9"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Nodrošinātas konsultācijas augstskolām un to sadarbības partneriem par jaunā doktorantūras modeļa ieviešanu institūcijas līmenī</w:t>
            </w:r>
            <w:r w:rsidR="00F04AEA">
              <w:rPr>
                <w:rFonts w:ascii="Times New Roman" w:eastAsia="Times New Roman" w:hAnsi="Times New Roman" w:cs="Times New Roman"/>
                <w:color w:val="000000"/>
                <w:sz w:val="20"/>
                <w:szCs w:val="20"/>
                <w:lang w:eastAsia="lv-LV"/>
              </w:rPr>
              <w:t>.</w:t>
            </w:r>
          </w:p>
        </w:tc>
        <w:tc>
          <w:tcPr>
            <w:tcW w:w="4677" w:type="dxa"/>
            <w:shd w:val="clear" w:color="auto" w:fill="auto"/>
            <w:hideMark/>
          </w:tcPr>
          <w:p w14:paraId="6DDBA079" w14:textId="4115A6B2"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1. IZM izveidota darba grupa jauna doktorantūras modeļa izstrādei.</w:t>
            </w:r>
            <w:r w:rsidRPr="00856FA7">
              <w:rPr>
                <w:rFonts w:ascii="Times New Roman" w:eastAsia="Times New Roman" w:hAnsi="Times New Roman" w:cs="Times New Roman"/>
                <w:color w:val="000000"/>
                <w:sz w:val="20"/>
                <w:szCs w:val="20"/>
                <w:lang w:eastAsia="lv-LV"/>
              </w:rPr>
              <w:br/>
            </w:r>
            <w:r w:rsidRPr="00856FA7">
              <w:rPr>
                <w:rFonts w:ascii="Times New Roman" w:eastAsia="Times New Roman" w:hAnsi="Times New Roman" w:cs="Times New Roman"/>
                <w:color w:val="000000"/>
                <w:sz w:val="20"/>
                <w:szCs w:val="20"/>
                <w:lang w:eastAsia="lv-LV"/>
              </w:rPr>
              <w:br/>
              <w:t>2. Nodrošinātas konsultācijas</w:t>
            </w:r>
            <w:r w:rsidRPr="00856FA7">
              <w:rPr>
                <w:rFonts w:ascii="Times New Roman" w:eastAsia="Times New Roman" w:hAnsi="Times New Roman" w:cs="Times New Roman"/>
                <w:color w:val="000000"/>
                <w:sz w:val="20"/>
                <w:szCs w:val="20"/>
                <w:lang w:eastAsia="lv-LV"/>
              </w:rPr>
              <w:br/>
              <w:t xml:space="preserve"> augstskolām un to sadarbības partneriem.</w:t>
            </w:r>
            <w:r w:rsidRPr="00856FA7">
              <w:rPr>
                <w:rFonts w:ascii="Times New Roman" w:eastAsia="Times New Roman" w:hAnsi="Times New Roman" w:cs="Times New Roman"/>
                <w:color w:val="000000"/>
                <w:sz w:val="20"/>
                <w:szCs w:val="20"/>
                <w:lang w:eastAsia="lv-LV"/>
              </w:rPr>
              <w:br/>
            </w:r>
            <w:r w:rsidRPr="00856FA7">
              <w:rPr>
                <w:rFonts w:ascii="Times New Roman" w:eastAsia="Times New Roman" w:hAnsi="Times New Roman" w:cs="Times New Roman"/>
                <w:color w:val="000000"/>
                <w:sz w:val="20"/>
                <w:szCs w:val="20"/>
                <w:lang w:eastAsia="lv-LV"/>
              </w:rPr>
              <w:br/>
              <w:t>3. Notikuši tiešsaistes semināri</w:t>
            </w:r>
            <w:r w:rsidR="00430996">
              <w:rPr>
                <w:rFonts w:ascii="Times New Roman" w:eastAsia="Times New Roman" w:hAnsi="Times New Roman" w:cs="Times New Roman"/>
                <w:color w:val="000000"/>
                <w:sz w:val="20"/>
                <w:szCs w:val="20"/>
                <w:lang w:eastAsia="lv-LV"/>
              </w:rPr>
              <w:t>.</w:t>
            </w:r>
            <w:r w:rsidRPr="00856FA7">
              <w:rPr>
                <w:rFonts w:ascii="Times New Roman" w:eastAsia="Times New Roman" w:hAnsi="Times New Roman" w:cs="Times New Roman"/>
                <w:color w:val="000000"/>
                <w:sz w:val="20"/>
                <w:szCs w:val="20"/>
                <w:lang w:eastAsia="lv-LV"/>
              </w:rPr>
              <w:t xml:space="preserve"> </w:t>
            </w:r>
          </w:p>
        </w:tc>
        <w:tc>
          <w:tcPr>
            <w:tcW w:w="1134" w:type="dxa"/>
            <w:shd w:val="clear" w:color="auto" w:fill="auto"/>
            <w:hideMark/>
          </w:tcPr>
          <w:p w14:paraId="1DA8368C"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5941649C"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1276" w:type="dxa"/>
            <w:shd w:val="clear" w:color="auto" w:fill="auto"/>
            <w:hideMark/>
          </w:tcPr>
          <w:p w14:paraId="3CBDA703" w14:textId="61F75225" w:rsidR="0073008A" w:rsidRPr="00856FA7" w:rsidRDefault="00580BA0" w:rsidP="00580BA0">
            <w:pPr>
              <w:spacing w:after="0" w:line="240" w:lineRule="auto"/>
              <w:rPr>
                <w:rFonts w:ascii="Times New Roman" w:eastAsia="Times New Roman" w:hAnsi="Times New Roman" w:cs="Times New Roman"/>
                <w:color w:val="000000"/>
                <w:sz w:val="20"/>
                <w:szCs w:val="20"/>
                <w:lang w:eastAsia="lv-LV"/>
              </w:rPr>
            </w:pPr>
            <w:r w:rsidRPr="00580BA0">
              <w:rPr>
                <w:rFonts w:ascii="Times New Roman" w:eastAsia="Times New Roman" w:hAnsi="Times New Roman" w:cs="Times New Roman"/>
                <w:color w:val="000000"/>
                <w:sz w:val="20"/>
                <w:szCs w:val="20"/>
                <w:lang w:eastAsia="lv-LV"/>
              </w:rPr>
              <w:t>2022.g</w:t>
            </w:r>
            <w:r>
              <w:rPr>
                <w:rFonts w:ascii="Times New Roman" w:eastAsia="Times New Roman" w:hAnsi="Times New Roman" w:cs="Times New Roman"/>
                <w:color w:val="000000"/>
                <w:sz w:val="20"/>
                <w:szCs w:val="20"/>
                <w:lang w:eastAsia="lv-LV"/>
              </w:rPr>
              <w:t>.</w:t>
            </w:r>
            <w:r w:rsidRPr="00580BA0">
              <w:rPr>
                <w:rFonts w:ascii="Times New Roman" w:eastAsia="Times New Roman" w:hAnsi="Times New Roman" w:cs="Times New Roman"/>
                <w:color w:val="000000"/>
                <w:sz w:val="20"/>
                <w:szCs w:val="20"/>
                <w:lang w:eastAsia="lv-LV"/>
              </w:rPr>
              <w:t xml:space="preserve"> 2.cet</w:t>
            </w:r>
            <w:r w:rsidR="0073008A" w:rsidRPr="00856FA7">
              <w:rPr>
                <w:rFonts w:ascii="Times New Roman" w:eastAsia="Times New Roman" w:hAnsi="Times New Roman" w:cs="Times New Roman"/>
                <w:color w:val="000000"/>
                <w:sz w:val="20"/>
                <w:szCs w:val="20"/>
                <w:lang w:eastAsia="lv-LV"/>
              </w:rPr>
              <w:t>.</w:t>
            </w:r>
            <w:r w:rsidR="0073008A" w:rsidRPr="00856FA7">
              <w:rPr>
                <w:rFonts w:ascii="Times New Roman" w:eastAsia="Times New Roman" w:hAnsi="Times New Roman" w:cs="Times New Roman"/>
                <w:color w:val="000000"/>
                <w:sz w:val="20"/>
                <w:szCs w:val="20"/>
                <w:lang w:eastAsia="lv-LV"/>
              </w:rPr>
              <w:br/>
              <w:t>(turpinās līdz 2024. g. 4.cet.)</w:t>
            </w:r>
          </w:p>
        </w:tc>
      </w:tr>
      <w:tr w:rsidR="0073008A" w:rsidRPr="00856FA7" w14:paraId="6B2F90D6" w14:textId="77777777" w:rsidTr="00122261">
        <w:trPr>
          <w:trHeight w:val="2680"/>
        </w:trPr>
        <w:tc>
          <w:tcPr>
            <w:tcW w:w="983" w:type="dxa"/>
            <w:shd w:val="clear" w:color="auto" w:fill="auto"/>
            <w:hideMark/>
          </w:tcPr>
          <w:p w14:paraId="378E6AFA"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lastRenderedPageBreak/>
              <w:t>1.2.1.1.c.</w:t>
            </w:r>
          </w:p>
        </w:tc>
        <w:tc>
          <w:tcPr>
            <w:tcW w:w="1134" w:type="dxa"/>
            <w:shd w:val="clear" w:color="auto" w:fill="auto"/>
            <w:hideMark/>
          </w:tcPr>
          <w:p w14:paraId="6DAACE76" w14:textId="77777777" w:rsidR="0073008A" w:rsidRPr="00856FA7" w:rsidRDefault="0073008A" w:rsidP="002A442C">
            <w:pPr>
              <w:spacing w:after="0" w:line="240" w:lineRule="auto"/>
              <w:rPr>
                <w:rFonts w:ascii="Times New Roman" w:eastAsia="Times New Roman" w:hAnsi="Times New Roman" w:cs="Times New Roman"/>
                <w:color w:val="FF0000"/>
                <w:sz w:val="20"/>
                <w:szCs w:val="20"/>
                <w:lang w:eastAsia="lv-LV"/>
              </w:rPr>
            </w:pPr>
            <w:r w:rsidRPr="00856FA7">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4CBF764F" w14:textId="53C2D268" w:rsidR="0073008A" w:rsidRPr="00856FA7" w:rsidRDefault="002F1A23" w:rsidP="00CE662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Sniegts atbalsts </w:t>
            </w:r>
            <w:r w:rsidR="00C47702">
              <w:rPr>
                <w:rFonts w:ascii="Times New Roman" w:eastAsia="Times New Roman" w:hAnsi="Times New Roman" w:cs="Times New Roman"/>
                <w:color w:val="000000"/>
                <w:sz w:val="20"/>
                <w:szCs w:val="20"/>
                <w:lang w:eastAsia="lv-LV"/>
              </w:rPr>
              <w:t xml:space="preserve">AII </w:t>
            </w:r>
            <w:r>
              <w:rPr>
                <w:rFonts w:ascii="Times New Roman" w:eastAsia="Times New Roman" w:hAnsi="Times New Roman" w:cs="Times New Roman"/>
                <w:color w:val="000000"/>
                <w:sz w:val="20"/>
                <w:szCs w:val="20"/>
                <w:lang w:eastAsia="lv-LV"/>
              </w:rPr>
              <w:t>doktorantu ie</w:t>
            </w:r>
            <w:r w:rsidR="00411EB5" w:rsidRPr="00411EB5">
              <w:rPr>
                <w:rFonts w:ascii="Times New Roman" w:eastAsia="Times New Roman" w:hAnsi="Times New Roman" w:cs="Times New Roman"/>
                <w:color w:val="000000"/>
                <w:sz w:val="20"/>
                <w:szCs w:val="20"/>
                <w:lang w:eastAsia="lv-LV"/>
              </w:rPr>
              <w:t xml:space="preserve">saistei </w:t>
            </w:r>
            <w:r w:rsidR="00C47702">
              <w:rPr>
                <w:rFonts w:ascii="Times New Roman" w:eastAsia="Times New Roman" w:hAnsi="Times New Roman" w:cs="Times New Roman"/>
                <w:color w:val="000000"/>
                <w:sz w:val="20"/>
                <w:szCs w:val="20"/>
                <w:lang w:eastAsia="lv-LV"/>
              </w:rPr>
              <w:t xml:space="preserve">un noturēšanai </w:t>
            </w:r>
            <w:r w:rsidR="00411EB5" w:rsidRPr="00411EB5">
              <w:rPr>
                <w:rFonts w:ascii="Times New Roman" w:eastAsia="Times New Roman" w:hAnsi="Times New Roman" w:cs="Times New Roman"/>
                <w:color w:val="000000"/>
                <w:sz w:val="20"/>
                <w:szCs w:val="20"/>
                <w:lang w:eastAsia="lv-LV"/>
              </w:rPr>
              <w:t>darbā augstskolā.</w:t>
            </w:r>
          </w:p>
        </w:tc>
        <w:tc>
          <w:tcPr>
            <w:tcW w:w="4677" w:type="dxa"/>
            <w:shd w:val="clear" w:color="auto" w:fill="auto"/>
            <w:hideMark/>
          </w:tcPr>
          <w:p w14:paraId="61FDAEF8" w14:textId="77777777" w:rsidR="00312955" w:rsidRDefault="0073008A" w:rsidP="006E3270">
            <w:pPr>
              <w:spacing w:after="0" w:line="240" w:lineRule="auto"/>
              <w:rPr>
                <w:rFonts w:ascii="Times New Roman" w:eastAsia="Times New Roman" w:hAnsi="Times New Roman" w:cs="Times New Roman"/>
                <w:color w:val="000000"/>
                <w:sz w:val="20"/>
                <w:szCs w:val="20"/>
                <w:lang w:eastAsia="lv-LV"/>
              </w:rPr>
            </w:pPr>
            <w:r w:rsidRPr="00580F92">
              <w:rPr>
                <w:rFonts w:ascii="Times New Roman" w:eastAsia="Times New Roman" w:hAnsi="Times New Roman" w:cs="Times New Roman"/>
                <w:color w:val="000000"/>
                <w:sz w:val="20"/>
                <w:szCs w:val="20"/>
                <w:lang w:eastAsia="lv-LV"/>
              </w:rPr>
              <w:t xml:space="preserve">1. Īstenoti 8 projekti, kuru ietvaros 14 augstskolas saņēmušas atbalstu doktorantūras </w:t>
            </w:r>
            <w:proofErr w:type="spellStart"/>
            <w:r w:rsidRPr="00580F92">
              <w:rPr>
                <w:rFonts w:ascii="Times New Roman" w:eastAsia="Times New Roman" w:hAnsi="Times New Roman" w:cs="Times New Roman"/>
                <w:color w:val="000000"/>
                <w:sz w:val="20"/>
                <w:szCs w:val="20"/>
                <w:lang w:eastAsia="lv-LV"/>
              </w:rPr>
              <w:t>grantu</w:t>
            </w:r>
            <w:proofErr w:type="spellEnd"/>
            <w:r w:rsidRPr="00580F92">
              <w:rPr>
                <w:rFonts w:ascii="Times New Roman" w:eastAsia="Times New Roman" w:hAnsi="Times New Roman" w:cs="Times New Roman"/>
                <w:color w:val="000000"/>
                <w:sz w:val="20"/>
                <w:szCs w:val="20"/>
                <w:lang w:eastAsia="lv-LV"/>
              </w:rPr>
              <w:t xml:space="preserve"> pieejas aprobācijai: </w:t>
            </w:r>
          </w:p>
          <w:p w14:paraId="020E216B" w14:textId="77777777" w:rsidR="00312955" w:rsidRDefault="00312955" w:rsidP="006E327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1.1.) </w:t>
            </w:r>
            <w:r w:rsidR="0073008A" w:rsidRPr="00580F92">
              <w:rPr>
                <w:rFonts w:ascii="Times New Roman" w:eastAsia="Times New Roman" w:hAnsi="Times New Roman" w:cs="Times New Roman"/>
                <w:color w:val="000000"/>
                <w:sz w:val="20"/>
                <w:szCs w:val="20"/>
                <w:lang w:eastAsia="lv-LV"/>
              </w:rPr>
              <w:t>atbalsts 341 doktorantam / zinātniskā grāda pretendentam</w:t>
            </w:r>
            <w:r>
              <w:rPr>
                <w:rFonts w:ascii="Times New Roman" w:eastAsia="Times New Roman" w:hAnsi="Times New Roman" w:cs="Times New Roman"/>
                <w:color w:val="000000"/>
                <w:sz w:val="20"/>
                <w:szCs w:val="20"/>
                <w:lang w:eastAsia="lv-LV"/>
              </w:rPr>
              <w:t>;</w:t>
            </w:r>
          </w:p>
          <w:p w14:paraId="682A8ED6" w14:textId="0393158A" w:rsidR="0073008A" w:rsidRPr="00856FA7" w:rsidRDefault="00312955" w:rsidP="0031295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 atbalsts</w:t>
            </w:r>
            <w:r w:rsidR="0073008A" w:rsidRPr="00580F92">
              <w:rPr>
                <w:rFonts w:ascii="Times New Roman" w:eastAsia="Times New Roman" w:hAnsi="Times New Roman" w:cs="Times New Roman"/>
                <w:color w:val="000000"/>
                <w:sz w:val="20"/>
                <w:szCs w:val="20"/>
                <w:lang w:eastAsia="lv-LV"/>
              </w:rPr>
              <w:t xml:space="preserve"> </w:t>
            </w:r>
            <w:r w:rsidR="0073008A" w:rsidRPr="00D332F0">
              <w:rPr>
                <w:rFonts w:ascii="Times New Roman" w:eastAsia="Times New Roman" w:hAnsi="Times New Roman" w:cs="Times New Roman"/>
                <w:color w:val="000000"/>
                <w:sz w:val="20"/>
                <w:szCs w:val="20"/>
                <w:lang w:eastAsia="lv-LV"/>
              </w:rPr>
              <w:t>30 ārvalstu pasniedzējiem</w:t>
            </w:r>
            <w:r w:rsidR="00965EF0" w:rsidRPr="00D332F0">
              <w:rPr>
                <w:rFonts w:ascii="Times New Roman" w:eastAsia="Times New Roman" w:hAnsi="Times New Roman" w:cs="Times New Roman"/>
                <w:color w:val="000000"/>
                <w:sz w:val="20"/>
                <w:szCs w:val="20"/>
                <w:lang w:eastAsia="lv-LV"/>
              </w:rPr>
              <w:t>, tostarp latviešu diasporas akadēmiskajam personālam</w:t>
            </w:r>
            <w:r w:rsidR="0073008A" w:rsidRPr="00D332F0">
              <w:rPr>
                <w:rFonts w:ascii="Times New Roman" w:eastAsia="Times New Roman" w:hAnsi="Times New Roman" w:cs="Times New Roman"/>
                <w:color w:val="000000"/>
                <w:sz w:val="20"/>
                <w:szCs w:val="20"/>
                <w:lang w:eastAsia="lv-LV"/>
              </w:rPr>
              <w:t>.</w:t>
            </w:r>
            <w:r w:rsidR="0073008A" w:rsidRPr="00580F92">
              <w:rPr>
                <w:rFonts w:ascii="Times New Roman" w:eastAsia="Times New Roman" w:hAnsi="Times New Roman" w:cs="Times New Roman"/>
                <w:color w:val="000000"/>
                <w:sz w:val="20"/>
                <w:szCs w:val="20"/>
                <w:lang w:eastAsia="lv-LV"/>
              </w:rPr>
              <w:br/>
            </w:r>
            <w:r w:rsidR="0073008A" w:rsidRPr="00580F92">
              <w:rPr>
                <w:rFonts w:ascii="Times New Roman" w:eastAsia="Times New Roman" w:hAnsi="Times New Roman" w:cs="Times New Roman"/>
                <w:color w:val="000000"/>
                <w:sz w:val="20"/>
                <w:szCs w:val="20"/>
                <w:lang w:eastAsia="lv-LV"/>
              </w:rPr>
              <w:br/>
              <w:t xml:space="preserve">2. </w:t>
            </w:r>
            <w:r w:rsidR="006E3270" w:rsidRPr="00580F92">
              <w:rPr>
                <w:rFonts w:ascii="Times New Roman" w:eastAsia="Times New Roman" w:hAnsi="Times New Roman" w:cs="Times New Roman"/>
                <w:color w:val="000000"/>
                <w:sz w:val="20"/>
                <w:szCs w:val="20"/>
                <w:lang w:eastAsia="lv-LV"/>
              </w:rPr>
              <w:t xml:space="preserve">8.2.2. SAM 3. kārtas </w:t>
            </w:r>
            <w:r w:rsidR="00711128">
              <w:rPr>
                <w:rFonts w:ascii="Times New Roman" w:eastAsia="Times New Roman" w:hAnsi="Times New Roman" w:cs="Times New Roman"/>
                <w:sz w:val="20"/>
                <w:szCs w:val="20"/>
                <w:lang w:eastAsia="lv-LV"/>
              </w:rPr>
              <w:t xml:space="preserve">(ES fondu 2014.-2020.g. periods) </w:t>
            </w:r>
            <w:r w:rsidR="006E3270" w:rsidRPr="00580F92">
              <w:rPr>
                <w:rFonts w:ascii="Times New Roman" w:eastAsia="Times New Roman" w:hAnsi="Times New Roman" w:cs="Times New Roman"/>
                <w:color w:val="000000"/>
                <w:sz w:val="20"/>
                <w:szCs w:val="20"/>
                <w:lang w:eastAsia="lv-LV"/>
              </w:rPr>
              <w:t>ietvaros atbalstu saņēmušo doktorantu skaits, kas ieguvuši doktora grādu un sešu mēnešu laikā pēc grāda iegūšanas strādā par akadēmisko personālu augstākās izglītības institūcijā - 121.</w:t>
            </w:r>
          </w:p>
        </w:tc>
        <w:tc>
          <w:tcPr>
            <w:tcW w:w="1134" w:type="dxa"/>
            <w:shd w:val="clear" w:color="auto" w:fill="auto"/>
            <w:hideMark/>
          </w:tcPr>
          <w:p w14:paraId="43B6954A"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w:t>
            </w:r>
          </w:p>
        </w:tc>
        <w:tc>
          <w:tcPr>
            <w:tcW w:w="1418" w:type="dxa"/>
            <w:shd w:val="clear" w:color="auto" w:fill="auto"/>
            <w:hideMark/>
          </w:tcPr>
          <w:p w14:paraId="4E8A00CA" w14:textId="2F8066A4" w:rsidR="0073008A" w:rsidRPr="00856FA7" w:rsidRDefault="0073008A" w:rsidP="002A442C">
            <w:pPr>
              <w:spacing w:after="0" w:line="240" w:lineRule="auto"/>
              <w:rPr>
                <w:rFonts w:ascii="Times New Roman" w:eastAsia="Times New Roman" w:hAnsi="Times New Roman" w:cs="Times New Roman"/>
                <w:color w:val="FF0000"/>
                <w:sz w:val="20"/>
                <w:szCs w:val="20"/>
                <w:lang w:eastAsia="lv-LV"/>
              </w:rPr>
            </w:pPr>
            <w:r w:rsidRPr="00856FA7">
              <w:rPr>
                <w:rFonts w:ascii="Times New Roman" w:eastAsia="Times New Roman" w:hAnsi="Times New Roman" w:cs="Times New Roman"/>
                <w:color w:val="FF0000"/>
                <w:sz w:val="20"/>
                <w:szCs w:val="20"/>
                <w:lang w:eastAsia="lv-LV"/>
              </w:rPr>
              <w:t> </w:t>
            </w:r>
            <w:r w:rsidR="00BA60A1" w:rsidRPr="00BA60A1">
              <w:rPr>
                <w:rFonts w:ascii="Times New Roman" w:eastAsia="Times New Roman" w:hAnsi="Times New Roman" w:cs="Times New Roman"/>
                <w:sz w:val="20"/>
                <w:szCs w:val="20"/>
                <w:lang w:eastAsia="lv-LV"/>
              </w:rPr>
              <w:t>FM (CFLA)</w:t>
            </w:r>
          </w:p>
        </w:tc>
        <w:tc>
          <w:tcPr>
            <w:tcW w:w="1276" w:type="dxa"/>
            <w:shd w:val="clear" w:color="auto" w:fill="auto"/>
            <w:hideMark/>
          </w:tcPr>
          <w:p w14:paraId="1F4D151C" w14:textId="7869CC00" w:rsidR="0073008A" w:rsidRPr="00856FA7" w:rsidRDefault="0073008A" w:rsidP="00FE71CA">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2023.g. 4. cet. (pēdējie dati par </w:t>
            </w:r>
            <w:r w:rsidR="00FE71CA">
              <w:rPr>
                <w:rFonts w:ascii="Times New Roman" w:eastAsia="Times New Roman" w:hAnsi="Times New Roman" w:cs="Times New Roman"/>
                <w:color w:val="000000"/>
                <w:sz w:val="20"/>
                <w:szCs w:val="20"/>
                <w:lang w:eastAsia="lv-LV"/>
              </w:rPr>
              <w:t>RR</w:t>
            </w:r>
            <w:r w:rsidRPr="00856FA7">
              <w:rPr>
                <w:rFonts w:ascii="Times New Roman" w:eastAsia="Times New Roman" w:hAnsi="Times New Roman" w:cs="Times New Roman"/>
                <w:color w:val="000000"/>
                <w:sz w:val="20"/>
                <w:szCs w:val="20"/>
                <w:lang w:eastAsia="lv-LV"/>
              </w:rPr>
              <w:t xml:space="preserve"> izpildi būs pieejami no 2024.g. </w:t>
            </w:r>
            <w:r w:rsidR="00FE71CA">
              <w:rPr>
                <w:rFonts w:ascii="Times New Roman" w:eastAsia="Times New Roman" w:hAnsi="Times New Roman" w:cs="Times New Roman"/>
                <w:color w:val="000000"/>
                <w:sz w:val="20"/>
                <w:szCs w:val="20"/>
                <w:lang w:eastAsia="lv-LV"/>
              </w:rPr>
              <w:t>2.cet</w:t>
            </w:r>
            <w:r w:rsidRPr="00856FA7">
              <w:rPr>
                <w:rFonts w:ascii="Times New Roman" w:eastAsia="Times New Roman" w:hAnsi="Times New Roman" w:cs="Times New Roman"/>
                <w:color w:val="000000"/>
                <w:sz w:val="20"/>
                <w:szCs w:val="20"/>
                <w:lang w:eastAsia="lv-LV"/>
              </w:rPr>
              <w:t>.</w:t>
            </w:r>
          </w:p>
        </w:tc>
      </w:tr>
      <w:tr w:rsidR="00895B48" w:rsidRPr="00F04AEA" w14:paraId="12AEE82A" w14:textId="77777777" w:rsidTr="00122261">
        <w:trPr>
          <w:trHeight w:val="624"/>
        </w:trPr>
        <w:tc>
          <w:tcPr>
            <w:tcW w:w="983" w:type="dxa"/>
            <w:shd w:val="clear" w:color="auto" w:fill="auto"/>
            <w:hideMark/>
          </w:tcPr>
          <w:p w14:paraId="1AD44E64" w14:textId="7324C615" w:rsidR="00895B48" w:rsidRPr="00F04AEA" w:rsidRDefault="00895B48" w:rsidP="002A442C">
            <w:pPr>
              <w:spacing w:after="0" w:line="240" w:lineRule="auto"/>
              <w:rPr>
                <w:rFonts w:ascii="Times New Roman" w:eastAsia="Times New Roman" w:hAnsi="Times New Roman" w:cs="Times New Roman"/>
                <w:b/>
                <w:bCs/>
                <w:color w:val="000000"/>
                <w:sz w:val="20"/>
                <w:szCs w:val="20"/>
                <w:lang w:eastAsia="lv-LV"/>
              </w:rPr>
            </w:pPr>
            <w:r w:rsidRPr="00F04AEA">
              <w:rPr>
                <w:rFonts w:ascii="Times New Roman" w:eastAsia="Times New Roman" w:hAnsi="Times New Roman" w:cs="Times New Roman"/>
                <w:b/>
                <w:bCs/>
                <w:color w:val="000000"/>
                <w:sz w:val="20"/>
                <w:szCs w:val="20"/>
                <w:lang w:eastAsia="lv-LV"/>
              </w:rPr>
              <w:t>1.2.1.2.</w:t>
            </w:r>
          </w:p>
        </w:tc>
        <w:tc>
          <w:tcPr>
            <w:tcW w:w="13608" w:type="dxa"/>
            <w:gridSpan w:val="6"/>
            <w:shd w:val="clear" w:color="auto" w:fill="auto"/>
            <w:hideMark/>
          </w:tcPr>
          <w:p w14:paraId="5DD0147D" w14:textId="77777777" w:rsidR="00895B48" w:rsidRPr="00F04AEA" w:rsidRDefault="00895B48" w:rsidP="002A442C">
            <w:pPr>
              <w:spacing w:after="0" w:line="240" w:lineRule="auto"/>
              <w:rPr>
                <w:rFonts w:ascii="Times New Roman" w:eastAsia="Times New Roman" w:hAnsi="Times New Roman" w:cs="Times New Roman"/>
                <w:b/>
                <w:bCs/>
                <w:color w:val="000000"/>
                <w:sz w:val="20"/>
                <w:szCs w:val="20"/>
                <w:lang w:eastAsia="lv-LV"/>
              </w:rPr>
            </w:pPr>
            <w:r w:rsidRPr="00F04AEA">
              <w:rPr>
                <w:rFonts w:ascii="Times New Roman" w:eastAsia="Times New Roman" w:hAnsi="Times New Roman" w:cs="Times New Roman"/>
                <w:b/>
                <w:bCs/>
                <w:color w:val="000000"/>
                <w:sz w:val="20"/>
                <w:szCs w:val="20"/>
                <w:lang w:eastAsia="lv-LV"/>
              </w:rPr>
              <w:t xml:space="preserve">Spēcināt augstskolu kapacitāti, mainot akadēmiskā personāla karjeras attīstības sistēmu, sekmējot akadēmiskā personāla profesionālo kompetenču stiprināšanu (digitālās kompetences, </w:t>
            </w:r>
            <w:proofErr w:type="spellStart"/>
            <w:r w:rsidRPr="00F04AEA">
              <w:rPr>
                <w:rFonts w:ascii="Times New Roman" w:eastAsia="Times New Roman" w:hAnsi="Times New Roman" w:cs="Times New Roman"/>
                <w:b/>
                <w:bCs/>
                <w:color w:val="000000"/>
                <w:sz w:val="20"/>
                <w:szCs w:val="20"/>
                <w:lang w:eastAsia="lv-LV"/>
              </w:rPr>
              <w:t>studentcentrēts</w:t>
            </w:r>
            <w:proofErr w:type="spellEnd"/>
            <w:r w:rsidRPr="00F04AEA">
              <w:rPr>
                <w:rFonts w:ascii="Times New Roman" w:eastAsia="Times New Roman" w:hAnsi="Times New Roman" w:cs="Times New Roman"/>
                <w:b/>
                <w:bCs/>
                <w:color w:val="000000"/>
                <w:sz w:val="20"/>
                <w:szCs w:val="20"/>
                <w:lang w:eastAsia="lv-LV"/>
              </w:rPr>
              <w:t xml:space="preserve"> studiju process u.c.) un mācīšanas un mācīšanās inovāciju pārnesi.</w:t>
            </w:r>
          </w:p>
        </w:tc>
      </w:tr>
      <w:tr w:rsidR="0073008A" w:rsidRPr="00856FA7" w14:paraId="735EA7D8" w14:textId="77777777" w:rsidTr="00122261">
        <w:trPr>
          <w:trHeight w:val="2981"/>
        </w:trPr>
        <w:tc>
          <w:tcPr>
            <w:tcW w:w="983" w:type="dxa"/>
            <w:shd w:val="clear" w:color="auto" w:fill="auto"/>
            <w:hideMark/>
          </w:tcPr>
          <w:p w14:paraId="5B0D442F" w14:textId="0B23776E" w:rsidR="0073008A" w:rsidRPr="00856FA7" w:rsidRDefault="00F04AEA" w:rsidP="002A44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1.2.1.2.</w:t>
            </w:r>
            <w:r w:rsidR="0073008A" w:rsidRPr="00856FA7">
              <w:rPr>
                <w:rFonts w:ascii="Times New Roman" w:eastAsia="Times New Roman" w:hAnsi="Times New Roman" w:cs="Times New Roman"/>
                <w:color w:val="000000"/>
                <w:sz w:val="20"/>
                <w:szCs w:val="20"/>
                <w:lang w:eastAsia="lv-LV"/>
              </w:rPr>
              <w:t>a.</w:t>
            </w:r>
          </w:p>
        </w:tc>
        <w:tc>
          <w:tcPr>
            <w:tcW w:w="1134" w:type="dxa"/>
            <w:shd w:val="clear" w:color="auto" w:fill="auto"/>
            <w:hideMark/>
          </w:tcPr>
          <w:p w14:paraId="26FDB05E"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6D63D233"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Sadarbībā ar Pasaules Banku īstenots pētījums jauna akadēmiskās karjeras ietvara veidošanai un ieviešanai Latvijā, vienlaikus nodrošinot, ka nozarē ir izpratne par jauno ietvaru un turpmākajiem soļiem tā ieviešanā.</w:t>
            </w:r>
          </w:p>
        </w:tc>
        <w:tc>
          <w:tcPr>
            <w:tcW w:w="4677" w:type="dxa"/>
            <w:shd w:val="clear" w:color="auto" w:fill="auto"/>
            <w:hideMark/>
          </w:tcPr>
          <w:p w14:paraId="2983D661"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 Notikušas aptaujas</w:t>
            </w:r>
            <w:r w:rsidRPr="00856FA7">
              <w:rPr>
                <w:rFonts w:ascii="Times New Roman" w:eastAsia="Times New Roman" w:hAnsi="Times New Roman" w:cs="Times New Roman"/>
                <w:color w:val="FF0000"/>
                <w:sz w:val="20"/>
                <w:szCs w:val="20"/>
                <w:lang w:eastAsia="lv-LV"/>
              </w:rPr>
              <w:t xml:space="preserve">, </w:t>
            </w:r>
            <w:r w:rsidRPr="00856FA7">
              <w:rPr>
                <w:rFonts w:ascii="Times New Roman" w:eastAsia="Times New Roman" w:hAnsi="Times New Roman" w:cs="Times New Roman"/>
                <w:sz w:val="20"/>
                <w:szCs w:val="20"/>
                <w:lang w:eastAsia="lv-LV"/>
              </w:rPr>
              <w:t>individuālas konsultācijas, 4 starptautiskas studiju vizītes, lai iepazītos ar tendencēm un labu praksi.</w:t>
            </w:r>
            <w:r w:rsidRPr="00856FA7">
              <w:rPr>
                <w:rFonts w:ascii="Times New Roman" w:eastAsia="Times New Roman" w:hAnsi="Times New Roman" w:cs="Times New Roman"/>
                <w:sz w:val="20"/>
                <w:szCs w:val="20"/>
                <w:lang w:eastAsia="lv-LV"/>
              </w:rPr>
              <w:br/>
            </w:r>
            <w:r w:rsidRPr="00856FA7">
              <w:rPr>
                <w:rFonts w:ascii="Times New Roman" w:eastAsia="Times New Roman" w:hAnsi="Times New Roman" w:cs="Times New Roman"/>
                <w:sz w:val="20"/>
                <w:szCs w:val="20"/>
                <w:lang w:eastAsia="lv-LV"/>
              </w:rPr>
              <w:br/>
              <w:t>2. Organizēti vismaz 4 darbsemināri un 2 informatīvie pasākumi ar IZM veidoto darba grupu jauna akadēmiskās karjeras ietvara izstrādei, kā arī, pētījuma noslēguma fāzē, ar augstākās izglītības un zinātnes sektora pārstāvjiem.</w:t>
            </w:r>
            <w:r w:rsidRPr="00856FA7">
              <w:rPr>
                <w:rFonts w:ascii="Times New Roman" w:eastAsia="Times New Roman" w:hAnsi="Times New Roman" w:cs="Times New Roman"/>
                <w:sz w:val="20"/>
                <w:szCs w:val="20"/>
                <w:lang w:eastAsia="lv-LV"/>
              </w:rPr>
              <w:br/>
            </w:r>
            <w:r w:rsidRPr="00856FA7">
              <w:rPr>
                <w:rFonts w:ascii="Times New Roman" w:eastAsia="Times New Roman" w:hAnsi="Times New Roman" w:cs="Times New Roman"/>
                <w:sz w:val="20"/>
                <w:szCs w:val="20"/>
                <w:lang w:eastAsia="lv-LV"/>
              </w:rPr>
              <w:br/>
              <w:t>3. Kopīgs IZM un PB ekspertu darbs pie starpziņojumu un rekomendāciju ziņojuma sagatavošanas - sagatavoti 3 starpziņojumi un 1 rekomendāciju ziņojums.</w:t>
            </w:r>
          </w:p>
        </w:tc>
        <w:tc>
          <w:tcPr>
            <w:tcW w:w="1134" w:type="dxa"/>
            <w:shd w:val="clear" w:color="auto" w:fill="auto"/>
            <w:hideMark/>
          </w:tcPr>
          <w:p w14:paraId="41C417C9"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w:t>
            </w:r>
          </w:p>
        </w:tc>
        <w:tc>
          <w:tcPr>
            <w:tcW w:w="1418" w:type="dxa"/>
            <w:shd w:val="clear" w:color="auto" w:fill="auto"/>
            <w:hideMark/>
          </w:tcPr>
          <w:p w14:paraId="1AD15DFA"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Eiropas Komisija, Pasaules Banka</w:t>
            </w:r>
          </w:p>
        </w:tc>
        <w:tc>
          <w:tcPr>
            <w:tcW w:w="1276" w:type="dxa"/>
            <w:shd w:val="clear" w:color="auto" w:fill="auto"/>
            <w:hideMark/>
          </w:tcPr>
          <w:p w14:paraId="6D0EFF22"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2021. g. 4. cet.</w:t>
            </w:r>
          </w:p>
        </w:tc>
      </w:tr>
      <w:tr w:rsidR="0073008A" w:rsidRPr="00856FA7" w14:paraId="482D8442" w14:textId="77777777" w:rsidTr="00122261">
        <w:trPr>
          <w:trHeight w:val="1410"/>
        </w:trPr>
        <w:tc>
          <w:tcPr>
            <w:tcW w:w="983" w:type="dxa"/>
            <w:shd w:val="clear" w:color="auto" w:fill="auto"/>
            <w:hideMark/>
          </w:tcPr>
          <w:p w14:paraId="115A0A46"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lastRenderedPageBreak/>
              <w:t>1.2.1.2.b.</w:t>
            </w:r>
          </w:p>
        </w:tc>
        <w:tc>
          <w:tcPr>
            <w:tcW w:w="1134" w:type="dxa"/>
            <w:shd w:val="clear" w:color="auto" w:fill="auto"/>
            <w:hideMark/>
          </w:tcPr>
          <w:p w14:paraId="4648DC32"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w:t>
            </w:r>
          </w:p>
        </w:tc>
        <w:tc>
          <w:tcPr>
            <w:tcW w:w="3969" w:type="dxa"/>
            <w:shd w:val="clear" w:color="auto" w:fill="auto"/>
            <w:hideMark/>
          </w:tcPr>
          <w:p w14:paraId="74344FEA"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Sadarbībā ar IZM veidoto darba grupu jauna akadēmiskās karjeras ietvara izstrādei un balstoties Pasaules Bankas rekomendācijās, izstrādāts konceptuālais ziņojums par jauna akadēmiskās karjeras modeļa ieviešanu Latvijā.</w:t>
            </w:r>
          </w:p>
        </w:tc>
        <w:tc>
          <w:tcPr>
            <w:tcW w:w="4677" w:type="dxa"/>
            <w:shd w:val="clear" w:color="auto" w:fill="auto"/>
            <w:hideMark/>
          </w:tcPr>
          <w:p w14:paraId="15EAB77A"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xml:space="preserve">Izstrādāts un MK iesniegts konceptuālais ziņojums par jauna akadēmiskās karjeras ietvara ieviešanu Latvijā. </w:t>
            </w:r>
          </w:p>
        </w:tc>
        <w:tc>
          <w:tcPr>
            <w:tcW w:w="1134" w:type="dxa"/>
            <w:shd w:val="clear" w:color="auto" w:fill="auto"/>
            <w:hideMark/>
          </w:tcPr>
          <w:p w14:paraId="688D7359"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w:t>
            </w:r>
          </w:p>
        </w:tc>
        <w:tc>
          <w:tcPr>
            <w:tcW w:w="1418" w:type="dxa"/>
            <w:shd w:val="clear" w:color="auto" w:fill="auto"/>
            <w:hideMark/>
          </w:tcPr>
          <w:p w14:paraId="158F07BC"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xml:space="preserve">VM, RP, LIZDA, KM, ZM, </w:t>
            </w:r>
            <w:proofErr w:type="spellStart"/>
            <w:r w:rsidRPr="00856FA7">
              <w:rPr>
                <w:rFonts w:ascii="Times New Roman" w:eastAsia="Times New Roman" w:hAnsi="Times New Roman" w:cs="Times New Roman"/>
                <w:sz w:val="20"/>
                <w:szCs w:val="20"/>
                <w:lang w:eastAsia="lv-LV"/>
              </w:rPr>
              <w:t>AiM</w:t>
            </w:r>
            <w:proofErr w:type="spellEnd"/>
            <w:r w:rsidRPr="00856FA7">
              <w:rPr>
                <w:rFonts w:ascii="Times New Roman" w:eastAsia="Times New Roman" w:hAnsi="Times New Roman" w:cs="Times New Roman"/>
                <w:sz w:val="20"/>
                <w:szCs w:val="20"/>
                <w:lang w:eastAsia="lv-LV"/>
              </w:rPr>
              <w:t xml:space="preserve">, LJZA, LUA, VZI, </w:t>
            </w:r>
            <w:r w:rsidR="00895B48">
              <w:rPr>
                <w:rFonts w:ascii="Times New Roman" w:eastAsia="Times New Roman" w:hAnsi="Times New Roman" w:cs="Times New Roman"/>
                <w:sz w:val="20"/>
                <w:szCs w:val="20"/>
                <w:lang w:eastAsia="lv-LV"/>
              </w:rPr>
              <w:t>AII</w:t>
            </w:r>
          </w:p>
        </w:tc>
        <w:tc>
          <w:tcPr>
            <w:tcW w:w="1276" w:type="dxa"/>
            <w:shd w:val="clear" w:color="auto" w:fill="auto"/>
            <w:hideMark/>
          </w:tcPr>
          <w:p w14:paraId="2B286814" w14:textId="76A8DE51"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2022. g. 2. cet.</w:t>
            </w:r>
          </w:p>
        </w:tc>
      </w:tr>
      <w:tr w:rsidR="0073008A" w:rsidRPr="00856FA7" w14:paraId="7CF1E6A5" w14:textId="77777777" w:rsidTr="00122261">
        <w:trPr>
          <w:trHeight w:val="1200"/>
        </w:trPr>
        <w:tc>
          <w:tcPr>
            <w:tcW w:w="983" w:type="dxa"/>
            <w:shd w:val="clear" w:color="auto" w:fill="auto"/>
            <w:hideMark/>
          </w:tcPr>
          <w:p w14:paraId="1537AC46"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1.2.1.2.c.</w:t>
            </w:r>
          </w:p>
        </w:tc>
        <w:tc>
          <w:tcPr>
            <w:tcW w:w="1134" w:type="dxa"/>
            <w:shd w:val="clear" w:color="auto" w:fill="auto"/>
            <w:hideMark/>
          </w:tcPr>
          <w:p w14:paraId="13D8BA2C"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w:t>
            </w:r>
          </w:p>
        </w:tc>
        <w:tc>
          <w:tcPr>
            <w:tcW w:w="3969" w:type="dxa"/>
            <w:shd w:val="clear" w:color="auto" w:fill="auto"/>
            <w:hideMark/>
          </w:tcPr>
          <w:p w14:paraId="7C6ADB0F"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Izstrādāti grozījumi tiesiskajā regulējumā atbilstoši konceptuālajā ziņojumā ietvertajam risinājumam par jaunas akadēmiskās karjeras ieviešanu Latvijā.</w:t>
            </w:r>
          </w:p>
        </w:tc>
        <w:tc>
          <w:tcPr>
            <w:tcW w:w="4677" w:type="dxa"/>
            <w:shd w:val="clear" w:color="auto" w:fill="auto"/>
            <w:hideMark/>
          </w:tcPr>
          <w:p w14:paraId="2A62CDAE" w14:textId="67FFA928" w:rsidR="0073008A" w:rsidRPr="00856FA7" w:rsidRDefault="0046344D" w:rsidP="002A442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Izstrādāt</w:t>
            </w:r>
            <w:r w:rsidR="0073008A" w:rsidRPr="00856FA7">
              <w:rPr>
                <w:rFonts w:ascii="Times New Roman" w:eastAsia="Times New Roman" w:hAnsi="Times New Roman" w:cs="Times New Roman"/>
                <w:sz w:val="20"/>
                <w:szCs w:val="20"/>
                <w:lang w:eastAsia="lv-LV"/>
              </w:rPr>
              <w:t>i Augstskolu likuma un Zinātniskās darbības likuma grozījumi, kā arī grozījumi saistītajos normatīvajos aktos.</w:t>
            </w:r>
          </w:p>
        </w:tc>
        <w:tc>
          <w:tcPr>
            <w:tcW w:w="1134" w:type="dxa"/>
            <w:shd w:val="clear" w:color="auto" w:fill="auto"/>
            <w:hideMark/>
          </w:tcPr>
          <w:p w14:paraId="2B79502C"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w:t>
            </w:r>
          </w:p>
        </w:tc>
        <w:tc>
          <w:tcPr>
            <w:tcW w:w="1418" w:type="dxa"/>
            <w:shd w:val="clear" w:color="auto" w:fill="auto"/>
            <w:hideMark/>
          </w:tcPr>
          <w:p w14:paraId="68057828"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xml:space="preserve">VM, RP, LIZDA, KM, ZM, </w:t>
            </w:r>
            <w:proofErr w:type="spellStart"/>
            <w:r w:rsidRPr="00856FA7">
              <w:rPr>
                <w:rFonts w:ascii="Times New Roman" w:eastAsia="Times New Roman" w:hAnsi="Times New Roman" w:cs="Times New Roman"/>
                <w:sz w:val="20"/>
                <w:szCs w:val="20"/>
                <w:lang w:eastAsia="lv-LV"/>
              </w:rPr>
              <w:t>AiM</w:t>
            </w:r>
            <w:proofErr w:type="spellEnd"/>
            <w:r w:rsidRPr="00856FA7">
              <w:rPr>
                <w:rFonts w:ascii="Times New Roman" w:eastAsia="Times New Roman" w:hAnsi="Times New Roman" w:cs="Times New Roman"/>
                <w:sz w:val="20"/>
                <w:szCs w:val="20"/>
                <w:lang w:eastAsia="lv-LV"/>
              </w:rPr>
              <w:t xml:space="preserve">, LJZA, LUA, VZI, </w:t>
            </w:r>
            <w:r w:rsidR="00AD53A6">
              <w:rPr>
                <w:rFonts w:ascii="Times New Roman" w:eastAsia="Times New Roman" w:hAnsi="Times New Roman" w:cs="Times New Roman"/>
                <w:sz w:val="20"/>
                <w:szCs w:val="20"/>
                <w:lang w:eastAsia="lv-LV"/>
              </w:rPr>
              <w:t>AII</w:t>
            </w:r>
          </w:p>
        </w:tc>
        <w:tc>
          <w:tcPr>
            <w:tcW w:w="1276" w:type="dxa"/>
            <w:shd w:val="clear" w:color="auto" w:fill="auto"/>
            <w:hideMark/>
          </w:tcPr>
          <w:p w14:paraId="34DF7E02" w14:textId="4765B998"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2022. g. 4. cet.</w:t>
            </w:r>
          </w:p>
        </w:tc>
      </w:tr>
      <w:tr w:rsidR="0073008A" w:rsidRPr="00856FA7" w14:paraId="65A099AF" w14:textId="77777777" w:rsidTr="00122261">
        <w:trPr>
          <w:trHeight w:val="2374"/>
        </w:trPr>
        <w:tc>
          <w:tcPr>
            <w:tcW w:w="983" w:type="dxa"/>
            <w:shd w:val="clear" w:color="auto" w:fill="auto"/>
            <w:hideMark/>
          </w:tcPr>
          <w:p w14:paraId="672A3290"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1.2.1.2.d.</w:t>
            </w:r>
          </w:p>
        </w:tc>
        <w:tc>
          <w:tcPr>
            <w:tcW w:w="1134" w:type="dxa"/>
            <w:shd w:val="clear" w:color="auto" w:fill="auto"/>
            <w:hideMark/>
          </w:tcPr>
          <w:p w14:paraId="58E2AA6F"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w:t>
            </w:r>
          </w:p>
        </w:tc>
        <w:tc>
          <w:tcPr>
            <w:tcW w:w="3969" w:type="dxa"/>
            <w:shd w:val="clear" w:color="auto" w:fill="auto"/>
            <w:hideMark/>
          </w:tcPr>
          <w:p w14:paraId="0AB1424A"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Sadarbībā ar IZM veidoto darba grupu  jauna akadēmiskās karjeras ietvara izstrādei, sagatavots informatīvais ziņojums.</w:t>
            </w:r>
          </w:p>
        </w:tc>
        <w:tc>
          <w:tcPr>
            <w:tcW w:w="4677" w:type="dxa"/>
            <w:shd w:val="clear" w:color="auto" w:fill="auto"/>
            <w:hideMark/>
          </w:tcPr>
          <w:p w14:paraId="4D48BBD1" w14:textId="19D5BFAF" w:rsidR="0073008A" w:rsidRPr="00856FA7" w:rsidRDefault="0073008A" w:rsidP="00487590">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 Izstrādāts un MK iesniegts informatīvais ziņojums “Akadēmiskā personāla profesionālo kompetenču pilnveides s</w:t>
            </w:r>
            <w:r w:rsidR="00487590">
              <w:rPr>
                <w:rFonts w:ascii="Times New Roman" w:eastAsia="Times New Roman" w:hAnsi="Times New Roman" w:cs="Times New Roman"/>
                <w:sz w:val="20"/>
                <w:szCs w:val="20"/>
                <w:lang w:eastAsia="lv-LV"/>
              </w:rPr>
              <w:t>istēmas izveide".</w:t>
            </w:r>
            <w:r w:rsidR="00487590">
              <w:rPr>
                <w:rFonts w:ascii="Times New Roman" w:eastAsia="Times New Roman" w:hAnsi="Times New Roman" w:cs="Times New Roman"/>
                <w:sz w:val="20"/>
                <w:szCs w:val="20"/>
                <w:lang w:eastAsia="lv-LV"/>
              </w:rPr>
              <w:br/>
            </w:r>
            <w:r w:rsidR="00487590">
              <w:rPr>
                <w:rFonts w:ascii="Times New Roman" w:eastAsia="Times New Roman" w:hAnsi="Times New Roman" w:cs="Times New Roman"/>
                <w:sz w:val="20"/>
                <w:szCs w:val="20"/>
                <w:lang w:eastAsia="lv-LV"/>
              </w:rPr>
              <w:br/>
              <w:t>2. Izstrādāti</w:t>
            </w:r>
            <w:r w:rsidRPr="00856FA7">
              <w:rPr>
                <w:rFonts w:ascii="Times New Roman" w:eastAsia="Times New Roman" w:hAnsi="Times New Roman" w:cs="Times New Roman"/>
                <w:sz w:val="20"/>
                <w:szCs w:val="20"/>
                <w:lang w:eastAsia="lv-LV"/>
              </w:rPr>
              <w:t xml:space="preserve"> </w:t>
            </w:r>
            <w:r w:rsidR="004F76B2">
              <w:rPr>
                <w:rFonts w:ascii="Times New Roman" w:eastAsia="Times New Roman" w:hAnsi="Times New Roman" w:cs="Times New Roman"/>
                <w:sz w:val="20"/>
                <w:szCs w:val="20"/>
                <w:lang w:eastAsia="lv-LV"/>
              </w:rPr>
              <w:t xml:space="preserve">un iesniegti </w:t>
            </w:r>
            <w:r w:rsidRPr="00856FA7">
              <w:rPr>
                <w:rFonts w:ascii="Times New Roman" w:eastAsia="Times New Roman" w:hAnsi="Times New Roman" w:cs="Times New Roman"/>
                <w:sz w:val="20"/>
                <w:szCs w:val="20"/>
                <w:lang w:eastAsia="lv-LV"/>
              </w:rPr>
              <w:t>grozījum</w:t>
            </w:r>
            <w:r w:rsidR="00487590">
              <w:rPr>
                <w:rFonts w:ascii="Times New Roman" w:eastAsia="Times New Roman" w:hAnsi="Times New Roman" w:cs="Times New Roman"/>
                <w:sz w:val="20"/>
                <w:szCs w:val="20"/>
                <w:lang w:eastAsia="lv-LV"/>
              </w:rPr>
              <w:t>i Augstskolu likumā un</w:t>
            </w:r>
            <w:r w:rsidRPr="00856FA7">
              <w:rPr>
                <w:rFonts w:ascii="Times New Roman" w:eastAsia="Times New Roman" w:hAnsi="Times New Roman" w:cs="Times New Roman"/>
                <w:sz w:val="20"/>
                <w:szCs w:val="20"/>
                <w:lang w:eastAsia="lv-LV"/>
              </w:rPr>
              <w:t xml:space="preserve"> </w:t>
            </w:r>
            <w:r w:rsidR="00487590">
              <w:rPr>
                <w:rFonts w:ascii="Times New Roman" w:eastAsia="Times New Roman" w:hAnsi="Times New Roman" w:cs="Times New Roman"/>
                <w:sz w:val="20"/>
                <w:szCs w:val="20"/>
                <w:lang w:eastAsia="lv-LV"/>
              </w:rPr>
              <w:t>MK 25.02.</w:t>
            </w:r>
            <w:r w:rsidR="00487590" w:rsidRPr="00487590">
              <w:rPr>
                <w:rFonts w:ascii="Times New Roman" w:eastAsia="Times New Roman" w:hAnsi="Times New Roman" w:cs="Times New Roman"/>
                <w:sz w:val="20"/>
                <w:szCs w:val="20"/>
                <w:lang w:eastAsia="lv-LV"/>
              </w:rPr>
              <w:t xml:space="preserve">2021. </w:t>
            </w:r>
            <w:r w:rsidR="00487590">
              <w:rPr>
                <w:rFonts w:ascii="Times New Roman" w:eastAsia="Times New Roman" w:hAnsi="Times New Roman" w:cs="Times New Roman"/>
                <w:sz w:val="20"/>
                <w:szCs w:val="20"/>
                <w:lang w:eastAsia="lv-LV"/>
              </w:rPr>
              <w:t>noteikumos</w:t>
            </w:r>
            <w:r w:rsidR="00487590" w:rsidRPr="00856FA7">
              <w:rPr>
                <w:rFonts w:ascii="Times New Roman" w:eastAsia="Times New Roman" w:hAnsi="Times New Roman" w:cs="Times New Roman"/>
                <w:sz w:val="20"/>
                <w:szCs w:val="20"/>
                <w:lang w:eastAsia="lv-LV"/>
              </w:rPr>
              <w:t xml:space="preserve"> Nr. 129 </w:t>
            </w:r>
            <w:r w:rsidR="00487590">
              <w:rPr>
                <w:rFonts w:ascii="Times New Roman" w:eastAsia="Times New Roman" w:hAnsi="Times New Roman" w:cs="Times New Roman"/>
                <w:sz w:val="20"/>
                <w:szCs w:val="20"/>
                <w:lang w:eastAsia="lv-LV"/>
              </w:rPr>
              <w:t>„</w:t>
            </w:r>
            <w:r w:rsidR="00487590" w:rsidRPr="00487590">
              <w:rPr>
                <w:rFonts w:ascii="Times New Roman" w:eastAsia="Times New Roman" w:hAnsi="Times New Roman" w:cs="Times New Roman"/>
                <w:sz w:val="20"/>
                <w:szCs w:val="20"/>
                <w:lang w:eastAsia="lv-LV"/>
              </w:rPr>
              <w:t>Profesora vai asociētā profesora amata pretendenta un amatā esoša profesora vai asociētā profesora zinātniskās un pedagoģiskās kvalifikācijas vai mākslinieciskās jaunrades darba rezultātu novērtēšanas kārtība</w:t>
            </w:r>
            <w:r w:rsidR="00487590">
              <w:rPr>
                <w:rFonts w:ascii="Times New Roman" w:eastAsia="Times New Roman" w:hAnsi="Times New Roman" w:cs="Times New Roman"/>
                <w:sz w:val="20"/>
                <w:szCs w:val="20"/>
                <w:lang w:eastAsia="lv-LV"/>
              </w:rPr>
              <w:t>”</w:t>
            </w:r>
            <w:r w:rsidR="00025319">
              <w:rPr>
                <w:rFonts w:ascii="Times New Roman" w:eastAsia="Times New Roman" w:hAnsi="Times New Roman" w:cs="Times New Roman"/>
                <w:sz w:val="20"/>
                <w:szCs w:val="20"/>
                <w:lang w:eastAsia="lv-LV"/>
              </w:rPr>
              <w:t xml:space="preserve"> (turpmāk – MK not. Nr. 129)</w:t>
            </w:r>
            <w:r w:rsidRPr="00856FA7">
              <w:rPr>
                <w:rFonts w:ascii="Times New Roman" w:eastAsia="Times New Roman" w:hAnsi="Times New Roman" w:cs="Times New Roman"/>
                <w:sz w:val="20"/>
                <w:szCs w:val="20"/>
                <w:lang w:eastAsia="lv-LV"/>
              </w:rPr>
              <w:t>, iespējams,</w:t>
            </w:r>
            <w:r w:rsidR="00487590">
              <w:rPr>
                <w:rFonts w:ascii="Times New Roman" w:eastAsia="Times New Roman" w:hAnsi="Times New Roman" w:cs="Times New Roman"/>
                <w:sz w:val="20"/>
                <w:szCs w:val="20"/>
                <w:lang w:eastAsia="lv-LV"/>
              </w:rPr>
              <w:t xml:space="preserve"> sagatavoti jauni MK noteikumi</w:t>
            </w:r>
            <w:r w:rsidRPr="00856FA7">
              <w:rPr>
                <w:rFonts w:ascii="Times New Roman" w:eastAsia="Times New Roman" w:hAnsi="Times New Roman" w:cs="Times New Roman"/>
                <w:sz w:val="20"/>
                <w:szCs w:val="20"/>
                <w:lang w:eastAsia="lv-LV"/>
              </w:rPr>
              <w:t>, atbilstoši informatīvajā ziņojumā “Akadēmiskā personāla profesionālo kompetenču pilnveides sistēmas izveide" ietvertajam risinājumam.</w:t>
            </w:r>
          </w:p>
        </w:tc>
        <w:tc>
          <w:tcPr>
            <w:tcW w:w="1134" w:type="dxa"/>
            <w:shd w:val="clear" w:color="auto" w:fill="auto"/>
            <w:hideMark/>
          </w:tcPr>
          <w:p w14:paraId="7A5A1DD5"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IZM</w:t>
            </w:r>
          </w:p>
        </w:tc>
        <w:tc>
          <w:tcPr>
            <w:tcW w:w="1418" w:type="dxa"/>
            <w:shd w:val="clear" w:color="auto" w:fill="auto"/>
            <w:hideMark/>
          </w:tcPr>
          <w:p w14:paraId="6E377D92"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xml:space="preserve">VM, RP, LIZDA, KM, ZM, </w:t>
            </w:r>
            <w:proofErr w:type="spellStart"/>
            <w:r w:rsidRPr="00856FA7">
              <w:rPr>
                <w:rFonts w:ascii="Times New Roman" w:eastAsia="Times New Roman" w:hAnsi="Times New Roman" w:cs="Times New Roman"/>
                <w:sz w:val="20"/>
                <w:szCs w:val="20"/>
                <w:lang w:eastAsia="lv-LV"/>
              </w:rPr>
              <w:t>AiM</w:t>
            </w:r>
            <w:proofErr w:type="spellEnd"/>
            <w:r w:rsidRPr="00856FA7">
              <w:rPr>
                <w:rFonts w:ascii="Times New Roman" w:eastAsia="Times New Roman" w:hAnsi="Times New Roman" w:cs="Times New Roman"/>
                <w:sz w:val="20"/>
                <w:szCs w:val="20"/>
                <w:lang w:eastAsia="lv-LV"/>
              </w:rPr>
              <w:t xml:space="preserve">, LJZA, LUA, VZI, </w:t>
            </w:r>
            <w:r w:rsidR="00AD53A6">
              <w:rPr>
                <w:rFonts w:ascii="Times New Roman" w:eastAsia="Times New Roman" w:hAnsi="Times New Roman" w:cs="Times New Roman"/>
                <w:sz w:val="20"/>
                <w:szCs w:val="20"/>
                <w:lang w:eastAsia="lv-LV"/>
              </w:rPr>
              <w:t>AII</w:t>
            </w:r>
          </w:p>
        </w:tc>
        <w:tc>
          <w:tcPr>
            <w:tcW w:w="1276" w:type="dxa"/>
            <w:shd w:val="clear" w:color="auto" w:fill="auto"/>
            <w:hideMark/>
          </w:tcPr>
          <w:p w14:paraId="61D93A5B"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 2022. g. 4. cet.</w:t>
            </w:r>
            <w:r w:rsidRPr="00856FA7">
              <w:rPr>
                <w:rFonts w:ascii="Times New Roman" w:eastAsia="Times New Roman" w:hAnsi="Times New Roman" w:cs="Times New Roman"/>
                <w:sz w:val="20"/>
                <w:szCs w:val="20"/>
                <w:lang w:eastAsia="lv-LV"/>
              </w:rPr>
              <w:br/>
            </w:r>
            <w:r w:rsidRPr="00856FA7">
              <w:rPr>
                <w:rFonts w:ascii="Times New Roman" w:eastAsia="Times New Roman" w:hAnsi="Times New Roman" w:cs="Times New Roman"/>
                <w:sz w:val="20"/>
                <w:szCs w:val="20"/>
                <w:lang w:eastAsia="lv-LV"/>
              </w:rPr>
              <w:br/>
              <w:t>2. 2023. g. 2. cet.</w:t>
            </w:r>
          </w:p>
        </w:tc>
      </w:tr>
      <w:tr w:rsidR="0073008A" w:rsidRPr="00856FA7" w14:paraId="0CCDF5F7" w14:textId="77777777" w:rsidTr="00711128">
        <w:trPr>
          <w:trHeight w:val="659"/>
        </w:trPr>
        <w:tc>
          <w:tcPr>
            <w:tcW w:w="983" w:type="dxa"/>
            <w:shd w:val="clear" w:color="auto" w:fill="auto"/>
            <w:hideMark/>
          </w:tcPr>
          <w:p w14:paraId="5D34CC9A"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1.2.1.2.e.</w:t>
            </w:r>
          </w:p>
        </w:tc>
        <w:tc>
          <w:tcPr>
            <w:tcW w:w="1134" w:type="dxa"/>
            <w:shd w:val="clear" w:color="auto" w:fill="auto"/>
            <w:hideMark/>
          </w:tcPr>
          <w:p w14:paraId="4D9A1DB7"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w:t>
            </w:r>
          </w:p>
        </w:tc>
        <w:tc>
          <w:tcPr>
            <w:tcW w:w="3969" w:type="dxa"/>
            <w:shd w:val="clear" w:color="auto" w:fill="auto"/>
            <w:hideMark/>
          </w:tcPr>
          <w:p w14:paraId="2C72D34B" w14:textId="488E5A92" w:rsidR="0073008A" w:rsidRPr="00856FA7" w:rsidRDefault="0073008A" w:rsidP="00B3071F">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xml:space="preserve">Nodrošināts atbalsts mācībspēku atjaunotnei, ārvalstu akadēmiskā personāla piesaistei un </w:t>
            </w:r>
            <w:r w:rsidRPr="00856FA7">
              <w:rPr>
                <w:rFonts w:ascii="Times New Roman" w:eastAsia="Times New Roman" w:hAnsi="Times New Roman" w:cs="Times New Roman"/>
                <w:sz w:val="20"/>
                <w:szCs w:val="20"/>
                <w:lang w:eastAsia="lv-LV"/>
              </w:rPr>
              <w:lastRenderedPageBreak/>
              <w:t>akadēmiskā personāla profesionālā</w:t>
            </w:r>
            <w:r w:rsidR="00B3071F">
              <w:rPr>
                <w:rFonts w:ascii="Times New Roman" w:eastAsia="Times New Roman" w:hAnsi="Times New Roman" w:cs="Times New Roman"/>
                <w:sz w:val="20"/>
                <w:szCs w:val="20"/>
                <w:lang w:eastAsia="lv-LV"/>
              </w:rPr>
              <w:t>s kompetences pilnveidei.</w:t>
            </w:r>
          </w:p>
        </w:tc>
        <w:tc>
          <w:tcPr>
            <w:tcW w:w="4677" w:type="dxa"/>
            <w:shd w:val="clear" w:color="auto" w:fill="auto"/>
            <w:hideMark/>
          </w:tcPr>
          <w:p w14:paraId="7B7305E2" w14:textId="7E38E5A9" w:rsidR="004F76B2" w:rsidRDefault="00B3071F" w:rsidP="002A442C">
            <w:pPr>
              <w:spacing w:after="0" w:line="240" w:lineRule="auto"/>
              <w:rPr>
                <w:rFonts w:ascii="Times New Roman" w:eastAsia="Times New Roman" w:hAnsi="Times New Roman" w:cs="Times New Roman"/>
                <w:sz w:val="20"/>
                <w:szCs w:val="20"/>
                <w:lang w:eastAsia="lv-LV"/>
              </w:rPr>
            </w:pPr>
            <w:r w:rsidRPr="00811931">
              <w:rPr>
                <w:rFonts w:ascii="Times New Roman" w:eastAsia="Times New Roman" w:hAnsi="Times New Roman" w:cs="Times New Roman"/>
                <w:sz w:val="20"/>
                <w:szCs w:val="20"/>
                <w:lang w:eastAsia="lv-LV"/>
              </w:rPr>
              <w:lastRenderedPageBreak/>
              <w:t>8.2.2 SAM</w:t>
            </w:r>
            <w:r w:rsidR="004425C5">
              <w:rPr>
                <w:rStyle w:val="FootnoteReference"/>
                <w:rFonts w:ascii="Times New Roman" w:eastAsia="Times New Roman" w:hAnsi="Times New Roman" w:cs="Times New Roman"/>
                <w:sz w:val="20"/>
                <w:szCs w:val="20"/>
                <w:lang w:eastAsia="lv-LV"/>
              </w:rPr>
              <w:footnoteReference w:id="6"/>
            </w:r>
            <w:r>
              <w:rPr>
                <w:rFonts w:ascii="Times New Roman" w:eastAsia="Times New Roman" w:hAnsi="Times New Roman" w:cs="Times New Roman"/>
                <w:sz w:val="20"/>
                <w:szCs w:val="20"/>
                <w:lang w:eastAsia="lv-LV"/>
              </w:rPr>
              <w:t xml:space="preserve"> </w:t>
            </w:r>
            <w:r w:rsidR="0073008A" w:rsidRPr="00856FA7">
              <w:rPr>
                <w:rFonts w:ascii="Times New Roman" w:eastAsia="Times New Roman" w:hAnsi="Times New Roman" w:cs="Times New Roman"/>
                <w:sz w:val="20"/>
                <w:szCs w:val="20"/>
                <w:lang w:eastAsia="lv-LV"/>
              </w:rPr>
              <w:t>1.kārtas</w:t>
            </w:r>
            <w:r>
              <w:rPr>
                <w:rFonts w:ascii="Times New Roman" w:eastAsia="Times New Roman" w:hAnsi="Times New Roman" w:cs="Times New Roman"/>
                <w:sz w:val="20"/>
                <w:szCs w:val="20"/>
                <w:lang w:eastAsia="lv-LV"/>
              </w:rPr>
              <w:t xml:space="preserve"> ietvaros 18 AII projektos </w:t>
            </w:r>
            <w:r w:rsidR="0073008A" w:rsidRPr="00856FA7">
              <w:rPr>
                <w:rFonts w:ascii="Times New Roman" w:eastAsia="Times New Roman" w:hAnsi="Times New Roman" w:cs="Times New Roman"/>
                <w:sz w:val="20"/>
                <w:szCs w:val="20"/>
                <w:lang w:eastAsia="lv-LV"/>
              </w:rPr>
              <w:t>nodrošināts atbalsts:</w:t>
            </w:r>
            <w:r w:rsidR="0073008A" w:rsidRPr="00856FA7">
              <w:rPr>
                <w:rFonts w:ascii="Times New Roman" w:eastAsia="Times New Roman" w:hAnsi="Times New Roman" w:cs="Times New Roman"/>
                <w:sz w:val="20"/>
                <w:szCs w:val="20"/>
                <w:lang w:eastAsia="lv-LV"/>
              </w:rPr>
              <w:br/>
            </w:r>
            <w:r w:rsidR="0073008A" w:rsidRPr="00856FA7">
              <w:rPr>
                <w:rFonts w:ascii="Times New Roman" w:eastAsia="Times New Roman" w:hAnsi="Times New Roman" w:cs="Times New Roman"/>
                <w:sz w:val="20"/>
                <w:szCs w:val="20"/>
                <w:lang w:eastAsia="lv-LV"/>
              </w:rPr>
              <w:lastRenderedPageBreak/>
              <w:t>1) Doktorantu darbam AII - 232 doktorantiem/zinātni</w:t>
            </w:r>
            <w:r w:rsidR="003E75B7">
              <w:rPr>
                <w:rFonts w:ascii="Times New Roman" w:eastAsia="Times New Roman" w:hAnsi="Times New Roman" w:cs="Times New Roman"/>
                <w:sz w:val="20"/>
                <w:szCs w:val="20"/>
                <w:lang w:eastAsia="lv-LV"/>
              </w:rPr>
              <w:t xml:space="preserve">skā grāda pretendentiem; </w:t>
            </w:r>
            <w:r w:rsidR="003E75B7">
              <w:rPr>
                <w:rFonts w:ascii="Times New Roman" w:eastAsia="Times New Roman" w:hAnsi="Times New Roman" w:cs="Times New Roman"/>
                <w:sz w:val="20"/>
                <w:szCs w:val="20"/>
                <w:lang w:eastAsia="lv-LV"/>
              </w:rPr>
              <w:br/>
              <w:t>2) 225</w:t>
            </w:r>
            <w:r w:rsidR="0073008A" w:rsidRPr="00856FA7">
              <w:rPr>
                <w:rFonts w:ascii="Times New Roman" w:eastAsia="Times New Roman" w:hAnsi="Times New Roman" w:cs="Times New Roman"/>
                <w:sz w:val="20"/>
                <w:szCs w:val="20"/>
                <w:lang w:eastAsia="lv-LV"/>
              </w:rPr>
              <w:t xml:space="preserve"> ārvalstu pasniedz</w:t>
            </w:r>
            <w:r w:rsidR="003E75B7">
              <w:rPr>
                <w:rFonts w:ascii="Times New Roman" w:eastAsia="Times New Roman" w:hAnsi="Times New Roman" w:cs="Times New Roman"/>
                <w:sz w:val="20"/>
                <w:szCs w:val="20"/>
                <w:lang w:eastAsia="lv-LV"/>
              </w:rPr>
              <w:t>ēju piesaistei;</w:t>
            </w:r>
            <w:r w:rsidR="003E75B7">
              <w:rPr>
                <w:rFonts w:ascii="Times New Roman" w:eastAsia="Times New Roman" w:hAnsi="Times New Roman" w:cs="Times New Roman"/>
                <w:sz w:val="20"/>
                <w:szCs w:val="20"/>
                <w:lang w:eastAsia="lv-LV"/>
              </w:rPr>
              <w:br/>
              <w:t>3) 1513</w:t>
            </w:r>
            <w:r w:rsidR="0073008A" w:rsidRPr="00856FA7">
              <w:rPr>
                <w:rFonts w:ascii="Times New Roman" w:eastAsia="Times New Roman" w:hAnsi="Times New Roman" w:cs="Times New Roman"/>
                <w:sz w:val="20"/>
                <w:szCs w:val="20"/>
                <w:lang w:eastAsia="lv-LV"/>
              </w:rPr>
              <w:t xml:space="preserve"> akadēmiskā personāla pārstāvjiem kompetenču pilnveidei.</w:t>
            </w:r>
          </w:p>
          <w:p w14:paraId="4C20A79B" w14:textId="06B5B7D9"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br/>
              <w:t>2.kārtas ietvaros 6 AII projektos tiek nodrošināts atbalst</w:t>
            </w:r>
            <w:r w:rsidR="003E75B7">
              <w:rPr>
                <w:rFonts w:ascii="Times New Roman" w:eastAsia="Times New Roman" w:hAnsi="Times New Roman" w:cs="Times New Roman"/>
                <w:sz w:val="20"/>
                <w:szCs w:val="20"/>
                <w:lang w:eastAsia="lv-LV"/>
              </w:rPr>
              <w:t>s:</w:t>
            </w:r>
            <w:r w:rsidR="003E75B7">
              <w:rPr>
                <w:rFonts w:ascii="Times New Roman" w:eastAsia="Times New Roman" w:hAnsi="Times New Roman" w:cs="Times New Roman"/>
                <w:sz w:val="20"/>
                <w:szCs w:val="20"/>
                <w:lang w:eastAsia="lv-LV"/>
              </w:rPr>
              <w:br/>
              <w:t>1) Doktorantu darbam AII - 40</w:t>
            </w:r>
            <w:r w:rsidRPr="00856FA7">
              <w:rPr>
                <w:rFonts w:ascii="Times New Roman" w:eastAsia="Times New Roman" w:hAnsi="Times New Roman" w:cs="Times New Roman"/>
                <w:sz w:val="20"/>
                <w:szCs w:val="20"/>
                <w:lang w:eastAsia="lv-LV"/>
              </w:rPr>
              <w:t xml:space="preserve"> doktorantiem/zinātniskā grāda pretendentiem; </w:t>
            </w:r>
            <w:r w:rsidRPr="00856FA7">
              <w:rPr>
                <w:rFonts w:ascii="Times New Roman" w:eastAsia="Times New Roman" w:hAnsi="Times New Roman" w:cs="Times New Roman"/>
                <w:sz w:val="20"/>
                <w:szCs w:val="20"/>
                <w:lang w:eastAsia="lv-LV"/>
              </w:rPr>
              <w:br/>
              <w:t>2) 40 ārvalstu pasniedzēju piesaistei;</w:t>
            </w:r>
            <w:r w:rsidRPr="00856FA7">
              <w:rPr>
                <w:rFonts w:ascii="Times New Roman" w:eastAsia="Times New Roman" w:hAnsi="Times New Roman" w:cs="Times New Roman"/>
                <w:sz w:val="20"/>
                <w:szCs w:val="20"/>
                <w:lang w:eastAsia="lv-LV"/>
              </w:rPr>
              <w:br/>
            </w:r>
            <w:r w:rsidR="003E75B7">
              <w:rPr>
                <w:rFonts w:ascii="Times New Roman" w:eastAsia="Times New Roman" w:hAnsi="Times New Roman" w:cs="Times New Roman"/>
                <w:sz w:val="20"/>
                <w:szCs w:val="20"/>
                <w:lang w:eastAsia="lv-LV"/>
              </w:rPr>
              <w:t>3) 226</w:t>
            </w:r>
            <w:r w:rsidRPr="00856FA7">
              <w:rPr>
                <w:rFonts w:ascii="Times New Roman" w:eastAsia="Times New Roman" w:hAnsi="Times New Roman" w:cs="Times New Roman"/>
                <w:sz w:val="20"/>
                <w:szCs w:val="20"/>
                <w:lang w:eastAsia="lv-LV"/>
              </w:rPr>
              <w:t xml:space="preserve"> akadēmiskā personāla pārstāvjiem kompetenču pilnveidei.</w:t>
            </w:r>
          </w:p>
        </w:tc>
        <w:tc>
          <w:tcPr>
            <w:tcW w:w="1134" w:type="dxa"/>
            <w:shd w:val="clear" w:color="auto" w:fill="auto"/>
            <w:hideMark/>
          </w:tcPr>
          <w:p w14:paraId="1BCACA77" w14:textId="77777777" w:rsidR="0073008A" w:rsidRPr="00856FA7" w:rsidRDefault="007300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lastRenderedPageBreak/>
              <w:t>IZM</w:t>
            </w:r>
          </w:p>
        </w:tc>
        <w:tc>
          <w:tcPr>
            <w:tcW w:w="1418" w:type="dxa"/>
            <w:shd w:val="clear" w:color="auto" w:fill="auto"/>
            <w:hideMark/>
          </w:tcPr>
          <w:p w14:paraId="4DC5F2F3" w14:textId="77777777" w:rsidR="0073008A" w:rsidRPr="00856FA7" w:rsidRDefault="00C661B8" w:rsidP="002A442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AII</w:t>
            </w:r>
          </w:p>
        </w:tc>
        <w:tc>
          <w:tcPr>
            <w:tcW w:w="1276" w:type="dxa"/>
            <w:shd w:val="clear" w:color="auto" w:fill="auto"/>
            <w:hideMark/>
          </w:tcPr>
          <w:p w14:paraId="3E062533"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2023.g. 4. cet.</w:t>
            </w:r>
          </w:p>
        </w:tc>
      </w:tr>
      <w:tr w:rsidR="00213999" w:rsidRPr="00856FA7" w14:paraId="6F3EEA12" w14:textId="77777777" w:rsidTr="00122261">
        <w:trPr>
          <w:trHeight w:val="1989"/>
        </w:trPr>
        <w:tc>
          <w:tcPr>
            <w:tcW w:w="983" w:type="dxa"/>
            <w:shd w:val="clear" w:color="auto" w:fill="auto"/>
          </w:tcPr>
          <w:p w14:paraId="5D177980" w14:textId="454DCBA7" w:rsidR="00213999" w:rsidRPr="00856FA7" w:rsidRDefault="00213999" w:rsidP="0021399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1.2.1.2.f</w:t>
            </w:r>
            <w:r w:rsidRPr="00856FA7">
              <w:rPr>
                <w:rFonts w:ascii="Times New Roman" w:eastAsia="Times New Roman" w:hAnsi="Times New Roman" w:cs="Times New Roman"/>
                <w:sz w:val="20"/>
                <w:szCs w:val="20"/>
                <w:lang w:eastAsia="lv-LV"/>
              </w:rPr>
              <w:t>.</w:t>
            </w:r>
          </w:p>
        </w:tc>
        <w:tc>
          <w:tcPr>
            <w:tcW w:w="1134" w:type="dxa"/>
            <w:shd w:val="clear" w:color="auto" w:fill="auto"/>
          </w:tcPr>
          <w:p w14:paraId="689D0701" w14:textId="77777777" w:rsidR="00213999" w:rsidRPr="00856FA7" w:rsidRDefault="00213999" w:rsidP="00213999">
            <w:pPr>
              <w:spacing w:after="0" w:line="240" w:lineRule="auto"/>
              <w:rPr>
                <w:rFonts w:ascii="Times New Roman" w:eastAsia="Times New Roman" w:hAnsi="Times New Roman" w:cs="Times New Roman"/>
                <w:sz w:val="20"/>
                <w:szCs w:val="20"/>
                <w:lang w:eastAsia="lv-LV"/>
              </w:rPr>
            </w:pPr>
          </w:p>
        </w:tc>
        <w:tc>
          <w:tcPr>
            <w:tcW w:w="3969" w:type="dxa"/>
            <w:shd w:val="clear" w:color="auto" w:fill="auto"/>
          </w:tcPr>
          <w:p w14:paraId="6B229398" w14:textId="402ED80A" w:rsidR="00213999" w:rsidRPr="00956902" w:rsidRDefault="00213999" w:rsidP="009E72D0">
            <w:pPr>
              <w:spacing w:after="0" w:line="240" w:lineRule="auto"/>
              <w:rPr>
                <w:rFonts w:ascii="Times New Roman" w:eastAsia="Times New Roman" w:hAnsi="Times New Roman" w:cs="Times New Roman"/>
                <w:sz w:val="20"/>
                <w:szCs w:val="20"/>
                <w:lang w:eastAsia="lv-LV"/>
              </w:rPr>
            </w:pPr>
            <w:r w:rsidRPr="00956902">
              <w:rPr>
                <w:rFonts w:ascii="Times New Roman" w:eastAsia="Times New Roman" w:hAnsi="Times New Roman" w:cs="Times New Roman"/>
                <w:color w:val="000000"/>
                <w:sz w:val="20"/>
                <w:szCs w:val="20"/>
                <w:lang w:eastAsia="lv-LV"/>
              </w:rPr>
              <w:t xml:space="preserve">Sagatavoti risinājumi starptautiski konkurētspējīga akadēmiskā personāla,  īpaši latviešu diasporas akadēmiskā personāla, potenciāla piesaistei  augstākās izglītības </w:t>
            </w:r>
            <w:r w:rsidR="009E72D0">
              <w:rPr>
                <w:rFonts w:ascii="Times New Roman" w:eastAsia="Times New Roman" w:hAnsi="Times New Roman" w:cs="Times New Roman"/>
                <w:color w:val="000000"/>
                <w:sz w:val="20"/>
                <w:szCs w:val="20"/>
                <w:lang w:eastAsia="lv-LV"/>
              </w:rPr>
              <w:t>institūcijās</w:t>
            </w:r>
            <w:r w:rsidRPr="00956902">
              <w:rPr>
                <w:rFonts w:ascii="Times New Roman" w:eastAsia="Times New Roman" w:hAnsi="Times New Roman" w:cs="Times New Roman"/>
                <w:color w:val="000000"/>
                <w:sz w:val="20"/>
                <w:szCs w:val="20"/>
                <w:lang w:eastAsia="lv-LV"/>
              </w:rPr>
              <w:t>.</w:t>
            </w:r>
          </w:p>
        </w:tc>
        <w:tc>
          <w:tcPr>
            <w:tcW w:w="4677" w:type="dxa"/>
            <w:shd w:val="clear" w:color="auto" w:fill="auto"/>
          </w:tcPr>
          <w:p w14:paraId="28850D14" w14:textId="34672996" w:rsidR="00213999" w:rsidRPr="00956902" w:rsidRDefault="00213999" w:rsidP="00213999">
            <w:pPr>
              <w:spacing w:after="0" w:line="240" w:lineRule="auto"/>
              <w:rPr>
                <w:rFonts w:ascii="Times New Roman" w:eastAsia="Times New Roman" w:hAnsi="Times New Roman" w:cs="Times New Roman"/>
                <w:sz w:val="20"/>
                <w:szCs w:val="20"/>
                <w:lang w:eastAsia="lv-LV"/>
              </w:rPr>
            </w:pPr>
            <w:r w:rsidRPr="00956902">
              <w:rPr>
                <w:rFonts w:ascii="Times New Roman" w:eastAsia="Times New Roman" w:hAnsi="Times New Roman" w:cs="Times New Roman"/>
                <w:color w:val="000000"/>
                <w:sz w:val="20"/>
                <w:szCs w:val="20"/>
                <w:lang w:eastAsia="lv-LV"/>
              </w:rPr>
              <w:t>1.Izstrādāts jauns normatīvais regulējums, lai sekmētu starptautiski konkurētspējīga, t.sk. latviešu diasporas, akadēmiskā personāla piesaisti Latvijas augstskolām.</w:t>
            </w:r>
            <w:r w:rsidRPr="00956902">
              <w:rPr>
                <w:rFonts w:ascii="Times New Roman" w:eastAsia="Times New Roman" w:hAnsi="Times New Roman" w:cs="Times New Roman"/>
                <w:color w:val="000000"/>
                <w:sz w:val="20"/>
                <w:szCs w:val="20"/>
                <w:lang w:eastAsia="lv-LV"/>
              </w:rPr>
              <w:br/>
            </w:r>
            <w:r w:rsidRPr="00956902">
              <w:rPr>
                <w:rFonts w:ascii="Times New Roman" w:eastAsia="Times New Roman" w:hAnsi="Times New Roman" w:cs="Times New Roman"/>
                <w:color w:val="000000"/>
                <w:sz w:val="20"/>
                <w:szCs w:val="20"/>
                <w:lang w:eastAsia="lv-LV"/>
              </w:rPr>
              <w:br/>
              <w:t>2.  Sniegts atbalsts augstskolām ārvalstu akadēmiskā personāla piesaistei darbam Latvijas AII: ārvalstu docētāju skaits, kuri 6 mēnešu laikā pēc atbalsta beigām turpina darbu Latvijas AII - 100.</w:t>
            </w:r>
          </w:p>
        </w:tc>
        <w:tc>
          <w:tcPr>
            <w:tcW w:w="1134" w:type="dxa"/>
            <w:shd w:val="clear" w:color="auto" w:fill="auto"/>
          </w:tcPr>
          <w:p w14:paraId="1353909C" w14:textId="2A469D30" w:rsidR="00213999" w:rsidRPr="00956902" w:rsidRDefault="00213999" w:rsidP="00213999">
            <w:pPr>
              <w:spacing w:after="0" w:line="240" w:lineRule="auto"/>
              <w:rPr>
                <w:rFonts w:ascii="Times New Roman" w:eastAsia="Times New Roman" w:hAnsi="Times New Roman" w:cs="Times New Roman"/>
                <w:sz w:val="20"/>
                <w:szCs w:val="20"/>
                <w:lang w:eastAsia="lv-LV"/>
              </w:rPr>
            </w:pPr>
            <w:r w:rsidRPr="00956902">
              <w:rPr>
                <w:rFonts w:ascii="Times New Roman" w:eastAsia="Times New Roman" w:hAnsi="Times New Roman" w:cs="Times New Roman"/>
                <w:color w:val="000000"/>
                <w:sz w:val="20"/>
                <w:szCs w:val="20"/>
                <w:lang w:eastAsia="lv-LV"/>
              </w:rPr>
              <w:t>IZM</w:t>
            </w:r>
          </w:p>
        </w:tc>
        <w:tc>
          <w:tcPr>
            <w:tcW w:w="1418" w:type="dxa"/>
            <w:shd w:val="clear" w:color="auto" w:fill="auto"/>
          </w:tcPr>
          <w:p w14:paraId="07DF6A12" w14:textId="720915C6" w:rsidR="00213999" w:rsidRPr="00956902" w:rsidRDefault="00213999" w:rsidP="00213999">
            <w:pPr>
              <w:spacing w:after="0" w:line="240" w:lineRule="auto"/>
              <w:rPr>
                <w:rFonts w:ascii="Times New Roman" w:eastAsia="Times New Roman" w:hAnsi="Times New Roman" w:cs="Times New Roman"/>
                <w:sz w:val="20"/>
                <w:szCs w:val="20"/>
                <w:lang w:eastAsia="lv-LV"/>
              </w:rPr>
            </w:pPr>
            <w:r w:rsidRPr="00956902">
              <w:rPr>
                <w:rFonts w:ascii="Times New Roman" w:eastAsia="Times New Roman" w:hAnsi="Times New Roman" w:cs="Times New Roman"/>
                <w:color w:val="000000"/>
                <w:sz w:val="20"/>
                <w:szCs w:val="20"/>
                <w:lang w:eastAsia="lv-LV"/>
              </w:rPr>
              <w:t xml:space="preserve">VIAA, JSPA, KM, ZM, VM, LM, </w:t>
            </w:r>
            <w:proofErr w:type="spellStart"/>
            <w:r w:rsidRPr="00956902">
              <w:rPr>
                <w:rFonts w:ascii="Times New Roman" w:eastAsia="Times New Roman" w:hAnsi="Times New Roman" w:cs="Times New Roman"/>
                <w:color w:val="000000"/>
                <w:sz w:val="20"/>
                <w:szCs w:val="20"/>
                <w:lang w:eastAsia="lv-LV"/>
              </w:rPr>
              <w:t>AiM</w:t>
            </w:r>
            <w:proofErr w:type="spellEnd"/>
            <w:r w:rsidRPr="00956902">
              <w:rPr>
                <w:rFonts w:ascii="Times New Roman" w:eastAsia="Times New Roman" w:hAnsi="Times New Roman" w:cs="Times New Roman"/>
                <w:color w:val="000000"/>
                <w:sz w:val="20"/>
                <w:szCs w:val="20"/>
                <w:lang w:eastAsia="lv-LV"/>
              </w:rPr>
              <w:t>, EM, IeM, AIC, sociālie partneri, pašvaldības, citi dibinātāji</w:t>
            </w:r>
          </w:p>
        </w:tc>
        <w:tc>
          <w:tcPr>
            <w:tcW w:w="1276" w:type="dxa"/>
            <w:shd w:val="clear" w:color="auto" w:fill="auto"/>
          </w:tcPr>
          <w:p w14:paraId="20F4ED43" w14:textId="619536E0" w:rsidR="00213999" w:rsidRPr="00956902" w:rsidRDefault="00213999" w:rsidP="00213999">
            <w:pPr>
              <w:spacing w:after="0" w:line="240" w:lineRule="auto"/>
              <w:rPr>
                <w:rFonts w:ascii="Times New Roman" w:eastAsia="Times New Roman" w:hAnsi="Times New Roman" w:cs="Times New Roman"/>
                <w:color w:val="000000"/>
                <w:sz w:val="20"/>
                <w:szCs w:val="20"/>
                <w:lang w:eastAsia="lv-LV"/>
              </w:rPr>
            </w:pPr>
            <w:r w:rsidRPr="00956902">
              <w:rPr>
                <w:rFonts w:ascii="Times New Roman" w:eastAsia="Times New Roman" w:hAnsi="Times New Roman" w:cs="Times New Roman"/>
                <w:color w:val="000000"/>
                <w:sz w:val="20"/>
                <w:szCs w:val="20"/>
                <w:lang w:eastAsia="lv-LV"/>
              </w:rPr>
              <w:t>2023.g. 4. cet.</w:t>
            </w:r>
          </w:p>
        </w:tc>
      </w:tr>
      <w:tr w:rsidR="0004318A" w:rsidRPr="00856FA7" w14:paraId="21CD94EA" w14:textId="77777777" w:rsidTr="00122261">
        <w:trPr>
          <w:trHeight w:val="397"/>
        </w:trPr>
        <w:tc>
          <w:tcPr>
            <w:tcW w:w="983" w:type="dxa"/>
            <w:shd w:val="clear" w:color="auto" w:fill="auto"/>
            <w:hideMark/>
          </w:tcPr>
          <w:p w14:paraId="5461AF70" w14:textId="77777777" w:rsidR="0004318A" w:rsidRPr="0004318A" w:rsidRDefault="0004318A" w:rsidP="002A442C">
            <w:pPr>
              <w:spacing w:after="0" w:line="240" w:lineRule="auto"/>
              <w:rPr>
                <w:rFonts w:ascii="Times New Roman" w:eastAsia="Times New Roman" w:hAnsi="Times New Roman" w:cs="Times New Roman"/>
                <w:b/>
                <w:bCs/>
                <w:iCs/>
                <w:color w:val="000000"/>
                <w:sz w:val="20"/>
                <w:szCs w:val="20"/>
                <w:lang w:eastAsia="lv-LV"/>
              </w:rPr>
            </w:pPr>
            <w:r w:rsidRPr="0004318A">
              <w:rPr>
                <w:rFonts w:ascii="Times New Roman" w:eastAsia="Times New Roman" w:hAnsi="Times New Roman" w:cs="Times New Roman"/>
                <w:b/>
                <w:bCs/>
                <w:iCs/>
                <w:color w:val="000000"/>
                <w:sz w:val="20"/>
                <w:szCs w:val="20"/>
                <w:lang w:eastAsia="lv-LV"/>
              </w:rPr>
              <w:t>1.2.2.</w:t>
            </w:r>
          </w:p>
        </w:tc>
        <w:tc>
          <w:tcPr>
            <w:tcW w:w="13608" w:type="dxa"/>
            <w:gridSpan w:val="6"/>
            <w:shd w:val="clear" w:color="auto" w:fill="auto"/>
            <w:hideMark/>
          </w:tcPr>
          <w:p w14:paraId="42944A0F" w14:textId="4E0EE7D5" w:rsidR="0004318A" w:rsidRPr="0004318A" w:rsidRDefault="0004318A" w:rsidP="002A442C">
            <w:pPr>
              <w:spacing w:after="0" w:line="240" w:lineRule="auto"/>
              <w:rPr>
                <w:rFonts w:ascii="Times New Roman" w:eastAsia="Times New Roman" w:hAnsi="Times New Roman" w:cs="Times New Roman"/>
                <w:b/>
                <w:bCs/>
                <w:iCs/>
                <w:color w:val="000000"/>
                <w:sz w:val="20"/>
                <w:szCs w:val="20"/>
                <w:lang w:eastAsia="lv-LV"/>
              </w:rPr>
            </w:pPr>
            <w:r w:rsidRPr="0004318A">
              <w:rPr>
                <w:rFonts w:ascii="Times New Roman" w:eastAsia="Times New Roman" w:hAnsi="Times New Roman" w:cs="Times New Roman"/>
                <w:b/>
                <w:bCs/>
                <w:iCs/>
                <w:color w:val="000000"/>
                <w:sz w:val="20"/>
                <w:szCs w:val="20"/>
                <w:lang w:eastAsia="lv-LV"/>
              </w:rPr>
              <w:t>U</w:t>
            </w:r>
            <w:r w:rsidR="00895B48">
              <w:rPr>
                <w:rFonts w:ascii="Times New Roman" w:eastAsia="Times New Roman" w:hAnsi="Times New Roman" w:cs="Times New Roman"/>
                <w:b/>
                <w:bCs/>
                <w:iCs/>
                <w:color w:val="000000"/>
                <w:sz w:val="20"/>
                <w:szCs w:val="20"/>
                <w:lang w:eastAsia="lv-LV"/>
              </w:rPr>
              <w:t>zdevums</w:t>
            </w:r>
            <w:r w:rsidRPr="0004318A">
              <w:rPr>
                <w:rFonts w:ascii="Times New Roman" w:eastAsia="Times New Roman" w:hAnsi="Times New Roman" w:cs="Times New Roman"/>
                <w:b/>
                <w:bCs/>
                <w:iCs/>
                <w:color w:val="000000"/>
                <w:sz w:val="20"/>
                <w:szCs w:val="20"/>
                <w:lang w:eastAsia="lv-LV"/>
              </w:rPr>
              <w:t xml:space="preserve">: </w:t>
            </w:r>
            <w:r w:rsidR="00B37B38" w:rsidRPr="0004318A">
              <w:rPr>
                <w:rFonts w:ascii="Times New Roman" w:eastAsia="Times New Roman" w:hAnsi="Times New Roman" w:cs="Times New Roman"/>
                <w:b/>
                <w:bCs/>
                <w:iCs/>
                <w:color w:val="000000"/>
                <w:sz w:val="20"/>
                <w:szCs w:val="20"/>
                <w:lang w:eastAsia="lv-LV"/>
              </w:rPr>
              <w:t>NODROŠINĀT KONKURĒTSPĒJĪGAS AKADĒMISKĀ PERSONĀLA ATALGOJUMA SISTĒMAS IEVIEŠANU.</w:t>
            </w:r>
          </w:p>
          <w:p w14:paraId="4DE9EA47" w14:textId="77777777" w:rsidR="0004318A" w:rsidRPr="0004318A" w:rsidRDefault="0004318A" w:rsidP="002A442C">
            <w:pPr>
              <w:spacing w:after="0" w:line="240" w:lineRule="auto"/>
              <w:rPr>
                <w:rFonts w:ascii="Times New Roman" w:eastAsia="Times New Roman" w:hAnsi="Times New Roman" w:cs="Times New Roman"/>
                <w:b/>
                <w:bCs/>
                <w:iCs/>
                <w:color w:val="000000"/>
                <w:sz w:val="20"/>
                <w:szCs w:val="20"/>
                <w:lang w:eastAsia="lv-LV"/>
              </w:rPr>
            </w:pPr>
          </w:p>
        </w:tc>
      </w:tr>
      <w:tr w:rsidR="00895B48" w:rsidRPr="00B37B38" w14:paraId="7E164359" w14:textId="77777777" w:rsidTr="00122261">
        <w:trPr>
          <w:trHeight w:val="340"/>
        </w:trPr>
        <w:tc>
          <w:tcPr>
            <w:tcW w:w="983" w:type="dxa"/>
            <w:shd w:val="clear" w:color="000000" w:fill="FFFFFF"/>
            <w:hideMark/>
          </w:tcPr>
          <w:p w14:paraId="66D696CB" w14:textId="77777777" w:rsidR="00895B48" w:rsidRPr="00B37B38" w:rsidRDefault="00895B48" w:rsidP="002A442C">
            <w:pPr>
              <w:spacing w:after="0" w:line="240" w:lineRule="auto"/>
              <w:rPr>
                <w:rFonts w:ascii="Times New Roman" w:eastAsia="Times New Roman" w:hAnsi="Times New Roman" w:cs="Times New Roman"/>
                <w:b/>
                <w:bCs/>
                <w:color w:val="000000"/>
                <w:sz w:val="20"/>
                <w:szCs w:val="20"/>
                <w:lang w:eastAsia="lv-LV"/>
              </w:rPr>
            </w:pPr>
            <w:r w:rsidRPr="00B37B38">
              <w:rPr>
                <w:rFonts w:ascii="Times New Roman" w:eastAsia="Times New Roman" w:hAnsi="Times New Roman" w:cs="Times New Roman"/>
                <w:b/>
                <w:bCs/>
                <w:color w:val="000000"/>
                <w:sz w:val="20"/>
                <w:szCs w:val="20"/>
                <w:lang w:eastAsia="lv-LV"/>
              </w:rPr>
              <w:t>1.2.2.1.</w:t>
            </w:r>
          </w:p>
        </w:tc>
        <w:tc>
          <w:tcPr>
            <w:tcW w:w="13608" w:type="dxa"/>
            <w:gridSpan w:val="6"/>
            <w:shd w:val="clear" w:color="000000" w:fill="FFFFFF"/>
            <w:hideMark/>
          </w:tcPr>
          <w:p w14:paraId="5163D604" w14:textId="77777777" w:rsidR="00895B48" w:rsidRPr="00B37B38" w:rsidRDefault="00895B48" w:rsidP="002A442C">
            <w:pPr>
              <w:spacing w:after="0" w:line="240" w:lineRule="auto"/>
              <w:rPr>
                <w:rFonts w:ascii="Times New Roman" w:eastAsia="Times New Roman" w:hAnsi="Times New Roman" w:cs="Times New Roman"/>
                <w:b/>
                <w:color w:val="000000"/>
                <w:sz w:val="20"/>
                <w:szCs w:val="20"/>
                <w:lang w:eastAsia="lv-LV"/>
              </w:rPr>
            </w:pPr>
            <w:r w:rsidRPr="00B37B38">
              <w:rPr>
                <w:rFonts w:ascii="Times New Roman" w:eastAsia="Times New Roman" w:hAnsi="Times New Roman" w:cs="Times New Roman"/>
                <w:b/>
                <w:bCs/>
                <w:color w:val="000000"/>
                <w:sz w:val="20"/>
                <w:szCs w:val="20"/>
                <w:lang w:eastAsia="lv-LV"/>
              </w:rPr>
              <w:t>Izveidot un ieviest pievilcīgu un uz sniegumu balstītu atalgojuma sistēmu augstākajā izglītībā.</w:t>
            </w:r>
          </w:p>
        </w:tc>
      </w:tr>
      <w:tr w:rsidR="0004318A" w:rsidRPr="00856FA7" w14:paraId="17EC5E23" w14:textId="77777777" w:rsidTr="00122261">
        <w:trPr>
          <w:trHeight w:val="283"/>
        </w:trPr>
        <w:tc>
          <w:tcPr>
            <w:tcW w:w="983" w:type="dxa"/>
            <w:shd w:val="clear" w:color="000000" w:fill="FFFFFF"/>
          </w:tcPr>
          <w:p w14:paraId="37229CC0" w14:textId="77777777" w:rsidR="0004318A" w:rsidRPr="00856FA7" w:rsidRDefault="0004318A" w:rsidP="002A442C">
            <w:pPr>
              <w:spacing w:after="0" w:line="240" w:lineRule="auto"/>
              <w:rPr>
                <w:rFonts w:ascii="Times New Roman" w:eastAsia="Times New Roman" w:hAnsi="Times New Roman" w:cs="Times New Roman"/>
                <w:b/>
                <w:bCs/>
                <w:color w:val="000000"/>
                <w:sz w:val="20"/>
                <w:szCs w:val="20"/>
                <w:lang w:eastAsia="lv-LV"/>
              </w:rPr>
            </w:pPr>
            <w:r w:rsidRPr="00856FA7">
              <w:rPr>
                <w:rFonts w:ascii="Times New Roman" w:eastAsia="Times New Roman" w:hAnsi="Times New Roman" w:cs="Times New Roman"/>
                <w:color w:val="000000"/>
                <w:sz w:val="20"/>
                <w:szCs w:val="20"/>
                <w:lang w:eastAsia="lv-LV"/>
              </w:rPr>
              <w:t>1.2.2.1.a.</w:t>
            </w:r>
          </w:p>
        </w:tc>
        <w:tc>
          <w:tcPr>
            <w:tcW w:w="1134" w:type="dxa"/>
            <w:shd w:val="clear" w:color="000000" w:fill="FFFFFF"/>
          </w:tcPr>
          <w:p w14:paraId="45E44F7C" w14:textId="77777777" w:rsidR="0004318A" w:rsidRPr="00856FA7" w:rsidRDefault="0004318A" w:rsidP="002A442C">
            <w:pPr>
              <w:spacing w:after="0" w:line="240" w:lineRule="auto"/>
              <w:rPr>
                <w:rFonts w:ascii="Times New Roman" w:eastAsia="Times New Roman" w:hAnsi="Times New Roman" w:cs="Times New Roman"/>
                <w:b/>
                <w:bCs/>
                <w:color w:val="000000"/>
                <w:sz w:val="20"/>
                <w:szCs w:val="20"/>
                <w:lang w:eastAsia="lv-LV"/>
              </w:rPr>
            </w:pPr>
          </w:p>
        </w:tc>
        <w:tc>
          <w:tcPr>
            <w:tcW w:w="3969" w:type="dxa"/>
            <w:shd w:val="clear" w:color="000000" w:fill="FFFFFF"/>
          </w:tcPr>
          <w:p w14:paraId="62CA2ACD" w14:textId="556752BE" w:rsidR="0004318A" w:rsidRPr="00856FA7" w:rsidRDefault="000431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Augstākās izglītības </w:t>
            </w:r>
            <w:r w:rsidR="009E72D0">
              <w:rPr>
                <w:rFonts w:ascii="Times New Roman" w:eastAsia="Times New Roman" w:hAnsi="Times New Roman" w:cs="Times New Roman"/>
                <w:color w:val="000000"/>
                <w:sz w:val="20"/>
                <w:szCs w:val="20"/>
                <w:lang w:eastAsia="lv-LV"/>
              </w:rPr>
              <w:t>institūcijas</w:t>
            </w:r>
            <w:r w:rsidRPr="00856FA7">
              <w:rPr>
                <w:rFonts w:ascii="Times New Roman" w:eastAsia="Times New Roman" w:hAnsi="Times New Roman" w:cs="Times New Roman"/>
                <w:color w:val="000000"/>
                <w:sz w:val="20"/>
                <w:szCs w:val="20"/>
                <w:lang w:eastAsia="lv-LV"/>
              </w:rPr>
              <w:t xml:space="preserve"> ir informētas un savā darbībā iekļāvušas uz sniegumu </w:t>
            </w:r>
            <w:r w:rsidRPr="00856FA7">
              <w:rPr>
                <w:rFonts w:ascii="Times New Roman" w:eastAsia="Times New Roman" w:hAnsi="Times New Roman" w:cs="Times New Roman"/>
                <w:color w:val="000000"/>
                <w:sz w:val="20"/>
                <w:szCs w:val="20"/>
                <w:lang w:eastAsia="lv-LV"/>
              </w:rPr>
              <w:lastRenderedPageBreak/>
              <w:t xml:space="preserve">balstītu akadēmiskā personāla atalgojuma noteikšanu. </w:t>
            </w:r>
          </w:p>
        </w:tc>
        <w:tc>
          <w:tcPr>
            <w:tcW w:w="4677" w:type="dxa"/>
            <w:shd w:val="clear" w:color="000000" w:fill="FFFFFF"/>
          </w:tcPr>
          <w:p w14:paraId="00D8E3C0" w14:textId="77777777" w:rsidR="0004318A" w:rsidRPr="00856FA7" w:rsidRDefault="000431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lastRenderedPageBreak/>
              <w:t>Izstrādāti akadēmiskā personāla atalgojuma un darba slodzes veidošanas principi.</w:t>
            </w:r>
          </w:p>
        </w:tc>
        <w:tc>
          <w:tcPr>
            <w:tcW w:w="1134" w:type="dxa"/>
            <w:shd w:val="clear" w:color="000000" w:fill="FFFFFF"/>
          </w:tcPr>
          <w:p w14:paraId="1BA5F819" w14:textId="77777777" w:rsidR="0004318A" w:rsidRPr="00856FA7" w:rsidRDefault="000431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IZM</w:t>
            </w:r>
          </w:p>
        </w:tc>
        <w:tc>
          <w:tcPr>
            <w:tcW w:w="1418" w:type="dxa"/>
            <w:shd w:val="clear" w:color="000000" w:fill="FFFFFF"/>
          </w:tcPr>
          <w:p w14:paraId="492B852A" w14:textId="643AF50E" w:rsidR="0004318A" w:rsidRPr="00856FA7" w:rsidRDefault="0004318A" w:rsidP="002A442C">
            <w:pPr>
              <w:spacing w:after="0" w:line="240" w:lineRule="auto"/>
              <w:rPr>
                <w:rFonts w:ascii="Times New Roman" w:eastAsia="Times New Roman" w:hAnsi="Times New Roman" w:cs="Times New Roman"/>
                <w:sz w:val="20"/>
                <w:szCs w:val="20"/>
                <w:lang w:eastAsia="lv-LV"/>
              </w:rPr>
            </w:pPr>
            <w:r w:rsidRPr="00856FA7">
              <w:rPr>
                <w:rFonts w:ascii="Times New Roman" w:eastAsia="Times New Roman" w:hAnsi="Times New Roman" w:cs="Times New Roman"/>
                <w:sz w:val="20"/>
                <w:szCs w:val="20"/>
                <w:lang w:eastAsia="lv-LV"/>
              </w:rPr>
              <w:t xml:space="preserve">VM, KM, ZM, LM, </w:t>
            </w:r>
            <w:proofErr w:type="spellStart"/>
            <w:r w:rsidRPr="00856FA7">
              <w:rPr>
                <w:rFonts w:ascii="Times New Roman" w:eastAsia="Times New Roman" w:hAnsi="Times New Roman" w:cs="Times New Roman"/>
                <w:sz w:val="20"/>
                <w:szCs w:val="20"/>
                <w:lang w:eastAsia="lv-LV"/>
              </w:rPr>
              <w:t>AiM</w:t>
            </w:r>
            <w:proofErr w:type="spellEnd"/>
            <w:r w:rsidRPr="00856FA7">
              <w:rPr>
                <w:rFonts w:ascii="Times New Roman" w:eastAsia="Times New Roman" w:hAnsi="Times New Roman" w:cs="Times New Roman"/>
                <w:sz w:val="20"/>
                <w:szCs w:val="20"/>
                <w:lang w:eastAsia="lv-LV"/>
              </w:rPr>
              <w:t xml:space="preserve">, LIZDA, AII, </w:t>
            </w:r>
            <w:r w:rsidRPr="00856FA7">
              <w:rPr>
                <w:rFonts w:ascii="Times New Roman" w:eastAsia="Times New Roman" w:hAnsi="Times New Roman" w:cs="Times New Roman"/>
                <w:sz w:val="20"/>
                <w:szCs w:val="20"/>
                <w:lang w:eastAsia="lv-LV"/>
              </w:rPr>
              <w:lastRenderedPageBreak/>
              <w:t>VZI, RP, LUA, LJZA</w:t>
            </w:r>
          </w:p>
        </w:tc>
        <w:tc>
          <w:tcPr>
            <w:tcW w:w="1276" w:type="dxa"/>
            <w:shd w:val="clear" w:color="000000" w:fill="FFFFFF"/>
          </w:tcPr>
          <w:p w14:paraId="25A07670" w14:textId="77777777" w:rsidR="0004318A" w:rsidRPr="00856FA7" w:rsidRDefault="000431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lastRenderedPageBreak/>
              <w:t>2022. g. 4. cet.</w:t>
            </w:r>
          </w:p>
        </w:tc>
      </w:tr>
      <w:tr w:rsidR="0073008A" w:rsidRPr="00856FA7" w14:paraId="5F987C1F" w14:textId="77777777" w:rsidTr="00122261">
        <w:trPr>
          <w:trHeight w:val="2778"/>
        </w:trPr>
        <w:tc>
          <w:tcPr>
            <w:tcW w:w="983" w:type="dxa"/>
            <w:shd w:val="clear" w:color="auto" w:fill="auto"/>
            <w:hideMark/>
          </w:tcPr>
          <w:p w14:paraId="61E42813" w14:textId="77777777" w:rsidR="0073008A" w:rsidRPr="00856FA7" w:rsidRDefault="0004318A" w:rsidP="002A44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1.2.2.1.b</w:t>
            </w:r>
            <w:r w:rsidR="0073008A" w:rsidRPr="00856FA7">
              <w:rPr>
                <w:rFonts w:ascii="Times New Roman" w:eastAsia="Times New Roman" w:hAnsi="Times New Roman" w:cs="Times New Roman"/>
                <w:color w:val="000000"/>
                <w:sz w:val="20"/>
                <w:szCs w:val="20"/>
                <w:lang w:eastAsia="lv-LV"/>
              </w:rPr>
              <w:t>.</w:t>
            </w:r>
          </w:p>
        </w:tc>
        <w:tc>
          <w:tcPr>
            <w:tcW w:w="1134" w:type="dxa"/>
            <w:shd w:val="clear" w:color="auto" w:fill="auto"/>
            <w:hideMark/>
          </w:tcPr>
          <w:p w14:paraId="08E2460F"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6BA6692A"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Izstrādāti priekšlikumi jaunai augstākās izglītības finansēšanas pieejai, kas paredz pāreju no pašreizējā modeļa (IZM un nozaru ministriju VB finansētām studiju vietām) uz institucionālo finansēšanu. </w:t>
            </w:r>
          </w:p>
        </w:tc>
        <w:tc>
          <w:tcPr>
            <w:tcW w:w="4677" w:type="dxa"/>
            <w:shd w:val="clear" w:color="auto" w:fill="auto"/>
            <w:hideMark/>
          </w:tcPr>
          <w:p w14:paraId="6A1D678B" w14:textId="1857AA67" w:rsidR="0073008A" w:rsidRPr="00856FA7" w:rsidRDefault="0073008A" w:rsidP="003E7645">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1. Izstrādāts konceptuālais ziņojums par jauna akadēmiskās karjeras ietvara ieviešanu Latvijā.   </w:t>
            </w:r>
            <w:r w:rsidRPr="00856FA7">
              <w:rPr>
                <w:rFonts w:ascii="Times New Roman" w:eastAsia="Times New Roman" w:hAnsi="Times New Roman" w:cs="Times New Roman"/>
                <w:color w:val="000000"/>
                <w:sz w:val="20"/>
                <w:szCs w:val="20"/>
                <w:lang w:eastAsia="lv-LV"/>
              </w:rPr>
              <w:br/>
            </w:r>
            <w:r w:rsidRPr="00856FA7">
              <w:rPr>
                <w:rFonts w:ascii="Times New Roman" w:eastAsia="Times New Roman" w:hAnsi="Times New Roman" w:cs="Times New Roman"/>
                <w:color w:val="000000"/>
                <w:sz w:val="20"/>
                <w:szCs w:val="20"/>
                <w:lang w:eastAsia="lv-LV"/>
              </w:rPr>
              <w:br/>
              <w:t>2. Notikušas konsultācijas IZM veidotajā jauna akadēmiskās karjeras ietvara izstrādes darba grupā.</w:t>
            </w:r>
            <w:r w:rsidRPr="00856FA7">
              <w:rPr>
                <w:rFonts w:ascii="Times New Roman" w:eastAsia="Times New Roman" w:hAnsi="Times New Roman" w:cs="Times New Roman"/>
                <w:color w:val="000000"/>
                <w:sz w:val="20"/>
                <w:szCs w:val="20"/>
                <w:lang w:eastAsia="lv-LV"/>
              </w:rPr>
              <w:br/>
            </w:r>
            <w:r w:rsidRPr="00856FA7">
              <w:rPr>
                <w:rFonts w:ascii="Times New Roman" w:eastAsia="Times New Roman" w:hAnsi="Times New Roman" w:cs="Times New Roman"/>
                <w:color w:val="000000"/>
                <w:sz w:val="20"/>
                <w:szCs w:val="20"/>
                <w:lang w:eastAsia="lv-LV"/>
              </w:rPr>
              <w:br/>
              <w:t xml:space="preserve">3. Izstrādāts grozījumu projekts Augstskolu likumā, AII finansēšanas no VB līdzekļiem MK </w:t>
            </w:r>
            <w:r w:rsidR="003E7645">
              <w:rPr>
                <w:rFonts w:ascii="Times New Roman" w:eastAsia="Times New Roman" w:hAnsi="Times New Roman" w:cs="Times New Roman"/>
                <w:color w:val="000000"/>
                <w:sz w:val="20"/>
                <w:szCs w:val="20"/>
                <w:lang w:eastAsia="lv-LV"/>
              </w:rPr>
              <w:t xml:space="preserve">12.12.2006. </w:t>
            </w:r>
            <w:r w:rsidRPr="00856FA7">
              <w:rPr>
                <w:rFonts w:ascii="Times New Roman" w:eastAsia="Times New Roman" w:hAnsi="Times New Roman" w:cs="Times New Roman"/>
                <w:color w:val="000000"/>
                <w:sz w:val="20"/>
                <w:szCs w:val="20"/>
                <w:lang w:eastAsia="lv-LV"/>
              </w:rPr>
              <w:t>not</w:t>
            </w:r>
            <w:r w:rsidR="003E7645">
              <w:rPr>
                <w:rFonts w:ascii="Times New Roman" w:eastAsia="Times New Roman" w:hAnsi="Times New Roman" w:cs="Times New Roman"/>
                <w:color w:val="000000"/>
                <w:sz w:val="20"/>
                <w:szCs w:val="20"/>
                <w:lang w:eastAsia="lv-LV"/>
              </w:rPr>
              <w:t>eikumos Nr.</w:t>
            </w:r>
            <w:r w:rsidRPr="00856FA7">
              <w:rPr>
                <w:rFonts w:ascii="Times New Roman" w:eastAsia="Times New Roman" w:hAnsi="Times New Roman" w:cs="Times New Roman"/>
                <w:color w:val="000000"/>
                <w:sz w:val="20"/>
                <w:szCs w:val="20"/>
                <w:lang w:eastAsia="lv-LV"/>
              </w:rPr>
              <w:t xml:space="preserve"> 994</w:t>
            </w:r>
            <w:r w:rsidR="003E7645">
              <w:rPr>
                <w:rFonts w:ascii="Times New Roman" w:eastAsia="Times New Roman" w:hAnsi="Times New Roman" w:cs="Times New Roman"/>
                <w:color w:val="000000"/>
                <w:sz w:val="20"/>
                <w:szCs w:val="20"/>
                <w:lang w:eastAsia="lv-LV"/>
              </w:rPr>
              <w:t xml:space="preserve"> „</w:t>
            </w:r>
            <w:r w:rsidR="003E7645" w:rsidRPr="003E7645">
              <w:rPr>
                <w:rFonts w:ascii="Times New Roman" w:eastAsia="Times New Roman" w:hAnsi="Times New Roman" w:cs="Times New Roman"/>
                <w:color w:val="000000"/>
                <w:sz w:val="20"/>
                <w:szCs w:val="20"/>
                <w:lang w:eastAsia="lv-LV"/>
              </w:rPr>
              <w:t>Kārtība, kādā augstskolas un koledžas tiek finansētas no valsts budžeta līdzekļiem</w:t>
            </w:r>
            <w:r w:rsidR="003E7645">
              <w:rPr>
                <w:rFonts w:ascii="Times New Roman" w:eastAsia="Times New Roman" w:hAnsi="Times New Roman" w:cs="Times New Roman"/>
                <w:color w:val="000000"/>
                <w:sz w:val="20"/>
                <w:szCs w:val="20"/>
                <w:lang w:eastAsia="lv-LV"/>
              </w:rPr>
              <w:t>”</w:t>
            </w:r>
            <w:r w:rsidR="002B461E">
              <w:rPr>
                <w:rFonts w:ascii="Times New Roman" w:eastAsia="Times New Roman" w:hAnsi="Times New Roman" w:cs="Times New Roman"/>
                <w:color w:val="000000"/>
                <w:sz w:val="20"/>
                <w:szCs w:val="20"/>
                <w:lang w:eastAsia="lv-LV"/>
              </w:rPr>
              <w:t xml:space="preserve"> (turpmāk – MK not. Nr. 994)</w:t>
            </w:r>
            <w:r w:rsidRPr="00856FA7">
              <w:rPr>
                <w:rFonts w:ascii="Times New Roman" w:eastAsia="Times New Roman" w:hAnsi="Times New Roman" w:cs="Times New Roman"/>
                <w:color w:val="000000"/>
                <w:sz w:val="20"/>
                <w:szCs w:val="20"/>
                <w:lang w:eastAsia="lv-LV"/>
              </w:rPr>
              <w:t xml:space="preserve">, kā arī pedagogu darba samaksas MK not. </w:t>
            </w:r>
            <w:r w:rsidR="00025319">
              <w:rPr>
                <w:rFonts w:ascii="Times New Roman" w:eastAsia="Times New Roman" w:hAnsi="Times New Roman" w:cs="Times New Roman"/>
                <w:color w:val="000000"/>
                <w:sz w:val="20"/>
                <w:szCs w:val="20"/>
                <w:lang w:eastAsia="lv-LV"/>
              </w:rPr>
              <w:t xml:space="preserve">Nr. </w:t>
            </w:r>
            <w:r w:rsidRPr="00856FA7">
              <w:rPr>
                <w:rFonts w:ascii="Times New Roman" w:eastAsia="Times New Roman" w:hAnsi="Times New Roman" w:cs="Times New Roman"/>
                <w:color w:val="000000"/>
                <w:sz w:val="20"/>
                <w:szCs w:val="20"/>
                <w:lang w:eastAsia="lv-LV"/>
              </w:rPr>
              <w:t xml:space="preserve">445.  </w:t>
            </w:r>
          </w:p>
        </w:tc>
        <w:tc>
          <w:tcPr>
            <w:tcW w:w="1134" w:type="dxa"/>
            <w:shd w:val="clear" w:color="auto" w:fill="auto"/>
            <w:hideMark/>
          </w:tcPr>
          <w:p w14:paraId="051A1FEF"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5647BE88" w14:textId="1A14534D" w:rsidR="0073008A" w:rsidRPr="00856FA7" w:rsidRDefault="0073008A" w:rsidP="004D6A1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1. un 2. VM, RP, LIZDA, KM, ZM, </w:t>
            </w:r>
            <w:proofErr w:type="spellStart"/>
            <w:r w:rsidRPr="00856FA7">
              <w:rPr>
                <w:rFonts w:ascii="Times New Roman" w:eastAsia="Times New Roman" w:hAnsi="Times New Roman" w:cs="Times New Roman"/>
                <w:color w:val="000000"/>
                <w:sz w:val="20"/>
                <w:szCs w:val="20"/>
                <w:lang w:eastAsia="lv-LV"/>
              </w:rPr>
              <w:t>AiM</w:t>
            </w:r>
            <w:proofErr w:type="spellEnd"/>
            <w:r w:rsidRPr="00856FA7">
              <w:rPr>
                <w:rFonts w:ascii="Times New Roman" w:eastAsia="Times New Roman" w:hAnsi="Times New Roman" w:cs="Times New Roman"/>
                <w:color w:val="000000"/>
                <w:sz w:val="20"/>
                <w:szCs w:val="20"/>
                <w:lang w:eastAsia="lv-LV"/>
              </w:rPr>
              <w:t xml:space="preserve">, </w:t>
            </w:r>
            <w:r w:rsidR="006310B5" w:rsidRPr="006310B5">
              <w:rPr>
                <w:rFonts w:ascii="Times New Roman" w:eastAsia="Times New Roman" w:hAnsi="Times New Roman" w:cs="Times New Roman"/>
                <w:color w:val="000000"/>
                <w:sz w:val="20"/>
                <w:szCs w:val="20"/>
                <w:lang w:eastAsia="lv-LV"/>
              </w:rPr>
              <w:t>IEM</w:t>
            </w:r>
            <w:r w:rsidR="006310B5">
              <w:rPr>
                <w:rFonts w:ascii="Times New Roman" w:eastAsia="Times New Roman" w:hAnsi="Times New Roman" w:cs="Times New Roman"/>
                <w:color w:val="000000"/>
                <w:sz w:val="20"/>
                <w:szCs w:val="20"/>
                <w:lang w:eastAsia="lv-LV"/>
              </w:rPr>
              <w:t xml:space="preserve">, </w:t>
            </w:r>
            <w:r w:rsidRPr="00856FA7">
              <w:rPr>
                <w:rFonts w:ascii="Times New Roman" w:eastAsia="Times New Roman" w:hAnsi="Times New Roman" w:cs="Times New Roman"/>
                <w:color w:val="000000"/>
                <w:sz w:val="20"/>
                <w:szCs w:val="20"/>
                <w:lang w:eastAsia="lv-LV"/>
              </w:rPr>
              <w:t xml:space="preserve">LJZA, LUA, VZI, </w:t>
            </w:r>
            <w:r w:rsidR="00C661B8">
              <w:rPr>
                <w:rFonts w:ascii="Times New Roman" w:eastAsia="Times New Roman" w:hAnsi="Times New Roman" w:cs="Times New Roman"/>
                <w:color w:val="000000"/>
                <w:sz w:val="20"/>
                <w:szCs w:val="20"/>
                <w:lang w:eastAsia="lv-LV"/>
              </w:rPr>
              <w:t>AII</w:t>
            </w:r>
            <w:r w:rsidR="00762E79">
              <w:rPr>
                <w:rFonts w:ascii="Times New Roman" w:eastAsia="Times New Roman" w:hAnsi="Times New Roman" w:cs="Times New Roman"/>
                <w:color w:val="000000"/>
                <w:sz w:val="20"/>
                <w:szCs w:val="20"/>
                <w:lang w:eastAsia="lv-LV"/>
              </w:rPr>
              <w:t>, LSA</w:t>
            </w:r>
            <w:r w:rsidRPr="00856FA7">
              <w:rPr>
                <w:rFonts w:ascii="Times New Roman" w:eastAsia="Times New Roman" w:hAnsi="Times New Roman" w:cs="Times New Roman"/>
                <w:color w:val="000000"/>
                <w:sz w:val="20"/>
                <w:szCs w:val="20"/>
                <w:lang w:eastAsia="lv-LV"/>
              </w:rPr>
              <w:t>.</w:t>
            </w:r>
            <w:r w:rsidRPr="00856FA7">
              <w:rPr>
                <w:rFonts w:ascii="Times New Roman" w:eastAsia="Times New Roman" w:hAnsi="Times New Roman" w:cs="Times New Roman"/>
                <w:color w:val="000000"/>
                <w:sz w:val="20"/>
                <w:szCs w:val="20"/>
                <w:lang w:eastAsia="lv-LV"/>
              </w:rPr>
              <w:br/>
            </w:r>
            <w:r w:rsidRPr="00856FA7">
              <w:rPr>
                <w:rFonts w:ascii="Times New Roman" w:eastAsia="Times New Roman" w:hAnsi="Times New Roman" w:cs="Times New Roman"/>
                <w:color w:val="000000"/>
                <w:sz w:val="20"/>
                <w:szCs w:val="20"/>
                <w:lang w:eastAsia="lv-LV"/>
              </w:rPr>
              <w:br/>
              <w:t>3.</w:t>
            </w:r>
            <w:r w:rsidR="004D6A1C">
              <w:rPr>
                <w:rFonts w:ascii="Times New Roman" w:eastAsia="Times New Roman" w:hAnsi="Times New Roman" w:cs="Times New Roman"/>
                <w:color w:val="000000"/>
                <w:sz w:val="20"/>
                <w:szCs w:val="20"/>
                <w:lang w:eastAsia="lv-LV"/>
              </w:rPr>
              <w:t xml:space="preserve"> </w:t>
            </w:r>
            <w:r w:rsidRPr="00856FA7">
              <w:rPr>
                <w:rFonts w:ascii="Times New Roman" w:eastAsia="Times New Roman" w:hAnsi="Times New Roman" w:cs="Times New Roman"/>
                <w:color w:val="000000"/>
                <w:sz w:val="20"/>
                <w:szCs w:val="20"/>
                <w:lang w:eastAsia="lv-LV"/>
              </w:rPr>
              <w:t xml:space="preserve">VM, KM, ZM, LM, </w:t>
            </w:r>
            <w:proofErr w:type="spellStart"/>
            <w:r w:rsidRPr="00856FA7">
              <w:rPr>
                <w:rFonts w:ascii="Times New Roman" w:eastAsia="Times New Roman" w:hAnsi="Times New Roman" w:cs="Times New Roman"/>
                <w:color w:val="000000"/>
                <w:sz w:val="20"/>
                <w:szCs w:val="20"/>
                <w:lang w:eastAsia="lv-LV"/>
              </w:rPr>
              <w:t>AiM</w:t>
            </w:r>
            <w:proofErr w:type="spellEnd"/>
            <w:r w:rsidRPr="00856FA7">
              <w:rPr>
                <w:rFonts w:ascii="Times New Roman" w:eastAsia="Times New Roman" w:hAnsi="Times New Roman" w:cs="Times New Roman"/>
                <w:color w:val="000000"/>
                <w:sz w:val="20"/>
                <w:szCs w:val="20"/>
                <w:lang w:eastAsia="lv-LV"/>
              </w:rPr>
              <w:t xml:space="preserve">, </w:t>
            </w:r>
            <w:r w:rsidR="006310B5" w:rsidRPr="006310B5">
              <w:rPr>
                <w:rFonts w:ascii="Times New Roman" w:eastAsia="Times New Roman" w:hAnsi="Times New Roman" w:cs="Times New Roman"/>
                <w:color w:val="000000"/>
                <w:sz w:val="20"/>
                <w:szCs w:val="20"/>
                <w:lang w:eastAsia="lv-LV"/>
              </w:rPr>
              <w:t>IEM</w:t>
            </w:r>
            <w:r w:rsidR="006310B5">
              <w:rPr>
                <w:rFonts w:ascii="Times New Roman" w:eastAsia="Times New Roman" w:hAnsi="Times New Roman" w:cs="Times New Roman"/>
                <w:color w:val="000000"/>
                <w:sz w:val="20"/>
                <w:szCs w:val="20"/>
                <w:lang w:eastAsia="lv-LV"/>
              </w:rPr>
              <w:t xml:space="preserve">, </w:t>
            </w:r>
            <w:r w:rsidRPr="00856FA7">
              <w:rPr>
                <w:rFonts w:ascii="Times New Roman" w:eastAsia="Times New Roman" w:hAnsi="Times New Roman" w:cs="Times New Roman"/>
                <w:color w:val="000000"/>
                <w:sz w:val="20"/>
                <w:szCs w:val="20"/>
                <w:lang w:eastAsia="lv-LV"/>
              </w:rPr>
              <w:t>LIZDA, AII, VZI, RP, LUA, LJZA</w:t>
            </w:r>
            <w:r w:rsidR="00762E79">
              <w:rPr>
                <w:rFonts w:ascii="Times New Roman" w:eastAsia="Times New Roman" w:hAnsi="Times New Roman" w:cs="Times New Roman"/>
                <w:color w:val="000000"/>
                <w:sz w:val="20"/>
                <w:szCs w:val="20"/>
                <w:lang w:eastAsia="lv-LV"/>
              </w:rPr>
              <w:t>, LSA</w:t>
            </w:r>
          </w:p>
        </w:tc>
        <w:tc>
          <w:tcPr>
            <w:tcW w:w="1276" w:type="dxa"/>
            <w:shd w:val="clear" w:color="auto" w:fill="auto"/>
            <w:hideMark/>
          </w:tcPr>
          <w:p w14:paraId="196555C7" w14:textId="205A3AC0" w:rsidR="0073008A" w:rsidRPr="00856FA7" w:rsidRDefault="00B37B38" w:rsidP="00B37B3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un 2. 2022. g. 3</w:t>
            </w:r>
            <w:r w:rsidR="0073008A" w:rsidRPr="00856FA7">
              <w:rPr>
                <w:rFonts w:ascii="Times New Roman" w:eastAsia="Times New Roman" w:hAnsi="Times New Roman" w:cs="Times New Roman"/>
                <w:color w:val="000000"/>
                <w:sz w:val="20"/>
                <w:szCs w:val="20"/>
                <w:lang w:eastAsia="lv-LV"/>
              </w:rPr>
              <w:t>.cet.</w:t>
            </w:r>
            <w:r w:rsidR="0073008A" w:rsidRPr="00856FA7">
              <w:rPr>
                <w:rFonts w:ascii="Times New Roman" w:eastAsia="Times New Roman" w:hAnsi="Times New Roman" w:cs="Times New Roman"/>
                <w:color w:val="000000"/>
                <w:sz w:val="20"/>
                <w:szCs w:val="20"/>
                <w:lang w:eastAsia="lv-LV"/>
              </w:rPr>
              <w:br/>
            </w:r>
            <w:r w:rsidR="0073008A" w:rsidRPr="00856FA7">
              <w:rPr>
                <w:rFonts w:ascii="Times New Roman" w:eastAsia="Times New Roman" w:hAnsi="Times New Roman" w:cs="Times New Roman"/>
                <w:color w:val="000000"/>
                <w:sz w:val="20"/>
                <w:szCs w:val="20"/>
                <w:lang w:eastAsia="lv-LV"/>
              </w:rPr>
              <w:br/>
              <w:t>3. 202</w:t>
            </w:r>
            <w:r>
              <w:rPr>
                <w:rFonts w:ascii="Times New Roman" w:eastAsia="Times New Roman" w:hAnsi="Times New Roman" w:cs="Times New Roman"/>
                <w:color w:val="000000"/>
                <w:sz w:val="20"/>
                <w:szCs w:val="20"/>
                <w:lang w:eastAsia="lv-LV"/>
              </w:rPr>
              <w:t>3. g. 1</w:t>
            </w:r>
            <w:r w:rsidR="0073008A" w:rsidRPr="00856FA7">
              <w:rPr>
                <w:rFonts w:ascii="Times New Roman" w:eastAsia="Times New Roman" w:hAnsi="Times New Roman" w:cs="Times New Roman"/>
                <w:color w:val="000000"/>
                <w:sz w:val="20"/>
                <w:szCs w:val="20"/>
                <w:lang w:eastAsia="lv-LV"/>
              </w:rPr>
              <w:t>.cet.</w:t>
            </w:r>
          </w:p>
        </w:tc>
      </w:tr>
      <w:tr w:rsidR="0073008A" w:rsidRPr="00856FA7" w14:paraId="694EF883" w14:textId="77777777" w:rsidTr="00122261">
        <w:trPr>
          <w:trHeight w:val="1422"/>
        </w:trPr>
        <w:tc>
          <w:tcPr>
            <w:tcW w:w="983" w:type="dxa"/>
            <w:shd w:val="clear" w:color="auto" w:fill="auto"/>
            <w:hideMark/>
          </w:tcPr>
          <w:p w14:paraId="77DEA061" w14:textId="77777777" w:rsidR="0073008A" w:rsidRPr="00856FA7" w:rsidRDefault="0004318A" w:rsidP="002A44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1.2.2.1.c</w:t>
            </w:r>
            <w:r w:rsidR="0073008A" w:rsidRPr="00856FA7">
              <w:rPr>
                <w:rFonts w:ascii="Times New Roman" w:eastAsia="Times New Roman" w:hAnsi="Times New Roman" w:cs="Times New Roman"/>
                <w:color w:val="000000"/>
                <w:sz w:val="20"/>
                <w:szCs w:val="20"/>
                <w:lang w:eastAsia="lv-LV"/>
              </w:rPr>
              <w:t>.</w:t>
            </w:r>
          </w:p>
        </w:tc>
        <w:tc>
          <w:tcPr>
            <w:tcW w:w="1134" w:type="dxa"/>
            <w:shd w:val="clear" w:color="auto" w:fill="auto"/>
            <w:hideMark/>
          </w:tcPr>
          <w:p w14:paraId="32BB9164"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60C56F62"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Izstrādāts tiesiskais regulējums, kas nosaka akadēmiskā personāla darba samaksas veidošanas principus.</w:t>
            </w:r>
          </w:p>
        </w:tc>
        <w:tc>
          <w:tcPr>
            <w:tcW w:w="4677" w:type="dxa"/>
            <w:shd w:val="clear" w:color="auto" w:fill="auto"/>
            <w:hideMark/>
          </w:tcPr>
          <w:p w14:paraId="114EFC70" w14:textId="00F87031" w:rsidR="0073008A" w:rsidRPr="00856FA7" w:rsidRDefault="00946319" w:rsidP="002A44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Izstrādāti jauni MK noteikumi</w:t>
            </w:r>
            <w:r w:rsidR="0073008A" w:rsidRPr="00856FA7">
              <w:rPr>
                <w:rFonts w:ascii="Times New Roman" w:eastAsia="Times New Roman" w:hAnsi="Times New Roman" w:cs="Times New Roman"/>
                <w:color w:val="000000"/>
                <w:sz w:val="20"/>
                <w:szCs w:val="20"/>
                <w:lang w:eastAsia="lv-LV"/>
              </w:rPr>
              <w:t>, kas nosaka principus, kuri institūcijām jāievēro, piemēram, ka akadēmiskās karjeras četru posmu amati ir samērojami ar noteiktām amatu un atalgojumu grupām, kas ir atskaites punkts, lai noteiktu konkurētspējīgu atalgojumu. Principiem jānosaka, kā attālināties no kontaktstundu uzskaites.</w:t>
            </w:r>
          </w:p>
        </w:tc>
        <w:tc>
          <w:tcPr>
            <w:tcW w:w="1134" w:type="dxa"/>
            <w:shd w:val="clear" w:color="auto" w:fill="auto"/>
            <w:hideMark/>
          </w:tcPr>
          <w:p w14:paraId="1E371581"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4240ADE9" w14:textId="18CC7130"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 xml:space="preserve">VM, KM, ZM, LM, </w:t>
            </w:r>
            <w:proofErr w:type="spellStart"/>
            <w:r w:rsidRPr="00856FA7">
              <w:rPr>
                <w:rFonts w:ascii="Times New Roman" w:eastAsia="Times New Roman" w:hAnsi="Times New Roman" w:cs="Times New Roman"/>
                <w:color w:val="000000"/>
                <w:sz w:val="20"/>
                <w:szCs w:val="20"/>
                <w:lang w:eastAsia="lv-LV"/>
              </w:rPr>
              <w:t>AiM</w:t>
            </w:r>
            <w:proofErr w:type="spellEnd"/>
            <w:r w:rsidRPr="00856FA7">
              <w:rPr>
                <w:rFonts w:ascii="Times New Roman" w:eastAsia="Times New Roman" w:hAnsi="Times New Roman" w:cs="Times New Roman"/>
                <w:color w:val="000000"/>
                <w:sz w:val="20"/>
                <w:szCs w:val="20"/>
                <w:lang w:eastAsia="lv-LV"/>
              </w:rPr>
              <w:t>, LIZDA, AII, VZI, RP, LUA, LJZA</w:t>
            </w:r>
          </w:p>
        </w:tc>
        <w:tc>
          <w:tcPr>
            <w:tcW w:w="1276" w:type="dxa"/>
            <w:shd w:val="clear" w:color="auto" w:fill="auto"/>
            <w:hideMark/>
          </w:tcPr>
          <w:p w14:paraId="465C9863" w14:textId="77777777" w:rsidR="0073008A" w:rsidRPr="00856FA7" w:rsidRDefault="0073008A" w:rsidP="002A442C">
            <w:pPr>
              <w:spacing w:after="0" w:line="240" w:lineRule="auto"/>
              <w:rPr>
                <w:rFonts w:ascii="Times New Roman" w:eastAsia="Times New Roman" w:hAnsi="Times New Roman" w:cs="Times New Roman"/>
                <w:color w:val="000000"/>
                <w:sz w:val="20"/>
                <w:szCs w:val="20"/>
                <w:lang w:eastAsia="lv-LV"/>
              </w:rPr>
            </w:pPr>
            <w:r w:rsidRPr="00856FA7">
              <w:rPr>
                <w:rFonts w:ascii="Times New Roman" w:eastAsia="Times New Roman" w:hAnsi="Times New Roman" w:cs="Times New Roman"/>
                <w:color w:val="000000"/>
                <w:sz w:val="20"/>
                <w:szCs w:val="20"/>
                <w:lang w:eastAsia="lv-LV"/>
              </w:rPr>
              <w:t>2022. g. 4. cet.</w:t>
            </w:r>
          </w:p>
        </w:tc>
      </w:tr>
    </w:tbl>
    <w:p w14:paraId="15A09EAC" w14:textId="20B1D729" w:rsidR="009F6CA3" w:rsidRDefault="009F6CA3"/>
    <w:p w14:paraId="6198026E" w14:textId="77777777" w:rsidR="009F6CA3" w:rsidRDefault="009F6CA3">
      <w:r>
        <w:br w:type="page"/>
      </w:r>
    </w:p>
    <w:p w14:paraId="4DF3E13C" w14:textId="77777777" w:rsidR="006C2A4A" w:rsidRPr="00BE066D" w:rsidRDefault="006C2A4A" w:rsidP="00A4021E">
      <w:pPr>
        <w:pStyle w:val="Heading1"/>
        <w:shd w:val="clear" w:color="auto" w:fill="E5DFEC"/>
        <w:rPr>
          <w:rFonts w:ascii="Times New Roman Bold" w:hAnsi="Times New Roman Bold" w:cs="Times New Roman" w:hint="eastAsia"/>
          <w:b/>
          <w:caps/>
          <w:color w:val="auto"/>
          <w:sz w:val="24"/>
          <w:szCs w:val="24"/>
        </w:rPr>
      </w:pPr>
      <w:bookmarkStart w:id="7" w:name="_Toc102460224"/>
      <w:r w:rsidRPr="00BE066D">
        <w:rPr>
          <w:rFonts w:ascii="Times New Roman Bold" w:hAnsi="Times New Roman Bold" w:cs="Times New Roman"/>
          <w:b/>
          <w:caps/>
          <w:color w:val="auto"/>
          <w:sz w:val="24"/>
          <w:szCs w:val="24"/>
        </w:rPr>
        <w:lastRenderedPageBreak/>
        <w:t>IV. 2. mērķis: Mūsdienīgs, kvalitatīvs un uz darba tirgū augsti novērtētu prasmju attīstīšanu orientēts izglītības piedāvājums.</w:t>
      </w:r>
      <w:bookmarkEnd w:id="7"/>
    </w:p>
    <w:p w14:paraId="20148FD8" w14:textId="77C9F82A" w:rsidR="00D8735B" w:rsidRPr="00BE066D" w:rsidRDefault="00D8735B" w:rsidP="00D8735B">
      <w:pPr>
        <w:pStyle w:val="Heading2"/>
        <w:rPr>
          <w:rFonts w:ascii="Times New Roman" w:hAnsi="Times New Roman" w:cs="Times New Roman"/>
          <w:b/>
          <w:color w:val="auto"/>
          <w:sz w:val="24"/>
          <w:szCs w:val="24"/>
        </w:rPr>
      </w:pPr>
      <w:bookmarkStart w:id="8" w:name="_Toc102460225"/>
      <w:r w:rsidRPr="00BE066D">
        <w:rPr>
          <w:rFonts w:ascii="Times New Roman" w:hAnsi="Times New Roman" w:cs="Times New Roman"/>
          <w:b/>
          <w:color w:val="auto"/>
          <w:sz w:val="24"/>
          <w:szCs w:val="24"/>
        </w:rPr>
        <w:t>Rīcības virziens: 2.1.</w:t>
      </w:r>
      <w:r w:rsidR="00E45420" w:rsidRPr="00BE066D">
        <w:rPr>
          <w:b/>
        </w:rPr>
        <w:t xml:space="preserve"> </w:t>
      </w:r>
      <w:r w:rsidR="00010758" w:rsidRPr="00BE066D">
        <w:rPr>
          <w:rFonts w:ascii="Times New Roman" w:hAnsi="Times New Roman" w:cs="Times New Roman"/>
          <w:b/>
          <w:color w:val="auto"/>
          <w:sz w:val="24"/>
          <w:szCs w:val="24"/>
        </w:rPr>
        <w:t>Izglītī</w:t>
      </w:r>
      <w:r w:rsidR="00010758">
        <w:rPr>
          <w:rFonts w:ascii="Times New Roman" w:hAnsi="Times New Roman" w:cs="Times New Roman"/>
          <w:b/>
          <w:color w:val="auto"/>
          <w:sz w:val="24"/>
          <w:szCs w:val="24"/>
        </w:rPr>
        <w:t>bas satura un procesa attīstība</w:t>
      </w:r>
      <w:r w:rsidR="00E45420" w:rsidRPr="00BE066D">
        <w:rPr>
          <w:rFonts w:ascii="Times New Roman" w:hAnsi="Times New Roman" w:cs="Times New Roman"/>
          <w:b/>
          <w:color w:val="auto"/>
          <w:sz w:val="24"/>
          <w:szCs w:val="24"/>
        </w:rPr>
        <w:t>.</w:t>
      </w:r>
      <w:bookmarkEnd w:id="8"/>
      <w:r w:rsidRPr="00BE066D">
        <w:rPr>
          <w:rFonts w:ascii="Times New Roman" w:hAnsi="Times New Roman" w:cs="Times New Roman"/>
          <w:b/>
          <w:color w:val="auto"/>
          <w:sz w:val="24"/>
          <w:szCs w:val="24"/>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3969"/>
        <w:gridCol w:w="4536"/>
        <w:gridCol w:w="1275"/>
        <w:gridCol w:w="1418"/>
        <w:gridCol w:w="1134"/>
      </w:tblGrid>
      <w:tr w:rsidR="00E45420" w:rsidRPr="00E45420" w14:paraId="4ADA33BF" w14:textId="77777777" w:rsidTr="00E958BB">
        <w:trPr>
          <w:trHeight w:val="480"/>
          <w:tblHeader/>
        </w:trPr>
        <w:tc>
          <w:tcPr>
            <w:tcW w:w="993" w:type="dxa"/>
            <w:shd w:val="clear" w:color="auto" w:fill="auto"/>
            <w:vAlign w:val="center"/>
            <w:hideMark/>
          </w:tcPr>
          <w:p w14:paraId="4FDF0B2A" w14:textId="77777777" w:rsidR="00E45420" w:rsidRPr="00E45420" w:rsidRDefault="00E45420" w:rsidP="00E45420">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E45420">
              <w:rPr>
                <w:rFonts w:ascii="Times New Roman" w:eastAsia="Times New Roman" w:hAnsi="Times New Roman" w:cs="Times New Roman"/>
                <w:b/>
                <w:bCs/>
                <w:color w:val="000000"/>
                <w:sz w:val="20"/>
                <w:szCs w:val="20"/>
                <w:lang w:eastAsia="lv-LV"/>
              </w:rPr>
              <w:t>N.p.k</w:t>
            </w:r>
            <w:proofErr w:type="spellEnd"/>
            <w:r w:rsidRPr="00E45420">
              <w:rPr>
                <w:rFonts w:ascii="Times New Roman" w:eastAsia="Times New Roman" w:hAnsi="Times New Roman" w:cs="Times New Roman"/>
                <w:b/>
                <w:bCs/>
                <w:color w:val="000000"/>
                <w:sz w:val="20"/>
                <w:szCs w:val="20"/>
                <w:lang w:eastAsia="lv-LV"/>
              </w:rPr>
              <w:t>.</w:t>
            </w:r>
          </w:p>
        </w:tc>
        <w:tc>
          <w:tcPr>
            <w:tcW w:w="1134" w:type="dxa"/>
            <w:shd w:val="clear" w:color="auto" w:fill="auto"/>
            <w:vAlign w:val="center"/>
            <w:hideMark/>
          </w:tcPr>
          <w:p w14:paraId="3ABC1EDA" w14:textId="77777777" w:rsidR="00E45420" w:rsidRPr="00E45420" w:rsidRDefault="00E45420" w:rsidP="00E45420">
            <w:pPr>
              <w:spacing w:after="0" w:line="240" w:lineRule="auto"/>
              <w:jc w:val="center"/>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Pasākums</w:t>
            </w:r>
          </w:p>
        </w:tc>
        <w:tc>
          <w:tcPr>
            <w:tcW w:w="3969" w:type="dxa"/>
            <w:shd w:val="clear" w:color="auto" w:fill="auto"/>
            <w:vAlign w:val="center"/>
            <w:hideMark/>
          </w:tcPr>
          <w:p w14:paraId="5DF86DCE" w14:textId="77777777" w:rsidR="00E45420" w:rsidRPr="00E45420" w:rsidRDefault="00E45420" w:rsidP="00E45420">
            <w:pPr>
              <w:spacing w:after="0" w:line="240" w:lineRule="auto"/>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Darbības rezultāts</w:t>
            </w:r>
          </w:p>
        </w:tc>
        <w:tc>
          <w:tcPr>
            <w:tcW w:w="4536" w:type="dxa"/>
            <w:shd w:val="clear" w:color="auto" w:fill="auto"/>
            <w:vAlign w:val="center"/>
            <w:hideMark/>
          </w:tcPr>
          <w:p w14:paraId="1E996529" w14:textId="77777777" w:rsidR="00E45420" w:rsidRPr="00E45420" w:rsidRDefault="00E45420" w:rsidP="00E45420">
            <w:pPr>
              <w:spacing w:after="0" w:line="240" w:lineRule="auto"/>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Rezultatīvais rādītājs</w:t>
            </w:r>
          </w:p>
        </w:tc>
        <w:tc>
          <w:tcPr>
            <w:tcW w:w="1275" w:type="dxa"/>
            <w:shd w:val="clear" w:color="auto" w:fill="auto"/>
            <w:vAlign w:val="center"/>
            <w:hideMark/>
          </w:tcPr>
          <w:p w14:paraId="7DCA89E4" w14:textId="77777777" w:rsidR="00E45420" w:rsidRPr="00E45420" w:rsidRDefault="00E45420" w:rsidP="00E45420">
            <w:pPr>
              <w:spacing w:after="0" w:line="240" w:lineRule="auto"/>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Atbildīgā institūcija</w:t>
            </w:r>
          </w:p>
        </w:tc>
        <w:tc>
          <w:tcPr>
            <w:tcW w:w="1418" w:type="dxa"/>
            <w:shd w:val="clear" w:color="auto" w:fill="auto"/>
            <w:vAlign w:val="center"/>
            <w:hideMark/>
          </w:tcPr>
          <w:p w14:paraId="5E18F247" w14:textId="77777777" w:rsidR="00E45420" w:rsidRPr="00E45420" w:rsidRDefault="00E45420" w:rsidP="00E45420">
            <w:pPr>
              <w:spacing w:after="0" w:line="240" w:lineRule="auto"/>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Līdz</w:t>
            </w:r>
            <w:r w:rsidR="001316CA">
              <w:rPr>
                <w:rFonts w:ascii="Times New Roman" w:eastAsia="Times New Roman" w:hAnsi="Times New Roman" w:cs="Times New Roman"/>
                <w:b/>
                <w:bCs/>
                <w:color w:val="000000"/>
                <w:sz w:val="20"/>
                <w:szCs w:val="20"/>
                <w:lang w:eastAsia="lv-LV"/>
              </w:rPr>
              <w:t>-</w:t>
            </w:r>
            <w:r w:rsidRPr="00E45420">
              <w:rPr>
                <w:rFonts w:ascii="Times New Roman" w:eastAsia="Times New Roman" w:hAnsi="Times New Roman" w:cs="Times New Roman"/>
                <w:b/>
                <w:bCs/>
                <w:color w:val="000000"/>
                <w:sz w:val="20"/>
                <w:szCs w:val="20"/>
                <w:lang w:eastAsia="lv-LV"/>
              </w:rPr>
              <w:t>atbildīgās institūcijas</w:t>
            </w:r>
          </w:p>
        </w:tc>
        <w:tc>
          <w:tcPr>
            <w:tcW w:w="1134" w:type="dxa"/>
            <w:shd w:val="clear" w:color="auto" w:fill="auto"/>
            <w:vAlign w:val="center"/>
            <w:hideMark/>
          </w:tcPr>
          <w:p w14:paraId="7E1370C5" w14:textId="77777777" w:rsidR="00E45420" w:rsidRPr="00E45420" w:rsidRDefault="00E45420" w:rsidP="00E45420">
            <w:pPr>
              <w:spacing w:after="0" w:line="240" w:lineRule="auto"/>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Izpildes termiņš</w:t>
            </w:r>
          </w:p>
        </w:tc>
      </w:tr>
      <w:tr w:rsidR="00122261" w:rsidRPr="00E45420" w14:paraId="1B7667FF" w14:textId="77777777" w:rsidTr="00F9585F">
        <w:trPr>
          <w:trHeight w:val="170"/>
          <w:tblHeader/>
        </w:trPr>
        <w:tc>
          <w:tcPr>
            <w:tcW w:w="993" w:type="dxa"/>
            <w:shd w:val="clear" w:color="auto" w:fill="auto"/>
            <w:vAlign w:val="center"/>
          </w:tcPr>
          <w:p w14:paraId="6349F39F" w14:textId="741E69E9" w:rsidR="00122261" w:rsidRPr="00E45420" w:rsidRDefault="00122261"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134" w:type="dxa"/>
            <w:shd w:val="clear" w:color="auto" w:fill="auto"/>
            <w:vAlign w:val="center"/>
          </w:tcPr>
          <w:p w14:paraId="27140D41" w14:textId="4DD2044F" w:rsidR="00122261" w:rsidRPr="00E45420" w:rsidRDefault="00122261"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969" w:type="dxa"/>
            <w:shd w:val="clear" w:color="auto" w:fill="auto"/>
            <w:vAlign w:val="center"/>
          </w:tcPr>
          <w:p w14:paraId="474D3F12" w14:textId="0CFC346D" w:rsidR="00122261" w:rsidRPr="00E45420" w:rsidRDefault="00122261"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536" w:type="dxa"/>
            <w:shd w:val="clear" w:color="auto" w:fill="auto"/>
            <w:vAlign w:val="center"/>
          </w:tcPr>
          <w:p w14:paraId="797961D0" w14:textId="4273F863" w:rsidR="00122261" w:rsidRPr="00E45420" w:rsidRDefault="00122261"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275" w:type="dxa"/>
            <w:shd w:val="clear" w:color="auto" w:fill="auto"/>
            <w:vAlign w:val="center"/>
          </w:tcPr>
          <w:p w14:paraId="40AA6552" w14:textId="760CD00B" w:rsidR="00122261" w:rsidRPr="00E45420" w:rsidRDefault="00122261"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418" w:type="dxa"/>
            <w:shd w:val="clear" w:color="auto" w:fill="auto"/>
            <w:vAlign w:val="center"/>
          </w:tcPr>
          <w:p w14:paraId="63FDBEE6" w14:textId="64962D48" w:rsidR="00122261" w:rsidRPr="00E45420" w:rsidRDefault="00122261"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134" w:type="dxa"/>
            <w:shd w:val="clear" w:color="auto" w:fill="auto"/>
            <w:vAlign w:val="center"/>
          </w:tcPr>
          <w:p w14:paraId="18915BAB" w14:textId="70540396" w:rsidR="00122261" w:rsidRPr="00E45420" w:rsidRDefault="00122261"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076A86" w:rsidRPr="00076A86" w14:paraId="7AC4BAF8" w14:textId="77777777" w:rsidTr="00E958BB">
        <w:trPr>
          <w:trHeight w:val="343"/>
        </w:trPr>
        <w:tc>
          <w:tcPr>
            <w:tcW w:w="993" w:type="dxa"/>
            <w:shd w:val="clear" w:color="auto" w:fill="auto"/>
            <w:noWrap/>
            <w:hideMark/>
          </w:tcPr>
          <w:p w14:paraId="2FFFFBBB" w14:textId="77777777" w:rsidR="00076A86" w:rsidRPr="00E45420" w:rsidRDefault="00076A86" w:rsidP="00E45420">
            <w:pPr>
              <w:spacing w:after="0" w:line="240" w:lineRule="auto"/>
              <w:rPr>
                <w:rFonts w:ascii="Times New Roman" w:eastAsia="Times New Roman" w:hAnsi="Times New Roman" w:cs="Times New Roman"/>
                <w:b/>
                <w:bCs/>
                <w:iCs/>
                <w:color w:val="000000"/>
                <w:sz w:val="20"/>
                <w:szCs w:val="20"/>
                <w:lang w:eastAsia="lv-LV"/>
              </w:rPr>
            </w:pPr>
            <w:r w:rsidRPr="00E45420">
              <w:rPr>
                <w:rFonts w:ascii="Times New Roman" w:eastAsia="Times New Roman" w:hAnsi="Times New Roman" w:cs="Times New Roman"/>
                <w:b/>
                <w:bCs/>
                <w:iCs/>
                <w:color w:val="000000"/>
                <w:sz w:val="20"/>
                <w:szCs w:val="20"/>
                <w:lang w:eastAsia="lv-LV"/>
              </w:rPr>
              <w:t>2.1.1.</w:t>
            </w:r>
          </w:p>
        </w:tc>
        <w:tc>
          <w:tcPr>
            <w:tcW w:w="13466" w:type="dxa"/>
            <w:gridSpan w:val="6"/>
            <w:shd w:val="clear" w:color="auto" w:fill="auto"/>
            <w:hideMark/>
          </w:tcPr>
          <w:p w14:paraId="0A690A81" w14:textId="3EF895ED" w:rsidR="00076A86" w:rsidRPr="00E45420" w:rsidRDefault="00076A86" w:rsidP="00E958BB">
            <w:pPr>
              <w:spacing w:after="0" w:line="240" w:lineRule="auto"/>
              <w:rPr>
                <w:rFonts w:ascii="Times New Roman" w:eastAsia="Times New Roman" w:hAnsi="Times New Roman" w:cs="Times New Roman"/>
                <w:b/>
                <w:bCs/>
                <w:iCs/>
                <w:color w:val="000000"/>
                <w:sz w:val="20"/>
                <w:szCs w:val="20"/>
                <w:lang w:eastAsia="lv-LV"/>
              </w:rPr>
            </w:pPr>
            <w:r w:rsidRPr="00E45420">
              <w:rPr>
                <w:rFonts w:ascii="Times New Roman" w:eastAsia="Times New Roman" w:hAnsi="Times New Roman" w:cs="Times New Roman"/>
                <w:b/>
                <w:bCs/>
                <w:iCs/>
                <w:color w:val="000000"/>
                <w:sz w:val="20"/>
                <w:szCs w:val="20"/>
                <w:lang w:eastAsia="lv-LV"/>
              </w:rPr>
              <w:t>U</w:t>
            </w:r>
            <w:r w:rsidRPr="00076A86">
              <w:rPr>
                <w:rFonts w:ascii="Times New Roman" w:eastAsia="Times New Roman" w:hAnsi="Times New Roman" w:cs="Times New Roman"/>
                <w:b/>
                <w:bCs/>
                <w:iCs/>
                <w:color w:val="000000"/>
                <w:sz w:val="20"/>
                <w:szCs w:val="20"/>
                <w:lang w:eastAsia="lv-LV"/>
              </w:rPr>
              <w:t>zdevums</w:t>
            </w:r>
            <w:r w:rsidRPr="00E45420">
              <w:rPr>
                <w:rFonts w:ascii="Times New Roman" w:eastAsia="Times New Roman" w:hAnsi="Times New Roman" w:cs="Times New Roman"/>
                <w:b/>
                <w:bCs/>
                <w:iCs/>
                <w:color w:val="000000"/>
                <w:sz w:val="20"/>
                <w:szCs w:val="20"/>
                <w:lang w:eastAsia="lv-LV"/>
              </w:rPr>
              <w:t xml:space="preserve">: </w:t>
            </w:r>
            <w:r w:rsidR="009F6CA3" w:rsidRPr="00E45420">
              <w:rPr>
                <w:rFonts w:ascii="Times New Roman" w:eastAsia="Times New Roman" w:hAnsi="Times New Roman" w:cs="Times New Roman"/>
                <w:b/>
                <w:bCs/>
                <w:iCs/>
                <w:color w:val="000000"/>
                <w:sz w:val="20"/>
                <w:szCs w:val="20"/>
                <w:lang w:eastAsia="lv-LV"/>
              </w:rPr>
              <w:t>NODROŠINĀT PILNVEIDOTĀ MĀCĪBU SATURA UN PIEEJAS EFEKTĪVU ĪSTENOŠANU VISPĀRĒJĀ IZGLĪTĪBĀ.</w:t>
            </w:r>
          </w:p>
        </w:tc>
      </w:tr>
      <w:tr w:rsidR="006218A7" w:rsidRPr="009F6CA3" w14:paraId="36FB1450" w14:textId="77777777" w:rsidTr="00E958BB">
        <w:trPr>
          <w:trHeight w:val="546"/>
        </w:trPr>
        <w:tc>
          <w:tcPr>
            <w:tcW w:w="993" w:type="dxa"/>
            <w:shd w:val="clear" w:color="auto" w:fill="auto"/>
            <w:hideMark/>
          </w:tcPr>
          <w:p w14:paraId="6845C091" w14:textId="77777777" w:rsidR="006218A7" w:rsidRPr="009F6CA3" w:rsidRDefault="006218A7" w:rsidP="00E45420">
            <w:pPr>
              <w:spacing w:after="0" w:line="240" w:lineRule="auto"/>
              <w:rPr>
                <w:rFonts w:ascii="Times New Roman" w:eastAsia="Times New Roman" w:hAnsi="Times New Roman" w:cs="Times New Roman"/>
                <w:b/>
                <w:bCs/>
                <w:color w:val="000000"/>
                <w:sz w:val="20"/>
                <w:szCs w:val="20"/>
                <w:lang w:eastAsia="lv-LV"/>
              </w:rPr>
            </w:pPr>
            <w:r w:rsidRPr="009F6CA3">
              <w:rPr>
                <w:rFonts w:ascii="Times New Roman" w:eastAsia="Times New Roman" w:hAnsi="Times New Roman" w:cs="Times New Roman"/>
                <w:b/>
                <w:bCs/>
                <w:color w:val="000000"/>
                <w:sz w:val="20"/>
                <w:szCs w:val="20"/>
                <w:lang w:eastAsia="lv-LV"/>
              </w:rPr>
              <w:t>2.1.1.1.</w:t>
            </w:r>
          </w:p>
        </w:tc>
        <w:tc>
          <w:tcPr>
            <w:tcW w:w="13466" w:type="dxa"/>
            <w:gridSpan w:val="6"/>
            <w:shd w:val="clear" w:color="auto" w:fill="auto"/>
            <w:hideMark/>
          </w:tcPr>
          <w:p w14:paraId="56F959E9" w14:textId="77777777" w:rsidR="006218A7" w:rsidRPr="009F6CA3" w:rsidRDefault="006218A7" w:rsidP="006218A7">
            <w:pPr>
              <w:spacing w:after="240" w:line="240" w:lineRule="auto"/>
              <w:rPr>
                <w:rFonts w:ascii="Times New Roman" w:eastAsia="Times New Roman" w:hAnsi="Times New Roman" w:cs="Times New Roman"/>
                <w:b/>
                <w:color w:val="000000"/>
                <w:sz w:val="20"/>
                <w:szCs w:val="20"/>
                <w:lang w:eastAsia="lv-LV"/>
              </w:rPr>
            </w:pPr>
            <w:r w:rsidRPr="009F6CA3">
              <w:rPr>
                <w:rFonts w:ascii="Times New Roman" w:eastAsia="Times New Roman" w:hAnsi="Times New Roman" w:cs="Times New Roman"/>
                <w:b/>
                <w:bCs/>
                <w:color w:val="000000"/>
                <w:sz w:val="20"/>
                <w:szCs w:val="20"/>
                <w:lang w:eastAsia="lv-LV"/>
              </w:rPr>
              <w:t>Īstenot atbalsta pasākumus pirmsskolas, vispārējās un profesionālās izglītības iestādēm kvalitatīvas vispārējās izglītības īstenošanai - efektīvai pārejai uz kompetenču pieejā balstītu mācību saturu.</w:t>
            </w:r>
            <w:r w:rsidRPr="009F6CA3">
              <w:rPr>
                <w:rFonts w:ascii="Times New Roman" w:eastAsia="Times New Roman" w:hAnsi="Times New Roman" w:cs="Times New Roman"/>
                <w:b/>
                <w:color w:val="000000"/>
                <w:sz w:val="20"/>
                <w:szCs w:val="20"/>
                <w:lang w:eastAsia="lv-LV"/>
              </w:rPr>
              <w:t> </w:t>
            </w:r>
          </w:p>
        </w:tc>
      </w:tr>
      <w:tr w:rsidR="00E45420" w:rsidRPr="00E45420" w14:paraId="725DB450" w14:textId="77777777" w:rsidTr="00467A2D">
        <w:trPr>
          <w:trHeight w:val="3005"/>
        </w:trPr>
        <w:tc>
          <w:tcPr>
            <w:tcW w:w="993" w:type="dxa"/>
            <w:shd w:val="clear" w:color="auto" w:fill="auto"/>
            <w:hideMark/>
          </w:tcPr>
          <w:p w14:paraId="27BEC16F" w14:textId="35D7CCA9" w:rsidR="00E45420" w:rsidRPr="00956902" w:rsidRDefault="00430996" w:rsidP="00E45420">
            <w:pPr>
              <w:spacing w:after="0" w:line="240" w:lineRule="auto"/>
              <w:rPr>
                <w:rFonts w:ascii="Times New Roman" w:eastAsia="Times New Roman" w:hAnsi="Times New Roman" w:cs="Times New Roman"/>
                <w:sz w:val="20"/>
                <w:szCs w:val="20"/>
                <w:lang w:eastAsia="lv-LV"/>
              </w:rPr>
            </w:pPr>
            <w:r w:rsidRPr="00956902">
              <w:rPr>
                <w:rFonts w:ascii="Times New Roman" w:eastAsia="Times New Roman" w:hAnsi="Times New Roman" w:cs="Times New Roman"/>
                <w:sz w:val="20"/>
                <w:szCs w:val="20"/>
                <w:lang w:eastAsia="lv-LV"/>
              </w:rPr>
              <w:t>2.1.1.1.a</w:t>
            </w:r>
            <w:r w:rsidR="00E45420" w:rsidRPr="00956902">
              <w:rPr>
                <w:rFonts w:ascii="Times New Roman" w:eastAsia="Times New Roman" w:hAnsi="Times New Roman" w:cs="Times New Roman"/>
                <w:sz w:val="20"/>
                <w:szCs w:val="20"/>
                <w:lang w:eastAsia="lv-LV"/>
              </w:rPr>
              <w:t>.</w:t>
            </w:r>
          </w:p>
        </w:tc>
        <w:tc>
          <w:tcPr>
            <w:tcW w:w="1134" w:type="dxa"/>
            <w:shd w:val="clear" w:color="auto" w:fill="auto"/>
            <w:hideMark/>
          </w:tcPr>
          <w:p w14:paraId="5C0F75CC" w14:textId="77777777" w:rsidR="00E45420" w:rsidRPr="00E45420" w:rsidRDefault="00E45420" w:rsidP="00E45420">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5826EEF8" w14:textId="6DE41D85" w:rsidR="00E45420" w:rsidRPr="00E45420" w:rsidRDefault="00E45420" w:rsidP="00E45420">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Projekta Skola2030 ietvaros izstrādāti mācību un metodiskie līdzekļi, īstenota  pedag</w:t>
            </w:r>
            <w:r w:rsidR="00430996">
              <w:rPr>
                <w:rFonts w:ascii="Times New Roman" w:eastAsia="Times New Roman" w:hAnsi="Times New Roman" w:cs="Times New Roman"/>
                <w:sz w:val="20"/>
                <w:szCs w:val="20"/>
                <w:lang w:eastAsia="lv-LV"/>
              </w:rPr>
              <w:t xml:space="preserve">ogu profesionālā pilnveide un </w:t>
            </w:r>
            <w:r w:rsidRPr="00E45420">
              <w:rPr>
                <w:rFonts w:ascii="Times New Roman" w:eastAsia="Times New Roman" w:hAnsi="Times New Roman" w:cs="Times New Roman"/>
                <w:sz w:val="20"/>
                <w:szCs w:val="20"/>
                <w:lang w:eastAsia="lv-LV"/>
              </w:rPr>
              <w:t>organizēti ieviešanas semināri, konferences un konsultācijas pedagogiem.</w:t>
            </w:r>
          </w:p>
        </w:tc>
        <w:tc>
          <w:tcPr>
            <w:tcW w:w="4536" w:type="dxa"/>
            <w:shd w:val="clear" w:color="auto" w:fill="auto"/>
            <w:hideMark/>
          </w:tcPr>
          <w:p w14:paraId="31188BC3" w14:textId="77777777" w:rsidR="00467A2D" w:rsidRPr="00467A2D" w:rsidRDefault="00467A2D" w:rsidP="00467A2D">
            <w:pPr>
              <w:spacing w:after="0" w:line="240" w:lineRule="auto"/>
              <w:rPr>
                <w:rFonts w:ascii="Times New Roman" w:eastAsia="Times New Roman" w:hAnsi="Times New Roman" w:cs="Times New Roman"/>
                <w:sz w:val="20"/>
                <w:szCs w:val="20"/>
                <w:lang w:eastAsia="lv-LV"/>
              </w:rPr>
            </w:pPr>
            <w:r w:rsidRPr="00467A2D">
              <w:rPr>
                <w:rFonts w:ascii="Times New Roman" w:eastAsia="Times New Roman" w:hAnsi="Times New Roman" w:cs="Times New Roman"/>
                <w:sz w:val="20"/>
                <w:szCs w:val="20"/>
                <w:lang w:eastAsia="lv-LV"/>
              </w:rPr>
              <w:t>1. Izstrādāti mācību priekšmetu programmu paraugi (~20), dažādi mācību un metodiskie līdzekļi visos vecumposmos (~200) un eksāmenu paraugi.</w:t>
            </w:r>
          </w:p>
          <w:p w14:paraId="15B6798E" w14:textId="77777777" w:rsidR="00467A2D" w:rsidRPr="00467A2D" w:rsidRDefault="00467A2D" w:rsidP="00467A2D">
            <w:pPr>
              <w:spacing w:after="0" w:line="240" w:lineRule="auto"/>
              <w:rPr>
                <w:rFonts w:ascii="Times New Roman" w:eastAsia="Times New Roman" w:hAnsi="Times New Roman" w:cs="Times New Roman"/>
                <w:sz w:val="20"/>
                <w:szCs w:val="20"/>
                <w:lang w:eastAsia="lv-LV"/>
              </w:rPr>
            </w:pPr>
          </w:p>
          <w:p w14:paraId="1461FB87" w14:textId="77777777" w:rsidR="00467A2D" w:rsidRPr="00467A2D" w:rsidRDefault="00467A2D" w:rsidP="00467A2D">
            <w:pPr>
              <w:spacing w:after="0" w:line="240" w:lineRule="auto"/>
              <w:rPr>
                <w:rFonts w:ascii="Times New Roman" w:eastAsia="Times New Roman" w:hAnsi="Times New Roman" w:cs="Times New Roman"/>
                <w:sz w:val="20"/>
                <w:szCs w:val="20"/>
                <w:lang w:eastAsia="lv-LV"/>
              </w:rPr>
            </w:pPr>
            <w:r w:rsidRPr="00467A2D">
              <w:rPr>
                <w:rFonts w:ascii="Times New Roman" w:eastAsia="Times New Roman" w:hAnsi="Times New Roman" w:cs="Times New Roman"/>
                <w:sz w:val="20"/>
                <w:szCs w:val="20"/>
                <w:lang w:eastAsia="lv-LV"/>
              </w:rPr>
              <w:t xml:space="preserve">2.  Īstenota  pedagogu profesionālā pilnveide: pedagogiem, kas mācīs padziļinātos kursus vidusskolā (1800 pedagogiem), Izglītības tehnoloģiju </w:t>
            </w:r>
            <w:proofErr w:type="spellStart"/>
            <w:r w:rsidRPr="00467A2D">
              <w:rPr>
                <w:rFonts w:ascii="Times New Roman" w:eastAsia="Times New Roman" w:hAnsi="Times New Roman" w:cs="Times New Roman"/>
                <w:sz w:val="20"/>
                <w:szCs w:val="20"/>
                <w:lang w:eastAsia="lv-LV"/>
              </w:rPr>
              <w:t>mentoriem</w:t>
            </w:r>
            <w:proofErr w:type="spellEnd"/>
            <w:r w:rsidRPr="00467A2D">
              <w:rPr>
                <w:rFonts w:ascii="Times New Roman" w:eastAsia="Times New Roman" w:hAnsi="Times New Roman" w:cs="Times New Roman"/>
                <w:sz w:val="20"/>
                <w:szCs w:val="20"/>
                <w:lang w:eastAsia="lv-LV"/>
              </w:rPr>
              <w:t xml:space="preserve"> (1600 pedagogiem), Skola2030 izstrādāto platformu lietošana (3000 pedagogiem).</w:t>
            </w:r>
          </w:p>
          <w:p w14:paraId="0DFB33B3" w14:textId="77777777" w:rsidR="00467A2D" w:rsidRPr="00467A2D" w:rsidRDefault="00467A2D" w:rsidP="00467A2D">
            <w:pPr>
              <w:spacing w:after="0" w:line="240" w:lineRule="auto"/>
              <w:rPr>
                <w:rFonts w:ascii="Times New Roman" w:eastAsia="Times New Roman" w:hAnsi="Times New Roman" w:cs="Times New Roman"/>
                <w:sz w:val="20"/>
                <w:szCs w:val="20"/>
                <w:lang w:eastAsia="lv-LV"/>
              </w:rPr>
            </w:pPr>
          </w:p>
          <w:p w14:paraId="70A4EC6F" w14:textId="77777777" w:rsidR="00E45420" w:rsidRDefault="00467A2D" w:rsidP="00467A2D">
            <w:pPr>
              <w:spacing w:after="0" w:line="240" w:lineRule="auto"/>
              <w:rPr>
                <w:rFonts w:ascii="Times New Roman" w:eastAsia="Times New Roman" w:hAnsi="Times New Roman" w:cs="Times New Roman"/>
                <w:sz w:val="20"/>
                <w:szCs w:val="20"/>
                <w:lang w:eastAsia="lv-LV"/>
              </w:rPr>
            </w:pPr>
            <w:r w:rsidRPr="00467A2D">
              <w:rPr>
                <w:rFonts w:ascii="Times New Roman" w:eastAsia="Times New Roman" w:hAnsi="Times New Roman" w:cs="Times New Roman"/>
                <w:sz w:val="20"/>
                <w:szCs w:val="20"/>
                <w:lang w:eastAsia="lv-LV"/>
              </w:rPr>
              <w:t>3. Skolotājiem pieejama Mācību resursu krātuve un mācību e-vide (skolo.lv) mācību satura nodrošināšanai.</w:t>
            </w:r>
          </w:p>
          <w:p w14:paraId="278E841A" w14:textId="77777777" w:rsidR="00E64C98" w:rsidRDefault="00E64C98" w:rsidP="00467A2D">
            <w:pPr>
              <w:spacing w:after="0" w:line="240" w:lineRule="auto"/>
              <w:rPr>
                <w:rFonts w:ascii="Times New Roman" w:eastAsia="Times New Roman" w:hAnsi="Times New Roman" w:cs="Times New Roman"/>
                <w:sz w:val="20"/>
                <w:szCs w:val="20"/>
                <w:lang w:eastAsia="lv-LV"/>
              </w:rPr>
            </w:pPr>
          </w:p>
          <w:p w14:paraId="68AA9475" w14:textId="0C1910B2" w:rsidR="00E64C98" w:rsidRPr="00E64C98" w:rsidRDefault="00E64C98" w:rsidP="00E64C98">
            <w:pPr>
              <w:spacing w:after="0" w:line="240" w:lineRule="auto"/>
              <w:rPr>
                <w:rFonts w:ascii="Times New Roman" w:eastAsia="Times New Roman" w:hAnsi="Times New Roman" w:cs="Times New Roman"/>
                <w:sz w:val="20"/>
                <w:szCs w:val="20"/>
                <w:lang w:eastAsia="lv-LV"/>
              </w:rPr>
            </w:pPr>
            <w:r w:rsidRPr="00E64C98">
              <w:rPr>
                <w:rFonts w:ascii="Times New Roman" w:eastAsia="Times New Roman" w:hAnsi="Times New Roman" w:cs="Times New Roman"/>
                <w:sz w:val="20"/>
                <w:szCs w:val="20"/>
                <w:lang w:eastAsia="lv-LV"/>
              </w:rPr>
              <w:t>4. Nodrošināt</w:t>
            </w:r>
            <w:r>
              <w:rPr>
                <w:rFonts w:ascii="Times New Roman" w:eastAsia="Times New Roman" w:hAnsi="Times New Roman" w:cs="Times New Roman"/>
                <w:sz w:val="20"/>
                <w:szCs w:val="20"/>
                <w:lang w:eastAsia="lv-LV"/>
              </w:rPr>
              <w:t>i atbalsta pasākumi</w:t>
            </w:r>
            <w:r w:rsidRPr="00E64C98">
              <w:rPr>
                <w:rFonts w:ascii="Times New Roman" w:eastAsia="Times New Roman" w:hAnsi="Times New Roman" w:cs="Times New Roman"/>
                <w:sz w:val="20"/>
                <w:szCs w:val="20"/>
                <w:lang w:eastAsia="lv-LV"/>
              </w:rPr>
              <w:t xml:space="preserve"> mācību līdzekļu autoru profesionālai pilnveidei un sadarbības (pieredz</w:t>
            </w:r>
            <w:r>
              <w:rPr>
                <w:rFonts w:ascii="Times New Roman" w:eastAsia="Times New Roman" w:hAnsi="Times New Roman" w:cs="Times New Roman"/>
                <w:sz w:val="20"/>
                <w:szCs w:val="20"/>
                <w:lang w:eastAsia="lv-LV"/>
              </w:rPr>
              <w:t xml:space="preserve">es </w:t>
            </w:r>
            <w:proofErr w:type="spellStart"/>
            <w:r>
              <w:rPr>
                <w:rFonts w:ascii="Times New Roman" w:eastAsia="Times New Roman" w:hAnsi="Times New Roman" w:cs="Times New Roman"/>
                <w:sz w:val="20"/>
                <w:szCs w:val="20"/>
                <w:lang w:eastAsia="lv-LV"/>
              </w:rPr>
              <w:t>pārneses</w:t>
            </w:r>
            <w:proofErr w:type="spellEnd"/>
            <w:r>
              <w:rPr>
                <w:rFonts w:ascii="Times New Roman" w:eastAsia="Times New Roman" w:hAnsi="Times New Roman" w:cs="Times New Roman"/>
                <w:sz w:val="20"/>
                <w:szCs w:val="20"/>
                <w:lang w:eastAsia="lv-LV"/>
              </w:rPr>
              <w:t>) pasākumu pieejamība</w:t>
            </w:r>
            <w:r w:rsidRPr="00E64C98">
              <w:rPr>
                <w:rFonts w:ascii="Times New Roman" w:eastAsia="Times New Roman" w:hAnsi="Times New Roman" w:cs="Times New Roman"/>
                <w:sz w:val="20"/>
                <w:szCs w:val="20"/>
                <w:lang w:eastAsia="lv-LV"/>
              </w:rPr>
              <w:t xml:space="preserve"> mācību līdzekļu izdevniecībām un </w:t>
            </w:r>
            <w:proofErr w:type="spellStart"/>
            <w:r w:rsidRPr="00E64C98">
              <w:rPr>
                <w:rFonts w:ascii="Times New Roman" w:eastAsia="Times New Roman" w:hAnsi="Times New Roman" w:cs="Times New Roman"/>
                <w:sz w:val="20"/>
                <w:szCs w:val="20"/>
                <w:lang w:eastAsia="lv-LV"/>
              </w:rPr>
              <w:t>augtskolām</w:t>
            </w:r>
            <w:proofErr w:type="spellEnd"/>
            <w:r w:rsidRPr="00E64C98">
              <w:rPr>
                <w:rFonts w:ascii="Times New Roman" w:eastAsia="Times New Roman" w:hAnsi="Times New Roman" w:cs="Times New Roman"/>
                <w:sz w:val="20"/>
                <w:szCs w:val="20"/>
                <w:lang w:eastAsia="lv-LV"/>
              </w:rPr>
              <w:t>, veicinot jaunu mācību līdzekļu izdošanu kompetenču pieejā balstīta mācību satura realizēšanai visos mācību priekšmetos un vecumposmos.</w:t>
            </w:r>
          </w:p>
        </w:tc>
        <w:tc>
          <w:tcPr>
            <w:tcW w:w="1275" w:type="dxa"/>
            <w:shd w:val="clear" w:color="auto" w:fill="auto"/>
            <w:hideMark/>
          </w:tcPr>
          <w:p w14:paraId="730E29B6" w14:textId="77777777" w:rsidR="00E45420" w:rsidRPr="00E45420" w:rsidRDefault="00E45420" w:rsidP="00E45420">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VISC (projekts Skola 2030)</w:t>
            </w:r>
          </w:p>
        </w:tc>
        <w:tc>
          <w:tcPr>
            <w:tcW w:w="1418" w:type="dxa"/>
            <w:shd w:val="clear" w:color="auto" w:fill="auto"/>
            <w:hideMark/>
          </w:tcPr>
          <w:p w14:paraId="016329D3" w14:textId="77777777" w:rsidR="00E45420" w:rsidRPr="00E45420" w:rsidRDefault="00E45420" w:rsidP="00E45420">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 </w:t>
            </w:r>
          </w:p>
        </w:tc>
        <w:tc>
          <w:tcPr>
            <w:tcW w:w="1134" w:type="dxa"/>
            <w:shd w:val="clear" w:color="auto" w:fill="auto"/>
            <w:hideMark/>
          </w:tcPr>
          <w:p w14:paraId="54483D1F" w14:textId="0861052C" w:rsidR="00E45420" w:rsidRPr="00E45420" w:rsidRDefault="00956902" w:rsidP="00956902">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 g. 4. cet.</w:t>
            </w:r>
          </w:p>
        </w:tc>
      </w:tr>
      <w:tr w:rsidR="00430996" w:rsidRPr="00E45420" w14:paraId="32CE6A43" w14:textId="77777777" w:rsidTr="00E958BB">
        <w:trPr>
          <w:trHeight w:val="1552"/>
        </w:trPr>
        <w:tc>
          <w:tcPr>
            <w:tcW w:w="993" w:type="dxa"/>
            <w:shd w:val="clear" w:color="auto" w:fill="auto"/>
          </w:tcPr>
          <w:p w14:paraId="5A71CE0E" w14:textId="35EC1A65" w:rsidR="00430996" w:rsidRPr="00956902" w:rsidRDefault="00430996" w:rsidP="00430996">
            <w:pPr>
              <w:spacing w:after="0" w:line="240" w:lineRule="auto"/>
              <w:rPr>
                <w:rFonts w:ascii="Times New Roman" w:eastAsia="Times New Roman" w:hAnsi="Times New Roman" w:cs="Times New Roman"/>
                <w:sz w:val="20"/>
                <w:szCs w:val="20"/>
                <w:lang w:eastAsia="lv-LV"/>
              </w:rPr>
            </w:pPr>
            <w:r w:rsidRPr="00956902">
              <w:rPr>
                <w:rFonts w:ascii="Times New Roman" w:eastAsia="Times New Roman" w:hAnsi="Times New Roman" w:cs="Times New Roman"/>
                <w:color w:val="000000"/>
                <w:sz w:val="20"/>
                <w:szCs w:val="20"/>
                <w:lang w:eastAsia="lv-LV"/>
              </w:rPr>
              <w:lastRenderedPageBreak/>
              <w:t>2.1.1.1.b.</w:t>
            </w:r>
          </w:p>
        </w:tc>
        <w:tc>
          <w:tcPr>
            <w:tcW w:w="1134" w:type="dxa"/>
            <w:shd w:val="clear" w:color="auto" w:fill="auto"/>
          </w:tcPr>
          <w:p w14:paraId="5AFAC28E" w14:textId="77777777" w:rsidR="00430996" w:rsidRPr="00E45420" w:rsidRDefault="00430996" w:rsidP="00430996">
            <w:pPr>
              <w:spacing w:after="0" w:line="240" w:lineRule="auto"/>
              <w:rPr>
                <w:rFonts w:ascii="Times New Roman" w:eastAsia="Times New Roman" w:hAnsi="Times New Roman" w:cs="Times New Roman"/>
                <w:sz w:val="20"/>
                <w:szCs w:val="20"/>
                <w:lang w:eastAsia="lv-LV"/>
              </w:rPr>
            </w:pPr>
          </w:p>
        </w:tc>
        <w:tc>
          <w:tcPr>
            <w:tcW w:w="3969" w:type="dxa"/>
            <w:shd w:val="clear" w:color="auto" w:fill="auto"/>
          </w:tcPr>
          <w:p w14:paraId="6106A8C3" w14:textId="17D95772" w:rsidR="00430996" w:rsidRPr="00E45420" w:rsidRDefault="00467A2D" w:rsidP="00467A2D">
            <w:pPr>
              <w:spacing w:after="0" w:line="240" w:lineRule="auto"/>
              <w:rPr>
                <w:rFonts w:ascii="Times New Roman" w:eastAsia="Times New Roman" w:hAnsi="Times New Roman" w:cs="Times New Roman"/>
                <w:sz w:val="20"/>
                <w:szCs w:val="20"/>
                <w:lang w:eastAsia="lv-LV"/>
              </w:rPr>
            </w:pPr>
            <w:r w:rsidRPr="00467A2D">
              <w:rPr>
                <w:rFonts w:ascii="Times New Roman" w:eastAsia="Times New Roman" w:hAnsi="Times New Roman" w:cs="Times New Roman"/>
                <w:sz w:val="20"/>
                <w:szCs w:val="20"/>
                <w:lang w:eastAsia="lv-LV"/>
              </w:rPr>
              <w:t>Sniegts atbalsts izglītības iestādēm  mācību procesa dažādošanai pil</w:t>
            </w:r>
            <w:r>
              <w:rPr>
                <w:rFonts w:ascii="Times New Roman" w:eastAsia="Times New Roman" w:hAnsi="Times New Roman" w:cs="Times New Roman"/>
                <w:sz w:val="20"/>
                <w:szCs w:val="20"/>
                <w:lang w:eastAsia="lv-LV"/>
              </w:rPr>
              <w:t>nveidotā mācību satura apguvei.</w:t>
            </w:r>
          </w:p>
        </w:tc>
        <w:tc>
          <w:tcPr>
            <w:tcW w:w="4536" w:type="dxa"/>
            <w:shd w:val="clear" w:color="auto" w:fill="auto"/>
          </w:tcPr>
          <w:p w14:paraId="57851F40" w14:textId="16B69FD5" w:rsidR="00430996" w:rsidRPr="00E45420" w:rsidRDefault="00467A2D" w:rsidP="00742402">
            <w:pPr>
              <w:spacing w:after="0" w:line="240" w:lineRule="auto"/>
              <w:rPr>
                <w:rFonts w:ascii="Times New Roman" w:eastAsia="Times New Roman" w:hAnsi="Times New Roman" w:cs="Times New Roman"/>
                <w:sz w:val="20"/>
                <w:szCs w:val="20"/>
                <w:lang w:eastAsia="lv-LV"/>
              </w:rPr>
            </w:pPr>
            <w:r w:rsidRPr="00467A2D">
              <w:rPr>
                <w:rFonts w:ascii="Times New Roman" w:eastAsia="Times New Roman" w:hAnsi="Times New Roman" w:cs="Times New Roman"/>
                <w:sz w:val="20"/>
                <w:szCs w:val="20"/>
                <w:lang w:eastAsia="lv-LV"/>
              </w:rPr>
              <w:t>Izstrādā</w:t>
            </w:r>
            <w:r>
              <w:rPr>
                <w:rFonts w:ascii="Times New Roman" w:eastAsia="Times New Roman" w:hAnsi="Times New Roman" w:cs="Times New Roman"/>
                <w:sz w:val="20"/>
                <w:szCs w:val="20"/>
                <w:lang w:eastAsia="lv-LV"/>
              </w:rPr>
              <w:t>ti 4.2.2. SAM 4.2.2.1.pasākuma „</w:t>
            </w:r>
            <w:r w:rsidRPr="00467A2D">
              <w:rPr>
                <w:rFonts w:ascii="Times New Roman" w:eastAsia="Times New Roman" w:hAnsi="Times New Roman" w:cs="Times New Roman"/>
                <w:sz w:val="20"/>
                <w:szCs w:val="20"/>
                <w:lang w:eastAsia="lv-LV"/>
              </w:rPr>
              <w:t>Kvalitatīvas un mūsdienīgas izglītības īstenošana</w:t>
            </w:r>
            <w:r>
              <w:rPr>
                <w:rFonts w:ascii="Times New Roman" w:eastAsia="Times New Roman" w:hAnsi="Times New Roman" w:cs="Times New Roman"/>
                <w:sz w:val="20"/>
                <w:szCs w:val="20"/>
                <w:lang w:eastAsia="lv-LV"/>
              </w:rPr>
              <w:t xml:space="preserve"> pirmskolas izglītības iestādēs”</w:t>
            </w:r>
            <w:r w:rsidRPr="00467A2D">
              <w:rPr>
                <w:rFonts w:ascii="Times New Roman" w:eastAsia="Times New Roman" w:hAnsi="Times New Roman" w:cs="Times New Roman"/>
                <w:sz w:val="20"/>
                <w:szCs w:val="20"/>
                <w:lang w:eastAsia="lv-LV"/>
              </w:rPr>
              <w:t xml:space="preserve"> un 4.2.2.2.pasākum</w:t>
            </w:r>
            <w:r>
              <w:rPr>
                <w:rFonts w:ascii="Times New Roman" w:eastAsia="Times New Roman" w:hAnsi="Times New Roman" w:cs="Times New Roman"/>
                <w:sz w:val="20"/>
                <w:szCs w:val="20"/>
                <w:lang w:eastAsia="lv-LV"/>
              </w:rPr>
              <w:t>a „</w:t>
            </w:r>
            <w:r w:rsidRPr="00467A2D">
              <w:rPr>
                <w:rFonts w:ascii="Times New Roman" w:eastAsia="Times New Roman" w:hAnsi="Times New Roman" w:cs="Times New Roman"/>
                <w:sz w:val="20"/>
                <w:szCs w:val="20"/>
                <w:lang w:eastAsia="lv-LV"/>
              </w:rPr>
              <w:t>Izglītības iestāžu  nodrošinājums jaunā mācību satura kvalitatī</w:t>
            </w:r>
            <w:r>
              <w:rPr>
                <w:rFonts w:ascii="Times New Roman" w:eastAsia="Times New Roman" w:hAnsi="Times New Roman" w:cs="Times New Roman"/>
                <w:sz w:val="20"/>
                <w:szCs w:val="20"/>
                <w:lang w:eastAsia="lv-LV"/>
              </w:rPr>
              <w:t>vai ieviešanai (mācību process)”</w:t>
            </w:r>
            <w:r w:rsidRPr="00467A2D">
              <w:rPr>
                <w:rFonts w:ascii="Times New Roman" w:eastAsia="Times New Roman" w:hAnsi="Times New Roman" w:cs="Times New Roman"/>
                <w:sz w:val="20"/>
                <w:szCs w:val="20"/>
                <w:lang w:eastAsia="lv-LV"/>
              </w:rPr>
              <w:t xml:space="preserve"> īstenošanas nosacījumi, </w:t>
            </w:r>
            <w:r w:rsidR="00742402">
              <w:rPr>
                <w:rFonts w:ascii="Times New Roman" w:eastAsia="Times New Roman" w:hAnsi="Times New Roman" w:cs="Times New Roman"/>
                <w:sz w:val="20"/>
                <w:szCs w:val="20"/>
                <w:lang w:eastAsia="lv-LV"/>
              </w:rPr>
              <w:t>projektu vērtēšanas kritēriji, lai nodrošinātu</w:t>
            </w:r>
            <w:r w:rsidRPr="00467A2D">
              <w:rPr>
                <w:rFonts w:ascii="Times New Roman" w:eastAsia="Times New Roman" w:hAnsi="Times New Roman" w:cs="Times New Roman"/>
                <w:sz w:val="20"/>
                <w:szCs w:val="20"/>
                <w:lang w:eastAsia="lv-LV"/>
              </w:rPr>
              <w:t xml:space="preserve"> ESF </w:t>
            </w:r>
            <w:r w:rsidR="00742402">
              <w:rPr>
                <w:rFonts w:ascii="Times New Roman" w:eastAsia="Times New Roman" w:hAnsi="Times New Roman" w:cs="Times New Roman"/>
                <w:sz w:val="20"/>
                <w:szCs w:val="20"/>
                <w:lang w:eastAsia="lv-LV"/>
              </w:rPr>
              <w:t>atbalstu</w:t>
            </w:r>
            <w:r w:rsidRPr="00467A2D">
              <w:rPr>
                <w:rFonts w:ascii="Times New Roman" w:eastAsia="Times New Roman" w:hAnsi="Times New Roman" w:cs="Times New Roman"/>
                <w:sz w:val="20"/>
                <w:szCs w:val="20"/>
                <w:lang w:eastAsia="lv-LV"/>
              </w:rPr>
              <w:t xml:space="preserve"> pilnveidotā mācību satura un pieejas efektīvai īstenošanai pirmsskolas, vispārējā un profesionālā izglītībā.</w:t>
            </w:r>
          </w:p>
        </w:tc>
        <w:tc>
          <w:tcPr>
            <w:tcW w:w="1275" w:type="dxa"/>
            <w:shd w:val="clear" w:color="auto" w:fill="auto"/>
          </w:tcPr>
          <w:p w14:paraId="290CAEFF" w14:textId="3E67603D" w:rsidR="00430996" w:rsidRPr="00E45420" w:rsidRDefault="00430996" w:rsidP="00430996">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color w:val="000000"/>
                <w:sz w:val="20"/>
                <w:szCs w:val="20"/>
                <w:lang w:eastAsia="lv-LV"/>
              </w:rPr>
              <w:t>IZM, VISC</w:t>
            </w:r>
          </w:p>
        </w:tc>
        <w:tc>
          <w:tcPr>
            <w:tcW w:w="1418" w:type="dxa"/>
            <w:shd w:val="clear" w:color="auto" w:fill="auto"/>
          </w:tcPr>
          <w:p w14:paraId="66A230D2" w14:textId="554756AA" w:rsidR="00430996" w:rsidRPr="00E45420" w:rsidRDefault="00AF4D3C" w:rsidP="00FF7E2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w:t>
            </w:r>
            <w:r w:rsidR="00FF7E23" w:rsidRPr="00FF7E23">
              <w:rPr>
                <w:rFonts w:ascii="Times New Roman" w:eastAsia="Times New Roman" w:hAnsi="Times New Roman" w:cs="Times New Roman"/>
                <w:color w:val="000000"/>
                <w:sz w:val="20"/>
                <w:szCs w:val="20"/>
                <w:lang w:eastAsia="lv-LV"/>
              </w:rPr>
              <w:t xml:space="preserve">ašvaldības, profesionālās izglītības iestādes (kas īsteno vispārējo izglītību), VISC, </w:t>
            </w:r>
            <w:r w:rsidR="00FF7E23">
              <w:rPr>
                <w:rFonts w:ascii="Times New Roman" w:eastAsia="Times New Roman" w:hAnsi="Times New Roman" w:cs="Times New Roman"/>
                <w:color w:val="000000"/>
                <w:sz w:val="20"/>
                <w:szCs w:val="20"/>
                <w:lang w:eastAsia="lv-LV"/>
              </w:rPr>
              <w:t>AII</w:t>
            </w:r>
            <w:r w:rsidR="00FF7E23" w:rsidRPr="00FF7E23">
              <w:rPr>
                <w:rFonts w:ascii="Times New Roman" w:eastAsia="Times New Roman" w:hAnsi="Times New Roman" w:cs="Times New Roman"/>
                <w:color w:val="000000"/>
                <w:sz w:val="20"/>
                <w:szCs w:val="20"/>
                <w:lang w:eastAsia="lv-LV"/>
              </w:rPr>
              <w:t>, VIAA, IKVD</w:t>
            </w:r>
          </w:p>
        </w:tc>
        <w:tc>
          <w:tcPr>
            <w:tcW w:w="1134" w:type="dxa"/>
            <w:shd w:val="clear" w:color="auto" w:fill="auto"/>
          </w:tcPr>
          <w:p w14:paraId="7737CD5D" w14:textId="2597C562" w:rsidR="00430996" w:rsidRPr="00E45420" w:rsidRDefault="00430996" w:rsidP="0043099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2023. g. 3. cet. (turpinās </w:t>
            </w:r>
            <w:r w:rsidRPr="00E45420">
              <w:rPr>
                <w:rFonts w:ascii="Times New Roman" w:eastAsia="Times New Roman" w:hAnsi="Times New Roman" w:cs="Times New Roman"/>
                <w:color w:val="000000"/>
                <w:sz w:val="20"/>
                <w:szCs w:val="20"/>
                <w:lang w:eastAsia="lv-LV"/>
              </w:rPr>
              <w:t>līdz 2028.g.)</w:t>
            </w:r>
          </w:p>
        </w:tc>
      </w:tr>
      <w:tr w:rsidR="00CD5D7E" w:rsidRPr="00E45420" w14:paraId="75873D72" w14:textId="77777777" w:rsidTr="00E958BB">
        <w:trPr>
          <w:trHeight w:val="1552"/>
        </w:trPr>
        <w:tc>
          <w:tcPr>
            <w:tcW w:w="993" w:type="dxa"/>
            <w:shd w:val="clear" w:color="auto" w:fill="auto"/>
          </w:tcPr>
          <w:p w14:paraId="0A531082" w14:textId="027AD6BD" w:rsidR="00CD5D7E" w:rsidRPr="00956902" w:rsidRDefault="00CD5D7E" w:rsidP="0043099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2.1.1.1.c.</w:t>
            </w:r>
          </w:p>
        </w:tc>
        <w:tc>
          <w:tcPr>
            <w:tcW w:w="1134" w:type="dxa"/>
            <w:shd w:val="clear" w:color="auto" w:fill="auto"/>
          </w:tcPr>
          <w:p w14:paraId="2FAD0932" w14:textId="77777777" w:rsidR="00CD5D7E" w:rsidRPr="00E45420" w:rsidRDefault="00CD5D7E" w:rsidP="00430996">
            <w:pPr>
              <w:spacing w:after="0" w:line="240" w:lineRule="auto"/>
              <w:rPr>
                <w:rFonts w:ascii="Times New Roman" w:eastAsia="Times New Roman" w:hAnsi="Times New Roman" w:cs="Times New Roman"/>
                <w:sz w:val="20"/>
                <w:szCs w:val="20"/>
                <w:lang w:eastAsia="lv-LV"/>
              </w:rPr>
            </w:pPr>
          </w:p>
        </w:tc>
        <w:tc>
          <w:tcPr>
            <w:tcW w:w="3969" w:type="dxa"/>
            <w:shd w:val="clear" w:color="auto" w:fill="auto"/>
          </w:tcPr>
          <w:p w14:paraId="1C467EF6" w14:textId="36A7E7D3" w:rsidR="00CD5D7E" w:rsidRPr="00467A2D" w:rsidRDefault="0017596B" w:rsidP="00467A2D">
            <w:pPr>
              <w:spacing w:after="0" w:line="240" w:lineRule="auto"/>
              <w:rPr>
                <w:rFonts w:ascii="Times New Roman" w:eastAsia="Times New Roman" w:hAnsi="Times New Roman" w:cs="Times New Roman"/>
                <w:sz w:val="20"/>
                <w:szCs w:val="20"/>
                <w:lang w:eastAsia="lv-LV"/>
              </w:rPr>
            </w:pPr>
            <w:r w:rsidRPr="0017596B">
              <w:rPr>
                <w:rFonts w:ascii="Times New Roman" w:eastAsia="Times New Roman" w:hAnsi="Times New Roman" w:cs="Times New Roman"/>
                <w:sz w:val="20"/>
                <w:szCs w:val="20"/>
                <w:lang w:eastAsia="lv-LV"/>
              </w:rPr>
              <w:t>Veikti nepieciešamie pasākumi, lai pamatizglītības pakāpē turpinātu pakāpenisku pāreju uz mācībām tikai valsts valodā (100%) visās vispārējās izglītības iestādēs.</w:t>
            </w:r>
          </w:p>
        </w:tc>
        <w:tc>
          <w:tcPr>
            <w:tcW w:w="4536" w:type="dxa"/>
            <w:shd w:val="clear" w:color="auto" w:fill="auto"/>
          </w:tcPr>
          <w:p w14:paraId="6586C285" w14:textId="6FEF68D1" w:rsidR="0017596B" w:rsidRPr="0017596B" w:rsidRDefault="0017596B" w:rsidP="0017596B">
            <w:pPr>
              <w:spacing w:after="0" w:line="240" w:lineRule="auto"/>
              <w:rPr>
                <w:rFonts w:ascii="Times New Roman" w:eastAsia="Times New Roman" w:hAnsi="Times New Roman" w:cs="Times New Roman"/>
                <w:sz w:val="20"/>
                <w:szCs w:val="20"/>
                <w:lang w:eastAsia="lv-LV"/>
              </w:rPr>
            </w:pPr>
            <w:r w:rsidRPr="0017596B">
              <w:rPr>
                <w:rFonts w:ascii="Times New Roman" w:eastAsia="Times New Roman" w:hAnsi="Times New Roman" w:cs="Times New Roman"/>
                <w:sz w:val="20"/>
                <w:szCs w:val="20"/>
                <w:lang w:eastAsia="lv-LV"/>
              </w:rPr>
              <w:t>1.Izstrādāti grozījumi Izglītības likumā, Vispārējās izglītības likumā un atbilstošajos MK noteikumos.</w:t>
            </w:r>
          </w:p>
          <w:p w14:paraId="7DE14992" w14:textId="77777777" w:rsidR="0017596B" w:rsidRPr="0017596B" w:rsidRDefault="0017596B" w:rsidP="0017596B">
            <w:pPr>
              <w:spacing w:after="0" w:line="240" w:lineRule="auto"/>
              <w:rPr>
                <w:rFonts w:ascii="Times New Roman" w:eastAsia="Times New Roman" w:hAnsi="Times New Roman" w:cs="Times New Roman"/>
                <w:sz w:val="20"/>
                <w:szCs w:val="20"/>
                <w:lang w:eastAsia="lv-LV"/>
              </w:rPr>
            </w:pPr>
          </w:p>
          <w:p w14:paraId="46D068DD" w14:textId="77777777" w:rsidR="0017596B" w:rsidRPr="0017596B" w:rsidRDefault="0017596B" w:rsidP="0017596B">
            <w:pPr>
              <w:spacing w:after="0" w:line="240" w:lineRule="auto"/>
              <w:rPr>
                <w:rFonts w:ascii="Times New Roman" w:eastAsia="Times New Roman" w:hAnsi="Times New Roman" w:cs="Times New Roman"/>
                <w:sz w:val="20"/>
                <w:szCs w:val="20"/>
                <w:lang w:eastAsia="lv-LV"/>
              </w:rPr>
            </w:pPr>
            <w:r w:rsidRPr="0017596B">
              <w:rPr>
                <w:rFonts w:ascii="Times New Roman" w:eastAsia="Times New Roman" w:hAnsi="Times New Roman" w:cs="Times New Roman"/>
                <w:sz w:val="20"/>
                <w:szCs w:val="20"/>
                <w:lang w:eastAsia="lv-LV"/>
              </w:rPr>
              <w:t>2.Ar 2023.gada 1.septembri uzsākta pāreja uz mācībām tikai valsts valodā (100%), nodrošinot pakāpenisku pamatizglītības programmu īstenošanu latviešu valodā:</w:t>
            </w:r>
          </w:p>
          <w:p w14:paraId="4453C5D2" w14:textId="77777777" w:rsidR="0017596B" w:rsidRPr="0017596B" w:rsidRDefault="0017596B" w:rsidP="0017596B">
            <w:pPr>
              <w:spacing w:after="0" w:line="240" w:lineRule="auto"/>
              <w:rPr>
                <w:rFonts w:ascii="Times New Roman" w:eastAsia="Times New Roman" w:hAnsi="Times New Roman" w:cs="Times New Roman"/>
                <w:sz w:val="20"/>
                <w:szCs w:val="20"/>
                <w:lang w:eastAsia="lv-LV"/>
              </w:rPr>
            </w:pPr>
            <w:r w:rsidRPr="0017596B">
              <w:rPr>
                <w:rFonts w:ascii="Times New Roman" w:eastAsia="Times New Roman" w:hAnsi="Times New Roman" w:cs="Times New Roman"/>
                <w:sz w:val="20"/>
                <w:szCs w:val="20"/>
                <w:lang w:eastAsia="lv-LV"/>
              </w:rPr>
              <w:t>- 2023./2024.m.g. – 1., 4., 7.klasē,</w:t>
            </w:r>
          </w:p>
          <w:p w14:paraId="5CD8D377" w14:textId="77777777" w:rsidR="0017596B" w:rsidRPr="0017596B" w:rsidRDefault="0017596B" w:rsidP="0017596B">
            <w:pPr>
              <w:spacing w:after="0" w:line="240" w:lineRule="auto"/>
              <w:rPr>
                <w:rFonts w:ascii="Times New Roman" w:eastAsia="Times New Roman" w:hAnsi="Times New Roman" w:cs="Times New Roman"/>
                <w:sz w:val="20"/>
                <w:szCs w:val="20"/>
                <w:lang w:eastAsia="lv-LV"/>
              </w:rPr>
            </w:pPr>
            <w:r w:rsidRPr="0017596B">
              <w:rPr>
                <w:rFonts w:ascii="Times New Roman" w:eastAsia="Times New Roman" w:hAnsi="Times New Roman" w:cs="Times New Roman"/>
                <w:sz w:val="20"/>
                <w:szCs w:val="20"/>
                <w:lang w:eastAsia="lv-LV"/>
              </w:rPr>
              <w:t>- 2024./2025.m.g. – 2., 5., 8.klasē,</w:t>
            </w:r>
          </w:p>
          <w:p w14:paraId="053575B1" w14:textId="77777777" w:rsidR="0017596B" w:rsidRPr="0017596B" w:rsidRDefault="0017596B" w:rsidP="0017596B">
            <w:pPr>
              <w:spacing w:after="0" w:line="240" w:lineRule="auto"/>
              <w:rPr>
                <w:rFonts w:ascii="Times New Roman" w:eastAsia="Times New Roman" w:hAnsi="Times New Roman" w:cs="Times New Roman"/>
                <w:sz w:val="20"/>
                <w:szCs w:val="20"/>
                <w:lang w:eastAsia="lv-LV"/>
              </w:rPr>
            </w:pPr>
            <w:r w:rsidRPr="0017596B">
              <w:rPr>
                <w:rFonts w:ascii="Times New Roman" w:eastAsia="Times New Roman" w:hAnsi="Times New Roman" w:cs="Times New Roman"/>
                <w:sz w:val="20"/>
                <w:szCs w:val="20"/>
                <w:lang w:eastAsia="lv-LV"/>
              </w:rPr>
              <w:t xml:space="preserve">- 2025./2026.m.g. – 3., 6., 9.klasē.  </w:t>
            </w:r>
          </w:p>
          <w:p w14:paraId="6EF0CBA2" w14:textId="77777777" w:rsidR="0017596B" w:rsidRPr="0017596B" w:rsidRDefault="0017596B" w:rsidP="0017596B">
            <w:pPr>
              <w:spacing w:after="0" w:line="240" w:lineRule="auto"/>
              <w:rPr>
                <w:rFonts w:ascii="Times New Roman" w:eastAsia="Times New Roman" w:hAnsi="Times New Roman" w:cs="Times New Roman"/>
                <w:sz w:val="20"/>
                <w:szCs w:val="20"/>
                <w:lang w:eastAsia="lv-LV"/>
              </w:rPr>
            </w:pPr>
          </w:p>
          <w:p w14:paraId="578154E5" w14:textId="26C0F8DE" w:rsidR="00CD5D7E" w:rsidRPr="00467A2D" w:rsidRDefault="0017596B" w:rsidP="0017596B">
            <w:pPr>
              <w:spacing w:after="0" w:line="240" w:lineRule="auto"/>
              <w:rPr>
                <w:rFonts w:ascii="Times New Roman" w:eastAsia="Times New Roman" w:hAnsi="Times New Roman" w:cs="Times New Roman"/>
                <w:sz w:val="20"/>
                <w:szCs w:val="20"/>
                <w:lang w:eastAsia="lv-LV"/>
              </w:rPr>
            </w:pPr>
            <w:r w:rsidRPr="0017596B">
              <w:rPr>
                <w:rFonts w:ascii="Times New Roman" w:eastAsia="Times New Roman" w:hAnsi="Times New Roman" w:cs="Times New Roman"/>
                <w:sz w:val="20"/>
                <w:szCs w:val="20"/>
                <w:lang w:eastAsia="lv-LV"/>
              </w:rPr>
              <w:t>3.Nodrošināti atbalsta pasākumi pārejas uz mācībām latviešu valodā īstenošanai (atbalsts pirmsskolas izglītības iestādēm, pedagogiem, izglītojamiem ar speciālām vajadzībām u.c.).</w:t>
            </w:r>
          </w:p>
        </w:tc>
        <w:tc>
          <w:tcPr>
            <w:tcW w:w="1275" w:type="dxa"/>
            <w:shd w:val="clear" w:color="auto" w:fill="auto"/>
          </w:tcPr>
          <w:p w14:paraId="17A2B181" w14:textId="41002769" w:rsidR="00CD5D7E" w:rsidRPr="00E45420" w:rsidRDefault="0017596B" w:rsidP="0043099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418" w:type="dxa"/>
            <w:shd w:val="clear" w:color="auto" w:fill="auto"/>
          </w:tcPr>
          <w:p w14:paraId="5780734F" w14:textId="550595AE" w:rsidR="00CD5D7E" w:rsidRPr="00FF7E23" w:rsidRDefault="0017596B" w:rsidP="00FF7E23">
            <w:pPr>
              <w:spacing w:after="0" w:line="240" w:lineRule="auto"/>
              <w:rPr>
                <w:rFonts w:ascii="Times New Roman" w:eastAsia="Times New Roman" w:hAnsi="Times New Roman" w:cs="Times New Roman"/>
                <w:color w:val="000000"/>
                <w:sz w:val="20"/>
                <w:szCs w:val="20"/>
                <w:lang w:eastAsia="lv-LV"/>
              </w:rPr>
            </w:pPr>
            <w:r w:rsidRPr="0017596B">
              <w:rPr>
                <w:rFonts w:ascii="Times New Roman" w:eastAsia="Times New Roman" w:hAnsi="Times New Roman" w:cs="Times New Roman"/>
                <w:color w:val="000000"/>
                <w:sz w:val="20"/>
                <w:szCs w:val="20"/>
                <w:lang w:eastAsia="lv-LV"/>
              </w:rPr>
              <w:t xml:space="preserve">VISC, LVA, </w:t>
            </w:r>
            <w:r w:rsidR="00F66BBB" w:rsidRPr="00F66BBB">
              <w:rPr>
                <w:rFonts w:ascii="Times New Roman" w:eastAsia="Times New Roman" w:hAnsi="Times New Roman" w:cs="Times New Roman"/>
                <w:color w:val="000000"/>
                <w:sz w:val="20"/>
                <w:szCs w:val="20"/>
                <w:lang w:eastAsia="lv-LV"/>
              </w:rPr>
              <w:t>Valsts valodas centrs</w:t>
            </w:r>
            <w:r w:rsidRPr="0017596B">
              <w:rPr>
                <w:rFonts w:ascii="Times New Roman" w:eastAsia="Times New Roman" w:hAnsi="Times New Roman" w:cs="Times New Roman"/>
                <w:color w:val="000000"/>
                <w:sz w:val="20"/>
                <w:szCs w:val="20"/>
                <w:lang w:eastAsia="lv-LV"/>
              </w:rPr>
              <w:t>, pašvaldības, izglītības iestādes</w:t>
            </w:r>
          </w:p>
        </w:tc>
        <w:tc>
          <w:tcPr>
            <w:tcW w:w="1134" w:type="dxa"/>
            <w:shd w:val="clear" w:color="auto" w:fill="auto"/>
          </w:tcPr>
          <w:p w14:paraId="75D4888B" w14:textId="0BD04B7A" w:rsidR="00CD5D7E" w:rsidRDefault="0017596B" w:rsidP="00430996">
            <w:pPr>
              <w:spacing w:after="0" w:line="240" w:lineRule="auto"/>
              <w:rPr>
                <w:rFonts w:ascii="Times New Roman" w:eastAsia="Times New Roman" w:hAnsi="Times New Roman" w:cs="Times New Roman"/>
                <w:color w:val="000000"/>
                <w:sz w:val="20"/>
                <w:szCs w:val="20"/>
                <w:lang w:eastAsia="lv-LV"/>
              </w:rPr>
            </w:pPr>
            <w:r w:rsidRPr="0017596B">
              <w:rPr>
                <w:rFonts w:ascii="Times New Roman" w:eastAsia="Times New Roman" w:hAnsi="Times New Roman" w:cs="Times New Roman"/>
                <w:color w:val="000000"/>
                <w:sz w:val="20"/>
                <w:szCs w:val="20"/>
                <w:lang w:eastAsia="lv-LV"/>
              </w:rPr>
              <w:t>2023. g. 4. cet.</w:t>
            </w:r>
          </w:p>
        </w:tc>
      </w:tr>
      <w:tr w:rsidR="009030DA" w:rsidRPr="00E45420" w14:paraId="4290C871" w14:textId="77777777" w:rsidTr="00413103">
        <w:trPr>
          <w:trHeight w:val="1317"/>
        </w:trPr>
        <w:tc>
          <w:tcPr>
            <w:tcW w:w="993" w:type="dxa"/>
            <w:shd w:val="clear" w:color="auto" w:fill="auto"/>
          </w:tcPr>
          <w:p w14:paraId="481E375E" w14:textId="01D549C2" w:rsidR="009030DA" w:rsidRDefault="009030DA" w:rsidP="0043099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2.1.1.1.d.</w:t>
            </w:r>
          </w:p>
        </w:tc>
        <w:tc>
          <w:tcPr>
            <w:tcW w:w="1134" w:type="dxa"/>
            <w:shd w:val="clear" w:color="auto" w:fill="auto"/>
          </w:tcPr>
          <w:p w14:paraId="4A3EFC38" w14:textId="77777777" w:rsidR="009030DA" w:rsidRPr="00E45420" w:rsidRDefault="009030DA" w:rsidP="00430996">
            <w:pPr>
              <w:spacing w:after="0" w:line="240" w:lineRule="auto"/>
              <w:rPr>
                <w:rFonts w:ascii="Times New Roman" w:eastAsia="Times New Roman" w:hAnsi="Times New Roman" w:cs="Times New Roman"/>
                <w:sz w:val="20"/>
                <w:szCs w:val="20"/>
                <w:lang w:eastAsia="lv-LV"/>
              </w:rPr>
            </w:pPr>
          </w:p>
        </w:tc>
        <w:tc>
          <w:tcPr>
            <w:tcW w:w="3969" w:type="dxa"/>
            <w:shd w:val="clear" w:color="auto" w:fill="auto"/>
          </w:tcPr>
          <w:p w14:paraId="6D5EDFD6" w14:textId="3440B79A" w:rsidR="009030DA" w:rsidRPr="0017596B" w:rsidRDefault="008C6C2B" w:rsidP="0041310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Veikti</w:t>
            </w:r>
            <w:r w:rsidR="009030DA" w:rsidRPr="009030DA">
              <w:rPr>
                <w:rFonts w:ascii="Times New Roman" w:eastAsia="Times New Roman" w:hAnsi="Times New Roman" w:cs="Times New Roman"/>
                <w:sz w:val="20"/>
                <w:szCs w:val="20"/>
                <w:lang w:eastAsia="lv-LV"/>
              </w:rPr>
              <w:t xml:space="preserve"> nepieciešam</w:t>
            </w:r>
            <w:r>
              <w:rPr>
                <w:rFonts w:ascii="Times New Roman" w:eastAsia="Times New Roman" w:hAnsi="Times New Roman" w:cs="Times New Roman"/>
                <w:sz w:val="20"/>
                <w:szCs w:val="20"/>
                <w:lang w:eastAsia="lv-LV"/>
              </w:rPr>
              <w:t>ie</w:t>
            </w:r>
            <w:r w:rsidR="009030DA" w:rsidRPr="009030DA">
              <w:rPr>
                <w:rFonts w:ascii="Times New Roman" w:eastAsia="Times New Roman" w:hAnsi="Times New Roman" w:cs="Times New Roman"/>
                <w:sz w:val="20"/>
                <w:szCs w:val="20"/>
                <w:lang w:eastAsia="lv-LV"/>
              </w:rPr>
              <w:t xml:space="preserve"> pasākumi, lai nodrošinātu valsts a</w:t>
            </w:r>
            <w:r>
              <w:rPr>
                <w:rFonts w:ascii="Times New Roman" w:eastAsia="Times New Roman" w:hAnsi="Times New Roman" w:cs="Times New Roman"/>
                <w:sz w:val="20"/>
                <w:szCs w:val="20"/>
                <w:lang w:eastAsia="lv-LV"/>
              </w:rPr>
              <w:t xml:space="preserve">izsardzības mācības kā obligāta </w:t>
            </w:r>
            <w:r w:rsidR="009030DA" w:rsidRPr="009030DA">
              <w:rPr>
                <w:rFonts w:ascii="Times New Roman" w:eastAsia="Times New Roman" w:hAnsi="Times New Roman" w:cs="Times New Roman"/>
                <w:sz w:val="20"/>
                <w:szCs w:val="20"/>
                <w:lang w:eastAsia="lv-LV"/>
              </w:rPr>
              <w:t>mācību priekšmeta īstenošanu vidējā izglītībā</w:t>
            </w:r>
            <w:r>
              <w:rPr>
                <w:rFonts w:ascii="Times New Roman" w:eastAsia="Times New Roman" w:hAnsi="Times New Roman" w:cs="Times New Roman"/>
                <w:sz w:val="20"/>
                <w:szCs w:val="20"/>
                <w:lang w:eastAsia="lv-LV"/>
              </w:rPr>
              <w:t>.</w:t>
            </w:r>
          </w:p>
        </w:tc>
        <w:tc>
          <w:tcPr>
            <w:tcW w:w="4536" w:type="dxa"/>
            <w:shd w:val="clear" w:color="auto" w:fill="auto"/>
          </w:tcPr>
          <w:p w14:paraId="6BBDF95E" w14:textId="1A9C0EC5" w:rsidR="009030DA" w:rsidRPr="0017596B" w:rsidRDefault="009030DA" w:rsidP="008C6C2B">
            <w:pPr>
              <w:spacing w:after="0" w:line="240" w:lineRule="auto"/>
              <w:rPr>
                <w:rFonts w:ascii="Times New Roman" w:eastAsia="Times New Roman" w:hAnsi="Times New Roman" w:cs="Times New Roman"/>
                <w:sz w:val="20"/>
                <w:szCs w:val="20"/>
                <w:lang w:eastAsia="lv-LV"/>
              </w:rPr>
            </w:pPr>
            <w:r w:rsidRPr="009030DA">
              <w:rPr>
                <w:rFonts w:ascii="Times New Roman" w:eastAsia="Times New Roman" w:hAnsi="Times New Roman" w:cs="Times New Roman"/>
                <w:sz w:val="20"/>
                <w:szCs w:val="20"/>
                <w:lang w:eastAsia="lv-LV"/>
              </w:rPr>
              <w:t xml:space="preserve">Līdz 2023.gada 1.septembrim </w:t>
            </w:r>
            <w:r w:rsidR="008C6C2B">
              <w:rPr>
                <w:rFonts w:ascii="Times New Roman" w:eastAsia="Times New Roman" w:hAnsi="Times New Roman" w:cs="Times New Roman"/>
                <w:sz w:val="20"/>
                <w:szCs w:val="20"/>
                <w:lang w:eastAsia="lv-LV"/>
              </w:rPr>
              <w:t>izstrādāti</w:t>
            </w:r>
            <w:r w:rsidRPr="009030DA">
              <w:rPr>
                <w:rFonts w:ascii="Times New Roman" w:eastAsia="Times New Roman" w:hAnsi="Times New Roman" w:cs="Times New Roman"/>
                <w:sz w:val="20"/>
                <w:szCs w:val="20"/>
                <w:lang w:eastAsia="lv-LV"/>
              </w:rPr>
              <w:t xml:space="preserve"> grozījumi vidējās izglītības standartā, kas paredz valsts aizsardzības mācības kā obligāti īstenojama mācību priekšmeta īstenošanu vidējā izglītībā sākot ar 2024.gada 1.septembri.</w:t>
            </w:r>
          </w:p>
        </w:tc>
        <w:tc>
          <w:tcPr>
            <w:tcW w:w="1275" w:type="dxa"/>
            <w:shd w:val="clear" w:color="auto" w:fill="auto"/>
          </w:tcPr>
          <w:p w14:paraId="72148940" w14:textId="4CCB2ABB" w:rsidR="009030DA" w:rsidRDefault="009030DA" w:rsidP="0043099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VISC</w:t>
            </w:r>
          </w:p>
        </w:tc>
        <w:tc>
          <w:tcPr>
            <w:tcW w:w="1418" w:type="dxa"/>
            <w:shd w:val="clear" w:color="auto" w:fill="auto"/>
          </w:tcPr>
          <w:p w14:paraId="18E25111" w14:textId="67B8889B" w:rsidR="009030DA" w:rsidRPr="0017596B" w:rsidRDefault="009030DA" w:rsidP="00FF7E23">
            <w:pPr>
              <w:spacing w:after="0" w:line="240" w:lineRule="auto"/>
              <w:rPr>
                <w:rFonts w:ascii="Times New Roman" w:eastAsia="Times New Roman" w:hAnsi="Times New Roman" w:cs="Times New Roman"/>
                <w:color w:val="000000"/>
                <w:sz w:val="20"/>
                <w:szCs w:val="20"/>
                <w:lang w:eastAsia="lv-LV"/>
              </w:rPr>
            </w:pPr>
            <w:proofErr w:type="spellStart"/>
            <w:r>
              <w:rPr>
                <w:rFonts w:ascii="Times New Roman" w:eastAsia="Times New Roman" w:hAnsi="Times New Roman" w:cs="Times New Roman"/>
                <w:color w:val="000000"/>
                <w:sz w:val="20"/>
                <w:szCs w:val="20"/>
                <w:lang w:eastAsia="lv-LV"/>
              </w:rPr>
              <w:t>AiM</w:t>
            </w:r>
            <w:proofErr w:type="spellEnd"/>
          </w:p>
        </w:tc>
        <w:tc>
          <w:tcPr>
            <w:tcW w:w="1134" w:type="dxa"/>
            <w:shd w:val="clear" w:color="auto" w:fill="auto"/>
          </w:tcPr>
          <w:p w14:paraId="3D4CB38C" w14:textId="188AD10D" w:rsidR="009030DA" w:rsidRPr="0017596B" w:rsidRDefault="004C28AE" w:rsidP="0043099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w:t>
            </w:r>
            <w:r w:rsidR="009030DA" w:rsidRPr="009030DA">
              <w:rPr>
                <w:rFonts w:ascii="Times New Roman" w:eastAsia="Times New Roman" w:hAnsi="Times New Roman" w:cs="Times New Roman"/>
                <w:color w:val="000000"/>
                <w:sz w:val="20"/>
                <w:szCs w:val="20"/>
                <w:lang w:eastAsia="lv-LV"/>
              </w:rPr>
              <w:t xml:space="preserve"> 4.cet.</w:t>
            </w:r>
          </w:p>
        </w:tc>
      </w:tr>
      <w:tr w:rsidR="00383061" w:rsidRPr="00114CD3" w14:paraId="3B3EE607" w14:textId="77777777" w:rsidTr="00E958BB">
        <w:trPr>
          <w:trHeight w:val="397"/>
        </w:trPr>
        <w:tc>
          <w:tcPr>
            <w:tcW w:w="993" w:type="dxa"/>
            <w:shd w:val="clear" w:color="auto" w:fill="auto"/>
            <w:hideMark/>
          </w:tcPr>
          <w:p w14:paraId="0FDB5581" w14:textId="77777777" w:rsidR="00383061" w:rsidRPr="00114CD3" w:rsidRDefault="00383061" w:rsidP="00E45420">
            <w:pPr>
              <w:spacing w:after="0" w:line="240" w:lineRule="auto"/>
              <w:rPr>
                <w:rFonts w:ascii="Times New Roman" w:eastAsia="Times New Roman" w:hAnsi="Times New Roman" w:cs="Times New Roman"/>
                <w:b/>
                <w:bCs/>
                <w:color w:val="000000"/>
                <w:sz w:val="20"/>
                <w:szCs w:val="20"/>
                <w:lang w:eastAsia="lv-LV"/>
              </w:rPr>
            </w:pPr>
            <w:r w:rsidRPr="00114CD3">
              <w:rPr>
                <w:rFonts w:ascii="Times New Roman" w:eastAsia="Times New Roman" w:hAnsi="Times New Roman" w:cs="Times New Roman"/>
                <w:b/>
                <w:bCs/>
                <w:color w:val="000000"/>
                <w:sz w:val="20"/>
                <w:szCs w:val="20"/>
                <w:lang w:eastAsia="lv-LV"/>
              </w:rPr>
              <w:t>2.1.1.2.</w:t>
            </w:r>
          </w:p>
        </w:tc>
        <w:tc>
          <w:tcPr>
            <w:tcW w:w="13466" w:type="dxa"/>
            <w:gridSpan w:val="6"/>
            <w:shd w:val="clear" w:color="auto" w:fill="auto"/>
            <w:hideMark/>
          </w:tcPr>
          <w:p w14:paraId="6C6BF3D4" w14:textId="20D7DB5C" w:rsidR="00383061" w:rsidRPr="00114CD3" w:rsidRDefault="00383061" w:rsidP="00E45420">
            <w:pPr>
              <w:spacing w:after="0" w:line="240" w:lineRule="auto"/>
              <w:rPr>
                <w:rFonts w:ascii="Times New Roman" w:eastAsia="Times New Roman" w:hAnsi="Times New Roman" w:cs="Times New Roman"/>
                <w:b/>
                <w:bCs/>
                <w:sz w:val="20"/>
                <w:szCs w:val="20"/>
                <w:lang w:eastAsia="lv-LV"/>
              </w:rPr>
            </w:pPr>
            <w:r w:rsidRPr="00114CD3">
              <w:rPr>
                <w:rFonts w:ascii="Times New Roman" w:eastAsia="Times New Roman" w:hAnsi="Times New Roman" w:cs="Times New Roman"/>
                <w:b/>
                <w:bCs/>
                <w:sz w:val="20"/>
                <w:szCs w:val="20"/>
                <w:lang w:eastAsia="lv-LV"/>
              </w:rPr>
              <w:t>Pilnveidot skolēnu snieguma vērtēšanas sistēmu atbilstoši jaunajam mācību saturam un pieejai.</w:t>
            </w:r>
          </w:p>
          <w:p w14:paraId="0475EE2D" w14:textId="77777777" w:rsidR="00383061" w:rsidRPr="00114CD3" w:rsidRDefault="00383061" w:rsidP="00E45420">
            <w:pPr>
              <w:spacing w:after="0" w:line="240" w:lineRule="auto"/>
              <w:rPr>
                <w:rFonts w:ascii="Times New Roman" w:eastAsia="Times New Roman" w:hAnsi="Times New Roman" w:cs="Times New Roman"/>
                <w:b/>
                <w:color w:val="0000FF"/>
                <w:sz w:val="20"/>
                <w:szCs w:val="20"/>
                <w:lang w:eastAsia="lv-LV"/>
              </w:rPr>
            </w:pPr>
            <w:r w:rsidRPr="00114CD3">
              <w:rPr>
                <w:rFonts w:ascii="Times New Roman" w:eastAsia="Times New Roman" w:hAnsi="Times New Roman" w:cs="Times New Roman"/>
                <w:b/>
                <w:color w:val="0000FF"/>
                <w:sz w:val="20"/>
                <w:szCs w:val="20"/>
                <w:lang w:eastAsia="lv-LV"/>
              </w:rPr>
              <w:t> </w:t>
            </w:r>
          </w:p>
        </w:tc>
      </w:tr>
      <w:tr w:rsidR="00E45420" w:rsidRPr="00E45420" w14:paraId="33EFED70" w14:textId="77777777" w:rsidTr="00E958BB">
        <w:trPr>
          <w:trHeight w:val="1266"/>
        </w:trPr>
        <w:tc>
          <w:tcPr>
            <w:tcW w:w="993" w:type="dxa"/>
            <w:shd w:val="clear" w:color="auto" w:fill="auto"/>
            <w:hideMark/>
          </w:tcPr>
          <w:p w14:paraId="63456372" w14:textId="320F302B" w:rsidR="00E45420" w:rsidRPr="00956902" w:rsidRDefault="001017EC" w:rsidP="00E45420">
            <w:pPr>
              <w:spacing w:after="0" w:line="240" w:lineRule="auto"/>
              <w:rPr>
                <w:rFonts w:ascii="Times New Roman" w:eastAsia="Times New Roman" w:hAnsi="Times New Roman" w:cs="Times New Roman"/>
                <w:color w:val="000000"/>
                <w:sz w:val="20"/>
                <w:szCs w:val="20"/>
                <w:lang w:eastAsia="lv-LV"/>
              </w:rPr>
            </w:pPr>
            <w:r w:rsidRPr="00956902">
              <w:rPr>
                <w:rFonts w:ascii="Times New Roman" w:eastAsia="Times New Roman" w:hAnsi="Times New Roman" w:cs="Times New Roman"/>
                <w:color w:val="000000"/>
                <w:sz w:val="20"/>
                <w:szCs w:val="20"/>
                <w:lang w:eastAsia="lv-LV"/>
              </w:rPr>
              <w:lastRenderedPageBreak/>
              <w:t>2.1.1.2.a.</w:t>
            </w:r>
          </w:p>
        </w:tc>
        <w:tc>
          <w:tcPr>
            <w:tcW w:w="1134" w:type="dxa"/>
            <w:shd w:val="clear" w:color="auto" w:fill="auto"/>
            <w:hideMark/>
          </w:tcPr>
          <w:p w14:paraId="7804FE27" w14:textId="77777777" w:rsidR="00E45420" w:rsidRPr="00E45420" w:rsidRDefault="00E45420" w:rsidP="00E45420">
            <w:pPr>
              <w:spacing w:after="0" w:line="240" w:lineRule="auto"/>
              <w:rPr>
                <w:rFonts w:ascii="Times New Roman" w:eastAsia="Times New Roman" w:hAnsi="Times New Roman" w:cs="Times New Roman"/>
                <w:color w:val="FF0000"/>
                <w:sz w:val="20"/>
                <w:szCs w:val="20"/>
                <w:lang w:eastAsia="lv-LV"/>
              </w:rPr>
            </w:pPr>
            <w:r w:rsidRPr="00E45420">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72971407" w14:textId="1504435B" w:rsidR="00E45420" w:rsidRPr="00E45420" w:rsidRDefault="00E45420" w:rsidP="00114CD3">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Izstrādāta un aprobēta skolēnu snieguma vērtēšanas sist</w:t>
            </w:r>
            <w:r w:rsidR="00114CD3">
              <w:rPr>
                <w:rFonts w:ascii="Times New Roman" w:eastAsia="Times New Roman" w:hAnsi="Times New Roman" w:cs="Times New Roman"/>
                <w:color w:val="000000"/>
                <w:sz w:val="20"/>
                <w:szCs w:val="20"/>
                <w:lang w:eastAsia="lv-LV"/>
              </w:rPr>
              <w:t>ēma no pirmsskolas līdz 12. klasei.</w:t>
            </w:r>
          </w:p>
        </w:tc>
        <w:tc>
          <w:tcPr>
            <w:tcW w:w="4536" w:type="dxa"/>
            <w:shd w:val="clear" w:color="auto" w:fill="auto"/>
            <w:hideMark/>
          </w:tcPr>
          <w:p w14:paraId="29CD0300" w14:textId="23F79955" w:rsidR="00114CD3" w:rsidRPr="00114CD3" w:rsidRDefault="00114CD3" w:rsidP="00114CD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Pr="00114CD3">
              <w:rPr>
                <w:rFonts w:ascii="Times New Roman" w:eastAsia="Times New Roman" w:hAnsi="Times New Roman" w:cs="Times New Roman"/>
                <w:sz w:val="20"/>
                <w:szCs w:val="20"/>
                <w:lang w:eastAsia="lv-LV"/>
              </w:rPr>
              <w:t>Izstrādāta skolēnu snieguma vērtēšanas sistēmas detalizēta koncepcija (t.sk. skolēnu snieguma vērtēšanas darbi, darbu analīzes modeļi un tehnoloģiskie risinājumi).</w:t>
            </w:r>
          </w:p>
          <w:p w14:paraId="5C1014C0" w14:textId="77777777" w:rsidR="00114CD3" w:rsidRPr="00114CD3" w:rsidRDefault="00114CD3" w:rsidP="00114CD3">
            <w:pPr>
              <w:pStyle w:val="ListParagraph"/>
              <w:spacing w:after="0" w:line="240" w:lineRule="auto"/>
              <w:rPr>
                <w:rFonts w:ascii="Times New Roman" w:eastAsia="Times New Roman" w:hAnsi="Times New Roman" w:cs="Times New Roman"/>
                <w:sz w:val="20"/>
                <w:szCs w:val="20"/>
                <w:lang w:eastAsia="lv-LV"/>
              </w:rPr>
            </w:pPr>
          </w:p>
          <w:p w14:paraId="28E8461B" w14:textId="6F91778F" w:rsidR="00E45420" w:rsidRPr="00E45420" w:rsidRDefault="00114CD3" w:rsidP="008A7AA4">
            <w:pPr>
              <w:spacing w:after="0" w:line="240" w:lineRule="auto"/>
              <w:rPr>
                <w:rFonts w:ascii="Times New Roman" w:eastAsia="Times New Roman" w:hAnsi="Times New Roman" w:cs="Times New Roman"/>
                <w:sz w:val="20"/>
                <w:szCs w:val="20"/>
                <w:lang w:eastAsia="lv-LV"/>
              </w:rPr>
            </w:pPr>
            <w:r w:rsidRPr="008A7AA4">
              <w:rPr>
                <w:rFonts w:ascii="Times New Roman" w:eastAsia="Times New Roman" w:hAnsi="Times New Roman" w:cs="Times New Roman"/>
                <w:sz w:val="20"/>
                <w:szCs w:val="20"/>
                <w:lang w:eastAsia="lv-LV"/>
              </w:rPr>
              <w:t>2. Pilnveidota skolēnu snieguma vēr</w:t>
            </w:r>
            <w:r w:rsidR="008A7AA4" w:rsidRPr="008A7AA4">
              <w:rPr>
                <w:rFonts w:ascii="Times New Roman" w:eastAsia="Times New Roman" w:hAnsi="Times New Roman" w:cs="Times New Roman"/>
                <w:sz w:val="20"/>
                <w:szCs w:val="20"/>
                <w:lang w:eastAsia="lv-LV"/>
              </w:rPr>
              <w:t xml:space="preserve">tēšanas pieeja 10 </w:t>
            </w:r>
            <w:proofErr w:type="spellStart"/>
            <w:r w:rsidR="008A7AA4" w:rsidRPr="008A7AA4">
              <w:rPr>
                <w:rFonts w:ascii="Times New Roman" w:eastAsia="Times New Roman" w:hAnsi="Times New Roman" w:cs="Times New Roman"/>
                <w:sz w:val="20"/>
                <w:szCs w:val="20"/>
                <w:lang w:eastAsia="lv-LV"/>
              </w:rPr>
              <w:t>ballu</w:t>
            </w:r>
            <w:proofErr w:type="spellEnd"/>
            <w:r w:rsidR="008A7AA4" w:rsidRPr="008A7AA4">
              <w:rPr>
                <w:rFonts w:ascii="Times New Roman" w:eastAsia="Times New Roman" w:hAnsi="Times New Roman" w:cs="Times New Roman"/>
                <w:sz w:val="20"/>
                <w:szCs w:val="20"/>
                <w:lang w:eastAsia="lv-LV"/>
              </w:rPr>
              <w:t xml:space="preserve"> sistēmā (</w:t>
            </w:r>
            <w:r w:rsidR="004C39EB">
              <w:rPr>
                <w:rFonts w:ascii="Times New Roman" w:eastAsia="Times New Roman" w:hAnsi="Times New Roman" w:cs="Times New Roman"/>
                <w:sz w:val="20"/>
                <w:szCs w:val="20"/>
                <w:lang w:eastAsia="lv-LV"/>
              </w:rPr>
              <w:t>valsts pārbaudes darbu</w:t>
            </w:r>
            <w:r w:rsidR="002005CD" w:rsidRPr="008A7AA4">
              <w:rPr>
                <w:rFonts w:ascii="Times New Roman" w:eastAsia="Times New Roman" w:hAnsi="Times New Roman" w:cs="Times New Roman"/>
                <w:sz w:val="20"/>
                <w:szCs w:val="20"/>
                <w:lang w:eastAsia="lv-LV"/>
              </w:rPr>
              <w:t xml:space="preserve"> minimālā rezultāta noteikšana pamatizglītības un vispārējās izglītības posmos -Valsts noteiktajā pārbaudes darbā vērtējums nav iegūts, ja darba kopvērtējums ir mazāks nekā 10 procenti 2022/2023 </w:t>
            </w:r>
            <w:proofErr w:type="spellStart"/>
            <w:r w:rsidR="002005CD" w:rsidRPr="008A7AA4">
              <w:rPr>
                <w:rFonts w:ascii="Times New Roman" w:eastAsia="Times New Roman" w:hAnsi="Times New Roman" w:cs="Times New Roman"/>
                <w:sz w:val="20"/>
                <w:szCs w:val="20"/>
                <w:lang w:eastAsia="lv-LV"/>
              </w:rPr>
              <w:t>m.g</w:t>
            </w:r>
            <w:proofErr w:type="spellEnd"/>
            <w:r w:rsidR="002005CD" w:rsidRPr="008A7AA4">
              <w:rPr>
                <w:rFonts w:ascii="Times New Roman" w:eastAsia="Times New Roman" w:hAnsi="Times New Roman" w:cs="Times New Roman"/>
                <w:sz w:val="20"/>
                <w:szCs w:val="20"/>
                <w:lang w:eastAsia="lv-LV"/>
              </w:rPr>
              <w:t xml:space="preserve">., 15% 2023/2024 </w:t>
            </w:r>
            <w:proofErr w:type="spellStart"/>
            <w:r w:rsidR="002005CD" w:rsidRPr="008A7AA4">
              <w:rPr>
                <w:rFonts w:ascii="Times New Roman" w:eastAsia="Times New Roman" w:hAnsi="Times New Roman" w:cs="Times New Roman"/>
                <w:sz w:val="20"/>
                <w:szCs w:val="20"/>
                <w:lang w:eastAsia="lv-LV"/>
              </w:rPr>
              <w:t>m.g</w:t>
            </w:r>
            <w:proofErr w:type="spellEnd"/>
            <w:r w:rsidR="002005CD" w:rsidRPr="008A7AA4">
              <w:rPr>
                <w:rFonts w:ascii="Times New Roman" w:eastAsia="Times New Roman" w:hAnsi="Times New Roman" w:cs="Times New Roman"/>
                <w:sz w:val="20"/>
                <w:szCs w:val="20"/>
                <w:lang w:eastAsia="lv-LV"/>
              </w:rPr>
              <w:t>.</w:t>
            </w:r>
            <w:r w:rsidR="008A7AA4" w:rsidRPr="008A7AA4">
              <w:rPr>
                <w:rFonts w:ascii="Times New Roman" w:eastAsia="Times New Roman" w:hAnsi="Times New Roman" w:cs="Times New Roman"/>
                <w:sz w:val="20"/>
                <w:szCs w:val="20"/>
                <w:lang w:eastAsia="lv-LV"/>
              </w:rPr>
              <w:t>)</w:t>
            </w:r>
          </w:p>
        </w:tc>
        <w:tc>
          <w:tcPr>
            <w:tcW w:w="1275" w:type="dxa"/>
            <w:shd w:val="clear" w:color="auto" w:fill="auto"/>
            <w:hideMark/>
          </w:tcPr>
          <w:p w14:paraId="71D6537F" w14:textId="77777777" w:rsidR="00E45420" w:rsidRPr="00E45420" w:rsidRDefault="00E45420" w:rsidP="00E45420">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VISC</w:t>
            </w:r>
          </w:p>
        </w:tc>
        <w:tc>
          <w:tcPr>
            <w:tcW w:w="1418" w:type="dxa"/>
            <w:shd w:val="clear" w:color="auto" w:fill="auto"/>
            <w:hideMark/>
          </w:tcPr>
          <w:p w14:paraId="464E193C" w14:textId="77777777" w:rsidR="00E45420" w:rsidRPr="00E45420" w:rsidRDefault="00E45420" w:rsidP="00E45420">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 </w:t>
            </w:r>
          </w:p>
        </w:tc>
        <w:tc>
          <w:tcPr>
            <w:tcW w:w="1134" w:type="dxa"/>
            <w:shd w:val="clear" w:color="auto" w:fill="auto"/>
            <w:hideMark/>
          </w:tcPr>
          <w:p w14:paraId="3D2AF46E" w14:textId="77777777" w:rsidR="00E45420" w:rsidRPr="00E45420" w:rsidRDefault="00E45420" w:rsidP="00E45420">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2023. g. 4. cet.</w:t>
            </w:r>
          </w:p>
        </w:tc>
      </w:tr>
      <w:tr w:rsidR="001017EC" w:rsidRPr="00E45420" w14:paraId="70F9EA70" w14:textId="77777777" w:rsidTr="001D1D20">
        <w:trPr>
          <w:trHeight w:val="907"/>
        </w:trPr>
        <w:tc>
          <w:tcPr>
            <w:tcW w:w="993" w:type="dxa"/>
            <w:shd w:val="clear" w:color="auto" w:fill="auto"/>
          </w:tcPr>
          <w:p w14:paraId="65B06780" w14:textId="39865B0E" w:rsidR="001017EC" w:rsidRPr="00956902" w:rsidRDefault="001017EC" w:rsidP="001017EC">
            <w:pPr>
              <w:spacing w:after="0" w:line="240" w:lineRule="auto"/>
              <w:rPr>
                <w:rFonts w:ascii="Times New Roman" w:eastAsia="Times New Roman" w:hAnsi="Times New Roman" w:cs="Times New Roman"/>
                <w:color w:val="000000"/>
                <w:sz w:val="20"/>
                <w:szCs w:val="20"/>
                <w:lang w:eastAsia="lv-LV"/>
              </w:rPr>
            </w:pPr>
            <w:r w:rsidRPr="00956902">
              <w:rPr>
                <w:rFonts w:ascii="Times New Roman" w:eastAsia="Times New Roman" w:hAnsi="Times New Roman" w:cs="Times New Roman"/>
                <w:color w:val="000000"/>
                <w:sz w:val="20"/>
                <w:szCs w:val="20"/>
                <w:lang w:eastAsia="lv-LV"/>
              </w:rPr>
              <w:t>2.1.1.2.b.</w:t>
            </w:r>
          </w:p>
        </w:tc>
        <w:tc>
          <w:tcPr>
            <w:tcW w:w="1134" w:type="dxa"/>
            <w:shd w:val="clear" w:color="auto" w:fill="auto"/>
          </w:tcPr>
          <w:p w14:paraId="3B7F7A88" w14:textId="77777777" w:rsidR="001017EC" w:rsidRPr="00E45420" w:rsidRDefault="001017EC" w:rsidP="001017EC">
            <w:pPr>
              <w:spacing w:after="0" w:line="240" w:lineRule="auto"/>
              <w:rPr>
                <w:rFonts w:ascii="Times New Roman" w:eastAsia="Times New Roman" w:hAnsi="Times New Roman" w:cs="Times New Roman"/>
                <w:color w:val="FF0000"/>
                <w:sz w:val="20"/>
                <w:szCs w:val="20"/>
                <w:lang w:eastAsia="lv-LV"/>
              </w:rPr>
            </w:pPr>
          </w:p>
        </w:tc>
        <w:tc>
          <w:tcPr>
            <w:tcW w:w="3969" w:type="dxa"/>
            <w:shd w:val="clear" w:color="auto" w:fill="auto"/>
          </w:tcPr>
          <w:p w14:paraId="248C95DD" w14:textId="3A34150E"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sz w:val="20"/>
                <w:szCs w:val="20"/>
                <w:lang w:eastAsia="lv-LV"/>
              </w:rPr>
              <w:t>Sniegts atbalsts pedagogiem par vērtēšanas jautājumiem.</w:t>
            </w:r>
          </w:p>
        </w:tc>
        <w:tc>
          <w:tcPr>
            <w:tcW w:w="4536" w:type="dxa"/>
            <w:shd w:val="clear" w:color="auto" w:fill="auto"/>
          </w:tcPr>
          <w:p w14:paraId="2EE49012" w14:textId="0A10D88A" w:rsidR="00114CD3" w:rsidRPr="00114CD3"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t xml:space="preserve">Izstrādāti materiāli un nodrošināts atbalsts: metodiskais materiāls par vērtēšanu; diagnosticējošie darbi; eksāmenu paraugi; informatīvi atbalsta pasākumi, </w:t>
            </w:r>
            <w:proofErr w:type="spellStart"/>
            <w:r w:rsidRPr="00114CD3">
              <w:rPr>
                <w:rFonts w:ascii="Times New Roman" w:eastAsia="Times New Roman" w:hAnsi="Times New Roman" w:cs="Times New Roman"/>
                <w:sz w:val="20"/>
                <w:szCs w:val="20"/>
                <w:lang w:eastAsia="lv-LV"/>
              </w:rPr>
              <w:t>vebināri</w:t>
            </w:r>
            <w:proofErr w:type="spellEnd"/>
            <w:r w:rsidRPr="00114CD3">
              <w:rPr>
                <w:rFonts w:ascii="Times New Roman" w:eastAsia="Times New Roman" w:hAnsi="Times New Roman" w:cs="Times New Roman"/>
                <w:sz w:val="20"/>
                <w:szCs w:val="20"/>
                <w:lang w:eastAsia="lv-LV"/>
              </w:rPr>
              <w:t>, konsultācijas.</w:t>
            </w:r>
          </w:p>
          <w:p w14:paraId="405E0CB0" w14:textId="39BC5B8C" w:rsidR="001017EC" w:rsidRPr="00E45420" w:rsidRDefault="001017EC" w:rsidP="00114CD3">
            <w:pPr>
              <w:spacing w:after="0" w:line="240" w:lineRule="auto"/>
              <w:rPr>
                <w:rFonts w:ascii="Times New Roman" w:eastAsia="Times New Roman" w:hAnsi="Times New Roman" w:cs="Times New Roman"/>
                <w:sz w:val="20"/>
                <w:szCs w:val="20"/>
                <w:lang w:eastAsia="lv-LV"/>
              </w:rPr>
            </w:pPr>
          </w:p>
        </w:tc>
        <w:tc>
          <w:tcPr>
            <w:tcW w:w="1275" w:type="dxa"/>
            <w:shd w:val="clear" w:color="auto" w:fill="auto"/>
          </w:tcPr>
          <w:p w14:paraId="731987C3" w14:textId="7860033C"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VISC (projekts Skola 2030)</w:t>
            </w:r>
          </w:p>
        </w:tc>
        <w:tc>
          <w:tcPr>
            <w:tcW w:w="1418" w:type="dxa"/>
            <w:shd w:val="clear" w:color="auto" w:fill="auto"/>
          </w:tcPr>
          <w:p w14:paraId="357A3D26"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p>
        </w:tc>
        <w:tc>
          <w:tcPr>
            <w:tcW w:w="1134" w:type="dxa"/>
            <w:shd w:val="clear" w:color="auto" w:fill="auto"/>
          </w:tcPr>
          <w:p w14:paraId="2D88B7A4" w14:textId="51068369" w:rsidR="001017EC" w:rsidRPr="00E45420" w:rsidRDefault="00956902"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2023. g. 4. cet.</w:t>
            </w:r>
          </w:p>
        </w:tc>
      </w:tr>
      <w:tr w:rsidR="00114CD3" w:rsidRPr="00E45420" w14:paraId="37D264A1" w14:textId="77777777" w:rsidTr="00E958BB">
        <w:trPr>
          <w:trHeight w:val="1266"/>
        </w:trPr>
        <w:tc>
          <w:tcPr>
            <w:tcW w:w="993" w:type="dxa"/>
            <w:shd w:val="clear" w:color="auto" w:fill="auto"/>
          </w:tcPr>
          <w:p w14:paraId="2AF24020" w14:textId="1F80D4E3" w:rsidR="00114CD3" w:rsidRPr="00956902" w:rsidRDefault="00114CD3"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2.1.1.2.c</w:t>
            </w:r>
            <w:r w:rsidRPr="00956902">
              <w:rPr>
                <w:rFonts w:ascii="Times New Roman" w:eastAsia="Times New Roman" w:hAnsi="Times New Roman" w:cs="Times New Roman"/>
                <w:color w:val="000000"/>
                <w:sz w:val="20"/>
                <w:szCs w:val="20"/>
                <w:lang w:eastAsia="lv-LV"/>
              </w:rPr>
              <w:t>.</w:t>
            </w:r>
          </w:p>
        </w:tc>
        <w:tc>
          <w:tcPr>
            <w:tcW w:w="1134" w:type="dxa"/>
            <w:shd w:val="clear" w:color="auto" w:fill="auto"/>
          </w:tcPr>
          <w:p w14:paraId="2A92C83E" w14:textId="77777777" w:rsidR="00114CD3" w:rsidRPr="00E45420" w:rsidRDefault="00114CD3" w:rsidP="001017EC">
            <w:pPr>
              <w:spacing w:after="0" w:line="240" w:lineRule="auto"/>
              <w:rPr>
                <w:rFonts w:ascii="Times New Roman" w:eastAsia="Times New Roman" w:hAnsi="Times New Roman" w:cs="Times New Roman"/>
                <w:color w:val="FF0000"/>
                <w:sz w:val="20"/>
                <w:szCs w:val="20"/>
                <w:lang w:eastAsia="lv-LV"/>
              </w:rPr>
            </w:pPr>
          </w:p>
        </w:tc>
        <w:tc>
          <w:tcPr>
            <w:tcW w:w="3969" w:type="dxa"/>
            <w:shd w:val="clear" w:color="auto" w:fill="auto"/>
          </w:tcPr>
          <w:p w14:paraId="5C18CA57" w14:textId="23B66DD4" w:rsidR="00114CD3" w:rsidRPr="00E45420"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t xml:space="preserve">Atbilstoši vispārējās izglītības standartiem nodrošināta valsts pārbaudes darbu izstrāde, norise un izglītojamo </w:t>
            </w:r>
            <w:r>
              <w:rPr>
                <w:rFonts w:ascii="Times New Roman" w:eastAsia="Times New Roman" w:hAnsi="Times New Roman" w:cs="Times New Roman"/>
                <w:sz w:val="20"/>
                <w:szCs w:val="20"/>
                <w:lang w:eastAsia="lv-LV"/>
              </w:rPr>
              <w:t xml:space="preserve">mācību sasnieguma novērtēšana. </w:t>
            </w:r>
          </w:p>
        </w:tc>
        <w:tc>
          <w:tcPr>
            <w:tcW w:w="4536" w:type="dxa"/>
            <w:shd w:val="clear" w:color="auto" w:fill="auto"/>
          </w:tcPr>
          <w:p w14:paraId="682375EF" w14:textId="00C086D0" w:rsidR="00114CD3" w:rsidRPr="00114CD3"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t>1. 2021.gadā 6 optimālā līmeņa eksāmeni, no 2022.gada  izstrādāti 6  valsts pārbaudes darbi par pamatizglītību un 22 par vispārējo vidējo izglītību.</w:t>
            </w:r>
          </w:p>
          <w:p w14:paraId="33703CF9"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t xml:space="preserve">  </w:t>
            </w:r>
          </w:p>
          <w:p w14:paraId="73DFEC8D" w14:textId="4F4BF06F" w:rsidR="00114CD3" w:rsidRPr="00114CD3" w:rsidRDefault="00244D0D" w:rsidP="00114CD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Organizēta</w:t>
            </w:r>
            <w:r w:rsidR="00114CD3" w:rsidRPr="00114CD3">
              <w:rPr>
                <w:rFonts w:ascii="Times New Roman" w:eastAsia="Times New Roman" w:hAnsi="Times New Roman" w:cs="Times New Roman"/>
                <w:sz w:val="20"/>
                <w:szCs w:val="20"/>
                <w:lang w:eastAsia="lv-LV"/>
              </w:rPr>
              <w:t xml:space="preserve"> izglītojamo mācību sasniegumu vērtēšanu 23 centralizētajos eksāmenos (2 par pamatizglītību; 21 par vispārējo vidējo).</w:t>
            </w:r>
          </w:p>
          <w:p w14:paraId="7082E417"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p>
          <w:p w14:paraId="687544C2"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t>3. 2022.gadā novērtēti 84 000 centralizēto eksāmenu fakti.</w:t>
            </w:r>
          </w:p>
          <w:p w14:paraId="75DBB0CC"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p>
          <w:p w14:paraId="081A78A6"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t>4. 2023.gadā novērtēti 116 000 centralizēto eksāmenu fakti.</w:t>
            </w:r>
          </w:p>
          <w:p w14:paraId="7A933990"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p>
          <w:p w14:paraId="7D145187"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lastRenderedPageBreak/>
              <w:t>5. Nodrošināta valsts pārbaudes darbu izstrāde, norise un izglītojamo mācību sasnieguma novērtēšana, izmantojot VPIS (Valsts pārbaudījumu informācijas sistēmu).</w:t>
            </w:r>
          </w:p>
          <w:p w14:paraId="0F88B0F1" w14:textId="77777777" w:rsidR="00114CD3" w:rsidRPr="00114CD3" w:rsidRDefault="00114CD3" w:rsidP="00114CD3">
            <w:pPr>
              <w:spacing w:after="0" w:line="240" w:lineRule="auto"/>
              <w:rPr>
                <w:rFonts w:ascii="Times New Roman" w:eastAsia="Times New Roman" w:hAnsi="Times New Roman" w:cs="Times New Roman"/>
                <w:sz w:val="20"/>
                <w:szCs w:val="20"/>
                <w:lang w:eastAsia="lv-LV"/>
              </w:rPr>
            </w:pPr>
          </w:p>
          <w:p w14:paraId="626207FA" w14:textId="77777777" w:rsidR="00114CD3" w:rsidRDefault="00114CD3" w:rsidP="00114CD3">
            <w:pPr>
              <w:spacing w:after="0" w:line="240" w:lineRule="auto"/>
              <w:rPr>
                <w:rFonts w:ascii="Times New Roman" w:eastAsia="Times New Roman" w:hAnsi="Times New Roman" w:cs="Times New Roman"/>
                <w:sz w:val="20"/>
                <w:szCs w:val="20"/>
                <w:lang w:eastAsia="lv-LV"/>
              </w:rPr>
            </w:pPr>
            <w:r w:rsidRPr="00114CD3">
              <w:rPr>
                <w:rFonts w:ascii="Times New Roman" w:eastAsia="Times New Roman" w:hAnsi="Times New Roman" w:cs="Times New Roman"/>
                <w:sz w:val="20"/>
                <w:szCs w:val="20"/>
                <w:lang w:eastAsia="lv-LV"/>
              </w:rPr>
              <w:t>6. Noorganizēti pedagogu profesionalitātes pilnveides kursi par pārbaudes darbu vērtēšanu (28 grupas), nodrošināti centralizēto eksāmenu vērtētāju profesionalitātes pilnveides kursi(24 grupas – 2022.g. 2</w:t>
            </w:r>
            <w:r>
              <w:rPr>
                <w:rFonts w:ascii="Times New Roman" w:eastAsia="Times New Roman" w:hAnsi="Times New Roman" w:cs="Times New Roman"/>
                <w:sz w:val="20"/>
                <w:szCs w:val="20"/>
                <w:lang w:eastAsia="lv-LV"/>
              </w:rPr>
              <w:t>.cet., 17 grupas – katru gadu).</w:t>
            </w:r>
          </w:p>
          <w:p w14:paraId="65D8DB5C" w14:textId="77777777" w:rsidR="0007024A" w:rsidRDefault="0007024A" w:rsidP="00114CD3">
            <w:pPr>
              <w:spacing w:after="0" w:line="240" w:lineRule="auto"/>
              <w:rPr>
                <w:rFonts w:ascii="Times New Roman" w:eastAsia="Times New Roman" w:hAnsi="Times New Roman" w:cs="Times New Roman"/>
                <w:sz w:val="20"/>
                <w:szCs w:val="20"/>
                <w:lang w:eastAsia="lv-LV"/>
              </w:rPr>
            </w:pPr>
          </w:p>
          <w:p w14:paraId="3E1740F3" w14:textId="73EF6991" w:rsidR="0007024A" w:rsidRPr="00114CD3" w:rsidRDefault="0007024A" w:rsidP="00DB618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U</w:t>
            </w:r>
            <w:r w:rsidRPr="0007024A">
              <w:rPr>
                <w:rFonts w:ascii="Times New Roman" w:eastAsia="Times New Roman" w:hAnsi="Times New Roman" w:cs="Times New Roman"/>
                <w:sz w:val="20"/>
                <w:szCs w:val="20"/>
                <w:lang w:eastAsia="lv-LV"/>
              </w:rPr>
              <w:t xml:space="preserve">zsākts darbs pie </w:t>
            </w:r>
            <w:r>
              <w:rPr>
                <w:rFonts w:ascii="Times New Roman" w:eastAsia="Times New Roman" w:hAnsi="Times New Roman" w:cs="Times New Roman"/>
                <w:sz w:val="20"/>
                <w:szCs w:val="20"/>
                <w:lang w:eastAsia="lv-LV"/>
              </w:rPr>
              <w:t xml:space="preserve">valsts pārbaudījumu darbu sagatavošanas dabas zinātnēs  saskaņā ar grozījumiem MK not. 416 </w:t>
            </w:r>
            <w:r w:rsidR="0089517A">
              <w:rPr>
                <w:rFonts w:ascii="Times New Roman" w:eastAsia="Times New Roman" w:hAnsi="Times New Roman" w:cs="Times New Roman"/>
                <w:sz w:val="20"/>
                <w:szCs w:val="20"/>
                <w:lang w:eastAsia="lv-LV"/>
              </w:rPr>
              <w:t>„</w:t>
            </w:r>
            <w:r w:rsidRPr="0007024A">
              <w:rPr>
                <w:rFonts w:ascii="Times New Roman" w:eastAsia="Times New Roman" w:hAnsi="Times New Roman" w:cs="Times New Roman"/>
                <w:sz w:val="20"/>
                <w:szCs w:val="20"/>
                <w:lang w:eastAsia="lv-LV"/>
              </w:rPr>
              <w:t>Noteikumi par valsts vispārējās vidējās izglītības standartu un vispārējās vidējās izglītības programmu para</w:t>
            </w:r>
            <w:r>
              <w:rPr>
                <w:rFonts w:ascii="Times New Roman" w:eastAsia="Times New Roman" w:hAnsi="Times New Roman" w:cs="Times New Roman"/>
                <w:sz w:val="20"/>
                <w:szCs w:val="20"/>
                <w:lang w:eastAsia="lv-LV"/>
              </w:rPr>
              <w:t>ugiem”</w:t>
            </w:r>
            <w:r w:rsidR="0089517A">
              <w:rPr>
                <w:rFonts w:ascii="Times New Roman" w:eastAsia="Times New Roman" w:hAnsi="Times New Roman" w:cs="Times New Roman"/>
                <w:sz w:val="20"/>
                <w:szCs w:val="20"/>
                <w:lang w:eastAsia="lv-LV"/>
              </w:rPr>
              <w:t>.</w:t>
            </w:r>
          </w:p>
        </w:tc>
        <w:tc>
          <w:tcPr>
            <w:tcW w:w="1275" w:type="dxa"/>
            <w:shd w:val="clear" w:color="auto" w:fill="auto"/>
          </w:tcPr>
          <w:p w14:paraId="1D237FD9" w14:textId="75008984" w:rsidR="00114CD3" w:rsidRPr="00E45420" w:rsidRDefault="00114CD3"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VISC</w:t>
            </w:r>
          </w:p>
        </w:tc>
        <w:tc>
          <w:tcPr>
            <w:tcW w:w="1418" w:type="dxa"/>
            <w:shd w:val="clear" w:color="auto" w:fill="auto"/>
          </w:tcPr>
          <w:p w14:paraId="75EC6BF0" w14:textId="30A87063" w:rsidR="00114CD3" w:rsidRPr="00E45420" w:rsidRDefault="00114CD3"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134" w:type="dxa"/>
            <w:shd w:val="clear" w:color="auto" w:fill="auto"/>
          </w:tcPr>
          <w:p w14:paraId="4375A507" w14:textId="17AFA53D" w:rsidR="00114CD3" w:rsidRPr="00114CD3" w:rsidRDefault="00114CD3" w:rsidP="00114C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 2023.g. 4.</w:t>
            </w:r>
            <w:r w:rsidRPr="00114CD3">
              <w:rPr>
                <w:rFonts w:ascii="Times New Roman" w:eastAsia="Times New Roman" w:hAnsi="Times New Roman" w:cs="Times New Roman"/>
                <w:color w:val="000000"/>
                <w:sz w:val="20"/>
                <w:szCs w:val="20"/>
                <w:lang w:eastAsia="lv-LV"/>
              </w:rPr>
              <w:t>cet.</w:t>
            </w:r>
          </w:p>
          <w:p w14:paraId="1348D9C8" w14:textId="77777777" w:rsidR="00114CD3" w:rsidRPr="00114CD3" w:rsidRDefault="00114CD3" w:rsidP="00114CD3">
            <w:pPr>
              <w:spacing w:after="0" w:line="240" w:lineRule="auto"/>
              <w:rPr>
                <w:rFonts w:ascii="Times New Roman" w:eastAsia="Times New Roman" w:hAnsi="Times New Roman" w:cs="Times New Roman"/>
                <w:color w:val="000000"/>
                <w:sz w:val="20"/>
                <w:szCs w:val="20"/>
                <w:lang w:eastAsia="lv-LV"/>
              </w:rPr>
            </w:pPr>
          </w:p>
          <w:p w14:paraId="09F5DAAA" w14:textId="4862D2AD" w:rsidR="00114CD3" w:rsidRPr="00E45420" w:rsidRDefault="00114CD3" w:rsidP="00114C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 2022.g. 4.cet.</w:t>
            </w:r>
          </w:p>
        </w:tc>
      </w:tr>
      <w:tr w:rsidR="001017EC" w:rsidRPr="00251DC4" w14:paraId="2735EA2E" w14:textId="77777777" w:rsidTr="00E958BB">
        <w:trPr>
          <w:trHeight w:val="397"/>
        </w:trPr>
        <w:tc>
          <w:tcPr>
            <w:tcW w:w="993" w:type="dxa"/>
            <w:shd w:val="clear" w:color="auto" w:fill="auto"/>
            <w:hideMark/>
          </w:tcPr>
          <w:p w14:paraId="1674B47C" w14:textId="77777777" w:rsidR="001017EC" w:rsidRPr="00251DC4" w:rsidRDefault="001017EC" w:rsidP="001017EC">
            <w:pPr>
              <w:spacing w:after="0" w:line="240" w:lineRule="auto"/>
              <w:rPr>
                <w:rFonts w:ascii="Times New Roman" w:eastAsia="Times New Roman" w:hAnsi="Times New Roman" w:cs="Times New Roman"/>
                <w:b/>
                <w:bCs/>
                <w:color w:val="000000"/>
                <w:sz w:val="20"/>
                <w:szCs w:val="20"/>
                <w:lang w:eastAsia="lv-LV"/>
              </w:rPr>
            </w:pPr>
            <w:r w:rsidRPr="00251DC4">
              <w:rPr>
                <w:rFonts w:ascii="Times New Roman" w:eastAsia="Times New Roman" w:hAnsi="Times New Roman" w:cs="Times New Roman"/>
                <w:b/>
                <w:bCs/>
                <w:color w:val="000000"/>
                <w:sz w:val="20"/>
                <w:szCs w:val="20"/>
                <w:lang w:eastAsia="lv-LV"/>
              </w:rPr>
              <w:t>2.1.1.3.</w:t>
            </w:r>
          </w:p>
        </w:tc>
        <w:tc>
          <w:tcPr>
            <w:tcW w:w="13466" w:type="dxa"/>
            <w:gridSpan w:val="6"/>
            <w:shd w:val="clear" w:color="auto" w:fill="auto"/>
            <w:hideMark/>
          </w:tcPr>
          <w:p w14:paraId="163CC7E0" w14:textId="77777777" w:rsidR="001017EC" w:rsidRPr="00251DC4" w:rsidRDefault="001017EC" w:rsidP="001017EC">
            <w:pPr>
              <w:spacing w:after="0" w:line="240" w:lineRule="auto"/>
              <w:rPr>
                <w:rFonts w:ascii="Times New Roman" w:eastAsia="Times New Roman" w:hAnsi="Times New Roman" w:cs="Times New Roman"/>
                <w:b/>
                <w:bCs/>
                <w:color w:val="000000"/>
                <w:sz w:val="20"/>
                <w:szCs w:val="20"/>
                <w:lang w:eastAsia="lv-LV"/>
              </w:rPr>
            </w:pPr>
            <w:r w:rsidRPr="00251DC4">
              <w:rPr>
                <w:rFonts w:ascii="Times New Roman" w:eastAsia="Times New Roman" w:hAnsi="Times New Roman" w:cs="Times New Roman"/>
                <w:b/>
                <w:bCs/>
                <w:color w:val="000000"/>
                <w:sz w:val="20"/>
                <w:szCs w:val="20"/>
                <w:lang w:eastAsia="lv-LV"/>
              </w:rPr>
              <w:t>Stiprināt mērķtiecīgu karjeras izglītības integrēšanu pilnveidotajā mācību saturā un pieejā, pēc iespējas agrīnā izglītības posmā.</w:t>
            </w:r>
          </w:p>
          <w:p w14:paraId="34CC9326" w14:textId="77777777" w:rsidR="001017EC" w:rsidRPr="00251DC4" w:rsidRDefault="001017EC" w:rsidP="001017EC">
            <w:pPr>
              <w:spacing w:after="0" w:line="240" w:lineRule="auto"/>
              <w:rPr>
                <w:rFonts w:ascii="Times New Roman" w:eastAsia="Times New Roman" w:hAnsi="Times New Roman" w:cs="Times New Roman"/>
                <w:b/>
                <w:color w:val="000000"/>
                <w:sz w:val="20"/>
                <w:szCs w:val="20"/>
                <w:lang w:eastAsia="lv-LV"/>
              </w:rPr>
            </w:pPr>
          </w:p>
        </w:tc>
      </w:tr>
      <w:tr w:rsidR="001017EC" w:rsidRPr="00E45420" w14:paraId="310F270A" w14:textId="77777777" w:rsidTr="001D1D20">
        <w:trPr>
          <w:trHeight w:val="2665"/>
        </w:trPr>
        <w:tc>
          <w:tcPr>
            <w:tcW w:w="993" w:type="dxa"/>
            <w:shd w:val="clear" w:color="auto" w:fill="auto"/>
            <w:hideMark/>
          </w:tcPr>
          <w:p w14:paraId="5A65A43A"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2.1.1.3.a.</w:t>
            </w:r>
          </w:p>
        </w:tc>
        <w:tc>
          <w:tcPr>
            <w:tcW w:w="1134" w:type="dxa"/>
            <w:shd w:val="clear" w:color="auto" w:fill="auto"/>
            <w:hideMark/>
          </w:tcPr>
          <w:p w14:paraId="085A23C9" w14:textId="77777777" w:rsidR="001017EC" w:rsidRPr="00E45420" w:rsidRDefault="001017EC" w:rsidP="001017EC">
            <w:pPr>
              <w:spacing w:after="0" w:line="240" w:lineRule="auto"/>
              <w:rPr>
                <w:rFonts w:ascii="Times New Roman" w:eastAsia="Times New Roman" w:hAnsi="Times New Roman" w:cs="Times New Roman"/>
                <w:color w:val="FF0000"/>
                <w:sz w:val="20"/>
                <w:szCs w:val="20"/>
                <w:lang w:eastAsia="lv-LV"/>
              </w:rPr>
            </w:pPr>
            <w:r w:rsidRPr="00E45420">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051B79EA"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Vispārējās izglītības iestādēs nodrošināts karjeras attīstības atbalsts.</w:t>
            </w:r>
          </w:p>
        </w:tc>
        <w:tc>
          <w:tcPr>
            <w:tcW w:w="4536" w:type="dxa"/>
            <w:shd w:val="clear" w:color="auto" w:fill="auto"/>
            <w:hideMark/>
          </w:tcPr>
          <w:p w14:paraId="0A20B9B6" w14:textId="30D6C6F9" w:rsidR="001017EC" w:rsidRPr="00E45420" w:rsidRDefault="001017EC" w:rsidP="002E74F4">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1. Vispārējās izglītības iestāžu skaits, kurās tiek nodrošināts karjeras attīstības atbalsts ESF SA</w:t>
            </w:r>
            <w:r w:rsidR="009C6E73">
              <w:rPr>
                <w:rFonts w:ascii="Times New Roman" w:eastAsia="Times New Roman" w:hAnsi="Times New Roman" w:cs="Times New Roman"/>
                <w:sz w:val="20"/>
                <w:szCs w:val="20"/>
                <w:lang w:eastAsia="lv-LV"/>
              </w:rPr>
              <w:t>M 8.3.5. projekta ietvaros - 311</w:t>
            </w:r>
            <w:r w:rsidRPr="00E45420">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2.  Pedagogu karjeras konsultantu skaits, kas saņem papildizglītību darbam ar izglītojamo vecākiem  ESF 8.3.5. </w:t>
            </w:r>
            <w:r w:rsidR="002E74F4" w:rsidRPr="00E45420">
              <w:rPr>
                <w:rFonts w:ascii="Times New Roman" w:eastAsia="Times New Roman" w:hAnsi="Times New Roman" w:cs="Times New Roman"/>
                <w:sz w:val="20"/>
                <w:szCs w:val="20"/>
                <w:lang w:eastAsia="lv-LV"/>
              </w:rPr>
              <w:t xml:space="preserve">SAM </w:t>
            </w:r>
            <w:r w:rsidRPr="00E45420">
              <w:rPr>
                <w:rFonts w:ascii="Times New Roman" w:eastAsia="Times New Roman" w:hAnsi="Times New Roman" w:cs="Times New Roman"/>
                <w:sz w:val="20"/>
                <w:szCs w:val="20"/>
                <w:lang w:eastAsia="lv-LV"/>
              </w:rPr>
              <w:t>projekta ietvaros - 165.</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3. Izstrādātas un publiskotas vadlīnijas karjeras attīstības atbalsta īstenošanai pašvaldībām, izglītības iestādēm pēc ESF 8.3.5. </w:t>
            </w:r>
            <w:r w:rsidR="002E74F4" w:rsidRPr="00E45420">
              <w:rPr>
                <w:rFonts w:ascii="Times New Roman" w:eastAsia="Times New Roman" w:hAnsi="Times New Roman" w:cs="Times New Roman"/>
                <w:sz w:val="20"/>
                <w:szCs w:val="20"/>
                <w:lang w:eastAsia="lv-LV"/>
              </w:rPr>
              <w:t xml:space="preserve">SAM </w:t>
            </w:r>
            <w:r w:rsidRPr="00E45420">
              <w:rPr>
                <w:rFonts w:ascii="Times New Roman" w:eastAsia="Times New Roman" w:hAnsi="Times New Roman" w:cs="Times New Roman"/>
                <w:sz w:val="20"/>
                <w:szCs w:val="20"/>
                <w:lang w:eastAsia="lv-LV"/>
              </w:rPr>
              <w:t xml:space="preserve">projekta īstenošanas beigām. </w:t>
            </w:r>
          </w:p>
        </w:tc>
        <w:tc>
          <w:tcPr>
            <w:tcW w:w="1275" w:type="dxa"/>
            <w:shd w:val="clear" w:color="auto" w:fill="auto"/>
            <w:hideMark/>
          </w:tcPr>
          <w:p w14:paraId="24813B55"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VIAA</w:t>
            </w:r>
          </w:p>
        </w:tc>
        <w:tc>
          <w:tcPr>
            <w:tcW w:w="1418" w:type="dxa"/>
            <w:shd w:val="clear" w:color="auto" w:fill="auto"/>
            <w:hideMark/>
          </w:tcPr>
          <w:p w14:paraId="0CCDF8E9"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IZM, pašvaldības</w:t>
            </w:r>
          </w:p>
        </w:tc>
        <w:tc>
          <w:tcPr>
            <w:tcW w:w="1134" w:type="dxa"/>
            <w:shd w:val="clear" w:color="auto" w:fill="auto"/>
            <w:hideMark/>
          </w:tcPr>
          <w:p w14:paraId="54D2ABA1"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2022. g. 4. cet.</w:t>
            </w:r>
          </w:p>
        </w:tc>
      </w:tr>
      <w:tr w:rsidR="001017EC" w:rsidRPr="00E45420" w14:paraId="6A84D741" w14:textId="77777777" w:rsidTr="00A541E6">
        <w:trPr>
          <w:trHeight w:val="4115"/>
        </w:trPr>
        <w:tc>
          <w:tcPr>
            <w:tcW w:w="993" w:type="dxa"/>
            <w:shd w:val="clear" w:color="auto" w:fill="auto"/>
            <w:hideMark/>
          </w:tcPr>
          <w:p w14:paraId="2D598586"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lastRenderedPageBreak/>
              <w:t>2.1.1.3.b.</w:t>
            </w:r>
          </w:p>
        </w:tc>
        <w:tc>
          <w:tcPr>
            <w:tcW w:w="1134" w:type="dxa"/>
            <w:shd w:val="clear" w:color="auto" w:fill="auto"/>
            <w:hideMark/>
          </w:tcPr>
          <w:p w14:paraId="5E6425D1" w14:textId="77777777" w:rsidR="001017EC" w:rsidRPr="00E45420" w:rsidRDefault="001017EC" w:rsidP="001017EC">
            <w:pPr>
              <w:spacing w:after="0" w:line="240" w:lineRule="auto"/>
              <w:rPr>
                <w:rFonts w:ascii="Times New Roman" w:eastAsia="Times New Roman" w:hAnsi="Times New Roman" w:cs="Times New Roman"/>
                <w:color w:val="FF0000"/>
                <w:sz w:val="20"/>
                <w:szCs w:val="20"/>
                <w:lang w:eastAsia="lv-LV"/>
              </w:rPr>
            </w:pPr>
            <w:r w:rsidRPr="00E45420">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430BAF59"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Nodrošināts sistēmisks atbalsts izglītojamā karjeras plānošanai integrējot karjeras attīstības atbalsta pasākumus pilnveidotajā mācību saturā un pieejā.</w:t>
            </w:r>
          </w:p>
        </w:tc>
        <w:tc>
          <w:tcPr>
            <w:tcW w:w="4536" w:type="dxa"/>
            <w:shd w:val="clear" w:color="auto" w:fill="auto"/>
            <w:hideMark/>
          </w:tcPr>
          <w:p w14:paraId="3252BCC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1. Organizēts darbs ar mācību jomu koordinatoriem (MJK), nodrošinot plašāku skolēna izglītības pieredzi, kur MJK lomas uzdevums primāri ir pašvaldības vai vairāku izglītības iestāžu līmenī plānot vietējo un ārējo resursu izmantošanu, iekļaujot mācību saturā un procesā, piemēram,  jautājumus par vērtībās balstītu ieradumu veidošanu un attīstību; skolēnu iesaisti lēmumu pieņemšanā, par līdzdalību vietējā kopienā; par vietējo un nacionāla mēroga kultūras pasākumu, uzņēmumu un organizāciju iesaisti mācību satura īstenošanā; kā arī palīdzēt skolēniem apzināties un attīstīt intereses un talantus interešu izglītībā. </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2. Nodrošināts darbs ar </w:t>
            </w:r>
            <w:r>
              <w:rPr>
                <w:rFonts w:ascii="Times New Roman" w:eastAsia="Times New Roman" w:hAnsi="Times New Roman" w:cs="Times New Roman"/>
                <w:sz w:val="20"/>
                <w:szCs w:val="20"/>
                <w:lang w:eastAsia="lv-LV"/>
              </w:rPr>
              <w:t>s</w:t>
            </w:r>
            <w:r w:rsidRPr="00E45420">
              <w:rPr>
                <w:rFonts w:ascii="Times New Roman" w:eastAsia="Times New Roman" w:hAnsi="Times New Roman" w:cs="Times New Roman"/>
                <w:sz w:val="20"/>
                <w:szCs w:val="20"/>
                <w:lang w:eastAsia="lv-LV"/>
              </w:rPr>
              <w:t>kolu vadības komandām par vidusskolas modeļa ieviešanu un par skolēnu izvēļu groziem saistībā ar izvēlēto karjeru.</w:t>
            </w:r>
          </w:p>
        </w:tc>
        <w:tc>
          <w:tcPr>
            <w:tcW w:w="1275" w:type="dxa"/>
            <w:shd w:val="clear" w:color="auto" w:fill="auto"/>
            <w:hideMark/>
          </w:tcPr>
          <w:p w14:paraId="2B21EBA7"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VISC (projekts Skola 2030)</w:t>
            </w:r>
          </w:p>
        </w:tc>
        <w:tc>
          <w:tcPr>
            <w:tcW w:w="1418" w:type="dxa"/>
            <w:shd w:val="clear" w:color="auto" w:fill="auto"/>
            <w:hideMark/>
          </w:tcPr>
          <w:p w14:paraId="4F5A1DB7"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IZM, VIAA</w:t>
            </w:r>
          </w:p>
        </w:tc>
        <w:tc>
          <w:tcPr>
            <w:tcW w:w="1134" w:type="dxa"/>
            <w:shd w:val="clear" w:color="auto" w:fill="auto"/>
            <w:hideMark/>
          </w:tcPr>
          <w:p w14:paraId="4F32CA39" w14:textId="559DFD20" w:rsidR="001017EC" w:rsidRPr="00E45420" w:rsidRDefault="00251DC4" w:rsidP="00251DC4">
            <w:pPr>
              <w:spacing w:after="0" w:line="240" w:lineRule="auto"/>
              <w:rPr>
                <w:rFonts w:ascii="Times New Roman" w:eastAsia="Times New Roman" w:hAnsi="Times New Roman" w:cs="Times New Roman"/>
                <w:color w:val="000000"/>
                <w:sz w:val="20"/>
                <w:szCs w:val="20"/>
                <w:lang w:eastAsia="lv-LV"/>
              </w:rPr>
            </w:pPr>
            <w:r w:rsidRPr="00251DC4">
              <w:rPr>
                <w:rFonts w:ascii="Times New Roman" w:eastAsia="Times New Roman" w:hAnsi="Times New Roman" w:cs="Times New Roman"/>
                <w:color w:val="000000"/>
                <w:sz w:val="20"/>
                <w:szCs w:val="20"/>
                <w:lang w:eastAsia="lv-LV"/>
              </w:rPr>
              <w:t>2023.g. 4.cet.</w:t>
            </w:r>
          </w:p>
        </w:tc>
      </w:tr>
      <w:tr w:rsidR="001017EC" w:rsidRPr="00251DC4" w14:paraId="224C797B" w14:textId="77777777" w:rsidTr="00E958BB">
        <w:trPr>
          <w:trHeight w:val="680"/>
        </w:trPr>
        <w:tc>
          <w:tcPr>
            <w:tcW w:w="993" w:type="dxa"/>
            <w:shd w:val="clear" w:color="auto" w:fill="auto"/>
            <w:hideMark/>
          </w:tcPr>
          <w:p w14:paraId="5A371A6A" w14:textId="77A1C2BF" w:rsidR="001017EC" w:rsidRPr="00251DC4" w:rsidRDefault="00251DC4" w:rsidP="001017EC">
            <w:pPr>
              <w:spacing w:after="0" w:line="240" w:lineRule="auto"/>
              <w:rPr>
                <w:rFonts w:ascii="Times New Roman" w:eastAsia="Times New Roman" w:hAnsi="Times New Roman" w:cs="Times New Roman"/>
                <w:b/>
                <w:bCs/>
                <w:color w:val="000000"/>
                <w:sz w:val="20"/>
                <w:szCs w:val="20"/>
                <w:lang w:eastAsia="lv-LV"/>
              </w:rPr>
            </w:pPr>
            <w:r w:rsidRPr="00251DC4">
              <w:rPr>
                <w:rFonts w:ascii="Times New Roman" w:eastAsia="Times New Roman" w:hAnsi="Times New Roman" w:cs="Times New Roman"/>
                <w:b/>
                <w:bCs/>
                <w:color w:val="000000"/>
                <w:sz w:val="20"/>
                <w:szCs w:val="20"/>
                <w:lang w:eastAsia="lv-LV"/>
              </w:rPr>
              <w:t>2.1.1.4.</w:t>
            </w:r>
          </w:p>
        </w:tc>
        <w:tc>
          <w:tcPr>
            <w:tcW w:w="13466" w:type="dxa"/>
            <w:gridSpan w:val="6"/>
            <w:shd w:val="clear" w:color="auto" w:fill="auto"/>
            <w:hideMark/>
          </w:tcPr>
          <w:p w14:paraId="0EFD30F9" w14:textId="009701A4" w:rsidR="001017EC" w:rsidRPr="00251DC4" w:rsidRDefault="001017EC" w:rsidP="00605DD9">
            <w:pPr>
              <w:spacing w:after="240" w:line="240" w:lineRule="auto"/>
              <w:rPr>
                <w:rFonts w:ascii="Times New Roman" w:eastAsia="Times New Roman" w:hAnsi="Times New Roman" w:cs="Times New Roman"/>
                <w:b/>
                <w:bCs/>
                <w:color w:val="000000"/>
                <w:sz w:val="20"/>
                <w:szCs w:val="20"/>
                <w:lang w:eastAsia="lv-LV"/>
              </w:rPr>
            </w:pPr>
            <w:r w:rsidRPr="00251DC4">
              <w:rPr>
                <w:rFonts w:ascii="Times New Roman" w:eastAsia="Times New Roman" w:hAnsi="Times New Roman" w:cs="Times New Roman"/>
                <w:b/>
                <w:bCs/>
                <w:color w:val="000000"/>
                <w:sz w:val="20"/>
                <w:szCs w:val="20"/>
                <w:lang w:eastAsia="lv-LV"/>
              </w:rPr>
              <w:t>Nodrošināt finansiālu atbalstu kultūras pasākumu, muzeju, zinātnes centru, uzņēmumu, laboratoriju un citu ar mācību satura apguvi saistītu iestāžu un pasākumu apmeklēšanai.</w:t>
            </w:r>
            <w:r w:rsidR="002E6806">
              <w:rPr>
                <w:rStyle w:val="FootnoteReference"/>
                <w:rFonts w:ascii="Times New Roman" w:eastAsia="Times New Roman" w:hAnsi="Times New Roman" w:cs="Times New Roman"/>
                <w:b/>
                <w:bCs/>
                <w:color w:val="000000"/>
                <w:sz w:val="20"/>
                <w:szCs w:val="20"/>
                <w:lang w:eastAsia="lv-LV"/>
              </w:rPr>
              <w:footnoteReference w:id="7"/>
            </w:r>
          </w:p>
        </w:tc>
      </w:tr>
      <w:tr w:rsidR="001017EC" w:rsidRPr="00E45420" w14:paraId="1AE1A616" w14:textId="77777777" w:rsidTr="00157BE3">
        <w:trPr>
          <w:trHeight w:val="2272"/>
        </w:trPr>
        <w:tc>
          <w:tcPr>
            <w:tcW w:w="993" w:type="dxa"/>
            <w:shd w:val="clear" w:color="auto" w:fill="auto"/>
            <w:hideMark/>
          </w:tcPr>
          <w:p w14:paraId="6ADD1FEC" w14:textId="2A41F584" w:rsidR="001017EC" w:rsidRPr="00E45420" w:rsidRDefault="00157BE3"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lastRenderedPageBreak/>
              <w:t>2.1.1.4</w:t>
            </w:r>
            <w:r w:rsidR="001017EC" w:rsidRPr="00E45420">
              <w:rPr>
                <w:rFonts w:ascii="Times New Roman" w:eastAsia="Times New Roman" w:hAnsi="Times New Roman" w:cs="Times New Roman"/>
                <w:color w:val="000000"/>
                <w:sz w:val="20"/>
                <w:szCs w:val="20"/>
                <w:lang w:eastAsia="lv-LV"/>
              </w:rPr>
              <w:t>.a.</w:t>
            </w:r>
          </w:p>
        </w:tc>
        <w:tc>
          <w:tcPr>
            <w:tcW w:w="1134" w:type="dxa"/>
            <w:shd w:val="clear" w:color="auto" w:fill="auto"/>
            <w:hideMark/>
          </w:tcPr>
          <w:p w14:paraId="401EA270" w14:textId="77777777" w:rsidR="001017EC" w:rsidRPr="00E45420" w:rsidRDefault="001017EC" w:rsidP="001017EC">
            <w:pPr>
              <w:spacing w:after="0" w:line="240" w:lineRule="auto"/>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 </w:t>
            </w:r>
          </w:p>
        </w:tc>
        <w:tc>
          <w:tcPr>
            <w:tcW w:w="3969" w:type="dxa"/>
            <w:shd w:val="clear" w:color="auto" w:fill="auto"/>
            <w:hideMark/>
          </w:tcPr>
          <w:p w14:paraId="724A6658"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Programmas Latvijas skolas soma ietvaros nodrošināta regulāra  pieeja daudzveidīgām kultūras norisēm  klātienes un/ vai digitālā formātā mācību procesa ietvaros, tā mazinot sociālās atstumtības riskus, aktivizējot jaunu kultūras produktu veidošanu bērnu un jauniešu auditorijai un nostiprinot sabiedrības izpratni par kultūras lomu personības attīstībā un 21. gadsimta zināšanu ekonomikā. </w:t>
            </w:r>
          </w:p>
        </w:tc>
        <w:tc>
          <w:tcPr>
            <w:tcW w:w="4536" w:type="dxa"/>
            <w:shd w:val="clear" w:color="auto" w:fill="auto"/>
            <w:hideMark/>
          </w:tcPr>
          <w:p w14:paraId="2B453EFF"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Vairāk nekā 200 000 Latvijas skolēni, kas apgūst klātienes vispārējās un profesionālās izglītības programmas pamata un vidējās izglītības posmā, mācību satura apguves ietvaros piedalījušies vismaz vienā kultūras norisē katrā mācību semestrī.</w:t>
            </w:r>
          </w:p>
        </w:tc>
        <w:tc>
          <w:tcPr>
            <w:tcW w:w="1275" w:type="dxa"/>
            <w:shd w:val="clear" w:color="auto" w:fill="auto"/>
            <w:hideMark/>
          </w:tcPr>
          <w:p w14:paraId="1A8E8E63" w14:textId="67E0CD8E" w:rsidR="001017EC" w:rsidRPr="00E45420" w:rsidRDefault="00F5714F"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LNKC</w:t>
            </w:r>
          </w:p>
        </w:tc>
        <w:tc>
          <w:tcPr>
            <w:tcW w:w="1418" w:type="dxa"/>
            <w:shd w:val="clear" w:color="auto" w:fill="auto"/>
            <w:noWrap/>
            <w:hideMark/>
          </w:tcPr>
          <w:p w14:paraId="69F925F5"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 </w:t>
            </w:r>
          </w:p>
        </w:tc>
        <w:tc>
          <w:tcPr>
            <w:tcW w:w="1134" w:type="dxa"/>
            <w:shd w:val="clear" w:color="auto" w:fill="auto"/>
            <w:hideMark/>
          </w:tcPr>
          <w:p w14:paraId="16321879"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2023.g. 4. cet.</w:t>
            </w:r>
          </w:p>
        </w:tc>
      </w:tr>
      <w:tr w:rsidR="001017EC" w:rsidRPr="00E45420" w14:paraId="1134B2B9" w14:textId="77777777" w:rsidTr="00E958BB">
        <w:trPr>
          <w:trHeight w:val="1871"/>
        </w:trPr>
        <w:tc>
          <w:tcPr>
            <w:tcW w:w="993" w:type="dxa"/>
            <w:shd w:val="clear" w:color="auto" w:fill="auto"/>
            <w:hideMark/>
          </w:tcPr>
          <w:p w14:paraId="5DAD6272" w14:textId="78B5B5FE" w:rsidR="001017EC" w:rsidRPr="00E45420" w:rsidRDefault="00157BE3"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2.1.1.4</w:t>
            </w:r>
            <w:r w:rsidR="001017EC" w:rsidRPr="00E45420">
              <w:rPr>
                <w:rFonts w:ascii="Times New Roman" w:eastAsia="Times New Roman" w:hAnsi="Times New Roman" w:cs="Times New Roman"/>
                <w:color w:val="000000"/>
                <w:sz w:val="20"/>
                <w:szCs w:val="20"/>
                <w:lang w:eastAsia="lv-LV"/>
              </w:rPr>
              <w:t>.b.</w:t>
            </w:r>
          </w:p>
        </w:tc>
        <w:tc>
          <w:tcPr>
            <w:tcW w:w="1134" w:type="dxa"/>
            <w:shd w:val="clear" w:color="auto" w:fill="auto"/>
            <w:hideMark/>
          </w:tcPr>
          <w:p w14:paraId="5FA6A20E" w14:textId="77777777" w:rsidR="001017EC" w:rsidRPr="00E45420" w:rsidRDefault="001017EC" w:rsidP="001017EC">
            <w:pPr>
              <w:spacing w:after="0" w:line="240" w:lineRule="auto"/>
              <w:rPr>
                <w:rFonts w:ascii="Times New Roman" w:eastAsia="Times New Roman" w:hAnsi="Times New Roman" w:cs="Times New Roman"/>
                <w:color w:val="FF0000"/>
                <w:sz w:val="20"/>
                <w:szCs w:val="20"/>
                <w:lang w:eastAsia="lv-LV"/>
              </w:rPr>
            </w:pPr>
            <w:r w:rsidRPr="00E45420">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16A3C97B"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Nodrošināta pilsonisko līdzdalību veicinošu kultūras pakalpojumu pieejamība.</w:t>
            </w:r>
          </w:p>
        </w:tc>
        <w:tc>
          <w:tcPr>
            <w:tcW w:w="4536" w:type="dxa"/>
            <w:shd w:val="clear" w:color="auto" w:fill="auto"/>
            <w:hideMark/>
          </w:tcPr>
          <w:p w14:paraId="247537B8" w14:textId="1E4E96FF" w:rsidR="001017EC" w:rsidRPr="00E45420" w:rsidRDefault="001017EC" w:rsidP="00AA3B10">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1. </w:t>
            </w:r>
            <w:r w:rsidR="001222B1">
              <w:rPr>
                <w:rFonts w:ascii="Times New Roman" w:eastAsia="Times New Roman" w:hAnsi="Times New Roman" w:cs="Times New Roman"/>
                <w:sz w:val="20"/>
                <w:szCs w:val="20"/>
                <w:lang w:eastAsia="lv-LV"/>
              </w:rPr>
              <w:t xml:space="preserve">Izstrādāti </w:t>
            </w:r>
            <w:r w:rsidR="009535B1">
              <w:rPr>
                <w:rFonts w:ascii="Times New Roman" w:eastAsia="Times New Roman" w:hAnsi="Times New Roman" w:cs="Times New Roman"/>
                <w:sz w:val="20"/>
                <w:szCs w:val="20"/>
                <w:lang w:eastAsia="lv-LV"/>
              </w:rPr>
              <w:t xml:space="preserve">4.2.3. SAM </w:t>
            </w:r>
            <w:r w:rsidR="00AA3B10" w:rsidRPr="00AA3B10">
              <w:rPr>
                <w:rFonts w:ascii="Times New Roman" w:eastAsia="Times New Roman" w:hAnsi="Times New Roman" w:cs="Times New Roman"/>
                <w:sz w:val="20"/>
                <w:szCs w:val="20"/>
                <w:lang w:eastAsia="lv-LV"/>
              </w:rPr>
              <w:t>4.2.3.3.</w:t>
            </w:r>
            <w:r w:rsidR="00AA3B10">
              <w:rPr>
                <w:rFonts w:ascii="Times New Roman" w:eastAsia="Times New Roman" w:hAnsi="Times New Roman" w:cs="Times New Roman"/>
                <w:sz w:val="20"/>
                <w:szCs w:val="20"/>
                <w:lang w:eastAsia="lv-LV"/>
              </w:rPr>
              <w:t xml:space="preserve"> pasākuma</w:t>
            </w:r>
            <w:r w:rsidR="00AA3B10" w:rsidRPr="00AA3B10">
              <w:rPr>
                <w:rFonts w:ascii="Times New Roman" w:eastAsia="Times New Roman" w:hAnsi="Times New Roman" w:cs="Times New Roman"/>
                <w:sz w:val="20"/>
                <w:szCs w:val="20"/>
                <w:lang w:eastAsia="lv-LV"/>
              </w:rPr>
              <w:t xml:space="preserve"> “Pilsonisko līdzdalību veicinošu kultūras pakalp</w:t>
            </w:r>
            <w:r w:rsidR="00AA3B10">
              <w:rPr>
                <w:rFonts w:ascii="Times New Roman" w:eastAsia="Times New Roman" w:hAnsi="Times New Roman" w:cs="Times New Roman"/>
                <w:sz w:val="20"/>
                <w:szCs w:val="20"/>
                <w:lang w:eastAsia="lv-LV"/>
              </w:rPr>
              <w:t xml:space="preserve">ojumu pieejamības veicināšana” </w:t>
            </w:r>
            <w:r w:rsidR="001222B1">
              <w:rPr>
                <w:rFonts w:ascii="Times New Roman" w:eastAsia="Times New Roman" w:hAnsi="Times New Roman" w:cs="Times New Roman"/>
                <w:sz w:val="20"/>
                <w:szCs w:val="20"/>
                <w:lang w:eastAsia="lv-LV"/>
              </w:rPr>
              <w:t>īstenošanas nosacījumi</w:t>
            </w:r>
            <w:r w:rsidRPr="00E45420">
              <w:rPr>
                <w:rFonts w:ascii="Times New Roman" w:eastAsia="Times New Roman" w:hAnsi="Times New Roman" w:cs="Times New Roman"/>
                <w:sz w:val="20"/>
                <w:szCs w:val="20"/>
                <w:lang w:eastAsia="lv-LV"/>
              </w:rPr>
              <w:t xml:space="preserve"> un projektu vērtēšanas kritēriji.</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2. Uzsākta projekta īstenošana pilsonisko līdzdalību veicinošu kultūras pakalpojumu pieejamības nodrošināšana, veicinot mācību motivāciju un arī piederības sajūtu valstij.</w:t>
            </w:r>
          </w:p>
        </w:tc>
        <w:tc>
          <w:tcPr>
            <w:tcW w:w="1275" w:type="dxa"/>
            <w:shd w:val="clear" w:color="auto" w:fill="auto"/>
            <w:hideMark/>
          </w:tcPr>
          <w:p w14:paraId="3FE764FC"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KM</w:t>
            </w:r>
          </w:p>
        </w:tc>
        <w:tc>
          <w:tcPr>
            <w:tcW w:w="1418" w:type="dxa"/>
            <w:shd w:val="clear" w:color="auto" w:fill="auto"/>
            <w:noWrap/>
            <w:hideMark/>
          </w:tcPr>
          <w:p w14:paraId="2B19FAE7"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 </w:t>
            </w:r>
          </w:p>
        </w:tc>
        <w:tc>
          <w:tcPr>
            <w:tcW w:w="1134" w:type="dxa"/>
            <w:shd w:val="clear" w:color="auto" w:fill="auto"/>
            <w:hideMark/>
          </w:tcPr>
          <w:p w14:paraId="1EBB4437" w14:textId="2AB86F6A"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2023.g. 4. cet.</w:t>
            </w:r>
          </w:p>
        </w:tc>
      </w:tr>
      <w:tr w:rsidR="001017EC" w:rsidRPr="00383061" w14:paraId="70AA52C6" w14:textId="77777777" w:rsidTr="00E958BB">
        <w:trPr>
          <w:trHeight w:val="737"/>
        </w:trPr>
        <w:tc>
          <w:tcPr>
            <w:tcW w:w="993" w:type="dxa"/>
            <w:shd w:val="clear" w:color="auto" w:fill="auto"/>
            <w:hideMark/>
          </w:tcPr>
          <w:p w14:paraId="2DB91449" w14:textId="77777777" w:rsidR="001017EC" w:rsidRPr="00E45420" w:rsidRDefault="001017EC" w:rsidP="001017EC">
            <w:pPr>
              <w:spacing w:after="0" w:line="240" w:lineRule="auto"/>
              <w:rPr>
                <w:rFonts w:ascii="Times New Roman" w:eastAsia="Times New Roman" w:hAnsi="Times New Roman" w:cs="Times New Roman"/>
                <w:b/>
                <w:bCs/>
                <w:iCs/>
                <w:color w:val="000000"/>
                <w:sz w:val="20"/>
                <w:szCs w:val="20"/>
                <w:lang w:eastAsia="lv-LV"/>
              </w:rPr>
            </w:pPr>
            <w:r w:rsidRPr="00E45420">
              <w:rPr>
                <w:rFonts w:ascii="Times New Roman" w:eastAsia="Times New Roman" w:hAnsi="Times New Roman" w:cs="Times New Roman"/>
                <w:b/>
                <w:bCs/>
                <w:iCs/>
                <w:color w:val="000000"/>
                <w:sz w:val="20"/>
                <w:szCs w:val="20"/>
                <w:lang w:eastAsia="lv-LV"/>
              </w:rPr>
              <w:t>2.1.2.</w:t>
            </w:r>
          </w:p>
        </w:tc>
        <w:tc>
          <w:tcPr>
            <w:tcW w:w="13466" w:type="dxa"/>
            <w:gridSpan w:val="6"/>
            <w:shd w:val="clear" w:color="auto" w:fill="auto"/>
            <w:hideMark/>
          </w:tcPr>
          <w:p w14:paraId="304C0D63" w14:textId="380DED3F" w:rsidR="001017EC" w:rsidRPr="00E45420" w:rsidRDefault="001017EC" w:rsidP="001017EC">
            <w:pPr>
              <w:spacing w:after="0" w:line="240" w:lineRule="auto"/>
              <w:rPr>
                <w:rFonts w:ascii="Times New Roman" w:eastAsia="Times New Roman" w:hAnsi="Times New Roman" w:cs="Times New Roman"/>
                <w:b/>
                <w:bCs/>
                <w:iCs/>
                <w:sz w:val="20"/>
                <w:szCs w:val="20"/>
                <w:lang w:eastAsia="lv-LV"/>
              </w:rPr>
            </w:pPr>
            <w:r w:rsidRPr="00E45420">
              <w:rPr>
                <w:rFonts w:ascii="Times New Roman" w:eastAsia="Times New Roman" w:hAnsi="Times New Roman" w:cs="Times New Roman"/>
                <w:b/>
                <w:bCs/>
                <w:iCs/>
                <w:sz w:val="20"/>
                <w:szCs w:val="20"/>
                <w:lang w:eastAsia="lv-LV"/>
              </w:rPr>
              <w:t>U</w:t>
            </w:r>
            <w:r w:rsidRPr="00383061">
              <w:rPr>
                <w:rFonts w:ascii="Times New Roman" w:eastAsia="Times New Roman" w:hAnsi="Times New Roman" w:cs="Times New Roman"/>
                <w:b/>
                <w:bCs/>
                <w:iCs/>
                <w:sz w:val="20"/>
                <w:szCs w:val="20"/>
                <w:lang w:eastAsia="lv-LV"/>
              </w:rPr>
              <w:t>zdevums</w:t>
            </w:r>
            <w:r w:rsidRPr="00E45420">
              <w:rPr>
                <w:rFonts w:ascii="Times New Roman" w:eastAsia="Times New Roman" w:hAnsi="Times New Roman" w:cs="Times New Roman"/>
                <w:b/>
                <w:bCs/>
                <w:iCs/>
                <w:sz w:val="20"/>
                <w:szCs w:val="20"/>
                <w:lang w:eastAsia="lv-LV"/>
              </w:rPr>
              <w:t xml:space="preserve">: </w:t>
            </w:r>
            <w:r w:rsidR="00D641BD" w:rsidRPr="00E45420">
              <w:rPr>
                <w:rFonts w:ascii="Times New Roman" w:eastAsia="Times New Roman" w:hAnsi="Times New Roman" w:cs="Times New Roman"/>
                <w:b/>
                <w:bCs/>
                <w:iCs/>
                <w:sz w:val="20"/>
                <w:szCs w:val="20"/>
                <w:lang w:eastAsia="lv-LV"/>
              </w:rPr>
              <w:t>NODROŠINĀT KVALITATĪVU PROFESIONĀLO IZGLĪTĪBU, SASKAŅOJOT APGŪSTAMĀS PRASMES UN MĀCĪŠANĀS REZULTĀTUS AR DARBA TIRGUS PRASĪBĀM UN STIPRINOT PII KĀ NOZARU IZCILĪBAS UN INOVĀCIJU CENTRU DARBĪBU</w:t>
            </w:r>
            <w:r w:rsidRPr="00E45420">
              <w:rPr>
                <w:rFonts w:ascii="Times New Roman" w:eastAsia="Times New Roman" w:hAnsi="Times New Roman" w:cs="Times New Roman"/>
                <w:b/>
                <w:bCs/>
                <w:iCs/>
                <w:sz w:val="20"/>
                <w:szCs w:val="20"/>
                <w:lang w:eastAsia="lv-LV"/>
              </w:rPr>
              <w:t>.</w:t>
            </w:r>
          </w:p>
        </w:tc>
      </w:tr>
      <w:tr w:rsidR="001017EC" w:rsidRPr="00D641BD" w14:paraId="6B881C02" w14:textId="77777777" w:rsidTr="00E958BB">
        <w:trPr>
          <w:trHeight w:val="397"/>
        </w:trPr>
        <w:tc>
          <w:tcPr>
            <w:tcW w:w="993" w:type="dxa"/>
            <w:shd w:val="clear" w:color="auto" w:fill="auto"/>
            <w:hideMark/>
          </w:tcPr>
          <w:p w14:paraId="51365E87" w14:textId="77777777" w:rsidR="001017EC" w:rsidRPr="00D641BD" w:rsidRDefault="001017EC" w:rsidP="001017EC">
            <w:pPr>
              <w:spacing w:after="0" w:line="240" w:lineRule="auto"/>
              <w:rPr>
                <w:rFonts w:ascii="Times New Roman" w:eastAsia="Times New Roman" w:hAnsi="Times New Roman" w:cs="Times New Roman"/>
                <w:b/>
                <w:bCs/>
                <w:sz w:val="20"/>
                <w:szCs w:val="20"/>
                <w:lang w:eastAsia="lv-LV"/>
              </w:rPr>
            </w:pPr>
            <w:r w:rsidRPr="00D641BD">
              <w:rPr>
                <w:rFonts w:ascii="Times New Roman" w:eastAsia="Times New Roman" w:hAnsi="Times New Roman" w:cs="Times New Roman"/>
                <w:b/>
                <w:bCs/>
                <w:sz w:val="20"/>
                <w:szCs w:val="20"/>
                <w:lang w:eastAsia="lv-LV"/>
              </w:rPr>
              <w:t>2.1.2.1.</w:t>
            </w:r>
          </w:p>
        </w:tc>
        <w:tc>
          <w:tcPr>
            <w:tcW w:w="13466" w:type="dxa"/>
            <w:gridSpan w:val="6"/>
            <w:shd w:val="clear" w:color="auto" w:fill="auto"/>
            <w:hideMark/>
          </w:tcPr>
          <w:p w14:paraId="2DD550C3" w14:textId="17DCCF32" w:rsidR="001017EC" w:rsidRPr="00D641BD" w:rsidRDefault="001017EC" w:rsidP="001017EC">
            <w:pPr>
              <w:spacing w:after="0" w:line="240" w:lineRule="auto"/>
              <w:rPr>
                <w:rFonts w:ascii="Times New Roman" w:eastAsia="Times New Roman" w:hAnsi="Times New Roman" w:cs="Times New Roman"/>
                <w:b/>
                <w:sz w:val="20"/>
                <w:szCs w:val="20"/>
                <w:lang w:eastAsia="lv-LV"/>
              </w:rPr>
            </w:pPr>
            <w:r w:rsidRPr="00D641BD">
              <w:rPr>
                <w:rFonts w:ascii="Times New Roman" w:eastAsia="Times New Roman" w:hAnsi="Times New Roman" w:cs="Times New Roman"/>
                <w:b/>
                <w:bCs/>
                <w:sz w:val="20"/>
                <w:szCs w:val="20"/>
                <w:lang w:eastAsia="lv-LV"/>
              </w:rPr>
              <w:t>Attīstīt PII kā profesionālās izglītības izcilības u</w:t>
            </w:r>
            <w:r w:rsidR="00D641BD">
              <w:rPr>
                <w:rFonts w:ascii="Times New Roman" w:eastAsia="Times New Roman" w:hAnsi="Times New Roman" w:cs="Times New Roman"/>
                <w:b/>
                <w:bCs/>
                <w:sz w:val="20"/>
                <w:szCs w:val="20"/>
                <w:lang w:eastAsia="lv-LV"/>
              </w:rPr>
              <w:t>n inovāciju centrus un veicināt PII</w:t>
            </w:r>
            <w:r w:rsidRPr="00D641BD">
              <w:rPr>
                <w:rFonts w:ascii="Times New Roman" w:eastAsia="Times New Roman" w:hAnsi="Times New Roman" w:cs="Times New Roman"/>
                <w:b/>
                <w:bCs/>
                <w:sz w:val="20"/>
                <w:szCs w:val="20"/>
                <w:lang w:eastAsia="lv-LV"/>
              </w:rPr>
              <w:t xml:space="preserve"> iesaisti ES līmeņa inovāciju centru tīklos un platformās. </w:t>
            </w:r>
          </w:p>
        </w:tc>
      </w:tr>
      <w:tr w:rsidR="001017EC" w:rsidRPr="00E45420" w14:paraId="0F351FE0" w14:textId="77777777" w:rsidTr="00E958BB">
        <w:trPr>
          <w:trHeight w:val="1550"/>
        </w:trPr>
        <w:tc>
          <w:tcPr>
            <w:tcW w:w="993" w:type="dxa"/>
            <w:shd w:val="clear" w:color="auto" w:fill="auto"/>
            <w:hideMark/>
          </w:tcPr>
          <w:p w14:paraId="5FA76A64"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2.1.2.1.a.</w:t>
            </w:r>
          </w:p>
        </w:tc>
        <w:tc>
          <w:tcPr>
            <w:tcW w:w="1134" w:type="dxa"/>
            <w:shd w:val="clear" w:color="auto" w:fill="auto"/>
            <w:hideMark/>
          </w:tcPr>
          <w:p w14:paraId="34A96D4C"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62D2D6D2" w14:textId="033566AF" w:rsidR="001017EC" w:rsidRPr="00E45420" w:rsidRDefault="00D641BD" w:rsidP="001017EC">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Noteikti PII vidēja termiņa attīstītības mērķi, uzdevumi un sasniedzamie rezultāti kvalitatīvas profesionālās izglītības nodrošināšanai, mācību procesam un inovāciju ieviešanai profesionālajā izglītībā, paaugstinot to konkurētspēju Latvijā un starptautiski.</w:t>
            </w:r>
          </w:p>
        </w:tc>
        <w:tc>
          <w:tcPr>
            <w:tcW w:w="4536" w:type="dxa"/>
            <w:shd w:val="clear" w:color="auto" w:fill="auto"/>
            <w:hideMark/>
          </w:tcPr>
          <w:p w14:paraId="4D882ACD" w14:textId="2AB2837C"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Izstrādātas un apstiprinātas profesionālās izglītības iestāžu t.sk. koledžu</w:t>
            </w:r>
            <w:r w:rsidR="00070045">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t xml:space="preserve"> investīciju un attīstības stratēģijas 2021.-2027.gadam, kopā 54 stratēģijas.</w:t>
            </w:r>
          </w:p>
        </w:tc>
        <w:tc>
          <w:tcPr>
            <w:tcW w:w="1275" w:type="dxa"/>
            <w:shd w:val="clear" w:color="auto" w:fill="auto"/>
            <w:hideMark/>
          </w:tcPr>
          <w:p w14:paraId="7BDEE59E" w14:textId="76A2A1A7" w:rsidR="001017EC" w:rsidRPr="00E45420" w:rsidRDefault="00D641BD" w:rsidP="001017EC">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IZM, KM, LM, ZM, IeM, pašvaldības</w:t>
            </w:r>
          </w:p>
        </w:tc>
        <w:tc>
          <w:tcPr>
            <w:tcW w:w="1418" w:type="dxa"/>
            <w:shd w:val="clear" w:color="auto" w:fill="auto"/>
            <w:hideMark/>
          </w:tcPr>
          <w:p w14:paraId="311BD4DC" w14:textId="2FC405BA"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VISC</w:t>
            </w:r>
            <w:r w:rsidR="00D641BD">
              <w:rPr>
                <w:rFonts w:ascii="Times New Roman" w:eastAsia="Times New Roman" w:hAnsi="Times New Roman" w:cs="Times New Roman"/>
                <w:sz w:val="20"/>
                <w:szCs w:val="20"/>
                <w:lang w:eastAsia="lv-LV"/>
              </w:rPr>
              <w:t>, IKVD</w:t>
            </w:r>
            <w:r w:rsidR="00DE4B12">
              <w:rPr>
                <w:rFonts w:ascii="Times New Roman" w:eastAsia="Times New Roman" w:hAnsi="Times New Roman" w:cs="Times New Roman"/>
                <w:sz w:val="20"/>
                <w:szCs w:val="20"/>
                <w:lang w:eastAsia="lv-LV"/>
              </w:rPr>
              <w:t xml:space="preserve">, </w:t>
            </w:r>
            <w:r w:rsidR="00DE4B12" w:rsidRPr="00AF4D3C">
              <w:rPr>
                <w:rFonts w:ascii="Times New Roman" w:eastAsia="Times New Roman" w:hAnsi="Times New Roman" w:cs="Times New Roman"/>
                <w:sz w:val="20"/>
                <w:szCs w:val="20"/>
                <w:lang w:eastAsia="lv-LV"/>
              </w:rPr>
              <w:t>plānošanas reģioni</w:t>
            </w:r>
          </w:p>
        </w:tc>
        <w:tc>
          <w:tcPr>
            <w:tcW w:w="1134" w:type="dxa"/>
            <w:shd w:val="clear" w:color="auto" w:fill="auto"/>
            <w:hideMark/>
          </w:tcPr>
          <w:p w14:paraId="13C1DC82" w14:textId="729C1B44" w:rsidR="001017EC" w:rsidRPr="00E45420" w:rsidRDefault="00A729E9"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2023</w:t>
            </w:r>
            <w:r w:rsidR="00D641BD">
              <w:rPr>
                <w:rFonts w:ascii="Times New Roman" w:eastAsia="Times New Roman" w:hAnsi="Times New Roman" w:cs="Times New Roman"/>
                <w:sz w:val="20"/>
                <w:szCs w:val="20"/>
                <w:lang w:eastAsia="lv-LV"/>
              </w:rPr>
              <w:t>. g. 2.</w:t>
            </w:r>
            <w:r w:rsidR="00D641BD" w:rsidRPr="00D641BD">
              <w:rPr>
                <w:rFonts w:ascii="Times New Roman" w:eastAsia="Times New Roman" w:hAnsi="Times New Roman" w:cs="Times New Roman"/>
                <w:sz w:val="20"/>
                <w:szCs w:val="20"/>
                <w:lang w:eastAsia="lv-LV"/>
              </w:rPr>
              <w:t>cet.</w:t>
            </w:r>
          </w:p>
        </w:tc>
      </w:tr>
      <w:tr w:rsidR="001017EC" w:rsidRPr="00E45420" w14:paraId="72965FAD" w14:textId="77777777" w:rsidTr="00E958BB">
        <w:trPr>
          <w:trHeight w:val="1644"/>
        </w:trPr>
        <w:tc>
          <w:tcPr>
            <w:tcW w:w="993" w:type="dxa"/>
            <w:shd w:val="clear" w:color="auto" w:fill="auto"/>
            <w:hideMark/>
          </w:tcPr>
          <w:p w14:paraId="04149425" w14:textId="229AD1D5"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lastRenderedPageBreak/>
              <w:t>2.1.2.1.b</w:t>
            </w:r>
            <w:r w:rsidR="009E5D8C">
              <w:rPr>
                <w:rFonts w:ascii="Times New Roman" w:eastAsia="Times New Roman" w:hAnsi="Times New Roman" w:cs="Times New Roman"/>
                <w:sz w:val="20"/>
                <w:szCs w:val="20"/>
                <w:lang w:eastAsia="lv-LV"/>
              </w:rPr>
              <w:t>.</w:t>
            </w:r>
          </w:p>
        </w:tc>
        <w:tc>
          <w:tcPr>
            <w:tcW w:w="1134" w:type="dxa"/>
            <w:shd w:val="clear" w:color="auto" w:fill="auto"/>
            <w:hideMark/>
          </w:tcPr>
          <w:p w14:paraId="2483F2A9"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7500FF1B"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Veicināta labas prakses un inovāciju  izpēte un </w:t>
            </w:r>
            <w:proofErr w:type="spellStart"/>
            <w:r w:rsidRPr="00E45420">
              <w:rPr>
                <w:rFonts w:ascii="Times New Roman" w:eastAsia="Times New Roman" w:hAnsi="Times New Roman" w:cs="Times New Roman"/>
                <w:sz w:val="20"/>
                <w:szCs w:val="20"/>
                <w:lang w:eastAsia="lv-LV"/>
              </w:rPr>
              <w:t>pārnese</w:t>
            </w:r>
            <w:proofErr w:type="spellEnd"/>
            <w:r w:rsidRPr="00E45420">
              <w:rPr>
                <w:rFonts w:ascii="Times New Roman" w:eastAsia="Times New Roman" w:hAnsi="Times New Roman" w:cs="Times New Roman"/>
                <w:sz w:val="20"/>
                <w:szCs w:val="20"/>
                <w:lang w:eastAsia="lv-LV"/>
              </w:rPr>
              <w:t xml:space="preserve"> uz Latvijas profesionālo izglītību, sekmējot  PII iekļaušanos Eiropas izcilības un inovāciju centru tīklos.    </w:t>
            </w:r>
          </w:p>
        </w:tc>
        <w:tc>
          <w:tcPr>
            <w:tcW w:w="4536" w:type="dxa"/>
            <w:shd w:val="clear" w:color="auto" w:fill="auto"/>
            <w:hideMark/>
          </w:tcPr>
          <w:p w14:paraId="4247941D"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Iesniegti ne mazāk kā 2 Eiropas līmeņa centralizētie projekta pieteikumi (PII kā koordinējošai  institūcijai vai partnerim). Plānotās jomas - ūdenssaimniecība un dzelzceļš/ loģistika.</w:t>
            </w:r>
          </w:p>
        </w:tc>
        <w:tc>
          <w:tcPr>
            <w:tcW w:w="1275" w:type="dxa"/>
            <w:shd w:val="clear" w:color="auto" w:fill="auto"/>
            <w:hideMark/>
          </w:tcPr>
          <w:p w14:paraId="4F09E630"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49D0AE7B" w14:textId="4563B6D5" w:rsidR="001017EC" w:rsidRPr="00E45420" w:rsidRDefault="001017EC" w:rsidP="00B70618">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VISC, SM, Vācijas Baltijas </w:t>
            </w:r>
            <w:r w:rsidR="00B70618">
              <w:rPr>
                <w:rFonts w:ascii="Times New Roman" w:eastAsia="Times New Roman" w:hAnsi="Times New Roman" w:cs="Times New Roman"/>
                <w:sz w:val="20"/>
                <w:szCs w:val="20"/>
                <w:lang w:eastAsia="lv-LV"/>
              </w:rPr>
              <w:t>Tirdzniecības kamera (AHK), tehnikumi</w:t>
            </w:r>
            <w:r w:rsidR="002A2605">
              <w:rPr>
                <w:rFonts w:ascii="Times New Roman" w:eastAsia="Times New Roman" w:hAnsi="Times New Roman" w:cs="Times New Roman"/>
                <w:sz w:val="20"/>
                <w:szCs w:val="20"/>
                <w:lang w:eastAsia="lv-LV"/>
              </w:rPr>
              <w:t xml:space="preserve">, </w:t>
            </w:r>
            <w:r w:rsidR="00734D06">
              <w:rPr>
                <w:rFonts w:ascii="Times New Roman" w:eastAsia="Times New Roman" w:hAnsi="Times New Roman" w:cs="Times New Roman"/>
                <w:sz w:val="20"/>
                <w:szCs w:val="20"/>
                <w:lang w:eastAsia="lv-LV"/>
              </w:rPr>
              <w:t xml:space="preserve">MIKC, </w:t>
            </w:r>
            <w:r w:rsidR="002A2605" w:rsidRPr="002A2605">
              <w:rPr>
                <w:rFonts w:ascii="Times New Roman" w:eastAsia="Times New Roman" w:hAnsi="Times New Roman" w:cs="Times New Roman"/>
                <w:sz w:val="20"/>
                <w:szCs w:val="20"/>
                <w:lang w:eastAsia="lv-LV"/>
              </w:rPr>
              <w:t>LDDK</w:t>
            </w:r>
          </w:p>
        </w:tc>
        <w:tc>
          <w:tcPr>
            <w:tcW w:w="1134" w:type="dxa"/>
            <w:shd w:val="clear" w:color="auto" w:fill="auto"/>
            <w:hideMark/>
          </w:tcPr>
          <w:p w14:paraId="65C285DD"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2023.g. 4. cet.</w:t>
            </w:r>
          </w:p>
        </w:tc>
      </w:tr>
      <w:tr w:rsidR="001017EC" w:rsidRPr="00E45420" w14:paraId="38B0B2DA" w14:textId="77777777" w:rsidTr="001D1D20">
        <w:trPr>
          <w:trHeight w:val="2211"/>
        </w:trPr>
        <w:tc>
          <w:tcPr>
            <w:tcW w:w="993" w:type="dxa"/>
            <w:shd w:val="clear" w:color="auto" w:fill="auto"/>
            <w:hideMark/>
          </w:tcPr>
          <w:p w14:paraId="0DE15B60"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2.1.2.1.c.</w:t>
            </w:r>
          </w:p>
        </w:tc>
        <w:tc>
          <w:tcPr>
            <w:tcW w:w="1134" w:type="dxa"/>
            <w:shd w:val="clear" w:color="auto" w:fill="auto"/>
            <w:hideMark/>
          </w:tcPr>
          <w:p w14:paraId="197B182B"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225AD621" w14:textId="7A373BE7" w:rsidR="001017EC" w:rsidRPr="00E45420" w:rsidRDefault="00D641BD" w:rsidP="001017EC">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Nodrošināta profesionālās izglītības iestāžu darba kvalitāte un atbilstība statusam, pārskatīti statusa piešķiršanas un anulēšanas kritēriji un atbilstības novērtēšana. Profesionālās izglītības iestāžu darba rezultāti integrēti ikgadējā izglītības iestāžu pašnovērtējuma ziņojumā.</w:t>
            </w:r>
          </w:p>
        </w:tc>
        <w:tc>
          <w:tcPr>
            <w:tcW w:w="4536" w:type="dxa"/>
            <w:shd w:val="clear" w:color="auto" w:fill="auto"/>
            <w:hideMark/>
          </w:tcPr>
          <w:p w14:paraId="701C991E" w14:textId="580CEC9A" w:rsidR="00D641BD" w:rsidRPr="00D641BD" w:rsidRDefault="00D641BD" w:rsidP="00D641BD">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1. Izstrādāts MK noteikumu projekts  par profesionālās izglītības iestādes statusu.</w:t>
            </w:r>
          </w:p>
          <w:p w14:paraId="142AFBE7" w14:textId="77777777" w:rsidR="00D641BD" w:rsidRPr="00D641BD" w:rsidRDefault="00D641BD" w:rsidP="00D641BD">
            <w:pPr>
              <w:spacing w:after="0" w:line="240" w:lineRule="auto"/>
              <w:rPr>
                <w:rFonts w:ascii="Times New Roman" w:eastAsia="Times New Roman" w:hAnsi="Times New Roman" w:cs="Times New Roman"/>
                <w:sz w:val="20"/>
                <w:szCs w:val="20"/>
                <w:lang w:eastAsia="lv-LV"/>
              </w:rPr>
            </w:pPr>
          </w:p>
          <w:p w14:paraId="11D585C9" w14:textId="032AE9F8" w:rsidR="001017EC" w:rsidRPr="00E45420" w:rsidRDefault="00D641BD" w:rsidP="00D641BD">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2. Profesionālās izglītības iestādes statusa piešķiršanas un anulēšanas kritēriji i</w:t>
            </w:r>
            <w:r w:rsidR="00750BB1">
              <w:rPr>
                <w:rFonts w:ascii="Times New Roman" w:eastAsia="Times New Roman" w:hAnsi="Times New Roman" w:cs="Times New Roman"/>
                <w:sz w:val="20"/>
                <w:szCs w:val="20"/>
                <w:lang w:eastAsia="lv-LV"/>
              </w:rPr>
              <w:t>r integrēti MK 06.10.2020.  noteikumos</w:t>
            </w:r>
            <w:r w:rsidRPr="00D641BD">
              <w:rPr>
                <w:rFonts w:ascii="Times New Roman" w:eastAsia="Times New Roman" w:hAnsi="Times New Roman" w:cs="Times New Roman"/>
                <w:sz w:val="20"/>
                <w:szCs w:val="20"/>
                <w:lang w:eastAsia="lv-LV"/>
              </w:rPr>
              <w:t xml:space="preserve"> Nr. 618 “Izglītības iestāžu, eksaminācijas centru, citu Izglītības likumā noteiktu institūciju un izglītības programmu akreditācijas un izglītības iestāžu vadītāju profesionālās </w:t>
            </w:r>
            <w:r>
              <w:rPr>
                <w:rFonts w:ascii="Times New Roman" w:eastAsia="Times New Roman" w:hAnsi="Times New Roman" w:cs="Times New Roman"/>
                <w:sz w:val="20"/>
                <w:szCs w:val="20"/>
                <w:lang w:eastAsia="lv-LV"/>
              </w:rPr>
              <w:t>darbības novērtēšanas kārtība”</w:t>
            </w:r>
            <w:r w:rsidR="001D1D20">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w:t>
            </w:r>
          </w:p>
        </w:tc>
        <w:tc>
          <w:tcPr>
            <w:tcW w:w="1275" w:type="dxa"/>
            <w:shd w:val="clear" w:color="auto" w:fill="auto"/>
            <w:hideMark/>
          </w:tcPr>
          <w:p w14:paraId="477A22AC"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3390F23B" w14:textId="02B0C3E7" w:rsidR="001017EC" w:rsidRPr="00E45420" w:rsidRDefault="00D641BD"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IKVD</w:t>
            </w:r>
          </w:p>
        </w:tc>
        <w:tc>
          <w:tcPr>
            <w:tcW w:w="1134" w:type="dxa"/>
            <w:shd w:val="clear" w:color="auto" w:fill="auto"/>
            <w:hideMark/>
          </w:tcPr>
          <w:p w14:paraId="5AA9A1CA" w14:textId="0B8B2B13" w:rsidR="001017EC" w:rsidRPr="00E45420" w:rsidRDefault="001F086A"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2023.g 2</w:t>
            </w:r>
            <w:r w:rsidR="001017EC" w:rsidRPr="00E45420">
              <w:rPr>
                <w:rFonts w:ascii="Times New Roman" w:eastAsia="Times New Roman" w:hAnsi="Times New Roman" w:cs="Times New Roman"/>
                <w:sz w:val="20"/>
                <w:szCs w:val="20"/>
                <w:lang w:eastAsia="lv-LV"/>
              </w:rPr>
              <w:t xml:space="preserve">.cet. </w:t>
            </w:r>
          </w:p>
        </w:tc>
      </w:tr>
      <w:tr w:rsidR="00D641BD" w:rsidRPr="00E45420" w14:paraId="45B72424" w14:textId="77777777" w:rsidTr="001D1D20">
        <w:trPr>
          <w:trHeight w:val="1701"/>
        </w:trPr>
        <w:tc>
          <w:tcPr>
            <w:tcW w:w="993" w:type="dxa"/>
            <w:shd w:val="clear" w:color="auto" w:fill="auto"/>
          </w:tcPr>
          <w:p w14:paraId="70F2136E" w14:textId="3E690CFF" w:rsidR="00D641BD" w:rsidRPr="00E45420" w:rsidRDefault="00D641BD"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2.1.2.1.d.</w:t>
            </w:r>
          </w:p>
        </w:tc>
        <w:tc>
          <w:tcPr>
            <w:tcW w:w="1134" w:type="dxa"/>
            <w:shd w:val="clear" w:color="auto" w:fill="auto"/>
          </w:tcPr>
          <w:p w14:paraId="11E067F6" w14:textId="77777777" w:rsidR="00D641BD" w:rsidRPr="00E45420" w:rsidRDefault="00D641BD" w:rsidP="00D641BD">
            <w:pPr>
              <w:spacing w:after="0" w:line="240" w:lineRule="auto"/>
              <w:rPr>
                <w:rFonts w:ascii="Times New Roman" w:eastAsia="Times New Roman" w:hAnsi="Times New Roman" w:cs="Times New Roman"/>
                <w:sz w:val="20"/>
                <w:szCs w:val="20"/>
                <w:lang w:eastAsia="lv-LV"/>
              </w:rPr>
            </w:pPr>
          </w:p>
        </w:tc>
        <w:tc>
          <w:tcPr>
            <w:tcW w:w="3969" w:type="dxa"/>
            <w:shd w:val="clear" w:color="auto" w:fill="auto"/>
          </w:tcPr>
          <w:p w14:paraId="69010BBA" w14:textId="5F2473F8" w:rsidR="00D641BD" w:rsidRPr="00D641BD" w:rsidRDefault="00D641BD" w:rsidP="00D641BD">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Nodrošināta sistemātiska profesionālās izglītības satura pilnveide un tālākā attīstība un profesionālās izglītības iestāžu kapacitātes stiprināšana kvalitatīvā profesionālās izglītības satura īstenošanā</w:t>
            </w:r>
            <w:r>
              <w:rPr>
                <w:rFonts w:ascii="Times New Roman" w:eastAsia="Times New Roman" w:hAnsi="Times New Roman" w:cs="Times New Roman"/>
                <w:sz w:val="20"/>
                <w:szCs w:val="20"/>
                <w:lang w:eastAsia="lv-LV"/>
              </w:rPr>
              <w:t>.</w:t>
            </w:r>
          </w:p>
        </w:tc>
        <w:tc>
          <w:tcPr>
            <w:tcW w:w="4536" w:type="dxa"/>
            <w:shd w:val="clear" w:color="auto" w:fill="auto"/>
          </w:tcPr>
          <w:p w14:paraId="439CFB56" w14:textId="3BED2942" w:rsidR="00D641BD" w:rsidRPr="00D641BD" w:rsidRDefault="00D641BD" w:rsidP="00D641BD">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1. Nodrošināta 32 modulāro izglītības programmu apstiprināšana un profesionālās kvalifikācijas eksāmenu satura izstrāde 100 kvalifikācijām.</w:t>
            </w:r>
          </w:p>
          <w:p w14:paraId="7B79C78A" w14:textId="77777777" w:rsidR="00D641BD" w:rsidRDefault="00D641BD" w:rsidP="00D641BD">
            <w:pPr>
              <w:spacing w:after="0" w:line="240" w:lineRule="auto"/>
              <w:rPr>
                <w:rFonts w:ascii="Times New Roman" w:eastAsia="Times New Roman" w:hAnsi="Times New Roman" w:cs="Times New Roman"/>
                <w:sz w:val="20"/>
                <w:szCs w:val="20"/>
                <w:lang w:eastAsia="lv-LV"/>
              </w:rPr>
            </w:pPr>
          </w:p>
          <w:p w14:paraId="09E8E303" w14:textId="77777777" w:rsidR="00D641BD" w:rsidRDefault="00D641BD" w:rsidP="00D641BD">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 xml:space="preserve">2. Nodrošināta 17 digitālo mācību līdzekļu profesionālajā izglītībā izstrāde un </w:t>
            </w:r>
            <w:proofErr w:type="spellStart"/>
            <w:r w:rsidRPr="00D641BD">
              <w:rPr>
                <w:rFonts w:ascii="Times New Roman" w:eastAsia="Times New Roman" w:hAnsi="Times New Roman" w:cs="Times New Roman"/>
                <w:sz w:val="20"/>
                <w:szCs w:val="20"/>
                <w:lang w:eastAsia="lv-LV"/>
              </w:rPr>
              <w:t>digitālizācija</w:t>
            </w:r>
            <w:proofErr w:type="spellEnd"/>
            <w:r w:rsidRPr="00D641BD">
              <w:rPr>
                <w:rFonts w:ascii="Times New Roman" w:eastAsia="Times New Roman" w:hAnsi="Times New Roman" w:cs="Times New Roman"/>
                <w:sz w:val="20"/>
                <w:szCs w:val="20"/>
                <w:lang w:eastAsia="lv-LV"/>
              </w:rPr>
              <w:t xml:space="preserve">.                                                                                  </w:t>
            </w:r>
          </w:p>
          <w:p w14:paraId="750A6BD9" w14:textId="77777777" w:rsidR="00D641BD" w:rsidRDefault="00D641BD" w:rsidP="00D641BD">
            <w:pPr>
              <w:spacing w:after="0" w:line="240" w:lineRule="auto"/>
              <w:rPr>
                <w:rFonts w:ascii="Times New Roman" w:eastAsia="Times New Roman" w:hAnsi="Times New Roman" w:cs="Times New Roman"/>
                <w:sz w:val="20"/>
                <w:szCs w:val="20"/>
                <w:lang w:eastAsia="lv-LV"/>
              </w:rPr>
            </w:pPr>
          </w:p>
          <w:p w14:paraId="01D8C364" w14:textId="77777777" w:rsidR="00D641BD" w:rsidRDefault="00D641BD" w:rsidP="00D641BD">
            <w:pPr>
              <w:spacing w:after="0" w:line="240" w:lineRule="auto"/>
              <w:rPr>
                <w:rFonts w:ascii="Times New Roman" w:eastAsia="Times New Roman" w:hAnsi="Times New Roman" w:cs="Times New Roman"/>
                <w:sz w:val="20"/>
                <w:szCs w:val="20"/>
                <w:lang w:eastAsia="lv-LV"/>
              </w:rPr>
            </w:pPr>
            <w:r w:rsidRPr="00D641BD">
              <w:rPr>
                <w:rFonts w:ascii="Times New Roman" w:eastAsia="Times New Roman" w:hAnsi="Times New Roman" w:cs="Times New Roman"/>
                <w:sz w:val="20"/>
                <w:szCs w:val="20"/>
                <w:lang w:eastAsia="lv-LV"/>
              </w:rPr>
              <w:t>3. Pabeigta pāreja uz modulāro profesionālās izglītības programmu īstenošanu un ieviesta profesionālo kvalifikāciju kodu sistēma, atbilstoši pilnveidotā VIIS arhitektūrā datu saņemš</w:t>
            </w:r>
            <w:r>
              <w:rPr>
                <w:rFonts w:ascii="Times New Roman" w:eastAsia="Times New Roman" w:hAnsi="Times New Roman" w:cs="Times New Roman"/>
                <w:sz w:val="20"/>
                <w:szCs w:val="20"/>
                <w:lang w:eastAsia="lv-LV"/>
              </w:rPr>
              <w:t>anai par iegūtajām profesionālaj</w:t>
            </w:r>
            <w:r w:rsidRPr="00D641BD">
              <w:rPr>
                <w:rFonts w:ascii="Times New Roman" w:eastAsia="Times New Roman" w:hAnsi="Times New Roman" w:cs="Times New Roman"/>
                <w:sz w:val="20"/>
                <w:szCs w:val="20"/>
                <w:lang w:eastAsia="lv-LV"/>
              </w:rPr>
              <w:t xml:space="preserve">ām kvalifikācijām,  nodrošinot statistiskos datus par iegūtu profesionālo </w:t>
            </w:r>
            <w:r w:rsidRPr="00D641BD">
              <w:rPr>
                <w:rFonts w:ascii="Times New Roman" w:eastAsia="Times New Roman" w:hAnsi="Times New Roman" w:cs="Times New Roman"/>
                <w:sz w:val="20"/>
                <w:szCs w:val="20"/>
                <w:lang w:eastAsia="lv-LV"/>
              </w:rPr>
              <w:lastRenderedPageBreak/>
              <w:t>kvalifikāciju un saistot to ar profesionālās izglītīb</w:t>
            </w:r>
            <w:r>
              <w:rPr>
                <w:rFonts w:ascii="Times New Roman" w:eastAsia="Times New Roman" w:hAnsi="Times New Roman" w:cs="Times New Roman"/>
                <w:sz w:val="20"/>
                <w:szCs w:val="20"/>
                <w:lang w:eastAsia="lv-LV"/>
              </w:rPr>
              <w:t xml:space="preserve">as absolventu monitoringu. </w:t>
            </w:r>
          </w:p>
          <w:p w14:paraId="3D36D0EF" w14:textId="77777777" w:rsidR="00D641BD" w:rsidRDefault="00D641BD" w:rsidP="00D641BD">
            <w:pPr>
              <w:spacing w:after="0" w:line="240" w:lineRule="auto"/>
              <w:rPr>
                <w:rFonts w:ascii="Times New Roman" w:eastAsia="Times New Roman" w:hAnsi="Times New Roman" w:cs="Times New Roman"/>
                <w:sz w:val="20"/>
                <w:szCs w:val="20"/>
                <w:lang w:eastAsia="lv-LV"/>
              </w:rPr>
            </w:pPr>
          </w:p>
          <w:p w14:paraId="682BC3B9" w14:textId="4462E395" w:rsidR="00D641BD" w:rsidRPr="00D641BD" w:rsidRDefault="00D641BD" w:rsidP="00AA3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4. </w:t>
            </w:r>
            <w:r w:rsidR="00176708">
              <w:rPr>
                <w:rFonts w:ascii="Times New Roman" w:eastAsia="Times New Roman" w:hAnsi="Times New Roman" w:cs="Times New Roman"/>
                <w:sz w:val="20"/>
                <w:szCs w:val="20"/>
                <w:lang w:eastAsia="lv-LV"/>
              </w:rPr>
              <w:t>Izstrādāti</w:t>
            </w:r>
            <w:r w:rsidR="00AA3B10" w:rsidRPr="00AA3B10">
              <w:rPr>
                <w:rFonts w:ascii="Times New Roman" w:eastAsia="Times New Roman" w:hAnsi="Times New Roman" w:cs="Times New Roman"/>
                <w:sz w:val="20"/>
                <w:szCs w:val="20"/>
                <w:lang w:eastAsia="lv-LV"/>
              </w:rPr>
              <w:t xml:space="preserve"> 4.2.2.</w:t>
            </w:r>
            <w:r w:rsidR="0012291C">
              <w:rPr>
                <w:rFonts w:ascii="Times New Roman" w:eastAsia="Times New Roman" w:hAnsi="Times New Roman" w:cs="Times New Roman"/>
                <w:sz w:val="20"/>
                <w:szCs w:val="20"/>
                <w:lang w:eastAsia="lv-LV"/>
              </w:rPr>
              <w:t xml:space="preserve"> </w:t>
            </w:r>
            <w:r w:rsidR="00AA3B10" w:rsidRPr="00AA3B10">
              <w:rPr>
                <w:rFonts w:ascii="Times New Roman" w:eastAsia="Times New Roman" w:hAnsi="Times New Roman" w:cs="Times New Roman"/>
                <w:sz w:val="20"/>
                <w:szCs w:val="20"/>
                <w:lang w:eastAsia="lv-LV"/>
              </w:rPr>
              <w:t>SAM 4.2.2.9.</w:t>
            </w:r>
            <w:r w:rsidR="0012291C">
              <w:rPr>
                <w:rFonts w:ascii="Times New Roman" w:eastAsia="Times New Roman" w:hAnsi="Times New Roman" w:cs="Times New Roman"/>
                <w:sz w:val="20"/>
                <w:szCs w:val="20"/>
                <w:lang w:eastAsia="lv-LV"/>
              </w:rPr>
              <w:t xml:space="preserve"> </w:t>
            </w:r>
            <w:r w:rsidR="00AA3B10" w:rsidRPr="00AA3B10">
              <w:rPr>
                <w:rFonts w:ascii="Times New Roman" w:eastAsia="Times New Roman" w:hAnsi="Times New Roman" w:cs="Times New Roman"/>
                <w:sz w:val="20"/>
                <w:szCs w:val="20"/>
                <w:lang w:eastAsia="lv-LV"/>
              </w:rPr>
              <w:t>pasākuma “Izglītības procesa individualizācija un starpnozaru sadarbība profesionālās izglītības izcilībai” MK noteikumi, projektu vērtēšanas kritēriji un īstenota projektu atlase.</w:t>
            </w:r>
          </w:p>
        </w:tc>
        <w:tc>
          <w:tcPr>
            <w:tcW w:w="1275" w:type="dxa"/>
            <w:shd w:val="clear" w:color="auto" w:fill="auto"/>
          </w:tcPr>
          <w:p w14:paraId="72007249" w14:textId="2F33C6BE" w:rsidR="00D641BD" w:rsidRPr="00E45420" w:rsidRDefault="00D641BD"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IZM</w:t>
            </w:r>
          </w:p>
        </w:tc>
        <w:tc>
          <w:tcPr>
            <w:tcW w:w="1418" w:type="dxa"/>
            <w:shd w:val="clear" w:color="auto" w:fill="auto"/>
          </w:tcPr>
          <w:p w14:paraId="12310EF4" w14:textId="10DEFF95" w:rsidR="00D641BD" w:rsidRDefault="00D641BD"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1.-3. </w:t>
            </w:r>
            <w:r w:rsidRPr="00D641BD">
              <w:rPr>
                <w:rFonts w:ascii="Times New Roman" w:eastAsia="Times New Roman" w:hAnsi="Times New Roman" w:cs="Times New Roman"/>
                <w:sz w:val="20"/>
                <w:szCs w:val="20"/>
                <w:lang w:eastAsia="lv-LV"/>
              </w:rPr>
              <w:t>VISC, IKVD, PII, NEP</w:t>
            </w:r>
            <w:r w:rsidR="002E4B18">
              <w:rPr>
                <w:rFonts w:ascii="Times New Roman" w:eastAsia="Times New Roman" w:hAnsi="Times New Roman" w:cs="Times New Roman"/>
                <w:sz w:val="20"/>
                <w:szCs w:val="20"/>
                <w:lang w:eastAsia="lv-LV"/>
              </w:rPr>
              <w:t>, LDDK, LOSP, LNKC</w:t>
            </w:r>
            <w:r w:rsidR="00B30828">
              <w:rPr>
                <w:rFonts w:ascii="Times New Roman" w:eastAsia="Times New Roman" w:hAnsi="Times New Roman" w:cs="Times New Roman"/>
                <w:sz w:val="20"/>
                <w:szCs w:val="20"/>
                <w:lang w:eastAsia="lv-LV"/>
              </w:rPr>
              <w:t>. LBAS</w:t>
            </w:r>
          </w:p>
          <w:p w14:paraId="7F176C52" w14:textId="77777777" w:rsidR="00D641BD" w:rsidRDefault="00D641BD" w:rsidP="00D641BD">
            <w:pPr>
              <w:spacing w:after="0" w:line="240" w:lineRule="auto"/>
              <w:rPr>
                <w:rFonts w:ascii="Times New Roman" w:eastAsia="Times New Roman" w:hAnsi="Times New Roman" w:cs="Times New Roman"/>
                <w:sz w:val="20"/>
                <w:szCs w:val="20"/>
                <w:lang w:eastAsia="lv-LV"/>
              </w:rPr>
            </w:pPr>
          </w:p>
          <w:p w14:paraId="162D51CF" w14:textId="2359CBC0" w:rsidR="00D641BD" w:rsidRDefault="00D641BD"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VISC, VIAA</w:t>
            </w:r>
          </w:p>
        </w:tc>
        <w:tc>
          <w:tcPr>
            <w:tcW w:w="1134" w:type="dxa"/>
            <w:shd w:val="clear" w:color="auto" w:fill="auto"/>
          </w:tcPr>
          <w:p w14:paraId="14549D6C" w14:textId="77777777" w:rsidR="00346A06" w:rsidRDefault="00D641BD"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346A06">
              <w:rPr>
                <w:rFonts w:ascii="Times New Roman" w:eastAsia="Times New Roman" w:hAnsi="Times New Roman" w:cs="Times New Roman"/>
                <w:sz w:val="20"/>
                <w:szCs w:val="20"/>
                <w:lang w:eastAsia="lv-LV"/>
              </w:rPr>
              <w:t xml:space="preserve"> 2021.g. 3. cet.</w:t>
            </w:r>
          </w:p>
          <w:p w14:paraId="6BD42315" w14:textId="77777777" w:rsidR="00346A06" w:rsidRDefault="00346A06" w:rsidP="00D641BD">
            <w:pPr>
              <w:spacing w:after="0" w:line="240" w:lineRule="auto"/>
              <w:rPr>
                <w:rFonts w:ascii="Times New Roman" w:eastAsia="Times New Roman" w:hAnsi="Times New Roman" w:cs="Times New Roman"/>
                <w:sz w:val="20"/>
                <w:szCs w:val="20"/>
                <w:lang w:eastAsia="lv-LV"/>
              </w:rPr>
            </w:pPr>
          </w:p>
          <w:p w14:paraId="60F13B16" w14:textId="539DE7D8" w:rsidR="00D641BD" w:rsidRDefault="00346A06"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00D641BD">
              <w:rPr>
                <w:rFonts w:ascii="Times New Roman" w:eastAsia="Times New Roman" w:hAnsi="Times New Roman" w:cs="Times New Roman"/>
                <w:sz w:val="20"/>
                <w:szCs w:val="20"/>
                <w:lang w:eastAsia="lv-LV"/>
              </w:rPr>
              <w:t>-3. 2022. g.</w:t>
            </w:r>
            <w:r w:rsidR="00D641BD" w:rsidRPr="00D641BD">
              <w:rPr>
                <w:rFonts w:ascii="Times New Roman" w:eastAsia="Times New Roman" w:hAnsi="Times New Roman" w:cs="Times New Roman"/>
                <w:sz w:val="20"/>
                <w:szCs w:val="20"/>
                <w:lang w:eastAsia="lv-LV"/>
              </w:rPr>
              <w:t xml:space="preserve"> 4.cet.</w:t>
            </w:r>
          </w:p>
          <w:p w14:paraId="2174A252" w14:textId="77777777" w:rsidR="00D641BD" w:rsidRDefault="00D641BD" w:rsidP="00D641BD">
            <w:pPr>
              <w:spacing w:after="0" w:line="240" w:lineRule="auto"/>
              <w:rPr>
                <w:rFonts w:ascii="Times New Roman" w:eastAsia="Times New Roman" w:hAnsi="Times New Roman" w:cs="Times New Roman"/>
                <w:sz w:val="20"/>
                <w:szCs w:val="20"/>
                <w:lang w:eastAsia="lv-LV"/>
              </w:rPr>
            </w:pPr>
          </w:p>
          <w:p w14:paraId="1943355C" w14:textId="6B74DEA8" w:rsidR="00D641BD" w:rsidRDefault="00D641BD" w:rsidP="00D641B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2023. g.</w:t>
            </w:r>
            <w:r w:rsidRPr="00D641BD">
              <w:rPr>
                <w:rFonts w:ascii="Times New Roman" w:eastAsia="Times New Roman" w:hAnsi="Times New Roman" w:cs="Times New Roman"/>
                <w:sz w:val="20"/>
                <w:szCs w:val="20"/>
                <w:lang w:eastAsia="lv-LV"/>
              </w:rPr>
              <w:t xml:space="preserve"> 4.cet.</w:t>
            </w:r>
          </w:p>
          <w:p w14:paraId="7E9AF202" w14:textId="77777777" w:rsidR="00D641BD" w:rsidRDefault="00D641BD" w:rsidP="00D641BD">
            <w:pPr>
              <w:spacing w:after="0" w:line="240" w:lineRule="auto"/>
              <w:rPr>
                <w:rFonts w:ascii="Times New Roman" w:eastAsia="Times New Roman" w:hAnsi="Times New Roman" w:cs="Times New Roman"/>
                <w:sz w:val="20"/>
                <w:szCs w:val="20"/>
                <w:lang w:eastAsia="lv-LV"/>
              </w:rPr>
            </w:pPr>
          </w:p>
          <w:p w14:paraId="63A82C44" w14:textId="605D998E" w:rsidR="00D641BD" w:rsidRPr="00E45420" w:rsidRDefault="00D641BD" w:rsidP="00D641BD">
            <w:pPr>
              <w:spacing w:after="0" w:line="240" w:lineRule="auto"/>
              <w:rPr>
                <w:rFonts w:ascii="Times New Roman" w:eastAsia="Times New Roman" w:hAnsi="Times New Roman" w:cs="Times New Roman"/>
                <w:sz w:val="20"/>
                <w:szCs w:val="20"/>
                <w:lang w:eastAsia="lv-LV"/>
              </w:rPr>
            </w:pPr>
          </w:p>
        </w:tc>
      </w:tr>
      <w:tr w:rsidR="001017EC" w:rsidRPr="004A772F" w14:paraId="3EAE6E06" w14:textId="77777777" w:rsidTr="00E958BB">
        <w:trPr>
          <w:trHeight w:val="283"/>
        </w:trPr>
        <w:tc>
          <w:tcPr>
            <w:tcW w:w="993" w:type="dxa"/>
            <w:shd w:val="clear" w:color="auto" w:fill="auto"/>
            <w:hideMark/>
          </w:tcPr>
          <w:p w14:paraId="6DCA2152" w14:textId="4452BFC2" w:rsidR="001017EC" w:rsidRPr="004A772F" w:rsidRDefault="001017EC" w:rsidP="001017EC">
            <w:pPr>
              <w:spacing w:after="0" w:line="240" w:lineRule="auto"/>
              <w:rPr>
                <w:rFonts w:ascii="Times New Roman" w:eastAsia="Times New Roman" w:hAnsi="Times New Roman" w:cs="Times New Roman"/>
                <w:b/>
                <w:bCs/>
                <w:sz w:val="20"/>
                <w:szCs w:val="20"/>
                <w:lang w:eastAsia="lv-LV"/>
              </w:rPr>
            </w:pPr>
            <w:r w:rsidRPr="004A772F">
              <w:rPr>
                <w:rFonts w:ascii="Times New Roman" w:eastAsia="Times New Roman" w:hAnsi="Times New Roman" w:cs="Times New Roman"/>
                <w:b/>
                <w:bCs/>
                <w:sz w:val="20"/>
                <w:szCs w:val="20"/>
                <w:lang w:eastAsia="lv-LV"/>
              </w:rPr>
              <w:t>2.1.2.2.</w:t>
            </w:r>
          </w:p>
        </w:tc>
        <w:tc>
          <w:tcPr>
            <w:tcW w:w="13466" w:type="dxa"/>
            <w:gridSpan w:val="6"/>
            <w:shd w:val="clear" w:color="auto" w:fill="auto"/>
            <w:hideMark/>
          </w:tcPr>
          <w:p w14:paraId="7E6D359B" w14:textId="30ED9462" w:rsidR="001017EC" w:rsidRPr="004A772F" w:rsidRDefault="00B70618" w:rsidP="00B70618">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Stiprināt </w:t>
            </w:r>
            <w:r w:rsidR="001017EC" w:rsidRPr="004A772F">
              <w:rPr>
                <w:rFonts w:ascii="Times New Roman" w:eastAsia="Times New Roman" w:hAnsi="Times New Roman" w:cs="Times New Roman"/>
                <w:b/>
                <w:bCs/>
                <w:sz w:val="20"/>
                <w:szCs w:val="20"/>
                <w:lang w:eastAsia="lv-LV"/>
              </w:rPr>
              <w:t>tehnikumu lomu un kapacitāti nozaru atbalstam konkurētspējīga darbaspēka</w:t>
            </w:r>
            <w:r>
              <w:rPr>
                <w:rFonts w:ascii="Times New Roman" w:eastAsia="Times New Roman" w:hAnsi="Times New Roman" w:cs="Times New Roman"/>
                <w:b/>
                <w:bCs/>
                <w:sz w:val="20"/>
                <w:szCs w:val="20"/>
                <w:lang w:eastAsia="lv-LV"/>
              </w:rPr>
              <w:t xml:space="preserve"> sagatavošanai, veidojot </w:t>
            </w:r>
            <w:r w:rsidR="001017EC" w:rsidRPr="004A772F">
              <w:rPr>
                <w:rFonts w:ascii="Times New Roman" w:eastAsia="Times New Roman" w:hAnsi="Times New Roman" w:cs="Times New Roman"/>
                <w:b/>
                <w:bCs/>
                <w:sz w:val="20"/>
                <w:szCs w:val="20"/>
                <w:lang w:eastAsia="lv-LV"/>
              </w:rPr>
              <w:t xml:space="preserve">tehnikumus par nacionāla līmeņa metodiskajiem centriem, tādējādi veicinot  PII konkurētspēju un  veidošanos par profesionālās izglītības izcilības un inovāciju centriem.   </w:t>
            </w:r>
          </w:p>
        </w:tc>
      </w:tr>
      <w:tr w:rsidR="001017EC" w:rsidRPr="00E45420" w14:paraId="09461321" w14:textId="77777777" w:rsidTr="00E958BB">
        <w:trPr>
          <w:trHeight w:val="571"/>
        </w:trPr>
        <w:tc>
          <w:tcPr>
            <w:tcW w:w="993" w:type="dxa"/>
            <w:shd w:val="clear" w:color="auto" w:fill="auto"/>
            <w:hideMark/>
          </w:tcPr>
          <w:p w14:paraId="44BFB99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2.1.2.2.a.</w:t>
            </w:r>
          </w:p>
        </w:tc>
        <w:tc>
          <w:tcPr>
            <w:tcW w:w="1134" w:type="dxa"/>
            <w:shd w:val="clear" w:color="auto" w:fill="auto"/>
            <w:hideMark/>
          </w:tcPr>
          <w:p w14:paraId="0A40A949"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6DAB028D" w14:textId="45D78A05" w:rsidR="001017EC" w:rsidRPr="00E45420" w:rsidRDefault="004A772F" w:rsidP="00B70618">
            <w:pPr>
              <w:spacing w:after="240" w:line="240" w:lineRule="auto"/>
              <w:rPr>
                <w:rFonts w:ascii="Times New Roman" w:eastAsia="Times New Roman" w:hAnsi="Times New Roman" w:cs="Times New Roman"/>
                <w:sz w:val="20"/>
                <w:szCs w:val="20"/>
                <w:lang w:eastAsia="lv-LV"/>
              </w:rPr>
            </w:pPr>
            <w:r w:rsidRPr="004A772F">
              <w:rPr>
                <w:rFonts w:ascii="Times New Roman" w:eastAsia="Times New Roman" w:hAnsi="Times New Roman" w:cs="Times New Roman"/>
                <w:sz w:val="20"/>
                <w:szCs w:val="20"/>
                <w:lang w:eastAsia="lv-LV"/>
              </w:rPr>
              <w:t>Izveidota sistēma un principi metodiskā darba vadībai un tehnikumi uzsākuši darbību kā nacionāla līmeņa metodiskie centri savai darbībai prioritārās nozarēs un  attīstības virzienos.</w:t>
            </w:r>
          </w:p>
        </w:tc>
        <w:tc>
          <w:tcPr>
            <w:tcW w:w="4536" w:type="dxa"/>
            <w:shd w:val="clear" w:color="auto" w:fill="auto"/>
            <w:hideMark/>
          </w:tcPr>
          <w:p w14:paraId="5C8E054A" w14:textId="5BBB7425" w:rsidR="004A772F" w:rsidRPr="004A772F" w:rsidRDefault="004A772F" w:rsidP="004A772F">
            <w:pPr>
              <w:spacing w:after="0" w:line="240" w:lineRule="auto"/>
              <w:rPr>
                <w:rFonts w:ascii="Times New Roman" w:eastAsia="Times New Roman" w:hAnsi="Times New Roman" w:cs="Times New Roman"/>
                <w:sz w:val="20"/>
                <w:szCs w:val="20"/>
                <w:lang w:eastAsia="lv-LV"/>
              </w:rPr>
            </w:pPr>
            <w:r w:rsidRPr="004A772F">
              <w:rPr>
                <w:rFonts w:ascii="Times New Roman" w:eastAsia="Times New Roman" w:hAnsi="Times New Roman" w:cs="Times New Roman"/>
                <w:sz w:val="20"/>
                <w:szCs w:val="20"/>
                <w:lang w:eastAsia="lv-LV"/>
              </w:rPr>
              <w:t>1</w:t>
            </w:r>
            <w:r w:rsidR="00B70618">
              <w:rPr>
                <w:rFonts w:ascii="Times New Roman" w:eastAsia="Times New Roman" w:hAnsi="Times New Roman" w:cs="Times New Roman"/>
                <w:sz w:val="20"/>
                <w:szCs w:val="20"/>
                <w:lang w:eastAsia="lv-LV"/>
              </w:rPr>
              <w:t>. T</w:t>
            </w:r>
            <w:r w:rsidRPr="004A772F">
              <w:rPr>
                <w:rFonts w:ascii="Times New Roman" w:eastAsia="Times New Roman" w:hAnsi="Times New Roman" w:cs="Times New Roman"/>
                <w:sz w:val="20"/>
                <w:szCs w:val="20"/>
                <w:lang w:eastAsia="lv-LV"/>
              </w:rPr>
              <w:t xml:space="preserve">ehnikumi uzsākuši darbu kā nozaru metodiskie centri ( 18 - saskaņā ar statusu skaits var mainīties).  </w:t>
            </w:r>
          </w:p>
          <w:p w14:paraId="4F6DC0D2" w14:textId="77777777" w:rsidR="004A772F" w:rsidRPr="004A772F" w:rsidRDefault="004A772F" w:rsidP="004A772F">
            <w:pPr>
              <w:spacing w:after="0" w:line="240" w:lineRule="auto"/>
              <w:rPr>
                <w:rFonts w:ascii="Times New Roman" w:eastAsia="Times New Roman" w:hAnsi="Times New Roman" w:cs="Times New Roman"/>
                <w:sz w:val="20"/>
                <w:szCs w:val="20"/>
                <w:lang w:eastAsia="lv-LV"/>
              </w:rPr>
            </w:pPr>
          </w:p>
          <w:p w14:paraId="548DBB6E" w14:textId="5291C9C8" w:rsidR="001017EC" w:rsidRPr="00E45420" w:rsidRDefault="004A772F" w:rsidP="004A772F">
            <w:pPr>
              <w:spacing w:after="0" w:line="240" w:lineRule="auto"/>
              <w:rPr>
                <w:rFonts w:ascii="Times New Roman" w:eastAsia="Times New Roman" w:hAnsi="Times New Roman" w:cs="Times New Roman"/>
                <w:sz w:val="20"/>
                <w:szCs w:val="20"/>
                <w:lang w:eastAsia="lv-LV"/>
              </w:rPr>
            </w:pPr>
            <w:r w:rsidRPr="004A772F">
              <w:rPr>
                <w:rFonts w:ascii="Times New Roman" w:eastAsia="Times New Roman" w:hAnsi="Times New Roman" w:cs="Times New Roman"/>
                <w:sz w:val="20"/>
                <w:szCs w:val="20"/>
                <w:lang w:eastAsia="lv-LV"/>
              </w:rPr>
              <w:t>2. Pilnveidota sadarbība ar LNKC/ KM un izglītības iestādēm, kuras īsteno profesionālās izglītības programmas kultūras un radošo industriju jomā, sadarbībā ar LNKC not</w:t>
            </w:r>
            <w:r>
              <w:rPr>
                <w:rFonts w:ascii="Times New Roman" w:eastAsia="Times New Roman" w:hAnsi="Times New Roman" w:cs="Times New Roman"/>
                <w:sz w:val="20"/>
                <w:szCs w:val="20"/>
                <w:lang w:eastAsia="lv-LV"/>
              </w:rPr>
              <w:t>eikta metodiskā darba virzība.</w:t>
            </w:r>
          </w:p>
        </w:tc>
        <w:tc>
          <w:tcPr>
            <w:tcW w:w="1275" w:type="dxa"/>
            <w:shd w:val="clear" w:color="auto" w:fill="auto"/>
            <w:hideMark/>
          </w:tcPr>
          <w:p w14:paraId="5C5C4D7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5C15AF24" w14:textId="1B895509" w:rsidR="001017EC" w:rsidRPr="00E45420" w:rsidRDefault="004A772F" w:rsidP="001017EC">
            <w:pPr>
              <w:spacing w:after="0" w:line="240" w:lineRule="auto"/>
              <w:rPr>
                <w:rFonts w:ascii="Times New Roman" w:eastAsia="Times New Roman" w:hAnsi="Times New Roman" w:cs="Times New Roman"/>
                <w:sz w:val="20"/>
                <w:szCs w:val="20"/>
                <w:lang w:eastAsia="lv-LV"/>
              </w:rPr>
            </w:pPr>
            <w:r w:rsidRPr="004A772F">
              <w:rPr>
                <w:rFonts w:ascii="Times New Roman" w:eastAsia="Times New Roman" w:hAnsi="Times New Roman" w:cs="Times New Roman"/>
                <w:sz w:val="20"/>
                <w:szCs w:val="20"/>
                <w:lang w:eastAsia="lv-LV"/>
              </w:rPr>
              <w:t>VISC, LNKC</w:t>
            </w:r>
          </w:p>
        </w:tc>
        <w:tc>
          <w:tcPr>
            <w:tcW w:w="1134" w:type="dxa"/>
            <w:shd w:val="clear" w:color="auto" w:fill="auto"/>
            <w:hideMark/>
          </w:tcPr>
          <w:p w14:paraId="46ECE626"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2023.g. 4. cet.</w:t>
            </w:r>
          </w:p>
        </w:tc>
      </w:tr>
      <w:tr w:rsidR="001017EC" w:rsidRPr="00E45420" w14:paraId="068F04CA" w14:textId="77777777" w:rsidTr="00E958BB">
        <w:trPr>
          <w:trHeight w:val="1928"/>
        </w:trPr>
        <w:tc>
          <w:tcPr>
            <w:tcW w:w="993" w:type="dxa"/>
            <w:shd w:val="clear" w:color="auto" w:fill="auto"/>
            <w:hideMark/>
          </w:tcPr>
          <w:p w14:paraId="60588BDD"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2.1.2.2.b.</w:t>
            </w:r>
          </w:p>
        </w:tc>
        <w:tc>
          <w:tcPr>
            <w:tcW w:w="1134" w:type="dxa"/>
            <w:shd w:val="clear" w:color="auto" w:fill="auto"/>
            <w:hideMark/>
          </w:tcPr>
          <w:p w14:paraId="3FFA83F0"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08A46230" w14:textId="4FEABF2B" w:rsidR="001017EC" w:rsidRPr="00E45420" w:rsidRDefault="00B70618" w:rsidP="004A772F">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Izveidots mehānisms tehnikumu</w:t>
            </w:r>
            <w:r w:rsidR="004A772F" w:rsidRPr="004A772F">
              <w:rPr>
                <w:rFonts w:ascii="Times New Roman" w:eastAsia="Times New Roman" w:hAnsi="Times New Roman" w:cs="Times New Roman"/>
                <w:sz w:val="20"/>
                <w:szCs w:val="20"/>
                <w:lang w:eastAsia="lv-LV"/>
              </w:rPr>
              <w:t xml:space="preserve"> un nozares sadarbības veidošanai un koordinācijai, nosakot VISC lomu stratēģiskā koordinācijā un pārraudzībā, aptverot visas iesaistītās puses, t.sk. pašv</w:t>
            </w:r>
            <w:r w:rsidR="004A772F">
              <w:rPr>
                <w:rFonts w:ascii="Times New Roman" w:eastAsia="Times New Roman" w:hAnsi="Times New Roman" w:cs="Times New Roman"/>
                <w:sz w:val="20"/>
                <w:szCs w:val="20"/>
                <w:lang w:eastAsia="lv-LV"/>
              </w:rPr>
              <w:t>aldības un plānošanas reģionus.</w:t>
            </w:r>
          </w:p>
        </w:tc>
        <w:tc>
          <w:tcPr>
            <w:tcW w:w="4536" w:type="dxa"/>
            <w:shd w:val="clear" w:color="auto" w:fill="auto"/>
            <w:hideMark/>
          </w:tcPr>
          <w:p w14:paraId="74F5EB3D" w14:textId="77777777" w:rsidR="00C94034" w:rsidRPr="00C94034" w:rsidRDefault="00C94034" w:rsidP="00C94034">
            <w:pPr>
              <w:spacing w:after="0" w:line="240" w:lineRule="auto"/>
              <w:rPr>
                <w:rFonts w:ascii="Times New Roman" w:eastAsia="Times New Roman" w:hAnsi="Times New Roman" w:cs="Times New Roman"/>
                <w:sz w:val="20"/>
                <w:szCs w:val="20"/>
                <w:lang w:eastAsia="lv-LV"/>
              </w:rPr>
            </w:pPr>
            <w:r w:rsidRPr="00C94034">
              <w:rPr>
                <w:rFonts w:ascii="Times New Roman" w:eastAsia="Times New Roman" w:hAnsi="Times New Roman" w:cs="Times New Roman"/>
                <w:sz w:val="20"/>
                <w:szCs w:val="20"/>
                <w:lang w:eastAsia="lv-LV"/>
              </w:rPr>
              <w:t xml:space="preserve">1. VISC nodrošina metodisko atbalstu  IZM resora 18  tehnikumiem. </w:t>
            </w:r>
          </w:p>
          <w:p w14:paraId="194E7341" w14:textId="77777777" w:rsidR="00C94034" w:rsidRPr="00C94034" w:rsidRDefault="00C94034" w:rsidP="00C94034">
            <w:pPr>
              <w:spacing w:after="0" w:line="240" w:lineRule="auto"/>
              <w:rPr>
                <w:rFonts w:ascii="Times New Roman" w:eastAsia="Times New Roman" w:hAnsi="Times New Roman" w:cs="Times New Roman"/>
                <w:sz w:val="20"/>
                <w:szCs w:val="20"/>
                <w:lang w:eastAsia="lv-LV"/>
              </w:rPr>
            </w:pPr>
            <w:r w:rsidRPr="00C94034">
              <w:rPr>
                <w:rFonts w:ascii="Times New Roman" w:eastAsia="Times New Roman" w:hAnsi="Times New Roman" w:cs="Times New Roman"/>
                <w:sz w:val="20"/>
                <w:szCs w:val="20"/>
                <w:lang w:eastAsia="lv-LV"/>
              </w:rPr>
              <w:t xml:space="preserve"> </w:t>
            </w:r>
          </w:p>
          <w:p w14:paraId="71A85442" w14:textId="77777777" w:rsidR="00C94034" w:rsidRPr="00C94034" w:rsidRDefault="00C94034" w:rsidP="00C94034">
            <w:pPr>
              <w:spacing w:after="0" w:line="240" w:lineRule="auto"/>
              <w:rPr>
                <w:rFonts w:ascii="Times New Roman" w:eastAsia="Times New Roman" w:hAnsi="Times New Roman" w:cs="Times New Roman"/>
                <w:sz w:val="20"/>
                <w:szCs w:val="20"/>
                <w:lang w:eastAsia="lv-LV"/>
              </w:rPr>
            </w:pPr>
            <w:r w:rsidRPr="00C94034">
              <w:rPr>
                <w:rFonts w:ascii="Times New Roman" w:eastAsia="Times New Roman" w:hAnsi="Times New Roman" w:cs="Times New Roman"/>
                <w:sz w:val="20"/>
                <w:szCs w:val="20"/>
                <w:lang w:eastAsia="lv-LV"/>
              </w:rPr>
              <w:t xml:space="preserve">2. VISC sadarbībā ar LNKC nodrošina metodiskās funkcijas īstenošanas atbalstu arī kultūras nozares 10 mākslu izglītības kompetences centriem un mākslu profesionālajām vidusskolām.       </w:t>
            </w:r>
          </w:p>
          <w:p w14:paraId="61B56B66" w14:textId="77777777" w:rsidR="00C94034" w:rsidRPr="00C94034" w:rsidRDefault="00C94034" w:rsidP="00C94034">
            <w:pPr>
              <w:spacing w:after="0" w:line="240" w:lineRule="auto"/>
              <w:rPr>
                <w:rFonts w:ascii="Times New Roman" w:eastAsia="Times New Roman" w:hAnsi="Times New Roman" w:cs="Times New Roman"/>
                <w:sz w:val="20"/>
                <w:szCs w:val="20"/>
                <w:lang w:eastAsia="lv-LV"/>
              </w:rPr>
            </w:pPr>
          </w:p>
          <w:p w14:paraId="07E618FA" w14:textId="77777777" w:rsidR="00C94034" w:rsidRPr="00C94034" w:rsidRDefault="00C94034" w:rsidP="00C94034">
            <w:pPr>
              <w:spacing w:after="0" w:line="240" w:lineRule="auto"/>
              <w:rPr>
                <w:rFonts w:ascii="Times New Roman" w:eastAsia="Times New Roman" w:hAnsi="Times New Roman" w:cs="Times New Roman"/>
                <w:sz w:val="20"/>
                <w:szCs w:val="20"/>
                <w:lang w:eastAsia="lv-LV"/>
              </w:rPr>
            </w:pPr>
            <w:r w:rsidRPr="00C94034">
              <w:rPr>
                <w:rFonts w:ascii="Times New Roman" w:eastAsia="Times New Roman" w:hAnsi="Times New Roman" w:cs="Times New Roman"/>
                <w:sz w:val="20"/>
                <w:szCs w:val="20"/>
                <w:lang w:eastAsia="lv-LV"/>
              </w:rPr>
              <w:t xml:space="preserve">3.    VISC sniedz metodisko atbalstu arī profesijas standartu (PS), kuros ietvertas profesionālās kvalifikācijas prasības (turpmāk - PKP), izstrādes un aktualizācijas procesā gan profesionālās vidējās, gan augstākās izglītības līmenī, kā arī kvalifikācijas daļu noteikšanas procesā. </w:t>
            </w:r>
          </w:p>
          <w:p w14:paraId="2158D808" w14:textId="77777777" w:rsidR="00C94034" w:rsidRPr="00C94034" w:rsidRDefault="00C94034" w:rsidP="00C94034">
            <w:pPr>
              <w:spacing w:after="0" w:line="240" w:lineRule="auto"/>
              <w:rPr>
                <w:rFonts w:ascii="Times New Roman" w:eastAsia="Times New Roman" w:hAnsi="Times New Roman" w:cs="Times New Roman"/>
                <w:sz w:val="20"/>
                <w:szCs w:val="20"/>
                <w:lang w:eastAsia="lv-LV"/>
              </w:rPr>
            </w:pPr>
            <w:r w:rsidRPr="00C94034">
              <w:rPr>
                <w:rFonts w:ascii="Times New Roman" w:eastAsia="Times New Roman" w:hAnsi="Times New Roman" w:cs="Times New Roman"/>
                <w:sz w:val="20"/>
                <w:szCs w:val="20"/>
                <w:lang w:eastAsia="lv-LV"/>
              </w:rPr>
              <w:t xml:space="preserve">                                                               </w:t>
            </w:r>
          </w:p>
          <w:p w14:paraId="2557704E" w14:textId="72B5AB86" w:rsidR="001017EC" w:rsidRPr="00E45420" w:rsidRDefault="00C94034" w:rsidP="00C94034">
            <w:pPr>
              <w:spacing w:after="0" w:line="240" w:lineRule="auto"/>
              <w:rPr>
                <w:rFonts w:ascii="Times New Roman" w:eastAsia="Times New Roman" w:hAnsi="Times New Roman" w:cs="Times New Roman"/>
                <w:sz w:val="20"/>
                <w:szCs w:val="20"/>
                <w:lang w:eastAsia="lv-LV"/>
              </w:rPr>
            </w:pPr>
            <w:r w:rsidRPr="00C94034">
              <w:rPr>
                <w:rFonts w:ascii="Times New Roman" w:eastAsia="Times New Roman" w:hAnsi="Times New Roman" w:cs="Times New Roman"/>
                <w:sz w:val="20"/>
                <w:szCs w:val="20"/>
                <w:lang w:eastAsia="lv-LV"/>
              </w:rPr>
              <w:lastRenderedPageBreak/>
              <w:t>4. Pilnveidoti darba vidē balstītu mācību pieejas īstenošanas nosacījumi un normatīvais regulējums</w:t>
            </w:r>
            <w:r>
              <w:rPr>
                <w:rFonts w:ascii="Times New Roman" w:eastAsia="Times New Roman" w:hAnsi="Times New Roman" w:cs="Times New Roman"/>
                <w:sz w:val="20"/>
                <w:szCs w:val="20"/>
                <w:lang w:eastAsia="lv-LV"/>
              </w:rPr>
              <w:t>.</w:t>
            </w:r>
          </w:p>
        </w:tc>
        <w:tc>
          <w:tcPr>
            <w:tcW w:w="1275" w:type="dxa"/>
            <w:shd w:val="clear" w:color="auto" w:fill="auto"/>
            <w:hideMark/>
          </w:tcPr>
          <w:p w14:paraId="267C21E6"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lastRenderedPageBreak/>
              <w:t>IZM</w:t>
            </w:r>
          </w:p>
        </w:tc>
        <w:tc>
          <w:tcPr>
            <w:tcW w:w="1418" w:type="dxa"/>
            <w:shd w:val="clear" w:color="auto" w:fill="auto"/>
            <w:hideMark/>
          </w:tcPr>
          <w:p w14:paraId="032D4BED" w14:textId="24FA8651" w:rsidR="001017EC" w:rsidRPr="00E45420" w:rsidRDefault="001017EC" w:rsidP="00A658C7">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VISC, NEP</w:t>
            </w:r>
            <w:r w:rsidR="004A772F">
              <w:rPr>
                <w:rFonts w:ascii="Times New Roman" w:eastAsia="Times New Roman" w:hAnsi="Times New Roman" w:cs="Times New Roman"/>
                <w:sz w:val="20"/>
                <w:szCs w:val="20"/>
                <w:lang w:eastAsia="lv-LV"/>
              </w:rPr>
              <w:t>, LDDK</w:t>
            </w:r>
            <w:r w:rsidR="00A658C7">
              <w:rPr>
                <w:rFonts w:ascii="Times New Roman" w:eastAsia="Times New Roman" w:hAnsi="Times New Roman" w:cs="Times New Roman"/>
                <w:sz w:val="20"/>
                <w:szCs w:val="20"/>
                <w:lang w:eastAsia="lv-LV"/>
              </w:rPr>
              <w:t xml:space="preserve">, </w:t>
            </w:r>
            <w:r w:rsidR="00A658C7" w:rsidRPr="00AF4D3C">
              <w:rPr>
                <w:rFonts w:ascii="Times New Roman" w:eastAsia="Times New Roman" w:hAnsi="Times New Roman" w:cs="Times New Roman"/>
                <w:sz w:val="20"/>
                <w:szCs w:val="20"/>
                <w:lang w:eastAsia="lv-LV"/>
              </w:rPr>
              <w:t>pašvaldības</w:t>
            </w:r>
            <w:r w:rsidR="00DE4B12" w:rsidRPr="00AF4D3C">
              <w:rPr>
                <w:rFonts w:ascii="Times New Roman" w:eastAsia="Times New Roman" w:hAnsi="Times New Roman" w:cs="Times New Roman"/>
                <w:sz w:val="20"/>
                <w:szCs w:val="20"/>
                <w:lang w:eastAsia="lv-LV"/>
              </w:rPr>
              <w:t>, plānošanas reģioni</w:t>
            </w:r>
            <w:r w:rsidR="00843B90">
              <w:rPr>
                <w:rFonts w:ascii="Times New Roman" w:eastAsia="Times New Roman" w:hAnsi="Times New Roman" w:cs="Times New Roman"/>
                <w:sz w:val="20"/>
                <w:szCs w:val="20"/>
                <w:lang w:eastAsia="lv-LV"/>
              </w:rPr>
              <w:t>, LBAS</w:t>
            </w:r>
          </w:p>
        </w:tc>
        <w:tc>
          <w:tcPr>
            <w:tcW w:w="1134" w:type="dxa"/>
            <w:shd w:val="clear" w:color="auto" w:fill="auto"/>
            <w:hideMark/>
          </w:tcPr>
          <w:p w14:paraId="7BC66EA1"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2023.g. 4. cet.</w:t>
            </w:r>
          </w:p>
        </w:tc>
      </w:tr>
      <w:tr w:rsidR="001017EC" w:rsidRPr="00E45420" w14:paraId="2BD7E461" w14:textId="77777777" w:rsidTr="001D1D20">
        <w:trPr>
          <w:trHeight w:val="454"/>
        </w:trPr>
        <w:tc>
          <w:tcPr>
            <w:tcW w:w="993" w:type="dxa"/>
            <w:shd w:val="clear" w:color="auto" w:fill="auto"/>
            <w:hideMark/>
          </w:tcPr>
          <w:p w14:paraId="37B76BF6"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2.1.2.2.c.</w:t>
            </w:r>
          </w:p>
        </w:tc>
        <w:tc>
          <w:tcPr>
            <w:tcW w:w="1134" w:type="dxa"/>
            <w:shd w:val="clear" w:color="auto" w:fill="auto"/>
            <w:hideMark/>
          </w:tcPr>
          <w:p w14:paraId="12B58726"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590E7AEB" w14:textId="02A9A9CF" w:rsidR="001017EC" w:rsidRPr="00E45420" w:rsidRDefault="004A772F" w:rsidP="00B70618">
            <w:pPr>
              <w:spacing w:after="240" w:line="240" w:lineRule="auto"/>
              <w:rPr>
                <w:rFonts w:ascii="Times New Roman" w:eastAsia="Times New Roman" w:hAnsi="Times New Roman" w:cs="Times New Roman"/>
                <w:sz w:val="20"/>
                <w:szCs w:val="20"/>
                <w:lang w:eastAsia="lv-LV"/>
              </w:rPr>
            </w:pPr>
            <w:r w:rsidRPr="004A772F">
              <w:rPr>
                <w:rFonts w:ascii="Times New Roman" w:eastAsia="Times New Roman" w:hAnsi="Times New Roman" w:cs="Times New Roman"/>
                <w:sz w:val="20"/>
                <w:szCs w:val="20"/>
                <w:lang w:eastAsia="lv-LV"/>
              </w:rPr>
              <w:t>Stiprināta</w:t>
            </w:r>
            <w:r w:rsidR="00B70618">
              <w:rPr>
                <w:rFonts w:ascii="Times New Roman" w:eastAsia="Times New Roman" w:hAnsi="Times New Roman" w:cs="Times New Roman"/>
                <w:sz w:val="20"/>
                <w:szCs w:val="20"/>
                <w:lang w:eastAsia="lv-LV"/>
              </w:rPr>
              <w:t xml:space="preserve"> tehnikumu</w:t>
            </w:r>
            <w:r w:rsidRPr="004A772F">
              <w:rPr>
                <w:rFonts w:ascii="Times New Roman" w:eastAsia="Times New Roman" w:hAnsi="Times New Roman" w:cs="Times New Roman"/>
                <w:sz w:val="20"/>
                <w:szCs w:val="20"/>
                <w:lang w:eastAsia="lv-LV"/>
              </w:rPr>
              <w:t xml:space="preserve"> kapacitāte un veiktspēja  ECVET un EQAVET pieeju īstenošanā nacionālā un transnacionālā kontekstā gan attiecībā uz dažādu izglītības pakāpju sasaistes nodrošināšanu, gan vienas izglītības pakāpes ietvaros starp dažādām institūcijām un izglītības  īstenošanas veidiem un formām.</w:t>
            </w:r>
          </w:p>
        </w:tc>
        <w:tc>
          <w:tcPr>
            <w:tcW w:w="4536" w:type="dxa"/>
            <w:shd w:val="clear" w:color="auto" w:fill="auto"/>
            <w:hideMark/>
          </w:tcPr>
          <w:p w14:paraId="1B8E7977" w14:textId="59551C5C" w:rsidR="001017EC" w:rsidRPr="00E45420" w:rsidRDefault="004A772F" w:rsidP="001017EC">
            <w:pPr>
              <w:spacing w:after="240" w:line="240" w:lineRule="auto"/>
              <w:rPr>
                <w:rFonts w:ascii="Times New Roman" w:eastAsia="Times New Roman" w:hAnsi="Times New Roman" w:cs="Times New Roman"/>
                <w:sz w:val="20"/>
                <w:szCs w:val="20"/>
                <w:lang w:eastAsia="lv-LV"/>
              </w:rPr>
            </w:pPr>
            <w:r w:rsidRPr="004A772F">
              <w:rPr>
                <w:rFonts w:ascii="Times New Roman" w:eastAsia="Times New Roman" w:hAnsi="Times New Roman" w:cs="Times New Roman"/>
                <w:sz w:val="20"/>
                <w:szCs w:val="20"/>
                <w:lang w:eastAsia="lv-LV"/>
              </w:rPr>
              <w:t xml:space="preserve">Ieviesti mehānismi, kā novērtēt mācīšanās rezultātus, radot iespēju turpināt mācības jebkurā brīvi izvēlētā jomā.  </w:t>
            </w:r>
          </w:p>
        </w:tc>
        <w:tc>
          <w:tcPr>
            <w:tcW w:w="1275" w:type="dxa"/>
            <w:shd w:val="clear" w:color="auto" w:fill="auto"/>
            <w:hideMark/>
          </w:tcPr>
          <w:p w14:paraId="43D699E1"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1ADA29CD"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 IKVD</w:t>
            </w:r>
          </w:p>
        </w:tc>
        <w:tc>
          <w:tcPr>
            <w:tcW w:w="1134" w:type="dxa"/>
            <w:shd w:val="clear" w:color="auto" w:fill="auto"/>
            <w:hideMark/>
          </w:tcPr>
          <w:p w14:paraId="3E8267E0" w14:textId="498CCFD6" w:rsidR="001017EC" w:rsidRPr="00E45420" w:rsidRDefault="004A772F"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1017EC" w:rsidRPr="00E45420">
              <w:rPr>
                <w:rFonts w:ascii="Times New Roman" w:eastAsia="Times New Roman" w:hAnsi="Times New Roman" w:cs="Times New Roman"/>
                <w:color w:val="000000"/>
                <w:sz w:val="20"/>
                <w:szCs w:val="20"/>
                <w:lang w:eastAsia="lv-LV"/>
              </w:rPr>
              <w:t>cet.</w:t>
            </w:r>
          </w:p>
        </w:tc>
      </w:tr>
      <w:tr w:rsidR="001017EC" w:rsidRPr="004A772F" w14:paraId="0EFD2A2C" w14:textId="77777777" w:rsidTr="001D1D20">
        <w:trPr>
          <w:trHeight w:val="454"/>
        </w:trPr>
        <w:tc>
          <w:tcPr>
            <w:tcW w:w="993" w:type="dxa"/>
            <w:shd w:val="clear" w:color="auto" w:fill="auto"/>
            <w:hideMark/>
          </w:tcPr>
          <w:p w14:paraId="31DEDE28" w14:textId="77777777" w:rsidR="001017EC" w:rsidRPr="004A772F" w:rsidRDefault="001017EC" w:rsidP="001017EC">
            <w:pPr>
              <w:spacing w:after="0" w:line="240" w:lineRule="auto"/>
              <w:rPr>
                <w:rFonts w:ascii="Times New Roman" w:eastAsia="Times New Roman" w:hAnsi="Times New Roman" w:cs="Times New Roman"/>
                <w:b/>
                <w:bCs/>
                <w:sz w:val="20"/>
                <w:szCs w:val="20"/>
                <w:lang w:eastAsia="lv-LV"/>
              </w:rPr>
            </w:pPr>
            <w:r w:rsidRPr="004A772F">
              <w:rPr>
                <w:rFonts w:ascii="Times New Roman" w:eastAsia="Times New Roman" w:hAnsi="Times New Roman" w:cs="Times New Roman"/>
                <w:b/>
                <w:bCs/>
                <w:sz w:val="20"/>
                <w:szCs w:val="20"/>
                <w:lang w:eastAsia="lv-LV"/>
              </w:rPr>
              <w:t>2.1.2.3.</w:t>
            </w:r>
          </w:p>
        </w:tc>
        <w:tc>
          <w:tcPr>
            <w:tcW w:w="13466" w:type="dxa"/>
            <w:gridSpan w:val="6"/>
            <w:shd w:val="clear" w:color="auto" w:fill="auto"/>
            <w:hideMark/>
          </w:tcPr>
          <w:p w14:paraId="4DFD71A2" w14:textId="0E5DABCF" w:rsidR="001017EC" w:rsidRPr="004A772F" w:rsidRDefault="001017EC" w:rsidP="001017EC">
            <w:pPr>
              <w:spacing w:after="0" w:line="240" w:lineRule="auto"/>
              <w:rPr>
                <w:rFonts w:ascii="Times New Roman" w:eastAsia="Times New Roman" w:hAnsi="Times New Roman" w:cs="Times New Roman"/>
                <w:b/>
                <w:bCs/>
                <w:sz w:val="20"/>
                <w:szCs w:val="20"/>
                <w:lang w:eastAsia="lv-LV"/>
              </w:rPr>
            </w:pPr>
            <w:r w:rsidRPr="004A772F">
              <w:rPr>
                <w:rFonts w:ascii="Times New Roman" w:eastAsia="Times New Roman" w:hAnsi="Times New Roman" w:cs="Times New Roman"/>
                <w:b/>
                <w:bCs/>
                <w:sz w:val="20"/>
                <w:szCs w:val="20"/>
                <w:lang w:eastAsia="lv-LV"/>
              </w:rPr>
              <w:t>Nodrošināt individualizētu un pastāvīgu karjeras attī</w:t>
            </w:r>
            <w:r w:rsidR="00BA2BE6">
              <w:rPr>
                <w:rFonts w:ascii="Times New Roman" w:eastAsia="Times New Roman" w:hAnsi="Times New Roman" w:cs="Times New Roman"/>
                <w:b/>
                <w:bCs/>
                <w:sz w:val="20"/>
                <w:szCs w:val="20"/>
                <w:lang w:eastAsia="lv-LV"/>
              </w:rPr>
              <w:t xml:space="preserve">stības atbalstu un informēšanu </w:t>
            </w:r>
            <w:r w:rsidRPr="004A772F">
              <w:rPr>
                <w:rFonts w:ascii="Times New Roman" w:eastAsia="Times New Roman" w:hAnsi="Times New Roman" w:cs="Times New Roman"/>
                <w:b/>
                <w:bCs/>
                <w:sz w:val="20"/>
                <w:szCs w:val="20"/>
                <w:lang w:eastAsia="lv-LV"/>
              </w:rPr>
              <w:t>visiem profesionālās izglītības iestāžu izglītojamiem.</w:t>
            </w:r>
          </w:p>
        </w:tc>
      </w:tr>
      <w:tr w:rsidR="001017EC" w:rsidRPr="00E45420" w14:paraId="524CA83E" w14:textId="77777777" w:rsidTr="001D1D20">
        <w:trPr>
          <w:trHeight w:val="4365"/>
        </w:trPr>
        <w:tc>
          <w:tcPr>
            <w:tcW w:w="993" w:type="dxa"/>
            <w:shd w:val="clear" w:color="auto" w:fill="auto"/>
            <w:hideMark/>
          </w:tcPr>
          <w:p w14:paraId="2147970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lastRenderedPageBreak/>
              <w:t> </w:t>
            </w:r>
            <w:r w:rsidRPr="00E45420">
              <w:rPr>
                <w:rFonts w:ascii="Times New Roman" w:eastAsia="Times New Roman" w:hAnsi="Times New Roman" w:cs="Times New Roman"/>
                <w:bCs/>
                <w:sz w:val="20"/>
                <w:szCs w:val="20"/>
                <w:lang w:eastAsia="lv-LV"/>
              </w:rPr>
              <w:t>2.1.2.3.</w:t>
            </w:r>
            <w:r>
              <w:rPr>
                <w:rFonts w:ascii="Times New Roman" w:eastAsia="Times New Roman" w:hAnsi="Times New Roman" w:cs="Times New Roman"/>
                <w:bCs/>
                <w:sz w:val="20"/>
                <w:szCs w:val="20"/>
                <w:lang w:eastAsia="lv-LV"/>
              </w:rPr>
              <w:t>a.</w:t>
            </w:r>
          </w:p>
        </w:tc>
        <w:tc>
          <w:tcPr>
            <w:tcW w:w="1134" w:type="dxa"/>
            <w:shd w:val="clear" w:color="auto" w:fill="auto"/>
            <w:hideMark/>
          </w:tcPr>
          <w:p w14:paraId="527AA8FC" w14:textId="77777777" w:rsidR="001017EC" w:rsidRPr="00E45420" w:rsidRDefault="001017EC" w:rsidP="001017EC">
            <w:pPr>
              <w:spacing w:after="0" w:line="240" w:lineRule="auto"/>
              <w:rPr>
                <w:rFonts w:ascii="Times New Roman" w:eastAsia="Times New Roman" w:hAnsi="Times New Roman" w:cs="Times New Roman"/>
                <w:b/>
                <w:bCs/>
                <w:sz w:val="20"/>
                <w:szCs w:val="20"/>
                <w:lang w:eastAsia="lv-LV"/>
              </w:rPr>
            </w:pPr>
            <w:r w:rsidRPr="00E45420">
              <w:rPr>
                <w:rFonts w:ascii="Times New Roman" w:eastAsia="Times New Roman" w:hAnsi="Times New Roman" w:cs="Times New Roman"/>
                <w:b/>
                <w:bCs/>
                <w:sz w:val="20"/>
                <w:szCs w:val="20"/>
                <w:lang w:eastAsia="lv-LV"/>
              </w:rPr>
              <w:t> </w:t>
            </w:r>
          </w:p>
        </w:tc>
        <w:tc>
          <w:tcPr>
            <w:tcW w:w="3969" w:type="dxa"/>
            <w:shd w:val="clear" w:color="auto" w:fill="auto"/>
            <w:hideMark/>
          </w:tcPr>
          <w:p w14:paraId="46B1AE87"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PII</w:t>
            </w:r>
            <w:r w:rsidRPr="00E45420">
              <w:rPr>
                <w:rFonts w:ascii="Times New Roman" w:eastAsia="Times New Roman" w:hAnsi="Times New Roman" w:cs="Times New Roman"/>
                <w:sz w:val="20"/>
                <w:szCs w:val="20"/>
                <w:lang w:eastAsia="lv-LV"/>
              </w:rPr>
              <w:t xml:space="preserve"> nodrošināta karjeras attīstības atbalsta funkcija, īstenotas pieejas, t.sk.  izglītojamo iesaiste mācību uzņēmumu darbībā,  izglītojamo savlaicīgam, individualizētam un pastāvīgam karjeras attīstības atbalstam.</w:t>
            </w:r>
          </w:p>
        </w:tc>
        <w:tc>
          <w:tcPr>
            <w:tcW w:w="4536" w:type="dxa"/>
            <w:shd w:val="clear" w:color="auto" w:fill="auto"/>
            <w:hideMark/>
          </w:tcPr>
          <w:p w14:paraId="298148DC" w14:textId="2D8B4966" w:rsidR="001017EC" w:rsidRPr="00E45420" w:rsidRDefault="001017EC" w:rsidP="002E74F4">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1. Tiek  īstenots pilns karjeras attīstības atbalsta spektrs (karjeras izglītība, karjeras konsultācijas un karjeras informācija) visiem izglītojamiem, t.sk. kontekstā ar nacionāla un starptautiska mēroga prasmju konkursiem un mērķtiecīgai izglītības turpināšanai.</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2. Profesionālās izglītības iestāžu skaits, kurās tiek nodrošināts karjeras attīstības atbalsts ESF 8.3.5. </w:t>
            </w:r>
            <w:r w:rsidR="002E74F4" w:rsidRPr="00E45420">
              <w:rPr>
                <w:rFonts w:ascii="Times New Roman" w:eastAsia="Times New Roman" w:hAnsi="Times New Roman" w:cs="Times New Roman"/>
                <w:sz w:val="20"/>
                <w:szCs w:val="20"/>
                <w:lang w:eastAsia="lv-LV"/>
              </w:rPr>
              <w:t xml:space="preserve">SAM </w:t>
            </w:r>
            <w:r w:rsidR="00F7615C">
              <w:rPr>
                <w:rFonts w:ascii="Times New Roman" w:eastAsia="Times New Roman" w:hAnsi="Times New Roman" w:cs="Times New Roman"/>
                <w:sz w:val="20"/>
                <w:szCs w:val="20"/>
                <w:lang w:eastAsia="lv-LV"/>
              </w:rPr>
              <w:t>„</w:t>
            </w:r>
            <w:r w:rsidR="00F7615C" w:rsidRPr="00F7615C">
              <w:rPr>
                <w:rFonts w:ascii="Times New Roman" w:eastAsia="Times New Roman" w:hAnsi="Times New Roman" w:cs="Times New Roman"/>
                <w:sz w:val="20"/>
                <w:szCs w:val="20"/>
                <w:lang w:eastAsia="lv-LV"/>
              </w:rPr>
              <w:t>Uzlabot pieeju karjeras atbalstam izglītojamajiem vispārējās un profesionālās izglītības iestādēs</w:t>
            </w:r>
            <w:r w:rsidR="00F7615C">
              <w:rPr>
                <w:rFonts w:ascii="Times New Roman" w:eastAsia="Times New Roman" w:hAnsi="Times New Roman" w:cs="Times New Roman"/>
                <w:sz w:val="20"/>
                <w:szCs w:val="20"/>
                <w:lang w:eastAsia="lv-LV"/>
              </w:rPr>
              <w:t xml:space="preserve">” </w:t>
            </w:r>
            <w:r w:rsidRPr="00E45420">
              <w:rPr>
                <w:rFonts w:ascii="Times New Roman" w:eastAsia="Times New Roman" w:hAnsi="Times New Roman" w:cs="Times New Roman"/>
                <w:sz w:val="20"/>
                <w:szCs w:val="20"/>
                <w:lang w:eastAsia="lv-LV"/>
              </w:rPr>
              <w:t xml:space="preserve">projekta ietvaros </w:t>
            </w:r>
            <w:r w:rsidR="001D4FC2">
              <w:rPr>
                <w:rFonts w:ascii="Times New Roman" w:eastAsia="Times New Roman" w:hAnsi="Times New Roman" w:cs="Times New Roman"/>
                <w:sz w:val="20"/>
                <w:szCs w:val="20"/>
                <w:lang w:eastAsia="lv-LV"/>
              </w:rPr>
              <w:t>–</w:t>
            </w:r>
            <w:r w:rsidR="009C6E73">
              <w:rPr>
                <w:rFonts w:ascii="Times New Roman" w:eastAsia="Times New Roman" w:hAnsi="Times New Roman" w:cs="Times New Roman"/>
                <w:sz w:val="20"/>
                <w:szCs w:val="20"/>
                <w:lang w:eastAsia="lv-LV"/>
              </w:rPr>
              <w:t xml:space="preserve"> 17</w:t>
            </w:r>
            <w:r w:rsidR="001D4FC2">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3. Pedagogu karjeras konsultantu skaits, kas saņem papildizglītību darbam ar izglītojamo vecākiem  ESF 8.3.5. </w:t>
            </w:r>
            <w:r w:rsidR="002E74F4" w:rsidRPr="00E45420">
              <w:rPr>
                <w:rFonts w:ascii="Times New Roman" w:eastAsia="Times New Roman" w:hAnsi="Times New Roman" w:cs="Times New Roman"/>
                <w:sz w:val="20"/>
                <w:szCs w:val="20"/>
                <w:lang w:eastAsia="lv-LV"/>
              </w:rPr>
              <w:t xml:space="preserve">SAM </w:t>
            </w:r>
            <w:r w:rsidRPr="00E45420">
              <w:rPr>
                <w:rFonts w:ascii="Times New Roman" w:eastAsia="Times New Roman" w:hAnsi="Times New Roman" w:cs="Times New Roman"/>
                <w:sz w:val="20"/>
                <w:szCs w:val="20"/>
                <w:lang w:eastAsia="lv-LV"/>
              </w:rPr>
              <w:t xml:space="preserve">projekta ietvaros </w:t>
            </w:r>
            <w:r w:rsidR="001D4FC2">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t xml:space="preserve"> 30</w:t>
            </w:r>
            <w:r w:rsidR="001D4FC2">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4.Izstrādātas un publiskotas vadlīnijas karjeras attīstības atbalsta īstenošanai  izglītības iestādēm pēc ESF 8.3.5</w:t>
            </w:r>
            <w:r w:rsidR="00F5612E">
              <w:rPr>
                <w:rFonts w:ascii="Times New Roman" w:eastAsia="Times New Roman" w:hAnsi="Times New Roman" w:cs="Times New Roman"/>
                <w:sz w:val="20"/>
                <w:szCs w:val="20"/>
                <w:lang w:eastAsia="lv-LV"/>
              </w:rPr>
              <w:t xml:space="preserve">. </w:t>
            </w:r>
            <w:r w:rsidR="002E74F4" w:rsidRPr="00E45420">
              <w:rPr>
                <w:rFonts w:ascii="Times New Roman" w:eastAsia="Times New Roman" w:hAnsi="Times New Roman" w:cs="Times New Roman"/>
                <w:sz w:val="20"/>
                <w:szCs w:val="20"/>
                <w:lang w:eastAsia="lv-LV"/>
              </w:rPr>
              <w:t xml:space="preserve">SAM </w:t>
            </w:r>
            <w:r w:rsidR="00F5612E">
              <w:rPr>
                <w:rFonts w:ascii="Times New Roman" w:eastAsia="Times New Roman" w:hAnsi="Times New Roman" w:cs="Times New Roman"/>
                <w:sz w:val="20"/>
                <w:szCs w:val="20"/>
                <w:lang w:eastAsia="lv-LV"/>
              </w:rPr>
              <w:t>projekta īstenošanas beigām.</w:t>
            </w:r>
          </w:p>
        </w:tc>
        <w:tc>
          <w:tcPr>
            <w:tcW w:w="1275" w:type="dxa"/>
            <w:shd w:val="clear" w:color="auto" w:fill="auto"/>
            <w:hideMark/>
          </w:tcPr>
          <w:p w14:paraId="5FD4F543"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07D20746"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VIAA, PIB</w:t>
            </w:r>
          </w:p>
        </w:tc>
        <w:tc>
          <w:tcPr>
            <w:tcW w:w="1134" w:type="dxa"/>
            <w:shd w:val="clear" w:color="auto" w:fill="auto"/>
            <w:hideMark/>
          </w:tcPr>
          <w:p w14:paraId="1F6DCC8B" w14:textId="77777777" w:rsidR="001017EC" w:rsidRPr="00E45420" w:rsidRDefault="001017EC" w:rsidP="001017EC">
            <w:pPr>
              <w:spacing w:after="24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1. 2023.g. 4.cet.</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2.-4. 2022. g. 4.cet.</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r>
          </w:p>
        </w:tc>
      </w:tr>
      <w:tr w:rsidR="001017EC" w:rsidRPr="00F5612E" w14:paraId="744F5003" w14:textId="77777777" w:rsidTr="00E958BB">
        <w:trPr>
          <w:trHeight w:val="397"/>
        </w:trPr>
        <w:tc>
          <w:tcPr>
            <w:tcW w:w="993" w:type="dxa"/>
            <w:shd w:val="clear" w:color="auto" w:fill="auto"/>
            <w:hideMark/>
          </w:tcPr>
          <w:p w14:paraId="61DF31C1" w14:textId="77777777" w:rsidR="001017EC" w:rsidRPr="00F5612E" w:rsidRDefault="001017EC" w:rsidP="001017EC">
            <w:pPr>
              <w:spacing w:after="0" w:line="240" w:lineRule="auto"/>
              <w:rPr>
                <w:rFonts w:ascii="Times New Roman" w:eastAsia="Times New Roman" w:hAnsi="Times New Roman" w:cs="Times New Roman"/>
                <w:b/>
                <w:bCs/>
                <w:sz w:val="20"/>
                <w:szCs w:val="20"/>
                <w:lang w:eastAsia="lv-LV"/>
              </w:rPr>
            </w:pPr>
            <w:r w:rsidRPr="00F5612E">
              <w:rPr>
                <w:rFonts w:ascii="Times New Roman" w:eastAsia="Times New Roman" w:hAnsi="Times New Roman" w:cs="Times New Roman"/>
                <w:b/>
                <w:bCs/>
                <w:sz w:val="20"/>
                <w:szCs w:val="20"/>
                <w:lang w:eastAsia="lv-LV"/>
              </w:rPr>
              <w:t>2.1.2.4.</w:t>
            </w:r>
          </w:p>
        </w:tc>
        <w:tc>
          <w:tcPr>
            <w:tcW w:w="13466" w:type="dxa"/>
            <w:gridSpan w:val="6"/>
            <w:shd w:val="clear" w:color="auto" w:fill="auto"/>
            <w:hideMark/>
          </w:tcPr>
          <w:p w14:paraId="5FFFD305" w14:textId="487D58EE" w:rsidR="001017EC" w:rsidRPr="00F5612E" w:rsidRDefault="001017EC" w:rsidP="00F5612E">
            <w:pPr>
              <w:spacing w:after="0" w:line="240" w:lineRule="auto"/>
              <w:rPr>
                <w:rFonts w:ascii="Times New Roman" w:eastAsia="Times New Roman" w:hAnsi="Times New Roman" w:cs="Times New Roman"/>
                <w:b/>
                <w:sz w:val="20"/>
                <w:szCs w:val="20"/>
                <w:lang w:eastAsia="lv-LV"/>
              </w:rPr>
            </w:pPr>
            <w:r w:rsidRPr="00F5612E">
              <w:rPr>
                <w:rFonts w:ascii="Times New Roman" w:eastAsia="Times New Roman" w:hAnsi="Times New Roman" w:cs="Times New Roman"/>
                <w:b/>
                <w:bCs/>
                <w:sz w:val="20"/>
                <w:szCs w:val="20"/>
                <w:lang w:eastAsia="lv-LV"/>
              </w:rPr>
              <w:t>Izstrādāt un ieviest sistēmiskas pieejas  profesionālās izglītības programmu īstenošanas kvalitātes un izmaksu efektivitātes nodrošināšanai</w:t>
            </w:r>
            <w:r w:rsidR="00F5612E">
              <w:rPr>
                <w:rFonts w:ascii="Times New Roman" w:eastAsia="Times New Roman" w:hAnsi="Times New Roman" w:cs="Times New Roman"/>
                <w:b/>
                <w:bCs/>
                <w:sz w:val="20"/>
                <w:szCs w:val="20"/>
                <w:lang w:eastAsia="lv-LV"/>
              </w:rPr>
              <w:t>.</w:t>
            </w:r>
          </w:p>
        </w:tc>
      </w:tr>
      <w:tr w:rsidR="001017EC" w:rsidRPr="00E45420" w14:paraId="4F92A187" w14:textId="77777777" w:rsidTr="00F5612E">
        <w:trPr>
          <w:trHeight w:val="1847"/>
        </w:trPr>
        <w:tc>
          <w:tcPr>
            <w:tcW w:w="993" w:type="dxa"/>
            <w:shd w:val="clear" w:color="auto" w:fill="auto"/>
            <w:hideMark/>
          </w:tcPr>
          <w:p w14:paraId="21BD8432"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2.1.2.4.a.</w:t>
            </w:r>
          </w:p>
        </w:tc>
        <w:tc>
          <w:tcPr>
            <w:tcW w:w="1134" w:type="dxa"/>
            <w:shd w:val="clear" w:color="auto" w:fill="auto"/>
            <w:hideMark/>
          </w:tcPr>
          <w:p w14:paraId="7E852470" w14:textId="77777777" w:rsidR="001017EC" w:rsidRPr="00E45420" w:rsidRDefault="001017EC" w:rsidP="001017EC">
            <w:pPr>
              <w:spacing w:after="0" w:line="240" w:lineRule="auto"/>
              <w:rPr>
                <w:rFonts w:ascii="Times New Roman" w:eastAsia="Times New Roman" w:hAnsi="Times New Roman" w:cs="Times New Roman"/>
                <w:color w:val="FF0000"/>
                <w:sz w:val="20"/>
                <w:szCs w:val="20"/>
                <w:lang w:eastAsia="lv-LV"/>
              </w:rPr>
            </w:pPr>
            <w:r w:rsidRPr="00E45420">
              <w:rPr>
                <w:rFonts w:ascii="Times New Roman" w:eastAsia="Times New Roman" w:hAnsi="Times New Roman" w:cs="Times New Roman"/>
                <w:color w:val="FF0000"/>
                <w:sz w:val="20"/>
                <w:szCs w:val="20"/>
                <w:lang w:eastAsia="lv-LV"/>
              </w:rPr>
              <w:t> </w:t>
            </w:r>
          </w:p>
        </w:tc>
        <w:tc>
          <w:tcPr>
            <w:tcW w:w="3969" w:type="dxa"/>
            <w:shd w:val="clear" w:color="auto" w:fill="auto"/>
            <w:hideMark/>
          </w:tcPr>
          <w:p w14:paraId="54D3D851" w14:textId="7CEAF188" w:rsidR="001017EC" w:rsidRPr="00E45420" w:rsidRDefault="001017EC" w:rsidP="0083762B">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Pilnveidota profesionālās izglītības programmu finansēšana un īstenota sistēmiska pieeja PI programmu īstenošanas kvalitātes un izmaksu efektivitāt</w:t>
            </w:r>
            <w:r w:rsidR="0083762B">
              <w:rPr>
                <w:rFonts w:ascii="Times New Roman" w:eastAsia="Times New Roman" w:hAnsi="Times New Roman" w:cs="Times New Roman"/>
                <w:sz w:val="20"/>
                <w:szCs w:val="20"/>
                <w:lang w:eastAsia="lv-LV"/>
              </w:rPr>
              <w:t xml:space="preserve">es nodrošināšanai kontekstā ar </w:t>
            </w:r>
            <w:r w:rsidRPr="00E45420">
              <w:rPr>
                <w:rFonts w:ascii="Times New Roman" w:eastAsia="Times New Roman" w:hAnsi="Times New Roman" w:cs="Times New Roman"/>
                <w:sz w:val="20"/>
                <w:szCs w:val="20"/>
                <w:lang w:eastAsia="lv-LV"/>
              </w:rPr>
              <w:t>uzlabotu tehnikumu metodisko darbu</w:t>
            </w:r>
            <w:r w:rsidR="0083762B">
              <w:rPr>
                <w:rFonts w:ascii="Times New Roman" w:eastAsia="Times New Roman" w:hAnsi="Times New Roman" w:cs="Times New Roman"/>
                <w:sz w:val="20"/>
                <w:szCs w:val="20"/>
                <w:lang w:eastAsia="lv-LV"/>
              </w:rPr>
              <w:t xml:space="preserve">, </w:t>
            </w:r>
            <w:r w:rsidR="0083762B" w:rsidRPr="0083762B">
              <w:rPr>
                <w:rFonts w:ascii="Times New Roman" w:eastAsia="Times New Roman" w:hAnsi="Times New Roman" w:cs="Times New Roman"/>
                <w:sz w:val="20"/>
                <w:szCs w:val="20"/>
                <w:lang w:eastAsia="lv-LV"/>
              </w:rPr>
              <w:t xml:space="preserve">kā arī to stratēģiskās specializācijas noteikšanu, tai skaitā sekmējot izglītojamo mobilitāti un </w:t>
            </w:r>
            <w:proofErr w:type="spellStart"/>
            <w:r w:rsidR="0083762B" w:rsidRPr="0083762B">
              <w:rPr>
                <w:rFonts w:ascii="Times New Roman" w:eastAsia="Times New Roman" w:hAnsi="Times New Roman" w:cs="Times New Roman"/>
                <w:sz w:val="20"/>
                <w:szCs w:val="20"/>
                <w:lang w:eastAsia="lv-LV"/>
              </w:rPr>
              <w:t>mazskaitlīgu</w:t>
            </w:r>
            <w:proofErr w:type="spellEnd"/>
            <w:r w:rsidR="0083762B" w:rsidRPr="0083762B">
              <w:rPr>
                <w:rFonts w:ascii="Times New Roman" w:eastAsia="Times New Roman" w:hAnsi="Times New Roman" w:cs="Times New Roman"/>
                <w:sz w:val="20"/>
                <w:szCs w:val="20"/>
                <w:lang w:eastAsia="lv-LV"/>
              </w:rPr>
              <w:t>, bet sabiedrības drošībai nozīmīgu, izglītības programmu īstenošanu</w:t>
            </w:r>
            <w:r w:rsidRPr="00E45420">
              <w:rPr>
                <w:rFonts w:ascii="Times New Roman" w:eastAsia="Times New Roman" w:hAnsi="Times New Roman" w:cs="Times New Roman"/>
                <w:sz w:val="20"/>
                <w:szCs w:val="20"/>
                <w:lang w:eastAsia="lv-LV"/>
              </w:rPr>
              <w:t xml:space="preserve">. </w:t>
            </w:r>
          </w:p>
        </w:tc>
        <w:tc>
          <w:tcPr>
            <w:tcW w:w="4536" w:type="dxa"/>
            <w:shd w:val="clear" w:color="auto" w:fill="auto"/>
            <w:hideMark/>
          </w:tcPr>
          <w:p w14:paraId="34497C17" w14:textId="5B30BF74" w:rsidR="00F5612E" w:rsidRDefault="00F5612E" w:rsidP="00F5612E">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1. Izstrādāts un MK iesniegts konceptuālais ziņojums “Par profesionālās iz</w:t>
            </w:r>
            <w:r w:rsidR="00A107F4">
              <w:rPr>
                <w:rFonts w:ascii="Times New Roman" w:eastAsia="Times New Roman" w:hAnsi="Times New Roman" w:cs="Times New Roman"/>
                <w:sz w:val="20"/>
                <w:szCs w:val="20"/>
                <w:lang w:eastAsia="lv-LV"/>
              </w:rPr>
              <w:t>glītības programmu finansēšanu”.</w:t>
            </w:r>
            <w:r w:rsidRPr="00F5612E">
              <w:rPr>
                <w:rFonts w:ascii="Times New Roman" w:eastAsia="Times New Roman" w:hAnsi="Times New Roman" w:cs="Times New Roman"/>
                <w:sz w:val="20"/>
                <w:szCs w:val="20"/>
                <w:lang w:eastAsia="lv-LV"/>
              </w:rPr>
              <w:t xml:space="preserve">                       </w:t>
            </w:r>
          </w:p>
          <w:p w14:paraId="2A1C6F27" w14:textId="77777777" w:rsidR="00F5612E" w:rsidRDefault="00F5612E" w:rsidP="00F5612E">
            <w:pPr>
              <w:spacing w:after="0" w:line="240" w:lineRule="auto"/>
              <w:rPr>
                <w:rFonts w:ascii="Times New Roman" w:eastAsia="Times New Roman" w:hAnsi="Times New Roman" w:cs="Times New Roman"/>
                <w:sz w:val="20"/>
                <w:szCs w:val="20"/>
                <w:lang w:eastAsia="lv-LV"/>
              </w:rPr>
            </w:pPr>
          </w:p>
          <w:p w14:paraId="5E1E908A" w14:textId="0AFF006D" w:rsidR="001017EC" w:rsidRPr="00E45420" w:rsidRDefault="00F5612E" w:rsidP="00A107F4">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 xml:space="preserve">2. Veikti grozījumi  MK </w:t>
            </w:r>
            <w:r w:rsidR="002E74F4">
              <w:rPr>
                <w:rFonts w:ascii="Times New Roman" w:eastAsia="Times New Roman" w:hAnsi="Times New Roman" w:cs="Times New Roman"/>
                <w:sz w:val="20"/>
                <w:szCs w:val="20"/>
                <w:lang w:eastAsia="lv-LV"/>
              </w:rPr>
              <w:t>02.10.</w:t>
            </w:r>
            <w:r w:rsidRPr="00F5612E">
              <w:rPr>
                <w:rFonts w:ascii="Times New Roman" w:eastAsia="Times New Roman" w:hAnsi="Times New Roman" w:cs="Times New Roman"/>
                <w:sz w:val="20"/>
                <w:szCs w:val="20"/>
                <w:lang w:eastAsia="lv-LV"/>
              </w:rPr>
              <w:t>2007. not</w:t>
            </w:r>
            <w:r w:rsidR="00A107F4">
              <w:rPr>
                <w:rFonts w:ascii="Times New Roman" w:eastAsia="Times New Roman" w:hAnsi="Times New Roman" w:cs="Times New Roman"/>
                <w:sz w:val="20"/>
                <w:szCs w:val="20"/>
                <w:lang w:eastAsia="lv-LV"/>
              </w:rPr>
              <w:t>eikumos</w:t>
            </w:r>
            <w:r w:rsidRPr="00F5612E">
              <w:rPr>
                <w:rFonts w:ascii="Times New Roman" w:eastAsia="Times New Roman" w:hAnsi="Times New Roman" w:cs="Times New Roman"/>
                <w:sz w:val="20"/>
                <w:szCs w:val="20"/>
                <w:lang w:eastAsia="lv-LV"/>
              </w:rPr>
              <w:t xml:space="preserve"> Nr.655 “Noteikumi par profesionālās izglītības programmu īstenošanas izmaksu </w:t>
            </w:r>
            <w:r>
              <w:rPr>
                <w:rFonts w:ascii="Times New Roman" w:eastAsia="Times New Roman" w:hAnsi="Times New Roman" w:cs="Times New Roman"/>
                <w:sz w:val="20"/>
                <w:szCs w:val="20"/>
                <w:lang w:eastAsia="lv-LV"/>
              </w:rPr>
              <w:t>minimumu uz vienu izglītojamo”.</w:t>
            </w:r>
          </w:p>
        </w:tc>
        <w:tc>
          <w:tcPr>
            <w:tcW w:w="1275" w:type="dxa"/>
            <w:shd w:val="clear" w:color="auto" w:fill="auto"/>
            <w:hideMark/>
          </w:tcPr>
          <w:p w14:paraId="559BD44D"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562C6377"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 Nozaru ministrijas, LDDK, LOSP, LPS</w:t>
            </w:r>
          </w:p>
        </w:tc>
        <w:tc>
          <w:tcPr>
            <w:tcW w:w="1134" w:type="dxa"/>
            <w:shd w:val="clear" w:color="auto" w:fill="auto"/>
            <w:hideMark/>
          </w:tcPr>
          <w:p w14:paraId="7FF0AFBB"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2022.g. </w:t>
            </w:r>
            <w:r>
              <w:rPr>
                <w:rFonts w:ascii="Times New Roman" w:eastAsia="Times New Roman" w:hAnsi="Times New Roman" w:cs="Times New Roman"/>
                <w:sz w:val="20"/>
                <w:szCs w:val="20"/>
                <w:lang w:eastAsia="lv-LV"/>
              </w:rPr>
              <w:t>4. cet.</w:t>
            </w:r>
          </w:p>
        </w:tc>
      </w:tr>
      <w:tr w:rsidR="001017EC" w:rsidRPr="00F5612E" w14:paraId="512FE8BE" w14:textId="77777777" w:rsidTr="00E958BB">
        <w:trPr>
          <w:trHeight w:val="680"/>
        </w:trPr>
        <w:tc>
          <w:tcPr>
            <w:tcW w:w="993" w:type="dxa"/>
            <w:shd w:val="clear" w:color="auto" w:fill="auto"/>
            <w:hideMark/>
          </w:tcPr>
          <w:p w14:paraId="19338E04" w14:textId="77777777" w:rsidR="001017EC" w:rsidRPr="00F5612E" w:rsidRDefault="001017EC" w:rsidP="001017EC">
            <w:pPr>
              <w:spacing w:after="0" w:line="240" w:lineRule="auto"/>
              <w:rPr>
                <w:rFonts w:ascii="Times New Roman" w:eastAsia="Times New Roman" w:hAnsi="Times New Roman" w:cs="Times New Roman"/>
                <w:b/>
                <w:bCs/>
                <w:sz w:val="20"/>
                <w:szCs w:val="20"/>
                <w:lang w:eastAsia="lv-LV"/>
              </w:rPr>
            </w:pPr>
            <w:r w:rsidRPr="00F5612E">
              <w:rPr>
                <w:rFonts w:ascii="Times New Roman" w:eastAsia="Times New Roman" w:hAnsi="Times New Roman" w:cs="Times New Roman"/>
                <w:b/>
                <w:bCs/>
                <w:sz w:val="20"/>
                <w:szCs w:val="20"/>
                <w:lang w:eastAsia="lv-LV"/>
              </w:rPr>
              <w:lastRenderedPageBreak/>
              <w:t>2.1.2.5.</w:t>
            </w:r>
          </w:p>
        </w:tc>
        <w:tc>
          <w:tcPr>
            <w:tcW w:w="13466" w:type="dxa"/>
            <w:gridSpan w:val="6"/>
            <w:shd w:val="clear" w:color="auto" w:fill="auto"/>
            <w:hideMark/>
          </w:tcPr>
          <w:p w14:paraId="34558DDB" w14:textId="52E8BEA2" w:rsidR="001017EC" w:rsidRPr="00F5612E" w:rsidRDefault="001017EC" w:rsidP="001017EC">
            <w:pPr>
              <w:spacing w:after="0" w:line="240" w:lineRule="auto"/>
              <w:rPr>
                <w:rFonts w:ascii="Times New Roman" w:eastAsia="Times New Roman" w:hAnsi="Times New Roman" w:cs="Times New Roman"/>
                <w:b/>
                <w:bCs/>
                <w:sz w:val="20"/>
                <w:szCs w:val="20"/>
                <w:lang w:eastAsia="lv-LV"/>
              </w:rPr>
            </w:pPr>
            <w:r w:rsidRPr="00F5612E">
              <w:rPr>
                <w:rFonts w:ascii="Times New Roman" w:eastAsia="Times New Roman" w:hAnsi="Times New Roman" w:cs="Times New Roman"/>
                <w:b/>
                <w:bCs/>
                <w:sz w:val="20"/>
                <w:szCs w:val="20"/>
                <w:lang w:eastAsia="lv-LV"/>
              </w:rPr>
              <w:t>Formalizēt koledžu kā profesionālās izglītības iestāžu statusu un pilnveidot to darbību, lai gatavotu tautsaimniecībai nepieciešamos augsti kvalificētus vidēja līmeņa speciālistus, vienlaikus nodrošinot pēctecību starp profesionālo vidējo iz</w:t>
            </w:r>
            <w:r w:rsidR="00F5612E">
              <w:rPr>
                <w:rFonts w:ascii="Times New Roman" w:eastAsia="Times New Roman" w:hAnsi="Times New Roman" w:cs="Times New Roman"/>
                <w:b/>
                <w:bCs/>
                <w:sz w:val="20"/>
                <w:szCs w:val="20"/>
                <w:lang w:eastAsia="lv-LV"/>
              </w:rPr>
              <w:t xml:space="preserve">glītību un augstāko izglītību. </w:t>
            </w:r>
          </w:p>
        </w:tc>
      </w:tr>
      <w:tr w:rsidR="001017EC" w:rsidRPr="00E45420" w14:paraId="2C6188D9" w14:textId="77777777" w:rsidTr="001D1D20">
        <w:trPr>
          <w:trHeight w:val="1644"/>
        </w:trPr>
        <w:tc>
          <w:tcPr>
            <w:tcW w:w="993" w:type="dxa"/>
            <w:shd w:val="clear" w:color="auto" w:fill="auto"/>
            <w:hideMark/>
          </w:tcPr>
          <w:p w14:paraId="3600A73A"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2.1.2.5.a.</w:t>
            </w:r>
          </w:p>
        </w:tc>
        <w:tc>
          <w:tcPr>
            <w:tcW w:w="1134" w:type="dxa"/>
            <w:shd w:val="clear" w:color="auto" w:fill="auto"/>
            <w:hideMark/>
          </w:tcPr>
          <w:p w14:paraId="521C2C9E" w14:textId="77777777" w:rsidR="001017EC" w:rsidRPr="00E45420" w:rsidRDefault="001017EC" w:rsidP="001017EC">
            <w:pPr>
              <w:spacing w:after="0" w:line="240" w:lineRule="auto"/>
              <w:rPr>
                <w:rFonts w:ascii="Times New Roman" w:eastAsia="Times New Roman" w:hAnsi="Times New Roman" w:cs="Times New Roman"/>
                <w:b/>
                <w:bCs/>
                <w:sz w:val="20"/>
                <w:szCs w:val="20"/>
                <w:lang w:eastAsia="lv-LV"/>
              </w:rPr>
            </w:pPr>
            <w:r w:rsidRPr="00E45420">
              <w:rPr>
                <w:rFonts w:ascii="Times New Roman" w:eastAsia="Times New Roman" w:hAnsi="Times New Roman" w:cs="Times New Roman"/>
                <w:b/>
                <w:bCs/>
                <w:sz w:val="20"/>
                <w:szCs w:val="20"/>
                <w:lang w:eastAsia="lv-LV"/>
              </w:rPr>
              <w:t> </w:t>
            </w:r>
          </w:p>
        </w:tc>
        <w:tc>
          <w:tcPr>
            <w:tcW w:w="3969" w:type="dxa"/>
            <w:shd w:val="clear" w:color="auto" w:fill="auto"/>
            <w:hideMark/>
          </w:tcPr>
          <w:p w14:paraId="1DE88D5B" w14:textId="67692E96" w:rsidR="001017EC" w:rsidRPr="00E45420" w:rsidRDefault="00F5612E" w:rsidP="001017EC">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 xml:space="preserve">Pilnveidota normatīvā bāze koledžu darbībai un nodrošināta sadarbība ar iesaistītajām pusēm optimālu pieeju veidošanai koledžu darbības pilnveidei, t.sk. kompetencēs balstītas pieejas turpmākai attīstībai un  pēctecības nodrošināšanai starp profesionālo vidējo </w:t>
            </w:r>
            <w:r>
              <w:rPr>
                <w:rFonts w:ascii="Times New Roman" w:eastAsia="Times New Roman" w:hAnsi="Times New Roman" w:cs="Times New Roman"/>
                <w:sz w:val="20"/>
                <w:szCs w:val="20"/>
                <w:lang w:eastAsia="lv-LV"/>
              </w:rPr>
              <w:t>izglītību un augstāko izglītību</w:t>
            </w:r>
            <w:r w:rsidR="001017EC" w:rsidRPr="00E45420">
              <w:rPr>
                <w:rFonts w:ascii="Times New Roman" w:eastAsia="Times New Roman" w:hAnsi="Times New Roman" w:cs="Times New Roman"/>
                <w:sz w:val="20"/>
                <w:szCs w:val="20"/>
                <w:lang w:eastAsia="lv-LV"/>
              </w:rPr>
              <w:t>.</w:t>
            </w:r>
          </w:p>
        </w:tc>
        <w:tc>
          <w:tcPr>
            <w:tcW w:w="4536" w:type="dxa"/>
            <w:shd w:val="clear" w:color="auto" w:fill="auto"/>
            <w:hideMark/>
          </w:tcPr>
          <w:p w14:paraId="7D839B5F" w14:textId="04D1DAD8" w:rsidR="001017EC" w:rsidRPr="00E45420" w:rsidRDefault="00F5612E" w:rsidP="001017EC">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Veikti grozījumi Profesionālās izglītības likumā, Izglītības likumā un Augstskolu likumā. Izstrādāti atbilstoši Ministru kabineta noteikumu  grozījumi.</w:t>
            </w:r>
          </w:p>
        </w:tc>
        <w:tc>
          <w:tcPr>
            <w:tcW w:w="1275" w:type="dxa"/>
            <w:shd w:val="clear" w:color="auto" w:fill="auto"/>
            <w:hideMark/>
          </w:tcPr>
          <w:p w14:paraId="3CEC7802"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56C4BF2A" w14:textId="46A6C8ED"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VISC, darba devēji</w:t>
            </w:r>
            <w:r w:rsidR="00F5612E">
              <w:rPr>
                <w:rFonts w:ascii="Times New Roman" w:eastAsia="Times New Roman" w:hAnsi="Times New Roman" w:cs="Times New Roman"/>
                <w:color w:val="000000"/>
                <w:sz w:val="20"/>
                <w:szCs w:val="20"/>
                <w:lang w:eastAsia="lv-LV"/>
              </w:rPr>
              <w:t>, NEP, K</w:t>
            </w:r>
            <w:r w:rsidRPr="00E45420">
              <w:rPr>
                <w:rFonts w:ascii="Times New Roman" w:eastAsia="Times New Roman" w:hAnsi="Times New Roman" w:cs="Times New Roman"/>
                <w:color w:val="000000"/>
                <w:sz w:val="20"/>
                <w:szCs w:val="20"/>
                <w:lang w:eastAsia="lv-LV"/>
              </w:rPr>
              <w:t>oledžu asociācija</w:t>
            </w:r>
          </w:p>
        </w:tc>
        <w:tc>
          <w:tcPr>
            <w:tcW w:w="1134" w:type="dxa"/>
            <w:shd w:val="clear" w:color="auto" w:fill="auto"/>
            <w:hideMark/>
          </w:tcPr>
          <w:p w14:paraId="54E69150"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2023.g. 4.cet.</w:t>
            </w:r>
          </w:p>
        </w:tc>
      </w:tr>
      <w:tr w:rsidR="00F5612E" w:rsidRPr="00E45420" w14:paraId="04E5A981" w14:textId="77777777" w:rsidTr="00F5612E">
        <w:trPr>
          <w:trHeight w:val="989"/>
        </w:trPr>
        <w:tc>
          <w:tcPr>
            <w:tcW w:w="993" w:type="dxa"/>
            <w:shd w:val="clear" w:color="auto" w:fill="auto"/>
          </w:tcPr>
          <w:p w14:paraId="50BB6331" w14:textId="156E0B83" w:rsidR="00F5612E" w:rsidRPr="00E45420" w:rsidRDefault="00F5612E"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2.1.2.5.b</w:t>
            </w:r>
            <w:r w:rsidRPr="00E45420">
              <w:rPr>
                <w:rFonts w:ascii="Times New Roman" w:eastAsia="Times New Roman" w:hAnsi="Times New Roman" w:cs="Times New Roman"/>
                <w:sz w:val="20"/>
                <w:szCs w:val="20"/>
                <w:lang w:eastAsia="lv-LV"/>
              </w:rPr>
              <w:t>.</w:t>
            </w:r>
          </w:p>
        </w:tc>
        <w:tc>
          <w:tcPr>
            <w:tcW w:w="1134" w:type="dxa"/>
            <w:shd w:val="clear" w:color="auto" w:fill="auto"/>
          </w:tcPr>
          <w:p w14:paraId="3FD93CA5" w14:textId="77777777" w:rsidR="00F5612E" w:rsidRPr="00E45420" w:rsidRDefault="00F5612E" w:rsidP="001017EC">
            <w:pPr>
              <w:spacing w:after="0" w:line="240" w:lineRule="auto"/>
              <w:rPr>
                <w:rFonts w:ascii="Times New Roman" w:eastAsia="Times New Roman" w:hAnsi="Times New Roman" w:cs="Times New Roman"/>
                <w:b/>
                <w:bCs/>
                <w:sz w:val="20"/>
                <w:szCs w:val="20"/>
                <w:lang w:eastAsia="lv-LV"/>
              </w:rPr>
            </w:pPr>
          </w:p>
        </w:tc>
        <w:tc>
          <w:tcPr>
            <w:tcW w:w="3969" w:type="dxa"/>
            <w:shd w:val="clear" w:color="auto" w:fill="auto"/>
          </w:tcPr>
          <w:p w14:paraId="0BF86AB9" w14:textId="39BC697F" w:rsidR="00F5612E" w:rsidRPr="00F5612E" w:rsidRDefault="00F5612E" w:rsidP="001017EC">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 xml:space="preserve">Pilnveidota nozaru kvalifikāciju sistēma, papildinot Latvijas kvalifikāciju </w:t>
            </w:r>
            <w:proofErr w:type="spellStart"/>
            <w:r w:rsidRPr="00F5612E">
              <w:rPr>
                <w:rFonts w:ascii="Times New Roman" w:eastAsia="Times New Roman" w:hAnsi="Times New Roman" w:cs="Times New Roman"/>
                <w:sz w:val="20"/>
                <w:szCs w:val="20"/>
                <w:lang w:eastAsia="lv-LV"/>
              </w:rPr>
              <w:t>ietvarstruktūras</w:t>
            </w:r>
            <w:proofErr w:type="spellEnd"/>
            <w:r w:rsidRPr="00F5612E">
              <w:rPr>
                <w:rFonts w:ascii="Times New Roman" w:eastAsia="Times New Roman" w:hAnsi="Times New Roman" w:cs="Times New Roman"/>
                <w:sz w:val="20"/>
                <w:szCs w:val="20"/>
                <w:lang w:eastAsia="lv-LV"/>
              </w:rPr>
              <w:t xml:space="preserve"> 5.līmeņa profesiju standartus un profesionālās kvalifikācijas prasības</w:t>
            </w:r>
            <w:r>
              <w:rPr>
                <w:rFonts w:ascii="Times New Roman" w:eastAsia="Times New Roman" w:hAnsi="Times New Roman" w:cs="Times New Roman"/>
                <w:sz w:val="20"/>
                <w:szCs w:val="20"/>
                <w:lang w:eastAsia="lv-LV"/>
              </w:rPr>
              <w:t>.</w:t>
            </w:r>
          </w:p>
        </w:tc>
        <w:tc>
          <w:tcPr>
            <w:tcW w:w="4536" w:type="dxa"/>
            <w:shd w:val="clear" w:color="auto" w:fill="auto"/>
          </w:tcPr>
          <w:p w14:paraId="5422FA72" w14:textId="561F1A09" w:rsidR="00F5612E" w:rsidRPr="00F5612E" w:rsidRDefault="00F5612E" w:rsidP="00CE67BE">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Saskaņoti un PINTSA apstiprināti 40 jauni  PS/PKP 5.</w:t>
            </w:r>
            <w:r>
              <w:rPr>
                <w:rFonts w:ascii="Times New Roman" w:eastAsia="Times New Roman" w:hAnsi="Times New Roman" w:cs="Times New Roman"/>
                <w:sz w:val="20"/>
                <w:szCs w:val="20"/>
                <w:lang w:eastAsia="lv-LV"/>
              </w:rPr>
              <w:t xml:space="preserve"> </w:t>
            </w:r>
            <w:r w:rsidRPr="00F5612E">
              <w:rPr>
                <w:rFonts w:ascii="Times New Roman" w:eastAsia="Times New Roman" w:hAnsi="Times New Roman" w:cs="Times New Roman"/>
                <w:sz w:val="20"/>
                <w:szCs w:val="20"/>
                <w:lang w:eastAsia="lv-LV"/>
              </w:rPr>
              <w:t>LKI līmenī</w:t>
            </w:r>
            <w:r w:rsidR="00275BB1">
              <w:rPr>
                <w:rFonts w:ascii="Times New Roman" w:eastAsia="Times New Roman" w:hAnsi="Times New Roman" w:cs="Times New Roman"/>
                <w:sz w:val="20"/>
                <w:szCs w:val="20"/>
                <w:lang w:eastAsia="lv-LV"/>
              </w:rPr>
              <w:t xml:space="preserve"> (</w:t>
            </w:r>
            <w:r w:rsidR="00CE67BE" w:rsidRPr="00CE67BE">
              <w:rPr>
                <w:rFonts w:ascii="Times New Roman" w:eastAsia="Times New Roman" w:hAnsi="Times New Roman" w:cs="Times New Roman"/>
                <w:sz w:val="20"/>
                <w:szCs w:val="20"/>
                <w:lang w:eastAsia="lv-LV"/>
              </w:rPr>
              <w:t xml:space="preserve">ES fondu 2014.-2020.g. perioda </w:t>
            </w:r>
            <w:r w:rsidR="00275BB1" w:rsidRPr="00275BB1">
              <w:rPr>
                <w:rFonts w:ascii="Times New Roman" w:eastAsia="Times New Roman" w:hAnsi="Times New Roman" w:cs="Times New Roman"/>
                <w:sz w:val="20"/>
                <w:szCs w:val="20"/>
                <w:lang w:eastAsia="lv-LV"/>
              </w:rPr>
              <w:t>8.5.2.</w:t>
            </w:r>
            <w:r w:rsidR="00CE67BE">
              <w:rPr>
                <w:rFonts w:ascii="Times New Roman" w:eastAsia="Times New Roman" w:hAnsi="Times New Roman" w:cs="Times New Roman"/>
                <w:sz w:val="20"/>
                <w:szCs w:val="20"/>
                <w:lang w:eastAsia="lv-LV"/>
              </w:rPr>
              <w:t xml:space="preserve"> SAM </w:t>
            </w:r>
            <w:r w:rsidR="00275BB1" w:rsidRPr="00275BB1">
              <w:rPr>
                <w:rFonts w:ascii="Times New Roman" w:eastAsia="Times New Roman" w:hAnsi="Times New Roman" w:cs="Times New Roman"/>
                <w:sz w:val="20"/>
                <w:szCs w:val="20"/>
                <w:lang w:eastAsia="lv-LV"/>
              </w:rPr>
              <w:t>“Nodrošināt profesionālās izglītības atbilstību Eiropas kvalifikā</w:t>
            </w:r>
            <w:r w:rsidR="00CE67BE">
              <w:rPr>
                <w:rFonts w:ascii="Times New Roman" w:eastAsia="Times New Roman" w:hAnsi="Times New Roman" w:cs="Times New Roman"/>
                <w:sz w:val="20"/>
                <w:szCs w:val="20"/>
                <w:lang w:eastAsia="lv-LV"/>
              </w:rPr>
              <w:t xml:space="preserve">cijas </w:t>
            </w:r>
            <w:proofErr w:type="spellStart"/>
            <w:r w:rsidR="00CE67BE">
              <w:rPr>
                <w:rFonts w:ascii="Times New Roman" w:eastAsia="Times New Roman" w:hAnsi="Times New Roman" w:cs="Times New Roman"/>
                <w:sz w:val="20"/>
                <w:szCs w:val="20"/>
                <w:lang w:eastAsia="lv-LV"/>
              </w:rPr>
              <w:t>ietvarstruktūrai</w:t>
            </w:r>
            <w:proofErr w:type="spellEnd"/>
            <w:r w:rsidR="00CE67BE">
              <w:rPr>
                <w:rFonts w:ascii="Times New Roman" w:eastAsia="Times New Roman" w:hAnsi="Times New Roman" w:cs="Times New Roman"/>
                <w:sz w:val="20"/>
                <w:szCs w:val="20"/>
                <w:lang w:eastAsia="lv-LV"/>
              </w:rPr>
              <w:t>” atbalsta ietvaros</w:t>
            </w:r>
            <w:r w:rsidR="00275BB1">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w:t>
            </w:r>
          </w:p>
        </w:tc>
        <w:tc>
          <w:tcPr>
            <w:tcW w:w="1275" w:type="dxa"/>
            <w:shd w:val="clear" w:color="auto" w:fill="auto"/>
          </w:tcPr>
          <w:p w14:paraId="5CEECCF1" w14:textId="13979B84" w:rsidR="00F5612E" w:rsidRPr="00E45420" w:rsidRDefault="00F5612E" w:rsidP="001017EC">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IZM, VISC</w:t>
            </w:r>
          </w:p>
        </w:tc>
        <w:tc>
          <w:tcPr>
            <w:tcW w:w="1418" w:type="dxa"/>
            <w:shd w:val="clear" w:color="auto" w:fill="auto"/>
          </w:tcPr>
          <w:p w14:paraId="5039181C" w14:textId="680C42F8" w:rsidR="00F5612E" w:rsidRPr="00E45420" w:rsidRDefault="00F5612E"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NEP</w:t>
            </w:r>
            <w:r w:rsidR="00CF3C4B">
              <w:rPr>
                <w:rFonts w:ascii="Times New Roman" w:eastAsia="Times New Roman" w:hAnsi="Times New Roman" w:cs="Times New Roman"/>
                <w:color w:val="000000"/>
                <w:sz w:val="20"/>
                <w:szCs w:val="20"/>
                <w:lang w:eastAsia="lv-LV"/>
              </w:rPr>
              <w:t>, LBAS</w:t>
            </w:r>
          </w:p>
        </w:tc>
        <w:tc>
          <w:tcPr>
            <w:tcW w:w="1134" w:type="dxa"/>
            <w:shd w:val="clear" w:color="auto" w:fill="auto"/>
          </w:tcPr>
          <w:p w14:paraId="395ECCDA" w14:textId="0C230ED2" w:rsidR="00F5612E" w:rsidRPr="00E45420" w:rsidRDefault="00F5612E" w:rsidP="00F5612E">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2022.g. </w:t>
            </w:r>
            <w:r>
              <w:rPr>
                <w:rFonts w:ascii="Times New Roman" w:eastAsia="Times New Roman" w:hAnsi="Times New Roman" w:cs="Times New Roman"/>
                <w:sz w:val="20"/>
                <w:szCs w:val="20"/>
                <w:lang w:eastAsia="lv-LV"/>
              </w:rPr>
              <w:t>4.cet.</w:t>
            </w:r>
          </w:p>
        </w:tc>
      </w:tr>
      <w:tr w:rsidR="001017EC" w:rsidRPr="00E45420" w14:paraId="65DA75A4" w14:textId="77777777" w:rsidTr="00E958BB">
        <w:trPr>
          <w:trHeight w:val="397"/>
        </w:trPr>
        <w:tc>
          <w:tcPr>
            <w:tcW w:w="993" w:type="dxa"/>
            <w:shd w:val="clear" w:color="auto" w:fill="auto"/>
            <w:hideMark/>
          </w:tcPr>
          <w:p w14:paraId="34CBBE0E" w14:textId="77777777" w:rsidR="001017EC" w:rsidRPr="005C7B93" w:rsidRDefault="001017EC" w:rsidP="001017EC">
            <w:pPr>
              <w:spacing w:after="0" w:line="240" w:lineRule="auto"/>
              <w:rPr>
                <w:rFonts w:ascii="Times New Roman" w:eastAsia="Times New Roman" w:hAnsi="Times New Roman" w:cs="Times New Roman"/>
                <w:b/>
                <w:bCs/>
                <w:iCs/>
                <w:color w:val="000000"/>
                <w:sz w:val="20"/>
                <w:szCs w:val="20"/>
                <w:lang w:eastAsia="lv-LV"/>
              </w:rPr>
            </w:pPr>
            <w:r w:rsidRPr="005C7B93">
              <w:rPr>
                <w:rFonts w:ascii="Times New Roman" w:eastAsia="Times New Roman" w:hAnsi="Times New Roman" w:cs="Times New Roman"/>
                <w:b/>
                <w:bCs/>
                <w:iCs/>
                <w:color w:val="000000"/>
                <w:sz w:val="20"/>
                <w:szCs w:val="20"/>
                <w:lang w:eastAsia="lv-LV"/>
              </w:rPr>
              <w:t>2.1.3.</w:t>
            </w:r>
          </w:p>
        </w:tc>
        <w:tc>
          <w:tcPr>
            <w:tcW w:w="13466" w:type="dxa"/>
            <w:gridSpan w:val="6"/>
            <w:shd w:val="clear" w:color="auto" w:fill="auto"/>
            <w:hideMark/>
          </w:tcPr>
          <w:p w14:paraId="4832F47F" w14:textId="77C6A872" w:rsidR="001017EC" w:rsidRPr="00F5612E" w:rsidRDefault="001017EC" w:rsidP="001017EC">
            <w:pPr>
              <w:spacing w:after="0" w:line="240" w:lineRule="auto"/>
              <w:rPr>
                <w:rFonts w:ascii="Times New Roman" w:eastAsia="Times New Roman" w:hAnsi="Times New Roman" w:cs="Times New Roman"/>
                <w:b/>
                <w:bCs/>
                <w:iCs/>
                <w:color w:val="000000"/>
                <w:sz w:val="20"/>
                <w:szCs w:val="20"/>
                <w:lang w:eastAsia="lv-LV"/>
              </w:rPr>
            </w:pPr>
            <w:r w:rsidRPr="005C7B93">
              <w:rPr>
                <w:rFonts w:ascii="Times New Roman" w:eastAsia="Times New Roman" w:hAnsi="Times New Roman" w:cs="Times New Roman"/>
                <w:b/>
                <w:bCs/>
                <w:iCs/>
                <w:color w:val="000000"/>
                <w:sz w:val="20"/>
                <w:szCs w:val="20"/>
                <w:lang w:eastAsia="lv-LV"/>
              </w:rPr>
              <w:t xml:space="preserve">Uzdevums: </w:t>
            </w:r>
            <w:r w:rsidR="00F5612E" w:rsidRPr="005C7B93">
              <w:rPr>
                <w:rFonts w:ascii="Times New Roman" w:eastAsia="Times New Roman" w:hAnsi="Times New Roman" w:cs="Times New Roman"/>
                <w:b/>
                <w:bCs/>
                <w:iCs/>
                <w:color w:val="000000"/>
                <w:sz w:val="20"/>
                <w:szCs w:val="20"/>
                <w:lang w:eastAsia="lv-LV"/>
              </w:rPr>
              <w:t>NODROŠINĀT MŪSDIENĪGU, KVALITATĪVU, PĒTNIECĪBĀ UN RADOŠI MĀKSLINIECISKAJĀ DARBĪBĀ BALSTĪTU AUGSTĀKĀS IZGLĪTĪBAS PIEDĀVĀJUMU.</w:t>
            </w:r>
          </w:p>
        </w:tc>
      </w:tr>
      <w:tr w:rsidR="001017EC" w:rsidRPr="00F5612E" w14:paraId="622EDD47" w14:textId="77777777" w:rsidTr="00E958BB">
        <w:trPr>
          <w:trHeight w:val="340"/>
        </w:trPr>
        <w:tc>
          <w:tcPr>
            <w:tcW w:w="993" w:type="dxa"/>
            <w:shd w:val="clear" w:color="auto" w:fill="auto"/>
            <w:noWrap/>
            <w:hideMark/>
          </w:tcPr>
          <w:p w14:paraId="08DFF5B0" w14:textId="77777777" w:rsidR="001017EC" w:rsidRPr="00F5612E" w:rsidRDefault="001017EC" w:rsidP="001017EC">
            <w:pPr>
              <w:spacing w:after="0" w:line="240" w:lineRule="auto"/>
              <w:rPr>
                <w:rFonts w:ascii="Times New Roman" w:eastAsia="Times New Roman" w:hAnsi="Times New Roman" w:cs="Times New Roman"/>
                <w:b/>
                <w:bCs/>
                <w:color w:val="000000"/>
                <w:sz w:val="20"/>
                <w:szCs w:val="20"/>
                <w:lang w:eastAsia="lv-LV"/>
              </w:rPr>
            </w:pPr>
            <w:r w:rsidRPr="00F5612E">
              <w:rPr>
                <w:rFonts w:ascii="Times New Roman" w:eastAsia="Times New Roman" w:hAnsi="Times New Roman" w:cs="Times New Roman"/>
                <w:b/>
                <w:bCs/>
                <w:color w:val="000000"/>
                <w:sz w:val="20"/>
                <w:szCs w:val="20"/>
                <w:lang w:eastAsia="lv-LV"/>
              </w:rPr>
              <w:t>2.1.3.1.</w:t>
            </w:r>
          </w:p>
        </w:tc>
        <w:tc>
          <w:tcPr>
            <w:tcW w:w="13466" w:type="dxa"/>
            <w:gridSpan w:val="6"/>
            <w:shd w:val="clear" w:color="auto" w:fill="auto"/>
            <w:hideMark/>
          </w:tcPr>
          <w:p w14:paraId="12E12400" w14:textId="77777777" w:rsidR="001017EC" w:rsidRPr="00F5612E" w:rsidRDefault="001017EC" w:rsidP="001017EC">
            <w:pPr>
              <w:spacing w:after="240" w:line="240" w:lineRule="auto"/>
              <w:rPr>
                <w:rFonts w:ascii="Times New Roman" w:eastAsia="Times New Roman" w:hAnsi="Times New Roman" w:cs="Times New Roman"/>
                <w:b/>
                <w:color w:val="000000"/>
                <w:sz w:val="20"/>
                <w:szCs w:val="20"/>
                <w:lang w:eastAsia="lv-LV"/>
              </w:rPr>
            </w:pPr>
            <w:r w:rsidRPr="00F5612E">
              <w:rPr>
                <w:rFonts w:ascii="Times New Roman" w:eastAsia="Times New Roman" w:hAnsi="Times New Roman" w:cs="Times New Roman"/>
                <w:b/>
                <w:bCs/>
                <w:color w:val="000000"/>
                <w:sz w:val="20"/>
                <w:szCs w:val="20"/>
                <w:lang w:eastAsia="lv-LV"/>
              </w:rPr>
              <w:t>Nodrošināt augstākās izglītības sasaisti ar vispārējo vidējo un profesionālo izglītību.</w:t>
            </w:r>
            <w:r w:rsidRPr="00F5612E">
              <w:rPr>
                <w:rFonts w:ascii="Times New Roman" w:eastAsia="Times New Roman" w:hAnsi="Times New Roman" w:cs="Times New Roman"/>
                <w:b/>
                <w:color w:val="FF0000"/>
                <w:sz w:val="20"/>
                <w:szCs w:val="20"/>
                <w:lang w:eastAsia="lv-LV"/>
              </w:rPr>
              <w:t> </w:t>
            </w:r>
          </w:p>
        </w:tc>
      </w:tr>
      <w:tr w:rsidR="001017EC" w:rsidRPr="00E45420" w14:paraId="76C85F51" w14:textId="77777777" w:rsidTr="002E74F4">
        <w:trPr>
          <w:trHeight w:val="2778"/>
        </w:trPr>
        <w:tc>
          <w:tcPr>
            <w:tcW w:w="993" w:type="dxa"/>
            <w:shd w:val="clear" w:color="auto" w:fill="auto"/>
            <w:noWrap/>
            <w:hideMark/>
          </w:tcPr>
          <w:p w14:paraId="3AEBDF5C" w14:textId="77777777" w:rsidR="001017EC" w:rsidRPr="00E45420" w:rsidRDefault="001017EC" w:rsidP="001017EC">
            <w:pPr>
              <w:spacing w:after="0" w:line="240" w:lineRule="auto"/>
              <w:jc w:val="right"/>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2.1.3.1.a.</w:t>
            </w:r>
          </w:p>
        </w:tc>
        <w:tc>
          <w:tcPr>
            <w:tcW w:w="1134" w:type="dxa"/>
            <w:shd w:val="clear" w:color="auto" w:fill="auto"/>
            <w:hideMark/>
          </w:tcPr>
          <w:p w14:paraId="05E49BDA"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2E3B9BFD" w14:textId="172CE109" w:rsidR="001017EC" w:rsidRPr="00E45420" w:rsidRDefault="001017EC" w:rsidP="00F5612E">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Pilnveidots </w:t>
            </w:r>
            <w:r w:rsidR="00F5612E">
              <w:rPr>
                <w:rFonts w:ascii="Times New Roman" w:eastAsia="Times New Roman" w:hAnsi="Times New Roman" w:cs="Times New Roman"/>
                <w:sz w:val="20"/>
                <w:szCs w:val="20"/>
                <w:lang w:eastAsia="lv-LV"/>
              </w:rPr>
              <w:t>normatīvais</w:t>
            </w:r>
            <w:r w:rsidRPr="00E45420">
              <w:rPr>
                <w:rFonts w:ascii="Times New Roman" w:eastAsia="Times New Roman" w:hAnsi="Times New Roman" w:cs="Times New Roman"/>
                <w:sz w:val="20"/>
                <w:szCs w:val="20"/>
                <w:lang w:eastAsia="lv-LV"/>
              </w:rPr>
              <w:t xml:space="preserve"> regulējums, lai sekmētu jaunā mācību satura pēctecību augstākajā izglītībā.</w:t>
            </w:r>
          </w:p>
        </w:tc>
        <w:tc>
          <w:tcPr>
            <w:tcW w:w="4536" w:type="dxa"/>
            <w:shd w:val="clear" w:color="auto" w:fill="auto"/>
            <w:hideMark/>
          </w:tcPr>
          <w:p w14:paraId="3FDC0FAD" w14:textId="54749B8A" w:rsidR="001017EC" w:rsidRPr="00E45420" w:rsidRDefault="00F5612E" w:rsidP="00F5612E">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Veikti grozījum</w:t>
            </w:r>
            <w:r w:rsidR="002E74F4">
              <w:rPr>
                <w:rFonts w:ascii="Times New Roman" w:eastAsia="Times New Roman" w:hAnsi="Times New Roman" w:cs="Times New Roman"/>
                <w:sz w:val="20"/>
                <w:szCs w:val="20"/>
                <w:lang w:eastAsia="lv-LV"/>
              </w:rPr>
              <w:t>i M</w:t>
            </w:r>
            <w:r>
              <w:rPr>
                <w:rFonts w:ascii="Times New Roman" w:eastAsia="Times New Roman" w:hAnsi="Times New Roman" w:cs="Times New Roman"/>
                <w:sz w:val="20"/>
                <w:szCs w:val="20"/>
                <w:lang w:eastAsia="lv-LV"/>
              </w:rPr>
              <w:t>K 10.10.2006. n</w:t>
            </w:r>
            <w:r w:rsidR="00C8553C">
              <w:rPr>
                <w:rFonts w:ascii="Times New Roman" w:eastAsia="Times New Roman" w:hAnsi="Times New Roman" w:cs="Times New Roman"/>
                <w:sz w:val="20"/>
                <w:szCs w:val="20"/>
                <w:lang w:eastAsia="lv-LV"/>
              </w:rPr>
              <w:t>oteikumos</w:t>
            </w:r>
            <w:r>
              <w:rPr>
                <w:rFonts w:ascii="Times New Roman" w:eastAsia="Times New Roman" w:hAnsi="Times New Roman" w:cs="Times New Roman"/>
                <w:sz w:val="20"/>
                <w:szCs w:val="20"/>
                <w:lang w:eastAsia="lv-LV"/>
              </w:rPr>
              <w:t xml:space="preserve"> Nr. 846 „N</w:t>
            </w:r>
            <w:r w:rsidRPr="00F5612E">
              <w:rPr>
                <w:rFonts w:ascii="Times New Roman" w:eastAsia="Times New Roman" w:hAnsi="Times New Roman" w:cs="Times New Roman"/>
                <w:sz w:val="20"/>
                <w:szCs w:val="20"/>
                <w:lang w:eastAsia="lv-LV"/>
              </w:rPr>
              <w:t>oteikumi par prasībām, kritērijiem un kārtību</w:t>
            </w:r>
            <w:r>
              <w:rPr>
                <w:rFonts w:ascii="Times New Roman" w:eastAsia="Times New Roman" w:hAnsi="Times New Roman" w:cs="Times New Roman"/>
                <w:sz w:val="20"/>
                <w:szCs w:val="20"/>
                <w:lang w:eastAsia="lv-LV"/>
              </w:rPr>
              <w:t xml:space="preserve"> uzņemšanai studiju programmās”</w:t>
            </w:r>
            <w:r w:rsidRPr="00F5612E">
              <w:rPr>
                <w:rFonts w:ascii="Times New Roman" w:eastAsia="Times New Roman" w:hAnsi="Times New Roman" w:cs="Times New Roman"/>
                <w:sz w:val="20"/>
                <w:szCs w:val="20"/>
                <w:lang w:eastAsia="lv-LV"/>
              </w:rPr>
              <w:t>, izstrādājot jaunus nosacījumus studiju uzsākšanai augstākajā izglītībā</w:t>
            </w:r>
            <w:r w:rsidR="00F236F3">
              <w:rPr>
                <w:rFonts w:ascii="Times New Roman" w:eastAsia="Times New Roman" w:hAnsi="Times New Roman" w:cs="Times New Roman"/>
                <w:sz w:val="20"/>
                <w:szCs w:val="20"/>
                <w:lang w:eastAsia="lv-LV"/>
              </w:rPr>
              <w:t xml:space="preserve"> </w:t>
            </w:r>
            <w:r w:rsidR="00F236F3" w:rsidRPr="00F236F3">
              <w:rPr>
                <w:rFonts w:ascii="Times New Roman" w:eastAsia="Times New Roman" w:hAnsi="Times New Roman" w:cs="Times New Roman"/>
                <w:sz w:val="20"/>
                <w:szCs w:val="20"/>
                <w:lang w:eastAsia="lv-LV"/>
              </w:rPr>
              <w:t xml:space="preserve">(no 2023./2024. </w:t>
            </w:r>
            <w:proofErr w:type="spellStart"/>
            <w:r w:rsidR="00F236F3" w:rsidRPr="00F236F3">
              <w:rPr>
                <w:rFonts w:ascii="Times New Roman" w:eastAsia="Times New Roman" w:hAnsi="Times New Roman" w:cs="Times New Roman"/>
                <w:sz w:val="20"/>
                <w:szCs w:val="20"/>
                <w:lang w:eastAsia="lv-LV"/>
              </w:rPr>
              <w:t>a.g</w:t>
            </w:r>
            <w:proofErr w:type="spellEnd"/>
            <w:r w:rsidR="00F236F3" w:rsidRPr="00F236F3">
              <w:rPr>
                <w:rFonts w:ascii="Times New Roman" w:eastAsia="Times New Roman" w:hAnsi="Times New Roman" w:cs="Times New Roman"/>
                <w:sz w:val="20"/>
                <w:szCs w:val="20"/>
                <w:lang w:eastAsia="lv-LV"/>
              </w:rPr>
              <w:t>.)</w:t>
            </w:r>
            <w:r w:rsidRPr="00F5612E">
              <w:rPr>
                <w:rFonts w:ascii="Times New Roman" w:eastAsia="Times New Roman" w:hAnsi="Times New Roman" w:cs="Times New Roman"/>
                <w:sz w:val="20"/>
                <w:szCs w:val="20"/>
                <w:lang w:eastAsia="lv-LV"/>
              </w:rPr>
              <w:t xml:space="preserve">, kas balstīti uz jauno valsts pārbaudījumu saturu vidējā izglītībā (studiju programmu uzņemšanas noteikumu salāgošana ar skolēnam sasniedzamajiem rezultātiem vispārējā vidējā izglītības standartā vispārīgajā, optimālajā vai augstākajā mācību satura apguves līmenī) un minimālo prasību </w:t>
            </w:r>
            <w:r w:rsidR="00E9452C" w:rsidRPr="00F236F3">
              <w:rPr>
                <w:rFonts w:ascii="Times New Roman" w:eastAsia="Times New Roman" w:hAnsi="Times New Roman" w:cs="Times New Roman"/>
                <w:sz w:val="20"/>
                <w:szCs w:val="20"/>
                <w:lang w:eastAsia="lv-LV"/>
              </w:rPr>
              <w:t>pārskatīšanu</w:t>
            </w:r>
            <w:r w:rsidRPr="00F5612E">
              <w:rPr>
                <w:rFonts w:ascii="Times New Roman" w:eastAsia="Times New Roman" w:hAnsi="Times New Roman" w:cs="Times New Roman"/>
                <w:sz w:val="20"/>
                <w:szCs w:val="20"/>
                <w:lang w:eastAsia="lv-LV"/>
              </w:rPr>
              <w:t xml:space="preserve"> pretendēšanai uz valsts bud</w:t>
            </w:r>
            <w:r>
              <w:rPr>
                <w:rFonts w:ascii="Times New Roman" w:eastAsia="Times New Roman" w:hAnsi="Times New Roman" w:cs="Times New Roman"/>
                <w:sz w:val="20"/>
                <w:szCs w:val="20"/>
                <w:lang w:eastAsia="lv-LV"/>
              </w:rPr>
              <w:t>žeta finansētu studiju vietu.</w:t>
            </w:r>
          </w:p>
        </w:tc>
        <w:tc>
          <w:tcPr>
            <w:tcW w:w="1275" w:type="dxa"/>
            <w:shd w:val="clear" w:color="auto" w:fill="auto"/>
            <w:hideMark/>
          </w:tcPr>
          <w:p w14:paraId="785246B9"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0770101C"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VISC, AIC, RP, Augstākās izglītības eksporta apvienība, </w:t>
            </w:r>
            <w:r>
              <w:rPr>
                <w:rFonts w:ascii="Times New Roman" w:eastAsia="Times New Roman" w:hAnsi="Times New Roman" w:cs="Times New Roman"/>
                <w:sz w:val="20"/>
                <w:szCs w:val="20"/>
                <w:lang w:eastAsia="lv-LV"/>
              </w:rPr>
              <w:t>AII</w:t>
            </w:r>
          </w:p>
        </w:tc>
        <w:tc>
          <w:tcPr>
            <w:tcW w:w="1134" w:type="dxa"/>
            <w:shd w:val="clear" w:color="auto" w:fill="auto"/>
            <w:hideMark/>
          </w:tcPr>
          <w:p w14:paraId="7126C109" w14:textId="7943AD12" w:rsidR="001017EC" w:rsidRPr="00E45420" w:rsidRDefault="00F5612E" w:rsidP="001017EC">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2022.g. 2. cet.</w:t>
            </w:r>
          </w:p>
        </w:tc>
      </w:tr>
      <w:tr w:rsidR="001017EC" w:rsidRPr="00E45420" w14:paraId="1535FC4F" w14:textId="77777777" w:rsidTr="002E74F4">
        <w:trPr>
          <w:trHeight w:val="1304"/>
        </w:trPr>
        <w:tc>
          <w:tcPr>
            <w:tcW w:w="993" w:type="dxa"/>
            <w:shd w:val="clear" w:color="auto" w:fill="auto"/>
            <w:noWrap/>
            <w:hideMark/>
          </w:tcPr>
          <w:p w14:paraId="7FFD99BD" w14:textId="77777777" w:rsidR="001017EC" w:rsidRPr="00E45420" w:rsidRDefault="001017EC" w:rsidP="001017EC">
            <w:pPr>
              <w:spacing w:after="0" w:line="240" w:lineRule="auto"/>
              <w:jc w:val="right"/>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lastRenderedPageBreak/>
              <w:t>2.1.3.1.b.</w:t>
            </w:r>
          </w:p>
        </w:tc>
        <w:tc>
          <w:tcPr>
            <w:tcW w:w="1134" w:type="dxa"/>
            <w:shd w:val="clear" w:color="auto" w:fill="auto"/>
            <w:hideMark/>
          </w:tcPr>
          <w:p w14:paraId="3EFFD67B"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77D3F908" w14:textId="0D385D89" w:rsidR="001017EC" w:rsidRPr="00E45420" w:rsidRDefault="00F5612E" w:rsidP="001017EC">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Pilnveidota programmu un to satura pēctecība profesionālajā vidējā un augstākajā izglītībā, salāgojot profesionālo kvalifikāciju prasības un tajās noteiktās kompetences.</w:t>
            </w:r>
          </w:p>
        </w:tc>
        <w:tc>
          <w:tcPr>
            <w:tcW w:w="4536" w:type="dxa"/>
            <w:shd w:val="clear" w:color="auto" w:fill="auto"/>
            <w:hideMark/>
          </w:tcPr>
          <w:p w14:paraId="1A05ABA2" w14:textId="20C275EF" w:rsidR="001017EC" w:rsidRPr="00E45420" w:rsidRDefault="00F5612E" w:rsidP="001017EC">
            <w:pPr>
              <w:spacing w:after="0" w:line="240" w:lineRule="auto"/>
              <w:rPr>
                <w:rFonts w:ascii="Times New Roman" w:eastAsia="Times New Roman" w:hAnsi="Times New Roman" w:cs="Times New Roman"/>
                <w:sz w:val="20"/>
                <w:szCs w:val="20"/>
                <w:lang w:eastAsia="lv-LV"/>
              </w:rPr>
            </w:pPr>
            <w:r w:rsidRPr="00F5612E">
              <w:rPr>
                <w:rFonts w:ascii="Times New Roman" w:eastAsia="Times New Roman" w:hAnsi="Times New Roman" w:cs="Times New Roman"/>
                <w:sz w:val="20"/>
                <w:szCs w:val="20"/>
                <w:lang w:eastAsia="lv-LV"/>
              </w:rPr>
              <w:t xml:space="preserve">Grozījumi MK 27.09.2016. </w:t>
            </w:r>
            <w:r w:rsidR="007F7562">
              <w:rPr>
                <w:rFonts w:ascii="Times New Roman" w:eastAsia="Times New Roman" w:hAnsi="Times New Roman" w:cs="Times New Roman"/>
                <w:sz w:val="20"/>
                <w:szCs w:val="20"/>
                <w:lang w:eastAsia="lv-LV"/>
              </w:rPr>
              <w:t>noteikumos</w:t>
            </w:r>
            <w:r>
              <w:rPr>
                <w:rFonts w:ascii="Times New Roman" w:eastAsia="Times New Roman" w:hAnsi="Times New Roman" w:cs="Times New Roman"/>
                <w:sz w:val="20"/>
                <w:szCs w:val="20"/>
                <w:lang w:eastAsia="lv-LV"/>
              </w:rPr>
              <w:t xml:space="preserve"> Nr. 633 „</w:t>
            </w:r>
            <w:r w:rsidRPr="00F5612E">
              <w:rPr>
                <w:rFonts w:ascii="Times New Roman" w:eastAsia="Times New Roman" w:hAnsi="Times New Roman" w:cs="Times New Roman"/>
                <w:sz w:val="20"/>
                <w:szCs w:val="20"/>
                <w:lang w:eastAsia="lv-LV"/>
              </w:rPr>
              <w:t>Profesijas standarta, profesionālās kvalifikācijas prasību (ja profesijai neapstiprina profesijas standartu) un nozares kvalifikāci</w:t>
            </w:r>
            <w:r>
              <w:rPr>
                <w:rFonts w:ascii="Times New Roman" w:eastAsia="Times New Roman" w:hAnsi="Times New Roman" w:cs="Times New Roman"/>
                <w:sz w:val="20"/>
                <w:szCs w:val="20"/>
                <w:lang w:eastAsia="lv-LV"/>
              </w:rPr>
              <w:t>ju struktūras izstrādes kārtība</w:t>
            </w:r>
            <w:r w:rsidRPr="00F5612E">
              <w:rPr>
                <w:rFonts w:ascii="Times New Roman" w:eastAsia="Times New Roman" w:hAnsi="Times New Roman" w:cs="Times New Roman"/>
                <w:sz w:val="20"/>
                <w:szCs w:val="20"/>
                <w:lang w:eastAsia="lv-LV"/>
              </w:rPr>
              <w:t>.</w:t>
            </w:r>
          </w:p>
        </w:tc>
        <w:tc>
          <w:tcPr>
            <w:tcW w:w="1275" w:type="dxa"/>
            <w:shd w:val="clear" w:color="auto" w:fill="auto"/>
            <w:hideMark/>
          </w:tcPr>
          <w:p w14:paraId="669625EA"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29396776" w14:textId="0FEBF28F" w:rsidR="001017EC" w:rsidRPr="00E45420" w:rsidRDefault="00734D06" w:rsidP="00764FB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NEP</w:t>
            </w:r>
            <w:r w:rsidR="00F5612E" w:rsidRPr="00F5612E">
              <w:rPr>
                <w:rFonts w:ascii="Times New Roman" w:eastAsia="Times New Roman" w:hAnsi="Times New Roman" w:cs="Times New Roman"/>
                <w:sz w:val="20"/>
                <w:szCs w:val="20"/>
                <w:lang w:eastAsia="lv-LV"/>
              </w:rPr>
              <w:t>, tehni</w:t>
            </w:r>
            <w:r w:rsidR="00B70618">
              <w:rPr>
                <w:rFonts w:ascii="Times New Roman" w:eastAsia="Times New Roman" w:hAnsi="Times New Roman" w:cs="Times New Roman"/>
                <w:sz w:val="20"/>
                <w:szCs w:val="20"/>
                <w:lang w:eastAsia="lv-LV"/>
              </w:rPr>
              <w:t>kumi</w:t>
            </w:r>
            <w:r w:rsidR="00F5612E" w:rsidRPr="00F5612E">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 xml:space="preserve">MIKC, </w:t>
            </w:r>
            <w:r w:rsidR="00F5612E" w:rsidRPr="00F5612E">
              <w:rPr>
                <w:rFonts w:ascii="Times New Roman" w:eastAsia="Times New Roman" w:hAnsi="Times New Roman" w:cs="Times New Roman"/>
                <w:sz w:val="20"/>
                <w:szCs w:val="20"/>
                <w:lang w:eastAsia="lv-LV"/>
              </w:rPr>
              <w:t>AII</w:t>
            </w:r>
          </w:p>
        </w:tc>
        <w:tc>
          <w:tcPr>
            <w:tcW w:w="1134" w:type="dxa"/>
            <w:shd w:val="clear" w:color="auto" w:fill="auto"/>
            <w:hideMark/>
          </w:tcPr>
          <w:p w14:paraId="1A42F176" w14:textId="327C8BC4" w:rsidR="001017EC" w:rsidRPr="00E45420" w:rsidRDefault="001F086A"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2</w:t>
            </w:r>
            <w:r w:rsidR="001017EC" w:rsidRPr="00E45420">
              <w:rPr>
                <w:rFonts w:ascii="Times New Roman" w:eastAsia="Times New Roman" w:hAnsi="Times New Roman" w:cs="Times New Roman"/>
                <w:color w:val="000000"/>
                <w:sz w:val="20"/>
                <w:szCs w:val="20"/>
                <w:lang w:eastAsia="lv-LV"/>
              </w:rPr>
              <w:t>. cet.</w:t>
            </w:r>
          </w:p>
        </w:tc>
      </w:tr>
      <w:tr w:rsidR="001017EC" w:rsidRPr="00F5612E" w14:paraId="7A974C89" w14:textId="77777777" w:rsidTr="00E958BB">
        <w:trPr>
          <w:trHeight w:val="113"/>
        </w:trPr>
        <w:tc>
          <w:tcPr>
            <w:tcW w:w="993" w:type="dxa"/>
            <w:shd w:val="clear" w:color="auto" w:fill="auto"/>
            <w:noWrap/>
            <w:hideMark/>
          </w:tcPr>
          <w:p w14:paraId="2265CF24" w14:textId="77777777" w:rsidR="001017EC" w:rsidRPr="00F5612E" w:rsidRDefault="001017EC" w:rsidP="001017EC">
            <w:pPr>
              <w:spacing w:after="0" w:line="240" w:lineRule="auto"/>
              <w:rPr>
                <w:rFonts w:ascii="Times New Roman" w:eastAsia="Times New Roman" w:hAnsi="Times New Roman" w:cs="Times New Roman"/>
                <w:b/>
                <w:bCs/>
                <w:color w:val="000000"/>
                <w:sz w:val="20"/>
                <w:szCs w:val="20"/>
                <w:lang w:eastAsia="lv-LV"/>
              </w:rPr>
            </w:pPr>
            <w:r w:rsidRPr="00F5612E">
              <w:rPr>
                <w:rFonts w:ascii="Times New Roman" w:eastAsia="Times New Roman" w:hAnsi="Times New Roman" w:cs="Times New Roman"/>
                <w:b/>
                <w:bCs/>
                <w:color w:val="000000"/>
                <w:sz w:val="20"/>
                <w:szCs w:val="20"/>
                <w:lang w:eastAsia="lv-LV"/>
              </w:rPr>
              <w:t>2.1.3.2.</w:t>
            </w:r>
          </w:p>
        </w:tc>
        <w:tc>
          <w:tcPr>
            <w:tcW w:w="13466" w:type="dxa"/>
            <w:gridSpan w:val="6"/>
            <w:shd w:val="clear" w:color="auto" w:fill="auto"/>
            <w:hideMark/>
          </w:tcPr>
          <w:p w14:paraId="36C86A46" w14:textId="77777777" w:rsidR="001017EC" w:rsidRPr="00F5612E" w:rsidRDefault="001017EC" w:rsidP="001017EC">
            <w:pPr>
              <w:spacing w:after="0" w:line="240" w:lineRule="auto"/>
              <w:rPr>
                <w:rFonts w:ascii="Times New Roman" w:eastAsia="Times New Roman" w:hAnsi="Times New Roman" w:cs="Times New Roman"/>
                <w:b/>
                <w:bCs/>
                <w:color w:val="000000"/>
                <w:sz w:val="20"/>
                <w:szCs w:val="20"/>
                <w:lang w:eastAsia="lv-LV"/>
              </w:rPr>
            </w:pPr>
            <w:r w:rsidRPr="00F5612E">
              <w:rPr>
                <w:rFonts w:ascii="Times New Roman" w:eastAsia="Times New Roman" w:hAnsi="Times New Roman" w:cs="Times New Roman"/>
                <w:b/>
                <w:bCs/>
                <w:color w:val="000000"/>
                <w:sz w:val="20"/>
                <w:szCs w:val="20"/>
                <w:lang w:eastAsia="lv-LV"/>
              </w:rPr>
              <w:t>Ieviest un īstenot elastīgu un modulāru programmu piedāvājumu augstākajā izglītībā, kas paredz vienlaikus dažādu kompetenču un prasmju apguves iespējas sadarbības augstskolās.</w:t>
            </w:r>
          </w:p>
          <w:p w14:paraId="41A1E33C" w14:textId="77777777" w:rsidR="001017EC" w:rsidRPr="00F5612E" w:rsidRDefault="001017EC" w:rsidP="001017EC">
            <w:pPr>
              <w:spacing w:after="0" w:line="240" w:lineRule="auto"/>
              <w:rPr>
                <w:rFonts w:ascii="Times New Roman" w:eastAsia="Times New Roman" w:hAnsi="Times New Roman" w:cs="Times New Roman"/>
                <w:b/>
                <w:color w:val="000000"/>
                <w:sz w:val="20"/>
                <w:szCs w:val="20"/>
                <w:lang w:eastAsia="lv-LV"/>
              </w:rPr>
            </w:pPr>
          </w:p>
        </w:tc>
      </w:tr>
      <w:tr w:rsidR="001017EC" w:rsidRPr="00E45420" w14:paraId="11381EE9" w14:textId="77777777" w:rsidTr="001D1D20">
        <w:trPr>
          <w:trHeight w:val="964"/>
        </w:trPr>
        <w:tc>
          <w:tcPr>
            <w:tcW w:w="993" w:type="dxa"/>
            <w:shd w:val="clear" w:color="auto" w:fill="auto"/>
            <w:noWrap/>
            <w:hideMark/>
          </w:tcPr>
          <w:p w14:paraId="19601883"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2.1.3.2.a.</w:t>
            </w:r>
          </w:p>
        </w:tc>
        <w:tc>
          <w:tcPr>
            <w:tcW w:w="1134" w:type="dxa"/>
            <w:shd w:val="clear" w:color="auto" w:fill="auto"/>
            <w:hideMark/>
          </w:tcPr>
          <w:p w14:paraId="16990D12"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089716DA"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Aktualizēta Latvijas izglītības klasifikācija, nodrošinot elastīgu izglītības un profesionālās pilnveides (t.sk. profesionālās tālākizglītības) sistēmu.</w:t>
            </w:r>
          </w:p>
        </w:tc>
        <w:tc>
          <w:tcPr>
            <w:tcW w:w="4536" w:type="dxa"/>
            <w:shd w:val="clear" w:color="auto" w:fill="auto"/>
            <w:hideMark/>
          </w:tcPr>
          <w:p w14:paraId="27545C39"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Paplašināta iespēja augstākajā izglītībā veidot elastīgu piedāvājumu un pilnveidota iepriekšējā izglītībā un praktiskā pieredzē apgūtu kompetenču  </w:t>
            </w:r>
            <w:r>
              <w:rPr>
                <w:rFonts w:ascii="Times New Roman" w:eastAsia="Times New Roman" w:hAnsi="Times New Roman" w:cs="Times New Roman"/>
                <w:sz w:val="20"/>
                <w:szCs w:val="20"/>
                <w:lang w:eastAsia="lv-LV"/>
              </w:rPr>
              <w:t xml:space="preserve">atzīšanas principi (t.sk. </w:t>
            </w:r>
            <w:proofErr w:type="spellStart"/>
            <w:r>
              <w:rPr>
                <w:rFonts w:ascii="Times New Roman" w:eastAsia="Times New Roman" w:hAnsi="Times New Roman" w:cs="Times New Roman"/>
                <w:sz w:val="20"/>
                <w:szCs w:val="20"/>
                <w:lang w:eastAsia="lv-LV"/>
              </w:rPr>
              <w:t>mikro</w:t>
            </w:r>
            <w:r w:rsidRPr="00E45420">
              <w:rPr>
                <w:rFonts w:ascii="Times New Roman" w:eastAsia="Times New Roman" w:hAnsi="Times New Roman" w:cs="Times New Roman"/>
                <w:sz w:val="20"/>
                <w:szCs w:val="20"/>
                <w:lang w:eastAsia="lv-LV"/>
              </w:rPr>
              <w:t>apliecinājumi</w:t>
            </w:r>
            <w:proofErr w:type="spellEnd"/>
            <w:r w:rsidRPr="00E45420">
              <w:rPr>
                <w:rFonts w:ascii="Times New Roman" w:eastAsia="Times New Roman" w:hAnsi="Times New Roman" w:cs="Times New Roman"/>
                <w:sz w:val="20"/>
                <w:szCs w:val="20"/>
                <w:lang w:eastAsia="lv-LV"/>
              </w:rPr>
              <w:t xml:space="preserve"> u.c.)</w:t>
            </w:r>
            <w:r>
              <w:rPr>
                <w:rFonts w:ascii="Times New Roman" w:eastAsia="Times New Roman" w:hAnsi="Times New Roman" w:cs="Times New Roman"/>
                <w:sz w:val="20"/>
                <w:szCs w:val="20"/>
                <w:lang w:eastAsia="lv-LV"/>
              </w:rPr>
              <w:t>.</w:t>
            </w:r>
          </w:p>
        </w:tc>
        <w:tc>
          <w:tcPr>
            <w:tcW w:w="1275" w:type="dxa"/>
            <w:shd w:val="clear" w:color="auto" w:fill="auto"/>
            <w:hideMark/>
          </w:tcPr>
          <w:p w14:paraId="6A62C4EE"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6A29D093" w14:textId="76DDB8A6"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VM, ZM, KM, AIC,</w:t>
            </w:r>
            <w:r w:rsidR="00E84213">
              <w:rPr>
                <w:rFonts w:ascii="Times New Roman" w:eastAsia="Times New Roman" w:hAnsi="Times New Roman" w:cs="Times New Roman"/>
                <w:color w:val="000000"/>
                <w:sz w:val="20"/>
                <w:szCs w:val="20"/>
                <w:lang w:eastAsia="lv-LV"/>
              </w:rPr>
              <w:t xml:space="preserve"> IEM,</w:t>
            </w:r>
            <w:r w:rsidR="006A6D66">
              <w:rPr>
                <w:rFonts w:ascii="Times New Roman" w:eastAsia="Times New Roman" w:hAnsi="Times New Roman" w:cs="Times New Roman"/>
                <w:color w:val="000000"/>
                <w:sz w:val="20"/>
                <w:szCs w:val="20"/>
                <w:lang w:eastAsia="lv-LV"/>
              </w:rPr>
              <w:t xml:space="preserve"> sociālie partneri</w:t>
            </w:r>
            <w:r w:rsidRPr="00E45420">
              <w:rPr>
                <w:rFonts w:ascii="Times New Roman" w:eastAsia="Times New Roman" w:hAnsi="Times New Roman" w:cs="Times New Roman"/>
                <w:color w:val="000000"/>
                <w:sz w:val="20"/>
                <w:szCs w:val="20"/>
                <w:lang w:eastAsia="lv-LV"/>
              </w:rPr>
              <w:t xml:space="preserve"> </w:t>
            </w:r>
          </w:p>
        </w:tc>
        <w:tc>
          <w:tcPr>
            <w:tcW w:w="1134" w:type="dxa"/>
            <w:shd w:val="clear" w:color="auto" w:fill="auto"/>
            <w:hideMark/>
          </w:tcPr>
          <w:p w14:paraId="613389B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2023.g. 2. cet.</w:t>
            </w:r>
          </w:p>
        </w:tc>
      </w:tr>
      <w:tr w:rsidR="001017EC" w:rsidRPr="00E45420" w14:paraId="17659F69" w14:textId="77777777" w:rsidTr="00E958BB">
        <w:trPr>
          <w:trHeight w:val="567"/>
        </w:trPr>
        <w:tc>
          <w:tcPr>
            <w:tcW w:w="993" w:type="dxa"/>
            <w:shd w:val="clear" w:color="auto" w:fill="auto"/>
            <w:noWrap/>
            <w:hideMark/>
          </w:tcPr>
          <w:p w14:paraId="31067ECD"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2.1.3.2.b.</w:t>
            </w:r>
          </w:p>
        </w:tc>
        <w:tc>
          <w:tcPr>
            <w:tcW w:w="1134" w:type="dxa"/>
            <w:shd w:val="clear" w:color="auto" w:fill="auto"/>
            <w:hideMark/>
          </w:tcPr>
          <w:p w14:paraId="613B541D"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 </w:t>
            </w:r>
          </w:p>
        </w:tc>
        <w:tc>
          <w:tcPr>
            <w:tcW w:w="3969" w:type="dxa"/>
            <w:shd w:val="clear" w:color="auto" w:fill="auto"/>
            <w:hideMark/>
          </w:tcPr>
          <w:p w14:paraId="3C16CDFA"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Nodrošināts atbalsts pieaugušo individuālajās vajadzībās balstītai pieaugušo izglītības veidošanai.</w:t>
            </w:r>
          </w:p>
        </w:tc>
        <w:tc>
          <w:tcPr>
            <w:tcW w:w="4536" w:type="dxa"/>
            <w:shd w:val="clear" w:color="auto" w:fill="auto"/>
            <w:hideMark/>
          </w:tcPr>
          <w:p w14:paraId="51E8C9CF"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Izstrādāts regulējums darba vidē balstītas izglītības ieviešanai augstākajā izglītībā</w:t>
            </w:r>
            <w:r>
              <w:rPr>
                <w:rFonts w:ascii="Times New Roman" w:eastAsia="Times New Roman" w:hAnsi="Times New Roman" w:cs="Times New Roman"/>
                <w:sz w:val="20"/>
                <w:szCs w:val="20"/>
                <w:lang w:eastAsia="lv-LV"/>
              </w:rPr>
              <w:t>.</w:t>
            </w:r>
          </w:p>
        </w:tc>
        <w:tc>
          <w:tcPr>
            <w:tcW w:w="1275" w:type="dxa"/>
            <w:shd w:val="clear" w:color="auto" w:fill="auto"/>
            <w:hideMark/>
          </w:tcPr>
          <w:p w14:paraId="6A92E9CE"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21207B59" w14:textId="193609DC"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 xml:space="preserve">VM, ZM, KM, </w:t>
            </w:r>
            <w:r w:rsidR="00E84213">
              <w:rPr>
                <w:rFonts w:ascii="Times New Roman" w:eastAsia="Times New Roman" w:hAnsi="Times New Roman" w:cs="Times New Roman"/>
                <w:color w:val="000000"/>
                <w:sz w:val="20"/>
                <w:szCs w:val="20"/>
                <w:lang w:eastAsia="lv-LV"/>
              </w:rPr>
              <w:t xml:space="preserve">IEM, </w:t>
            </w:r>
            <w:r w:rsidRPr="00E45420">
              <w:rPr>
                <w:rFonts w:ascii="Times New Roman" w:eastAsia="Times New Roman" w:hAnsi="Times New Roman" w:cs="Times New Roman"/>
                <w:color w:val="000000"/>
                <w:sz w:val="20"/>
                <w:szCs w:val="20"/>
                <w:lang w:eastAsia="lv-LV"/>
              </w:rPr>
              <w:t>AIC, sociālie partneri</w:t>
            </w:r>
          </w:p>
        </w:tc>
        <w:tc>
          <w:tcPr>
            <w:tcW w:w="1134" w:type="dxa"/>
            <w:shd w:val="clear" w:color="auto" w:fill="auto"/>
            <w:hideMark/>
          </w:tcPr>
          <w:p w14:paraId="7628D44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2022.g. 4. cet. </w:t>
            </w:r>
          </w:p>
        </w:tc>
      </w:tr>
      <w:tr w:rsidR="001017EC" w:rsidRPr="00E45420" w14:paraId="640A4926" w14:textId="77777777" w:rsidTr="002E74F4">
        <w:trPr>
          <w:trHeight w:val="1814"/>
        </w:trPr>
        <w:tc>
          <w:tcPr>
            <w:tcW w:w="993" w:type="dxa"/>
            <w:shd w:val="clear" w:color="auto" w:fill="auto"/>
            <w:noWrap/>
            <w:hideMark/>
          </w:tcPr>
          <w:p w14:paraId="30A1485A"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2.1.3.2.c.</w:t>
            </w:r>
          </w:p>
        </w:tc>
        <w:tc>
          <w:tcPr>
            <w:tcW w:w="1134" w:type="dxa"/>
            <w:shd w:val="clear" w:color="auto" w:fill="auto"/>
            <w:hideMark/>
          </w:tcPr>
          <w:p w14:paraId="366169E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5229A301" w14:textId="408ACA5A" w:rsidR="001017EC" w:rsidRPr="00E45420" w:rsidRDefault="001017EC" w:rsidP="00A16221">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Nodrošinātas mācīšanās rezultātu novērt</w:t>
            </w:r>
            <w:r w:rsidR="00A16221">
              <w:rPr>
                <w:rFonts w:ascii="Times New Roman" w:eastAsia="Times New Roman" w:hAnsi="Times New Roman" w:cs="Times New Roman"/>
                <w:sz w:val="20"/>
                <w:szCs w:val="20"/>
                <w:lang w:eastAsia="lv-LV"/>
              </w:rPr>
              <w:t>ēša</w:t>
            </w:r>
            <w:r w:rsidRPr="00E45420">
              <w:rPr>
                <w:rFonts w:ascii="Times New Roman" w:eastAsia="Times New Roman" w:hAnsi="Times New Roman" w:cs="Times New Roman"/>
                <w:sz w:val="20"/>
                <w:szCs w:val="20"/>
                <w:lang w:eastAsia="lv-LV"/>
              </w:rPr>
              <w:t xml:space="preserve">nas, </w:t>
            </w:r>
            <w:proofErr w:type="spellStart"/>
            <w:r w:rsidRPr="00E45420">
              <w:rPr>
                <w:rFonts w:ascii="Times New Roman" w:eastAsia="Times New Roman" w:hAnsi="Times New Roman" w:cs="Times New Roman"/>
                <w:sz w:val="20"/>
                <w:szCs w:val="20"/>
                <w:lang w:eastAsia="lv-LV"/>
              </w:rPr>
              <w:t>pārneses</w:t>
            </w:r>
            <w:proofErr w:type="spellEnd"/>
            <w:r w:rsidRPr="00E45420">
              <w:rPr>
                <w:rFonts w:ascii="Times New Roman" w:eastAsia="Times New Roman" w:hAnsi="Times New Roman" w:cs="Times New Roman"/>
                <w:sz w:val="20"/>
                <w:szCs w:val="20"/>
                <w:lang w:eastAsia="lv-LV"/>
              </w:rPr>
              <w:t>, atzīšanas un uzkrāšanas iespējas.</w:t>
            </w:r>
          </w:p>
        </w:tc>
        <w:tc>
          <w:tcPr>
            <w:tcW w:w="4536" w:type="dxa"/>
            <w:shd w:val="clear" w:color="auto" w:fill="auto"/>
            <w:hideMark/>
          </w:tcPr>
          <w:p w14:paraId="225F4B83" w14:textId="7A5B3F61" w:rsidR="001017EC" w:rsidRPr="00E45420" w:rsidRDefault="001017EC" w:rsidP="00C80112">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1. </w:t>
            </w:r>
            <w:r w:rsidR="00C80112">
              <w:rPr>
                <w:rFonts w:ascii="Times New Roman" w:eastAsia="Times New Roman" w:hAnsi="Times New Roman" w:cs="Times New Roman"/>
                <w:sz w:val="20"/>
                <w:szCs w:val="20"/>
                <w:lang w:eastAsia="lv-LV"/>
              </w:rPr>
              <w:t>Izstrādāti</w:t>
            </w:r>
            <w:r w:rsidRPr="00E45420">
              <w:rPr>
                <w:rFonts w:ascii="Times New Roman" w:eastAsia="Times New Roman" w:hAnsi="Times New Roman" w:cs="Times New Roman"/>
                <w:sz w:val="20"/>
                <w:szCs w:val="20"/>
                <w:lang w:eastAsia="lv-LV"/>
              </w:rPr>
              <w:t xml:space="preserve"> grozījumi Profesionālās izglītības likumā un atbilstoši MK not. grozījumi, izstrādāti jauni MK noteikumi DVB mācību ieviešanai augstākajā izglītībā.</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r>
            <w:r w:rsidR="00672A72">
              <w:rPr>
                <w:rFonts w:ascii="Times New Roman" w:eastAsia="Times New Roman" w:hAnsi="Times New Roman" w:cs="Times New Roman"/>
                <w:sz w:val="20"/>
                <w:szCs w:val="20"/>
                <w:lang w:eastAsia="lv-LV"/>
              </w:rPr>
              <w:t xml:space="preserve">2. Ieviesta </w:t>
            </w:r>
            <w:proofErr w:type="spellStart"/>
            <w:r w:rsidR="00672A72">
              <w:rPr>
                <w:rFonts w:ascii="Times New Roman" w:eastAsia="Times New Roman" w:hAnsi="Times New Roman" w:cs="Times New Roman"/>
                <w:sz w:val="20"/>
                <w:szCs w:val="20"/>
                <w:lang w:eastAsia="lv-LV"/>
              </w:rPr>
              <w:t>mikroapliecinājumu</w:t>
            </w:r>
            <w:proofErr w:type="spellEnd"/>
            <w:r w:rsidRPr="00E45420">
              <w:rPr>
                <w:rFonts w:ascii="Times New Roman" w:eastAsia="Times New Roman" w:hAnsi="Times New Roman" w:cs="Times New Roman"/>
                <w:sz w:val="20"/>
                <w:szCs w:val="20"/>
                <w:lang w:eastAsia="lv-LV"/>
              </w:rPr>
              <w:t xml:space="preserve"> pieeja, kas ļauj novērtēt, pārnest, atzīt un uzkrāt mācīšanās rezultātus</w:t>
            </w:r>
            <w:r>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t xml:space="preserve"> </w:t>
            </w:r>
          </w:p>
        </w:tc>
        <w:tc>
          <w:tcPr>
            <w:tcW w:w="1275" w:type="dxa"/>
            <w:shd w:val="clear" w:color="auto" w:fill="auto"/>
            <w:hideMark/>
          </w:tcPr>
          <w:p w14:paraId="3CE09484"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0EAE6113" w14:textId="32F7F542" w:rsidR="001017EC" w:rsidRPr="00E45420" w:rsidRDefault="001017EC" w:rsidP="00DE6C37">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VISC, IKVD, NEP</w:t>
            </w:r>
            <w:r w:rsidR="00165773">
              <w:rPr>
                <w:rFonts w:ascii="Times New Roman" w:eastAsia="Times New Roman" w:hAnsi="Times New Roman" w:cs="Times New Roman"/>
                <w:sz w:val="20"/>
                <w:szCs w:val="20"/>
                <w:lang w:eastAsia="lv-LV"/>
              </w:rPr>
              <w:t>, LDDK, LOSP, LNKC</w:t>
            </w:r>
            <w:r w:rsidR="00DE6C37">
              <w:rPr>
                <w:rFonts w:ascii="Times New Roman" w:eastAsia="Times New Roman" w:hAnsi="Times New Roman" w:cs="Times New Roman"/>
                <w:sz w:val="20"/>
                <w:szCs w:val="20"/>
                <w:lang w:eastAsia="lv-LV"/>
              </w:rPr>
              <w:t>, LBAS</w:t>
            </w:r>
          </w:p>
        </w:tc>
        <w:tc>
          <w:tcPr>
            <w:tcW w:w="1134" w:type="dxa"/>
            <w:shd w:val="clear" w:color="auto" w:fill="auto"/>
            <w:hideMark/>
          </w:tcPr>
          <w:p w14:paraId="5995A982" w14:textId="2A192B7F" w:rsidR="00D16E7B" w:rsidRDefault="00D16E7B"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 xml:space="preserve">1. </w:t>
            </w:r>
            <w:r w:rsidRPr="00E45420">
              <w:rPr>
                <w:rFonts w:ascii="Times New Roman" w:eastAsia="Times New Roman" w:hAnsi="Times New Roman" w:cs="Times New Roman"/>
                <w:sz w:val="20"/>
                <w:szCs w:val="20"/>
                <w:lang w:eastAsia="lv-LV"/>
              </w:rPr>
              <w:t>2022.g. 4. cet.</w:t>
            </w:r>
          </w:p>
          <w:p w14:paraId="2DE3CDA7" w14:textId="77777777" w:rsidR="00D16E7B" w:rsidRDefault="00D16E7B" w:rsidP="001017EC">
            <w:pPr>
              <w:spacing w:after="0" w:line="240" w:lineRule="auto"/>
              <w:rPr>
                <w:rFonts w:ascii="Times New Roman" w:eastAsia="Times New Roman" w:hAnsi="Times New Roman" w:cs="Times New Roman"/>
                <w:color w:val="000000"/>
                <w:sz w:val="20"/>
                <w:szCs w:val="20"/>
                <w:lang w:eastAsia="lv-LV"/>
              </w:rPr>
            </w:pPr>
          </w:p>
          <w:p w14:paraId="52CED691" w14:textId="7574CAFA" w:rsidR="001017EC" w:rsidRPr="00E45420" w:rsidRDefault="00D16E7B" w:rsidP="001017E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 </w:t>
            </w:r>
            <w:r w:rsidR="001017EC" w:rsidRPr="00E45420">
              <w:rPr>
                <w:rFonts w:ascii="Times New Roman" w:eastAsia="Times New Roman" w:hAnsi="Times New Roman" w:cs="Times New Roman"/>
                <w:color w:val="000000"/>
                <w:sz w:val="20"/>
                <w:szCs w:val="20"/>
                <w:lang w:eastAsia="lv-LV"/>
              </w:rPr>
              <w:t>2023.g. 4. cet.</w:t>
            </w:r>
            <w:r>
              <w:rPr>
                <w:rFonts w:ascii="Times New Roman" w:eastAsia="Times New Roman" w:hAnsi="Times New Roman" w:cs="Times New Roman"/>
                <w:color w:val="000000"/>
                <w:sz w:val="20"/>
                <w:szCs w:val="20"/>
                <w:lang w:eastAsia="lv-LV"/>
              </w:rPr>
              <w:t xml:space="preserve"> (turpinās līdz 2026.g.)</w:t>
            </w:r>
          </w:p>
        </w:tc>
      </w:tr>
      <w:tr w:rsidR="001017EC" w:rsidRPr="00183EBF" w14:paraId="7160CED4" w14:textId="77777777" w:rsidTr="00E958BB">
        <w:trPr>
          <w:trHeight w:val="283"/>
        </w:trPr>
        <w:tc>
          <w:tcPr>
            <w:tcW w:w="993" w:type="dxa"/>
            <w:shd w:val="clear" w:color="auto" w:fill="auto"/>
            <w:noWrap/>
            <w:hideMark/>
          </w:tcPr>
          <w:p w14:paraId="79A513CA" w14:textId="77777777" w:rsidR="001017EC" w:rsidRPr="00183EBF" w:rsidRDefault="001017EC" w:rsidP="001017EC">
            <w:pPr>
              <w:spacing w:after="0" w:line="240" w:lineRule="auto"/>
              <w:rPr>
                <w:rFonts w:ascii="Times New Roman" w:eastAsia="Times New Roman" w:hAnsi="Times New Roman" w:cs="Times New Roman"/>
                <w:b/>
                <w:bCs/>
                <w:color w:val="000000"/>
                <w:sz w:val="20"/>
                <w:szCs w:val="20"/>
                <w:lang w:eastAsia="lv-LV"/>
              </w:rPr>
            </w:pPr>
            <w:r w:rsidRPr="00183EBF">
              <w:rPr>
                <w:rFonts w:ascii="Times New Roman" w:eastAsia="Times New Roman" w:hAnsi="Times New Roman" w:cs="Times New Roman"/>
                <w:b/>
                <w:bCs/>
                <w:color w:val="000000"/>
                <w:sz w:val="20"/>
                <w:szCs w:val="20"/>
                <w:lang w:eastAsia="lv-LV"/>
              </w:rPr>
              <w:t>2.1.3.3.</w:t>
            </w:r>
          </w:p>
        </w:tc>
        <w:tc>
          <w:tcPr>
            <w:tcW w:w="13466" w:type="dxa"/>
            <w:gridSpan w:val="6"/>
            <w:shd w:val="clear" w:color="auto" w:fill="auto"/>
            <w:hideMark/>
          </w:tcPr>
          <w:p w14:paraId="4CF5162E" w14:textId="1621BE32" w:rsidR="001017EC" w:rsidRPr="00183EBF" w:rsidRDefault="008C3F6C" w:rsidP="001017EC">
            <w:pPr>
              <w:spacing w:after="24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Nodrošināt augsta</w:t>
            </w:r>
            <w:r w:rsidR="001017EC" w:rsidRPr="00183EBF">
              <w:rPr>
                <w:rFonts w:ascii="Times New Roman" w:eastAsia="Times New Roman" w:hAnsi="Times New Roman" w:cs="Times New Roman"/>
                <w:b/>
                <w:bCs/>
                <w:color w:val="000000"/>
                <w:sz w:val="20"/>
                <w:szCs w:val="20"/>
                <w:lang w:eastAsia="lv-LV"/>
              </w:rPr>
              <w:t xml:space="preserve"> līmeņa digitālo prasmju apguves iespēj</w:t>
            </w:r>
            <w:r w:rsidR="009E72D0">
              <w:rPr>
                <w:rFonts w:ascii="Times New Roman" w:eastAsia="Times New Roman" w:hAnsi="Times New Roman" w:cs="Times New Roman"/>
                <w:b/>
                <w:bCs/>
                <w:color w:val="000000"/>
                <w:sz w:val="20"/>
                <w:szCs w:val="20"/>
                <w:lang w:eastAsia="lv-LV"/>
              </w:rPr>
              <w:t>as augstākās izglītības institūcijās</w:t>
            </w:r>
            <w:r w:rsidR="001017EC" w:rsidRPr="00183EBF">
              <w:rPr>
                <w:rFonts w:ascii="Times New Roman" w:eastAsia="Times New Roman" w:hAnsi="Times New Roman" w:cs="Times New Roman"/>
                <w:b/>
                <w:bCs/>
                <w:color w:val="000000"/>
                <w:sz w:val="20"/>
                <w:szCs w:val="20"/>
                <w:lang w:eastAsia="lv-LV"/>
              </w:rPr>
              <w:t>.</w:t>
            </w:r>
          </w:p>
        </w:tc>
      </w:tr>
      <w:tr w:rsidR="001017EC" w:rsidRPr="00E45420" w14:paraId="29B1D815" w14:textId="77777777" w:rsidTr="002E74F4">
        <w:trPr>
          <w:trHeight w:val="4139"/>
        </w:trPr>
        <w:tc>
          <w:tcPr>
            <w:tcW w:w="993" w:type="dxa"/>
            <w:shd w:val="clear" w:color="auto" w:fill="auto"/>
            <w:noWrap/>
            <w:hideMark/>
          </w:tcPr>
          <w:p w14:paraId="29EB9F57"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lastRenderedPageBreak/>
              <w:t>2.1.3.3.a.</w:t>
            </w:r>
          </w:p>
        </w:tc>
        <w:tc>
          <w:tcPr>
            <w:tcW w:w="1134" w:type="dxa"/>
            <w:shd w:val="clear" w:color="auto" w:fill="auto"/>
            <w:hideMark/>
          </w:tcPr>
          <w:p w14:paraId="4F4C9E0D" w14:textId="77777777" w:rsidR="001017EC" w:rsidRPr="00E45420" w:rsidRDefault="001017EC" w:rsidP="001017EC">
            <w:pPr>
              <w:spacing w:after="0" w:line="240" w:lineRule="auto"/>
              <w:rPr>
                <w:rFonts w:ascii="Times New Roman" w:eastAsia="Times New Roman" w:hAnsi="Times New Roman" w:cs="Times New Roman"/>
                <w:color w:val="FF0000"/>
                <w:sz w:val="20"/>
                <w:szCs w:val="20"/>
                <w:lang w:eastAsia="lv-LV"/>
              </w:rPr>
            </w:pPr>
          </w:p>
        </w:tc>
        <w:tc>
          <w:tcPr>
            <w:tcW w:w="3969" w:type="dxa"/>
            <w:shd w:val="clear" w:color="auto" w:fill="auto"/>
            <w:hideMark/>
          </w:tcPr>
          <w:p w14:paraId="49584392" w14:textId="3BE0F5AC" w:rsidR="001017EC" w:rsidRPr="00E45420" w:rsidRDefault="008C3F6C"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Izstrādātas prasības augsta</w:t>
            </w:r>
            <w:r w:rsidR="001017EC" w:rsidRPr="00E45420">
              <w:rPr>
                <w:rFonts w:ascii="Times New Roman" w:eastAsia="Times New Roman" w:hAnsi="Times New Roman" w:cs="Times New Roman"/>
                <w:sz w:val="20"/>
                <w:szCs w:val="20"/>
                <w:lang w:eastAsia="lv-LV"/>
              </w:rPr>
              <w:t xml:space="preserve"> līmeņa digitālo prasmju apguvei.</w:t>
            </w:r>
          </w:p>
        </w:tc>
        <w:tc>
          <w:tcPr>
            <w:tcW w:w="4536" w:type="dxa"/>
            <w:shd w:val="clear" w:color="auto" w:fill="auto"/>
            <w:hideMark/>
          </w:tcPr>
          <w:p w14:paraId="5A2512A0" w14:textId="6E5FFA81" w:rsidR="001017EC" w:rsidRPr="00E45420" w:rsidRDefault="001017EC" w:rsidP="002B5FE9">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1.Izstrādāti </w:t>
            </w:r>
            <w:r w:rsidR="004F76B2">
              <w:rPr>
                <w:rFonts w:ascii="Times New Roman" w:eastAsia="Times New Roman" w:hAnsi="Times New Roman" w:cs="Times New Roman"/>
                <w:sz w:val="20"/>
                <w:szCs w:val="20"/>
                <w:lang w:eastAsia="lv-LV"/>
              </w:rPr>
              <w:t xml:space="preserve">un iesniegti </w:t>
            </w:r>
            <w:r w:rsidRPr="00E45420">
              <w:rPr>
                <w:rFonts w:ascii="Times New Roman" w:eastAsia="Times New Roman" w:hAnsi="Times New Roman" w:cs="Times New Roman"/>
                <w:sz w:val="20"/>
                <w:szCs w:val="20"/>
                <w:lang w:eastAsia="lv-LV"/>
              </w:rPr>
              <w:t xml:space="preserve">grozījumi MK </w:t>
            </w:r>
            <w:r w:rsidR="007F7562">
              <w:rPr>
                <w:rFonts w:ascii="Times New Roman" w:eastAsia="Times New Roman" w:hAnsi="Times New Roman" w:cs="Times New Roman"/>
                <w:sz w:val="20"/>
                <w:szCs w:val="20"/>
                <w:lang w:eastAsia="lv-LV"/>
              </w:rPr>
              <w:t>11.09.</w:t>
            </w:r>
            <w:r w:rsidR="007F7562" w:rsidRPr="007F7562">
              <w:rPr>
                <w:rFonts w:ascii="Times New Roman" w:eastAsia="Times New Roman" w:hAnsi="Times New Roman" w:cs="Times New Roman"/>
                <w:sz w:val="20"/>
                <w:szCs w:val="20"/>
                <w:lang w:eastAsia="lv-LV"/>
              </w:rPr>
              <w:t xml:space="preserve">2018. </w:t>
            </w:r>
            <w:r w:rsidR="007F7562">
              <w:rPr>
                <w:rFonts w:ascii="Times New Roman" w:eastAsia="Times New Roman" w:hAnsi="Times New Roman" w:cs="Times New Roman"/>
                <w:sz w:val="20"/>
                <w:szCs w:val="20"/>
                <w:lang w:eastAsia="lv-LV"/>
              </w:rPr>
              <w:t>noteikumos</w:t>
            </w:r>
            <w:r w:rsidRPr="00E45420">
              <w:rPr>
                <w:rFonts w:ascii="Times New Roman" w:eastAsia="Times New Roman" w:hAnsi="Times New Roman" w:cs="Times New Roman"/>
                <w:sz w:val="20"/>
                <w:szCs w:val="20"/>
                <w:lang w:eastAsia="lv-LV"/>
              </w:rPr>
              <w:t xml:space="preserve"> Nr. 569 </w:t>
            </w:r>
            <w:r w:rsidR="007F7562">
              <w:rPr>
                <w:rFonts w:ascii="Times New Roman" w:eastAsia="Times New Roman" w:hAnsi="Times New Roman" w:cs="Times New Roman"/>
                <w:sz w:val="20"/>
                <w:szCs w:val="20"/>
                <w:lang w:eastAsia="lv-LV"/>
              </w:rPr>
              <w:t>„</w:t>
            </w:r>
            <w:r w:rsidR="007F7562" w:rsidRPr="007F7562">
              <w:rPr>
                <w:rFonts w:ascii="Times New Roman" w:eastAsia="Times New Roman" w:hAnsi="Times New Roman" w:cs="Times New Roman"/>
                <w:sz w:val="20"/>
                <w:szCs w:val="20"/>
                <w:lang w:eastAsia="lv-LV"/>
              </w:rPr>
              <w:t>Noteikumi par pedagogiem nepieciešamo izglītību un profesionālo kvalifikāciju un pedagogu profesionālās kompetences pilnveides kārtību</w:t>
            </w:r>
            <w:r w:rsidR="007F7562">
              <w:rPr>
                <w:rFonts w:ascii="Times New Roman" w:eastAsia="Times New Roman" w:hAnsi="Times New Roman" w:cs="Times New Roman"/>
                <w:sz w:val="20"/>
                <w:szCs w:val="20"/>
                <w:lang w:eastAsia="lv-LV"/>
              </w:rPr>
              <w:t xml:space="preserve">” un </w:t>
            </w:r>
            <w:r w:rsidR="002E74F4">
              <w:rPr>
                <w:rFonts w:ascii="Times New Roman" w:eastAsia="Times New Roman" w:hAnsi="Times New Roman" w:cs="Times New Roman"/>
                <w:sz w:val="20"/>
                <w:szCs w:val="20"/>
                <w:lang w:eastAsia="lv-LV"/>
              </w:rPr>
              <w:t>MK not.</w:t>
            </w:r>
            <w:r w:rsidRPr="00E45420">
              <w:rPr>
                <w:rFonts w:ascii="Times New Roman" w:eastAsia="Times New Roman" w:hAnsi="Times New Roman" w:cs="Times New Roman"/>
                <w:sz w:val="20"/>
                <w:szCs w:val="20"/>
                <w:lang w:eastAsia="lv-LV"/>
              </w:rPr>
              <w:t xml:space="preserve"> Nr. 129 par profesoru kvalifikāciju.  </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r>
            <w:r w:rsidRPr="005C7B93">
              <w:rPr>
                <w:rFonts w:ascii="Times New Roman" w:eastAsia="Times New Roman" w:hAnsi="Times New Roman" w:cs="Times New Roman"/>
                <w:sz w:val="20"/>
                <w:szCs w:val="20"/>
                <w:lang w:eastAsia="lv-LV"/>
              </w:rPr>
              <w:t>2. Izveidota IT moduļu bāze / prasmju bāze studiju programmu šķērsgriezumā.</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3. Izstrādāti </w:t>
            </w:r>
            <w:r w:rsidR="004F76B2">
              <w:rPr>
                <w:rFonts w:ascii="Times New Roman" w:eastAsia="Times New Roman" w:hAnsi="Times New Roman" w:cs="Times New Roman"/>
                <w:sz w:val="20"/>
                <w:szCs w:val="20"/>
                <w:lang w:eastAsia="lv-LV"/>
              </w:rPr>
              <w:t xml:space="preserve">un iesniegti </w:t>
            </w:r>
            <w:r w:rsidRPr="00E45420">
              <w:rPr>
                <w:rFonts w:ascii="Times New Roman" w:eastAsia="Times New Roman" w:hAnsi="Times New Roman" w:cs="Times New Roman"/>
                <w:sz w:val="20"/>
                <w:szCs w:val="20"/>
                <w:lang w:eastAsia="lv-LV"/>
              </w:rPr>
              <w:t xml:space="preserve">grozījumi MK </w:t>
            </w:r>
            <w:r w:rsidR="00665DC3">
              <w:rPr>
                <w:rFonts w:ascii="Times New Roman" w:eastAsia="Times New Roman" w:hAnsi="Times New Roman" w:cs="Times New Roman"/>
                <w:sz w:val="20"/>
                <w:szCs w:val="20"/>
                <w:lang w:eastAsia="lv-LV"/>
              </w:rPr>
              <w:t xml:space="preserve">20.03.2022. </w:t>
            </w:r>
            <w:r w:rsidRPr="00E45420">
              <w:rPr>
                <w:rFonts w:ascii="Times New Roman" w:eastAsia="Times New Roman" w:hAnsi="Times New Roman" w:cs="Times New Roman"/>
                <w:sz w:val="20"/>
                <w:szCs w:val="20"/>
                <w:lang w:eastAsia="lv-LV"/>
              </w:rPr>
              <w:t>not</w:t>
            </w:r>
            <w:r w:rsidR="001844CF">
              <w:rPr>
                <w:rFonts w:ascii="Times New Roman" w:eastAsia="Times New Roman" w:hAnsi="Times New Roman" w:cs="Times New Roman"/>
                <w:sz w:val="20"/>
                <w:szCs w:val="20"/>
                <w:lang w:eastAsia="lv-LV"/>
              </w:rPr>
              <w:t>eikumos</w:t>
            </w:r>
            <w:r w:rsidRPr="00E45420">
              <w:rPr>
                <w:rFonts w:ascii="Times New Roman" w:eastAsia="Times New Roman" w:hAnsi="Times New Roman" w:cs="Times New Roman"/>
                <w:sz w:val="20"/>
                <w:szCs w:val="20"/>
                <w:lang w:eastAsia="lv-LV"/>
              </w:rPr>
              <w:t xml:space="preserve"> Nr.141 </w:t>
            </w:r>
            <w:r w:rsidR="00665DC3">
              <w:rPr>
                <w:rFonts w:ascii="Times New Roman" w:eastAsia="Times New Roman" w:hAnsi="Times New Roman" w:cs="Times New Roman"/>
                <w:sz w:val="20"/>
                <w:szCs w:val="20"/>
                <w:lang w:eastAsia="lv-LV"/>
              </w:rPr>
              <w:t>„</w:t>
            </w:r>
            <w:r w:rsidR="00665DC3" w:rsidRPr="00665DC3">
              <w:rPr>
                <w:rFonts w:ascii="Times New Roman" w:eastAsia="Times New Roman" w:hAnsi="Times New Roman" w:cs="Times New Roman"/>
                <w:sz w:val="20"/>
                <w:szCs w:val="20"/>
                <w:lang w:eastAsia="lv-LV"/>
              </w:rPr>
              <w:t>Noteikumi par pirmā līmeņa profesionālās augstākās izglītības valsts standartu</w:t>
            </w:r>
            <w:r w:rsidR="00665DC3">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br/>
            </w:r>
            <w:r>
              <w:rPr>
                <w:rFonts w:ascii="Times New Roman" w:eastAsia="Times New Roman" w:hAnsi="Times New Roman" w:cs="Times New Roman"/>
                <w:sz w:val="20"/>
                <w:szCs w:val="20"/>
                <w:lang w:eastAsia="lv-LV"/>
              </w:rPr>
              <w:br/>
              <w:t xml:space="preserve">4. Izstrādāti </w:t>
            </w:r>
            <w:r w:rsidR="004F76B2">
              <w:rPr>
                <w:rFonts w:ascii="Times New Roman" w:eastAsia="Times New Roman" w:hAnsi="Times New Roman" w:cs="Times New Roman"/>
                <w:sz w:val="20"/>
                <w:szCs w:val="20"/>
                <w:lang w:eastAsia="lv-LV"/>
              </w:rPr>
              <w:t xml:space="preserve">un iesniegti </w:t>
            </w:r>
            <w:r>
              <w:rPr>
                <w:rFonts w:ascii="Times New Roman" w:eastAsia="Times New Roman" w:hAnsi="Times New Roman" w:cs="Times New Roman"/>
                <w:sz w:val="20"/>
                <w:szCs w:val="20"/>
                <w:lang w:eastAsia="lv-LV"/>
              </w:rPr>
              <w:t xml:space="preserve">grozījumi MK </w:t>
            </w:r>
            <w:r w:rsidRPr="00E45420">
              <w:rPr>
                <w:rFonts w:ascii="Times New Roman" w:eastAsia="Times New Roman" w:hAnsi="Times New Roman" w:cs="Times New Roman"/>
                <w:sz w:val="20"/>
                <w:szCs w:val="20"/>
                <w:lang w:eastAsia="lv-LV"/>
              </w:rPr>
              <w:t>not</w:t>
            </w:r>
            <w:r w:rsidR="001844CF">
              <w:rPr>
                <w:rFonts w:ascii="Times New Roman" w:eastAsia="Times New Roman" w:hAnsi="Times New Roman" w:cs="Times New Roman"/>
                <w:sz w:val="20"/>
                <w:szCs w:val="20"/>
                <w:lang w:eastAsia="lv-LV"/>
              </w:rPr>
              <w:t xml:space="preserve">eikumos 26.08.2014. </w:t>
            </w:r>
            <w:r w:rsidRPr="00E45420">
              <w:rPr>
                <w:rFonts w:ascii="Times New Roman" w:eastAsia="Times New Roman" w:hAnsi="Times New Roman" w:cs="Times New Roman"/>
                <w:sz w:val="20"/>
                <w:szCs w:val="20"/>
                <w:lang w:eastAsia="lv-LV"/>
              </w:rPr>
              <w:t xml:space="preserve">Nr.512 </w:t>
            </w:r>
            <w:r w:rsidR="001844CF">
              <w:rPr>
                <w:rFonts w:ascii="Times New Roman" w:eastAsia="Times New Roman" w:hAnsi="Times New Roman" w:cs="Times New Roman"/>
                <w:sz w:val="20"/>
                <w:szCs w:val="20"/>
                <w:lang w:eastAsia="lv-LV"/>
              </w:rPr>
              <w:t>„</w:t>
            </w:r>
            <w:r w:rsidR="001844CF" w:rsidRPr="001844CF">
              <w:rPr>
                <w:rFonts w:ascii="Times New Roman" w:eastAsia="Times New Roman" w:hAnsi="Times New Roman" w:cs="Times New Roman"/>
                <w:sz w:val="20"/>
                <w:szCs w:val="20"/>
                <w:lang w:eastAsia="lv-LV"/>
              </w:rPr>
              <w:t>Noteikumi par otrā līmeņa profesionālās augstākās izglītības valsts standartu</w:t>
            </w:r>
            <w:r w:rsidR="001844CF">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t xml:space="preserve">. </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5.  Izstrādāti </w:t>
            </w:r>
            <w:r w:rsidR="004F76B2">
              <w:rPr>
                <w:rFonts w:ascii="Times New Roman" w:eastAsia="Times New Roman" w:hAnsi="Times New Roman" w:cs="Times New Roman"/>
                <w:sz w:val="20"/>
                <w:szCs w:val="20"/>
                <w:lang w:eastAsia="lv-LV"/>
              </w:rPr>
              <w:t xml:space="preserve">un iesniegti </w:t>
            </w:r>
            <w:r w:rsidRPr="00E45420">
              <w:rPr>
                <w:rFonts w:ascii="Times New Roman" w:eastAsia="Times New Roman" w:hAnsi="Times New Roman" w:cs="Times New Roman"/>
                <w:sz w:val="20"/>
                <w:szCs w:val="20"/>
                <w:lang w:eastAsia="lv-LV"/>
              </w:rPr>
              <w:t>groz</w:t>
            </w:r>
            <w:r>
              <w:rPr>
                <w:rFonts w:ascii="Times New Roman" w:eastAsia="Times New Roman" w:hAnsi="Times New Roman" w:cs="Times New Roman"/>
                <w:sz w:val="20"/>
                <w:szCs w:val="20"/>
                <w:lang w:eastAsia="lv-LV"/>
              </w:rPr>
              <w:t xml:space="preserve">ījumi MK </w:t>
            </w:r>
            <w:r w:rsidR="002B5FE9">
              <w:rPr>
                <w:rFonts w:ascii="Times New Roman" w:eastAsia="Times New Roman" w:hAnsi="Times New Roman" w:cs="Times New Roman"/>
                <w:sz w:val="20"/>
                <w:szCs w:val="20"/>
                <w:lang w:eastAsia="lv-LV"/>
              </w:rPr>
              <w:t xml:space="preserve">13.05.2014. </w:t>
            </w:r>
            <w:r w:rsidR="002B5FE9" w:rsidRPr="00E45420">
              <w:rPr>
                <w:rFonts w:ascii="Times New Roman" w:eastAsia="Times New Roman" w:hAnsi="Times New Roman" w:cs="Times New Roman"/>
                <w:sz w:val="20"/>
                <w:szCs w:val="20"/>
                <w:lang w:eastAsia="lv-LV"/>
              </w:rPr>
              <w:t>not</w:t>
            </w:r>
            <w:r w:rsidR="002B5FE9">
              <w:rPr>
                <w:rFonts w:ascii="Times New Roman" w:eastAsia="Times New Roman" w:hAnsi="Times New Roman" w:cs="Times New Roman"/>
                <w:sz w:val="20"/>
                <w:szCs w:val="20"/>
                <w:lang w:eastAsia="lv-LV"/>
              </w:rPr>
              <w:t>eikumos</w:t>
            </w:r>
            <w:r w:rsidRPr="00E45420">
              <w:rPr>
                <w:rFonts w:ascii="Times New Roman" w:eastAsia="Times New Roman" w:hAnsi="Times New Roman" w:cs="Times New Roman"/>
                <w:sz w:val="20"/>
                <w:szCs w:val="20"/>
                <w:lang w:eastAsia="lv-LV"/>
              </w:rPr>
              <w:t xml:space="preserve"> Nr.240 </w:t>
            </w:r>
            <w:r w:rsidR="002B5FE9">
              <w:rPr>
                <w:rFonts w:ascii="Times New Roman" w:eastAsia="Times New Roman" w:hAnsi="Times New Roman" w:cs="Times New Roman"/>
                <w:sz w:val="20"/>
                <w:szCs w:val="20"/>
                <w:lang w:eastAsia="lv-LV"/>
              </w:rPr>
              <w:t>„</w:t>
            </w:r>
            <w:r w:rsidR="002B5FE9" w:rsidRPr="002B5FE9">
              <w:rPr>
                <w:rFonts w:ascii="Times New Roman" w:eastAsia="Times New Roman" w:hAnsi="Times New Roman" w:cs="Times New Roman"/>
                <w:sz w:val="20"/>
                <w:szCs w:val="20"/>
                <w:lang w:eastAsia="lv-LV"/>
              </w:rPr>
              <w:t>Noteikumi par valsts akadēmiskās izglītības standartu</w:t>
            </w:r>
            <w:r w:rsidR="002B5FE9">
              <w:rPr>
                <w:rFonts w:ascii="Times New Roman" w:eastAsia="Times New Roman" w:hAnsi="Times New Roman" w:cs="Times New Roman"/>
                <w:sz w:val="20"/>
                <w:szCs w:val="20"/>
                <w:lang w:eastAsia="lv-LV"/>
              </w:rPr>
              <w:t>”.</w:t>
            </w:r>
          </w:p>
        </w:tc>
        <w:tc>
          <w:tcPr>
            <w:tcW w:w="1275" w:type="dxa"/>
            <w:shd w:val="clear" w:color="auto" w:fill="auto"/>
            <w:hideMark/>
          </w:tcPr>
          <w:p w14:paraId="5B48751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05C1D672"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1134" w:type="dxa"/>
            <w:shd w:val="clear" w:color="auto" w:fill="auto"/>
            <w:hideMark/>
          </w:tcPr>
          <w:p w14:paraId="784C7F05" w14:textId="69E1A5C8"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8C1B7D">
              <w:rPr>
                <w:rFonts w:ascii="Times New Roman" w:eastAsia="Times New Roman" w:hAnsi="Times New Roman" w:cs="Times New Roman"/>
                <w:sz w:val="20"/>
                <w:szCs w:val="20"/>
                <w:lang w:eastAsia="lv-LV"/>
              </w:rPr>
              <w:t>2022. g. 4. cet.</w:t>
            </w:r>
          </w:p>
        </w:tc>
      </w:tr>
      <w:tr w:rsidR="001017EC" w:rsidRPr="00E45420" w14:paraId="32E93861" w14:textId="77777777" w:rsidTr="001D1D20">
        <w:trPr>
          <w:trHeight w:val="2778"/>
        </w:trPr>
        <w:tc>
          <w:tcPr>
            <w:tcW w:w="993" w:type="dxa"/>
            <w:shd w:val="clear" w:color="auto" w:fill="auto"/>
            <w:noWrap/>
            <w:hideMark/>
          </w:tcPr>
          <w:p w14:paraId="26BB5B72"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lastRenderedPageBreak/>
              <w:t>2.1.3.3.b.</w:t>
            </w:r>
          </w:p>
        </w:tc>
        <w:tc>
          <w:tcPr>
            <w:tcW w:w="1134" w:type="dxa"/>
            <w:shd w:val="clear" w:color="auto" w:fill="auto"/>
            <w:hideMark/>
          </w:tcPr>
          <w:p w14:paraId="7CAFF8A1" w14:textId="77777777" w:rsidR="001017EC" w:rsidRPr="00E45420" w:rsidRDefault="001017EC" w:rsidP="001017EC">
            <w:pPr>
              <w:spacing w:after="0" w:line="240" w:lineRule="auto"/>
              <w:rPr>
                <w:rFonts w:ascii="Times New Roman" w:eastAsia="Times New Roman" w:hAnsi="Times New Roman" w:cs="Times New Roman"/>
                <w:color w:val="FF0000"/>
                <w:sz w:val="20"/>
                <w:szCs w:val="20"/>
                <w:lang w:eastAsia="lv-LV"/>
              </w:rPr>
            </w:pPr>
          </w:p>
        </w:tc>
        <w:tc>
          <w:tcPr>
            <w:tcW w:w="3969" w:type="dxa"/>
            <w:shd w:val="clear" w:color="auto" w:fill="auto"/>
            <w:hideMark/>
          </w:tcPr>
          <w:p w14:paraId="05E23EFD" w14:textId="77777777" w:rsidR="001017EC" w:rsidRPr="00E45420" w:rsidRDefault="001017EC" w:rsidP="001017EC">
            <w:pPr>
              <w:spacing w:after="24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Izstrādāta un ieviesta digitālo kompetenču moduļu sistēma augsta līmeņa digitālo prasmju nodrošināšanai.</w:t>
            </w:r>
          </w:p>
        </w:tc>
        <w:tc>
          <w:tcPr>
            <w:tcW w:w="4536" w:type="dxa"/>
            <w:shd w:val="clear" w:color="auto" w:fill="auto"/>
            <w:hideMark/>
          </w:tcPr>
          <w:p w14:paraId="5397252F" w14:textId="4A8E360B" w:rsidR="001017EC" w:rsidRPr="00E45420" w:rsidRDefault="0046344D" w:rsidP="0046344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Izstrādāti un MK apstiprināti MK noteikumi</w:t>
            </w:r>
            <w:r w:rsidR="001017EC" w:rsidRPr="00E45420">
              <w:rPr>
                <w:rFonts w:ascii="Times New Roman" w:eastAsia="Times New Roman" w:hAnsi="Times New Roman" w:cs="Times New Roman"/>
                <w:sz w:val="20"/>
                <w:szCs w:val="20"/>
                <w:lang w:eastAsia="lv-LV"/>
              </w:rPr>
              <w:t xml:space="preserve"> „</w:t>
            </w:r>
            <w:r w:rsidRPr="0046344D">
              <w:rPr>
                <w:rFonts w:ascii="Times New Roman" w:eastAsia="Times New Roman" w:hAnsi="Times New Roman" w:cs="Times New Roman"/>
                <w:sz w:val="20"/>
                <w:szCs w:val="20"/>
                <w:lang w:eastAsia="lv-LV"/>
              </w:rPr>
              <w:t>Eiropas Savienības Atveseļošanas un noturības mehānisma plāna 2.komponentes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r w:rsidR="001017EC">
              <w:rPr>
                <w:rFonts w:ascii="Times New Roman" w:eastAsia="Times New Roman" w:hAnsi="Times New Roman" w:cs="Times New Roman"/>
                <w:sz w:val="20"/>
                <w:szCs w:val="20"/>
                <w:lang w:eastAsia="lv-LV"/>
              </w:rPr>
              <w:t>”.</w:t>
            </w:r>
            <w:r w:rsidR="001017EC" w:rsidRPr="00E45420">
              <w:rPr>
                <w:rFonts w:ascii="Times New Roman" w:eastAsia="Times New Roman" w:hAnsi="Times New Roman" w:cs="Times New Roman"/>
                <w:sz w:val="20"/>
                <w:szCs w:val="20"/>
                <w:lang w:eastAsia="lv-LV"/>
              </w:rPr>
              <w:br/>
            </w:r>
            <w:r w:rsidR="001017EC" w:rsidRPr="00E45420">
              <w:rPr>
                <w:rFonts w:ascii="Times New Roman" w:eastAsia="Times New Roman" w:hAnsi="Times New Roman" w:cs="Times New Roman"/>
                <w:sz w:val="20"/>
                <w:szCs w:val="20"/>
                <w:lang w:eastAsia="lv-LV"/>
              </w:rPr>
              <w:br/>
              <w:t xml:space="preserve">2. </w:t>
            </w:r>
            <w:r w:rsidR="001017EC" w:rsidRPr="00271411">
              <w:rPr>
                <w:rFonts w:ascii="Times New Roman" w:eastAsia="Times New Roman" w:hAnsi="Times New Roman" w:cs="Times New Roman"/>
                <w:sz w:val="20"/>
                <w:szCs w:val="20"/>
                <w:lang w:eastAsia="lv-LV"/>
              </w:rPr>
              <w:t xml:space="preserve">Nodrošināts atbalsts augsta līmeņa digitālo prasmju satura izstrādei trīs saturiskajos (izcilības) virzienos: </w:t>
            </w:r>
            <w:r w:rsidR="0067295F" w:rsidRPr="0067295F">
              <w:rPr>
                <w:rFonts w:ascii="Times New Roman" w:eastAsia="Times New Roman" w:hAnsi="Times New Roman" w:cs="Times New Roman"/>
                <w:sz w:val="20"/>
                <w:szCs w:val="20"/>
                <w:lang w:eastAsia="lv-LV"/>
              </w:rPr>
              <w:t>kvantu tehnoloģijās, augstas veiktspējas skaitļošanā un valodu tehnoloģijās</w:t>
            </w:r>
            <w:r w:rsidR="00A16221">
              <w:rPr>
                <w:rFonts w:ascii="Times New Roman" w:eastAsia="Times New Roman" w:hAnsi="Times New Roman" w:cs="Times New Roman"/>
                <w:sz w:val="20"/>
                <w:szCs w:val="20"/>
                <w:lang w:eastAsia="lv-LV"/>
              </w:rPr>
              <w:t>.</w:t>
            </w:r>
          </w:p>
        </w:tc>
        <w:tc>
          <w:tcPr>
            <w:tcW w:w="1275" w:type="dxa"/>
            <w:shd w:val="clear" w:color="auto" w:fill="auto"/>
            <w:hideMark/>
          </w:tcPr>
          <w:p w14:paraId="687A5B88"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391659FB"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Latvijas Universitāte, Rīgas Tehniskā universitāte</w:t>
            </w:r>
          </w:p>
        </w:tc>
        <w:tc>
          <w:tcPr>
            <w:tcW w:w="1134" w:type="dxa"/>
            <w:shd w:val="clear" w:color="auto" w:fill="auto"/>
            <w:hideMark/>
          </w:tcPr>
          <w:p w14:paraId="2986C967" w14:textId="13EB1709" w:rsidR="001017EC" w:rsidRPr="00E45420" w:rsidRDefault="001017EC" w:rsidP="00C55AC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2023.g</w:t>
            </w:r>
            <w:r w:rsidR="00C55ACC">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t xml:space="preserve"> </w:t>
            </w:r>
            <w:r w:rsidR="00C55ACC">
              <w:rPr>
                <w:rFonts w:ascii="Times New Roman" w:eastAsia="Times New Roman" w:hAnsi="Times New Roman" w:cs="Times New Roman"/>
                <w:sz w:val="20"/>
                <w:szCs w:val="20"/>
                <w:lang w:eastAsia="lv-LV"/>
              </w:rPr>
              <w:t>3. cet.</w:t>
            </w:r>
            <w:r w:rsidR="00C55ACC">
              <w:rPr>
                <w:rFonts w:ascii="Times New Roman" w:eastAsia="Times New Roman" w:hAnsi="Times New Roman" w:cs="Times New Roman"/>
                <w:sz w:val="20"/>
                <w:szCs w:val="20"/>
                <w:lang w:eastAsia="lv-LV"/>
              </w:rPr>
              <w:br/>
              <w:t>(turpinās</w:t>
            </w:r>
            <w:r w:rsidRPr="00E45420">
              <w:rPr>
                <w:rFonts w:ascii="Times New Roman" w:eastAsia="Times New Roman" w:hAnsi="Times New Roman" w:cs="Times New Roman"/>
                <w:sz w:val="20"/>
                <w:szCs w:val="20"/>
                <w:lang w:eastAsia="lv-LV"/>
              </w:rPr>
              <w:t xml:space="preserve"> līdz </w:t>
            </w:r>
            <w:r w:rsidR="00BD7BB0" w:rsidRPr="00BD7BB0">
              <w:rPr>
                <w:rFonts w:ascii="Times New Roman" w:eastAsia="Times New Roman" w:hAnsi="Times New Roman" w:cs="Times New Roman"/>
                <w:sz w:val="20"/>
                <w:szCs w:val="20"/>
                <w:lang w:eastAsia="lv-LV"/>
              </w:rPr>
              <w:t>2026.g. 3.cet.</w:t>
            </w:r>
            <w:r w:rsidR="00BD7BB0">
              <w:rPr>
                <w:rFonts w:ascii="Times New Roman" w:eastAsia="Times New Roman" w:hAnsi="Times New Roman" w:cs="Times New Roman"/>
                <w:sz w:val="20"/>
                <w:szCs w:val="20"/>
                <w:lang w:eastAsia="lv-LV"/>
              </w:rPr>
              <w:t>)</w:t>
            </w:r>
          </w:p>
        </w:tc>
      </w:tr>
      <w:tr w:rsidR="001017EC" w:rsidRPr="00E45420" w14:paraId="3914DF2B" w14:textId="77777777" w:rsidTr="001D1D20">
        <w:trPr>
          <w:trHeight w:val="1814"/>
        </w:trPr>
        <w:tc>
          <w:tcPr>
            <w:tcW w:w="993" w:type="dxa"/>
            <w:shd w:val="clear" w:color="auto" w:fill="auto"/>
            <w:noWrap/>
            <w:hideMark/>
          </w:tcPr>
          <w:p w14:paraId="3824B16A"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2.1.3.3.c</w:t>
            </w:r>
          </w:p>
        </w:tc>
        <w:tc>
          <w:tcPr>
            <w:tcW w:w="1134" w:type="dxa"/>
            <w:shd w:val="clear" w:color="auto" w:fill="auto"/>
            <w:hideMark/>
          </w:tcPr>
          <w:p w14:paraId="72B6F09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w:t>
            </w:r>
          </w:p>
        </w:tc>
        <w:tc>
          <w:tcPr>
            <w:tcW w:w="3969" w:type="dxa"/>
            <w:shd w:val="clear" w:color="auto" w:fill="auto"/>
            <w:hideMark/>
          </w:tcPr>
          <w:p w14:paraId="6F39D7AE"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 xml:space="preserve">Nodrošinātas Latvijas augstskolu un zinātnisko institūciju akadēmiskā un zinātniskā personāla starptautiskās mācības augsta līmeņa digitālo prasmju apguvei un zināšanu </w:t>
            </w:r>
            <w:proofErr w:type="spellStart"/>
            <w:r w:rsidRPr="00E45420">
              <w:rPr>
                <w:rFonts w:ascii="Times New Roman" w:eastAsia="Times New Roman" w:hAnsi="Times New Roman" w:cs="Times New Roman"/>
                <w:sz w:val="20"/>
                <w:szCs w:val="20"/>
                <w:lang w:eastAsia="lv-LV"/>
              </w:rPr>
              <w:t>pārnesei</w:t>
            </w:r>
            <w:proofErr w:type="spellEnd"/>
          </w:p>
        </w:tc>
        <w:tc>
          <w:tcPr>
            <w:tcW w:w="4536" w:type="dxa"/>
            <w:shd w:val="clear" w:color="auto" w:fill="auto"/>
            <w:hideMark/>
          </w:tcPr>
          <w:p w14:paraId="191418D6"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1. Akadēmiskais un zinātniskais personāls ir pilnveidojis kompetenci augsta līmeņa digitālo prasmju jomā (vismaz 36 personas  ir saņēmušas sertifikātu par prasmju pilnveidi).</w:t>
            </w:r>
            <w:r w:rsidRPr="00E45420">
              <w:rPr>
                <w:rFonts w:ascii="Times New Roman" w:eastAsia="Times New Roman" w:hAnsi="Times New Roman" w:cs="Times New Roman"/>
                <w:sz w:val="20"/>
                <w:szCs w:val="20"/>
                <w:lang w:eastAsia="lv-LV"/>
              </w:rPr>
              <w:br/>
            </w:r>
            <w:r w:rsidRPr="00E45420">
              <w:rPr>
                <w:rFonts w:ascii="Times New Roman" w:eastAsia="Times New Roman" w:hAnsi="Times New Roman" w:cs="Times New Roman"/>
                <w:sz w:val="20"/>
                <w:szCs w:val="20"/>
                <w:lang w:eastAsia="lv-LV"/>
              </w:rPr>
              <w:br/>
              <w:t xml:space="preserve">2. Nodrošināta mācībās iegūto zināšanu </w:t>
            </w:r>
            <w:proofErr w:type="spellStart"/>
            <w:r w:rsidRPr="00E45420">
              <w:rPr>
                <w:rFonts w:ascii="Times New Roman" w:eastAsia="Times New Roman" w:hAnsi="Times New Roman" w:cs="Times New Roman"/>
                <w:sz w:val="20"/>
                <w:szCs w:val="20"/>
                <w:lang w:eastAsia="lv-LV"/>
              </w:rPr>
              <w:t>pārnese</w:t>
            </w:r>
            <w:proofErr w:type="spellEnd"/>
            <w:r w:rsidRPr="00E45420">
              <w:rPr>
                <w:rFonts w:ascii="Times New Roman" w:eastAsia="Times New Roman" w:hAnsi="Times New Roman" w:cs="Times New Roman"/>
                <w:sz w:val="20"/>
                <w:szCs w:val="20"/>
                <w:lang w:eastAsia="lv-LV"/>
              </w:rPr>
              <w:t xml:space="preserve"> pētniecībā un studijās (t.sk. nodrošināta jauna satura un metožu ieviešana mācību kursos augstskolās).</w:t>
            </w:r>
          </w:p>
        </w:tc>
        <w:tc>
          <w:tcPr>
            <w:tcW w:w="1275" w:type="dxa"/>
            <w:shd w:val="clear" w:color="auto" w:fill="auto"/>
            <w:hideMark/>
          </w:tcPr>
          <w:p w14:paraId="33098F80"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IZM</w:t>
            </w:r>
          </w:p>
        </w:tc>
        <w:tc>
          <w:tcPr>
            <w:tcW w:w="1418" w:type="dxa"/>
            <w:shd w:val="clear" w:color="auto" w:fill="auto"/>
            <w:hideMark/>
          </w:tcPr>
          <w:p w14:paraId="10D2FF77"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RTU</w:t>
            </w:r>
            <w:r w:rsidRPr="00E45420">
              <w:rPr>
                <w:rFonts w:ascii="Times New Roman" w:eastAsia="Times New Roman" w:hAnsi="Times New Roman" w:cs="Times New Roman"/>
                <w:sz w:val="20"/>
                <w:szCs w:val="20"/>
                <w:lang w:eastAsia="lv-LV"/>
              </w:rPr>
              <w:t xml:space="preserve"> un augstskolas, kuru akadēmis</w:t>
            </w:r>
            <w:r>
              <w:rPr>
                <w:rFonts w:ascii="Times New Roman" w:eastAsia="Times New Roman" w:hAnsi="Times New Roman" w:cs="Times New Roman"/>
                <w:sz w:val="20"/>
                <w:szCs w:val="20"/>
                <w:lang w:eastAsia="lv-LV"/>
              </w:rPr>
              <w:t>kais personāls piedalās mācībās</w:t>
            </w:r>
          </w:p>
        </w:tc>
        <w:tc>
          <w:tcPr>
            <w:tcW w:w="1134" w:type="dxa"/>
            <w:shd w:val="clear" w:color="auto" w:fill="auto"/>
            <w:hideMark/>
          </w:tcPr>
          <w:p w14:paraId="099F232B" w14:textId="5B608AD6" w:rsidR="001017EC" w:rsidRPr="00E45420" w:rsidRDefault="00C55ACC" w:rsidP="00C55AC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2022.g.</w:t>
            </w:r>
            <w:r w:rsidR="001017EC" w:rsidRPr="00E45420">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 xml:space="preserve">3. cet. </w:t>
            </w:r>
            <w:r w:rsidR="001017EC" w:rsidRPr="00E45420">
              <w:rPr>
                <w:rFonts w:ascii="Times New Roman" w:eastAsia="Times New Roman" w:hAnsi="Times New Roman" w:cs="Times New Roman"/>
                <w:sz w:val="20"/>
                <w:szCs w:val="20"/>
                <w:lang w:eastAsia="lv-LV"/>
              </w:rPr>
              <w:t>(īstenotas mācība</w:t>
            </w:r>
            <w:r>
              <w:rPr>
                <w:rFonts w:ascii="Times New Roman" w:eastAsia="Times New Roman" w:hAnsi="Times New Roman" w:cs="Times New Roman"/>
                <w:sz w:val="20"/>
                <w:szCs w:val="20"/>
                <w:lang w:eastAsia="lv-LV"/>
              </w:rPr>
              <w:t xml:space="preserve">s), zināšanu </w:t>
            </w:r>
            <w:proofErr w:type="spellStart"/>
            <w:r>
              <w:rPr>
                <w:rFonts w:ascii="Times New Roman" w:eastAsia="Times New Roman" w:hAnsi="Times New Roman" w:cs="Times New Roman"/>
                <w:sz w:val="20"/>
                <w:szCs w:val="20"/>
                <w:lang w:eastAsia="lv-LV"/>
              </w:rPr>
              <w:t>pārnese</w:t>
            </w:r>
            <w:proofErr w:type="spellEnd"/>
            <w:r>
              <w:rPr>
                <w:rFonts w:ascii="Times New Roman" w:eastAsia="Times New Roman" w:hAnsi="Times New Roman" w:cs="Times New Roman"/>
                <w:sz w:val="20"/>
                <w:szCs w:val="20"/>
                <w:lang w:eastAsia="lv-LV"/>
              </w:rPr>
              <w:t xml:space="preserve"> - 2023.g.</w:t>
            </w:r>
          </w:p>
        </w:tc>
      </w:tr>
      <w:tr w:rsidR="001017EC" w:rsidRPr="00183EBF" w14:paraId="5B5CE88D" w14:textId="77777777" w:rsidTr="00183EBF">
        <w:trPr>
          <w:trHeight w:val="490"/>
        </w:trPr>
        <w:tc>
          <w:tcPr>
            <w:tcW w:w="993" w:type="dxa"/>
            <w:shd w:val="clear" w:color="auto" w:fill="auto"/>
            <w:noWrap/>
            <w:hideMark/>
          </w:tcPr>
          <w:p w14:paraId="70C25773" w14:textId="77777777" w:rsidR="001017EC" w:rsidRPr="00183EBF" w:rsidRDefault="001017EC" w:rsidP="001017EC">
            <w:pPr>
              <w:spacing w:after="0" w:line="240" w:lineRule="auto"/>
              <w:rPr>
                <w:rFonts w:ascii="Times New Roman" w:eastAsia="Times New Roman" w:hAnsi="Times New Roman" w:cs="Times New Roman"/>
                <w:b/>
                <w:bCs/>
                <w:color w:val="000000"/>
                <w:sz w:val="20"/>
                <w:szCs w:val="20"/>
                <w:lang w:eastAsia="lv-LV"/>
              </w:rPr>
            </w:pPr>
            <w:r w:rsidRPr="00183EBF">
              <w:rPr>
                <w:rFonts w:ascii="Times New Roman" w:eastAsia="Times New Roman" w:hAnsi="Times New Roman" w:cs="Times New Roman"/>
                <w:b/>
                <w:bCs/>
                <w:color w:val="000000"/>
                <w:sz w:val="20"/>
                <w:szCs w:val="20"/>
                <w:lang w:eastAsia="lv-LV"/>
              </w:rPr>
              <w:t>2.1.3.4.</w:t>
            </w:r>
          </w:p>
        </w:tc>
        <w:tc>
          <w:tcPr>
            <w:tcW w:w="13466" w:type="dxa"/>
            <w:gridSpan w:val="6"/>
            <w:shd w:val="clear" w:color="auto" w:fill="auto"/>
            <w:hideMark/>
          </w:tcPr>
          <w:p w14:paraId="6AA1C705" w14:textId="77777777" w:rsidR="001017EC" w:rsidRPr="00183EBF" w:rsidRDefault="001017EC" w:rsidP="001017EC">
            <w:pPr>
              <w:spacing w:after="240" w:line="240" w:lineRule="auto"/>
              <w:rPr>
                <w:rFonts w:ascii="Times New Roman" w:eastAsia="Times New Roman" w:hAnsi="Times New Roman" w:cs="Times New Roman"/>
                <w:b/>
                <w:sz w:val="20"/>
                <w:szCs w:val="20"/>
                <w:lang w:eastAsia="lv-LV"/>
              </w:rPr>
            </w:pPr>
            <w:r w:rsidRPr="00183EBF">
              <w:rPr>
                <w:rFonts w:ascii="Times New Roman" w:eastAsia="Times New Roman" w:hAnsi="Times New Roman" w:cs="Times New Roman"/>
                <w:b/>
                <w:bCs/>
                <w:color w:val="000000"/>
                <w:sz w:val="20"/>
                <w:szCs w:val="20"/>
                <w:lang w:eastAsia="lv-LV"/>
              </w:rPr>
              <w:t>Stiprināt akadēmiskā godīguma principu ievērošanu augstākajā izglītībā.</w:t>
            </w:r>
          </w:p>
        </w:tc>
      </w:tr>
      <w:tr w:rsidR="001017EC" w:rsidRPr="00E45420" w14:paraId="0DADDF71" w14:textId="77777777" w:rsidTr="00E958BB">
        <w:trPr>
          <w:trHeight w:val="1134"/>
        </w:trPr>
        <w:tc>
          <w:tcPr>
            <w:tcW w:w="993" w:type="dxa"/>
            <w:shd w:val="clear" w:color="auto" w:fill="auto"/>
            <w:noWrap/>
            <w:hideMark/>
          </w:tcPr>
          <w:p w14:paraId="16524BFB" w14:textId="77777777" w:rsidR="001017EC" w:rsidRPr="00E45420" w:rsidRDefault="001017EC" w:rsidP="001017EC">
            <w:pPr>
              <w:spacing w:after="0" w:line="240" w:lineRule="auto"/>
              <w:rPr>
                <w:rFonts w:ascii="Times New Roman" w:eastAsia="Times New Roman" w:hAnsi="Times New Roman" w:cs="Times New Roman"/>
                <w:sz w:val="20"/>
                <w:szCs w:val="20"/>
                <w:lang w:eastAsia="lv-LV"/>
              </w:rPr>
            </w:pPr>
            <w:r w:rsidRPr="00E45420">
              <w:rPr>
                <w:rFonts w:ascii="Times New Roman" w:eastAsia="Times New Roman" w:hAnsi="Times New Roman" w:cs="Times New Roman"/>
                <w:sz w:val="20"/>
                <w:szCs w:val="20"/>
                <w:lang w:eastAsia="lv-LV"/>
              </w:rPr>
              <w:t>2.1.3.4.a.</w:t>
            </w:r>
          </w:p>
        </w:tc>
        <w:tc>
          <w:tcPr>
            <w:tcW w:w="1134" w:type="dxa"/>
            <w:shd w:val="clear" w:color="auto" w:fill="auto"/>
            <w:hideMark/>
          </w:tcPr>
          <w:p w14:paraId="6E399F18" w14:textId="77777777" w:rsidR="001017EC" w:rsidRPr="00E45420" w:rsidRDefault="001017EC" w:rsidP="001017EC">
            <w:pPr>
              <w:spacing w:after="0" w:line="240" w:lineRule="auto"/>
              <w:rPr>
                <w:rFonts w:ascii="Times New Roman" w:eastAsia="Times New Roman" w:hAnsi="Times New Roman" w:cs="Times New Roman"/>
                <w:b/>
                <w:bCs/>
                <w:color w:val="000000"/>
                <w:sz w:val="20"/>
                <w:szCs w:val="20"/>
                <w:lang w:eastAsia="lv-LV"/>
              </w:rPr>
            </w:pPr>
            <w:r w:rsidRPr="00E45420">
              <w:rPr>
                <w:rFonts w:ascii="Times New Roman" w:eastAsia="Times New Roman" w:hAnsi="Times New Roman" w:cs="Times New Roman"/>
                <w:b/>
                <w:bCs/>
                <w:color w:val="000000"/>
                <w:sz w:val="20"/>
                <w:szCs w:val="20"/>
                <w:lang w:eastAsia="lv-LV"/>
              </w:rPr>
              <w:t> </w:t>
            </w:r>
          </w:p>
        </w:tc>
        <w:tc>
          <w:tcPr>
            <w:tcW w:w="3969" w:type="dxa"/>
            <w:shd w:val="clear" w:color="auto" w:fill="auto"/>
            <w:hideMark/>
          </w:tcPr>
          <w:p w14:paraId="33993D6D" w14:textId="22842422" w:rsidR="001017EC" w:rsidRPr="00E45420" w:rsidRDefault="00183EBF" w:rsidP="001017EC">
            <w:pPr>
              <w:spacing w:after="0" w:line="240" w:lineRule="auto"/>
              <w:rPr>
                <w:rFonts w:ascii="Times New Roman" w:eastAsia="Times New Roman" w:hAnsi="Times New Roman" w:cs="Times New Roman"/>
                <w:color w:val="000000"/>
                <w:sz w:val="20"/>
                <w:szCs w:val="20"/>
                <w:lang w:eastAsia="lv-LV"/>
              </w:rPr>
            </w:pPr>
            <w:r w:rsidRPr="00183EBF">
              <w:rPr>
                <w:rFonts w:ascii="Times New Roman" w:eastAsia="Times New Roman" w:hAnsi="Times New Roman" w:cs="Times New Roman"/>
                <w:color w:val="000000"/>
                <w:sz w:val="20"/>
                <w:szCs w:val="20"/>
                <w:lang w:eastAsia="lv-LV"/>
              </w:rPr>
              <w:t>Izveidota un ieviesta vienota studējošo noslēguma darbu plaģiāta kontroles sistēma</w:t>
            </w:r>
            <w:r>
              <w:rPr>
                <w:rFonts w:ascii="Times New Roman" w:eastAsia="Times New Roman" w:hAnsi="Times New Roman" w:cs="Times New Roman"/>
                <w:color w:val="000000"/>
                <w:sz w:val="20"/>
                <w:szCs w:val="20"/>
                <w:lang w:eastAsia="lv-LV"/>
              </w:rPr>
              <w:t>.</w:t>
            </w:r>
          </w:p>
        </w:tc>
        <w:tc>
          <w:tcPr>
            <w:tcW w:w="4536" w:type="dxa"/>
            <w:shd w:val="clear" w:color="auto" w:fill="auto"/>
            <w:hideMark/>
          </w:tcPr>
          <w:p w14:paraId="18D6530B" w14:textId="6AC69F93" w:rsidR="001017EC" w:rsidRPr="00E45420" w:rsidRDefault="00183EBF" w:rsidP="001017EC">
            <w:pPr>
              <w:spacing w:after="0" w:line="240" w:lineRule="auto"/>
              <w:rPr>
                <w:rFonts w:ascii="Times New Roman" w:eastAsia="Times New Roman" w:hAnsi="Times New Roman" w:cs="Times New Roman"/>
                <w:color w:val="000000"/>
                <w:sz w:val="20"/>
                <w:szCs w:val="20"/>
                <w:lang w:eastAsia="lv-LV"/>
              </w:rPr>
            </w:pPr>
            <w:r w:rsidRPr="00183EBF">
              <w:rPr>
                <w:rFonts w:ascii="Times New Roman" w:eastAsia="Times New Roman" w:hAnsi="Times New Roman" w:cs="Times New Roman"/>
                <w:color w:val="000000"/>
                <w:sz w:val="20"/>
                <w:szCs w:val="20"/>
                <w:lang w:eastAsia="lv-LV"/>
              </w:rPr>
              <w:t>Izstrādāti grozījumi Augstskolu likumā un atbilstošos MK noteikumos par obligātu  studējošo noslēgum</w:t>
            </w:r>
            <w:r>
              <w:rPr>
                <w:rFonts w:ascii="Times New Roman" w:eastAsia="Times New Roman" w:hAnsi="Times New Roman" w:cs="Times New Roman"/>
                <w:color w:val="000000"/>
                <w:sz w:val="20"/>
                <w:szCs w:val="20"/>
                <w:lang w:eastAsia="lv-LV"/>
              </w:rPr>
              <w:t>u darbu oriģinalitātes pārbaudi</w:t>
            </w:r>
            <w:r w:rsidR="001017EC" w:rsidRPr="00E45420">
              <w:rPr>
                <w:rFonts w:ascii="Times New Roman" w:eastAsia="Times New Roman" w:hAnsi="Times New Roman" w:cs="Times New Roman"/>
                <w:color w:val="000000"/>
                <w:sz w:val="20"/>
                <w:szCs w:val="20"/>
                <w:lang w:eastAsia="lv-LV"/>
              </w:rPr>
              <w:t>.</w:t>
            </w:r>
          </w:p>
        </w:tc>
        <w:tc>
          <w:tcPr>
            <w:tcW w:w="1275" w:type="dxa"/>
            <w:shd w:val="clear" w:color="auto" w:fill="auto"/>
            <w:hideMark/>
          </w:tcPr>
          <w:p w14:paraId="713C9BAB"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3D2CE4AF" w14:textId="77777777" w:rsidR="001017EC" w:rsidRPr="00E45420" w:rsidRDefault="001017EC" w:rsidP="001017EC">
            <w:pPr>
              <w:spacing w:after="0" w:line="240" w:lineRule="auto"/>
              <w:rPr>
                <w:rFonts w:ascii="Times New Roman" w:eastAsia="Times New Roman" w:hAnsi="Times New Roman" w:cs="Times New Roman"/>
                <w:color w:val="000000"/>
                <w:sz w:val="20"/>
                <w:szCs w:val="20"/>
                <w:lang w:eastAsia="lv-LV"/>
              </w:rPr>
            </w:pPr>
            <w:r w:rsidRPr="00E45420">
              <w:rPr>
                <w:rFonts w:ascii="Times New Roman" w:eastAsia="Times New Roman" w:hAnsi="Times New Roman" w:cs="Times New Roman"/>
                <w:color w:val="000000"/>
                <w:sz w:val="20"/>
                <w:szCs w:val="20"/>
                <w:lang w:eastAsia="lv-LV"/>
              </w:rPr>
              <w:t>VARAM, KM, LNB</w:t>
            </w:r>
          </w:p>
        </w:tc>
        <w:tc>
          <w:tcPr>
            <w:tcW w:w="1134" w:type="dxa"/>
            <w:shd w:val="clear" w:color="auto" w:fill="auto"/>
            <w:hideMark/>
          </w:tcPr>
          <w:p w14:paraId="7E4DE743" w14:textId="35AE7B2E" w:rsidR="001017EC" w:rsidRPr="00E45420" w:rsidRDefault="001017EC" w:rsidP="00183EB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w:t>
            </w:r>
            <w:r w:rsidR="00183EBF">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g. 4.cet. (</w:t>
            </w:r>
            <w:r w:rsidRPr="00E45420">
              <w:rPr>
                <w:rFonts w:ascii="Times New Roman" w:eastAsia="Times New Roman" w:hAnsi="Times New Roman" w:cs="Times New Roman"/>
                <w:sz w:val="20"/>
                <w:szCs w:val="20"/>
                <w:lang w:eastAsia="lv-LV"/>
              </w:rPr>
              <w:t>turpinās līdz 2027.g</w:t>
            </w:r>
            <w:r>
              <w:rPr>
                <w:rFonts w:ascii="Times New Roman" w:eastAsia="Times New Roman" w:hAnsi="Times New Roman" w:cs="Times New Roman"/>
                <w:sz w:val="20"/>
                <w:szCs w:val="20"/>
                <w:lang w:eastAsia="lv-LV"/>
              </w:rPr>
              <w:t>.</w:t>
            </w:r>
            <w:r w:rsidRPr="00E45420">
              <w:rPr>
                <w:rFonts w:ascii="Times New Roman" w:eastAsia="Times New Roman" w:hAnsi="Times New Roman" w:cs="Times New Roman"/>
                <w:sz w:val="20"/>
                <w:szCs w:val="20"/>
                <w:lang w:eastAsia="lv-LV"/>
              </w:rPr>
              <w:t>)</w:t>
            </w:r>
          </w:p>
        </w:tc>
      </w:tr>
    </w:tbl>
    <w:p w14:paraId="5807C250" w14:textId="77777777" w:rsidR="005866EE" w:rsidRDefault="005866EE"/>
    <w:p w14:paraId="3CB66B6D" w14:textId="77777777" w:rsidR="005866EE" w:rsidRPr="00BE066D" w:rsidRDefault="005866EE" w:rsidP="00752153">
      <w:pPr>
        <w:pStyle w:val="Heading2"/>
        <w:rPr>
          <w:rFonts w:ascii="Times New Roman" w:hAnsi="Times New Roman" w:cs="Times New Roman"/>
          <w:b/>
          <w:color w:val="auto"/>
          <w:sz w:val="24"/>
          <w:szCs w:val="24"/>
        </w:rPr>
      </w:pPr>
      <w:bookmarkStart w:id="9" w:name="_Toc102460226"/>
      <w:r w:rsidRPr="00BE066D">
        <w:rPr>
          <w:rFonts w:ascii="Times New Roman" w:hAnsi="Times New Roman" w:cs="Times New Roman"/>
          <w:b/>
          <w:color w:val="auto"/>
          <w:sz w:val="24"/>
          <w:szCs w:val="24"/>
        </w:rPr>
        <w:lastRenderedPageBreak/>
        <w:t>Rīcības virziens: 2.2. Izglītības vides attīstība.</w:t>
      </w:r>
      <w:bookmarkEnd w:id="9"/>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3686"/>
        <w:gridCol w:w="4678"/>
        <w:gridCol w:w="1275"/>
        <w:gridCol w:w="1418"/>
        <w:gridCol w:w="1134"/>
      </w:tblGrid>
      <w:tr w:rsidR="00752153" w:rsidRPr="000C1C45" w14:paraId="2489D4A8" w14:textId="77777777" w:rsidTr="00183EBF">
        <w:trPr>
          <w:trHeight w:val="510"/>
          <w:tblHeader/>
        </w:trPr>
        <w:tc>
          <w:tcPr>
            <w:tcW w:w="993" w:type="dxa"/>
            <w:shd w:val="clear" w:color="auto" w:fill="auto"/>
            <w:vAlign w:val="center"/>
          </w:tcPr>
          <w:p w14:paraId="3D4411CF" w14:textId="77777777" w:rsidR="00752153" w:rsidRPr="000C1C45" w:rsidRDefault="00752153" w:rsidP="00752153">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0C1C45">
              <w:rPr>
                <w:rFonts w:ascii="Times New Roman" w:eastAsia="Times New Roman" w:hAnsi="Times New Roman" w:cs="Times New Roman"/>
                <w:b/>
                <w:bCs/>
                <w:color w:val="000000"/>
                <w:sz w:val="20"/>
                <w:szCs w:val="20"/>
                <w:lang w:eastAsia="lv-LV"/>
              </w:rPr>
              <w:t>N.p.k</w:t>
            </w:r>
            <w:proofErr w:type="spellEnd"/>
            <w:r w:rsidRPr="000C1C45">
              <w:rPr>
                <w:rFonts w:ascii="Times New Roman" w:eastAsia="Times New Roman" w:hAnsi="Times New Roman" w:cs="Times New Roman"/>
                <w:b/>
                <w:bCs/>
                <w:color w:val="000000"/>
                <w:sz w:val="20"/>
                <w:szCs w:val="20"/>
                <w:lang w:eastAsia="lv-LV"/>
              </w:rPr>
              <w:t>.</w:t>
            </w:r>
          </w:p>
        </w:tc>
        <w:tc>
          <w:tcPr>
            <w:tcW w:w="1275" w:type="dxa"/>
            <w:shd w:val="clear" w:color="auto" w:fill="auto"/>
            <w:vAlign w:val="center"/>
          </w:tcPr>
          <w:p w14:paraId="776C0A89" w14:textId="77777777" w:rsidR="00752153" w:rsidRPr="000C1C45" w:rsidRDefault="00752153" w:rsidP="00752153">
            <w:pPr>
              <w:spacing w:after="0" w:line="240" w:lineRule="auto"/>
              <w:jc w:val="center"/>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Pasākums</w:t>
            </w:r>
          </w:p>
        </w:tc>
        <w:tc>
          <w:tcPr>
            <w:tcW w:w="3686" w:type="dxa"/>
            <w:shd w:val="clear" w:color="auto" w:fill="auto"/>
            <w:vAlign w:val="center"/>
            <w:hideMark/>
          </w:tcPr>
          <w:p w14:paraId="06DD2FE5" w14:textId="77777777" w:rsidR="00752153" w:rsidRPr="000C1C45" w:rsidRDefault="00752153" w:rsidP="00752153">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Darbības rezultāts</w:t>
            </w:r>
          </w:p>
        </w:tc>
        <w:tc>
          <w:tcPr>
            <w:tcW w:w="4678" w:type="dxa"/>
            <w:shd w:val="clear" w:color="auto" w:fill="auto"/>
            <w:vAlign w:val="center"/>
            <w:hideMark/>
          </w:tcPr>
          <w:p w14:paraId="6E831D0F" w14:textId="77777777" w:rsidR="00752153" w:rsidRPr="000C1C45" w:rsidRDefault="00752153" w:rsidP="00752153">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Rezultatīvais rādītājs</w:t>
            </w:r>
          </w:p>
        </w:tc>
        <w:tc>
          <w:tcPr>
            <w:tcW w:w="1275" w:type="dxa"/>
            <w:shd w:val="clear" w:color="auto" w:fill="auto"/>
            <w:vAlign w:val="center"/>
            <w:hideMark/>
          </w:tcPr>
          <w:p w14:paraId="36FEC37B" w14:textId="77777777" w:rsidR="00752153" w:rsidRPr="000C1C45" w:rsidRDefault="00752153" w:rsidP="00752153">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Atbildīgā institūcija</w:t>
            </w:r>
          </w:p>
        </w:tc>
        <w:tc>
          <w:tcPr>
            <w:tcW w:w="1418" w:type="dxa"/>
            <w:shd w:val="clear" w:color="auto" w:fill="auto"/>
            <w:vAlign w:val="center"/>
            <w:hideMark/>
          </w:tcPr>
          <w:p w14:paraId="669E2969" w14:textId="77777777" w:rsidR="00752153" w:rsidRPr="000C1C45" w:rsidRDefault="00752153" w:rsidP="00752153">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Līdz-atbildīgās institūcijas</w:t>
            </w:r>
          </w:p>
        </w:tc>
        <w:tc>
          <w:tcPr>
            <w:tcW w:w="1134" w:type="dxa"/>
            <w:shd w:val="clear" w:color="auto" w:fill="auto"/>
            <w:vAlign w:val="center"/>
            <w:hideMark/>
          </w:tcPr>
          <w:p w14:paraId="5CA79847" w14:textId="77777777" w:rsidR="00752153" w:rsidRPr="000C1C45" w:rsidRDefault="00752153" w:rsidP="00752153">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Izpildes termiņš</w:t>
            </w:r>
          </w:p>
        </w:tc>
      </w:tr>
      <w:tr w:rsidR="00F9585F" w:rsidRPr="000C1C45" w14:paraId="136815EC" w14:textId="77777777" w:rsidTr="00F9585F">
        <w:trPr>
          <w:trHeight w:val="170"/>
          <w:tblHeader/>
        </w:trPr>
        <w:tc>
          <w:tcPr>
            <w:tcW w:w="993" w:type="dxa"/>
            <w:shd w:val="clear" w:color="auto" w:fill="auto"/>
            <w:vAlign w:val="center"/>
          </w:tcPr>
          <w:p w14:paraId="70DE4B72" w14:textId="46D8FF95"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275" w:type="dxa"/>
            <w:shd w:val="clear" w:color="auto" w:fill="auto"/>
            <w:vAlign w:val="center"/>
          </w:tcPr>
          <w:p w14:paraId="1B0148C8" w14:textId="0DD1C4D5"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686" w:type="dxa"/>
            <w:shd w:val="clear" w:color="auto" w:fill="auto"/>
            <w:vAlign w:val="center"/>
          </w:tcPr>
          <w:p w14:paraId="1B51D795" w14:textId="4378E0B7"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678" w:type="dxa"/>
            <w:shd w:val="clear" w:color="auto" w:fill="auto"/>
            <w:vAlign w:val="center"/>
          </w:tcPr>
          <w:p w14:paraId="2DC82813" w14:textId="0F51B54F"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275" w:type="dxa"/>
            <w:shd w:val="clear" w:color="auto" w:fill="auto"/>
            <w:vAlign w:val="center"/>
          </w:tcPr>
          <w:p w14:paraId="72B63C89" w14:textId="4CA54F98"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418" w:type="dxa"/>
            <w:shd w:val="clear" w:color="auto" w:fill="auto"/>
            <w:vAlign w:val="center"/>
          </w:tcPr>
          <w:p w14:paraId="543D5997" w14:textId="7CEB6763"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134" w:type="dxa"/>
            <w:shd w:val="clear" w:color="auto" w:fill="auto"/>
            <w:vAlign w:val="center"/>
          </w:tcPr>
          <w:p w14:paraId="50A2DF94" w14:textId="6DEA33C1"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874D1F" w:rsidRPr="00874D1F" w14:paraId="4A3210B8" w14:textId="77777777" w:rsidTr="00183EBF">
        <w:trPr>
          <w:trHeight w:val="561"/>
        </w:trPr>
        <w:tc>
          <w:tcPr>
            <w:tcW w:w="993" w:type="dxa"/>
            <w:shd w:val="clear" w:color="auto" w:fill="auto"/>
            <w:hideMark/>
          </w:tcPr>
          <w:p w14:paraId="56AFE3FB" w14:textId="77777777" w:rsidR="00874D1F" w:rsidRPr="005866EE" w:rsidRDefault="00874D1F" w:rsidP="005866EE">
            <w:pPr>
              <w:spacing w:after="0" w:line="240" w:lineRule="auto"/>
              <w:rPr>
                <w:rFonts w:ascii="Times New Roman" w:eastAsia="Times New Roman" w:hAnsi="Times New Roman" w:cs="Times New Roman"/>
                <w:b/>
                <w:bCs/>
                <w:iCs/>
                <w:color w:val="000000"/>
                <w:sz w:val="20"/>
                <w:szCs w:val="20"/>
                <w:lang w:eastAsia="lv-LV"/>
              </w:rPr>
            </w:pPr>
            <w:r w:rsidRPr="005866EE">
              <w:rPr>
                <w:rFonts w:ascii="Times New Roman" w:eastAsia="Times New Roman" w:hAnsi="Times New Roman" w:cs="Times New Roman"/>
                <w:b/>
                <w:bCs/>
                <w:iCs/>
                <w:color w:val="000000"/>
                <w:sz w:val="20"/>
                <w:szCs w:val="20"/>
                <w:lang w:eastAsia="lv-LV"/>
              </w:rPr>
              <w:t>2.2.1.</w:t>
            </w:r>
          </w:p>
        </w:tc>
        <w:tc>
          <w:tcPr>
            <w:tcW w:w="13466" w:type="dxa"/>
            <w:gridSpan w:val="6"/>
            <w:shd w:val="clear" w:color="auto" w:fill="auto"/>
            <w:hideMark/>
          </w:tcPr>
          <w:p w14:paraId="44B40BB6" w14:textId="5D6C4F87" w:rsidR="00874D1F" w:rsidRPr="005866EE" w:rsidRDefault="00874D1F" w:rsidP="005866EE">
            <w:pPr>
              <w:spacing w:after="0" w:line="240" w:lineRule="auto"/>
              <w:rPr>
                <w:rFonts w:ascii="Times New Roman" w:eastAsia="Times New Roman" w:hAnsi="Times New Roman" w:cs="Times New Roman"/>
                <w:b/>
                <w:bCs/>
                <w:iCs/>
                <w:color w:val="000000"/>
                <w:sz w:val="20"/>
                <w:szCs w:val="20"/>
                <w:lang w:eastAsia="lv-LV"/>
              </w:rPr>
            </w:pPr>
            <w:r w:rsidRPr="005866EE">
              <w:rPr>
                <w:rFonts w:ascii="Times New Roman" w:eastAsia="Times New Roman" w:hAnsi="Times New Roman" w:cs="Times New Roman"/>
                <w:b/>
                <w:bCs/>
                <w:iCs/>
                <w:color w:val="000000"/>
                <w:sz w:val="20"/>
                <w:szCs w:val="20"/>
                <w:lang w:eastAsia="lv-LV"/>
              </w:rPr>
              <w:t>U</w:t>
            </w:r>
            <w:r w:rsidRPr="00874D1F">
              <w:rPr>
                <w:rFonts w:ascii="Times New Roman" w:eastAsia="Times New Roman" w:hAnsi="Times New Roman" w:cs="Times New Roman"/>
                <w:b/>
                <w:bCs/>
                <w:iCs/>
                <w:color w:val="000000"/>
                <w:sz w:val="20"/>
                <w:szCs w:val="20"/>
                <w:lang w:eastAsia="lv-LV"/>
              </w:rPr>
              <w:t>zdevums</w:t>
            </w:r>
            <w:r w:rsidRPr="005866EE">
              <w:rPr>
                <w:rFonts w:ascii="Times New Roman" w:eastAsia="Times New Roman" w:hAnsi="Times New Roman" w:cs="Times New Roman"/>
                <w:b/>
                <w:bCs/>
                <w:iCs/>
                <w:color w:val="000000"/>
                <w:sz w:val="20"/>
                <w:szCs w:val="20"/>
                <w:lang w:eastAsia="lv-LV"/>
              </w:rPr>
              <w:t xml:space="preserve">: </w:t>
            </w:r>
            <w:r w:rsidR="00861E52" w:rsidRPr="005866EE">
              <w:rPr>
                <w:rFonts w:ascii="Times New Roman" w:eastAsia="Times New Roman" w:hAnsi="Times New Roman" w:cs="Times New Roman"/>
                <w:b/>
                <w:bCs/>
                <w:iCs/>
                <w:color w:val="000000"/>
                <w:sz w:val="20"/>
                <w:szCs w:val="20"/>
                <w:lang w:eastAsia="lv-LV"/>
              </w:rPr>
              <w:t>STIPRINĀT VISPĀRĒJĀS IZGLĪTĪBAS IESTĀŽU NODROŠINĀJUMU AR MŪSDIENĪGAS UN KVALITATĪVAS IZGLĪTĪBAS ĪSTENOŠANAI NEPIECIEŠAMAJIEM RESURSIEM, PILNVEIDOT MĀCĪBU VIDI UN INFRASTRUKTŪRU.</w:t>
            </w:r>
          </w:p>
        </w:tc>
      </w:tr>
      <w:tr w:rsidR="00874D1F" w:rsidRPr="00861E52" w14:paraId="7EA2B7EE" w14:textId="77777777" w:rsidTr="00183EBF">
        <w:trPr>
          <w:trHeight w:val="397"/>
        </w:trPr>
        <w:tc>
          <w:tcPr>
            <w:tcW w:w="993" w:type="dxa"/>
            <w:shd w:val="clear" w:color="auto" w:fill="auto"/>
            <w:hideMark/>
          </w:tcPr>
          <w:p w14:paraId="7DB8473F" w14:textId="77777777" w:rsidR="00874D1F" w:rsidRPr="00861E52" w:rsidRDefault="00874D1F" w:rsidP="005866EE">
            <w:pPr>
              <w:spacing w:after="0" w:line="240" w:lineRule="auto"/>
              <w:rPr>
                <w:rFonts w:ascii="Times New Roman" w:eastAsia="Times New Roman" w:hAnsi="Times New Roman" w:cs="Times New Roman"/>
                <w:b/>
                <w:bCs/>
                <w:color w:val="000000"/>
                <w:sz w:val="20"/>
                <w:szCs w:val="20"/>
                <w:lang w:eastAsia="lv-LV"/>
              </w:rPr>
            </w:pPr>
            <w:r w:rsidRPr="00861E52">
              <w:rPr>
                <w:rFonts w:ascii="Times New Roman" w:eastAsia="Times New Roman" w:hAnsi="Times New Roman" w:cs="Times New Roman"/>
                <w:b/>
                <w:bCs/>
                <w:color w:val="000000"/>
                <w:sz w:val="20"/>
                <w:szCs w:val="20"/>
                <w:lang w:eastAsia="lv-LV"/>
              </w:rPr>
              <w:t>2.2.1.1.</w:t>
            </w:r>
          </w:p>
        </w:tc>
        <w:tc>
          <w:tcPr>
            <w:tcW w:w="13466" w:type="dxa"/>
            <w:gridSpan w:val="6"/>
            <w:shd w:val="clear" w:color="auto" w:fill="auto"/>
            <w:hideMark/>
          </w:tcPr>
          <w:p w14:paraId="21922503" w14:textId="77777777" w:rsidR="00874D1F" w:rsidRPr="00861E52" w:rsidRDefault="00874D1F" w:rsidP="005866EE">
            <w:pPr>
              <w:spacing w:after="0" w:line="240" w:lineRule="auto"/>
              <w:rPr>
                <w:rFonts w:ascii="Times New Roman" w:eastAsia="Times New Roman" w:hAnsi="Times New Roman" w:cs="Times New Roman"/>
                <w:b/>
                <w:bCs/>
                <w:color w:val="000000"/>
                <w:sz w:val="20"/>
                <w:szCs w:val="20"/>
                <w:lang w:eastAsia="lv-LV"/>
              </w:rPr>
            </w:pPr>
            <w:r w:rsidRPr="00861E52">
              <w:rPr>
                <w:rFonts w:ascii="Times New Roman" w:eastAsia="Times New Roman" w:hAnsi="Times New Roman" w:cs="Times New Roman"/>
                <w:b/>
                <w:bCs/>
                <w:color w:val="000000"/>
                <w:sz w:val="20"/>
                <w:szCs w:val="20"/>
                <w:lang w:eastAsia="lv-LV"/>
              </w:rPr>
              <w:t>Modernizēt vispārējās izglītības iestāžu mācību vidi un infrastruktūru, t.sk. kompetencēs balstīta mācību satura un pieejas kvalitatīvai ieviešanai.</w:t>
            </w:r>
          </w:p>
        </w:tc>
      </w:tr>
      <w:tr w:rsidR="00861E52" w:rsidRPr="000C1C45" w14:paraId="1584B797" w14:textId="77777777" w:rsidTr="00161583">
        <w:trPr>
          <w:trHeight w:val="1226"/>
        </w:trPr>
        <w:tc>
          <w:tcPr>
            <w:tcW w:w="993" w:type="dxa"/>
            <w:shd w:val="clear" w:color="auto" w:fill="auto"/>
            <w:hideMark/>
          </w:tcPr>
          <w:p w14:paraId="43772F7B" w14:textId="42ED022F" w:rsidR="00861E52" w:rsidRPr="005866EE" w:rsidRDefault="00861E52" w:rsidP="00861E52">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2.2.1.1.a</w:t>
            </w:r>
            <w:r w:rsidR="009D22A5">
              <w:rPr>
                <w:rFonts w:ascii="Times New Roman" w:eastAsia="Times New Roman" w:hAnsi="Times New Roman" w:cs="Times New Roman"/>
                <w:sz w:val="20"/>
                <w:szCs w:val="20"/>
                <w:lang w:eastAsia="lv-LV"/>
              </w:rPr>
              <w:t>.</w:t>
            </w:r>
          </w:p>
        </w:tc>
        <w:tc>
          <w:tcPr>
            <w:tcW w:w="1275" w:type="dxa"/>
            <w:shd w:val="clear" w:color="auto" w:fill="auto"/>
            <w:hideMark/>
          </w:tcPr>
          <w:p w14:paraId="4E654BA3" w14:textId="77777777" w:rsidR="00861E52" w:rsidRPr="005866EE" w:rsidRDefault="00861E52" w:rsidP="00861E52">
            <w:pPr>
              <w:spacing w:after="0" w:line="240" w:lineRule="auto"/>
              <w:rPr>
                <w:rFonts w:ascii="Times New Roman" w:eastAsia="Times New Roman" w:hAnsi="Times New Roman" w:cs="Times New Roman"/>
                <w:b/>
                <w:bCs/>
                <w:color w:val="000000"/>
                <w:sz w:val="20"/>
                <w:szCs w:val="20"/>
                <w:lang w:eastAsia="lv-LV"/>
              </w:rPr>
            </w:pPr>
            <w:r w:rsidRPr="005866EE">
              <w:rPr>
                <w:rFonts w:ascii="Times New Roman" w:eastAsia="Times New Roman" w:hAnsi="Times New Roman" w:cs="Times New Roman"/>
                <w:b/>
                <w:bCs/>
                <w:color w:val="000000"/>
                <w:sz w:val="20"/>
                <w:szCs w:val="20"/>
                <w:lang w:eastAsia="lv-LV"/>
              </w:rPr>
              <w:t> </w:t>
            </w:r>
          </w:p>
        </w:tc>
        <w:tc>
          <w:tcPr>
            <w:tcW w:w="3686" w:type="dxa"/>
            <w:shd w:val="clear" w:color="auto" w:fill="auto"/>
            <w:hideMark/>
          </w:tcPr>
          <w:p w14:paraId="1F1390C5" w14:textId="21B8491F" w:rsidR="00861E52" w:rsidRPr="005866EE" w:rsidRDefault="00861E52" w:rsidP="00861E52">
            <w:pPr>
              <w:spacing w:after="0" w:line="240" w:lineRule="auto"/>
              <w:rPr>
                <w:rFonts w:ascii="Times New Roman" w:eastAsia="Times New Roman" w:hAnsi="Times New Roman" w:cs="Times New Roman"/>
                <w:sz w:val="20"/>
                <w:szCs w:val="20"/>
                <w:lang w:eastAsia="lv-LV"/>
              </w:rPr>
            </w:pPr>
            <w:r w:rsidRPr="00861E52">
              <w:rPr>
                <w:rFonts w:ascii="Times New Roman" w:eastAsia="Times New Roman" w:hAnsi="Times New Roman" w:cs="Times New Roman"/>
                <w:sz w:val="20"/>
                <w:szCs w:val="20"/>
                <w:lang w:eastAsia="lv-LV"/>
              </w:rPr>
              <w:t>Palielināts modernizēto izglītības iestāžu īpatsvars vispārējās izglītības iestāžu kopskaitā</w:t>
            </w:r>
            <w:r>
              <w:rPr>
                <w:rFonts w:ascii="Times New Roman" w:eastAsia="Times New Roman" w:hAnsi="Times New Roman" w:cs="Times New Roman"/>
                <w:sz w:val="20"/>
                <w:szCs w:val="20"/>
                <w:lang w:eastAsia="lv-LV"/>
              </w:rPr>
              <w:t>.</w:t>
            </w:r>
          </w:p>
        </w:tc>
        <w:tc>
          <w:tcPr>
            <w:tcW w:w="4678" w:type="dxa"/>
            <w:shd w:val="clear" w:color="auto" w:fill="auto"/>
            <w:hideMark/>
          </w:tcPr>
          <w:p w14:paraId="067C8961" w14:textId="20292252" w:rsidR="00861E52" w:rsidRPr="00861E52" w:rsidRDefault="00861E52" w:rsidP="00861E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Pr="00861E52">
              <w:rPr>
                <w:rFonts w:ascii="Times New Roman" w:eastAsia="Times New Roman" w:hAnsi="Times New Roman" w:cs="Times New Roman"/>
                <w:sz w:val="20"/>
                <w:szCs w:val="20"/>
                <w:lang w:eastAsia="lv-LV"/>
              </w:rPr>
              <w:t>ES fondu 2014-2020 plānošanas perioda 8.1.2.SAM „Uzlabot vispārējās izglītības iestāžu mācību vidi” ietvaros</w:t>
            </w:r>
            <w:r w:rsidR="00DC2271">
              <w:rPr>
                <w:rFonts w:ascii="Times New Roman" w:eastAsia="Times New Roman" w:hAnsi="Times New Roman" w:cs="Times New Roman"/>
                <w:sz w:val="20"/>
                <w:szCs w:val="20"/>
                <w:lang w:eastAsia="lv-LV"/>
              </w:rPr>
              <w:t xml:space="preserve"> m</w:t>
            </w:r>
            <w:r w:rsidRPr="00861E52">
              <w:rPr>
                <w:rFonts w:ascii="Times New Roman" w:eastAsia="Times New Roman" w:hAnsi="Times New Roman" w:cs="Times New Roman"/>
                <w:sz w:val="20"/>
                <w:szCs w:val="20"/>
                <w:lang w:eastAsia="lv-LV"/>
              </w:rPr>
              <w:t xml:space="preserve">odernizēta mācību vide 49 ( no kopumā 95) pašvaldību dibinātās vispārējās izglītības iestādēs.      </w:t>
            </w:r>
          </w:p>
          <w:p w14:paraId="47D72696" w14:textId="77777777" w:rsidR="00861E52" w:rsidRDefault="00861E52" w:rsidP="00861E52">
            <w:pPr>
              <w:spacing w:after="0" w:line="240" w:lineRule="auto"/>
              <w:rPr>
                <w:rFonts w:ascii="Times New Roman" w:eastAsia="Times New Roman" w:hAnsi="Times New Roman" w:cs="Times New Roman"/>
                <w:sz w:val="20"/>
                <w:szCs w:val="20"/>
                <w:lang w:eastAsia="lv-LV"/>
              </w:rPr>
            </w:pPr>
          </w:p>
          <w:p w14:paraId="23F01F90" w14:textId="6250AE60" w:rsidR="00861E52" w:rsidRDefault="00861E52" w:rsidP="00861E52">
            <w:pPr>
              <w:spacing w:after="0" w:line="240" w:lineRule="auto"/>
              <w:rPr>
                <w:rFonts w:ascii="Times New Roman" w:eastAsia="Times New Roman" w:hAnsi="Times New Roman" w:cs="Times New Roman"/>
                <w:sz w:val="20"/>
                <w:szCs w:val="20"/>
                <w:lang w:eastAsia="lv-LV"/>
              </w:rPr>
            </w:pPr>
            <w:r w:rsidRPr="00861E52">
              <w:rPr>
                <w:rFonts w:ascii="Times New Roman" w:eastAsia="Times New Roman" w:hAnsi="Times New Roman" w:cs="Times New Roman"/>
                <w:sz w:val="20"/>
                <w:szCs w:val="20"/>
                <w:lang w:eastAsia="lv-LV"/>
              </w:rPr>
              <w:t>2. Nodrošināta projekt</w:t>
            </w:r>
            <w:r w:rsidR="00C909E3">
              <w:rPr>
                <w:rFonts w:ascii="Times New Roman" w:eastAsia="Times New Roman" w:hAnsi="Times New Roman" w:cs="Times New Roman"/>
                <w:sz w:val="20"/>
                <w:szCs w:val="20"/>
                <w:lang w:eastAsia="lv-LV"/>
              </w:rPr>
              <w:t>u iesniegumu atlase Atveseļošana</w:t>
            </w:r>
            <w:r w:rsidRPr="00861E52">
              <w:rPr>
                <w:rFonts w:ascii="Times New Roman" w:eastAsia="Times New Roman" w:hAnsi="Times New Roman" w:cs="Times New Roman"/>
                <w:sz w:val="20"/>
                <w:szCs w:val="20"/>
                <w:lang w:eastAsia="lv-LV"/>
              </w:rPr>
              <w:t xml:space="preserve">s fonda 3.1.1.5.pasākuma "Izglītības iestāžu infrastruktūras pilnveide un aprīkošana" ietvaros ar mērķi nodrošināt 20 pašvaldību dibinātu, reorganizācijas rezultātā izveidotu, reģionāli nozīmīgu pamatskolu, kas atrodas ārpus pašvaldību administratīvajiem centriem, mācību vides modernizēšana.    </w:t>
            </w:r>
          </w:p>
          <w:p w14:paraId="2CF5F4A9" w14:textId="77777777" w:rsidR="00861E52" w:rsidRDefault="00861E52" w:rsidP="00861E52">
            <w:pPr>
              <w:spacing w:after="0" w:line="240" w:lineRule="auto"/>
              <w:rPr>
                <w:rFonts w:ascii="Times New Roman" w:eastAsia="Times New Roman" w:hAnsi="Times New Roman" w:cs="Times New Roman"/>
                <w:sz w:val="20"/>
                <w:szCs w:val="20"/>
                <w:lang w:eastAsia="lv-LV"/>
              </w:rPr>
            </w:pPr>
          </w:p>
          <w:p w14:paraId="50E47635" w14:textId="77777777" w:rsidR="004F07F2" w:rsidRDefault="00861E52" w:rsidP="008A7AA4">
            <w:pPr>
              <w:spacing w:after="0" w:line="240" w:lineRule="auto"/>
              <w:rPr>
                <w:rFonts w:ascii="Times New Roman" w:eastAsia="Times New Roman" w:hAnsi="Times New Roman" w:cs="Times New Roman"/>
                <w:sz w:val="20"/>
                <w:szCs w:val="20"/>
                <w:lang w:eastAsia="lv-LV"/>
              </w:rPr>
            </w:pPr>
            <w:r w:rsidRPr="00861E52">
              <w:rPr>
                <w:rFonts w:ascii="Times New Roman" w:eastAsia="Times New Roman" w:hAnsi="Times New Roman" w:cs="Times New Roman"/>
                <w:sz w:val="20"/>
                <w:szCs w:val="20"/>
                <w:lang w:eastAsia="lv-LV"/>
              </w:rPr>
              <w:t>3</w:t>
            </w:r>
            <w:r w:rsidRPr="008A7AA4">
              <w:rPr>
                <w:rFonts w:ascii="Times New Roman" w:eastAsia="Times New Roman" w:hAnsi="Times New Roman" w:cs="Times New Roman"/>
                <w:sz w:val="20"/>
                <w:szCs w:val="20"/>
                <w:lang w:eastAsia="lv-LV"/>
              </w:rPr>
              <w:t>.</w:t>
            </w:r>
            <w:r w:rsidR="008A7AA4" w:rsidRPr="008A7AA4">
              <w:rPr>
                <w:rFonts w:ascii="Times New Roman" w:eastAsia="Times New Roman" w:hAnsi="Times New Roman" w:cs="Times New Roman"/>
                <w:sz w:val="20"/>
                <w:szCs w:val="20"/>
                <w:lang w:eastAsia="lv-LV"/>
              </w:rPr>
              <w:t xml:space="preserve"> </w:t>
            </w:r>
            <w:r w:rsidR="004F07F2" w:rsidRPr="004F07F2">
              <w:rPr>
                <w:rFonts w:ascii="Times New Roman" w:eastAsia="Times New Roman" w:hAnsi="Times New Roman" w:cs="Times New Roman"/>
                <w:sz w:val="20"/>
                <w:szCs w:val="20"/>
                <w:lang w:eastAsia="lv-LV"/>
              </w:rPr>
              <w:t>IZM (ievērojot likumā “Par valsts budžetu 2021.gada” doto deleģējumu) izstrādājusi MK 20.04.2021. noteikumus Nr.258 “Kārtība, kādā izvērtē pašvaldību izglītības iestāžu investīciju projektus valsts budžeta aizņēmuma saņemšanai” nosakot kārtību un kritērijus izglītības iestāžu investīciju projektu izvērtēšanai, lai nodrošinātu ilgtspējīgas iz</w:t>
            </w:r>
            <w:r w:rsidR="004F07F2">
              <w:rPr>
                <w:rFonts w:ascii="Times New Roman" w:eastAsia="Times New Roman" w:hAnsi="Times New Roman" w:cs="Times New Roman"/>
                <w:sz w:val="20"/>
                <w:szCs w:val="20"/>
                <w:lang w:eastAsia="lv-LV"/>
              </w:rPr>
              <w:t>glītības funkcijas izpildi.</w:t>
            </w:r>
          </w:p>
          <w:p w14:paraId="5B5A1C06" w14:textId="77777777" w:rsidR="004F07F2" w:rsidRDefault="004F07F2" w:rsidP="008A7AA4">
            <w:pPr>
              <w:spacing w:after="0" w:line="240" w:lineRule="auto"/>
              <w:rPr>
                <w:rFonts w:ascii="Times New Roman" w:eastAsia="Times New Roman" w:hAnsi="Times New Roman" w:cs="Times New Roman"/>
                <w:sz w:val="20"/>
                <w:szCs w:val="20"/>
                <w:lang w:eastAsia="lv-LV"/>
              </w:rPr>
            </w:pPr>
          </w:p>
          <w:p w14:paraId="4CA5A644" w14:textId="714EED34" w:rsidR="00861E52" w:rsidRPr="00861E52" w:rsidRDefault="004F07F2" w:rsidP="008A7AA4">
            <w:pPr>
              <w:spacing w:after="0" w:line="240" w:lineRule="auto"/>
              <w:rPr>
                <w:rFonts w:ascii="Times New Roman" w:eastAsia="Times New Roman" w:hAnsi="Times New Roman" w:cs="Times New Roman"/>
                <w:sz w:val="20"/>
                <w:szCs w:val="20"/>
                <w:lang w:eastAsia="lv-LV"/>
              </w:rPr>
            </w:pPr>
            <w:r w:rsidRPr="004F07F2">
              <w:rPr>
                <w:rFonts w:ascii="Times New Roman" w:eastAsia="Times New Roman" w:hAnsi="Times New Roman" w:cs="Times New Roman"/>
                <w:sz w:val="20"/>
                <w:szCs w:val="20"/>
                <w:lang w:eastAsia="lv-LV"/>
              </w:rPr>
              <w:t xml:space="preserve">4. IZM sadarbībā ar VARAM (ievērojot likumā “Par valsts budžetu 2022.gadam” doto deleģējumu) izstrādājusi MK 22.02.2022. noteikumus Nr. 143 </w:t>
            </w:r>
            <w:r w:rsidRPr="004F07F2">
              <w:rPr>
                <w:rFonts w:ascii="Times New Roman" w:eastAsia="Times New Roman" w:hAnsi="Times New Roman" w:cs="Times New Roman"/>
                <w:sz w:val="20"/>
                <w:szCs w:val="20"/>
                <w:lang w:eastAsia="lv-LV"/>
              </w:rPr>
              <w:lastRenderedPageBreak/>
              <w:t>“Noteikumi par kritērijiem un kārtību, kādā 2022. gadā tiek izvērtēti un izsniegti valsts aizdevumi pašvaldībām Covid-19 izraisītās krīzes seku mazināšanai un novēršanai” nosakot kritērijus izglītības iestāžu inv</w:t>
            </w:r>
            <w:r>
              <w:rPr>
                <w:rFonts w:ascii="Times New Roman" w:eastAsia="Times New Roman" w:hAnsi="Times New Roman" w:cs="Times New Roman"/>
                <w:sz w:val="20"/>
                <w:szCs w:val="20"/>
                <w:lang w:eastAsia="lv-LV"/>
              </w:rPr>
              <w:t>estīciju projektu izvērtēšanai.</w:t>
            </w:r>
          </w:p>
        </w:tc>
        <w:tc>
          <w:tcPr>
            <w:tcW w:w="1275" w:type="dxa"/>
            <w:shd w:val="clear" w:color="auto" w:fill="auto"/>
            <w:hideMark/>
          </w:tcPr>
          <w:p w14:paraId="09E84A3C" w14:textId="2DA2981F" w:rsidR="00861E52" w:rsidRPr="005866EE" w:rsidRDefault="00861E52" w:rsidP="00861E52">
            <w:pPr>
              <w:spacing w:after="0" w:line="240" w:lineRule="auto"/>
              <w:rPr>
                <w:rFonts w:ascii="Times New Roman" w:eastAsia="Times New Roman" w:hAnsi="Times New Roman" w:cs="Times New Roman"/>
                <w:sz w:val="20"/>
                <w:szCs w:val="20"/>
                <w:lang w:eastAsia="lv-LV"/>
              </w:rPr>
            </w:pPr>
            <w:r w:rsidRPr="00861E52">
              <w:rPr>
                <w:rFonts w:ascii="Times New Roman" w:eastAsia="Times New Roman" w:hAnsi="Times New Roman" w:cs="Times New Roman"/>
                <w:sz w:val="20"/>
                <w:szCs w:val="20"/>
                <w:lang w:eastAsia="lv-LV"/>
              </w:rPr>
              <w:lastRenderedPageBreak/>
              <w:t>IZM</w:t>
            </w:r>
          </w:p>
        </w:tc>
        <w:tc>
          <w:tcPr>
            <w:tcW w:w="1418" w:type="dxa"/>
            <w:shd w:val="clear" w:color="auto" w:fill="auto"/>
            <w:hideMark/>
          </w:tcPr>
          <w:p w14:paraId="1BF52644" w14:textId="77777777" w:rsidR="00861E52" w:rsidRDefault="00861E52" w:rsidP="00861E52">
            <w:pPr>
              <w:spacing w:after="0" w:line="240" w:lineRule="auto"/>
              <w:rPr>
                <w:rFonts w:ascii="Times New Roman" w:eastAsia="Times New Roman" w:hAnsi="Times New Roman" w:cs="Times New Roman"/>
                <w:sz w:val="20"/>
                <w:szCs w:val="20"/>
                <w:lang w:eastAsia="lv-LV"/>
              </w:rPr>
            </w:pPr>
            <w:r w:rsidRPr="00861E52">
              <w:rPr>
                <w:rFonts w:ascii="Times New Roman" w:eastAsia="Times New Roman" w:hAnsi="Times New Roman" w:cs="Times New Roman"/>
                <w:sz w:val="20"/>
                <w:szCs w:val="20"/>
                <w:lang w:eastAsia="lv-LV"/>
              </w:rPr>
              <w:t>CFLA</w:t>
            </w:r>
          </w:p>
          <w:p w14:paraId="2F7496DF" w14:textId="26C9B7F3" w:rsidR="00861E52" w:rsidRPr="00861E52" w:rsidRDefault="00861E52" w:rsidP="00861E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VARAM</w:t>
            </w:r>
          </w:p>
        </w:tc>
        <w:tc>
          <w:tcPr>
            <w:tcW w:w="1134" w:type="dxa"/>
            <w:shd w:val="clear" w:color="auto" w:fill="auto"/>
            <w:hideMark/>
          </w:tcPr>
          <w:p w14:paraId="5D2528DA" w14:textId="7B38A31D" w:rsidR="00861E52" w:rsidRDefault="004F07F2" w:rsidP="00861E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un 2. </w:t>
            </w:r>
            <w:r w:rsidR="00861E52">
              <w:rPr>
                <w:rFonts w:ascii="Times New Roman" w:eastAsia="Times New Roman" w:hAnsi="Times New Roman" w:cs="Times New Roman"/>
                <w:sz w:val="20"/>
                <w:szCs w:val="20"/>
                <w:lang w:eastAsia="lv-LV"/>
              </w:rPr>
              <w:t>2023.g. 4.</w:t>
            </w:r>
            <w:r w:rsidR="00861E52" w:rsidRPr="00861E52">
              <w:rPr>
                <w:rFonts w:ascii="Times New Roman" w:eastAsia="Times New Roman" w:hAnsi="Times New Roman" w:cs="Times New Roman"/>
                <w:sz w:val="20"/>
                <w:szCs w:val="20"/>
                <w:lang w:eastAsia="lv-LV"/>
              </w:rPr>
              <w:t>cet.</w:t>
            </w:r>
          </w:p>
          <w:p w14:paraId="759D2A07" w14:textId="77777777" w:rsidR="004F07F2" w:rsidRDefault="004F07F2" w:rsidP="00861E52">
            <w:pPr>
              <w:spacing w:after="0" w:line="240" w:lineRule="auto"/>
              <w:rPr>
                <w:rFonts w:ascii="Times New Roman" w:eastAsia="Times New Roman" w:hAnsi="Times New Roman" w:cs="Times New Roman"/>
                <w:sz w:val="20"/>
                <w:szCs w:val="20"/>
                <w:lang w:eastAsia="lv-LV"/>
              </w:rPr>
            </w:pPr>
          </w:p>
          <w:p w14:paraId="598610C8" w14:textId="77777777" w:rsidR="004F07F2" w:rsidRDefault="004F07F2" w:rsidP="00861E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r w:rsidR="009863FB">
              <w:t xml:space="preserve"> </w:t>
            </w:r>
            <w:r w:rsidR="009863FB" w:rsidRPr="009863FB">
              <w:rPr>
                <w:rFonts w:ascii="Times New Roman" w:eastAsia="Times New Roman" w:hAnsi="Times New Roman" w:cs="Times New Roman"/>
                <w:sz w:val="20"/>
                <w:szCs w:val="20"/>
                <w:lang w:eastAsia="lv-LV"/>
              </w:rPr>
              <w:t>2021.g. 2.cet.</w:t>
            </w:r>
          </w:p>
          <w:p w14:paraId="7E0F1E4D" w14:textId="77777777" w:rsidR="009863FB" w:rsidRDefault="009863FB" w:rsidP="00861E52">
            <w:pPr>
              <w:spacing w:after="0" w:line="240" w:lineRule="auto"/>
              <w:rPr>
                <w:rFonts w:ascii="Times New Roman" w:eastAsia="Times New Roman" w:hAnsi="Times New Roman" w:cs="Times New Roman"/>
                <w:sz w:val="20"/>
                <w:szCs w:val="20"/>
                <w:lang w:eastAsia="lv-LV"/>
              </w:rPr>
            </w:pPr>
          </w:p>
          <w:p w14:paraId="26CCAFE5" w14:textId="438678B4" w:rsidR="009863FB" w:rsidRPr="009769A2" w:rsidRDefault="009769A2" w:rsidP="009769A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4. </w:t>
            </w:r>
            <w:r w:rsidRPr="009769A2">
              <w:rPr>
                <w:rFonts w:ascii="Times New Roman" w:eastAsia="Times New Roman" w:hAnsi="Times New Roman" w:cs="Times New Roman"/>
                <w:sz w:val="20"/>
                <w:szCs w:val="20"/>
                <w:lang w:eastAsia="lv-LV"/>
              </w:rPr>
              <w:t>2022.g.</w:t>
            </w:r>
            <w:r>
              <w:rPr>
                <w:rFonts w:ascii="Times New Roman" w:eastAsia="Times New Roman" w:hAnsi="Times New Roman" w:cs="Times New Roman"/>
                <w:sz w:val="20"/>
                <w:szCs w:val="20"/>
                <w:lang w:eastAsia="lv-LV"/>
              </w:rPr>
              <w:t xml:space="preserve"> </w:t>
            </w:r>
            <w:r w:rsidRPr="009769A2">
              <w:rPr>
                <w:rFonts w:ascii="Times New Roman" w:eastAsia="Times New Roman" w:hAnsi="Times New Roman" w:cs="Times New Roman"/>
                <w:sz w:val="20"/>
                <w:szCs w:val="20"/>
                <w:lang w:eastAsia="lv-LV"/>
              </w:rPr>
              <w:t>1.cet</w:t>
            </w:r>
          </w:p>
        </w:tc>
      </w:tr>
      <w:tr w:rsidR="00E41957" w:rsidRPr="00861E52" w14:paraId="3B592370" w14:textId="77777777" w:rsidTr="00183EBF">
        <w:trPr>
          <w:trHeight w:val="397"/>
        </w:trPr>
        <w:tc>
          <w:tcPr>
            <w:tcW w:w="993" w:type="dxa"/>
            <w:shd w:val="clear" w:color="auto" w:fill="auto"/>
            <w:hideMark/>
          </w:tcPr>
          <w:p w14:paraId="6E49DF52" w14:textId="6797BBBF" w:rsidR="00E41957" w:rsidRPr="00861E52" w:rsidRDefault="00E41957" w:rsidP="005866EE">
            <w:pPr>
              <w:spacing w:after="0" w:line="240" w:lineRule="auto"/>
              <w:rPr>
                <w:rFonts w:ascii="Times New Roman" w:eastAsia="Times New Roman" w:hAnsi="Times New Roman" w:cs="Times New Roman"/>
                <w:b/>
                <w:bCs/>
                <w:sz w:val="20"/>
                <w:szCs w:val="20"/>
                <w:lang w:eastAsia="lv-LV"/>
              </w:rPr>
            </w:pPr>
            <w:r w:rsidRPr="00861E52">
              <w:rPr>
                <w:rFonts w:ascii="Times New Roman" w:eastAsia="Times New Roman" w:hAnsi="Times New Roman" w:cs="Times New Roman"/>
                <w:b/>
                <w:bCs/>
                <w:sz w:val="20"/>
                <w:szCs w:val="20"/>
                <w:lang w:eastAsia="lv-LV"/>
              </w:rPr>
              <w:t>2.2.1.2.</w:t>
            </w:r>
          </w:p>
        </w:tc>
        <w:tc>
          <w:tcPr>
            <w:tcW w:w="13466" w:type="dxa"/>
            <w:gridSpan w:val="6"/>
            <w:shd w:val="clear" w:color="auto" w:fill="auto"/>
            <w:hideMark/>
          </w:tcPr>
          <w:p w14:paraId="23093FE2" w14:textId="77777777" w:rsidR="00E41957" w:rsidRPr="00861E52" w:rsidRDefault="00E41957" w:rsidP="005866EE">
            <w:pPr>
              <w:spacing w:after="0" w:line="240" w:lineRule="auto"/>
              <w:rPr>
                <w:rFonts w:ascii="Times New Roman" w:eastAsia="Times New Roman" w:hAnsi="Times New Roman" w:cs="Times New Roman"/>
                <w:b/>
                <w:bCs/>
                <w:sz w:val="20"/>
                <w:szCs w:val="20"/>
                <w:lang w:eastAsia="lv-LV"/>
              </w:rPr>
            </w:pPr>
            <w:r w:rsidRPr="00861E52">
              <w:rPr>
                <w:rFonts w:ascii="Times New Roman" w:eastAsia="Times New Roman" w:hAnsi="Times New Roman" w:cs="Times New Roman"/>
                <w:b/>
                <w:bCs/>
                <w:sz w:val="20"/>
                <w:szCs w:val="20"/>
                <w:lang w:eastAsia="lv-LV"/>
              </w:rPr>
              <w:t>Stiprināt izglītības iestāžu IKT un digitālo resursu kapacitāti (t.sk. attālinātu mācību nodrošināšanai, mūsdienīgam mācību procesam).</w:t>
            </w:r>
          </w:p>
          <w:p w14:paraId="34E47494" w14:textId="77777777" w:rsidR="00E41957" w:rsidRPr="00861E52" w:rsidRDefault="00E41957" w:rsidP="00E41957">
            <w:pPr>
              <w:spacing w:after="0" w:line="240" w:lineRule="auto"/>
              <w:rPr>
                <w:rFonts w:ascii="Times New Roman" w:eastAsia="Times New Roman" w:hAnsi="Times New Roman" w:cs="Times New Roman"/>
                <w:b/>
                <w:color w:val="000000"/>
                <w:sz w:val="20"/>
                <w:szCs w:val="20"/>
                <w:lang w:eastAsia="lv-LV"/>
              </w:rPr>
            </w:pPr>
          </w:p>
        </w:tc>
      </w:tr>
      <w:tr w:rsidR="005866EE" w:rsidRPr="000C1C45" w14:paraId="01210B1D" w14:textId="77777777" w:rsidTr="00183EBF">
        <w:trPr>
          <w:trHeight w:val="1984"/>
        </w:trPr>
        <w:tc>
          <w:tcPr>
            <w:tcW w:w="993" w:type="dxa"/>
            <w:shd w:val="clear" w:color="auto" w:fill="auto"/>
            <w:hideMark/>
          </w:tcPr>
          <w:p w14:paraId="65B15913" w14:textId="7FB3040E"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2.2.1.2.a</w:t>
            </w:r>
            <w:r w:rsidR="00A05BC3">
              <w:rPr>
                <w:rFonts w:ascii="Times New Roman" w:eastAsia="Times New Roman" w:hAnsi="Times New Roman" w:cs="Times New Roman"/>
                <w:color w:val="000000"/>
                <w:sz w:val="20"/>
                <w:szCs w:val="20"/>
                <w:lang w:eastAsia="lv-LV"/>
              </w:rPr>
              <w:t>.</w:t>
            </w:r>
          </w:p>
        </w:tc>
        <w:tc>
          <w:tcPr>
            <w:tcW w:w="1275" w:type="dxa"/>
            <w:shd w:val="clear" w:color="auto" w:fill="auto"/>
            <w:hideMark/>
          </w:tcPr>
          <w:p w14:paraId="5FB3227D"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 </w:t>
            </w:r>
          </w:p>
        </w:tc>
        <w:tc>
          <w:tcPr>
            <w:tcW w:w="3686" w:type="dxa"/>
            <w:shd w:val="clear" w:color="auto" w:fill="auto"/>
            <w:hideMark/>
          </w:tcPr>
          <w:p w14:paraId="763F0786" w14:textId="35E3370A" w:rsidR="005866EE" w:rsidRPr="005866EE" w:rsidRDefault="00861E52" w:rsidP="00861E52">
            <w:pPr>
              <w:spacing w:after="240" w:line="240" w:lineRule="auto"/>
              <w:rPr>
                <w:rFonts w:ascii="Times New Roman" w:eastAsia="Times New Roman" w:hAnsi="Times New Roman" w:cs="Times New Roman"/>
                <w:sz w:val="20"/>
                <w:szCs w:val="20"/>
                <w:lang w:eastAsia="lv-LV"/>
              </w:rPr>
            </w:pPr>
            <w:r w:rsidRPr="00861E52">
              <w:rPr>
                <w:rFonts w:ascii="Times New Roman" w:eastAsia="Times New Roman" w:hAnsi="Times New Roman" w:cs="Times New Roman"/>
                <w:sz w:val="20"/>
                <w:szCs w:val="20"/>
                <w:lang w:eastAsia="lv-LV"/>
              </w:rPr>
              <w:t>Uzsākta pakāpeniska pāreja uz valsts pārbaudījumu (centralizētie eksāmeni, profesionālās kvalifikācijas eksāmeni, necentralizētie eksāmeni, diagnosticējošie darbi) kārtošanu elek</w:t>
            </w:r>
            <w:r>
              <w:rPr>
                <w:rFonts w:ascii="Times New Roman" w:eastAsia="Times New Roman" w:hAnsi="Times New Roman" w:cs="Times New Roman"/>
                <w:sz w:val="20"/>
                <w:szCs w:val="20"/>
                <w:lang w:eastAsia="lv-LV"/>
              </w:rPr>
              <w:t>troniskā veidā (digitālā vidē).</w:t>
            </w:r>
          </w:p>
        </w:tc>
        <w:tc>
          <w:tcPr>
            <w:tcW w:w="4678" w:type="dxa"/>
            <w:shd w:val="clear" w:color="auto" w:fill="auto"/>
            <w:hideMark/>
          </w:tcPr>
          <w:p w14:paraId="2BAB2117" w14:textId="06762163" w:rsidR="00861E52" w:rsidRPr="00861E52" w:rsidRDefault="00861E52" w:rsidP="00861E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Pr="00861E52">
              <w:rPr>
                <w:rFonts w:ascii="Times New Roman" w:eastAsia="Times New Roman" w:hAnsi="Times New Roman" w:cs="Times New Roman"/>
                <w:sz w:val="20"/>
                <w:szCs w:val="20"/>
                <w:lang w:eastAsia="lv-LV"/>
              </w:rPr>
              <w:t xml:space="preserve">. </w:t>
            </w:r>
            <w:r w:rsidR="00A05BC3" w:rsidRPr="00A05BC3">
              <w:rPr>
                <w:rFonts w:ascii="Times New Roman" w:eastAsia="Times New Roman" w:hAnsi="Times New Roman" w:cs="Times New Roman"/>
                <w:sz w:val="20"/>
                <w:szCs w:val="20"/>
                <w:lang w:eastAsia="lv-LV"/>
              </w:rPr>
              <w:t>Pārskatīti un pilnveidoti valsts pārbaudījumu organizēšanas procesi, pilnveidojot Valsts pārbaudījumu informācijas sistēmas darbību 2.2.1.</w:t>
            </w:r>
            <w:r w:rsidR="00C668AD">
              <w:rPr>
                <w:rFonts w:ascii="Times New Roman" w:eastAsia="Times New Roman" w:hAnsi="Times New Roman" w:cs="Times New Roman"/>
                <w:sz w:val="20"/>
                <w:szCs w:val="20"/>
                <w:lang w:eastAsia="lv-LV"/>
              </w:rPr>
              <w:t xml:space="preserve"> </w:t>
            </w:r>
            <w:r w:rsidR="00A05BC3" w:rsidRPr="00A05BC3">
              <w:rPr>
                <w:rFonts w:ascii="Times New Roman" w:eastAsia="Times New Roman" w:hAnsi="Times New Roman" w:cs="Times New Roman"/>
                <w:sz w:val="20"/>
                <w:szCs w:val="20"/>
                <w:lang w:eastAsia="lv-LV"/>
              </w:rPr>
              <w:t>SAM 2.2.1.1.</w:t>
            </w:r>
            <w:r w:rsidR="00C668AD">
              <w:rPr>
                <w:rFonts w:ascii="Times New Roman" w:eastAsia="Times New Roman" w:hAnsi="Times New Roman" w:cs="Times New Roman"/>
                <w:sz w:val="20"/>
                <w:szCs w:val="20"/>
                <w:lang w:eastAsia="lv-LV"/>
              </w:rPr>
              <w:t xml:space="preserve"> </w:t>
            </w:r>
            <w:r w:rsidR="00A05BC3" w:rsidRPr="00A05BC3">
              <w:rPr>
                <w:rFonts w:ascii="Times New Roman" w:eastAsia="Times New Roman" w:hAnsi="Times New Roman" w:cs="Times New Roman"/>
                <w:sz w:val="20"/>
                <w:szCs w:val="20"/>
                <w:lang w:eastAsia="lv-LV"/>
              </w:rPr>
              <w:t>pasākuma projekta Nr.2.2.1.1./19/I/001 "Valsts pārbaudījumu organizēšanas procesa</w:t>
            </w:r>
            <w:r w:rsidR="00A05BC3">
              <w:rPr>
                <w:rFonts w:ascii="Times New Roman" w:eastAsia="Times New Roman" w:hAnsi="Times New Roman" w:cs="Times New Roman"/>
                <w:sz w:val="20"/>
                <w:szCs w:val="20"/>
                <w:lang w:eastAsia="lv-LV"/>
              </w:rPr>
              <w:t xml:space="preserve"> pilnveide" ietvaros</w:t>
            </w:r>
            <w:r w:rsidRPr="00861E52">
              <w:rPr>
                <w:rFonts w:ascii="Times New Roman" w:eastAsia="Times New Roman" w:hAnsi="Times New Roman" w:cs="Times New Roman"/>
                <w:sz w:val="20"/>
                <w:szCs w:val="20"/>
                <w:lang w:eastAsia="lv-LV"/>
              </w:rPr>
              <w:t>.</w:t>
            </w:r>
          </w:p>
          <w:p w14:paraId="5F213304" w14:textId="77777777" w:rsidR="00861E52" w:rsidRPr="00861E52" w:rsidRDefault="00861E52" w:rsidP="00861E52">
            <w:pPr>
              <w:spacing w:after="0" w:line="240" w:lineRule="auto"/>
              <w:rPr>
                <w:rFonts w:ascii="Times New Roman" w:eastAsia="Times New Roman" w:hAnsi="Times New Roman" w:cs="Times New Roman"/>
                <w:sz w:val="20"/>
                <w:szCs w:val="20"/>
                <w:lang w:eastAsia="lv-LV"/>
              </w:rPr>
            </w:pPr>
          </w:p>
          <w:p w14:paraId="6B109205" w14:textId="06A968C5" w:rsidR="005866EE" w:rsidRPr="005866EE" w:rsidRDefault="00861E52" w:rsidP="00861E52">
            <w:pPr>
              <w:spacing w:after="0" w:line="240" w:lineRule="auto"/>
              <w:rPr>
                <w:rFonts w:ascii="Times New Roman" w:eastAsia="Times New Roman" w:hAnsi="Times New Roman" w:cs="Times New Roman"/>
                <w:sz w:val="20"/>
                <w:szCs w:val="20"/>
                <w:lang w:eastAsia="lv-LV"/>
              </w:rPr>
            </w:pPr>
            <w:r w:rsidRPr="00861E52">
              <w:rPr>
                <w:rFonts w:ascii="Times New Roman" w:eastAsia="Times New Roman" w:hAnsi="Times New Roman" w:cs="Times New Roman"/>
                <w:sz w:val="20"/>
                <w:szCs w:val="20"/>
                <w:lang w:eastAsia="lv-LV"/>
              </w:rPr>
              <w:t xml:space="preserve">2. </w:t>
            </w:r>
            <w:r w:rsidR="00C40054" w:rsidRPr="00C40054">
              <w:rPr>
                <w:rFonts w:ascii="Times New Roman" w:eastAsia="Times New Roman" w:hAnsi="Times New Roman" w:cs="Times New Roman"/>
                <w:sz w:val="20"/>
                <w:szCs w:val="20"/>
                <w:lang w:eastAsia="lv-LV"/>
              </w:rPr>
              <w:t>Uzsākta valsts valodas prasmes pārbaužu, diagnosticējošo darbu, centralizēto eksāmenu vispārējā izglītībā un profesionālas kvalifikācijas eksāmenu kārtošana elektroniski.</w:t>
            </w:r>
          </w:p>
        </w:tc>
        <w:tc>
          <w:tcPr>
            <w:tcW w:w="1275" w:type="dxa"/>
            <w:shd w:val="clear" w:color="auto" w:fill="auto"/>
            <w:hideMark/>
          </w:tcPr>
          <w:p w14:paraId="75BEAAD8"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IZM, VISC</w:t>
            </w:r>
          </w:p>
        </w:tc>
        <w:tc>
          <w:tcPr>
            <w:tcW w:w="1418" w:type="dxa"/>
            <w:shd w:val="clear" w:color="auto" w:fill="auto"/>
            <w:hideMark/>
          </w:tcPr>
          <w:p w14:paraId="2EAD295D" w14:textId="77777777" w:rsidR="005866EE" w:rsidRPr="005866EE" w:rsidRDefault="005866EE" w:rsidP="005866EE">
            <w:pPr>
              <w:spacing w:after="0" w:line="240" w:lineRule="auto"/>
              <w:rPr>
                <w:rFonts w:ascii="Times New Roman" w:eastAsia="Times New Roman" w:hAnsi="Times New Roman" w:cs="Times New Roman"/>
                <w:color w:val="FF0000"/>
                <w:sz w:val="20"/>
                <w:szCs w:val="20"/>
                <w:lang w:eastAsia="lv-LV"/>
              </w:rPr>
            </w:pPr>
            <w:r w:rsidRPr="005866EE">
              <w:rPr>
                <w:rFonts w:ascii="Times New Roman" w:eastAsia="Times New Roman" w:hAnsi="Times New Roman" w:cs="Times New Roman"/>
                <w:color w:val="FF0000"/>
                <w:sz w:val="20"/>
                <w:szCs w:val="20"/>
                <w:lang w:eastAsia="lv-LV"/>
              </w:rPr>
              <w:t> </w:t>
            </w:r>
          </w:p>
        </w:tc>
        <w:tc>
          <w:tcPr>
            <w:tcW w:w="1134" w:type="dxa"/>
            <w:shd w:val="clear" w:color="auto" w:fill="auto"/>
            <w:hideMark/>
          </w:tcPr>
          <w:p w14:paraId="4418A93B" w14:textId="1BA340AF" w:rsidR="005866EE" w:rsidRPr="005866EE" w:rsidRDefault="0098006F" w:rsidP="005866E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Pr="00BC24FE">
              <w:rPr>
                <w:rFonts w:ascii="Times New Roman" w:eastAsia="Times New Roman" w:hAnsi="Times New Roman" w:cs="Times New Roman"/>
                <w:color w:val="000000"/>
                <w:sz w:val="20"/>
                <w:szCs w:val="20"/>
                <w:lang w:eastAsia="lv-LV"/>
              </w:rPr>
              <w:t>cet.</w:t>
            </w:r>
          </w:p>
        </w:tc>
      </w:tr>
      <w:tr w:rsidR="00B4652C" w:rsidRPr="000C1C45" w14:paraId="2C98F5B0" w14:textId="77777777" w:rsidTr="002B518D">
        <w:trPr>
          <w:trHeight w:val="517"/>
        </w:trPr>
        <w:tc>
          <w:tcPr>
            <w:tcW w:w="993" w:type="dxa"/>
            <w:shd w:val="clear" w:color="auto" w:fill="auto"/>
          </w:tcPr>
          <w:p w14:paraId="62204AB8" w14:textId="6CAD2B12" w:rsidR="00B4652C" w:rsidRPr="00BC24FE" w:rsidRDefault="00872D89" w:rsidP="00B4652C">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sz w:val="20"/>
                <w:szCs w:val="20"/>
                <w:lang w:eastAsia="lv-LV"/>
              </w:rPr>
              <w:t>2.2.1.2.b.</w:t>
            </w:r>
          </w:p>
        </w:tc>
        <w:tc>
          <w:tcPr>
            <w:tcW w:w="1275" w:type="dxa"/>
            <w:shd w:val="clear" w:color="auto" w:fill="auto"/>
          </w:tcPr>
          <w:p w14:paraId="0BDF5775" w14:textId="77777777" w:rsidR="00B4652C" w:rsidRPr="00BC24FE" w:rsidRDefault="00B4652C" w:rsidP="00B4652C">
            <w:pPr>
              <w:spacing w:after="0" w:line="240" w:lineRule="auto"/>
              <w:rPr>
                <w:rFonts w:ascii="Times New Roman" w:eastAsia="Times New Roman" w:hAnsi="Times New Roman" w:cs="Times New Roman"/>
                <w:color w:val="000000"/>
                <w:sz w:val="20"/>
                <w:szCs w:val="20"/>
                <w:lang w:eastAsia="lv-LV"/>
              </w:rPr>
            </w:pPr>
          </w:p>
        </w:tc>
        <w:tc>
          <w:tcPr>
            <w:tcW w:w="3686" w:type="dxa"/>
            <w:shd w:val="clear" w:color="auto" w:fill="auto"/>
          </w:tcPr>
          <w:p w14:paraId="122AC91F" w14:textId="02CC2133" w:rsidR="00B4652C" w:rsidRPr="00BC24FE" w:rsidRDefault="0098006F" w:rsidP="00B4652C">
            <w:pPr>
              <w:spacing w:after="24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Izglītības iestādes un izglītojamie nodrošināti ar mācību procesam atbilstošām, izmaksu efektīvām un drošam informācijas un komunikāciju tehnoloģiju vienībām – portatīvo datortehniku izglītojamiem mācību procesā, lai paaugstinātu mācību efektivitāti un mazinātu nevienlīdzību, ievērojot principu “dators ikvienam bērnam”</w:t>
            </w:r>
            <w:r>
              <w:rPr>
                <w:rFonts w:ascii="Times New Roman" w:eastAsia="Times New Roman" w:hAnsi="Times New Roman" w:cs="Times New Roman"/>
                <w:sz w:val="20"/>
                <w:szCs w:val="20"/>
                <w:lang w:eastAsia="lv-LV"/>
              </w:rPr>
              <w:t>.</w:t>
            </w:r>
          </w:p>
        </w:tc>
        <w:tc>
          <w:tcPr>
            <w:tcW w:w="4678" w:type="dxa"/>
            <w:shd w:val="clear" w:color="auto" w:fill="auto"/>
          </w:tcPr>
          <w:p w14:paraId="4F8229E1" w14:textId="1AB265DA" w:rsidR="00B4652C" w:rsidRPr="0098006F" w:rsidRDefault="0098006F" w:rsidP="009800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Pr="0098006F">
              <w:rPr>
                <w:rFonts w:ascii="Times New Roman" w:eastAsia="Times New Roman" w:hAnsi="Times New Roman" w:cs="Times New Roman"/>
                <w:sz w:val="20"/>
                <w:szCs w:val="20"/>
                <w:lang w:eastAsia="lv-LV"/>
              </w:rPr>
              <w:t>Nodrošināta portatīvās datortehnikas iegādes (aptuveni 20 000 vienības) valsts un pašvaldību dibinātajām izglītības iestādēm, kas īsteno vispārējās izglītības pamatizglītības posmu ES fondu 2014.-2020.gada perioda 13.1.2.2.pasākuma „Izglītības iestāžu digitalizācija” ietvaros.</w:t>
            </w:r>
          </w:p>
          <w:p w14:paraId="4F8D717B" w14:textId="77777777" w:rsidR="0098006F" w:rsidRDefault="0098006F" w:rsidP="0098006F">
            <w:pPr>
              <w:spacing w:after="0" w:line="240" w:lineRule="auto"/>
              <w:rPr>
                <w:rFonts w:ascii="Times New Roman" w:eastAsia="Times New Roman" w:hAnsi="Times New Roman" w:cs="Times New Roman"/>
                <w:sz w:val="20"/>
                <w:szCs w:val="20"/>
                <w:lang w:eastAsia="lv-LV"/>
              </w:rPr>
            </w:pPr>
          </w:p>
          <w:p w14:paraId="0E7264C9" w14:textId="138FBEF9" w:rsidR="0098006F" w:rsidRPr="00BC24FE" w:rsidRDefault="0098006F" w:rsidP="0098006F">
            <w:pPr>
              <w:spacing w:after="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2. Nodrošināta portatīvās datortehnikas iegāde (aptuveni 25 000 vienības) izglītojamajiem no sociāli neaizsargātajām personu grupām vispārējās izglītības satura apguvei pamatizglītības un  vidējās izglītības pakāpē Atvese</w:t>
            </w:r>
            <w:r w:rsidR="00C909E3">
              <w:rPr>
                <w:rFonts w:ascii="Times New Roman" w:eastAsia="Times New Roman" w:hAnsi="Times New Roman" w:cs="Times New Roman"/>
                <w:sz w:val="20"/>
                <w:szCs w:val="20"/>
                <w:lang w:eastAsia="lv-LV"/>
              </w:rPr>
              <w:t>ļošana</w:t>
            </w:r>
            <w:r>
              <w:rPr>
                <w:rFonts w:ascii="Times New Roman" w:eastAsia="Times New Roman" w:hAnsi="Times New Roman" w:cs="Times New Roman"/>
                <w:sz w:val="20"/>
                <w:szCs w:val="20"/>
                <w:lang w:eastAsia="lv-LV"/>
              </w:rPr>
              <w:t xml:space="preserve">s fonda 2.3.2.3.pasākuma </w:t>
            </w:r>
            <w:r>
              <w:rPr>
                <w:rFonts w:ascii="Times New Roman" w:eastAsia="Times New Roman" w:hAnsi="Times New Roman" w:cs="Times New Roman"/>
                <w:sz w:val="20"/>
                <w:szCs w:val="20"/>
                <w:lang w:eastAsia="lv-LV"/>
              </w:rPr>
              <w:lastRenderedPageBreak/>
              <w:t>„</w:t>
            </w:r>
            <w:r w:rsidRPr="0098006F">
              <w:rPr>
                <w:rFonts w:ascii="Times New Roman" w:eastAsia="Times New Roman" w:hAnsi="Times New Roman" w:cs="Times New Roman"/>
                <w:sz w:val="20"/>
                <w:szCs w:val="20"/>
                <w:lang w:eastAsia="lv-LV"/>
              </w:rPr>
              <w:t>Digitālās plaisas mazināšana sociāli neaizsargātajam grupām un izglītības i</w:t>
            </w:r>
            <w:r>
              <w:rPr>
                <w:rFonts w:ascii="Times New Roman" w:eastAsia="Times New Roman" w:hAnsi="Times New Roman" w:cs="Times New Roman"/>
                <w:sz w:val="20"/>
                <w:szCs w:val="20"/>
                <w:lang w:eastAsia="lv-LV"/>
              </w:rPr>
              <w:t>estādēs”</w:t>
            </w:r>
            <w:r w:rsidRPr="0098006F">
              <w:rPr>
                <w:rFonts w:ascii="Times New Roman" w:eastAsia="Times New Roman" w:hAnsi="Times New Roman" w:cs="Times New Roman"/>
                <w:sz w:val="20"/>
                <w:szCs w:val="20"/>
                <w:lang w:eastAsia="lv-LV"/>
              </w:rPr>
              <w:t xml:space="preserve"> ietvaros.</w:t>
            </w:r>
          </w:p>
        </w:tc>
        <w:tc>
          <w:tcPr>
            <w:tcW w:w="1275" w:type="dxa"/>
            <w:shd w:val="clear" w:color="auto" w:fill="auto"/>
          </w:tcPr>
          <w:p w14:paraId="5591212D" w14:textId="0ABBD381" w:rsidR="00B4652C" w:rsidRPr="00BC24FE" w:rsidRDefault="00B4652C" w:rsidP="00B4652C">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sz w:val="20"/>
                <w:szCs w:val="20"/>
                <w:lang w:eastAsia="lv-LV"/>
              </w:rPr>
              <w:lastRenderedPageBreak/>
              <w:t>IZM</w:t>
            </w:r>
          </w:p>
        </w:tc>
        <w:tc>
          <w:tcPr>
            <w:tcW w:w="1418" w:type="dxa"/>
            <w:shd w:val="clear" w:color="auto" w:fill="auto"/>
          </w:tcPr>
          <w:p w14:paraId="3BB290FE" w14:textId="32DFD1D8" w:rsidR="00B4652C" w:rsidRPr="00BC24FE" w:rsidRDefault="00B4652C" w:rsidP="00B4652C">
            <w:pPr>
              <w:spacing w:after="0" w:line="240" w:lineRule="auto"/>
              <w:rPr>
                <w:rFonts w:ascii="Times New Roman" w:eastAsia="Times New Roman" w:hAnsi="Times New Roman" w:cs="Times New Roman"/>
                <w:color w:val="FF0000"/>
                <w:sz w:val="20"/>
                <w:szCs w:val="20"/>
                <w:lang w:eastAsia="lv-LV"/>
              </w:rPr>
            </w:pPr>
            <w:r w:rsidRPr="00BC24FE">
              <w:rPr>
                <w:rFonts w:ascii="Times New Roman" w:eastAsia="Times New Roman" w:hAnsi="Times New Roman" w:cs="Times New Roman"/>
                <w:sz w:val="20"/>
                <w:szCs w:val="20"/>
                <w:lang w:eastAsia="lv-LV"/>
              </w:rPr>
              <w:t>CFLA</w:t>
            </w:r>
          </w:p>
        </w:tc>
        <w:tc>
          <w:tcPr>
            <w:tcW w:w="1134" w:type="dxa"/>
            <w:shd w:val="clear" w:color="auto" w:fill="auto"/>
          </w:tcPr>
          <w:p w14:paraId="4C712B5A" w14:textId="380A8E9E" w:rsidR="00B4652C" w:rsidRPr="00BC24FE" w:rsidRDefault="00B4652C" w:rsidP="0098006F">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color w:val="000000"/>
                <w:sz w:val="20"/>
                <w:szCs w:val="20"/>
                <w:lang w:eastAsia="lv-LV"/>
              </w:rPr>
              <w:t>2023.g. 4. cet.</w:t>
            </w:r>
            <w:r w:rsidR="0098006F" w:rsidRPr="00BC24FE">
              <w:rPr>
                <w:rFonts w:ascii="Times New Roman" w:eastAsia="Times New Roman" w:hAnsi="Times New Roman" w:cs="Times New Roman"/>
                <w:color w:val="000000"/>
                <w:sz w:val="20"/>
                <w:szCs w:val="20"/>
                <w:lang w:eastAsia="lv-LV"/>
              </w:rPr>
              <w:t xml:space="preserve"> (turpinās līdz 2026.g.)</w:t>
            </w:r>
          </w:p>
        </w:tc>
      </w:tr>
      <w:tr w:rsidR="00B4652C" w:rsidRPr="000C1C45" w14:paraId="7DC1934C" w14:textId="77777777" w:rsidTr="0098006F">
        <w:trPr>
          <w:trHeight w:val="429"/>
        </w:trPr>
        <w:tc>
          <w:tcPr>
            <w:tcW w:w="993" w:type="dxa"/>
            <w:shd w:val="clear" w:color="auto" w:fill="auto"/>
          </w:tcPr>
          <w:p w14:paraId="2022EC55" w14:textId="0F079873" w:rsidR="00B4652C" w:rsidRPr="00BC24FE" w:rsidRDefault="00872D89" w:rsidP="00872D89">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sz w:val="20"/>
                <w:szCs w:val="20"/>
                <w:lang w:eastAsia="lv-LV"/>
              </w:rPr>
              <w:t>2.2.1.2.c.</w:t>
            </w:r>
          </w:p>
        </w:tc>
        <w:tc>
          <w:tcPr>
            <w:tcW w:w="1275" w:type="dxa"/>
            <w:shd w:val="clear" w:color="auto" w:fill="auto"/>
          </w:tcPr>
          <w:p w14:paraId="76D1430E" w14:textId="23B899D0" w:rsidR="00B4652C" w:rsidRPr="00BC24FE" w:rsidRDefault="00B4652C" w:rsidP="00B4652C">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color w:val="FF0000"/>
                <w:sz w:val="20"/>
                <w:szCs w:val="20"/>
                <w:lang w:eastAsia="lv-LV"/>
              </w:rPr>
              <w:t> </w:t>
            </w:r>
          </w:p>
        </w:tc>
        <w:tc>
          <w:tcPr>
            <w:tcW w:w="3686" w:type="dxa"/>
            <w:shd w:val="clear" w:color="auto" w:fill="auto"/>
          </w:tcPr>
          <w:p w14:paraId="5506698B" w14:textId="5A3388F1" w:rsidR="00B4652C" w:rsidRPr="00BC24FE" w:rsidRDefault="0098006F" w:rsidP="00B40829">
            <w:pPr>
              <w:spacing w:after="24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 xml:space="preserve">Izveidota izglītības iestāžu interneta </w:t>
            </w:r>
            <w:proofErr w:type="spellStart"/>
            <w:r w:rsidRPr="0098006F">
              <w:rPr>
                <w:rFonts w:ascii="Times New Roman" w:eastAsia="Times New Roman" w:hAnsi="Times New Roman" w:cs="Times New Roman"/>
                <w:sz w:val="20"/>
                <w:szCs w:val="20"/>
                <w:lang w:eastAsia="lv-LV"/>
              </w:rPr>
              <w:t>pieslēgumu</w:t>
            </w:r>
            <w:proofErr w:type="spellEnd"/>
            <w:r w:rsidRPr="0098006F">
              <w:rPr>
                <w:rFonts w:ascii="Times New Roman" w:eastAsia="Times New Roman" w:hAnsi="Times New Roman" w:cs="Times New Roman"/>
                <w:sz w:val="20"/>
                <w:szCs w:val="20"/>
                <w:lang w:eastAsia="lv-LV"/>
              </w:rPr>
              <w:t xml:space="preserve"> pārvaldības sistēma valsts un pašvaldību dibinātās  izglītības iestādēs.  </w:t>
            </w:r>
          </w:p>
        </w:tc>
        <w:tc>
          <w:tcPr>
            <w:tcW w:w="4678" w:type="dxa"/>
            <w:shd w:val="clear" w:color="auto" w:fill="auto"/>
          </w:tcPr>
          <w:p w14:paraId="647B806D" w14:textId="2118415A" w:rsidR="0098006F" w:rsidRPr="0098006F" w:rsidRDefault="0098006F" w:rsidP="0098006F">
            <w:pPr>
              <w:spacing w:after="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1.Ministru kabinetā apstiprināts informatīvais ziņoj</w:t>
            </w:r>
            <w:r>
              <w:rPr>
                <w:rFonts w:ascii="Times New Roman" w:eastAsia="Times New Roman" w:hAnsi="Times New Roman" w:cs="Times New Roman"/>
                <w:sz w:val="20"/>
                <w:szCs w:val="20"/>
                <w:lang w:eastAsia="lv-LV"/>
              </w:rPr>
              <w:t>ums par ANM  2.3.2.3.pasākuma „</w:t>
            </w:r>
            <w:r w:rsidRPr="0098006F">
              <w:rPr>
                <w:rFonts w:ascii="Times New Roman" w:eastAsia="Times New Roman" w:hAnsi="Times New Roman" w:cs="Times New Roman"/>
                <w:sz w:val="20"/>
                <w:szCs w:val="20"/>
                <w:lang w:eastAsia="lv-LV"/>
              </w:rPr>
              <w:t>Digitālās plaisas mazināšana sociāli neaizsargātajam</w:t>
            </w:r>
            <w:r>
              <w:rPr>
                <w:rFonts w:ascii="Times New Roman" w:eastAsia="Times New Roman" w:hAnsi="Times New Roman" w:cs="Times New Roman"/>
                <w:sz w:val="20"/>
                <w:szCs w:val="20"/>
                <w:lang w:eastAsia="lv-LV"/>
              </w:rPr>
              <w:t xml:space="preserve"> grupām un izglītības iestādēs”</w:t>
            </w:r>
            <w:r w:rsidRPr="0098006F">
              <w:rPr>
                <w:rFonts w:ascii="Times New Roman" w:eastAsia="Times New Roman" w:hAnsi="Times New Roman" w:cs="Times New Roman"/>
                <w:sz w:val="20"/>
                <w:szCs w:val="20"/>
                <w:lang w:eastAsia="lv-LV"/>
              </w:rPr>
              <w:t xml:space="preserve"> īstenošana, kura ietvaros izvērtēti interneta jaudas risinājumi valsts un pašvaldību dibinātām izglītības iestādēm mācību procesam atbilstoša interneta </w:t>
            </w:r>
            <w:proofErr w:type="spellStart"/>
            <w:r w:rsidRPr="0098006F">
              <w:rPr>
                <w:rFonts w:ascii="Times New Roman" w:eastAsia="Times New Roman" w:hAnsi="Times New Roman" w:cs="Times New Roman"/>
                <w:sz w:val="20"/>
                <w:szCs w:val="20"/>
                <w:lang w:eastAsia="lv-LV"/>
              </w:rPr>
              <w:t>pieslēgumam</w:t>
            </w:r>
            <w:proofErr w:type="spellEnd"/>
            <w:r w:rsidRPr="0098006F">
              <w:rPr>
                <w:rFonts w:ascii="Times New Roman" w:eastAsia="Times New Roman" w:hAnsi="Times New Roman" w:cs="Times New Roman"/>
                <w:sz w:val="20"/>
                <w:szCs w:val="20"/>
                <w:lang w:eastAsia="lv-LV"/>
              </w:rPr>
              <w:t xml:space="preserve"> mācību procesam.</w:t>
            </w:r>
          </w:p>
          <w:p w14:paraId="70FAC90F" w14:textId="77777777" w:rsidR="0098006F" w:rsidRPr="0098006F" w:rsidRDefault="0098006F" w:rsidP="0098006F">
            <w:pPr>
              <w:spacing w:after="0" w:line="240" w:lineRule="auto"/>
              <w:rPr>
                <w:rFonts w:ascii="Times New Roman" w:eastAsia="Times New Roman" w:hAnsi="Times New Roman" w:cs="Times New Roman"/>
                <w:sz w:val="20"/>
                <w:szCs w:val="20"/>
                <w:lang w:eastAsia="lv-LV"/>
              </w:rPr>
            </w:pPr>
          </w:p>
          <w:p w14:paraId="720BE444" w14:textId="25654E23" w:rsidR="00B4652C" w:rsidRPr="00BC24FE" w:rsidRDefault="0098006F" w:rsidP="0098006F">
            <w:pPr>
              <w:spacing w:after="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 xml:space="preserve">2. Noslēgti līgumi ar pašvaldībām par atbalstu  interneta pieejamības </w:t>
            </w:r>
            <w:r>
              <w:rPr>
                <w:rFonts w:ascii="Times New Roman" w:eastAsia="Times New Roman" w:hAnsi="Times New Roman" w:cs="Times New Roman"/>
                <w:sz w:val="20"/>
                <w:szCs w:val="20"/>
                <w:lang w:eastAsia="lv-LV"/>
              </w:rPr>
              <w:t>uzlabošanai izglītības iestādēs.</w:t>
            </w:r>
          </w:p>
        </w:tc>
        <w:tc>
          <w:tcPr>
            <w:tcW w:w="1275" w:type="dxa"/>
            <w:shd w:val="clear" w:color="auto" w:fill="auto"/>
          </w:tcPr>
          <w:p w14:paraId="4D40FEB0" w14:textId="76DAD2F2" w:rsidR="00B4652C" w:rsidRPr="00BC24FE" w:rsidRDefault="00B4652C" w:rsidP="00B4652C">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sz w:val="20"/>
                <w:szCs w:val="20"/>
                <w:lang w:eastAsia="lv-LV"/>
              </w:rPr>
              <w:t>IZM</w:t>
            </w:r>
          </w:p>
        </w:tc>
        <w:tc>
          <w:tcPr>
            <w:tcW w:w="1418" w:type="dxa"/>
            <w:shd w:val="clear" w:color="auto" w:fill="auto"/>
          </w:tcPr>
          <w:p w14:paraId="517774B0" w14:textId="43DB8AD2" w:rsidR="00B4652C" w:rsidRPr="00BC24FE" w:rsidRDefault="00B4652C" w:rsidP="00B4652C">
            <w:pPr>
              <w:spacing w:after="0" w:line="240" w:lineRule="auto"/>
              <w:rPr>
                <w:rFonts w:ascii="Times New Roman" w:eastAsia="Times New Roman" w:hAnsi="Times New Roman" w:cs="Times New Roman"/>
                <w:color w:val="FF0000"/>
                <w:sz w:val="20"/>
                <w:szCs w:val="20"/>
                <w:lang w:eastAsia="lv-LV"/>
              </w:rPr>
            </w:pPr>
            <w:r w:rsidRPr="00BC24FE">
              <w:rPr>
                <w:rFonts w:ascii="Times New Roman" w:eastAsia="Times New Roman" w:hAnsi="Times New Roman" w:cs="Times New Roman"/>
                <w:sz w:val="20"/>
                <w:szCs w:val="20"/>
                <w:lang w:eastAsia="lv-LV"/>
              </w:rPr>
              <w:t> </w:t>
            </w:r>
          </w:p>
        </w:tc>
        <w:tc>
          <w:tcPr>
            <w:tcW w:w="1134" w:type="dxa"/>
            <w:shd w:val="clear" w:color="auto" w:fill="auto"/>
          </w:tcPr>
          <w:p w14:paraId="2A26E184" w14:textId="77777777" w:rsidR="00B4652C" w:rsidRDefault="0098006F" w:rsidP="00B4652C">
            <w:pPr>
              <w:spacing w:after="0" w:line="240" w:lineRule="auto"/>
              <w:rPr>
                <w:rFonts w:ascii="Times New Roman" w:eastAsia="Times New Roman" w:hAnsi="Times New Roman" w:cs="Times New Roman"/>
                <w:color w:val="000000"/>
                <w:sz w:val="20"/>
                <w:szCs w:val="20"/>
                <w:lang w:eastAsia="lv-LV"/>
              </w:rPr>
            </w:pPr>
            <w:r w:rsidRPr="0098006F">
              <w:rPr>
                <w:rFonts w:ascii="Times New Roman" w:eastAsia="Times New Roman" w:hAnsi="Times New Roman" w:cs="Times New Roman"/>
                <w:color w:val="000000"/>
                <w:sz w:val="20"/>
                <w:szCs w:val="20"/>
                <w:lang w:eastAsia="lv-LV"/>
              </w:rPr>
              <w:t>2023.gada 4.cet.</w:t>
            </w:r>
          </w:p>
          <w:p w14:paraId="6EC45A1A" w14:textId="30A641A5" w:rsidR="00B3226F" w:rsidRPr="00BC24FE" w:rsidRDefault="00B3226F" w:rsidP="00B4652C">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color w:val="000000"/>
                <w:sz w:val="20"/>
                <w:szCs w:val="20"/>
                <w:lang w:eastAsia="lv-LV"/>
              </w:rPr>
              <w:t>(turpinās līdz 2026.g.)</w:t>
            </w:r>
          </w:p>
        </w:tc>
      </w:tr>
      <w:tr w:rsidR="00B4652C" w:rsidRPr="000C1C45" w14:paraId="56BB50ED" w14:textId="77777777" w:rsidTr="00183EBF">
        <w:trPr>
          <w:trHeight w:val="1984"/>
        </w:trPr>
        <w:tc>
          <w:tcPr>
            <w:tcW w:w="993" w:type="dxa"/>
            <w:shd w:val="clear" w:color="auto" w:fill="auto"/>
          </w:tcPr>
          <w:p w14:paraId="7BFF6D81" w14:textId="288725CF" w:rsidR="00B4652C" w:rsidRPr="00BC24FE" w:rsidRDefault="00872D89" w:rsidP="00872D89">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sz w:val="20"/>
                <w:szCs w:val="20"/>
                <w:lang w:eastAsia="lv-LV"/>
              </w:rPr>
              <w:t>2.2.1.2.d</w:t>
            </w:r>
            <w:r w:rsidR="00B4652C" w:rsidRPr="00BC24FE">
              <w:rPr>
                <w:rFonts w:ascii="Times New Roman" w:eastAsia="Times New Roman" w:hAnsi="Times New Roman" w:cs="Times New Roman"/>
                <w:sz w:val="20"/>
                <w:szCs w:val="20"/>
                <w:lang w:eastAsia="lv-LV"/>
              </w:rPr>
              <w:t>.</w:t>
            </w:r>
          </w:p>
        </w:tc>
        <w:tc>
          <w:tcPr>
            <w:tcW w:w="1275" w:type="dxa"/>
            <w:shd w:val="clear" w:color="auto" w:fill="auto"/>
          </w:tcPr>
          <w:p w14:paraId="1118E946" w14:textId="3C3A9A50" w:rsidR="00B4652C" w:rsidRPr="00BC24FE" w:rsidRDefault="00B4652C" w:rsidP="00B4652C">
            <w:pPr>
              <w:spacing w:after="0" w:line="240" w:lineRule="auto"/>
              <w:rPr>
                <w:rFonts w:ascii="Times New Roman" w:eastAsia="Times New Roman" w:hAnsi="Times New Roman" w:cs="Times New Roman"/>
                <w:color w:val="000000"/>
                <w:sz w:val="20"/>
                <w:szCs w:val="20"/>
                <w:lang w:eastAsia="lv-LV"/>
              </w:rPr>
            </w:pPr>
            <w:r w:rsidRPr="00BC24FE">
              <w:rPr>
                <w:rFonts w:ascii="Times New Roman" w:eastAsia="Times New Roman" w:hAnsi="Times New Roman" w:cs="Times New Roman"/>
                <w:color w:val="FF0000"/>
                <w:sz w:val="20"/>
                <w:szCs w:val="20"/>
                <w:lang w:eastAsia="lv-LV"/>
              </w:rPr>
              <w:t> </w:t>
            </w:r>
          </w:p>
        </w:tc>
        <w:tc>
          <w:tcPr>
            <w:tcW w:w="3686" w:type="dxa"/>
            <w:shd w:val="clear" w:color="auto" w:fill="auto"/>
          </w:tcPr>
          <w:p w14:paraId="03B9DC34" w14:textId="0D27F2EF" w:rsidR="00B4652C" w:rsidRPr="00BC24FE" w:rsidRDefault="0098006F" w:rsidP="00B4652C">
            <w:pPr>
              <w:spacing w:after="24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Izglītības iestādēm un skolotājiem nodrošināta pieeja digitālajiem mācību resursiem,  skolotājiem un skolēniem ir pieejama digitāla mācīšanas vide.</w:t>
            </w:r>
          </w:p>
        </w:tc>
        <w:tc>
          <w:tcPr>
            <w:tcW w:w="4678" w:type="dxa"/>
            <w:shd w:val="clear" w:color="auto" w:fill="auto"/>
          </w:tcPr>
          <w:p w14:paraId="56E64AB7" w14:textId="67133A2F" w:rsidR="0098006F" w:rsidRPr="0098006F" w:rsidRDefault="008330A2" w:rsidP="009800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98006F" w:rsidRPr="0098006F">
              <w:rPr>
                <w:rFonts w:ascii="Times New Roman" w:eastAsia="Times New Roman" w:hAnsi="Times New Roman" w:cs="Times New Roman"/>
                <w:sz w:val="20"/>
                <w:szCs w:val="20"/>
                <w:lang w:eastAsia="lv-LV"/>
              </w:rPr>
              <w:t>Nodrošināta Skola2030 izveidoto platformu izmantošana:</w:t>
            </w:r>
          </w:p>
          <w:p w14:paraId="5BCD3189" w14:textId="67AC125F" w:rsidR="0098006F" w:rsidRPr="0098006F" w:rsidRDefault="0098006F" w:rsidP="0098006F">
            <w:pPr>
              <w:spacing w:after="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1.</w:t>
            </w:r>
            <w:r w:rsidR="008330A2">
              <w:rPr>
                <w:rFonts w:ascii="Times New Roman" w:eastAsia="Times New Roman" w:hAnsi="Times New Roman" w:cs="Times New Roman"/>
                <w:sz w:val="20"/>
                <w:szCs w:val="20"/>
                <w:lang w:eastAsia="lv-LV"/>
              </w:rPr>
              <w:t>1.</w:t>
            </w:r>
            <w:r w:rsidRPr="0098006F">
              <w:rPr>
                <w:rFonts w:ascii="Times New Roman" w:eastAsia="Times New Roman" w:hAnsi="Times New Roman" w:cs="Times New Roman"/>
                <w:sz w:val="20"/>
                <w:szCs w:val="20"/>
                <w:lang w:eastAsia="lv-LV"/>
              </w:rPr>
              <w:t xml:space="preserve"> Mācību resursu krātuve (mape.skola2030.lv), kurā atrodas Skola2030 izvietotie mācību resursi, kā arī izdevēju un citu mācību līdzekļu veidotāju pret standartu definētajiem sasniedzamajiem rezultātiem indeksētie materiāli. </w:t>
            </w:r>
          </w:p>
          <w:p w14:paraId="6B3AB920" w14:textId="77777777" w:rsidR="0098006F" w:rsidRDefault="0098006F" w:rsidP="0098006F">
            <w:pPr>
              <w:spacing w:after="0" w:line="240" w:lineRule="auto"/>
              <w:rPr>
                <w:rFonts w:ascii="Times New Roman" w:eastAsia="Times New Roman" w:hAnsi="Times New Roman" w:cs="Times New Roman"/>
                <w:sz w:val="20"/>
                <w:szCs w:val="20"/>
                <w:lang w:eastAsia="lv-LV"/>
              </w:rPr>
            </w:pPr>
          </w:p>
          <w:p w14:paraId="69F2338D" w14:textId="4F49C13E" w:rsidR="0098006F" w:rsidRPr="0098006F" w:rsidRDefault="008330A2" w:rsidP="009800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98006F" w:rsidRPr="0098006F">
              <w:rPr>
                <w:rFonts w:ascii="Times New Roman" w:eastAsia="Times New Roman" w:hAnsi="Times New Roman" w:cs="Times New Roman"/>
                <w:sz w:val="20"/>
                <w:szCs w:val="20"/>
                <w:lang w:eastAsia="lv-LV"/>
              </w:rPr>
              <w:t xml:space="preserve">2. Mācīšanās platforma skolo.lv, ir pieejama skolām, kuras ir noslēgušas vienošanos ar VISC par platformas izmantošanu un šo skolu skolēniem. </w:t>
            </w:r>
          </w:p>
          <w:p w14:paraId="46DCF331" w14:textId="77777777" w:rsidR="0098006F" w:rsidRDefault="0098006F" w:rsidP="0098006F">
            <w:pPr>
              <w:spacing w:after="0" w:line="240" w:lineRule="auto"/>
              <w:rPr>
                <w:rFonts w:ascii="Times New Roman" w:eastAsia="Times New Roman" w:hAnsi="Times New Roman" w:cs="Times New Roman"/>
                <w:sz w:val="20"/>
                <w:szCs w:val="20"/>
                <w:lang w:eastAsia="lv-LV"/>
              </w:rPr>
            </w:pPr>
          </w:p>
          <w:p w14:paraId="63010DBA" w14:textId="77777777" w:rsidR="00B4652C" w:rsidRDefault="008330A2" w:rsidP="009800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98006F" w:rsidRPr="0098006F">
              <w:rPr>
                <w:rFonts w:ascii="Times New Roman" w:eastAsia="Times New Roman" w:hAnsi="Times New Roman" w:cs="Times New Roman"/>
                <w:sz w:val="20"/>
                <w:szCs w:val="20"/>
                <w:lang w:eastAsia="lv-LV"/>
              </w:rPr>
              <w:t>3. Mācību video portāls tavaklase.lv, kas ir publiski pieejams portāls, kurā ikviens interesents var brīvi meklēt un</w:t>
            </w:r>
            <w:r w:rsidR="0098006F">
              <w:rPr>
                <w:rFonts w:ascii="Times New Roman" w:eastAsia="Times New Roman" w:hAnsi="Times New Roman" w:cs="Times New Roman"/>
                <w:sz w:val="20"/>
                <w:szCs w:val="20"/>
                <w:lang w:eastAsia="lv-LV"/>
              </w:rPr>
              <w:t xml:space="preserve"> atrast attiecīgo mācību video.</w:t>
            </w:r>
          </w:p>
          <w:p w14:paraId="3A7877E1" w14:textId="77777777" w:rsidR="009F60D4" w:rsidRDefault="009F60D4" w:rsidP="0098006F">
            <w:pPr>
              <w:spacing w:after="0" w:line="240" w:lineRule="auto"/>
              <w:rPr>
                <w:rFonts w:ascii="Times New Roman" w:eastAsia="Times New Roman" w:hAnsi="Times New Roman" w:cs="Times New Roman"/>
                <w:sz w:val="20"/>
                <w:szCs w:val="20"/>
                <w:lang w:eastAsia="lv-LV"/>
              </w:rPr>
            </w:pPr>
          </w:p>
          <w:p w14:paraId="0C416C18" w14:textId="463FCE92" w:rsidR="009F60D4" w:rsidRPr="002626C0" w:rsidRDefault="009F60D4" w:rsidP="002626C0">
            <w:pPr>
              <w:spacing w:after="0" w:line="240" w:lineRule="auto"/>
              <w:rPr>
                <w:rFonts w:ascii="Times New Roman" w:eastAsia="Times New Roman" w:hAnsi="Times New Roman" w:cs="Times New Roman"/>
                <w:sz w:val="20"/>
                <w:szCs w:val="20"/>
                <w:lang w:eastAsia="lv-LV"/>
              </w:rPr>
            </w:pPr>
            <w:r w:rsidRPr="002626C0">
              <w:rPr>
                <w:rFonts w:ascii="Times New Roman" w:eastAsia="Times New Roman" w:hAnsi="Times New Roman" w:cs="Times New Roman"/>
                <w:sz w:val="20"/>
                <w:szCs w:val="20"/>
                <w:lang w:eastAsia="lv-LV"/>
              </w:rPr>
              <w:t>2.</w:t>
            </w:r>
            <w:r w:rsidR="002626C0" w:rsidRPr="002626C0">
              <w:rPr>
                <w:rFonts w:ascii="Times New Roman" w:hAnsi="Times New Roman" w:cs="Times New Roman"/>
                <w:sz w:val="20"/>
                <w:szCs w:val="20"/>
              </w:rPr>
              <w:t xml:space="preserve"> N</w:t>
            </w:r>
            <w:r w:rsidR="002626C0" w:rsidRPr="002626C0">
              <w:rPr>
                <w:rFonts w:ascii="Times New Roman" w:eastAsia="Times New Roman" w:hAnsi="Times New Roman" w:cs="Times New Roman"/>
                <w:sz w:val="20"/>
                <w:szCs w:val="20"/>
                <w:lang w:eastAsia="lv-LV"/>
              </w:rPr>
              <w:t>odrošināta informācija visām izglītības iestādēm par bibliotēku digitālajiem bezmaksas resursiem.</w:t>
            </w:r>
          </w:p>
        </w:tc>
        <w:tc>
          <w:tcPr>
            <w:tcW w:w="1275" w:type="dxa"/>
            <w:shd w:val="clear" w:color="auto" w:fill="auto"/>
          </w:tcPr>
          <w:p w14:paraId="3D375E74" w14:textId="77777777" w:rsidR="00B4652C" w:rsidRDefault="009F60D4" w:rsidP="00B4652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98006F" w:rsidRPr="0098006F">
              <w:rPr>
                <w:rFonts w:ascii="Times New Roman" w:eastAsia="Times New Roman" w:hAnsi="Times New Roman" w:cs="Times New Roman"/>
                <w:sz w:val="20"/>
                <w:szCs w:val="20"/>
                <w:lang w:eastAsia="lv-LV"/>
              </w:rPr>
              <w:t>VISC (Skola2030)</w:t>
            </w:r>
          </w:p>
          <w:p w14:paraId="102F5F5C" w14:textId="77777777" w:rsidR="009F60D4" w:rsidRDefault="009F60D4" w:rsidP="00B4652C">
            <w:pPr>
              <w:spacing w:after="0" w:line="240" w:lineRule="auto"/>
              <w:rPr>
                <w:rFonts w:ascii="Times New Roman" w:eastAsia="Times New Roman" w:hAnsi="Times New Roman" w:cs="Times New Roman"/>
                <w:sz w:val="20"/>
                <w:szCs w:val="20"/>
                <w:lang w:eastAsia="lv-LV"/>
              </w:rPr>
            </w:pPr>
          </w:p>
          <w:p w14:paraId="44DC86D9" w14:textId="74034FC6" w:rsidR="009F60D4" w:rsidRPr="00BC24FE" w:rsidRDefault="009F60D4" w:rsidP="00B465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2. LNB</w:t>
            </w:r>
          </w:p>
        </w:tc>
        <w:tc>
          <w:tcPr>
            <w:tcW w:w="1418" w:type="dxa"/>
            <w:shd w:val="clear" w:color="auto" w:fill="auto"/>
          </w:tcPr>
          <w:p w14:paraId="5B2DFA2A" w14:textId="3E193EAB" w:rsidR="00B4652C" w:rsidRPr="00BC24FE" w:rsidRDefault="00B4652C" w:rsidP="00B4652C">
            <w:pPr>
              <w:spacing w:after="0" w:line="240" w:lineRule="auto"/>
              <w:rPr>
                <w:rFonts w:ascii="Times New Roman" w:eastAsia="Times New Roman" w:hAnsi="Times New Roman" w:cs="Times New Roman"/>
                <w:color w:val="FF0000"/>
                <w:sz w:val="20"/>
                <w:szCs w:val="20"/>
                <w:lang w:eastAsia="lv-LV"/>
              </w:rPr>
            </w:pPr>
            <w:r w:rsidRPr="00BC24FE">
              <w:rPr>
                <w:rFonts w:ascii="Times New Roman" w:eastAsia="Times New Roman" w:hAnsi="Times New Roman" w:cs="Times New Roman"/>
                <w:sz w:val="20"/>
                <w:szCs w:val="20"/>
                <w:lang w:eastAsia="lv-LV"/>
              </w:rPr>
              <w:t> </w:t>
            </w:r>
            <w:r w:rsidR="0098006F">
              <w:rPr>
                <w:rFonts w:ascii="Times New Roman" w:eastAsia="Times New Roman" w:hAnsi="Times New Roman" w:cs="Times New Roman"/>
                <w:sz w:val="20"/>
                <w:szCs w:val="20"/>
                <w:lang w:eastAsia="lv-LV"/>
              </w:rPr>
              <w:t>IZM</w:t>
            </w:r>
          </w:p>
        </w:tc>
        <w:tc>
          <w:tcPr>
            <w:tcW w:w="1134" w:type="dxa"/>
            <w:shd w:val="clear" w:color="auto" w:fill="auto"/>
          </w:tcPr>
          <w:p w14:paraId="0DE2F41A" w14:textId="6A305986" w:rsidR="00B4652C" w:rsidRPr="00BC24FE" w:rsidRDefault="0098006F" w:rsidP="0098006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2023.g. 4.cet. </w:t>
            </w:r>
          </w:p>
        </w:tc>
      </w:tr>
      <w:tr w:rsidR="0098006F" w:rsidRPr="000C1C45" w14:paraId="4D193EA8" w14:textId="77777777" w:rsidTr="001D1D20">
        <w:trPr>
          <w:trHeight w:val="1644"/>
        </w:trPr>
        <w:tc>
          <w:tcPr>
            <w:tcW w:w="993" w:type="dxa"/>
            <w:shd w:val="clear" w:color="auto" w:fill="auto"/>
          </w:tcPr>
          <w:p w14:paraId="281A69B5" w14:textId="7040149B" w:rsidR="0098006F" w:rsidRPr="00BC24FE" w:rsidRDefault="0098006F" w:rsidP="00872D8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2.2.1.2.e</w:t>
            </w:r>
            <w:r w:rsidRPr="00BC24FE">
              <w:rPr>
                <w:rFonts w:ascii="Times New Roman" w:eastAsia="Times New Roman" w:hAnsi="Times New Roman" w:cs="Times New Roman"/>
                <w:sz w:val="20"/>
                <w:szCs w:val="20"/>
                <w:lang w:eastAsia="lv-LV"/>
              </w:rPr>
              <w:t>.</w:t>
            </w:r>
          </w:p>
        </w:tc>
        <w:tc>
          <w:tcPr>
            <w:tcW w:w="1275" w:type="dxa"/>
            <w:shd w:val="clear" w:color="auto" w:fill="auto"/>
          </w:tcPr>
          <w:p w14:paraId="1855FC6E" w14:textId="77777777" w:rsidR="0098006F" w:rsidRPr="00BC24FE" w:rsidRDefault="0098006F" w:rsidP="00B4652C">
            <w:pPr>
              <w:spacing w:after="0" w:line="240" w:lineRule="auto"/>
              <w:rPr>
                <w:rFonts w:ascii="Times New Roman" w:eastAsia="Times New Roman" w:hAnsi="Times New Roman" w:cs="Times New Roman"/>
                <w:color w:val="FF0000"/>
                <w:sz w:val="20"/>
                <w:szCs w:val="20"/>
                <w:lang w:eastAsia="lv-LV"/>
              </w:rPr>
            </w:pPr>
          </w:p>
        </w:tc>
        <w:tc>
          <w:tcPr>
            <w:tcW w:w="3686" w:type="dxa"/>
            <w:shd w:val="clear" w:color="auto" w:fill="auto"/>
          </w:tcPr>
          <w:p w14:paraId="35C1B9DD" w14:textId="111F93AD" w:rsidR="0098006F" w:rsidRPr="0098006F" w:rsidRDefault="0098006F" w:rsidP="00B4652C">
            <w:pPr>
              <w:spacing w:after="24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Uzsākta izglītības iestāžu resursu modernizācija mūsdienīga mācību procesa nodrošināšanai (digitālie risinājumi, aprīkojums  u.c.) pilnveidotā vispārējās izglītības mācību satura apguvei ar mērķi nodrošināt lietpratīga izglītojamā attīstību.</w:t>
            </w:r>
          </w:p>
        </w:tc>
        <w:tc>
          <w:tcPr>
            <w:tcW w:w="4678" w:type="dxa"/>
            <w:shd w:val="clear" w:color="auto" w:fill="auto"/>
          </w:tcPr>
          <w:p w14:paraId="64042C13" w14:textId="0AAE8CFA" w:rsidR="0098006F" w:rsidRPr="0098006F" w:rsidRDefault="00455FDE" w:rsidP="00455FD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Izstrādāti</w:t>
            </w:r>
            <w:r w:rsidR="0098006F" w:rsidRPr="0098006F">
              <w:rPr>
                <w:rFonts w:ascii="Times New Roman" w:eastAsia="Times New Roman" w:hAnsi="Times New Roman" w:cs="Times New Roman"/>
                <w:sz w:val="20"/>
                <w:szCs w:val="20"/>
                <w:lang w:eastAsia="lv-LV"/>
              </w:rPr>
              <w:t xml:space="preserve"> ESIF investīciju 2021-2027.gada plānošan</w:t>
            </w:r>
            <w:r w:rsidR="0098006F">
              <w:rPr>
                <w:rFonts w:ascii="Times New Roman" w:eastAsia="Times New Roman" w:hAnsi="Times New Roman" w:cs="Times New Roman"/>
                <w:sz w:val="20"/>
                <w:szCs w:val="20"/>
                <w:lang w:eastAsia="lv-LV"/>
              </w:rPr>
              <w:t>as perioda 4.2.1. SAM pasākumu „</w:t>
            </w:r>
            <w:r w:rsidR="0098006F" w:rsidRPr="0098006F">
              <w:rPr>
                <w:rFonts w:ascii="Times New Roman" w:eastAsia="Times New Roman" w:hAnsi="Times New Roman" w:cs="Times New Roman"/>
                <w:sz w:val="20"/>
                <w:szCs w:val="20"/>
                <w:lang w:eastAsia="lv-LV"/>
              </w:rPr>
              <w:t>Kvalitatīvas un mūsdienīgas izglītības īstenošana pirmskolas izglītības iestādēs</w:t>
            </w:r>
            <w:r w:rsidR="0098006F">
              <w:rPr>
                <w:rFonts w:ascii="Times New Roman" w:eastAsia="Times New Roman" w:hAnsi="Times New Roman" w:cs="Times New Roman"/>
                <w:sz w:val="20"/>
                <w:szCs w:val="20"/>
                <w:lang w:eastAsia="lv-LV"/>
              </w:rPr>
              <w:t>”</w:t>
            </w:r>
            <w:r w:rsidR="0098006F" w:rsidRPr="0098006F">
              <w:rPr>
                <w:rFonts w:ascii="Times New Roman" w:eastAsia="Times New Roman" w:hAnsi="Times New Roman" w:cs="Times New Roman"/>
                <w:sz w:val="20"/>
                <w:szCs w:val="20"/>
                <w:lang w:eastAsia="lv-LV"/>
              </w:rPr>
              <w:t xml:space="preserve"> un „Izglītības iestāžu  nodrošinājums jaunā mācību satura kvalitatīvai ieviešanai” īstenošanas nosacījumi un uzsākta projektu īstenošana.</w:t>
            </w:r>
          </w:p>
        </w:tc>
        <w:tc>
          <w:tcPr>
            <w:tcW w:w="1275" w:type="dxa"/>
            <w:shd w:val="clear" w:color="auto" w:fill="auto"/>
          </w:tcPr>
          <w:p w14:paraId="0F1BB81C" w14:textId="0846E2E0" w:rsidR="0098006F" w:rsidRPr="0098006F" w:rsidRDefault="0098006F" w:rsidP="00B4652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p>
        </w:tc>
        <w:tc>
          <w:tcPr>
            <w:tcW w:w="1418" w:type="dxa"/>
            <w:shd w:val="clear" w:color="auto" w:fill="auto"/>
          </w:tcPr>
          <w:p w14:paraId="3572D088" w14:textId="1A4A4C26" w:rsidR="0098006F" w:rsidRPr="00BC24FE" w:rsidRDefault="0098006F" w:rsidP="00B4652C">
            <w:pPr>
              <w:spacing w:after="0" w:line="240" w:lineRule="auto"/>
              <w:rPr>
                <w:rFonts w:ascii="Times New Roman" w:eastAsia="Times New Roman" w:hAnsi="Times New Roman" w:cs="Times New Roman"/>
                <w:sz w:val="20"/>
                <w:szCs w:val="20"/>
                <w:lang w:eastAsia="lv-LV"/>
              </w:rPr>
            </w:pPr>
            <w:r w:rsidRPr="0098006F">
              <w:rPr>
                <w:rFonts w:ascii="Times New Roman" w:eastAsia="Times New Roman" w:hAnsi="Times New Roman" w:cs="Times New Roman"/>
                <w:sz w:val="20"/>
                <w:szCs w:val="20"/>
                <w:lang w:eastAsia="lv-LV"/>
              </w:rPr>
              <w:t>CFLA, pašvaldības, izglītības iestādes</w:t>
            </w:r>
          </w:p>
        </w:tc>
        <w:tc>
          <w:tcPr>
            <w:tcW w:w="1134" w:type="dxa"/>
            <w:shd w:val="clear" w:color="auto" w:fill="auto"/>
          </w:tcPr>
          <w:p w14:paraId="10B6BA64" w14:textId="5E7535FB" w:rsidR="0098006F" w:rsidRDefault="0098006F" w:rsidP="0098006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4.cet.</w:t>
            </w:r>
          </w:p>
        </w:tc>
      </w:tr>
      <w:tr w:rsidR="00F74D38" w:rsidRPr="00F74D38" w14:paraId="7E2AFA05" w14:textId="77777777" w:rsidTr="001D1D20">
        <w:trPr>
          <w:trHeight w:val="567"/>
        </w:trPr>
        <w:tc>
          <w:tcPr>
            <w:tcW w:w="993" w:type="dxa"/>
            <w:shd w:val="clear" w:color="auto" w:fill="auto"/>
            <w:hideMark/>
          </w:tcPr>
          <w:p w14:paraId="6BB4005E" w14:textId="77777777" w:rsidR="00F74D38" w:rsidRPr="005866EE" w:rsidRDefault="00F74D38" w:rsidP="005866EE">
            <w:pPr>
              <w:spacing w:after="0" w:line="240" w:lineRule="auto"/>
              <w:rPr>
                <w:rFonts w:ascii="Times New Roman" w:eastAsia="Times New Roman" w:hAnsi="Times New Roman" w:cs="Times New Roman"/>
                <w:b/>
                <w:bCs/>
                <w:iCs/>
                <w:color w:val="000000"/>
                <w:sz w:val="20"/>
                <w:szCs w:val="20"/>
                <w:lang w:eastAsia="lv-LV"/>
              </w:rPr>
            </w:pPr>
            <w:r w:rsidRPr="005866EE">
              <w:rPr>
                <w:rFonts w:ascii="Times New Roman" w:eastAsia="Times New Roman" w:hAnsi="Times New Roman" w:cs="Times New Roman"/>
                <w:b/>
                <w:bCs/>
                <w:iCs/>
                <w:color w:val="000000"/>
                <w:sz w:val="20"/>
                <w:szCs w:val="20"/>
                <w:lang w:eastAsia="lv-LV"/>
              </w:rPr>
              <w:t>2.2.2.</w:t>
            </w:r>
          </w:p>
        </w:tc>
        <w:tc>
          <w:tcPr>
            <w:tcW w:w="13466" w:type="dxa"/>
            <w:gridSpan w:val="6"/>
            <w:shd w:val="clear" w:color="auto" w:fill="auto"/>
            <w:hideMark/>
          </w:tcPr>
          <w:p w14:paraId="737F1620" w14:textId="327FC49B" w:rsidR="00F74D38" w:rsidRPr="005866EE" w:rsidRDefault="00F74D38" w:rsidP="005866EE">
            <w:pPr>
              <w:spacing w:after="0" w:line="240" w:lineRule="auto"/>
              <w:rPr>
                <w:rFonts w:ascii="Times New Roman" w:eastAsia="Times New Roman" w:hAnsi="Times New Roman" w:cs="Times New Roman"/>
                <w:b/>
                <w:bCs/>
                <w:iCs/>
                <w:color w:val="000000"/>
                <w:sz w:val="20"/>
                <w:szCs w:val="20"/>
                <w:lang w:eastAsia="lv-LV"/>
              </w:rPr>
            </w:pPr>
            <w:r w:rsidRPr="005866EE">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5866EE">
              <w:rPr>
                <w:rFonts w:ascii="Times New Roman" w:eastAsia="Times New Roman" w:hAnsi="Times New Roman" w:cs="Times New Roman"/>
                <w:b/>
                <w:bCs/>
                <w:iCs/>
                <w:color w:val="000000"/>
                <w:sz w:val="20"/>
                <w:szCs w:val="20"/>
                <w:lang w:eastAsia="lv-LV"/>
              </w:rPr>
              <w:t xml:space="preserve">: </w:t>
            </w:r>
            <w:r w:rsidR="0098006F" w:rsidRPr="005866EE">
              <w:rPr>
                <w:rFonts w:ascii="Times New Roman" w:eastAsia="Times New Roman" w:hAnsi="Times New Roman" w:cs="Times New Roman"/>
                <w:b/>
                <w:bCs/>
                <w:iCs/>
                <w:color w:val="000000"/>
                <w:sz w:val="20"/>
                <w:szCs w:val="20"/>
                <w:lang w:eastAsia="lv-LV"/>
              </w:rPr>
              <w:t>STIPRINĀT PROFESIONĀLĀS IZGLĪTĪBAS IESTĀŽU NODROŠINĀJUMU AR MŪSDIENĪGAS UN KVALITATĪVAS IZGLĪTĪBAS ĪSTENOŠANAI NEPIECIEŠAMAJIEM RESURSIEM, PILNVEIDOT MĀCĪBU VIDI UN INFRASTRUKTŪRU</w:t>
            </w:r>
            <w:r w:rsidRPr="005866EE">
              <w:rPr>
                <w:rFonts w:ascii="Times New Roman" w:eastAsia="Times New Roman" w:hAnsi="Times New Roman" w:cs="Times New Roman"/>
                <w:b/>
                <w:bCs/>
                <w:iCs/>
                <w:color w:val="000000"/>
                <w:sz w:val="20"/>
                <w:szCs w:val="20"/>
                <w:lang w:eastAsia="lv-LV"/>
              </w:rPr>
              <w:t>.</w:t>
            </w:r>
          </w:p>
          <w:p w14:paraId="6D80B84B" w14:textId="77777777" w:rsidR="00F74D38" w:rsidRPr="005866EE" w:rsidRDefault="00F74D38" w:rsidP="005866EE">
            <w:pPr>
              <w:spacing w:after="0" w:line="240" w:lineRule="auto"/>
              <w:rPr>
                <w:rFonts w:ascii="Times New Roman" w:eastAsia="Times New Roman" w:hAnsi="Times New Roman" w:cs="Times New Roman"/>
                <w:b/>
                <w:bCs/>
                <w:iCs/>
                <w:color w:val="000000"/>
                <w:sz w:val="20"/>
                <w:szCs w:val="20"/>
                <w:lang w:eastAsia="lv-LV"/>
              </w:rPr>
            </w:pPr>
            <w:r w:rsidRPr="005866EE">
              <w:rPr>
                <w:rFonts w:ascii="Times New Roman" w:eastAsia="Times New Roman" w:hAnsi="Times New Roman" w:cs="Times New Roman"/>
                <w:b/>
                <w:bCs/>
                <w:iCs/>
                <w:color w:val="000000"/>
                <w:sz w:val="20"/>
                <w:szCs w:val="20"/>
                <w:lang w:eastAsia="lv-LV"/>
              </w:rPr>
              <w:t> </w:t>
            </w:r>
          </w:p>
        </w:tc>
      </w:tr>
      <w:tr w:rsidR="00F74D38" w:rsidRPr="00F74D38" w14:paraId="1EA0E7A1" w14:textId="77777777" w:rsidTr="00183EBF">
        <w:trPr>
          <w:trHeight w:val="567"/>
        </w:trPr>
        <w:tc>
          <w:tcPr>
            <w:tcW w:w="993" w:type="dxa"/>
            <w:shd w:val="clear" w:color="auto" w:fill="auto"/>
            <w:hideMark/>
          </w:tcPr>
          <w:p w14:paraId="51C69DDB" w14:textId="77777777" w:rsidR="00F74D38" w:rsidRPr="0098006F" w:rsidRDefault="00F74D38" w:rsidP="005866EE">
            <w:pPr>
              <w:spacing w:after="0" w:line="240" w:lineRule="auto"/>
              <w:rPr>
                <w:rFonts w:ascii="Times New Roman" w:eastAsia="Times New Roman" w:hAnsi="Times New Roman" w:cs="Times New Roman"/>
                <w:b/>
                <w:bCs/>
                <w:color w:val="000000"/>
                <w:sz w:val="20"/>
                <w:szCs w:val="20"/>
                <w:lang w:eastAsia="lv-LV"/>
              </w:rPr>
            </w:pPr>
            <w:r w:rsidRPr="0098006F">
              <w:rPr>
                <w:rFonts w:ascii="Times New Roman" w:eastAsia="Times New Roman" w:hAnsi="Times New Roman" w:cs="Times New Roman"/>
                <w:b/>
                <w:bCs/>
                <w:color w:val="000000"/>
                <w:sz w:val="20"/>
                <w:szCs w:val="20"/>
                <w:lang w:eastAsia="lv-LV"/>
              </w:rPr>
              <w:t>2.2.2.1.</w:t>
            </w:r>
          </w:p>
        </w:tc>
        <w:tc>
          <w:tcPr>
            <w:tcW w:w="13466" w:type="dxa"/>
            <w:gridSpan w:val="6"/>
            <w:shd w:val="clear" w:color="auto" w:fill="auto"/>
            <w:hideMark/>
          </w:tcPr>
          <w:p w14:paraId="4BA2C721" w14:textId="77777777" w:rsidR="00F74D38" w:rsidRPr="0098006F" w:rsidRDefault="00F74D38" w:rsidP="005866EE">
            <w:pPr>
              <w:spacing w:after="0" w:line="240" w:lineRule="auto"/>
              <w:rPr>
                <w:rFonts w:ascii="Times New Roman" w:eastAsia="Times New Roman" w:hAnsi="Times New Roman" w:cs="Times New Roman"/>
                <w:b/>
                <w:bCs/>
                <w:color w:val="000000"/>
                <w:sz w:val="20"/>
                <w:szCs w:val="20"/>
                <w:lang w:eastAsia="lv-LV"/>
              </w:rPr>
            </w:pPr>
            <w:r w:rsidRPr="0098006F">
              <w:rPr>
                <w:rFonts w:ascii="Times New Roman" w:eastAsia="Times New Roman" w:hAnsi="Times New Roman" w:cs="Times New Roman"/>
                <w:b/>
                <w:bCs/>
                <w:color w:val="000000"/>
                <w:sz w:val="20"/>
                <w:szCs w:val="20"/>
                <w:lang w:eastAsia="lv-LV"/>
              </w:rPr>
              <w:t xml:space="preserve">Modernizēt profesionālās izglītības iestāžu un koledžu mācību vidi un infrastruktūru, aprīkojuma izvēlē prioritāte IP STEM un vides jomā, infrastruktūras ieguldījumos - ēku energoefektivitāte, mikroklimata uzlabošana, ilgtspējīgu un videi draudzīgu tehnoloģiju izmantošana. </w:t>
            </w:r>
          </w:p>
          <w:p w14:paraId="3EBE1E65" w14:textId="77777777" w:rsidR="00F74D38" w:rsidRPr="0098006F" w:rsidRDefault="00F74D38" w:rsidP="005866EE">
            <w:pPr>
              <w:spacing w:after="0" w:line="240" w:lineRule="auto"/>
              <w:rPr>
                <w:rFonts w:ascii="Times New Roman" w:eastAsia="Times New Roman" w:hAnsi="Times New Roman" w:cs="Times New Roman"/>
                <w:b/>
                <w:color w:val="000000"/>
                <w:sz w:val="20"/>
                <w:szCs w:val="20"/>
                <w:lang w:eastAsia="lv-LV"/>
              </w:rPr>
            </w:pPr>
            <w:r w:rsidRPr="0098006F">
              <w:rPr>
                <w:rFonts w:ascii="Times New Roman" w:eastAsia="Times New Roman" w:hAnsi="Times New Roman" w:cs="Times New Roman"/>
                <w:b/>
                <w:color w:val="000000"/>
                <w:sz w:val="20"/>
                <w:szCs w:val="20"/>
                <w:lang w:eastAsia="lv-LV"/>
              </w:rPr>
              <w:t> </w:t>
            </w:r>
          </w:p>
        </w:tc>
      </w:tr>
      <w:tr w:rsidR="005866EE" w:rsidRPr="000C1C45" w14:paraId="7EDDD9FC" w14:textId="77777777" w:rsidTr="00183EBF">
        <w:trPr>
          <w:trHeight w:val="571"/>
        </w:trPr>
        <w:tc>
          <w:tcPr>
            <w:tcW w:w="993" w:type="dxa"/>
            <w:shd w:val="clear" w:color="auto" w:fill="auto"/>
            <w:hideMark/>
          </w:tcPr>
          <w:p w14:paraId="1DE2C449"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2.2.2.1.a.</w:t>
            </w:r>
          </w:p>
        </w:tc>
        <w:tc>
          <w:tcPr>
            <w:tcW w:w="1275" w:type="dxa"/>
            <w:shd w:val="clear" w:color="auto" w:fill="auto"/>
            <w:hideMark/>
          </w:tcPr>
          <w:p w14:paraId="1F90F239" w14:textId="77777777" w:rsidR="005866EE" w:rsidRPr="005866EE" w:rsidRDefault="005866EE" w:rsidP="005866EE">
            <w:pPr>
              <w:spacing w:after="0" w:line="240" w:lineRule="auto"/>
              <w:rPr>
                <w:rFonts w:ascii="Times New Roman" w:eastAsia="Times New Roman" w:hAnsi="Times New Roman" w:cs="Times New Roman"/>
                <w:b/>
                <w:bCs/>
                <w:color w:val="000000"/>
                <w:sz w:val="20"/>
                <w:szCs w:val="20"/>
                <w:lang w:eastAsia="lv-LV"/>
              </w:rPr>
            </w:pPr>
            <w:r w:rsidRPr="005866EE">
              <w:rPr>
                <w:rFonts w:ascii="Times New Roman" w:eastAsia="Times New Roman" w:hAnsi="Times New Roman" w:cs="Times New Roman"/>
                <w:b/>
                <w:bCs/>
                <w:color w:val="000000"/>
                <w:sz w:val="20"/>
                <w:szCs w:val="20"/>
                <w:lang w:eastAsia="lv-LV"/>
              </w:rPr>
              <w:t> </w:t>
            </w:r>
          </w:p>
        </w:tc>
        <w:tc>
          <w:tcPr>
            <w:tcW w:w="3686" w:type="dxa"/>
            <w:shd w:val="clear" w:color="auto" w:fill="auto"/>
            <w:hideMark/>
          </w:tcPr>
          <w:p w14:paraId="16A9360C" w14:textId="100E73AD" w:rsidR="005866EE" w:rsidRPr="005866EE" w:rsidRDefault="00D46A1B" w:rsidP="005866EE">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Turpināti ieguldījumi profesionālās izglītības iestāžu infrastruktūras modernizācijā, t.sk., aprīkojuma un iekārtu iegādē prioritārajās izglītības programmās (IP) un īstenots profesionāls atbalsts IZM padotībā esošo PII modernizācijai.</w:t>
            </w:r>
          </w:p>
        </w:tc>
        <w:tc>
          <w:tcPr>
            <w:tcW w:w="4678" w:type="dxa"/>
            <w:shd w:val="clear" w:color="auto" w:fill="auto"/>
            <w:hideMark/>
          </w:tcPr>
          <w:p w14:paraId="748B2CD1" w14:textId="5ED2DC84" w:rsidR="005866EE" w:rsidRPr="005866EE" w:rsidRDefault="00D46A1B" w:rsidP="002E74F4">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ES fondu 2014.-2020.gada perioda 8.1.3</w:t>
            </w:r>
            <w:r w:rsidR="002E74F4">
              <w:rPr>
                <w:rFonts w:ascii="Times New Roman" w:eastAsia="Times New Roman" w:hAnsi="Times New Roman" w:cs="Times New Roman"/>
                <w:sz w:val="20"/>
                <w:szCs w:val="20"/>
                <w:lang w:eastAsia="lv-LV"/>
              </w:rPr>
              <w:t>.</w:t>
            </w:r>
            <w:r w:rsidRPr="00D46A1B">
              <w:rPr>
                <w:rFonts w:ascii="Times New Roman" w:eastAsia="Times New Roman" w:hAnsi="Times New Roman" w:cs="Times New Roman"/>
                <w:sz w:val="20"/>
                <w:szCs w:val="20"/>
                <w:lang w:eastAsia="lv-LV"/>
              </w:rPr>
              <w:t xml:space="preserve"> </w:t>
            </w:r>
            <w:r w:rsidR="002E74F4" w:rsidRPr="00D46A1B">
              <w:rPr>
                <w:rFonts w:ascii="Times New Roman" w:eastAsia="Times New Roman" w:hAnsi="Times New Roman" w:cs="Times New Roman"/>
                <w:sz w:val="20"/>
                <w:szCs w:val="20"/>
                <w:lang w:eastAsia="lv-LV"/>
              </w:rPr>
              <w:t xml:space="preserve">SAM </w:t>
            </w:r>
            <w:r w:rsidRPr="00D46A1B">
              <w:rPr>
                <w:rFonts w:ascii="Times New Roman" w:eastAsia="Times New Roman" w:hAnsi="Times New Roman" w:cs="Times New Roman"/>
                <w:sz w:val="20"/>
                <w:szCs w:val="20"/>
                <w:lang w:eastAsia="lv-LV"/>
              </w:rPr>
              <w:t>ietvaros  pabeigta mācību un koplietošanas infrastruktūras modernizācija, IP aprīkojuma un iekārtu iegāde un modernizācija 14 projektos, t. sk. 11 IZM PII projektos sadarbībā ar VIAA un 3 KM PII projektos</w:t>
            </w:r>
            <w:r>
              <w:rPr>
                <w:rFonts w:ascii="Times New Roman" w:eastAsia="Times New Roman" w:hAnsi="Times New Roman" w:cs="Times New Roman"/>
                <w:sz w:val="20"/>
                <w:szCs w:val="20"/>
                <w:lang w:eastAsia="lv-LV"/>
              </w:rPr>
              <w:t>.</w:t>
            </w:r>
          </w:p>
        </w:tc>
        <w:tc>
          <w:tcPr>
            <w:tcW w:w="1275" w:type="dxa"/>
            <w:shd w:val="clear" w:color="auto" w:fill="auto"/>
            <w:hideMark/>
          </w:tcPr>
          <w:p w14:paraId="1A43528D" w14:textId="77777777" w:rsidR="005866EE" w:rsidRPr="005866EE" w:rsidRDefault="005866EE" w:rsidP="005866EE">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IZM</w:t>
            </w:r>
          </w:p>
        </w:tc>
        <w:tc>
          <w:tcPr>
            <w:tcW w:w="1418" w:type="dxa"/>
            <w:shd w:val="clear" w:color="auto" w:fill="auto"/>
            <w:hideMark/>
          </w:tcPr>
          <w:p w14:paraId="23C2B22F" w14:textId="09F41CFA" w:rsidR="005866EE" w:rsidRPr="005866EE" w:rsidRDefault="00D46A1B" w:rsidP="005866E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KM</w:t>
            </w:r>
          </w:p>
        </w:tc>
        <w:tc>
          <w:tcPr>
            <w:tcW w:w="1134" w:type="dxa"/>
            <w:shd w:val="clear" w:color="auto" w:fill="auto"/>
            <w:hideMark/>
          </w:tcPr>
          <w:p w14:paraId="7F3A6912"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2023.g. 4. cet.</w:t>
            </w:r>
          </w:p>
        </w:tc>
      </w:tr>
      <w:tr w:rsidR="005866EE" w:rsidRPr="000C1C45" w14:paraId="09AD1DEF" w14:textId="77777777" w:rsidTr="001D1D20">
        <w:trPr>
          <w:trHeight w:val="1020"/>
        </w:trPr>
        <w:tc>
          <w:tcPr>
            <w:tcW w:w="993" w:type="dxa"/>
            <w:shd w:val="clear" w:color="auto" w:fill="auto"/>
            <w:hideMark/>
          </w:tcPr>
          <w:p w14:paraId="2000A1E5"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2.2.2.1.b.</w:t>
            </w:r>
          </w:p>
        </w:tc>
        <w:tc>
          <w:tcPr>
            <w:tcW w:w="1275" w:type="dxa"/>
            <w:shd w:val="clear" w:color="auto" w:fill="auto"/>
            <w:hideMark/>
          </w:tcPr>
          <w:p w14:paraId="534F7FB8" w14:textId="77777777" w:rsidR="005866EE" w:rsidRPr="005866EE" w:rsidRDefault="005866EE" w:rsidP="005866EE">
            <w:pPr>
              <w:spacing w:after="0" w:line="240" w:lineRule="auto"/>
              <w:rPr>
                <w:rFonts w:ascii="Times New Roman" w:eastAsia="Times New Roman" w:hAnsi="Times New Roman" w:cs="Times New Roman"/>
                <w:color w:val="FF0000"/>
                <w:sz w:val="20"/>
                <w:szCs w:val="20"/>
                <w:lang w:eastAsia="lv-LV"/>
              </w:rPr>
            </w:pPr>
            <w:r w:rsidRPr="005866EE">
              <w:rPr>
                <w:rFonts w:ascii="Times New Roman" w:eastAsia="Times New Roman" w:hAnsi="Times New Roman" w:cs="Times New Roman"/>
                <w:color w:val="FF0000"/>
                <w:sz w:val="20"/>
                <w:szCs w:val="20"/>
                <w:lang w:eastAsia="lv-LV"/>
              </w:rPr>
              <w:t> </w:t>
            </w:r>
          </w:p>
        </w:tc>
        <w:tc>
          <w:tcPr>
            <w:tcW w:w="3686" w:type="dxa"/>
            <w:shd w:val="clear" w:color="auto" w:fill="auto"/>
            <w:hideMark/>
          </w:tcPr>
          <w:p w14:paraId="2BE39228" w14:textId="714D4FA9" w:rsidR="005866EE" w:rsidRPr="005866EE" w:rsidRDefault="00D46A1B" w:rsidP="005866EE">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Uzlabota IZM padotībā esošo PII energoefektivitāte</w:t>
            </w:r>
            <w:r>
              <w:rPr>
                <w:rFonts w:ascii="Times New Roman" w:eastAsia="Times New Roman" w:hAnsi="Times New Roman" w:cs="Times New Roman"/>
                <w:sz w:val="20"/>
                <w:szCs w:val="20"/>
                <w:lang w:eastAsia="lv-LV"/>
              </w:rPr>
              <w:t>.</w:t>
            </w:r>
          </w:p>
        </w:tc>
        <w:tc>
          <w:tcPr>
            <w:tcW w:w="4678" w:type="dxa"/>
            <w:shd w:val="clear" w:color="auto" w:fill="auto"/>
            <w:hideMark/>
          </w:tcPr>
          <w:p w14:paraId="546AD9FA" w14:textId="4CB732F9" w:rsidR="005866EE" w:rsidRPr="005866EE" w:rsidRDefault="00D46A1B" w:rsidP="002E74F4">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ES fondu 2014.-2020.gada perioda SAM 4.2.1.2.ietvaros pabeigta profesionālās izglītības iestāžu energoefektivitātes paaugstināšana 3 projektos, t.sk., 2 projekti sinerģijā ar 8.1.3.</w:t>
            </w:r>
            <w:r w:rsidR="002E74F4" w:rsidRPr="00D46A1B">
              <w:rPr>
                <w:rFonts w:ascii="Times New Roman" w:eastAsia="Times New Roman" w:hAnsi="Times New Roman" w:cs="Times New Roman"/>
                <w:sz w:val="20"/>
                <w:szCs w:val="20"/>
                <w:lang w:eastAsia="lv-LV"/>
              </w:rPr>
              <w:t xml:space="preserve"> SAM</w:t>
            </w:r>
            <w:r w:rsidR="002E74F4">
              <w:rPr>
                <w:rFonts w:ascii="Times New Roman" w:eastAsia="Times New Roman" w:hAnsi="Times New Roman" w:cs="Times New Roman"/>
                <w:sz w:val="20"/>
                <w:szCs w:val="20"/>
                <w:lang w:eastAsia="lv-LV"/>
              </w:rPr>
              <w:t>.</w:t>
            </w:r>
          </w:p>
        </w:tc>
        <w:tc>
          <w:tcPr>
            <w:tcW w:w="1275" w:type="dxa"/>
            <w:shd w:val="clear" w:color="auto" w:fill="auto"/>
            <w:hideMark/>
          </w:tcPr>
          <w:p w14:paraId="223936AC" w14:textId="77777777" w:rsidR="005866EE" w:rsidRPr="005866EE" w:rsidRDefault="005866EE" w:rsidP="005866EE">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IZM</w:t>
            </w:r>
          </w:p>
        </w:tc>
        <w:tc>
          <w:tcPr>
            <w:tcW w:w="1418" w:type="dxa"/>
            <w:shd w:val="clear" w:color="auto" w:fill="auto"/>
            <w:hideMark/>
          </w:tcPr>
          <w:p w14:paraId="07F318B7" w14:textId="4E4C410D" w:rsidR="005866EE" w:rsidRPr="005866EE" w:rsidRDefault="005866EE" w:rsidP="005866EE">
            <w:pPr>
              <w:spacing w:after="0" w:line="240" w:lineRule="auto"/>
              <w:rPr>
                <w:rFonts w:ascii="Times New Roman" w:eastAsia="Times New Roman" w:hAnsi="Times New Roman" w:cs="Times New Roman"/>
                <w:sz w:val="20"/>
                <w:szCs w:val="20"/>
                <w:lang w:eastAsia="lv-LV"/>
              </w:rPr>
            </w:pPr>
          </w:p>
        </w:tc>
        <w:tc>
          <w:tcPr>
            <w:tcW w:w="1134" w:type="dxa"/>
            <w:shd w:val="clear" w:color="auto" w:fill="auto"/>
            <w:hideMark/>
          </w:tcPr>
          <w:p w14:paraId="1407C8C0"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2023.g. 4. cet.</w:t>
            </w:r>
          </w:p>
        </w:tc>
      </w:tr>
      <w:tr w:rsidR="005866EE" w:rsidRPr="000C1C45" w14:paraId="7B281ACB" w14:textId="77777777" w:rsidTr="00183EBF">
        <w:trPr>
          <w:trHeight w:val="1077"/>
        </w:trPr>
        <w:tc>
          <w:tcPr>
            <w:tcW w:w="993" w:type="dxa"/>
            <w:shd w:val="clear" w:color="auto" w:fill="auto"/>
            <w:hideMark/>
          </w:tcPr>
          <w:p w14:paraId="5162056F" w14:textId="77777777" w:rsidR="005866EE" w:rsidRPr="005866EE" w:rsidRDefault="005866EE" w:rsidP="005866EE">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2.2.2.1.c.</w:t>
            </w:r>
          </w:p>
        </w:tc>
        <w:tc>
          <w:tcPr>
            <w:tcW w:w="1275" w:type="dxa"/>
            <w:shd w:val="clear" w:color="auto" w:fill="auto"/>
            <w:hideMark/>
          </w:tcPr>
          <w:p w14:paraId="38774239" w14:textId="77777777" w:rsidR="005866EE" w:rsidRPr="005866EE" w:rsidRDefault="005866EE" w:rsidP="005866EE">
            <w:pPr>
              <w:spacing w:after="0" w:line="240" w:lineRule="auto"/>
              <w:rPr>
                <w:rFonts w:ascii="Times New Roman" w:eastAsia="Times New Roman" w:hAnsi="Times New Roman" w:cs="Times New Roman"/>
                <w:color w:val="FF0000"/>
                <w:sz w:val="20"/>
                <w:szCs w:val="20"/>
                <w:lang w:eastAsia="lv-LV"/>
              </w:rPr>
            </w:pPr>
            <w:r w:rsidRPr="005866EE">
              <w:rPr>
                <w:rFonts w:ascii="Times New Roman" w:eastAsia="Times New Roman" w:hAnsi="Times New Roman" w:cs="Times New Roman"/>
                <w:color w:val="FF0000"/>
                <w:sz w:val="20"/>
                <w:szCs w:val="20"/>
                <w:lang w:eastAsia="lv-LV"/>
              </w:rPr>
              <w:t> </w:t>
            </w:r>
          </w:p>
        </w:tc>
        <w:tc>
          <w:tcPr>
            <w:tcW w:w="3686" w:type="dxa"/>
            <w:shd w:val="clear" w:color="auto" w:fill="auto"/>
            <w:hideMark/>
          </w:tcPr>
          <w:p w14:paraId="523468CF" w14:textId="0AE1FC46" w:rsidR="005866EE" w:rsidRPr="005866EE" w:rsidRDefault="00D46A1B" w:rsidP="00B70618">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Uzsākta klimata neitrālu risinājumu ieviešana profesio</w:t>
            </w:r>
            <w:r w:rsidR="00B70618">
              <w:rPr>
                <w:rFonts w:ascii="Times New Roman" w:eastAsia="Times New Roman" w:hAnsi="Times New Roman" w:cs="Times New Roman"/>
                <w:sz w:val="20"/>
                <w:szCs w:val="20"/>
                <w:lang w:eastAsia="lv-LV"/>
              </w:rPr>
              <w:t>nālās izglītības iestāžu (</w:t>
            </w:r>
            <w:r w:rsidRPr="00D46A1B">
              <w:rPr>
                <w:rFonts w:ascii="Times New Roman" w:eastAsia="Times New Roman" w:hAnsi="Times New Roman" w:cs="Times New Roman"/>
                <w:sz w:val="20"/>
                <w:szCs w:val="20"/>
                <w:lang w:eastAsia="lv-LV"/>
              </w:rPr>
              <w:t>tehnikumu) un koledžu izglītības programmās, vidē un infrastruktūrā.</w:t>
            </w:r>
          </w:p>
        </w:tc>
        <w:tc>
          <w:tcPr>
            <w:tcW w:w="4678" w:type="dxa"/>
            <w:shd w:val="clear" w:color="auto" w:fill="auto"/>
            <w:hideMark/>
          </w:tcPr>
          <w:p w14:paraId="464D12BD" w14:textId="31FE4B27" w:rsidR="00D46A1B" w:rsidRPr="00D46A1B" w:rsidRDefault="00D46A1B" w:rsidP="00D46A1B">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 xml:space="preserve">1. </w:t>
            </w:r>
            <w:r w:rsidR="00C6361C">
              <w:rPr>
                <w:rFonts w:ascii="Times New Roman" w:eastAsia="Times New Roman" w:hAnsi="Times New Roman" w:cs="Times New Roman"/>
                <w:sz w:val="20"/>
                <w:szCs w:val="20"/>
                <w:lang w:eastAsia="lv-LV"/>
              </w:rPr>
              <w:t>Izstrādāti</w:t>
            </w:r>
            <w:r w:rsidRPr="00D46A1B">
              <w:rPr>
                <w:rFonts w:ascii="Times New Roman" w:eastAsia="Times New Roman" w:hAnsi="Times New Roman" w:cs="Times New Roman"/>
                <w:sz w:val="20"/>
                <w:szCs w:val="20"/>
                <w:lang w:eastAsia="lv-LV"/>
              </w:rPr>
              <w:t xml:space="preserve"> ESIF 2021.-2027.gada perioda</w:t>
            </w:r>
            <w:r>
              <w:rPr>
                <w:rFonts w:ascii="Times New Roman" w:eastAsia="Times New Roman" w:hAnsi="Times New Roman" w:cs="Times New Roman"/>
                <w:sz w:val="20"/>
                <w:szCs w:val="20"/>
                <w:lang w:eastAsia="lv-LV"/>
              </w:rPr>
              <w:t xml:space="preserve"> 2.1.1.SAM  2.1.1.5. pasākuma „</w:t>
            </w:r>
            <w:r w:rsidRPr="00D46A1B">
              <w:rPr>
                <w:rFonts w:ascii="Times New Roman" w:eastAsia="Times New Roman" w:hAnsi="Times New Roman" w:cs="Times New Roman"/>
                <w:sz w:val="20"/>
                <w:szCs w:val="20"/>
                <w:lang w:eastAsia="lv-LV"/>
              </w:rPr>
              <w:t>Klimata neitrāli risinājumi profesion</w:t>
            </w:r>
            <w:r w:rsidR="00B70618">
              <w:rPr>
                <w:rFonts w:ascii="Times New Roman" w:eastAsia="Times New Roman" w:hAnsi="Times New Roman" w:cs="Times New Roman"/>
                <w:sz w:val="20"/>
                <w:szCs w:val="20"/>
                <w:lang w:eastAsia="lv-LV"/>
              </w:rPr>
              <w:t>ālās izglītības iestāžu (</w:t>
            </w:r>
            <w:r w:rsidRPr="00D46A1B">
              <w:rPr>
                <w:rFonts w:ascii="Times New Roman" w:eastAsia="Times New Roman" w:hAnsi="Times New Roman" w:cs="Times New Roman"/>
                <w:sz w:val="20"/>
                <w:szCs w:val="20"/>
                <w:lang w:eastAsia="lv-LV"/>
              </w:rPr>
              <w:t>tehnikumu) un koledžu izglītības prog</w:t>
            </w:r>
            <w:r>
              <w:rPr>
                <w:rFonts w:ascii="Times New Roman" w:eastAsia="Times New Roman" w:hAnsi="Times New Roman" w:cs="Times New Roman"/>
                <w:sz w:val="20"/>
                <w:szCs w:val="20"/>
                <w:lang w:eastAsia="lv-LV"/>
              </w:rPr>
              <w:t>rammās, vidē un infrastruktūrā”</w:t>
            </w:r>
            <w:r w:rsidRPr="00D46A1B">
              <w:rPr>
                <w:rFonts w:ascii="Times New Roman" w:eastAsia="Times New Roman" w:hAnsi="Times New Roman" w:cs="Times New Roman"/>
                <w:sz w:val="20"/>
                <w:szCs w:val="20"/>
                <w:lang w:eastAsia="lv-LV"/>
              </w:rPr>
              <w:t xml:space="preserve"> īstenošanas noteikumi.</w:t>
            </w:r>
          </w:p>
          <w:p w14:paraId="15D4B84D" w14:textId="77777777" w:rsidR="00D46A1B" w:rsidRPr="00D46A1B" w:rsidRDefault="00D46A1B" w:rsidP="00D46A1B">
            <w:pPr>
              <w:spacing w:after="0" w:line="240" w:lineRule="auto"/>
              <w:rPr>
                <w:rFonts w:ascii="Times New Roman" w:eastAsia="Times New Roman" w:hAnsi="Times New Roman" w:cs="Times New Roman"/>
                <w:sz w:val="20"/>
                <w:szCs w:val="20"/>
                <w:lang w:eastAsia="lv-LV"/>
              </w:rPr>
            </w:pPr>
          </w:p>
          <w:p w14:paraId="1CAF1B12" w14:textId="77777777" w:rsidR="00D46A1B" w:rsidRPr="00D46A1B" w:rsidRDefault="00D46A1B" w:rsidP="00D46A1B">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lastRenderedPageBreak/>
              <w:t>2. Noteikti 2.1.1.5. pasākuma potenciālie finansējuma saņēmēji projektu atlasei ierobežotas projektu iesniegumu atlases veidā.</w:t>
            </w:r>
          </w:p>
          <w:p w14:paraId="04AE44C1" w14:textId="77777777" w:rsidR="00D46A1B" w:rsidRPr="00D46A1B" w:rsidRDefault="00D46A1B" w:rsidP="00D46A1B">
            <w:pPr>
              <w:spacing w:after="0" w:line="240" w:lineRule="auto"/>
              <w:rPr>
                <w:rFonts w:ascii="Times New Roman" w:eastAsia="Times New Roman" w:hAnsi="Times New Roman" w:cs="Times New Roman"/>
                <w:sz w:val="20"/>
                <w:szCs w:val="20"/>
                <w:lang w:eastAsia="lv-LV"/>
              </w:rPr>
            </w:pPr>
          </w:p>
          <w:p w14:paraId="3FA5C0D0" w14:textId="222F443B" w:rsidR="005866EE" w:rsidRPr="005866EE" w:rsidRDefault="00D46A1B" w:rsidP="00C6361C">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 xml:space="preserve">3. </w:t>
            </w:r>
            <w:r w:rsidR="00C6361C">
              <w:rPr>
                <w:rFonts w:ascii="Times New Roman" w:eastAsia="Times New Roman" w:hAnsi="Times New Roman" w:cs="Times New Roman"/>
                <w:sz w:val="20"/>
                <w:szCs w:val="20"/>
                <w:lang w:eastAsia="lv-LV"/>
              </w:rPr>
              <w:t xml:space="preserve">Pēc </w:t>
            </w:r>
            <w:r w:rsidRPr="00D46A1B">
              <w:rPr>
                <w:rFonts w:ascii="Times New Roman" w:eastAsia="Times New Roman" w:hAnsi="Times New Roman" w:cs="Times New Roman"/>
                <w:sz w:val="20"/>
                <w:szCs w:val="20"/>
                <w:lang w:eastAsia="lv-LV"/>
              </w:rPr>
              <w:t>projektu</w:t>
            </w:r>
            <w:r w:rsidR="00C6361C">
              <w:rPr>
                <w:rFonts w:ascii="Times New Roman" w:eastAsia="Times New Roman" w:hAnsi="Times New Roman" w:cs="Times New Roman"/>
                <w:sz w:val="20"/>
                <w:szCs w:val="20"/>
                <w:lang w:eastAsia="lv-LV"/>
              </w:rPr>
              <w:t xml:space="preserve"> iesniegumu vērtēšanas kritēriju apstiprināšanas</w:t>
            </w:r>
            <w:r w:rsidRPr="00D46A1B">
              <w:rPr>
                <w:rFonts w:ascii="Times New Roman" w:eastAsia="Times New Roman" w:hAnsi="Times New Roman" w:cs="Times New Roman"/>
                <w:sz w:val="20"/>
                <w:szCs w:val="20"/>
                <w:lang w:eastAsia="lv-LV"/>
              </w:rPr>
              <w:t xml:space="preserve"> uzsā</w:t>
            </w:r>
            <w:r>
              <w:rPr>
                <w:rFonts w:ascii="Times New Roman" w:eastAsia="Times New Roman" w:hAnsi="Times New Roman" w:cs="Times New Roman"/>
                <w:sz w:val="20"/>
                <w:szCs w:val="20"/>
                <w:lang w:eastAsia="lv-LV"/>
              </w:rPr>
              <w:t>kta projektu iesniegumu atlase.</w:t>
            </w:r>
          </w:p>
        </w:tc>
        <w:tc>
          <w:tcPr>
            <w:tcW w:w="1275" w:type="dxa"/>
            <w:shd w:val="clear" w:color="auto" w:fill="auto"/>
            <w:hideMark/>
          </w:tcPr>
          <w:p w14:paraId="54E2CFD1" w14:textId="77777777" w:rsidR="005866EE" w:rsidRPr="005866EE" w:rsidRDefault="005866EE" w:rsidP="005866EE">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lastRenderedPageBreak/>
              <w:t>IZM</w:t>
            </w:r>
          </w:p>
        </w:tc>
        <w:tc>
          <w:tcPr>
            <w:tcW w:w="1418" w:type="dxa"/>
            <w:shd w:val="clear" w:color="auto" w:fill="auto"/>
            <w:hideMark/>
          </w:tcPr>
          <w:p w14:paraId="1C4B601E" w14:textId="6CBCC44C" w:rsidR="005866EE" w:rsidRPr="005866EE" w:rsidRDefault="005866EE" w:rsidP="005866EE">
            <w:pPr>
              <w:spacing w:after="0" w:line="240" w:lineRule="auto"/>
              <w:rPr>
                <w:rFonts w:ascii="Times New Roman" w:eastAsia="Times New Roman" w:hAnsi="Times New Roman" w:cs="Times New Roman"/>
                <w:sz w:val="20"/>
                <w:szCs w:val="20"/>
                <w:lang w:eastAsia="lv-LV"/>
              </w:rPr>
            </w:pPr>
          </w:p>
        </w:tc>
        <w:tc>
          <w:tcPr>
            <w:tcW w:w="1134" w:type="dxa"/>
            <w:shd w:val="clear" w:color="auto" w:fill="auto"/>
            <w:hideMark/>
          </w:tcPr>
          <w:p w14:paraId="12B3148D" w14:textId="5E6DC656" w:rsidR="005866EE" w:rsidRPr="005866EE" w:rsidRDefault="005866EE" w:rsidP="00D46A1B">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 xml:space="preserve">2023.g. </w:t>
            </w:r>
            <w:r w:rsidR="00D46A1B">
              <w:rPr>
                <w:rFonts w:ascii="Times New Roman" w:eastAsia="Times New Roman" w:hAnsi="Times New Roman" w:cs="Times New Roman"/>
                <w:color w:val="000000"/>
                <w:sz w:val="20"/>
                <w:szCs w:val="20"/>
                <w:lang w:eastAsia="lv-LV"/>
              </w:rPr>
              <w:t>3</w:t>
            </w:r>
            <w:r w:rsidRPr="005866EE">
              <w:rPr>
                <w:rFonts w:ascii="Times New Roman" w:eastAsia="Times New Roman" w:hAnsi="Times New Roman" w:cs="Times New Roman"/>
                <w:color w:val="000000"/>
                <w:sz w:val="20"/>
                <w:szCs w:val="20"/>
                <w:lang w:eastAsia="lv-LV"/>
              </w:rPr>
              <w:t>.cet.</w:t>
            </w:r>
          </w:p>
        </w:tc>
      </w:tr>
      <w:tr w:rsidR="005866EE" w:rsidRPr="000C1C45" w14:paraId="1AA70EA7" w14:textId="77777777" w:rsidTr="001D1D20">
        <w:trPr>
          <w:trHeight w:val="454"/>
        </w:trPr>
        <w:tc>
          <w:tcPr>
            <w:tcW w:w="993" w:type="dxa"/>
            <w:shd w:val="clear" w:color="auto" w:fill="auto"/>
            <w:hideMark/>
          </w:tcPr>
          <w:p w14:paraId="4C98D914"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2.2.2.1.d.</w:t>
            </w:r>
          </w:p>
        </w:tc>
        <w:tc>
          <w:tcPr>
            <w:tcW w:w="1275" w:type="dxa"/>
            <w:shd w:val="clear" w:color="auto" w:fill="auto"/>
            <w:hideMark/>
          </w:tcPr>
          <w:p w14:paraId="1ECCAD82" w14:textId="77777777" w:rsidR="005866EE" w:rsidRPr="005866EE" w:rsidRDefault="005866EE" w:rsidP="005866EE">
            <w:pPr>
              <w:spacing w:after="0" w:line="240" w:lineRule="auto"/>
              <w:rPr>
                <w:rFonts w:ascii="Times New Roman" w:eastAsia="Times New Roman" w:hAnsi="Times New Roman" w:cs="Times New Roman"/>
                <w:color w:val="FF0000"/>
                <w:sz w:val="20"/>
                <w:szCs w:val="20"/>
                <w:lang w:eastAsia="lv-LV"/>
              </w:rPr>
            </w:pPr>
            <w:r w:rsidRPr="005866EE">
              <w:rPr>
                <w:rFonts w:ascii="Times New Roman" w:eastAsia="Times New Roman" w:hAnsi="Times New Roman" w:cs="Times New Roman"/>
                <w:color w:val="FF0000"/>
                <w:sz w:val="20"/>
                <w:szCs w:val="20"/>
                <w:lang w:eastAsia="lv-LV"/>
              </w:rPr>
              <w:t> </w:t>
            </w:r>
          </w:p>
        </w:tc>
        <w:tc>
          <w:tcPr>
            <w:tcW w:w="3686" w:type="dxa"/>
            <w:shd w:val="clear" w:color="auto" w:fill="auto"/>
            <w:hideMark/>
          </w:tcPr>
          <w:p w14:paraId="2D291484" w14:textId="1600462E" w:rsidR="005866EE" w:rsidRPr="005866EE" w:rsidRDefault="00D46A1B" w:rsidP="005866EE">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Izstrādāts ESIF 2021.-2027.gada ieguldījumu plānojums profesionālās izglīt</w:t>
            </w:r>
            <w:r>
              <w:rPr>
                <w:rFonts w:ascii="Times New Roman" w:eastAsia="Times New Roman" w:hAnsi="Times New Roman" w:cs="Times New Roman"/>
                <w:sz w:val="20"/>
                <w:szCs w:val="20"/>
                <w:lang w:eastAsia="lv-LV"/>
              </w:rPr>
              <w:t>ī</w:t>
            </w:r>
            <w:r w:rsidRPr="00D46A1B">
              <w:rPr>
                <w:rFonts w:ascii="Times New Roman" w:eastAsia="Times New Roman" w:hAnsi="Times New Roman" w:cs="Times New Roman"/>
                <w:sz w:val="20"/>
                <w:szCs w:val="20"/>
                <w:lang w:eastAsia="lv-LV"/>
              </w:rPr>
              <w:t>bas iestāžu un koledžu infrastruktūras attīstībai kvalitatīvas un iekļaujošas profesionālās izglītības attīstībai, STEM un vides programmu attīstībai un izcilības veicināšanai profesionālās izglītības iestādēs</w:t>
            </w:r>
            <w:r w:rsidR="00196C87">
              <w:rPr>
                <w:rFonts w:ascii="Times New Roman" w:eastAsia="Times New Roman" w:hAnsi="Times New Roman" w:cs="Times New Roman"/>
                <w:sz w:val="20"/>
                <w:szCs w:val="20"/>
                <w:lang w:eastAsia="lv-LV"/>
              </w:rPr>
              <w:t xml:space="preserve">, </w:t>
            </w:r>
            <w:r w:rsidR="00196C87" w:rsidRPr="00196C87">
              <w:rPr>
                <w:rFonts w:ascii="Times New Roman" w:eastAsia="Times New Roman" w:hAnsi="Times New Roman" w:cs="Times New Roman"/>
                <w:sz w:val="20"/>
                <w:szCs w:val="20"/>
                <w:lang w:eastAsia="lv-LV"/>
              </w:rPr>
              <w:t xml:space="preserve">tostarp </w:t>
            </w:r>
            <w:proofErr w:type="spellStart"/>
            <w:r w:rsidR="00196C87" w:rsidRPr="00196C87">
              <w:rPr>
                <w:rFonts w:ascii="Times New Roman" w:eastAsia="Times New Roman" w:hAnsi="Times New Roman" w:cs="Times New Roman"/>
                <w:sz w:val="20"/>
                <w:szCs w:val="20"/>
                <w:lang w:eastAsia="lv-LV"/>
              </w:rPr>
              <w:t>kultūrizglītītības</w:t>
            </w:r>
            <w:proofErr w:type="spellEnd"/>
            <w:r w:rsidR="00196C87" w:rsidRPr="00196C87">
              <w:rPr>
                <w:rFonts w:ascii="Times New Roman" w:eastAsia="Times New Roman" w:hAnsi="Times New Roman" w:cs="Times New Roman"/>
                <w:sz w:val="20"/>
                <w:szCs w:val="20"/>
                <w:lang w:eastAsia="lv-LV"/>
              </w:rPr>
              <w:t xml:space="preserve"> jomā</w:t>
            </w:r>
            <w:r>
              <w:rPr>
                <w:rFonts w:ascii="Times New Roman" w:eastAsia="Times New Roman" w:hAnsi="Times New Roman" w:cs="Times New Roman"/>
                <w:sz w:val="20"/>
                <w:szCs w:val="20"/>
                <w:lang w:eastAsia="lv-LV"/>
              </w:rPr>
              <w:t>.</w:t>
            </w:r>
          </w:p>
        </w:tc>
        <w:tc>
          <w:tcPr>
            <w:tcW w:w="4678" w:type="dxa"/>
            <w:shd w:val="clear" w:color="auto" w:fill="auto"/>
            <w:hideMark/>
          </w:tcPr>
          <w:p w14:paraId="47E3FD4D" w14:textId="2009087C" w:rsidR="00D46A1B" w:rsidRPr="00D46A1B" w:rsidRDefault="00D46A1B" w:rsidP="00D46A1B">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 xml:space="preserve">1. PII stratēģiju ietvaros izstrādāti ieguldījumu plāni PII un koledžās prioritāro izglītības programmu aprīkojumam un nepieciešamās infrastruktūras modernizācijai vai izbūvei,  PII ēku energoefektivitātes un mikroklimata uzlabošanai un ilgtspējīgu un videi draudzīgu tehnoloģiju izmantošanu.  </w:t>
            </w:r>
          </w:p>
          <w:p w14:paraId="4119BB5E" w14:textId="77777777" w:rsidR="00D46A1B" w:rsidRDefault="00D46A1B" w:rsidP="00D46A1B">
            <w:pPr>
              <w:spacing w:after="0" w:line="240" w:lineRule="auto"/>
              <w:rPr>
                <w:rFonts w:ascii="Times New Roman" w:eastAsia="Times New Roman" w:hAnsi="Times New Roman" w:cs="Times New Roman"/>
                <w:sz w:val="20"/>
                <w:szCs w:val="20"/>
                <w:lang w:eastAsia="lv-LV"/>
              </w:rPr>
            </w:pPr>
          </w:p>
          <w:p w14:paraId="10795548" w14:textId="3BA7B470" w:rsidR="00D46A1B" w:rsidRPr="00D46A1B" w:rsidRDefault="00D46A1B" w:rsidP="00D46A1B">
            <w:pPr>
              <w:spacing w:after="0" w:line="240" w:lineRule="auto"/>
              <w:rPr>
                <w:rFonts w:ascii="Times New Roman" w:eastAsia="Times New Roman" w:hAnsi="Times New Roman" w:cs="Times New Roman"/>
                <w:sz w:val="20"/>
                <w:szCs w:val="20"/>
                <w:lang w:eastAsia="lv-LV"/>
              </w:rPr>
            </w:pPr>
            <w:r w:rsidRPr="00D46A1B">
              <w:rPr>
                <w:rFonts w:ascii="Times New Roman" w:eastAsia="Times New Roman" w:hAnsi="Times New Roman" w:cs="Times New Roman"/>
                <w:sz w:val="20"/>
                <w:szCs w:val="20"/>
                <w:lang w:eastAsia="lv-LV"/>
              </w:rPr>
              <w:t xml:space="preserve">2. </w:t>
            </w:r>
            <w:r w:rsidR="00C6361C">
              <w:rPr>
                <w:rFonts w:ascii="Times New Roman" w:eastAsia="Times New Roman" w:hAnsi="Times New Roman" w:cs="Times New Roman"/>
                <w:sz w:val="20"/>
                <w:szCs w:val="20"/>
                <w:lang w:eastAsia="lv-LV"/>
              </w:rPr>
              <w:t>Izstrādāti</w:t>
            </w:r>
            <w:r w:rsidRPr="00D46A1B">
              <w:rPr>
                <w:rFonts w:ascii="Times New Roman" w:eastAsia="Times New Roman" w:hAnsi="Times New Roman" w:cs="Times New Roman"/>
                <w:sz w:val="20"/>
                <w:szCs w:val="20"/>
                <w:lang w:eastAsia="lv-LV"/>
              </w:rPr>
              <w:t xml:space="preserve"> ESIF 2021.-2027.gada perioda 4</w:t>
            </w:r>
            <w:r>
              <w:rPr>
                <w:rFonts w:ascii="Times New Roman" w:eastAsia="Times New Roman" w:hAnsi="Times New Roman" w:cs="Times New Roman"/>
                <w:sz w:val="20"/>
                <w:szCs w:val="20"/>
                <w:lang w:eastAsia="lv-LV"/>
              </w:rPr>
              <w:t>.2.1.SAM 4.2.1.6. pasākuma „</w:t>
            </w:r>
            <w:r w:rsidRPr="00D46A1B">
              <w:rPr>
                <w:rFonts w:ascii="Times New Roman" w:eastAsia="Times New Roman" w:hAnsi="Times New Roman" w:cs="Times New Roman"/>
                <w:sz w:val="20"/>
                <w:szCs w:val="20"/>
                <w:lang w:eastAsia="lv-LV"/>
              </w:rPr>
              <w:t>Profesio</w:t>
            </w:r>
            <w:r w:rsidR="00B70618">
              <w:rPr>
                <w:rFonts w:ascii="Times New Roman" w:eastAsia="Times New Roman" w:hAnsi="Times New Roman" w:cs="Times New Roman"/>
                <w:sz w:val="20"/>
                <w:szCs w:val="20"/>
                <w:lang w:eastAsia="lv-LV"/>
              </w:rPr>
              <w:t>nālās izglītības iestāžu (</w:t>
            </w:r>
            <w:r w:rsidRPr="00D46A1B">
              <w:rPr>
                <w:rFonts w:ascii="Times New Roman" w:eastAsia="Times New Roman" w:hAnsi="Times New Roman" w:cs="Times New Roman"/>
                <w:sz w:val="20"/>
                <w:szCs w:val="20"/>
                <w:lang w:eastAsia="lv-LV"/>
              </w:rPr>
              <w:t>tehnikumu) un koledžu mācību vide noz</w:t>
            </w:r>
            <w:r>
              <w:rPr>
                <w:rFonts w:ascii="Times New Roman" w:eastAsia="Times New Roman" w:hAnsi="Times New Roman" w:cs="Times New Roman"/>
                <w:sz w:val="20"/>
                <w:szCs w:val="20"/>
                <w:lang w:eastAsia="lv-LV"/>
              </w:rPr>
              <w:t>arēm aktuālo prasmju apguvei”</w:t>
            </w:r>
            <w:r w:rsidRPr="00D46A1B">
              <w:rPr>
                <w:rFonts w:ascii="Times New Roman" w:eastAsia="Times New Roman" w:hAnsi="Times New Roman" w:cs="Times New Roman"/>
                <w:sz w:val="20"/>
                <w:szCs w:val="20"/>
                <w:lang w:eastAsia="lv-LV"/>
              </w:rPr>
              <w:t xml:space="preserve"> īstenošanas noteikumi.</w:t>
            </w:r>
          </w:p>
          <w:p w14:paraId="19C96AA0" w14:textId="77777777" w:rsidR="00D46A1B" w:rsidRPr="00D46A1B" w:rsidRDefault="00D46A1B" w:rsidP="00D46A1B">
            <w:pPr>
              <w:spacing w:after="0" w:line="240" w:lineRule="auto"/>
              <w:rPr>
                <w:rFonts w:ascii="Times New Roman" w:eastAsia="Times New Roman" w:hAnsi="Times New Roman" w:cs="Times New Roman"/>
                <w:sz w:val="20"/>
                <w:szCs w:val="20"/>
                <w:lang w:eastAsia="lv-LV"/>
              </w:rPr>
            </w:pPr>
          </w:p>
          <w:p w14:paraId="1C04DFF3" w14:textId="236B7B2A" w:rsidR="005866EE" w:rsidRPr="005866EE" w:rsidRDefault="00D46A1B" w:rsidP="00D46A1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3. </w:t>
            </w:r>
            <w:r w:rsidR="00B94A96">
              <w:rPr>
                <w:rFonts w:ascii="Times New Roman" w:eastAsia="Times New Roman" w:hAnsi="Times New Roman" w:cs="Times New Roman"/>
                <w:sz w:val="20"/>
                <w:szCs w:val="20"/>
                <w:lang w:eastAsia="lv-LV"/>
              </w:rPr>
              <w:t xml:space="preserve">Pēc </w:t>
            </w:r>
            <w:r w:rsidR="00B94A96" w:rsidRPr="00D46A1B">
              <w:rPr>
                <w:rFonts w:ascii="Times New Roman" w:eastAsia="Times New Roman" w:hAnsi="Times New Roman" w:cs="Times New Roman"/>
                <w:sz w:val="20"/>
                <w:szCs w:val="20"/>
                <w:lang w:eastAsia="lv-LV"/>
              </w:rPr>
              <w:t>projektu</w:t>
            </w:r>
            <w:r w:rsidR="00B94A96">
              <w:rPr>
                <w:rFonts w:ascii="Times New Roman" w:eastAsia="Times New Roman" w:hAnsi="Times New Roman" w:cs="Times New Roman"/>
                <w:sz w:val="20"/>
                <w:szCs w:val="20"/>
                <w:lang w:eastAsia="lv-LV"/>
              </w:rPr>
              <w:t xml:space="preserve"> iesniegumu vērtēšanas kritēriju apstiprināšanas</w:t>
            </w:r>
            <w:r w:rsidR="00B94A96" w:rsidRPr="00D46A1B">
              <w:rPr>
                <w:rFonts w:ascii="Times New Roman" w:eastAsia="Times New Roman" w:hAnsi="Times New Roman" w:cs="Times New Roman"/>
                <w:sz w:val="20"/>
                <w:szCs w:val="20"/>
                <w:lang w:eastAsia="lv-LV"/>
              </w:rPr>
              <w:t xml:space="preserve"> </w:t>
            </w:r>
            <w:r w:rsidRPr="00D46A1B">
              <w:rPr>
                <w:rFonts w:ascii="Times New Roman" w:eastAsia="Times New Roman" w:hAnsi="Times New Roman" w:cs="Times New Roman"/>
                <w:sz w:val="20"/>
                <w:szCs w:val="20"/>
                <w:lang w:eastAsia="lv-LV"/>
              </w:rPr>
              <w:t>uzsākta projektu iesniegumu atlase.</w:t>
            </w:r>
          </w:p>
        </w:tc>
        <w:tc>
          <w:tcPr>
            <w:tcW w:w="1275" w:type="dxa"/>
            <w:shd w:val="clear" w:color="auto" w:fill="auto"/>
            <w:hideMark/>
          </w:tcPr>
          <w:p w14:paraId="02103882" w14:textId="77777777" w:rsidR="005866EE" w:rsidRPr="005866EE" w:rsidRDefault="005866EE" w:rsidP="005866EE">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IZM</w:t>
            </w:r>
          </w:p>
        </w:tc>
        <w:tc>
          <w:tcPr>
            <w:tcW w:w="1418" w:type="dxa"/>
            <w:shd w:val="clear" w:color="auto" w:fill="auto"/>
            <w:hideMark/>
          </w:tcPr>
          <w:p w14:paraId="435494CA" w14:textId="63EE3B90" w:rsidR="005866EE" w:rsidRPr="005866EE" w:rsidRDefault="00CE2D90" w:rsidP="005866EE">
            <w:pPr>
              <w:spacing w:after="0" w:line="240" w:lineRule="auto"/>
              <w:rPr>
                <w:rFonts w:ascii="Times New Roman" w:eastAsia="Times New Roman" w:hAnsi="Times New Roman" w:cs="Times New Roman"/>
                <w:sz w:val="20"/>
                <w:szCs w:val="20"/>
                <w:lang w:eastAsia="lv-LV"/>
              </w:rPr>
            </w:pPr>
            <w:r w:rsidRPr="00CE2D90">
              <w:rPr>
                <w:rFonts w:ascii="Times New Roman" w:eastAsia="Times New Roman" w:hAnsi="Times New Roman" w:cs="Times New Roman"/>
                <w:sz w:val="20"/>
                <w:szCs w:val="20"/>
                <w:lang w:eastAsia="lv-LV"/>
              </w:rPr>
              <w:t>VIAA, KM, IeM</w:t>
            </w:r>
          </w:p>
        </w:tc>
        <w:tc>
          <w:tcPr>
            <w:tcW w:w="1134" w:type="dxa"/>
            <w:shd w:val="clear" w:color="auto" w:fill="auto"/>
            <w:hideMark/>
          </w:tcPr>
          <w:p w14:paraId="1EDCE0C1"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2023.g. 4. cet.</w:t>
            </w:r>
          </w:p>
        </w:tc>
      </w:tr>
      <w:tr w:rsidR="00E13F32" w:rsidRPr="00CE2D90" w14:paraId="02FE9FED" w14:textId="77777777" w:rsidTr="00183EBF">
        <w:trPr>
          <w:trHeight w:val="454"/>
        </w:trPr>
        <w:tc>
          <w:tcPr>
            <w:tcW w:w="993" w:type="dxa"/>
            <w:shd w:val="clear" w:color="auto" w:fill="auto"/>
            <w:hideMark/>
          </w:tcPr>
          <w:p w14:paraId="4CBB54F7" w14:textId="77777777" w:rsidR="00E13F32" w:rsidRPr="00CE2D90" w:rsidRDefault="00E13F32" w:rsidP="005866EE">
            <w:pPr>
              <w:spacing w:after="0" w:line="240" w:lineRule="auto"/>
              <w:rPr>
                <w:rFonts w:ascii="Times New Roman" w:eastAsia="Times New Roman" w:hAnsi="Times New Roman" w:cs="Times New Roman"/>
                <w:b/>
                <w:bCs/>
                <w:color w:val="000000"/>
                <w:sz w:val="20"/>
                <w:szCs w:val="20"/>
                <w:lang w:eastAsia="lv-LV"/>
              </w:rPr>
            </w:pPr>
            <w:r w:rsidRPr="00CE2D90">
              <w:rPr>
                <w:rFonts w:ascii="Times New Roman" w:eastAsia="Times New Roman" w:hAnsi="Times New Roman" w:cs="Times New Roman"/>
                <w:b/>
                <w:bCs/>
                <w:color w:val="000000"/>
                <w:sz w:val="20"/>
                <w:szCs w:val="20"/>
                <w:lang w:eastAsia="lv-LV"/>
              </w:rPr>
              <w:t>2.2.2.2.</w:t>
            </w:r>
          </w:p>
        </w:tc>
        <w:tc>
          <w:tcPr>
            <w:tcW w:w="13466" w:type="dxa"/>
            <w:gridSpan w:val="6"/>
            <w:shd w:val="clear" w:color="auto" w:fill="auto"/>
            <w:hideMark/>
          </w:tcPr>
          <w:p w14:paraId="49B75701" w14:textId="574C7F27" w:rsidR="00E13F32" w:rsidRPr="00CE2D90" w:rsidRDefault="00E13F32" w:rsidP="005866EE">
            <w:pPr>
              <w:spacing w:after="0" w:line="240" w:lineRule="auto"/>
              <w:rPr>
                <w:rFonts w:ascii="Times New Roman" w:eastAsia="Times New Roman" w:hAnsi="Times New Roman" w:cs="Times New Roman"/>
                <w:b/>
                <w:bCs/>
                <w:color w:val="000000"/>
                <w:sz w:val="20"/>
                <w:szCs w:val="20"/>
                <w:lang w:eastAsia="lv-LV"/>
              </w:rPr>
            </w:pPr>
            <w:r w:rsidRPr="00CE2D90">
              <w:rPr>
                <w:rFonts w:ascii="Times New Roman" w:eastAsia="Times New Roman" w:hAnsi="Times New Roman" w:cs="Times New Roman"/>
                <w:b/>
                <w:bCs/>
                <w:color w:val="000000"/>
                <w:sz w:val="20"/>
                <w:szCs w:val="20"/>
                <w:lang w:eastAsia="lv-LV"/>
              </w:rPr>
              <w:t>Nodrošināt “Zaļās skolas” pieejas profesionālās izglītības iestādēs</w:t>
            </w:r>
            <w:r w:rsidR="00CE2D90">
              <w:rPr>
                <w:rFonts w:ascii="Times New Roman" w:eastAsia="Times New Roman" w:hAnsi="Times New Roman" w:cs="Times New Roman"/>
                <w:b/>
                <w:bCs/>
                <w:color w:val="000000"/>
                <w:sz w:val="20"/>
                <w:szCs w:val="20"/>
                <w:lang w:eastAsia="lv-LV"/>
              </w:rPr>
              <w:t>.</w:t>
            </w:r>
            <w:r w:rsidRPr="00CE2D90">
              <w:rPr>
                <w:rFonts w:ascii="Times New Roman" w:eastAsia="Times New Roman" w:hAnsi="Times New Roman" w:cs="Times New Roman"/>
                <w:b/>
                <w:bCs/>
                <w:color w:val="000000"/>
                <w:sz w:val="20"/>
                <w:szCs w:val="20"/>
                <w:lang w:eastAsia="lv-LV"/>
              </w:rPr>
              <w:t xml:space="preserve"> </w:t>
            </w:r>
          </w:p>
          <w:p w14:paraId="1991A1F3" w14:textId="77777777" w:rsidR="00E13F32" w:rsidRPr="00CE2D90" w:rsidRDefault="00E13F32" w:rsidP="005866EE">
            <w:pPr>
              <w:spacing w:after="0" w:line="240" w:lineRule="auto"/>
              <w:rPr>
                <w:rFonts w:ascii="Times New Roman" w:eastAsia="Times New Roman" w:hAnsi="Times New Roman" w:cs="Times New Roman"/>
                <w:b/>
                <w:color w:val="000000"/>
                <w:sz w:val="20"/>
                <w:szCs w:val="20"/>
                <w:lang w:eastAsia="lv-LV"/>
              </w:rPr>
            </w:pPr>
            <w:r w:rsidRPr="00CE2D90">
              <w:rPr>
                <w:rFonts w:ascii="Times New Roman" w:eastAsia="Times New Roman" w:hAnsi="Times New Roman" w:cs="Times New Roman"/>
                <w:b/>
                <w:color w:val="000000"/>
                <w:sz w:val="20"/>
                <w:szCs w:val="20"/>
                <w:lang w:eastAsia="lv-LV"/>
              </w:rPr>
              <w:t> </w:t>
            </w:r>
          </w:p>
        </w:tc>
      </w:tr>
      <w:tr w:rsidR="005866EE" w:rsidRPr="000C1C45" w14:paraId="7AEE1EC6" w14:textId="77777777" w:rsidTr="00183EBF">
        <w:trPr>
          <w:trHeight w:val="2324"/>
        </w:trPr>
        <w:tc>
          <w:tcPr>
            <w:tcW w:w="993" w:type="dxa"/>
            <w:shd w:val="clear" w:color="auto" w:fill="auto"/>
            <w:hideMark/>
          </w:tcPr>
          <w:p w14:paraId="7D4A06DC"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lastRenderedPageBreak/>
              <w:t>2.2.2.2.a.</w:t>
            </w:r>
          </w:p>
        </w:tc>
        <w:tc>
          <w:tcPr>
            <w:tcW w:w="1275" w:type="dxa"/>
            <w:shd w:val="clear" w:color="auto" w:fill="auto"/>
            <w:hideMark/>
          </w:tcPr>
          <w:p w14:paraId="1BF615DF" w14:textId="77777777" w:rsidR="005866EE" w:rsidRPr="005866EE" w:rsidRDefault="005866EE" w:rsidP="005866EE">
            <w:pPr>
              <w:spacing w:after="0" w:line="240" w:lineRule="auto"/>
              <w:rPr>
                <w:rFonts w:ascii="Times New Roman" w:eastAsia="Times New Roman" w:hAnsi="Times New Roman" w:cs="Times New Roman"/>
                <w:color w:val="FF0000"/>
                <w:sz w:val="20"/>
                <w:szCs w:val="20"/>
                <w:lang w:eastAsia="lv-LV"/>
              </w:rPr>
            </w:pPr>
            <w:r w:rsidRPr="005866EE">
              <w:rPr>
                <w:rFonts w:ascii="Times New Roman" w:eastAsia="Times New Roman" w:hAnsi="Times New Roman" w:cs="Times New Roman"/>
                <w:color w:val="FF0000"/>
                <w:sz w:val="20"/>
                <w:szCs w:val="20"/>
                <w:lang w:eastAsia="lv-LV"/>
              </w:rPr>
              <w:t> </w:t>
            </w:r>
          </w:p>
        </w:tc>
        <w:tc>
          <w:tcPr>
            <w:tcW w:w="3686" w:type="dxa"/>
            <w:shd w:val="clear" w:color="auto" w:fill="auto"/>
            <w:hideMark/>
          </w:tcPr>
          <w:p w14:paraId="4AB1BE70" w14:textId="21DDDBF8" w:rsidR="005866EE" w:rsidRPr="005866EE" w:rsidRDefault="00CE2D90" w:rsidP="005866EE">
            <w:pPr>
              <w:spacing w:after="0" w:line="240" w:lineRule="auto"/>
              <w:rPr>
                <w:rFonts w:ascii="Times New Roman" w:eastAsia="Times New Roman" w:hAnsi="Times New Roman" w:cs="Times New Roman"/>
                <w:color w:val="000000"/>
                <w:sz w:val="20"/>
                <w:szCs w:val="20"/>
                <w:lang w:eastAsia="lv-LV"/>
              </w:rPr>
            </w:pPr>
            <w:r w:rsidRPr="00CE2D90">
              <w:rPr>
                <w:rFonts w:ascii="Times New Roman" w:eastAsia="Times New Roman" w:hAnsi="Times New Roman" w:cs="Times New Roman"/>
                <w:color w:val="000000"/>
                <w:sz w:val="20"/>
                <w:szCs w:val="20"/>
                <w:lang w:eastAsia="lv-LV"/>
              </w:rPr>
              <w:t>Izstrādāts risinājums “Zaļās skolas” pieejas īstenošanai profesionālajā izglītībā, resursu taupīšanai un lietderīgai izmantošanai profesionālās izglītības iestādēs un jaunāko vides resursus taupošo tehnoloģiju ieviešanai profesionālajā izglītībā.</w:t>
            </w:r>
          </w:p>
        </w:tc>
        <w:tc>
          <w:tcPr>
            <w:tcW w:w="4678" w:type="dxa"/>
            <w:shd w:val="clear" w:color="auto" w:fill="auto"/>
            <w:hideMark/>
          </w:tcPr>
          <w:p w14:paraId="30C3B5D4" w14:textId="1F7D4B27" w:rsidR="00CE2D90" w:rsidRPr="00CE2D90" w:rsidRDefault="00CE2D90" w:rsidP="00CE2D90">
            <w:pPr>
              <w:spacing w:after="0" w:line="240" w:lineRule="auto"/>
              <w:rPr>
                <w:rFonts w:ascii="Times New Roman" w:eastAsia="Times New Roman" w:hAnsi="Times New Roman" w:cs="Times New Roman"/>
                <w:color w:val="000000"/>
                <w:sz w:val="20"/>
                <w:szCs w:val="20"/>
                <w:lang w:eastAsia="lv-LV"/>
              </w:rPr>
            </w:pPr>
            <w:r w:rsidRPr="00CE2D90">
              <w:rPr>
                <w:rFonts w:ascii="Times New Roman" w:eastAsia="Times New Roman" w:hAnsi="Times New Roman" w:cs="Times New Roman"/>
                <w:color w:val="000000"/>
                <w:sz w:val="20"/>
                <w:szCs w:val="20"/>
                <w:lang w:eastAsia="lv-LV"/>
              </w:rPr>
              <w:t>1. PII izstrādājušas plānus  “Zaļā kursa” pieejas īstenošanai kā Investīciju un attīstības stratēģiju sastāvdaļu.</w:t>
            </w:r>
          </w:p>
          <w:p w14:paraId="5F23446E" w14:textId="77777777" w:rsidR="00CE2D90" w:rsidRPr="00CE2D90" w:rsidRDefault="00CE2D90" w:rsidP="00CE2D90">
            <w:pPr>
              <w:spacing w:after="0" w:line="240" w:lineRule="auto"/>
              <w:rPr>
                <w:rFonts w:ascii="Times New Roman" w:eastAsia="Times New Roman" w:hAnsi="Times New Roman" w:cs="Times New Roman"/>
                <w:color w:val="000000"/>
                <w:sz w:val="20"/>
                <w:szCs w:val="20"/>
                <w:lang w:eastAsia="lv-LV"/>
              </w:rPr>
            </w:pPr>
          </w:p>
          <w:p w14:paraId="67051590" w14:textId="10F9DC7D" w:rsidR="00CE2D90" w:rsidRPr="00CE2D90" w:rsidRDefault="00CE2D90" w:rsidP="00CE2D90">
            <w:pPr>
              <w:spacing w:after="0" w:line="240" w:lineRule="auto"/>
              <w:rPr>
                <w:rFonts w:ascii="Times New Roman" w:eastAsia="Times New Roman" w:hAnsi="Times New Roman" w:cs="Times New Roman"/>
                <w:color w:val="000000"/>
                <w:sz w:val="20"/>
                <w:szCs w:val="20"/>
                <w:lang w:eastAsia="lv-LV"/>
              </w:rPr>
            </w:pPr>
            <w:r w:rsidRPr="00CE2D90">
              <w:rPr>
                <w:rFonts w:ascii="Times New Roman" w:eastAsia="Times New Roman" w:hAnsi="Times New Roman" w:cs="Times New Roman"/>
                <w:color w:val="000000"/>
                <w:sz w:val="20"/>
                <w:szCs w:val="20"/>
                <w:lang w:eastAsia="lv-LV"/>
              </w:rPr>
              <w:t>2. Profesionālās izglītības programmās ietvertas</w:t>
            </w:r>
            <w:r>
              <w:rPr>
                <w:rFonts w:ascii="Times New Roman" w:eastAsia="Times New Roman" w:hAnsi="Times New Roman" w:cs="Times New Roman"/>
                <w:color w:val="000000"/>
                <w:sz w:val="20"/>
                <w:szCs w:val="20"/>
                <w:lang w:eastAsia="lv-LV"/>
              </w:rPr>
              <w:t xml:space="preserve"> „zaļās” pieejas/ „zaļais kurss”</w:t>
            </w:r>
            <w:r w:rsidRPr="00CE2D90">
              <w:rPr>
                <w:rFonts w:ascii="Times New Roman" w:eastAsia="Times New Roman" w:hAnsi="Times New Roman" w:cs="Times New Roman"/>
                <w:color w:val="000000"/>
                <w:sz w:val="20"/>
                <w:szCs w:val="20"/>
                <w:lang w:eastAsia="lv-LV"/>
              </w:rPr>
              <w:t>, caurviju prasmes, ilgtspējas pieejas.</w:t>
            </w:r>
          </w:p>
          <w:p w14:paraId="49191AD7" w14:textId="77777777" w:rsidR="00CE2D90" w:rsidRPr="00CE2D90" w:rsidRDefault="00CE2D90" w:rsidP="00CE2D90">
            <w:pPr>
              <w:spacing w:after="0" w:line="240" w:lineRule="auto"/>
              <w:rPr>
                <w:rFonts w:ascii="Times New Roman" w:eastAsia="Times New Roman" w:hAnsi="Times New Roman" w:cs="Times New Roman"/>
                <w:color w:val="000000"/>
                <w:sz w:val="20"/>
                <w:szCs w:val="20"/>
                <w:lang w:eastAsia="lv-LV"/>
              </w:rPr>
            </w:pPr>
          </w:p>
          <w:p w14:paraId="1FE3B1E5" w14:textId="4BBA4F85" w:rsidR="005866EE" w:rsidRPr="005866EE" w:rsidRDefault="00B70618" w:rsidP="00CE2D9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Tehnikumu</w:t>
            </w:r>
            <w:r w:rsidR="00CE2D90" w:rsidRPr="00CE2D90">
              <w:rPr>
                <w:rFonts w:ascii="Times New Roman" w:eastAsia="Times New Roman" w:hAnsi="Times New Roman" w:cs="Times New Roman"/>
                <w:color w:val="000000"/>
                <w:sz w:val="20"/>
                <w:szCs w:val="20"/>
                <w:lang w:eastAsia="lv-LV"/>
              </w:rPr>
              <w:t xml:space="preserve"> nozaru metodiskās vi</w:t>
            </w:r>
            <w:r w:rsidR="00CE2D90">
              <w:rPr>
                <w:rFonts w:ascii="Times New Roman" w:eastAsia="Times New Roman" w:hAnsi="Times New Roman" w:cs="Times New Roman"/>
                <w:color w:val="000000"/>
                <w:sz w:val="20"/>
                <w:szCs w:val="20"/>
                <w:lang w:eastAsia="lv-LV"/>
              </w:rPr>
              <w:t>rsvadības ietvaros  nodrošina „zaļo”</w:t>
            </w:r>
            <w:r w:rsidR="00CE2D90" w:rsidRPr="00CE2D90">
              <w:rPr>
                <w:rFonts w:ascii="Times New Roman" w:eastAsia="Times New Roman" w:hAnsi="Times New Roman" w:cs="Times New Roman"/>
                <w:color w:val="000000"/>
                <w:sz w:val="20"/>
                <w:szCs w:val="20"/>
                <w:lang w:eastAsia="lv-LV"/>
              </w:rPr>
              <w:t xml:space="preserve"> elementu iekļaušanu  visu profesionālās</w:t>
            </w:r>
            <w:r w:rsidR="00CE2D90">
              <w:rPr>
                <w:rFonts w:ascii="Times New Roman" w:eastAsia="Times New Roman" w:hAnsi="Times New Roman" w:cs="Times New Roman"/>
                <w:color w:val="000000"/>
                <w:sz w:val="20"/>
                <w:szCs w:val="20"/>
                <w:lang w:eastAsia="lv-LV"/>
              </w:rPr>
              <w:t xml:space="preserve"> izglītības iestāžu programmās.</w:t>
            </w:r>
          </w:p>
        </w:tc>
        <w:tc>
          <w:tcPr>
            <w:tcW w:w="1275" w:type="dxa"/>
            <w:shd w:val="clear" w:color="auto" w:fill="auto"/>
            <w:hideMark/>
          </w:tcPr>
          <w:p w14:paraId="7D2C648C"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IZM, VISC</w:t>
            </w:r>
          </w:p>
        </w:tc>
        <w:tc>
          <w:tcPr>
            <w:tcW w:w="1418" w:type="dxa"/>
            <w:shd w:val="clear" w:color="auto" w:fill="auto"/>
            <w:hideMark/>
          </w:tcPr>
          <w:p w14:paraId="2B1A3E34"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PII</w:t>
            </w:r>
          </w:p>
        </w:tc>
        <w:tc>
          <w:tcPr>
            <w:tcW w:w="1134" w:type="dxa"/>
            <w:shd w:val="clear" w:color="auto" w:fill="auto"/>
            <w:hideMark/>
          </w:tcPr>
          <w:p w14:paraId="28D127BC" w14:textId="5E47F1DB" w:rsidR="005866EE" w:rsidRPr="005866EE" w:rsidRDefault="00CE2D90" w:rsidP="005866E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5866EE" w:rsidRPr="005866EE">
              <w:rPr>
                <w:rFonts w:ascii="Times New Roman" w:eastAsia="Times New Roman" w:hAnsi="Times New Roman" w:cs="Times New Roman"/>
                <w:color w:val="000000"/>
                <w:sz w:val="20"/>
                <w:szCs w:val="20"/>
                <w:lang w:eastAsia="lv-LV"/>
              </w:rPr>
              <w:t>cet.</w:t>
            </w:r>
          </w:p>
        </w:tc>
      </w:tr>
      <w:tr w:rsidR="009D28F8" w:rsidRPr="00CE2D90" w14:paraId="66C7CDC2" w14:textId="77777777" w:rsidTr="001D1D20">
        <w:trPr>
          <w:trHeight w:val="397"/>
        </w:trPr>
        <w:tc>
          <w:tcPr>
            <w:tcW w:w="993" w:type="dxa"/>
            <w:shd w:val="clear" w:color="auto" w:fill="auto"/>
            <w:hideMark/>
          </w:tcPr>
          <w:p w14:paraId="1C1F9D13" w14:textId="77777777" w:rsidR="009D28F8" w:rsidRPr="00CE2D90" w:rsidRDefault="009D28F8" w:rsidP="005866EE">
            <w:pPr>
              <w:spacing w:after="0" w:line="240" w:lineRule="auto"/>
              <w:rPr>
                <w:rFonts w:ascii="Times New Roman" w:eastAsia="Times New Roman" w:hAnsi="Times New Roman" w:cs="Times New Roman"/>
                <w:b/>
                <w:bCs/>
                <w:color w:val="000000"/>
                <w:sz w:val="20"/>
                <w:szCs w:val="20"/>
                <w:lang w:eastAsia="lv-LV"/>
              </w:rPr>
            </w:pPr>
            <w:r w:rsidRPr="00CE2D90">
              <w:rPr>
                <w:rFonts w:ascii="Times New Roman" w:eastAsia="Times New Roman" w:hAnsi="Times New Roman" w:cs="Times New Roman"/>
                <w:b/>
                <w:bCs/>
                <w:color w:val="000000"/>
                <w:sz w:val="20"/>
                <w:szCs w:val="20"/>
                <w:lang w:eastAsia="lv-LV"/>
              </w:rPr>
              <w:t>2.2.2.3.</w:t>
            </w:r>
          </w:p>
        </w:tc>
        <w:tc>
          <w:tcPr>
            <w:tcW w:w="13466" w:type="dxa"/>
            <w:gridSpan w:val="6"/>
            <w:shd w:val="clear" w:color="auto" w:fill="auto"/>
            <w:hideMark/>
          </w:tcPr>
          <w:p w14:paraId="03D9A139" w14:textId="77777777" w:rsidR="009D28F8" w:rsidRPr="00CE2D90" w:rsidRDefault="009D28F8" w:rsidP="005866EE">
            <w:pPr>
              <w:spacing w:after="0" w:line="240" w:lineRule="auto"/>
              <w:rPr>
                <w:rFonts w:ascii="Times New Roman" w:eastAsia="Times New Roman" w:hAnsi="Times New Roman" w:cs="Times New Roman"/>
                <w:b/>
                <w:bCs/>
                <w:sz w:val="20"/>
                <w:szCs w:val="20"/>
                <w:lang w:eastAsia="lv-LV"/>
              </w:rPr>
            </w:pPr>
            <w:r w:rsidRPr="00CE2D90">
              <w:rPr>
                <w:rFonts w:ascii="Times New Roman" w:eastAsia="Times New Roman" w:hAnsi="Times New Roman" w:cs="Times New Roman"/>
                <w:b/>
                <w:bCs/>
                <w:sz w:val="20"/>
                <w:szCs w:val="20"/>
                <w:lang w:eastAsia="lv-LV"/>
              </w:rPr>
              <w:t>Nodrošināt izglītības digitalizācijas un e-mācību risinājumu attīstību elastīgā mācību piedāvājumā.</w:t>
            </w:r>
          </w:p>
          <w:p w14:paraId="4F0AA77A" w14:textId="77777777" w:rsidR="009D28F8" w:rsidRPr="00CE2D90" w:rsidRDefault="009D28F8" w:rsidP="009D28F8">
            <w:pPr>
              <w:spacing w:after="0" w:line="240" w:lineRule="auto"/>
              <w:rPr>
                <w:rFonts w:ascii="Times New Roman" w:eastAsia="Times New Roman" w:hAnsi="Times New Roman" w:cs="Times New Roman"/>
                <w:b/>
                <w:color w:val="000000"/>
                <w:sz w:val="20"/>
                <w:szCs w:val="20"/>
                <w:lang w:eastAsia="lv-LV"/>
              </w:rPr>
            </w:pPr>
            <w:r w:rsidRPr="00CE2D90">
              <w:rPr>
                <w:rFonts w:ascii="Times New Roman" w:eastAsia="Times New Roman" w:hAnsi="Times New Roman" w:cs="Times New Roman"/>
                <w:b/>
                <w:sz w:val="20"/>
                <w:szCs w:val="20"/>
                <w:lang w:eastAsia="lv-LV"/>
              </w:rPr>
              <w:t> </w:t>
            </w:r>
          </w:p>
        </w:tc>
      </w:tr>
      <w:tr w:rsidR="005866EE" w:rsidRPr="000C1C45" w14:paraId="33F59198" w14:textId="77777777" w:rsidTr="00B94A96">
        <w:trPr>
          <w:trHeight w:val="2556"/>
        </w:trPr>
        <w:tc>
          <w:tcPr>
            <w:tcW w:w="993" w:type="dxa"/>
            <w:shd w:val="clear" w:color="auto" w:fill="auto"/>
            <w:hideMark/>
          </w:tcPr>
          <w:p w14:paraId="1A2D6E89"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2.2.2.3.a.</w:t>
            </w:r>
          </w:p>
        </w:tc>
        <w:tc>
          <w:tcPr>
            <w:tcW w:w="1275" w:type="dxa"/>
            <w:shd w:val="clear" w:color="auto" w:fill="auto"/>
            <w:hideMark/>
          </w:tcPr>
          <w:p w14:paraId="5BF63630" w14:textId="77777777" w:rsidR="005866EE" w:rsidRPr="005866EE" w:rsidRDefault="005866EE" w:rsidP="005866EE">
            <w:pPr>
              <w:spacing w:after="0" w:line="240" w:lineRule="auto"/>
              <w:rPr>
                <w:rFonts w:ascii="Times New Roman" w:eastAsia="Times New Roman" w:hAnsi="Times New Roman" w:cs="Times New Roman"/>
                <w:color w:val="FF0000"/>
                <w:sz w:val="20"/>
                <w:szCs w:val="20"/>
                <w:lang w:eastAsia="lv-LV"/>
              </w:rPr>
            </w:pPr>
            <w:r w:rsidRPr="005866EE">
              <w:rPr>
                <w:rFonts w:ascii="Times New Roman" w:eastAsia="Times New Roman" w:hAnsi="Times New Roman" w:cs="Times New Roman"/>
                <w:color w:val="FF0000"/>
                <w:sz w:val="20"/>
                <w:szCs w:val="20"/>
                <w:lang w:eastAsia="lv-LV"/>
              </w:rPr>
              <w:t> </w:t>
            </w:r>
          </w:p>
        </w:tc>
        <w:tc>
          <w:tcPr>
            <w:tcW w:w="3686" w:type="dxa"/>
            <w:shd w:val="clear" w:color="auto" w:fill="auto"/>
            <w:hideMark/>
          </w:tcPr>
          <w:p w14:paraId="0F89C707" w14:textId="67CD5A3A" w:rsidR="005866EE" w:rsidRPr="005866EE" w:rsidRDefault="00FD5E78" w:rsidP="00052607">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t>Izglītības iestādēm, pedagogiem un audzēkņiem nodrošināta pieeja digitālajiem mācību resursiem,  pedagogiem, audzēkņiem ir pieejama digitāla mācīšanas vide un digitālie rīki mācību procesa plānošanai un īstenošanai</w:t>
            </w:r>
            <w:r>
              <w:rPr>
                <w:rFonts w:ascii="Times New Roman" w:eastAsia="Times New Roman" w:hAnsi="Times New Roman" w:cs="Times New Roman"/>
                <w:sz w:val="20"/>
                <w:szCs w:val="20"/>
                <w:lang w:eastAsia="lv-LV"/>
              </w:rPr>
              <w:t>.</w:t>
            </w:r>
          </w:p>
        </w:tc>
        <w:tc>
          <w:tcPr>
            <w:tcW w:w="4678" w:type="dxa"/>
            <w:shd w:val="clear" w:color="auto" w:fill="auto"/>
            <w:hideMark/>
          </w:tcPr>
          <w:p w14:paraId="7F4066A7" w14:textId="66F0BCCE" w:rsidR="00FD5E78" w:rsidRPr="00FD5E78" w:rsidRDefault="00FD5E78" w:rsidP="00FD5E78">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t>1.Nodrošināta Skola2030 izveidoto platformu izmantošana PII:</w:t>
            </w:r>
          </w:p>
          <w:p w14:paraId="64AF1D2F" w14:textId="3C8818FB" w:rsidR="00FD5E78" w:rsidRPr="00FD5E78" w:rsidRDefault="00FD5E78" w:rsidP="00FD5E78">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w:t>
            </w:r>
            <w:r w:rsidRPr="00FD5E78">
              <w:rPr>
                <w:rFonts w:ascii="Times New Roman" w:eastAsia="Times New Roman" w:hAnsi="Times New Roman" w:cs="Times New Roman"/>
                <w:sz w:val="20"/>
                <w:szCs w:val="20"/>
                <w:lang w:eastAsia="lv-LV"/>
              </w:rPr>
              <w:t xml:space="preserve"> Mācību resursu krātuve (mape.skola2030.lv), kurā atrodas Skola2030 izvietotie mācību resursi, kā arī izdevēju un citu mācību līdzekļu veidotāju pret standartu definētajiem sasniedzamajiem rezultātiem indeksētie materiāli. </w:t>
            </w:r>
          </w:p>
          <w:p w14:paraId="2CFF927B" w14:textId="4C332F79" w:rsidR="00FD5E78" w:rsidRPr="00FD5E78" w:rsidRDefault="00FD5E78" w:rsidP="00FD5E78">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t>1.2.</w:t>
            </w:r>
            <w:r>
              <w:rPr>
                <w:rFonts w:ascii="Times New Roman" w:eastAsia="Times New Roman" w:hAnsi="Times New Roman" w:cs="Times New Roman"/>
                <w:sz w:val="20"/>
                <w:szCs w:val="20"/>
                <w:lang w:eastAsia="lv-LV"/>
              </w:rPr>
              <w:t>)</w:t>
            </w:r>
            <w:r w:rsidRPr="00FD5E78">
              <w:rPr>
                <w:rFonts w:ascii="Times New Roman" w:eastAsia="Times New Roman" w:hAnsi="Times New Roman" w:cs="Times New Roman"/>
                <w:sz w:val="20"/>
                <w:szCs w:val="20"/>
                <w:lang w:eastAsia="lv-LV"/>
              </w:rPr>
              <w:t xml:space="preserve"> Mācīšanās platforma skolo.lv, ir pieejama PII, kuras ir noslēgušas vienošanos ar VISC par platformas izmantošanu un šo PII audzēkņiem. </w:t>
            </w:r>
          </w:p>
          <w:p w14:paraId="3CDC61EE" w14:textId="77777777" w:rsidR="00FD5E78" w:rsidRDefault="00FD5E78" w:rsidP="00FD5E78">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w:t>
            </w:r>
            <w:r w:rsidRPr="00FD5E78">
              <w:rPr>
                <w:rFonts w:ascii="Times New Roman" w:eastAsia="Times New Roman" w:hAnsi="Times New Roman" w:cs="Times New Roman"/>
                <w:sz w:val="20"/>
                <w:szCs w:val="20"/>
                <w:lang w:eastAsia="lv-LV"/>
              </w:rPr>
              <w:t xml:space="preserve"> Mācību video portāls tavaklase.lv, kas ir publiski pieejams portāls, kurā ikviens interesents var brīvi meklēt un atrast attiecīgo mācību video.                                                                                                                                        </w:t>
            </w:r>
          </w:p>
          <w:p w14:paraId="098E28D0" w14:textId="77777777" w:rsidR="00FD5E78" w:rsidRDefault="00FD5E78" w:rsidP="00FD5E78">
            <w:pPr>
              <w:spacing w:after="0" w:line="240" w:lineRule="auto"/>
              <w:rPr>
                <w:rFonts w:ascii="Times New Roman" w:eastAsia="Times New Roman" w:hAnsi="Times New Roman" w:cs="Times New Roman"/>
                <w:sz w:val="20"/>
                <w:szCs w:val="20"/>
                <w:lang w:eastAsia="lv-LV"/>
              </w:rPr>
            </w:pPr>
          </w:p>
          <w:p w14:paraId="63A33C91" w14:textId="2DC07713" w:rsidR="00FD5E78" w:rsidRPr="00FD5E78" w:rsidRDefault="00FD5E78" w:rsidP="00FD5E78">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t>2. Izveidota sistematizēta pieeja profesionālās izglītības mācību resursu pieejamībai un koplietošanai (mācību resursu krātuve)</w:t>
            </w:r>
            <w:r>
              <w:rPr>
                <w:rFonts w:ascii="Times New Roman" w:eastAsia="Times New Roman" w:hAnsi="Times New Roman" w:cs="Times New Roman"/>
                <w:sz w:val="20"/>
                <w:szCs w:val="20"/>
                <w:lang w:eastAsia="lv-LV"/>
              </w:rPr>
              <w:t>.</w:t>
            </w:r>
          </w:p>
          <w:p w14:paraId="4BA4E0A1" w14:textId="77777777" w:rsidR="00FD5E78" w:rsidRDefault="00FD5E78" w:rsidP="00FD5E78">
            <w:pPr>
              <w:spacing w:after="0" w:line="240" w:lineRule="auto"/>
              <w:rPr>
                <w:rFonts w:ascii="Times New Roman" w:eastAsia="Times New Roman" w:hAnsi="Times New Roman" w:cs="Times New Roman"/>
                <w:sz w:val="20"/>
                <w:szCs w:val="20"/>
                <w:lang w:eastAsia="lv-LV"/>
              </w:rPr>
            </w:pPr>
          </w:p>
          <w:p w14:paraId="0857763F" w14:textId="77777777" w:rsidR="00FD5E78" w:rsidRPr="00FD5E78" w:rsidRDefault="00FD5E78" w:rsidP="00FD5E78">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lastRenderedPageBreak/>
              <w:t xml:space="preserve">3. Uzsākta vienotas nozaru kvalifikācijas sistēmas digitalizācija (e-NKS izveide) profesionālās izglītības programmu plānošanas, īstenošanas un rezultātu novērtēšanas uzlabošanai.                 </w:t>
            </w:r>
          </w:p>
          <w:p w14:paraId="0F4A5A55" w14:textId="77777777" w:rsidR="00FD5E78" w:rsidRDefault="00FD5E78" w:rsidP="00FD5E78">
            <w:pPr>
              <w:spacing w:after="0" w:line="240" w:lineRule="auto"/>
              <w:rPr>
                <w:rFonts w:ascii="Times New Roman" w:eastAsia="Times New Roman" w:hAnsi="Times New Roman" w:cs="Times New Roman"/>
                <w:sz w:val="20"/>
                <w:szCs w:val="20"/>
                <w:lang w:eastAsia="lv-LV"/>
              </w:rPr>
            </w:pPr>
          </w:p>
          <w:p w14:paraId="33A50720" w14:textId="3305B98E" w:rsidR="005866EE" w:rsidRPr="005866EE" w:rsidRDefault="00FD5E78" w:rsidP="00FD5E78">
            <w:pPr>
              <w:spacing w:after="0" w:line="240" w:lineRule="auto"/>
              <w:rPr>
                <w:rFonts w:ascii="Times New Roman" w:eastAsia="Times New Roman" w:hAnsi="Times New Roman" w:cs="Times New Roman"/>
                <w:sz w:val="20"/>
                <w:szCs w:val="20"/>
                <w:lang w:eastAsia="lv-LV"/>
              </w:rPr>
            </w:pPr>
            <w:r w:rsidRPr="00FD5E78">
              <w:rPr>
                <w:rFonts w:ascii="Times New Roman" w:eastAsia="Times New Roman" w:hAnsi="Times New Roman" w:cs="Times New Roman"/>
                <w:sz w:val="20"/>
                <w:szCs w:val="20"/>
                <w:lang w:eastAsia="lv-LV"/>
              </w:rPr>
              <w:t xml:space="preserve">4. </w:t>
            </w:r>
            <w:r w:rsidR="00330DE5" w:rsidRPr="00330DE5">
              <w:rPr>
                <w:rFonts w:ascii="Times New Roman" w:eastAsia="Times New Roman" w:hAnsi="Times New Roman" w:cs="Times New Roman"/>
                <w:sz w:val="20"/>
                <w:szCs w:val="20"/>
                <w:lang w:eastAsia="lv-LV"/>
              </w:rPr>
              <w:t>Paplašināts profesionālās izglītības procesa organizēšanai pieejamo digitālo rīku piedāvājums profesionālās izglītības iestādēm un uzņēmumiem, tai skaitā prakšu un DVB mācību vadītājiem (digitālās prakses dienasgrāmatas, simulācijas iekārtas un rīki u.c.).</w:t>
            </w:r>
          </w:p>
        </w:tc>
        <w:tc>
          <w:tcPr>
            <w:tcW w:w="1275" w:type="dxa"/>
            <w:shd w:val="clear" w:color="auto" w:fill="auto"/>
            <w:hideMark/>
          </w:tcPr>
          <w:p w14:paraId="5D0F1736" w14:textId="5AB0DD7D" w:rsidR="005866EE" w:rsidRPr="005866EE" w:rsidRDefault="00FD5E78" w:rsidP="005866EE">
            <w:pPr>
              <w:spacing w:after="0" w:line="240" w:lineRule="auto"/>
              <w:rPr>
                <w:rFonts w:ascii="Times New Roman" w:eastAsia="Times New Roman" w:hAnsi="Times New Roman" w:cs="Times New Roman"/>
                <w:color w:val="000000"/>
                <w:sz w:val="20"/>
                <w:szCs w:val="20"/>
                <w:lang w:eastAsia="lv-LV"/>
              </w:rPr>
            </w:pPr>
            <w:r w:rsidRPr="00FD5E78">
              <w:rPr>
                <w:rFonts w:ascii="Times New Roman" w:eastAsia="Times New Roman" w:hAnsi="Times New Roman" w:cs="Times New Roman"/>
                <w:color w:val="000000"/>
                <w:sz w:val="20"/>
                <w:szCs w:val="20"/>
                <w:lang w:eastAsia="lv-LV"/>
              </w:rPr>
              <w:lastRenderedPageBreak/>
              <w:t>IZM, VISC (Skola2030), PII</w:t>
            </w:r>
          </w:p>
        </w:tc>
        <w:tc>
          <w:tcPr>
            <w:tcW w:w="1418" w:type="dxa"/>
            <w:shd w:val="clear" w:color="auto" w:fill="auto"/>
            <w:hideMark/>
          </w:tcPr>
          <w:p w14:paraId="26FA627D"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PIB, VIAA</w:t>
            </w:r>
          </w:p>
        </w:tc>
        <w:tc>
          <w:tcPr>
            <w:tcW w:w="1134" w:type="dxa"/>
            <w:shd w:val="clear" w:color="auto" w:fill="auto"/>
            <w:hideMark/>
          </w:tcPr>
          <w:p w14:paraId="6EA11027"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2023.g. 4. cet.</w:t>
            </w:r>
          </w:p>
        </w:tc>
      </w:tr>
      <w:tr w:rsidR="00A03F3C" w:rsidRPr="00A03F3C" w14:paraId="2A534D07" w14:textId="77777777" w:rsidTr="001D1D20">
        <w:trPr>
          <w:trHeight w:val="743"/>
        </w:trPr>
        <w:tc>
          <w:tcPr>
            <w:tcW w:w="993" w:type="dxa"/>
            <w:shd w:val="clear" w:color="auto" w:fill="auto"/>
            <w:hideMark/>
          </w:tcPr>
          <w:p w14:paraId="6EDF3D92" w14:textId="77777777" w:rsidR="00A03F3C" w:rsidRPr="005866EE" w:rsidRDefault="00A03F3C" w:rsidP="005866EE">
            <w:pPr>
              <w:spacing w:after="0" w:line="240" w:lineRule="auto"/>
              <w:rPr>
                <w:rFonts w:ascii="Times New Roman" w:eastAsia="Times New Roman" w:hAnsi="Times New Roman" w:cs="Times New Roman"/>
                <w:b/>
                <w:bCs/>
                <w:iCs/>
                <w:color w:val="000000"/>
                <w:sz w:val="20"/>
                <w:szCs w:val="20"/>
                <w:lang w:eastAsia="lv-LV"/>
              </w:rPr>
            </w:pPr>
            <w:r w:rsidRPr="005866EE">
              <w:rPr>
                <w:rFonts w:ascii="Times New Roman" w:eastAsia="Times New Roman" w:hAnsi="Times New Roman" w:cs="Times New Roman"/>
                <w:b/>
                <w:bCs/>
                <w:iCs/>
                <w:color w:val="000000"/>
                <w:sz w:val="20"/>
                <w:szCs w:val="20"/>
                <w:lang w:eastAsia="lv-LV"/>
              </w:rPr>
              <w:t>2.2.3.</w:t>
            </w:r>
          </w:p>
        </w:tc>
        <w:tc>
          <w:tcPr>
            <w:tcW w:w="13466" w:type="dxa"/>
            <w:gridSpan w:val="6"/>
            <w:shd w:val="clear" w:color="auto" w:fill="auto"/>
            <w:hideMark/>
          </w:tcPr>
          <w:p w14:paraId="0377E9DC" w14:textId="2E1F9FCA" w:rsidR="00A03F3C" w:rsidRPr="005866EE" w:rsidRDefault="00A03F3C" w:rsidP="001D1D20">
            <w:pPr>
              <w:spacing w:after="0" w:line="240" w:lineRule="auto"/>
              <w:rPr>
                <w:rFonts w:ascii="Times New Roman" w:eastAsia="Times New Roman" w:hAnsi="Times New Roman" w:cs="Times New Roman"/>
                <w:b/>
                <w:bCs/>
                <w:iCs/>
                <w:color w:val="000000"/>
                <w:sz w:val="20"/>
                <w:szCs w:val="20"/>
                <w:lang w:eastAsia="lv-LV"/>
              </w:rPr>
            </w:pPr>
            <w:r w:rsidRPr="005866EE">
              <w:rPr>
                <w:rFonts w:ascii="Times New Roman" w:eastAsia="Times New Roman" w:hAnsi="Times New Roman" w:cs="Times New Roman"/>
                <w:b/>
                <w:bCs/>
                <w:iCs/>
                <w:color w:val="000000"/>
                <w:sz w:val="20"/>
                <w:szCs w:val="20"/>
                <w:lang w:eastAsia="lv-LV"/>
              </w:rPr>
              <w:t>U</w:t>
            </w:r>
            <w:r w:rsidRPr="00A03F3C">
              <w:rPr>
                <w:rFonts w:ascii="Times New Roman" w:eastAsia="Times New Roman" w:hAnsi="Times New Roman" w:cs="Times New Roman"/>
                <w:b/>
                <w:bCs/>
                <w:iCs/>
                <w:color w:val="000000"/>
                <w:sz w:val="20"/>
                <w:szCs w:val="20"/>
                <w:lang w:eastAsia="lv-LV"/>
              </w:rPr>
              <w:t>zdevums</w:t>
            </w:r>
            <w:r w:rsidRPr="005866EE">
              <w:rPr>
                <w:rFonts w:ascii="Times New Roman" w:eastAsia="Times New Roman" w:hAnsi="Times New Roman" w:cs="Times New Roman"/>
                <w:b/>
                <w:bCs/>
                <w:iCs/>
                <w:color w:val="000000"/>
                <w:sz w:val="20"/>
                <w:szCs w:val="20"/>
                <w:lang w:eastAsia="lv-LV"/>
              </w:rPr>
              <w:t xml:space="preserve">: </w:t>
            </w:r>
            <w:r w:rsidR="001D1D20" w:rsidRPr="005866EE">
              <w:rPr>
                <w:rFonts w:ascii="Times New Roman" w:eastAsia="Times New Roman" w:hAnsi="Times New Roman" w:cs="Times New Roman"/>
                <w:b/>
                <w:bCs/>
                <w:iCs/>
                <w:color w:val="000000"/>
                <w:sz w:val="20"/>
                <w:szCs w:val="20"/>
                <w:lang w:eastAsia="lv-LV"/>
              </w:rPr>
              <w:t>STIPRINĀT AUGSTĀKĀS IZGLĪTĪBAS INSTITŪCIJU NODROŠINĀJUMU AR MŪSDIENĪGAS, KVALITATĪVAS UN PĒTNIECĪBĀ BALSTĪTAS AUGSTĀKĀS IZGLĪTĪBAS ĪSTENOŠANAI NEPIECIEŠAMAJIEM RESURSIEM, PILNVEIDOT STUDIJU VIDI UN INFRASTRUKTŪRU.</w:t>
            </w:r>
            <w:r w:rsidRPr="005866EE">
              <w:rPr>
                <w:rFonts w:ascii="Times New Roman" w:eastAsia="Times New Roman" w:hAnsi="Times New Roman" w:cs="Times New Roman"/>
                <w:b/>
                <w:bCs/>
                <w:iCs/>
                <w:color w:val="000000"/>
                <w:sz w:val="20"/>
                <w:szCs w:val="20"/>
                <w:lang w:eastAsia="lv-LV"/>
              </w:rPr>
              <w:t> </w:t>
            </w:r>
          </w:p>
        </w:tc>
      </w:tr>
      <w:tr w:rsidR="00A03F3C" w:rsidRPr="00FD5E78" w14:paraId="592C205E" w14:textId="77777777" w:rsidTr="00183EBF">
        <w:trPr>
          <w:trHeight w:val="454"/>
        </w:trPr>
        <w:tc>
          <w:tcPr>
            <w:tcW w:w="993" w:type="dxa"/>
            <w:shd w:val="clear" w:color="auto" w:fill="auto"/>
            <w:hideMark/>
          </w:tcPr>
          <w:p w14:paraId="58BED08C" w14:textId="77777777" w:rsidR="00A03F3C" w:rsidRPr="00FD5E78" w:rsidRDefault="00A03F3C" w:rsidP="005866EE">
            <w:pPr>
              <w:spacing w:after="0" w:line="240" w:lineRule="auto"/>
              <w:rPr>
                <w:rFonts w:ascii="Times New Roman" w:eastAsia="Times New Roman" w:hAnsi="Times New Roman" w:cs="Times New Roman"/>
                <w:b/>
                <w:bCs/>
                <w:color w:val="000000"/>
                <w:sz w:val="20"/>
                <w:szCs w:val="20"/>
                <w:lang w:eastAsia="lv-LV"/>
              </w:rPr>
            </w:pPr>
            <w:r w:rsidRPr="00FD5E78">
              <w:rPr>
                <w:rFonts w:ascii="Times New Roman" w:eastAsia="Times New Roman" w:hAnsi="Times New Roman" w:cs="Times New Roman"/>
                <w:b/>
                <w:bCs/>
                <w:color w:val="000000"/>
                <w:sz w:val="20"/>
                <w:szCs w:val="20"/>
                <w:lang w:eastAsia="lv-LV"/>
              </w:rPr>
              <w:t>2.2.3.1.</w:t>
            </w:r>
          </w:p>
        </w:tc>
        <w:tc>
          <w:tcPr>
            <w:tcW w:w="13466" w:type="dxa"/>
            <w:gridSpan w:val="6"/>
            <w:shd w:val="clear" w:color="auto" w:fill="auto"/>
            <w:hideMark/>
          </w:tcPr>
          <w:p w14:paraId="2B535DE2" w14:textId="77777777" w:rsidR="00A03F3C" w:rsidRPr="00FD5E78" w:rsidRDefault="00A03F3C" w:rsidP="005866EE">
            <w:pPr>
              <w:spacing w:after="0" w:line="240" w:lineRule="auto"/>
              <w:rPr>
                <w:rFonts w:ascii="Times New Roman" w:eastAsia="Times New Roman" w:hAnsi="Times New Roman" w:cs="Times New Roman"/>
                <w:b/>
                <w:bCs/>
                <w:color w:val="000000"/>
                <w:sz w:val="20"/>
                <w:szCs w:val="20"/>
                <w:lang w:eastAsia="lv-LV"/>
              </w:rPr>
            </w:pPr>
            <w:r w:rsidRPr="00FD5E78">
              <w:rPr>
                <w:rFonts w:ascii="Times New Roman" w:eastAsia="Times New Roman" w:hAnsi="Times New Roman" w:cs="Times New Roman"/>
                <w:b/>
                <w:bCs/>
                <w:color w:val="000000"/>
                <w:sz w:val="20"/>
                <w:szCs w:val="20"/>
                <w:lang w:eastAsia="lv-LV"/>
              </w:rPr>
              <w:t xml:space="preserve">Palielināt investīcijas augstskolu </w:t>
            </w:r>
            <w:proofErr w:type="spellStart"/>
            <w:r w:rsidRPr="00FD5E78">
              <w:rPr>
                <w:rFonts w:ascii="Times New Roman" w:eastAsia="Times New Roman" w:hAnsi="Times New Roman" w:cs="Times New Roman"/>
                <w:b/>
                <w:bCs/>
                <w:color w:val="000000"/>
                <w:sz w:val="20"/>
                <w:szCs w:val="20"/>
                <w:lang w:eastAsia="lv-LV"/>
              </w:rPr>
              <w:t>digitalizācijā</w:t>
            </w:r>
            <w:proofErr w:type="spellEnd"/>
            <w:r w:rsidRPr="00FD5E78">
              <w:rPr>
                <w:rFonts w:ascii="Times New Roman" w:eastAsia="Times New Roman" w:hAnsi="Times New Roman" w:cs="Times New Roman"/>
                <w:b/>
                <w:bCs/>
                <w:color w:val="000000"/>
                <w:sz w:val="20"/>
                <w:szCs w:val="20"/>
                <w:lang w:eastAsia="lv-LV"/>
              </w:rPr>
              <w:t>, materiāli tehniskajā bāzē un inovācijās studiju procesā.</w:t>
            </w:r>
          </w:p>
          <w:p w14:paraId="38456478" w14:textId="77777777" w:rsidR="00A03F3C" w:rsidRPr="00FD5E78" w:rsidRDefault="00A03F3C" w:rsidP="00A03F3C">
            <w:pPr>
              <w:spacing w:after="0" w:line="240" w:lineRule="auto"/>
              <w:rPr>
                <w:rFonts w:ascii="Times New Roman" w:eastAsia="Times New Roman" w:hAnsi="Times New Roman" w:cs="Times New Roman"/>
                <w:b/>
                <w:color w:val="000000"/>
                <w:sz w:val="20"/>
                <w:szCs w:val="20"/>
                <w:lang w:eastAsia="lv-LV"/>
              </w:rPr>
            </w:pPr>
            <w:r w:rsidRPr="00FD5E78">
              <w:rPr>
                <w:rFonts w:ascii="Times New Roman" w:eastAsia="Times New Roman" w:hAnsi="Times New Roman" w:cs="Times New Roman"/>
                <w:b/>
                <w:color w:val="000000"/>
                <w:sz w:val="20"/>
                <w:szCs w:val="20"/>
                <w:lang w:eastAsia="lv-LV"/>
              </w:rPr>
              <w:t> </w:t>
            </w:r>
          </w:p>
        </w:tc>
      </w:tr>
      <w:tr w:rsidR="005866EE" w:rsidRPr="000C1C45" w14:paraId="1A74DDB3" w14:textId="77777777" w:rsidTr="001D1D20">
        <w:trPr>
          <w:trHeight w:val="2438"/>
        </w:trPr>
        <w:tc>
          <w:tcPr>
            <w:tcW w:w="993" w:type="dxa"/>
            <w:shd w:val="clear" w:color="auto" w:fill="auto"/>
            <w:hideMark/>
          </w:tcPr>
          <w:p w14:paraId="0CE288A6" w14:textId="77777777" w:rsidR="005866EE" w:rsidRPr="005866EE" w:rsidRDefault="005866EE" w:rsidP="00A03F3C">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2.2.3.1.a.</w:t>
            </w:r>
          </w:p>
        </w:tc>
        <w:tc>
          <w:tcPr>
            <w:tcW w:w="1275" w:type="dxa"/>
            <w:shd w:val="clear" w:color="auto" w:fill="auto"/>
            <w:hideMark/>
          </w:tcPr>
          <w:p w14:paraId="69A0FB41"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 </w:t>
            </w:r>
          </w:p>
        </w:tc>
        <w:tc>
          <w:tcPr>
            <w:tcW w:w="3686" w:type="dxa"/>
            <w:shd w:val="clear" w:color="auto" w:fill="auto"/>
            <w:hideMark/>
          </w:tcPr>
          <w:p w14:paraId="5FD3DA3B" w14:textId="19C46AC1" w:rsidR="005866EE" w:rsidRPr="005866EE" w:rsidRDefault="005866EE" w:rsidP="005866EE">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Veikts digitalizācijas izvērtēju</w:t>
            </w:r>
            <w:r w:rsidR="009E72D0">
              <w:rPr>
                <w:rFonts w:ascii="Times New Roman" w:eastAsia="Times New Roman" w:hAnsi="Times New Roman" w:cs="Times New Roman"/>
                <w:sz w:val="20"/>
                <w:szCs w:val="20"/>
                <w:lang w:eastAsia="lv-LV"/>
              </w:rPr>
              <w:t>ms augstākās izglītības institūcijās</w:t>
            </w:r>
            <w:r w:rsidRPr="005866EE">
              <w:rPr>
                <w:rFonts w:ascii="Times New Roman" w:eastAsia="Times New Roman" w:hAnsi="Times New Roman" w:cs="Times New Roman"/>
                <w:sz w:val="20"/>
                <w:szCs w:val="20"/>
                <w:lang w:eastAsia="lv-LV"/>
              </w:rPr>
              <w:t xml:space="preserve"> un balstoties uz </w:t>
            </w:r>
            <w:proofErr w:type="spellStart"/>
            <w:r w:rsidRPr="005866EE">
              <w:rPr>
                <w:rFonts w:ascii="Times New Roman" w:eastAsia="Times New Roman" w:hAnsi="Times New Roman" w:cs="Times New Roman"/>
                <w:sz w:val="20"/>
                <w:szCs w:val="20"/>
                <w:lang w:eastAsia="lv-LV"/>
              </w:rPr>
              <w:t>izvērtējuma</w:t>
            </w:r>
            <w:proofErr w:type="spellEnd"/>
            <w:r w:rsidRPr="005866EE">
              <w:rPr>
                <w:rFonts w:ascii="Times New Roman" w:eastAsia="Times New Roman" w:hAnsi="Times New Roman" w:cs="Times New Roman"/>
                <w:sz w:val="20"/>
                <w:szCs w:val="20"/>
                <w:lang w:eastAsia="lv-LV"/>
              </w:rPr>
              <w:t xml:space="preserve"> rezultātiem sniegts atbalsts augstskolu digitalizācijas iniciatīvu ieviešanai, sekmējot mūsdienīgos tehnoloģiskos risinājumos balstītu studiju procesu un digitālo prasmju attīstību.</w:t>
            </w:r>
          </w:p>
        </w:tc>
        <w:tc>
          <w:tcPr>
            <w:tcW w:w="4678" w:type="dxa"/>
            <w:shd w:val="clear" w:color="auto" w:fill="auto"/>
            <w:hideMark/>
          </w:tcPr>
          <w:p w14:paraId="5D67FFAB" w14:textId="47DE944D" w:rsidR="005866EE" w:rsidRPr="005866EE" w:rsidRDefault="00F61831" w:rsidP="00454D8C">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454D8C">
              <w:rPr>
                <w:rFonts w:ascii="Times New Roman" w:eastAsia="Times New Roman" w:hAnsi="Times New Roman" w:cs="Times New Roman"/>
                <w:sz w:val="20"/>
                <w:szCs w:val="20"/>
                <w:lang w:eastAsia="lv-LV"/>
              </w:rPr>
              <w:t>Izstrādāti</w:t>
            </w:r>
            <w:r>
              <w:rPr>
                <w:rFonts w:ascii="Times New Roman" w:eastAsia="Times New Roman" w:hAnsi="Times New Roman" w:cs="Times New Roman"/>
                <w:sz w:val="20"/>
                <w:szCs w:val="20"/>
                <w:lang w:eastAsia="lv-LV"/>
              </w:rPr>
              <w:t xml:space="preserve"> </w:t>
            </w:r>
            <w:r w:rsidR="00D66B36" w:rsidRPr="00D66B36">
              <w:rPr>
                <w:rFonts w:ascii="Times New Roman" w:eastAsia="Times New Roman" w:hAnsi="Times New Roman" w:cs="Times New Roman"/>
                <w:sz w:val="20"/>
                <w:szCs w:val="20"/>
                <w:lang w:eastAsia="lv-LV"/>
              </w:rPr>
              <w:t>14.1.1. SAM 14.1.1.1. pasākuma "Digitalizācijas iniciatīvas studiju kvalitātes pilnveidei" MK noteikumi u</w:t>
            </w:r>
            <w:r w:rsidR="00D66B36">
              <w:rPr>
                <w:rFonts w:ascii="Times New Roman" w:eastAsia="Times New Roman" w:hAnsi="Times New Roman" w:cs="Times New Roman"/>
                <w:sz w:val="20"/>
                <w:szCs w:val="20"/>
                <w:lang w:eastAsia="lv-LV"/>
              </w:rPr>
              <w:t>n projektu vērtēšanas kritēriji</w:t>
            </w:r>
            <w:r w:rsidR="005866EE" w:rsidRPr="005866EE">
              <w:rPr>
                <w:rFonts w:ascii="Times New Roman" w:eastAsia="Times New Roman" w:hAnsi="Times New Roman" w:cs="Times New Roman"/>
                <w:sz w:val="20"/>
                <w:szCs w:val="20"/>
                <w:lang w:eastAsia="lv-LV"/>
              </w:rPr>
              <w:t>.</w:t>
            </w:r>
            <w:r w:rsidR="005866EE" w:rsidRPr="005866EE">
              <w:rPr>
                <w:rFonts w:ascii="Times New Roman" w:eastAsia="Times New Roman" w:hAnsi="Times New Roman" w:cs="Times New Roman"/>
                <w:sz w:val="20"/>
                <w:szCs w:val="20"/>
                <w:lang w:eastAsia="lv-LV"/>
              </w:rPr>
              <w:br/>
            </w:r>
            <w:r w:rsidR="005866EE" w:rsidRPr="005866EE">
              <w:rPr>
                <w:rFonts w:ascii="Times New Roman" w:eastAsia="Times New Roman" w:hAnsi="Times New Roman" w:cs="Times New Roman"/>
                <w:sz w:val="20"/>
                <w:szCs w:val="20"/>
                <w:lang w:eastAsia="lv-LV"/>
              </w:rPr>
              <w:br/>
              <w:t>2. Īstenoti augstskolu projekti, kuru ietvaros 7 augstskolas ir ieviesušas digitalizācijas iniciatīvas, kas uzlabo studiju kvalitāti.</w:t>
            </w:r>
            <w:r w:rsidR="005866EE" w:rsidRPr="005866EE">
              <w:rPr>
                <w:rFonts w:ascii="Times New Roman" w:eastAsia="Times New Roman" w:hAnsi="Times New Roman" w:cs="Times New Roman"/>
                <w:sz w:val="20"/>
                <w:szCs w:val="20"/>
                <w:lang w:eastAsia="lv-LV"/>
              </w:rPr>
              <w:br/>
            </w:r>
            <w:r w:rsidR="005866EE" w:rsidRPr="005866EE">
              <w:rPr>
                <w:rFonts w:ascii="Times New Roman" w:eastAsia="Times New Roman" w:hAnsi="Times New Roman" w:cs="Times New Roman"/>
                <w:sz w:val="20"/>
                <w:szCs w:val="20"/>
                <w:lang w:eastAsia="lv-LV"/>
              </w:rPr>
              <w:br/>
              <w:t xml:space="preserve">3. Sagatavoti priekšlikumi turpmākām iniciatīvām </w:t>
            </w:r>
            <w:proofErr w:type="spellStart"/>
            <w:r w:rsidR="005866EE" w:rsidRPr="005866EE">
              <w:rPr>
                <w:rFonts w:ascii="Times New Roman" w:eastAsia="Times New Roman" w:hAnsi="Times New Roman" w:cs="Times New Roman"/>
                <w:sz w:val="20"/>
                <w:szCs w:val="20"/>
                <w:lang w:eastAsia="lv-LV"/>
              </w:rPr>
              <w:t>digitalizācijai</w:t>
            </w:r>
            <w:proofErr w:type="spellEnd"/>
            <w:r w:rsidR="005866EE" w:rsidRPr="005866EE">
              <w:rPr>
                <w:rFonts w:ascii="Times New Roman" w:eastAsia="Times New Roman" w:hAnsi="Times New Roman" w:cs="Times New Roman"/>
                <w:sz w:val="20"/>
                <w:szCs w:val="20"/>
                <w:lang w:eastAsia="lv-LV"/>
              </w:rPr>
              <w:t xml:space="preserve"> augstākajā izglītībā.</w:t>
            </w:r>
          </w:p>
        </w:tc>
        <w:tc>
          <w:tcPr>
            <w:tcW w:w="1275" w:type="dxa"/>
            <w:shd w:val="clear" w:color="auto" w:fill="auto"/>
            <w:hideMark/>
          </w:tcPr>
          <w:p w14:paraId="79C83515"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7D13EE9A" w14:textId="77777777" w:rsidR="005866EE" w:rsidRDefault="008F2BA5" w:rsidP="005866E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1.-2. </w:t>
            </w:r>
            <w:r w:rsidR="005866EE" w:rsidRPr="005866EE">
              <w:rPr>
                <w:rFonts w:ascii="Times New Roman" w:eastAsia="Times New Roman" w:hAnsi="Times New Roman" w:cs="Times New Roman"/>
                <w:color w:val="000000"/>
                <w:sz w:val="20"/>
                <w:szCs w:val="20"/>
                <w:lang w:eastAsia="lv-LV"/>
              </w:rPr>
              <w:t>Augstskolas</w:t>
            </w:r>
          </w:p>
          <w:p w14:paraId="00B572A0" w14:textId="77777777" w:rsidR="008F2BA5" w:rsidRDefault="008F2BA5" w:rsidP="005866EE">
            <w:pPr>
              <w:spacing w:after="0" w:line="240" w:lineRule="auto"/>
              <w:rPr>
                <w:rFonts w:ascii="Times New Roman" w:eastAsia="Times New Roman" w:hAnsi="Times New Roman" w:cs="Times New Roman"/>
                <w:color w:val="000000"/>
                <w:sz w:val="20"/>
                <w:szCs w:val="20"/>
                <w:lang w:eastAsia="lv-LV"/>
              </w:rPr>
            </w:pPr>
          </w:p>
          <w:p w14:paraId="10A97166" w14:textId="1518E764" w:rsidR="008F2BA5" w:rsidRPr="005866EE" w:rsidRDefault="008F2BA5" w:rsidP="005866E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3. </w:t>
            </w:r>
            <w:r w:rsidRPr="005866EE">
              <w:rPr>
                <w:rFonts w:ascii="Times New Roman" w:eastAsia="Times New Roman" w:hAnsi="Times New Roman" w:cs="Times New Roman"/>
                <w:color w:val="000000"/>
                <w:sz w:val="20"/>
                <w:szCs w:val="20"/>
                <w:lang w:eastAsia="lv-LV"/>
              </w:rPr>
              <w:t>Augstskolas</w:t>
            </w:r>
            <w:r>
              <w:rPr>
                <w:rFonts w:ascii="Times New Roman" w:eastAsia="Times New Roman" w:hAnsi="Times New Roman" w:cs="Times New Roman"/>
                <w:color w:val="000000"/>
                <w:sz w:val="20"/>
                <w:szCs w:val="20"/>
                <w:lang w:eastAsia="lv-LV"/>
              </w:rPr>
              <w:t>, LSA</w:t>
            </w:r>
          </w:p>
        </w:tc>
        <w:tc>
          <w:tcPr>
            <w:tcW w:w="1134" w:type="dxa"/>
            <w:shd w:val="clear" w:color="auto" w:fill="auto"/>
            <w:hideMark/>
          </w:tcPr>
          <w:p w14:paraId="4F7018D1"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2023.g. 4. cet.</w:t>
            </w:r>
          </w:p>
        </w:tc>
      </w:tr>
      <w:tr w:rsidR="00A03F3C" w:rsidRPr="00FD5E78" w14:paraId="6301F8D3" w14:textId="77777777" w:rsidTr="00183EBF">
        <w:trPr>
          <w:trHeight w:val="510"/>
        </w:trPr>
        <w:tc>
          <w:tcPr>
            <w:tcW w:w="993" w:type="dxa"/>
            <w:shd w:val="clear" w:color="000000" w:fill="FFFFFF"/>
            <w:hideMark/>
          </w:tcPr>
          <w:p w14:paraId="1069D25B" w14:textId="77777777" w:rsidR="00A03F3C" w:rsidRPr="00FD5E78" w:rsidRDefault="00A03F3C" w:rsidP="005866EE">
            <w:pPr>
              <w:spacing w:after="0" w:line="240" w:lineRule="auto"/>
              <w:rPr>
                <w:rFonts w:ascii="Times New Roman" w:eastAsia="Times New Roman" w:hAnsi="Times New Roman" w:cs="Times New Roman"/>
                <w:b/>
                <w:bCs/>
                <w:sz w:val="20"/>
                <w:szCs w:val="20"/>
                <w:lang w:eastAsia="lv-LV"/>
              </w:rPr>
            </w:pPr>
            <w:r w:rsidRPr="00FD5E78">
              <w:rPr>
                <w:rFonts w:ascii="Times New Roman" w:eastAsia="Times New Roman" w:hAnsi="Times New Roman" w:cs="Times New Roman"/>
                <w:b/>
                <w:bCs/>
                <w:sz w:val="20"/>
                <w:szCs w:val="20"/>
                <w:lang w:eastAsia="lv-LV"/>
              </w:rPr>
              <w:t>2.2.3.2.</w:t>
            </w:r>
          </w:p>
        </w:tc>
        <w:tc>
          <w:tcPr>
            <w:tcW w:w="13466" w:type="dxa"/>
            <w:gridSpan w:val="6"/>
            <w:shd w:val="clear" w:color="000000" w:fill="FFFFFF"/>
            <w:hideMark/>
          </w:tcPr>
          <w:p w14:paraId="0BCD6E02" w14:textId="55265BB5" w:rsidR="00A03F3C" w:rsidRPr="00FD5E78" w:rsidRDefault="00A03F3C" w:rsidP="00A03F3C">
            <w:pPr>
              <w:spacing w:after="0" w:line="240" w:lineRule="auto"/>
              <w:rPr>
                <w:rFonts w:ascii="Times New Roman" w:eastAsia="Times New Roman" w:hAnsi="Times New Roman" w:cs="Times New Roman"/>
                <w:b/>
                <w:bCs/>
                <w:sz w:val="20"/>
                <w:szCs w:val="20"/>
                <w:lang w:eastAsia="lv-LV"/>
              </w:rPr>
            </w:pPr>
            <w:r w:rsidRPr="00FD5E78">
              <w:rPr>
                <w:rFonts w:ascii="Times New Roman" w:eastAsia="Times New Roman" w:hAnsi="Times New Roman" w:cs="Times New Roman"/>
                <w:b/>
                <w:bCs/>
                <w:sz w:val="20"/>
                <w:szCs w:val="20"/>
                <w:lang w:eastAsia="lv-LV"/>
              </w:rPr>
              <w:t xml:space="preserve">Pilnveidot trīs pīlāru finansēšanas modeli augstākajā izglītībā. </w:t>
            </w:r>
          </w:p>
        </w:tc>
      </w:tr>
      <w:tr w:rsidR="005866EE" w:rsidRPr="000C1C45" w14:paraId="12C9E60E" w14:textId="77777777" w:rsidTr="001D1D20">
        <w:trPr>
          <w:trHeight w:val="1077"/>
        </w:trPr>
        <w:tc>
          <w:tcPr>
            <w:tcW w:w="993" w:type="dxa"/>
            <w:shd w:val="clear" w:color="auto" w:fill="auto"/>
            <w:hideMark/>
          </w:tcPr>
          <w:p w14:paraId="5DB39609" w14:textId="77777777" w:rsidR="005866EE" w:rsidRPr="005866EE" w:rsidRDefault="005866EE" w:rsidP="00933567">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lastRenderedPageBreak/>
              <w:t>2.2.3.2.a.</w:t>
            </w:r>
          </w:p>
        </w:tc>
        <w:tc>
          <w:tcPr>
            <w:tcW w:w="1275" w:type="dxa"/>
            <w:shd w:val="clear" w:color="000000" w:fill="FFFFFF"/>
            <w:hideMark/>
          </w:tcPr>
          <w:p w14:paraId="4D8FB9E0" w14:textId="77777777" w:rsidR="005866EE" w:rsidRPr="005866EE" w:rsidRDefault="005866EE" w:rsidP="005866EE">
            <w:pPr>
              <w:spacing w:after="0" w:line="240" w:lineRule="auto"/>
              <w:rPr>
                <w:rFonts w:ascii="Times New Roman" w:eastAsia="Times New Roman" w:hAnsi="Times New Roman" w:cs="Times New Roman"/>
                <w:b/>
                <w:bCs/>
                <w:sz w:val="20"/>
                <w:szCs w:val="20"/>
                <w:lang w:eastAsia="lv-LV"/>
              </w:rPr>
            </w:pPr>
            <w:r w:rsidRPr="005866EE">
              <w:rPr>
                <w:rFonts w:ascii="Times New Roman" w:eastAsia="Times New Roman" w:hAnsi="Times New Roman" w:cs="Times New Roman"/>
                <w:b/>
                <w:bCs/>
                <w:sz w:val="20"/>
                <w:szCs w:val="20"/>
                <w:lang w:eastAsia="lv-LV"/>
              </w:rPr>
              <w:t> </w:t>
            </w:r>
          </w:p>
        </w:tc>
        <w:tc>
          <w:tcPr>
            <w:tcW w:w="3686" w:type="dxa"/>
            <w:shd w:val="clear" w:color="000000" w:fill="FFFFFF"/>
            <w:hideMark/>
          </w:tcPr>
          <w:p w14:paraId="1DDAA1B7" w14:textId="542FFD32" w:rsidR="005866EE" w:rsidRPr="005866EE" w:rsidRDefault="00FF3AB8" w:rsidP="00FF3AB8">
            <w:pPr>
              <w:spacing w:after="0" w:line="240" w:lineRule="auto"/>
              <w:rPr>
                <w:rFonts w:ascii="Times New Roman" w:eastAsia="Times New Roman" w:hAnsi="Times New Roman" w:cs="Times New Roman"/>
                <w:color w:val="000000"/>
                <w:sz w:val="20"/>
                <w:szCs w:val="20"/>
                <w:lang w:eastAsia="lv-LV"/>
              </w:rPr>
            </w:pPr>
            <w:r w:rsidRPr="00FF3AB8">
              <w:rPr>
                <w:rFonts w:ascii="Times New Roman" w:eastAsia="Times New Roman" w:hAnsi="Times New Roman" w:cs="Times New Roman"/>
                <w:color w:val="000000"/>
                <w:sz w:val="20"/>
                <w:szCs w:val="20"/>
                <w:lang w:eastAsia="lv-LV"/>
              </w:rPr>
              <w:t>Veicināta valsts noteikto attīstības mērķu</w:t>
            </w:r>
            <w:r w:rsidR="00D12B1E">
              <w:rPr>
                <w:rFonts w:ascii="Times New Roman" w:eastAsia="Times New Roman" w:hAnsi="Times New Roman" w:cs="Times New Roman"/>
                <w:color w:val="000000"/>
                <w:sz w:val="20"/>
                <w:szCs w:val="20"/>
                <w:lang w:eastAsia="lv-LV"/>
              </w:rPr>
              <w:t xml:space="preserve"> un augstākās izglītības institūciju</w:t>
            </w:r>
            <w:r w:rsidRPr="00FF3AB8">
              <w:rPr>
                <w:rFonts w:ascii="Times New Roman" w:eastAsia="Times New Roman" w:hAnsi="Times New Roman" w:cs="Times New Roman"/>
                <w:color w:val="000000"/>
                <w:sz w:val="20"/>
                <w:szCs w:val="20"/>
                <w:lang w:eastAsia="lv-LV"/>
              </w:rPr>
              <w:t xml:space="preserve"> stratēģisko mērķu sasaiste, nosti</w:t>
            </w:r>
            <w:r w:rsidR="00D12B1E">
              <w:rPr>
                <w:rFonts w:ascii="Times New Roman" w:eastAsia="Times New Roman" w:hAnsi="Times New Roman" w:cs="Times New Roman"/>
                <w:color w:val="000000"/>
                <w:sz w:val="20"/>
                <w:szCs w:val="20"/>
                <w:lang w:eastAsia="lv-LV"/>
              </w:rPr>
              <w:t>prinot augstākās izglītības institūciju</w:t>
            </w:r>
            <w:r>
              <w:rPr>
                <w:rFonts w:ascii="Times New Roman" w:eastAsia="Times New Roman" w:hAnsi="Times New Roman" w:cs="Times New Roman"/>
                <w:color w:val="000000"/>
                <w:sz w:val="20"/>
                <w:szCs w:val="20"/>
                <w:lang w:eastAsia="lv-LV"/>
              </w:rPr>
              <w:t xml:space="preserve"> stratēģisku specializāciju.</w:t>
            </w:r>
          </w:p>
        </w:tc>
        <w:tc>
          <w:tcPr>
            <w:tcW w:w="4678" w:type="dxa"/>
            <w:shd w:val="clear" w:color="000000" w:fill="FFFFFF"/>
            <w:hideMark/>
          </w:tcPr>
          <w:p w14:paraId="677AAD10" w14:textId="77777777" w:rsidR="005866EE" w:rsidRPr="005866EE" w:rsidRDefault="005866EE" w:rsidP="005866EE">
            <w:pPr>
              <w:spacing w:after="24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Vismaz 80% studiju programmu ir īstenotas augstskolu stratēģiskās specializācijas jomās.</w:t>
            </w:r>
          </w:p>
        </w:tc>
        <w:tc>
          <w:tcPr>
            <w:tcW w:w="1275" w:type="dxa"/>
            <w:shd w:val="clear" w:color="000000" w:fill="FFFFFF"/>
            <w:hideMark/>
          </w:tcPr>
          <w:p w14:paraId="684E38DE"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IZM</w:t>
            </w:r>
          </w:p>
        </w:tc>
        <w:tc>
          <w:tcPr>
            <w:tcW w:w="1418" w:type="dxa"/>
            <w:shd w:val="clear" w:color="000000" w:fill="FFFFFF"/>
            <w:hideMark/>
          </w:tcPr>
          <w:p w14:paraId="1BE898BB" w14:textId="6C1BB026" w:rsidR="005866EE" w:rsidRPr="005866EE" w:rsidRDefault="003811E3" w:rsidP="003811E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FM, KM, VM, ZM</w:t>
            </w:r>
            <w:r w:rsidR="005866EE" w:rsidRPr="005866EE">
              <w:rPr>
                <w:rFonts w:ascii="Times New Roman" w:eastAsia="Times New Roman" w:hAnsi="Times New Roman" w:cs="Times New Roman"/>
                <w:color w:val="000000"/>
                <w:sz w:val="20"/>
                <w:szCs w:val="20"/>
                <w:lang w:eastAsia="lv-LV"/>
              </w:rPr>
              <w:t xml:space="preserve">, </w:t>
            </w:r>
            <w:r w:rsidR="00433676">
              <w:rPr>
                <w:rFonts w:ascii="Times New Roman" w:eastAsia="Times New Roman" w:hAnsi="Times New Roman" w:cs="Times New Roman"/>
                <w:color w:val="000000"/>
                <w:sz w:val="20"/>
                <w:szCs w:val="20"/>
                <w:lang w:eastAsia="lv-LV"/>
              </w:rPr>
              <w:t xml:space="preserve">IEM, </w:t>
            </w:r>
            <w:r w:rsidR="005866EE" w:rsidRPr="005866EE">
              <w:rPr>
                <w:rFonts w:ascii="Times New Roman" w:eastAsia="Times New Roman" w:hAnsi="Times New Roman" w:cs="Times New Roman"/>
                <w:color w:val="000000"/>
                <w:sz w:val="20"/>
                <w:szCs w:val="20"/>
                <w:lang w:eastAsia="lv-LV"/>
              </w:rPr>
              <w:t>AII</w:t>
            </w:r>
          </w:p>
        </w:tc>
        <w:tc>
          <w:tcPr>
            <w:tcW w:w="1134" w:type="dxa"/>
            <w:shd w:val="clear" w:color="000000" w:fill="FFFFFF"/>
            <w:hideMark/>
          </w:tcPr>
          <w:p w14:paraId="45380FFB"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2023.g. 4. ce</w:t>
            </w:r>
            <w:r w:rsidR="00A03F3C">
              <w:rPr>
                <w:rFonts w:ascii="Times New Roman" w:eastAsia="Times New Roman" w:hAnsi="Times New Roman" w:cs="Times New Roman"/>
                <w:color w:val="000000"/>
                <w:sz w:val="20"/>
                <w:szCs w:val="20"/>
                <w:lang w:eastAsia="lv-LV"/>
              </w:rPr>
              <w:t>t.</w:t>
            </w:r>
            <w:r w:rsidR="00A03F3C">
              <w:rPr>
                <w:rFonts w:ascii="Times New Roman" w:eastAsia="Times New Roman" w:hAnsi="Times New Roman" w:cs="Times New Roman"/>
                <w:color w:val="000000"/>
                <w:sz w:val="20"/>
                <w:szCs w:val="20"/>
                <w:lang w:eastAsia="lv-LV"/>
              </w:rPr>
              <w:br/>
              <w:t>(turpinās līdz 2027.g.)</w:t>
            </w:r>
          </w:p>
        </w:tc>
      </w:tr>
      <w:tr w:rsidR="005866EE" w:rsidRPr="000C1C45" w14:paraId="2DEF0F65" w14:textId="77777777" w:rsidTr="004B1630">
        <w:trPr>
          <w:trHeight w:val="713"/>
        </w:trPr>
        <w:tc>
          <w:tcPr>
            <w:tcW w:w="993" w:type="dxa"/>
            <w:shd w:val="clear" w:color="auto" w:fill="auto"/>
            <w:hideMark/>
          </w:tcPr>
          <w:p w14:paraId="668B60B4" w14:textId="77777777" w:rsidR="005866EE" w:rsidRPr="005866EE" w:rsidRDefault="005866EE" w:rsidP="00933567">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2.2.3.2.b.</w:t>
            </w:r>
          </w:p>
        </w:tc>
        <w:tc>
          <w:tcPr>
            <w:tcW w:w="1275" w:type="dxa"/>
            <w:shd w:val="clear" w:color="auto" w:fill="auto"/>
            <w:hideMark/>
          </w:tcPr>
          <w:p w14:paraId="0C09CD62" w14:textId="77777777" w:rsidR="005866EE" w:rsidRPr="005866EE" w:rsidRDefault="005866EE" w:rsidP="005866EE">
            <w:pPr>
              <w:spacing w:after="0" w:line="240" w:lineRule="auto"/>
              <w:rPr>
                <w:rFonts w:ascii="Times New Roman" w:eastAsia="Times New Roman" w:hAnsi="Times New Roman" w:cs="Times New Roman"/>
                <w:sz w:val="20"/>
                <w:szCs w:val="20"/>
                <w:lang w:eastAsia="lv-LV"/>
              </w:rPr>
            </w:pPr>
            <w:r w:rsidRPr="005866EE">
              <w:rPr>
                <w:rFonts w:ascii="Times New Roman" w:eastAsia="Times New Roman" w:hAnsi="Times New Roman" w:cs="Times New Roman"/>
                <w:sz w:val="20"/>
                <w:szCs w:val="20"/>
                <w:lang w:eastAsia="lv-LV"/>
              </w:rPr>
              <w:t> </w:t>
            </w:r>
          </w:p>
        </w:tc>
        <w:tc>
          <w:tcPr>
            <w:tcW w:w="3686" w:type="dxa"/>
            <w:shd w:val="clear" w:color="auto" w:fill="auto"/>
            <w:hideMark/>
          </w:tcPr>
          <w:p w14:paraId="6F18E2F8" w14:textId="24DAB5ED"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 xml:space="preserve">Pilnveidoti augstākās izglītības finansēšanas principi, </w:t>
            </w:r>
            <w:r w:rsidR="00FA1CA1" w:rsidRPr="00FA1CA1">
              <w:rPr>
                <w:rFonts w:ascii="Times New Roman" w:eastAsia="Times New Roman" w:hAnsi="Times New Roman" w:cs="Times New Roman"/>
                <w:color w:val="000000"/>
                <w:sz w:val="20"/>
                <w:szCs w:val="20"/>
                <w:lang w:eastAsia="lv-LV"/>
              </w:rPr>
              <w:t>tai skaitā palielinot finansējumu snieguma rādītājiem.</w:t>
            </w:r>
          </w:p>
        </w:tc>
        <w:tc>
          <w:tcPr>
            <w:tcW w:w="4678" w:type="dxa"/>
            <w:shd w:val="clear" w:color="auto" w:fill="auto"/>
            <w:hideMark/>
          </w:tcPr>
          <w:p w14:paraId="4D42743F" w14:textId="10725EEB" w:rsidR="00FF3AB8" w:rsidRPr="00FF3AB8" w:rsidRDefault="00FF3AB8" w:rsidP="00FF3AB8">
            <w:pPr>
              <w:spacing w:after="0" w:line="240" w:lineRule="auto"/>
              <w:rPr>
                <w:rFonts w:ascii="Times New Roman" w:eastAsia="Times New Roman" w:hAnsi="Times New Roman" w:cs="Times New Roman"/>
                <w:color w:val="000000"/>
                <w:sz w:val="20"/>
                <w:szCs w:val="20"/>
                <w:lang w:eastAsia="lv-LV"/>
              </w:rPr>
            </w:pPr>
            <w:r w:rsidRPr="00FF3AB8">
              <w:rPr>
                <w:rFonts w:ascii="Times New Roman" w:eastAsia="Times New Roman" w:hAnsi="Times New Roman" w:cs="Times New Roman"/>
                <w:color w:val="000000"/>
                <w:sz w:val="20"/>
                <w:szCs w:val="20"/>
                <w:lang w:eastAsia="lv-LV"/>
              </w:rPr>
              <w:t>1. Sagatavots un iesniegts MK informatīvais ziņojums par augstākās izglītības finansēšanas modeļa pilnveidi, ievērojot augstskolu stratēģisko specializāciju.</w:t>
            </w:r>
          </w:p>
          <w:p w14:paraId="0972831C" w14:textId="77777777" w:rsidR="00FF3AB8" w:rsidRPr="00FF3AB8" w:rsidRDefault="00FF3AB8" w:rsidP="00FF3AB8">
            <w:pPr>
              <w:spacing w:after="0" w:line="240" w:lineRule="auto"/>
              <w:rPr>
                <w:rFonts w:ascii="Times New Roman" w:eastAsia="Times New Roman" w:hAnsi="Times New Roman" w:cs="Times New Roman"/>
                <w:color w:val="000000"/>
                <w:sz w:val="20"/>
                <w:szCs w:val="20"/>
                <w:lang w:eastAsia="lv-LV"/>
              </w:rPr>
            </w:pPr>
          </w:p>
          <w:p w14:paraId="091C8412" w14:textId="26A41C01" w:rsidR="00FF3AB8" w:rsidRPr="00FF3AB8" w:rsidRDefault="00FF3AB8" w:rsidP="00FF3AB8">
            <w:pPr>
              <w:spacing w:after="0" w:line="240" w:lineRule="auto"/>
              <w:rPr>
                <w:rFonts w:ascii="Times New Roman" w:eastAsia="Times New Roman" w:hAnsi="Times New Roman" w:cs="Times New Roman"/>
                <w:color w:val="000000"/>
                <w:sz w:val="20"/>
                <w:szCs w:val="20"/>
                <w:lang w:eastAsia="lv-LV"/>
              </w:rPr>
            </w:pPr>
            <w:r w:rsidRPr="00FF3AB8">
              <w:rPr>
                <w:rFonts w:ascii="Times New Roman" w:eastAsia="Times New Roman" w:hAnsi="Times New Roman" w:cs="Times New Roman"/>
                <w:color w:val="000000"/>
                <w:sz w:val="20"/>
                <w:szCs w:val="20"/>
                <w:lang w:eastAsia="lv-LV"/>
              </w:rPr>
              <w:t>2</w:t>
            </w:r>
            <w:r w:rsidR="002E74F4">
              <w:rPr>
                <w:rFonts w:ascii="Times New Roman" w:eastAsia="Times New Roman" w:hAnsi="Times New Roman" w:cs="Times New Roman"/>
                <w:color w:val="000000"/>
                <w:sz w:val="20"/>
                <w:szCs w:val="20"/>
                <w:lang w:eastAsia="lv-LV"/>
              </w:rPr>
              <w:t xml:space="preserve">. Veikti grozījumi </w:t>
            </w:r>
            <w:r w:rsidR="002B461E">
              <w:rPr>
                <w:rFonts w:ascii="Times New Roman" w:eastAsia="Times New Roman" w:hAnsi="Times New Roman" w:cs="Times New Roman"/>
                <w:color w:val="000000"/>
                <w:sz w:val="20"/>
                <w:szCs w:val="20"/>
                <w:lang w:eastAsia="lv-LV"/>
              </w:rPr>
              <w:t>MK not. Nr. 994</w:t>
            </w:r>
            <w:r w:rsidRPr="00FF3AB8">
              <w:rPr>
                <w:rFonts w:ascii="Times New Roman" w:eastAsia="Times New Roman" w:hAnsi="Times New Roman" w:cs="Times New Roman"/>
                <w:color w:val="000000"/>
                <w:sz w:val="20"/>
                <w:szCs w:val="20"/>
                <w:lang w:eastAsia="lv-LV"/>
              </w:rPr>
              <w:t>.</w:t>
            </w:r>
          </w:p>
          <w:p w14:paraId="2603512D" w14:textId="77777777" w:rsidR="00FF3AB8" w:rsidRPr="00FF3AB8" w:rsidRDefault="00FF3AB8" w:rsidP="00FF3AB8">
            <w:pPr>
              <w:spacing w:after="0" w:line="240" w:lineRule="auto"/>
              <w:rPr>
                <w:rFonts w:ascii="Times New Roman" w:eastAsia="Times New Roman" w:hAnsi="Times New Roman" w:cs="Times New Roman"/>
                <w:color w:val="000000"/>
                <w:sz w:val="20"/>
                <w:szCs w:val="20"/>
                <w:lang w:eastAsia="lv-LV"/>
              </w:rPr>
            </w:pPr>
          </w:p>
          <w:p w14:paraId="28C8310B" w14:textId="16A5226D" w:rsidR="005866EE" w:rsidRPr="005866EE" w:rsidRDefault="00FF3AB8" w:rsidP="00FF3AB8">
            <w:pPr>
              <w:spacing w:after="0" w:line="240" w:lineRule="auto"/>
              <w:rPr>
                <w:rFonts w:ascii="Times New Roman" w:eastAsia="Times New Roman" w:hAnsi="Times New Roman" w:cs="Times New Roman"/>
                <w:color w:val="000000"/>
                <w:sz w:val="20"/>
                <w:szCs w:val="20"/>
                <w:lang w:eastAsia="lv-LV"/>
              </w:rPr>
            </w:pPr>
            <w:r w:rsidRPr="00FF3AB8">
              <w:rPr>
                <w:rFonts w:ascii="Times New Roman" w:eastAsia="Times New Roman" w:hAnsi="Times New Roman" w:cs="Times New Roman"/>
                <w:color w:val="000000"/>
                <w:sz w:val="20"/>
                <w:szCs w:val="20"/>
                <w:lang w:eastAsia="lv-LV"/>
              </w:rPr>
              <w:t>3. Noteikti jauni snieguma un attīstības rādītāji, nodrošinot pakāpenisku valsts finansējuma īpatsvara pieaugu</w:t>
            </w:r>
            <w:r>
              <w:rPr>
                <w:rFonts w:ascii="Times New Roman" w:eastAsia="Times New Roman" w:hAnsi="Times New Roman" w:cs="Times New Roman"/>
                <w:color w:val="000000"/>
                <w:sz w:val="20"/>
                <w:szCs w:val="20"/>
                <w:lang w:eastAsia="lv-LV"/>
              </w:rPr>
              <w:t>mu otrajam un trešajam pīlāram.</w:t>
            </w:r>
          </w:p>
        </w:tc>
        <w:tc>
          <w:tcPr>
            <w:tcW w:w="1275" w:type="dxa"/>
            <w:shd w:val="clear" w:color="auto" w:fill="auto"/>
            <w:hideMark/>
          </w:tcPr>
          <w:p w14:paraId="230E2AAB"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IZM</w:t>
            </w:r>
          </w:p>
        </w:tc>
        <w:tc>
          <w:tcPr>
            <w:tcW w:w="1418" w:type="dxa"/>
            <w:shd w:val="clear" w:color="auto" w:fill="auto"/>
            <w:hideMark/>
          </w:tcPr>
          <w:p w14:paraId="7187BA62" w14:textId="77777777" w:rsidR="005866EE" w:rsidRPr="005866EE" w:rsidRDefault="005866EE" w:rsidP="005866EE">
            <w:pPr>
              <w:spacing w:after="0" w:line="240" w:lineRule="auto"/>
              <w:rPr>
                <w:rFonts w:ascii="Times New Roman" w:eastAsia="Times New Roman" w:hAnsi="Times New Roman" w:cs="Times New Roman"/>
                <w:color w:val="000000"/>
                <w:sz w:val="20"/>
                <w:szCs w:val="20"/>
                <w:lang w:eastAsia="lv-LV"/>
              </w:rPr>
            </w:pPr>
            <w:r w:rsidRPr="005866EE">
              <w:rPr>
                <w:rFonts w:ascii="Times New Roman" w:eastAsia="Times New Roman" w:hAnsi="Times New Roman" w:cs="Times New Roman"/>
                <w:color w:val="000000"/>
                <w:sz w:val="20"/>
                <w:szCs w:val="20"/>
                <w:lang w:eastAsia="lv-LV"/>
              </w:rPr>
              <w:t>AII</w:t>
            </w:r>
          </w:p>
        </w:tc>
        <w:tc>
          <w:tcPr>
            <w:tcW w:w="1134" w:type="dxa"/>
            <w:shd w:val="clear" w:color="auto" w:fill="auto"/>
            <w:hideMark/>
          </w:tcPr>
          <w:p w14:paraId="3196BCDC" w14:textId="480558B2" w:rsidR="00FF3AB8" w:rsidRPr="00FF3AB8" w:rsidRDefault="00FF3AB8" w:rsidP="00FF3AB8">
            <w:pPr>
              <w:spacing w:after="0" w:line="240" w:lineRule="auto"/>
              <w:rPr>
                <w:rFonts w:ascii="Times New Roman" w:eastAsia="Times New Roman" w:hAnsi="Times New Roman" w:cs="Times New Roman"/>
                <w:color w:val="000000"/>
                <w:sz w:val="20"/>
                <w:szCs w:val="20"/>
                <w:lang w:eastAsia="lv-LV"/>
              </w:rPr>
            </w:pPr>
            <w:r w:rsidRPr="00FF3AB8">
              <w:rPr>
                <w:rFonts w:ascii="Times New Roman" w:eastAsia="Times New Roman" w:hAnsi="Times New Roman" w:cs="Times New Roman"/>
                <w:color w:val="000000"/>
                <w:sz w:val="20"/>
                <w:szCs w:val="20"/>
                <w:lang w:eastAsia="lv-LV"/>
              </w:rPr>
              <w:t>1. 2022.g. 3. cet.</w:t>
            </w:r>
          </w:p>
          <w:p w14:paraId="7ED8166A" w14:textId="77777777" w:rsidR="00FF3AB8" w:rsidRPr="00FF3AB8" w:rsidRDefault="00FF3AB8" w:rsidP="00FF3AB8">
            <w:pPr>
              <w:spacing w:after="0" w:line="240" w:lineRule="auto"/>
              <w:rPr>
                <w:rFonts w:ascii="Times New Roman" w:eastAsia="Times New Roman" w:hAnsi="Times New Roman" w:cs="Times New Roman"/>
                <w:color w:val="000000"/>
                <w:sz w:val="20"/>
                <w:szCs w:val="20"/>
                <w:lang w:eastAsia="lv-LV"/>
              </w:rPr>
            </w:pPr>
          </w:p>
          <w:p w14:paraId="7F0640C0" w14:textId="00B7D6CC" w:rsidR="005866EE" w:rsidRPr="005866EE" w:rsidRDefault="00FF3AB8" w:rsidP="00FF3AB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rsidR="004B1630">
              <w:rPr>
                <w:rFonts w:ascii="Times New Roman" w:eastAsia="Times New Roman" w:hAnsi="Times New Roman" w:cs="Times New Roman"/>
                <w:color w:val="000000"/>
                <w:sz w:val="20"/>
                <w:szCs w:val="20"/>
                <w:lang w:eastAsia="lv-LV"/>
              </w:rPr>
              <w:t>- 3.</w:t>
            </w:r>
            <w:r>
              <w:rPr>
                <w:rFonts w:ascii="Times New Roman" w:eastAsia="Times New Roman" w:hAnsi="Times New Roman" w:cs="Times New Roman"/>
                <w:color w:val="000000"/>
                <w:sz w:val="20"/>
                <w:szCs w:val="20"/>
                <w:lang w:eastAsia="lv-LV"/>
              </w:rPr>
              <w:t xml:space="preserve"> 2023.g. 4. cet.</w:t>
            </w:r>
          </w:p>
        </w:tc>
      </w:tr>
      <w:tr w:rsidR="00EC2A68" w:rsidRPr="000C1C45" w14:paraId="1C4D8D39" w14:textId="77777777" w:rsidTr="00EC2A68">
        <w:trPr>
          <w:trHeight w:val="553"/>
        </w:trPr>
        <w:tc>
          <w:tcPr>
            <w:tcW w:w="993" w:type="dxa"/>
            <w:shd w:val="clear" w:color="auto" w:fill="auto"/>
          </w:tcPr>
          <w:p w14:paraId="782B39B8" w14:textId="06905C8E" w:rsidR="00EC2A68" w:rsidRPr="00EC2A68" w:rsidRDefault="00EC2A68" w:rsidP="00933567">
            <w:pPr>
              <w:spacing w:after="0" w:line="240" w:lineRule="auto"/>
              <w:rPr>
                <w:rFonts w:ascii="Times New Roman" w:eastAsia="Times New Roman" w:hAnsi="Times New Roman" w:cs="Times New Roman"/>
                <w:b/>
                <w:sz w:val="20"/>
                <w:szCs w:val="20"/>
                <w:lang w:eastAsia="lv-LV"/>
              </w:rPr>
            </w:pPr>
            <w:r w:rsidRPr="00EC2A68">
              <w:rPr>
                <w:rFonts w:ascii="Times New Roman" w:eastAsia="Times New Roman" w:hAnsi="Times New Roman" w:cs="Times New Roman"/>
                <w:b/>
                <w:sz w:val="20"/>
                <w:szCs w:val="20"/>
                <w:lang w:eastAsia="lv-LV"/>
              </w:rPr>
              <w:t>2.2.3.3.</w:t>
            </w:r>
          </w:p>
        </w:tc>
        <w:tc>
          <w:tcPr>
            <w:tcW w:w="13466" w:type="dxa"/>
            <w:gridSpan w:val="6"/>
            <w:shd w:val="clear" w:color="auto" w:fill="auto"/>
          </w:tcPr>
          <w:p w14:paraId="47DA49C9" w14:textId="11049DAD" w:rsidR="00EC2A68" w:rsidRPr="00EC2A68" w:rsidRDefault="00EC2A68" w:rsidP="00FF3AB8">
            <w:pPr>
              <w:spacing w:after="0" w:line="240" w:lineRule="auto"/>
              <w:rPr>
                <w:rFonts w:ascii="Times New Roman" w:eastAsia="Times New Roman" w:hAnsi="Times New Roman" w:cs="Times New Roman"/>
                <w:b/>
                <w:color w:val="000000"/>
                <w:sz w:val="20"/>
                <w:szCs w:val="20"/>
                <w:lang w:eastAsia="lv-LV"/>
              </w:rPr>
            </w:pPr>
            <w:r w:rsidRPr="00EC2A68">
              <w:rPr>
                <w:rFonts w:ascii="Times New Roman" w:eastAsia="Times New Roman" w:hAnsi="Times New Roman" w:cs="Times New Roman"/>
                <w:b/>
                <w:color w:val="000000"/>
                <w:sz w:val="20"/>
                <w:szCs w:val="20"/>
                <w:lang w:eastAsia="lv-LV"/>
              </w:rPr>
              <w:t>Digitālo risinājumu un tehnoloģiju plašāka integrēšana studiju procesā.</w:t>
            </w:r>
          </w:p>
        </w:tc>
      </w:tr>
      <w:tr w:rsidR="00EC2A68" w:rsidRPr="000C1C45" w14:paraId="54251B68" w14:textId="77777777" w:rsidTr="004B1630">
        <w:trPr>
          <w:trHeight w:val="713"/>
        </w:trPr>
        <w:tc>
          <w:tcPr>
            <w:tcW w:w="993" w:type="dxa"/>
            <w:shd w:val="clear" w:color="auto" w:fill="auto"/>
          </w:tcPr>
          <w:p w14:paraId="2FCC3CDA" w14:textId="64A14DBC" w:rsidR="00EC2A68" w:rsidRPr="00EC2A68" w:rsidRDefault="00EC2A68" w:rsidP="00933567">
            <w:pPr>
              <w:spacing w:after="0" w:line="240" w:lineRule="auto"/>
              <w:rPr>
                <w:rFonts w:ascii="Times New Roman" w:eastAsia="Times New Roman" w:hAnsi="Times New Roman" w:cs="Times New Roman"/>
                <w:sz w:val="20"/>
                <w:szCs w:val="20"/>
                <w:lang w:eastAsia="lv-LV"/>
              </w:rPr>
            </w:pPr>
            <w:r w:rsidRPr="00EC2A68">
              <w:rPr>
                <w:rFonts w:ascii="Times New Roman" w:eastAsia="Times New Roman" w:hAnsi="Times New Roman" w:cs="Times New Roman"/>
                <w:sz w:val="20"/>
                <w:szCs w:val="20"/>
                <w:lang w:eastAsia="lv-LV"/>
              </w:rPr>
              <w:t>2.2.3.3.a.</w:t>
            </w:r>
          </w:p>
        </w:tc>
        <w:tc>
          <w:tcPr>
            <w:tcW w:w="1275" w:type="dxa"/>
            <w:shd w:val="clear" w:color="auto" w:fill="auto"/>
          </w:tcPr>
          <w:p w14:paraId="49473E60" w14:textId="77777777" w:rsidR="00EC2A68" w:rsidRPr="005866EE" w:rsidRDefault="00EC2A68" w:rsidP="005866EE">
            <w:pPr>
              <w:spacing w:after="0" w:line="240" w:lineRule="auto"/>
              <w:rPr>
                <w:rFonts w:ascii="Times New Roman" w:eastAsia="Times New Roman" w:hAnsi="Times New Roman" w:cs="Times New Roman"/>
                <w:sz w:val="20"/>
                <w:szCs w:val="20"/>
                <w:lang w:eastAsia="lv-LV"/>
              </w:rPr>
            </w:pPr>
          </w:p>
        </w:tc>
        <w:tc>
          <w:tcPr>
            <w:tcW w:w="3686" w:type="dxa"/>
            <w:shd w:val="clear" w:color="auto" w:fill="auto"/>
          </w:tcPr>
          <w:p w14:paraId="4D30D825" w14:textId="6D1448EA" w:rsidR="00EC2A68" w:rsidRPr="005866EE" w:rsidRDefault="00EC2A68" w:rsidP="005866EE">
            <w:pPr>
              <w:spacing w:after="0" w:line="240" w:lineRule="auto"/>
              <w:rPr>
                <w:rFonts w:ascii="Times New Roman" w:eastAsia="Times New Roman" w:hAnsi="Times New Roman" w:cs="Times New Roman"/>
                <w:color w:val="000000"/>
                <w:sz w:val="20"/>
                <w:szCs w:val="20"/>
                <w:lang w:eastAsia="lv-LV"/>
              </w:rPr>
            </w:pPr>
            <w:r w:rsidRPr="00EC2A68">
              <w:rPr>
                <w:rFonts w:ascii="Times New Roman" w:eastAsia="Times New Roman" w:hAnsi="Times New Roman" w:cs="Times New Roman"/>
                <w:color w:val="000000"/>
                <w:sz w:val="20"/>
                <w:szCs w:val="20"/>
                <w:lang w:eastAsia="lv-LV"/>
              </w:rPr>
              <w:t>Uz</w:t>
            </w:r>
            <w:r>
              <w:rPr>
                <w:rFonts w:ascii="Times New Roman" w:eastAsia="Times New Roman" w:hAnsi="Times New Roman" w:cs="Times New Roman"/>
                <w:color w:val="000000"/>
                <w:sz w:val="20"/>
                <w:szCs w:val="20"/>
                <w:lang w:eastAsia="lv-LV"/>
              </w:rPr>
              <w:t>s</w:t>
            </w:r>
            <w:r w:rsidRPr="00EC2A68">
              <w:rPr>
                <w:rFonts w:ascii="Times New Roman" w:eastAsia="Times New Roman" w:hAnsi="Times New Roman" w:cs="Times New Roman"/>
                <w:color w:val="000000"/>
                <w:sz w:val="20"/>
                <w:szCs w:val="20"/>
                <w:lang w:eastAsia="lv-LV"/>
              </w:rPr>
              <w:t>ākta pāreja uz elektroniskiem procesiem un pakalpojumiem (e-uzņemšana un e-diploms).</w:t>
            </w:r>
          </w:p>
        </w:tc>
        <w:tc>
          <w:tcPr>
            <w:tcW w:w="4678" w:type="dxa"/>
            <w:shd w:val="clear" w:color="auto" w:fill="auto"/>
          </w:tcPr>
          <w:p w14:paraId="292DB885" w14:textId="731A0F03" w:rsidR="00EC2A68" w:rsidRPr="00EC2A68" w:rsidRDefault="00EC2A68" w:rsidP="00EC2A68">
            <w:pPr>
              <w:spacing w:after="0" w:line="240" w:lineRule="auto"/>
              <w:rPr>
                <w:rFonts w:ascii="Times New Roman" w:eastAsia="Times New Roman" w:hAnsi="Times New Roman" w:cs="Times New Roman"/>
                <w:color w:val="000000"/>
                <w:sz w:val="20"/>
                <w:szCs w:val="20"/>
                <w:lang w:eastAsia="lv-LV"/>
              </w:rPr>
            </w:pPr>
            <w:r w:rsidRPr="00EC2A68">
              <w:rPr>
                <w:rFonts w:ascii="Times New Roman" w:eastAsia="Times New Roman" w:hAnsi="Times New Roman" w:cs="Times New Roman"/>
                <w:color w:val="000000"/>
                <w:sz w:val="20"/>
                <w:szCs w:val="20"/>
                <w:lang w:eastAsia="lv-LV"/>
              </w:rPr>
              <w:t xml:space="preserve">1. Izstrādāti </w:t>
            </w:r>
            <w:r w:rsidR="004F76B2">
              <w:rPr>
                <w:rFonts w:ascii="Times New Roman" w:eastAsia="Times New Roman" w:hAnsi="Times New Roman" w:cs="Times New Roman"/>
                <w:color w:val="000000"/>
                <w:sz w:val="20"/>
                <w:szCs w:val="20"/>
                <w:lang w:eastAsia="lv-LV"/>
              </w:rPr>
              <w:t xml:space="preserve">un iesniegti </w:t>
            </w:r>
            <w:r w:rsidRPr="00EC2A68">
              <w:rPr>
                <w:rFonts w:ascii="Times New Roman" w:eastAsia="Times New Roman" w:hAnsi="Times New Roman" w:cs="Times New Roman"/>
                <w:color w:val="000000"/>
                <w:sz w:val="20"/>
                <w:szCs w:val="20"/>
                <w:lang w:eastAsia="lv-LV"/>
              </w:rPr>
              <w:t>grozījumi MK not. Nr. 846 uzņemšanai studiju programmās.</w:t>
            </w:r>
          </w:p>
          <w:p w14:paraId="5A0C9032" w14:textId="77777777" w:rsidR="00EC2A68" w:rsidRPr="00EC2A68" w:rsidRDefault="00EC2A68" w:rsidP="00EC2A68">
            <w:pPr>
              <w:spacing w:after="0" w:line="240" w:lineRule="auto"/>
              <w:rPr>
                <w:rFonts w:ascii="Times New Roman" w:eastAsia="Times New Roman" w:hAnsi="Times New Roman" w:cs="Times New Roman"/>
                <w:color w:val="000000"/>
                <w:sz w:val="20"/>
                <w:szCs w:val="20"/>
                <w:lang w:eastAsia="lv-LV"/>
              </w:rPr>
            </w:pPr>
          </w:p>
          <w:p w14:paraId="65E0D32A" w14:textId="49BED283" w:rsidR="00EC2A68" w:rsidRPr="00FF3AB8" w:rsidRDefault="00EC2A68" w:rsidP="00EC2A68">
            <w:pPr>
              <w:spacing w:after="0" w:line="240" w:lineRule="auto"/>
              <w:rPr>
                <w:rFonts w:ascii="Times New Roman" w:eastAsia="Times New Roman" w:hAnsi="Times New Roman" w:cs="Times New Roman"/>
                <w:color w:val="000000"/>
                <w:sz w:val="20"/>
                <w:szCs w:val="20"/>
                <w:lang w:eastAsia="lv-LV"/>
              </w:rPr>
            </w:pPr>
            <w:r w:rsidRPr="00EC2A68">
              <w:rPr>
                <w:rFonts w:ascii="Times New Roman" w:eastAsia="Times New Roman" w:hAnsi="Times New Roman" w:cs="Times New Roman"/>
                <w:color w:val="000000"/>
                <w:sz w:val="20"/>
                <w:szCs w:val="20"/>
                <w:lang w:eastAsia="lv-LV"/>
              </w:rPr>
              <w:t xml:space="preserve">2. Izstrādāti </w:t>
            </w:r>
            <w:r w:rsidR="004F76B2">
              <w:rPr>
                <w:rFonts w:ascii="Times New Roman" w:eastAsia="Times New Roman" w:hAnsi="Times New Roman" w:cs="Times New Roman"/>
                <w:color w:val="000000"/>
                <w:sz w:val="20"/>
                <w:szCs w:val="20"/>
                <w:lang w:eastAsia="lv-LV"/>
              </w:rPr>
              <w:t xml:space="preserve">un iesniegti </w:t>
            </w:r>
            <w:r w:rsidRPr="00EC2A68">
              <w:rPr>
                <w:rFonts w:ascii="Times New Roman" w:eastAsia="Times New Roman" w:hAnsi="Times New Roman" w:cs="Times New Roman"/>
                <w:color w:val="000000"/>
                <w:sz w:val="20"/>
                <w:szCs w:val="20"/>
                <w:lang w:eastAsia="lv-LV"/>
              </w:rPr>
              <w:t>grozījumi atbilstošajā normatīvajā regu</w:t>
            </w:r>
            <w:r>
              <w:rPr>
                <w:rFonts w:ascii="Times New Roman" w:eastAsia="Times New Roman" w:hAnsi="Times New Roman" w:cs="Times New Roman"/>
                <w:color w:val="000000"/>
                <w:sz w:val="20"/>
                <w:szCs w:val="20"/>
                <w:lang w:eastAsia="lv-LV"/>
              </w:rPr>
              <w:t>lējumā par e-diploma ieviešanu.</w:t>
            </w:r>
          </w:p>
        </w:tc>
        <w:tc>
          <w:tcPr>
            <w:tcW w:w="1275" w:type="dxa"/>
            <w:shd w:val="clear" w:color="auto" w:fill="auto"/>
          </w:tcPr>
          <w:p w14:paraId="7D11D649" w14:textId="65B34B40" w:rsidR="00EC2A68" w:rsidRPr="005866EE" w:rsidRDefault="00EC2A68" w:rsidP="005866E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418" w:type="dxa"/>
            <w:shd w:val="clear" w:color="auto" w:fill="auto"/>
          </w:tcPr>
          <w:p w14:paraId="30569B2B" w14:textId="6470B70D" w:rsidR="00EC2A68" w:rsidRPr="005866EE" w:rsidRDefault="00EC2A68" w:rsidP="005866EE">
            <w:pPr>
              <w:spacing w:after="0" w:line="240" w:lineRule="auto"/>
              <w:rPr>
                <w:rFonts w:ascii="Times New Roman" w:eastAsia="Times New Roman" w:hAnsi="Times New Roman" w:cs="Times New Roman"/>
                <w:color w:val="000000"/>
                <w:sz w:val="20"/>
                <w:szCs w:val="20"/>
                <w:lang w:eastAsia="lv-LV"/>
              </w:rPr>
            </w:pPr>
            <w:r w:rsidRPr="00EC2A68">
              <w:rPr>
                <w:rFonts w:ascii="Times New Roman" w:eastAsia="Times New Roman" w:hAnsi="Times New Roman" w:cs="Times New Roman"/>
                <w:color w:val="000000"/>
                <w:sz w:val="20"/>
                <w:szCs w:val="20"/>
                <w:lang w:eastAsia="lv-LV"/>
              </w:rPr>
              <w:t xml:space="preserve">VARAM, KM, ZM, VM, IeM, LM, </w:t>
            </w:r>
            <w:proofErr w:type="spellStart"/>
            <w:r w:rsidRPr="00EC2A68">
              <w:rPr>
                <w:rFonts w:ascii="Times New Roman" w:eastAsia="Times New Roman" w:hAnsi="Times New Roman" w:cs="Times New Roman"/>
                <w:color w:val="000000"/>
                <w:sz w:val="20"/>
                <w:szCs w:val="20"/>
                <w:lang w:eastAsia="lv-LV"/>
              </w:rPr>
              <w:t>AiM</w:t>
            </w:r>
            <w:proofErr w:type="spellEnd"/>
          </w:p>
        </w:tc>
        <w:tc>
          <w:tcPr>
            <w:tcW w:w="1134" w:type="dxa"/>
            <w:shd w:val="clear" w:color="auto" w:fill="auto"/>
          </w:tcPr>
          <w:p w14:paraId="058B82C9" w14:textId="334E84FA" w:rsidR="00EC2A68" w:rsidRPr="00FF3AB8" w:rsidRDefault="00EC2A68" w:rsidP="00FF3AB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Pr="00EC2A68">
              <w:rPr>
                <w:rFonts w:ascii="Times New Roman" w:eastAsia="Times New Roman" w:hAnsi="Times New Roman" w:cs="Times New Roman"/>
                <w:color w:val="000000"/>
                <w:sz w:val="20"/>
                <w:szCs w:val="20"/>
                <w:lang w:eastAsia="lv-LV"/>
              </w:rPr>
              <w:t>cet.</w:t>
            </w:r>
          </w:p>
        </w:tc>
      </w:tr>
    </w:tbl>
    <w:p w14:paraId="5264A684" w14:textId="77777777" w:rsidR="005866EE" w:rsidRDefault="005866EE"/>
    <w:p w14:paraId="7A54F329" w14:textId="77777777" w:rsidR="000328E0" w:rsidRPr="00BE066D" w:rsidRDefault="000328E0" w:rsidP="000328E0">
      <w:pPr>
        <w:pStyle w:val="Heading2"/>
        <w:rPr>
          <w:rFonts w:ascii="Times New Roman" w:hAnsi="Times New Roman" w:cs="Times New Roman"/>
          <w:b/>
          <w:color w:val="auto"/>
          <w:sz w:val="24"/>
          <w:szCs w:val="24"/>
        </w:rPr>
      </w:pPr>
      <w:bookmarkStart w:id="10" w:name="_Toc102460227"/>
      <w:r w:rsidRPr="00BE066D">
        <w:rPr>
          <w:rFonts w:ascii="Times New Roman" w:hAnsi="Times New Roman" w:cs="Times New Roman"/>
          <w:b/>
          <w:color w:val="auto"/>
          <w:sz w:val="24"/>
          <w:szCs w:val="24"/>
        </w:rPr>
        <w:t xml:space="preserve">Rīcības virziens: 2.3. </w:t>
      </w:r>
      <w:r w:rsidR="00FC3905" w:rsidRPr="00BE066D">
        <w:rPr>
          <w:rFonts w:ascii="Times New Roman" w:hAnsi="Times New Roman" w:cs="Times New Roman"/>
          <w:b/>
          <w:color w:val="auto"/>
          <w:sz w:val="24"/>
          <w:szCs w:val="24"/>
        </w:rPr>
        <w:t>Izglītības piedāvājuma attīstībai nozīmīgu partnerību veidošana</w:t>
      </w:r>
      <w:r w:rsidRPr="00BE066D">
        <w:rPr>
          <w:rFonts w:ascii="Times New Roman" w:hAnsi="Times New Roman" w:cs="Times New Roman"/>
          <w:b/>
          <w:color w:val="auto"/>
          <w:sz w:val="24"/>
          <w:szCs w:val="24"/>
        </w:rPr>
        <w:t>.</w:t>
      </w:r>
      <w:bookmarkEnd w:id="10"/>
    </w:p>
    <w:tbl>
      <w:tblPr>
        <w:tblW w:w="14459" w:type="dxa"/>
        <w:tblInd w:w="-5" w:type="dxa"/>
        <w:tblLayout w:type="fixed"/>
        <w:tblLook w:val="04A0" w:firstRow="1" w:lastRow="0" w:firstColumn="1" w:lastColumn="0" w:noHBand="0" w:noVBand="1"/>
      </w:tblPr>
      <w:tblGrid>
        <w:gridCol w:w="993"/>
        <w:gridCol w:w="1275"/>
        <w:gridCol w:w="3686"/>
        <w:gridCol w:w="4678"/>
        <w:gridCol w:w="1275"/>
        <w:gridCol w:w="1418"/>
        <w:gridCol w:w="1134"/>
      </w:tblGrid>
      <w:tr w:rsidR="0062445B" w:rsidRPr="00FC3905" w14:paraId="3DC50026" w14:textId="77777777" w:rsidTr="00D32136">
        <w:trPr>
          <w:trHeight w:val="51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16A9A" w14:textId="77777777" w:rsidR="0062445B" w:rsidRPr="000C1C45" w:rsidRDefault="0062445B" w:rsidP="0062445B">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0C1C45">
              <w:rPr>
                <w:rFonts w:ascii="Times New Roman" w:eastAsia="Times New Roman" w:hAnsi="Times New Roman" w:cs="Times New Roman"/>
                <w:b/>
                <w:bCs/>
                <w:color w:val="000000"/>
                <w:sz w:val="20"/>
                <w:szCs w:val="20"/>
                <w:lang w:eastAsia="lv-LV"/>
              </w:rPr>
              <w:t>N.p.k</w:t>
            </w:r>
            <w:proofErr w:type="spellEnd"/>
            <w:r w:rsidRPr="000C1C45">
              <w:rPr>
                <w:rFonts w:ascii="Times New Roman" w:eastAsia="Times New Roman" w:hAnsi="Times New Roman" w:cs="Times New Roman"/>
                <w:b/>
                <w:bCs/>
                <w:color w:val="000000"/>
                <w:sz w:val="20"/>
                <w:szCs w:val="20"/>
                <w:lang w:eastAsia="lv-LV"/>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9634F6A" w14:textId="77777777" w:rsidR="0062445B" w:rsidRPr="000C1C45" w:rsidRDefault="0062445B" w:rsidP="0062445B">
            <w:pPr>
              <w:spacing w:after="0" w:line="240" w:lineRule="auto"/>
              <w:jc w:val="center"/>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Pasākums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51EA7B8F" w14:textId="77777777" w:rsidR="0062445B" w:rsidRPr="000C1C45" w:rsidRDefault="0062445B" w:rsidP="0062445B">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Darbības rezultāts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B9305ED" w14:textId="77777777" w:rsidR="0062445B" w:rsidRPr="000C1C45" w:rsidRDefault="0062445B" w:rsidP="0062445B">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Rezultatīvais rādītājs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2571AEE" w14:textId="77777777" w:rsidR="0062445B" w:rsidRPr="000C1C45" w:rsidRDefault="0062445B" w:rsidP="0062445B">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Atbildīgā institūcija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B10164" w14:textId="77777777" w:rsidR="0062445B" w:rsidRPr="000C1C45" w:rsidRDefault="0062445B" w:rsidP="0062445B">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Līdz-atbildīgās institūcijas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8F2680" w14:textId="77777777" w:rsidR="0062445B" w:rsidRPr="000C1C45" w:rsidRDefault="0062445B" w:rsidP="0062445B">
            <w:pPr>
              <w:spacing w:after="0" w:line="240" w:lineRule="auto"/>
              <w:rPr>
                <w:rFonts w:ascii="Times New Roman" w:eastAsia="Times New Roman" w:hAnsi="Times New Roman" w:cs="Times New Roman"/>
                <w:b/>
                <w:bCs/>
                <w:color w:val="000000"/>
                <w:sz w:val="20"/>
                <w:szCs w:val="20"/>
                <w:lang w:eastAsia="lv-LV"/>
              </w:rPr>
            </w:pPr>
            <w:r w:rsidRPr="000C1C45">
              <w:rPr>
                <w:rFonts w:ascii="Times New Roman" w:eastAsia="Times New Roman" w:hAnsi="Times New Roman" w:cs="Times New Roman"/>
                <w:b/>
                <w:bCs/>
                <w:color w:val="000000"/>
                <w:sz w:val="20"/>
                <w:szCs w:val="20"/>
                <w:lang w:eastAsia="lv-LV"/>
              </w:rPr>
              <w:t>Izpildes termiņš</w:t>
            </w:r>
          </w:p>
        </w:tc>
      </w:tr>
      <w:tr w:rsidR="00F9585F" w:rsidRPr="00FC3905" w14:paraId="1300068E" w14:textId="77777777" w:rsidTr="00F9585F">
        <w:trPr>
          <w:trHeight w:val="17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BDE059" w14:textId="69F3DE73"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275" w:type="dxa"/>
            <w:tcBorders>
              <w:top w:val="single" w:sz="4" w:space="0" w:color="auto"/>
              <w:left w:val="nil"/>
              <w:bottom w:val="single" w:sz="4" w:space="0" w:color="auto"/>
              <w:right w:val="single" w:sz="4" w:space="0" w:color="auto"/>
            </w:tcBorders>
            <w:shd w:val="clear" w:color="auto" w:fill="auto"/>
            <w:vAlign w:val="center"/>
          </w:tcPr>
          <w:p w14:paraId="4C54B423" w14:textId="4BA9C61B"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686" w:type="dxa"/>
            <w:tcBorders>
              <w:top w:val="single" w:sz="4" w:space="0" w:color="auto"/>
              <w:left w:val="nil"/>
              <w:bottom w:val="single" w:sz="4" w:space="0" w:color="auto"/>
              <w:right w:val="single" w:sz="4" w:space="0" w:color="auto"/>
            </w:tcBorders>
            <w:shd w:val="clear" w:color="auto" w:fill="auto"/>
            <w:vAlign w:val="center"/>
          </w:tcPr>
          <w:p w14:paraId="688F7B94" w14:textId="4B21DBF7"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678" w:type="dxa"/>
            <w:tcBorders>
              <w:top w:val="single" w:sz="4" w:space="0" w:color="auto"/>
              <w:left w:val="nil"/>
              <w:bottom w:val="single" w:sz="4" w:space="0" w:color="auto"/>
              <w:right w:val="single" w:sz="4" w:space="0" w:color="auto"/>
            </w:tcBorders>
            <w:shd w:val="clear" w:color="auto" w:fill="auto"/>
            <w:vAlign w:val="center"/>
          </w:tcPr>
          <w:p w14:paraId="6384C6F0" w14:textId="6D006A9E"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275" w:type="dxa"/>
            <w:tcBorders>
              <w:top w:val="single" w:sz="4" w:space="0" w:color="auto"/>
              <w:left w:val="nil"/>
              <w:bottom w:val="single" w:sz="4" w:space="0" w:color="auto"/>
              <w:right w:val="single" w:sz="4" w:space="0" w:color="auto"/>
            </w:tcBorders>
            <w:shd w:val="clear" w:color="auto" w:fill="auto"/>
            <w:vAlign w:val="center"/>
          </w:tcPr>
          <w:p w14:paraId="77D0CDC9" w14:textId="44073213"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7387BD" w14:textId="6318D459"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2B30E9" w14:textId="4A97452E" w:rsidR="00F9585F" w:rsidRPr="000C1C45"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CA6144" w:rsidRPr="00CA6144" w14:paraId="35A6F4B6" w14:textId="77777777" w:rsidTr="00D32136">
        <w:trPr>
          <w:trHeight w:val="57"/>
        </w:trPr>
        <w:tc>
          <w:tcPr>
            <w:tcW w:w="993" w:type="dxa"/>
            <w:tcBorders>
              <w:top w:val="nil"/>
              <w:left w:val="single" w:sz="4" w:space="0" w:color="auto"/>
              <w:bottom w:val="single" w:sz="4" w:space="0" w:color="auto"/>
              <w:right w:val="single" w:sz="4" w:space="0" w:color="auto"/>
            </w:tcBorders>
            <w:shd w:val="clear" w:color="auto" w:fill="auto"/>
            <w:hideMark/>
          </w:tcPr>
          <w:p w14:paraId="49A39130" w14:textId="77777777" w:rsidR="00CA6144" w:rsidRPr="00FC3905" w:rsidRDefault="00CA6144" w:rsidP="00FC3905">
            <w:pPr>
              <w:spacing w:after="0" w:line="240" w:lineRule="auto"/>
              <w:rPr>
                <w:rFonts w:ascii="Times New Roman" w:eastAsia="Times New Roman" w:hAnsi="Times New Roman" w:cs="Times New Roman"/>
                <w:b/>
                <w:bCs/>
                <w:iCs/>
                <w:color w:val="000000"/>
                <w:sz w:val="20"/>
                <w:szCs w:val="20"/>
                <w:lang w:eastAsia="lv-LV"/>
              </w:rPr>
            </w:pPr>
            <w:r w:rsidRPr="00FC3905">
              <w:rPr>
                <w:rFonts w:ascii="Times New Roman" w:eastAsia="Times New Roman" w:hAnsi="Times New Roman" w:cs="Times New Roman"/>
                <w:b/>
                <w:bCs/>
                <w:iCs/>
                <w:color w:val="000000"/>
                <w:sz w:val="20"/>
                <w:szCs w:val="20"/>
                <w:lang w:eastAsia="lv-LV"/>
              </w:rPr>
              <w:t>2.3.1.</w:t>
            </w:r>
          </w:p>
        </w:tc>
        <w:tc>
          <w:tcPr>
            <w:tcW w:w="13466" w:type="dxa"/>
            <w:gridSpan w:val="6"/>
            <w:tcBorders>
              <w:top w:val="nil"/>
              <w:left w:val="nil"/>
              <w:bottom w:val="single" w:sz="4" w:space="0" w:color="auto"/>
              <w:right w:val="single" w:sz="4" w:space="0" w:color="auto"/>
            </w:tcBorders>
            <w:shd w:val="clear" w:color="auto" w:fill="auto"/>
            <w:hideMark/>
          </w:tcPr>
          <w:p w14:paraId="54860CD4" w14:textId="100F1C34" w:rsidR="00CA6144" w:rsidRPr="00FC3905" w:rsidRDefault="00CA6144" w:rsidP="00FC3905">
            <w:pPr>
              <w:spacing w:after="0" w:line="240" w:lineRule="auto"/>
              <w:rPr>
                <w:rFonts w:ascii="Times New Roman" w:eastAsia="Times New Roman" w:hAnsi="Times New Roman" w:cs="Times New Roman"/>
                <w:b/>
                <w:bCs/>
                <w:iCs/>
                <w:color w:val="000000"/>
                <w:sz w:val="20"/>
                <w:szCs w:val="20"/>
                <w:lang w:eastAsia="lv-LV"/>
              </w:rPr>
            </w:pPr>
            <w:r w:rsidRPr="00FC3905">
              <w:rPr>
                <w:rFonts w:ascii="Times New Roman" w:eastAsia="Times New Roman" w:hAnsi="Times New Roman" w:cs="Times New Roman"/>
                <w:b/>
                <w:bCs/>
                <w:iCs/>
                <w:color w:val="000000"/>
                <w:sz w:val="20"/>
                <w:szCs w:val="20"/>
                <w:lang w:eastAsia="lv-LV"/>
              </w:rPr>
              <w:t>U</w:t>
            </w:r>
            <w:r w:rsidR="00D32136">
              <w:rPr>
                <w:rFonts w:ascii="Times New Roman" w:eastAsia="Times New Roman" w:hAnsi="Times New Roman" w:cs="Times New Roman"/>
                <w:b/>
                <w:bCs/>
                <w:iCs/>
                <w:color w:val="000000"/>
                <w:sz w:val="20"/>
                <w:szCs w:val="20"/>
                <w:lang w:eastAsia="lv-LV"/>
              </w:rPr>
              <w:t>zdevums</w:t>
            </w:r>
            <w:r w:rsidRPr="00FC3905">
              <w:rPr>
                <w:rFonts w:ascii="Times New Roman" w:eastAsia="Times New Roman" w:hAnsi="Times New Roman" w:cs="Times New Roman"/>
                <w:b/>
                <w:bCs/>
                <w:iCs/>
                <w:color w:val="000000"/>
                <w:sz w:val="20"/>
                <w:szCs w:val="20"/>
                <w:lang w:eastAsia="lv-LV"/>
              </w:rPr>
              <w:t xml:space="preserve">: </w:t>
            </w:r>
            <w:r w:rsidR="00D32136" w:rsidRPr="00FC3905">
              <w:rPr>
                <w:rFonts w:ascii="Times New Roman" w:eastAsia="Times New Roman" w:hAnsi="Times New Roman" w:cs="Times New Roman"/>
                <w:b/>
                <w:bCs/>
                <w:iCs/>
                <w:color w:val="000000"/>
                <w:sz w:val="20"/>
                <w:szCs w:val="20"/>
                <w:lang w:eastAsia="lv-LV"/>
              </w:rPr>
              <w:t>INTERNACIONALIZĀCIJAS UN STARPTAUTISKĀS SADARBĪBAS NODROŠINĀŠANA MŪSDIENĪGAS UN KVALITATĪVAS IZGLĪTĪBAS ATTĪSTĪBAI</w:t>
            </w:r>
            <w:r w:rsidRPr="00FC3905">
              <w:rPr>
                <w:rFonts w:ascii="Times New Roman" w:eastAsia="Times New Roman" w:hAnsi="Times New Roman" w:cs="Times New Roman"/>
                <w:b/>
                <w:bCs/>
                <w:iCs/>
                <w:color w:val="000000"/>
                <w:sz w:val="20"/>
                <w:szCs w:val="20"/>
                <w:lang w:eastAsia="lv-LV"/>
              </w:rPr>
              <w:t>.</w:t>
            </w:r>
          </w:p>
        </w:tc>
      </w:tr>
      <w:tr w:rsidR="00C34CE9" w:rsidRPr="00C34CE9" w14:paraId="4E7A8940" w14:textId="77777777" w:rsidTr="00D32136">
        <w:trPr>
          <w:trHeight w:val="340"/>
        </w:trPr>
        <w:tc>
          <w:tcPr>
            <w:tcW w:w="993" w:type="dxa"/>
            <w:tcBorders>
              <w:top w:val="nil"/>
              <w:left w:val="single" w:sz="4" w:space="0" w:color="auto"/>
              <w:bottom w:val="single" w:sz="4" w:space="0" w:color="auto"/>
              <w:right w:val="single" w:sz="4" w:space="0" w:color="auto"/>
            </w:tcBorders>
            <w:shd w:val="clear" w:color="auto" w:fill="auto"/>
            <w:hideMark/>
          </w:tcPr>
          <w:p w14:paraId="6106BFD5" w14:textId="77777777" w:rsidR="00C34CE9" w:rsidRPr="00FC3905" w:rsidRDefault="00C34CE9" w:rsidP="00FC3905">
            <w:pPr>
              <w:spacing w:after="0" w:line="240" w:lineRule="auto"/>
              <w:rPr>
                <w:rFonts w:ascii="Times New Roman" w:eastAsia="Times New Roman" w:hAnsi="Times New Roman" w:cs="Times New Roman"/>
                <w:bCs/>
                <w:color w:val="000000"/>
                <w:sz w:val="20"/>
                <w:szCs w:val="20"/>
                <w:lang w:eastAsia="lv-LV"/>
              </w:rPr>
            </w:pPr>
            <w:r w:rsidRPr="00FC3905">
              <w:rPr>
                <w:rFonts w:ascii="Times New Roman" w:eastAsia="Times New Roman" w:hAnsi="Times New Roman" w:cs="Times New Roman"/>
                <w:bCs/>
                <w:color w:val="000000"/>
                <w:sz w:val="20"/>
                <w:szCs w:val="20"/>
                <w:lang w:eastAsia="lv-LV"/>
              </w:rPr>
              <w:lastRenderedPageBreak/>
              <w:t>2.3.1.1.</w:t>
            </w:r>
          </w:p>
        </w:tc>
        <w:tc>
          <w:tcPr>
            <w:tcW w:w="13466" w:type="dxa"/>
            <w:gridSpan w:val="6"/>
            <w:tcBorders>
              <w:top w:val="nil"/>
              <w:left w:val="nil"/>
              <w:bottom w:val="single" w:sz="4" w:space="0" w:color="auto"/>
              <w:right w:val="single" w:sz="4" w:space="0" w:color="auto"/>
            </w:tcBorders>
            <w:shd w:val="clear" w:color="auto" w:fill="auto"/>
            <w:hideMark/>
          </w:tcPr>
          <w:p w14:paraId="5AFA46CA" w14:textId="441B7CDF" w:rsidR="00C34CE9" w:rsidRPr="00FC3905" w:rsidRDefault="00D32136" w:rsidP="00FC3905">
            <w:pPr>
              <w:spacing w:after="0" w:line="240" w:lineRule="auto"/>
              <w:rPr>
                <w:rFonts w:ascii="Times New Roman" w:eastAsia="Times New Roman" w:hAnsi="Times New Roman" w:cs="Times New Roman"/>
                <w:bCs/>
                <w:color w:val="000000"/>
                <w:sz w:val="20"/>
                <w:szCs w:val="20"/>
                <w:lang w:eastAsia="lv-LV"/>
              </w:rPr>
            </w:pPr>
            <w:r w:rsidRPr="00D32136">
              <w:rPr>
                <w:rFonts w:ascii="Times New Roman" w:eastAsia="Times New Roman" w:hAnsi="Times New Roman" w:cs="Times New Roman"/>
                <w:bCs/>
                <w:color w:val="000000"/>
                <w:sz w:val="20"/>
                <w:szCs w:val="20"/>
                <w:lang w:eastAsia="lv-LV"/>
              </w:rPr>
              <w:t>Sniegt atbalstu starptautiski konkurētspējīga akadēmiskā personāla piesaistei un latviešu diasporas akadēmiskā personāla potenciāla izmantošana izglītības attīstībai. (šis pasākums tiek īstenots kopā ar 1.2.1.1.  un 1.2.1.2. pasākumiem)</w:t>
            </w:r>
            <w:r w:rsidR="00D12E97">
              <w:rPr>
                <w:rFonts w:ascii="Times New Roman" w:eastAsia="Times New Roman" w:hAnsi="Times New Roman" w:cs="Times New Roman"/>
                <w:bCs/>
                <w:color w:val="000000"/>
                <w:sz w:val="20"/>
                <w:szCs w:val="20"/>
                <w:lang w:eastAsia="lv-LV"/>
              </w:rPr>
              <w:t>.</w:t>
            </w:r>
          </w:p>
        </w:tc>
      </w:tr>
      <w:tr w:rsidR="00B21EEC" w:rsidRPr="00D32136" w14:paraId="1369AE82" w14:textId="77777777" w:rsidTr="00D32136">
        <w:trPr>
          <w:trHeight w:val="510"/>
        </w:trPr>
        <w:tc>
          <w:tcPr>
            <w:tcW w:w="993" w:type="dxa"/>
            <w:tcBorders>
              <w:top w:val="nil"/>
              <w:left w:val="single" w:sz="4" w:space="0" w:color="auto"/>
              <w:bottom w:val="single" w:sz="4" w:space="0" w:color="auto"/>
              <w:right w:val="single" w:sz="4" w:space="0" w:color="auto"/>
            </w:tcBorders>
            <w:shd w:val="clear" w:color="auto" w:fill="auto"/>
            <w:hideMark/>
          </w:tcPr>
          <w:p w14:paraId="4E13EAAD" w14:textId="77777777" w:rsidR="00B21EEC" w:rsidRPr="00D32136" w:rsidRDefault="00B21EEC" w:rsidP="00FC3905">
            <w:pPr>
              <w:spacing w:after="0" w:line="240" w:lineRule="auto"/>
              <w:rPr>
                <w:rFonts w:ascii="Times New Roman" w:eastAsia="Times New Roman" w:hAnsi="Times New Roman" w:cs="Times New Roman"/>
                <w:b/>
                <w:bCs/>
                <w:color w:val="000000"/>
                <w:sz w:val="20"/>
                <w:szCs w:val="20"/>
                <w:lang w:eastAsia="lv-LV"/>
              </w:rPr>
            </w:pPr>
            <w:r w:rsidRPr="00D32136">
              <w:rPr>
                <w:rFonts w:ascii="Times New Roman" w:eastAsia="Times New Roman" w:hAnsi="Times New Roman" w:cs="Times New Roman"/>
                <w:b/>
                <w:bCs/>
                <w:color w:val="000000"/>
                <w:sz w:val="20"/>
                <w:szCs w:val="20"/>
                <w:lang w:eastAsia="lv-LV"/>
              </w:rPr>
              <w:t>2.3.1.2.</w:t>
            </w:r>
          </w:p>
        </w:tc>
        <w:tc>
          <w:tcPr>
            <w:tcW w:w="13466" w:type="dxa"/>
            <w:gridSpan w:val="6"/>
            <w:tcBorders>
              <w:top w:val="nil"/>
              <w:left w:val="nil"/>
              <w:bottom w:val="single" w:sz="4" w:space="0" w:color="auto"/>
              <w:right w:val="single" w:sz="4" w:space="0" w:color="auto"/>
            </w:tcBorders>
            <w:shd w:val="clear" w:color="auto" w:fill="auto"/>
            <w:hideMark/>
          </w:tcPr>
          <w:p w14:paraId="5358DED7" w14:textId="22C41597" w:rsidR="00B21EEC" w:rsidRPr="001D1D20" w:rsidRDefault="00B21EEC" w:rsidP="00B21EEC">
            <w:pPr>
              <w:spacing w:after="0" w:line="240" w:lineRule="auto"/>
              <w:rPr>
                <w:rFonts w:ascii="Times New Roman" w:eastAsia="Times New Roman" w:hAnsi="Times New Roman" w:cs="Times New Roman"/>
                <w:b/>
                <w:bCs/>
                <w:color w:val="000000"/>
                <w:sz w:val="20"/>
                <w:szCs w:val="20"/>
                <w:lang w:eastAsia="lv-LV"/>
              </w:rPr>
            </w:pPr>
            <w:r w:rsidRPr="00D32136">
              <w:rPr>
                <w:rFonts w:ascii="Times New Roman" w:eastAsia="Times New Roman" w:hAnsi="Times New Roman" w:cs="Times New Roman"/>
                <w:b/>
                <w:bCs/>
                <w:color w:val="000000"/>
                <w:sz w:val="20"/>
                <w:szCs w:val="20"/>
                <w:lang w:eastAsia="lv-LV"/>
              </w:rPr>
              <w:t>Īstenot starptautiskās sadarbības aktivitātes augstas kvalitātes mācību un studiju procesa nodrošināšanai, mācību / studiju satura, metožu, materiālu, platformu izst</w:t>
            </w:r>
            <w:r w:rsidR="00E7119E" w:rsidRPr="00D32136">
              <w:rPr>
                <w:rFonts w:ascii="Times New Roman" w:eastAsia="Times New Roman" w:hAnsi="Times New Roman" w:cs="Times New Roman"/>
                <w:b/>
                <w:bCs/>
                <w:color w:val="000000"/>
                <w:sz w:val="20"/>
                <w:szCs w:val="20"/>
                <w:lang w:eastAsia="lv-LV"/>
              </w:rPr>
              <w:t>rādei un pilnveidei, izglītības</w:t>
            </w:r>
            <w:r w:rsidRPr="00D32136">
              <w:rPr>
                <w:rFonts w:ascii="Times New Roman" w:eastAsia="Times New Roman" w:hAnsi="Times New Roman" w:cs="Times New Roman"/>
                <w:b/>
                <w:bCs/>
                <w:color w:val="000000"/>
                <w:sz w:val="20"/>
                <w:szCs w:val="20"/>
                <w:lang w:eastAsia="lv-LV"/>
              </w:rPr>
              <w:t xml:space="preserve"> internacionalizācijas, konkurētspēj</w:t>
            </w:r>
            <w:r w:rsidR="001D1D20">
              <w:rPr>
                <w:rFonts w:ascii="Times New Roman" w:eastAsia="Times New Roman" w:hAnsi="Times New Roman" w:cs="Times New Roman"/>
                <w:b/>
                <w:bCs/>
                <w:color w:val="000000"/>
                <w:sz w:val="20"/>
                <w:szCs w:val="20"/>
                <w:lang w:eastAsia="lv-LV"/>
              </w:rPr>
              <w:t>as un motivācijas veicināšanai.</w:t>
            </w:r>
          </w:p>
        </w:tc>
      </w:tr>
      <w:tr w:rsidR="00487A70" w:rsidRPr="00FC3905" w14:paraId="1A248919" w14:textId="77777777" w:rsidTr="00D32136">
        <w:trPr>
          <w:trHeight w:val="1191"/>
        </w:trPr>
        <w:tc>
          <w:tcPr>
            <w:tcW w:w="993" w:type="dxa"/>
            <w:tcBorders>
              <w:top w:val="nil"/>
              <w:left w:val="single" w:sz="4" w:space="0" w:color="auto"/>
              <w:bottom w:val="single" w:sz="4" w:space="0" w:color="auto"/>
              <w:right w:val="single" w:sz="4" w:space="0" w:color="auto"/>
            </w:tcBorders>
            <w:shd w:val="clear" w:color="auto" w:fill="auto"/>
            <w:hideMark/>
          </w:tcPr>
          <w:p w14:paraId="585860E1"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2.3.1.2.a.</w:t>
            </w:r>
          </w:p>
        </w:tc>
        <w:tc>
          <w:tcPr>
            <w:tcW w:w="1275" w:type="dxa"/>
            <w:tcBorders>
              <w:top w:val="nil"/>
              <w:left w:val="nil"/>
              <w:bottom w:val="single" w:sz="4" w:space="0" w:color="auto"/>
              <w:right w:val="single" w:sz="4" w:space="0" w:color="auto"/>
            </w:tcBorders>
            <w:shd w:val="clear" w:color="auto" w:fill="auto"/>
            <w:hideMark/>
          </w:tcPr>
          <w:p w14:paraId="518985A8" w14:textId="77777777" w:rsidR="00FC3905" w:rsidRPr="00FC3905" w:rsidRDefault="00FC3905" w:rsidP="00FC3905">
            <w:pPr>
              <w:spacing w:after="0" w:line="240" w:lineRule="auto"/>
              <w:rPr>
                <w:rFonts w:ascii="Times New Roman" w:eastAsia="Times New Roman" w:hAnsi="Times New Roman" w:cs="Times New Roman"/>
                <w:b/>
                <w:bCs/>
                <w:color w:val="000000"/>
                <w:sz w:val="20"/>
                <w:szCs w:val="20"/>
                <w:lang w:eastAsia="lv-LV"/>
              </w:rPr>
            </w:pPr>
            <w:r w:rsidRPr="00FC3905">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3D969C8"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Īstenota mērķtiecīga akadēmiskā personāla mobilitāte, kas nodrošina starptautiskās akadēmiskās mobilitātes kvalitāti un sekmē jaunas zināšanas un augsta līmeņa sadarbības projektus augstākajā izglītībā.</w:t>
            </w:r>
          </w:p>
        </w:tc>
        <w:tc>
          <w:tcPr>
            <w:tcW w:w="4678" w:type="dxa"/>
            <w:tcBorders>
              <w:top w:val="nil"/>
              <w:left w:val="nil"/>
              <w:bottom w:val="single" w:sz="4" w:space="0" w:color="auto"/>
              <w:right w:val="single" w:sz="4" w:space="0" w:color="auto"/>
            </w:tcBorders>
            <w:shd w:val="clear" w:color="auto" w:fill="auto"/>
            <w:hideMark/>
          </w:tcPr>
          <w:p w14:paraId="12575B23" w14:textId="7EDEBB47"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 xml:space="preserve">1. Katrā </w:t>
            </w:r>
            <w:proofErr w:type="spellStart"/>
            <w:r w:rsidRPr="00D32136">
              <w:rPr>
                <w:rFonts w:ascii="Times New Roman" w:eastAsia="Times New Roman" w:hAnsi="Times New Roman" w:cs="Times New Roman"/>
                <w:color w:val="000000"/>
                <w:sz w:val="20"/>
                <w:szCs w:val="20"/>
                <w:lang w:eastAsia="lv-LV"/>
              </w:rPr>
              <w:t>Erasmus</w:t>
            </w:r>
            <w:proofErr w:type="spellEnd"/>
            <w:r w:rsidRPr="00D32136">
              <w:rPr>
                <w:rFonts w:ascii="Times New Roman" w:eastAsia="Times New Roman" w:hAnsi="Times New Roman" w:cs="Times New Roman"/>
                <w:color w:val="000000"/>
                <w:sz w:val="20"/>
                <w:szCs w:val="20"/>
                <w:lang w:eastAsia="lv-LV"/>
              </w:rPr>
              <w:t xml:space="preserve">+ projektu konkursa gadā organizēti informatīvi pasākumi </w:t>
            </w:r>
            <w:r w:rsidR="009E72D0">
              <w:rPr>
                <w:rFonts w:ascii="Times New Roman" w:eastAsia="Times New Roman" w:hAnsi="Times New Roman" w:cs="Times New Roman"/>
                <w:color w:val="000000"/>
                <w:sz w:val="20"/>
                <w:szCs w:val="20"/>
                <w:lang w:eastAsia="lv-LV"/>
              </w:rPr>
              <w:t>AII</w:t>
            </w:r>
            <w:r w:rsidRPr="00D32136">
              <w:rPr>
                <w:rFonts w:ascii="Times New Roman" w:eastAsia="Times New Roman" w:hAnsi="Times New Roman" w:cs="Times New Roman"/>
                <w:color w:val="000000"/>
                <w:sz w:val="20"/>
                <w:szCs w:val="20"/>
                <w:lang w:eastAsia="lv-LV"/>
              </w:rPr>
              <w:t xml:space="preserve"> par tiešās un netiešās administrēšanas projektiem. </w:t>
            </w:r>
          </w:p>
          <w:p w14:paraId="3C501A71" w14:textId="77777777"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p>
          <w:p w14:paraId="68133AE3" w14:textId="37D88CA6"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 xml:space="preserve">2. Atbalstīta Latvijas augstākās izglītības </w:t>
            </w:r>
            <w:r w:rsidR="00D12B1E">
              <w:rPr>
                <w:rFonts w:ascii="Times New Roman" w:eastAsia="Times New Roman" w:hAnsi="Times New Roman" w:cs="Times New Roman"/>
                <w:color w:val="000000"/>
                <w:sz w:val="20"/>
                <w:szCs w:val="20"/>
                <w:lang w:eastAsia="lv-LV"/>
              </w:rPr>
              <w:t>institūciju</w:t>
            </w:r>
            <w:r w:rsidRPr="00D32136">
              <w:rPr>
                <w:rFonts w:ascii="Times New Roman" w:eastAsia="Times New Roman" w:hAnsi="Times New Roman" w:cs="Times New Roman"/>
                <w:color w:val="000000"/>
                <w:sz w:val="20"/>
                <w:szCs w:val="20"/>
                <w:lang w:eastAsia="lv-LV"/>
              </w:rPr>
              <w:t xml:space="preserve"> pārstāvju līdzdalība sadarbības un mācību aktivitātēs, tematiskos semināros un studiju vizītēs citās </w:t>
            </w:r>
            <w:proofErr w:type="spellStart"/>
            <w:r w:rsidRPr="00D32136">
              <w:rPr>
                <w:rFonts w:ascii="Times New Roman" w:eastAsia="Times New Roman" w:hAnsi="Times New Roman" w:cs="Times New Roman"/>
                <w:color w:val="000000"/>
                <w:sz w:val="20"/>
                <w:szCs w:val="20"/>
                <w:lang w:eastAsia="lv-LV"/>
              </w:rPr>
              <w:t>Erasmus</w:t>
            </w:r>
            <w:proofErr w:type="spellEnd"/>
            <w:r w:rsidRPr="00D32136">
              <w:rPr>
                <w:rFonts w:ascii="Times New Roman" w:eastAsia="Times New Roman" w:hAnsi="Times New Roman" w:cs="Times New Roman"/>
                <w:color w:val="000000"/>
                <w:sz w:val="20"/>
                <w:szCs w:val="20"/>
                <w:lang w:eastAsia="lv-LV"/>
              </w:rPr>
              <w:t>+ dalībvalstīs.</w:t>
            </w:r>
          </w:p>
          <w:p w14:paraId="44C70E80" w14:textId="77777777"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p>
          <w:p w14:paraId="23841DE4" w14:textId="4A7D83B9"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3. Nodrošināta ikgadēja </w:t>
            </w:r>
            <w:r w:rsidRPr="00D32136">
              <w:rPr>
                <w:rFonts w:ascii="Times New Roman" w:eastAsia="Times New Roman" w:hAnsi="Times New Roman" w:cs="Times New Roman"/>
                <w:color w:val="000000"/>
                <w:sz w:val="20"/>
                <w:szCs w:val="20"/>
                <w:lang w:eastAsia="lv-LV"/>
              </w:rPr>
              <w:t xml:space="preserve">47 augstākās izglītības </w:t>
            </w:r>
            <w:r w:rsidR="00D12B1E">
              <w:rPr>
                <w:rFonts w:ascii="Times New Roman" w:eastAsia="Times New Roman" w:hAnsi="Times New Roman" w:cs="Times New Roman"/>
                <w:color w:val="000000"/>
                <w:sz w:val="20"/>
                <w:szCs w:val="20"/>
                <w:lang w:eastAsia="lv-LV"/>
              </w:rPr>
              <w:t>institūciju</w:t>
            </w:r>
            <w:r w:rsidRPr="00D32136">
              <w:rPr>
                <w:rFonts w:ascii="Times New Roman" w:eastAsia="Times New Roman" w:hAnsi="Times New Roman" w:cs="Times New Roman"/>
                <w:color w:val="000000"/>
                <w:sz w:val="20"/>
                <w:szCs w:val="20"/>
                <w:lang w:eastAsia="lv-LV"/>
              </w:rPr>
              <w:t xml:space="preserve"> dalība </w:t>
            </w:r>
            <w:proofErr w:type="spellStart"/>
            <w:r w:rsidRPr="00D32136">
              <w:rPr>
                <w:rFonts w:ascii="Times New Roman" w:eastAsia="Times New Roman" w:hAnsi="Times New Roman" w:cs="Times New Roman"/>
                <w:color w:val="000000"/>
                <w:sz w:val="20"/>
                <w:szCs w:val="20"/>
                <w:lang w:eastAsia="lv-LV"/>
              </w:rPr>
              <w:t>Erasmus</w:t>
            </w:r>
            <w:proofErr w:type="spellEnd"/>
            <w:r w:rsidRPr="00D32136">
              <w:rPr>
                <w:rFonts w:ascii="Times New Roman" w:eastAsia="Times New Roman" w:hAnsi="Times New Roman" w:cs="Times New Roman"/>
                <w:color w:val="000000"/>
                <w:sz w:val="20"/>
                <w:szCs w:val="20"/>
                <w:lang w:eastAsia="lv-LV"/>
              </w:rPr>
              <w:t>+ mobilitātes projektos.</w:t>
            </w:r>
          </w:p>
          <w:p w14:paraId="1E7B820E" w14:textId="77777777"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p>
          <w:p w14:paraId="66BBD8C6" w14:textId="10C4CEA4" w:rsidR="00FC3905" w:rsidRPr="00FC3905" w:rsidRDefault="00D32136" w:rsidP="00D3213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4. Īstenotas </w:t>
            </w:r>
            <w:r w:rsidRPr="00D32136">
              <w:rPr>
                <w:rFonts w:ascii="Times New Roman" w:eastAsia="Times New Roman" w:hAnsi="Times New Roman" w:cs="Times New Roman"/>
                <w:color w:val="000000"/>
                <w:sz w:val="20"/>
                <w:szCs w:val="20"/>
                <w:lang w:eastAsia="lv-LV"/>
              </w:rPr>
              <w:t>9600 izbraucošās studentu un personāla mobilitātes, tai skaitā s</w:t>
            </w:r>
            <w:r>
              <w:rPr>
                <w:rFonts w:ascii="Times New Roman" w:eastAsia="Times New Roman" w:hAnsi="Times New Roman" w:cs="Times New Roman"/>
                <w:color w:val="000000"/>
                <w:sz w:val="20"/>
                <w:szCs w:val="20"/>
                <w:lang w:eastAsia="lv-LV"/>
              </w:rPr>
              <w:t xml:space="preserve">adarbībā ar partnervalstīm, un </w:t>
            </w:r>
            <w:r w:rsidRPr="00D32136">
              <w:rPr>
                <w:rFonts w:ascii="Times New Roman" w:eastAsia="Times New Roman" w:hAnsi="Times New Roman" w:cs="Times New Roman"/>
                <w:color w:val="000000"/>
                <w:sz w:val="20"/>
                <w:szCs w:val="20"/>
                <w:lang w:eastAsia="lv-LV"/>
              </w:rPr>
              <w:t>120 k</w:t>
            </w:r>
            <w:r>
              <w:rPr>
                <w:rFonts w:ascii="Times New Roman" w:eastAsia="Times New Roman" w:hAnsi="Times New Roman" w:cs="Times New Roman"/>
                <w:color w:val="000000"/>
                <w:sz w:val="20"/>
                <w:szCs w:val="20"/>
                <w:lang w:eastAsia="lv-LV"/>
              </w:rPr>
              <w:t>ombinētās intensīvās programmas.</w:t>
            </w:r>
          </w:p>
        </w:tc>
        <w:tc>
          <w:tcPr>
            <w:tcW w:w="1275" w:type="dxa"/>
            <w:tcBorders>
              <w:top w:val="nil"/>
              <w:left w:val="nil"/>
              <w:bottom w:val="single" w:sz="4" w:space="0" w:color="auto"/>
              <w:right w:val="single" w:sz="4" w:space="0" w:color="auto"/>
            </w:tcBorders>
            <w:shd w:val="clear" w:color="auto" w:fill="auto"/>
            <w:hideMark/>
          </w:tcPr>
          <w:p w14:paraId="4F7809D5" w14:textId="2843D952"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IZM</w:t>
            </w:r>
            <w:r w:rsidR="00D32136">
              <w:rPr>
                <w:rFonts w:ascii="Times New Roman" w:eastAsia="Times New Roman" w:hAnsi="Times New Roman" w:cs="Times New Roman"/>
                <w:color w:val="000000"/>
                <w:sz w:val="20"/>
                <w:szCs w:val="20"/>
                <w:lang w:eastAsia="lv-LV"/>
              </w:rPr>
              <w:t>, VIAA</w:t>
            </w:r>
          </w:p>
        </w:tc>
        <w:tc>
          <w:tcPr>
            <w:tcW w:w="1418" w:type="dxa"/>
            <w:tcBorders>
              <w:top w:val="nil"/>
              <w:left w:val="nil"/>
              <w:bottom w:val="single" w:sz="4" w:space="0" w:color="auto"/>
              <w:right w:val="single" w:sz="4" w:space="0" w:color="auto"/>
            </w:tcBorders>
            <w:shd w:val="clear" w:color="auto" w:fill="auto"/>
            <w:hideMark/>
          </w:tcPr>
          <w:p w14:paraId="4B1E0B6B" w14:textId="77777777" w:rsidR="00FC3905" w:rsidRPr="00FC3905" w:rsidRDefault="00B21EEC" w:rsidP="00FC390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AII</w:t>
            </w:r>
          </w:p>
        </w:tc>
        <w:tc>
          <w:tcPr>
            <w:tcW w:w="1134" w:type="dxa"/>
            <w:tcBorders>
              <w:top w:val="nil"/>
              <w:left w:val="nil"/>
              <w:bottom w:val="single" w:sz="4" w:space="0" w:color="auto"/>
              <w:right w:val="single" w:sz="4" w:space="0" w:color="auto"/>
            </w:tcBorders>
            <w:shd w:val="clear" w:color="auto" w:fill="auto"/>
            <w:hideMark/>
          </w:tcPr>
          <w:p w14:paraId="5AA8D5F2" w14:textId="77777777" w:rsidR="00FC3905" w:rsidRPr="00FC3905" w:rsidRDefault="00B21EEC" w:rsidP="00B21EEC">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2023.g</w:t>
            </w:r>
            <w:r>
              <w:rPr>
                <w:rFonts w:ascii="Times New Roman" w:eastAsia="Times New Roman" w:hAnsi="Times New Roman" w:cs="Times New Roman"/>
                <w:color w:val="000000"/>
                <w:sz w:val="20"/>
                <w:szCs w:val="20"/>
                <w:lang w:eastAsia="lv-LV"/>
              </w:rPr>
              <w:t>. 4. cet.</w:t>
            </w:r>
            <w:r w:rsidRPr="00FC3905">
              <w:rPr>
                <w:rFonts w:ascii="Times New Roman" w:eastAsia="Times New Roman" w:hAnsi="Times New Roman" w:cs="Times New Roman"/>
                <w:color w:val="000000"/>
                <w:sz w:val="20"/>
                <w:szCs w:val="20"/>
                <w:lang w:eastAsia="lv-LV"/>
              </w:rPr>
              <w:t xml:space="preserve"> </w:t>
            </w:r>
            <w:r w:rsidR="00FC3905" w:rsidRPr="00FC3905">
              <w:rPr>
                <w:rFonts w:ascii="Times New Roman" w:eastAsia="Times New Roman" w:hAnsi="Times New Roman" w:cs="Times New Roman"/>
                <w:color w:val="000000"/>
                <w:sz w:val="20"/>
                <w:szCs w:val="20"/>
                <w:lang w:eastAsia="lv-LV"/>
              </w:rPr>
              <w:t>(turpinās līdz 2027.</w:t>
            </w:r>
            <w:r>
              <w:rPr>
                <w:rFonts w:ascii="Times New Roman" w:eastAsia="Times New Roman" w:hAnsi="Times New Roman" w:cs="Times New Roman"/>
                <w:color w:val="000000"/>
                <w:sz w:val="20"/>
                <w:szCs w:val="20"/>
                <w:lang w:eastAsia="lv-LV"/>
              </w:rPr>
              <w:t xml:space="preserve"> g.</w:t>
            </w:r>
            <w:r w:rsidR="00FC3905" w:rsidRPr="00FC3905">
              <w:rPr>
                <w:rFonts w:ascii="Times New Roman" w:eastAsia="Times New Roman" w:hAnsi="Times New Roman" w:cs="Times New Roman"/>
                <w:color w:val="000000"/>
                <w:sz w:val="20"/>
                <w:szCs w:val="20"/>
                <w:lang w:eastAsia="lv-LV"/>
              </w:rPr>
              <w:t>)</w:t>
            </w:r>
          </w:p>
        </w:tc>
      </w:tr>
      <w:tr w:rsidR="00487A70" w:rsidRPr="00FC3905" w14:paraId="3C1E33E7" w14:textId="77777777" w:rsidTr="00D32136">
        <w:trPr>
          <w:trHeight w:val="964"/>
        </w:trPr>
        <w:tc>
          <w:tcPr>
            <w:tcW w:w="993" w:type="dxa"/>
            <w:tcBorders>
              <w:top w:val="nil"/>
              <w:left w:val="single" w:sz="4" w:space="0" w:color="auto"/>
              <w:bottom w:val="single" w:sz="4" w:space="0" w:color="auto"/>
              <w:right w:val="single" w:sz="4" w:space="0" w:color="auto"/>
            </w:tcBorders>
            <w:shd w:val="clear" w:color="auto" w:fill="auto"/>
            <w:hideMark/>
          </w:tcPr>
          <w:p w14:paraId="06AC31F1"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2.3.1.2.b.</w:t>
            </w:r>
          </w:p>
        </w:tc>
        <w:tc>
          <w:tcPr>
            <w:tcW w:w="1275" w:type="dxa"/>
            <w:tcBorders>
              <w:top w:val="nil"/>
              <w:left w:val="nil"/>
              <w:bottom w:val="single" w:sz="4" w:space="0" w:color="auto"/>
              <w:right w:val="single" w:sz="4" w:space="0" w:color="auto"/>
            </w:tcBorders>
            <w:shd w:val="clear" w:color="auto" w:fill="auto"/>
            <w:hideMark/>
          </w:tcPr>
          <w:p w14:paraId="1704A453" w14:textId="77777777" w:rsidR="00FC3905" w:rsidRPr="00FC3905" w:rsidRDefault="00FC3905" w:rsidP="00FC3905">
            <w:pPr>
              <w:spacing w:after="0" w:line="240" w:lineRule="auto"/>
              <w:rPr>
                <w:rFonts w:ascii="Times New Roman" w:eastAsia="Times New Roman" w:hAnsi="Times New Roman" w:cs="Times New Roman"/>
                <w:b/>
                <w:bCs/>
                <w:color w:val="000000"/>
                <w:sz w:val="20"/>
                <w:szCs w:val="20"/>
                <w:lang w:eastAsia="lv-LV"/>
              </w:rPr>
            </w:pPr>
            <w:r w:rsidRPr="00FC3905">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820B95A" w14:textId="381447AF" w:rsidR="00FC3905" w:rsidRPr="00FC3905" w:rsidRDefault="00D32136" w:rsidP="00C43DDF">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Nodrošināta Latvijas augstāk</w:t>
            </w:r>
            <w:r w:rsidR="00C43DDF">
              <w:rPr>
                <w:rFonts w:ascii="Times New Roman" w:eastAsia="Times New Roman" w:hAnsi="Times New Roman" w:cs="Times New Roman"/>
                <w:color w:val="000000"/>
                <w:sz w:val="20"/>
                <w:szCs w:val="20"/>
                <w:lang w:eastAsia="lv-LV"/>
              </w:rPr>
              <w:t>ās</w:t>
            </w:r>
            <w:r w:rsidRPr="00D32136">
              <w:rPr>
                <w:rFonts w:ascii="Times New Roman" w:eastAsia="Times New Roman" w:hAnsi="Times New Roman" w:cs="Times New Roman"/>
                <w:color w:val="000000"/>
                <w:sz w:val="20"/>
                <w:szCs w:val="20"/>
                <w:lang w:eastAsia="lv-LV"/>
              </w:rPr>
              <w:t xml:space="preserve"> izglītības </w:t>
            </w:r>
            <w:r w:rsidR="00C43DDF">
              <w:rPr>
                <w:rFonts w:ascii="Times New Roman" w:eastAsia="Times New Roman" w:hAnsi="Times New Roman" w:cs="Times New Roman"/>
                <w:color w:val="000000"/>
                <w:sz w:val="20"/>
                <w:szCs w:val="20"/>
                <w:lang w:eastAsia="lv-LV"/>
              </w:rPr>
              <w:t>institūciju</w:t>
            </w:r>
            <w:r w:rsidRPr="00D32136">
              <w:rPr>
                <w:rFonts w:ascii="Times New Roman" w:eastAsia="Times New Roman" w:hAnsi="Times New Roman" w:cs="Times New Roman"/>
                <w:color w:val="000000"/>
                <w:sz w:val="20"/>
                <w:szCs w:val="20"/>
                <w:lang w:eastAsia="lv-LV"/>
              </w:rPr>
              <w:t xml:space="preserve"> dalība Eiropas Universitāšu iniciatīvā.</w:t>
            </w:r>
          </w:p>
        </w:tc>
        <w:tc>
          <w:tcPr>
            <w:tcW w:w="4678" w:type="dxa"/>
            <w:tcBorders>
              <w:top w:val="nil"/>
              <w:left w:val="nil"/>
              <w:bottom w:val="single" w:sz="4" w:space="0" w:color="auto"/>
              <w:right w:val="single" w:sz="4" w:space="0" w:color="auto"/>
            </w:tcBorders>
            <w:shd w:val="clear" w:color="auto" w:fill="auto"/>
            <w:hideMark/>
          </w:tcPr>
          <w:p w14:paraId="0A738A30" w14:textId="5DE4497F" w:rsidR="00FC3905" w:rsidRPr="00FC3905" w:rsidRDefault="00C43DDF" w:rsidP="00FC3905">
            <w:pPr>
              <w:spacing w:after="0" w:line="240" w:lineRule="auto"/>
              <w:rPr>
                <w:rFonts w:ascii="Times New Roman" w:eastAsia="Times New Roman" w:hAnsi="Times New Roman" w:cs="Times New Roman"/>
                <w:color w:val="000000"/>
                <w:sz w:val="20"/>
                <w:szCs w:val="20"/>
                <w:lang w:eastAsia="lv-LV"/>
              </w:rPr>
            </w:pPr>
            <w:r w:rsidRPr="00C43DDF">
              <w:rPr>
                <w:rFonts w:ascii="Times New Roman" w:eastAsia="Times New Roman" w:hAnsi="Times New Roman" w:cs="Times New Roman"/>
                <w:color w:val="000000"/>
                <w:sz w:val="20"/>
                <w:szCs w:val="20"/>
                <w:lang w:eastAsia="lv-LV"/>
              </w:rPr>
              <w:t>Nodrošināta  vismaz</w:t>
            </w:r>
            <w:r>
              <w:rPr>
                <w:rFonts w:ascii="Times New Roman" w:eastAsia="Times New Roman" w:hAnsi="Times New Roman" w:cs="Times New Roman"/>
                <w:color w:val="000000"/>
                <w:sz w:val="20"/>
                <w:szCs w:val="20"/>
                <w:lang w:eastAsia="lv-LV"/>
              </w:rPr>
              <w:t xml:space="preserve"> 4 augstākās izglītības institūciju </w:t>
            </w:r>
            <w:r w:rsidRPr="00C43DDF">
              <w:rPr>
                <w:rFonts w:ascii="Times New Roman" w:eastAsia="Times New Roman" w:hAnsi="Times New Roman" w:cs="Times New Roman"/>
                <w:color w:val="000000"/>
                <w:sz w:val="20"/>
                <w:szCs w:val="20"/>
                <w:lang w:eastAsia="lv-LV"/>
              </w:rPr>
              <w:t>dalība pilotprojektos, pilnveidojot regulējumu un nodrošinot valsts līdzfinansējumu</w:t>
            </w:r>
            <w:r>
              <w:rPr>
                <w:rFonts w:ascii="Times New Roman" w:eastAsia="Times New Roman" w:hAnsi="Times New Roman" w:cs="Times New Roman"/>
                <w:color w:val="000000"/>
                <w:sz w:val="20"/>
                <w:szCs w:val="20"/>
                <w:lang w:eastAsia="lv-LV"/>
              </w:rPr>
              <w:t>.</w:t>
            </w:r>
          </w:p>
        </w:tc>
        <w:tc>
          <w:tcPr>
            <w:tcW w:w="1275" w:type="dxa"/>
            <w:tcBorders>
              <w:top w:val="nil"/>
              <w:left w:val="nil"/>
              <w:bottom w:val="single" w:sz="4" w:space="0" w:color="auto"/>
              <w:right w:val="single" w:sz="4" w:space="0" w:color="auto"/>
            </w:tcBorders>
            <w:shd w:val="clear" w:color="auto" w:fill="auto"/>
            <w:hideMark/>
          </w:tcPr>
          <w:p w14:paraId="0D891AC6"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IZM</w:t>
            </w:r>
          </w:p>
        </w:tc>
        <w:tc>
          <w:tcPr>
            <w:tcW w:w="1418" w:type="dxa"/>
            <w:tcBorders>
              <w:top w:val="nil"/>
              <w:left w:val="nil"/>
              <w:bottom w:val="single" w:sz="4" w:space="0" w:color="auto"/>
              <w:right w:val="single" w:sz="4" w:space="0" w:color="auto"/>
            </w:tcBorders>
            <w:shd w:val="clear" w:color="auto" w:fill="auto"/>
            <w:hideMark/>
          </w:tcPr>
          <w:p w14:paraId="5FD4CE68" w14:textId="77777777" w:rsidR="00FC3905" w:rsidRPr="00FC3905" w:rsidRDefault="00B21EEC" w:rsidP="00FC390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AII</w:t>
            </w:r>
          </w:p>
        </w:tc>
        <w:tc>
          <w:tcPr>
            <w:tcW w:w="1134" w:type="dxa"/>
            <w:tcBorders>
              <w:top w:val="nil"/>
              <w:left w:val="nil"/>
              <w:bottom w:val="single" w:sz="4" w:space="0" w:color="auto"/>
              <w:right w:val="single" w:sz="4" w:space="0" w:color="auto"/>
            </w:tcBorders>
            <w:shd w:val="clear" w:color="auto" w:fill="auto"/>
            <w:hideMark/>
          </w:tcPr>
          <w:p w14:paraId="01FF59A1" w14:textId="77777777" w:rsidR="00FC3905" w:rsidRPr="00FC3905" w:rsidRDefault="00B21EEC" w:rsidP="00B21EEC">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2023.g</w:t>
            </w:r>
            <w:r>
              <w:rPr>
                <w:rFonts w:ascii="Times New Roman" w:eastAsia="Times New Roman" w:hAnsi="Times New Roman" w:cs="Times New Roman"/>
                <w:color w:val="000000"/>
                <w:sz w:val="20"/>
                <w:szCs w:val="20"/>
                <w:lang w:eastAsia="lv-LV"/>
              </w:rPr>
              <w:t>. 4. cet.</w:t>
            </w:r>
            <w:r w:rsidRPr="00FC3905">
              <w:rPr>
                <w:rFonts w:ascii="Times New Roman" w:eastAsia="Times New Roman" w:hAnsi="Times New Roman" w:cs="Times New Roman"/>
                <w:color w:val="000000"/>
                <w:sz w:val="20"/>
                <w:szCs w:val="20"/>
                <w:lang w:eastAsia="lv-LV"/>
              </w:rPr>
              <w:t xml:space="preserve"> </w:t>
            </w:r>
            <w:r w:rsidR="00FC3905" w:rsidRPr="00FC3905">
              <w:rPr>
                <w:rFonts w:ascii="Times New Roman" w:eastAsia="Times New Roman" w:hAnsi="Times New Roman" w:cs="Times New Roman"/>
                <w:color w:val="000000"/>
                <w:sz w:val="20"/>
                <w:szCs w:val="20"/>
                <w:lang w:eastAsia="lv-LV"/>
              </w:rPr>
              <w:t>(turpinās līdz 2027.</w:t>
            </w:r>
            <w:r>
              <w:rPr>
                <w:rFonts w:ascii="Times New Roman" w:eastAsia="Times New Roman" w:hAnsi="Times New Roman" w:cs="Times New Roman"/>
                <w:color w:val="000000"/>
                <w:sz w:val="20"/>
                <w:szCs w:val="20"/>
                <w:lang w:eastAsia="lv-LV"/>
              </w:rPr>
              <w:t>g.</w:t>
            </w:r>
            <w:r w:rsidR="00FC3905" w:rsidRPr="00FC3905">
              <w:rPr>
                <w:rFonts w:ascii="Times New Roman" w:eastAsia="Times New Roman" w:hAnsi="Times New Roman" w:cs="Times New Roman"/>
                <w:color w:val="000000"/>
                <w:sz w:val="20"/>
                <w:szCs w:val="20"/>
                <w:lang w:eastAsia="lv-LV"/>
              </w:rPr>
              <w:t>)</w:t>
            </w:r>
          </w:p>
        </w:tc>
      </w:tr>
      <w:tr w:rsidR="00487A70" w:rsidRPr="00FC3905" w14:paraId="661BF37A" w14:textId="77777777" w:rsidTr="002B518D">
        <w:trPr>
          <w:trHeight w:val="517"/>
        </w:trPr>
        <w:tc>
          <w:tcPr>
            <w:tcW w:w="993" w:type="dxa"/>
            <w:tcBorders>
              <w:top w:val="nil"/>
              <w:left w:val="single" w:sz="4" w:space="0" w:color="auto"/>
              <w:bottom w:val="single" w:sz="4" w:space="0" w:color="auto"/>
              <w:right w:val="single" w:sz="4" w:space="0" w:color="auto"/>
            </w:tcBorders>
            <w:shd w:val="clear" w:color="auto" w:fill="auto"/>
            <w:hideMark/>
          </w:tcPr>
          <w:p w14:paraId="6DBA0A85"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2.3.1.2.c.</w:t>
            </w:r>
          </w:p>
        </w:tc>
        <w:tc>
          <w:tcPr>
            <w:tcW w:w="1275" w:type="dxa"/>
            <w:tcBorders>
              <w:top w:val="nil"/>
              <w:left w:val="nil"/>
              <w:bottom w:val="single" w:sz="4" w:space="0" w:color="auto"/>
              <w:right w:val="single" w:sz="4" w:space="0" w:color="auto"/>
            </w:tcBorders>
            <w:shd w:val="clear" w:color="auto" w:fill="auto"/>
            <w:hideMark/>
          </w:tcPr>
          <w:p w14:paraId="15328CDA"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4F523679" w14:textId="7C7EED24" w:rsidR="00FC3905"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 xml:space="preserve">Paplašināts augstākās izglītības institūciju studiju programmu  piedāvājums ES valodās, kas nav latviešu valoda, un </w:t>
            </w:r>
            <w:r w:rsidRPr="00D32136">
              <w:rPr>
                <w:rFonts w:ascii="Times New Roman" w:eastAsia="Times New Roman" w:hAnsi="Times New Roman" w:cs="Times New Roman"/>
                <w:color w:val="000000"/>
                <w:sz w:val="20"/>
                <w:szCs w:val="20"/>
                <w:lang w:eastAsia="lv-LV"/>
              </w:rPr>
              <w:lastRenderedPageBreak/>
              <w:t>veicināta kopīgo studiju p</w:t>
            </w:r>
            <w:r>
              <w:rPr>
                <w:rFonts w:ascii="Times New Roman" w:eastAsia="Times New Roman" w:hAnsi="Times New Roman" w:cs="Times New Roman"/>
                <w:color w:val="000000"/>
                <w:sz w:val="20"/>
                <w:szCs w:val="20"/>
                <w:lang w:eastAsia="lv-LV"/>
              </w:rPr>
              <w:t>rogrammu izveide un īstenošana.</w:t>
            </w:r>
          </w:p>
        </w:tc>
        <w:tc>
          <w:tcPr>
            <w:tcW w:w="4678" w:type="dxa"/>
            <w:tcBorders>
              <w:top w:val="nil"/>
              <w:left w:val="nil"/>
              <w:bottom w:val="single" w:sz="4" w:space="0" w:color="auto"/>
              <w:right w:val="single" w:sz="4" w:space="0" w:color="auto"/>
            </w:tcBorders>
            <w:shd w:val="clear" w:color="auto" w:fill="auto"/>
            <w:hideMark/>
          </w:tcPr>
          <w:p w14:paraId="2000B167" w14:textId="4375B6CE" w:rsidR="00FC3905" w:rsidRPr="00FC3905" w:rsidRDefault="00D32136" w:rsidP="0046344D">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lastRenderedPageBreak/>
              <w:t>Izstrādātas un akreditētas 6</w:t>
            </w:r>
            <w:r w:rsidR="0046344D">
              <w:rPr>
                <w:rFonts w:ascii="Times New Roman" w:eastAsia="Times New Roman" w:hAnsi="Times New Roman" w:cs="Times New Roman"/>
                <w:color w:val="000000"/>
                <w:sz w:val="20"/>
                <w:szCs w:val="20"/>
                <w:lang w:eastAsia="lv-LV"/>
              </w:rPr>
              <w:t>2</w:t>
            </w:r>
            <w:r w:rsidRPr="00D32136">
              <w:rPr>
                <w:rFonts w:ascii="Times New Roman" w:eastAsia="Times New Roman" w:hAnsi="Times New Roman" w:cs="Times New Roman"/>
                <w:color w:val="000000"/>
                <w:sz w:val="20"/>
                <w:szCs w:val="20"/>
                <w:lang w:eastAsia="lv-LV"/>
              </w:rPr>
              <w:t xml:space="preserve"> jaunas studiju programmas ES valodās (ESF 8.2.1.SAM 2.kārtas ietvaros).</w:t>
            </w:r>
            <w:r w:rsidR="00CD2417">
              <w:rPr>
                <w:rStyle w:val="FootnoteReference"/>
                <w:rFonts w:ascii="Times New Roman" w:eastAsia="Times New Roman" w:hAnsi="Times New Roman" w:cs="Times New Roman"/>
                <w:color w:val="000000"/>
                <w:sz w:val="20"/>
                <w:szCs w:val="20"/>
                <w:lang w:eastAsia="lv-LV"/>
              </w:rPr>
              <w:footnoteReference w:id="8"/>
            </w:r>
          </w:p>
        </w:tc>
        <w:tc>
          <w:tcPr>
            <w:tcW w:w="1275" w:type="dxa"/>
            <w:tcBorders>
              <w:top w:val="nil"/>
              <w:left w:val="nil"/>
              <w:bottom w:val="single" w:sz="4" w:space="0" w:color="auto"/>
              <w:right w:val="single" w:sz="4" w:space="0" w:color="auto"/>
            </w:tcBorders>
            <w:shd w:val="clear" w:color="auto" w:fill="auto"/>
            <w:hideMark/>
          </w:tcPr>
          <w:p w14:paraId="55A2700B"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IZM</w:t>
            </w:r>
          </w:p>
        </w:tc>
        <w:tc>
          <w:tcPr>
            <w:tcW w:w="1418" w:type="dxa"/>
            <w:tcBorders>
              <w:top w:val="nil"/>
              <w:left w:val="nil"/>
              <w:bottom w:val="single" w:sz="4" w:space="0" w:color="auto"/>
              <w:right w:val="single" w:sz="4" w:space="0" w:color="auto"/>
            </w:tcBorders>
            <w:shd w:val="clear" w:color="auto" w:fill="auto"/>
            <w:hideMark/>
          </w:tcPr>
          <w:p w14:paraId="53B1359B"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Augstskolas un koledžas</w:t>
            </w:r>
          </w:p>
        </w:tc>
        <w:tc>
          <w:tcPr>
            <w:tcW w:w="1134" w:type="dxa"/>
            <w:tcBorders>
              <w:top w:val="nil"/>
              <w:left w:val="nil"/>
              <w:bottom w:val="single" w:sz="4" w:space="0" w:color="auto"/>
              <w:right w:val="single" w:sz="4" w:space="0" w:color="auto"/>
            </w:tcBorders>
            <w:shd w:val="clear" w:color="auto" w:fill="auto"/>
            <w:hideMark/>
          </w:tcPr>
          <w:p w14:paraId="50624C75"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2023.g. 4. cet.</w:t>
            </w:r>
          </w:p>
        </w:tc>
      </w:tr>
      <w:tr w:rsidR="00D32136" w:rsidRPr="00FC3905" w14:paraId="1DD27FF7" w14:textId="77777777" w:rsidTr="00D32136">
        <w:trPr>
          <w:trHeight w:val="855"/>
        </w:trPr>
        <w:tc>
          <w:tcPr>
            <w:tcW w:w="993" w:type="dxa"/>
            <w:tcBorders>
              <w:top w:val="nil"/>
              <w:left w:val="single" w:sz="4" w:space="0" w:color="auto"/>
              <w:bottom w:val="single" w:sz="4" w:space="0" w:color="auto"/>
              <w:right w:val="single" w:sz="4" w:space="0" w:color="auto"/>
            </w:tcBorders>
            <w:shd w:val="clear" w:color="auto" w:fill="auto"/>
            <w:hideMark/>
          </w:tcPr>
          <w:p w14:paraId="59587A64" w14:textId="77777777"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2.3.1.2.d.</w:t>
            </w:r>
          </w:p>
        </w:tc>
        <w:tc>
          <w:tcPr>
            <w:tcW w:w="1275" w:type="dxa"/>
            <w:tcBorders>
              <w:top w:val="nil"/>
              <w:left w:val="nil"/>
              <w:bottom w:val="single" w:sz="4" w:space="0" w:color="auto"/>
              <w:right w:val="single" w:sz="4" w:space="0" w:color="auto"/>
            </w:tcBorders>
            <w:shd w:val="clear" w:color="auto" w:fill="auto"/>
            <w:hideMark/>
          </w:tcPr>
          <w:p w14:paraId="325C3DD3" w14:textId="77777777"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DA21110" w14:textId="04E81489"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Radīti priekšnoteikumi PII iesaistei ES līmeņa inovāciju centru tīklos un platformās.</w:t>
            </w:r>
          </w:p>
          <w:p w14:paraId="17BC85EC" w14:textId="35B1E698"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p>
        </w:tc>
        <w:tc>
          <w:tcPr>
            <w:tcW w:w="4678" w:type="dxa"/>
            <w:tcBorders>
              <w:top w:val="nil"/>
              <w:left w:val="nil"/>
              <w:bottom w:val="single" w:sz="4" w:space="0" w:color="auto"/>
              <w:right w:val="single" w:sz="4" w:space="0" w:color="auto"/>
            </w:tcBorders>
            <w:shd w:val="clear" w:color="auto" w:fill="auto"/>
            <w:hideMark/>
          </w:tcPr>
          <w:p w14:paraId="76FD24ED" w14:textId="1F3CB8E4" w:rsidR="00D32136" w:rsidRPr="00FC3905" w:rsidRDefault="00B70618" w:rsidP="00D3213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Vadošiem tehnikumiem</w:t>
            </w:r>
            <w:r w:rsidR="00D32136" w:rsidRPr="00D32136">
              <w:rPr>
                <w:rFonts w:ascii="Times New Roman" w:eastAsia="Times New Roman" w:hAnsi="Times New Roman" w:cs="Times New Roman"/>
                <w:color w:val="000000"/>
                <w:sz w:val="20"/>
                <w:szCs w:val="20"/>
                <w:lang w:eastAsia="lv-LV"/>
              </w:rPr>
              <w:t xml:space="preserve"> iegūtas </w:t>
            </w:r>
            <w:proofErr w:type="spellStart"/>
            <w:r w:rsidR="00D32136" w:rsidRPr="00D32136">
              <w:rPr>
                <w:rFonts w:ascii="Times New Roman" w:eastAsia="Times New Roman" w:hAnsi="Times New Roman" w:cs="Times New Roman"/>
                <w:color w:val="000000"/>
                <w:sz w:val="20"/>
                <w:szCs w:val="20"/>
                <w:lang w:eastAsia="lv-LV"/>
              </w:rPr>
              <w:t>Erasmus</w:t>
            </w:r>
            <w:proofErr w:type="spellEnd"/>
            <w:r w:rsidR="00D32136" w:rsidRPr="00D32136">
              <w:rPr>
                <w:rFonts w:ascii="Times New Roman" w:eastAsia="Times New Roman" w:hAnsi="Times New Roman" w:cs="Times New Roman"/>
                <w:color w:val="000000"/>
                <w:sz w:val="20"/>
                <w:szCs w:val="20"/>
                <w:lang w:eastAsia="lv-LV"/>
              </w:rPr>
              <w:t xml:space="preserve"> akreditācijas, kas nodrošina  augošu starptautisku konkurētspēju, t.sk. virzībā uz PI izcilības centra veiktspēju un dalībai  ES līmeņa inovāciju centru tīklos un platfo</w:t>
            </w:r>
            <w:r w:rsidR="00D32136">
              <w:rPr>
                <w:rFonts w:ascii="Times New Roman" w:eastAsia="Times New Roman" w:hAnsi="Times New Roman" w:cs="Times New Roman"/>
                <w:color w:val="000000"/>
                <w:sz w:val="20"/>
                <w:szCs w:val="20"/>
                <w:lang w:eastAsia="lv-LV"/>
              </w:rPr>
              <w:t xml:space="preserve">rmās.  </w:t>
            </w:r>
          </w:p>
        </w:tc>
        <w:tc>
          <w:tcPr>
            <w:tcW w:w="1275" w:type="dxa"/>
            <w:tcBorders>
              <w:top w:val="nil"/>
              <w:left w:val="nil"/>
              <w:bottom w:val="single" w:sz="4" w:space="0" w:color="auto"/>
              <w:right w:val="single" w:sz="4" w:space="0" w:color="auto"/>
            </w:tcBorders>
            <w:shd w:val="clear" w:color="auto" w:fill="auto"/>
            <w:hideMark/>
          </w:tcPr>
          <w:p w14:paraId="687E9F44" w14:textId="32672D24"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IZM</w:t>
            </w:r>
          </w:p>
        </w:tc>
        <w:tc>
          <w:tcPr>
            <w:tcW w:w="1418" w:type="dxa"/>
            <w:tcBorders>
              <w:top w:val="nil"/>
              <w:left w:val="nil"/>
              <w:bottom w:val="single" w:sz="4" w:space="0" w:color="auto"/>
              <w:right w:val="single" w:sz="4" w:space="0" w:color="auto"/>
            </w:tcBorders>
            <w:shd w:val="clear" w:color="auto" w:fill="auto"/>
            <w:hideMark/>
          </w:tcPr>
          <w:p w14:paraId="5CB0E79E" w14:textId="79035B3F"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PIB</w:t>
            </w:r>
          </w:p>
        </w:tc>
        <w:tc>
          <w:tcPr>
            <w:tcW w:w="1134" w:type="dxa"/>
            <w:tcBorders>
              <w:top w:val="nil"/>
              <w:left w:val="nil"/>
              <w:bottom w:val="single" w:sz="4" w:space="0" w:color="auto"/>
              <w:right w:val="single" w:sz="4" w:space="0" w:color="auto"/>
            </w:tcBorders>
            <w:shd w:val="clear" w:color="auto" w:fill="auto"/>
            <w:hideMark/>
          </w:tcPr>
          <w:p w14:paraId="09B2722B" w14:textId="33B6F784"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2023.g. 4.cet.</w:t>
            </w:r>
          </w:p>
        </w:tc>
      </w:tr>
      <w:tr w:rsidR="00D32136" w:rsidRPr="00FC3905" w14:paraId="762586EC" w14:textId="77777777" w:rsidTr="00D32136">
        <w:trPr>
          <w:trHeight w:val="397"/>
        </w:trPr>
        <w:tc>
          <w:tcPr>
            <w:tcW w:w="993" w:type="dxa"/>
            <w:tcBorders>
              <w:top w:val="nil"/>
              <w:left w:val="single" w:sz="4" w:space="0" w:color="auto"/>
              <w:bottom w:val="single" w:sz="4" w:space="0" w:color="auto"/>
              <w:right w:val="single" w:sz="4" w:space="0" w:color="auto"/>
            </w:tcBorders>
            <w:shd w:val="clear" w:color="auto" w:fill="auto"/>
            <w:hideMark/>
          </w:tcPr>
          <w:p w14:paraId="2F83DDE1" w14:textId="77777777"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2.3.1.2.e.</w:t>
            </w:r>
          </w:p>
        </w:tc>
        <w:tc>
          <w:tcPr>
            <w:tcW w:w="1275" w:type="dxa"/>
            <w:tcBorders>
              <w:top w:val="nil"/>
              <w:left w:val="nil"/>
              <w:bottom w:val="single" w:sz="4" w:space="0" w:color="auto"/>
              <w:right w:val="single" w:sz="4" w:space="0" w:color="auto"/>
            </w:tcBorders>
            <w:shd w:val="clear" w:color="auto" w:fill="auto"/>
            <w:hideMark/>
          </w:tcPr>
          <w:p w14:paraId="70E3CE96" w14:textId="77777777"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tcPr>
          <w:p w14:paraId="6E794621" w14:textId="549CBAB4"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Sniegts atbalsts PII stratēģiskai internacionalizācijas plānošanai un īstenošanai, lai paaugstinātu Latvijas profesionālās izglītības starptautisko prestižu un eksportspēju.</w:t>
            </w:r>
          </w:p>
        </w:tc>
        <w:tc>
          <w:tcPr>
            <w:tcW w:w="4678" w:type="dxa"/>
            <w:tcBorders>
              <w:top w:val="nil"/>
              <w:left w:val="nil"/>
              <w:bottom w:val="single" w:sz="4" w:space="0" w:color="auto"/>
              <w:right w:val="single" w:sz="4" w:space="0" w:color="auto"/>
            </w:tcBorders>
            <w:shd w:val="clear" w:color="auto" w:fill="auto"/>
          </w:tcPr>
          <w:p w14:paraId="3D8440B9" w14:textId="485DE328"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Profesionālās izglītības iestādes īsteno Internacionalizācijas stratēģijas (vai IAC internacionalizācijas pasākumu sadaļas) atbilstoši plānotajam (apstiprinātajam) laika grafikam.</w:t>
            </w:r>
          </w:p>
        </w:tc>
        <w:tc>
          <w:tcPr>
            <w:tcW w:w="1275" w:type="dxa"/>
            <w:tcBorders>
              <w:top w:val="nil"/>
              <w:left w:val="nil"/>
              <w:bottom w:val="single" w:sz="4" w:space="0" w:color="auto"/>
              <w:right w:val="single" w:sz="4" w:space="0" w:color="auto"/>
            </w:tcBorders>
            <w:shd w:val="clear" w:color="auto" w:fill="auto"/>
          </w:tcPr>
          <w:p w14:paraId="15B3BFDE" w14:textId="3F67128D"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IZM, VIAA</w:t>
            </w:r>
          </w:p>
        </w:tc>
        <w:tc>
          <w:tcPr>
            <w:tcW w:w="1418" w:type="dxa"/>
            <w:tcBorders>
              <w:top w:val="nil"/>
              <w:left w:val="nil"/>
              <w:bottom w:val="single" w:sz="4" w:space="0" w:color="auto"/>
              <w:right w:val="single" w:sz="4" w:space="0" w:color="auto"/>
            </w:tcBorders>
            <w:shd w:val="clear" w:color="auto" w:fill="auto"/>
          </w:tcPr>
          <w:p w14:paraId="2BD46624" w14:textId="21263513" w:rsidR="00D32136" w:rsidRPr="00FC3905" w:rsidRDefault="00734D06" w:rsidP="00B70618">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T</w:t>
            </w:r>
            <w:r w:rsidR="00D32136" w:rsidRPr="00D32136">
              <w:rPr>
                <w:rFonts w:ascii="Times New Roman" w:eastAsia="Times New Roman" w:hAnsi="Times New Roman" w:cs="Times New Roman"/>
                <w:color w:val="000000"/>
                <w:sz w:val="20"/>
                <w:szCs w:val="20"/>
                <w:lang w:eastAsia="lv-LV"/>
              </w:rPr>
              <w:t>ehnikumi</w:t>
            </w:r>
            <w:r>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sz w:val="20"/>
                <w:szCs w:val="20"/>
                <w:lang w:eastAsia="lv-LV"/>
              </w:rPr>
              <w:t>MIKC</w:t>
            </w:r>
          </w:p>
        </w:tc>
        <w:tc>
          <w:tcPr>
            <w:tcW w:w="1134" w:type="dxa"/>
            <w:tcBorders>
              <w:top w:val="nil"/>
              <w:left w:val="nil"/>
              <w:bottom w:val="single" w:sz="4" w:space="0" w:color="auto"/>
              <w:right w:val="single" w:sz="4" w:space="0" w:color="auto"/>
            </w:tcBorders>
            <w:shd w:val="clear" w:color="auto" w:fill="auto"/>
          </w:tcPr>
          <w:p w14:paraId="0E5F394A" w14:textId="782AA145"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Pr="00D32136">
              <w:rPr>
                <w:rFonts w:ascii="Times New Roman" w:eastAsia="Times New Roman" w:hAnsi="Times New Roman" w:cs="Times New Roman"/>
                <w:color w:val="000000"/>
                <w:sz w:val="20"/>
                <w:szCs w:val="20"/>
                <w:lang w:eastAsia="lv-LV"/>
              </w:rPr>
              <w:t>cet.</w:t>
            </w:r>
          </w:p>
        </w:tc>
      </w:tr>
      <w:tr w:rsidR="00487A70" w:rsidRPr="00FC3905" w14:paraId="61CCE704" w14:textId="77777777" w:rsidTr="00D32136">
        <w:trPr>
          <w:trHeight w:val="1134"/>
        </w:trPr>
        <w:tc>
          <w:tcPr>
            <w:tcW w:w="993" w:type="dxa"/>
            <w:tcBorders>
              <w:top w:val="nil"/>
              <w:left w:val="single" w:sz="4" w:space="0" w:color="auto"/>
              <w:bottom w:val="single" w:sz="4" w:space="0" w:color="auto"/>
              <w:right w:val="single" w:sz="4" w:space="0" w:color="auto"/>
            </w:tcBorders>
            <w:shd w:val="clear" w:color="auto" w:fill="auto"/>
            <w:hideMark/>
          </w:tcPr>
          <w:p w14:paraId="18B61109"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2.3.1.2.f.</w:t>
            </w:r>
          </w:p>
        </w:tc>
        <w:tc>
          <w:tcPr>
            <w:tcW w:w="1275" w:type="dxa"/>
            <w:tcBorders>
              <w:top w:val="nil"/>
              <w:left w:val="nil"/>
              <w:bottom w:val="single" w:sz="4" w:space="0" w:color="auto"/>
              <w:right w:val="single" w:sz="4" w:space="0" w:color="auto"/>
            </w:tcBorders>
            <w:shd w:val="clear" w:color="auto" w:fill="auto"/>
            <w:hideMark/>
          </w:tcPr>
          <w:p w14:paraId="1BB83F25"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tcPr>
          <w:p w14:paraId="065B1CC0" w14:textId="1C9EBDDA" w:rsidR="00FC3905" w:rsidRPr="00FC3905" w:rsidRDefault="00423365" w:rsidP="00FC3905">
            <w:pPr>
              <w:spacing w:after="0" w:line="240" w:lineRule="auto"/>
              <w:rPr>
                <w:rFonts w:ascii="Times New Roman" w:eastAsia="Times New Roman" w:hAnsi="Times New Roman" w:cs="Times New Roman"/>
                <w:color w:val="000000"/>
                <w:sz w:val="20"/>
                <w:szCs w:val="20"/>
                <w:lang w:eastAsia="lv-LV"/>
              </w:rPr>
            </w:pPr>
            <w:r w:rsidRPr="00423365">
              <w:rPr>
                <w:rFonts w:ascii="Times New Roman" w:eastAsia="Times New Roman" w:hAnsi="Times New Roman" w:cs="Times New Roman"/>
                <w:color w:val="000000"/>
                <w:sz w:val="20"/>
                <w:szCs w:val="20"/>
                <w:lang w:eastAsia="lv-LV"/>
              </w:rPr>
              <w:t xml:space="preserve">Stiprināta profesionālās izglītības iestāžu internacionalizācija, atbalstot audzēkņu īstermiņa un ilgtermiņa prakses un mācībspēku mobilitātes </w:t>
            </w:r>
            <w:proofErr w:type="spellStart"/>
            <w:r w:rsidRPr="00423365">
              <w:rPr>
                <w:rFonts w:ascii="Times New Roman" w:eastAsia="Times New Roman" w:hAnsi="Times New Roman" w:cs="Times New Roman"/>
                <w:color w:val="000000"/>
                <w:sz w:val="20"/>
                <w:szCs w:val="20"/>
                <w:lang w:eastAsia="lv-LV"/>
              </w:rPr>
              <w:t>Erasmus</w:t>
            </w:r>
            <w:proofErr w:type="spellEnd"/>
            <w:r w:rsidRPr="00423365">
              <w:rPr>
                <w:rFonts w:ascii="Times New Roman" w:eastAsia="Times New Roman" w:hAnsi="Times New Roman" w:cs="Times New Roman"/>
                <w:color w:val="000000"/>
                <w:sz w:val="20"/>
                <w:szCs w:val="20"/>
                <w:lang w:eastAsia="lv-LV"/>
              </w:rPr>
              <w:t>+ programmas 1.pamataktivitātes (mācību mobilitātes projektu) ietvaros</w:t>
            </w:r>
            <w:r>
              <w:rPr>
                <w:rFonts w:ascii="Times New Roman" w:eastAsia="Times New Roman" w:hAnsi="Times New Roman" w:cs="Times New Roman"/>
                <w:color w:val="000000"/>
                <w:sz w:val="20"/>
                <w:szCs w:val="20"/>
                <w:lang w:eastAsia="lv-LV"/>
              </w:rPr>
              <w:t>.</w:t>
            </w:r>
          </w:p>
        </w:tc>
        <w:tc>
          <w:tcPr>
            <w:tcW w:w="4678" w:type="dxa"/>
            <w:tcBorders>
              <w:top w:val="nil"/>
              <w:left w:val="nil"/>
              <w:bottom w:val="single" w:sz="4" w:space="0" w:color="auto"/>
              <w:right w:val="single" w:sz="4" w:space="0" w:color="auto"/>
            </w:tcBorders>
            <w:shd w:val="clear" w:color="auto" w:fill="auto"/>
          </w:tcPr>
          <w:p w14:paraId="77B521AC" w14:textId="2B72315D"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 xml:space="preserve">1. Īstenota informatīva kampaņa un sniegts atbalsts starptautisku kontaktu veidošanā un projektu izstrādē - katrā </w:t>
            </w:r>
            <w:proofErr w:type="spellStart"/>
            <w:r w:rsidRPr="00D32136">
              <w:rPr>
                <w:rFonts w:ascii="Times New Roman" w:eastAsia="Times New Roman" w:hAnsi="Times New Roman" w:cs="Times New Roman"/>
                <w:color w:val="000000"/>
                <w:sz w:val="20"/>
                <w:szCs w:val="20"/>
                <w:lang w:eastAsia="lv-LV"/>
              </w:rPr>
              <w:t>Erasmus</w:t>
            </w:r>
            <w:proofErr w:type="spellEnd"/>
            <w:r w:rsidRPr="00D32136">
              <w:rPr>
                <w:rFonts w:ascii="Times New Roman" w:eastAsia="Times New Roman" w:hAnsi="Times New Roman" w:cs="Times New Roman"/>
                <w:color w:val="000000"/>
                <w:sz w:val="20"/>
                <w:szCs w:val="20"/>
                <w:lang w:eastAsia="lv-LV"/>
              </w:rPr>
              <w:t xml:space="preserve">+ projektu konkursa gadā organizēti informatīvi pasākumi profesionālās izglītības iestādēm. </w:t>
            </w:r>
          </w:p>
          <w:p w14:paraId="7AD9C4CF" w14:textId="77777777"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p>
          <w:p w14:paraId="0F603236" w14:textId="77777777"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2. Atbalstīta Latvijas profesionālās izglītības iestāžu pārstāvju līdzdalība starptautiskās mācību un sadarbības aktivitātēs mobilitātes projektu izveidei.</w:t>
            </w:r>
          </w:p>
          <w:p w14:paraId="78730294" w14:textId="77777777" w:rsidR="00D32136" w:rsidRPr="00D32136" w:rsidRDefault="00D32136" w:rsidP="00D32136">
            <w:pPr>
              <w:spacing w:after="0" w:line="240" w:lineRule="auto"/>
              <w:rPr>
                <w:rFonts w:ascii="Times New Roman" w:eastAsia="Times New Roman" w:hAnsi="Times New Roman" w:cs="Times New Roman"/>
                <w:color w:val="000000"/>
                <w:sz w:val="20"/>
                <w:szCs w:val="20"/>
                <w:lang w:eastAsia="lv-LV"/>
              </w:rPr>
            </w:pPr>
          </w:p>
          <w:p w14:paraId="706AAEF7" w14:textId="745CE961" w:rsidR="00FC3905"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 xml:space="preserve">3. </w:t>
            </w:r>
            <w:proofErr w:type="spellStart"/>
            <w:r w:rsidRPr="00D32136">
              <w:rPr>
                <w:rFonts w:ascii="Times New Roman" w:eastAsia="Times New Roman" w:hAnsi="Times New Roman" w:cs="Times New Roman"/>
                <w:color w:val="000000"/>
                <w:sz w:val="20"/>
                <w:szCs w:val="20"/>
                <w:lang w:eastAsia="lv-LV"/>
              </w:rPr>
              <w:t>Erasmus</w:t>
            </w:r>
            <w:proofErr w:type="spellEnd"/>
            <w:r w:rsidRPr="00D32136">
              <w:rPr>
                <w:rFonts w:ascii="Times New Roman" w:eastAsia="Times New Roman" w:hAnsi="Times New Roman" w:cs="Times New Roman"/>
                <w:color w:val="000000"/>
                <w:sz w:val="20"/>
                <w:szCs w:val="20"/>
                <w:lang w:eastAsia="lv-LV"/>
              </w:rPr>
              <w:t>+ akreditēt</w:t>
            </w:r>
            <w:r>
              <w:rPr>
                <w:rFonts w:ascii="Times New Roman" w:eastAsia="Times New Roman" w:hAnsi="Times New Roman" w:cs="Times New Roman"/>
                <w:color w:val="000000"/>
                <w:sz w:val="20"/>
                <w:szCs w:val="20"/>
                <w:lang w:eastAsia="lv-LV"/>
              </w:rPr>
              <w:t>o PII skaits pieaudzis par 15%.</w:t>
            </w:r>
          </w:p>
        </w:tc>
        <w:tc>
          <w:tcPr>
            <w:tcW w:w="1275" w:type="dxa"/>
            <w:tcBorders>
              <w:top w:val="nil"/>
              <w:left w:val="nil"/>
              <w:bottom w:val="single" w:sz="4" w:space="0" w:color="auto"/>
              <w:right w:val="single" w:sz="4" w:space="0" w:color="auto"/>
            </w:tcBorders>
            <w:shd w:val="clear" w:color="auto" w:fill="auto"/>
          </w:tcPr>
          <w:p w14:paraId="47C722EE" w14:textId="66FC242B" w:rsidR="00FC3905" w:rsidRPr="00FC3905" w:rsidRDefault="00D32136"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sz w:val="20"/>
                <w:szCs w:val="20"/>
                <w:lang w:eastAsia="lv-LV"/>
              </w:rPr>
              <w:t>VIAA</w:t>
            </w:r>
          </w:p>
        </w:tc>
        <w:tc>
          <w:tcPr>
            <w:tcW w:w="1418" w:type="dxa"/>
            <w:tcBorders>
              <w:top w:val="nil"/>
              <w:left w:val="nil"/>
              <w:bottom w:val="single" w:sz="4" w:space="0" w:color="auto"/>
              <w:right w:val="single" w:sz="4" w:space="0" w:color="auto"/>
            </w:tcBorders>
            <w:shd w:val="clear" w:color="auto" w:fill="auto"/>
          </w:tcPr>
          <w:p w14:paraId="3D93DF33" w14:textId="5C553B6D"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p>
        </w:tc>
        <w:tc>
          <w:tcPr>
            <w:tcW w:w="1134" w:type="dxa"/>
            <w:tcBorders>
              <w:top w:val="nil"/>
              <w:left w:val="nil"/>
              <w:bottom w:val="single" w:sz="4" w:space="0" w:color="auto"/>
              <w:right w:val="single" w:sz="4" w:space="0" w:color="auto"/>
            </w:tcBorders>
            <w:shd w:val="clear" w:color="auto" w:fill="auto"/>
          </w:tcPr>
          <w:p w14:paraId="6CE68017" w14:textId="1ED2F0C7" w:rsidR="00FC3905" w:rsidRPr="00FC3905" w:rsidRDefault="00D32136" w:rsidP="00FC3905">
            <w:pPr>
              <w:spacing w:after="0" w:line="240" w:lineRule="auto"/>
              <w:rPr>
                <w:rFonts w:ascii="Times New Roman" w:eastAsia="Times New Roman" w:hAnsi="Times New Roman" w:cs="Times New Roman"/>
                <w:color w:val="000000"/>
                <w:sz w:val="20"/>
                <w:szCs w:val="20"/>
                <w:lang w:eastAsia="lv-LV"/>
              </w:rPr>
            </w:pPr>
            <w:r w:rsidRPr="00D32136">
              <w:rPr>
                <w:rFonts w:ascii="Times New Roman" w:eastAsia="Times New Roman" w:hAnsi="Times New Roman" w:cs="Times New Roman"/>
                <w:color w:val="000000"/>
                <w:sz w:val="20"/>
                <w:szCs w:val="20"/>
                <w:lang w:eastAsia="lv-LV"/>
              </w:rPr>
              <w:t>2023.g.</w:t>
            </w:r>
            <w:r>
              <w:rPr>
                <w:rFonts w:ascii="Times New Roman" w:eastAsia="Times New Roman" w:hAnsi="Times New Roman" w:cs="Times New Roman"/>
                <w:color w:val="000000"/>
                <w:sz w:val="20"/>
                <w:szCs w:val="20"/>
                <w:lang w:eastAsia="lv-LV"/>
              </w:rPr>
              <w:t xml:space="preserve"> 4.cet. (turpinās līdz 2027.g.</w:t>
            </w:r>
            <w:r w:rsidRPr="00D32136">
              <w:rPr>
                <w:rFonts w:ascii="Times New Roman" w:eastAsia="Times New Roman" w:hAnsi="Times New Roman" w:cs="Times New Roman"/>
                <w:color w:val="000000"/>
                <w:sz w:val="20"/>
                <w:szCs w:val="20"/>
                <w:lang w:eastAsia="lv-LV"/>
              </w:rPr>
              <w:t>)</w:t>
            </w:r>
          </w:p>
        </w:tc>
      </w:tr>
      <w:tr w:rsidR="00D32136" w:rsidRPr="00FC3905" w14:paraId="195B72DD" w14:textId="77777777" w:rsidTr="001D1D20">
        <w:trPr>
          <w:trHeight w:val="2211"/>
        </w:trPr>
        <w:tc>
          <w:tcPr>
            <w:tcW w:w="993" w:type="dxa"/>
            <w:tcBorders>
              <w:top w:val="nil"/>
              <w:left w:val="single" w:sz="4" w:space="0" w:color="auto"/>
              <w:bottom w:val="single" w:sz="4" w:space="0" w:color="auto"/>
              <w:right w:val="single" w:sz="4" w:space="0" w:color="auto"/>
            </w:tcBorders>
            <w:shd w:val="clear" w:color="auto" w:fill="auto"/>
            <w:hideMark/>
          </w:tcPr>
          <w:p w14:paraId="0CC77D9E" w14:textId="77777777" w:rsidR="00D32136" w:rsidRPr="00FC3905" w:rsidRDefault="00D32136" w:rsidP="00D32136">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lastRenderedPageBreak/>
              <w:t>2.3.1.2.g.</w:t>
            </w:r>
          </w:p>
        </w:tc>
        <w:tc>
          <w:tcPr>
            <w:tcW w:w="1275" w:type="dxa"/>
            <w:tcBorders>
              <w:top w:val="nil"/>
              <w:left w:val="nil"/>
              <w:bottom w:val="single" w:sz="4" w:space="0" w:color="auto"/>
              <w:right w:val="single" w:sz="4" w:space="0" w:color="auto"/>
            </w:tcBorders>
            <w:shd w:val="clear" w:color="auto" w:fill="auto"/>
            <w:hideMark/>
          </w:tcPr>
          <w:p w14:paraId="5C2ABEDC" w14:textId="77777777" w:rsidR="00D32136" w:rsidRPr="00FC3905" w:rsidRDefault="00D32136" w:rsidP="00D32136">
            <w:pPr>
              <w:spacing w:after="0" w:line="240" w:lineRule="auto"/>
              <w:rPr>
                <w:rFonts w:ascii="Times New Roman" w:eastAsia="Times New Roman" w:hAnsi="Times New Roman" w:cs="Times New Roman"/>
                <w:sz w:val="20"/>
                <w:szCs w:val="20"/>
                <w:lang w:eastAsia="lv-LV"/>
              </w:rPr>
            </w:pPr>
            <w:r w:rsidRPr="00FC3905">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6EE8DB0E" w14:textId="1005DD74" w:rsidR="00D32136" w:rsidRPr="00FC3905" w:rsidRDefault="00A34CCE" w:rsidP="00D32136">
            <w:pPr>
              <w:spacing w:after="0" w:line="240" w:lineRule="auto"/>
              <w:rPr>
                <w:rFonts w:ascii="Times New Roman" w:eastAsia="Times New Roman" w:hAnsi="Times New Roman" w:cs="Times New Roman"/>
                <w:sz w:val="20"/>
                <w:szCs w:val="20"/>
                <w:lang w:eastAsia="lv-LV"/>
              </w:rPr>
            </w:pPr>
            <w:r w:rsidRPr="00A34CCE">
              <w:rPr>
                <w:rFonts w:ascii="Times New Roman" w:eastAsia="Times New Roman" w:hAnsi="Times New Roman" w:cs="Times New Roman"/>
                <w:sz w:val="20"/>
                <w:szCs w:val="20"/>
                <w:lang w:eastAsia="lv-LV"/>
              </w:rPr>
              <w:t xml:space="preserve">Nodrošināta pieredzes apmaiņa un inovāciju izstrāde profesionālajā izglītībā </w:t>
            </w:r>
            <w:proofErr w:type="spellStart"/>
            <w:r w:rsidRPr="00A34CCE">
              <w:rPr>
                <w:rFonts w:ascii="Times New Roman" w:eastAsia="Times New Roman" w:hAnsi="Times New Roman" w:cs="Times New Roman"/>
                <w:sz w:val="20"/>
                <w:szCs w:val="20"/>
                <w:lang w:eastAsia="lv-LV"/>
              </w:rPr>
              <w:t>Erasmus</w:t>
            </w:r>
            <w:proofErr w:type="spellEnd"/>
            <w:r w:rsidRPr="00A34CCE">
              <w:rPr>
                <w:rFonts w:ascii="Times New Roman" w:eastAsia="Times New Roman" w:hAnsi="Times New Roman" w:cs="Times New Roman"/>
                <w:sz w:val="20"/>
                <w:szCs w:val="20"/>
                <w:lang w:eastAsia="lv-LV"/>
              </w:rPr>
              <w:t>+ programmas 2.pamataktivitātes (partnerības sadarbībai) ietvaros.</w:t>
            </w:r>
          </w:p>
        </w:tc>
        <w:tc>
          <w:tcPr>
            <w:tcW w:w="4678" w:type="dxa"/>
            <w:tcBorders>
              <w:top w:val="nil"/>
              <w:left w:val="nil"/>
              <w:bottom w:val="single" w:sz="4" w:space="0" w:color="auto"/>
              <w:right w:val="single" w:sz="4" w:space="0" w:color="auto"/>
            </w:tcBorders>
            <w:shd w:val="clear" w:color="auto" w:fill="auto"/>
            <w:hideMark/>
          </w:tcPr>
          <w:p w14:paraId="76289FD2" w14:textId="0EBF8576" w:rsidR="00D32136" w:rsidRPr="00FC3905" w:rsidRDefault="00D32136" w:rsidP="00D32136">
            <w:pPr>
              <w:spacing w:after="0" w:line="240" w:lineRule="auto"/>
              <w:rPr>
                <w:rFonts w:ascii="Times New Roman" w:eastAsia="Times New Roman" w:hAnsi="Times New Roman" w:cs="Times New Roman"/>
                <w:sz w:val="20"/>
                <w:szCs w:val="20"/>
                <w:lang w:eastAsia="lv-LV"/>
              </w:rPr>
            </w:pPr>
            <w:r w:rsidRPr="00D32136">
              <w:rPr>
                <w:rFonts w:ascii="Times New Roman" w:eastAsia="Times New Roman" w:hAnsi="Times New Roman" w:cs="Times New Roman"/>
                <w:sz w:val="20"/>
                <w:szCs w:val="20"/>
                <w:lang w:eastAsia="lv-LV"/>
              </w:rPr>
              <w:t xml:space="preserve">Nodrošināta iesniegto </w:t>
            </w:r>
            <w:proofErr w:type="spellStart"/>
            <w:r w:rsidRPr="00D32136">
              <w:rPr>
                <w:rFonts w:ascii="Times New Roman" w:eastAsia="Times New Roman" w:hAnsi="Times New Roman" w:cs="Times New Roman"/>
                <w:sz w:val="20"/>
                <w:szCs w:val="20"/>
                <w:lang w:eastAsia="lv-LV"/>
              </w:rPr>
              <w:t>Erasmus</w:t>
            </w:r>
            <w:proofErr w:type="spellEnd"/>
            <w:r w:rsidRPr="00D32136">
              <w:rPr>
                <w:rFonts w:ascii="Times New Roman" w:eastAsia="Times New Roman" w:hAnsi="Times New Roman" w:cs="Times New Roman"/>
                <w:sz w:val="20"/>
                <w:szCs w:val="20"/>
                <w:lang w:eastAsia="lv-LV"/>
              </w:rPr>
              <w:t xml:space="preserve">+  Sadarbības partnerību projektu / Maza mēroga partnerību projektu pieteikumu vērtēšana, kvalitatīvāko projektu apstiprināšana profesionālās izglītības sektora un </w:t>
            </w:r>
            <w:proofErr w:type="spellStart"/>
            <w:r w:rsidRPr="00D32136">
              <w:rPr>
                <w:rFonts w:ascii="Times New Roman" w:eastAsia="Times New Roman" w:hAnsi="Times New Roman" w:cs="Times New Roman"/>
                <w:sz w:val="20"/>
                <w:szCs w:val="20"/>
                <w:lang w:eastAsia="lv-LV"/>
              </w:rPr>
              <w:t>Erasmus</w:t>
            </w:r>
            <w:proofErr w:type="spellEnd"/>
            <w:r w:rsidRPr="00D32136">
              <w:rPr>
                <w:rFonts w:ascii="Times New Roman" w:eastAsia="Times New Roman" w:hAnsi="Times New Roman" w:cs="Times New Roman"/>
                <w:sz w:val="20"/>
                <w:szCs w:val="20"/>
                <w:lang w:eastAsia="lv-LV"/>
              </w:rPr>
              <w:t>+ horizontālajās prioritātēs: PIA pielāgošana darba tirgus vajadzībām, iespēju elastīguma palielināšana PIA, ieguldījuma sniegšana PIA inovācijā, PIA pievilcīguma veicināšana, kvalitātes nodrošināšanas uzlabošana PIA, iekļaušana,  cīņa pret klimata pārmaiņām, digitālās pārveides īst</w:t>
            </w:r>
            <w:r>
              <w:rPr>
                <w:rFonts w:ascii="Times New Roman" w:eastAsia="Times New Roman" w:hAnsi="Times New Roman" w:cs="Times New Roman"/>
                <w:sz w:val="20"/>
                <w:szCs w:val="20"/>
                <w:lang w:eastAsia="lv-LV"/>
              </w:rPr>
              <w:t>enošana, pilsoniska līdzdalība.</w:t>
            </w:r>
          </w:p>
        </w:tc>
        <w:tc>
          <w:tcPr>
            <w:tcW w:w="1275" w:type="dxa"/>
            <w:tcBorders>
              <w:top w:val="nil"/>
              <w:left w:val="nil"/>
              <w:bottom w:val="single" w:sz="4" w:space="0" w:color="auto"/>
              <w:right w:val="single" w:sz="4" w:space="0" w:color="auto"/>
            </w:tcBorders>
            <w:shd w:val="clear" w:color="auto" w:fill="auto"/>
            <w:hideMark/>
          </w:tcPr>
          <w:p w14:paraId="0F881F52" w14:textId="74EDC2A5" w:rsidR="00D32136" w:rsidRPr="00FC3905" w:rsidRDefault="00D32136" w:rsidP="00D32136">
            <w:pPr>
              <w:spacing w:after="0" w:line="240" w:lineRule="auto"/>
              <w:rPr>
                <w:rFonts w:ascii="Times New Roman" w:eastAsia="Times New Roman" w:hAnsi="Times New Roman" w:cs="Times New Roman"/>
                <w:sz w:val="20"/>
                <w:szCs w:val="20"/>
                <w:lang w:eastAsia="lv-LV"/>
              </w:rPr>
            </w:pPr>
            <w:r w:rsidRPr="00FC3905">
              <w:rPr>
                <w:rFonts w:ascii="Times New Roman" w:eastAsia="Times New Roman" w:hAnsi="Times New Roman" w:cs="Times New Roman"/>
                <w:sz w:val="20"/>
                <w:szCs w:val="20"/>
                <w:lang w:eastAsia="lv-LV"/>
              </w:rPr>
              <w:t>VIAA</w:t>
            </w:r>
          </w:p>
        </w:tc>
        <w:tc>
          <w:tcPr>
            <w:tcW w:w="1418" w:type="dxa"/>
            <w:tcBorders>
              <w:top w:val="nil"/>
              <w:left w:val="nil"/>
              <w:bottom w:val="single" w:sz="4" w:space="0" w:color="auto"/>
              <w:right w:val="single" w:sz="4" w:space="0" w:color="auto"/>
            </w:tcBorders>
            <w:shd w:val="clear" w:color="auto" w:fill="auto"/>
            <w:hideMark/>
          </w:tcPr>
          <w:p w14:paraId="74265325" w14:textId="60511FB0" w:rsidR="00D32136" w:rsidRPr="00FC3905" w:rsidRDefault="00D32136" w:rsidP="00D32136">
            <w:pPr>
              <w:spacing w:after="0" w:line="240" w:lineRule="auto"/>
              <w:rPr>
                <w:rFonts w:ascii="Times New Roman" w:eastAsia="Times New Roman" w:hAnsi="Times New Roman" w:cs="Times New Roman"/>
                <w:sz w:val="20"/>
                <w:szCs w:val="20"/>
                <w:lang w:eastAsia="lv-LV"/>
              </w:rPr>
            </w:pPr>
          </w:p>
        </w:tc>
        <w:tc>
          <w:tcPr>
            <w:tcW w:w="1134" w:type="dxa"/>
            <w:tcBorders>
              <w:top w:val="nil"/>
              <w:left w:val="nil"/>
              <w:bottom w:val="single" w:sz="4" w:space="0" w:color="auto"/>
              <w:right w:val="single" w:sz="4" w:space="0" w:color="auto"/>
            </w:tcBorders>
            <w:shd w:val="clear" w:color="auto" w:fill="auto"/>
            <w:hideMark/>
          </w:tcPr>
          <w:p w14:paraId="7D50A1C8" w14:textId="709FA283" w:rsidR="00D32136" w:rsidRPr="00FC3905" w:rsidRDefault="00D32136" w:rsidP="00D32136">
            <w:pPr>
              <w:spacing w:after="0" w:line="240" w:lineRule="auto"/>
              <w:rPr>
                <w:rFonts w:ascii="Times New Roman" w:eastAsia="Times New Roman" w:hAnsi="Times New Roman" w:cs="Times New Roman"/>
                <w:sz w:val="20"/>
                <w:szCs w:val="20"/>
                <w:lang w:eastAsia="lv-LV"/>
              </w:rPr>
            </w:pPr>
            <w:r w:rsidRPr="00D32136">
              <w:rPr>
                <w:rFonts w:ascii="Times New Roman" w:eastAsia="Times New Roman" w:hAnsi="Times New Roman" w:cs="Times New Roman"/>
                <w:color w:val="000000"/>
                <w:sz w:val="20"/>
                <w:szCs w:val="20"/>
                <w:lang w:eastAsia="lv-LV"/>
              </w:rPr>
              <w:t>2023.g.</w:t>
            </w:r>
            <w:r>
              <w:rPr>
                <w:rFonts w:ascii="Times New Roman" w:eastAsia="Times New Roman" w:hAnsi="Times New Roman" w:cs="Times New Roman"/>
                <w:color w:val="000000"/>
                <w:sz w:val="20"/>
                <w:szCs w:val="20"/>
                <w:lang w:eastAsia="lv-LV"/>
              </w:rPr>
              <w:t xml:space="preserve"> 4.cet. (turpinās līdz 2027.g.</w:t>
            </w:r>
            <w:r w:rsidRPr="00D32136">
              <w:rPr>
                <w:rFonts w:ascii="Times New Roman" w:eastAsia="Times New Roman" w:hAnsi="Times New Roman" w:cs="Times New Roman"/>
                <w:color w:val="000000"/>
                <w:sz w:val="20"/>
                <w:szCs w:val="20"/>
                <w:lang w:eastAsia="lv-LV"/>
              </w:rPr>
              <w:t>)</w:t>
            </w:r>
          </w:p>
        </w:tc>
      </w:tr>
      <w:tr w:rsidR="004F4965" w:rsidRPr="004F4965" w14:paraId="6D9AE08F" w14:textId="77777777" w:rsidTr="00D32136">
        <w:trPr>
          <w:trHeight w:val="397"/>
        </w:trPr>
        <w:tc>
          <w:tcPr>
            <w:tcW w:w="993" w:type="dxa"/>
            <w:tcBorders>
              <w:top w:val="nil"/>
              <w:left w:val="single" w:sz="4" w:space="0" w:color="auto"/>
              <w:bottom w:val="single" w:sz="4" w:space="0" w:color="auto"/>
              <w:right w:val="single" w:sz="4" w:space="0" w:color="auto"/>
            </w:tcBorders>
            <w:shd w:val="clear" w:color="auto" w:fill="auto"/>
            <w:hideMark/>
          </w:tcPr>
          <w:p w14:paraId="4D3A73E1" w14:textId="77777777" w:rsidR="004F4965" w:rsidRPr="00FC3905" w:rsidRDefault="004F4965" w:rsidP="00FC3905">
            <w:pPr>
              <w:spacing w:after="0" w:line="240" w:lineRule="auto"/>
              <w:rPr>
                <w:rFonts w:ascii="Times New Roman" w:eastAsia="Times New Roman" w:hAnsi="Times New Roman" w:cs="Times New Roman"/>
                <w:b/>
                <w:bCs/>
                <w:iCs/>
                <w:color w:val="000000"/>
                <w:sz w:val="20"/>
                <w:szCs w:val="20"/>
                <w:lang w:eastAsia="lv-LV"/>
              </w:rPr>
            </w:pPr>
            <w:r w:rsidRPr="00FC3905">
              <w:rPr>
                <w:rFonts w:ascii="Times New Roman" w:eastAsia="Times New Roman" w:hAnsi="Times New Roman" w:cs="Times New Roman"/>
                <w:b/>
                <w:bCs/>
                <w:iCs/>
                <w:color w:val="000000"/>
                <w:sz w:val="20"/>
                <w:szCs w:val="20"/>
                <w:lang w:eastAsia="lv-LV"/>
              </w:rPr>
              <w:t>2.3.2.</w:t>
            </w:r>
          </w:p>
        </w:tc>
        <w:tc>
          <w:tcPr>
            <w:tcW w:w="13466" w:type="dxa"/>
            <w:gridSpan w:val="6"/>
            <w:tcBorders>
              <w:top w:val="nil"/>
              <w:left w:val="nil"/>
              <w:bottom w:val="single" w:sz="4" w:space="0" w:color="auto"/>
              <w:right w:val="single" w:sz="4" w:space="0" w:color="auto"/>
            </w:tcBorders>
            <w:shd w:val="clear" w:color="auto" w:fill="auto"/>
            <w:hideMark/>
          </w:tcPr>
          <w:p w14:paraId="567C5A4D" w14:textId="756FAAF4" w:rsidR="004F4965" w:rsidRPr="00FC3905" w:rsidRDefault="004F4965" w:rsidP="00FC3905">
            <w:pPr>
              <w:spacing w:after="0" w:line="240" w:lineRule="auto"/>
              <w:rPr>
                <w:rFonts w:ascii="Times New Roman" w:eastAsia="Times New Roman" w:hAnsi="Times New Roman" w:cs="Times New Roman"/>
                <w:b/>
                <w:bCs/>
                <w:iCs/>
                <w:color w:val="000000"/>
                <w:sz w:val="20"/>
                <w:szCs w:val="20"/>
                <w:lang w:eastAsia="lv-LV"/>
              </w:rPr>
            </w:pPr>
            <w:r w:rsidRPr="00FC3905">
              <w:rPr>
                <w:rFonts w:ascii="Times New Roman" w:eastAsia="Times New Roman" w:hAnsi="Times New Roman" w:cs="Times New Roman"/>
                <w:b/>
                <w:bCs/>
                <w:iCs/>
                <w:color w:val="000000"/>
                <w:sz w:val="20"/>
                <w:szCs w:val="20"/>
                <w:lang w:eastAsia="lv-LV"/>
              </w:rPr>
              <w:t>U</w:t>
            </w:r>
            <w:r w:rsidR="00B36104">
              <w:rPr>
                <w:rFonts w:ascii="Times New Roman" w:eastAsia="Times New Roman" w:hAnsi="Times New Roman" w:cs="Times New Roman"/>
                <w:b/>
                <w:bCs/>
                <w:iCs/>
                <w:color w:val="000000"/>
                <w:sz w:val="20"/>
                <w:szCs w:val="20"/>
                <w:lang w:eastAsia="lv-LV"/>
              </w:rPr>
              <w:t>zdevums</w:t>
            </w:r>
            <w:r w:rsidRPr="00FC3905">
              <w:rPr>
                <w:rFonts w:ascii="Times New Roman" w:eastAsia="Times New Roman" w:hAnsi="Times New Roman" w:cs="Times New Roman"/>
                <w:b/>
                <w:bCs/>
                <w:iCs/>
                <w:color w:val="000000"/>
                <w:sz w:val="20"/>
                <w:szCs w:val="20"/>
                <w:lang w:eastAsia="lv-LV"/>
              </w:rPr>
              <w:t xml:space="preserve">: </w:t>
            </w:r>
            <w:r w:rsidR="00515BA0" w:rsidRPr="00FC3905">
              <w:rPr>
                <w:rFonts w:ascii="Times New Roman" w:eastAsia="Times New Roman" w:hAnsi="Times New Roman" w:cs="Times New Roman"/>
                <w:b/>
                <w:bCs/>
                <w:iCs/>
                <w:color w:val="000000"/>
                <w:sz w:val="20"/>
                <w:szCs w:val="20"/>
                <w:lang w:eastAsia="lv-LV"/>
              </w:rPr>
              <w:t>IZGLĪTĪBAS UN TAUTSAIMNIECĪBAS NOZARU SADARBĪBA EFEKTĪVAI PĀRVALDĪBAI.</w:t>
            </w:r>
          </w:p>
          <w:p w14:paraId="7BA11476" w14:textId="77777777" w:rsidR="004F4965" w:rsidRPr="00FC3905" w:rsidRDefault="004F4965" w:rsidP="00FC3905">
            <w:pPr>
              <w:spacing w:after="0" w:line="240" w:lineRule="auto"/>
              <w:rPr>
                <w:rFonts w:ascii="Times New Roman" w:eastAsia="Times New Roman" w:hAnsi="Times New Roman" w:cs="Times New Roman"/>
                <w:b/>
                <w:bCs/>
                <w:iCs/>
                <w:color w:val="000000"/>
                <w:sz w:val="20"/>
                <w:szCs w:val="20"/>
                <w:lang w:eastAsia="lv-LV"/>
              </w:rPr>
            </w:pPr>
            <w:r w:rsidRPr="00FC3905">
              <w:rPr>
                <w:rFonts w:ascii="Times New Roman" w:eastAsia="Times New Roman" w:hAnsi="Times New Roman" w:cs="Times New Roman"/>
                <w:b/>
                <w:bCs/>
                <w:iCs/>
                <w:color w:val="000000"/>
                <w:sz w:val="20"/>
                <w:szCs w:val="20"/>
                <w:lang w:eastAsia="lv-LV"/>
              </w:rPr>
              <w:t> </w:t>
            </w:r>
          </w:p>
        </w:tc>
      </w:tr>
      <w:tr w:rsidR="004F4965" w:rsidRPr="00515BA0" w14:paraId="095188BE" w14:textId="77777777" w:rsidTr="00723730">
        <w:trPr>
          <w:trHeight w:val="227"/>
        </w:trPr>
        <w:tc>
          <w:tcPr>
            <w:tcW w:w="993" w:type="dxa"/>
            <w:tcBorders>
              <w:top w:val="nil"/>
              <w:left w:val="single" w:sz="4" w:space="0" w:color="auto"/>
              <w:bottom w:val="single" w:sz="4" w:space="0" w:color="auto"/>
              <w:right w:val="single" w:sz="4" w:space="0" w:color="auto"/>
            </w:tcBorders>
            <w:shd w:val="clear" w:color="auto" w:fill="auto"/>
            <w:hideMark/>
          </w:tcPr>
          <w:p w14:paraId="69A5CB27" w14:textId="77777777" w:rsidR="004F4965" w:rsidRPr="00515BA0" w:rsidRDefault="004F4965" w:rsidP="00FC3905">
            <w:pPr>
              <w:spacing w:after="0" w:line="240" w:lineRule="auto"/>
              <w:rPr>
                <w:rFonts w:ascii="Times New Roman" w:eastAsia="Times New Roman" w:hAnsi="Times New Roman" w:cs="Times New Roman"/>
                <w:b/>
                <w:bCs/>
                <w:color w:val="000000"/>
                <w:sz w:val="20"/>
                <w:szCs w:val="20"/>
                <w:lang w:eastAsia="lv-LV"/>
              </w:rPr>
            </w:pPr>
            <w:r w:rsidRPr="00515BA0">
              <w:rPr>
                <w:rFonts w:ascii="Times New Roman" w:eastAsia="Times New Roman" w:hAnsi="Times New Roman" w:cs="Times New Roman"/>
                <w:b/>
                <w:bCs/>
                <w:color w:val="000000"/>
                <w:sz w:val="20"/>
                <w:szCs w:val="20"/>
                <w:lang w:eastAsia="lv-LV"/>
              </w:rPr>
              <w:t>2.3.2.1.</w:t>
            </w:r>
          </w:p>
        </w:tc>
        <w:tc>
          <w:tcPr>
            <w:tcW w:w="13466" w:type="dxa"/>
            <w:gridSpan w:val="6"/>
            <w:tcBorders>
              <w:top w:val="nil"/>
              <w:left w:val="nil"/>
              <w:bottom w:val="single" w:sz="4" w:space="0" w:color="auto"/>
              <w:right w:val="single" w:sz="4" w:space="0" w:color="auto"/>
            </w:tcBorders>
            <w:shd w:val="clear" w:color="auto" w:fill="auto"/>
            <w:hideMark/>
          </w:tcPr>
          <w:p w14:paraId="186F8517" w14:textId="77777777" w:rsidR="004F4965" w:rsidRPr="00515BA0" w:rsidRDefault="004F4965" w:rsidP="00FC3905">
            <w:pPr>
              <w:spacing w:after="0" w:line="240" w:lineRule="auto"/>
              <w:rPr>
                <w:rFonts w:ascii="Times New Roman" w:eastAsia="Times New Roman" w:hAnsi="Times New Roman" w:cs="Times New Roman"/>
                <w:b/>
                <w:bCs/>
                <w:color w:val="000000"/>
                <w:sz w:val="20"/>
                <w:szCs w:val="20"/>
                <w:lang w:eastAsia="lv-LV"/>
              </w:rPr>
            </w:pPr>
            <w:r w:rsidRPr="00515BA0">
              <w:rPr>
                <w:rFonts w:ascii="Times New Roman" w:eastAsia="Times New Roman" w:hAnsi="Times New Roman" w:cs="Times New Roman"/>
                <w:b/>
                <w:bCs/>
                <w:color w:val="000000"/>
                <w:sz w:val="20"/>
                <w:szCs w:val="20"/>
                <w:lang w:eastAsia="lv-LV"/>
              </w:rPr>
              <w:t>Stiprināt stratēģisku starpnozaru un starpinstitūciju sadarbību izglītības pieprasījuma-piedāvājuma lielākas saskaņotības veidošanā, prognozēšanā un Latvijas tautsaimniecībai aktuālo prasmju nodrošināšanā (</w:t>
            </w:r>
            <w:proofErr w:type="spellStart"/>
            <w:r w:rsidRPr="00515BA0">
              <w:rPr>
                <w:rFonts w:ascii="Times New Roman" w:eastAsia="Times New Roman" w:hAnsi="Times New Roman" w:cs="Times New Roman"/>
                <w:b/>
                <w:bCs/>
                <w:color w:val="000000"/>
                <w:sz w:val="20"/>
                <w:szCs w:val="20"/>
                <w:lang w:eastAsia="lv-LV"/>
              </w:rPr>
              <w:t>NEPi</w:t>
            </w:r>
            <w:proofErr w:type="spellEnd"/>
            <w:r w:rsidRPr="00515BA0">
              <w:rPr>
                <w:rFonts w:ascii="Times New Roman" w:eastAsia="Times New Roman" w:hAnsi="Times New Roman" w:cs="Times New Roman"/>
                <w:b/>
                <w:bCs/>
                <w:color w:val="000000"/>
                <w:sz w:val="20"/>
                <w:szCs w:val="20"/>
                <w:lang w:eastAsia="lv-LV"/>
              </w:rPr>
              <w:t>, prasmju prognozēšana).</w:t>
            </w:r>
          </w:p>
        </w:tc>
      </w:tr>
      <w:tr w:rsidR="00487A70" w:rsidRPr="00FC3905" w14:paraId="4E982BF4" w14:textId="77777777" w:rsidTr="00723730">
        <w:trPr>
          <w:trHeight w:val="369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7F79C25"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2.3.2.1.a.</w:t>
            </w:r>
          </w:p>
        </w:tc>
        <w:tc>
          <w:tcPr>
            <w:tcW w:w="1275" w:type="dxa"/>
            <w:tcBorders>
              <w:top w:val="single" w:sz="4" w:space="0" w:color="auto"/>
              <w:left w:val="nil"/>
              <w:bottom w:val="single" w:sz="4" w:space="0" w:color="auto"/>
              <w:right w:val="single" w:sz="4" w:space="0" w:color="auto"/>
            </w:tcBorders>
            <w:shd w:val="clear" w:color="auto" w:fill="auto"/>
            <w:hideMark/>
          </w:tcPr>
          <w:p w14:paraId="112DF6FC" w14:textId="77777777" w:rsidR="00FC3905" w:rsidRPr="00FC3905" w:rsidRDefault="00FC3905" w:rsidP="00FC3905">
            <w:pPr>
              <w:spacing w:after="0" w:line="240" w:lineRule="auto"/>
              <w:rPr>
                <w:rFonts w:ascii="Times New Roman" w:eastAsia="Times New Roman" w:hAnsi="Times New Roman" w:cs="Times New Roman"/>
                <w:b/>
                <w:bCs/>
                <w:color w:val="000000"/>
                <w:sz w:val="20"/>
                <w:szCs w:val="20"/>
                <w:lang w:eastAsia="lv-LV"/>
              </w:rPr>
            </w:pPr>
            <w:r w:rsidRPr="00FC3905">
              <w:rPr>
                <w:rFonts w:ascii="Times New Roman" w:eastAsia="Times New Roman" w:hAnsi="Times New Roman" w:cs="Times New Roman"/>
                <w:b/>
                <w:bCs/>
                <w:color w:val="000000"/>
                <w:sz w:val="20"/>
                <w:szCs w:val="20"/>
                <w:lang w:eastAsia="lv-LV"/>
              </w:rPr>
              <w:t> </w:t>
            </w:r>
          </w:p>
        </w:tc>
        <w:tc>
          <w:tcPr>
            <w:tcW w:w="3686" w:type="dxa"/>
            <w:tcBorders>
              <w:top w:val="single" w:sz="4" w:space="0" w:color="auto"/>
              <w:left w:val="nil"/>
              <w:bottom w:val="single" w:sz="4" w:space="0" w:color="auto"/>
              <w:right w:val="single" w:sz="4" w:space="0" w:color="auto"/>
            </w:tcBorders>
            <w:shd w:val="clear" w:color="auto" w:fill="auto"/>
            <w:hideMark/>
          </w:tcPr>
          <w:p w14:paraId="2B68D639" w14:textId="77777777" w:rsidR="00FC3905" w:rsidRPr="00FC3905" w:rsidRDefault="0098799B" w:rsidP="00FC390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Pilnveidota sadarbība </w:t>
            </w:r>
            <w:r w:rsidR="00FC3905" w:rsidRPr="00FC3905">
              <w:rPr>
                <w:rFonts w:ascii="Times New Roman" w:eastAsia="Times New Roman" w:hAnsi="Times New Roman" w:cs="Times New Roman"/>
                <w:color w:val="000000"/>
                <w:sz w:val="20"/>
                <w:szCs w:val="20"/>
                <w:lang w:eastAsia="lv-LV"/>
              </w:rPr>
              <w:t xml:space="preserve">institucionālo  mehānismu un struktūru (PINTSA, Nodarbinātības padome, NEP, PII konventi, LDDK, LOSP) ietvaros, stiprinot stratēģisko starpnozaru un starpinstitūciju sadarbību izglītības pieprasījuma –piedāvājuma lielākai saskaņotībai, t.sk. attīstot pieejas un rīkus apsteidzošai Latvijas tautsaimniecības attīstībai nepieciešamo un aktuālo prasmju prognozēšanai un nodrošināšanai.  </w:t>
            </w:r>
          </w:p>
        </w:tc>
        <w:tc>
          <w:tcPr>
            <w:tcW w:w="4678" w:type="dxa"/>
            <w:tcBorders>
              <w:top w:val="single" w:sz="4" w:space="0" w:color="auto"/>
              <w:left w:val="nil"/>
              <w:bottom w:val="single" w:sz="4" w:space="0" w:color="auto"/>
              <w:right w:val="single" w:sz="4" w:space="0" w:color="auto"/>
            </w:tcBorders>
            <w:shd w:val="clear" w:color="auto" w:fill="auto"/>
            <w:hideMark/>
          </w:tcPr>
          <w:p w14:paraId="18466206" w14:textId="62E52ECA"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1. Izstrādāts modelis un metodika sadarb</w:t>
            </w:r>
            <w:r>
              <w:rPr>
                <w:rFonts w:ascii="Times New Roman" w:eastAsia="Times New Roman" w:hAnsi="Times New Roman" w:cs="Times New Roman"/>
                <w:color w:val="000000"/>
                <w:sz w:val="20"/>
                <w:szCs w:val="20"/>
                <w:lang w:eastAsia="lv-LV"/>
              </w:rPr>
              <w:t>ība</w:t>
            </w:r>
            <w:r w:rsidR="009C0B65">
              <w:rPr>
                <w:rFonts w:ascii="Times New Roman" w:eastAsia="Times New Roman" w:hAnsi="Times New Roman" w:cs="Times New Roman"/>
                <w:color w:val="000000"/>
                <w:sz w:val="20"/>
                <w:szCs w:val="20"/>
                <w:lang w:eastAsia="lv-LV"/>
              </w:rPr>
              <w:t>i</w:t>
            </w:r>
            <w:r>
              <w:rPr>
                <w:rFonts w:ascii="Times New Roman" w:eastAsia="Times New Roman" w:hAnsi="Times New Roman" w:cs="Times New Roman"/>
                <w:color w:val="000000"/>
                <w:sz w:val="20"/>
                <w:szCs w:val="20"/>
                <w:lang w:eastAsia="lv-LV"/>
              </w:rPr>
              <w:t xml:space="preserve"> ar NEP un nozaru as</w:t>
            </w:r>
            <w:r w:rsidRPr="00515BA0">
              <w:rPr>
                <w:rFonts w:ascii="Times New Roman" w:eastAsia="Times New Roman" w:hAnsi="Times New Roman" w:cs="Times New Roman"/>
                <w:color w:val="000000"/>
                <w:sz w:val="20"/>
                <w:szCs w:val="20"/>
                <w:lang w:eastAsia="lv-LV"/>
              </w:rPr>
              <w:t>ociācijām (NA).</w:t>
            </w:r>
          </w:p>
          <w:p w14:paraId="5F2B341A" w14:textId="77777777"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p>
          <w:p w14:paraId="177AC4EE" w14:textId="08E1EFEF"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rsidRPr="00515BA0">
              <w:rPr>
                <w:rFonts w:ascii="Times New Roman" w:eastAsia="Times New Roman" w:hAnsi="Times New Roman" w:cs="Times New Roman"/>
                <w:color w:val="000000"/>
                <w:sz w:val="20"/>
                <w:szCs w:val="20"/>
                <w:lang w:eastAsia="lv-LV"/>
              </w:rPr>
              <w:t>. Nodrošināta  nozaru speciālistu iesaiste pilnā izglītības ciklā – no izglītības satura izstrādes līdz novērtēšanai, profesionālās izglītības satura veidošanā (profesiju standarti, profesionālās kvalifikācijas prasības, izglītības programmas), īstenošanā (mācībspēki ar lielu pieredzi nozarē u.c.) un mācību rezultātu novērtēšanā, kā arī nozarei un reģionam nepieciešamo prasmju prognozēšanai.</w:t>
            </w:r>
          </w:p>
          <w:p w14:paraId="5BE19F1F" w14:textId="77777777"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p>
          <w:p w14:paraId="79A25F18" w14:textId="456A6AB1"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Pr="00515BA0">
              <w:rPr>
                <w:rFonts w:ascii="Times New Roman" w:eastAsia="Times New Roman" w:hAnsi="Times New Roman" w:cs="Times New Roman"/>
                <w:color w:val="000000"/>
                <w:sz w:val="20"/>
                <w:szCs w:val="20"/>
                <w:lang w:eastAsia="lv-LV"/>
              </w:rPr>
              <w:t>. NA iesaistīti pieaugušo izglītības un augstākās izglītības starpnozaru sadarbības nodrošināšanā (NA iesaistītas AII padomju atlases procesā, AII attīstības stratēģiju 2023-2029 izvērtēšanas procesā).</w:t>
            </w:r>
          </w:p>
          <w:p w14:paraId="6FEF16C8" w14:textId="1E8BD448" w:rsidR="00FC3905" w:rsidRPr="00FC3905" w:rsidRDefault="00FC3905" w:rsidP="00515BA0">
            <w:pPr>
              <w:spacing w:after="0" w:line="240" w:lineRule="auto"/>
              <w:rPr>
                <w:rFonts w:ascii="Times New Roman" w:eastAsia="Times New Roman" w:hAnsi="Times New Roman" w:cs="Times New Roman"/>
                <w:color w:val="000000"/>
                <w:sz w:val="20"/>
                <w:szCs w:val="20"/>
                <w:lang w:eastAsia="lv-LV"/>
              </w:rPr>
            </w:pPr>
          </w:p>
        </w:tc>
        <w:tc>
          <w:tcPr>
            <w:tcW w:w="1275" w:type="dxa"/>
            <w:tcBorders>
              <w:top w:val="single" w:sz="4" w:space="0" w:color="auto"/>
              <w:left w:val="nil"/>
              <w:bottom w:val="single" w:sz="4" w:space="0" w:color="auto"/>
              <w:right w:val="single" w:sz="4" w:space="0" w:color="auto"/>
            </w:tcBorders>
            <w:shd w:val="clear" w:color="auto" w:fill="auto"/>
            <w:hideMark/>
          </w:tcPr>
          <w:p w14:paraId="4249DAD6"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IZM, EM, LM, LDDK, LTRK</w:t>
            </w:r>
          </w:p>
        </w:tc>
        <w:tc>
          <w:tcPr>
            <w:tcW w:w="1418" w:type="dxa"/>
            <w:tcBorders>
              <w:top w:val="single" w:sz="4" w:space="0" w:color="auto"/>
              <w:left w:val="nil"/>
              <w:bottom w:val="single" w:sz="4" w:space="0" w:color="auto"/>
              <w:right w:val="single" w:sz="4" w:space="0" w:color="auto"/>
            </w:tcBorders>
            <w:shd w:val="clear" w:color="auto" w:fill="auto"/>
            <w:hideMark/>
          </w:tcPr>
          <w:p w14:paraId="265D180A" w14:textId="3A8798F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PII, VIAA, IKVD pašvaldības, plānošanas reģioni</w:t>
            </w:r>
            <w:r w:rsidR="008C429B">
              <w:rPr>
                <w:rFonts w:ascii="Times New Roman" w:eastAsia="Times New Roman" w:hAnsi="Times New Roman" w:cs="Times New Roman"/>
                <w:color w:val="000000"/>
                <w:sz w:val="20"/>
                <w:szCs w:val="20"/>
                <w:lang w:eastAsia="lv-LV"/>
              </w:rPr>
              <w:t>, LBAS</w:t>
            </w:r>
          </w:p>
        </w:tc>
        <w:tc>
          <w:tcPr>
            <w:tcW w:w="1134" w:type="dxa"/>
            <w:tcBorders>
              <w:top w:val="single" w:sz="4" w:space="0" w:color="auto"/>
              <w:left w:val="nil"/>
              <w:bottom w:val="single" w:sz="4" w:space="0" w:color="auto"/>
              <w:right w:val="single" w:sz="4" w:space="0" w:color="auto"/>
            </w:tcBorders>
            <w:shd w:val="clear" w:color="auto" w:fill="auto"/>
            <w:hideMark/>
          </w:tcPr>
          <w:p w14:paraId="5C6FF85F" w14:textId="77777777" w:rsidR="00FC3905" w:rsidRPr="00FC3905" w:rsidRDefault="00FC3905" w:rsidP="00FC3905">
            <w:pPr>
              <w:spacing w:after="0" w:line="240" w:lineRule="auto"/>
              <w:rPr>
                <w:rFonts w:ascii="Times New Roman" w:eastAsia="Times New Roman" w:hAnsi="Times New Roman" w:cs="Times New Roman"/>
                <w:sz w:val="20"/>
                <w:szCs w:val="20"/>
                <w:lang w:eastAsia="lv-LV"/>
              </w:rPr>
            </w:pPr>
            <w:r w:rsidRPr="00FC3905">
              <w:rPr>
                <w:rFonts w:ascii="Times New Roman" w:eastAsia="Times New Roman" w:hAnsi="Times New Roman" w:cs="Times New Roman"/>
                <w:sz w:val="20"/>
                <w:szCs w:val="20"/>
                <w:lang w:eastAsia="lv-LV"/>
              </w:rPr>
              <w:t>2023. 3.cet.</w:t>
            </w:r>
          </w:p>
        </w:tc>
      </w:tr>
      <w:tr w:rsidR="007D547D" w:rsidRPr="00515BA0" w14:paraId="46006CDF" w14:textId="77777777" w:rsidTr="00723730">
        <w:trPr>
          <w:trHeight w:val="227"/>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EDB0882" w14:textId="77777777" w:rsidR="007D547D" w:rsidRPr="00515BA0" w:rsidRDefault="007D547D" w:rsidP="00FC3905">
            <w:pPr>
              <w:spacing w:after="0" w:line="240" w:lineRule="auto"/>
              <w:rPr>
                <w:rFonts w:ascii="Times New Roman" w:eastAsia="Times New Roman" w:hAnsi="Times New Roman" w:cs="Times New Roman"/>
                <w:b/>
                <w:bCs/>
                <w:color w:val="000000"/>
                <w:sz w:val="20"/>
                <w:szCs w:val="20"/>
                <w:lang w:eastAsia="lv-LV"/>
              </w:rPr>
            </w:pPr>
            <w:r w:rsidRPr="00515BA0">
              <w:rPr>
                <w:rFonts w:ascii="Times New Roman" w:eastAsia="Times New Roman" w:hAnsi="Times New Roman" w:cs="Times New Roman"/>
                <w:b/>
                <w:bCs/>
                <w:color w:val="000000"/>
                <w:sz w:val="20"/>
                <w:szCs w:val="20"/>
                <w:lang w:eastAsia="lv-LV"/>
              </w:rPr>
              <w:lastRenderedPageBreak/>
              <w:t>2.3.2.2.</w:t>
            </w:r>
          </w:p>
        </w:tc>
        <w:tc>
          <w:tcPr>
            <w:tcW w:w="13466" w:type="dxa"/>
            <w:gridSpan w:val="6"/>
            <w:tcBorders>
              <w:top w:val="single" w:sz="4" w:space="0" w:color="auto"/>
              <w:left w:val="nil"/>
              <w:bottom w:val="single" w:sz="4" w:space="0" w:color="auto"/>
              <w:right w:val="single" w:sz="4" w:space="0" w:color="auto"/>
            </w:tcBorders>
            <w:shd w:val="clear" w:color="auto" w:fill="auto"/>
            <w:hideMark/>
          </w:tcPr>
          <w:p w14:paraId="73E22709" w14:textId="69B161EE" w:rsidR="007D547D" w:rsidRPr="00515BA0" w:rsidRDefault="007D547D" w:rsidP="00FC3905">
            <w:pPr>
              <w:spacing w:after="0" w:line="240" w:lineRule="auto"/>
              <w:rPr>
                <w:rFonts w:ascii="Times New Roman" w:eastAsia="Times New Roman" w:hAnsi="Times New Roman" w:cs="Times New Roman"/>
                <w:b/>
                <w:color w:val="000000"/>
                <w:sz w:val="20"/>
                <w:szCs w:val="20"/>
                <w:lang w:eastAsia="lv-LV"/>
              </w:rPr>
            </w:pPr>
            <w:r w:rsidRPr="00515BA0">
              <w:rPr>
                <w:rFonts w:ascii="Times New Roman" w:eastAsia="Times New Roman" w:hAnsi="Times New Roman" w:cs="Times New Roman"/>
                <w:b/>
                <w:bCs/>
                <w:color w:val="000000"/>
                <w:sz w:val="20"/>
                <w:szCs w:val="20"/>
                <w:lang w:eastAsia="lv-LV"/>
              </w:rPr>
              <w:t>Stiprināt darba devēju iesaisti iz</w:t>
            </w:r>
            <w:r w:rsidR="00087D25" w:rsidRPr="00515BA0">
              <w:rPr>
                <w:rFonts w:ascii="Times New Roman" w:eastAsia="Times New Roman" w:hAnsi="Times New Roman" w:cs="Times New Roman"/>
                <w:b/>
                <w:bCs/>
                <w:color w:val="000000"/>
                <w:sz w:val="20"/>
                <w:szCs w:val="20"/>
                <w:lang w:eastAsia="lv-LV"/>
              </w:rPr>
              <w:t>glītības īstenošanā, t.sk.</w:t>
            </w:r>
            <w:r w:rsidRPr="00515BA0">
              <w:rPr>
                <w:rFonts w:ascii="Times New Roman" w:eastAsia="Times New Roman" w:hAnsi="Times New Roman" w:cs="Times New Roman"/>
                <w:b/>
                <w:bCs/>
                <w:color w:val="000000"/>
                <w:sz w:val="20"/>
                <w:szCs w:val="20"/>
                <w:lang w:eastAsia="lv-LV"/>
              </w:rPr>
              <w:t xml:space="preserve"> nodrošinot DVB izglītības pilnveidošanu profesionālajā izglītībā un DVB izglītības ieviešanu augstākajā izglītībā, t.sk. pieaugušajiem.</w:t>
            </w:r>
            <w:r w:rsidR="003708BA" w:rsidRPr="00515BA0">
              <w:rPr>
                <w:rFonts w:ascii="Times New Roman" w:eastAsia="Times New Roman" w:hAnsi="Times New Roman" w:cs="Times New Roman"/>
                <w:b/>
                <w:bCs/>
                <w:color w:val="000000"/>
                <w:sz w:val="20"/>
                <w:szCs w:val="20"/>
                <w:lang w:eastAsia="lv-LV"/>
              </w:rPr>
              <w:t xml:space="preserve"> </w:t>
            </w:r>
          </w:p>
        </w:tc>
      </w:tr>
      <w:tr w:rsidR="00487A70" w:rsidRPr="00FC3905" w14:paraId="0D2CD41A" w14:textId="77777777" w:rsidTr="00757BD2">
        <w:trPr>
          <w:trHeight w:val="517"/>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95D705F"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2.3.2.2.a.</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0AC9952"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6882AA17" w14:textId="19A8FAD2" w:rsidR="00FC3905" w:rsidRPr="00FC3905" w:rsidRDefault="00515BA0" w:rsidP="00FC3905">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Pilnveidots darba vidē balstītu mācību (DVB) īstenošanas normatīvais regulējums profesionālajā izglītībā</w:t>
            </w:r>
            <w:r>
              <w:rPr>
                <w:rFonts w:ascii="Times New Roman" w:eastAsia="Times New Roman" w:hAnsi="Times New Roman" w:cs="Times New Roman"/>
                <w:color w:val="000000"/>
                <w:sz w:val="20"/>
                <w:szCs w:val="20"/>
                <w:lang w:eastAsia="lv-LV"/>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36B0BDD7" w14:textId="57253EED"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 xml:space="preserve">1. Izstrādāti kritēriji, lai veicinātu ilgtermiņa profesionālās izglītības iestāžu sadarbību ar uzņēmumiem DVB īstenošanā. </w:t>
            </w:r>
          </w:p>
          <w:p w14:paraId="356FBE3E" w14:textId="77777777"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 xml:space="preserve"> </w:t>
            </w:r>
          </w:p>
          <w:p w14:paraId="1AE221E6" w14:textId="1ECB16F8"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2. Aktualizētas DVB mācību vadlīnijas,  ņemot vērā līdzšinējo pier</w:t>
            </w:r>
            <w:r w:rsidR="007E53A4">
              <w:rPr>
                <w:rFonts w:ascii="Times New Roman" w:eastAsia="Times New Roman" w:hAnsi="Times New Roman" w:cs="Times New Roman"/>
                <w:color w:val="000000"/>
                <w:sz w:val="20"/>
                <w:szCs w:val="20"/>
                <w:lang w:eastAsia="lv-LV"/>
              </w:rPr>
              <w:t>edzi, jo īpaši, no ES fondu 2014</w:t>
            </w:r>
            <w:r w:rsidRPr="00515BA0">
              <w:rPr>
                <w:rFonts w:ascii="Times New Roman" w:eastAsia="Times New Roman" w:hAnsi="Times New Roman" w:cs="Times New Roman"/>
                <w:color w:val="000000"/>
                <w:sz w:val="20"/>
                <w:szCs w:val="20"/>
                <w:lang w:eastAsia="lv-LV"/>
              </w:rPr>
              <w:t>.-202</w:t>
            </w:r>
            <w:r w:rsidR="007E53A4">
              <w:rPr>
                <w:rFonts w:ascii="Times New Roman" w:eastAsia="Times New Roman" w:hAnsi="Times New Roman" w:cs="Times New Roman"/>
                <w:color w:val="000000"/>
                <w:sz w:val="20"/>
                <w:szCs w:val="20"/>
                <w:lang w:eastAsia="lv-LV"/>
              </w:rPr>
              <w:t>0</w:t>
            </w:r>
            <w:r w:rsidRPr="00515BA0">
              <w:rPr>
                <w:rFonts w:ascii="Times New Roman" w:eastAsia="Times New Roman" w:hAnsi="Times New Roman" w:cs="Times New Roman"/>
                <w:color w:val="000000"/>
                <w:sz w:val="20"/>
                <w:szCs w:val="20"/>
                <w:lang w:eastAsia="lv-LV"/>
              </w:rPr>
              <w:t xml:space="preserve">.gada perioda 8.5.1. SAM </w:t>
            </w:r>
            <w:r w:rsidR="002B461E">
              <w:rPr>
                <w:rFonts w:ascii="Times New Roman" w:eastAsia="Times New Roman" w:hAnsi="Times New Roman" w:cs="Times New Roman"/>
                <w:color w:val="000000"/>
                <w:sz w:val="20"/>
                <w:szCs w:val="20"/>
                <w:lang w:eastAsia="lv-LV"/>
              </w:rPr>
              <w:t>„</w:t>
            </w:r>
            <w:r w:rsidR="002B461E" w:rsidRPr="002B461E">
              <w:rPr>
                <w:rFonts w:ascii="Times New Roman" w:eastAsia="Times New Roman" w:hAnsi="Times New Roman" w:cs="Times New Roman"/>
                <w:color w:val="000000"/>
                <w:sz w:val="20"/>
                <w:szCs w:val="20"/>
                <w:lang w:eastAsia="lv-LV"/>
              </w:rPr>
              <w:t>Palielināt kvalificētu profesionālās izglītības iestāžu audzēkņu skaitu pēc to dalības darba vidē balstītās mācībās vai mācību praksē uzņēmumā</w:t>
            </w:r>
            <w:r w:rsidR="002B461E">
              <w:rPr>
                <w:rFonts w:ascii="Times New Roman" w:eastAsia="Times New Roman" w:hAnsi="Times New Roman" w:cs="Times New Roman"/>
                <w:color w:val="000000"/>
                <w:sz w:val="20"/>
                <w:szCs w:val="20"/>
                <w:lang w:eastAsia="lv-LV"/>
              </w:rPr>
              <w:t xml:space="preserve">” </w:t>
            </w:r>
            <w:r w:rsidRPr="00515BA0">
              <w:rPr>
                <w:rFonts w:ascii="Times New Roman" w:eastAsia="Times New Roman" w:hAnsi="Times New Roman" w:cs="Times New Roman"/>
                <w:color w:val="000000"/>
                <w:sz w:val="20"/>
                <w:szCs w:val="20"/>
                <w:lang w:eastAsia="lv-LV"/>
              </w:rPr>
              <w:t>īstenošanas.</w:t>
            </w:r>
          </w:p>
          <w:p w14:paraId="703B3211" w14:textId="77777777"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p>
          <w:p w14:paraId="77C4233F" w14:textId="389EBF23" w:rsidR="00FC3905" w:rsidRPr="00FC3905" w:rsidRDefault="00515BA0" w:rsidP="00515BA0">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 xml:space="preserve">3. Izstrādāti </w:t>
            </w:r>
            <w:r w:rsidR="004F76B2">
              <w:rPr>
                <w:rFonts w:ascii="Times New Roman" w:eastAsia="Times New Roman" w:hAnsi="Times New Roman" w:cs="Times New Roman"/>
                <w:color w:val="000000"/>
                <w:sz w:val="20"/>
                <w:szCs w:val="20"/>
                <w:lang w:eastAsia="lv-LV"/>
              </w:rPr>
              <w:t xml:space="preserve">un iesniegti </w:t>
            </w:r>
            <w:r w:rsidRPr="00515BA0">
              <w:rPr>
                <w:rFonts w:ascii="Times New Roman" w:eastAsia="Times New Roman" w:hAnsi="Times New Roman" w:cs="Times New Roman"/>
                <w:color w:val="000000"/>
                <w:sz w:val="20"/>
                <w:szCs w:val="20"/>
                <w:lang w:eastAsia="lv-LV"/>
              </w:rPr>
              <w:t>grozījumi DVB normatīvajā regulējumā (MK</w:t>
            </w:r>
            <w:r w:rsidR="002B461E">
              <w:rPr>
                <w:rFonts w:ascii="Times New Roman" w:eastAsia="Times New Roman" w:hAnsi="Times New Roman" w:cs="Times New Roman"/>
                <w:color w:val="000000"/>
                <w:sz w:val="20"/>
                <w:szCs w:val="20"/>
                <w:lang w:eastAsia="lv-LV"/>
              </w:rPr>
              <w:t xml:space="preserve"> 15.07.2016. noteikumi</w:t>
            </w:r>
            <w:r>
              <w:rPr>
                <w:rFonts w:ascii="Times New Roman" w:eastAsia="Times New Roman" w:hAnsi="Times New Roman" w:cs="Times New Roman"/>
                <w:color w:val="000000"/>
                <w:sz w:val="20"/>
                <w:szCs w:val="20"/>
                <w:lang w:eastAsia="lv-LV"/>
              </w:rPr>
              <w:t xml:space="preserve"> Nr. 484</w:t>
            </w:r>
            <w:r w:rsidR="002B461E">
              <w:rPr>
                <w:rFonts w:ascii="Times New Roman" w:eastAsia="Times New Roman" w:hAnsi="Times New Roman" w:cs="Times New Roman"/>
                <w:color w:val="000000"/>
                <w:sz w:val="20"/>
                <w:szCs w:val="20"/>
                <w:lang w:eastAsia="lv-LV"/>
              </w:rPr>
              <w:t xml:space="preserve"> „</w:t>
            </w:r>
            <w:r w:rsidR="002B461E" w:rsidRPr="002B461E">
              <w:rPr>
                <w:rFonts w:ascii="Times New Roman" w:eastAsia="Times New Roman" w:hAnsi="Times New Roman" w:cs="Times New Roman"/>
                <w:color w:val="000000"/>
                <w:sz w:val="20"/>
                <w:szCs w:val="20"/>
                <w:lang w:eastAsia="lv-LV"/>
              </w:rPr>
              <w:t>Kārtība, kādā organizē un īsteno darba vidē balstītas mācības</w:t>
            </w:r>
            <w:r w:rsidR="002B461E">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w:t>
            </w:r>
            <w:r w:rsidR="002B461E">
              <w:rPr>
                <w:rFonts w:ascii="Times New Roman" w:eastAsia="Times New Roman" w:hAnsi="Times New Roman" w:cs="Times New Roman"/>
                <w:color w:val="000000"/>
                <w:sz w:val="20"/>
                <w:szCs w:val="20"/>
                <w:lang w:eastAsia="lv-LV"/>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14:paraId="3A89217F"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VISC</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9D6D77C"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NE</w:t>
            </w:r>
            <w:r w:rsidR="00B36104">
              <w:rPr>
                <w:rFonts w:ascii="Times New Roman" w:eastAsia="Times New Roman" w:hAnsi="Times New Roman" w:cs="Times New Roman"/>
                <w:color w:val="000000"/>
                <w:sz w:val="20"/>
                <w:szCs w:val="20"/>
                <w:lang w:eastAsia="lv-LV"/>
              </w:rPr>
              <w:t>P, LDDK, LBAS, LOSP, EM, LM, PI</w:t>
            </w:r>
            <w:r w:rsidRPr="00FC3905">
              <w:rPr>
                <w:rFonts w:ascii="Times New Roman" w:eastAsia="Times New Roman" w:hAnsi="Times New Roman" w:cs="Times New Roman"/>
                <w:color w:val="000000"/>
                <w:sz w:val="20"/>
                <w:szCs w:val="20"/>
                <w:lang w:eastAsia="lv-LV"/>
              </w:rPr>
              <w:t>B, pašvaldības, plānošanas reģioni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2157B6E"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2023.</w:t>
            </w:r>
            <w:r w:rsidR="009E4CA4">
              <w:rPr>
                <w:rFonts w:ascii="Times New Roman" w:eastAsia="Times New Roman" w:hAnsi="Times New Roman" w:cs="Times New Roman"/>
                <w:color w:val="000000"/>
                <w:sz w:val="20"/>
                <w:szCs w:val="20"/>
                <w:lang w:eastAsia="lv-LV"/>
              </w:rPr>
              <w:t xml:space="preserve"> g. </w:t>
            </w:r>
            <w:r w:rsidRPr="00FC3905">
              <w:rPr>
                <w:rFonts w:ascii="Times New Roman" w:eastAsia="Times New Roman" w:hAnsi="Times New Roman" w:cs="Times New Roman"/>
                <w:color w:val="000000"/>
                <w:sz w:val="20"/>
                <w:szCs w:val="20"/>
                <w:lang w:eastAsia="lv-LV"/>
              </w:rPr>
              <w:t xml:space="preserve">2.cet. </w:t>
            </w:r>
          </w:p>
        </w:tc>
      </w:tr>
      <w:tr w:rsidR="00487A70" w:rsidRPr="00FC3905" w14:paraId="2A2D50D1" w14:textId="77777777" w:rsidTr="001D1D20">
        <w:trPr>
          <w:trHeight w:val="102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BD19236"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2.3.2.2.b.</w:t>
            </w:r>
          </w:p>
        </w:tc>
        <w:tc>
          <w:tcPr>
            <w:tcW w:w="1275" w:type="dxa"/>
            <w:tcBorders>
              <w:top w:val="single" w:sz="4" w:space="0" w:color="auto"/>
              <w:left w:val="nil"/>
              <w:bottom w:val="single" w:sz="4" w:space="0" w:color="auto"/>
              <w:right w:val="single" w:sz="4" w:space="0" w:color="auto"/>
            </w:tcBorders>
            <w:shd w:val="clear" w:color="auto" w:fill="auto"/>
            <w:hideMark/>
          </w:tcPr>
          <w:p w14:paraId="01E2E4E6" w14:textId="77777777" w:rsidR="00FC3905" w:rsidRPr="00FC3905" w:rsidRDefault="00FC3905" w:rsidP="00FC3905">
            <w:pPr>
              <w:spacing w:after="0" w:line="240" w:lineRule="auto"/>
              <w:rPr>
                <w:rFonts w:ascii="Times New Roman" w:eastAsia="Times New Roman" w:hAnsi="Times New Roman" w:cs="Times New Roman"/>
                <w:color w:val="FF0000"/>
                <w:sz w:val="20"/>
                <w:szCs w:val="20"/>
                <w:lang w:eastAsia="lv-LV"/>
              </w:rPr>
            </w:pPr>
            <w:r w:rsidRPr="00FC3905">
              <w:rPr>
                <w:rFonts w:ascii="Times New Roman" w:eastAsia="Times New Roman" w:hAnsi="Times New Roman" w:cs="Times New Roman"/>
                <w:color w:val="FF0000"/>
                <w:sz w:val="20"/>
                <w:szCs w:val="20"/>
                <w:lang w:eastAsia="lv-LV"/>
              </w:rPr>
              <w:t> </w:t>
            </w:r>
          </w:p>
        </w:tc>
        <w:tc>
          <w:tcPr>
            <w:tcW w:w="3686" w:type="dxa"/>
            <w:tcBorders>
              <w:top w:val="single" w:sz="4" w:space="0" w:color="auto"/>
              <w:left w:val="nil"/>
              <w:bottom w:val="single" w:sz="4" w:space="0" w:color="auto"/>
              <w:right w:val="single" w:sz="4" w:space="0" w:color="auto"/>
            </w:tcBorders>
            <w:shd w:val="clear" w:color="auto" w:fill="auto"/>
            <w:hideMark/>
          </w:tcPr>
          <w:p w14:paraId="7873F41E" w14:textId="25AD1D4E" w:rsidR="00FC3905" w:rsidRPr="00FC3905" w:rsidRDefault="00515BA0" w:rsidP="00515BA0">
            <w:pPr>
              <w:spacing w:after="240" w:line="240" w:lineRule="auto"/>
              <w:rPr>
                <w:rFonts w:ascii="Times New Roman" w:eastAsia="Times New Roman" w:hAnsi="Times New Roman" w:cs="Times New Roman"/>
                <w:sz w:val="20"/>
                <w:szCs w:val="20"/>
                <w:lang w:eastAsia="lv-LV"/>
              </w:rPr>
            </w:pPr>
            <w:r w:rsidRPr="00515BA0">
              <w:rPr>
                <w:rFonts w:ascii="Times New Roman" w:eastAsia="Times New Roman" w:hAnsi="Times New Roman" w:cs="Times New Roman"/>
                <w:sz w:val="20"/>
                <w:szCs w:val="20"/>
                <w:lang w:eastAsia="lv-LV"/>
              </w:rPr>
              <w:t>Nodrošināta profesionālās izglītības iestāžu audzēkņu iesaiste darba vidē balstītās mācī</w:t>
            </w:r>
            <w:r>
              <w:rPr>
                <w:rFonts w:ascii="Times New Roman" w:eastAsia="Times New Roman" w:hAnsi="Times New Roman" w:cs="Times New Roman"/>
                <w:sz w:val="20"/>
                <w:szCs w:val="20"/>
                <w:lang w:eastAsia="lv-LV"/>
              </w:rPr>
              <w:t>bās vai mācību praksē uzņēmumā.</w:t>
            </w:r>
          </w:p>
        </w:tc>
        <w:tc>
          <w:tcPr>
            <w:tcW w:w="4678" w:type="dxa"/>
            <w:tcBorders>
              <w:top w:val="single" w:sz="4" w:space="0" w:color="auto"/>
              <w:left w:val="nil"/>
              <w:bottom w:val="single" w:sz="4" w:space="0" w:color="auto"/>
              <w:right w:val="single" w:sz="4" w:space="0" w:color="auto"/>
            </w:tcBorders>
            <w:shd w:val="clear" w:color="auto" w:fill="auto"/>
            <w:hideMark/>
          </w:tcPr>
          <w:p w14:paraId="4BE9E35B" w14:textId="7F829980" w:rsidR="00515BA0" w:rsidRPr="00515BA0" w:rsidRDefault="00515BA0" w:rsidP="00515BA0">
            <w:pPr>
              <w:spacing w:after="0" w:line="240" w:lineRule="auto"/>
              <w:rPr>
                <w:rFonts w:ascii="Times New Roman" w:eastAsia="Times New Roman" w:hAnsi="Times New Roman" w:cs="Times New Roman"/>
                <w:sz w:val="20"/>
                <w:szCs w:val="20"/>
                <w:lang w:eastAsia="lv-LV"/>
              </w:rPr>
            </w:pPr>
            <w:r w:rsidRPr="00515BA0">
              <w:rPr>
                <w:rFonts w:ascii="Times New Roman" w:eastAsia="Times New Roman" w:hAnsi="Times New Roman" w:cs="Times New Roman"/>
                <w:sz w:val="20"/>
                <w:szCs w:val="20"/>
                <w:lang w:eastAsia="lv-LV"/>
              </w:rPr>
              <w:t>8.5.1. SAM ietvaros nodrošināts atbalsts:</w:t>
            </w:r>
          </w:p>
          <w:p w14:paraId="66C3EA28" w14:textId="6E8E9A4B" w:rsidR="00515BA0" w:rsidRPr="00515BA0" w:rsidRDefault="002B461E" w:rsidP="00515BA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330DE5">
              <w:rPr>
                <w:rFonts w:ascii="Times New Roman" w:eastAsia="Times New Roman" w:hAnsi="Times New Roman" w:cs="Times New Roman"/>
                <w:sz w:val="20"/>
                <w:szCs w:val="20"/>
                <w:lang w:eastAsia="lv-LV"/>
              </w:rPr>
              <w:t>4 150</w:t>
            </w:r>
            <w:r>
              <w:rPr>
                <w:rFonts w:ascii="Times New Roman" w:eastAsia="Times New Roman" w:hAnsi="Times New Roman" w:cs="Times New Roman"/>
                <w:sz w:val="20"/>
                <w:szCs w:val="20"/>
                <w:lang w:eastAsia="lv-LV"/>
              </w:rPr>
              <w:t xml:space="preserve"> audzēkņu</w:t>
            </w:r>
            <w:r w:rsidR="00515BA0" w:rsidRPr="00515BA0">
              <w:rPr>
                <w:rFonts w:ascii="Times New Roman" w:eastAsia="Times New Roman" w:hAnsi="Times New Roman" w:cs="Times New Roman"/>
                <w:sz w:val="20"/>
                <w:szCs w:val="20"/>
                <w:lang w:eastAsia="lv-LV"/>
              </w:rPr>
              <w:t xml:space="preserve"> iesaistei DVB mācībās;</w:t>
            </w:r>
          </w:p>
          <w:p w14:paraId="13690E6B" w14:textId="6B040CFA" w:rsidR="00FC3905" w:rsidRPr="00FC3905" w:rsidRDefault="002B461E" w:rsidP="00330DE5">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 </w:t>
            </w:r>
            <w:r w:rsidR="00330DE5" w:rsidRPr="00330DE5">
              <w:rPr>
                <w:rFonts w:ascii="Times New Roman" w:eastAsia="Times New Roman" w:hAnsi="Times New Roman" w:cs="Times New Roman"/>
                <w:sz w:val="20"/>
                <w:szCs w:val="20"/>
                <w:lang w:eastAsia="lv-LV"/>
              </w:rPr>
              <w:t>15</w:t>
            </w:r>
            <w:r w:rsidR="00126B10">
              <w:rPr>
                <w:rFonts w:ascii="Times New Roman" w:eastAsia="Times New Roman" w:hAnsi="Times New Roman" w:cs="Times New Roman"/>
                <w:sz w:val="20"/>
                <w:szCs w:val="20"/>
                <w:lang w:eastAsia="lv-LV"/>
              </w:rPr>
              <w:t> </w:t>
            </w:r>
            <w:r w:rsidR="00330DE5" w:rsidRPr="00330DE5">
              <w:rPr>
                <w:rFonts w:ascii="Times New Roman" w:eastAsia="Times New Roman" w:hAnsi="Times New Roman" w:cs="Times New Roman"/>
                <w:sz w:val="20"/>
                <w:szCs w:val="20"/>
                <w:lang w:eastAsia="lv-LV"/>
              </w:rPr>
              <w:t>125</w:t>
            </w:r>
            <w:r w:rsidR="00126B10">
              <w:rPr>
                <w:rFonts w:ascii="Times New Roman" w:eastAsia="Times New Roman" w:hAnsi="Times New Roman" w:cs="Times New Roman"/>
                <w:sz w:val="20"/>
                <w:szCs w:val="20"/>
                <w:lang w:eastAsia="lv-LV"/>
              </w:rPr>
              <w:t xml:space="preserve"> </w:t>
            </w:r>
            <w:r w:rsidR="00515BA0" w:rsidRPr="00515BA0">
              <w:rPr>
                <w:rFonts w:ascii="Times New Roman" w:eastAsia="Times New Roman" w:hAnsi="Times New Roman" w:cs="Times New Roman"/>
                <w:sz w:val="20"/>
                <w:szCs w:val="20"/>
                <w:lang w:eastAsia="lv-LV"/>
              </w:rPr>
              <w:t>audzēkņiem mācīb</w:t>
            </w:r>
            <w:r w:rsidR="00515BA0">
              <w:rPr>
                <w:rFonts w:ascii="Times New Roman" w:eastAsia="Times New Roman" w:hAnsi="Times New Roman" w:cs="Times New Roman"/>
                <w:sz w:val="20"/>
                <w:szCs w:val="20"/>
                <w:lang w:eastAsia="lv-LV"/>
              </w:rPr>
              <w:t>u prakšu īstenošanai uzņēmumos.</w:t>
            </w:r>
          </w:p>
        </w:tc>
        <w:tc>
          <w:tcPr>
            <w:tcW w:w="1275" w:type="dxa"/>
            <w:tcBorders>
              <w:top w:val="single" w:sz="4" w:space="0" w:color="auto"/>
              <w:left w:val="nil"/>
              <w:bottom w:val="single" w:sz="4" w:space="0" w:color="auto"/>
              <w:right w:val="single" w:sz="4" w:space="0" w:color="auto"/>
            </w:tcBorders>
            <w:shd w:val="clear" w:color="auto" w:fill="auto"/>
            <w:noWrap/>
            <w:hideMark/>
          </w:tcPr>
          <w:p w14:paraId="405ACCF4" w14:textId="703F7E04" w:rsidR="00FC3905" w:rsidRPr="00FC3905" w:rsidRDefault="006720B1" w:rsidP="00FC390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LDDK</w:t>
            </w:r>
          </w:p>
        </w:tc>
        <w:tc>
          <w:tcPr>
            <w:tcW w:w="1418" w:type="dxa"/>
            <w:tcBorders>
              <w:top w:val="single" w:sz="4" w:space="0" w:color="auto"/>
              <w:left w:val="nil"/>
              <w:bottom w:val="single" w:sz="4" w:space="0" w:color="auto"/>
              <w:right w:val="single" w:sz="4" w:space="0" w:color="auto"/>
            </w:tcBorders>
            <w:shd w:val="clear" w:color="auto" w:fill="auto"/>
            <w:hideMark/>
          </w:tcPr>
          <w:p w14:paraId="76757B50" w14:textId="740EEB6B" w:rsidR="00FC3905" w:rsidRPr="00FC3905" w:rsidRDefault="006720B1" w:rsidP="00FC3905">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r w:rsidR="00FC3905" w:rsidRPr="00FC3905">
              <w:rPr>
                <w:rFonts w:ascii="Times New Roman" w:eastAsia="Times New Roman" w:hAnsi="Times New Roman" w:cs="Times New Roman"/>
                <w:sz w:val="20"/>
                <w:szCs w:val="20"/>
                <w:lang w:eastAsia="lv-LV"/>
              </w:rPr>
              <w:t>, PII</w:t>
            </w:r>
          </w:p>
        </w:tc>
        <w:tc>
          <w:tcPr>
            <w:tcW w:w="1134" w:type="dxa"/>
            <w:tcBorders>
              <w:top w:val="single" w:sz="4" w:space="0" w:color="auto"/>
              <w:left w:val="nil"/>
              <w:bottom w:val="single" w:sz="4" w:space="0" w:color="auto"/>
              <w:right w:val="single" w:sz="4" w:space="0" w:color="auto"/>
            </w:tcBorders>
            <w:shd w:val="clear" w:color="auto" w:fill="auto"/>
            <w:hideMark/>
          </w:tcPr>
          <w:p w14:paraId="1408A1A1" w14:textId="691525A0" w:rsidR="00FC3905" w:rsidRPr="00FC3905" w:rsidRDefault="00FC3905" w:rsidP="00515BA0">
            <w:pPr>
              <w:spacing w:after="0" w:line="240" w:lineRule="auto"/>
              <w:rPr>
                <w:rFonts w:ascii="Times New Roman" w:eastAsia="Times New Roman" w:hAnsi="Times New Roman" w:cs="Times New Roman"/>
                <w:sz w:val="20"/>
                <w:szCs w:val="20"/>
                <w:lang w:eastAsia="lv-LV"/>
              </w:rPr>
            </w:pPr>
            <w:r w:rsidRPr="00FC3905">
              <w:rPr>
                <w:rFonts w:ascii="Times New Roman" w:eastAsia="Times New Roman" w:hAnsi="Times New Roman" w:cs="Times New Roman"/>
                <w:sz w:val="20"/>
                <w:szCs w:val="20"/>
                <w:lang w:eastAsia="lv-LV"/>
              </w:rPr>
              <w:t>2023.</w:t>
            </w:r>
            <w:r w:rsidR="009E4CA4">
              <w:rPr>
                <w:rFonts w:ascii="Times New Roman" w:eastAsia="Times New Roman" w:hAnsi="Times New Roman" w:cs="Times New Roman"/>
                <w:sz w:val="20"/>
                <w:szCs w:val="20"/>
                <w:lang w:eastAsia="lv-LV"/>
              </w:rPr>
              <w:t xml:space="preserve"> </w:t>
            </w:r>
            <w:r w:rsidRPr="00FC3905">
              <w:rPr>
                <w:rFonts w:ascii="Times New Roman" w:eastAsia="Times New Roman" w:hAnsi="Times New Roman" w:cs="Times New Roman"/>
                <w:sz w:val="20"/>
                <w:szCs w:val="20"/>
                <w:lang w:eastAsia="lv-LV"/>
              </w:rPr>
              <w:t>g</w:t>
            </w:r>
            <w:r w:rsidR="009E4CA4">
              <w:rPr>
                <w:rFonts w:ascii="Times New Roman" w:eastAsia="Times New Roman" w:hAnsi="Times New Roman" w:cs="Times New Roman"/>
                <w:sz w:val="20"/>
                <w:szCs w:val="20"/>
                <w:lang w:eastAsia="lv-LV"/>
              </w:rPr>
              <w:t>.</w:t>
            </w:r>
            <w:r w:rsidRPr="00FC3905">
              <w:rPr>
                <w:rFonts w:ascii="Times New Roman" w:eastAsia="Times New Roman" w:hAnsi="Times New Roman" w:cs="Times New Roman"/>
                <w:sz w:val="20"/>
                <w:szCs w:val="20"/>
                <w:lang w:eastAsia="lv-LV"/>
              </w:rPr>
              <w:t xml:space="preserve"> </w:t>
            </w:r>
            <w:r w:rsidR="00515BA0">
              <w:rPr>
                <w:rFonts w:ascii="Times New Roman" w:eastAsia="Times New Roman" w:hAnsi="Times New Roman" w:cs="Times New Roman"/>
                <w:sz w:val="20"/>
                <w:szCs w:val="20"/>
                <w:lang w:eastAsia="lv-LV"/>
              </w:rPr>
              <w:t>4</w:t>
            </w:r>
            <w:r w:rsidRPr="00FC3905">
              <w:rPr>
                <w:rFonts w:ascii="Times New Roman" w:eastAsia="Times New Roman" w:hAnsi="Times New Roman" w:cs="Times New Roman"/>
                <w:sz w:val="20"/>
                <w:szCs w:val="20"/>
                <w:lang w:eastAsia="lv-LV"/>
              </w:rPr>
              <w:t>. cet.</w:t>
            </w:r>
          </w:p>
        </w:tc>
      </w:tr>
      <w:tr w:rsidR="00487A70" w:rsidRPr="00FC3905" w14:paraId="1114143F" w14:textId="77777777" w:rsidTr="00515BA0">
        <w:trPr>
          <w:trHeight w:val="567"/>
        </w:trPr>
        <w:tc>
          <w:tcPr>
            <w:tcW w:w="993" w:type="dxa"/>
            <w:tcBorders>
              <w:top w:val="nil"/>
              <w:left w:val="single" w:sz="4" w:space="0" w:color="auto"/>
              <w:bottom w:val="single" w:sz="4" w:space="0" w:color="auto"/>
              <w:right w:val="single" w:sz="4" w:space="0" w:color="auto"/>
            </w:tcBorders>
            <w:shd w:val="clear" w:color="auto" w:fill="auto"/>
            <w:hideMark/>
          </w:tcPr>
          <w:p w14:paraId="278225AA"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2.3.2.2.c.</w:t>
            </w:r>
          </w:p>
        </w:tc>
        <w:tc>
          <w:tcPr>
            <w:tcW w:w="1275" w:type="dxa"/>
            <w:tcBorders>
              <w:top w:val="nil"/>
              <w:left w:val="nil"/>
              <w:bottom w:val="single" w:sz="4" w:space="0" w:color="auto"/>
              <w:right w:val="single" w:sz="4" w:space="0" w:color="auto"/>
            </w:tcBorders>
            <w:shd w:val="clear" w:color="auto" w:fill="auto"/>
            <w:noWrap/>
            <w:vAlign w:val="bottom"/>
            <w:hideMark/>
          </w:tcPr>
          <w:p w14:paraId="46EBA607" w14:textId="77777777" w:rsidR="00FC3905" w:rsidRPr="00FC3905" w:rsidRDefault="00FC3905" w:rsidP="00FC3905">
            <w:pPr>
              <w:spacing w:after="0" w:line="240" w:lineRule="auto"/>
              <w:rPr>
                <w:rFonts w:ascii="Times New Roman" w:eastAsia="Times New Roman" w:hAnsi="Times New Roman" w:cs="Times New Roman"/>
                <w:color w:val="FF0000"/>
                <w:sz w:val="20"/>
                <w:szCs w:val="20"/>
                <w:lang w:eastAsia="lv-LV"/>
              </w:rPr>
            </w:pPr>
            <w:r w:rsidRPr="00FC3905">
              <w:rPr>
                <w:rFonts w:ascii="Times New Roman" w:eastAsia="Times New Roman" w:hAnsi="Times New Roman" w:cs="Times New Roman"/>
                <w:color w:val="FF0000"/>
                <w:sz w:val="20"/>
                <w:szCs w:val="20"/>
                <w:lang w:eastAsia="lv-LV"/>
              </w:rPr>
              <w:t> </w:t>
            </w:r>
          </w:p>
        </w:tc>
        <w:tc>
          <w:tcPr>
            <w:tcW w:w="3686" w:type="dxa"/>
            <w:tcBorders>
              <w:top w:val="single" w:sz="4" w:space="0" w:color="auto"/>
              <w:left w:val="nil"/>
              <w:bottom w:val="single" w:sz="4" w:space="0" w:color="auto"/>
              <w:right w:val="single" w:sz="4" w:space="0" w:color="auto"/>
            </w:tcBorders>
            <w:shd w:val="clear" w:color="auto" w:fill="auto"/>
            <w:hideMark/>
          </w:tcPr>
          <w:p w14:paraId="594D2805"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Veicināta mācību uzņēmumu izveide un attīstības koordinācija.</w:t>
            </w:r>
          </w:p>
        </w:tc>
        <w:tc>
          <w:tcPr>
            <w:tcW w:w="4678" w:type="dxa"/>
            <w:tcBorders>
              <w:top w:val="nil"/>
              <w:left w:val="nil"/>
              <w:bottom w:val="single" w:sz="4" w:space="0" w:color="auto"/>
              <w:right w:val="single" w:sz="4" w:space="0" w:color="auto"/>
            </w:tcBorders>
            <w:shd w:val="clear" w:color="auto" w:fill="auto"/>
            <w:hideMark/>
          </w:tcPr>
          <w:p w14:paraId="00051A9E" w14:textId="0CF7D236"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2D06B4">
              <w:rPr>
                <w:rFonts w:ascii="Times New Roman" w:eastAsia="Times New Roman" w:hAnsi="Times New Roman" w:cs="Times New Roman"/>
                <w:color w:val="000000"/>
                <w:sz w:val="20"/>
                <w:szCs w:val="20"/>
                <w:lang w:eastAsia="lv-LV"/>
              </w:rPr>
              <w:t>Visās PII tiek veikts mērķtiecīgs darbs</w:t>
            </w:r>
            <w:r w:rsidR="00374B43" w:rsidRPr="002D06B4">
              <w:rPr>
                <w:rFonts w:ascii="Times New Roman" w:eastAsia="Times New Roman" w:hAnsi="Times New Roman" w:cs="Times New Roman"/>
                <w:color w:val="000000"/>
                <w:sz w:val="20"/>
                <w:szCs w:val="20"/>
                <w:lang w:eastAsia="lv-LV"/>
              </w:rPr>
              <w:t xml:space="preserve"> </w:t>
            </w:r>
            <w:r w:rsidRPr="002D06B4">
              <w:rPr>
                <w:rFonts w:ascii="Times New Roman" w:eastAsia="Times New Roman" w:hAnsi="Times New Roman" w:cs="Times New Roman"/>
                <w:color w:val="000000"/>
                <w:sz w:val="20"/>
                <w:szCs w:val="20"/>
                <w:lang w:eastAsia="lv-LV"/>
              </w:rPr>
              <w:t xml:space="preserve"> dažādu jomu mācīb</w:t>
            </w:r>
            <w:r w:rsidR="00374B43" w:rsidRPr="002D06B4">
              <w:rPr>
                <w:rFonts w:ascii="Times New Roman" w:eastAsia="Times New Roman" w:hAnsi="Times New Roman" w:cs="Times New Roman"/>
                <w:color w:val="000000"/>
                <w:sz w:val="20"/>
                <w:szCs w:val="20"/>
                <w:lang w:eastAsia="lv-LV"/>
              </w:rPr>
              <w:t xml:space="preserve">u uzņēmumu izveidē un darbībā (iekļauts PII stratēģijās, atbalsts mācību satura īstenošanai), lai sekmētu </w:t>
            </w:r>
            <w:proofErr w:type="spellStart"/>
            <w:r w:rsidR="00374B43" w:rsidRPr="002D06B4">
              <w:rPr>
                <w:rFonts w:ascii="Times New Roman" w:eastAsia="Times New Roman" w:hAnsi="Times New Roman" w:cs="Times New Roman"/>
                <w:color w:val="000000"/>
                <w:sz w:val="20"/>
                <w:szCs w:val="20"/>
                <w:lang w:eastAsia="lv-LV"/>
              </w:rPr>
              <w:t>uzņēmējspējas</w:t>
            </w:r>
            <w:proofErr w:type="spellEnd"/>
            <w:r w:rsidR="00374B43" w:rsidRPr="002D06B4">
              <w:rPr>
                <w:rFonts w:ascii="Times New Roman" w:eastAsia="Times New Roman" w:hAnsi="Times New Roman" w:cs="Times New Roman"/>
                <w:color w:val="000000"/>
                <w:sz w:val="20"/>
                <w:szCs w:val="20"/>
                <w:lang w:eastAsia="lv-LV"/>
              </w:rPr>
              <w:t xml:space="preserve"> caurviju kompetenci.</w:t>
            </w:r>
          </w:p>
        </w:tc>
        <w:tc>
          <w:tcPr>
            <w:tcW w:w="1275" w:type="dxa"/>
            <w:tcBorders>
              <w:top w:val="nil"/>
              <w:left w:val="nil"/>
              <w:bottom w:val="single" w:sz="4" w:space="0" w:color="auto"/>
              <w:right w:val="single" w:sz="4" w:space="0" w:color="auto"/>
            </w:tcBorders>
            <w:shd w:val="clear" w:color="auto" w:fill="auto"/>
            <w:hideMark/>
          </w:tcPr>
          <w:p w14:paraId="5EDAC7DC"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xml:space="preserve">IZM, VISC </w:t>
            </w:r>
          </w:p>
        </w:tc>
        <w:tc>
          <w:tcPr>
            <w:tcW w:w="1418" w:type="dxa"/>
            <w:tcBorders>
              <w:top w:val="nil"/>
              <w:left w:val="nil"/>
              <w:bottom w:val="single" w:sz="4" w:space="0" w:color="auto"/>
              <w:right w:val="single" w:sz="4" w:space="0" w:color="auto"/>
            </w:tcBorders>
            <w:shd w:val="clear" w:color="auto" w:fill="auto"/>
            <w:hideMark/>
          </w:tcPr>
          <w:p w14:paraId="0A322010"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xml:space="preserve">EM, LM, FM, NVA, Junior </w:t>
            </w:r>
            <w:proofErr w:type="spellStart"/>
            <w:r w:rsidRPr="00FC3905">
              <w:rPr>
                <w:rFonts w:ascii="Times New Roman" w:eastAsia="Times New Roman" w:hAnsi="Times New Roman" w:cs="Times New Roman"/>
                <w:color w:val="000000"/>
                <w:sz w:val="20"/>
                <w:szCs w:val="20"/>
                <w:lang w:eastAsia="lv-LV"/>
              </w:rPr>
              <w:t>Achievement</w:t>
            </w:r>
            <w:proofErr w:type="spellEnd"/>
          </w:p>
        </w:tc>
        <w:tc>
          <w:tcPr>
            <w:tcW w:w="1134" w:type="dxa"/>
            <w:tcBorders>
              <w:top w:val="nil"/>
              <w:left w:val="nil"/>
              <w:bottom w:val="single" w:sz="4" w:space="0" w:color="auto"/>
              <w:right w:val="single" w:sz="4" w:space="0" w:color="auto"/>
            </w:tcBorders>
            <w:shd w:val="clear" w:color="auto" w:fill="auto"/>
            <w:hideMark/>
          </w:tcPr>
          <w:p w14:paraId="4004BEAF"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2023.</w:t>
            </w:r>
            <w:r w:rsidR="009E4CA4">
              <w:rPr>
                <w:rFonts w:ascii="Times New Roman" w:eastAsia="Times New Roman" w:hAnsi="Times New Roman" w:cs="Times New Roman"/>
                <w:color w:val="000000"/>
                <w:sz w:val="20"/>
                <w:szCs w:val="20"/>
                <w:lang w:eastAsia="lv-LV"/>
              </w:rPr>
              <w:t xml:space="preserve"> </w:t>
            </w:r>
            <w:r w:rsidRPr="00FC3905">
              <w:rPr>
                <w:rFonts w:ascii="Times New Roman" w:eastAsia="Times New Roman" w:hAnsi="Times New Roman" w:cs="Times New Roman"/>
                <w:color w:val="000000"/>
                <w:sz w:val="20"/>
                <w:szCs w:val="20"/>
                <w:lang w:eastAsia="lv-LV"/>
              </w:rPr>
              <w:t>g. 4. cet.</w:t>
            </w:r>
          </w:p>
        </w:tc>
      </w:tr>
      <w:tr w:rsidR="00487A70" w:rsidRPr="00FC3905" w14:paraId="2C18667B" w14:textId="77777777" w:rsidTr="001D1D20">
        <w:trPr>
          <w:trHeight w:val="907"/>
        </w:trPr>
        <w:tc>
          <w:tcPr>
            <w:tcW w:w="993" w:type="dxa"/>
            <w:tcBorders>
              <w:top w:val="nil"/>
              <w:left w:val="single" w:sz="4" w:space="0" w:color="auto"/>
              <w:bottom w:val="single" w:sz="4" w:space="0" w:color="auto"/>
              <w:right w:val="single" w:sz="4" w:space="0" w:color="auto"/>
            </w:tcBorders>
            <w:shd w:val="clear" w:color="auto" w:fill="auto"/>
            <w:noWrap/>
            <w:hideMark/>
          </w:tcPr>
          <w:p w14:paraId="0AD590A2" w14:textId="2ADA865B" w:rsidR="00FC3905" w:rsidRPr="00FC3905" w:rsidRDefault="00FC3905" w:rsidP="00515BA0">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2.3.2.2.</w:t>
            </w:r>
            <w:r w:rsidR="00515BA0">
              <w:rPr>
                <w:rFonts w:ascii="Times New Roman" w:eastAsia="Times New Roman" w:hAnsi="Times New Roman" w:cs="Times New Roman"/>
                <w:color w:val="000000"/>
                <w:sz w:val="20"/>
                <w:szCs w:val="20"/>
                <w:lang w:eastAsia="lv-LV"/>
              </w:rPr>
              <w:t>d</w:t>
            </w:r>
            <w:r w:rsidRPr="00FC3905">
              <w:rPr>
                <w:rFonts w:ascii="Times New Roman" w:eastAsia="Times New Roman" w:hAnsi="Times New Roman" w:cs="Times New Roman"/>
                <w:color w:val="000000"/>
                <w:sz w:val="20"/>
                <w:szCs w:val="20"/>
                <w:lang w:eastAsia="lv-LV"/>
              </w:rPr>
              <w:t>.</w:t>
            </w:r>
          </w:p>
        </w:tc>
        <w:tc>
          <w:tcPr>
            <w:tcW w:w="1275" w:type="dxa"/>
            <w:tcBorders>
              <w:top w:val="nil"/>
              <w:left w:val="nil"/>
              <w:bottom w:val="single" w:sz="4" w:space="0" w:color="auto"/>
              <w:right w:val="single" w:sz="4" w:space="0" w:color="auto"/>
            </w:tcBorders>
            <w:shd w:val="clear" w:color="auto" w:fill="auto"/>
            <w:hideMark/>
          </w:tcPr>
          <w:p w14:paraId="3E1A57E4" w14:textId="77777777" w:rsidR="00FC3905" w:rsidRPr="00FC3905" w:rsidRDefault="00FC3905" w:rsidP="00FC3905">
            <w:pPr>
              <w:spacing w:after="0" w:line="240" w:lineRule="auto"/>
              <w:rPr>
                <w:rFonts w:ascii="Times New Roman" w:eastAsia="Times New Roman" w:hAnsi="Times New Roman" w:cs="Times New Roman"/>
                <w:i/>
                <w:iCs/>
                <w:color w:val="FF0000"/>
                <w:sz w:val="20"/>
                <w:szCs w:val="20"/>
                <w:lang w:eastAsia="lv-LV"/>
              </w:rPr>
            </w:pPr>
            <w:r w:rsidRPr="00FC3905">
              <w:rPr>
                <w:rFonts w:ascii="Times New Roman" w:eastAsia="Times New Roman" w:hAnsi="Times New Roman" w:cs="Times New Roman"/>
                <w:i/>
                <w:iCs/>
                <w:color w:val="FF0000"/>
                <w:sz w:val="20"/>
                <w:szCs w:val="20"/>
                <w:lang w:eastAsia="lv-LV"/>
              </w:rPr>
              <w:t> </w:t>
            </w:r>
          </w:p>
        </w:tc>
        <w:tc>
          <w:tcPr>
            <w:tcW w:w="3686" w:type="dxa"/>
            <w:tcBorders>
              <w:top w:val="single" w:sz="4" w:space="0" w:color="auto"/>
              <w:left w:val="nil"/>
              <w:bottom w:val="single" w:sz="4" w:space="0" w:color="auto"/>
              <w:right w:val="single" w:sz="4" w:space="0" w:color="auto"/>
            </w:tcBorders>
            <w:shd w:val="clear" w:color="auto" w:fill="auto"/>
            <w:hideMark/>
          </w:tcPr>
          <w:p w14:paraId="13AA92C8" w14:textId="20CF279C" w:rsidR="00FC3905" w:rsidRPr="00FC3905" w:rsidRDefault="00515BA0" w:rsidP="006B4659">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Nodrošināts DVB metodiskais atbalsts uzņēmumiem un prakses vadītājiem, īstenoti DVB un prakses kvalitātes pilnveides pasākumi.</w:t>
            </w:r>
          </w:p>
        </w:tc>
        <w:tc>
          <w:tcPr>
            <w:tcW w:w="4678" w:type="dxa"/>
            <w:tcBorders>
              <w:top w:val="nil"/>
              <w:left w:val="nil"/>
              <w:bottom w:val="single" w:sz="4" w:space="0" w:color="auto"/>
              <w:right w:val="single" w:sz="4" w:space="0" w:color="auto"/>
            </w:tcBorders>
            <w:shd w:val="clear" w:color="auto" w:fill="auto"/>
            <w:hideMark/>
          </w:tcPr>
          <w:p w14:paraId="11CDCB0A" w14:textId="4E2777CA" w:rsidR="00FC3905" w:rsidRPr="00FC3905" w:rsidRDefault="00515BA0" w:rsidP="00FC3905">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Organizēti semināri vienotas izpratnes par DVB mācību organizēšanas un īstenošanas jautājumiem veicināšanai.</w:t>
            </w:r>
          </w:p>
        </w:tc>
        <w:tc>
          <w:tcPr>
            <w:tcW w:w="1275" w:type="dxa"/>
            <w:tcBorders>
              <w:top w:val="nil"/>
              <w:left w:val="nil"/>
              <w:bottom w:val="single" w:sz="4" w:space="0" w:color="auto"/>
              <w:right w:val="single" w:sz="4" w:space="0" w:color="auto"/>
            </w:tcBorders>
            <w:shd w:val="clear" w:color="auto" w:fill="auto"/>
            <w:hideMark/>
          </w:tcPr>
          <w:p w14:paraId="1EF303F2"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IZM, VISC</w:t>
            </w:r>
          </w:p>
        </w:tc>
        <w:tc>
          <w:tcPr>
            <w:tcW w:w="1418" w:type="dxa"/>
            <w:tcBorders>
              <w:top w:val="nil"/>
              <w:left w:val="nil"/>
              <w:bottom w:val="single" w:sz="4" w:space="0" w:color="auto"/>
              <w:right w:val="single" w:sz="4" w:space="0" w:color="auto"/>
            </w:tcBorders>
            <w:shd w:val="clear" w:color="auto" w:fill="auto"/>
            <w:hideMark/>
          </w:tcPr>
          <w:p w14:paraId="6BEB0F10"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 xml:space="preserve">LDDK, LOSP, </w:t>
            </w:r>
            <w:r w:rsidR="00B36104">
              <w:rPr>
                <w:rFonts w:ascii="Times New Roman" w:eastAsia="Times New Roman" w:hAnsi="Times New Roman" w:cs="Times New Roman"/>
                <w:color w:val="000000"/>
                <w:sz w:val="20"/>
                <w:szCs w:val="20"/>
                <w:lang w:eastAsia="lv-LV"/>
              </w:rPr>
              <w:t>LBAS</w:t>
            </w:r>
          </w:p>
        </w:tc>
        <w:tc>
          <w:tcPr>
            <w:tcW w:w="1134" w:type="dxa"/>
            <w:tcBorders>
              <w:top w:val="nil"/>
              <w:left w:val="nil"/>
              <w:bottom w:val="single" w:sz="4" w:space="0" w:color="auto"/>
              <w:right w:val="single" w:sz="4" w:space="0" w:color="auto"/>
            </w:tcBorders>
            <w:shd w:val="clear" w:color="auto" w:fill="auto"/>
            <w:hideMark/>
          </w:tcPr>
          <w:p w14:paraId="33ADC2D6" w14:textId="2BA971EE" w:rsidR="00FC3905" w:rsidRPr="00FC3905" w:rsidRDefault="00515BA0" w:rsidP="00FC390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FC3905" w:rsidRPr="00FC3905">
              <w:rPr>
                <w:rFonts w:ascii="Times New Roman" w:eastAsia="Times New Roman" w:hAnsi="Times New Roman" w:cs="Times New Roman"/>
                <w:color w:val="000000"/>
                <w:sz w:val="20"/>
                <w:szCs w:val="20"/>
                <w:lang w:eastAsia="lv-LV"/>
              </w:rPr>
              <w:t>. cet.</w:t>
            </w:r>
          </w:p>
        </w:tc>
      </w:tr>
      <w:tr w:rsidR="00487A70" w:rsidRPr="00FC3905" w14:paraId="3F4024B5" w14:textId="77777777" w:rsidTr="00D32136">
        <w:trPr>
          <w:trHeight w:val="964"/>
        </w:trPr>
        <w:tc>
          <w:tcPr>
            <w:tcW w:w="993" w:type="dxa"/>
            <w:tcBorders>
              <w:top w:val="nil"/>
              <w:left w:val="single" w:sz="4" w:space="0" w:color="auto"/>
              <w:bottom w:val="single" w:sz="4" w:space="0" w:color="auto"/>
              <w:right w:val="single" w:sz="4" w:space="0" w:color="auto"/>
            </w:tcBorders>
            <w:shd w:val="clear" w:color="auto" w:fill="auto"/>
            <w:noWrap/>
            <w:hideMark/>
          </w:tcPr>
          <w:p w14:paraId="3F205540" w14:textId="5B127352" w:rsidR="00FC3905" w:rsidRPr="00FC3905" w:rsidRDefault="00FC3905" w:rsidP="00515BA0">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lastRenderedPageBreak/>
              <w:t>2.3.2.2.</w:t>
            </w:r>
            <w:r w:rsidR="00515BA0">
              <w:rPr>
                <w:rFonts w:ascii="Times New Roman" w:eastAsia="Times New Roman" w:hAnsi="Times New Roman" w:cs="Times New Roman"/>
                <w:color w:val="000000"/>
                <w:sz w:val="20"/>
                <w:szCs w:val="20"/>
                <w:lang w:eastAsia="lv-LV"/>
              </w:rPr>
              <w:t>e</w:t>
            </w:r>
            <w:r w:rsidRPr="00FC3905">
              <w:rPr>
                <w:rFonts w:ascii="Times New Roman" w:eastAsia="Times New Roman" w:hAnsi="Times New Roman" w:cs="Times New Roman"/>
                <w:color w:val="000000"/>
                <w:sz w:val="20"/>
                <w:szCs w:val="20"/>
                <w:lang w:eastAsia="lv-LV"/>
              </w:rPr>
              <w:t>.</w:t>
            </w:r>
          </w:p>
        </w:tc>
        <w:tc>
          <w:tcPr>
            <w:tcW w:w="1275" w:type="dxa"/>
            <w:tcBorders>
              <w:top w:val="nil"/>
              <w:left w:val="nil"/>
              <w:bottom w:val="single" w:sz="4" w:space="0" w:color="auto"/>
              <w:right w:val="single" w:sz="4" w:space="0" w:color="auto"/>
            </w:tcBorders>
            <w:shd w:val="clear" w:color="auto" w:fill="auto"/>
            <w:hideMark/>
          </w:tcPr>
          <w:p w14:paraId="5673468D" w14:textId="77777777" w:rsidR="00FC3905" w:rsidRPr="00FC3905" w:rsidRDefault="00FC3905" w:rsidP="00FC3905">
            <w:pPr>
              <w:spacing w:after="0" w:line="240" w:lineRule="auto"/>
              <w:rPr>
                <w:rFonts w:ascii="Times New Roman" w:eastAsia="Times New Roman" w:hAnsi="Times New Roman" w:cs="Times New Roman"/>
                <w:i/>
                <w:iCs/>
                <w:color w:val="FF0000"/>
                <w:sz w:val="20"/>
                <w:szCs w:val="20"/>
                <w:lang w:eastAsia="lv-LV"/>
              </w:rPr>
            </w:pPr>
            <w:r w:rsidRPr="00FC3905">
              <w:rPr>
                <w:rFonts w:ascii="Times New Roman" w:eastAsia="Times New Roman" w:hAnsi="Times New Roman" w:cs="Times New Roman"/>
                <w:i/>
                <w:iCs/>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1F6661F2" w14:textId="3DF30A32" w:rsidR="00FC3905" w:rsidRPr="00FC3905" w:rsidRDefault="00515BA0" w:rsidP="00FC3905">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Īstenoti pasākumi DVB mācību ieviešanai augstākajā izglītībā.</w:t>
            </w:r>
          </w:p>
        </w:tc>
        <w:tc>
          <w:tcPr>
            <w:tcW w:w="4678" w:type="dxa"/>
            <w:tcBorders>
              <w:top w:val="nil"/>
              <w:left w:val="nil"/>
              <w:bottom w:val="single" w:sz="4" w:space="0" w:color="auto"/>
              <w:right w:val="single" w:sz="4" w:space="0" w:color="auto"/>
            </w:tcBorders>
            <w:shd w:val="clear" w:color="auto" w:fill="auto"/>
            <w:hideMark/>
          </w:tcPr>
          <w:p w14:paraId="1FD56E87" w14:textId="677C0950"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1. Izstrādātas vadlīnijas DVB studiju formas ieviešanai, īstenošanai un kvalitātes nodrošināšanai</w:t>
            </w:r>
          </w:p>
          <w:p w14:paraId="59FDE591" w14:textId="77777777" w:rsidR="00515BA0" w:rsidRPr="00515BA0" w:rsidRDefault="00515BA0" w:rsidP="00515BA0">
            <w:pPr>
              <w:spacing w:after="0" w:line="240" w:lineRule="auto"/>
              <w:rPr>
                <w:rFonts w:ascii="Times New Roman" w:eastAsia="Times New Roman" w:hAnsi="Times New Roman" w:cs="Times New Roman"/>
                <w:color w:val="000000"/>
                <w:sz w:val="20"/>
                <w:szCs w:val="20"/>
                <w:lang w:eastAsia="lv-LV"/>
              </w:rPr>
            </w:pPr>
          </w:p>
          <w:p w14:paraId="35C848C5" w14:textId="3675FD1D" w:rsidR="00FC3905" w:rsidRPr="00FC3905" w:rsidRDefault="00515BA0" w:rsidP="00515BA0">
            <w:pPr>
              <w:spacing w:after="0" w:line="240" w:lineRule="auto"/>
              <w:rPr>
                <w:rFonts w:ascii="Times New Roman" w:eastAsia="Times New Roman" w:hAnsi="Times New Roman" w:cs="Times New Roman"/>
                <w:color w:val="000000"/>
                <w:sz w:val="20"/>
                <w:szCs w:val="20"/>
                <w:lang w:eastAsia="lv-LV"/>
              </w:rPr>
            </w:pPr>
            <w:r w:rsidRPr="00515BA0">
              <w:rPr>
                <w:rFonts w:ascii="Times New Roman" w:eastAsia="Times New Roman" w:hAnsi="Times New Roman" w:cs="Times New Roman"/>
                <w:color w:val="000000"/>
                <w:sz w:val="20"/>
                <w:szCs w:val="20"/>
                <w:lang w:eastAsia="lv-LV"/>
              </w:rPr>
              <w:t>2. Īstenoti skaidrojoši un popularizēšanas pasākumi iesaistī</w:t>
            </w:r>
            <w:r>
              <w:rPr>
                <w:rFonts w:ascii="Times New Roman" w:eastAsia="Times New Roman" w:hAnsi="Times New Roman" w:cs="Times New Roman"/>
                <w:color w:val="000000"/>
                <w:sz w:val="20"/>
                <w:szCs w:val="20"/>
                <w:lang w:eastAsia="lv-LV"/>
              </w:rPr>
              <w:t>tajām un ieinteresētajām pusēm.</w:t>
            </w:r>
          </w:p>
        </w:tc>
        <w:tc>
          <w:tcPr>
            <w:tcW w:w="1275" w:type="dxa"/>
            <w:tcBorders>
              <w:top w:val="nil"/>
              <w:left w:val="nil"/>
              <w:bottom w:val="single" w:sz="4" w:space="0" w:color="auto"/>
              <w:right w:val="single" w:sz="4" w:space="0" w:color="auto"/>
            </w:tcBorders>
            <w:shd w:val="clear" w:color="auto" w:fill="auto"/>
            <w:noWrap/>
            <w:hideMark/>
          </w:tcPr>
          <w:p w14:paraId="5F9C8ED2"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IZM</w:t>
            </w:r>
          </w:p>
        </w:tc>
        <w:tc>
          <w:tcPr>
            <w:tcW w:w="1418" w:type="dxa"/>
            <w:tcBorders>
              <w:top w:val="nil"/>
              <w:left w:val="nil"/>
              <w:bottom w:val="single" w:sz="4" w:space="0" w:color="auto"/>
              <w:right w:val="single" w:sz="4" w:space="0" w:color="auto"/>
            </w:tcBorders>
            <w:shd w:val="clear" w:color="auto" w:fill="auto"/>
            <w:hideMark/>
          </w:tcPr>
          <w:p w14:paraId="142005A7"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LDDK, LOSP, LBAS, AIC</w:t>
            </w:r>
          </w:p>
        </w:tc>
        <w:tc>
          <w:tcPr>
            <w:tcW w:w="1134" w:type="dxa"/>
            <w:tcBorders>
              <w:top w:val="nil"/>
              <w:left w:val="nil"/>
              <w:bottom w:val="single" w:sz="4" w:space="0" w:color="auto"/>
              <w:right w:val="single" w:sz="4" w:space="0" w:color="auto"/>
            </w:tcBorders>
            <w:shd w:val="clear" w:color="auto" w:fill="auto"/>
            <w:hideMark/>
          </w:tcPr>
          <w:p w14:paraId="2B8598B5" w14:textId="77777777" w:rsidR="00FC3905" w:rsidRPr="00FC3905" w:rsidRDefault="00FC3905" w:rsidP="00FC3905">
            <w:pPr>
              <w:spacing w:after="0" w:line="240" w:lineRule="auto"/>
              <w:rPr>
                <w:rFonts w:ascii="Times New Roman" w:eastAsia="Times New Roman" w:hAnsi="Times New Roman" w:cs="Times New Roman"/>
                <w:color w:val="000000"/>
                <w:sz w:val="20"/>
                <w:szCs w:val="20"/>
                <w:lang w:eastAsia="lv-LV"/>
              </w:rPr>
            </w:pPr>
            <w:r w:rsidRPr="00FC3905">
              <w:rPr>
                <w:rFonts w:ascii="Times New Roman" w:eastAsia="Times New Roman" w:hAnsi="Times New Roman" w:cs="Times New Roman"/>
                <w:color w:val="000000"/>
                <w:sz w:val="20"/>
                <w:szCs w:val="20"/>
                <w:lang w:eastAsia="lv-LV"/>
              </w:rPr>
              <w:t>2023.g. 2. cet.</w:t>
            </w:r>
          </w:p>
        </w:tc>
      </w:tr>
    </w:tbl>
    <w:p w14:paraId="6F1CA698" w14:textId="77777777" w:rsidR="00446A3E" w:rsidRDefault="00446A3E">
      <w:pPr>
        <w:rPr>
          <w:rFonts w:ascii="Times New Roman Bold" w:eastAsiaTheme="majorEastAsia" w:hAnsi="Times New Roman Bold" w:cs="Times New Roman" w:hint="eastAsia"/>
          <w:b/>
          <w:caps/>
          <w:sz w:val="24"/>
          <w:szCs w:val="24"/>
        </w:rPr>
      </w:pPr>
      <w:r>
        <w:rPr>
          <w:rFonts w:ascii="Times New Roman Bold" w:hAnsi="Times New Roman Bold" w:cs="Times New Roman"/>
          <w:b/>
          <w:caps/>
          <w:sz w:val="24"/>
          <w:szCs w:val="24"/>
        </w:rPr>
        <w:br w:type="page"/>
      </w:r>
    </w:p>
    <w:p w14:paraId="36479860" w14:textId="09CF41D1" w:rsidR="00EA1CC7" w:rsidRPr="00BE066D" w:rsidRDefault="00EA1CC7" w:rsidP="00A4021E">
      <w:pPr>
        <w:pStyle w:val="Heading1"/>
        <w:shd w:val="clear" w:color="auto" w:fill="E5DFEC"/>
        <w:rPr>
          <w:rFonts w:ascii="Times New Roman Bold" w:hAnsi="Times New Roman Bold" w:cs="Times New Roman" w:hint="eastAsia"/>
          <w:b/>
          <w:caps/>
          <w:color w:val="auto"/>
          <w:sz w:val="24"/>
          <w:szCs w:val="24"/>
        </w:rPr>
      </w:pPr>
      <w:bookmarkStart w:id="11" w:name="_Toc102460228"/>
      <w:r w:rsidRPr="00BE066D">
        <w:rPr>
          <w:rFonts w:ascii="Times New Roman Bold" w:hAnsi="Times New Roman Bold" w:cs="Times New Roman"/>
          <w:b/>
          <w:caps/>
          <w:color w:val="auto"/>
          <w:sz w:val="24"/>
          <w:szCs w:val="24"/>
        </w:rPr>
        <w:lastRenderedPageBreak/>
        <w:t>V. 3. mērķis:</w:t>
      </w:r>
      <w:r w:rsidR="000D2CD9" w:rsidRPr="00BE066D">
        <w:rPr>
          <w:rFonts w:ascii="Times New Roman Bold" w:hAnsi="Times New Roman Bold"/>
          <w:caps/>
        </w:rPr>
        <w:t xml:space="preserve"> </w:t>
      </w:r>
      <w:r w:rsidR="000D2CD9" w:rsidRPr="00BE066D">
        <w:rPr>
          <w:rFonts w:ascii="Times New Roman Bold" w:hAnsi="Times New Roman Bold" w:cs="Times New Roman"/>
          <w:b/>
          <w:caps/>
          <w:color w:val="auto"/>
          <w:sz w:val="24"/>
          <w:szCs w:val="24"/>
        </w:rPr>
        <w:t>Atbalsts ikviena izaugsmei</w:t>
      </w:r>
      <w:r w:rsidRPr="00BE066D">
        <w:rPr>
          <w:rFonts w:ascii="Times New Roman Bold" w:hAnsi="Times New Roman Bold" w:cs="Times New Roman"/>
          <w:b/>
          <w:caps/>
          <w:color w:val="auto"/>
          <w:sz w:val="24"/>
          <w:szCs w:val="24"/>
        </w:rPr>
        <w:t>.</w:t>
      </w:r>
      <w:bookmarkEnd w:id="11"/>
    </w:p>
    <w:p w14:paraId="73AD6367" w14:textId="77777777" w:rsidR="00EA1CC7" w:rsidRPr="00BE066D" w:rsidRDefault="00EA1CC7" w:rsidP="00EA1CC7">
      <w:pPr>
        <w:pStyle w:val="Heading2"/>
        <w:rPr>
          <w:rFonts w:ascii="Times New Roman" w:hAnsi="Times New Roman" w:cs="Times New Roman"/>
          <w:b/>
          <w:color w:val="auto"/>
          <w:sz w:val="24"/>
          <w:szCs w:val="24"/>
        </w:rPr>
      </w:pPr>
      <w:bookmarkStart w:id="12" w:name="_Toc102460229"/>
      <w:r w:rsidRPr="00BE066D">
        <w:rPr>
          <w:rFonts w:ascii="Times New Roman" w:hAnsi="Times New Roman" w:cs="Times New Roman"/>
          <w:b/>
          <w:color w:val="auto"/>
          <w:sz w:val="24"/>
          <w:szCs w:val="24"/>
        </w:rPr>
        <w:t>Rīcības virziens: 3.1.</w:t>
      </w:r>
      <w:r w:rsidR="0098109F" w:rsidRPr="00BE066D">
        <w:rPr>
          <w:b/>
        </w:rPr>
        <w:t xml:space="preserve"> </w:t>
      </w:r>
      <w:r w:rsidR="0098109F" w:rsidRPr="00BE066D">
        <w:rPr>
          <w:rFonts w:ascii="Times New Roman" w:hAnsi="Times New Roman" w:cs="Times New Roman"/>
          <w:b/>
          <w:color w:val="auto"/>
          <w:sz w:val="24"/>
          <w:szCs w:val="24"/>
        </w:rPr>
        <w:t>Institucionāli risinājumi atbalsta nodrošināšanai ikviena izaugsmei</w:t>
      </w:r>
      <w:r w:rsidRPr="00BE066D">
        <w:rPr>
          <w:rFonts w:ascii="Times New Roman" w:hAnsi="Times New Roman" w:cs="Times New Roman"/>
          <w:b/>
          <w:color w:val="auto"/>
          <w:sz w:val="24"/>
          <w:szCs w:val="24"/>
        </w:rPr>
        <w:t>.</w:t>
      </w:r>
      <w:bookmarkEnd w:id="12"/>
      <w:r w:rsidRPr="00BE066D">
        <w:rPr>
          <w:rFonts w:ascii="Times New Roman" w:hAnsi="Times New Roman" w:cs="Times New Roman"/>
          <w:b/>
          <w:color w:val="auto"/>
          <w:sz w:val="24"/>
          <w:szCs w:val="24"/>
        </w:rPr>
        <w:tab/>
      </w:r>
    </w:p>
    <w:tbl>
      <w:tblPr>
        <w:tblW w:w="14459" w:type="dxa"/>
        <w:tblInd w:w="-5" w:type="dxa"/>
        <w:tblLook w:val="04A0" w:firstRow="1" w:lastRow="0" w:firstColumn="1" w:lastColumn="0" w:noHBand="0" w:noVBand="1"/>
      </w:tblPr>
      <w:tblGrid>
        <w:gridCol w:w="993"/>
        <w:gridCol w:w="1275"/>
        <w:gridCol w:w="3686"/>
        <w:gridCol w:w="4678"/>
        <w:gridCol w:w="1254"/>
        <w:gridCol w:w="1439"/>
        <w:gridCol w:w="1134"/>
      </w:tblGrid>
      <w:tr w:rsidR="00FF1BFA" w:rsidRPr="0098109F" w14:paraId="447BF85F" w14:textId="77777777" w:rsidTr="00615BC9">
        <w:trPr>
          <w:trHeight w:val="51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B6006" w14:textId="77777777" w:rsidR="0098109F" w:rsidRPr="0098109F" w:rsidRDefault="0098109F" w:rsidP="0098109F">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98109F">
              <w:rPr>
                <w:rFonts w:ascii="Times New Roman" w:eastAsia="Times New Roman" w:hAnsi="Times New Roman" w:cs="Times New Roman"/>
                <w:b/>
                <w:bCs/>
                <w:color w:val="000000"/>
                <w:sz w:val="20"/>
                <w:szCs w:val="20"/>
                <w:lang w:eastAsia="lv-LV"/>
              </w:rPr>
              <w:t>N.p.k</w:t>
            </w:r>
            <w:proofErr w:type="spellEnd"/>
            <w:r w:rsidRPr="0098109F">
              <w:rPr>
                <w:rFonts w:ascii="Times New Roman" w:eastAsia="Times New Roman" w:hAnsi="Times New Roman" w:cs="Times New Roman"/>
                <w:b/>
                <w:bCs/>
                <w:color w:val="000000"/>
                <w:sz w:val="20"/>
                <w:szCs w:val="20"/>
                <w:lang w:eastAsia="lv-LV"/>
              </w:rPr>
              <w: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E2FBEE3" w14:textId="77777777" w:rsidR="0098109F" w:rsidRPr="0098109F" w:rsidRDefault="0098109F" w:rsidP="0098109F">
            <w:pPr>
              <w:spacing w:after="0" w:line="240" w:lineRule="auto"/>
              <w:jc w:val="center"/>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Pasākums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68BAFC34" w14:textId="77777777" w:rsidR="0098109F" w:rsidRPr="0098109F" w:rsidRDefault="0098109F" w:rsidP="0098109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Darbības rezultāts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686A4CC0" w14:textId="77777777" w:rsidR="0098109F" w:rsidRPr="0098109F" w:rsidRDefault="0098109F" w:rsidP="0098109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Rezultatīvais rādītājs</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14:paraId="510F573D" w14:textId="77777777" w:rsidR="0098109F" w:rsidRPr="0098109F" w:rsidRDefault="0098109F" w:rsidP="0098109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Atbildīgā institūcija</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549291CE" w14:textId="77777777" w:rsidR="0098109F" w:rsidRPr="0098109F" w:rsidRDefault="0098109F" w:rsidP="0098109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Līdzatbildīgās institūcijas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F07317" w14:textId="77777777" w:rsidR="0098109F" w:rsidRPr="0098109F" w:rsidRDefault="0098109F" w:rsidP="0098109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Izpildes termiņš</w:t>
            </w:r>
          </w:p>
        </w:tc>
      </w:tr>
      <w:tr w:rsidR="00F9585F" w:rsidRPr="0098109F" w14:paraId="10871800" w14:textId="77777777" w:rsidTr="00F9585F">
        <w:trPr>
          <w:trHeight w:val="17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302F01" w14:textId="51789D8A"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275" w:type="dxa"/>
            <w:tcBorders>
              <w:top w:val="single" w:sz="4" w:space="0" w:color="auto"/>
              <w:left w:val="nil"/>
              <w:bottom w:val="single" w:sz="4" w:space="0" w:color="auto"/>
              <w:right w:val="single" w:sz="4" w:space="0" w:color="auto"/>
            </w:tcBorders>
            <w:shd w:val="clear" w:color="auto" w:fill="auto"/>
            <w:vAlign w:val="center"/>
          </w:tcPr>
          <w:p w14:paraId="7F87FFF1" w14:textId="1B409CD0"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686" w:type="dxa"/>
            <w:tcBorders>
              <w:top w:val="single" w:sz="4" w:space="0" w:color="auto"/>
              <w:left w:val="nil"/>
              <w:bottom w:val="single" w:sz="4" w:space="0" w:color="auto"/>
              <w:right w:val="single" w:sz="4" w:space="0" w:color="auto"/>
            </w:tcBorders>
            <w:shd w:val="clear" w:color="auto" w:fill="auto"/>
            <w:vAlign w:val="center"/>
          </w:tcPr>
          <w:p w14:paraId="1F72C4CD" w14:textId="18CC9DB3"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678" w:type="dxa"/>
            <w:tcBorders>
              <w:top w:val="single" w:sz="4" w:space="0" w:color="auto"/>
              <w:left w:val="nil"/>
              <w:bottom w:val="single" w:sz="4" w:space="0" w:color="auto"/>
              <w:right w:val="single" w:sz="4" w:space="0" w:color="auto"/>
            </w:tcBorders>
            <w:shd w:val="clear" w:color="auto" w:fill="auto"/>
            <w:vAlign w:val="center"/>
          </w:tcPr>
          <w:p w14:paraId="10F4B6E1" w14:textId="7CCA9019"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254" w:type="dxa"/>
            <w:tcBorders>
              <w:top w:val="single" w:sz="4" w:space="0" w:color="auto"/>
              <w:left w:val="nil"/>
              <w:bottom w:val="single" w:sz="4" w:space="0" w:color="auto"/>
              <w:right w:val="single" w:sz="4" w:space="0" w:color="auto"/>
            </w:tcBorders>
            <w:shd w:val="clear" w:color="auto" w:fill="auto"/>
            <w:vAlign w:val="center"/>
          </w:tcPr>
          <w:p w14:paraId="17189761" w14:textId="02071881"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439" w:type="dxa"/>
            <w:tcBorders>
              <w:top w:val="single" w:sz="4" w:space="0" w:color="auto"/>
              <w:left w:val="nil"/>
              <w:bottom w:val="single" w:sz="4" w:space="0" w:color="auto"/>
              <w:right w:val="single" w:sz="4" w:space="0" w:color="auto"/>
            </w:tcBorders>
            <w:shd w:val="clear" w:color="auto" w:fill="auto"/>
            <w:vAlign w:val="center"/>
          </w:tcPr>
          <w:p w14:paraId="25741C36" w14:textId="6543C56F"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6B1164" w14:textId="73FA127C"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8D6033" w:rsidRPr="008D6033" w14:paraId="5FABEA6B" w14:textId="77777777" w:rsidTr="00615BC9">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62F42522" w14:textId="77777777" w:rsidR="008D6033" w:rsidRPr="0098109F" w:rsidRDefault="008D6033" w:rsidP="008D6033">
            <w:pPr>
              <w:spacing w:after="0" w:line="240" w:lineRule="auto"/>
              <w:rPr>
                <w:rFonts w:ascii="Times New Roman" w:eastAsia="Times New Roman" w:hAnsi="Times New Roman" w:cs="Times New Roman"/>
                <w:b/>
                <w:bCs/>
                <w:iCs/>
                <w:color w:val="000000"/>
                <w:sz w:val="20"/>
                <w:szCs w:val="20"/>
                <w:lang w:eastAsia="lv-LV"/>
              </w:rPr>
            </w:pPr>
            <w:r w:rsidRPr="0098109F">
              <w:rPr>
                <w:rFonts w:ascii="Times New Roman" w:eastAsia="Times New Roman" w:hAnsi="Times New Roman" w:cs="Times New Roman"/>
                <w:b/>
                <w:bCs/>
                <w:iCs/>
                <w:color w:val="000000"/>
                <w:sz w:val="20"/>
                <w:szCs w:val="20"/>
                <w:lang w:eastAsia="lv-LV"/>
              </w:rPr>
              <w:t>3.1.1.</w:t>
            </w:r>
          </w:p>
        </w:tc>
        <w:tc>
          <w:tcPr>
            <w:tcW w:w="13466" w:type="dxa"/>
            <w:gridSpan w:val="6"/>
            <w:tcBorders>
              <w:top w:val="nil"/>
              <w:left w:val="nil"/>
              <w:bottom w:val="single" w:sz="4" w:space="0" w:color="auto"/>
              <w:right w:val="single" w:sz="4" w:space="0" w:color="auto"/>
            </w:tcBorders>
            <w:shd w:val="clear" w:color="auto" w:fill="auto"/>
            <w:hideMark/>
          </w:tcPr>
          <w:p w14:paraId="4B417446" w14:textId="497BD459" w:rsidR="008D6033" w:rsidRPr="008D6033" w:rsidRDefault="008D6033" w:rsidP="0098109F">
            <w:pPr>
              <w:spacing w:after="0" w:line="240" w:lineRule="auto"/>
              <w:rPr>
                <w:rFonts w:ascii="Times New Roman" w:eastAsia="Times New Roman" w:hAnsi="Times New Roman" w:cs="Times New Roman"/>
                <w:b/>
                <w:bCs/>
                <w:iCs/>
                <w:color w:val="000000"/>
                <w:sz w:val="20"/>
                <w:szCs w:val="20"/>
                <w:lang w:eastAsia="lv-LV"/>
              </w:rPr>
            </w:pPr>
            <w:r w:rsidRPr="0098109F">
              <w:rPr>
                <w:rFonts w:ascii="Times New Roman" w:eastAsia="Times New Roman" w:hAnsi="Times New Roman" w:cs="Times New Roman"/>
                <w:b/>
                <w:bCs/>
                <w:iCs/>
                <w:color w:val="000000"/>
                <w:sz w:val="20"/>
                <w:szCs w:val="20"/>
                <w:lang w:eastAsia="lv-LV"/>
              </w:rPr>
              <w:t>U</w:t>
            </w:r>
            <w:r w:rsidR="00972495">
              <w:rPr>
                <w:rFonts w:ascii="Times New Roman" w:eastAsia="Times New Roman" w:hAnsi="Times New Roman" w:cs="Times New Roman"/>
                <w:b/>
                <w:bCs/>
                <w:iCs/>
                <w:color w:val="000000"/>
                <w:sz w:val="20"/>
                <w:szCs w:val="20"/>
                <w:lang w:eastAsia="lv-LV"/>
              </w:rPr>
              <w:t>zdevums</w:t>
            </w:r>
            <w:r w:rsidRPr="0098109F">
              <w:rPr>
                <w:rFonts w:ascii="Times New Roman" w:eastAsia="Times New Roman" w:hAnsi="Times New Roman" w:cs="Times New Roman"/>
                <w:b/>
                <w:bCs/>
                <w:iCs/>
                <w:color w:val="000000"/>
                <w:sz w:val="20"/>
                <w:szCs w:val="20"/>
                <w:lang w:eastAsia="lv-LV"/>
              </w:rPr>
              <w:t xml:space="preserve">: </w:t>
            </w:r>
            <w:r w:rsidR="00615BC9" w:rsidRPr="0098109F">
              <w:rPr>
                <w:rFonts w:ascii="Times New Roman" w:eastAsia="Times New Roman" w:hAnsi="Times New Roman" w:cs="Times New Roman"/>
                <w:b/>
                <w:bCs/>
                <w:iCs/>
                <w:color w:val="000000"/>
                <w:sz w:val="20"/>
                <w:szCs w:val="20"/>
                <w:lang w:eastAsia="lv-LV"/>
              </w:rPr>
              <w:t>NODROŠINĀT IEKĻAUJOŠAS IZGLĪTĪBAS PIEEJU VISOS IZGLĪTĪBAS LĪMEŅOS.</w:t>
            </w:r>
          </w:p>
          <w:p w14:paraId="291682FD" w14:textId="77777777" w:rsidR="008D6033" w:rsidRPr="0098109F" w:rsidRDefault="008D6033" w:rsidP="0098109F">
            <w:pPr>
              <w:spacing w:after="0" w:line="240" w:lineRule="auto"/>
              <w:rPr>
                <w:rFonts w:ascii="Times New Roman" w:eastAsia="Times New Roman" w:hAnsi="Times New Roman" w:cs="Times New Roman"/>
                <w:b/>
                <w:bCs/>
                <w:iCs/>
                <w:color w:val="000000"/>
                <w:sz w:val="20"/>
                <w:szCs w:val="20"/>
                <w:lang w:eastAsia="lv-LV"/>
              </w:rPr>
            </w:pPr>
            <w:r w:rsidRPr="0098109F">
              <w:rPr>
                <w:rFonts w:ascii="Times New Roman" w:eastAsia="Times New Roman" w:hAnsi="Times New Roman" w:cs="Times New Roman"/>
                <w:b/>
                <w:bCs/>
                <w:iCs/>
                <w:color w:val="000000"/>
                <w:sz w:val="20"/>
                <w:szCs w:val="20"/>
                <w:lang w:eastAsia="lv-LV"/>
              </w:rPr>
              <w:t> </w:t>
            </w:r>
          </w:p>
        </w:tc>
      </w:tr>
      <w:tr w:rsidR="008D6033" w:rsidRPr="00615BC9" w14:paraId="651E5C09" w14:textId="77777777" w:rsidTr="001D1D20">
        <w:trPr>
          <w:trHeight w:val="499"/>
        </w:trPr>
        <w:tc>
          <w:tcPr>
            <w:tcW w:w="993" w:type="dxa"/>
            <w:tcBorders>
              <w:top w:val="nil"/>
              <w:left w:val="single" w:sz="4" w:space="0" w:color="auto"/>
              <w:bottom w:val="single" w:sz="4" w:space="0" w:color="auto"/>
              <w:right w:val="single" w:sz="4" w:space="0" w:color="auto"/>
            </w:tcBorders>
            <w:shd w:val="clear" w:color="auto" w:fill="auto"/>
            <w:hideMark/>
          </w:tcPr>
          <w:p w14:paraId="614CE1C9" w14:textId="77777777" w:rsidR="008D6033" w:rsidRPr="00615BC9" w:rsidRDefault="008D6033" w:rsidP="008D6033">
            <w:pPr>
              <w:spacing w:after="0" w:line="240" w:lineRule="auto"/>
              <w:rPr>
                <w:rFonts w:ascii="Times New Roman" w:eastAsia="Times New Roman" w:hAnsi="Times New Roman" w:cs="Times New Roman"/>
                <w:b/>
                <w:bCs/>
                <w:color w:val="000000"/>
                <w:sz w:val="20"/>
                <w:szCs w:val="20"/>
                <w:lang w:eastAsia="lv-LV"/>
              </w:rPr>
            </w:pPr>
            <w:r w:rsidRPr="00615BC9">
              <w:rPr>
                <w:rFonts w:ascii="Times New Roman" w:eastAsia="Times New Roman" w:hAnsi="Times New Roman" w:cs="Times New Roman"/>
                <w:b/>
                <w:bCs/>
                <w:color w:val="000000"/>
                <w:sz w:val="20"/>
                <w:szCs w:val="20"/>
                <w:lang w:eastAsia="lv-LV"/>
              </w:rPr>
              <w:t>3.1.1.1.</w:t>
            </w:r>
          </w:p>
        </w:tc>
        <w:tc>
          <w:tcPr>
            <w:tcW w:w="13466" w:type="dxa"/>
            <w:gridSpan w:val="6"/>
            <w:tcBorders>
              <w:top w:val="nil"/>
              <w:left w:val="nil"/>
              <w:bottom w:val="single" w:sz="4" w:space="0" w:color="auto"/>
              <w:right w:val="single" w:sz="4" w:space="0" w:color="auto"/>
            </w:tcBorders>
            <w:shd w:val="clear" w:color="auto" w:fill="auto"/>
            <w:hideMark/>
          </w:tcPr>
          <w:p w14:paraId="5D7ED0D5" w14:textId="577D12A1" w:rsidR="008D6033" w:rsidRPr="00615BC9" w:rsidRDefault="008D6033" w:rsidP="008D6033">
            <w:pPr>
              <w:spacing w:after="240" w:line="240" w:lineRule="auto"/>
              <w:rPr>
                <w:rFonts w:ascii="Times New Roman" w:eastAsia="Times New Roman" w:hAnsi="Times New Roman" w:cs="Times New Roman"/>
                <w:b/>
                <w:bCs/>
                <w:color w:val="000000"/>
                <w:sz w:val="20"/>
                <w:szCs w:val="20"/>
                <w:lang w:eastAsia="lv-LV"/>
              </w:rPr>
            </w:pPr>
            <w:r w:rsidRPr="00615BC9">
              <w:rPr>
                <w:rFonts w:ascii="Times New Roman" w:eastAsia="Times New Roman" w:hAnsi="Times New Roman" w:cs="Times New Roman"/>
                <w:b/>
                <w:bCs/>
                <w:color w:val="000000"/>
                <w:sz w:val="20"/>
                <w:szCs w:val="20"/>
                <w:lang w:eastAsia="lv-LV"/>
              </w:rPr>
              <w:t xml:space="preserve">Mazināt bērnu attīstības, uzvedības un citu traucējumu veidošanās riskus un izveidot apsteidzošu un </w:t>
            </w:r>
            <w:proofErr w:type="spellStart"/>
            <w:r w:rsidRPr="00615BC9">
              <w:rPr>
                <w:rFonts w:ascii="Times New Roman" w:eastAsia="Times New Roman" w:hAnsi="Times New Roman" w:cs="Times New Roman"/>
                <w:b/>
                <w:bCs/>
                <w:color w:val="000000"/>
                <w:sz w:val="20"/>
                <w:szCs w:val="20"/>
                <w:lang w:eastAsia="lv-LV"/>
              </w:rPr>
              <w:t>proaktīvu</w:t>
            </w:r>
            <w:proofErr w:type="spellEnd"/>
            <w:r w:rsidRPr="00615BC9">
              <w:rPr>
                <w:rFonts w:ascii="Times New Roman" w:eastAsia="Times New Roman" w:hAnsi="Times New Roman" w:cs="Times New Roman"/>
                <w:b/>
                <w:bCs/>
                <w:color w:val="000000"/>
                <w:sz w:val="20"/>
                <w:szCs w:val="20"/>
                <w:lang w:eastAsia="lv-LV"/>
              </w:rPr>
              <w:t xml:space="preserve"> individuālo vajadzību identificēšanas sistēmu</w:t>
            </w:r>
            <w:r w:rsidR="001D1D20">
              <w:rPr>
                <w:rFonts w:ascii="Times New Roman" w:eastAsia="Times New Roman" w:hAnsi="Times New Roman" w:cs="Times New Roman"/>
                <w:b/>
                <w:bCs/>
                <w:color w:val="000000"/>
                <w:sz w:val="20"/>
                <w:szCs w:val="20"/>
                <w:lang w:eastAsia="lv-LV"/>
              </w:rPr>
              <w:t>.</w:t>
            </w:r>
          </w:p>
        </w:tc>
      </w:tr>
      <w:tr w:rsidR="00FF1BFA" w:rsidRPr="0098109F" w14:paraId="3624239E" w14:textId="77777777" w:rsidTr="00615BC9">
        <w:trPr>
          <w:trHeight w:val="1531"/>
        </w:trPr>
        <w:tc>
          <w:tcPr>
            <w:tcW w:w="993" w:type="dxa"/>
            <w:tcBorders>
              <w:top w:val="nil"/>
              <w:left w:val="single" w:sz="4" w:space="0" w:color="auto"/>
              <w:bottom w:val="single" w:sz="4" w:space="0" w:color="auto"/>
              <w:right w:val="single" w:sz="4" w:space="0" w:color="auto"/>
            </w:tcBorders>
            <w:shd w:val="clear" w:color="auto" w:fill="auto"/>
            <w:hideMark/>
          </w:tcPr>
          <w:p w14:paraId="58BDAB3F"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3.1.1.1.a</w:t>
            </w:r>
          </w:p>
        </w:tc>
        <w:tc>
          <w:tcPr>
            <w:tcW w:w="1275" w:type="dxa"/>
            <w:tcBorders>
              <w:top w:val="nil"/>
              <w:left w:val="nil"/>
              <w:bottom w:val="single" w:sz="4" w:space="0" w:color="auto"/>
              <w:right w:val="single" w:sz="4" w:space="0" w:color="auto"/>
            </w:tcBorders>
            <w:shd w:val="clear" w:color="auto" w:fill="auto"/>
            <w:hideMark/>
          </w:tcPr>
          <w:p w14:paraId="7F5F71E4" w14:textId="77777777" w:rsidR="0098109F" w:rsidRPr="0098109F" w:rsidRDefault="0098109F" w:rsidP="0098109F">
            <w:pPr>
              <w:spacing w:after="0" w:line="240" w:lineRule="auto"/>
              <w:rPr>
                <w:rFonts w:ascii="Times New Roman" w:eastAsia="Times New Roman" w:hAnsi="Times New Roman" w:cs="Times New Roman"/>
                <w:b/>
                <w:bCs/>
                <w:sz w:val="20"/>
                <w:szCs w:val="20"/>
                <w:lang w:eastAsia="lv-LV"/>
              </w:rPr>
            </w:pPr>
            <w:r w:rsidRPr="0098109F">
              <w:rPr>
                <w:rFonts w:ascii="Times New Roman" w:eastAsia="Times New Roman" w:hAnsi="Times New Roman" w:cs="Times New Roman"/>
                <w:b/>
                <w:bCs/>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BA12826"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Izstrādāts redzējums (koncepts) par apsteidzošu un </w:t>
            </w:r>
            <w:proofErr w:type="spellStart"/>
            <w:r w:rsidRPr="0098109F">
              <w:rPr>
                <w:rFonts w:ascii="Times New Roman" w:eastAsia="Times New Roman" w:hAnsi="Times New Roman" w:cs="Times New Roman"/>
                <w:sz w:val="20"/>
                <w:szCs w:val="20"/>
                <w:lang w:eastAsia="lv-LV"/>
              </w:rPr>
              <w:t>proaktīvu</w:t>
            </w:r>
            <w:proofErr w:type="spellEnd"/>
            <w:r w:rsidRPr="0098109F">
              <w:rPr>
                <w:rFonts w:ascii="Times New Roman" w:eastAsia="Times New Roman" w:hAnsi="Times New Roman" w:cs="Times New Roman"/>
                <w:sz w:val="20"/>
                <w:szCs w:val="20"/>
                <w:lang w:eastAsia="lv-LV"/>
              </w:rPr>
              <w:t xml:space="preserve"> individuālo vajadzību identificēšanas sistēmu un uzsākta ieviešana.</w:t>
            </w:r>
          </w:p>
        </w:tc>
        <w:tc>
          <w:tcPr>
            <w:tcW w:w="4678" w:type="dxa"/>
            <w:tcBorders>
              <w:top w:val="nil"/>
              <w:left w:val="nil"/>
              <w:bottom w:val="single" w:sz="4" w:space="0" w:color="auto"/>
              <w:right w:val="single" w:sz="4" w:space="0" w:color="auto"/>
            </w:tcBorders>
            <w:shd w:val="clear" w:color="auto" w:fill="auto"/>
            <w:hideMark/>
          </w:tcPr>
          <w:p w14:paraId="35854C0E" w14:textId="3D17697F" w:rsidR="007B3EFA" w:rsidRDefault="007B3EFA" w:rsidP="0098109F">
            <w:pPr>
              <w:spacing w:after="0" w:line="240" w:lineRule="auto"/>
              <w:rPr>
                <w:rFonts w:ascii="Times New Roman" w:eastAsia="Times New Roman" w:hAnsi="Times New Roman" w:cs="Times New Roman"/>
                <w:sz w:val="20"/>
                <w:szCs w:val="20"/>
                <w:lang w:eastAsia="lv-LV"/>
              </w:rPr>
            </w:pPr>
            <w:r w:rsidRPr="007B3EFA">
              <w:rPr>
                <w:rFonts w:ascii="Times New Roman" w:eastAsia="Times New Roman" w:hAnsi="Times New Roman" w:cs="Times New Roman"/>
                <w:sz w:val="20"/>
                <w:szCs w:val="20"/>
                <w:lang w:eastAsia="lv-LV"/>
              </w:rPr>
              <w:t xml:space="preserve">1. Izstrādāti </w:t>
            </w:r>
            <w:r w:rsidR="004F76B2">
              <w:rPr>
                <w:rFonts w:ascii="Times New Roman" w:eastAsia="Times New Roman" w:hAnsi="Times New Roman" w:cs="Times New Roman"/>
                <w:sz w:val="20"/>
                <w:szCs w:val="20"/>
                <w:lang w:eastAsia="lv-LV"/>
              </w:rPr>
              <w:t xml:space="preserve">un iesniegti </w:t>
            </w:r>
            <w:r w:rsidRPr="007B3EFA">
              <w:rPr>
                <w:rFonts w:ascii="Times New Roman" w:eastAsia="Times New Roman" w:hAnsi="Times New Roman" w:cs="Times New Roman"/>
                <w:sz w:val="20"/>
                <w:szCs w:val="20"/>
                <w:lang w:eastAsia="lv-LV"/>
              </w:rPr>
              <w:t>grozījumi normat</w:t>
            </w:r>
            <w:r>
              <w:rPr>
                <w:rFonts w:ascii="Times New Roman" w:eastAsia="Times New Roman" w:hAnsi="Times New Roman" w:cs="Times New Roman"/>
                <w:sz w:val="20"/>
                <w:szCs w:val="20"/>
                <w:lang w:eastAsia="lv-LV"/>
              </w:rPr>
              <w:t>īvā regulējumā, kas nosaka sistemā</w:t>
            </w:r>
            <w:r w:rsidRPr="007B3EFA">
              <w:rPr>
                <w:rFonts w:ascii="Times New Roman" w:eastAsia="Times New Roman" w:hAnsi="Times New Roman" w:cs="Times New Roman"/>
                <w:sz w:val="20"/>
                <w:szCs w:val="20"/>
                <w:lang w:eastAsia="lv-LV"/>
              </w:rPr>
              <w:t xml:space="preserve">tiska agrīnās attīstības  novērtējuma īstenošanas ietvaru.    </w:t>
            </w:r>
          </w:p>
          <w:p w14:paraId="4AA527E4" w14:textId="77777777" w:rsidR="007B3EFA" w:rsidRDefault="007B3EFA" w:rsidP="0098109F">
            <w:pPr>
              <w:spacing w:after="0" w:line="240" w:lineRule="auto"/>
              <w:rPr>
                <w:rFonts w:ascii="Times New Roman" w:eastAsia="Times New Roman" w:hAnsi="Times New Roman" w:cs="Times New Roman"/>
                <w:sz w:val="20"/>
                <w:szCs w:val="20"/>
                <w:lang w:eastAsia="lv-LV"/>
              </w:rPr>
            </w:pPr>
          </w:p>
          <w:p w14:paraId="408DF812" w14:textId="55C3912C" w:rsidR="0098109F" w:rsidRPr="0098109F" w:rsidRDefault="007B3EFA" w:rsidP="0098109F">
            <w:pPr>
              <w:spacing w:after="0" w:line="240" w:lineRule="auto"/>
              <w:rPr>
                <w:rFonts w:ascii="Times New Roman" w:eastAsia="Times New Roman" w:hAnsi="Times New Roman" w:cs="Times New Roman"/>
                <w:sz w:val="20"/>
                <w:szCs w:val="20"/>
                <w:lang w:eastAsia="lv-LV"/>
              </w:rPr>
            </w:pPr>
            <w:r w:rsidRPr="007B3EFA">
              <w:rPr>
                <w:rFonts w:ascii="Times New Roman" w:eastAsia="Times New Roman" w:hAnsi="Times New Roman" w:cs="Times New Roman"/>
                <w:sz w:val="20"/>
                <w:szCs w:val="20"/>
                <w:lang w:eastAsia="lv-LV"/>
              </w:rPr>
              <w:t>2. Izveidots bērnu vecumā no 1,5 līdz 6 gadiem vienots agrīnās attīstības vajadzību novērtējuma metodisko instrumentu komplekts.</w:t>
            </w:r>
          </w:p>
        </w:tc>
        <w:tc>
          <w:tcPr>
            <w:tcW w:w="1254" w:type="dxa"/>
            <w:tcBorders>
              <w:top w:val="nil"/>
              <w:left w:val="nil"/>
              <w:bottom w:val="single" w:sz="4" w:space="0" w:color="auto"/>
              <w:right w:val="single" w:sz="4" w:space="0" w:color="auto"/>
            </w:tcBorders>
            <w:shd w:val="clear" w:color="auto" w:fill="auto"/>
            <w:hideMark/>
          </w:tcPr>
          <w:p w14:paraId="2172A235" w14:textId="7B97A67D" w:rsidR="0098109F" w:rsidRPr="0098109F" w:rsidRDefault="00455511" w:rsidP="00455511">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PKC</w:t>
            </w:r>
            <w:r>
              <w:rPr>
                <w:rFonts w:ascii="Times New Roman" w:eastAsia="Times New Roman" w:hAnsi="Times New Roman" w:cs="Times New Roman"/>
                <w:sz w:val="20"/>
                <w:szCs w:val="20"/>
                <w:lang w:eastAsia="lv-LV"/>
              </w:rPr>
              <w:t>,</w:t>
            </w:r>
            <w:r w:rsidRPr="0098109F">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Valsts kanceleja</w:t>
            </w:r>
            <w:r w:rsidR="0098109F" w:rsidRPr="0098109F">
              <w:rPr>
                <w:rFonts w:ascii="Times New Roman" w:eastAsia="Times New Roman" w:hAnsi="Times New Roman" w:cs="Times New Roman"/>
                <w:sz w:val="20"/>
                <w:szCs w:val="20"/>
                <w:lang w:eastAsia="lv-LV"/>
              </w:rPr>
              <w:t xml:space="preserve"> </w:t>
            </w:r>
          </w:p>
        </w:tc>
        <w:tc>
          <w:tcPr>
            <w:tcW w:w="1439" w:type="dxa"/>
            <w:tcBorders>
              <w:top w:val="nil"/>
              <w:left w:val="nil"/>
              <w:bottom w:val="single" w:sz="4" w:space="0" w:color="auto"/>
              <w:right w:val="single" w:sz="4" w:space="0" w:color="auto"/>
            </w:tcBorders>
            <w:shd w:val="clear" w:color="auto" w:fill="auto"/>
            <w:hideMark/>
          </w:tcPr>
          <w:p w14:paraId="45C592A9" w14:textId="12284381" w:rsidR="0098109F" w:rsidRPr="0098109F" w:rsidRDefault="001E708E" w:rsidP="0098109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w:t>
            </w:r>
            <w:r w:rsidR="0098109F" w:rsidRPr="0098109F">
              <w:rPr>
                <w:rFonts w:ascii="Times New Roman" w:eastAsia="Times New Roman" w:hAnsi="Times New Roman" w:cs="Times New Roman"/>
                <w:color w:val="000000"/>
                <w:sz w:val="20"/>
                <w:szCs w:val="20"/>
                <w:lang w:eastAsia="lv-LV"/>
              </w:rPr>
              <w:t>M, IZM</w:t>
            </w:r>
            <w:r w:rsidR="007B3EFA">
              <w:rPr>
                <w:rFonts w:ascii="Times New Roman" w:eastAsia="Times New Roman" w:hAnsi="Times New Roman" w:cs="Times New Roman"/>
                <w:color w:val="000000"/>
                <w:sz w:val="20"/>
                <w:szCs w:val="20"/>
                <w:lang w:eastAsia="lv-LV"/>
              </w:rPr>
              <w:t>, VISC</w:t>
            </w:r>
          </w:p>
        </w:tc>
        <w:tc>
          <w:tcPr>
            <w:tcW w:w="1134" w:type="dxa"/>
            <w:tcBorders>
              <w:top w:val="nil"/>
              <w:left w:val="nil"/>
              <w:bottom w:val="single" w:sz="4" w:space="0" w:color="auto"/>
              <w:right w:val="single" w:sz="4" w:space="0" w:color="auto"/>
            </w:tcBorders>
            <w:shd w:val="clear" w:color="auto" w:fill="auto"/>
            <w:hideMark/>
          </w:tcPr>
          <w:p w14:paraId="244176B2" w14:textId="77777777" w:rsidR="00D01A27" w:rsidRPr="00D01A27" w:rsidRDefault="00D01A27" w:rsidP="00D01A27">
            <w:pPr>
              <w:spacing w:after="0" w:line="240" w:lineRule="auto"/>
              <w:rPr>
                <w:rFonts w:ascii="Times New Roman" w:eastAsia="Times New Roman" w:hAnsi="Times New Roman" w:cs="Times New Roman"/>
                <w:color w:val="000000"/>
                <w:sz w:val="20"/>
                <w:szCs w:val="20"/>
                <w:lang w:eastAsia="lv-LV"/>
              </w:rPr>
            </w:pPr>
            <w:r w:rsidRPr="00D01A27">
              <w:rPr>
                <w:rFonts w:ascii="Times New Roman" w:eastAsia="Times New Roman" w:hAnsi="Times New Roman" w:cs="Times New Roman"/>
                <w:color w:val="000000"/>
                <w:sz w:val="20"/>
                <w:szCs w:val="20"/>
                <w:lang w:eastAsia="lv-LV"/>
              </w:rPr>
              <w:t>2023. g. 4.cet.</w:t>
            </w:r>
          </w:p>
          <w:p w14:paraId="47983B34" w14:textId="7E734C00" w:rsidR="0098109F" w:rsidRPr="0098109F" w:rsidRDefault="00D01A27" w:rsidP="00D01A27">
            <w:pPr>
              <w:spacing w:after="0" w:line="240" w:lineRule="auto"/>
              <w:rPr>
                <w:rFonts w:ascii="Times New Roman" w:eastAsia="Times New Roman" w:hAnsi="Times New Roman" w:cs="Times New Roman"/>
                <w:color w:val="000000"/>
                <w:sz w:val="20"/>
                <w:szCs w:val="20"/>
                <w:lang w:eastAsia="lv-LV"/>
              </w:rPr>
            </w:pPr>
            <w:r w:rsidRPr="00D01A27">
              <w:rPr>
                <w:rFonts w:ascii="Times New Roman" w:eastAsia="Times New Roman" w:hAnsi="Times New Roman" w:cs="Times New Roman"/>
                <w:color w:val="000000"/>
                <w:sz w:val="20"/>
                <w:szCs w:val="20"/>
                <w:lang w:eastAsia="lv-LV"/>
              </w:rPr>
              <w:t>(turpinās līdz 2027. g.)</w:t>
            </w:r>
          </w:p>
        </w:tc>
      </w:tr>
      <w:tr w:rsidR="00FF1BFA" w:rsidRPr="0098109F" w14:paraId="1952422C" w14:textId="77777777" w:rsidTr="00615BC9">
        <w:trPr>
          <w:trHeight w:val="1814"/>
        </w:trPr>
        <w:tc>
          <w:tcPr>
            <w:tcW w:w="993" w:type="dxa"/>
            <w:tcBorders>
              <w:top w:val="nil"/>
              <w:left w:val="single" w:sz="4" w:space="0" w:color="auto"/>
              <w:bottom w:val="single" w:sz="4" w:space="0" w:color="auto"/>
              <w:right w:val="single" w:sz="4" w:space="0" w:color="auto"/>
            </w:tcBorders>
            <w:shd w:val="clear" w:color="auto" w:fill="auto"/>
            <w:hideMark/>
          </w:tcPr>
          <w:p w14:paraId="23772331"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3.1.1.1.b.</w:t>
            </w:r>
          </w:p>
        </w:tc>
        <w:tc>
          <w:tcPr>
            <w:tcW w:w="1275" w:type="dxa"/>
            <w:tcBorders>
              <w:top w:val="nil"/>
              <w:left w:val="nil"/>
              <w:bottom w:val="single" w:sz="4" w:space="0" w:color="auto"/>
              <w:right w:val="single" w:sz="4" w:space="0" w:color="auto"/>
            </w:tcBorders>
            <w:shd w:val="clear" w:color="auto" w:fill="auto"/>
            <w:hideMark/>
          </w:tcPr>
          <w:p w14:paraId="2C8DCA85" w14:textId="77777777" w:rsidR="0098109F" w:rsidRPr="0098109F" w:rsidRDefault="0098109F" w:rsidP="0098109F">
            <w:pPr>
              <w:spacing w:after="0" w:line="240" w:lineRule="auto"/>
              <w:rPr>
                <w:rFonts w:ascii="Times New Roman" w:eastAsia="Times New Roman" w:hAnsi="Times New Roman" w:cs="Times New Roman"/>
                <w:b/>
                <w:bCs/>
                <w:sz w:val="20"/>
                <w:szCs w:val="20"/>
                <w:lang w:eastAsia="lv-LV"/>
              </w:rPr>
            </w:pPr>
            <w:r w:rsidRPr="0098109F">
              <w:rPr>
                <w:rFonts w:ascii="Times New Roman" w:eastAsia="Times New Roman" w:hAnsi="Times New Roman" w:cs="Times New Roman"/>
                <w:b/>
                <w:bCs/>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569F213D" w14:textId="4990C607" w:rsidR="0098109F" w:rsidRPr="0098109F" w:rsidRDefault="00EB1932" w:rsidP="00BC6665">
            <w:pPr>
              <w:spacing w:after="0" w:line="240" w:lineRule="auto"/>
              <w:rPr>
                <w:rFonts w:ascii="Times New Roman" w:eastAsia="Times New Roman" w:hAnsi="Times New Roman" w:cs="Times New Roman"/>
                <w:sz w:val="20"/>
                <w:szCs w:val="20"/>
                <w:lang w:eastAsia="lv-LV"/>
              </w:rPr>
            </w:pPr>
            <w:r w:rsidRPr="00EB1932">
              <w:rPr>
                <w:rFonts w:ascii="Times New Roman" w:eastAsia="Times New Roman" w:hAnsi="Times New Roman" w:cs="Times New Roman"/>
                <w:sz w:val="20"/>
                <w:szCs w:val="20"/>
                <w:lang w:eastAsia="lv-LV"/>
              </w:rPr>
              <w:t>Pilnveidota Valsts pedagoģiski medicīniskās komisijas un pašvaldību pedagoģiski medicīnisko komisiju darbība, stiprināta Valsts izglītības satura centra Speciālās izglītības nodaļas kapacitāte</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5F73B41F" w14:textId="7B268043" w:rsidR="00EB1932" w:rsidRPr="00EB1932" w:rsidRDefault="00EB1932" w:rsidP="00EB1932">
            <w:pPr>
              <w:spacing w:after="0" w:line="240" w:lineRule="auto"/>
              <w:rPr>
                <w:rFonts w:ascii="Times New Roman" w:eastAsia="Times New Roman" w:hAnsi="Times New Roman" w:cs="Times New Roman"/>
                <w:sz w:val="20"/>
                <w:szCs w:val="20"/>
                <w:lang w:eastAsia="lv-LV"/>
              </w:rPr>
            </w:pPr>
            <w:r w:rsidRPr="00EB1932">
              <w:rPr>
                <w:rFonts w:ascii="Times New Roman" w:eastAsia="Times New Roman" w:hAnsi="Times New Roman" w:cs="Times New Roman"/>
                <w:sz w:val="20"/>
                <w:szCs w:val="20"/>
                <w:lang w:eastAsia="lv-LV"/>
              </w:rPr>
              <w:t>1. Izstrādāts un MK iesniegts pedagoģiski medicīnisko komisiju reformu plāns.</w:t>
            </w:r>
          </w:p>
          <w:p w14:paraId="74D1F4EE" w14:textId="77777777" w:rsidR="00EB1932" w:rsidRPr="00EB1932" w:rsidRDefault="00EB1932" w:rsidP="00EB1932">
            <w:pPr>
              <w:spacing w:after="0" w:line="240" w:lineRule="auto"/>
              <w:rPr>
                <w:rFonts w:ascii="Times New Roman" w:eastAsia="Times New Roman" w:hAnsi="Times New Roman" w:cs="Times New Roman"/>
                <w:sz w:val="20"/>
                <w:szCs w:val="20"/>
                <w:lang w:eastAsia="lv-LV"/>
              </w:rPr>
            </w:pPr>
          </w:p>
          <w:p w14:paraId="31CB0198" w14:textId="4637076D" w:rsidR="00434A49" w:rsidRPr="0098109F" w:rsidRDefault="00EB1932" w:rsidP="001D1D20">
            <w:pPr>
              <w:spacing w:after="0" w:line="240" w:lineRule="auto"/>
              <w:rPr>
                <w:rFonts w:ascii="Times New Roman" w:eastAsia="Times New Roman" w:hAnsi="Times New Roman" w:cs="Times New Roman"/>
                <w:sz w:val="20"/>
                <w:szCs w:val="20"/>
                <w:lang w:eastAsia="lv-LV"/>
              </w:rPr>
            </w:pPr>
            <w:r w:rsidRPr="00EB1932">
              <w:rPr>
                <w:rFonts w:ascii="Times New Roman" w:eastAsia="Times New Roman" w:hAnsi="Times New Roman" w:cs="Times New Roman"/>
                <w:sz w:val="20"/>
                <w:szCs w:val="20"/>
                <w:lang w:eastAsia="lv-LV"/>
              </w:rPr>
              <w:t xml:space="preserve">2. Izstrādāti </w:t>
            </w:r>
            <w:r w:rsidR="004F76B2">
              <w:rPr>
                <w:rFonts w:ascii="Times New Roman" w:eastAsia="Times New Roman" w:hAnsi="Times New Roman" w:cs="Times New Roman"/>
                <w:sz w:val="20"/>
                <w:szCs w:val="20"/>
                <w:lang w:eastAsia="lv-LV"/>
              </w:rPr>
              <w:t xml:space="preserve">un iesniegti </w:t>
            </w:r>
            <w:r w:rsidRPr="00EB1932">
              <w:rPr>
                <w:rFonts w:ascii="Times New Roman" w:eastAsia="Times New Roman" w:hAnsi="Times New Roman" w:cs="Times New Roman"/>
                <w:sz w:val="20"/>
                <w:szCs w:val="20"/>
                <w:lang w:eastAsia="lv-LV"/>
              </w:rPr>
              <w:t>grozījumi normatīvajā regulējumā (Izglītības likumā un Vispārējās izglītības likumā, MK</w:t>
            </w:r>
            <w:r w:rsidR="002B461E">
              <w:rPr>
                <w:rFonts w:ascii="Times New Roman" w:eastAsia="Times New Roman" w:hAnsi="Times New Roman" w:cs="Times New Roman"/>
                <w:sz w:val="20"/>
                <w:szCs w:val="20"/>
                <w:lang w:eastAsia="lv-LV"/>
              </w:rPr>
              <w:t xml:space="preserve"> 16.10.2012. noteikumos</w:t>
            </w:r>
            <w:r w:rsidRPr="00EB1932">
              <w:rPr>
                <w:rFonts w:ascii="Times New Roman" w:eastAsia="Times New Roman" w:hAnsi="Times New Roman" w:cs="Times New Roman"/>
                <w:sz w:val="20"/>
                <w:szCs w:val="20"/>
                <w:lang w:eastAsia="lv-LV"/>
              </w:rPr>
              <w:t xml:space="preserve"> Nr.709 “Noteikumi par pedagoģ</w:t>
            </w:r>
            <w:r>
              <w:rPr>
                <w:rFonts w:ascii="Times New Roman" w:eastAsia="Times New Roman" w:hAnsi="Times New Roman" w:cs="Times New Roman"/>
                <w:sz w:val="20"/>
                <w:szCs w:val="20"/>
                <w:lang w:eastAsia="lv-LV"/>
              </w:rPr>
              <w:t>iski medicīniskajām komisijām).</w:t>
            </w:r>
          </w:p>
        </w:tc>
        <w:tc>
          <w:tcPr>
            <w:tcW w:w="1254" w:type="dxa"/>
            <w:tcBorders>
              <w:top w:val="nil"/>
              <w:left w:val="nil"/>
              <w:bottom w:val="single" w:sz="4" w:space="0" w:color="auto"/>
              <w:right w:val="single" w:sz="4" w:space="0" w:color="auto"/>
            </w:tcBorders>
            <w:shd w:val="clear" w:color="auto" w:fill="auto"/>
            <w:hideMark/>
          </w:tcPr>
          <w:p w14:paraId="5408F54A"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 VISC</w:t>
            </w:r>
          </w:p>
        </w:tc>
        <w:tc>
          <w:tcPr>
            <w:tcW w:w="1439" w:type="dxa"/>
            <w:tcBorders>
              <w:top w:val="nil"/>
              <w:left w:val="nil"/>
              <w:bottom w:val="single" w:sz="4" w:space="0" w:color="auto"/>
              <w:right w:val="single" w:sz="4" w:space="0" w:color="auto"/>
            </w:tcBorders>
            <w:shd w:val="clear" w:color="auto" w:fill="auto"/>
            <w:hideMark/>
          </w:tcPr>
          <w:p w14:paraId="76B70640" w14:textId="10A65471" w:rsidR="0098109F" w:rsidRPr="0098109F" w:rsidRDefault="00AF4D3C" w:rsidP="0098109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w:t>
            </w:r>
            <w:r w:rsidR="0098109F" w:rsidRPr="0098109F">
              <w:rPr>
                <w:rFonts w:ascii="Times New Roman" w:eastAsia="Times New Roman" w:hAnsi="Times New Roman" w:cs="Times New Roman"/>
                <w:color w:val="000000"/>
                <w:sz w:val="20"/>
                <w:szCs w:val="20"/>
                <w:lang w:eastAsia="lv-LV"/>
              </w:rPr>
              <w:t>ašvaldības, PKC</w:t>
            </w:r>
          </w:p>
        </w:tc>
        <w:tc>
          <w:tcPr>
            <w:tcW w:w="1134" w:type="dxa"/>
            <w:tcBorders>
              <w:top w:val="nil"/>
              <w:left w:val="nil"/>
              <w:bottom w:val="single" w:sz="4" w:space="0" w:color="auto"/>
              <w:right w:val="single" w:sz="4" w:space="0" w:color="auto"/>
            </w:tcBorders>
            <w:shd w:val="clear" w:color="auto" w:fill="auto"/>
            <w:hideMark/>
          </w:tcPr>
          <w:p w14:paraId="7DF8AF74" w14:textId="1AD0CB8D" w:rsidR="001C697F" w:rsidRDefault="001C697F" w:rsidP="0098109F">
            <w:pPr>
              <w:spacing w:after="0" w:line="240" w:lineRule="auto"/>
              <w:rPr>
                <w:rFonts w:ascii="Times New Roman" w:eastAsia="Times New Roman" w:hAnsi="Times New Roman" w:cs="Times New Roman"/>
                <w:sz w:val="20"/>
                <w:szCs w:val="20"/>
                <w:lang w:eastAsia="lv-LV"/>
              </w:rPr>
            </w:pPr>
            <w:r w:rsidRPr="00983CE2">
              <w:rPr>
                <w:rFonts w:ascii="Times New Roman" w:eastAsia="Times New Roman" w:hAnsi="Times New Roman" w:cs="Times New Roman"/>
                <w:sz w:val="20"/>
                <w:szCs w:val="20"/>
                <w:lang w:eastAsia="lv-LV"/>
              </w:rPr>
              <w:t>1.</w:t>
            </w:r>
            <w:r w:rsidR="00983CE2" w:rsidRPr="00983CE2">
              <w:t xml:space="preserve"> </w:t>
            </w:r>
            <w:r w:rsidR="00983CE2" w:rsidRPr="00983CE2">
              <w:rPr>
                <w:rFonts w:ascii="Times New Roman" w:eastAsia="Times New Roman" w:hAnsi="Times New Roman" w:cs="Times New Roman"/>
                <w:sz w:val="20"/>
                <w:szCs w:val="20"/>
                <w:lang w:eastAsia="lv-LV"/>
              </w:rPr>
              <w:t xml:space="preserve">2022.g. 4.cet. </w:t>
            </w:r>
            <w:r w:rsidRPr="001C697F">
              <w:rPr>
                <w:rFonts w:ascii="Times New Roman" w:eastAsia="Times New Roman" w:hAnsi="Times New Roman" w:cs="Times New Roman"/>
                <w:sz w:val="20"/>
                <w:szCs w:val="20"/>
                <w:highlight w:val="yellow"/>
                <w:lang w:eastAsia="lv-LV"/>
              </w:rPr>
              <w:t xml:space="preserve"> </w:t>
            </w:r>
          </w:p>
          <w:p w14:paraId="5BDCE92D" w14:textId="77777777" w:rsidR="001C697F" w:rsidRDefault="001C697F" w:rsidP="0098109F">
            <w:pPr>
              <w:spacing w:after="0" w:line="240" w:lineRule="auto"/>
              <w:rPr>
                <w:rFonts w:ascii="Times New Roman" w:eastAsia="Times New Roman" w:hAnsi="Times New Roman" w:cs="Times New Roman"/>
                <w:sz w:val="20"/>
                <w:szCs w:val="20"/>
                <w:lang w:eastAsia="lv-LV"/>
              </w:rPr>
            </w:pPr>
          </w:p>
          <w:p w14:paraId="13DAA53C" w14:textId="7D32BFD3" w:rsidR="0098109F" w:rsidRDefault="001C697F" w:rsidP="0098109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.2022. g. 3</w:t>
            </w:r>
            <w:r w:rsidR="0098109F" w:rsidRPr="0098109F">
              <w:rPr>
                <w:rFonts w:ascii="Times New Roman" w:eastAsia="Times New Roman" w:hAnsi="Times New Roman" w:cs="Times New Roman"/>
                <w:sz w:val="20"/>
                <w:szCs w:val="20"/>
                <w:lang w:eastAsia="lv-LV"/>
              </w:rPr>
              <w:t>.cet.</w:t>
            </w:r>
          </w:p>
          <w:p w14:paraId="4601B17C" w14:textId="77777777" w:rsidR="00434A49" w:rsidRDefault="00434A49" w:rsidP="0098109F">
            <w:pPr>
              <w:spacing w:after="0" w:line="240" w:lineRule="auto"/>
              <w:rPr>
                <w:rFonts w:ascii="Times New Roman" w:eastAsia="Times New Roman" w:hAnsi="Times New Roman" w:cs="Times New Roman"/>
                <w:sz w:val="20"/>
                <w:szCs w:val="20"/>
                <w:lang w:eastAsia="lv-LV"/>
              </w:rPr>
            </w:pPr>
          </w:p>
          <w:p w14:paraId="6677B471" w14:textId="672F5D36" w:rsidR="00434A49" w:rsidRPr="0098109F" w:rsidRDefault="00434A49" w:rsidP="0098109F">
            <w:pPr>
              <w:spacing w:after="0" w:line="240" w:lineRule="auto"/>
              <w:rPr>
                <w:rFonts w:ascii="Times New Roman" w:eastAsia="Times New Roman" w:hAnsi="Times New Roman" w:cs="Times New Roman"/>
                <w:sz w:val="20"/>
                <w:szCs w:val="20"/>
                <w:lang w:eastAsia="lv-LV"/>
              </w:rPr>
            </w:pPr>
          </w:p>
        </w:tc>
      </w:tr>
      <w:tr w:rsidR="00FF1BFA" w:rsidRPr="0098109F" w14:paraId="6EEC4E65" w14:textId="77777777" w:rsidTr="00615BC9">
        <w:trPr>
          <w:trHeight w:val="680"/>
        </w:trPr>
        <w:tc>
          <w:tcPr>
            <w:tcW w:w="993" w:type="dxa"/>
            <w:tcBorders>
              <w:top w:val="nil"/>
              <w:left w:val="single" w:sz="4" w:space="0" w:color="auto"/>
              <w:bottom w:val="single" w:sz="4" w:space="0" w:color="auto"/>
              <w:right w:val="single" w:sz="4" w:space="0" w:color="auto"/>
            </w:tcBorders>
            <w:shd w:val="clear" w:color="auto" w:fill="auto"/>
            <w:hideMark/>
          </w:tcPr>
          <w:p w14:paraId="03C153C7"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3.1.1.1.c.</w:t>
            </w:r>
          </w:p>
        </w:tc>
        <w:tc>
          <w:tcPr>
            <w:tcW w:w="1275" w:type="dxa"/>
            <w:tcBorders>
              <w:top w:val="nil"/>
              <w:left w:val="nil"/>
              <w:bottom w:val="single" w:sz="4" w:space="0" w:color="auto"/>
              <w:right w:val="single" w:sz="4" w:space="0" w:color="auto"/>
            </w:tcBorders>
            <w:shd w:val="clear" w:color="auto" w:fill="auto"/>
            <w:hideMark/>
          </w:tcPr>
          <w:p w14:paraId="2AB798D7" w14:textId="77777777" w:rsidR="0098109F" w:rsidRPr="0098109F" w:rsidRDefault="0098109F" w:rsidP="0098109F">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606F35A3" w14:textId="41F1F82C" w:rsidR="0098109F" w:rsidRPr="0098109F" w:rsidRDefault="00E11313" w:rsidP="0098109F">
            <w:pPr>
              <w:spacing w:after="0" w:line="240" w:lineRule="auto"/>
              <w:rPr>
                <w:rFonts w:ascii="Times New Roman" w:eastAsia="Times New Roman" w:hAnsi="Times New Roman" w:cs="Times New Roman"/>
                <w:sz w:val="20"/>
                <w:szCs w:val="20"/>
                <w:lang w:eastAsia="lv-LV"/>
              </w:rPr>
            </w:pPr>
            <w:r w:rsidRPr="00E11313">
              <w:rPr>
                <w:rFonts w:ascii="Times New Roman" w:eastAsia="Times New Roman" w:hAnsi="Times New Roman" w:cs="Times New Roman"/>
                <w:sz w:val="20"/>
                <w:szCs w:val="20"/>
                <w:lang w:eastAsia="lv-LV"/>
              </w:rPr>
              <w:t xml:space="preserve">Uzsākta mācīšanās vajadzību nodrošināšanai nepieciešamo </w:t>
            </w:r>
            <w:proofErr w:type="spellStart"/>
            <w:r w:rsidRPr="00E11313">
              <w:rPr>
                <w:rFonts w:ascii="Times New Roman" w:eastAsia="Times New Roman" w:hAnsi="Times New Roman" w:cs="Times New Roman"/>
                <w:sz w:val="20"/>
                <w:szCs w:val="20"/>
                <w:lang w:eastAsia="lv-LV"/>
              </w:rPr>
              <w:t>asistīvo</w:t>
            </w:r>
            <w:proofErr w:type="spellEnd"/>
            <w:r w:rsidRPr="00E11313">
              <w:rPr>
                <w:rFonts w:ascii="Times New Roman" w:eastAsia="Times New Roman" w:hAnsi="Times New Roman" w:cs="Times New Roman"/>
                <w:sz w:val="20"/>
                <w:szCs w:val="20"/>
                <w:lang w:eastAsia="lv-LV"/>
              </w:rPr>
              <w:t xml:space="preserve"> tehnoloģiju  apmaiņas sistēmas izveide</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25699DA3" w14:textId="359906CF" w:rsidR="0098109F" w:rsidRPr="0098109F" w:rsidRDefault="001F45F6" w:rsidP="0098109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Izstrādāti</w:t>
            </w:r>
            <w:r w:rsidR="0098109F" w:rsidRPr="0098109F">
              <w:rPr>
                <w:rFonts w:ascii="Times New Roman" w:eastAsia="Times New Roman" w:hAnsi="Times New Roman" w:cs="Times New Roman"/>
                <w:sz w:val="20"/>
                <w:szCs w:val="20"/>
                <w:lang w:eastAsia="lv-LV"/>
              </w:rPr>
              <w:t xml:space="preserve"> </w:t>
            </w:r>
            <w:r w:rsidR="00EE5E7C">
              <w:rPr>
                <w:rFonts w:ascii="Times New Roman" w:eastAsia="Times New Roman" w:hAnsi="Times New Roman" w:cs="Times New Roman"/>
                <w:sz w:val="20"/>
                <w:szCs w:val="20"/>
                <w:lang w:eastAsia="lv-LV"/>
              </w:rPr>
              <w:t xml:space="preserve">4.2.1. SAM 4.2.1.2. </w:t>
            </w:r>
            <w:r w:rsidR="00AF702B">
              <w:rPr>
                <w:rFonts w:ascii="Times New Roman" w:eastAsia="Times New Roman" w:hAnsi="Times New Roman" w:cs="Times New Roman"/>
                <w:sz w:val="20"/>
                <w:szCs w:val="20"/>
                <w:lang w:eastAsia="lv-LV"/>
              </w:rPr>
              <w:t>p</w:t>
            </w:r>
            <w:r w:rsidR="0098109F" w:rsidRPr="0098109F">
              <w:rPr>
                <w:rFonts w:ascii="Times New Roman" w:eastAsia="Times New Roman" w:hAnsi="Times New Roman" w:cs="Times New Roman"/>
                <w:sz w:val="20"/>
                <w:szCs w:val="20"/>
                <w:lang w:eastAsia="lv-LV"/>
              </w:rPr>
              <w:t xml:space="preserve">asākuma "Izveidot </w:t>
            </w:r>
            <w:proofErr w:type="spellStart"/>
            <w:r w:rsidR="0098109F" w:rsidRPr="0098109F">
              <w:rPr>
                <w:rFonts w:ascii="Times New Roman" w:eastAsia="Times New Roman" w:hAnsi="Times New Roman" w:cs="Times New Roman"/>
                <w:sz w:val="20"/>
                <w:szCs w:val="20"/>
                <w:lang w:eastAsia="lv-LV"/>
              </w:rPr>
              <w:t>asistīvo</w:t>
            </w:r>
            <w:proofErr w:type="spellEnd"/>
            <w:r w:rsidR="0098109F" w:rsidRPr="0098109F">
              <w:rPr>
                <w:rFonts w:ascii="Times New Roman" w:eastAsia="Times New Roman" w:hAnsi="Times New Roman" w:cs="Times New Roman"/>
                <w:sz w:val="20"/>
                <w:szCs w:val="20"/>
                <w:lang w:eastAsia="lv-LV"/>
              </w:rPr>
              <w:t xml:space="preserve"> tehnoloģiju (tehnisko palīglīdzekļu) apmaiņas sistēmu izglīt</w:t>
            </w:r>
            <w:r w:rsidR="00E11313">
              <w:rPr>
                <w:rFonts w:ascii="Times New Roman" w:eastAsia="Times New Roman" w:hAnsi="Times New Roman" w:cs="Times New Roman"/>
                <w:sz w:val="20"/>
                <w:szCs w:val="20"/>
                <w:lang w:eastAsia="lv-LV"/>
              </w:rPr>
              <w:t xml:space="preserve">ības iestādēm"  </w:t>
            </w:r>
            <w:r w:rsidR="00EE5E7C">
              <w:rPr>
                <w:rFonts w:ascii="Times New Roman" w:eastAsia="Times New Roman" w:hAnsi="Times New Roman" w:cs="Times New Roman"/>
                <w:sz w:val="20"/>
                <w:szCs w:val="20"/>
                <w:lang w:eastAsia="lv-LV"/>
              </w:rPr>
              <w:t>(</w:t>
            </w:r>
            <w:r w:rsidR="00474D43">
              <w:rPr>
                <w:rFonts w:ascii="Times New Roman" w:eastAsia="Times New Roman" w:hAnsi="Times New Roman" w:cs="Times New Roman"/>
                <w:sz w:val="20"/>
                <w:szCs w:val="20"/>
                <w:lang w:eastAsia="lv-LV"/>
              </w:rPr>
              <w:t xml:space="preserve">ES fondu </w:t>
            </w:r>
            <w:r w:rsidR="00EE5E7C">
              <w:rPr>
                <w:rFonts w:ascii="Times New Roman" w:eastAsia="Times New Roman" w:hAnsi="Times New Roman" w:cs="Times New Roman"/>
                <w:sz w:val="20"/>
                <w:szCs w:val="20"/>
                <w:lang w:eastAsia="lv-LV"/>
              </w:rPr>
              <w:t xml:space="preserve">2021.-2027.g. plānošanas periods) </w:t>
            </w:r>
            <w:r w:rsidR="00E11313">
              <w:rPr>
                <w:rFonts w:ascii="Times New Roman" w:eastAsia="Times New Roman" w:hAnsi="Times New Roman" w:cs="Times New Roman"/>
                <w:sz w:val="20"/>
                <w:szCs w:val="20"/>
                <w:lang w:eastAsia="lv-LV"/>
              </w:rPr>
              <w:t>MK noteikumi,</w:t>
            </w:r>
            <w:r w:rsidR="0098109F" w:rsidRPr="0098109F">
              <w:rPr>
                <w:rFonts w:ascii="Times New Roman" w:eastAsia="Times New Roman" w:hAnsi="Times New Roman" w:cs="Times New Roman"/>
                <w:sz w:val="20"/>
                <w:szCs w:val="20"/>
                <w:lang w:eastAsia="lv-LV"/>
              </w:rPr>
              <w:t xml:space="preserve"> projektu iesniegumu vērtēšanas kritēriji</w:t>
            </w:r>
            <w:r w:rsidR="00E11313">
              <w:rPr>
                <w:rFonts w:ascii="Times New Roman" w:eastAsia="Times New Roman" w:hAnsi="Times New Roman" w:cs="Times New Roman"/>
                <w:sz w:val="20"/>
                <w:szCs w:val="20"/>
                <w:lang w:eastAsia="lv-LV"/>
              </w:rPr>
              <w:t xml:space="preserve"> un veikta projektu atlase</w:t>
            </w:r>
            <w:r w:rsidR="0098109F" w:rsidRPr="0098109F">
              <w:rPr>
                <w:rFonts w:ascii="Times New Roman" w:eastAsia="Times New Roman" w:hAnsi="Times New Roman" w:cs="Times New Roman"/>
                <w:sz w:val="20"/>
                <w:szCs w:val="20"/>
                <w:lang w:eastAsia="lv-LV"/>
              </w:rPr>
              <w:t>.</w:t>
            </w:r>
          </w:p>
        </w:tc>
        <w:tc>
          <w:tcPr>
            <w:tcW w:w="1254" w:type="dxa"/>
            <w:tcBorders>
              <w:top w:val="nil"/>
              <w:left w:val="nil"/>
              <w:bottom w:val="single" w:sz="4" w:space="0" w:color="auto"/>
              <w:right w:val="single" w:sz="4" w:space="0" w:color="auto"/>
            </w:tcBorders>
            <w:shd w:val="clear" w:color="auto" w:fill="auto"/>
            <w:hideMark/>
          </w:tcPr>
          <w:p w14:paraId="5FD12D83" w14:textId="641559BD"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w:t>
            </w:r>
            <w:r w:rsidR="00E11313">
              <w:rPr>
                <w:rFonts w:ascii="Times New Roman" w:eastAsia="Times New Roman" w:hAnsi="Times New Roman" w:cs="Times New Roman"/>
                <w:sz w:val="20"/>
                <w:szCs w:val="20"/>
                <w:lang w:eastAsia="lv-LV"/>
              </w:rPr>
              <w:t>, PKC</w:t>
            </w:r>
          </w:p>
        </w:tc>
        <w:tc>
          <w:tcPr>
            <w:tcW w:w="1439" w:type="dxa"/>
            <w:tcBorders>
              <w:top w:val="nil"/>
              <w:left w:val="nil"/>
              <w:bottom w:val="single" w:sz="4" w:space="0" w:color="auto"/>
              <w:right w:val="single" w:sz="4" w:space="0" w:color="auto"/>
            </w:tcBorders>
            <w:shd w:val="clear" w:color="auto" w:fill="auto"/>
            <w:hideMark/>
          </w:tcPr>
          <w:p w14:paraId="76CBD660" w14:textId="7FA0B81D" w:rsidR="0098109F" w:rsidRPr="0098109F" w:rsidRDefault="00E11313" w:rsidP="0098109F">
            <w:pPr>
              <w:spacing w:after="0" w:line="240" w:lineRule="auto"/>
              <w:rPr>
                <w:rFonts w:ascii="Times New Roman" w:eastAsia="Times New Roman" w:hAnsi="Times New Roman" w:cs="Times New Roman"/>
                <w:sz w:val="20"/>
                <w:szCs w:val="20"/>
                <w:lang w:eastAsia="lv-LV"/>
              </w:rPr>
            </w:pPr>
            <w:r w:rsidRPr="00E11313">
              <w:rPr>
                <w:rFonts w:ascii="Times New Roman" w:eastAsia="Times New Roman" w:hAnsi="Times New Roman" w:cs="Times New Roman"/>
                <w:sz w:val="20"/>
                <w:szCs w:val="20"/>
                <w:lang w:eastAsia="lv-LV"/>
              </w:rPr>
              <w:t>VISC, LM, VM</w:t>
            </w:r>
          </w:p>
        </w:tc>
        <w:tc>
          <w:tcPr>
            <w:tcW w:w="1134" w:type="dxa"/>
            <w:tcBorders>
              <w:top w:val="nil"/>
              <w:left w:val="nil"/>
              <w:bottom w:val="single" w:sz="4" w:space="0" w:color="auto"/>
              <w:right w:val="single" w:sz="4" w:space="0" w:color="auto"/>
            </w:tcBorders>
            <w:shd w:val="clear" w:color="auto" w:fill="auto"/>
            <w:hideMark/>
          </w:tcPr>
          <w:p w14:paraId="04EC0E46" w14:textId="27F91B22" w:rsidR="0098109F" w:rsidRPr="0098109F" w:rsidRDefault="00E11313" w:rsidP="0098109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2023.g. 4</w:t>
            </w:r>
            <w:r w:rsidR="0098109F" w:rsidRPr="0098109F">
              <w:rPr>
                <w:rFonts w:ascii="Times New Roman" w:eastAsia="Times New Roman" w:hAnsi="Times New Roman" w:cs="Times New Roman"/>
                <w:sz w:val="20"/>
                <w:szCs w:val="20"/>
                <w:lang w:eastAsia="lv-LV"/>
              </w:rPr>
              <w:t>.cet.</w:t>
            </w:r>
          </w:p>
        </w:tc>
      </w:tr>
      <w:tr w:rsidR="00FF1BFA" w:rsidRPr="0098109F" w14:paraId="0DF8A355" w14:textId="77777777" w:rsidTr="001D1D20">
        <w:trPr>
          <w:trHeight w:val="3118"/>
        </w:trPr>
        <w:tc>
          <w:tcPr>
            <w:tcW w:w="993" w:type="dxa"/>
            <w:tcBorders>
              <w:top w:val="nil"/>
              <w:left w:val="single" w:sz="4" w:space="0" w:color="auto"/>
              <w:bottom w:val="single" w:sz="4" w:space="0" w:color="auto"/>
              <w:right w:val="single" w:sz="4" w:space="0" w:color="auto"/>
            </w:tcBorders>
            <w:shd w:val="clear" w:color="auto" w:fill="auto"/>
            <w:hideMark/>
          </w:tcPr>
          <w:p w14:paraId="7A887704"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lastRenderedPageBreak/>
              <w:t>3.1.1.1.d.</w:t>
            </w:r>
          </w:p>
        </w:tc>
        <w:tc>
          <w:tcPr>
            <w:tcW w:w="1275" w:type="dxa"/>
            <w:tcBorders>
              <w:top w:val="nil"/>
              <w:left w:val="nil"/>
              <w:bottom w:val="single" w:sz="4" w:space="0" w:color="auto"/>
              <w:right w:val="single" w:sz="4" w:space="0" w:color="auto"/>
            </w:tcBorders>
            <w:shd w:val="clear" w:color="auto" w:fill="auto"/>
            <w:hideMark/>
          </w:tcPr>
          <w:p w14:paraId="604ADE3F"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333CF23A" w14:textId="3FABD238" w:rsidR="0098109F" w:rsidRPr="0098109F" w:rsidRDefault="00E11313" w:rsidP="0098109F">
            <w:pPr>
              <w:spacing w:after="0" w:line="240" w:lineRule="auto"/>
              <w:rPr>
                <w:rFonts w:ascii="Times New Roman" w:eastAsia="Times New Roman" w:hAnsi="Times New Roman" w:cs="Times New Roman"/>
                <w:sz w:val="20"/>
                <w:szCs w:val="20"/>
                <w:lang w:eastAsia="lv-LV"/>
              </w:rPr>
            </w:pPr>
            <w:r w:rsidRPr="00E11313">
              <w:rPr>
                <w:rFonts w:ascii="Times New Roman" w:eastAsia="Times New Roman" w:hAnsi="Times New Roman" w:cs="Times New Roman"/>
                <w:sz w:val="20"/>
                <w:szCs w:val="20"/>
                <w:lang w:eastAsia="lv-LV"/>
              </w:rPr>
              <w:t xml:space="preserve">Nodrošināta vecāku universālo izglītojošo programmu  klāsta paplašināšana un ieviešana ģimenes </w:t>
            </w:r>
            <w:proofErr w:type="spellStart"/>
            <w:r w:rsidRPr="00E11313">
              <w:rPr>
                <w:rFonts w:ascii="Times New Roman" w:eastAsia="Times New Roman" w:hAnsi="Times New Roman" w:cs="Times New Roman"/>
                <w:sz w:val="20"/>
                <w:szCs w:val="20"/>
                <w:lang w:eastAsia="lv-LV"/>
              </w:rPr>
              <w:t>pratības</w:t>
            </w:r>
            <w:proofErr w:type="spellEnd"/>
            <w:r w:rsidRPr="00E11313">
              <w:rPr>
                <w:rFonts w:ascii="Times New Roman" w:eastAsia="Times New Roman" w:hAnsi="Times New Roman" w:cs="Times New Roman"/>
                <w:sz w:val="20"/>
                <w:szCs w:val="20"/>
                <w:lang w:eastAsia="lv-LV"/>
              </w:rPr>
              <w:t xml:space="preserve"> paaugstināšanai.</w:t>
            </w:r>
          </w:p>
        </w:tc>
        <w:tc>
          <w:tcPr>
            <w:tcW w:w="4678" w:type="dxa"/>
            <w:tcBorders>
              <w:top w:val="nil"/>
              <w:left w:val="nil"/>
              <w:bottom w:val="single" w:sz="4" w:space="0" w:color="auto"/>
              <w:right w:val="single" w:sz="4" w:space="0" w:color="auto"/>
            </w:tcBorders>
            <w:shd w:val="clear" w:color="auto" w:fill="auto"/>
            <w:hideMark/>
          </w:tcPr>
          <w:p w14:paraId="44255EA8" w14:textId="38202E11" w:rsidR="0098109F" w:rsidRPr="0098109F" w:rsidRDefault="0098109F" w:rsidP="001F45F6">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1. </w:t>
            </w:r>
            <w:r w:rsidR="001F45F6">
              <w:rPr>
                <w:rFonts w:ascii="Times New Roman" w:eastAsia="Times New Roman" w:hAnsi="Times New Roman" w:cs="Times New Roman"/>
                <w:sz w:val="20"/>
                <w:szCs w:val="20"/>
                <w:lang w:eastAsia="lv-LV"/>
              </w:rPr>
              <w:t>Izstrādāti</w:t>
            </w:r>
            <w:r w:rsidRPr="0098109F">
              <w:rPr>
                <w:rFonts w:ascii="Times New Roman" w:eastAsia="Times New Roman" w:hAnsi="Times New Roman" w:cs="Times New Roman"/>
                <w:sz w:val="20"/>
                <w:szCs w:val="20"/>
                <w:lang w:eastAsia="lv-LV"/>
              </w:rPr>
              <w:t xml:space="preserve"> </w:t>
            </w:r>
            <w:r w:rsidR="004F76B2">
              <w:rPr>
                <w:rFonts w:ascii="Times New Roman" w:eastAsia="Times New Roman" w:hAnsi="Times New Roman" w:cs="Times New Roman"/>
                <w:sz w:val="20"/>
                <w:szCs w:val="20"/>
                <w:lang w:eastAsia="lv-LV"/>
              </w:rPr>
              <w:t xml:space="preserve">un iesniegti </w:t>
            </w:r>
            <w:r w:rsidRPr="0098109F">
              <w:rPr>
                <w:rFonts w:ascii="Times New Roman" w:eastAsia="Times New Roman" w:hAnsi="Times New Roman" w:cs="Times New Roman"/>
                <w:sz w:val="20"/>
                <w:szCs w:val="20"/>
                <w:lang w:eastAsia="lv-LV"/>
              </w:rPr>
              <w:t xml:space="preserve">4.3.6. SAM </w:t>
            </w:r>
            <w:r w:rsidR="001F45F6">
              <w:rPr>
                <w:rFonts w:ascii="Times New Roman" w:eastAsia="Times New Roman" w:hAnsi="Times New Roman" w:cs="Times New Roman"/>
                <w:sz w:val="20"/>
                <w:szCs w:val="20"/>
                <w:lang w:eastAsia="lv-LV"/>
              </w:rPr>
              <w:t>„</w:t>
            </w:r>
            <w:r w:rsidR="001F45F6" w:rsidRPr="001F45F6">
              <w:rPr>
                <w:rFonts w:ascii="Times New Roman" w:eastAsia="Times New Roman" w:hAnsi="Times New Roman" w:cs="Times New Roman"/>
                <w:sz w:val="20"/>
                <w:szCs w:val="20"/>
                <w:lang w:eastAsia="lv-LV"/>
              </w:rPr>
              <w:t>So</w:t>
            </w:r>
            <w:r w:rsidR="001F45F6">
              <w:rPr>
                <w:rFonts w:ascii="Times New Roman" w:eastAsia="Times New Roman" w:hAnsi="Times New Roman" w:cs="Times New Roman"/>
                <w:sz w:val="20"/>
                <w:szCs w:val="20"/>
                <w:lang w:eastAsia="lv-LV"/>
              </w:rPr>
              <w:t xml:space="preserve">ciālās integrācijas veicināšana” </w:t>
            </w:r>
            <w:r w:rsidR="00184031">
              <w:rPr>
                <w:rFonts w:ascii="Times New Roman" w:eastAsia="Times New Roman" w:hAnsi="Times New Roman" w:cs="Times New Roman"/>
                <w:sz w:val="20"/>
                <w:szCs w:val="20"/>
                <w:lang w:eastAsia="lv-LV"/>
              </w:rPr>
              <w:t xml:space="preserve">4.3.6.7. pasākuma </w:t>
            </w:r>
            <w:r w:rsidR="00474D43">
              <w:rPr>
                <w:rFonts w:ascii="Times New Roman" w:eastAsia="Times New Roman" w:hAnsi="Times New Roman" w:cs="Times New Roman"/>
                <w:sz w:val="20"/>
                <w:szCs w:val="20"/>
                <w:lang w:eastAsia="lv-LV"/>
              </w:rPr>
              <w:t xml:space="preserve">(ES fondu 2021.-2027.g. plānošanas periods) </w:t>
            </w:r>
            <w:r w:rsidRPr="0098109F">
              <w:rPr>
                <w:rFonts w:ascii="Times New Roman" w:eastAsia="Times New Roman" w:hAnsi="Times New Roman" w:cs="Times New Roman"/>
                <w:sz w:val="20"/>
                <w:szCs w:val="20"/>
                <w:lang w:eastAsia="lv-LV"/>
              </w:rPr>
              <w:t>MK noteikumi un projekta vērtēšanas kritēriji.</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2. Adaptēta un pilotēta vecāku prasmju stiprināšanas programma bērna sociālās, emocionālās un valodas attīstībai.</w:t>
            </w:r>
            <w:r w:rsidRPr="0098109F">
              <w:rPr>
                <w:rFonts w:ascii="Times New Roman" w:eastAsia="Times New Roman" w:hAnsi="Times New Roman" w:cs="Times New Roman"/>
                <w:sz w:val="20"/>
                <w:szCs w:val="20"/>
                <w:lang w:eastAsia="lv-LV"/>
              </w:rPr>
              <w:br/>
              <w:t xml:space="preserve">  </w:t>
            </w:r>
            <w:r w:rsidRPr="0098109F">
              <w:rPr>
                <w:rFonts w:ascii="Times New Roman" w:eastAsia="Times New Roman" w:hAnsi="Times New Roman" w:cs="Times New Roman"/>
                <w:sz w:val="20"/>
                <w:szCs w:val="20"/>
                <w:lang w:eastAsia="lv-LV"/>
              </w:rPr>
              <w:br/>
              <w:t>3. Adaptēta un pilotēta</w:t>
            </w:r>
            <w:r w:rsidRPr="0098109F">
              <w:rPr>
                <w:rFonts w:ascii="Times New Roman" w:eastAsia="Times New Roman" w:hAnsi="Times New Roman" w:cs="Times New Roman"/>
                <w:i/>
                <w:iCs/>
                <w:sz w:val="20"/>
                <w:szCs w:val="20"/>
                <w:lang w:eastAsia="lv-LV"/>
              </w:rPr>
              <w:t xml:space="preserve"> Incredible </w:t>
            </w:r>
            <w:proofErr w:type="spellStart"/>
            <w:r w:rsidRPr="0098109F">
              <w:rPr>
                <w:rFonts w:ascii="Times New Roman" w:eastAsia="Times New Roman" w:hAnsi="Times New Roman" w:cs="Times New Roman"/>
                <w:i/>
                <w:iCs/>
                <w:sz w:val="20"/>
                <w:szCs w:val="20"/>
                <w:lang w:eastAsia="lv-LV"/>
              </w:rPr>
              <w:t>years</w:t>
            </w:r>
            <w:proofErr w:type="spellEnd"/>
            <w:r w:rsidRPr="0098109F">
              <w:rPr>
                <w:rFonts w:ascii="Times New Roman" w:eastAsia="Times New Roman" w:hAnsi="Times New Roman" w:cs="Times New Roman"/>
                <w:i/>
                <w:iCs/>
                <w:sz w:val="20"/>
                <w:szCs w:val="20"/>
                <w:lang w:eastAsia="lv-LV"/>
              </w:rPr>
              <w:t xml:space="preserve"> </w:t>
            </w:r>
            <w:r w:rsidRPr="0098109F">
              <w:rPr>
                <w:rFonts w:ascii="Times New Roman" w:eastAsia="Times New Roman" w:hAnsi="Times New Roman" w:cs="Times New Roman"/>
                <w:sz w:val="20"/>
                <w:szCs w:val="20"/>
                <w:lang w:eastAsia="lv-LV"/>
              </w:rPr>
              <w:t>programma vecākiem, veicinot bērna gatavību skolai un stiprinot sadarbību ar pedagogiem, lai uzlabotu bērna akadēmiskās, sociālās un emocionālās prasmes.</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4. Nodrošināta Bērna emocionālās audzināšanas programmas pieejamība.</w:t>
            </w:r>
          </w:p>
        </w:tc>
        <w:tc>
          <w:tcPr>
            <w:tcW w:w="1254" w:type="dxa"/>
            <w:tcBorders>
              <w:top w:val="nil"/>
              <w:left w:val="nil"/>
              <w:bottom w:val="single" w:sz="4" w:space="0" w:color="auto"/>
              <w:right w:val="single" w:sz="4" w:space="0" w:color="auto"/>
            </w:tcBorders>
            <w:shd w:val="clear" w:color="auto" w:fill="auto"/>
            <w:hideMark/>
          </w:tcPr>
          <w:p w14:paraId="68AD26B9" w14:textId="67B77EA8" w:rsidR="0098109F" w:rsidRPr="0098109F" w:rsidRDefault="00455511"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PKC</w:t>
            </w:r>
            <w:r>
              <w:rPr>
                <w:rFonts w:ascii="Times New Roman" w:eastAsia="Times New Roman" w:hAnsi="Times New Roman" w:cs="Times New Roman"/>
                <w:sz w:val="20"/>
                <w:szCs w:val="20"/>
                <w:lang w:eastAsia="lv-LV"/>
              </w:rPr>
              <w:t>,</w:t>
            </w:r>
            <w:r w:rsidRPr="0098109F">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Valsts kanceleja</w:t>
            </w:r>
          </w:p>
        </w:tc>
        <w:tc>
          <w:tcPr>
            <w:tcW w:w="1439" w:type="dxa"/>
            <w:tcBorders>
              <w:top w:val="nil"/>
              <w:left w:val="nil"/>
              <w:bottom w:val="single" w:sz="4" w:space="0" w:color="auto"/>
              <w:right w:val="single" w:sz="4" w:space="0" w:color="auto"/>
            </w:tcBorders>
            <w:shd w:val="clear" w:color="auto" w:fill="auto"/>
            <w:hideMark/>
          </w:tcPr>
          <w:p w14:paraId="55B3834A"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 LM, pašvaldības, NVO</w:t>
            </w:r>
          </w:p>
        </w:tc>
        <w:tc>
          <w:tcPr>
            <w:tcW w:w="1134" w:type="dxa"/>
            <w:tcBorders>
              <w:top w:val="nil"/>
              <w:left w:val="nil"/>
              <w:bottom w:val="single" w:sz="4" w:space="0" w:color="auto"/>
              <w:right w:val="single" w:sz="4" w:space="0" w:color="auto"/>
            </w:tcBorders>
            <w:shd w:val="clear" w:color="auto" w:fill="auto"/>
            <w:hideMark/>
          </w:tcPr>
          <w:p w14:paraId="0B3B331D" w14:textId="77777777" w:rsidR="00D01A27" w:rsidRPr="00D01A27" w:rsidRDefault="00D01A27" w:rsidP="00D01A27">
            <w:pPr>
              <w:spacing w:after="0" w:line="240" w:lineRule="auto"/>
              <w:rPr>
                <w:rFonts w:ascii="Times New Roman" w:eastAsia="Times New Roman" w:hAnsi="Times New Roman" w:cs="Times New Roman"/>
                <w:sz w:val="20"/>
                <w:szCs w:val="20"/>
                <w:lang w:eastAsia="lv-LV"/>
              </w:rPr>
            </w:pPr>
            <w:r w:rsidRPr="00D01A27">
              <w:rPr>
                <w:rFonts w:ascii="Times New Roman" w:eastAsia="Times New Roman" w:hAnsi="Times New Roman" w:cs="Times New Roman"/>
                <w:sz w:val="20"/>
                <w:szCs w:val="20"/>
                <w:lang w:eastAsia="lv-LV"/>
              </w:rPr>
              <w:t>2023.g. 4.cet.</w:t>
            </w:r>
          </w:p>
          <w:p w14:paraId="62C07FED" w14:textId="79249FAC" w:rsidR="0098109F" w:rsidRPr="0098109F" w:rsidRDefault="00D01A27" w:rsidP="00D01A27">
            <w:pPr>
              <w:spacing w:after="0" w:line="240" w:lineRule="auto"/>
              <w:rPr>
                <w:rFonts w:ascii="Times New Roman" w:eastAsia="Times New Roman" w:hAnsi="Times New Roman" w:cs="Times New Roman"/>
                <w:sz w:val="20"/>
                <w:szCs w:val="20"/>
                <w:lang w:eastAsia="lv-LV"/>
              </w:rPr>
            </w:pPr>
            <w:r w:rsidRPr="00D01A27">
              <w:rPr>
                <w:rFonts w:ascii="Times New Roman" w:eastAsia="Times New Roman" w:hAnsi="Times New Roman" w:cs="Times New Roman"/>
                <w:sz w:val="20"/>
                <w:szCs w:val="20"/>
                <w:lang w:eastAsia="lv-LV"/>
              </w:rPr>
              <w:t>(turpinās līdz 2027. g.)</w:t>
            </w:r>
          </w:p>
        </w:tc>
      </w:tr>
      <w:tr w:rsidR="00FF1BFA" w:rsidRPr="0098109F" w14:paraId="6464CA74" w14:textId="77777777" w:rsidTr="001D1D20">
        <w:trPr>
          <w:trHeight w:val="3118"/>
        </w:trPr>
        <w:tc>
          <w:tcPr>
            <w:tcW w:w="993" w:type="dxa"/>
            <w:tcBorders>
              <w:top w:val="nil"/>
              <w:left w:val="single" w:sz="4" w:space="0" w:color="auto"/>
              <w:bottom w:val="single" w:sz="4" w:space="0" w:color="auto"/>
              <w:right w:val="single" w:sz="4" w:space="0" w:color="auto"/>
            </w:tcBorders>
            <w:shd w:val="clear" w:color="auto" w:fill="auto"/>
            <w:hideMark/>
          </w:tcPr>
          <w:p w14:paraId="169EAD80"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3.1.1.1.e.</w:t>
            </w:r>
          </w:p>
        </w:tc>
        <w:tc>
          <w:tcPr>
            <w:tcW w:w="1275" w:type="dxa"/>
            <w:tcBorders>
              <w:top w:val="nil"/>
              <w:left w:val="nil"/>
              <w:bottom w:val="single" w:sz="4" w:space="0" w:color="auto"/>
              <w:right w:val="single" w:sz="4" w:space="0" w:color="auto"/>
            </w:tcBorders>
            <w:shd w:val="clear" w:color="auto" w:fill="auto"/>
            <w:hideMark/>
          </w:tcPr>
          <w:p w14:paraId="6072D520"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30670D5C"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Nodrošināta </w:t>
            </w:r>
            <w:proofErr w:type="spellStart"/>
            <w:r w:rsidRPr="0098109F">
              <w:rPr>
                <w:rFonts w:ascii="Times New Roman" w:eastAsia="Times New Roman" w:hAnsi="Times New Roman" w:cs="Times New Roman"/>
                <w:sz w:val="20"/>
                <w:szCs w:val="20"/>
                <w:lang w:eastAsia="lv-LV"/>
              </w:rPr>
              <w:t>prenatālo</w:t>
            </w:r>
            <w:proofErr w:type="spellEnd"/>
            <w:r w:rsidRPr="0098109F">
              <w:rPr>
                <w:rFonts w:ascii="Times New Roman" w:eastAsia="Times New Roman" w:hAnsi="Times New Roman" w:cs="Times New Roman"/>
                <w:sz w:val="20"/>
                <w:szCs w:val="20"/>
                <w:lang w:eastAsia="lv-LV"/>
              </w:rPr>
              <w:t xml:space="preserve"> un agrīnās bērnības vecāku prasmju programmu  klāsta paplašināšana un īstenošana, mazinot  attīstības nepietiekamību un grūtību veidošanās riskus bērniem.</w:t>
            </w:r>
          </w:p>
        </w:tc>
        <w:tc>
          <w:tcPr>
            <w:tcW w:w="4678" w:type="dxa"/>
            <w:tcBorders>
              <w:top w:val="nil"/>
              <w:left w:val="nil"/>
              <w:bottom w:val="single" w:sz="4" w:space="0" w:color="auto"/>
              <w:right w:val="single" w:sz="4" w:space="0" w:color="auto"/>
            </w:tcBorders>
            <w:shd w:val="clear" w:color="auto" w:fill="auto"/>
            <w:hideMark/>
          </w:tcPr>
          <w:p w14:paraId="7C784900"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1. Adaptēta un pilotēta </w:t>
            </w:r>
            <w:proofErr w:type="spellStart"/>
            <w:r w:rsidRPr="0098109F">
              <w:rPr>
                <w:rFonts w:ascii="Times New Roman" w:eastAsia="Times New Roman" w:hAnsi="Times New Roman" w:cs="Times New Roman"/>
                <w:i/>
                <w:iCs/>
                <w:sz w:val="20"/>
                <w:szCs w:val="20"/>
                <w:lang w:eastAsia="lv-LV"/>
              </w:rPr>
              <w:t>Nurse-Family</w:t>
            </w:r>
            <w:proofErr w:type="spellEnd"/>
            <w:r w:rsidRPr="0098109F">
              <w:rPr>
                <w:rFonts w:ascii="Times New Roman" w:eastAsia="Times New Roman" w:hAnsi="Times New Roman" w:cs="Times New Roman"/>
                <w:i/>
                <w:iCs/>
                <w:sz w:val="20"/>
                <w:szCs w:val="20"/>
                <w:lang w:eastAsia="lv-LV"/>
              </w:rPr>
              <w:t xml:space="preserve"> </w:t>
            </w:r>
            <w:proofErr w:type="spellStart"/>
            <w:r w:rsidRPr="0098109F">
              <w:rPr>
                <w:rFonts w:ascii="Times New Roman" w:eastAsia="Times New Roman" w:hAnsi="Times New Roman" w:cs="Times New Roman"/>
                <w:i/>
                <w:iCs/>
                <w:sz w:val="20"/>
                <w:szCs w:val="20"/>
                <w:lang w:eastAsia="lv-LV"/>
              </w:rPr>
              <w:t>Partnership</w:t>
            </w:r>
            <w:proofErr w:type="spellEnd"/>
            <w:r w:rsidRPr="0098109F">
              <w:rPr>
                <w:rFonts w:ascii="Times New Roman" w:eastAsia="Times New Roman" w:hAnsi="Times New Roman" w:cs="Times New Roman"/>
                <w:sz w:val="20"/>
                <w:szCs w:val="20"/>
                <w:lang w:eastAsia="lv-LV"/>
              </w:rPr>
              <w:t xml:space="preserve"> programma ieviešanai Latvijā.</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 xml:space="preserve">2. Izstrādāta/adaptēta, pilotēta un ieviesta intervences programma mātēm ar </w:t>
            </w:r>
            <w:proofErr w:type="spellStart"/>
            <w:r w:rsidRPr="0098109F">
              <w:rPr>
                <w:rFonts w:ascii="Times New Roman" w:eastAsia="Times New Roman" w:hAnsi="Times New Roman" w:cs="Times New Roman"/>
                <w:sz w:val="20"/>
                <w:szCs w:val="20"/>
                <w:lang w:eastAsia="lv-LV"/>
              </w:rPr>
              <w:t>pēcdzemdību</w:t>
            </w:r>
            <w:proofErr w:type="spellEnd"/>
            <w:r w:rsidRPr="0098109F">
              <w:rPr>
                <w:rFonts w:ascii="Times New Roman" w:eastAsia="Times New Roman" w:hAnsi="Times New Roman" w:cs="Times New Roman"/>
                <w:sz w:val="20"/>
                <w:szCs w:val="20"/>
                <w:lang w:eastAsia="lv-LV"/>
              </w:rPr>
              <w:t xml:space="preserve"> depresiju vai agrīnas piesaistes problēmām.</w:t>
            </w:r>
            <w:r w:rsidRPr="0098109F">
              <w:rPr>
                <w:rFonts w:ascii="Times New Roman" w:eastAsia="Times New Roman" w:hAnsi="Times New Roman" w:cs="Times New Roman"/>
                <w:sz w:val="20"/>
                <w:szCs w:val="20"/>
                <w:lang w:eastAsia="lv-LV"/>
              </w:rPr>
              <w:br/>
              <w:t xml:space="preserve"> </w:t>
            </w:r>
            <w:r w:rsidRPr="0098109F">
              <w:rPr>
                <w:rFonts w:ascii="Times New Roman" w:eastAsia="Times New Roman" w:hAnsi="Times New Roman" w:cs="Times New Roman"/>
                <w:sz w:val="20"/>
                <w:szCs w:val="20"/>
                <w:lang w:eastAsia="lv-LV"/>
              </w:rPr>
              <w:br/>
              <w:t xml:space="preserve">3. Izstrādāta/adaptēta, pilotēta un ieviesta programmas bērniem ar </w:t>
            </w:r>
            <w:proofErr w:type="spellStart"/>
            <w:r w:rsidRPr="0098109F">
              <w:rPr>
                <w:rFonts w:ascii="Times New Roman" w:eastAsia="Times New Roman" w:hAnsi="Times New Roman" w:cs="Times New Roman"/>
                <w:sz w:val="20"/>
                <w:szCs w:val="20"/>
                <w:lang w:eastAsia="lv-LV"/>
              </w:rPr>
              <w:t>psihomotoriem</w:t>
            </w:r>
            <w:proofErr w:type="spellEnd"/>
            <w:r w:rsidRPr="0098109F">
              <w:rPr>
                <w:rFonts w:ascii="Times New Roman" w:eastAsia="Times New Roman" w:hAnsi="Times New Roman" w:cs="Times New Roman"/>
                <w:sz w:val="20"/>
                <w:szCs w:val="20"/>
                <w:lang w:eastAsia="lv-LV"/>
              </w:rPr>
              <w:t xml:space="preserve"> un </w:t>
            </w:r>
            <w:proofErr w:type="spellStart"/>
            <w:r w:rsidRPr="0098109F">
              <w:rPr>
                <w:rFonts w:ascii="Times New Roman" w:eastAsia="Times New Roman" w:hAnsi="Times New Roman" w:cs="Times New Roman"/>
                <w:sz w:val="20"/>
                <w:szCs w:val="20"/>
                <w:lang w:eastAsia="lv-LV"/>
              </w:rPr>
              <w:t>psihosociāliem</w:t>
            </w:r>
            <w:proofErr w:type="spellEnd"/>
            <w:r w:rsidRPr="0098109F">
              <w:rPr>
                <w:rFonts w:ascii="Times New Roman" w:eastAsia="Times New Roman" w:hAnsi="Times New Roman" w:cs="Times New Roman"/>
                <w:sz w:val="20"/>
                <w:szCs w:val="20"/>
                <w:lang w:eastAsia="lv-LV"/>
              </w:rPr>
              <w:t xml:space="preserve"> traucējumiem.</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 xml:space="preserve">4. Izstrādātas vadlīnijas un standarti, kā arī ieviestas atbalsta grupas vecākiem, kuri audzina bērnus ar smagiem funkcionāliem traucējumiem. </w:t>
            </w:r>
          </w:p>
        </w:tc>
        <w:tc>
          <w:tcPr>
            <w:tcW w:w="1254" w:type="dxa"/>
            <w:tcBorders>
              <w:top w:val="nil"/>
              <w:left w:val="nil"/>
              <w:bottom w:val="single" w:sz="4" w:space="0" w:color="auto"/>
              <w:right w:val="single" w:sz="4" w:space="0" w:color="auto"/>
            </w:tcBorders>
            <w:shd w:val="clear" w:color="auto" w:fill="auto"/>
            <w:hideMark/>
          </w:tcPr>
          <w:p w14:paraId="2D958940" w14:textId="08B1F964" w:rsidR="0098109F" w:rsidRPr="0098109F" w:rsidRDefault="00455511"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PKC</w:t>
            </w:r>
            <w:r>
              <w:rPr>
                <w:rFonts w:ascii="Times New Roman" w:eastAsia="Times New Roman" w:hAnsi="Times New Roman" w:cs="Times New Roman"/>
                <w:sz w:val="20"/>
                <w:szCs w:val="20"/>
                <w:lang w:eastAsia="lv-LV"/>
              </w:rPr>
              <w:t>,</w:t>
            </w:r>
            <w:r w:rsidRPr="0098109F">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Valsts kanceleja</w:t>
            </w:r>
          </w:p>
        </w:tc>
        <w:tc>
          <w:tcPr>
            <w:tcW w:w="1439" w:type="dxa"/>
            <w:tcBorders>
              <w:top w:val="nil"/>
              <w:left w:val="nil"/>
              <w:bottom w:val="single" w:sz="4" w:space="0" w:color="auto"/>
              <w:right w:val="single" w:sz="4" w:space="0" w:color="auto"/>
            </w:tcBorders>
            <w:shd w:val="clear" w:color="auto" w:fill="auto"/>
            <w:hideMark/>
          </w:tcPr>
          <w:p w14:paraId="5CBF26A7"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VM, LM, pašvaldības, NVO</w:t>
            </w:r>
          </w:p>
        </w:tc>
        <w:tc>
          <w:tcPr>
            <w:tcW w:w="1134" w:type="dxa"/>
            <w:tcBorders>
              <w:top w:val="nil"/>
              <w:left w:val="nil"/>
              <w:bottom w:val="single" w:sz="4" w:space="0" w:color="auto"/>
              <w:right w:val="single" w:sz="4" w:space="0" w:color="auto"/>
            </w:tcBorders>
            <w:shd w:val="clear" w:color="auto" w:fill="auto"/>
            <w:hideMark/>
          </w:tcPr>
          <w:p w14:paraId="34D75C7D" w14:textId="77777777" w:rsidR="008C1E59" w:rsidRPr="008C1E59"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2023.g. 4.cet.</w:t>
            </w:r>
          </w:p>
          <w:p w14:paraId="2C3ABCAC" w14:textId="4504024C" w:rsidR="0098109F" w:rsidRPr="0098109F"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(turpinās līdz 2027. g.)</w:t>
            </w:r>
          </w:p>
        </w:tc>
      </w:tr>
      <w:tr w:rsidR="00FF1BFA" w:rsidRPr="0098109F" w14:paraId="5C516A19" w14:textId="77777777" w:rsidTr="00820B53">
        <w:trPr>
          <w:trHeight w:val="2595"/>
        </w:trPr>
        <w:tc>
          <w:tcPr>
            <w:tcW w:w="993" w:type="dxa"/>
            <w:tcBorders>
              <w:top w:val="nil"/>
              <w:left w:val="single" w:sz="4" w:space="0" w:color="auto"/>
              <w:bottom w:val="single" w:sz="4" w:space="0" w:color="auto"/>
              <w:right w:val="single" w:sz="4" w:space="0" w:color="auto"/>
            </w:tcBorders>
            <w:shd w:val="clear" w:color="auto" w:fill="auto"/>
            <w:hideMark/>
          </w:tcPr>
          <w:p w14:paraId="09B7B848"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lastRenderedPageBreak/>
              <w:t>3.1.1.1.f.</w:t>
            </w:r>
          </w:p>
        </w:tc>
        <w:tc>
          <w:tcPr>
            <w:tcW w:w="1275" w:type="dxa"/>
            <w:tcBorders>
              <w:top w:val="nil"/>
              <w:left w:val="nil"/>
              <w:bottom w:val="single" w:sz="4" w:space="0" w:color="auto"/>
              <w:right w:val="single" w:sz="4" w:space="0" w:color="auto"/>
            </w:tcBorders>
            <w:shd w:val="clear" w:color="auto" w:fill="auto"/>
            <w:hideMark/>
          </w:tcPr>
          <w:p w14:paraId="68256A76"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7E721591"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Ieviestas pierādījumos balstītas multimodālās intervences programmas jaunākā vecumposma bērniem ar attīstības grūtībām un nepietiekamībām.</w:t>
            </w:r>
          </w:p>
        </w:tc>
        <w:tc>
          <w:tcPr>
            <w:tcW w:w="4678" w:type="dxa"/>
            <w:tcBorders>
              <w:top w:val="nil"/>
              <w:left w:val="nil"/>
              <w:bottom w:val="single" w:sz="4" w:space="0" w:color="auto"/>
              <w:right w:val="single" w:sz="4" w:space="0" w:color="auto"/>
            </w:tcBorders>
            <w:shd w:val="clear" w:color="auto" w:fill="auto"/>
            <w:hideMark/>
          </w:tcPr>
          <w:p w14:paraId="79B260AC" w14:textId="2DE74E1B"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1. Adaptēta, pilotēta un ieviesta </w:t>
            </w:r>
            <w:proofErr w:type="spellStart"/>
            <w:r w:rsidRPr="0098109F">
              <w:rPr>
                <w:rFonts w:ascii="Times New Roman" w:eastAsia="Times New Roman" w:hAnsi="Times New Roman" w:cs="Times New Roman"/>
                <w:i/>
                <w:iCs/>
                <w:sz w:val="20"/>
                <w:szCs w:val="20"/>
                <w:lang w:eastAsia="lv-LV"/>
              </w:rPr>
              <w:t>Cool</w:t>
            </w:r>
            <w:proofErr w:type="spellEnd"/>
            <w:r w:rsidRPr="0098109F">
              <w:rPr>
                <w:rFonts w:ascii="Times New Roman" w:eastAsia="Times New Roman" w:hAnsi="Times New Roman" w:cs="Times New Roman"/>
                <w:i/>
                <w:iCs/>
                <w:sz w:val="20"/>
                <w:szCs w:val="20"/>
                <w:lang w:eastAsia="lv-LV"/>
              </w:rPr>
              <w:t xml:space="preserve"> </w:t>
            </w:r>
            <w:proofErr w:type="spellStart"/>
            <w:r w:rsidRPr="0098109F">
              <w:rPr>
                <w:rFonts w:ascii="Times New Roman" w:eastAsia="Times New Roman" w:hAnsi="Times New Roman" w:cs="Times New Roman"/>
                <w:i/>
                <w:iCs/>
                <w:sz w:val="20"/>
                <w:szCs w:val="20"/>
                <w:lang w:eastAsia="lv-LV"/>
              </w:rPr>
              <w:t>kids</w:t>
            </w:r>
            <w:proofErr w:type="spellEnd"/>
            <w:r w:rsidRPr="0098109F">
              <w:rPr>
                <w:rFonts w:ascii="Times New Roman" w:eastAsia="Times New Roman" w:hAnsi="Times New Roman" w:cs="Times New Roman"/>
                <w:i/>
                <w:iCs/>
                <w:sz w:val="20"/>
                <w:szCs w:val="20"/>
                <w:lang w:eastAsia="lv-LV"/>
              </w:rPr>
              <w:t xml:space="preserve"> </w:t>
            </w:r>
            <w:r w:rsidRPr="0098109F">
              <w:rPr>
                <w:rFonts w:ascii="Times New Roman" w:eastAsia="Times New Roman" w:hAnsi="Times New Roman" w:cs="Times New Roman"/>
                <w:sz w:val="20"/>
                <w:szCs w:val="20"/>
                <w:lang w:eastAsia="lv-LV"/>
              </w:rPr>
              <w:t xml:space="preserve">programma prasmju un iemaņu korekcijai bērniem ar </w:t>
            </w:r>
            <w:proofErr w:type="spellStart"/>
            <w:r w:rsidRPr="0098109F">
              <w:rPr>
                <w:rFonts w:ascii="Times New Roman" w:eastAsia="Times New Roman" w:hAnsi="Times New Roman" w:cs="Times New Roman"/>
                <w:sz w:val="20"/>
                <w:szCs w:val="20"/>
                <w:lang w:eastAsia="lv-LV"/>
              </w:rPr>
              <w:t>sociālemocionālām</w:t>
            </w:r>
            <w:proofErr w:type="spellEnd"/>
            <w:r w:rsidRPr="0098109F">
              <w:rPr>
                <w:rFonts w:ascii="Times New Roman" w:eastAsia="Times New Roman" w:hAnsi="Times New Roman" w:cs="Times New Roman"/>
                <w:sz w:val="20"/>
                <w:szCs w:val="20"/>
                <w:lang w:eastAsia="lv-LV"/>
              </w:rPr>
              <w:t xml:space="preserve"> grūtībām, trauksmi vai </w:t>
            </w:r>
            <w:proofErr w:type="spellStart"/>
            <w:r w:rsidRPr="0098109F">
              <w:rPr>
                <w:rFonts w:ascii="Times New Roman" w:eastAsia="Times New Roman" w:hAnsi="Times New Roman" w:cs="Times New Roman"/>
                <w:sz w:val="20"/>
                <w:szCs w:val="20"/>
                <w:lang w:eastAsia="lv-LV"/>
              </w:rPr>
              <w:t>distresu</w:t>
            </w:r>
            <w:proofErr w:type="spellEnd"/>
            <w:r w:rsidRPr="0098109F">
              <w:rPr>
                <w:rFonts w:ascii="Times New Roman" w:eastAsia="Times New Roman" w:hAnsi="Times New Roman" w:cs="Times New Roman"/>
                <w:sz w:val="20"/>
                <w:szCs w:val="20"/>
                <w:lang w:eastAsia="lv-LV"/>
              </w:rPr>
              <w:t>.</w:t>
            </w:r>
            <w:r w:rsidRPr="0098109F">
              <w:rPr>
                <w:rFonts w:ascii="Times New Roman" w:eastAsia="Times New Roman" w:hAnsi="Times New Roman" w:cs="Times New Roman"/>
                <w:sz w:val="20"/>
                <w:szCs w:val="20"/>
                <w:lang w:eastAsia="lv-LV"/>
              </w:rPr>
              <w:br/>
              <w:t xml:space="preserve"> </w:t>
            </w:r>
            <w:r w:rsidRPr="0098109F">
              <w:rPr>
                <w:rFonts w:ascii="Times New Roman" w:eastAsia="Times New Roman" w:hAnsi="Times New Roman" w:cs="Times New Roman"/>
                <w:sz w:val="20"/>
                <w:szCs w:val="20"/>
                <w:lang w:eastAsia="lv-LV"/>
              </w:rPr>
              <w:br/>
              <w:t>2. Nodrošināta Stop 4-7 programmas bērniem ar uzvedības grūtībām pieejamība.</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 xml:space="preserve">3. Adaptēta, pilotēta un ieviesta </w:t>
            </w:r>
            <w:proofErr w:type="spellStart"/>
            <w:r w:rsidRPr="0098109F">
              <w:rPr>
                <w:rFonts w:ascii="Times New Roman" w:eastAsia="Times New Roman" w:hAnsi="Times New Roman" w:cs="Times New Roman"/>
                <w:sz w:val="20"/>
                <w:szCs w:val="20"/>
                <w:lang w:eastAsia="lv-LV"/>
              </w:rPr>
              <w:t>Kiva</w:t>
            </w:r>
            <w:proofErr w:type="spellEnd"/>
            <w:r w:rsidRPr="0098109F">
              <w:rPr>
                <w:rFonts w:ascii="Times New Roman" w:eastAsia="Times New Roman" w:hAnsi="Times New Roman" w:cs="Times New Roman"/>
                <w:sz w:val="20"/>
                <w:szCs w:val="20"/>
                <w:lang w:eastAsia="lv-LV"/>
              </w:rPr>
              <w:t xml:space="preserve"> programma pāridarījumu risku mazināšanai skolas vidē, kā arī intervences bērniem, kuri cietuši no pāridarījumiem vai </w:t>
            </w:r>
            <w:proofErr w:type="spellStart"/>
            <w:r w:rsidRPr="0098109F">
              <w:rPr>
                <w:rFonts w:ascii="Times New Roman" w:eastAsia="Times New Roman" w:hAnsi="Times New Roman" w:cs="Times New Roman"/>
                <w:sz w:val="20"/>
                <w:szCs w:val="20"/>
                <w:lang w:eastAsia="lv-LV"/>
              </w:rPr>
              <w:t>aizskāruši</w:t>
            </w:r>
            <w:proofErr w:type="spellEnd"/>
            <w:r w:rsidRPr="0098109F">
              <w:rPr>
                <w:rFonts w:ascii="Times New Roman" w:eastAsia="Times New Roman" w:hAnsi="Times New Roman" w:cs="Times New Roman"/>
                <w:sz w:val="20"/>
                <w:szCs w:val="20"/>
                <w:lang w:eastAsia="lv-LV"/>
              </w:rPr>
              <w:t xml:space="preserve"> citus.</w:t>
            </w:r>
          </w:p>
        </w:tc>
        <w:tc>
          <w:tcPr>
            <w:tcW w:w="1254" w:type="dxa"/>
            <w:tcBorders>
              <w:top w:val="nil"/>
              <w:left w:val="nil"/>
              <w:bottom w:val="single" w:sz="4" w:space="0" w:color="auto"/>
              <w:right w:val="single" w:sz="4" w:space="0" w:color="auto"/>
            </w:tcBorders>
            <w:shd w:val="clear" w:color="auto" w:fill="auto"/>
            <w:hideMark/>
          </w:tcPr>
          <w:p w14:paraId="4B339035" w14:textId="0FBA4507" w:rsidR="0098109F" w:rsidRPr="0098109F" w:rsidRDefault="00455511"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PKC</w:t>
            </w:r>
            <w:r>
              <w:rPr>
                <w:rFonts w:ascii="Times New Roman" w:eastAsia="Times New Roman" w:hAnsi="Times New Roman" w:cs="Times New Roman"/>
                <w:sz w:val="20"/>
                <w:szCs w:val="20"/>
                <w:lang w:eastAsia="lv-LV"/>
              </w:rPr>
              <w:t>,</w:t>
            </w:r>
            <w:r w:rsidRPr="0098109F">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Valsts kanceleja</w:t>
            </w:r>
          </w:p>
        </w:tc>
        <w:tc>
          <w:tcPr>
            <w:tcW w:w="1439" w:type="dxa"/>
            <w:tcBorders>
              <w:top w:val="nil"/>
              <w:left w:val="nil"/>
              <w:bottom w:val="single" w:sz="4" w:space="0" w:color="auto"/>
              <w:right w:val="single" w:sz="4" w:space="0" w:color="auto"/>
            </w:tcBorders>
            <w:shd w:val="clear" w:color="auto" w:fill="auto"/>
            <w:hideMark/>
          </w:tcPr>
          <w:p w14:paraId="1430267C"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 VM, LM, pašvaldības, NVO</w:t>
            </w:r>
          </w:p>
        </w:tc>
        <w:tc>
          <w:tcPr>
            <w:tcW w:w="1134" w:type="dxa"/>
            <w:tcBorders>
              <w:top w:val="nil"/>
              <w:left w:val="nil"/>
              <w:bottom w:val="single" w:sz="4" w:space="0" w:color="auto"/>
              <w:right w:val="single" w:sz="4" w:space="0" w:color="auto"/>
            </w:tcBorders>
            <w:shd w:val="clear" w:color="auto" w:fill="auto"/>
            <w:hideMark/>
          </w:tcPr>
          <w:p w14:paraId="77B0B41D" w14:textId="77777777" w:rsidR="008C1E59" w:rsidRPr="008C1E59"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2023.g. 4.cet.</w:t>
            </w:r>
          </w:p>
          <w:p w14:paraId="164125BC" w14:textId="50FABE76" w:rsidR="0098109F" w:rsidRPr="0098109F"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(turpinās līdz 2027. g.)</w:t>
            </w:r>
          </w:p>
        </w:tc>
      </w:tr>
      <w:tr w:rsidR="00FF1BFA" w:rsidRPr="0098109F" w14:paraId="564580E9" w14:textId="77777777" w:rsidTr="00820B53">
        <w:trPr>
          <w:trHeight w:val="3402"/>
        </w:trPr>
        <w:tc>
          <w:tcPr>
            <w:tcW w:w="993" w:type="dxa"/>
            <w:tcBorders>
              <w:top w:val="nil"/>
              <w:left w:val="single" w:sz="4" w:space="0" w:color="auto"/>
              <w:bottom w:val="single" w:sz="4" w:space="0" w:color="auto"/>
              <w:right w:val="single" w:sz="4" w:space="0" w:color="auto"/>
            </w:tcBorders>
            <w:shd w:val="clear" w:color="auto" w:fill="auto"/>
            <w:hideMark/>
          </w:tcPr>
          <w:p w14:paraId="3A6021E4"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3.1.1.1.g.</w:t>
            </w:r>
          </w:p>
        </w:tc>
        <w:tc>
          <w:tcPr>
            <w:tcW w:w="1275" w:type="dxa"/>
            <w:tcBorders>
              <w:top w:val="nil"/>
              <w:left w:val="nil"/>
              <w:bottom w:val="single" w:sz="4" w:space="0" w:color="auto"/>
              <w:right w:val="single" w:sz="4" w:space="0" w:color="auto"/>
            </w:tcBorders>
            <w:shd w:val="clear" w:color="auto" w:fill="auto"/>
            <w:hideMark/>
          </w:tcPr>
          <w:p w14:paraId="1500F562"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60D26400"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Nostiprināta </w:t>
            </w:r>
            <w:proofErr w:type="spellStart"/>
            <w:r w:rsidRPr="0098109F">
              <w:rPr>
                <w:rFonts w:ascii="Times New Roman" w:eastAsia="Times New Roman" w:hAnsi="Times New Roman" w:cs="Times New Roman"/>
                <w:sz w:val="20"/>
                <w:szCs w:val="20"/>
                <w:lang w:eastAsia="lv-LV"/>
              </w:rPr>
              <w:t>starpsektorāla</w:t>
            </w:r>
            <w:proofErr w:type="spellEnd"/>
            <w:r w:rsidRPr="0098109F">
              <w:rPr>
                <w:rFonts w:ascii="Times New Roman" w:eastAsia="Times New Roman" w:hAnsi="Times New Roman" w:cs="Times New Roman"/>
                <w:sz w:val="20"/>
                <w:szCs w:val="20"/>
                <w:lang w:eastAsia="lv-LV"/>
              </w:rPr>
              <w:t xml:space="preserve"> agrīnā preventīvā atbalsta sistēma bērnu attīstības potenciāla </w:t>
            </w:r>
            <w:proofErr w:type="spellStart"/>
            <w:r w:rsidRPr="0098109F">
              <w:rPr>
                <w:rFonts w:ascii="Times New Roman" w:eastAsia="Times New Roman" w:hAnsi="Times New Roman" w:cs="Times New Roman"/>
                <w:sz w:val="20"/>
                <w:szCs w:val="20"/>
                <w:lang w:eastAsia="lv-LV"/>
              </w:rPr>
              <w:t>iespējināšanai</w:t>
            </w:r>
            <w:proofErr w:type="spellEnd"/>
            <w:r w:rsidRPr="0098109F">
              <w:rPr>
                <w:rFonts w:ascii="Times New Roman" w:eastAsia="Times New Roman" w:hAnsi="Times New Roman" w:cs="Times New Roman"/>
                <w:sz w:val="20"/>
                <w:szCs w:val="20"/>
                <w:lang w:eastAsia="lv-LV"/>
              </w:rPr>
              <w:t xml:space="preserve">, t.sk. definējot tās mērķus, uzdevumus kopējā bērnu </w:t>
            </w:r>
            <w:proofErr w:type="spellStart"/>
            <w:r w:rsidRPr="0098109F">
              <w:rPr>
                <w:rFonts w:ascii="Times New Roman" w:eastAsia="Times New Roman" w:hAnsi="Times New Roman" w:cs="Times New Roman"/>
                <w:sz w:val="20"/>
                <w:szCs w:val="20"/>
                <w:lang w:eastAsia="lv-LV"/>
              </w:rPr>
              <w:t>labbūtības</w:t>
            </w:r>
            <w:proofErr w:type="spellEnd"/>
            <w:r w:rsidRPr="0098109F">
              <w:rPr>
                <w:rFonts w:ascii="Times New Roman" w:eastAsia="Times New Roman" w:hAnsi="Times New Roman" w:cs="Times New Roman"/>
                <w:sz w:val="20"/>
                <w:szCs w:val="20"/>
                <w:lang w:eastAsia="lv-LV"/>
              </w:rPr>
              <w:t xml:space="preserve"> sistēmā un atbildīgās institūcijas.</w:t>
            </w:r>
          </w:p>
        </w:tc>
        <w:tc>
          <w:tcPr>
            <w:tcW w:w="4678" w:type="dxa"/>
            <w:tcBorders>
              <w:top w:val="nil"/>
              <w:left w:val="nil"/>
              <w:bottom w:val="single" w:sz="4" w:space="0" w:color="auto"/>
              <w:right w:val="single" w:sz="4" w:space="0" w:color="auto"/>
            </w:tcBorders>
            <w:shd w:val="clear" w:color="auto" w:fill="auto"/>
            <w:hideMark/>
          </w:tcPr>
          <w:p w14:paraId="02534512"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1. Izveidota agrīnās intervences programmu sistēma un pakalpojumu grozs, t.sk. izstrādāti algoritmi klientu plūsmām un pakalpojumu saņemšanai.</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2. Veiktas izpētes attīstības vajadzību identificēšanai bērnu populācijā.</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3. Adaptēti, pilotēti, standartizēti un validēti bērnu attīstības vajadzību novērtēšanas instrumenti padziļinātai attīstības vajadzību diagnostikai.</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 xml:space="preserve">4. Veikti grozījumi tiesību aktos un izveidots </w:t>
            </w:r>
            <w:proofErr w:type="spellStart"/>
            <w:r w:rsidRPr="0098109F">
              <w:rPr>
                <w:rFonts w:ascii="Times New Roman" w:eastAsia="Times New Roman" w:hAnsi="Times New Roman" w:cs="Times New Roman"/>
                <w:sz w:val="20"/>
                <w:szCs w:val="20"/>
                <w:lang w:eastAsia="lv-LV"/>
              </w:rPr>
              <w:t>starpsektorāls</w:t>
            </w:r>
            <w:proofErr w:type="spellEnd"/>
            <w:r w:rsidRPr="0098109F">
              <w:rPr>
                <w:rFonts w:ascii="Times New Roman" w:eastAsia="Times New Roman" w:hAnsi="Times New Roman" w:cs="Times New Roman"/>
                <w:sz w:val="20"/>
                <w:szCs w:val="20"/>
                <w:lang w:eastAsia="lv-LV"/>
              </w:rPr>
              <w:t xml:space="preserve"> institucionāls juridiskais ietvars agrīnā preventīvā atbalsta pakalpojumu metodiskai vadībai, koordinēšanai un pieejamības organizēšanai.</w:t>
            </w:r>
          </w:p>
        </w:tc>
        <w:tc>
          <w:tcPr>
            <w:tcW w:w="1254" w:type="dxa"/>
            <w:tcBorders>
              <w:top w:val="nil"/>
              <w:left w:val="nil"/>
              <w:bottom w:val="single" w:sz="4" w:space="0" w:color="auto"/>
              <w:right w:val="single" w:sz="4" w:space="0" w:color="auto"/>
            </w:tcBorders>
            <w:shd w:val="clear" w:color="auto" w:fill="auto"/>
            <w:hideMark/>
          </w:tcPr>
          <w:p w14:paraId="4F8D7AB0" w14:textId="5524A2D0" w:rsidR="0098109F" w:rsidRPr="0098109F" w:rsidRDefault="00455511"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PKC</w:t>
            </w:r>
            <w:r>
              <w:rPr>
                <w:rFonts w:ascii="Times New Roman" w:eastAsia="Times New Roman" w:hAnsi="Times New Roman" w:cs="Times New Roman"/>
                <w:sz w:val="20"/>
                <w:szCs w:val="20"/>
                <w:lang w:eastAsia="lv-LV"/>
              </w:rPr>
              <w:t>,</w:t>
            </w:r>
            <w:r w:rsidRPr="0098109F">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Valsts kanceleja</w:t>
            </w:r>
          </w:p>
        </w:tc>
        <w:tc>
          <w:tcPr>
            <w:tcW w:w="1439" w:type="dxa"/>
            <w:tcBorders>
              <w:top w:val="nil"/>
              <w:left w:val="nil"/>
              <w:bottom w:val="single" w:sz="4" w:space="0" w:color="auto"/>
              <w:right w:val="single" w:sz="4" w:space="0" w:color="auto"/>
            </w:tcBorders>
            <w:shd w:val="clear" w:color="auto" w:fill="auto"/>
            <w:hideMark/>
          </w:tcPr>
          <w:p w14:paraId="01A87FCB" w14:textId="071693B2"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IZM, VM, LM, </w:t>
            </w:r>
            <w:r w:rsidR="003F1E70">
              <w:rPr>
                <w:rFonts w:ascii="Times New Roman" w:eastAsia="Times New Roman" w:hAnsi="Times New Roman" w:cs="Times New Roman"/>
                <w:sz w:val="20"/>
                <w:szCs w:val="20"/>
                <w:lang w:eastAsia="lv-LV"/>
              </w:rPr>
              <w:t xml:space="preserve">VARAM, </w:t>
            </w:r>
            <w:r w:rsidRPr="0098109F">
              <w:rPr>
                <w:rFonts w:ascii="Times New Roman" w:eastAsia="Times New Roman" w:hAnsi="Times New Roman" w:cs="Times New Roman"/>
                <w:sz w:val="20"/>
                <w:szCs w:val="20"/>
                <w:lang w:eastAsia="lv-LV"/>
              </w:rPr>
              <w:t>pašvaldības, NVO</w:t>
            </w:r>
          </w:p>
        </w:tc>
        <w:tc>
          <w:tcPr>
            <w:tcW w:w="1134" w:type="dxa"/>
            <w:tcBorders>
              <w:top w:val="nil"/>
              <w:left w:val="nil"/>
              <w:bottom w:val="single" w:sz="4" w:space="0" w:color="auto"/>
              <w:right w:val="single" w:sz="4" w:space="0" w:color="auto"/>
            </w:tcBorders>
            <w:shd w:val="clear" w:color="auto" w:fill="auto"/>
            <w:hideMark/>
          </w:tcPr>
          <w:p w14:paraId="4CD9BAEE" w14:textId="77777777" w:rsidR="008C1E59" w:rsidRPr="008C1E59"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2023.g. 4.cet.</w:t>
            </w:r>
          </w:p>
          <w:p w14:paraId="383B4EA9" w14:textId="57E516E6" w:rsidR="0098109F" w:rsidRPr="0098109F"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(turpinās līdz 2027. g.)</w:t>
            </w:r>
          </w:p>
        </w:tc>
      </w:tr>
      <w:tr w:rsidR="00FF1BFA" w:rsidRPr="0098109F" w14:paraId="237772D0" w14:textId="77777777" w:rsidTr="00820B53">
        <w:trPr>
          <w:trHeight w:val="3729"/>
        </w:trPr>
        <w:tc>
          <w:tcPr>
            <w:tcW w:w="993" w:type="dxa"/>
            <w:tcBorders>
              <w:top w:val="nil"/>
              <w:left w:val="single" w:sz="4" w:space="0" w:color="auto"/>
              <w:bottom w:val="single" w:sz="4" w:space="0" w:color="auto"/>
              <w:right w:val="single" w:sz="4" w:space="0" w:color="auto"/>
            </w:tcBorders>
            <w:shd w:val="clear" w:color="auto" w:fill="auto"/>
            <w:hideMark/>
          </w:tcPr>
          <w:p w14:paraId="436F55F1"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lastRenderedPageBreak/>
              <w:t>3.1.1.1.h.</w:t>
            </w:r>
          </w:p>
        </w:tc>
        <w:tc>
          <w:tcPr>
            <w:tcW w:w="1275" w:type="dxa"/>
            <w:tcBorders>
              <w:top w:val="nil"/>
              <w:left w:val="nil"/>
              <w:bottom w:val="single" w:sz="4" w:space="0" w:color="auto"/>
              <w:right w:val="single" w:sz="4" w:space="0" w:color="auto"/>
            </w:tcBorders>
            <w:shd w:val="clear" w:color="auto" w:fill="auto"/>
            <w:hideMark/>
          </w:tcPr>
          <w:p w14:paraId="2140DC97"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505B3EC2"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Pilnveidotas zināšanas un prasmes darbā ar bērniem un jauniešiem iesaistītajiem speciālistiem bērnu un jauniešu attīstības vajadzību jautājumos.</w:t>
            </w:r>
          </w:p>
        </w:tc>
        <w:tc>
          <w:tcPr>
            <w:tcW w:w="4678" w:type="dxa"/>
            <w:tcBorders>
              <w:top w:val="nil"/>
              <w:left w:val="nil"/>
              <w:bottom w:val="single" w:sz="4" w:space="0" w:color="auto"/>
              <w:right w:val="single" w:sz="4" w:space="0" w:color="auto"/>
            </w:tcBorders>
            <w:shd w:val="clear" w:color="auto" w:fill="auto"/>
            <w:hideMark/>
          </w:tcPr>
          <w:p w14:paraId="57837144"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1. Organizētas speciālistu apmācības darbam ar attīstības vajadzību novērtēšanas instrumentiem.</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2. Organizētas speciālistu apmācības darbam ar agrīnās intervences programmām.</w:t>
            </w:r>
            <w:r w:rsidRPr="0098109F">
              <w:rPr>
                <w:rFonts w:ascii="Times New Roman" w:eastAsia="Times New Roman" w:hAnsi="Times New Roman" w:cs="Times New Roman"/>
                <w:sz w:val="20"/>
                <w:szCs w:val="20"/>
                <w:lang w:eastAsia="lv-LV"/>
              </w:rPr>
              <w:br/>
              <w:t xml:space="preserve"> </w:t>
            </w:r>
            <w:r w:rsidRPr="0098109F">
              <w:rPr>
                <w:rFonts w:ascii="Times New Roman" w:eastAsia="Times New Roman" w:hAnsi="Times New Roman" w:cs="Times New Roman"/>
                <w:sz w:val="20"/>
                <w:szCs w:val="20"/>
                <w:lang w:eastAsia="lv-LV"/>
              </w:rPr>
              <w:br/>
              <w:t xml:space="preserve">3. Nodrošinātas pedagogu komandu </w:t>
            </w:r>
            <w:proofErr w:type="spellStart"/>
            <w:r w:rsidRPr="0098109F">
              <w:rPr>
                <w:rFonts w:ascii="Times New Roman" w:eastAsia="Times New Roman" w:hAnsi="Times New Roman" w:cs="Times New Roman"/>
                <w:sz w:val="20"/>
                <w:szCs w:val="20"/>
                <w:lang w:eastAsia="lv-LV"/>
              </w:rPr>
              <w:t>supervīzijas</w:t>
            </w:r>
            <w:proofErr w:type="spellEnd"/>
            <w:r w:rsidRPr="0098109F">
              <w:rPr>
                <w:rFonts w:ascii="Times New Roman" w:eastAsia="Times New Roman" w:hAnsi="Times New Roman" w:cs="Times New Roman"/>
                <w:sz w:val="20"/>
                <w:szCs w:val="20"/>
                <w:lang w:eastAsia="lv-LV"/>
              </w:rPr>
              <w:t xml:space="preserve"> sarežģītāku ar bērnu attīstības nepietiekamībām un grūtībām saistītu gadījumu risināšanai.</w:t>
            </w:r>
            <w:r w:rsidRPr="0098109F">
              <w:rPr>
                <w:rFonts w:ascii="Times New Roman" w:eastAsia="Times New Roman" w:hAnsi="Times New Roman" w:cs="Times New Roman"/>
                <w:sz w:val="20"/>
                <w:szCs w:val="20"/>
                <w:lang w:eastAsia="lv-LV"/>
              </w:rPr>
              <w:br/>
              <w:t xml:space="preserve"> </w:t>
            </w:r>
            <w:r w:rsidRPr="0098109F">
              <w:rPr>
                <w:rFonts w:ascii="Times New Roman" w:eastAsia="Times New Roman" w:hAnsi="Times New Roman" w:cs="Times New Roman"/>
                <w:sz w:val="20"/>
                <w:szCs w:val="20"/>
                <w:lang w:eastAsia="lv-LV"/>
              </w:rPr>
              <w:br/>
              <w:t>4. Organizēti semināri un praktiski treniņi pedagogiem un citiem speciālistiem bērnu un jauniešu attīstības vajadzību jautājumos.</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5. Nodrošināta speciālistu sagatavošana darbam ar ABA terapijas metodi.</w:t>
            </w:r>
          </w:p>
        </w:tc>
        <w:tc>
          <w:tcPr>
            <w:tcW w:w="1254" w:type="dxa"/>
            <w:tcBorders>
              <w:top w:val="nil"/>
              <w:left w:val="nil"/>
              <w:bottom w:val="single" w:sz="4" w:space="0" w:color="auto"/>
              <w:right w:val="single" w:sz="4" w:space="0" w:color="auto"/>
            </w:tcBorders>
            <w:shd w:val="clear" w:color="auto" w:fill="auto"/>
            <w:hideMark/>
          </w:tcPr>
          <w:p w14:paraId="689D20E8" w14:textId="46354417" w:rsidR="0098109F" w:rsidRPr="0098109F" w:rsidRDefault="00455511"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PKC</w:t>
            </w:r>
            <w:r>
              <w:rPr>
                <w:rFonts w:ascii="Times New Roman" w:eastAsia="Times New Roman" w:hAnsi="Times New Roman" w:cs="Times New Roman"/>
                <w:sz w:val="20"/>
                <w:szCs w:val="20"/>
                <w:lang w:eastAsia="lv-LV"/>
              </w:rPr>
              <w:t>,</w:t>
            </w:r>
            <w:r w:rsidRPr="0098109F">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Valsts kanceleja</w:t>
            </w:r>
          </w:p>
        </w:tc>
        <w:tc>
          <w:tcPr>
            <w:tcW w:w="1439" w:type="dxa"/>
            <w:tcBorders>
              <w:top w:val="nil"/>
              <w:left w:val="nil"/>
              <w:bottom w:val="single" w:sz="4" w:space="0" w:color="auto"/>
              <w:right w:val="single" w:sz="4" w:space="0" w:color="auto"/>
            </w:tcBorders>
            <w:shd w:val="clear" w:color="auto" w:fill="auto"/>
            <w:hideMark/>
          </w:tcPr>
          <w:p w14:paraId="6F045100"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 VM, LM, pašvaldības, NVO</w:t>
            </w:r>
          </w:p>
        </w:tc>
        <w:tc>
          <w:tcPr>
            <w:tcW w:w="1134" w:type="dxa"/>
            <w:tcBorders>
              <w:top w:val="nil"/>
              <w:left w:val="nil"/>
              <w:bottom w:val="single" w:sz="4" w:space="0" w:color="auto"/>
              <w:right w:val="single" w:sz="4" w:space="0" w:color="auto"/>
            </w:tcBorders>
            <w:shd w:val="clear" w:color="auto" w:fill="auto"/>
            <w:hideMark/>
          </w:tcPr>
          <w:p w14:paraId="73AD606F" w14:textId="77777777" w:rsidR="008C1E59" w:rsidRPr="008C1E59"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2023.g. 4.cet.</w:t>
            </w:r>
          </w:p>
          <w:p w14:paraId="13A45C59" w14:textId="5D5965C1" w:rsidR="0098109F" w:rsidRPr="0098109F" w:rsidRDefault="008C1E59" w:rsidP="008C1E59">
            <w:pPr>
              <w:spacing w:after="0" w:line="240" w:lineRule="auto"/>
              <w:rPr>
                <w:rFonts w:ascii="Times New Roman" w:eastAsia="Times New Roman" w:hAnsi="Times New Roman" w:cs="Times New Roman"/>
                <w:sz w:val="20"/>
                <w:szCs w:val="20"/>
                <w:lang w:eastAsia="lv-LV"/>
              </w:rPr>
            </w:pPr>
            <w:r w:rsidRPr="008C1E59">
              <w:rPr>
                <w:rFonts w:ascii="Times New Roman" w:eastAsia="Times New Roman" w:hAnsi="Times New Roman" w:cs="Times New Roman"/>
                <w:sz w:val="20"/>
                <w:szCs w:val="20"/>
                <w:lang w:eastAsia="lv-LV"/>
              </w:rPr>
              <w:t>(turpinās līdz 2027. g.)</w:t>
            </w:r>
          </w:p>
        </w:tc>
      </w:tr>
      <w:tr w:rsidR="00FF1BFA" w:rsidRPr="0098109F" w14:paraId="3F059BB2" w14:textId="77777777" w:rsidTr="001D1D20">
        <w:trPr>
          <w:trHeight w:val="2438"/>
        </w:trPr>
        <w:tc>
          <w:tcPr>
            <w:tcW w:w="993" w:type="dxa"/>
            <w:tcBorders>
              <w:top w:val="nil"/>
              <w:left w:val="single" w:sz="4" w:space="0" w:color="auto"/>
              <w:bottom w:val="single" w:sz="4" w:space="0" w:color="auto"/>
              <w:right w:val="single" w:sz="4" w:space="0" w:color="auto"/>
            </w:tcBorders>
            <w:shd w:val="clear" w:color="auto" w:fill="auto"/>
            <w:hideMark/>
          </w:tcPr>
          <w:p w14:paraId="387C5D0B"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3.1.1.1.i.</w:t>
            </w:r>
          </w:p>
        </w:tc>
        <w:tc>
          <w:tcPr>
            <w:tcW w:w="1275" w:type="dxa"/>
            <w:tcBorders>
              <w:top w:val="nil"/>
              <w:left w:val="nil"/>
              <w:bottom w:val="single" w:sz="4" w:space="0" w:color="auto"/>
              <w:right w:val="single" w:sz="4" w:space="0" w:color="auto"/>
            </w:tcBorders>
            <w:shd w:val="clear" w:color="auto" w:fill="auto"/>
            <w:hideMark/>
          </w:tcPr>
          <w:p w14:paraId="160A53C7" w14:textId="77777777" w:rsidR="0098109F" w:rsidRPr="0098109F" w:rsidRDefault="0098109F" w:rsidP="0098109F">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53CB889" w14:textId="1B554D45" w:rsidR="0098109F" w:rsidRPr="0098109F" w:rsidRDefault="00820B53" w:rsidP="0098109F">
            <w:pPr>
              <w:spacing w:after="0" w:line="240" w:lineRule="auto"/>
              <w:rPr>
                <w:rFonts w:ascii="Times New Roman" w:eastAsia="Times New Roman" w:hAnsi="Times New Roman" w:cs="Times New Roman"/>
                <w:sz w:val="20"/>
                <w:szCs w:val="20"/>
                <w:lang w:eastAsia="lv-LV"/>
              </w:rPr>
            </w:pPr>
            <w:r w:rsidRPr="00820B53">
              <w:rPr>
                <w:rFonts w:ascii="Times New Roman" w:eastAsia="Times New Roman" w:hAnsi="Times New Roman" w:cs="Times New Roman"/>
                <w:sz w:val="20"/>
                <w:szCs w:val="20"/>
                <w:lang w:eastAsia="lv-LV"/>
              </w:rPr>
              <w:t>Pedagogiem  nodrošināts metodisks un profesionālās kompetences pilnveides atbalsts iekļaujošas izglītības īstenošanai</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25801EF0"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1. Sagatavoti un piedāvāti šādi metodiskie materiāli: Skola katram bērnam - ieteikumi iekļaujošas izglītības īstenošanai un 1.–12. klašu nodarbību plāni. Veidoti kā savstarpēji saistīta un pēctecīga mācību programma sistemātiskai sociāli emocionālo prasmju apguvei.</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2. Nodrošināta pedagogu profesionālā pilnveide par iekļaujošu izglītību (150 pedagogiem).</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3. Semināri un tikšanās divas reizes gadā ar iekļaujošas izglītības koordinatoriem pašvaldībās.</w:t>
            </w:r>
          </w:p>
        </w:tc>
        <w:tc>
          <w:tcPr>
            <w:tcW w:w="1254" w:type="dxa"/>
            <w:tcBorders>
              <w:top w:val="nil"/>
              <w:left w:val="nil"/>
              <w:bottom w:val="single" w:sz="4" w:space="0" w:color="auto"/>
              <w:right w:val="single" w:sz="4" w:space="0" w:color="auto"/>
            </w:tcBorders>
            <w:shd w:val="clear" w:color="auto" w:fill="auto"/>
            <w:hideMark/>
          </w:tcPr>
          <w:p w14:paraId="3F2F9562"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VISC (projekts Skola 2030)</w:t>
            </w:r>
          </w:p>
        </w:tc>
        <w:tc>
          <w:tcPr>
            <w:tcW w:w="1439" w:type="dxa"/>
            <w:tcBorders>
              <w:top w:val="nil"/>
              <w:left w:val="nil"/>
              <w:bottom w:val="single" w:sz="4" w:space="0" w:color="auto"/>
              <w:right w:val="single" w:sz="4" w:space="0" w:color="auto"/>
            </w:tcBorders>
            <w:shd w:val="clear" w:color="auto" w:fill="auto"/>
            <w:hideMark/>
          </w:tcPr>
          <w:p w14:paraId="1F82B349" w14:textId="6630B35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w:t>
            </w:r>
            <w:r w:rsidR="00AF4D3C">
              <w:rPr>
                <w:rFonts w:ascii="Times New Roman" w:eastAsia="Times New Roman" w:hAnsi="Times New Roman" w:cs="Times New Roman"/>
                <w:sz w:val="20"/>
                <w:szCs w:val="20"/>
                <w:lang w:eastAsia="lv-LV"/>
              </w:rPr>
              <w:t>P</w:t>
            </w:r>
            <w:r w:rsidR="00820B53">
              <w:rPr>
                <w:rFonts w:ascii="Times New Roman" w:eastAsia="Times New Roman" w:hAnsi="Times New Roman" w:cs="Times New Roman"/>
                <w:sz w:val="20"/>
                <w:szCs w:val="20"/>
                <w:lang w:eastAsia="lv-LV"/>
              </w:rPr>
              <w:t>ašvaldības</w:t>
            </w:r>
          </w:p>
        </w:tc>
        <w:tc>
          <w:tcPr>
            <w:tcW w:w="1134" w:type="dxa"/>
            <w:tcBorders>
              <w:top w:val="nil"/>
              <w:left w:val="nil"/>
              <w:bottom w:val="single" w:sz="4" w:space="0" w:color="auto"/>
              <w:right w:val="single" w:sz="4" w:space="0" w:color="auto"/>
            </w:tcBorders>
            <w:shd w:val="clear" w:color="auto" w:fill="auto"/>
            <w:hideMark/>
          </w:tcPr>
          <w:p w14:paraId="7424B376" w14:textId="5D13A609" w:rsidR="0098109F" w:rsidRPr="0098109F" w:rsidRDefault="0098109F" w:rsidP="00820B53">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0A6EEC" w:rsidRPr="00820B53" w14:paraId="41A35FB6" w14:textId="77777777" w:rsidTr="00820B53">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5532CFCF" w14:textId="77777777" w:rsidR="000A6EEC" w:rsidRPr="00820B53" w:rsidRDefault="000A6EEC" w:rsidP="0098109F">
            <w:pPr>
              <w:spacing w:after="0" w:line="240" w:lineRule="auto"/>
              <w:jc w:val="center"/>
              <w:rPr>
                <w:rFonts w:ascii="Times New Roman" w:eastAsia="Times New Roman" w:hAnsi="Times New Roman" w:cs="Times New Roman"/>
                <w:b/>
                <w:bCs/>
                <w:color w:val="000000"/>
                <w:sz w:val="20"/>
                <w:szCs w:val="20"/>
                <w:lang w:eastAsia="lv-LV"/>
              </w:rPr>
            </w:pPr>
            <w:r w:rsidRPr="00820B53">
              <w:rPr>
                <w:rFonts w:ascii="Times New Roman" w:eastAsia="Times New Roman" w:hAnsi="Times New Roman" w:cs="Times New Roman"/>
                <w:b/>
                <w:bCs/>
                <w:color w:val="000000"/>
                <w:sz w:val="20"/>
                <w:szCs w:val="20"/>
                <w:lang w:eastAsia="lv-LV"/>
              </w:rPr>
              <w:t>3.1.1.2.</w:t>
            </w:r>
          </w:p>
        </w:tc>
        <w:tc>
          <w:tcPr>
            <w:tcW w:w="13466" w:type="dxa"/>
            <w:gridSpan w:val="6"/>
            <w:tcBorders>
              <w:top w:val="nil"/>
              <w:left w:val="nil"/>
              <w:bottom w:val="single" w:sz="4" w:space="0" w:color="auto"/>
              <w:right w:val="single" w:sz="4" w:space="0" w:color="auto"/>
            </w:tcBorders>
            <w:shd w:val="clear" w:color="auto" w:fill="auto"/>
            <w:hideMark/>
          </w:tcPr>
          <w:p w14:paraId="195B115E" w14:textId="77777777" w:rsidR="000A6EEC" w:rsidRPr="00820B53" w:rsidRDefault="000A6EEC" w:rsidP="0098109F">
            <w:pPr>
              <w:spacing w:after="0" w:line="240" w:lineRule="auto"/>
              <w:rPr>
                <w:rFonts w:ascii="Times New Roman" w:eastAsia="Times New Roman" w:hAnsi="Times New Roman" w:cs="Times New Roman"/>
                <w:b/>
                <w:bCs/>
                <w:color w:val="000000"/>
                <w:sz w:val="20"/>
                <w:szCs w:val="20"/>
                <w:lang w:eastAsia="lv-LV"/>
              </w:rPr>
            </w:pPr>
            <w:r w:rsidRPr="00820B53">
              <w:rPr>
                <w:rFonts w:ascii="Times New Roman" w:eastAsia="Times New Roman" w:hAnsi="Times New Roman" w:cs="Times New Roman"/>
                <w:b/>
                <w:bCs/>
                <w:color w:val="000000"/>
                <w:sz w:val="20"/>
                <w:szCs w:val="20"/>
                <w:lang w:eastAsia="lv-LV"/>
              </w:rPr>
              <w:t>Nodrošināt pietiekamu pedagoģisko un atbalsta personālu bērniem un jauniešiem, kuriem tas vajadzīgs (mācību un studiju procesā).</w:t>
            </w:r>
          </w:p>
          <w:p w14:paraId="55B5FC78" w14:textId="77777777" w:rsidR="000A6EEC" w:rsidRPr="00820B53" w:rsidRDefault="000A6EEC" w:rsidP="000A6EEC">
            <w:pPr>
              <w:spacing w:after="0" w:line="240" w:lineRule="auto"/>
              <w:rPr>
                <w:rFonts w:ascii="Times New Roman" w:eastAsia="Times New Roman" w:hAnsi="Times New Roman" w:cs="Times New Roman"/>
                <w:b/>
                <w:color w:val="000000"/>
                <w:sz w:val="20"/>
                <w:szCs w:val="20"/>
                <w:lang w:eastAsia="lv-LV"/>
              </w:rPr>
            </w:pPr>
            <w:r w:rsidRPr="00820B53">
              <w:rPr>
                <w:rFonts w:ascii="Times New Roman" w:eastAsia="Times New Roman" w:hAnsi="Times New Roman" w:cs="Times New Roman"/>
                <w:b/>
                <w:bCs/>
                <w:i/>
                <w:iCs/>
                <w:color w:val="FF0000"/>
                <w:sz w:val="20"/>
                <w:szCs w:val="20"/>
                <w:lang w:eastAsia="lv-LV"/>
              </w:rPr>
              <w:t> </w:t>
            </w:r>
            <w:r w:rsidRPr="00820B53">
              <w:rPr>
                <w:rFonts w:ascii="Times New Roman" w:eastAsia="Times New Roman" w:hAnsi="Times New Roman" w:cs="Times New Roman"/>
                <w:b/>
                <w:color w:val="FF0000"/>
                <w:sz w:val="20"/>
                <w:szCs w:val="20"/>
                <w:lang w:eastAsia="lv-LV"/>
              </w:rPr>
              <w:t> </w:t>
            </w:r>
          </w:p>
        </w:tc>
      </w:tr>
      <w:tr w:rsidR="00FF1BFA" w:rsidRPr="0098109F" w14:paraId="3A2C3575" w14:textId="77777777" w:rsidTr="00C221DF">
        <w:trPr>
          <w:trHeight w:val="1461"/>
        </w:trPr>
        <w:tc>
          <w:tcPr>
            <w:tcW w:w="993" w:type="dxa"/>
            <w:tcBorders>
              <w:top w:val="nil"/>
              <w:left w:val="single" w:sz="4" w:space="0" w:color="auto"/>
              <w:bottom w:val="single" w:sz="4" w:space="0" w:color="auto"/>
              <w:right w:val="single" w:sz="4" w:space="0" w:color="auto"/>
            </w:tcBorders>
            <w:shd w:val="clear" w:color="auto" w:fill="auto"/>
            <w:hideMark/>
          </w:tcPr>
          <w:p w14:paraId="339B93F9" w14:textId="77777777" w:rsidR="0098109F" w:rsidRPr="0098109F" w:rsidRDefault="0098109F" w:rsidP="0098109F">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lastRenderedPageBreak/>
              <w:t>3.1.1.2.a.</w:t>
            </w:r>
          </w:p>
        </w:tc>
        <w:tc>
          <w:tcPr>
            <w:tcW w:w="1275" w:type="dxa"/>
            <w:tcBorders>
              <w:top w:val="nil"/>
              <w:left w:val="nil"/>
              <w:bottom w:val="single" w:sz="4" w:space="0" w:color="auto"/>
              <w:right w:val="single" w:sz="4" w:space="0" w:color="auto"/>
            </w:tcBorders>
            <w:shd w:val="clear" w:color="auto" w:fill="auto"/>
            <w:hideMark/>
          </w:tcPr>
          <w:p w14:paraId="72887C8A" w14:textId="77777777" w:rsidR="0098109F" w:rsidRPr="0098109F" w:rsidRDefault="0098109F" w:rsidP="0098109F">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791EA61A" w14:textId="04E01F94" w:rsidR="0098109F" w:rsidRPr="0098109F" w:rsidRDefault="00DE724C" w:rsidP="0098109F">
            <w:pPr>
              <w:spacing w:after="240" w:line="240" w:lineRule="auto"/>
              <w:rPr>
                <w:rFonts w:ascii="Times New Roman" w:eastAsia="Times New Roman" w:hAnsi="Times New Roman" w:cs="Times New Roman"/>
                <w:sz w:val="20"/>
                <w:szCs w:val="20"/>
                <w:lang w:eastAsia="lv-LV"/>
              </w:rPr>
            </w:pPr>
            <w:r w:rsidRPr="00DE724C">
              <w:rPr>
                <w:rFonts w:ascii="Times New Roman" w:eastAsia="Times New Roman" w:hAnsi="Times New Roman" w:cs="Times New Roman"/>
                <w:sz w:val="20"/>
                <w:szCs w:val="20"/>
                <w:lang w:eastAsia="lv-LV"/>
              </w:rPr>
              <w:t>Uzlabota pedagoģiskā un atbalsta personāla pieejamība vispārējās un profesionālās izglītības iestādēs izglītojamo speciālo izglītības vajadzību nodrošināšanai</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27D729E9" w14:textId="77777777" w:rsidR="0098109F" w:rsidRPr="0098109F" w:rsidRDefault="0098109F" w:rsidP="0098109F">
            <w:pPr>
              <w:spacing w:after="24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1. Pārskatīta kārtība, kādā aprēķina mērķdotāciju pedagogu darba samaksai.</w:t>
            </w:r>
            <w:r w:rsidRPr="0098109F">
              <w:rPr>
                <w:rFonts w:ascii="Times New Roman" w:eastAsia="Times New Roman" w:hAnsi="Times New Roman" w:cs="Times New Roman"/>
                <w:color w:val="000000"/>
                <w:sz w:val="20"/>
                <w:szCs w:val="20"/>
                <w:lang w:eastAsia="lv-LV"/>
              </w:rPr>
              <w:br/>
            </w:r>
            <w:r w:rsidRPr="0098109F">
              <w:rPr>
                <w:rFonts w:ascii="Times New Roman" w:eastAsia="Times New Roman" w:hAnsi="Times New Roman" w:cs="Times New Roman"/>
                <w:color w:val="000000"/>
                <w:sz w:val="20"/>
                <w:szCs w:val="20"/>
                <w:lang w:eastAsia="lv-LV"/>
              </w:rPr>
              <w:br/>
              <w:t>2. Noteikti kritēriji pašvaldībām finansējuma piešķiršanai pedagoģiskā un atba</w:t>
            </w:r>
            <w:r w:rsidR="000A6EEC">
              <w:rPr>
                <w:rFonts w:ascii="Times New Roman" w:eastAsia="Times New Roman" w:hAnsi="Times New Roman" w:cs="Times New Roman"/>
                <w:color w:val="000000"/>
                <w:sz w:val="20"/>
                <w:szCs w:val="20"/>
                <w:lang w:eastAsia="lv-LV"/>
              </w:rPr>
              <w:t>lsta personāla nodrošināšanai.</w:t>
            </w:r>
          </w:p>
        </w:tc>
        <w:tc>
          <w:tcPr>
            <w:tcW w:w="1254" w:type="dxa"/>
            <w:tcBorders>
              <w:top w:val="nil"/>
              <w:left w:val="nil"/>
              <w:bottom w:val="single" w:sz="4" w:space="0" w:color="auto"/>
              <w:right w:val="single" w:sz="4" w:space="0" w:color="auto"/>
            </w:tcBorders>
            <w:shd w:val="clear" w:color="auto" w:fill="auto"/>
            <w:hideMark/>
          </w:tcPr>
          <w:p w14:paraId="046F89DE"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4608C24B" w14:textId="0D944FCC" w:rsidR="0098109F" w:rsidRPr="0098109F" w:rsidRDefault="0098109F" w:rsidP="0098109F">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r w:rsidR="00AF4D3C">
              <w:rPr>
                <w:rFonts w:ascii="Times New Roman" w:eastAsia="Times New Roman" w:hAnsi="Times New Roman" w:cs="Times New Roman"/>
                <w:color w:val="000000"/>
                <w:sz w:val="20"/>
                <w:szCs w:val="20"/>
                <w:lang w:eastAsia="lv-LV"/>
              </w:rPr>
              <w:t>P</w:t>
            </w:r>
            <w:r w:rsidR="00DE724C" w:rsidRPr="00DE724C">
              <w:rPr>
                <w:rFonts w:ascii="Times New Roman" w:eastAsia="Times New Roman" w:hAnsi="Times New Roman" w:cs="Times New Roman"/>
                <w:color w:val="000000"/>
                <w:sz w:val="20"/>
                <w:szCs w:val="20"/>
                <w:lang w:eastAsia="lv-LV"/>
              </w:rPr>
              <w:t>ašvaldības</w:t>
            </w:r>
          </w:p>
        </w:tc>
        <w:tc>
          <w:tcPr>
            <w:tcW w:w="1134" w:type="dxa"/>
            <w:tcBorders>
              <w:top w:val="nil"/>
              <w:left w:val="nil"/>
              <w:bottom w:val="single" w:sz="4" w:space="0" w:color="auto"/>
              <w:right w:val="single" w:sz="4" w:space="0" w:color="auto"/>
            </w:tcBorders>
            <w:shd w:val="clear" w:color="auto" w:fill="auto"/>
            <w:hideMark/>
          </w:tcPr>
          <w:p w14:paraId="59129D5F" w14:textId="4C431776" w:rsidR="0098109F" w:rsidRPr="0098109F" w:rsidRDefault="00DE724C" w:rsidP="0098109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2022. g. 2.</w:t>
            </w:r>
            <w:r w:rsidR="0098109F" w:rsidRPr="0098109F">
              <w:rPr>
                <w:rFonts w:ascii="Times New Roman" w:eastAsia="Times New Roman" w:hAnsi="Times New Roman" w:cs="Times New Roman"/>
                <w:color w:val="000000"/>
                <w:sz w:val="20"/>
                <w:szCs w:val="20"/>
                <w:lang w:eastAsia="lv-LV"/>
              </w:rPr>
              <w:t>cet.</w:t>
            </w:r>
          </w:p>
        </w:tc>
      </w:tr>
      <w:tr w:rsidR="00FF1BFA" w:rsidRPr="0098109F" w14:paraId="1D953A63" w14:textId="77777777" w:rsidTr="00615BC9">
        <w:trPr>
          <w:trHeight w:val="2324"/>
        </w:trPr>
        <w:tc>
          <w:tcPr>
            <w:tcW w:w="993" w:type="dxa"/>
            <w:tcBorders>
              <w:top w:val="nil"/>
              <w:left w:val="single" w:sz="4" w:space="0" w:color="auto"/>
              <w:bottom w:val="single" w:sz="4" w:space="0" w:color="auto"/>
              <w:right w:val="single" w:sz="4" w:space="0" w:color="auto"/>
            </w:tcBorders>
            <w:shd w:val="clear" w:color="auto" w:fill="auto"/>
            <w:hideMark/>
          </w:tcPr>
          <w:p w14:paraId="4D0B8B37"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3.1.1.2.b.</w:t>
            </w:r>
          </w:p>
        </w:tc>
        <w:tc>
          <w:tcPr>
            <w:tcW w:w="1275" w:type="dxa"/>
            <w:tcBorders>
              <w:top w:val="nil"/>
              <w:left w:val="nil"/>
              <w:bottom w:val="single" w:sz="4" w:space="0" w:color="auto"/>
              <w:right w:val="single" w:sz="4" w:space="0" w:color="auto"/>
            </w:tcBorders>
            <w:shd w:val="clear" w:color="auto" w:fill="auto"/>
            <w:hideMark/>
          </w:tcPr>
          <w:p w14:paraId="4EE8A248" w14:textId="77777777" w:rsidR="0098109F" w:rsidRPr="0098109F" w:rsidRDefault="0098109F" w:rsidP="0098109F">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4DA6942C" w14:textId="2EDF7575" w:rsidR="0098109F" w:rsidRPr="0098109F" w:rsidRDefault="00D242C8" w:rsidP="0098109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w:t>
            </w:r>
            <w:r w:rsidRPr="00D242C8">
              <w:rPr>
                <w:rFonts w:ascii="Times New Roman" w:eastAsia="Times New Roman" w:hAnsi="Times New Roman" w:cs="Times New Roman"/>
                <w:sz w:val="20"/>
                <w:szCs w:val="20"/>
                <w:lang w:eastAsia="lv-LV"/>
              </w:rPr>
              <w:t>odrošināts asistenta pakalpojums</w:t>
            </w:r>
            <w:r>
              <w:rPr>
                <w:rFonts w:ascii="Times New Roman" w:eastAsia="Times New Roman" w:hAnsi="Times New Roman" w:cs="Times New Roman"/>
                <w:sz w:val="20"/>
                <w:szCs w:val="20"/>
                <w:lang w:eastAsia="lv-LV"/>
              </w:rPr>
              <w:t xml:space="preserve"> </w:t>
            </w:r>
            <w:r w:rsidR="00B009D6" w:rsidRPr="00B009D6">
              <w:rPr>
                <w:rFonts w:ascii="Times New Roman" w:eastAsia="Times New Roman" w:hAnsi="Times New Roman" w:cs="Times New Roman"/>
                <w:sz w:val="20"/>
                <w:szCs w:val="20"/>
                <w:lang w:eastAsia="lv-LV"/>
              </w:rPr>
              <w:t>izglītojamiem ar invaliditāti pārvietošanās atbalstam un pašaprūpes veikšanai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w:t>
            </w:r>
          </w:p>
        </w:tc>
        <w:tc>
          <w:tcPr>
            <w:tcW w:w="4678" w:type="dxa"/>
            <w:tcBorders>
              <w:top w:val="nil"/>
              <w:left w:val="nil"/>
              <w:bottom w:val="single" w:sz="4" w:space="0" w:color="auto"/>
              <w:right w:val="single" w:sz="4" w:space="0" w:color="auto"/>
            </w:tcBorders>
            <w:shd w:val="clear" w:color="auto" w:fill="auto"/>
            <w:hideMark/>
          </w:tcPr>
          <w:p w14:paraId="4D9FA316" w14:textId="767BA749" w:rsidR="00B009D6" w:rsidRPr="00B009D6" w:rsidRDefault="00B009D6" w:rsidP="00B009D6">
            <w:pPr>
              <w:spacing w:after="0" w:line="240" w:lineRule="auto"/>
              <w:rPr>
                <w:rFonts w:ascii="Times New Roman" w:eastAsia="Times New Roman" w:hAnsi="Times New Roman" w:cs="Times New Roman"/>
                <w:color w:val="000000"/>
                <w:sz w:val="20"/>
                <w:szCs w:val="20"/>
                <w:lang w:eastAsia="lv-LV"/>
              </w:rPr>
            </w:pPr>
            <w:r w:rsidRPr="00B009D6">
              <w:rPr>
                <w:rFonts w:ascii="Times New Roman" w:eastAsia="Times New Roman" w:hAnsi="Times New Roman" w:cs="Times New Roman"/>
                <w:color w:val="000000"/>
                <w:sz w:val="20"/>
                <w:szCs w:val="20"/>
                <w:lang w:eastAsia="lv-LV"/>
              </w:rPr>
              <w:t>1. Pārskatīta kārtība, kādā piešķir un finansē asistenta pakalpojumu izglītības iestādē.</w:t>
            </w:r>
          </w:p>
          <w:p w14:paraId="00406A8C" w14:textId="77777777" w:rsidR="00B009D6" w:rsidRPr="00B009D6" w:rsidRDefault="00B009D6" w:rsidP="00B009D6">
            <w:pPr>
              <w:spacing w:after="0" w:line="240" w:lineRule="auto"/>
              <w:rPr>
                <w:rFonts w:ascii="Times New Roman" w:eastAsia="Times New Roman" w:hAnsi="Times New Roman" w:cs="Times New Roman"/>
                <w:color w:val="000000"/>
                <w:sz w:val="20"/>
                <w:szCs w:val="20"/>
                <w:lang w:eastAsia="lv-LV"/>
              </w:rPr>
            </w:pPr>
          </w:p>
          <w:p w14:paraId="0A8F4B08" w14:textId="34A42843" w:rsidR="0098109F" w:rsidRPr="0098109F" w:rsidRDefault="00B009D6" w:rsidP="00EF4E1B">
            <w:pPr>
              <w:spacing w:after="0" w:line="240" w:lineRule="auto"/>
              <w:rPr>
                <w:rFonts w:ascii="Times New Roman" w:eastAsia="Times New Roman" w:hAnsi="Times New Roman" w:cs="Times New Roman"/>
                <w:color w:val="000000"/>
                <w:sz w:val="20"/>
                <w:szCs w:val="20"/>
                <w:lang w:eastAsia="lv-LV"/>
              </w:rPr>
            </w:pPr>
            <w:r w:rsidRPr="00B009D6">
              <w:rPr>
                <w:rFonts w:ascii="Times New Roman" w:eastAsia="Times New Roman" w:hAnsi="Times New Roman" w:cs="Times New Roman"/>
                <w:color w:val="000000"/>
                <w:sz w:val="20"/>
                <w:szCs w:val="20"/>
                <w:lang w:eastAsia="lv-LV"/>
              </w:rPr>
              <w:t xml:space="preserve">2. </w:t>
            </w:r>
            <w:r w:rsidR="00D242C8">
              <w:rPr>
                <w:rFonts w:ascii="Times New Roman" w:eastAsia="Times New Roman" w:hAnsi="Times New Roman" w:cs="Times New Roman"/>
                <w:color w:val="000000"/>
                <w:sz w:val="20"/>
                <w:szCs w:val="20"/>
                <w:lang w:eastAsia="lv-LV"/>
              </w:rPr>
              <w:t>A</w:t>
            </w:r>
            <w:r w:rsidRPr="00B009D6">
              <w:rPr>
                <w:rFonts w:ascii="Times New Roman" w:eastAsia="Times New Roman" w:hAnsi="Times New Roman" w:cs="Times New Roman"/>
                <w:color w:val="000000"/>
                <w:sz w:val="20"/>
                <w:szCs w:val="20"/>
                <w:lang w:eastAsia="lv-LV"/>
              </w:rPr>
              <w:t>sistenta pakalpojumi izglītības iestādēs nodrošināti pārskatītajā apmērā, vienlaikus paaugstinot asistentu atlīdzību un pielīdzinot vienas pakalpojuma stundas sniegšanas atlīdzībai valsts sociālās aprūpes centros strādājošo aprūpētāju vidējām vienas stundas darba izmaksām, t.i., vidēji 4.50 euro par vienu</w:t>
            </w:r>
            <w:r>
              <w:rPr>
                <w:rFonts w:ascii="Times New Roman" w:eastAsia="Times New Roman" w:hAnsi="Times New Roman" w:cs="Times New Roman"/>
                <w:color w:val="000000"/>
                <w:sz w:val="20"/>
                <w:szCs w:val="20"/>
                <w:lang w:eastAsia="lv-LV"/>
              </w:rPr>
              <w:t xml:space="preserve"> pakalpojuma sniegšanas stundu.</w:t>
            </w:r>
          </w:p>
        </w:tc>
        <w:tc>
          <w:tcPr>
            <w:tcW w:w="1254" w:type="dxa"/>
            <w:tcBorders>
              <w:top w:val="nil"/>
              <w:left w:val="nil"/>
              <w:bottom w:val="single" w:sz="4" w:space="0" w:color="auto"/>
              <w:right w:val="single" w:sz="4" w:space="0" w:color="auto"/>
            </w:tcBorders>
            <w:shd w:val="clear" w:color="auto" w:fill="auto"/>
            <w:hideMark/>
          </w:tcPr>
          <w:p w14:paraId="363E2CBA" w14:textId="5A987DEB" w:rsidR="0098109F" w:rsidRPr="0098109F" w:rsidRDefault="00B009D6" w:rsidP="00B009D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0A46A59A" w14:textId="32195D3D" w:rsidR="0098109F" w:rsidRPr="0098109F" w:rsidRDefault="00B009D6" w:rsidP="0098109F">
            <w:pPr>
              <w:spacing w:after="0" w:line="240" w:lineRule="auto"/>
              <w:rPr>
                <w:rFonts w:ascii="Times New Roman" w:eastAsia="Times New Roman" w:hAnsi="Times New Roman" w:cs="Times New Roman"/>
                <w:color w:val="000000"/>
                <w:sz w:val="20"/>
                <w:szCs w:val="20"/>
                <w:lang w:eastAsia="lv-LV"/>
              </w:rPr>
            </w:pPr>
            <w:r w:rsidRPr="00B009D6">
              <w:rPr>
                <w:rFonts w:ascii="Times New Roman" w:eastAsia="Times New Roman" w:hAnsi="Times New Roman" w:cs="Times New Roman"/>
                <w:color w:val="000000"/>
                <w:sz w:val="20"/>
                <w:szCs w:val="20"/>
                <w:lang w:eastAsia="lv-LV"/>
              </w:rPr>
              <w:t>VM, LM, pašvaldības, izglītības iestādes</w:t>
            </w:r>
          </w:p>
        </w:tc>
        <w:tc>
          <w:tcPr>
            <w:tcW w:w="1134" w:type="dxa"/>
            <w:tcBorders>
              <w:top w:val="single" w:sz="4" w:space="0" w:color="auto"/>
              <w:left w:val="nil"/>
              <w:bottom w:val="single" w:sz="4" w:space="0" w:color="auto"/>
              <w:right w:val="single" w:sz="4" w:space="0" w:color="auto"/>
            </w:tcBorders>
            <w:shd w:val="clear" w:color="auto" w:fill="auto"/>
            <w:hideMark/>
          </w:tcPr>
          <w:p w14:paraId="534BCA1A" w14:textId="6D2E5473" w:rsidR="00D242C8" w:rsidRPr="0098109F" w:rsidRDefault="00D242C8" w:rsidP="0098109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2021.g. 3.cet.</w:t>
            </w:r>
          </w:p>
        </w:tc>
      </w:tr>
      <w:tr w:rsidR="00FF1BFA" w:rsidRPr="0098109F" w14:paraId="1DFCB911" w14:textId="77777777" w:rsidTr="00C221DF">
        <w:trPr>
          <w:trHeight w:val="2778"/>
        </w:trPr>
        <w:tc>
          <w:tcPr>
            <w:tcW w:w="993" w:type="dxa"/>
            <w:tcBorders>
              <w:top w:val="nil"/>
              <w:left w:val="single" w:sz="4" w:space="0" w:color="auto"/>
              <w:bottom w:val="single" w:sz="4" w:space="0" w:color="auto"/>
              <w:right w:val="single" w:sz="4" w:space="0" w:color="auto"/>
            </w:tcBorders>
            <w:shd w:val="clear" w:color="auto" w:fill="auto"/>
            <w:hideMark/>
          </w:tcPr>
          <w:p w14:paraId="00EDB3DF"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3.1.1.2.c.</w:t>
            </w:r>
          </w:p>
        </w:tc>
        <w:tc>
          <w:tcPr>
            <w:tcW w:w="1275" w:type="dxa"/>
            <w:tcBorders>
              <w:top w:val="nil"/>
              <w:left w:val="nil"/>
              <w:bottom w:val="single" w:sz="4" w:space="0" w:color="auto"/>
              <w:right w:val="single" w:sz="4" w:space="0" w:color="auto"/>
            </w:tcBorders>
            <w:shd w:val="clear" w:color="auto" w:fill="auto"/>
            <w:hideMark/>
          </w:tcPr>
          <w:p w14:paraId="3A1A2590" w14:textId="77777777" w:rsidR="0098109F" w:rsidRPr="0098109F" w:rsidRDefault="0098109F" w:rsidP="0098109F">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181FDDF5"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Nodrošināta </w:t>
            </w:r>
            <w:proofErr w:type="spellStart"/>
            <w:r w:rsidRPr="0098109F">
              <w:rPr>
                <w:rFonts w:ascii="Times New Roman" w:eastAsia="Times New Roman" w:hAnsi="Times New Roman" w:cs="Times New Roman"/>
                <w:sz w:val="20"/>
                <w:szCs w:val="20"/>
                <w:lang w:eastAsia="lv-LV"/>
              </w:rPr>
              <w:t>romu</w:t>
            </w:r>
            <w:proofErr w:type="spellEnd"/>
            <w:r w:rsidRPr="0098109F">
              <w:rPr>
                <w:rFonts w:ascii="Times New Roman" w:eastAsia="Times New Roman" w:hAnsi="Times New Roman" w:cs="Times New Roman"/>
                <w:sz w:val="20"/>
                <w:szCs w:val="20"/>
                <w:lang w:eastAsia="lv-LV"/>
              </w:rPr>
              <w:t xml:space="preserve"> izglītojamo iesaiste izglītībā.</w:t>
            </w:r>
          </w:p>
        </w:tc>
        <w:tc>
          <w:tcPr>
            <w:tcW w:w="4678" w:type="dxa"/>
            <w:tcBorders>
              <w:top w:val="nil"/>
              <w:left w:val="nil"/>
              <w:bottom w:val="single" w:sz="4" w:space="0" w:color="auto"/>
              <w:right w:val="single" w:sz="4" w:space="0" w:color="auto"/>
            </w:tcBorders>
            <w:shd w:val="clear" w:color="auto" w:fill="auto"/>
            <w:hideMark/>
          </w:tcPr>
          <w:p w14:paraId="1992BA60"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1. Īstenots </w:t>
            </w:r>
            <w:proofErr w:type="spellStart"/>
            <w:r w:rsidRPr="0098109F">
              <w:rPr>
                <w:rFonts w:ascii="Times New Roman" w:eastAsia="Times New Roman" w:hAnsi="Times New Roman" w:cs="Times New Roman"/>
                <w:sz w:val="20"/>
                <w:szCs w:val="20"/>
                <w:lang w:eastAsia="lv-LV"/>
              </w:rPr>
              <w:t>romu</w:t>
            </w:r>
            <w:proofErr w:type="spellEnd"/>
            <w:r w:rsidRPr="0098109F">
              <w:rPr>
                <w:rFonts w:ascii="Times New Roman" w:eastAsia="Times New Roman" w:hAnsi="Times New Roman" w:cs="Times New Roman"/>
                <w:sz w:val="20"/>
                <w:szCs w:val="20"/>
                <w:lang w:eastAsia="lv-LV"/>
              </w:rPr>
              <w:t xml:space="preserve"> skolēnu mācību sasnieguma monitorings (</w:t>
            </w:r>
            <w:proofErr w:type="spellStart"/>
            <w:r w:rsidRPr="0098109F">
              <w:rPr>
                <w:rFonts w:ascii="Times New Roman" w:eastAsia="Times New Roman" w:hAnsi="Times New Roman" w:cs="Times New Roman"/>
                <w:sz w:val="20"/>
                <w:szCs w:val="20"/>
                <w:lang w:eastAsia="lv-LV"/>
              </w:rPr>
              <w:t>romu</w:t>
            </w:r>
            <w:proofErr w:type="spellEnd"/>
            <w:r w:rsidRPr="0098109F">
              <w:rPr>
                <w:rFonts w:ascii="Times New Roman" w:eastAsia="Times New Roman" w:hAnsi="Times New Roman" w:cs="Times New Roman"/>
                <w:sz w:val="20"/>
                <w:szCs w:val="20"/>
                <w:lang w:eastAsia="lv-LV"/>
              </w:rPr>
              <w:t xml:space="preserve"> skolēnu skaits, kuri: apgūst vispārējās izglītības programmas; nav ieguvuši izglītības dokumentu par obligātās pamatizglītības apguvi; kuriem ir noteikti atbalsta pasākumi  mācību sasniegumu uzlabošanai; </w:t>
            </w:r>
            <w:proofErr w:type="spellStart"/>
            <w:r w:rsidRPr="0098109F">
              <w:rPr>
                <w:rFonts w:ascii="Times New Roman" w:eastAsia="Times New Roman" w:hAnsi="Times New Roman" w:cs="Times New Roman"/>
                <w:sz w:val="20"/>
                <w:szCs w:val="20"/>
                <w:lang w:eastAsia="lv-LV"/>
              </w:rPr>
              <w:t>romu</w:t>
            </w:r>
            <w:proofErr w:type="spellEnd"/>
            <w:r w:rsidRPr="0098109F">
              <w:rPr>
                <w:rFonts w:ascii="Times New Roman" w:eastAsia="Times New Roman" w:hAnsi="Times New Roman" w:cs="Times New Roman"/>
                <w:sz w:val="20"/>
                <w:szCs w:val="20"/>
                <w:lang w:eastAsia="lv-LV"/>
              </w:rPr>
              <w:t xml:space="preserve"> tautības skolotāja palīgu, pedagoga palīgu, pedagogu, atbalsta personāla, karjeras konsultantu un </w:t>
            </w:r>
            <w:proofErr w:type="spellStart"/>
            <w:r w:rsidRPr="0098109F">
              <w:rPr>
                <w:rFonts w:ascii="Times New Roman" w:eastAsia="Times New Roman" w:hAnsi="Times New Roman" w:cs="Times New Roman"/>
                <w:sz w:val="20"/>
                <w:szCs w:val="20"/>
                <w:lang w:eastAsia="lv-LV"/>
              </w:rPr>
              <w:t>mentoru</w:t>
            </w:r>
            <w:proofErr w:type="spellEnd"/>
            <w:r w:rsidRPr="0098109F">
              <w:rPr>
                <w:rFonts w:ascii="Times New Roman" w:eastAsia="Times New Roman" w:hAnsi="Times New Roman" w:cs="Times New Roman"/>
                <w:sz w:val="20"/>
                <w:szCs w:val="20"/>
                <w:lang w:eastAsia="lv-LV"/>
              </w:rPr>
              <w:t xml:space="preserve"> skaits,  kuri strādā vispārējās izglītības iestādēs).</w:t>
            </w:r>
            <w:r w:rsidRPr="0098109F">
              <w:rPr>
                <w:rFonts w:ascii="Times New Roman" w:eastAsia="Times New Roman" w:hAnsi="Times New Roman" w:cs="Times New Roman"/>
                <w:sz w:val="20"/>
                <w:szCs w:val="20"/>
                <w:lang w:eastAsia="lv-LV"/>
              </w:rPr>
              <w:br/>
            </w:r>
            <w:r w:rsidRPr="0098109F">
              <w:rPr>
                <w:rFonts w:ascii="Times New Roman" w:eastAsia="Times New Roman" w:hAnsi="Times New Roman" w:cs="Times New Roman"/>
                <w:sz w:val="20"/>
                <w:szCs w:val="20"/>
                <w:lang w:eastAsia="lv-LV"/>
              </w:rPr>
              <w:br/>
              <w:t xml:space="preserve">2. Romu skolēnu skaits, kuri neiegūst obligāto pamatizglītību, samazinājies līdz 7.5%. </w:t>
            </w:r>
          </w:p>
        </w:tc>
        <w:tc>
          <w:tcPr>
            <w:tcW w:w="1254" w:type="dxa"/>
            <w:tcBorders>
              <w:top w:val="nil"/>
              <w:left w:val="nil"/>
              <w:bottom w:val="single" w:sz="4" w:space="0" w:color="auto"/>
              <w:right w:val="single" w:sz="4" w:space="0" w:color="auto"/>
            </w:tcBorders>
            <w:shd w:val="clear" w:color="auto" w:fill="auto"/>
            <w:hideMark/>
          </w:tcPr>
          <w:p w14:paraId="2D04BB75"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29985564" w14:textId="77777777" w:rsidR="0098109F" w:rsidRPr="0098109F" w:rsidRDefault="0098109F" w:rsidP="0098109F">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hideMark/>
          </w:tcPr>
          <w:p w14:paraId="5410A7A8" w14:textId="41988503" w:rsidR="0098109F" w:rsidRPr="0098109F" w:rsidRDefault="00C221DF" w:rsidP="0098109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98109F" w:rsidRPr="0098109F">
              <w:rPr>
                <w:rFonts w:ascii="Times New Roman" w:eastAsia="Times New Roman" w:hAnsi="Times New Roman" w:cs="Times New Roman"/>
                <w:color w:val="000000"/>
                <w:sz w:val="20"/>
                <w:szCs w:val="20"/>
                <w:lang w:eastAsia="lv-LV"/>
              </w:rPr>
              <w:t>cet.</w:t>
            </w:r>
          </w:p>
        </w:tc>
      </w:tr>
      <w:tr w:rsidR="00FF1BFA" w:rsidRPr="0098109F" w14:paraId="6D4A3C9E" w14:textId="77777777" w:rsidTr="001D1D20">
        <w:trPr>
          <w:trHeight w:val="907"/>
        </w:trPr>
        <w:tc>
          <w:tcPr>
            <w:tcW w:w="993" w:type="dxa"/>
            <w:tcBorders>
              <w:top w:val="nil"/>
              <w:left w:val="single" w:sz="4" w:space="0" w:color="auto"/>
              <w:bottom w:val="single" w:sz="4" w:space="0" w:color="auto"/>
              <w:right w:val="single" w:sz="4" w:space="0" w:color="auto"/>
            </w:tcBorders>
            <w:shd w:val="clear" w:color="auto" w:fill="auto"/>
            <w:hideMark/>
          </w:tcPr>
          <w:p w14:paraId="03547D46"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lastRenderedPageBreak/>
              <w:t>3.1.1.2.d.</w:t>
            </w:r>
          </w:p>
        </w:tc>
        <w:tc>
          <w:tcPr>
            <w:tcW w:w="1275" w:type="dxa"/>
            <w:tcBorders>
              <w:top w:val="nil"/>
              <w:left w:val="nil"/>
              <w:bottom w:val="single" w:sz="4" w:space="0" w:color="auto"/>
              <w:right w:val="single" w:sz="4" w:space="0" w:color="auto"/>
            </w:tcBorders>
            <w:shd w:val="clear" w:color="auto" w:fill="auto"/>
            <w:hideMark/>
          </w:tcPr>
          <w:p w14:paraId="5B568D77" w14:textId="77777777" w:rsidR="0098109F" w:rsidRPr="0098109F" w:rsidRDefault="0098109F" w:rsidP="0098109F">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27E006D"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Veicināta </w:t>
            </w:r>
            <w:proofErr w:type="spellStart"/>
            <w:r w:rsidRPr="0098109F">
              <w:rPr>
                <w:rFonts w:ascii="Times New Roman" w:eastAsia="Times New Roman" w:hAnsi="Times New Roman" w:cs="Times New Roman"/>
                <w:sz w:val="20"/>
                <w:szCs w:val="20"/>
                <w:lang w:eastAsia="lv-LV"/>
              </w:rPr>
              <w:t>remigrantu</w:t>
            </w:r>
            <w:proofErr w:type="spellEnd"/>
            <w:r w:rsidRPr="0098109F">
              <w:rPr>
                <w:rFonts w:ascii="Times New Roman" w:eastAsia="Times New Roman" w:hAnsi="Times New Roman" w:cs="Times New Roman"/>
                <w:color w:val="00B050"/>
                <w:sz w:val="20"/>
                <w:szCs w:val="20"/>
                <w:lang w:eastAsia="lv-LV"/>
              </w:rPr>
              <w:t xml:space="preserve"> </w:t>
            </w:r>
            <w:r w:rsidRPr="0098109F">
              <w:rPr>
                <w:rFonts w:ascii="Times New Roman" w:eastAsia="Times New Roman" w:hAnsi="Times New Roman" w:cs="Times New Roman"/>
                <w:sz w:val="20"/>
                <w:szCs w:val="20"/>
                <w:lang w:eastAsia="lv-LV"/>
              </w:rPr>
              <w:t xml:space="preserve">iekļaušanās Latvijas izglītības sistēmā, sniedzot atbalstu </w:t>
            </w:r>
            <w:proofErr w:type="spellStart"/>
            <w:r w:rsidRPr="0098109F">
              <w:rPr>
                <w:rFonts w:ascii="Times New Roman" w:eastAsia="Times New Roman" w:hAnsi="Times New Roman" w:cs="Times New Roman"/>
                <w:sz w:val="20"/>
                <w:szCs w:val="20"/>
                <w:lang w:eastAsia="lv-LV"/>
              </w:rPr>
              <w:t>remigrējošiem</w:t>
            </w:r>
            <w:proofErr w:type="spellEnd"/>
            <w:r w:rsidRPr="0098109F">
              <w:rPr>
                <w:rFonts w:ascii="Times New Roman" w:eastAsia="Times New Roman" w:hAnsi="Times New Roman" w:cs="Times New Roman"/>
                <w:sz w:val="20"/>
                <w:szCs w:val="20"/>
                <w:lang w:eastAsia="lv-LV"/>
              </w:rPr>
              <w:t xml:space="preserve"> izglītojamajiem mācību satura apguvei latviešu valodā.</w:t>
            </w:r>
          </w:p>
        </w:tc>
        <w:tc>
          <w:tcPr>
            <w:tcW w:w="4678" w:type="dxa"/>
            <w:tcBorders>
              <w:top w:val="nil"/>
              <w:left w:val="nil"/>
              <w:bottom w:val="single" w:sz="4" w:space="0" w:color="auto"/>
              <w:right w:val="single" w:sz="4" w:space="0" w:color="auto"/>
            </w:tcBorders>
            <w:shd w:val="clear" w:color="auto" w:fill="auto"/>
            <w:hideMark/>
          </w:tcPr>
          <w:p w14:paraId="56E3192F" w14:textId="083078D6" w:rsidR="0098109F" w:rsidRPr="0098109F" w:rsidRDefault="0098109F" w:rsidP="0098109F">
            <w:pPr>
              <w:spacing w:after="24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sz w:val="20"/>
                <w:szCs w:val="20"/>
                <w:lang w:eastAsia="lv-LV"/>
              </w:rPr>
              <w:t xml:space="preserve">Nodrošināti valsts finansēti atbalsta pasākumi 100 % </w:t>
            </w:r>
            <w:proofErr w:type="spellStart"/>
            <w:r w:rsidRPr="0098109F">
              <w:rPr>
                <w:rFonts w:ascii="Times New Roman" w:eastAsia="Times New Roman" w:hAnsi="Times New Roman" w:cs="Times New Roman"/>
                <w:sz w:val="20"/>
                <w:szCs w:val="20"/>
                <w:lang w:eastAsia="lv-LV"/>
              </w:rPr>
              <w:t>remigrantu</w:t>
            </w:r>
            <w:proofErr w:type="spellEnd"/>
            <w:r w:rsidRPr="0098109F">
              <w:rPr>
                <w:rFonts w:ascii="Times New Roman" w:eastAsia="Times New Roman" w:hAnsi="Times New Roman" w:cs="Times New Roman"/>
                <w:sz w:val="20"/>
                <w:szCs w:val="20"/>
                <w:lang w:eastAsia="lv-LV"/>
              </w:rPr>
              <w:t xml:space="preserve"> skolēnu.</w:t>
            </w:r>
            <w:r w:rsidRPr="0098109F">
              <w:rPr>
                <w:rFonts w:ascii="Times New Roman" w:eastAsia="Times New Roman" w:hAnsi="Times New Roman" w:cs="Times New Roman"/>
                <w:sz w:val="20"/>
                <w:szCs w:val="20"/>
                <w:lang w:eastAsia="lv-LV"/>
              </w:rPr>
              <w:br/>
            </w:r>
          </w:p>
        </w:tc>
        <w:tc>
          <w:tcPr>
            <w:tcW w:w="1254" w:type="dxa"/>
            <w:tcBorders>
              <w:top w:val="nil"/>
              <w:left w:val="nil"/>
              <w:bottom w:val="single" w:sz="4" w:space="0" w:color="auto"/>
              <w:right w:val="single" w:sz="4" w:space="0" w:color="auto"/>
            </w:tcBorders>
            <w:shd w:val="clear" w:color="auto" w:fill="auto"/>
            <w:hideMark/>
          </w:tcPr>
          <w:p w14:paraId="6149F3C4"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6D19A248" w14:textId="012E8987" w:rsidR="0098109F" w:rsidRPr="0098109F" w:rsidRDefault="00AF4D3C" w:rsidP="0098109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w:t>
            </w:r>
            <w:r w:rsidR="00C221DF">
              <w:rPr>
                <w:rFonts w:ascii="Times New Roman" w:eastAsia="Times New Roman" w:hAnsi="Times New Roman" w:cs="Times New Roman"/>
                <w:color w:val="000000"/>
                <w:sz w:val="20"/>
                <w:szCs w:val="20"/>
                <w:lang w:eastAsia="lv-LV"/>
              </w:rPr>
              <w:t>ašvaldības</w:t>
            </w:r>
          </w:p>
        </w:tc>
        <w:tc>
          <w:tcPr>
            <w:tcW w:w="1134" w:type="dxa"/>
            <w:tcBorders>
              <w:top w:val="nil"/>
              <w:left w:val="nil"/>
              <w:bottom w:val="single" w:sz="4" w:space="0" w:color="auto"/>
              <w:right w:val="single" w:sz="4" w:space="0" w:color="auto"/>
            </w:tcBorders>
            <w:shd w:val="clear" w:color="auto" w:fill="auto"/>
            <w:hideMark/>
          </w:tcPr>
          <w:p w14:paraId="0B739C92" w14:textId="77777777" w:rsidR="0098109F" w:rsidRPr="0098109F" w:rsidRDefault="0098109F" w:rsidP="0098109F">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 cet.</w:t>
            </w:r>
          </w:p>
        </w:tc>
      </w:tr>
      <w:tr w:rsidR="00FF1BFA" w:rsidRPr="0098109F" w14:paraId="3D5B8A69" w14:textId="77777777" w:rsidTr="001D1D20">
        <w:trPr>
          <w:trHeight w:val="1134"/>
        </w:trPr>
        <w:tc>
          <w:tcPr>
            <w:tcW w:w="993" w:type="dxa"/>
            <w:tcBorders>
              <w:top w:val="nil"/>
              <w:left w:val="single" w:sz="4" w:space="0" w:color="auto"/>
              <w:bottom w:val="single" w:sz="4" w:space="0" w:color="auto"/>
              <w:right w:val="single" w:sz="4" w:space="0" w:color="auto"/>
            </w:tcBorders>
            <w:shd w:val="clear" w:color="auto" w:fill="auto"/>
            <w:hideMark/>
          </w:tcPr>
          <w:p w14:paraId="54046059" w14:textId="77777777" w:rsidR="0098109F" w:rsidRPr="0098109F" w:rsidRDefault="0098109F" w:rsidP="0098109F">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3.1.1.2.e.</w:t>
            </w:r>
          </w:p>
        </w:tc>
        <w:tc>
          <w:tcPr>
            <w:tcW w:w="1275" w:type="dxa"/>
            <w:tcBorders>
              <w:top w:val="nil"/>
              <w:left w:val="nil"/>
              <w:bottom w:val="single" w:sz="4" w:space="0" w:color="auto"/>
              <w:right w:val="single" w:sz="4" w:space="0" w:color="auto"/>
            </w:tcBorders>
            <w:shd w:val="clear" w:color="auto" w:fill="auto"/>
            <w:hideMark/>
          </w:tcPr>
          <w:p w14:paraId="46F1265A" w14:textId="77777777" w:rsidR="0098109F" w:rsidRPr="0098109F" w:rsidRDefault="0098109F" w:rsidP="0098109F">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C591361" w14:textId="3F70A1C3"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Nodrošināta nepilngadīgu patvēruma meklētāju pirmsskolas, pamatizglītības un vispārējās vidējās izglītības ieguve. </w:t>
            </w:r>
          </w:p>
        </w:tc>
        <w:tc>
          <w:tcPr>
            <w:tcW w:w="4678" w:type="dxa"/>
            <w:tcBorders>
              <w:top w:val="nil"/>
              <w:left w:val="nil"/>
              <w:bottom w:val="single" w:sz="4" w:space="0" w:color="auto"/>
              <w:right w:val="single" w:sz="4" w:space="0" w:color="auto"/>
            </w:tcBorders>
            <w:shd w:val="clear" w:color="auto" w:fill="auto"/>
            <w:hideMark/>
          </w:tcPr>
          <w:p w14:paraId="70492B0E" w14:textId="7AC7978E" w:rsidR="0098109F" w:rsidRPr="0098109F" w:rsidRDefault="00C221DF" w:rsidP="0098109F">
            <w:pPr>
              <w:spacing w:after="0" w:line="240" w:lineRule="auto"/>
              <w:rPr>
                <w:rFonts w:ascii="Times New Roman" w:eastAsia="Times New Roman" w:hAnsi="Times New Roman" w:cs="Times New Roman"/>
                <w:sz w:val="20"/>
                <w:szCs w:val="20"/>
                <w:lang w:eastAsia="lv-LV"/>
              </w:rPr>
            </w:pPr>
            <w:r w:rsidRPr="00C221DF">
              <w:rPr>
                <w:rFonts w:ascii="Times New Roman" w:eastAsia="Times New Roman" w:hAnsi="Times New Roman" w:cs="Times New Roman"/>
                <w:sz w:val="20"/>
                <w:szCs w:val="20"/>
                <w:lang w:eastAsia="lv-LV"/>
              </w:rPr>
              <w:t>100% nepilngadīgo personu, kurām piešķirts patvēruma meklētāja statuss, iegūst izglītību atbilstoši kārtībai, kas no</w:t>
            </w:r>
            <w:r w:rsidR="002E74F4">
              <w:rPr>
                <w:rFonts w:ascii="Times New Roman" w:eastAsia="Times New Roman" w:hAnsi="Times New Roman" w:cs="Times New Roman"/>
                <w:sz w:val="20"/>
                <w:szCs w:val="20"/>
                <w:lang w:eastAsia="lv-LV"/>
              </w:rPr>
              <w:t>teikta MK 26.07.2016. not.</w:t>
            </w:r>
            <w:r w:rsidRPr="00C221DF">
              <w:rPr>
                <w:rFonts w:ascii="Times New Roman" w:eastAsia="Times New Roman" w:hAnsi="Times New Roman" w:cs="Times New Roman"/>
                <w:sz w:val="20"/>
                <w:szCs w:val="20"/>
                <w:lang w:eastAsia="lv-LV"/>
              </w:rPr>
              <w:t xml:space="preserve"> Nr.488 „Kārtība, kādā nepilngadīgam patvēruma meklētājam nodrošina izglītības ieguves iespējas”.</w:t>
            </w:r>
          </w:p>
        </w:tc>
        <w:tc>
          <w:tcPr>
            <w:tcW w:w="1254" w:type="dxa"/>
            <w:tcBorders>
              <w:top w:val="nil"/>
              <w:left w:val="nil"/>
              <w:bottom w:val="single" w:sz="4" w:space="0" w:color="auto"/>
              <w:right w:val="single" w:sz="4" w:space="0" w:color="auto"/>
            </w:tcBorders>
            <w:shd w:val="clear" w:color="auto" w:fill="auto"/>
            <w:hideMark/>
          </w:tcPr>
          <w:p w14:paraId="4205A87B" w14:textId="77777777" w:rsidR="0098109F" w:rsidRPr="0098109F" w:rsidRDefault="0098109F" w:rsidP="0098109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6E1D3BD7" w14:textId="584AD04D" w:rsidR="0098109F" w:rsidRPr="0098109F" w:rsidRDefault="0098109F" w:rsidP="0098109F">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r w:rsidR="00AF4D3C">
              <w:rPr>
                <w:rFonts w:ascii="Times New Roman" w:eastAsia="Times New Roman" w:hAnsi="Times New Roman" w:cs="Times New Roman"/>
                <w:color w:val="000000"/>
                <w:sz w:val="20"/>
                <w:szCs w:val="20"/>
                <w:lang w:eastAsia="lv-LV"/>
              </w:rPr>
              <w:t>P</w:t>
            </w:r>
            <w:r w:rsidR="00C221DF">
              <w:rPr>
                <w:rFonts w:ascii="Times New Roman" w:eastAsia="Times New Roman" w:hAnsi="Times New Roman" w:cs="Times New Roman"/>
                <w:color w:val="000000"/>
                <w:sz w:val="20"/>
                <w:szCs w:val="20"/>
                <w:lang w:eastAsia="lv-LV"/>
              </w:rPr>
              <w:t>ašvaldības</w:t>
            </w:r>
          </w:p>
        </w:tc>
        <w:tc>
          <w:tcPr>
            <w:tcW w:w="1134" w:type="dxa"/>
            <w:tcBorders>
              <w:top w:val="nil"/>
              <w:left w:val="nil"/>
              <w:bottom w:val="single" w:sz="4" w:space="0" w:color="auto"/>
              <w:right w:val="single" w:sz="4" w:space="0" w:color="auto"/>
            </w:tcBorders>
            <w:shd w:val="clear" w:color="auto" w:fill="auto"/>
            <w:hideMark/>
          </w:tcPr>
          <w:p w14:paraId="728D9A0B" w14:textId="04077FE7" w:rsidR="0098109F" w:rsidRPr="0098109F" w:rsidRDefault="0098109F" w:rsidP="00C221DF">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556CD" w:rsidRPr="0098109F" w14:paraId="4E6A7B12" w14:textId="77777777" w:rsidTr="00C221DF">
        <w:trPr>
          <w:trHeight w:val="1293"/>
        </w:trPr>
        <w:tc>
          <w:tcPr>
            <w:tcW w:w="993" w:type="dxa"/>
            <w:tcBorders>
              <w:top w:val="nil"/>
              <w:left w:val="single" w:sz="4" w:space="0" w:color="auto"/>
              <w:bottom w:val="single" w:sz="4" w:space="0" w:color="auto"/>
              <w:right w:val="single" w:sz="4" w:space="0" w:color="auto"/>
            </w:tcBorders>
            <w:shd w:val="clear" w:color="auto" w:fill="auto"/>
          </w:tcPr>
          <w:p w14:paraId="513C3D05" w14:textId="30F83D80" w:rsidR="00B556CD" w:rsidRPr="0098109F" w:rsidRDefault="00B556CD" w:rsidP="00B556C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3.1.1.2.f</w:t>
            </w:r>
            <w:r w:rsidRPr="0098109F">
              <w:rPr>
                <w:rFonts w:ascii="Times New Roman" w:eastAsia="Times New Roman" w:hAnsi="Times New Roman" w:cs="Times New Roman"/>
                <w:sz w:val="20"/>
                <w:szCs w:val="20"/>
                <w:lang w:eastAsia="lv-LV"/>
              </w:rPr>
              <w:t>.</w:t>
            </w:r>
          </w:p>
        </w:tc>
        <w:tc>
          <w:tcPr>
            <w:tcW w:w="1275" w:type="dxa"/>
            <w:tcBorders>
              <w:top w:val="nil"/>
              <w:left w:val="nil"/>
              <w:bottom w:val="single" w:sz="4" w:space="0" w:color="auto"/>
              <w:right w:val="single" w:sz="4" w:space="0" w:color="auto"/>
            </w:tcBorders>
            <w:shd w:val="clear" w:color="auto" w:fill="auto"/>
          </w:tcPr>
          <w:p w14:paraId="0EFDDA1C"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p>
        </w:tc>
        <w:tc>
          <w:tcPr>
            <w:tcW w:w="3686" w:type="dxa"/>
            <w:tcBorders>
              <w:top w:val="nil"/>
              <w:left w:val="nil"/>
              <w:bottom w:val="single" w:sz="4" w:space="0" w:color="auto"/>
              <w:right w:val="single" w:sz="4" w:space="0" w:color="auto"/>
            </w:tcBorders>
            <w:shd w:val="clear" w:color="auto" w:fill="auto"/>
          </w:tcPr>
          <w:p w14:paraId="3BA5303A" w14:textId="342B2BAB"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386960">
              <w:rPr>
                <w:rFonts w:ascii="Times New Roman" w:eastAsia="Times New Roman" w:hAnsi="Times New Roman" w:cs="Times New Roman"/>
                <w:sz w:val="20"/>
                <w:szCs w:val="20"/>
                <w:lang w:eastAsia="lv-LV"/>
              </w:rPr>
              <w:t>Nodrošināts atbalsts izglītojamo individuālo kompetenču attīstībai pamatizglītības posmā.</w:t>
            </w:r>
          </w:p>
        </w:tc>
        <w:tc>
          <w:tcPr>
            <w:tcW w:w="4678" w:type="dxa"/>
            <w:tcBorders>
              <w:top w:val="nil"/>
              <w:left w:val="nil"/>
              <w:bottom w:val="single" w:sz="4" w:space="0" w:color="auto"/>
              <w:right w:val="single" w:sz="4" w:space="0" w:color="auto"/>
            </w:tcBorders>
            <w:shd w:val="clear" w:color="auto" w:fill="auto"/>
          </w:tcPr>
          <w:p w14:paraId="4B37E28F" w14:textId="14644EC9" w:rsidR="00B556CD" w:rsidRPr="00C221DF" w:rsidRDefault="000278C9"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ESF projektā Nr.</w:t>
            </w:r>
            <w:r w:rsidR="00B556CD" w:rsidRPr="00B556CD">
              <w:rPr>
                <w:rFonts w:ascii="Times New Roman" w:eastAsia="Times New Roman" w:hAnsi="Times New Roman" w:cs="Times New Roman"/>
                <w:sz w:val="20"/>
                <w:szCs w:val="20"/>
                <w:lang w:eastAsia="lv-LV"/>
              </w:rPr>
              <w:t xml:space="preserve"> 8.3.2.2/16/I/001 “Atbalsts izglītojamo individuālo kompetenču attīstībai” </w:t>
            </w:r>
            <w:r>
              <w:rPr>
                <w:rFonts w:ascii="Times New Roman" w:eastAsia="Times New Roman" w:hAnsi="Times New Roman" w:cs="Times New Roman"/>
                <w:sz w:val="20"/>
                <w:szCs w:val="20"/>
                <w:lang w:eastAsia="lv-LV"/>
              </w:rPr>
              <w:t xml:space="preserve">(2014.-2020.g. plānošanas periods) </w:t>
            </w:r>
            <w:r w:rsidR="00B556CD" w:rsidRPr="00B556CD">
              <w:rPr>
                <w:rFonts w:ascii="Times New Roman" w:eastAsia="Times New Roman" w:hAnsi="Times New Roman" w:cs="Times New Roman"/>
                <w:sz w:val="20"/>
                <w:szCs w:val="20"/>
                <w:lang w:eastAsia="lv-LV"/>
              </w:rPr>
              <w:t>sniegts atbalsts izglītojamiem individuālo kompetenču attīstībai ne mazāk kā 272 vispārējās izglītības iestādēs, kā arī papildus projektā neiesaistītās 70 vispārējās izglītības iestādēs nodrošināti pedagogu palīgi un mācīšanās grupas mācību atbalstam.</w:t>
            </w:r>
          </w:p>
        </w:tc>
        <w:tc>
          <w:tcPr>
            <w:tcW w:w="1254" w:type="dxa"/>
            <w:tcBorders>
              <w:top w:val="nil"/>
              <w:left w:val="nil"/>
              <w:bottom w:val="single" w:sz="4" w:space="0" w:color="auto"/>
              <w:right w:val="single" w:sz="4" w:space="0" w:color="auto"/>
            </w:tcBorders>
            <w:shd w:val="clear" w:color="auto" w:fill="auto"/>
          </w:tcPr>
          <w:p w14:paraId="39FB5859" w14:textId="63F7CC55" w:rsidR="00B556CD" w:rsidRPr="0098109F" w:rsidRDefault="00B556CD"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VISC</w:t>
            </w:r>
          </w:p>
        </w:tc>
        <w:tc>
          <w:tcPr>
            <w:tcW w:w="1439" w:type="dxa"/>
            <w:tcBorders>
              <w:top w:val="nil"/>
              <w:left w:val="nil"/>
              <w:bottom w:val="single" w:sz="4" w:space="0" w:color="auto"/>
              <w:right w:val="single" w:sz="4" w:space="0" w:color="auto"/>
            </w:tcBorders>
            <w:shd w:val="clear" w:color="auto" w:fill="auto"/>
          </w:tcPr>
          <w:p w14:paraId="7A792459"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p>
        </w:tc>
        <w:tc>
          <w:tcPr>
            <w:tcW w:w="1134" w:type="dxa"/>
            <w:tcBorders>
              <w:top w:val="nil"/>
              <w:left w:val="nil"/>
              <w:bottom w:val="single" w:sz="4" w:space="0" w:color="auto"/>
              <w:right w:val="single" w:sz="4" w:space="0" w:color="auto"/>
            </w:tcBorders>
            <w:shd w:val="clear" w:color="auto" w:fill="auto"/>
          </w:tcPr>
          <w:p w14:paraId="14745841" w14:textId="662788E1"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556CD" w:rsidRPr="00C221DF" w14:paraId="7D54D153" w14:textId="77777777" w:rsidTr="00615BC9">
        <w:trPr>
          <w:trHeight w:val="567"/>
        </w:trPr>
        <w:tc>
          <w:tcPr>
            <w:tcW w:w="993" w:type="dxa"/>
            <w:tcBorders>
              <w:top w:val="nil"/>
              <w:left w:val="single" w:sz="4" w:space="0" w:color="auto"/>
              <w:bottom w:val="single" w:sz="4" w:space="0" w:color="auto"/>
              <w:right w:val="single" w:sz="4" w:space="0" w:color="auto"/>
            </w:tcBorders>
            <w:shd w:val="clear" w:color="auto" w:fill="auto"/>
            <w:hideMark/>
          </w:tcPr>
          <w:p w14:paraId="7BD9C611" w14:textId="77777777" w:rsidR="00B556CD" w:rsidRPr="00C221DF" w:rsidRDefault="00B556CD" w:rsidP="00B556CD">
            <w:pPr>
              <w:spacing w:after="0" w:line="240" w:lineRule="auto"/>
              <w:jc w:val="center"/>
              <w:rPr>
                <w:rFonts w:ascii="Times New Roman" w:eastAsia="Times New Roman" w:hAnsi="Times New Roman" w:cs="Times New Roman"/>
                <w:b/>
                <w:bCs/>
                <w:color w:val="000000"/>
                <w:sz w:val="20"/>
                <w:szCs w:val="20"/>
                <w:lang w:eastAsia="lv-LV"/>
              </w:rPr>
            </w:pPr>
            <w:r w:rsidRPr="00C221DF">
              <w:rPr>
                <w:rFonts w:ascii="Times New Roman" w:eastAsia="Times New Roman" w:hAnsi="Times New Roman" w:cs="Times New Roman"/>
                <w:b/>
                <w:bCs/>
                <w:color w:val="000000"/>
                <w:sz w:val="20"/>
                <w:szCs w:val="20"/>
                <w:lang w:eastAsia="lv-LV"/>
              </w:rPr>
              <w:t>3.1.1.3.</w:t>
            </w:r>
          </w:p>
        </w:tc>
        <w:tc>
          <w:tcPr>
            <w:tcW w:w="13466" w:type="dxa"/>
            <w:gridSpan w:val="6"/>
            <w:tcBorders>
              <w:top w:val="nil"/>
              <w:left w:val="nil"/>
              <w:bottom w:val="single" w:sz="4" w:space="0" w:color="auto"/>
              <w:right w:val="single" w:sz="4" w:space="0" w:color="auto"/>
            </w:tcBorders>
            <w:shd w:val="clear" w:color="auto" w:fill="auto"/>
            <w:hideMark/>
          </w:tcPr>
          <w:p w14:paraId="6C9077E7" w14:textId="77777777" w:rsidR="00B556CD" w:rsidRPr="00C221DF" w:rsidRDefault="00B556CD" w:rsidP="00B556CD">
            <w:pPr>
              <w:spacing w:after="240" w:line="240" w:lineRule="auto"/>
              <w:rPr>
                <w:rFonts w:ascii="Times New Roman" w:eastAsia="Times New Roman" w:hAnsi="Times New Roman" w:cs="Times New Roman"/>
                <w:b/>
                <w:bCs/>
                <w:color w:val="000000"/>
                <w:sz w:val="20"/>
                <w:szCs w:val="20"/>
                <w:lang w:eastAsia="lv-LV"/>
              </w:rPr>
            </w:pPr>
            <w:r w:rsidRPr="00C221DF">
              <w:rPr>
                <w:rFonts w:ascii="Times New Roman" w:eastAsia="Times New Roman" w:hAnsi="Times New Roman" w:cs="Times New Roman"/>
                <w:b/>
                <w:bCs/>
                <w:color w:val="000000"/>
                <w:sz w:val="20"/>
                <w:szCs w:val="20"/>
                <w:lang w:eastAsia="lv-LV"/>
              </w:rPr>
              <w:t>Nodrošināt atbalsta pasākumus nelabvēlīgākā situācijā nonākušo jauniešu atbalstam, īstenot preventīvus un intervences pasākumus mācību pārtraukšanas riska mazināšanai (t.sk. interešu izglītības aktivitātes).</w:t>
            </w:r>
          </w:p>
        </w:tc>
      </w:tr>
      <w:tr w:rsidR="00B556CD" w:rsidRPr="0098109F" w14:paraId="74C78B05" w14:textId="77777777" w:rsidTr="0072193D">
        <w:trPr>
          <w:trHeight w:val="907"/>
        </w:trPr>
        <w:tc>
          <w:tcPr>
            <w:tcW w:w="993" w:type="dxa"/>
            <w:tcBorders>
              <w:top w:val="nil"/>
              <w:left w:val="single" w:sz="4" w:space="0" w:color="auto"/>
              <w:bottom w:val="single" w:sz="4" w:space="0" w:color="auto"/>
              <w:right w:val="single" w:sz="4" w:space="0" w:color="auto"/>
            </w:tcBorders>
            <w:shd w:val="clear" w:color="auto" w:fill="auto"/>
            <w:hideMark/>
          </w:tcPr>
          <w:p w14:paraId="39EF5976"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3.1.1.3.a.</w:t>
            </w:r>
          </w:p>
        </w:tc>
        <w:tc>
          <w:tcPr>
            <w:tcW w:w="1275" w:type="dxa"/>
            <w:tcBorders>
              <w:top w:val="nil"/>
              <w:left w:val="nil"/>
              <w:bottom w:val="single" w:sz="4" w:space="0" w:color="auto"/>
              <w:right w:val="single" w:sz="4" w:space="0" w:color="auto"/>
            </w:tcBorders>
            <w:shd w:val="clear" w:color="auto" w:fill="auto"/>
            <w:hideMark/>
          </w:tcPr>
          <w:p w14:paraId="2E47C488"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124B65E2" w14:textId="556ACF3D" w:rsidR="00B556CD" w:rsidRPr="0098109F" w:rsidRDefault="00E848FC" w:rsidP="00B556CD">
            <w:pPr>
              <w:spacing w:after="0" w:line="240" w:lineRule="auto"/>
              <w:rPr>
                <w:rFonts w:ascii="Times New Roman" w:eastAsia="Times New Roman" w:hAnsi="Times New Roman" w:cs="Times New Roman"/>
                <w:color w:val="000000"/>
                <w:sz w:val="20"/>
                <w:szCs w:val="20"/>
                <w:lang w:eastAsia="lv-LV"/>
              </w:rPr>
            </w:pPr>
            <w:r w:rsidRPr="00E848FC">
              <w:rPr>
                <w:rFonts w:ascii="Times New Roman" w:eastAsia="Times New Roman" w:hAnsi="Times New Roman" w:cs="Times New Roman"/>
                <w:color w:val="000000"/>
                <w:sz w:val="20"/>
                <w:szCs w:val="20"/>
                <w:lang w:eastAsia="lv-LV"/>
              </w:rPr>
              <w:t>Sniegts atbalsts izglītojamiem ar priekšlaicīgas mācību pārtraukšanas risku un izveidota ilgtspējīga atbalsta sistēma priekšlaicīgas mācību pārtraukšanas samazināšanai.</w:t>
            </w:r>
          </w:p>
        </w:tc>
        <w:tc>
          <w:tcPr>
            <w:tcW w:w="4678" w:type="dxa"/>
            <w:tcBorders>
              <w:top w:val="nil"/>
              <w:left w:val="nil"/>
              <w:bottom w:val="single" w:sz="4" w:space="0" w:color="auto"/>
              <w:right w:val="single" w:sz="4" w:space="0" w:color="auto"/>
            </w:tcBorders>
            <w:shd w:val="clear" w:color="auto" w:fill="auto"/>
            <w:hideMark/>
          </w:tcPr>
          <w:p w14:paraId="7783D376" w14:textId="1DECF4FA" w:rsidR="00E848FC" w:rsidRPr="00E848FC" w:rsidRDefault="00E848FC" w:rsidP="00E848FC">
            <w:pPr>
              <w:spacing w:after="0" w:line="240" w:lineRule="auto"/>
              <w:rPr>
                <w:rFonts w:ascii="Times New Roman" w:eastAsia="Times New Roman" w:hAnsi="Times New Roman" w:cs="Times New Roman"/>
                <w:color w:val="000000"/>
                <w:sz w:val="20"/>
                <w:szCs w:val="20"/>
                <w:lang w:eastAsia="lv-LV"/>
              </w:rPr>
            </w:pPr>
            <w:r w:rsidRPr="00E848FC">
              <w:rPr>
                <w:rFonts w:ascii="Times New Roman" w:eastAsia="Times New Roman" w:hAnsi="Times New Roman" w:cs="Times New Roman"/>
                <w:color w:val="000000"/>
                <w:sz w:val="20"/>
                <w:szCs w:val="20"/>
                <w:lang w:eastAsia="lv-LV"/>
              </w:rPr>
              <w:t>1. Sniegts atbalsts izglītojamiem ar priekšlaicīgas mācību pārtraukšanas risku ne mazāk kā 665 vispārējās izglītības iestādēs un PII, tostarp 50 izglītības iestādēs, kas nav iesaistītas  projektā ESF projekta Nr. 8.3.4.0/16/I/001 “Atbalsts priekšlaicīgas mācību pārtraukšanas samazināšanai”</w:t>
            </w:r>
          </w:p>
          <w:p w14:paraId="17545792" w14:textId="77777777" w:rsidR="00E848FC" w:rsidRPr="00E848FC" w:rsidRDefault="00E848FC" w:rsidP="00E848FC">
            <w:pPr>
              <w:spacing w:after="0" w:line="240" w:lineRule="auto"/>
              <w:rPr>
                <w:rFonts w:ascii="Times New Roman" w:eastAsia="Times New Roman" w:hAnsi="Times New Roman" w:cs="Times New Roman"/>
                <w:color w:val="000000"/>
                <w:sz w:val="20"/>
                <w:szCs w:val="20"/>
                <w:lang w:eastAsia="lv-LV"/>
              </w:rPr>
            </w:pPr>
          </w:p>
          <w:p w14:paraId="719045B9" w14:textId="24ACCB2C" w:rsidR="00B556CD" w:rsidRPr="0098109F" w:rsidRDefault="00E848FC" w:rsidP="001F45F6">
            <w:pPr>
              <w:spacing w:after="0" w:line="240" w:lineRule="auto"/>
              <w:rPr>
                <w:rFonts w:ascii="Times New Roman" w:eastAsia="Times New Roman" w:hAnsi="Times New Roman" w:cs="Times New Roman"/>
                <w:color w:val="000000"/>
                <w:sz w:val="20"/>
                <w:szCs w:val="20"/>
                <w:lang w:eastAsia="lv-LV"/>
              </w:rPr>
            </w:pPr>
            <w:r w:rsidRPr="00E848FC">
              <w:rPr>
                <w:rFonts w:ascii="Times New Roman" w:eastAsia="Times New Roman" w:hAnsi="Times New Roman" w:cs="Times New Roman"/>
                <w:color w:val="000000"/>
                <w:sz w:val="20"/>
                <w:szCs w:val="20"/>
                <w:lang w:eastAsia="lv-LV"/>
              </w:rPr>
              <w:t>2.</w:t>
            </w:r>
            <w:r>
              <w:rPr>
                <w:rFonts w:ascii="Times New Roman" w:eastAsia="Times New Roman" w:hAnsi="Times New Roman" w:cs="Times New Roman"/>
                <w:color w:val="000000"/>
                <w:sz w:val="20"/>
                <w:szCs w:val="20"/>
                <w:lang w:eastAsia="lv-LV"/>
              </w:rPr>
              <w:t xml:space="preserve"> </w:t>
            </w:r>
            <w:r w:rsidRPr="00E848FC">
              <w:rPr>
                <w:rFonts w:ascii="Times New Roman" w:eastAsia="Times New Roman" w:hAnsi="Times New Roman" w:cs="Times New Roman"/>
                <w:color w:val="000000"/>
                <w:sz w:val="20"/>
                <w:szCs w:val="20"/>
                <w:lang w:eastAsia="lv-LV"/>
              </w:rPr>
              <w:t xml:space="preserve">Īstenota pedagogu profesionālās kompetences pilnveide konferencēs, semināros, kursos, </w:t>
            </w:r>
            <w:proofErr w:type="spellStart"/>
            <w:r w:rsidRPr="00E848FC">
              <w:rPr>
                <w:rFonts w:ascii="Times New Roman" w:eastAsia="Times New Roman" w:hAnsi="Times New Roman" w:cs="Times New Roman"/>
                <w:color w:val="000000"/>
                <w:sz w:val="20"/>
                <w:szCs w:val="20"/>
                <w:lang w:eastAsia="lv-LV"/>
              </w:rPr>
              <w:t>vebināros</w:t>
            </w:r>
            <w:proofErr w:type="spellEnd"/>
            <w:r w:rsidRPr="00E848FC">
              <w:rPr>
                <w:rFonts w:ascii="Times New Roman" w:eastAsia="Times New Roman" w:hAnsi="Times New Roman" w:cs="Times New Roman"/>
                <w:color w:val="000000"/>
                <w:sz w:val="20"/>
                <w:szCs w:val="20"/>
                <w:lang w:eastAsia="lv-LV"/>
              </w:rPr>
              <w:t xml:space="preserve">, </w:t>
            </w:r>
            <w:proofErr w:type="spellStart"/>
            <w:r w:rsidRPr="00E848FC">
              <w:rPr>
                <w:rFonts w:ascii="Times New Roman" w:eastAsia="Times New Roman" w:hAnsi="Times New Roman" w:cs="Times New Roman"/>
                <w:color w:val="000000"/>
                <w:sz w:val="20"/>
                <w:szCs w:val="20"/>
                <w:lang w:eastAsia="lv-LV"/>
              </w:rPr>
              <w:t>supervīzijās</w:t>
            </w:r>
            <w:proofErr w:type="spellEnd"/>
            <w:r w:rsidRPr="00E848FC">
              <w:rPr>
                <w:rFonts w:ascii="Times New Roman" w:eastAsia="Times New Roman" w:hAnsi="Times New Roman" w:cs="Times New Roman"/>
                <w:color w:val="000000"/>
                <w:sz w:val="20"/>
                <w:szCs w:val="20"/>
                <w:lang w:eastAsia="lv-LV"/>
              </w:rPr>
              <w:t xml:space="preserve"> u.tml., kurā galvenā uzmanība veltīta priekšlaicīgas mācību pārtraukšanas samazināšanai, tai skaitā – vardarbības mazināšanai izglītojamo vidū un </w:t>
            </w:r>
            <w:r w:rsidRPr="00E848FC">
              <w:rPr>
                <w:rFonts w:ascii="Times New Roman" w:eastAsia="Times New Roman" w:hAnsi="Times New Roman" w:cs="Times New Roman"/>
                <w:color w:val="000000"/>
                <w:sz w:val="20"/>
                <w:szCs w:val="20"/>
                <w:lang w:eastAsia="lv-LV"/>
              </w:rPr>
              <w:lastRenderedPageBreak/>
              <w:t xml:space="preserve">pāridarījumu laicīgai novēršanai ne mazāk kā 665 vispārējās izglītības iestāžu un </w:t>
            </w:r>
            <w:r w:rsidR="001F45F6">
              <w:rPr>
                <w:rFonts w:ascii="Times New Roman" w:eastAsia="Times New Roman" w:hAnsi="Times New Roman" w:cs="Times New Roman"/>
                <w:color w:val="000000"/>
                <w:sz w:val="20"/>
                <w:szCs w:val="20"/>
                <w:lang w:eastAsia="lv-LV"/>
              </w:rPr>
              <w:t xml:space="preserve">PII </w:t>
            </w:r>
            <w:r w:rsidRPr="00E848FC">
              <w:rPr>
                <w:rFonts w:ascii="Times New Roman" w:eastAsia="Times New Roman" w:hAnsi="Times New Roman" w:cs="Times New Roman"/>
                <w:color w:val="000000"/>
                <w:sz w:val="20"/>
                <w:szCs w:val="20"/>
                <w:lang w:eastAsia="lv-LV"/>
              </w:rPr>
              <w:t>pedagogiem ESF projekta Nr. 8.3.4.0/16/I/001 “Atbalsts priekšlaicīgas mācību pārtrau</w:t>
            </w:r>
            <w:r>
              <w:rPr>
                <w:rFonts w:ascii="Times New Roman" w:eastAsia="Times New Roman" w:hAnsi="Times New Roman" w:cs="Times New Roman"/>
                <w:color w:val="000000"/>
                <w:sz w:val="20"/>
                <w:szCs w:val="20"/>
                <w:lang w:eastAsia="lv-LV"/>
              </w:rPr>
              <w:t>kšanas samazināšanai” ietvaros.</w:t>
            </w:r>
          </w:p>
        </w:tc>
        <w:tc>
          <w:tcPr>
            <w:tcW w:w="1254" w:type="dxa"/>
            <w:tcBorders>
              <w:top w:val="nil"/>
              <w:left w:val="nil"/>
              <w:bottom w:val="single" w:sz="4" w:space="0" w:color="auto"/>
              <w:right w:val="single" w:sz="4" w:space="0" w:color="auto"/>
            </w:tcBorders>
            <w:shd w:val="clear" w:color="auto" w:fill="auto"/>
            <w:hideMark/>
          </w:tcPr>
          <w:p w14:paraId="46CFB401"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lastRenderedPageBreak/>
              <w:t>IKVD</w:t>
            </w:r>
          </w:p>
        </w:tc>
        <w:tc>
          <w:tcPr>
            <w:tcW w:w="1439" w:type="dxa"/>
            <w:tcBorders>
              <w:top w:val="nil"/>
              <w:left w:val="nil"/>
              <w:bottom w:val="single" w:sz="4" w:space="0" w:color="auto"/>
              <w:right w:val="single" w:sz="4" w:space="0" w:color="auto"/>
            </w:tcBorders>
            <w:shd w:val="clear" w:color="auto" w:fill="auto"/>
            <w:hideMark/>
          </w:tcPr>
          <w:p w14:paraId="2939767D"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Pašval</w:t>
            </w:r>
            <w:r>
              <w:rPr>
                <w:rFonts w:ascii="Times New Roman" w:eastAsia="Times New Roman" w:hAnsi="Times New Roman" w:cs="Times New Roman"/>
                <w:sz w:val="20"/>
                <w:szCs w:val="20"/>
                <w:lang w:eastAsia="lv-LV"/>
              </w:rPr>
              <w:t>dības,</w:t>
            </w:r>
            <w:r>
              <w:rPr>
                <w:rFonts w:ascii="Times New Roman" w:eastAsia="Times New Roman" w:hAnsi="Times New Roman" w:cs="Times New Roman"/>
                <w:sz w:val="20"/>
                <w:szCs w:val="20"/>
                <w:lang w:eastAsia="lv-LV"/>
              </w:rPr>
              <w:br/>
              <w:t xml:space="preserve">vispārējās izglītības </w:t>
            </w:r>
            <w:r w:rsidRPr="0098109F">
              <w:rPr>
                <w:rFonts w:ascii="Times New Roman" w:eastAsia="Times New Roman" w:hAnsi="Times New Roman" w:cs="Times New Roman"/>
                <w:sz w:val="20"/>
                <w:szCs w:val="20"/>
                <w:lang w:eastAsia="lv-LV"/>
              </w:rPr>
              <w:t>iestādes</w:t>
            </w:r>
            <w:r>
              <w:rPr>
                <w:rFonts w:ascii="Times New Roman" w:eastAsia="Times New Roman" w:hAnsi="Times New Roman" w:cs="Times New Roman"/>
                <w:sz w:val="20"/>
                <w:szCs w:val="20"/>
                <w:lang w:eastAsia="lv-LV"/>
              </w:rPr>
              <w:t xml:space="preserve"> un PII</w:t>
            </w:r>
          </w:p>
        </w:tc>
        <w:tc>
          <w:tcPr>
            <w:tcW w:w="1134" w:type="dxa"/>
            <w:tcBorders>
              <w:top w:val="nil"/>
              <w:left w:val="nil"/>
              <w:bottom w:val="single" w:sz="4" w:space="0" w:color="auto"/>
              <w:right w:val="single" w:sz="4" w:space="0" w:color="auto"/>
            </w:tcBorders>
            <w:shd w:val="clear" w:color="auto" w:fill="auto"/>
            <w:hideMark/>
          </w:tcPr>
          <w:p w14:paraId="1C835102" w14:textId="0DB90D81" w:rsidR="00B556CD" w:rsidRPr="0098109F" w:rsidRDefault="00E848FC" w:rsidP="00B556C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B556CD" w:rsidRPr="0098109F">
              <w:rPr>
                <w:rFonts w:ascii="Times New Roman" w:eastAsia="Times New Roman" w:hAnsi="Times New Roman" w:cs="Times New Roman"/>
                <w:color w:val="000000"/>
                <w:sz w:val="20"/>
                <w:szCs w:val="20"/>
                <w:lang w:eastAsia="lv-LV"/>
              </w:rPr>
              <w:t>cet.</w:t>
            </w:r>
          </w:p>
        </w:tc>
      </w:tr>
      <w:tr w:rsidR="00B556CD" w:rsidRPr="0054703E" w14:paraId="4A67E5DE" w14:textId="77777777" w:rsidTr="0072193D">
        <w:trPr>
          <w:trHeight w:val="1644"/>
        </w:trPr>
        <w:tc>
          <w:tcPr>
            <w:tcW w:w="993" w:type="dxa"/>
            <w:tcBorders>
              <w:top w:val="nil"/>
              <w:left w:val="single" w:sz="4" w:space="0" w:color="auto"/>
              <w:bottom w:val="single" w:sz="4" w:space="0" w:color="auto"/>
              <w:right w:val="single" w:sz="4" w:space="0" w:color="auto"/>
            </w:tcBorders>
            <w:shd w:val="clear" w:color="auto" w:fill="auto"/>
            <w:hideMark/>
          </w:tcPr>
          <w:p w14:paraId="262D4218"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3.1.1.3.b.</w:t>
            </w:r>
          </w:p>
        </w:tc>
        <w:tc>
          <w:tcPr>
            <w:tcW w:w="1275" w:type="dxa"/>
            <w:tcBorders>
              <w:top w:val="nil"/>
              <w:left w:val="nil"/>
              <w:bottom w:val="single" w:sz="4" w:space="0" w:color="auto"/>
              <w:right w:val="single" w:sz="4" w:space="0" w:color="auto"/>
            </w:tcBorders>
            <w:shd w:val="clear" w:color="auto" w:fill="auto"/>
            <w:hideMark/>
          </w:tcPr>
          <w:p w14:paraId="314D4F30"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7DE3AE50" w14:textId="0E21B6B2" w:rsidR="00B556CD" w:rsidRPr="0098109F" w:rsidRDefault="00C24BFF" w:rsidP="00B556CD">
            <w:pPr>
              <w:spacing w:after="0" w:line="240" w:lineRule="auto"/>
              <w:rPr>
                <w:rFonts w:ascii="Times New Roman" w:eastAsia="Times New Roman" w:hAnsi="Times New Roman" w:cs="Times New Roman"/>
                <w:sz w:val="20"/>
                <w:szCs w:val="20"/>
                <w:lang w:eastAsia="lv-LV"/>
              </w:rPr>
            </w:pPr>
            <w:r w:rsidRPr="00C24BFF">
              <w:rPr>
                <w:rFonts w:ascii="Times New Roman" w:eastAsia="Times New Roman" w:hAnsi="Times New Roman" w:cs="Times New Roman"/>
                <w:sz w:val="20"/>
                <w:szCs w:val="20"/>
                <w:lang w:eastAsia="lv-LV"/>
              </w:rPr>
              <w:t>Paplašināta interešu izglītības un ārpus formālās izglītības pasākumu pieejamība bērniem un jauniešiem ar speciālām vajadzībām, kā arī sociālā riska grupu bērniem un jauniešiem</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22A33703" w14:textId="1434E832" w:rsidR="00B556CD" w:rsidRPr="0098109F" w:rsidRDefault="00C24BFF" w:rsidP="00B556CD">
            <w:pPr>
              <w:spacing w:after="0" w:line="240" w:lineRule="auto"/>
              <w:rPr>
                <w:rFonts w:ascii="Times New Roman" w:eastAsia="Times New Roman" w:hAnsi="Times New Roman" w:cs="Times New Roman"/>
                <w:sz w:val="20"/>
                <w:szCs w:val="20"/>
                <w:lang w:eastAsia="lv-LV"/>
              </w:rPr>
            </w:pPr>
            <w:r w:rsidRPr="00C24BFF">
              <w:rPr>
                <w:rFonts w:ascii="Times New Roman" w:eastAsia="Times New Roman" w:hAnsi="Times New Roman" w:cs="Times New Roman"/>
                <w:sz w:val="20"/>
                <w:szCs w:val="20"/>
                <w:lang w:eastAsia="lv-LV"/>
              </w:rPr>
              <w:t>Izstrādāti un iesniegti apstiprināšanai ES struktūrfondu 4.2.3. SAM 4.2.3.2.pasākuma "Interešu izglītības, brīvā laika un bērnu pieskatīšanas pakalpojumu pieejamības paplašināšana sociālās atstumtības riskam pakļautiem izglītojamajiem un bērniem ar speciālām vajadzībām" MK noteikumi un projekta vērtēšanas kritēriji, uzsākta projekta atlase.</w:t>
            </w:r>
          </w:p>
        </w:tc>
        <w:tc>
          <w:tcPr>
            <w:tcW w:w="1254" w:type="dxa"/>
            <w:tcBorders>
              <w:top w:val="nil"/>
              <w:left w:val="nil"/>
              <w:bottom w:val="single" w:sz="4" w:space="0" w:color="auto"/>
              <w:right w:val="single" w:sz="4" w:space="0" w:color="auto"/>
            </w:tcBorders>
            <w:shd w:val="clear" w:color="auto" w:fill="auto"/>
            <w:hideMark/>
          </w:tcPr>
          <w:p w14:paraId="6A8242FB" w14:textId="130408AF" w:rsidR="00B556CD" w:rsidRPr="0098109F" w:rsidRDefault="00AC588F"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22508FAC" w14:textId="56295BFC" w:rsidR="00B556CD" w:rsidRPr="0098109F" w:rsidRDefault="00AC588F" w:rsidP="00B556CD">
            <w:pPr>
              <w:spacing w:after="0" w:line="240" w:lineRule="auto"/>
              <w:rPr>
                <w:rFonts w:ascii="Times New Roman" w:eastAsia="Times New Roman" w:hAnsi="Times New Roman" w:cs="Times New Roman"/>
                <w:sz w:val="20"/>
                <w:szCs w:val="20"/>
                <w:lang w:eastAsia="lv-LV"/>
              </w:rPr>
            </w:pPr>
            <w:r w:rsidRPr="00AC588F">
              <w:rPr>
                <w:rFonts w:ascii="Times New Roman" w:eastAsia="Times New Roman" w:hAnsi="Times New Roman" w:cs="Times New Roman"/>
                <w:sz w:val="20"/>
                <w:szCs w:val="20"/>
                <w:lang w:eastAsia="lv-LV"/>
              </w:rPr>
              <w:t>VISC, IKVD</w:t>
            </w:r>
          </w:p>
        </w:tc>
        <w:tc>
          <w:tcPr>
            <w:tcW w:w="1134" w:type="dxa"/>
            <w:tcBorders>
              <w:top w:val="nil"/>
              <w:left w:val="nil"/>
              <w:bottom w:val="single" w:sz="4" w:space="0" w:color="auto"/>
              <w:right w:val="single" w:sz="4" w:space="0" w:color="auto"/>
            </w:tcBorders>
            <w:shd w:val="clear" w:color="auto" w:fill="auto"/>
            <w:hideMark/>
          </w:tcPr>
          <w:p w14:paraId="07A46FF6" w14:textId="2078B9A1" w:rsidR="00B556CD" w:rsidRPr="0098109F" w:rsidRDefault="00AC588F" w:rsidP="00B556C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B556CD" w:rsidRPr="0098109F">
              <w:rPr>
                <w:rFonts w:ascii="Times New Roman" w:eastAsia="Times New Roman" w:hAnsi="Times New Roman" w:cs="Times New Roman"/>
                <w:color w:val="000000"/>
                <w:sz w:val="20"/>
                <w:szCs w:val="20"/>
                <w:lang w:eastAsia="lv-LV"/>
              </w:rPr>
              <w:t>cet.</w:t>
            </w:r>
          </w:p>
        </w:tc>
      </w:tr>
      <w:tr w:rsidR="00B556CD" w:rsidRPr="0098109F" w14:paraId="51838BCF" w14:textId="77777777" w:rsidTr="0072193D">
        <w:trPr>
          <w:trHeight w:val="1814"/>
        </w:trPr>
        <w:tc>
          <w:tcPr>
            <w:tcW w:w="993" w:type="dxa"/>
            <w:tcBorders>
              <w:top w:val="nil"/>
              <w:left w:val="single" w:sz="4" w:space="0" w:color="auto"/>
              <w:bottom w:val="single" w:sz="4" w:space="0" w:color="auto"/>
              <w:right w:val="single" w:sz="4" w:space="0" w:color="auto"/>
            </w:tcBorders>
            <w:shd w:val="clear" w:color="auto" w:fill="auto"/>
            <w:hideMark/>
          </w:tcPr>
          <w:p w14:paraId="0EEA43A7"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3.1.1.3.c.</w:t>
            </w:r>
          </w:p>
        </w:tc>
        <w:tc>
          <w:tcPr>
            <w:tcW w:w="1275" w:type="dxa"/>
            <w:tcBorders>
              <w:top w:val="nil"/>
              <w:left w:val="nil"/>
              <w:bottom w:val="single" w:sz="4" w:space="0" w:color="auto"/>
              <w:right w:val="single" w:sz="4" w:space="0" w:color="auto"/>
            </w:tcBorders>
            <w:shd w:val="clear" w:color="auto" w:fill="auto"/>
            <w:vAlign w:val="bottom"/>
            <w:hideMark/>
          </w:tcPr>
          <w:p w14:paraId="4C321484"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3849E44B" w14:textId="60557952" w:rsidR="00B556CD" w:rsidRPr="0098109F" w:rsidRDefault="00097B8F" w:rsidP="00347FCF">
            <w:pPr>
              <w:spacing w:after="0" w:line="240" w:lineRule="auto"/>
              <w:rPr>
                <w:rFonts w:ascii="Times New Roman" w:eastAsia="Times New Roman" w:hAnsi="Times New Roman" w:cs="Times New Roman"/>
                <w:sz w:val="20"/>
                <w:szCs w:val="20"/>
                <w:lang w:eastAsia="lv-LV"/>
              </w:rPr>
            </w:pPr>
            <w:r w:rsidRPr="00097B8F">
              <w:rPr>
                <w:rFonts w:ascii="Times New Roman" w:eastAsia="Times New Roman" w:hAnsi="Times New Roman" w:cs="Times New Roman"/>
                <w:sz w:val="20"/>
                <w:szCs w:val="20"/>
                <w:lang w:eastAsia="lv-LV"/>
              </w:rPr>
              <w:t xml:space="preserve">Mazināta ņirgāšanās jeb </w:t>
            </w:r>
            <w:proofErr w:type="spellStart"/>
            <w:r w:rsidRPr="00097B8F">
              <w:rPr>
                <w:rFonts w:ascii="Times New Roman" w:eastAsia="Times New Roman" w:hAnsi="Times New Roman" w:cs="Times New Roman"/>
                <w:sz w:val="20"/>
                <w:szCs w:val="20"/>
                <w:lang w:eastAsia="lv-LV"/>
              </w:rPr>
              <w:t>mobings</w:t>
            </w:r>
            <w:proofErr w:type="spellEnd"/>
            <w:r w:rsidRPr="00097B8F">
              <w:rPr>
                <w:rFonts w:ascii="Times New Roman" w:eastAsia="Times New Roman" w:hAnsi="Times New Roman" w:cs="Times New Roman"/>
                <w:sz w:val="20"/>
                <w:szCs w:val="20"/>
                <w:lang w:eastAsia="lv-LV"/>
              </w:rPr>
              <w:t xml:space="preserve"> izglītības vidē, veicinot izglītības iestāžu prasmes un zināšanas par preventīvajiem pasākumiem ņirgāšanās izplatības novēršanai.</w:t>
            </w:r>
          </w:p>
        </w:tc>
        <w:tc>
          <w:tcPr>
            <w:tcW w:w="4678" w:type="dxa"/>
            <w:tcBorders>
              <w:top w:val="nil"/>
              <w:left w:val="nil"/>
              <w:bottom w:val="single" w:sz="4" w:space="0" w:color="auto"/>
              <w:right w:val="single" w:sz="4" w:space="0" w:color="auto"/>
            </w:tcBorders>
            <w:shd w:val="clear" w:color="auto" w:fill="auto"/>
            <w:hideMark/>
          </w:tcPr>
          <w:p w14:paraId="01AE6992" w14:textId="347201B4" w:rsidR="00512117" w:rsidRDefault="00512117" w:rsidP="001F45F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 </w:t>
            </w:r>
            <w:r w:rsidRPr="00512117">
              <w:rPr>
                <w:rFonts w:ascii="Times New Roman" w:eastAsia="Times New Roman" w:hAnsi="Times New Roman" w:cs="Times New Roman"/>
                <w:color w:val="000000"/>
                <w:sz w:val="20"/>
                <w:szCs w:val="20"/>
                <w:lang w:eastAsia="lv-LV"/>
              </w:rPr>
              <w:t xml:space="preserve">Izstrādātas un aprobētas vadlīnijas diviem izglītojamo vecumposmiem - pirmsskolas un sākumskolas vecuma grupai, kā arī pamatskolas un vidusskolas, t.sk. profesionālo izglītības iestāžu, vecuma grupai par ņirgāšanās izplatības mazināšanu izglītības vidē. </w:t>
            </w:r>
          </w:p>
          <w:p w14:paraId="042C597F" w14:textId="77777777" w:rsidR="00512117" w:rsidRDefault="00512117" w:rsidP="001F45F6">
            <w:pPr>
              <w:spacing w:after="0" w:line="240" w:lineRule="auto"/>
              <w:rPr>
                <w:rFonts w:ascii="Times New Roman" w:eastAsia="Times New Roman" w:hAnsi="Times New Roman" w:cs="Times New Roman"/>
                <w:color w:val="000000"/>
                <w:sz w:val="20"/>
                <w:szCs w:val="20"/>
                <w:lang w:eastAsia="lv-LV"/>
              </w:rPr>
            </w:pPr>
          </w:p>
          <w:p w14:paraId="05C7F102" w14:textId="6F37091F" w:rsidR="00B556CD" w:rsidRPr="0098109F" w:rsidRDefault="00512117" w:rsidP="001F45F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 </w:t>
            </w:r>
            <w:r w:rsidRPr="00512117">
              <w:rPr>
                <w:rFonts w:ascii="Times New Roman" w:eastAsia="Times New Roman" w:hAnsi="Times New Roman" w:cs="Times New Roman"/>
                <w:color w:val="000000"/>
                <w:sz w:val="20"/>
                <w:szCs w:val="20"/>
                <w:lang w:eastAsia="lv-LV"/>
              </w:rPr>
              <w:t>Izstrādātas rekomendācijas vecākiem, likumīgajiem pārstāvjiem un citām bērna audzināšanā iesaistītajām personām, iekļaujot informāciju par diviem izglītojamo vecumposmiem (pirmsskolas un sākumskolas vecuma grupai, kā arī pamatskolas un vidusskolas, t.sk. profesionālo izglītības iestāžu, vecuma grupai) ņirgāšanās izplatības mazināšanai.</w:t>
            </w:r>
            <w:r w:rsidR="00347FCF">
              <w:rPr>
                <w:rStyle w:val="FootnoteReference"/>
                <w:rFonts w:ascii="Times New Roman" w:eastAsia="Times New Roman" w:hAnsi="Times New Roman" w:cs="Times New Roman"/>
                <w:sz w:val="20"/>
                <w:szCs w:val="20"/>
                <w:lang w:eastAsia="lv-LV"/>
              </w:rPr>
              <w:footnoteReference w:id="9"/>
            </w:r>
            <w:r w:rsidR="007D1709" w:rsidRPr="007D1709">
              <w:rPr>
                <w:rFonts w:ascii="Times New Roman" w:eastAsia="Times New Roman" w:hAnsi="Times New Roman" w:cs="Times New Roman"/>
                <w:color w:val="000000"/>
                <w:sz w:val="20"/>
                <w:szCs w:val="20"/>
                <w:lang w:eastAsia="lv-LV"/>
              </w:rPr>
              <w:t xml:space="preserve">   </w:t>
            </w:r>
          </w:p>
        </w:tc>
        <w:tc>
          <w:tcPr>
            <w:tcW w:w="1254" w:type="dxa"/>
            <w:tcBorders>
              <w:top w:val="nil"/>
              <w:left w:val="nil"/>
              <w:bottom w:val="single" w:sz="4" w:space="0" w:color="auto"/>
              <w:right w:val="single" w:sz="4" w:space="0" w:color="auto"/>
            </w:tcBorders>
            <w:shd w:val="clear" w:color="auto" w:fill="auto"/>
            <w:hideMark/>
          </w:tcPr>
          <w:p w14:paraId="62759272" w14:textId="513DCF54" w:rsidR="00B556CD" w:rsidRPr="0098109F" w:rsidRDefault="007D1709" w:rsidP="00B556CD">
            <w:pPr>
              <w:spacing w:after="0" w:line="240" w:lineRule="auto"/>
              <w:rPr>
                <w:rFonts w:ascii="Times New Roman" w:eastAsia="Times New Roman" w:hAnsi="Times New Roman" w:cs="Times New Roman"/>
                <w:color w:val="000000"/>
                <w:sz w:val="20"/>
                <w:szCs w:val="20"/>
                <w:lang w:eastAsia="lv-LV"/>
              </w:rPr>
            </w:pPr>
            <w:r w:rsidRPr="007D1709">
              <w:rPr>
                <w:rFonts w:ascii="Times New Roman" w:eastAsia="Times New Roman" w:hAnsi="Times New Roman" w:cs="Times New Roman"/>
                <w:color w:val="000000"/>
                <w:sz w:val="20"/>
                <w:szCs w:val="20"/>
                <w:lang w:eastAsia="lv-LV"/>
              </w:rPr>
              <w:t>VM</w:t>
            </w:r>
          </w:p>
        </w:tc>
        <w:tc>
          <w:tcPr>
            <w:tcW w:w="1439" w:type="dxa"/>
            <w:tcBorders>
              <w:top w:val="nil"/>
              <w:left w:val="nil"/>
              <w:bottom w:val="single" w:sz="4" w:space="0" w:color="auto"/>
              <w:right w:val="single" w:sz="4" w:space="0" w:color="auto"/>
            </w:tcBorders>
            <w:shd w:val="clear" w:color="auto" w:fill="auto"/>
            <w:hideMark/>
          </w:tcPr>
          <w:p w14:paraId="53800C82" w14:textId="16EDE4C0" w:rsidR="00B556CD" w:rsidRPr="0098109F" w:rsidRDefault="007D1709" w:rsidP="00B556CD">
            <w:pPr>
              <w:spacing w:after="0" w:line="240" w:lineRule="auto"/>
              <w:rPr>
                <w:rFonts w:ascii="Times New Roman" w:eastAsia="Times New Roman" w:hAnsi="Times New Roman" w:cs="Times New Roman"/>
                <w:color w:val="000000"/>
                <w:sz w:val="20"/>
                <w:szCs w:val="20"/>
                <w:lang w:eastAsia="lv-LV"/>
              </w:rPr>
            </w:pPr>
            <w:r w:rsidRPr="007D1709">
              <w:rPr>
                <w:rFonts w:ascii="Times New Roman" w:eastAsia="Times New Roman" w:hAnsi="Times New Roman" w:cs="Times New Roman"/>
                <w:color w:val="000000"/>
                <w:sz w:val="20"/>
                <w:szCs w:val="20"/>
                <w:lang w:eastAsia="lv-LV"/>
              </w:rPr>
              <w:t>IZM, IKVD</w:t>
            </w:r>
            <w:r w:rsidR="005A71B2">
              <w:rPr>
                <w:rFonts w:ascii="Times New Roman" w:eastAsia="Times New Roman" w:hAnsi="Times New Roman" w:cs="Times New Roman"/>
                <w:color w:val="000000"/>
                <w:sz w:val="20"/>
                <w:szCs w:val="20"/>
                <w:lang w:eastAsia="lv-LV"/>
              </w:rPr>
              <w:t xml:space="preserve">, </w:t>
            </w:r>
            <w:r w:rsidR="005A71B2" w:rsidRPr="007D1709">
              <w:rPr>
                <w:rFonts w:ascii="Times New Roman" w:eastAsia="Times New Roman" w:hAnsi="Times New Roman" w:cs="Times New Roman"/>
                <w:color w:val="000000"/>
                <w:sz w:val="20"/>
                <w:szCs w:val="20"/>
                <w:lang w:eastAsia="lv-LV"/>
              </w:rPr>
              <w:t>LM</w:t>
            </w:r>
          </w:p>
        </w:tc>
        <w:tc>
          <w:tcPr>
            <w:tcW w:w="1134" w:type="dxa"/>
            <w:tcBorders>
              <w:top w:val="nil"/>
              <w:left w:val="nil"/>
              <w:bottom w:val="single" w:sz="4" w:space="0" w:color="auto"/>
              <w:right w:val="single" w:sz="4" w:space="0" w:color="auto"/>
            </w:tcBorders>
            <w:shd w:val="clear" w:color="auto" w:fill="auto"/>
            <w:hideMark/>
          </w:tcPr>
          <w:p w14:paraId="726CC30C"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556CD" w:rsidRPr="0098109F" w14:paraId="6E8B64D8" w14:textId="77777777" w:rsidTr="00AC4913">
        <w:trPr>
          <w:trHeight w:val="1304"/>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1432AC0" w14:textId="7857B0F2" w:rsidR="00B556CD" w:rsidRPr="0098109F" w:rsidRDefault="00B556CD" w:rsidP="007D1709">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lastRenderedPageBreak/>
              <w:t>3.1.1.3.</w:t>
            </w:r>
            <w:r w:rsidR="007D1709">
              <w:rPr>
                <w:rFonts w:ascii="Times New Roman" w:eastAsia="Times New Roman" w:hAnsi="Times New Roman" w:cs="Times New Roman"/>
                <w:color w:val="000000"/>
                <w:sz w:val="20"/>
                <w:szCs w:val="20"/>
                <w:lang w:eastAsia="lv-LV"/>
              </w:rPr>
              <w:t>d</w:t>
            </w:r>
            <w:r w:rsidRPr="0098109F">
              <w:rPr>
                <w:rFonts w:ascii="Times New Roman" w:eastAsia="Times New Roman" w:hAnsi="Times New Roman" w:cs="Times New Roman"/>
                <w:color w:val="000000"/>
                <w:sz w:val="20"/>
                <w:szCs w:val="20"/>
                <w:lang w:eastAsia="lv-LV"/>
              </w:rPr>
              <w:t>.</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78CBDCCA" w14:textId="1F9DE1C9"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p>
        </w:tc>
        <w:tc>
          <w:tcPr>
            <w:tcW w:w="3686" w:type="dxa"/>
            <w:tcBorders>
              <w:top w:val="single" w:sz="4" w:space="0" w:color="auto"/>
              <w:left w:val="nil"/>
              <w:bottom w:val="single" w:sz="4" w:space="0" w:color="auto"/>
              <w:right w:val="single" w:sz="4" w:space="0" w:color="auto"/>
            </w:tcBorders>
            <w:shd w:val="clear" w:color="auto" w:fill="auto"/>
            <w:hideMark/>
          </w:tcPr>
          <w:p w14:paraId="3FE237CE" w14:textId="1D128613" w:rsidR="00B556CD" w:rsidRPr="0098109F" w:rsidRDefault="007708A3" w:rsidP="00B556CD">
            <w:pPr>
              <w:spacing w:after="0" w:line="240" w:lineRule="auto"/>
              <w:rPr>
                <w:rFonts w:ascii="Times New Roman" w:eastAsia="Times New Roman" w:hAnsi="Times New Roman" w:cs="Times New Roman"/>
                <w:sz w:val="20"/>
                <w:szCs w:val="20"/>
                <w:lang w:eastAsia="lv-LV"/>
              </w:rPr>
            </w:pPr>
            <w:r w:rsidRPr="007708A3">
              <w:rPr>
                <w:rFonts w:ascii="Times New Roman" w:eastAsia="Times New Roman" w:hAnsi="Times New Roman" w:cs="Times New Roman"/>
                <w:sz w:val="20"/>
                <w:szCs w:val="20"/>
                <w:lang w:eastAsia="lv-LV"/>
              </w:rPr>
              <w:t>Pilnveidota sociālās korekcijas izglītības sistēma</w:t>
            </w:r>
            <w:r>
              <w:rPr>
                <w:rFonts w:ascii="Times New Roman" w:eastAsia="Times New Roman" w:hAnsi="Times New Roman" w:cs="Times New Roman"/>
                <w:sz w:val="20"/>
                <w:szCs w:val="20"/>
                <w:lang w:eastAsia="lv-LV"/>
              </w:rPr>
              <w:t>.</w:t>
            </w:r>
          </w:p>
        </w:tc>
        <w:tc>
          <w:tcPr>
            <w:tcW w:w="4678" w:type="dxa"/>
            <w:tcBorders>
              <w:top w:val="single" w:sz="4" w:space="0" w:color="auto"/>
              <w:left w:val="nil"/>
              <w:bottom w:val="single" w:sz="4" w:space="0" w:color="auto"/>
              <w:right w:val="single" w:sz="4" w:space="0" w:color="auto"/>
            </w:tcBorders>
            <w:shd w:val="clear" w:color="auto" w:fill="auto"/>
          </w:tcPr>
          <w:p w14:paraId="6483AE94" w14:textId="0645C31B" w:rsidR="00B556CD" w:rsidRPr="0098109F" w:rsidRDefault="001C7661" w:rsidP="00135611">
            <w:pPr>
              <w:spacing w:after="0" w:line="240" w:lineRule="auto"/>
              <w:rPr>
                <w:rFonts w:ascii="Times New Roman" w:eastAsia="Times New Roman" w:hAnsi="Times New Roman" w:cs="Times New Roman"/>
                <w:sz w:val="20"/>
                <w:szCs w:val="20"/>
                <w:lang w:eastAsia="lv-LV"/>
              </w:rPr>
            </w:pPr>
            <w:r w:rsidRPr="001C7661">
              <w:rPr>
                <w:rFonts w:ascii="Times New Roman" w:eastAsia="Times New Roman" w:hAnsi="Times New Roman" w:cs="Times New Roman"/>
                <w:sz w:val="20"/>
                <w:szCs w:val="20"/>
                <w:lang w:eastAsia="lv-LV"/>
              </w:rPr>
              <w:t xml:space="preserve">Organizēta </w:t>
            </w:r>
            <w:proofErr w:type="spellStart"/>
            <w:r w:rsidRPr="001C7661">
              <w:rPr>
                <w:rFonts w:ascii="Times New Roman" w:eastAsia="Times New Roman" w:hAnsi="Times New Roman" w:cs="Times New Roman"/>
                <w:sz w:val="20"/>
                <w:szCs w:val="20"/>
                <w:lang w:eastAsia="lv-LV"/>
              </w:rPr>
              <w:t>starpinstitucionāla</w:t>
            </w:r>
            <w:proofErr w:type="spellEnd"/>
            <w:r w:rsidRPr="001C7661">
              <w:rPr>
                <w:rFonts w:ascii="Times New Roman" w:eastAsia="Times New Roman" w:hAnsi="Times New Roman" w:cs="Times New Roman"/>
                <w:sz w:val="20"/>
                <w:szCs w:val="20"/>
                <w:lang w:eastAsia="lv-LV"/>
              </w:rPr>
              <w:t xml:space="preserve"> darba grupa sociālās korekcijas izglītības nodrošināšanas jautājumu risināšanai, sociālās korekcijas sistēmas pilnveidei ilgtermiņā, normatīvā regulējuma pārskatīšanai, t.sk. likuma “Par audzinoša rakstura piespiedu līdzekļu piemērošanu bērniem”, Kriminālprocesa likuma vai Krimināllikuma grozījumi.</w:t>
            </w:r>
          </w:p>
        </w:tc>
        <w:tc>
          <w:tcPr>
            <w:tcW w:w="1254" w:type="dxa"/>
            <w:tcBorders>
              <w:top w:val="single" w:sz="4" w:space="0" w:color="auto"/>
              <w:left w:val="nil"/>
              <w:bottom w:val="single" w:sz="4" w:space="0" w:color="auto"/>
              <w:right w:val="single" w:sz="4" w:space="0" w:color="auto"/>
            </w:tcBorders>
            <w:shd w:val="clear" w:color="auto" w:fill="auto"/>
            <w:hideMark/>
          </w:tcPr>
          <w:p w14:paraId="2ACD4E51"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IZM</w:t>
            </w:r>
          </w:p>
        </w:tc>
        <w:tc>
          <w:tcPr>
            <w:tcW w:w="1439" w:type="dxa"/>
            <w:tcBorders>
              <w:top w:val="single" w:sz="4" w:space="0" w:color="auto"/>
              <w:left w:val="nil"/>
              <w:bottom w:val="single" w:sz="4" w:space="0" w:color="auto"/>
              <w:right w:val="single" w:sz="4" w:space="0" w:color="auto"/>
            </w:tcBorders>
            <w:shd w:val="clear" w:color="auto" w:fill="auto"/>
            <w:hideMark/>
          </w:tcPr>
          <w:p w14:paraId="21423825" w14:textId="72F4D94D"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TM, LM, IeM,</w:t>
            </w:r>
            <w:r w:rsidR="0011683F">
              <w:rPr>
                <w:rFonts w:ascii="Times New Roman" w:eastAsia="Times New Roman" w:hAnsi="Times New Roman" w:cs="Times New Roman"/>
                <w:color w:val="000000"/>
                <w:sz w:val="20"/>
                <w:szCs w:val="20"/>
                <w:lang w:eastAsia="lv-LV"/>
              </w:rPr>
              <w:t xml:space="preserve"> VM,</w:t>
            </w:r>
            <w:r w:rsidRPr="0098109F">
              <w:rPr>
                <w:rFonts w:ascii="Times New Roman" w:eastAsia="Times New Roman" w:hAnsi="Times New Roman" w:cs="Times New Roman"/>
                <w:color w:val="000000"/>
                <w:sz w:val="20"/>
                <w:szCs w:val="20"/>
                <w:lang w:eastAsia="lv-LV"/>
              </w:rPr>
              <w:t xml:space="preserve"> VBTAI, IKVD, VPD, VP</w:t>
            </w:r>
          </w:p>
        </w:tc>
        <w:tc>
          <w:tcPr>
            <w:tcW w:w="1134" w:type="dxa"/>
            <w:tcBorders>
              <w:top w:val="single" w:sz="4" w:space="0" w:color="auto"/>
              <w:left w:val="nil"/>
              <w:bottom w:val="single" w:sz="4" w:space="0" w:color="auto"/>
              <w:right w:val="single" w:sz="4" w:space="0" w:color="auto"/>
            </w:tcBorders>
            <w:shd w:val="clear" w:color="auto" w:fill="auto"/>
          </w:tcPr>
          <w:p w14:paraId="04709832" w14:textId="35685C4D" w:rsidR="00162E1B" w:rsidRPr="00162E1B" w:rsidRDefault="00AC4913" w:rsidP="00BD0A03">
            <w:pPr>
              <w:spacing w:after="0" w:line="240" w:lineRule="auto"/>
              <w:rPr>
                <w:rFonts w:ascii="Times New Roman" w:eastAsia="Times New Roman" w:hAnsi="Times New Roman" w:cs="Times New Roman"/>
                <w:color w:val="000000"/>
                <w:sz w:val="20"/>
                <w:szCs w:val="20"/>
                <w:lang w:eastAsia="lv-LV"/>
              </w:rPr>
            </w:pPr>
            <w:r w:rsidRPr="00AC4913">
              <w:rPr>
                <w:rFonts w:ascii="Times New Roman" w:eastAsia="Times New Roman" w:hAnsi="Times New Roman" w:cs="Times New Roman"/>
                <w:color w:val="000000"/>
                <w:sz w:val="20"/>
                <w:szCs w:val="20"/>
                <w:lang w:eastAsia="lv-LV"/>
              </w:rPr>
              <w:t>2023.g. 4.cet.</w:t>
            </w:r>
          </w:p>
        </w:tc>
      </w:tr>
      <w:tr w:rsidR="00B556CD" w:rsidRPr="0098109F" w14:paraId="46B912F8" w14:textId="77777777" w:rsidTr="001D1D20">
        <w:trPr>
          <w:trHeight w:val="7257"/>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4A89286" w14:textId="344AA04D" w:rsidR="00B556CD" w:rsidRPr="0098109F" w:rsidRDefault="00FC484B" w:rsidP="00B556C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lastRenderedPageBreak/>
              <w:t>3.1.1.3.e</w:t>
            </w:r>
            <w:r w:rsidR="00B556CD" w:rsidRPr="0098109F">
              <w:rPr>
                <w:rFonts w:ascii="Times New Roman" w:eastAsia="Times New Roman" w:hAnsi="Times New Roman" w:cs="Times New Roman"/>
                <w:color w:val="000000"/>
                <w:sz w:val="20"/>
                <w:szCs w:val="20"/>
                <w:lang w:eastAsia="lv-LV"/>
              </w:rPr>
              <w:t>.</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020A19CA"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single" w:sz="4" w:space="0" w:color="auto"/>
              <w:left w:val="nil"/>
              <w:bottom w:val="single" w:sz="4" w:space="0" w:color="auto"/>
              <w:right w:val="single" w:sz="4" w:space="0" w:color="auto"/>
            </w:tcBorders>
            <w:shd w:val="clear" w:color="auto" w:fill="auto"/>
            <w:hideMark/>
          </w:tcPr>
          <w:p w14:paraId="588C1EA4" w14:textId="4FF4FEFE" w:rsidR="00B556CD" w:rsidRPr="0098109F" w:rsidRDefault="00FC484B" w:rsidP="00B556CD">
            <w:pPr>
              <w:spacing w:after="0" w:line="240" w:lineRule="auto"/>
              <w:rPr>
                <w:rFonts w:ascii="Times New Roman" w:eastAsia="Times New Roman" w:hAnsi="Times New Roman" w:cs="Times New Roman"/>
                <w:sz w:val="20"/>
                <w:szCs w:val="20"/>
                <w:lang w:eastAsia="lv-LV"/>
              </w:rPr>
            </w:pPr>
            <w:r w:rsidRPr="00FC484B">
              <w:rPr>
                <w:rFonts w:ascii="Times New Roman" w:eastAsia="Times New Roman" w:hAnsi="Times New Roman" w:cs="Times New Roman"/>
                <w:sz w:val="20"/>
                <w:szCs w:val="20"/>
                <w:lang w:eastAsia="lv-LV"/>
              </w:rPr>
              <w:t xml:space="preserve">Īstenoti pasākumi, lai mazinātu jauniešu </w:t>
            </w:r>
            <w:proofErr w:type="spellStart"/>
            <w:r w:rsidRPr="00FC484B">
              <w:rPr>
                <w:rFonts w:ascii="Times New Roman" w:eastAsia="Times New Roman" w:hAnsi="Times New Roman" w:cs="Times New Roman"/>
                <w:sz w:val="20"/>
                <w:szCs w:val="20"/>
                <w:lang w:eastAsia="lv-LV"/>
              </w:rPr>
              <w:t>psihoemocionālās</w:t>
            </w:r>
            <w:proofErr w:type="spellEnd"/>
            <w:r w:rsidRPr="00FC484B">
              <w:rPr>
                <w:rFonts w:ascii="Times New Roman" w:eastAsia="Times New Roman" w:hAnsi="Times New Roman" w:cs="Times New Roman"/>
                <w:sz w:val="20"/>
                <w:szCs w:val="20"/>
                <w:lang w:eastAsia="lv-LV"/>
              </w:rPr>
              <w:t xml:space="preserve"> veselības riskus Covid-19 pandēmijas laikā un pēc tās.</w:t>
            </w:r>
          </w:p>
        </w:tc>
        <w:tc>
          <w:tcPr>
            <w:tcW w:w="4678" w:type="dxa"/>
            <w:tcBorders>
              <w:top w:val="single" w:sz="4" w:space="0" w:color="auto"/>
              <w:left w:val="nil"/>
              <w:bottom w:val="single" w:sz="4" w:space="0" w:color="auto"/>
              <w:right w:val="single" w:sz="4" w:space="0" w:color="auto"/>
            </w:tcBorders>
            <w:shd w:val="clear" w:color="auto" w:fill="auto"/>
            <w:hideMark/>
          </w:tcPr>
          <w:p w14:paraId="7E4E0AAD" w14:textId="5EE146BA" w:rsidR="00FC484B" w:rsidRPr="00FC484B" w:rsidRDefault="00FC484B" w:rsidP="00FC484B">
            <w:pPr>
              <w:spacing w:after="240" w:line="240" w:lineRule="auto"/>
              <w:rPr>
                <w:rFonts w:ascii="Times New Roman" w:eastAsia="Times New Roman" w:hAnsi="Times New Roman" w:cs="Times New Roman"/>
                <w:sz w:val="20"/>
                <w:szCs w:val="20"/>
                <w:lang w:eastAsia="lv-LV"/>
              </w:rPr>
            </w:pPr>
            <w:r w:rsidRPr="00FC484B">
              <w:rPr>
                <w:rFonts w:ascii="Times New Roman" w:eastAsia="Times New Roman" w:hAnsi="Times New Roman" w:cs="Times New Roman"/>
                <w:sz w:val="20"/>
                <w:szCs w:val="20"/>
                <w:lang w:eastAsia="lv-LV"/>
              </w:rPr>
              <w:t xml:space="preserve">1. Atbalstīta nometņu īstenošana pašvaldībās, lai vasaras brīvlaikā uzlabotu skolēnu  saskarsmes, sadarbības un komunikācijas prasmes, </w:t>
            </w:r>
            <w:proofErr w:type="spellStart"/>
            <w:r w:rsidRPr="00FC484B">
              <w:rPr>
                <w:rFonts w:ascii="Times New Roman" w:eastAsia="Times New Roman" w:hAnsi="Times New Roman" w:cs="Times New Roman"/>
                <w:sz w:val="20"/>
                <w:szCs w:val="20"/>
                <w:lang w:eastAsia="lv-LV"/>
              </w:rPr>
              <w:t>psihoemocionālo</w:t>
            </w:r>
            <w:proofErr w:type="spellEnd"/>
            <w:r w:rsidRPr="00FC484B">
              <w:rPr>
                <w:rFonts w:ascii="Times New Roman" w:eastAsia="Times New Roman" w:hAnsi="Times New Roman" w:cs="Times New Roman"/>
                <w:sz w:val="20"/>
                <w:szCs w:val="20"/>
                <w:lang w:eastAsia="lv-LV"/>
              </w:rPr>
              <w:t xml:space="preserve"> labsajūtu, attīstītu profesionālās prasmes un talantus, kā arī uzlabotu mā</w:t>
            </w:r>
            <w:r>
              <w:rPr>
                <w:rFonts w:ascii="Times New Roman" w:eastAsia="Times New Roman" w:hAnsi="Times New Roman" w:cs="Times New Roman"/>
                <w:sz w:val="20"/>
                <w:szCs w:val="20"/>
                <w:lang w:eastAsia="lv-LV"/>
              </w:rPr>
              <w:t>cību satura un caurviju prasmes</w:t>
            </w:r>
            <w:r w:rsidRPr="00FC484B">
              <w:rPr>
                <w:rFonts w:ascii="Times New Roman" w:eastAsia="Times New Roman" w:hAnsi="Times New Roman" w:cs="Times New Roman"/>
                <w:sz w:val="20"/>
                <w:szCs w:val="20"/>
                <w:lang w:eastAsia="lv-LV"/>
              </w:rPr>
              <w:t>. Nometnēs iesaistīti 23</w:t>
            </w:r>
            <w:r w:rsidR="001F45F6">
              <w:rPr>
                <w:rFonts w:ascii="Times New Roman" w:eastAsia="Times New Roman" w:hAnsi="Times New Roman" w:cs="Times New Roman"/>
                <w:sz w:val="20"/>
                <w:szCs w:val="20"/>
                <w:lang w:eastAsia="lv-LV"/>
              </w:rPr>
              <w:t xml:space="preserve"> </w:t>
            </w:r>
            <w:r w:rsidRPr="00FC484B">
              <w:rPr>
                <w:rFonts w:ascii="Times New Roman" w:eastAsia="Times New Roman" w:hAnsi="Times New Roman" w:cs="Times New Roman"/>
                <w:sz w:val="20"/>
                <w:szCs w:val="20"/>
                <w:lang w:eastAsia="lv-LV"/>
              </w:rPr>
              <w:t>100 bērni un jaunieši.</w:t>
            </w:r>
          </w:p>
          <w:p w14:paraId="12FC8E74" w14:textId="77777777" w:rsidR="00FC484B" w:rsidRPr="00FC484B" w:rsidRDefault="00FC484B" w:rsidP="00FC484B">
            <w:pPr>
              <w:spacing w:after="240" w:line="240" w:lineRule="auto"/>
              <w:rPr>
                <w:rFonts w:ascii="Times New Roman" w:eastAsia="Times New Roman" w:hAnsi="Times New Roman" w:cs="Times New Roman"/>
                <w:sz w:val="20"/>
                <w:szCs w:val="20"/>
                <w:lang w:eastAsia="lv-LV"/>
              </w:rPr>
            </w:pPr>
            <w:r w:rsidRPr="00FC484B">
              <w:rPr>
                <w:rFonts w:ascii="Times New Roman" w:eastAsia="Times New Roman" w:hAnsi="Times New Roman" w:cs="Times New Roman"/>
                <w:sz w:val="20"/>
                <w:szCs w:val="20"/>
                <w:lang w:eastAsia="lv-LV"/>
              </w:rPr>
              <w:t xml:space="preserve">2.Sniegts atbalsts mentālās veselības veicināšanas pasākumiem skolās, stiprinot pašpārvaldēs esošo jauniešu un atbalsta personu–skolotāju kompetenci </w:t>
            </w:r>
            <w:proofErr w:type="spellStart"/>
            <w:r w:rsidRPr="00FC484B">
              <w:rPr>
                <w:rFonts w:ascii="Times New Roman" w:eastAsia="Times New Roman" w:hAnsi="Times New Roman" w:cs="Times New Roman"/>
                <w:sz w:val="20"/>
                <w:szCs w:val="20"/>
                <w:lang w:eastAsia="lv-LV"/>
              </w:rPr>
              <w:t>psihoemocionālās</w:t>
            </w:r>
            <w:proofErr w:type="spellEnd"/>
            <w:r w:rsidRPr="00FC484B">
              <w:rPr>
                <w:rFonts w:ascii="Times New Roman" w:eastAsia="Times New Roman" w:hAnsi="Times New Roman" w:cs="Times New Roman"/>
                <w:sz w:val="20"/>
                <w:szCs w:val="20"/>
                <w:lang w:eastAsia="lv-LV"/>
              </w:rPr>
              <w:t xml:space="preserve"> veselības, vienaudžu atbalsta, iniciatīvas un pārmaiņu vadības jautājumos - īstenotas 50 klātienes un tiešsaistes mācības.</w:t>
            </w:r>
          </w:p>
          <w:p w14:paraId="5C791745" w14:textId="2E1CAA66" w:rsidR="00FC484B" w:rsidRPr="00FC484B" w:rsidRDefault="00FC484B" w:rsidP="00FC484B">
            <w:pPr>
              <w:spacing w:after="240" w:line="240" w:lineRule="auto"/>
              <w:rPr>
                <w:rFonts w:ascii="Times New Roman" w:eastAsia="Times New Roman" w:hAnsi="Times New Roman" w:cs="Times New Roman"/>
                <w:sz w:val="20"/>
                <w:szCs w:val="20"/>
                <w:lang w:eastAsia="lv-LV"/>
              </w:rPr>
            </w:pPr>
            <w:r w:rsidRPr="00FC484B">
              <w:rPr>
                <w:rFonts w:ascii="Times New Roman" w:eastAsia="Times New Roman" w:hAnsi="Times New Roman" w:cs="Times New Roman"/>
                <w:sz w:val="20"/>
                <w:szCs w:val="20"/>
                <w:lang w:eastAsia="lv-LV"/>
              </w:rPr>
              <w:t>3. Nodrošināts atbalsts jauniešu mācībām, projektu izstrādei un īstenošanai - atbalstīti 144 skolu iniciatīvu īstenotie projekti, lai stiprinātu jauniešu pilso</w:t>
            </w:r>
            <w:r>
              <w:rPr>
                <w:rFonts w:ascii="Times New Roman" w:eastAsia="Times New Roman" w:hAnsi="Times New Roman" w:cs="Times New Roman"/>
                <w:sz w:val="20"/>
                <w:szCs w:val="20"/>
                <w:lang w:eastAsia="lv-LV"/>
              </w:rPr>
              <w:t>niskās līdzdalības kompetences.</w:t>
            </w:r>
          </w:p>
          <w:p w14:paraId="120B83F1" w14:textId="21979B2C" w:rsidR="00FC484B" w:rsidRPr="00FC484B" w:rsidRDefault="00FC484B" w:rsidP="00FC484B">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Atbalstīti</w:t>
            </w:r>
            <w:r w:rsidRPr="00FC484B">
              <w:rPr>
                <w:rFonts w:ascii="Times New Roman" w:eastAsia="Times New Roman" w:hAnsi="Times New Roman" w:cs="Times New Roman"/>
                <w:sz w:val="20"/>
                <w:szCs w:val="20"/>
                <w:lang w:eastAsia="lv-LV"/>
              </w:rPr>
              <w:t xml:space="preserve"> 43 pašvaldību un NVO projekti, lai veicinātu jauniešu jaunu kompetenču apguvi turpmākajām mācībām un darba tirgum, stiprinātu jauniešu savstarpējo atbalstu un piederību vietējai kopienai, kā arī iespējas socializēties un k</w:t>
            </w:r>
            <w:r>
              <w:rPr>
                <w:rFonts w:ascii="Times New Roman" w:eastAsia="Times New Roman" w:hAnsi="Times New Roman" w:cs="Times New Roman"/>
                <w:sz w:val="20"/>
                <w:szCs w:val="20"/>
                <w:lang w:eastAsia="lv-LV"/>
              </w:rPr>
              <w:t>valitatīvi pavadīt brīvo laiku.</w:t>
            </w:r>
          </w:p>
          <w:p w14:paraId="128065A1" w14:textId="5F0DB7F4" w:rsidR="00B556CD" w:rsidRPr="0098109F" w:rsidRDefault="00FC484B" w:rsidP="00FC484B">
            <w:pPr>
              <w:spacing w:after="240" w:line="240" w:lineRule="auto"/>
              <w:rPr>
                <w:rFonts w:ascii="Times New Roman" w:eastAsia="Times New Roman" w:hAnsi="Times New Roman" w:cs="Times New Roman"/>
                <w:sz w:val="20"/>
                <w:szCs w:val="20"/>
                <w:lang w:eastAsia="lv-LV"/>
              </w:rPr>
            </w:pPr>
            <w:r w:rsidRPr="00FC484B">
              <w:rPr>
                <w:rFonts w:ascii="Times New Roman" w:eastAsia="Times New Roman" w:hAnsi="Times New Roman" w:cs="Times New Roman"/>
                <w:sz w:val="20"/>
                <w:szCs w:val="20"/>
                <w:lang w:eastAsia="lv-LV"/>
              </w:rPr>
              <w:t xml:space="preserve">5. Nodrošināts atbalsts pedagogu </w:t>
            </w:r>
            <w:proofErr w:type="spellStart"/>
            <w:r w:rsidRPr="00FC484B">
              <w:rPr>
                <w:rFonts w:ascii="Times New Roman" w:eastAsia="Times New Roman" w:hAnsi="Times New Roman" w:cs="Times New Roman"/>
                <w:sz w:val="20"/>
                <w:szCs w:val="20"/>
                <w:lang w:eastAsia="lv-LV"/>
              </w:rPr>
              <w:t>supervīzijām</w:t>
            </w:r>
            <w:proofErr w:type="spellEnd"/>
            <w:r w:rsidRPr="00FC484B">
              <w:rPr>
                <w:rFonts w:ascii="Times New Roman" w:eastAsia="Times New Roman" w:hAnsi="Times New Roman" w:cs="Times New Roman"/>
                <w:sz w:val="20"/>
                <w:szCs w:val="20"/>
                <w:lang w:eastAsia="lv-LV"/>
              </w:rPr>
              <w:t>: apgūtas (</w:t>
            </w:r>
            <w:proofErr w:type="spellStart"/>
            <w:r w:rsidRPr="00FC484B">
              <w:rPr>
                <w:rFonts w:ascii="Times New Roman" w:eastAsia="Times New Roman" w:hAnsi="Times New Roman" w:cs="Times New Roman"/>
                <w:sz w:val="20"/>
                <w:szCs w:val="20"/>
                <w:lang w:eastAsia="lv-LV"/>
              </w:rPr>
              <w:t>paš</w:t>
            </w:r>
            <w:proofErr w:type="spellEnd"/>
            <w:r w:rsidRPr="00FC484B">
              <w:rPr>
                <w:rFonts w:ascii="Times New Roman" w:eastAsia="Times New Roman" w:hAnsi="Times New Roman" w:cs="Times New Roman"/>
                <w:sz w:val="20"/>
                <w:szCs w:val="20"/>
                <w:lang w:eastAsia="lv-LV"/>
              </w:rPr>
              <w:t>)palīdzības un (</w:t>
            </w:r>
            <w:proofErr w:type="spellStart"/>
            <w:r w:rsidRPr="00FC484B">
              <w:rPr>
                <w:rFonts w:ascii="Times New Roman" w:eastAsia="Times New Roman" w:hAnsi="Times New Roman" w:cs="Times New Roman"/>
                <w:sz w:val="20"/>
                <w:szCs w:val="20"/>
                <w:lang w:eastAsia="lv-LV"/>
              </w:rPr>
              <w:t>paš</w:t>
            </w:r>
            <w:proofErr w:type="spellEnd"/>
            <w:r w:rsidRPr="00FC484B">
              <w:rPr>
                <w:rFonts w:ascii="Times New Roman" w:eastAsia="Times New Roman" w:hAnsi="Times New Roman" w:cs="Times New Roman"/>
                <w:sz w:val="20"/>
                <w:szCs w:val="20"/>
                <w:lang w:eastAsia="lv-LV"/>
              </w:rPr>
              <w:t>)vadības metodes un pieejas, attīstīta prasme palīdzēt sev un citiem; apzināts izaugsmes potenciāl</w:t>
            </w:r>
            <w:r>
              <w:rPr>
                <w:rFonts w:ascii="Times New Roman" w:eastAsia="Times New Roman" w:hAnsi="Times New Roman" w:cs="Times New Roman"/>
                <w:sz w:val="20"/>
                <w:szCs w:val="20"/>
                <w:lang w:eastAsia="lv-LV"/>
              </w:rPr>
              <w:t>s un attīstīts jauns skatījums.</w:t>
            </w:r>
          </w:p>
        </w:tc>
        <w:tc>
          <w:tcPr>
            <w:tcW w:w="1254" w:type="dxa"/>
            <w:tcBorders>
              <w:top w:val="single" w:sz="4" w:space="0" w:color="auto"/>
              <w:left w:val="nil"/>
              <w:bottom w:val="single" w:sz="4" w:space="0" w:color="auto"/>
              <w:right w:val="single" w:sz="4" w:space="0" w:color="auto"/>
            </w:tcBorders>
            <w:shd w:val="clear" w:color="auto" w:fill="auto"/>
            <w:hideMark/>
          </w:tcPr>
          <w:p w14:paraId="62C7991E" w14:textId="79909E7A" w:rsidR="00B556CD" w:rsidRPr="0098109F" w:rsidRDefault="00FC484B" w:rsidP="00B556C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439" w:type="dxa"/>
            <w:tcBorders>
              <w:top w:val="single" w:sz="4" w:space="0" w:color="auto"/>
              <w:left w:val="nil"/>
              <w:bottom w:val="single" w:sz="4" w:space="0" w:color="auto"/>
              <w:right w:val="single" w:sz="4" w:space="0" w:color="auto"/>
            </w:tcBorders>
            <w:shd w:val="clear" w:color="auto" w:fill="auto"/>
            <w:hideMark/>
          </w:tcPr>
          <w:p w14:paraId="1E4A069E" w14:textId="7082C076" w:rsidR="00B556CD" w:rsidRPr="0098109F" w:rsidRDefault="00FC484B" w:rsidP="00B556CD">
            <w:pPr>
              <w:spacing w:after="0" w:line="240" w:lineRule="auto"/>
              <w:rPr>
                <w:rFonts w:ascii="Times New Roman" w:eastAsia="Times New Roman" w:hAnsi="Times New Roman" w:cs="Times New Roman"/>
                <w:color w:val="000000"/>
                <w:sz w:val="20"/>
                <w:szCs w:val="20"/>
                <w:lang w:eastAsia="lv-LV"/>
              </w:rPr>
            </w:pPr>
            <w:r w:rsidRPr="00FC484B">
              <w:rPr>
                <w:rFonts w:ascii="Times New Roman" w:eastAsia="Times New Roman" w:hAnsi="Times New Roman" w:cs="Times New Roman"/>
                <w:color w:val="000000"/>
                <w:sz w:val="20"/>
                <w:szCs w:val="20"/>
                <w:lang w:eastAsia="lv-LV"/>
              </w:rPr>
              <w:t>JSPA, IKVD</w:t>
            </w:r>
            <w:r w:rsidR="00226F54">
              <w:rPr>
                <w:rFonts w:ascii="Times New Roman" w:eastAsia="Times New Roman" w:hAnsi="Times New Roman" w:cs="Times New Roman"/>
                <w:color w:val="000000"/>
                <w:sz w:val="20"/>
                <w:szCs w:val="20"/>
                <w:lang w:eastAsia="lv-LV"/>
              </w:rPr>
              <w:t>, VISC</w:t>
            </w:r>
          </w:p>
        </w:tc>
        <w:tc>
          <w:tcPr>
            <w:tcW w:w="1134" w:type="dxa"/>
            <w:tcBorders>
              <w:top w:val="single" w:sz="4" w:space="0" w:color="auto"/>
              <w:left w:val="nil"/>
              <w:bottom w:val="single" w:sz="4" w:space="0" w:color="auto"/>
              <w:right w:val="single" w:sz="4" w:space="0" w:color="auto"/>
            </w:tcBorders>
            <w:shd w:val="clear" w:color="auto" w:fill="auto"/>
            <w:hideMark/>
          </w:tcPr>
          <w:p w14:paraId="18EC9266" w14:textId="7EF4751D" w:rsidR="00B556CD" w:rsidRPr="0098109F" w:rsidRDefault="00FC484B"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2021. g. 4.</w:t>
            </w:r>
            <w:r w:rsidR="00B556CD" w:rsidRPr="0098109F">
              <w:rPr>
                <w:rFonts w:ascii="Times New Roman" w:eastAsia="Times New Roman" w:hAnsi="Times New Roman" w:cs="Times New Roman"/>
                <w:sz w:val="20"/>
                <w:szCs w:val="20"/>
                <w:lang w:eastAsia="lv-LV"/>
              </w:rPr>
              <w:t>cet.</w:t>
            </w:r>
          </w:p>
        </w:tc>
      </w:tr>
      <w:tr w:rsidR="00B556CD" w:rsidRPr="00FC484B" w14:paraId="2A789DEB" w14:textId="77777777" w:rsidTr="00615BC9">
        <w:trPr>
          <w:trHeight w:val="340"/>
        </w:trPr>
        <w:tc>
          <w:tcPr>
            <w:tcW w:w="993" w:type="dxa"/>
            <w:tcBorders>
              <w:top w:val="nil"/>
              <w:left w:val="single" w:sz="4" w:space="0" w:color="auto"/>
              <w:bottom w:val="single" w:sz="4" w:space="0" w:color="auto"/>
              <w:right w:val="single" w:sz="4" w:space="0" w:color="auto"/>
            </w:tcBorders>
            <w:shd w:val="clear" w:color="auto" w:fill="auto"/>
            <w:hideMark/>
          </w:tcPr>
          <w:p w14:paraId="45198B9C" w14:textId="77777777" w:rsidR="00B556CD" w:rsidRPr="00FC484B" w:rsidRDefault="00B556CD" w:rsidP="00B556CD">
            <w:pPr>
              <w:spacing w:after="0" w:line="240" w:lineRule="auto"/>
              <w:jc w:val="center"/>
              <w:rPr>
                <w:rFonts w:ascii="Times New Roman" w:eastAsia="Times New Roman" w:hAnsi="Times New Roman" w:cs="Times New Roman"/>
                <w:b/>
                <w:bCs/>
                <w:color w:val="000000"/>
                <w:sz w:val="20"/>
                <w:szCs w:val="20"/>
                <w:lang w:eastAsia="lv-LV"/>
              </w:rPr>
            </w:pPr>
            <w:r w:rsidRPr="00FC484B">
              <w:rPr>
                <w:rFonts w:ascii="Times New Roman" w:eastAsia="Times New Roman" w:hAnsi="Times New Roman" w:cs="Times New Roman"/>
                <w:b/>
                <w:bCs/>
                <w:color w:val="000000"/>
                <w:sz w:val="20"/>
                <w:szCs w:val="20"/>
                <w:lang w:eastAsia="lv-LV"/>
              </w:rPr>
              <w:lastRenderedPageBreak/>
              <w:t>3.1.1.4.</w:t>
            </w:r>
          </w:p>
        </w:tc>
        <w:tc>
          <w:tcPr>
            <w:tcW w:w="13466" w:type="dxa"/>
            <w:gridSpan w:val="6"/>
            <w:tcBorders>
              <w:top w:val="nil"/>
              <w:left w:val="nil"/>
              <w:bottom w:val="single" w:sz="4" w:space="0" w:color="auto"/>
              <w:right w:val="single" w:sz="4" w:space="0" w:color="auto"/>
            </w:tcBorders>
            <w:shd w:val="clear" w:color="auto" w:fill="auto"/>
            <w:hideMark/>
          </w:tcPr>
          <w:p w14:paraId="000DBF82" w14:textId="77777777" w:rsidR="00B556CD" w:rsidRPr="00FC484B" w:rsidRDefault="00B556CD" w:rsidP="00B556CD">
            <w:pPr>
              <w:spacing w:after="0" w:line="240" w:lineRule="auto"/>
              <w:rPr>
                <w:rFonts w:ascii="Times New Roman" w:eastAsia="Times New Roman" w:hAnsi="Times New Roman" w:cs="Times New Roman"/>
                <w:b/>
                <w:bCs/>
                <w:color w:val="000000"/>
                <w:sz w:val="20"/>
                <w:szCs w:val="20"/>
                <w:lang w:eastAsia="lv-LV"/>
              </w:rPr>
            </w:pPr>
            <w:r w:rsidRPr="00FC484B">
              <w:rPr>
                <w:rFonts w:ascii="Times New Roman" w:eastAsia="Times New Roman" w:hAnsi="Times New Roman" w:cs="Times New Roman"/>
                <w:b/>
                <w:bCs/>
                <w:color w:val="000000"/>
                <w:sz w:val="20"/>
                <w:szCs w:val="20"/>
                <w:lang w:eastAsia="lv-LV"/>
              </w:rPr>
              <w:t>Nodrošināt atbalsta pasākumu kopumu NEET jauniešu motivēšanai un iesaistei izglītībā. </w:t>
            </w:r>
          </w:p>
        </w:tc>
      </w:tr>
      <w:tr w:rsidR="00B556CD" w:rsidRPr="0098109F" w14:paraId="6DAE5A00" w14:textId="77777777" w:rsidTr="008B7083">
        <w:trPr>
          <w:trHeight w:val="5216"/>
        </w:trPr>
        <w:tc>
          <w:tcPr>
            <w:tcW w:w="993" w:type="dxa"/>
            <w:tcBorders>
              <w:top w:val="nil"/>
              <w:left w:val="single" w:sz="4" w:space="0" w:color="auto"/>
              <w:bottom w:val="single" w:sz="4" w:space="0" w:color="auto"/>
              <w:right w:val="single" w:sz="4" w:space="0" w:color="auto"/>
            </w:tcBorders>
            <w:shd w:val="clear" w:color="auto" w:fill="auto"/>
            <w:hideMark/>
          </w:tcPr>
          <w:p w14:paraId="704F02FB"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3.1.1.4.a</w:t>
            </w:r>
          </w:p>
        </w:tc>
        <w:tc>
          <w:tcPr>
            <w:tcW w:w="1275" w:type="dxa"/>
            <w:tcBorders>
              <w:top w:val="nil"/>
              <w:left w:val="nil"/>
              <w:bottom w:val="single" w:sz="4" w:space="0" w:color="auto"/>
              <w:right w:val="single" w:sz="4" w:space="0" w:color="auto"/>
            </w:tcBorders>
            <w:shd w:val="clear" w:color="auto" w:fill="auto"/>
            <w:hideMark/>
          </w:tcPr>
          <w:p w14:paraId="22325105"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7F5AEDC7" w14:textId="589E4BD2" w:rsidR="00B556CD" w:rsidRPr="0098109F" w:rsidRDefault="00FC484B" w:rsidP="00B556CD">
            <w:pPr>
              <w:spacing w:after="0" w:line="240" w:lineRule="auto"/>
              <w:rPr>
                <w:rFonts w:ascii="Times New Roman" w:eastAsia="Times New Roman" w:hAnsi="Times New Roman" w:cs="Times New Roman"/>
                <w:color w:val="000000"/>
                <w:sz w:val="20"/>
                <w:szCs w:val="20"/>
                <w:lang w:eastAsia="lv-LV"/>
              </w:rPr>
            </w:pPr>
            <w:r w:rsidRPr="00FC484B">
              <w:rPr>
                <w:rFonts w:ascii="Times New Roman" w:eastAsia="Times New Roman" w:hAnsi="Times New Roman" w:cs="Times New Roman"/>
                <w:color w:val="000000"/>
                <w:sz w:val="20"/>
                <w:szCs w:val="20"/>
                <w:lang w:eastAsia="lv-LV"/>
              </w:rPr>
              <w:t>Nodrošināts komplekss, individualizēts atbalsts jauniešiem NEET situācijā, lai mazinātu ekonomiski neaktīvu iedzīvotāju skaitu, lai sekmētu viņu atgriešanos izglītībā vai nodarbinātībā un piederību vietējai kopienai.</w:t>
            </w:r>
          </w:p>
        </w:tc>
        <w:tc>
          <w:tcPr>
            <w:tcW w:w="4678" w:type="dxa"/>
            <w:tcBorders>
              <w:top w:val="nil"/>
              <w:left w:val="nil"/>
              <w:bottom w:val="single" w:sz="4" w:space="0" w:color="auto"/>
              <w:right w:val="single" w:sz="4" w:space="0" w:color="auto"/>
            </w:tcBorders>
            <w:shd w:val="clear" w:color="auto" w:fill="auto"/>
            <w:hideMark/>
          </w:tcPr>
          <w:p w14:paraId="0337E94A" w14:textId="5E1C4365" w:rsidR="00FC484B" w:rsidRPr="00FC484B" w:rsidRDefault="00FC484B" w:rsidP="00FC484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Apstiprināti  8.3.3 SAM  „</w:t>
            </w:r>
            <w:r w:rsidRPr="00FC484B">
              <w:rPr>
                <w:rFonts w:ascii="Times New Roman" w:eastAsia="Times New Roman" w:hAnsi="Times New Roman" w:cs="Times New Roman"/>
                <w:color w:val="000000"/>
                <w:sz w:val="20"/>
                <w:szCs w:val="20"/>
                <w:lang w:eastAsia="lv-LV"/>
              </w:rPr>
              <w:t>Attīstīt NEET jauniešu prasmes un vei</w:t>
            </w:r>
            <w:r>
              <w:rPr>
                <w:rFonts w:ascii="Times New Roman" w:eastAsia="Times New Roman" w:hAnsi="Times New Roman" w:cs="Times New Roman"/>
                <w:color w:val="000000"/>
                <w:sz w:val="20"/>
                <w:szCs w:val="20"/>
                <w:lang w:eastAsia="lv-LV"/>
              </w:rPr>
              <w:t>cināt to iesaisti izglītībā, NVA</w:t>
            </w:r>
            <w:r w:rsidRPr="00FC484B">
              <w:rPr>
                <w:rFonts w:ascii="Times New Roman" w:eastAsia="Times New Roman" w:hAnsi="Times New Roman" w:cs="Times New Roman"/>
                <w:color w:val="000000"/>
                <w:sz w:val="20"/>
                <w:szCs w:val="20"/>
                <w:lang w:eastAsia="lv-LV"/>
              </w:rPr>
              <w:t xml:space="preserve"> īstenotajos pasākumos Jauniešu garantijas ietvaros un nevalstisko organizāci</w:t>
            </w:r>
            <w:r>
              <w:rPr>
                <w:rFonts w:ascii="Times New Roman" w:eastAsia="Times New Roman" w:hAnsi="Times New Roman" w:cs="Times New Roman"/>
                <w:color w:val="000000"/>
                <w:sz w:val="20"/>
                <w:szCs w:val="20"/>
                <w:lang w:eastAsia="lv-LV"/>
              </w:rPr>
              <w:t>ju vai jauniešu centru darbībā”</w:t>
            </w:r>
            <w:r w:rsidRPr="00FC484B">
              <w:rPr>
                <w:rFonts w:ascii="Times New Roman" w:eastAsia="Times New Roman" w:hAnsi="Times New Roman" w:cs="Times New Roman"/>
                <w:color w:val="000000"/>
                <w:sz w:val="20"/>
                <w:szCs w:val="20"/>
                <w:lang w:eastAsia="lv-LV"/>
              </w:rPr>
              <w:t xml:space="preserve"> MK noteikumu grozījumi par REACT-EU finansējuma piesaisti, lai Covid-19 izraisītās krīzes apstākļos sniegtu papildus atbalstu jauniešiem NEET situācijā, palielinot jauniešu skaitu, kuriem sniegts individuāls atbalsts, lai mazinātu jauniešu ar zemu izglītības līmeni nonākšanu darba tirgū.</w:t>
            </w:r>
          </w:p>
          <w:p w14:paraId="12FD652C" w14:textId="77777777" w:rsidR="00FC484B" w:rsidRPr="00FC484B" w:rsidRDefault="00FC484B" w:rsidP="00FC484B">
            <w:pPr>
              <w:spacing w:after="0" w:line="240" w:lineRule="auto"/>
              <w:rPr>
                <w:rFonts w:ascii="Times New Roman" w:eastAsia="Times New Roman" w:hAnsi="Times New Roman" w:cs="Times New Roman"/>
                <w:color w:val="000000"/>
                <w:sz w:val="20"/>
                <w:szCs w:val="20"/>
                <w:lang w:eastAsia="lv-LV"/>
              </w:rPr>
            </w:pPr>
          </w:p>
          <w:p w14:paraId="1E1EFFB0" w14:textId="19B30C9B" w:rsidR="00FC484B" w:rsidRPr="00FC484B" w:rsidRDefault="00FC484B" w:rsidP="00FC484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70% jeb 805 no</w:t>
            </w:r>
            <w:r w:rsidRPr="00FC484B">
              <w:rPr>
                <w:rFonts w:ascii="Times New Roman" w:eastAsia="Times New Roman" w:hAnsi="Times New Roman" w:cs="Times New Roman"/>
                <w:color w:val="000000"/>
                <w:sz w:val="20"/>
                <w:szCs w:val="20"/>
                <w:lang w:eastAsia="lv-LV"/>
              </w:rPr>
              <w:t xml:space="preserve"> 8.3.3.SAM</w:t>
            </w:r>
            <w:r>
              <w:rPr>
                <w:rFonts w:ascii="Times New Roman" w:eastAsia="Times New Roman" w:hAnsi="Times New Roman" w:cs="Times New Roman"/>
                <w:color w:val="000000"/>
                <w:sz w:val="20"/>
                <w:szCs w:val="20"/>
                <w:lang w:eastAsia="lv-LV"/>
              </w:rPr>
              <w:t xml:space="preserve"> ietvaros īstenotajā projektā „</w:t>
            </w:r>
            <w:r w:rsidRPr="00FC484B">
              <w:rPr>
                <w:rFonts w:ascii="Times New Roman" w:eastAsia="Times New Roman" w:hAnsi="Times New Roman" w:cs="Times New Roman"/>
                <w:color w:val="000000"/>
                <w:sz w:val="20"/>
                <w:szCs w:val="20"/>
                <w:lang w:eastAsia="lv-LV"/>
              </w:rPr>
              <w:t>PROTI u</w:t>
            </w:r>
            <w:r>
              <w:rPr>
                <w:rFonts w:ascii="Times New Roman" w:eastAsia="Times New Roman" w:hAnsi="Times New Roman" w:cs="Times New Roman"/>
                <w:color w:val="000000"/>
                <w:sz w:val="20"/>
                <w:szCs w:val="20"/>
                <w:lang w:eastAsia="lv-LV"/>
              </w:rPr>
              <w:t xml:space="preserve">n DARI!” </w:t>
            </w:r>
            <w:r w:rsidRPr="00FC484B">
              <w:rPr>
                <w:rFonts w:ascii="Times New Roman" w:eastAsia="Times New Roman" w:hAnsi="Times New Roman" w:cs="Times New Roman"/>
                <w:color w:val="000000"/>
                <w:sz w:val="20"/>
                <w:szCs w:val="20"/>
                <w:lang w:eastAsia="lv-LV"/>
              </w:rPr>
              <w:t xml:space="preserve">iesaistītajiem NEET jauniešiem (2021-2023) sekmīgi izpildījuši individuālo pasākumu programmu (saņēmuši  </w:t>
            </w:r>
            <w:proofErr w:type="spellStart"/>
            <w:r w:rsidRPr="00FC484B">
              <w:rPr>
                <w:rFonts w:ascii="Times New Roman" w:eastAsia="Times New Roman" w:hAnsi="Times New Roman" w:cs="Times New Roman"/>
                <w:color w:val="000000"/>
                <w:sz w:val="20"/>
                <w:szCs w:val="20"/>
                <w:lang w:eastAsia="lv-LV"/>
              </w:rPr>
              <w:t>mentora</w:t>
            </w:r>
            <w:proofErr w:type="spellEnd"/>
            <w:r w:rsidRPr="00FC484B">
              <w:rPr>
                <w:rFonts w:ascii="Times New Roman" w:eastAsia="Times New Roman" w:hAnsi="Times New Roman" w:cs="Times New Roman"/>
                <w:color w:val="000000"/>
                <w:sz w:val="20"/>
                <w:szCs w:val="20"/>
                <w:lang w:eastAsia="lv-LV"/>
              </w:rPr>
              <w:t xml:space="preserve"> atbalstu,  apguvuši jaunas prasmes un zināšanas) un atgriezušies izglītībā vai iesaistī</w:t>
            </w:r>
            <w:r w:rsidR="00B3226F">
              <w:rPr>
                <w:rFonts w:ascii="Times New Roman" w:eastAsia="Times New Roman" w:hAnsi="Times New Roman" w:cs="Times New Roman"/>
                <w:color w:val="000000"/>
                <w:sz w:val="20"/>
                <w:szCs w:val="20"/>
                <w:lang w:eastAsia="lv-LV"/>
              </w:rPr>
              <w:t>jušies darba tirgū, NVO vai jauniešu centru darbībā.</w:t>
            </w:r>
          </w:p>
          <w:p w14:paraId="2643BDFC" w14:textId="77777777" w:rsidR="00FC484B" w:rsidRPr="00FC484B" w:rsidRDefault="00FC484B" w:rsidP="00FC484B">
            <w:pPr>
              <w:spacing w:after="0" w:line="240" w:lineRule="auto"/>
              <w:rPr>
                <w:rFonts w:ascii="Times New Roman" w:eastAsia="Times New Roman" w:hAnsi="Times New Roman" w:cs="Times New Roman"/>
                <w:color w:val="000000"/>
                <w:sz w:val="20"/>
                <w:szCs w:val="20"/>
                <w:lang w:eastAsia="lv-LV"/>
              </w:rPr>
            </w:pPr>
          </w:p>
          <w:p w14:paraId="5E60D7A3" w14:textId="30E32994" w:rsidR="00B556CD" w:rsidRPr="0098109F" w:rsidRDefault="00FC484B" w:rsidP="00FC484B">
            <w:pPr>
              <w:spacing w:after="0" w:line="240" w:lineRule="auto"/>
              <w:rPr>
                <w:rFonts w:ascii="Times New Roman" w:eastAsia="Times New Roman" w:hAnsi="Times New Roman" w:cs="Times New Roman"/>
                <w:color w:val="000000"/>
                <w:sz w:val="20"/>
                <w:szCs w:val="20"/>
                <w:lang w:eastAsia="lv-LV"/>
              </w:rPr>
            </w:pPr>
            <w:r w:rsidRPr="00FC484B">
              <w:rPr>
                <w:rFonts w:ascii="Times New Roman" w:eastAsia="Times New Roman" w:hAnsi="Times New Roman" w:cs="Times New Roman"/>
                <w:color w:val="000000"/>
                <w:sz w:val="20"/>
                <w:szCs w:val="20"/>
                <w:lang w:eastAsia="lv-LV"/>
              </w:rPr>
              <w:t>3. Izstrādāti un iesniegti apstiprināšana</w:t>
            </w:r>
            <w:r w:rsidR="008B7083">
              <w:rPr>
                <w:rFonts w:ascii="Times New Roman" w:eastAsia="Times New Roman" w:hAnsi="Times New Roman" w:cs="Times New Roman"/>
                <w:color w:val="000000"/>
                <w:sz w:val="20"/>
                <w:szCs w:val="20"/>
                <w:lang w:eastAsia="lv-LV"/>
              </w:rPr>
              <w:t>i 4.2.3. SAM 4.2.3.4.pasākuma „</w:t>
            </w:r>
            <w:r w:rsidRPr="00FC484B">
              <w:rPr>
                <w:rFonts w:ascii="Times New Roman" w:eastAsia="Times New Roman" w:hAnsi="Times New Roman" w:cs="Times New Roman"/>
                <w:color w:val="000000"/>
                <w:sz w:val="20"/>
                <w:szCs w:val="20"/>
                <w:lang w:eastAsia="lv-LV"/>
              </w:rPr>
              <w:t>Sekmēt NEET jauniešu integrēšan</w:t>
            </w:r>
            <w:r w:rsidR="008B7083">
              <w:rPr>
                <w:rFonts w:ascii="Times New Roman" w:eastAsia="Times New Roman" w:hAnsi="Times New Roman" w:cs="Times New Roman"/>
                <w:color w:val="000000"/>
                <w:sz w:val="20"/>
                <w:szCs w:val="20"/>
                <w:lang w:eastAsia="lv-LV"/>
              </w:rPr>
              <w:t xml:space="preserve">os izglītībā un nodarbinātībā” </w:t>
            </w:r>
            <w:r w:rsidRPr="00FC484B">
              <w:rPr>
                <w:rFonts w:ascii="Times New Roman" w:eastAsia="Times New Roman" w:hAnsi="Times New Roman" w:cs="Times New Roman"/>
                <w:color w:val="000000"/>
                <w:sz w:val="20"/>
                <w:szCs w:val="20"/>
                <w:lang w:eastAsia="lv-LV"/>
              </w:rPr>
              <w:t>MK noteikumi un projekta vērtēšanas kritēri</w:t>
            </w:r>
            <w:r w:rsidR="008B7083">
              <w:rPr>
                <w:rFonts w:ascii="Times New Roman" w:eastAsia="Times New Roman" w:hAnsi="Times New Roman" w:cs="Times New Roman"/>
                <w:color w:val="000000"/>
                <w:sz w:val="20"/>
                <w:szCs w:val="20"/>
                <w:lang w:eastAsia="lv-LV"/>
              </w:rPr>
              <w:t>ji un īstenota projekta atlase.</w:t>
            </w:r>
          </w:p>
        </w:tc>
        <w:tc>
          <w:tcPr>
            <w:tcW w:w="1254" w:type="dxa"/>
            <w:tcBorders>
              <w:top w:val="nil"/>
              <w:left w:val="nil"/>
              <w:bottom w:val="single" w:sz="4" w:space="0" w:color="auto"/>
              <w:right w:val="single" w:sz="4" w:space="0" w:color="auto"/>
            </w:tcBorders>
            <w:shd w:val="clear" w:color="auto" w:fill="auto"/>
            <w:hideMark/>
          </w:tcPr>
          <w:p w14:paraId="443D7B3B"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05AD594F"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JSPA, pašvaldības</w:t>
            </w:r>
          </w:p>
        </w:tc>
        <w:tc>
          <w:tcPr>
            <w:tcW w:w="1134" w:type="dxa"/>
            <w:tcBorders>
              <w:top w:val="nil"/>
              <w:left w:val="nil"/>
              <w:bottom w:val="single" w:sz="4" w:space="0" w:color="auto"/>
              <w:right w:val="single" w:sz="4" w:space="0" w:color="auto"/>
            </w:tcBorders>
            <w:shd w:val="clear" w:color="auto" w:fill="auto"/>
            <w:hideMark/>
          </w:tcPr>
          <w:p w14:paraId="6647DB20" w14:textId="2D3A94C5" w:rsidR="00B556CD" w:rsidRPr="0098109F" w:rsidRDefault="008B7083"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2023.g.</w:t>
            </w:r>
            <w:r w:rsidRPr="008B7083">
              <w:rPr>
                <w:rFonts w:ascii="Times New Roman" w:eastAsia="Times New Roman" w:hAnsi="Times New Roman" w:cs="Times New Roman"/>
                <w:sz w:val="20"/>
                <w:szCs w:val="20"/>
                <w:lang w:eastAsia="lv-LV"/>
              </w:rPr>
              <w:t xml:space="preserve"> 4.cet.</w:t>
            </w:r>
          </w:p>
        </w:tc>
      </w:tr>
      <w:tr w:rsidR="00B556CD" w:rsidRPr="008B7083" w14:paraId="1C14EA9C" w14:textId="77777777" w:rsidTr="008B7083">
        <w:trPr>
          <w:trHeight w:val="340"/>
        </w:trPr>
        <w:tc>
          <w:tcPr>
            <w:tcW w:w="993" w:type="dxa"/>
            <w:tcBorders>
              <w:top w:val="nil"/>
              <w:left w:val="single" w:sz="4" w:space="0" w:color="auto"/>
              <w:bottom w:val="single" w:sz="4" w:space="0" w:color="auto"/>
              <w:right w:val="single" w:sz="4" w:space="0" w:color="auto"/>
            </w:tcBorders>
            <w:shd w:val="clear" w:color="auto" w:fill="auto"/>
            <w:hideMark/>
          </w:tcPr>
          <w:p w14:paraId="54BFAA1C" w14:textId="77777777" w:rsidR="00B556CD" w:rsidRPr="008B7083" w:rsidRDefault="00B556CD" w:rsidP="00B556CD">
            <w:pPr>
              <w:spacing w:after="0" w:line="240" w:lineRule="auto"/>
              <w:jc w:val="center"/>
              <w:rPr>
                <w:rFonts w:ascii="Times New Roman" w:eastAsia="Times New Roman" w:hAnsi="Times New Roman" w:cs="Times New Roman"/>
                <w:b/>
                <w:bCs/>
                <w:color w:val="000000"/>
                <w:sz w:val="20"/>
                <w:szCs w:val="20"/>
                <w:lang w:eastAsia="lv-LV"/>
              </w:rPr>
            </w:pPr>
            <w:r w:rsidRPr="008B7083">
              <w:rPr>
                <w:rFonts w:ascii="Times New Roman" w:eastAsia="Times New Roman" w:hAnsi="Times New Roman" w:cs="Times New Roman"/>
                <w:b/>
                <w:bCs/>
                <w:color w:val="000000"/>
                <w:sz w:val="20"/>
                <w:szCs w:val="20"/>
                <w:lang w:eastAsia="lv-LV"/>
              </w:rPr>
              <w:t>3.1.1.5.</w:t>
            </w:r>
          </w:p>
        </w:tc>
        <w:tc>
          <w:tcPr>
            <w:tcW w:w="13466" w:type="dxa"/>
            <w:gridSpan w:val="6"/>
            <w:tcBorders>
              <w:top w:val="nil"/>
              <w:left w:val="nil"/>
              <w:bottom w:val="single" w:sz="4" w:space="0" w:color="auto"/>
              <w:right w:val="single" w:sz="4" w:space="0" w:color="auto"/>
            </w:tcBorders>
            <w:shd w:val="clear" w:color="auto" w:fill="auto"/>
            <w:hideMark/>
          </w:tcPr>
          <w:p w14:paraId="5A020F61" w14:textId="2E10C1E9" w:rsidR="00B556CD" w:rsidRPr="008B7083" w:rsidRDefault="00B556CD" w:rsidP="001D1D20">
            <w:pPr>
              <w:spacing w:after="0" w:line="240" w:lineRule="auto"/>
              <w:rPr>
                <w:rFonts w:ascii="Times New Roman" w:eastAsia="Times New Roman" w:hAnsi="Times New Roman" w:cs="Times New Roman"/>
                <w:b/>
                <w:color w:val="000000"/>
                <w:sz w:val="20"/>
                <w:szCs w:val="20"/>
                <w:lang w:eastAsia="lv-LV"/>
              </w:rPr>
            </w:pPr>
            <w:r w:rsidRPr="008B7083">
              <w:rPr>
                <w:rFonts w:ascii="Times New Roman" w:eastAsia="Times New Roman" w:hAnsi="Times New Roman" w:cs="Times New Roman"/>
                <w:b/>
                <w:bCs/>
                <w:color w:val="000000"/>
                <w:sz w:val="20"/>
                <w:szCs w:val="20"/>
                <w:lang w:eastAsia="lv-LV"/>
              </w:rPr>
              <w:t>Izveidot integrētu un holistisku atbalsta sistēmu augstākajā izglītībā studējošajiem, lai nodrošinātu iekļaušanos studiju vidē, aktīvu līdzdalību studiju procesā un snieguma pilnveidi.</w:t>
            </w:r>
          </w:p>
        </w:tc>
      </w:tr>
      <w:tr w:rsidR="00B556CD" w:rsidRPr="0098109F" w14:paraId="18283B9C" w14:textId="77777777" w:rsidTr="00615BC9">
        <w:trPr>
          <w:trHeight w:val="510"/>
        </w:trPr>
        <w:tc>
          <w:tcPr>
            <w:tcW w:w="993" w:type="dxa"/>
            <w:tcBorders>
              <w:top w:val="nil"/>
              <w:left w:val="single" w:sz="4" w:space="0" w:color="auto"/>
              <w:bottom w:val="single" w:sz="4" w:space="0" w:color="auto"/>
              <w:right w:val="single" w:sz="4" w:space="0" w:color="auto"/>
            </w:tcBorders>
            <w:shd w:val="clear" w:color="auto" w:fill="auto"/>
            <w:hideMark/>
          </w:tcPr>
          <w:p w14:paraId="69792B80"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3.1.1.5.a.</w:t>
            </w:r>
          </w:p>
        </w:tc>
        <w:tc>
          <w:tcPr>
            <w:tcW w:w="1275" w:type="dxa"/>
            <w:tcBorders>
              <w:top w:val="nil"/>
              <w:left w:val="nil"/>
              <w:bottom w:val="single" w:sz="4" w:space="0" w:color="auto"/>
              <w:right w:val="single" w:sz="4" w:space="0" w:color="auto"/>
            </w:tcBorders>
            <w:shd w:val="clear" w:color="auto" w:fill="auto"/>
            <w:hideMark/>
          </w:tcPr>
          <w:p w14:paraId="6886BC9E" w14:textId="77777777" w:rsidR="00B556CD" w:rsidRPr="0098109F" w:rsidRDefault="00B556CD" w:rsidP="00B556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13FEE18D" w14:textId="08D6E191"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sidRPr="0061201F">
              <w:rPr>
                <w:rFonts w:ascii="Times New Roman" w:eastAsia="Times New Roman" w:hAnsi="Times New Roman" w:cs="Times New Roman"/>
                <w:color w:val="000000"/>
                <w:sz w:val="20"/>
                <w:szCs w:val="20"/>
                <w:lang w:eastAsia="lv-LV"/>
              </w:rPr>
              <w:t xml:space="preserve">Uzsākta atbalsta sistēmas izveide augstākajā izglītībā </w:t>
            </w:r>
            <w:proofErr w:type="spellStart"/>
            <w:r w:rsidRPr="0061201F">
              <w:rPr>
                <w:rFonts w:ascii="Times New Roman" w:eastAsia="Times New Roman" w:hAnsi="Times New Roman" w:cs="Times New Roman"/>
                <w:color w:val="000000"/>
                <w:sz w:val="20"/>
                <w:szCs w:val="20"/>
                <w:lang w:eastAsia="lv-LV"/>
              </w:rPr>
              <w:t>studentcentrēta</w:t>
            </w:r>
            <w:proofErr w:type="spellEnd"/>
            <w:r>
              <w:rPr>
                <w:rFonts w:ascii="Times New Roman" w:eastAsia="Times New Roman" w:hAnsi="Times New Roman" w:cs="Times New Roman"/>
                <w:color w:val="000000"/>
                <w:sz w:val="20"/>
                <w:szCs w:val="20"/>
                <w:lang w:eastAsia="lv-LV"/>
              </w:rPr>
              <w:t xml:space="preserve"> studiju procesa nodrošināšanai</w:t>
            </w:r>
            <w:r w:rsidR="00B556CD" w:rsidRPr="0098109F">
              <w:rPr>
                <w:rFonts w:ascii="Times New Roman" w:eastAsia="Times New Roman" w:hAnsi="Times New Roman" w:cs="Times New Roman"/>
                <w:color w:val="000000"/>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341FA422" w14:textId="42671AA7"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sidRPr="0061201F">
              <w:rPr>
                <w:rFonts w:ascii="Times New Roman" w:eastAsia="Times New Roman" w:hAnsi="Times New Roman" w:cs="Times New Roman"/>
                <w:color w:val="000000"/>
                <w:sz w:val="20"/>
                <w:szCs w:val="20"/>
                <w:lang w:eastAsia="lv-LV"/>
              </w:rPr>
              <w:t xml:space="preserve">Izstrādāts un apstiprināšanai MK iesniegts konceptuālais ziņojums par atbalsta sistēmu augstākajā izglītībā </w:t>
            </w:r>
            <w:proofErr w:type="spellStart"/>
            <w:r w:rsidRPr="0061201F">
              <w:rPr>
                <w:rFonts w:ascii="Times New Roman" w:eastAsia="Times New Roman" w:hAnsi="Times New Roman" w:cs="Times New Roman"/>
                <w:color w:val="000000"/>
                <w:sz w:val="20"/>
                <w:szCs w:val="20"/>
                <w:lang w:eastAsia="lv-LV"/>
              </w:rPr>
              <w:t>studentcentrēta</w:t>
            </w:r>
            <w:proofErr w:type="spellEnd"/>
            <w:r w:rsidRPr="0061201F">
              <w:rPr>
                <w:rFonts w:ascii="Times New Roman" w:eastAsia="Times New Roman" w:hAnsi="Times New Roman" w:cs="Times New Roman"/>
                <w:color w:val="000000"/>
                <w:sz w:val="20"/>
                <w:szCs w:val="20"/>
                <w:lang w:eastAsia="lv-LV"/>
              </w:rPr>
              <w:t xml:space="preserve"> studiju procesa nodrošināšanai.</w:t>
            </w:r>
          </w:p>
        </w:tc>
        <w:tc>
          <w:tcPr>
            <w:tcW w:w="1254" w:type="dxa"/>
            <w:tcBorders>
              <w:top w:val="nil"/>
              <w:left w:val="nil"/>
              <w:bottom w:val="single" w:sz="4" w:space="0" w:color="auto"/>
              <w:right w:val="single" w:sz="4" w:space="0" w:color="auto"/>
            </w:tcBorders>
            <w:shd w:val="clear" w:color="auto" w:fill="auto"/>
            <w:hideMark/>
          </w:tcPr>
          <w:p w14:paraId="3CE871E3"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3C65DA85" w14:textId="4140C078"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sidRPr="0061201F">
              <w:rPr>
                <w:rFonts w:ascii="Times New Roman" w:eastAsia="Times New Roman" w:hAnsi="Times New Roman" w:cs="Times New Roman"/>
                <w:color w:val="000000"/>
                <w:sz w:val="20"/>
                <w:szCs w:val="20"/>
                <w:lang w:eastAsia="lv-LV"/>
              </w:rPr>
              <w:t>LM, KM, VM, ZM, AII</w:t>
            </w:r>
            <w:r w:rsidR="00A5606A">
              <w:rPr>
                <w:rFonts w:ascii="Times New Roman" w:eastAsia="Times New Roman" w:hAnsi="Times New Roman" w:cs="Times New Roman"/>
                <w:color w:val="000000"/>
                <w:sz w:val="20"/>
                <w:szCs w:val="20"/>
                <w:lang w:eastAsia="lv-LV"/>
              </w:rPr>
              <w:t>, LSA</w:t>
            </w:r>
          </w:p>
        </w:tc>
        <w:tc>
          <w:tcPr>
            <w:tcW w:w="1134" w:type="dxa"/>
            <w:tcBorders>
              <w:top w:val="nil"/>
              <w:left w:val="nil"/>
              <w:bottom w:val="single" w:sz="4" w:space="0" w:color="auto"/>
              <w:right w:val="single" w:sz="4" w:space="0" w:color="auto"/>
            </w:tcBorders>
            <w:shd w:val="clear" w:color="auto" w:fill="auto"/>
            <w:hideMark/>
          </w:tcPr>
          <w:p w14:paraId="2A7CFDFA" w14:textId="77D410BE"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B556CD" w:rsidRPr="0098109F">
              <w:rPr>
                <w:rFonts w:ascii="Times New Roman" w:eastAsia="Times New Roman" w:hAnsi="Times New Roman" w:cs="Times New Roman"/>
                <w:color w:val="000000"/>
                <w:sz w:val="20"/>
                <w:szCs w:val="20"/>
                <w:lang w:eastAsia="lv-LV"/>
              </w:rPr>
              <w:t>cet.</w:t>
            </w:r>
          </w:p>
        </w:tc>
      </w:tr>
      <w:tr w:rsidR="00B556CD" w:rsidRPr="0098109F" w14:paraId="0C2DF675" w14:textId="77777777" w:rsidTr="00615BC9">
        <w:trPr>
          <w:trHeight w:val="624"/>
        </w:trPr>
        <w:tc>
          <w:tcPr>
            <w:tcW w:w="993" w:type="dxa"/>
            <w:tcBorders>
              <w:top w:val="nil"/>
              <w:left w:val="single" w:sz="4" w:space="0" w:color="auto"/>
              <w:bottom w:val="single" w:sz="4" w:space="0" w:color="auto"/>
              <w:right w:val="single" w:sz="4" w:space="0" w:color="auto"/>
            </w:tcBorders>
            <w:shd w:val="clear" w:color="auto" w:fill="auto"/>
            <w:hideMark/>
          </w:tcPr>
          <w:p w14:paraId="5A8396B4"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lastRenderedPageBreak/>
              <w:t>3.1.1.5.b.</w:t>
            </w:r>
          </w:p>
        </w:tc>
        <w:tc>
          <w:tcPr>
            <w:tcW w:w="1275" w:type="dxa"/>
            <w:tcBorders>
              <w:top w:val="nil"/>
              <w:left w:val="nil"/>
              <w:bottom w:val="single" w:sz="4" w:space="0" w:color="auto"/>
              <w:right w:val="single" w:sz="4" w:space="0" w:color="auto"/>
            </w:tcBorders>
            <w:shd w:val="clear" w:color="auto" w:fill="auto"/>
            <w:hideMark/>
          </w:tcPr>
          <w:p w14:paraId="053958BA" w14:textId="77777777" w:rsidR="00B556CD" w:rsidRPr="0098109F" w:rsidRDefault="00B556CD" w:rsidP="00B556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40D892D" w14:textId="1152A38C"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sidRPr="0061201F">
              <w:rPr>
                <w:rFonts w:ascii="Times New Roman" w:eastAsia="Times New Roman" w:hAnsi="Times New Roman" w:cs="Times New Roman"/>
                <w:color w:val="000000"/>
                <w:sz w:val="20"/>
                <w:szCs w:val="20"/>
                <w:lang w:eastAsia="lv-LV"/>
              </w:rPr>
              <w:t>Izveidota stipendija sociāli mazāk aizsargāto studentu atbalstam</w:t>
            </w:r>
            <w:r>
              <w:rPr>
                <w:rFonts w:ascii="Times New Roman" w:eastAsia="Times New Roman" w:hAnsi="Times New Roman" w:cs="Times New Roman"/>
                <w:color w:val="000000"/>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16544044" w14:textId="57406E46"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sidRPr="0061201F">
              <w:rPr>
                <w:rFonts w:ascii="Times New Roman" w:eastAsia="Times New Roman" w:hAnsi="Times New Roman" w:cs="Times New Roman"/>
                <w:color w:val="000000"/>
                <w:sz w:val="20"/>
                <w:szCs w:val="20"/>
                <w:lang w:eastAsia="lv-LV"/>
              </w:rPr>
              <w:t>Izstrādāti un apstiprināšanai iesniegti MK noteikumi un ieviests stipendiju fonds sociāli mazāk aizsargāto studentu atbalstam</w:t>
            </w:r>
            <w:r>
              <w:rPr>
                <w:rFonts w:ascii="Times New Roman" w:eastAsia="Times New Roman" w:hAnsi="Times New Roman" w:cs="Times New Roman"/>
                <w:color w:val="000000"/>
                <w:sz w:val="20"/>
                <w:szCs w:val="20"/>
                <w:lang w:eastAsia="lv-LV"/>
              </w:rPr>
              <w:t>.</w:t>
            </w:r>
          </w:p>
        </w:tc>
        <w:tc>
          <w:tcPr>
            <w:tcW w:w="1254" w:type="dxa"/>
            <w:tcBorders>
              <w:top w:val="nil"/>
              <w:left w:val="nil"/>
              <w:bottom w:val="single" w:sz="4" w:space="0" w:color="auto"/>
              <w:right w:val="single" w:sz="4" w:space="0" w:color="auto"/>
            </w:tcBorders>
            <w:shd w:val="clear" w:color="auto" w:fill="auto"/>
            <w:hideMark/>
          </w:tcPr>
          <w:p w14:paraId="39323E08"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57827DC4" w14:textId="110B774E"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sidRPr="0061201F">
              <w:rPr>
                <w:rFonts w:ascii="Times New Roman" w:eastAsia="Times New Roman" w:hAnsi="Times New Roman" w:cs="Times New Roman"/>
                <w:color w:val="000000"/>
                <w:sz w:val="20"/>
                <w:szCs w:val="20"/>
                <w:lang w:eastAsia="lv-LV"/>
              </w:rPr>
              <w:t>LM, KM, VM, ZM, AII, LSA, LUA, RP</w:t>
            </w:r>
          </w:p>
        </w:tc>
        <w:tc>
          <w:tcPr>
            <w:tcW w:w="1134" w:type="dxa"/>
            <w:tcBorders>
              <w:top w:val="nil"/>
              <w:left w:val="nil"/>
              <w:bottom w:val="single" w:sz="4" w:space="0" w:color="auto"/>
              <w:right w:val="single" w:sz="4" w:space="0" w:color="auto"/>
            </w:tcBorders>
            <w:shd w:val="clear" w:color="auto" w:fill="auto"/>
            <w:hideMark/>
          </w:tcPr>
          <w:p w14:paraId="441F9F45" w14:textId="32E8EAFF" w:rsidR="00B556CD" w:rsidRPr="0098109F" w:rsidRDefault="0061201F" w:rsidP="00B556C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2022.g. 4.</w:t>
            </w:r>
            <w:r w:rsidR="00B556CD" w:rsidRPr="0098109F">
              <w:rPr>
                <w:rFonts w:ascii="Times New Roman" w:eastAsia="Times New Roman" w:hAnsi="Times New Roman" w:cs="Times New Roman"/>
                <w:color w:val="000000"/>
                <w:sz w:val="20"/>
                <w:szCs w:val="20"/>
                <w:lang w:eastAsia="lv-LV"/>
              </w:rPr>
              <w:t>cet.</w:t>
            </w:r>
          </w:p>
        </w:tc>
      </w:tr>
      <w:tr w:rsidR="00B556CD" w:rsidRPr="00FF6FFA" w14:paraId="304FC559" w14:textId="77777777" w:rsidTr="0061201F">
        <w:trPr>
          <w:trHeight w:val="170"/>
        </w:trPr>
        <w:tc>
          <w:tcPr>
            <w:tcW w:w="993" w:type="dxa"/>
            <w:tcBorders>
              <w:top w:val="nil"/>
              <w:left w:val="single" w:sz="4" w:space="0" w:color="auto"/>
              <w:bottom w:val="single" w:sz="4" w:space="0" w:color="auto"/>
              <w:right w:val="single" w:sz="4" w:space="0" w:color="auto"/>
            </w:tcBorders>
            <w:shd w:val="clear" w:color="auto" w:fill="auto"/>
            <w:hideMark/>
          </w:tcPr>
          <w:p w14:paraId="5A54988E" w14:textId="77777777" w:rsidR="00B556CD" w:rsidRPr="0098109F" w:rsidRDefault="00B556CD" w:rsidP="00B556CD">
            <w:pPr>
              <w:spacing w:after="0" w:line="240" w:lineRule="auto"/>
              <w:rPr>
                <w:rFonts w:ascii="Times New Roman" w:eastAsia="Times New Roman" w:hAnsi="Times New Roman" w:cs="Times New Roman"/>
                <w:b/>
                <w:bCs/>
                <w:iCs/>
                <w:color w:val="000000"/>
                <w:sz w:val="20"/>
                <w:szCs w:val="20"/>
                <w:lang w:eastAsia="lv-LV"/>
              </w:rPr>
            </w:pPr>
            <w:r w:rsidRPr="0098109F">
              <w:rPr>
                <w:rFonts w:ascii="Times New Roman" w:eastAsia="Times New Roman" w:hAnsi="Times New Roman" w:cs="Times New Roman"/>
                <w:b/>
                <w:bCs/>
                <w:iCs/>
                <w:color w:val="000000"/>
                <w:sz w:val="20"/>
                <w:szCs w:val="20"/>
                <w:lang w:eastAsia="lv-LV"/>
              </w:rPr>
              <w:t>3.1.2.</w:t>
            </w:r>
          </w:p>
        </w:tc>
        <w:tc>
          <w:tcPr>
            <w:tcW w:w="13466" w:type="dxa"/>
            <w:gridSpan w:val="6"/>
            <w:tcBorders>
              <w:top w:val="nil"/>
              <w:left w:val="nil"/>
              <w:bottom w:val="single" w:sz="4" w:space="0" w:color="auto"/>
              <w:right w:val="single" w:sz="4" w:space="0" w:color="auto"/>
            </w:tcBorders>
            <w:shd w:val="clear" w:color="auto" w:fill="auto"/>
            <w:hideMark/>
          </w:tcPr>
          <w:p w14:paraId="215761CD" w14:textId="2E99E121" w:rsidR="00B556CD" w:rsidRPr="0098109F" w:rsidRDefault="00B556CD" w:rsidP="005E4BA8">
            <w:pPr>
              <w:spacing w:after="0" w:line="240" w:lineRule="auto"/>
              <w:rPr>
                <w:rFonts w:ascii="Times New Roman" w:eastAsia="Times New Roman" w:hAnsi="Times New Roman" w:cs="Times New Roman"/>
                <w:b/>
                <w:bCs/>
                <w:iCs/>
                <w:color w:val="000000"/>
                <w:sz w:val="20"/>
                <w:szCs w:val="20"/>
                <w:lang w:eastAsia="lv-LV"/>
              </w:rPr>
            </w:pPr>
            <w:r w:rsidRPr="0098109F">
              <w:rPr>
                <w:rFonts w:ascii="Times New Roman" w:eastAsia="Times New Roman" w:hAnsi="Times New Roman" w:cs="Times New Roman"/>
                <w:b/>
                <w:bCs/>
                <w:iCs/>
                <w:color w:val="000000"/>
                <w:sz w:val="20"/>
                <w:szCs w:val="20"/>
                <w:lang w:eastAsia="lv-LV"/>
              </w:rPr>
              <w:t>U</w:t>
            </w:r>
            <w:r w:rsidR="0061201F">
              <w:rPr>
                <w:rFonts w:ascii="Times New Roman" w:eastAsia="Times New Roman" w:hAnsi="Times New Roman" w:cs="Times New Roman"/>
                <w:b/>
                <w:bCs/>
                <w:iCs/>
                <w:color w:val="000000"/>
                <w:sz w:val="20"/>
                <w:szCs w:val="20"/>
                <w:lang w:eastAsia="lv-LV"/>
              </w:rPr>
              <w:t>zdevums</w:t>
            </w:r>
            <w:r w:rsidRPr="0098109F">
              <w:rPr>
                <w:rFonts w:ascii="Times New Roman" w:eastAsia="Times New Roman" w:hAnsi="Times New Roman" w:cs="Times New Roman"/>
                <w:b/>
                <w:bCs/>
                <w:iCs/>
                <w:color w:val="000000"/>
                <w:sz w:val="20"/>
                <w:szCs w:val="20"/>
                <w:lang w:eastAsia="lv-LV"/>
              </w:rPr>
              <w:t xml:space="preserve">: </w:t>
            </w:r>
            <w:r w:rsidR="0061201F" w:rsidRPr="0098109F">
              <w:rPr>
                <w:rFonts w:ascii="Times New Roman" w:eastAsia="Times New Roman" w:hAnsi="Times New Roman" w:cs="Times New Roman"/>
                <w:b/>
                <w:bCs/>
                <w:iCs/>
                <w:color w:val="000000"/>
                <w:sz w:val="20"/>
                <w:szCs w:val="20"/>
                <w:lang w:eastAsia="lv-LV"/>
              </w:rPr>
              <w:t>NODROŠINĀT AUGSTAS KVALITĀTES SPECIĀLO IZGLĪTĪBU</w:t>
            </w:r>
            <w:r w:rsidR="0061201F">
              <w:rPr>
                <w:rFonts w:ascii="Times New Roman" w:eastAsia="Times New Roman" w:hAnsi="Times New Roman" w:cs="Times New Roman"/>
                <w:b/>
                <w:bCs/>
                <w:iCs/>
                <w:color w:val="000000"/>
                <w:sz w:val="20"/>
                <w:szCs w:val="20"/>
                <w:lang w:eastAsia="lv-LV"/>
              </w:rPr>
              <w:t>.</w:t>
            </w:r>
            <w:r w:rsidRPr="0098109F">
              <w:rPr>
                <w:rFonts w:ascii="Times New Roman" w:eastAsia="Times New Roman" w:hAnsi="Times New Roman" w:cs="Times New Roman"/>
                <w:b/>
                <w:bCs/>
                <w:iCs/>
                <w:color w:val="000000"/>
                <w:sz w:val="20"/>
                <w:szCs w:val="20"/>
                <w:lang w:eastAsia="lv-LV"/>
              </w:rPr>
              <w:t>  </w:t>
            </w:r>
          </w:p>
        </w:tc>
      </w:tr>
      <w:tr w:rsidR="00B556CD" w:rsidRPr="0061201F" w14:paraId="4E55DAEF" w14:textId="77777777" w:rsidTr="00615BC9">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7F52B2EE" w14:textId="77777777" w:rsidR="00B556CD" w:rsidRPr="0061201F" w:rsidRDefault="00B556CD" w:rsidP="00B556CD">
            <w:pPr>
              <w:spacing w:after="0" w:line="240" w:lineRule="auto"/>
              <w:rPr>
                <w:rFonts w:ascii="Times New Roman" w:eastAsia="Times New Roman" w:hAnsi="Times New Roman" w:cs="Times New Roman"/>
                <w:b/>
                <w:bCs/>
                <w:color w:val="000000"/>
                <w:sz w:val="20"/>
                <w:szCs w:val="20"/>
                <w:lang w:eastAsia="lv-LV"/>
              </w:rPr>
            </w:pPr>
            <w:r w:rsidRPr="0061201F">
              <w:rPr>
                <w:rFonts w:ascii="Times New Roman" w:eastAsia="Times New Roman" w:hAnsi="Times New Roman" w:cs="Times New Roman"/>
                <w:b/>
                <w:bCs/>
                <w:color w:val="000000"/>
                <w:sz w:val="20"/>
                <w:szCs w:val="20"/>
                <w:lang w:eastAsia="lv-LV"/>
              </w:rPr>
              <w:t>3.1.2.1.</w:t>
            </w:r>
          </w:p>
        </w:tc>
        <w:tc>
          <w:tcPr>
            <w:tcW w:w="13466" w:type="dxa"/>
            <w:gridSpan w:val="6"/>
            <w:tcBorders>
              <w:top w:val="nil"/>
              <w:left w:val="nil"/>
              <w:bottom w:val="single" w:sz="4" w:space="0" w:color="auto"/>
              <w:right w:val="single" w:sz="4" w:space="0" w:color="auto"/>
            </w:tcBorders>
            <w:shd w:val="clear" w:color="auto" w:fill="auto"/>
            <w:hideMark/>
          </w:tcPr>
          <w:p w14:paraId="22A75F3B" w14:textId="77777777" w:rsidR="00B556CD" w:rsidRPr="0061201F" w:rsidRDefault="00B556CD" w:rsidP="00B556CD">
            <w:pPr>
              <w:spacing w:after="0" w:line="240" w:lineRule="auto"/>
              <w:rPr>
                <w:rFonts w:ascii="Times New Roman" w:eastAsia="Times New Roman" w:hAnsi="Times New Roman" w:cs="Times New Roman"/>
                <w:b/>
                <w:bCs/>
                <w:color w:val="000000"/>
                <w:sz w:val="20"/>
                <w:szCs w:val="20"/>
                <w:lang w:eastAsia="lv-LV"/>
              </w:rPr>
            </w:pPr>
            <w:r w:rsidRPr="0061201F">
              <w:rPr>
                <w:rFonts w:ascii="Times New Roman" w:eastAsia="Times New Roman" w:hAnsi="Times New Roman" w:cs="Times New Roman"/>
                <w:b/>
                <w:bCs/>
                <w:color w:val="000000"/>
                <w:sz w:val="20"/>
                <w:szCs w:val="20"/>
                <w:lang w:eastAsia="lv-LV"/>
              </w:rPr>
              <w:t xml:space="preserve">Pilnveidot speciālās izglītības iestāžu tīklu, mācību vidi un infrastruktūru un materiāltehnisko nodrošinājumu.                     </w:t>
            </w:r>
          </w:p>
          <w:p w14:paraId="09FD1D33" w14:textId="77777777" w:rsidR="00B556CD" w:rsidRPr="0061201F" w:rsidRDefault="00B556CD" w:rsidP="00B556CD">
            <w:pPr>
              <w:spacing w:after="0" w:line="240" w:lineRule="auto"/>
              <w:rPr>
                <w:rFonts w:ascii="Times New Roman" w:eastAsia="Times New Roman" w:hAnsi="Times New Roman" w:cs="Times New Roman"/>
                <w:b/>
                <w:bCs/>
                <w:i/>
                <w:iCs/>
                <w:color w:val="000000"/>
                <w:sz w:val="20"/>
                <w:szCs w:val="20"/>
                <w:lang w:eastAsia="lv-LV"/>
              </w:rPr>
            </w:pPr>
            <w:r w:rsidRPr="0061201F">
              <w:rPr>
                <w:rFonts w:ascii="Times New Roman" w:eastAsia="Times New Roman" w:hAnsi="Times New Roman" w:cs="Times New Roman"/>
                <w:b/>
                <w:bCs/>
                <w:i/>
                <w:iCs/>
                <w:color w:val="000000"/>
                <w:sz w:val="20"/>
                <w:szCs w:val="20"/>
                <w:lang w:eastAsia="lv-LV"/>
              </w:rPr>
              <w:t> </w:t>
            </w:r>
          </w:p>
        </w:tc>
      </w:tr>
      <w:tr w:rsidR="00B556CD" w:rsidRPr="0098109F" w14:paraId="4ADA686E" w14:textId="77777777" w:rsidTr="00912D7F">
        <w:trPr>
          <w:trHeight w:val="3628"/>
        </w:trPr>
        <w:tc>
          <w:tcPr>
            <w:tcW w:w="993" w:type="dxa"/>
            <w:tcBorders>
              <w:top w:val="nil"/>
              <w:left w:val="single" w:sz="4" w:space="0" w:color="auto"/>
              <w:bottom w:val="single" w:sz="4" w:space="0" w:color="auto"/>
              <w:right w:val="single" w:sz="4" w:space="0" w:color="auto"/>
            </w:tcBorders>
            <w:shd w:val="clear" w:color="auto" w:fill="auto"/>
            <w:hideMark/>
          </w:tcPr>
          <w:p w14:paraId="4EBCDF83"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3.1.2.1.a.</w:t>
            </w:r>
          </w:p>
        </w:tc>
        <w:tc>
          <w:tcPr>
            <w:tcW w:w="1275" w:type="dxa"/>
            <w:tcBorders>
              <w:top w:val="nil"/>
              <w:left w:val="nil"/>
              <w:bottom w:val="single" w:sz="4" w:space="0" w:color="auto"/>
              <w:right w:val="single" w:sz="4" w:space="0" w:color="auto"/>
            </w:tcBorders>
            <w:shd w:val="clear" w:color="auto" w:fill="auto"/>
            <w:hideMark/>
          </w:tcPr>
          <w:p w14:paraId="3ED77284"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6A510831" w14:textId="34A61B71" w:rsidR="00B556CD" w:rsidRPr="0098109F" w:rsidRDefault="0061201F" w:rsidP="00B556CD">
            <w:pPr>
              <w:spacing w:after="0" w:line="240" w:lineRule="auto"/>
              <w:rPr>
                <w:rFonts w:ascii="Times New Roman" w:eastAsia="Times New Roman" w:hAnsi="Times New Roman" w:cs="Times New Roman"/>
                <w:sz w:val="20"/>
                <w:szCs w:val="20"/>
                <w:lang w:eastAsia="lv-LV"/>
              </w:rPr>
            </w:pPr>
            <w:r w:rsidRPr="0061201F">
              <w:rPr>
                <w:rFonts w:ascii="Times New Roman" w:eastAsia="Times New Roman" w:hAnsi="Times New Roman" w:cs="Times New Roman"/>
                <w:sz w:val="20"/>
                <w:szCs w:val="20"/>
                <w:lang w:eastAsia="lv-LV"/>
              </w:rPr>
              <w:t>Veikts speciālās izglītības iestāžu tīkla novērtējums un sagatavoti priekšlikumi kvalitatīva un ilgtspējīga speciālās izglītības pakalpojuma nodrošināšanai un atbilstoša speciālās izglītības iestāžu tīkla izveidei.</w:t>
            </w:r>
          </w:p>
        </w:tc>
        <w:tc>
          <w:tcPr>
            <w:tcW w:w="4678" w:type="dxa"/>
            <w:tcBorders>
              <w:top w:val="nil"/>
              <w:left w:val="nil"/>
              <w:bottom w:val="single" w:sz="4" w:space="0" w:color="auto"/>
              <w:right w:val="single" w:sz="4" w:space="0" w:color="auto"/>
            </w:tcBorders>
            <w:shd w:val="clear" w:color="auto" w:fill="auto"/>
            <w:hideMark/>
          </w:tcPr>
          <w:p w14:paraId="6FA63937" w14:textId="426CCDD3" w:rsidR="0061201F" w:rsidRPr="0061201F" w:rsidRDefault="0061201F" w:rsidP="0061201F">
            <w:pPr>
              <w:spacing w:after="0" w:line="240" w:lineRule="auto"/>
              <w:rPr>
                <w:rFonts w:ascii="Times New Roman" w:eastAsia="Times New Roman" w:hAnsi="Times New Roman" w:cs="Times New Roman"/>
                <w:sz w:val="20"/>
                <w:szCs w:val="20"/>
                <w:lang w:eastAsia="lv-LV"/>
              </w:rPr>
            </w:pPr>
            <w:r w:rsidRPr="0061201F">
              <w:rPr>
                <w:rFonts w:ascii="Times New Roman" w:eastAsia="Times New Roman" w:hAnsi="Times New Roman" w:cs="Times New Roman"/>
                <w:sz w:val="20"/>
                <w:szCs w:val="20"/>
                <w:lang w:eastAsia="lv-LV"/>
              </w:rPr>
              <w:t xml:space="preserve">1. Sagatavots  un </w:t>
            </w:r>
            <w:r>
              <w:rPr>
                <w:rFonts w:ascii="Times New Roman" w:eastAsia="Times New Roman" w:hAnsi="Times New Roman" w:cs="Times New Roman"/>
                <w:sz w:val="20"/>
                <w:szCs w:val="20"/>
                <w:lang w:eastAsia="lv-LV"/>
              </w:rPr>
              <w:t xml:space="preserve">MK </w:t>
            </w:r>
            <w:r w:rsidRPr="0061201F">
              <w:rPr>
                <w:rFonts w:ascii="Times New Roman" w:eastAsia="Times New Roman" w:hAnsi="Times New Roman" w:cs="Times New Roman"/>
                <w:sz w:val="20"/>
                <w:szCs w:val="20"/>
                <w:lang w:eastAsia="lv-LV"/>
              </w:rPr>
              <w:t>iesniegts informatīvais ziņojums  par speciālās izglītības iestāžu tīkla izvērtējumu.</w:t>
            </w:r>
          </w:p>
          <w:p w14:paraId="6320ED38" w14:textId="77777777" w:rsidR="0061201F" w:rsidRDefault="0061201F" w:rsidP="0061201F">
            <w:pPr>
              <w:spacing w:after="0" w:line="240" w:lineRule="auto"/>
              <w:rPr>
                <w:rFonts w:ascii="Times New Roman" w:eastAsia="Times New Roman" w:hAnsi="Times New Roman" w:cs="Times New Roman"/>
                <w:sz w:val="20"/>
                <w:szCs w:val="20"/>
                <w:lang w:eastAsia="lv-LV"/>
              </w:rPr>
            </w:pPr>
          </w:p>
          <w:p w14:paraId="56EDD2F6" w14:textId="77777777" w:rsidR="0061201F" w:rsidRPr="0061201F" w:rsidRDefault="0061201F" w:rsidP="0061201F">
            <w:pPr>
              <w:spacing w:after="0" w:line="240" w:lineRule="auto"/>
              <w:rPr>
                <w:rFonts w:ascii="Times New Roman" w:eastAsia="Times New Roman" w:hAnsi="Times New Roman" w:cs="Times New Roman"/>
                <w:sz w:val="20"/>
                <w:szCs w:val="20"/>
                <w:lang w:eastAsia="lv-LV"/>
              </w:rPr>
            </w:pPr>
            <w:r w:rsidRPr="0061201F">
              <w:rPr>
                <w:rFonts w:ascii="Times New Roman" w:eastAsia="Times New Roman" w:hAnsi="Times New Roman" w:cs="Times New Roman"/>
                <w:sz w:val="20"/>
                <w:szCs w:val="20"/>
                <w:lang w:eastAsia="lv-LV"/>
              </w:rPr>
              <w:t>2. Sadarbībā ar izglītības iestāžu dibinātājiem, izglītības pārvalžu vadītājiem un izglītības speciālistiem sagatavoti priekšlikumi speciālās izglītības iestāžu tīkla sakārtošanai, veicinot izglītības iestāžu ilgtspējīgas darbības nodrošināšanu.</w:t>
            </w:r>
          </w:p>
          <w:p w14:paraId="013967D2" w14:textId="77777777" w:rsidR="0061201F" w:rsidRDefault="0061201F" w:rsidP="0061201F">
            <w:pPr>
              <w:spacing w:after="0" w:line="240" w:lineRule="auto"/>
              <w:rPr>
                <w:rFonts w:ascii="Times New Roman" w:eastAsia="Times New Roman" w:hAnsi="Times New Roman" w:cs="Times New Roman"/>
                <w:sz w:val="20"/>
                <w:szCs w:val="20"/>
                <w:lang w:eastAsia="lv-LV"/>
              </w:rPr>
            </w:pPr>
          </w:p>
          <w:p w14:paraId="12509B0A" w14:textId="78A474DF" w:rsidR="0061201F" w:rsidRDefault="0061201F" w:rsidP="0061201F">
            <w:pPr>
              <w:spacing w:after="0" w:line="240" w:lineRule="auto"/>
              <w:rPr>
                <w:rFonts w:ascii="Times New Roman" w:eastAsia="Times New Roman" w:hAnsi="Times New Roman" w:cs="Times New Roman"/>
                <w:sz w:val="20"/>
                <w:szCs w:val="20"/>
                <w:lang w:eastAsia="lv-LV"/>
              </w:rPr>
            </w:pPr>
            <w:r w:rsidRPr="0061201F">
              <w:rPr>
                <w:rFonts w:ascii="Times New Roman" w:eastAsia="Times New Roman" w:hAnsi="Times New Roman" w:cs="Times New Roman"/>
                <w:sz w:val="20"/>
                <w:szCs w:val="20"/>
                <w:lang w:eastAsia="lv-LV"/>
              </w:rPr>
              <w:t xml:space="preserve">3. Izveidots kartējums, nodrošinot speciālās izglītības iestāžu tīkla reģionālo pārklājumu Latvijā un paredzot pakāpenisku  speciālās izglītības iestāžu skaita </w:t>
            </w:r>
            <w:r w:rsidR="00C45EA4">
              <w:rPr>
                <w:rFonts w:ascii="Times New Roman" w:eastAsia="Times New Roman" w:hAnsi="Times New Roman" w:cs="Times New Roman"/>
                <w:sz w:val="20"/>
                <w:szCs w:val="20"/>
                <w:lang w:eastAsia="lv-LV"/>
              </w:rPr>
              <w:t xml:space="preserve">optimizēšanu </w:t>
            </w:r>
            <w:r w:rsidRPr="0061201F">
              <w:rPr>
                <w:rFonts w:ascii="Times New Roman" w:eastAsia="Times New Roman" w:hAnsi="Times New Roman" w:cs="Times New Roman"/>
                <w:sz w:val="20"/>
                <w:szCs w:val="20"/>
                <w:lang w:eastAsia="lv-LV"/>
              </w:rPr>
              <w:t xml:space="preserve">(attiecībā pret 2020.g.) par 10-15%.                                                                                                     </w:t>
            </w:r>
          </w:p>
          <w:p w14:paraId="14534009" w14:textId="77777777" w:rsidR="0061201F" w:rsidRDefault="0061201F" w:rsidP="0061201F">
            <w:pPr>
              <w:spacing w:after="0" w:line="240" w:lineRule="auto"/>
              <w:rPr>
                <w:rFonts w:ascii="Times New Roman" w:eastAsia="Times New Roman" w:hAnsi="Times New Roman" w:cs="Times New Roman"/>
                <w:sz w:val="20"/>
                <w:szCs w:val="20"/>
                <w:lang w:eastAsia="lv-LV"/>
              </w:rPr>
            </w:pPr>
          </w:p>
          <w:p w14:paraId="41B442A0" w14:textId="344F4307" w:rsidR="00B556CD" w:rsidRPr="0098109F" w:rsidRDefault="0061201F" w:rsidP="0061201F">
            <w:pPr>
              <w:spacing w:after="0" w:line="240" w:lineRule="auto"/>
              <w:rPr>
                <w:rFonts w:ascii="Times New Roman" w:eastAsia="Times New Roman" w:hAnsi="Times New Roman" w:cs="Times New Roman"/>
                <w:sz w:val="20"/>
                <w:szCs w:val="20"/>
                <w:lang w:eastAsia="lv-LV"/>
              </w:rPr>
            </w:pPr>
            <w:r w:rsidRPr="0061201F">
              <w:rPr>
                <w:rFonts w:ascii="Times New Roman" w:eastAsia="Times New Roman" w:hAnsi="Times New Roman" w:cs="Times New Roman"/>
                <w:sz w:val="20"/>
                <w:szCs w:val="20"/>
                <w:lang w:eastAsia="lv-LV"/>
              </w:rPr>
              <w:t xml:space="preserve">4. Ikgadēji veikts speciālās izglītības iestāžu - </w:t>
            </w:r>
            <w:r>
              <w:rPr>
                <w:rFonts w:ascii="Times New Roman" w:eastAsia="Times New Roman" w:hAnsi="Times New Roman" w:cs="Times New Roman"/>
                <w:sz w:val="20"/>
                <w:szCs w:val="20"/>
                <w:lang w:eastAsia="lv-LV"/>
              </w:rPr>
              <w:t xml:space="preserve">attīstības centru izvērtējums. </w:t>
            </w:r>
          </w:p>
        </w:tc>
        <w:tc>
          <w:tcPr>
            <w:tcW w:w="1254" w:type="dxa"/>
            <w:tcBorders>
              <w:top w:val="nil"/>
              <w:left w:val="nil"/>
              <w:bottom w:val="single" w:sz="4" w:space="0" w:color="auto"/>
              <w:right w:val="single" w:sz="4" w:space="0" w:color="auto"/>
            </w:tcBorders>
            <w:shd w:val="clear" w:color="auto" w:fill="auto"/>
            <w:hideMark/>
          </w:tcPr>
          <w:p w14:paraId="3B6CD382"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58FB04D5" w14:textId="4823205E" w:rsidR="00B556CD" w:rsidRPr="0098109F" w:rsidRDefault="00E23F8C" w:rsidP="00B556C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w:t>
            </w:r>
            <w:r w:rsidR="00B556CD" w:rsidRPr="0098109F">
              <w:rPr>
                <w:rFonts w:ascii="Times New Roman" w:eastAsia="Times New Roman" w:hAnsi="Times New Roman" w:cs="Times New Roman"/>
                <w:color w:val="000000"/>
                <w:sz w:val="20"/>
                <w:szCs w:val="20"/>
                <w:lang w:eastAsia="lv-LV"/>
              </w:rPr>
              <w:t>ašvaldības</w:t>
            </w:r>
            <w:r>
              <w:rPr>
                <w:rFonts w:ascii="Times New Roman" w:eastAsia="Times New Roman" w:hAnsi="Times New Roman" w:cs="Times New Roman"/>
                <w:color w:val="000000"/>
                <w:sz w:val="20"/>
                <w:szCs w:val="20"/>
                <w:lang w:eastAsia="lv-LV"/>
              </w:rPr>
              <w:t xml:space="preserve">, </w:t>
            </w:r>
            <w:r w:rsidRPr="00AF4D3C">
              <w:rPr>
                <w:rFonts w:ascii="Times New Roman" w:eastAsia="Times New Roman" w:hAnsi="Times New Roman" w:cs="Times New Roman"/>
                <w:sz w:val="20"/>
                <w:szCs w:val="20"/>
                <w:lang w:eastAsia="lv-LV"/>
              </w:rPr>
              <w:t>plānošanas reģioni</w:t>
            </w:r>
            <w:r w:rsidR="00B556CD" w:rsidRPr="00AF4D3C">
              <w:rPr>
                <w:rFonts w:ascii="Times New Roman" w:eastAsia="Times New Roman" w:hAnsi="Times New Roman" w:cs="Times New Roman"/>
                <w:sz w:val="20"/>
                <w:szCs w:val="20"/>
                <w:lang w:eastAsia="lv-LV"/>
              </w:rPr>
              <w:t xml:space="preserve"> </w:t>
            </w:r>
          </w:p>
        </w:tc>
        <w:tc>
          <w:tcPr>
            <w:tcW w:w="1134" w:type="dxa"/>
            <w:tcBorders>
              <w:top w:val="nil"/>
              <w:left w:val="nil"/>
              <w:bottom w:val="single" w:sz="4" w:space="0" w:color="auto"/>
              <w:right w:val="single" w:sz="4" w:space="0" w:color="auto"/>
            </w:tcBorders>
            <w:shd w:val="clear" w:color="auto" w:fill="auto"/>
            <w:hideMark/>
          </w:tcPr>
          <w:p w14:paraId="30F53AB8" w14:textId="3FF0CC72" w:rsidR="00B556CD" w:rsidRPr="0098109F" w:rsidRDefault="00B556CD" w:rsidP="00912D7F">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2022.g. 4.cet.</w:t>
            </w:r>
          </w:p>
        </w:tc>
      </w:tr>
      <w:tr w:rsidR="00B556CD" w:rsidRPr="0098109F" w14:paraId="5B0955E5" w14:textId="77777777" w:rsidTr="00912D7F">
        <w:trPr>
          <w:trHeight w:val="2778"/>
        </w:trPr>
        <w:tc>
          <w:tcPr>
            <w:tcW w:w="993" w:type="dxa"/>
            <w:tcBorders>
              <w:top w:val="nil"/>
              <w:left w:val="single" w:sz="4" w:space="0" w:color="auto"/>
              <w:bottom w:val="single" w:sz="4" w:space="0" w:color="auto"/>
              <w:right w:val="single" w:sz="4" w:space="0" w:color="auto"/>
            </w:tcBorders>
            <w:shd w:val="clear" w:color="auto" w:fill="auto"/>
            <w:hideMark/>
          </w:tcPr>
          <w:p w14:paraId="37E517A8"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lastRenderedPageBreak/>
              <w:t>3.1.2.1.b.</w:t>
            </w:r>
          </w:p>
        </w:tc>
        <w:tc>
          <w:tcPr>
            <w:tcW w:w="1275" w:type="dxa"/>
            <w:tcBorders>
              <w:top w:val="nil"/>
              <w:left w:val="nil"/>
              <w:bottom w:val="single" w:sz="4" w:space="0" w:color="auto"/>
              <w:right w:val="single" w:sz="4" w:space="0" w:color="auto"/>
            </w:tcBorders>
            <w:shd w:val="clear" w:color="auto" w:fill="auto"/>
            <w:hideMark/>
          </w:tcPr>
          <w:p w14:paraId="6AC95DBF"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4A1E60CC" w14:textId="2A266129" w:rsidR="00B556CD" w:rsidRPr="0098109F" w:rsidRDefault="00912D7F" w:rsidP="00B556CD">
            <w:pPr>
              <w:spacing w:after="0" w:line="240" w:lineRule="auto"/>
              <w:rPr>
                <w:rFonts w:ascii="Times New Roman" w:eastAsia="Times New Roman" w:hAnsi="Times New Roman" w:cs="Times New Roman"/>
                <w:sz w:val="20"/>
                <w:szCs w:val="20"/>
                <w:lang w:eastAsia="lv-LV"/>
              </w:rPr>
            </w:pPr>
            <w:r w:rsidRPr="00912D7F">
              <w:rPr>
                <w:rFonts w:ascii="Times New Roman" w:eastAsia="Times New Roman" w:hAnsi="Times New Roman" w:cs="Times New Roman"/>
                <w:sz w:val="20"/>
                <w:szCs w:val="20"/>
                <w:lang w:eastAsia="lv-LV"/>
              </w:rPr>
              <w:t>Pilnveidota speciālo izglītību regulējošā normatīvā bāze, kas nosaka kārtību, kādā izglītojamie tiek uzņemti speciālās izglītības iestāžu internātos un materiālās bāzes nodrošinājumu, kā arī speciālās izglītības iestāžu - attīstības centra kritērijus.</w:t>
            </w:r>
          </w:p>
        </w:tc>
        <w:tc>
          <w:tcPr>
            <w:tcW w:w="4678" w:type="dxa"/>
            <w:tcBorders>
              <w:top w:val="nil"/>
              <w:left w:val="nil"/>
              <w:bottom w:val="single" w:sz="4" w:space="0" w:color="auto"/>
              <w:right w:val="single" w:sz="4" w:space="0" w:color="auto"/>
            </w:tcBorders>
            <w:shd w:val="clear" w:color="auto" w:fill="auto"/>
            <w:hideMark/>
          </w:tcPr>
          <w:p w14:paraId="0BEFBF1A" w14:textId="7A8BDD6C" w:rsidR="00912D7F" w:rsidRPr="00912D7F" w:rsidRDefault="00912D7F" w:rsidP="00912D7F">
            <w:pPr>
              <w:spacing w:after="0" w:line="240" w:lineRule="auto"/>
              <w:rPr>
                <w:rFonts w:ascii="Times New Roman" w:eastAsia="Times New Roman" w:hAnsi="Times New Roman" w:cs="Times New Roman"/>
                <w:sz w:val="20"/>
                <w:szCs w:val="20"/>
                <w:lang w:eastAsia="lv-LV"/>
              </w:rPr>
            </w:pPr>
            <w:r w:rsidRPr="00912D7F">
              <w:rPr>
                <w:rFonts w:ascii="Times New Roman" w:eastAsia="Times New Roman" w:hAnsi="Times New Roman" w:cs="Times New Roman"/>
                <w:sz w:val="20"/>
                <w:szCs w:val="20"/>
                <w:lang w:eastAsia="lv-LV"/>
              </w:rPr>
              <w:t>1. Veikti grozījumi Vispārējās izglītības likumā, nosakot deleģējumu speciālās izglītības iestāžu internātu pakalpojumu saņemšanas kārtībai.</w:t>
            </w:r>
          </w:p>
          <w:p w14:paraId="0782EEBD" w14:textId="77777777" w:rsidR="00912D7F" w:rsidRPr="00912D7F" w:rsidRDefault="00912D7F" w:rsidP="00912D7F">
            <w:pPr>
              <w:spacing w:after="0" w:line="240" w:lineRule="auto"/>
              <w:rPr>
                <w:rFonts w:ascii="Times New Roman" w:eastAsia="Times New Roman" w:hAnsi="Times New Roman" w:cs="Times New Roman"/>
                <w:sz w:val="20"/>
                <w:szCs w:val="20"/>
                <w:lang w:eastAsia="lv-LV"/>
              </w:rPr>
            </w:pPr>
          </w:p>
          <w:p w14:paraId="450D752B" w14:textId="7E8E0153" w:rsidR="00912D7F" w:rsidRPr="00912D7F" w:rsidRDefault="0061185C" w:rsidP="00912D7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Izstrādāti</w:t>
            </w:r>
            <w:r w:rsidR="00912D7F" w:rsidRPr="00912D7F">
              <w:rPr>
                <w:rFonts w:ascii="Times New Roman" w:eastAsia="Times New Roman" w:hAnsi="Times New Roman" w:cs="Times New Roman"/>
                <w:sz w:val="20"/>
                <w:szCs w:val="20"/>
                <w:lang w:eastAsia="lv-LV"/>
              </w:rPr>
              <w:t xml:space="preserve"> MK noteikumi par kārtību, kādā izglītojamiem tiek nodrošināti speciālās izglītības iestādes internāta pakalpojumi un prasības tehniskajam nodrošinājumam.</w:t>
            </w:r>
          </w:p>
          <w:p w14:paraId="3054C86A" w14:textId="77777777" w:rsidR="00912D7F" w:rsidRPr="00912D7F" w:rsidRDefault="00912D7F" w:rsidP="00912D7F">
            <w:pPr>
              <w:spacing w:after="0" w:line="240" w:lineRule="auto"/>
              <w:rPr>
                <w:rFonts w:ascii="Times New Roman" w:eastAsia="Times New Roman" w:hAnsi="Times New Roman" w:cs="Times New Roman"/>
                <w:sz w:val="20"/>
                <w:szCs w:val="20"/>
                <w:lang w:eastAsia="lv-LV"/>
              </w:rPr>
            </w:pPr>
          </w:p>
          <w:p w14:paraId="0A74480E" w14:textId="2D78EAB4" w:rsidR="00B556CD" w:rsidRPr="0098109F" w:rsidRDefault="00912D7F" w:rsidP="00912D7F">
            <w:pPr>
              <w:spacing w:after="0" w:line="240" w:lineRule="auto"/>
              <w:rPr>
                <w:rFonts w:ascii="Times New Roman" w:eastAsia="Times New Roman" w:hAnsi="Times New Roman" w:cs="Times New Roman"/>
                <w:sz w:val="20"/>
                <w:szCs w:val="20"/>
                <w:lang w:eastAsia="lv-LV"/>
              </w:rPr>
            </w:pPr>
            <w:r w:rsidRPr="00912D7F">
              <w:rPr>
                <w:rFonts w:ascii="Times New Roman" w:eastAsia="Times New Roman" w:hAnsi="Times New Roman" w:cs="Times New Roman"/>
                <w:sz w:val="20"/>
                <w:szCs w:val="20"/>
                <w:lang w:eastAsia="lv-LV"/>
              </w:rPr>
              <w:t>3. Veikti grozījum</w:t>
            </w:r>
            <w:r w:rsidR="0061185C">
              <w:rPr>
                <w:rFonts w:ascii="Times New Roman" w:eastAsia="Times New Roman" w:hAnsi="Times New Roman" w:cs="Times New Roman"/>
                <w:sz w:val="20"/>
                <w:szCs w:val="20"/>
                <w:lang w:eastAsia="lv-LV"/>
              </w:rPr>
              <w:t>i MK  29.03.2016. noteikumos</w:t>
            </w:r>
            <w:r>
              <w:rPr>
                <w:rFonts w:ascii="Times New Roman" w:eastAsia="Times New Roman" w:hAnsi="Times New Roman" w:cs="Times New Roman"/>
                <w:sz w:val="20"/>
                <w:szCs w:val="20"/>
                <w:lang w:eastAsia="lv-LV"/>
              </w:rPr>
              <w:t xml:space="preserve"> Nr.187 „</w:t>
            </w:r>
            <w:r w:rsidRPr="00912D7F">
              <w:rPr>
                <w:rFonts w:ascii="Times New Roman" w:eastAsia="Times New Roman" w:hAnsi="Times New Roman" w:cs="Times New Roman"/>
                <w:sz w:val="20"/>
                <w:szCs w:val="20"/>
                <w:lang w:eastAsia="lv-LV"/>
              </w:rPr>
              <w:t>Noteikumi par kritērijiem un kārtību, kādā speciālās izglītības iestādei piešķir speciālās izglītīb</w:t>
            </w:r>
            <w:r>
              <w:rPr>
                <w:rFonts w:ascii="Times New Roman" w:eastAsia="Times New Roman" w:hAnsi="Times New Roman" w:cs="Times New Roman"/>
                <w:sz w:val="20"/>
                <w:szCs w:val="20"/>
                <w:lang w:eastAsia="lv-LV"/>
              </w:rPr>
              <w:t>as attīstības centra statusu”.</w:t>
            </w:r>
          </w:p>
        </w:tc>
        <w:tc>
          <w:tcPr>
            <w:tcW w:w="1254" w:type="dxa"/>
            <w:tcBorders>
              <w:top w:val="nil"/>
              <w:left w:val="nil"/>
              <w:bottom w:val="single" w:sz="4" w:space="0" w:color="auto"/>
              <w:right w:val="single" w:sz="4" w:space="0" w:color="auto"/>
            </w:tcBorders>
            <w:shd w:val="clear" w:color="auto" w:fill="auto"/>
            <w:hideMark/>
          </w:tcPr>
          <w:p w14:paraId="29FD01AD"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6A36135A" w14:textId="1000FAD8"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LM, LPS, pašvaldības</w:t>
            </w:r>
            <w:r w:rsidR="00E23F8C">
              <w:rPr>
                <w:rFonts w:ascii="Times New Roman" w:eastAsia="Times New Roman" w:hAnsi="Times New Roman" w:cs="Times New Roman"/>
                <w:color w:val="000000"/>
                <w:sz w:val="20"/>
                <w:szCs w:val="20"/>
                <w:lang w:eastAsia="lv-LV"/>
              </w:rPr>
              <w:t xml:space="preserve">, </w:t>
            </w:r>
            <w:r w:rsidR="00E23F8C" w:rsidRPr="00AF4D3C">
              <w:rPr>
                <w:rFonts w:ascii="Times New Roman" w:eastAsia="Times New Roman" w:hAnsi="Times New Roman" w:cs="Times New Roman"/>
                <w:sz w:val="20"/>
                <w:szCs w:val="20"/>
                <w:lang w:eastAsia="lv-LV"/>
              </w:rPr>
              <w:t>plānošanas reģioni</w:t>
            </w:r>
            <w:r w:rsidRPr="00AF4D3C">
              <w:rPr>
                <w:rFonts w:ascii="Times New Roman" w:eastAsia="Times New Roman" w:hAnsi="Times New Roman" w:cs="Times New Roman"/>
                <w:sz w:val="20"/>
                <w:szCs w:val="20"/>
                <w:lang w:eastAsia="lv-LV"/>
              </w:rPr>
              <w:t xml:space="preserve"> </w:t>
            </w:r>
          </w:p>
        </w:tc>
        <w:tc>
          <w:tcPr>
            <w:tcW w:w="1134" w:type="dxa"/>
            <w:tcBorders>
              <w:top w:val="nil"/>
              <w:left w:val="nil"/>
              <w:bottom w:val="single" w:sz="4" w:space="0" w:color="auto"/>
              <w:right w:val="single" w:sz="4" w:space="0" w:color="auto"/>
            </w:tcBorders>
            <w:shd w:val="clear" w:color="auto" w:fill="auto"/>
            <w:hideMark/>
          </w:tcPr>
          <w:p w14:paraId="379144CE" w14:textId="25E0C62F" w:rsidR="00B556CD" w:rsidRPr="0098109F" w:rsidRDefault="00B556CD" w:rsidP="00912D7F">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2023.g. 4.cet.</w:t>
            </w:r>
            <w:r w:rsidRPr="0098109F">
              <w:rPr>
                <w:rFonts w:ascii="Times New Roman" w:eastAsia="Times New Roman" w:hAnsi="Times New Roman" w:cs="Times New Roman"/>
                <w:sz w:val="20"/>
                <w:szCs w:val="20"/>
                <w:lang w:eastAsia="lv-LV"/>
              </w:rPr>
              <w:br/>
            </w:r>
          </w:p>
        </w:tc>
      </w:tr>
      <w:tr w:rsidR="00B556CD" w:rsidRPr="0098109F" w14:paraId="72F0AAFB" w14:textId="77777777" w:rsidTr="00B04981">
        <w:trPr>
          <w:trHeight w:val="1134"/>
        </w:trPr>
        <w:tc>
          <w:tcPr>
            <w:tcW w:w="993" w:type="dxa"/>
            <w:tcBorders>
              <w:top w:val="nil"/>
              <w:left w:val="single" w:sz="4" w:space="0" w:color="auto"/>
              <w:bottom w:val="single" w:sz="4" w:space="0" w:color="auto"/>
              <w:right w:val="single" w:sz="4" w:space="0" w:color="auto"/>
            </w:tcBorders>
            <w:shd w:val="clear" w:color="auto" w:fill="auto"/>
            <w:hideMark/>
          </w:tcPr>
          <w:p w14:paraId="103121D6"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3.1.2.1.c.</w:t>
            </w:r>
          </w:p>
        </w:tc>
        <w:tc>
          <w:tcPr>
            <w:tcW w:w="1275" w:type="dxa"/>
            <w:tcBorders>
              <w:top w:val="nil"/>
              <w:left w:val="nil"/>
              <w:bottom w:val="nil"/>
              <w:right w:val="nil"/>
            </w:tcBorders>
            <w:shd w:val="clear" w:color="auto" w:fill="auto"/>
            <w:hideMark/>
          </w:tcPr>
          <w:p w14:paraId="47EBDAF2"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p>
        </w:tc>
        <w:tc>
          <w:tcPr>
            <w:tcW w:w="3686" w:type="dxa"/>
            <w:tcBorders>
              <w:top w:val="nil"/>
              <w:left w:val="single" w:sz="4" w:space="0" w:color="auto"/>
              <w:bottom w:val="single" w:sz="4" w:space="0" w:color="auto"/>
              <w:right w:val="single" w:sz="4" w:space="0" w:color="auto"/>
            </w:tcBorders>
            <w:shd w:val="clear" w:color="auto" w:fill="auto"/>
            <w:hideMark/>
          </w:tcPr>
          <w:p w14:paraId="3E3B4557" w14:textId="1524DED9" w:rsidR="00B556CD" w:rsidRPr="0098109F" w:rsidRDefault="00B04981" w:rsidP="00B04981">
            <w:pPr>
              <w:spacing w:after="0" w:line="240" w:lineRule="auto"/>
              <w:rPr>
                <w:rFonts w:ascii="Times New Roman" w:eastAsia="Times New Roman" w:hAnsi="Times New Roman" w:cs="Times New Roman"/>
                <w:sz w:val="20"/>
                <w:szCs w:val="20"/>
                <w:lang w:eastAsia="lv-LV"/>
              </w:rPr>
            </w:pPr>
            <w:r w:rsidRPr="00B04981">
              <w:rPr>
                <w:rFonts w:ascii="Times New Roman" w:eastAsia="Times New Roman" w:hAnsi="Times New Roman" w:cs="Times New Roman"/>
                <w:sz w:val="20"/>
                <w:szCs w:val="20"/>
                <w:lang w:eastAsia="lv-LV"/>
              </w:rPr>
              <w:t>Uzsāktas investīcijas kvalitatīva un ilgtspējīga speciālās izglītības iestāžu tīkla, mācību vides un infrastruktūras un materiāltehniskā nodrošinājuma nodrošin</w:t>
            </w:r>
            <w:r>
              <w:rPr>
                <w:rFonts w:ascii="Times New Roman" w:eastAsia="Times New Roman" w:hAnsi="Times New Roman" w:cs="Times New Roman"/>
                <w:sz w:val="20"/>
                <w:szCs w:val="20"/>
                <w:lang w:eastAsia="lv-LV"/>
              </w:rPr>
              <w:t>ā</w:t>
            </w:r>
            <w:r w:rsidRPr="00B04981">
              <w:rPr>
                <w:rFonts w:ascii="Times New Roman" w:eastAsia="Times New Roman" w:hAnsi="Times New Roman" w:cs="Times New Roman"/>
                <w:sz w:val="20"/>
                <w:szCs w:val="20"/>
                <w:lang w:eastAsia="lv-LV"/>
              </w:rPr>
              <w:t>šanai</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02DFE2C4" w14:textId="5016A943" w:rsidR="00B556CD" w:rsidRPr="0098109F" w:rsidRDefault="00B04981" w:rsidP="00742402">
            <w:pPr>
              <w:spacing w:after="0" w:line="240" w:lineRule="auto"/>
              <w:rPr>
                <w:rFonts w:ascii="Times New Roman" w:eastAsia="Times New Roman" w:hAnsi="Times New Roman" w:cs="Times New Roman"/>
                <w:sz w:val="20"/>
                <w:szCs w:val="20"/>
                <w:lang w:eastAsia="lv-LV"/>
              </w:rPr>
            </w:pPr>
            <w:r w:rsidRPr="00B04981">
              <w:rPr>
                <w:rFonts w:ascii="Times New Roman" w:eastAsia="Times New Roman" w:hAnsi="Times New Roman" w:cs="Times New Roman"/>
                <w:sz w:val="20"/>
                <w:szCs w:val="20"/>
                <w:lang w:eastAsia="lv-LV"/>
              </w:rPr>
              <w:t>Izstrādāti 4.2.1. SAM 4.2.1.3.pasākuma "Speciālās izglītības efektīva nodrošināšana" īstenošanas nosacījumi un projektu vērtēšanas kritēriji un uzsākta projektu īstenošana.</w:t>
            </w:r>
          </w:p>
        </w:tc>
        <w:tc>
          <w:tcPr>
            <w:tcW w:w="1254" w:type="dxa"/>
            <w:tcBorders>
              <w:top w:val="nil"/>
              <w:left w:val="nil"/>
              <w:bottom w:val="single" w:sz="4" w:space="0" w:color="auto"/>
              <w:right w:val="single" w:sz="4" w:space="0" w:color="auto"/>
            </w:tcBorders>
            <w:shd w:val="clear" w:color="auto" w:fill="auto"/>
            <w:hideMark/>
          </w:tcPr>
          <w:p w14:paraId="620B299B"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61480630" w14:textId="27A7FB22" w:rsidR="00B556CD" w:rsidRPr="0098109F" w:rsidRDefault="00E23F8C"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P</w:t>
            </w:r>
            <w:r w:rsidR="00B556CD" w:rsidRPr="0098109F">
              <w:rPr>
                <w:rFonts w:ascii="Times New Roman" w:eastAsia="Times New Roman" w:hAnsi="Times New Roman" w:cs="Times New Roman"/>
                <w:sz w:val="20"/>
                <w:szCs w:val="20"/>
                <w:lang w:eastAsia="lv-LV"/>
              </w:rPr>
              <w:t>ašvaldības</w:t>
            </w:r>
            <w:r>
              <w:rPr>
                <w:rFonts w:ascii="Times New Roman" w:eastAsia="Times New Roman" w:hAnsi="Times New Roman" w:cs="Times New Roman"/>
                <w:sz w:val="20"/>
                <w:szCs w:val="20"/>
                <w:lang w:eastAsia="lv-LV"/>
              </w:rPr>
              <w:t xml:space="preserve">, </w:t>
            </w:r>
            <w:r w:rsidRPr="00AF4D3C">
              <w:rPr>
                <w:rFonts w:ascii="Times New Roman" w:eastAsia="Times New Roman" w:hAnsi="Times New Roman" w:cs="Times New Roman"/>
                <w:sz w:val="20"/>
                <w:szCs w:val="20"/>
                <w:lang w:eastAsia="lv-LV"/>
              </w:rPr>
              <w:t>plānošanas reģioni</w:t>
            </w:r>
          </w:p>
        </w:tc>
        <w:tc>
          <w:tcPr>
            <w:tcW w:w="1134" w:type="dxa"/>
            <w:tcBorders>
              <w:top w:val="nil"/>
              <w:left w:val="nil"/>
              <w:bottom w:val="single" w:sz="4" w:space="0" w:color="auto"/>
              <w:right w:val="single" w:sz="4" w:space="0" w:color="auto"/>
            </w:tcBorders>
            <w:shd w:val="clear" w:color="auto" w:fill="auto"/>
            <w:hideMark/>
          </w:tcPr>
          <w:p w14:paraId="232238FB"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2023.g. 4.cet.</w:t>
            </w:r>
          </w:p>
        </w:tc>
      </w:tr>
      <w:tr w:rsidR="00B556CD" w:rsidRPr="00B04981" w14:paraId="480A7E00" w14:textId="77777777" w:rsidTr="00B04981">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15DC490F" w14:textId="77777777" w:rsidR="00B556CD" w:rsidRPr="00B04981" w:rsidRDefault="00B556CD" w:rsidP="00B556CD">
            <w:pPr>
              <w:spacing w:after="0" w:line="240" w:lineRule="auto"/>
              <w:jc w:val="center"/>
              <w:rPr>
                <w:rFonts w:ascii="Times New Roman" w:eastAsia="Times New Roman" w:hAnsi="Times New Roman" w:cs="Times New Roman"/>
                <w:b/>
                <w:bCs/>
                <w:color w:val="000000"/>
                <w:sz w:val="20"/>
                <w:szCs w:val="20"/>
                <w:lang w:eastAsia="lv-LV"/>
              </w:rPr>
            </w:pPr>
            <w:r w:rsidRPr="00B04981">
              <w:rPr>
                <w:rFonts w:ascii="Times New Roman" w:eastAsia="Times New Roman" w:hAnsi="Times New Roman" w:cs="Times New Roman"/>
                <w:b/>
                <w:bCs/>
                <w:color w:val="000000"/>
                <w:sz w:val="20"/>
                <w:szCs w:val="20"/>
                <w:lang w:eastAsia="lv-LV"/>
              </w:rPr>
              <w:t>3.1.2.2.</w:t>
            </w:r>
          </w:p>
        </w:tc>
        <w:tc>
          <w:tcPr>
            <w:tcW w:w="13466" w:type="dxa"/>
            <w:gridSpan w:val="6"/>
            <w:tcBorders>
              <w:top w:val="single" w:sz="4" w:space="0" w:color="auto"/>
              <w:left w:val="nil"/>
              <w:bottom w:val="single" w:sz="4" w:space="0" w:color="auto"/>
              <w:right w:val="single" w:sz="4" w:space="0" w:color="auto"/>
            </w:tcBorders>
            <w:shd w:val="clear" w:color="auto" w:fill="auto"/>
            <w:hideMark/>
          </w:tcPr>
          <w:p w14:paraId="3EEB9140" w14:textId="77777777" w:rsidR="00B556CD" w:rsidRPr="00B04981" w:rsidRDefault="00B556CD" w:rsidP="00B556CD">
            <w:pPr>
              <w:spacing w:after="0" w:line="240" w:lineRule="auto"/>
              <w:rPr>
                <w:rFonts w:ascii="Times New Roman" w:eastAsia="Times New Roman" w:hAnsi="Times New Roman" w:cs="Times New Roman"/>
                <w:b/>
                <w:bCs/>
                <w:color w:val="000000"/>
                <w:sz w:val="20"/>
                <w:szCs w:val="20"/>
                <w:lang w:eastAsia="lv-LV"/>
              </w:rPr>
            </w:pPr>
            <w:r w:rsidRPr="00B04981">
              <w:rPr>
                <w:rFonts w:ascii="Times New Roman" w:eastAsia="Times New Roman" w:hAnsi="Times New Roman" w:cs="Times New Roman"/>
                <w:b/>
                <w:bCs/>
                <w:color w:val="000000"/>
                <w:sz w:val="20"/>
                <w:szCs w:val="20"/>
                <w:lang w:eastAsia="lv-LV"/>
              </w:rPr>
              <w:t>Īstenot kompleksu atbalstu speciālās izglītības mācību procesa īstenošanai.</w:t>
            </w:r>
          </w:p>
          <w:p w14:paraId="6E30250E" w14:textId="77777777" w:rsidR="00B556CD" w:rsidRPr="00B04981" w:rsidRDefault="00B556CD" w:rsidP="00B556CD">
            <w:pPr>
              <w:spacing w:after="0" w:line="240" w:lineRule="auto"/>
              <w:rPr>
                <w:rFonts w:ascii="Times New Roman" w:eastAsia="Times New Roman" w:hAnsi="Times New Roman" w:cs="Times New Roman"/>
                <w:b/>
                <w:color w:val="FF0000"/>
                <w:sz w:val="20"/>
                <w:szCs w:val="20"/>
                <w:lang w:eastAsia="lv-LV"/>
              </w:rPr>
            </w:pPr>
          </w:p>
        </w:tc>
      </w:tr>
      <w:tr w:rsidR="00B556CD" w:rsidRPr="0098109F" w14:paraId="5AA0A30B" w14:textId="77777777" w:rsidTr="00615BC9">
        <w:trPr>
          <w:trHeight w:val="1191"/>
        </w:trPr>
        <w:tc>
          <w:tcPr>
            <w:tcW w:w="993" w:type="dxa"/>
            <w:tcBorders>
              <w:top w:val="nil"/>
              <w:left w:val="single" w:sz="4" w:space="0" w:color="auto"/>
              <w:bottom w:val="single" w:sz="4" w:space="0" w:color="auto"/>
              <w:right w:val="single" w:sz="4" w:space="0" w:color="auto"/>
            </w:tcBorders>
            <w:shd w:val="clear" w:color="auto" w:fill="auto"/>
            <w:hideMark/>
          </w:tcPr>
          <w:p w14:paraId="55909FD7"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3.1.2.2.a.</w:t>
            </w:r>
          </w:p>
        </w:tc>
        <w:tc>
          <w:tcPr>
            <w:tcW w:w="1275" w:type="dxa"/>
            <w:tcBorders>
              <w:top w:val="nil"/>
              <w:left w:val="nil"/>
              <w:bottom w:val="single" w:sz="4" w:space="0" w:color="auto"/>
              <w:right w:val="single" w:sz="4" w:space="0" w:color="auto"/>
            </w:tcBorders>
            <w:shd w:val="clear" w:color="auto" w:fill="auto"/>
            <w:hideMark/>
          </w:tcPr>
          <w:p w14:paraId="2850CCC7"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3ECCC7AF" w14:textId="33BA9980" w:rsidR="00B556CD" w:rsidRPr="0098109F" w:rsidRDefault="00B04981" w:rsidP="00B556CD">
            <w:pPr>
              <w:spacing w:after="0" w:line="240" w:lineRule="auto"/>
              <w:rPr>
                <w:rFonts w:ascii="Times New Roman" w:eastAsia="Times New Roman" w:hAnsi="Times New Roman" w:cs="Times New Roman"/>
                <w:color w:val="000000"/>
                <w:sz w:val="20"/>
                <w:szCs w:val="20"/>
                <w:lang w:eastAsia="lv-LV"/>
              </w:rPr>
            </w:pPr>
            <w:r w:rsidRPr="00B04981">
              <w:rPr>
                <w:rFonts w:ascii="Times New Roman" w:eastAsia="Times New Roman" w:hAnsi="Times New Roman" w:cs="Times New Roman"/>
                <w:color w:val="000000"/>
                <w:sz w:val="20"/>
                <w:szCs w:val="20"/>
                <w:lang w:eastAsia="lv-LV"/>
              </w:rPr>
              <w:t>Nodrošināts pietiekams pedagoģiskais un atbalsta personāls izglītojamiem ar speciālām vajadzībām kvalitatīvas izglītības iegūšanai vispārējās izglītības programmās.</w:t>
            </w:r>
          </w:p>
        </w:tc>
        <w:tc>
          <w:tcPr>
            <w:tcW w:w="4678" w:type="dxa"/>
            <w:tcBorders>
              <w:top w:val="nil"/>
              <w:left w:val="nil"/>
              <w:bottom w:val="single" w:sz="4" w:space="0" w:color="auto"/>
              <w:right w:val="single" w:sz="4" w:space="0" w:color="auto"/>
            </w:tcBorders>
            <w:shd w:val="clear" w:color="auto" w:fill="auto"/>
            <w:hideMark/>
          </w:tcPr>
          <w:p w14:paraId="511552CC" w14:textId="77777777" w:rsidR="00B556CD" w:rsidRPr="0098109F" w:rsidRDefault="00B556CD" w:rsidP="00B556CD">
            <w:pPr>
              <w:spacing w:after="24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 xml:space="preserve">Pilnveidots normatīvais regulējums pašvaldībām finansējuma piešķiršanai pedagoģiskā un atbalsta (izglītības psihologs, skolotājs logopēds, pedagoga palīgs, speciālais pedagogs) personāla nodrošināšanai. </w:t>
            </w:r>
          </w:p>
        </w:tc>
        <w:tc>
          <w:tcPr>
            <w:tcW w:w="1254" w:type="dxa"/>
            <w:tcBorders>
              <w:top w:val="nil"/>
              <w:left w:val="nil"/>
              <w:bottom w:val="single" w:sz="4" w:space="0" w:color="auto"/>
              <w:right w:val="single" w:sz="4" w:space="0" w:color="auto"/>
            </w:tcBorders>
            <w:shd w:val="clear" w:color="auto" w:fill="auto"/>
            <w:hideMark/>
          </w:tcPr>
          <w:p w14:paraId="3A164E3A"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04C3D30D"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hideMark/>
          </w:tcPr>
          <w:p w14:paraId="6784543D" w14:textId="189F9686" w:rsidR="00B556CD" w:rsidRPr="0098109F" w:rsidRDefault="00B556CD" w:rsidP="00B04981">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2022. g. 2.cet.</w:t>
            </w:r>
          </w:p>
        </w:tc>
      </w:tr>
      <w:tr w:rsidR="00B556CD" w:rsidRPr="0098109F" w14:paraId="0B553ACA" w14:textId="77777777" w:rsidTr="00570F3B">
        <w:trPr>
          <w:trHeight w:val="3159"/>
        </w:trPr>
        <w:tc>
          <w:tcPr>
            <w:tcW w:w="993" w:type="dxa"/>
            <w:tcBorders>
              <w:top w:val="nil"/>
              <w:left w:val="single" w:sz="4" w:space="0" w:color="auto"/>
              <w:bottom w:val="single" w:sz="4" w:space="0" w:color="auto"/>
              <w:right w:val="single" w:sz="4" w:space="0" w:color="auto"/>
            </w:tcBorders>
            <w:shd w:val="clear" w:color="auto" w:fill="auto"/>
            <w:hideMark/>
          </w:tcPr>
          <w:p w14:paraId="5F9BB2A3"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lastRenderedPageBreak/>
              <w:t>3.1.2.2.b.</w:t>
            </w:r>
          </w:p>
        </w:tc>
        <w:tc>
          <w:tcPr>
            <w:tcW w:w="1275" w:type="dxa"/>
            <w:tcBorders>
              <w:top w:val="nil"/>
              <w:left w:val="nil"/>
              <w:bottom w:val="single" w:sz="4" w:space="0" w:color="auto"/>
              <w:right w:val="single" w:sz="4" w:space="0" w:color="auto"/>
            </w:tcBorders>
            <w:shd w:val="clear" w:color="auto" w:fill="auto"/>
            <w:hideMark/>
          </w:tcPr>
          <w:p w14:paraId="732108A7"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5555EF05"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Nodrošināti mācību un metodiskie līdzekļi, metodiskais atbalsts speciālās izglītības mācību procesa īstenošanai.</w:t>
            </w:r>
          </w:p>
        </w:tc>
        <w:tc>
          <w:tcPr>
            <w:tcW w:w="4678" w:type="dxa"/>
            <w:tcBorders>
              <w:top w:val="nil"/>
              <w:left w:val="nil"/>
              <w:bottom w:val="single" w:sz="4" w:space="0" w:color="auto"/>
              <w:right w:val="single" w:sz="4" w:space="0" w:color="auto"/>
            </w:tcBorders>
            <w:shd w:val="clear" w:color="auto" w:fill="auto"/>
            <w:hideMark/>
          </w:tcPr>
          <w:p w14:paraId="3D0EBBD4" w14:textId="77777777" w:rsidR="00B04981" w:rsidRDefault="00B04981" w:rsidP="00B04981">
            <w:pPr>
              <w:spacing w:after="240" w:line="240" w:lineRule="auto"/>
              <w:rPr>
                <w:rFonts w:ascii="Times New Roman" w:eastAsia="Times New Roman" w:hAnsi="Times New Roman" w:cs="Times New Roman"/>
                <w:sz w:val="20"/>
                <w:szCs w:val="20"/>
                <w:lang w:eastAsia="lv-LV"/>
              </w:rPr>
            </w:pPr>
            <w:r w:rsidRPr="00B04981">
              <w:rPr>
                <w:rFonts w:ascii="Times New Roman" w:eastAsia="Times New Roman" w:hAnsi="Times New Roman" w:cs="Times New Roman"/>
                <w:sz w:val="20"/>
                <w:szCs w:val="20"/>
                <w:lang w:eastAsia="lv-LV"/>
              </w:rPr>
              <w:t>1.Sagatavoti šādi</w:t>
            </w:r>
            <w:r>
              <w:rPr>
                <w:rFonts w:ascii="Times New Roman" w:eastAsia="Times New Roman" w:hAnsi="Times New Roman" w:cs="Times New Roman"/>
                <w:sz w:val="20"/>
                <w:szCs w:val="20"/>
                <w:lang w:eastAsia="lv-LV"/>
              </w:rPr>
              <w:t xml:space="preserve"> mācību un metodiskie līdzekļi:</w:t>
            </w:r>
          </w:p>
          <w:p w14:paraId="520304D3" w14:textId="0CD87B70" w:rsidR="00B04981" w:rsidRDefault="00B04981" w:rsidP="00B04981">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1.1.) </w:t>
            </w:r>
            <w:r w:rsidRPr="00B04981">
              <w:rPr>
                <w:rFonts w:ascii="Times New Roman" w:eastAsia="Times New Roman" w:hAnsi="Times New Roman" w:cs="Times New Roman"/>
                <w:sz w:val="20"/>
                <w:szCs w:val="20"/>
                <w:lang w:eastAsia="lv-LV"/>
              </w:rPr>
              <w:t>Mācību un metodisko līdzekļu satura adaptēšana vieglajā valo</w:t>
            </w:r>
            <w:r>
              <w:rPr>
                <w:rFonts w:ascii="Times New Roman" w:eastAsia="Times New Roman" w:hAnsi="Times New Roman" w:cs="Times New Roman"/>
                <w:sz w:val="20"/>
                <w:szCs w:val="20"/>
                <w:lang w:eastAsia="lv-LV"/>
              </w:rPr>
              <w:t>dā (15 mācību līdzekļi) (2022).</w:t>
            </w:r>
          </w:p>
          <w:p w14:paraId="0F43AEF0" w14:textId="04040FE8" w:rsidR="00B04981" w:rsidRPr="00B04981" w:rsidRDefault="00B04981" w:rsidP="00B04981">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1.2.) </w:t>
            </w:r>
            <w:r w:rsidRPr="00B04981">
              <w:rPr>
                <w:rFonts w:ascii="Times New Roman" w:eastAsia="Times New Roman" w:hAnsi="Times New Roman" w:cs="Times New Roman"/>
                <w:sz w:val="20"/>
                <w:szCs w:val="20"/>
                <w:lang w:eastAsia="lv-LV"/>
              </w:rPr>
              <w:t>Mācību līdzekļu izglītojamajiem ar dzirdes traucējumi</w:t>
            </w:r>
            <w:r>
              <w:rPr>
                <w:rFonts w:ascii="Times New Roman" w:eastAsia="Times New Roman" w:hAnsi="Times New Roman" w:cs="Times New Roman"/>
                <w:sz w:val="20"/>
                <w:szCs w:val="20"/>
                <w:lang w:eastAsia="lv-LV"/>
              </w:rPr>
              <w:t xml:space="preserve">em izstrāde (9 mācību līdzekļi) </w:t>
            </w:r>
            <w:r w:rsidRPr="00B04981">
              <w:rPr>
                <w:rFonts w:ascii="Times New Roman" w:eastAsia="Times New Roman" w:hAnsi="Times New Roman" w:cs="Times New Roman"/>
                <w:sz w:val="20"/>
                <w:szCs w:val="20"/>
                <w:lang w:eastAsia="lv-LV"/>
              </w:rPr>
              <w:t>(2022)</w:t>
            </w:r>
            <w:r>
              <w:rPr>
                <w:rFonts w:ascii="Times New Roman" w:eastAsia="Times New Roman" w:hAnsi="Times New Roman" w:cs="Times New Roman"/>
                <w:sz w:val="20"/>
                <w:szCs w:val="20"/>
                <w:lang w:eastAsia="lv-LV"/>
              </w:rPr>
              <w:t>.</w:t>
            </w:r>
          </w:p>
          <w:p w14:paraId="7B7E61DB" w14:textId="42886167" w:rsidR="00B04981" w:rsidRPr="00B04981" w:rsidRDefault="00B04981" w:rsidP="00B04981">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1.3.) </w:t>
            </w:r>
            <w:r w:rsidRPr="00B04981">
              <w:rPr>
                <w:rFonts w:ascii="Times New Roman" w:eastAsia="Times New Roman" w:hAnsi="Times New Roman" w:cs="Times New Roman"/>
                <w:sz w:val="20"/>
                <w:szCs w:val="20"/>
                <w:lang w:eastAsia="lv-LV"/>
              </w:rPr>
              <w:t>Mācību un metodisko līdzekļu izglītojamajiem ar garīgās attīstības traucējumiem izveidošana (10 mācību līdzekļi</w:t>
            </w:r>
            <w:r>
              <w:rPr>
                <w:rFonts w:ascii="Times New Roman" w:eastAsia="Times New Roman" w:hAnsi="Times New Roman" w:cs="Times New Roman"/>
                <w:sz w:val="20"/>
                <w:szCs w:val="20"/>
                <w:lang w:eastAsia="lv-LV"/>
              </w:rPr>
              <w:t xml:space="preserve">) </w:t>
            </w:r>
            <w:r w:rsidRPr="00B04981">
              <w:rPr>
                <w:rFonts w:ascii="Times New Roman" w:eastAsia="Times New Roman" w:hAnsi="Times New Roman" w:cs="Times New Roman"/>
                <w:sz w:val="20"/>
                <w:szCs w:val="20"/>
                <w:lang w:eastAsia="lv-LV"/>
              </w:rPr>
              <w:t>(2021)</w:t>
            </w:r>
            <w:r>
              <w:rPr>
                <w:rFonts w:ascii="Times New Roman" w:eastAsia="Times New Roman" w:hAnsi="Times New Roman" w:cs="Times New Roman"/>
                <w:sz w:val="20"/>
                <w:szCs w:val="20"/>
                <w:lang w:eastAsia="lv-LV"/>
              </w:rPr>
              <w:t>.</w:t>
            </w:r>
          </w:p>
          <w:p w14:paraId="5CBF7280" w14:textId="27D1260A" w:rsidR="00B556CD" w:rsidRPr="0098109F" w:rsidRDefault="00B04981" w:rsidP="00B04981">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1.4.) </w:t>
            </w:r>
            <w:r w:rsidRPr="00B04981">
              <w:rPr>
                <w:rFonts w:ascii="Times New Roman" w:eastAsia="Times New Roman" w:hAnsi="Times New Roman" w:cs="Times New Roman"/>
                <w:sz w:val="20"/>
                <w:szCs w:val="20"/>
                <w:lang w:eastAsia="lv-LV"/>
              </w:rPr>
              <w:t>Mācī</w:t>
            </w:r>
            <w:r>
              <w:rPr>
                <w:rFonts w:ascii="Times New Roman" w:eastAsia="Times New Roman" w:hAnsi="Times New Roman" w:cs="Times New Roman"/>
                <w:sz w:val="20"/>
                <w:szCs w:val="20"/>
                <w:lang w:eastAsia="lv-LV"/>
              </w:rPr>
              <w:t xml:space="preserve">bu priekšmetu programmu paraugi </w:t>
            </w:r>
            <w:r w:rsidRPr="00B04981">
              <w:rPr>
                <w:rFonts w:ascii="Times New Roman" w:eastAsia="Times New Roman" w:hAnsi="Times New Roman" w:cs="Times New Roman"/>
                <w:sz w:val="20"/>
                <w:szCs w:val="20"/>
                <w:lang w:eastAsia="lv-LV"/>
              </w:rPr>
              <w:t>(2021)</w:t>
            </w:r>
            <w:r>
              <w:rPr>
                <w:rFonts w:ascii="Times New Roman" w:eastAsia="Times New Roman" w:hAnsi="Times New Roman" w:cs="Times New Roman"/>
                <w:sz w:val="20"/>
                <w:szCs w:val="20"/>
                <w:lang w:eastAsia="lv-LV"/>
              </w:rPr>
              <w:t>.</w:t>
            </w:r>
          </w:p>
        </w:tc>
        <w:tc>
          <w:tcPr>
            <w:tcW w:w="1254" w:type="dxa"/>
            <w:tcBorders>
              <w:top w:val="nil"/>
              <w:left w:val="nil"/>
              <w:bottom w:val="single" w:sz="4" w:space="0" w:color="auto"/>
              <w:right w:val="single" w:sz="4" w:space="0" w:color="auto"/>
            </w:tcBorders>
            <w:shd w:val="clear" w:color="auto" w:fill="auto"/>
            <w:hideMark/>
          </w:tcPr>
          <w:p w14:paraId="3798709E"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VISC (projekts Skola 2030)</w:t>
            </w:r>
          </w:p>
        </w:tc>
        <w:tc>
          <w:tcPr>
            <w:tcW w:w="1439" w:type="dxa"/>
            <w:tcBorders>
              <w:top w:val="nil"/>
              <w:left w:val="nil"/>
              <w:bottom w:val="single" w:sz="4" w:space="0" w:color="auto"/>
              <w:right w:val="single" w:sz="4" w:space="0" w:color="auto"/>
            </w:tcBorders>
            <w:shd w:val="clear" w:color="auto" w:fill="auto"/>
            <w:hideMark/>
          </w:tcPr>
          <w:p w14:paraId="6E252840"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hideMark/>
          </w:tcPr>
          <w:p w14:paraId="22860AB3" w14:textId="0F6D9DAC" w:rsidR="00B556CD" w:rsidRPr="0098109F" w:rsidRDefault="00B556CD" w:rsidP="000B6B7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4363A" w:rsidRPr="000B6B7D" w14:paraId="2F16F59A" w14:textId="77777777" w:rsidTr="0041030A">
        <w:trPr>
          <w:trHeight w:val="20"/>
        </w:trPr>
        <w:tc>
          <w:tcPr>
            <w:tcW w:w="993" w:type="dxa"/>
            <w:tcBorders>
              <w:top w:val="nil"/>
              <w:left w:val="single" w:sz="4" w:space="0" w:color="auto"/>
              <w:bottom w:val="single" w:sz="4" w:space="0" w:color="auto"/>
              <w:right w:val="single" w:sz="4" w:space="0" w:color="auto"/>
            </w:tcBorders>
            <w:shd w:val="clear" w:color="auto" w:fill="auto"/>
            <w:hideMark/>
          </w:tcPr>
          <w:p w14:paraId="5FBD0EFA" w14:textId="77777777" w:rsidR="00B4363A" w:rsidRPr="000B6B7D" w:rsidRDefault="00B4363A" w:rsidP="00B556CD">
            <w:pPr>
              <w:spacing w:after="0" w:line="240" w:lineRule="auto"/>
              <w:jc w:val="center"/>
              <w:rPr>
                <w:rFonts w:ascii="Times New Roman" w:eastAsia="Times New Roman" w:hAnsi="Times New Roman" w:cs="Times New Roman"/>
                <w:b/>
                <w:bCs/>
                <w:color w:val="000000"/>
                <w:sz w:val="20"/>
                <w:szCs w:val="20"/>
                <w:lang w:eastAsia="lv-LV"/>
              </w:rPr>
            </w:pPr>
            <w:r w:rsidRPr="000B6B7D">
              <w:rPr>
                <w:rFonts w:ascii="Times New Roman" w:eastAsia="Times New Roman" w:hAnsi="Times New Roman" w:cs="Times New Roman"/>
                <w:b/>
                <w:bCs/>
                <w:color w:val="000000"/>
                <w:sz w:val="20"/>
                <w:szCs w:val="20"/>
                <w:lang w:eastAsia="lv-LV"/>
              </w:rPr>
              <w:t>3.1.2.3.</w:t>
            </w:r>
          </w:p>
        </w:tc>
        <w:tc>
          <w:tcPr>
            <w:tcW w:w="13466" w:type="dxa"/>
            <w:gridSpan w:val="6"/>
            <w:tcBorders>
              <w:top w:val="nil"/>
              <w:left w:val="nil"/>
              <w:bottom w:val="single" w:sz="4" w:space="0" w:color="auto"/>
              <w:right w:val="single" w:sz="4" w:space="0" w:color="auto"/>
            </w:tcBorders>
            <w:shd w:val="clear" w:color="auto" w:fill="auto"/>
            <w:hideMark/>
          </w:tcPr>
          <w:p w14:paraId="20F23A8D" w14:textId="77777777" w:rsidR="00B4363A" w:rsidRPr="000B6B7D" w:rsidRDefault="00B4363A" w:rsidP="00B556CD">
            <w:pPr>
              <w:spacing w:after="0" w:line="240" w:lineRule="auto"/>
              <w:rPr>
                <w:rFonts w:ascii="Times New Roman" w:eastAsia="Times New Roman" w:hAnsi="Times New Roman" w:cs="Times New Roman"/>
                <w:b/>
                <w:bCs/>
                <w:sz w:val="20"/>
                <w:szCs w:val="20"/>
                <w:lang w:eastAsia="lv-LV"/>
              </w:rPr>
            </w:pPr>
            <w:r w:rsidRPr="000B6B7D">
              <w:rPr>
                <w:rFonts w:ascii="Times New Roman" w:eastAsia="Times New Roman" w:hAnsi="Times New Roman" w:cs="Times New Roman"/>
                <w:b/>
                <w:bCs/>
                <w:sz w:val="20"/>
                <w:szCs w:val="20"/>
                <w:lang w:eastAsia="lv-LV"/>
              </w:rPr>
              <w:t>Pilnveidot profesionālās pamatizglītības programmu izglītojamajiem ar speciālām vajadzībām atbilstību darba tirgus prasībām</w:t>
            </w:r>
            <w:r>
              <w:rPr>
                <w:rFonts w:ascii="Times New Roman" w:eastAsia="Times New Roman" w:hAnsi="Times New Roman" w:cs="Times New Roman"/>
                <w:b/>
                <w:bCs/>
                <w:sz w:val="20"/>
                <w:szCs w:val="20"/>
                <w:lang w:eastAsia="lv-LV"/>
              </w:rPr>
              <w:t>.</w:t>
            </w:r>
          </w:p>
          <w:p w14:paraId="5E138D0C" w14:textId="07BCECD9" w:rsidR="00B4363A" w:rsidRPr="000B6B7D" w:rsidRDefault="00B4363A" w:rsidP="00B556CD">
            <w:pPr>
              <w:spacing w:after="0" w:line="240" w:lineRule="auto"/>
              <w:rPr>
                <w:rFonts w:ascii="Times New Roman" w:eastAsia="Times New Roman" w:hAnsi="Times New Roman" w:cs="Times New Roman"/>
                <w:b/>
                <w:color w:val="000000"/>
                <w:sz w:val="20"/>
                <w:szCs w:val="20"/>
                <w:lang w:eastAsia="lv-LV"/>
              </w:rPr>
            </w:pPr>
            <w:r w:rsidRPr="000B6B7D">
              <w:rPr>
                <w:rFonts w:ascii="Times New Roman" w:eastAsia="Times New Roman" w:hAnsi="Times New Roman" w:cs="Times New Roman"/>
                <w:b/>
                <w:bCs/>
                <w:sz w:val="20"/>
                <w:szCs w:val="20"/>
                <w:lang w:eastAsia="lv-LV"/>
              </w:rPr>
              <w:t> </w:t>
            </w:r>
          </w:p>
        </w:tc>
      </w:tr>
      <w:tr w:rsidR="00B556CD" w:rsidRPr="0098109F" w14:paraId="11FB910D" w14:textId="77777777" w:rsidTr="005E4BA8">
        <w:trPr>
          <w:trHeight w:val="5839"/>
        </w:trPr>
        <w:tc>
          <w:tcPr>
            <w:tcW w:w="993" w:type="dxa"/>
            <w:tcBorders>
              <w:top w:val="nil"/>
              <w:left w:val="single" w:sz="4" w:space="0" w:color="auto"/>
              <w:bottom w:val="single" w:sz="4" w:space="0" w:color="auto"/>
              <w:right w:val="single" w:sz="4" w:space="0" w:color="auto"/>
            </w:tcBorders>
            <w:shd w:val="clear" w:color="auto" w:fill="auto"/>
            <w:hideMark/>
          </w:tcPr>
          <w:p w14:paraId="1ED8F288" w14:textId="77777777" w:rsidR="00B556CD" w:rsidRPr="0098109F" w:rsidRDefault="00B556CD" w:rsidP="00B556CD">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lastRenderedPageBreak/>
              <w:t>3.1.2.3.a.</w:t>
            </w:r>
          </w:p>
        </w:tc>
        <w:tc>
          <w:tcPr>
            <w:tcW w:w="1275" w:type="dxa"/>
            <w:tcBorders>
              <w:top w:val="nil"/>
              <w:left w:val="nil"/>
              <w:bottom w:val="single" w:sz="4" w:space="0" w:color="auto"/>
              <w:right w:val="single" w:sz="4" w:space="0" w:color="auto"/>
            </w:tcBorders>
            <w:shd w:val="clear" w:color="auto" w:fill="auto"/>
            <w:hideMark/>
          </w:tcPr>
          <w:p w14:paraId="03DD203B" w14:textId="77777777" w:rsidR="00B556CD" w:rsidRPr="0098109F" w:rsidRDefault="00B556CD" w:rsidP="00B556CD">
            <w:pPr>
              <w:spacing w:after="0" w:line="240" w:lineRule="auto"/>
              <w:rPr>
                <w:rFonts w:ascii="Times New Roman" w:eastAsia="Times New Roman" w:hAnsi="Times New Roman" w:cs="Times New Roman"/>
                <w:b/>
                <w:bCs/>
                <w:sz w:val="20"/>
                <w:szCs w:val="20"/>
                <w:lang w:eastAsia="lv-LV"/>
              </w:rPr>
            </w:pPr>
            <w:r w:rsidRPr="0098109F">
              <w:rPr>
                <w:rFonts w:ascii="Times New Roman" w:eastAsia="Times New Roman" w:hAnsi="Times New Roman" w:cs="Times New Roman"/>
                <w:b/>
                <w:bCs/>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552A1C39" w14:textId="67F6B8DE" w:rsidR="00B556CD" w:rsidRPr="0098109F" w:rsidRDefault="00DA0D96" w:rsidP="00B556CD">
            <w:pPr>
              <w:spacing w:after="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Nodrošināti priekšnosacījumi kvalitatīvam un darba tirgus prasībām atbilstošam profesionālās pamatizglītības programmu piedāvājumam</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73AE5983" w14:textId="253D6F75" w:rsidR="00DA0D96" w:rsidRPr="00DA0D96" w:rsidRDefault="00DA0D96" w:rsidP="00DA0D96">
            <w:pPr>
              <w:spacing w:after="24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1. Veikts profesionālās pamatizglītības programmu atbilstības izvērtējums nozaru kvalifikācijas struktūrai un sagatavoti priekšlikumi profesionālās pamatizglītības prog</w:t>
            </w:r>
            <w:r>
              <w:rPr>
                <w:rFonts w:ascii="Times New Roman" w:eastAsia="Times New Roman" w:hAnsi="Times New Roman" w:cs="Times New Roman"/>
                <w:sz w:val="20"/>
                <w:szCs w:val="20"/>
                <w:lang w:eastAsia="lv-LV"/>
              </w:rPr>
              <w:t xml:space="preserve">rammu piedāvājuma uzlabošanai. </w:t>
            </w:r>
          </w:p>
          <w:p w14:paraId="02ACED35" w14:textId="77777777" w:rsidR="00DA0D96" w:rsidRPr="00DA0D96" w:rsidRDefault="00DA0D96" w:rsidP="00DA0D96">
            <w:pPr>
              <w:spacing w:after="24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2. Izstrādāti grozījumi Profesionālās izglītības likumā par modulārās profesionālās izglītības programmu sasniedzamajiem mācīšanās rezultātiem, t.sk. profesionālās pamatizglītības programmās.</w:t>
            </w:r>
          </w:p>
          <w:p w14:paraId="40E9A156" w14:textId="6E2D40E7" w:rsidR="00DA0D96" w:rsidRDefault="00DA0D96" w:rsidP="00DA0D96">
            <w:pPr>
              <w:spacing w:after="24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3. I</w:t>
            </w:r>
            <w:r w:rsidR="00340055">
              <w:rPr>
                <w:rFonts w:ascii="Times New Roman" w:eastAsia="Times New Roman" w:hAnsi="Times New Roman" w:cs="Times New Roman"/>
                <w:sz w:val="20"/>
                <w:szCs w:val="20"/>
                <w:lang w:eastAsia="lv-LV"/>
              </w:rPr>
              <w:t>zveidota partnerība ar LM un SIVA</w:t>
            </w:r>
            <w:r w:rsidRPr="00DA0D96">
              <w:rPr>
                <w:rFonts w:ascii="Times New Roman" w:eastAsia="Times New Roman" w:hAnsi="Times New Roman" w:cs="Times New Roman"/>
                <w:sz w:val="20"/>
                <w:szCs w:val="20"/>
                <w:lang w:eastAsia="lv-LV"/>
              </w:rPr>
              <w:t xml:space="preserve"> jauniešu piemērotības noteikšanai izvēlētās izglītības programmas apguvei/ Prasmju programmu piedāvājumam spec. </w:t>
            </w:r>
            <w:proofErr w:type="spellStart"/>
            <w:r w:rsidRPr="00DA0D96">
              <w:rPr>
                <w:rFonts w:ascii="Times New Roman" w:eastAsia="Times New Roman" w:hAnsi="Times New Roman" w:cs="Times New Roman"/>
                <w:sz w:val="20"/>
                <w:szCs w:val="20"/>
                <w:lang w:eastAsia="lv-LV"/>
              </w:rPr>
              <w:t>izgl</w:t>
            </w:r>
            <w:proofErr w:type="spellEnd"/>
            <w:r w:rsidRPr="00DA0D96">
              <w:rPr>
                <w:rFonts w:ascii="Times New Roman" w:eastAsia="Times New Roman" w:hAnsi="Times New Roman" w:cs="Times New Roman"/>
                <w:sz w:val="20"/>
                <w:szCs w:val="20"/>
                <w:lang w:eastAsia="lv-LV"/>
              </w:rPr>
              <w:t xml:space="preserve">. iestādēs, kā arī potenciālo darba devēju uzrunāšanai un/vai iesaistei NVA piedāvātajos nodarbinātības veicināšanas pasākumos.                                                   </w:t>
            </w:r>
          </w:p>
          <w:p w14:paraId="17191F22" w14:textId="5DDF452B" w:rsidR="00DA0D96" w:rsidRPr="00DA0D96" w:rsidRDefault="00DA0D96" w:rsidP="00DA0D96">
            <w:pPr>
              <w:spacing w:after="24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4. Pilnveidoti profesionālās pamatizglītības programmu īstenošanu regulējošie normatīvie akti ar mērķi uzlabot profesionālās pamatizglītības programmu īstenošanas kvalitāti speciālās izglītības iestādēs.</w:t>
            </w:r>
          </w:p>
          <w:p w14:paraId="4B8997AA" w14:textId="575AE02E" w:rsidR="00B556CD" w:rsidRPr="0098109F" w:rsidRDefault="00DA0D96" w:rsidP="00DA0D96">
            <w:pPr>
              <w:spacing w:after="24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5. Veikta speciālās izglītības iestāžu materiāltehniskās bāzes profesionālās pamatizglītības programmu īsteno</w:t>
            </w:r>
            <w:r>
              <w:rPr>
                <w:rFonts w:ascii="Times New Roman" w:eastAsia="Times New Roman" w:hAnsi="Times New Roman" w:cs="Times New Roman"/>
                <w:sz w:val="20"/>
                <w:szCs w:val="20"/>
                <w:lang w:eastAsia="lv-LV"/>
              </w:rPr>
              <w:t>šanai uzlabošana un atjaunošana.</w:t>
            </w:r>
          </w:p>
        </w:tc>
        <w:tc>
          <w:tcPr>
            <w:tcW w:w="1254" w:type="dxa"/>
            <w:tcBorders>
              <w:top w:val="nil"/>
              <w:left w:val="nil"/>
              <w:bottom w:val="single" w:sz="4" w:space="0" w:color="auto"/>
              <w:right w:val="single" w:sz="4" w:space="0" w:color="auto"/>
            </w:tcBorders>
            <w:shd w:val="clear" w:color="auto" w:fill="auto"/>
            <w:hideMark/>
          </w:tcPr>
          <w:p w14:paraId="788C303E" w14:textId="43E63F93" w:rsidR="00B556CD" w:rsidRPr="0098109F" w:rsidRDefault="00DA0D96"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3523B269" w14:textId="42CF2603" w:rsidR="00B556CD" w:rsidRPr="0098109F" w:rsidRDefault="00252962"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w:t>
            </w:r>
            <w:r w:rsidR="00DA0D96" w:rsidRPr="00DA0D96">
              <w:rPr>
                <w:rFonts w:ascii="Times New Roman" w:eastAsia="Times New Roman" w:hAnsi="Times New Roman" w:cs="Times New Roman"/>
                <w:sz w:val="20"/>
                <w:szCs w:val="20"/>
                <w:lang w:eastAsia="lv-LV"/>
              </w:rPr>
              <w:t>ašvaldības, LM, SIF, VISC</w:t>
            </w:r>
            <w:r>
              <w:rPr>
                <w:rFonts w:ascii="Times New Roman" w:eastAsia="Times New Roman" w:hAnsi="Times New Roman" w:cs="Times New Roman"/>
                <w:sz w:val="20"/>
                <w:szCs w:val="20"/>
                <w:lang w:eastAsia="lv-LV"/>
              </w:rPr>
              <w:t xml:space="preserve">, </w:t>
            </w:r>
            <w:r w:rsidRPr="00AF4D3C">
              <w:rPr>
                <w:rFonts w:ascii="Times New Roman" w:eastAsia="Times New Roman" w:hAnsi="Times New Roman" w:cs="Times New Roman"/>
                <w:sz w:val="20"/>
                <w:szCs w:val="20"/>
                <w:lang w:eastAsia="lv-LV"/>
              </w:rPr>
              <w:t>plānošanas reģioni</w:t>
            </w:r>
          </w:p>
        </w:tc>
        <w:tc>
          <w:tcPr>
            <w:tcW w:w="1134" w:type="dxa"/>
            <w:tcBorders>
              <w:top w:val="nil"/>
              <w:left w:val="nil"/>
              <w:bottom w:val="single" w:sz="4" w:space="0" w:color="auto"/>
              <w:right w:val="single" w:sz="4" w:space="0" w:color="auto"/>
            </w:tcBorders>
            <w:shd w:val="clear" w:color="auto" w:fill="auto"/>
            <w:hideMark/>
          </w:tcPr>
          <w:p w14:paraId="35803199" w14:textId="350BDECD" w:rsidR="00B556CD" w:rsidRPr="0098109F" w:rsidRDefault="00B556CD" w:rsidP="00DA0D96">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556CD" w:rsidRPr="0098109F" w14:paraId="67B5D771" w14:textId="77777777" w:rsidTr="00615BC9">
        <w:trPr>
          <w:trHeight w:val="737"/>
        </w:trPr>
        <w:tc>
          <w:tcPr>
            <w:tcW w:w="993" w:type="dxa"/>
            <w:tcBorders>
              <w:top w:val="nil"/>
              <w:left w:val="single" w:sz="4" w:space="0" w:color="auto"/>
              <w:bottom w:val="single" w:sz="4" w:space="0" w:color="auto"/>
              <w:right w:val="single" w:sz="4" w:space="0" w:color="auto"/>
            </w:tcBorders>
            <w:shd w:val="clear" w:color="auto" w:fill="auto"/>
            <w:hideMark/>
          </w:tcPr>
          <w:p w14:paraId="7AF86AB9" w14:textId="77777777" w:rsidR="00B556CD" w:rsidRPr="0098109F" w:rsidRDefault="00B556CD" w:rsidP="00B556CD">
            <w:pPr>
              <w:spacing w:after="0" w:line="240" w:lineRule="auto"/>
              <w:jc w:val="center"/>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3.1.2.3.b.</w:t>
            </w:r>
          </w:p>
        </w:tc>
        <w:tc>
          <w:tcPr>
            <w:tcW w:w="1275" w:type="dxa"/>
            <w:tcBorders>
              <w:top w:val="nil"/>
              <w:left w:val="nil"/>
              <w:bottom w:val="single" w:sz="4" w:space="0" w:color="auto"/>
              <w:right w:val="single" w:sz="4" w:space="0" w:color="auto"/>
            </w:tcBorders>
            <w:shd w:val="clear" w:color="auto" w:fill="auto"/>
            <w:hideMark/>
          </w:tcPr>
          <w:p w14:paraId="27233498" w14:textId="77777777" w:rsidR="00B556CD" w:rsidRPr="0098109F" w:rsidRDefault="00B556CD" w:rsidP="00B556CD">
            <w:pPr>
              <w:spacing w:after="0" w:line="240" w:lineRule="auto"/>
              <w:rPr>
                <w:rFonts w:ascii="Times New Roman" w:eastAsia="Times New Roman" w:hAnsi="Times New Roman" w:cs="Times New Roman"/>
                <w:color w:val="FF0000"/>
                <w:sz w:val="20"/>
                <w:szCs w:val="20"/>
                <w:lang w:eastAsia="lv-LV"/>
              </w:rPr>
            </w:pPr>
            <w:r w:rsidRPr="0098109F">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CA56897" w14:textId="100452FF" w:rsidR="00B556CD" w:rsidRPr="0098109F" w:rsidRDefault="00DA0D96" w:rsidP="00B556CD">
            <w:pPr>
              <w:spacing w:after="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Pilnveidota profesionālās pamatizglītības programmu izglītojamajiem ar speciālām vajadzībām īstenošanas uzraudzība</w:t>
            </w:r>
            <w:r>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40AA1344" w14:textId="71093624" w:rsidR="00B556CD" w:rsidRPr="0098109F" w:rsidRDefault="00DA0D96" w:rsidP="00B556CD">
            <w:pPr>
              <w:spacing w:after="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Pārskatītas un precizētas profesionālās pamatizglītības programmu izglītojamiem ar speciālām vajadzībām īstenošanas uzraudzības procedūras un to ieviešana</w:t>
            </w:r>
            <w:r>
              <w:rPr>
                <w:rFonts w:ascii="Times New Roman" w:eastAsia="Times New Roman" w:hAnsi="Times New Roman" w:cs="Times New Roman"/>
                <w:sz w:val="20"/>
                <w:szCs w:val="20"/>
                <w:lang w:eastAsia="lv-LV"/>
              </w:rPr>
              <w:t>.</w:t>
            </w:r>
          </w:p>
        </w:tc>
        <w:tc>
          <w:tcPr>
            <w:tcW w:w="1254" w:type="dxa"/>
            <w:tcBorders>
              <w:top w:val="nil"/>
              <w:left w:val="nil"/>
              <w:bottom w:val="single" w:sz="4" w:space="0" w:color="auto"/>
              <w:right w:val="single" w:sz="4" w:space="0" w:color="auto"/>
            </w:tcBorders>
            <w:shd w:val="clear" w:color="auto" w:fill="auto"/>
            <w:hideMark/>
          </w:tcPr>
          <w:p w14:paraId="57B1EA33" w14:textId="705E5C9C" w:rsidR="00B556CD" w:rsidRPr="0098109F" w:rsidRDefault="00DA0D96"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IKVD</w:t>
            </w:r>
          </w:p>
        </w:tc>
        <w:tc>
          <w:tcPr>
            <w:tcW w:w="1439" w:type="dxa"/>
            <w:tcBorders>
              <w:top w:val="nil"/>
              <w:left w:val="nil"/>
              <w:bottom w:val="single" w:sz="4" w:space="0" w:color="auto"/>
              <w:right w:val="single" w:sz="4" w:space="0" w:color="auto"/>
            </w:tcBorders>
            <w:shd w:val="clear" w:color="auto" w:fill="auto"/>
            <w:hideMark/>
          </w:tcPr>
          <w:p w14:paraId="5F727FD7" w14:textId="3D307A5A" w:rsidR="00B556CD" w:rsidRPr="0098109F" w:rsidRDefault="00DA0D96" w:rsidP="00B556CD">
            <w:pPr>
              <w:spacing w:after="0" w:line="240" w:lineRule="auto"/>
              <w:rPr>
                <w:rFonts w:ascii="Times New Roman" w:eastAsia="Times New Roman" w:hAnsi="Times New Roman" w:cs="Times New Roman"/>
                <w:sz w:val="20"/>
                <w:szCs w:val="20"/>
                <w:lang w:eastAsia="lv-LV"/>
              </w:rPr>
            </w:pPr>
            <w:r w:rsidRPr="00DA0D96">
              <w:rPr>
                <w:rFonts w:ascii="Times New Roman" w:eastAsia="Times New Roman" w:hAnsi="Times New Roman" w:cs="Times New Roman"/>
                <w:sz w:val="20"/>
                <w:szCs w:val="20"/>
                <w:lang w:eastAsia="lv-LV"/>
              </w:rPr>
              <w:t>IZM, VISC</w:t>
            </w:r>
          </w:p>
        </w:tc>
        <w:tc>
          <w:tcPr>
            <w:tcW w:w="1134" w:type="dxa"/>
            <w:tcBorders>
              <w:top w:val="nil"/>
              <w:left w:val="nil"/>
              <w:bottom w:val="single" w:sz="4" w:space="0" w:color="auto"/>
              <w:right w:val="single" w:sz="4" w:space="0" w:color="auto"/>
            </w:tcBorders>
            <w:shd w:val="clear" w:color="auto" w:fill="auto"/>
            <w:noWrap/>
            <w:hideMark/>
          </w:tcPr>
          <w:p w14:paraId="469F48BA" w14:textId="7935703F" w:rsidR="00B556CD" w:rsidRPr="0098109F" w:rsidRDefault="00DA0D96"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556CD" w:rsidRPr="00FF6FFA" w14:paraId="72CB5632" w14:textId="77777777" w:rsidTr="00615BC9">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1CDC9BFE" w14:textId="77777777" w:rsidR="00B556CD" w:rsidRPr="0098109F" w:rsidRDefault="00B556CD" w:rsidP="00B556CD">
            <w:pPr>
              <w:spacing w:after="0" w:line="240" w:lineRule="auto"/>
              <w:jc w:val="center"/>
              <w:rPr>
                <w:rFonts w:ascii="Times New Roman" w:eastAsia="Times New Roman" w:hAnsi="Times New Roman" w:cs="Times New Roman"/>
                <w:b/>
                <w:bCs/>
                <w:iCs/>
                <w:color w:val="000000"/>
                <w:sz w:val="20"/>
                <w:szCs w:val="20"/>
                <w:lang w:eastAsia="lv-LV"/>
              </w:rPr>
            </w:pPr>
            <w:r w:rsidRPr="0098109F">
              <w:rPr>
                <w:rFonts w:ascii="Times New Roman" w:eastAsia="Times New Roman" w:hAnsi="Times New Roman" w:cs="Times New Roman"/>
                <w:b/>
                <w:bCs/>
                <w:iCs/>
                <w:color w:val="000000"/>
                <w:sz w:val="20"/>
                <w:szCs w:val="20"/>
                <w:lang w:eastAsia="lv-LV"/>
              </w:rPr>
              <w:t>3.1.3.</w:t>
            </w:r>
          </w:p>
        </w:tc>
        <w:tc>
          <w:tcPr>
            <w:tcW w:w="13466" w:type="dxa"/>
            <w:gridSpan w:val="6"/>
            <w:tcBorders>
              <w:top w:val="nil"/>
              <w:left w:val="nil"/>
              <w:bottom w:val="single" w:sz="4" w:space="0" w:color="auto"/>
              <w:right w:val="single" w:sz="4" w:space="0" w:color="auto"/>
            </w:tcBorders>
            <w:shd w:val="clear" w:color="auto" w:fill="auto"/>
            <w:hideMark/>
          </w:tcPr>
          <w:p w14:paraId="641ACA2F" w14:textId="605E8D2C" w:rsidR="00B556CD" w:rsidRPr="0098109F" w:rsidRDefault="00B556CD" w:rsidP="005E4BA8">
            <w:pPr>
              <w:spacing w:after="0" w:line="240" w:lineRule="auto"/>
              <w:rPr>
                <w:rFonts w:ascii="Times New Roman" w:eastAsia="Times New Roman" w:hAnsi="Times New Roman" w:cs="Times New Roman"/>
                <w:b/>
                <w:bCs/>
                <w:iCs/>
                <w:color w:val="000000"/>
                <w:sz w:val="20"/>
                <w:szCs w:val="20"/>
                <w:lang w:eastAsia="lv-LV"/>
              </w:rPr>
            </w:pPr>
            <w:r w:rsidRPr="0098109F">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98109F">
              <w:rPr>
                <w:rFonts w:ascii="Times New Roman" w:eastAsia="Times New Roman" w:hAnsi="Times New Roman" w:cs="Times New Roman"/>
                <w:b/>
                <w:bCs/>
                <w:iCs/>
                <w:color w:val="000000"/>
                <w:sz w:val="20"/>
                <w:szCs w:val="20"/>
                <w:lang w:eastAsia="lv-LV"/>
              </w:rPr>
              <w:t xml:space="preserve">: </w:t>
            </w:r>
            <w:r w:rsidR="001B26D3" w:rsidRPr="0098109F">
              <w:rPr>
                <w:rFonts w:ascii="Times New Roman" w:eastAsia="Times New Roman" w:hAnsi="Times New Roman" w:cs="Times New Roman"/>
                <w:b/>
                <w:bCs/>
                <w:iCs/>
                <w:color w:val="000000"/>
                <w:sz w:val="20"/>
                <w:szCs w:val="20"/>
                <w:lang w:eastAsia="lv-LV"/>
              </w:rPr>
              <w:t>NODROŠINĀT IZCILĪBAS UN INDIVIDUĀLO KOMPETENČU  ATTĪSTĪBU, ĪSTENOJOT NACIONĀLA UN STARPTAUTISKA MĒROGA PASĀKUMUS.</w:t>
            </w:r>
            <w:r w:rsidRPr="0098109F">
              <w:rPr>
                <w:rFonts w:ascii="Times New Roman" w:eastAsia="Times New Roman" w:hAnsi="Times New Roman" w:cs="Times New Roman"/>
                <w:b/>
                <w:bCs/>
                <w:iCs/>
                <w:color w:val="000000"/>
                <w:sz w:val="20"/>
                <w:szCs w:val="20"/>
                <w:lang w:eastAsia="lv-LV"/>
              </w:rPr>
              <w:t> </w:t>
            </w:r>
          </w:p>
        </w:tc>
      </w:tr>
      <w:tr w:rsidR="00B556CD" w:rsidRPr="001B26D3" w14:paraId="08CCACAB" w14:textId="77777777" w:rsidTr="001B26D3">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7DB6B64B" w14:textId="77777777" w:rsidR="00B556CD" w:rsidRPr="001B26D3" w:rsidRDefault="00B556CD" w:rsidP="00B556CD">
            <w:pPr>
              <w:spacing w:after="0" w:line="240" w:lineRule="auto"/>
              <w:jc w:val="center"/>
              <w:rPr>
                <w:rFonts w:ascii="Times New Roman" w:eastAsia="Times New Roman" w:hAnsi="Times New Roman" w:cs="Times New Roman"/>
                <w:b/>
                <w:bCs/>
                <w:color w:val="000000"/>
                <w:sz w:val="20"/>
                <w:szCs w:val="20"/>
                <w:lang w:eastAsia="lv-LV"/>
              </w:rPr>
            </w:pPr>
            <w:r w:rsidRPr="001B26D3">
              <w:rPr>
                <w:rFonts w:ascii="Times New Roman" w:eastAsia="Times New Roman" w:hAnsi="Times New Roman" w:cs="Times New Roman"/>
                <w:b/>
                <w:bCs/>
                <w:color w:val="000000"/>
                <w:sz w:val="20"/>
                <w:szCs w:val="20"/>
                <w:lang w:eastAsia="lv-LV"/>
              </w:rPr>
              <w:lastRenderedPageBreak/>
              <w:t>3.1.3.1.</w:t>
            </w:r>
          </w:p>
        </w:tc>
        <w:tc>
          <w:tcPr>
            <w:tcW w:w="13466" w:type="dxa"/>
            <w:gridSpan w:val="6"/>
            <w:tcBorders>
              <w:top w:val="nil"/>
              <w:left w:val="nil"/>
              <w:bottom w:val="single" w:sz="4" w:space="0" w:color="auto"/>
              <w:right w:val="single" w:sz="4" w:space="0" w:color="auto"/>
            </w:tcBorders>
            <w:shd w:val="clear" w:color="auto" w:fill="auto"/>
            <w:hideMark/>
          </w:tcPr>
          <w:p w14:paraId="657C5E72" w14:textId="4796F825" w:rsidR="00B556CD" w:rsidRPr="001B26D3" w:rsidRDefault="00D769E7" w:rsidP="00B556CD">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Atbalstīt talantu un prasmju</w:t>
            </w:r>
            <w:r w:rsidR="00B556CD" w:rsidRPr="001B26D3">
              <w:rPr>
                <w:rFonts w:ascii="Times New Roman" w:eastAsia="Times New Roman" w:hAnsi="Times New Roman" w:cs="Times New Roman"/>
                <w:b/>
                <w:bCs/>
                <w:color w:val="000000"/>
                <w:sz w:val="20"/>
                <w:szCs w:val="20"/>
                <w:lang w:eastAsia="lv-LV"/>
              </w:rPr>
              <w:t xml:space="preserve"> attīstību, tīklošanos un sadarbību vispārējā izglītībā.</w:t>
            </w:r>
          </w:p>
          <w:p w14:paraId="6F401759" w14:textId="77777777" w:rsidR="00B556CD" w:rsidRPr="001B26D3" w:rsidRDefault="00B556CD" w:rsidP="00B556CD">
            <w:pPr>
              <w:spacing w:after="0" w:line="240" w:lineRule="auto"/>
              <w:rPr>
                <w:rFonts w:ascii="Times New Roman" w:eastAsia="Times New Roman" w:hAnsi="Times New Roman" w:cs="Times New Roman"/>
                <w:b/>
                <w:bCs/>
                <w:color w:val="000000"/>
                <w:sz w:val="20"/>
                <w:szCs w:val="20"/>
                <w:lang w:eastAsia="lv-LV"/>
              </w:rPr>
            </w:pPr>
            <w:r w:rsidRPr="001B26D3">
              <w:rPr>
                <w:rFonts w:ascii="Times New Roman" w:eastAsia="Times New Roman" w:hAnsi="Times New Roman" w:cs="Times New Roman"/>
                <w:b/>
                <w:bCs/>
                <w:color w:val="000000"/>
                <w:sz w:val="20"/>
                <w:szCs w:val="20"/>
                <w:lang w:eastAsia="lv-LV"/>
              </w:rPr>
              <w:t> </w:t>
            </w:r>
          </w:p>
        </w:tc>
      </w:tr>
      <w:tr w:rsidR="00B556CD" w:rsidRPr="0098109F" w14:paraId="695FBBE2" w14:textId="77777777" w:rsidTr="00615BC9">
        <w:trPr>
          <w:trHeight w:val="2835"/>
        </w:trPr>
        <w:tc>
          <w:tcPr>
            <w:tcW w:w="993" w:type="dxa"/>
            <w:tcBorders>
              <w:top w:val="nil"/>
              <w:left w:val="single" w:sz="4" w:space="0" w:color="auto"/>
              <w:bottom w:val="single" w:sz="4" w:space="0" w:color="auto"/>
              <w:right w:val="single" w:sz="4" w:space="0" w:color="auto"/>
            </w:tcBorders>
            <w:shd w:val="clear" w:color="auto" w:fill="auto"/>
            <w:hideMark/>
          </w:tcPr>
          <w:p w14:paraId="2F08CF00" w14:textId="5C061FC2"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3.1.3.1.a</w:t>
            </w:r>
            <w:r w:rsidR="002E4B18">
              <w:rPr>
                <w:rFonts w:ascii="Times New Roman" w:eastAsia="Times New Roman" w:hAnsi="Times New Roman" w:cs="Times New Roman"/>
                <w:color w:val="000000"/>
                <w:sz w:val="20"/>
                <w:szCs w:val="20"/>
                <w:lang w:eastAsia="lv-LV"/>
              </w:rPr>
              <w:t>.</w:t>
            </w:r>
          </w:p>
        </w:tc>
        <w:tc>
          <w:tcPr>
            <w:tcW w:w="1275" w:type="dxa"/>
            <w:tcBorders>
              <w:top w:val="nil"/>
              <w:left w:val="nil"/>
              <w:bottom w:val="single" w:sz="4" w:space="0" w:color="auto"/>
              <w:right w:val="single" w:sz="4" w:space="0" w:color="auto"/>
            </w:tcBorders>
            <w:shd w:val="clear" w:color="auto" w:fill="auto"/>
            <w:hideMark/>
          </w:tcPr>
          <w:p w14:paraId="7FF9F349"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32F731E1" w14:textId="07832DB0" w:rsidR="00B556CD" w:rsidRPr="0098109F" w:rsidRDefault="001B26D3" w:rsidP="00B556CD">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Nodrošināta mācību priekšmetu olimpiāžu un zinātniskās pētniecības darbības pasākumu norise un vispārējās izglītības izglītojamo individuālo talantu un prasmju attīstība nacionālā mērogā.</w:t>
            </w:r>
          </w:p>
        </w:tc>
        <w:tc>
          <w:tcPr>
            <w:tcW w:w="4678" w:type="dxa"/>
            <w:tcBorders>
              <w:top w:val="nil"/>
              <w:left w:val="nil"/>
              <w:bottom w:val="single" w:sz="4" w:space="0" w:color="auto"/>
              <w:right w:val="single" w:sz="4" w:space="0" w:color="auto"/>
            </w:tcBorders>
            <w:shd w:val="clear" w:color="auto" w:fill="auto"/>
            <w:hideMark/>
          </w:tcPr>
          <w:p w14:paraId="66818433" w14:textId="6DC555D1"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1. Nodrošināta izglītojamo dalība:</w:t>
            </w:r>
          </w:p>
          <w:p w14:paraId="11B98D0B" w14:textId="43CE6A00"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w:t>
            </w:r>
            <w:r w:rsidRPr="001B26D3">
              <w:rPr>
                <w:rFonts w:ascii="Times New Roman" w:eastAsia="Times New Roman" w:hAnsi="Times New Roman" w:cs="Times New Roman"/>
                <w:color w:val="000000"/>
                <w:sz w:val="20"/>
                <w:szCs w:val="20"/>
                <w:lang w:eastAsia="lv-LV"/>
              </w:rPr>
              <w:t>) Starptautiskajās olimpiādēs – 30  olimpiādes;</w:t>
            </w:r>
          </w:p>
          <w:p w14:paraId="1664A3C8" w14:textId="0C5BB00F"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w:t>
            </w:r>
            <w:r w:rsidRPr="001B26D3">
              <w:rPr>
                <w:rFonts w:ascii="Times New Roman" w:eastAsia="Times New Roman" w:hAnsi="Times New Roman" w:cs="Times New Roman"/>
                <w:color w:val="000000"/>
                <w:sz w:val="20"/>
                <w:szCs w:val="20"/>
                <w:lang w:eastAsia="lv-LV"/>
              </w:rPr>
              <w:t>) Valsts līmeņa olimpiādēs - 42;</w:t>
            </w:r>
          </w:p>
          <w:p w14:paraId="2DEBFFC2" w14:textId="5E549A4D"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w:t>
            </w:r>
            <w:r w:rsidRPr="001B26D3">
              <w:rPr>
                <w:rFonts w:ascii="Times New Roman" w:eastAsia="Times New Roman" w:hAnsi="Times New Roman" w:cs="Times New Roman"/>
                <w:color w:val="000000"/>
                <w:sz w:val="20"/>
                <w:szCs w:val="20"/>
                <w:lang w:eastAsia="lv-LV"/>
              </w:rPr>
              <w:t>) Reģionālās mācību priekšmetu olimpiādes - 42;</w:t>
            </w:r>
          </w:p>
          <w:p w14:paraId="51BF6F9F" w14:textId="7EBED3E3"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Pr="001B26D3">
              <w:rPr>
                <w:rFonts w:ascii="Times New Roman" w:eastAsia="Times New Roman" w:hAnsi="Times New Roman" w:cs="Times New Roman"/>
                <w:color w:val="000000"/>
                <w:sz w:val="20"/>
                <w:szCs w:val="20"/>
                <w:lang w:eastAsia="lv-LV"/>
              </w:rPr>
              <w:t>) Reģionālās ZPD konferences – 15;</w:t>
            </w:r>
          </w:p>
          <w:p w14:paraId="3829FECE" w14:textId="44F838B3"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r w:rsidRPr="001B26D3">
              <w:rPr>
                <w:rFonts w:ascii="Times New Roman" w:eastAsia="Times New Roman" w:hAnsi="Times New Roman" w:cs="Times New Roman"/>
                <w:color w:val="000000"/>
                <w:sz w:val="20"/>
                <w:szCs w:val="20"/>
                <w:lang w:eastAsia="lv-LV"/>
              </w:rPr>
              <w:t>) Valsts ZPD konferences – 3.</w:t>
            </w:r>
          </w:p>
          <w:p w14:paraId="3E20E8B9" w14:textId="0DD6F941"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1.6.</w:t>
            </w:r>
            <w:r w:rsidRPr="001B26D3">
              <w:rPr>
                <w:rFonts w:ascii="Times New Roman" w:eastAsia="Times New Roman" w:hAnsi="Times New Roman" w:cs="Times New Roman"/>
                <w:color w:val="000000"/>
                <w:sz w:val="20"/>
                <w:szCs w:val="20"/>
                <w:lang w:eastAsia="lv-LV"/>
              </w:rPr>
              <w:t>) Dalība starptautiskajās ZPD izstādēs – 9.</w:t>
            </w:r>
          </w:p>
          <w:p w14:paraId="0B24DEC0" w14:textId="77777777" w:rsidR="001B26D3" w:rsidRDefault="001B26D3" w:rsidP="001B26D3">
            <w:pPr>
              <w:spacing w:after="0" w:line="240" w:lineRule="auto"/>
              <w:rPr>
                <w:rFonts w:ascii="Times New Roman" w:eastAsia="Times New Roman" w:hAnsi="Times New Roman" w:cs="Times New Roman"/>
                <w:color w:val="000000"/>
                <w:sz w:val="20"/>
                <w:szCs w:val="20"/>
                <w:lang w:eastAsia="lv-LV"/>
              </w:rPr>
            </w:pPr>
          </w:p>
          <w:p w14:paraId="20822A34" w14:textId="77777777" w:rsidR="001B26D3"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 xml:space="preserve">2. 200 pedagogi paaugstinājuši profesionālo pilnveidi darbā ar izglītojamajiem talantu attīstībai.                                                                 </w:t>
            </w:r>
          </w:p>
          <w:p w14:paraId="769E7C64" w14:textId="4469F2AC" w:rsidR="001B26D3" w:rsidRDefault="001B26D3" w:rsidP="001B26D3">
            <w:pPr>
              <w:spacing w:after="0" w:line="240" w:lineRule="auto"/>
              <w:rPr>
                <w:rFonts w:ascii="Times New Roman" w:eastAsia="Times New Roman" w:hAnsi="Times New Roman" w:cs="Times New Roman"/>
                <w:color w:val="000000"/>
                <w:sz w:val="20"/>
                <w:szCs w:val="20"/>
                <w:lang w:eastAsia="lv-LV"/>
              </w:rPr>
            </w:pPr>
          </w:p>
          <w:p w14:paraId="5041500A" w14:textId="64424401" w:rsidR="00B556CD" w:rsidRPr="0098109F"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3. Izstrādāt</w:t>
            </w:r>
            <w:r>
              <w:rPr>
                <w:rFonts w:ascii="Times New Roman" w:eastAsia="Times New Roman" w:hAnsi="Times New Roman" w:cs="Times New Roman"/>
                <w:color w:val="000000"/>
                <w:sz w:val="20"/>
                <w:szCs w:val="20"/>
                <w:lang w:eastAsia="lv-LV"/>
              </w:rPr>
              <w:t>i 4.2.2. SAM 4.2.2.2.pasākuma „</w:t>
            </w:r>
            <w:r w:rsidRPr="001B26D3">
              <w:rPr>
                <w:rFonts w:ascii="Times New Roman" w:eastAsia="Times New Roman" w:hAnsi="Times New Roman" w:cs="Times New Roman"/>
                <w:color w:val="000000"/>
                <w:sz w:val="20"/>
                <w:szCs w:val="20"/>
                <w:lang w:eastAsia="lv-LV"/>
              </w:rPr>
              <w:t>Izglītības iestāžu  nodrošinājums jaunā mācību satura kvalitatīv</w:t>
            </w:r>
            <w:r>
              <w:rPr>
                <w:rFonts w:ascii="Times New Roman" w:eastAsia="Times New Roman" w:hAnsi="Times New Roman" w:cs="Times New Roman"/>
                <w:color w:val="000000"/>
                <w:sz w:val="20"/>
                <w:szCs w:val="20"/>
                <w:lang w:eastAsia="lv-LV"/>
              </w:rPr>
              <w:t>ai ieviešanai (mācību process)”</w:t>
            </w:r>
            <w:r w:rsidRPr="001B26D3">
              <w:rPr>
                <w:rFonts w:ascii="Times New Roman" w:eastAsia="Times New Roman" w:hAnsi="Times New Roman" w:cs="Times New Roman"/>
                <w:color w:val="000000"/>
                <w:sz w:val="20"/>
                <w:szCs w:val="20"/>
                <w:lang w:eastAsia="lv-LV"/>
              </w:rPr>
              <w:t xml:space="preserve"> īstenošanas nosacījumi, </w:t>
            </w:r>
            <w:r w:rsidR="00742402">
              <w:rPr>
                <w:rFonts w:ascii="Times New Roman" w:eastAsia="Times New Roman" w:hAnsi="Times New Roman" w:cs="Times New Roman"/>
                <w:color w:val="000000"/>
                <w:sz w:val="20"/>
                <w:szCs w:val="20"/>
                <w:lang w:eastAsia="lv-LV"/>
              </w:rPr>
              <w:t>projektu vērtēšanas kritēriji, lai uzsāktu ESF projekta īstenošanu</w:t>
            </w:r>
            <w:r w:rsidRPr="001B26D3">
              <w:rPr>
                <w:rFonts w:ascii="Times New Roman" w:eastAsia="Times New Roman" w:hAnsi="Times New Roman" w:cs="Times New Roman"/>
                <w:color w:val="000000"/>
                <w:sz w:val="20"/>
                <w:szCs w:val="20"/>
                <w:lang w:eastAsia="lv-LV"/>
              </w:rPr>
              <w:t>, kas paredz atbalstu nacionāla un starptautiska mēroga pasākumu īstenošanai skolēnu tal</w:t>
            </w:r>
            <w:r>
              <w:rPr>
                <w:rFonts w:ascii="Times New Roman" w:eastAsia="Times New Roman" w:hAnsi="Times New Roman" w:cs="Times New Roman"/>
                <w:color w:val="000000"/>
                <w:sz w:val="20"/>
                <w:szCs w:val="20"/>
                <w:lang w:eastAsia="lv-LV"/>
              </w:rPr>
              <w:t>antu attīstībai līdz 2027.gadam.</w:t>
            </w:r>
          </w:p>
        </w:tc>
        <w:tc>
          <w:tcPr>
            <w:tcW w:w="1254" w:type="dxa"/>
            <w:tcBorders>
              <w:top w:val="nil"/>
              <w:left w:val="nil"/>
              <w:bottom w:val="single" w:sz="4" w:space="0" w:color="auto"/>
              <w:right w:val="single" w:sz="4" w:space="0" w:color="auto"/>
            </w:tcBorders>
            <w:shd w:val="clear" w:color="auto" w:fill="auto"/>
            <w:hideMark/>
          </w:tcPr>
          <w:p w14:paraId="74A87E86"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VISC</w:t>
            </w:r>
          </w:p>
        </w:tc>
        <w:tc>
          <w:tcPr>
            <w:tcW w:w="1439" w:type="dxa"/>
            <w:tcBorders>
              <w:top w:val="nil"/>
              <w:left w:val="nil"/>
              <w:bottom w:val="single" w:sz="4" w:space="0" w:color="auto"/>
              <w:right w:val="single" w:sz="4" w:space="0" w:color="auto"/>
            </w:tcBorders>
            <w:shd w:val="clear" w:color="auto" w:fill="auto"/>
            <w:hideMark/>
          </w:tcPr>
          <w:p w14:paraId="7F0AD449" w14:textId="5A251428"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IZM</w:t>
            </w:r>
            <w:r w:rsidR="001B26D3">
              <w:rPr>
                <w:rFonts w:ascii="Times New Roman" w:eastAsia="Times New Roman" w:hAnsi="Times New Roman" w:cs="Times New Roman"/>
                <w:color w:val="000000"/>
                <w:sz w:val="20"/>
                <w:szCs w:val="20"/>
                <w:lang w:eastAsia="lv-LV"/>
              </w:rPr>
              <w:t>, pašvaldības</w:t>
            </w:r>
          </w:p>
        </w:tc>
        <w:tc>
          <w:tcPr>
            <w:tcW w:w="1134" w:type="dxa"/>
            <w:tcBorders>
              <w:top w:val="nil"/>
              <w:left w:val="nil"/>
              <w:bottom w:val="single" w:sz="4" w:space="0" w:color="auto"/>
              <w:right w:val="single" w:sz="4" w:space="0" w:color="auto"/>
            </w:tcBorders>
            <w:shd w:val="clear" w:color="auto" w:fill="auto"/>
            <w:hideMark/>
          </w:tcPr>
          <w:p w14:paraId="5D7EED3A" w14:textId="519366C9" w:rsidR="00B556CD" w:rsidRPr="0098109F" w:rsidRDefault="00B556CD" w:rsidP="001B26D3">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556CD" w:rsidRPr="001B26D3" w14:paraId="3ABCDE59" w14:textId="77777777" w:rsidTr="00615BC9">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18A64D94" w14:textId="77777777" w:rsidR="00B556CD" w:rsidRPr="001B26D3" w:rsidRDefault="00B556CD" w:rsidP="00B556CD">
            <w:pPr>
              <w:spacing w:after="0" w:line="240" w:lineRule="auto"/>
              <w:jc w:val="center"/>
              <w:rPr>
                <w:rFonts w:ascii="Times New Roman" w:eastAsia="Times New Roman" w:hAnsi="Times New Roman" w:cs="Times New Roman"/>
                <w:b/>
                <w:bCs/>
                <w:color w:val="000000"/>
                <w:sz w:val="20"/>
                <w:szCs w:val="20"/>
                <w:lang w:eastAsia="lv-LV"/>
              </w:rPr>
            </w:pPr>
            <w:r w:rsidRPr="001B26D3">
              <w:rPr>
                <w:rFonts w:ascii="Times New Roman" w:eastAsia="Times New Roman" w:hAnsi="Times New Roman" w:cs="Times New Roman"/>
                <w:b/>
                <w:bCs/>
                <w:color w:val="000000"/>
                <w:sz w:val="20"/>
                <w:szCs w:val="20"/>
                <w:lang w:eastAsia="lv-LV"/>
              </w:rPr>
              <w:t>3.1.3.2.</w:t>
            </w:r>
          </w:p>
        </w:tc>
        <w:tc>
          <w:tcPr>
            <w:tcW w:w="13466" w:type="dxa"/>
            <w:gridSpan w:val="6"/>
            <w:tcBorders>
              <w:top w:val="nil"/>
              <w:left w:val="nil"/>
              <w:bottom w:val="single" w:sz="4" w:space="0" w:color="auto"/>
              <w:right w:val="single" w:sz="4" w:space="0" w:color="auto"/>
            </w:tcBorders>
            <w:shd w:val="clear" w:color="auto" w:fill="auto"/>
            <w:hideMark/>
          </w:tcPr>
          <w:p w14:paraId="3EFAF25E" w14:textId="77777777" w:rsidR="00B556CD" w:rsidRPr="001B26D3" w:rsidRDefault="00B556CD" w:rsidP="00B556CD">
            <w:pPr>
              <w:spacing w:after="0" w:line="240" w:lineRule="auto"/>
              <w:rPr>
                <w:rFonts w:ascii="Times New Roman" w:eastAsia="Times New Roman" w:hAnsi="Times New Roman" w:cs="Times New Roman"/>
                <w:b/>
                <w:bCs/>
                <w:color w:val="000000"/>
                <w:sz w:val="20"/>
                <w:szCs w:val="20"/>
                <w:lang w:eastAsia="lv-LV"/>
              </w:rPr>
            </w:pPr>
            <w:r w:rsidRPr="001B26D3">
              <w:rPr>
                <w:rFonts w:ascii="Times New Roman" w:eastAsia="Times New Roman" w:hAnsi="Times New Roman" w:cs="Times New Roman"/>
                <w:b/>
                <w:bCs/>
                <w:color w:val="000000"/>
                <w:sz w:val="20"/>
                <w:szCs w:val="20"/>
                <w:lang w:eastAsia="lv-LV"/>
              </w:rPr>
              <w:t>Veicināt talantu un prasmju izcilību profesionālajā izglītībā.</w:t>
            </w:r>
          </w:p>
          <w:p w14:paraId="3C30E48E" w14:textId="77777777" w:rsidR="00B556CD" w:rsidRPr="001B26D3" w:rsidRDefault="00B556CD" w:rsidP="00B556CD">
            <w:pPr>
              <w:spacing w:after="0" w:line="240" w:lineRule="auto"/>
              <w:rPr>
                <w:rFonts w:ascii="Times New Roman" w:eastAsia="Times New Roman" w:hAnsi="Times New Roman" w:cs="Times New Roman"/>
                <w:b/>
                <w:color w:val="000000"/>
                <w:sz w:val="20"/>
                <w:szCs w:val="20"/>
                <w:lang w:eastAsia="lv-LV"/>
              </w:rPr>
            </w:pPr>
            <w:r w:rsidRPr="001B26D3">
              <w:rPr>
                <w:rFonts w:ascii="Times New Roman" w:eastAsia="Times New Roman" w:hAnsi="Times New Roman" w:cs="Times New Roman"/>
                <w:b/>
                <w:color w:val="000000"/>
                <w:sz w:val="20"/>
                <w:szCs w:val="20"/>
                <w:lang w:eastAsia="lv-LV"/>
              </w:rPr>
              <w:t> </w:t>
            </w:r>
          </w:p>
        </w:tc>
      </w:tr>
      <w:tr w:rsidR="00B556CD" w:rsidRPr="0098109F" w14:paraId="4C7BDF26" w14:textId="77777777" w:rsidTr="005E4BA8">
        <w:trPr>
          <w:trHeight w:val="1020"/>
        </w:trPr>
        <w:tc>
          <w:tcPr>
            <w:tcW w:w="993" w:type="dxa"/>
            <w:tcBorders>
              <w:top w:val="nil"/>
              <w:left w:val="single" w:sz="4" w:space="0" w:color="auto"/>
              <w:bottom w:val="single" w:sz="4" w:space="0" w:color="auto"/>
              <w:right w:val="single" w:sz="4" w:space="0" w:color="auto"/>
            </w:tcBorders>
            <w:shd w:val="clear" w:color="auto" w:fill="auto"/>
            <w:hideMark/>
          </w:tcPr>
          <w:p w14:paraId="7AAAD019"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3.1.3.2.a.</w:t>
            </w:r>
          </w:p>
        </w:tc>
        <w:tc>
          <w:tcPr>
            <w:tcW w:w="1275" w:type="dxa"/>
            <w:tcBorders>
              <w:top w:val="nil"/>
              <w:left w:val="nil"/>
              <w:bottom w:val="single" w:sz="4" w:space="0" w:color="auto"/>
              <w:right w:val="single" w:sz="4" w:space="0" w:color="auto"/>
            </w:tcBorders>
            <w:shd w:val="clear" w:color="auto" w:fill="auto"/>
            <w:hideMark/>
          </w:tcPr>
          <w:p w14:paraId="05FE5223" w14:textId="77777777" w:rsidR="00B556CD" w:rsidRPr="0098109F" w:rsidRDefault="00B556CD" w:rsidP="00B556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8A1B05B" w14:textId="4111A948" w:rsidR="00B556CD" w:rsidRPr="0098109F" w:rsidRDefault="001B26D3" w:rsidP="00B556CD">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Veicināta prasmju izcilība un atbalstīti talanti profesionālās izglītības pievilcības celšanai,  tās konkurētspējas apliecināšanai starptautiskā mērogā.</w:t>
            </w:r>
          </w:p>
        </w:tc>
        <w:tc>
          <w:tcPr>
            <w:tcW w:w="4678" w:type="dxa"/>
            <w:tcBorders>
              <w:top w:val="nil"/>
              <w:left w:val="nil"/>
              <w:bottom w:val="single" w:sz="4" w:space="0" w:color="auto"/>
              <w:right w:val="single" w:sz="4" w:space="0" w:color="auto"/>
            </w:tcBorders>
            <w:shd w:val="clear" w:color="auto" w:fill="auto"/>
            <w:hideMark/>
          </w:tcPr>
          <w:p w14:paraId="19C5E841" w14:textId="13BFD7C3"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 xml:space="preserve">1. Īstenoto nacionālo jauno profesionāļu meistarības konkursu </w:t>
            </w:r>
            <w:proofErr w:type="spellStart"/>
            <w:r w:rsidRPr="001B26D3">
              <w:rPr>
                <w:rFonts w:ascii="Times New Roman" w:eastAsia="Times New Roman" w:hAnsi="Times New Roman" w:cs="Times New Roman"/>
                <w:color w:val="000000"/>
                <w:sz w:val="20"/>
                <w:szCs w:val="20"/>
                <w:lang w:eastAsia="lv-LV"/>
              </w:rPr>
              <w:t>SkillsLatvia</w:t>
            </w:r>
            <w:proofErr w:type="spellEnd"/>
            <w:r w:rsidRPr="001B26D3">
              <w:rPr>
                <w:rFonts w:ascii="Times New Roman" w:eastAsia="Times New Roman" w:hAnsi="Times New Roman" w:cs="Times New Roman"/>
                <w:color w:val="000000"/>
                <w:sz w:val="20"/>
                <w:szCs w:val="20"/>
                <w:lang w:eastAsia="lv-LV"/>
              </w:rPr>
              <w:t xml:space="preserve"> skaits ESF 8.3.5. </w:t>
            </w:r>
            <w:r w:rsidR="002E74F4" w:rsidRPr="001B26D3">
              <w:rPr>
                <w:rFonts w:ascii="Times New Roman" w:eastAsia="Times New Roman" w:hAnsi="Times New Roman" w:cs="Times New Roman"/>
                <w:color w:val="000000"/>
                <w:sz w:val="20"/>
                <w:szCs w:val="20"/>
                <w:lang w:eastAsia="lv-LV"/>
              </w:rPr>
              <w:t xml:space="preserve">SAM </w:t>
            </w:r>
            <w:r w:rsidRPr="001B26D3">
              <w:rPr>
                <w:rFonts w:ascii="Times New Roman" w:eastAsia="Times New Roman" w:hAnsi="Times New Roman" w:cs="Times New Roman"/>
                <w:color w:val="000000"/>
                <w:sz w:val="20"/>
                <w:szCs w:val="20"/>
                <w:lang w:eastAsia="lv-LV"/>
              </w:rPr>
              <w:t>projekta ietvaros - 2.</w:t>
            </w:r>
          </w:p>
          <w:p w14:paraId="794F9723" w14:textId="77777777" w:rsidR="001B26D3" w:rsidRDefault="001B26D3" w:rsidP="001B26D3">
            <w:pPr>
              <w:spacing w:after="0" w:line="240" w:lineRule="auto"/>
              <w:rPr>
                <w:rFonts w:ascii="Times New Roman" w:eastAsia="Times New Roman" w:hAnsi="Times New Roman" w:cs="Times New Roman"/>
                <w:color w:val="000000"/>
                <w:sz w:val="20"/>
                <w:szCs w:val="20"/>
                <w:lang w:eastAsia="lv-LV"/>
              </w:rPr>
            </w:pPr>
          </w:p>
          <w:p w14:paraId="586BBA36" w14:textId="7BB1A51A"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 xml:space="preserve">2. Īstenoto nozaru jauno profesionāļu meistarības konkursu skaits ESF 8.3.5. </w:t>
            </w:r>
            <w:r w:rsidR="002E74F4" w:rsidRPr="001B26D3">
              <w:rPr>
                <w:rFonts w:ascii="Times New Roman" w:eastAsia="Times New Roman" w:hAnsi="Times New Roman" w:cs="Times New Roman"/>
                <w:color w:val="000000"/>
                <w:sz w:val="20"/>
                <w:szCs w:val="20"/>
                <w:lang w:eastAsia="lv-LV"/>
              </w:rPr>
              <w:t xml:space="preserve">SAM </w:t>
            </w:r>
            <w:r w:rsidRPr="001B26D3">
              <w:rPr>
                <w:rFonts w:ascii="Times New Roman" w:eastAsia="Times New Roman" w:hAnsi="Times New Roman" w:cs="Times New Roman"/>
                <w:color w:val="000000"/>
                <w:sz w:val="20"/>
                <w:szCs w:val="20"/>
                <w:lang w:eastAsia="lv-LV"/>
              </w:rPr>
              <w:t>projekta ietvaros - 8.</w:t>
            </w:r>
          </w:p>
          <w:p w14:paraId="7D660ADA" w14:textId="77777777" w:rsidR="001B26D3" w:rsidRDefault="001B26D3" w:rsidP="001B26D3">
            <w:pPr>
              <w:spacing w:after="0" w:line="240" w:lineRule="auto"/>
              <w:rPr>
                <w:rFonts w:ascii="Times New Roman" w:eastAsia="Times New Roman" w:hAnsi="Times New Roman" w:cs="Times New Roman"/>
                <w:color w:val="000000"/>
                <w:sz w:val="20"/>
                <w:szCs w:val="20"/>
                <w:lang w:eastAsia="lv-LV"/>
              </w:rPr>
            </w:pPr>
          </w:p>
          <w:p w14:paraId="727A37B9" w14:textId="77777777" w:rsidR="00CB2D41"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 xml:space="preserve">3. Nodrošināta dalība starptautiskajos jauno profesionāļu meistarības konkursos </w:t>
            </w:r>
            <w:proofErr w:type="spellStart"/>
            <w:r w:rsidRPr="001B26D3">
              <w:rPr>
                <w:rFonts w:ascii="Times New Roman" w:eastAsia="Times New Roman" w:hAnsi="Times New Roman" w:cs="Times New Roman"/>
                <w:color w:val="000000"/>
                <w:sz w:val="20"/>
                <w:szCs w:val="20"/>
                <w:lang w:eastAsia="lv-LV"/>
              </w:rPr>
              <w:t>EuroSkills</w:t>
            </w:r>
            <w:proofErr w:type="spellEnd"/>
            <w:r w:rsidRPr="001B26D3">
              <w:rPr>
                <w:rFonts w:ascii="Times New Roman" w:eastAsia="Times New Roman" w:hAnsi="Times New Roman" w:cs="Times New Roman"/>
                <w:color w:val="000000"/>
                <w:sz w:val="20"/>
                <w:szCs w:val="20"/>
                <w:lang w:eastAsia="lv-LV"/>
              </w:rPr>
              <w:t xml:space="preserve"> un </w:t>
            </w:r>
            <w:proofErr w:type="spellStart"/>
            <w:r w:rsidRPr="001B26D3">
              <w:rPr>
                <w:rFonts w:ascii="Times New Roman" w:eastAsia="Times New Roman" w:hAnsi="Times New Roman" w:cs="Times New Roman"/>
                <w:color w:val="000000"/>
                <w:sz w:val="20"/>
                <w:szCs w:val="20"/>
                <w:lang w:eastAsia="lv-LV"/>
              </w:rPr>
              <w:t>WorldSkills</w:t>
            </w:r>
            <w:proofErr w:type="spellEnd"/>
            <w:r w:rsidRPr="001B26D3">
              <w:rPr>
                <w:rFonts w:ascii="Times New Roman" w:eastAsia="Times New Roman" w:hAnsi="Times New Roman" w:cs="Times New Roman"/>
                <w:color w:val="000000"/>
                <w:sz w:val="20"/>
                <w:szCs w:val="20"/>
                <w:lang w:eastAsia="lv-LV"/>
              </w:rPr>
              <w:t xml:space="preserve"> ESF 8.3.5. </w:t>
            </w:r>
            <w:r w:rsidR="002E74F4" w:rsidRPr="001B26D3">
              <w:rPr>
                <w:rFonts w:ascii="Times New Roman" w:eastAsia="Times New Roman" w:hAnsi="Times New Roman" w:cs="Times New Roman"/>
                <w:color w:val="000000"/>
                <w:sz w:val="20"/>
                <w:szCs w:val="20"/>
                <w:lang w:eastAsia="lv-LV"/>
              </w:rPr>
              <w:t xml:space="preserve">SAM </w:t>
            </w:r>
            <w:r w:rsidRPr="001B26D3">
              <w:rPr>
                <w:rFonts w:ascii="Times New Roman" w:eastAsia="Times New Roman" w:hAnsi="Times New Roman" w:cs="Times New Roman"/>
                <w:color w:val="000000"/>
                <w:sz w:val="20"/>
                <w:szCs w:val="20"/>
                <w:lang w:eastAsia="lv-LV"/>
              </w:rPr>
              <w:t>projekta ietvaros - 2.</w:t>
            </w:r>
          </w:p>
          <w:p w14:paraId="37D39717" w14:textId="55B89F34"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lastRenderedPageBreak/>
              <w:t xml:space="preserve"> </w:t>
            </w:r>
          </w:p>
          <w:p w14:paraId="4B580F4B" w14:textId="4A55CCF3" w:rsidR="001B26D3" w:rsidRPr="001B26D3"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 xml:space="preserve">4. Īstenoto nacionālo jauno profesionāļu meistarības konkursu </w:t>
            </w:r>
            <w:proofErr w:type="spellStart"/>
            <w:r w:rsidRPr="001B26D3">
              <w:rPr>
                <w:rFonts w:ascii="Times New Roman" w:eastAsia="Times New Roman" w:hAnsi="Times New Roman" w:cs="Times New Roman"/>
                <w:color w:val="000000"/>
                <w:sz w:val="20"/>
                <w:szCs w:val="20"/>
                <w:lang w:eastAsia="lv-LV"/>
              </w:rPr>
              <w:t>SkillsLatvia</w:t>
            </w:r>
            <w:proofErr w:type="spellEnd"/>
            <w:r w:rsidRPr="001B26D3">
              <w:rPr>
                <w:rFonts w:ascii="Times New Roman" w:eastAsia="Times New Roman" w:hAnsi="Times New Roman" w:cs="Times New Roman"/>
                <w:color w:val="000000"/>
                <w:sz w:val="20"/>
                <w:szCs w:val="20"/>
                <w:lang w:eastAsia="lv-LV"/>
              </w:rPr>
              <w:t xml:space="preserve"> skaits ESF </w:t>
            </w:r>
            <w:r w:rsidR="00CB2D41" w:rsidRPr="001B26D3">
              <w:rPr>
                <w:rFonts w:ascii="Times New Roman" w:eastAsia="Times New Roman" w:hAnsi="Times New Roman" w:cs="Times New Roman"/>
                <w:color w:val="000000"/>
                <w:sz w:val="20"/>
                <w:szCs w:val="20"/>
                <w:lang w:eastAsia="lv-LV"/>
              </w:rPr>
              <w:t>4.2.2.</w:t>
            </w:r>
            <w:r w:rsidR="00CB2D41">
              <w:rPr>
                <w:rFonts w:ascii="Times New Roman" w:eastAsia="Times New Roman" w:hAnsi="Times New Roman" w:cs="Times New Roman"/>
                <w:color w:val="000000"/>
                <w:sz w:val="20"/>
                <w:szCs w:val="20"/>
                <w:lang w:eastAsia="lv-LV"/>
              </w:rPr>
              <w:t xml:space="preserve"> </w:t>
            </w:r>
            <w:r w:rsidRPr="001B26D3">
              <w:rPr>
                <w:rFonts w:ascii="Times New Roman" w:eastAsia="Times New Roman" w:hAnsi="Times New Roman" w:cs="Times New Roman"/>
                <w:color w:val="000000"/>
                <w:sz w:val="20"/>
                <w:szCs w:val="20"/>
                <w:lang w:eastAsia="lv-LV"/>
              </w:rPr>
              <w:t xml:space="preserve">SAM 4.2.2.9. </w:t>
            </w:r>
            <w:r w:rsidR="00E30A34">
              <w:rPr>
                <w:rFonts w:ascii="Times New Roman" w:eastAsia="Times New Roman" w:hAnsi="Times New Roman" w:cs="Times New Roman"/>
                <w:color w:val="000000"/>
                <w:sz w:val="20"/>
                <w:szCs w:val="20"/>
                <w:lang w:eastAsia="lv-LV"/>
              </w:rPr>
              <w:t>pasākuma</w:t>
            </w:r>
            <w:r w:rsidRPr="001B26D3">
              <w:rPr>
                <w:rFonts w:ascii="Times New Roman" w:eastAsia="Times New Roman" w:hAnsi="Times New Roman" w:cs="Times New Roman"/>
                <w:color w:val="000000"/>
                <w:sz w:val="20"/>
                <w:szCs w:val="20"/>
                <w:lang w:eastAsia="lv-LV"/>
              </w:rPr>
              <w:t xml:space="preserve"> ietvaros -1</w:t>
            </w:r>
          </w:p>
          <w:p w14:paraId="4EBB5830" w14:textId="77777777" w:rsidR="001B26D3" w:rsidRDefault="001B26D3" w:rsidP="001B26D3">
            <w:pPr>
              <w:spacing w:after="0" w:line="240" w:lineRule="auto"/>
              <w:rPr>
                <w:rFonts w:ascii="Times New Roman" w:eastAsia="Times New Roman" w:hAnsi="Times New Roman" w:cs="Times New Roman"/>
                <w:color w:val="000000"/>
                <w:sz w:val="20"/>
                <w:szCs w:val="20"/>
                <w:lang w:eastAsia="lv-LV"/>
              </w:rPr>
            </w:pPr>
          </w:p>
          <w:p w14:paraId="3DF749E8" w14:textId="32CF0A2E" w:rsidR="00B556CD" w:rsidRPr="0098109F" w:rsidRDefault="001B26D3" w:rsidP="001B26D3">
            <w:pPr>
              <w:spacing w:after="0" w:line="240" w:lineRule="auto"/>
              <w:rPr>
                <w:rFonts w:ascii="Times New Roman" w:eastAsia="Times New Roman" w:hAnsi="Times New Roman" w:cs="Times New Roman"/>
                <w:color w:val="000000"/>
                <w:sz w:val="20"/>
                <w:szCs w:val="20"/>
                <w:lang w:eastAsia="lv-LV"/>
              </w:rPr>
            </w:pPr>
            <w:r w:rsidRPr="001B26D3">
              <w:rPr>
                <w:rFonts w:ascii="Times New Roman" w:eastAsia="Times New Roman" w:hAnsi="Times New Roman" w:cs="Times New Roman"/>
                <w:color w:val="000000"/>
                <w:sz w:val="20"/>
                <w:szCs w:val="20"/>
                <w:lang w:eastAsia="lv-LV"/>
              </w:rPr>
              <w:t xml:space="preserve">5. Nodrošināta dalība starptautiskajos jauno profesionāļu meistarības konkursos </w:t>
            </w:r>
            <w:proofErr w:type="spellStart"/>
            <w:r w:rsidRPr="001B26D3">
              <w:rPr>
                <w:rFonts w:ascii="Times New Roman" w:eastAsia="Times New Roman" w:hAnsi="Times New Roman" w:cs="Times New Roman"/>
                <w:color w:val="000000"/>
                <w:sz w:val="20"/>
                <w:szCs w:val="20"/>
                <w:lang w:eastAsia="lv-LV"/>
              </w:rPr>
              <w:t>EuroSkills</w:t>
            </w:r>
            <w:proofErr w:type="spellEnd"/>
            <w:r w:rsidRPr="001B26D3">
              <w:rPr>
                <w:rFonts w:ascii="Times New Roman" w:eastAsia="Times New Roman" w:hAnsi="Times New Roman" w:cs="Times New Roman"/>
                <w:color w:val="000000"/>
                <w:sz w:val="20"/>
                <w:szCs w:val="20"/>
                <w:lang w:eastAsia="lv-LV"/>
              </w:rPr>
              <w:t xml:space="preserve"> un </w:t>
            </w:r>
            <w:proofErr w:type="spellStart"/>
            <w:r w:rsidRPr="001B26D3">
              <w:rPr>
                <w:rFonts w:ascii="Times New Roman" w:eastAsia="Times New Roman" w:hAnsi="Times New Roman" w:cs="Times New Roman"/>
                <w:color w:val="000000"/>
                <w:sz w:val="20"/>
                <w:szCs w:val="20"/>
                <w:lang w:eastAsia="lv-LV"/>
              </w:rPr>
              <w:t>WorldSkills</w:t>
            </w:r>
            <w:proofErr w:type="spellEnd"/>
            <w:r w:rsidRPr="001B26D3">
              <w:rPr>
                <w:rFonts w:ascii="Times New Roman" w:eastAsia="Times New Roman" w:hAnsi="Times New Roman" w:cs="Times New Roman"/>
                <w:color w:val="000000"/>
                <w:sz w:val="20"/>
                <w:szCs w:val="20"/>
                <w:lang w:eastAsia="lv-LV"/>
              </w:rPr>
              <w:t xml:space="preserve"> ESF </w:t>
            </w:r>
            <w:r w:rsidR="00CB2D41" w:rsidRPr="001B26D3">
              <w:rPr>
                <w:rFonts w:ascii="Times New Roman" w:eastAsia="Times New Roman" w:hAnsi="Times New Roman" w:cs="Times New Roman"/>
                <w:color w:val="000000"/>
                <w:sz w:val="20"/>
                <w:szCs w:val="20"/>
                <w:lang w:eastAsia="lv-LV"/>
              </w:rPr>
              <w:t>4.2.2.</w:t>
            </w:r>
            <w:r w:rsidR="00CB2D41">
              <w:rPr>
                <w:rFonts w:ascii="Times New Roman" w:eastAsia="Times New Roman" w:hAnsi="Times New Roman" w:cs="Times New Roman"/>
                <w:color w:val="000000"/>
                <w:sz w:val="20"/>
                <w:szCs w:val="20"/>
                <w:lang w:eastAsia="lv-LV"/>
              </w:rPr>
              <w:t xml:space="preserve"> </w:t>
            </w:r>
            <w:r w:rsidRPr="001B26D3">
              <w:rPr>
                <w:rFonts w:ascii="Times New Roman" w:eastAsia="Times New Roman" w:hAnsi="Times New Roman" w:cs="Times New Roman"/>
                <w:color w:val="000000"/>
                <w:sz w:val="20"/>
                <w:szCs w:val="20"/>
                <w:lang w:eastAsia="lv-LV"/>
              </w:rPr>
              <w:t>SAM 4.2.2.9. p</w:t>
            </w:r>
            <w:r w:rsidR="00E30A34">
              <w:rPr>
                <w:rFonts w:ascii="Times New Roman" w:eastAsia="Times New Roman" w:hAnsi="Times New Roman" w:cs="Times New Roman"/>
                <w:color w:val="000000"/>
                <w:sz w:val="20"/>
                <w:szCs w:val="20"/>
                <w:lang w:eastAsia="lv-LV"/>
              </w:rPr>
              <w:t>asākuma</w:t>
            </w:r>
            <w:r>
              <w:rPr>
                <w:rFonts w:ascii="Times New Roman" w:eastAsia="Times New Roman" w:hAnsi="Times New Roman" w:cs="Times New Roman"/>
                <w:color w:val="000000"/>
                <w:sz w:val="20"/>
                <w:szCs w:val="20"/>
                <w:lang w:eastAsia="lv-LV"/>
              </w:rPr>
              <w:t xml:space="preserve"> ietvaros - 1. </w:t>
            </w:r>
          </w:p>
        </w:tc>
        <w:tc>
          <w:tcPr>
            <w:tcW w:w="1254" w:type="dxa"/>
            <w:tcBorders>
              <w:top w:val="nil"/>
              <w:left w:val="nil"/>
              <w:bottom w:val="single" w:sz="4" w:space="0" w:color="auto"/>
              <w:right w:val="single" w:sz="4" w:space="0" w:color="auto"/>
            </w:tcBorders>
            <w:shd w:val="clear" w:color="auto" w:fill="auto"/>
            <w:hideMark/>
          </w:tcPr>
          <w:p w14:paraId="52DB219F"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lastRenderedPageBreak/>
              <w:t>VIAA</w:t>
            </w:r>
          </w:p>
        </w:tc>
        <w:tc>
          <w:tcPr>
            <w:tcW w:w="1439" w:type="dxa"/>
            <w:tcBorders>
              <w:top w:val="nil"/>
              <w:left w:val="nil"/>
              <w:bottom w:val="single" w:sz="4" w:space="0" w:color="auto"/>
              <w:right w:val="single" w:sz="4" w:space="0" w:color="auto"/>
            </w:tcBorders>
            <w:shd w:val="clear" w:color="auto" w:fill="auto"/>
            <w:hideMark/>
          </w:tcPr>
          <w:p w14:paraId="3BA5B085" w14:textId="339C8EB1" w:rsidR="00B556CD" w:rsidRPr="0098109F" w:rsidRDefault="001B26D3" w:rsidP="001B26D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PII</w:t>
            </w:r>
            <w:r w:rsidRPr="001B26D3">
              <w:rPr>
                <w:rFonts w:ascii="Times New Roman" w:eastAsia="Times New Roman" w:hAnsi="Times New Roman" w:cs="Times New Roman"/>
                <w:color w:val="000000"/>
                <w:sz w:val="20"/>
                <w:szCs w:val="20"/>
                <w:lang w:eastAsia="lv-LV"/>
              </w:rPr>
              <w:t>, IZM</w:t>
            </w:r>
          </w:p>
        </w:tc>
        <w:tc>
          <w:tcPr>
            <w:tcW w:w="1134" w:type="dxa"/>
            <w:tcBorders>
              <w:top w:val="nil"/>
              <w:left w:val="nil"/>
              <w:bottom w:val="single" w:sz="4" w:space="0" w:color="auto"/>
              <w:right w:val="single" w:sz="4" w:space="0" w:color="auto"/>
            </w:tcBorders>
            <w:shd w:val="clear" w:color="auto" w:fill="auto"/>
            <w:hideMark/>
          </w:tcPr>
          <w:p w14:paraId="5E71BD66" w14:textId="00C3B629" w:rsidR="00B556CD" w:rsidRPr="0098109F" w:rsidRDefault="001B26D3" w:rsidP="00B556C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w:t>
            </w:r>
            <w:r w:rsidRPr="001B26D3">
              <w:rPr>
                <w:rFonts w:ascii="Times New Roman" w:eastAsia="Times New Roman" w:hAnsi="Times New Roman" w:cs="Times New Roman"/>
                <w:color w:val="000000"/>
                <w:sz w:val="20"/>
                <w:szCs w:val="20"/>
                <w:lang w:eastAsia="lv-LV"/>
              </w:rPr>
              <w:t xml:space="preserve"> 4.cet.</w:t>
            </w:r>
          </w:p>
        </w:tc>
      </w:tr>
      <w:tr w:rsidR="00B556CD" w:rsidRPr="009238DD" w14:paraId="0D75D723" w14:textId="77777777" w:rsidTr="009238DD">
        <w:trPr>
          <w:trHeight w:val="454"/>
        </w:trPr>
        <w:tc>
          <w:tcPr>
            <w:tcW w:w="993" w:type="dxa"/>
            <w:tcBorders>
              <w:top w:val="nil"/>
              <w:left w:val="single" w:sz="4" w:space="0" w:color="auto"/>
              <w:bottom w:val="single" w:sz="4" w:space="0" w:color="auto"/>
              <w:right w:val="single" w:sz="4" w:space="0" w:color="auto"/>
            </w:tcBorders>
            <w:shd w:val="clear" w:color="auto" w:fill="auto"/>
            <w:hideMark/>
          </w:tcPr>
          <w:p w14:paraId="2472DBC5" w14:textId="77777777" w:rsidR="00B556CD" w:rsidRPr="009238DD" w:rsidRDefault="00B556CD" w:rsidP="00B556CD">
            <w:pPr>
              <w:spacing w:after="0" w:line="240" w:lineRule="auto"/>
              <w:jc w:val="center"/>
              <w:rPr>
                <w:rFonts w:ascii="Times New Roman" w:eastAsia="Times New Roman" w:hAnsi="Times New Roman" w:cs="Times New Roman"/>
                <w:b/>
                <w:bCs/>
                <w:color w:val="000000"/>
                <w:sz w:val="20"/>
                <w:szCs w:val="20"/>
                <w:lang w:eastAsia="lv-LV"/>
              </w:rPr>
            </w:pPr>
            <w:r w:rsidRPr="009238DD">
              <w:rPr>
                <w:rFonts w:ascii="Times New Roman" w:eastAsia="Times New Roman" w:hAnsi="Times New Roman" w:cs="Times New Roman"/>
                <w:b/>
                <w:bCs/>
                <w:color w:val="000000"/>
                <w:sz w:val="20"/>
                <w:szCs w:val="20"/>
                <w:lang w:eastAsia="lv-LV"/>
              </w:rPr>
              <w:t>3.1.3.3.</w:t>
            </w:r>
          </w:p>
        </w:tc>
        <w:tc>
          <w:tcPr>
            <w:tcW w:w="13466" w:type="dxa"/>
            <w:gridSpan w:val="6"/>
            <w:tcBorders>
              <w:top w:val="nil"/>
              <w:left w:val="nil"/>
              <w:bottom w:val="single" w:sz="4" w:space="0" w:color="auto"/>
              <w:right w:val="single" w:sz="4" w:space="0" w:color="auto"/>
            </w:tcBorders>
            <w:shd w:val="clear" w:color="auto" w:fill="auto"/>
            <w:hideMark/>
          </w:tcPr>
          <w:p w14:paraId="6565CCFC" w14:textId="77777777" w:rsidR="00B556CD" w:rsidRPr="009238DD" w:rsidRDefault="00B556CD" w:rsidP="00B556CD">
            <w:pPr>
              <w:spacing w:after="240" w:line="240" w:lineRule="auto"/>
              <w:rPr>
                <w:rFonts w:ascii="Times New Roman" w:eastAsia="Times New Roman" w:hAnsi="Times New Roman" w:cs="Times New Roman"/>
                <w:b/>
                <w:bCs/>
                <w:color w:val="000000"/>
                <w:sz w:val="20"/>
                <w:szCs w:val="20"/>
                <w:lang w:eastAsia="lv-LV"/>
              </w:rPr>
            </w:pPr>
            <w:r w:rsidRPr="009238DD">
              <w:rPr>
                <w:rFonts w:ascii="Times New Roman" w:eastAsia="Times New Roman" w:hAnsi="Times New Roman" w:cs="Times New Roman"/>
                <w:b/>
                <w:bCs/>
                <w:color w:val="000000"/>
                <w:sz w:val="20"/>
                <w:szCs w:val="20"/>
                <w:lang w:eastAsia="lv-LV"/>
              </w:rPr>
              <w:t xml:space="preserve">Nodrošināt skolēnu iesaisti interešu izglītībā viņu individuālo kompetenču attīstībai. </w:t>
            </w:r>
          </w:p>
        </w:tc>
      </w:tr>
      <w:tr w:rsidR="00B556CD" w:rsidRPr="0098109F" w14:paraId="02C7C73E" w14:textId="77777777" w:rsidTr="005E4BA8">
        <w:trPr>
          <w:trHeight w:val="1134"/>
        </w:trPr>
        <w:tc>
          <w:tcPr>
            <w:tcW w:w="993" w:type="dxa"/>
            <w:tcBorders>
              <w:top w:val="nil"/>
              <w:left w:val="single" w:sz="4" w:space="0" w:color="auto"/>
              <w:bottom w:val="single" w:sz="4" w:space="0" w:color="auto"/>
              <w:right w:val="single" w:sz="4" w:space="0" w:color="auto"/>
            </w:tcBorders>
            <w:shd w:val="clear" w:color="auto" w:fill="auto"/>
            <w:hideMark/>
          </w:tcPr>
          <w:p w14:paraId="7CCB094A" w14:textId="77777777"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3.1.3.3.a.</w:t>
            </w:r>
          </w:p>
        </w:tc>
        <w:tc>
          <w:tcPr>
            <w:tcW w:w="1275" w:type="dxa"/>
            <w:tcBorders>
              <w:top w:val="nil"/>
              <w:left w:val="nil"/>
              <w:bottom w:val="single" w:sz="4" w:space="0" w:color="auto"/>
              <w:right w:val="single" w:sz="4" w:space="0" w:color="auto"/>
            </w:tcBorders>
            <w:shd w:val="clear" w:color="auto" w:fill="auto"/>
            <w:hideMark/>
          </w:tcPr>
          <w:p w14:paraId="14306933" w14:textId="77777777" w:rsidR="00B556CD" w:rsidRPr="0098109F" w:rsidRDefault="00B556CD" w:rsidP="00B556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040932F" w14:textId="04193B22" w:rsidR="00B556CD" w:rsidRPr="0098109F" w:rsidRDefault="009238DD" w:rsidP="00B556C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Nodrošināta in</w:t>
            </w:r>
            <w:r w:rsidRPr="009238DD">
              <w:rPr>
                <w:rFonts w:ascii="Times New Roman" w:eastAsia="Times New Roman" w:hAnsi="Times New Roman" w:cs="Times New Roman"/>
                <w:sz w:val="20"/>
                <w:szCs w:val="20"/>
                <w:lang w:eastAsia="lv-LV"/>
              </w:rPr>
              <w:t>ovatīvu STEM interešu izglītības programmu īstenošana vispārējās izglītības iestādēs, veicinot daudzpusīgu izglītojamo prasmju attīstību.</w:t>
            </w:r>
          </w:p>
        </w:tc>
        <w:tc>
          <w:tcPr>
            <w:tcW w:w="4678" w:type="dxa"/>
            <w:tcBorders>
              <w:top w:val="nil"/>
              <w:left w:val="nil"/>
              <w:bottom w:val="single" w:sz="4" w:space="0" w:color="auto"/>
              <w:right w:val="single" w:sz="4" w:space="0" w:color="auto"/>
            </w:tcBorders>
            <w:shd w:val="clear" w:color="auto" w:fill="auto"/>
            <w:hideMark/>
          </w:tcPr>
          <w:p w14:paraId="387FB974" w14:textId="7DE9D69E" w:rsidR="007E1CC0" w:rsidRPr="007E1CC0" w:rsidRDefault="007E1CC0" w:rsidP="007E1CC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B556CD" w:rsidRPr="007E1CC0">
              <w:rPr>
                <w:rFonts w:ascii="Times New Roman" w:eastAsia="Times New Roman" w:hAnsi="Times New Roman" w:cs="Times New Roman"/>
                <w:sz w:val="20"/>
                <w:szCs w:val="20"/>
                <w:lang w:eastAsia="lv-LV"/>
              </w:rPr>
              <w:t xml:space="preserve">Īstenoto inovatīvo interešu izglītības programmu skaits ESF </w:t>
            </w:r>
            <w:r w:rsidR="00E30A34" w:rsidRPr="007E1CC0">
              <w:rPr>
                <w:rFonts w:ascii="Times New Roman" w:eastAsia="Times New Roman" w:hAnsi="Times New Roman" w:cs="Times New Roman"/>
                <w:sz w:val="20"/>
                <w:szCs w:val="20"/>
                <w:lang w:eastAsia="lv-LV"/>
              </w:rPr>
              <w:t xml:space="preserve">8.3.2. </w:t>
            </w:r>
            <w:r w:rsidR="00B556CD" w:rsidRPr="007E1CC0">
              <w:rPr>
                <w:rFonts w:ascii="Times New Roman" w:eastAsia="Times New Roman" w:hAnsi="Times New Roman" w:cs="Times New Roman"/>
                <w:sz w:val="20"/>
                <w:szCs w:val="20"/>
                <w:lang w:eastAsia="lv-LV"/>
              </w:rPr>
              <w:t xml:space="preserve">SAM 8.3.2.2. </w:t>
            </w:r>
            <w:r w:rsidR="00E30A34" w:rsidRPr="007E1CC0">
              <w:rPr>
                <w:rFonts w:ascii="Times New Roman" w:eastAsia="Times New Roman" w:hAnsi="Times New Roman" w:cs="Times New Roman"/>
                <w:sz w:val="20"/>
                <w:szCs w:val="20"/>
                <w:lang w:eastAsia="lv-LV"/>
              </w:rPr>
              <w:t xml:space="preserve">pasākuma </w:t>
            </w:r>
            <w:r w:rsidRPr="007E1CC0">
              <w:rPr>
                <w:rFonts w:ascii="Times New Roman" w:eastAsia="Times New Roman" w:hAnsi="Times New Roman" w:cs="Times New Roman"/>
                <w:sz w:val="20"/>
                <w:szCs w:val="20"/>
                <w:lang w:eastAsia="lv-LV"/>
              </w:rPr>
              <w:t>ietvaros - 100.</w:t>
            </w:r>
          </w:p>
          <w:p w14:paraId="20F55D0C" w14:textId="77777777" w:rsidR="007E1CC0" w:rsidRDefault="007E1CC0" w:rsidP="007E1CC0">
            <w:pPr>
              <w:pStyle w:val="ListParagraph"/>
              <w:spacing w:after="0" w:line="240" w:lineRule="auto"/>
              <w:rPr>
                <w:rFonts w:ascii="Times New Roman" w:eastAsia="Times New Roman" w:hAnsi="Times New Roman" w:cs="Times New Roman"/>
                <w:sz w:val="20"/>
                <w:szCs w:val="20"/>
                <w:lang w:eastAsia="lv-LV"/>
              </w:rPr>
            </w:pPr>
          </w:p>
          <w:p w14:paraId="685B3AC1" w14:textId="3A4D69CB" w:rsidR="00B556CD" w:rsidRPr="007E1CC0" w:rsidRDefault="007E1CC0" w:rsidP="007E1CC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 </w:t>
            </w:r>
            <w:r w:rsidR="00B556CD" w:rsidRPr="007E1CC0">
              <w:rPr>
                <w:rFonts w:ascii="Times New Roman" w:eastAsia="Times New Roman" w:hAnsi="Times New Roman" w:cs="Times New Roman"/>
                <w:sz w:val="20"/>
                <w:szCs w:val="20"/>
                <w:lang w:eastAsia="lv-LV"/>
              </w:rPr>
              <w:t xml:space="preserve">Iesaistīto vispārējās izglītības iestāžu skaits  ESF </w:t>
            </w:r>
            <w:r w:rsidR="007D0C4C" w:rsidRPr="007E1CC0">
              <w:rPr>
                <w:rFonts w:ascii="Times New Roman" w:eastAsia="Times New Roman" w:hAnsi="Times New Roman" w:cs="Times New Roman"/>
                <w:sz w:val="20"/>
                <w:szCs w:val="20"/>
                <w:lang w:eastAsia="lv-LV"/>
              </w:rPr>
              <w:t xml:space="preserve">8.3.2. </w:t>
            </w:r>
            <w:r w:rsidR="00B556CD" w:rsidRPr="007E1CC0">
              <w:rPr>
                <w:rFonts w:ascii="Times New Roman" w:eastAsia="Times New Roman" w:hAnsi="Times New Roman" w:cs="Times New Roman"/>
                <w:sz w:val="20"/>
                <w:szCs w:val="20"/>
                <w:lang w:eastAsia="lv-LV"/>
              </w:rPr>
              <w:t>SAM 8.3.2.2. p</w:t>
            </w:r>
            <w:r w:rsidR="007D0C4C" w:rsidRPr="007E1CC0">
              <w:rPr>
                <w:rFonts w:ascii="Times New Roman" w:eastAsia="Times New Roman" w:hAnsi="Times New Roman" w:cs="Times New Roman"/>
                <w:sz w:val="20"/>
                <w:szCs w:val="20"/>
                <w:lang w:eastAsia="lv-LV"/>
              </w:rPr>
              <w:t>asākuma</w:t>
            </w:r>
            <w:r w:rsidR="00B556CD" w:rsidRPr="007E1CC0">
              <w:rPr>
                <w:rFonts w:ascii="Times New Roman" w:eastAsia="Times New Roman" w:hAnsi="Times New Roman" w:cs="Times New Roman"/>
                <w:sz w:val="20"/>
                <w:szCs w:val="20"/>
                <w:lang w:eastAsia="lv-LV"/>
              </w:rPr>
              <w:t xml:space="preserve"> ietvaros - 272. </w:t>
            </w:r>
          </w:p>
        </w:tc>
        <w:tc>
          <w:tcPr>
            <w:tcW w:w="1254" w:type="dxa"/>
            <w:tcBorders>
              <w:top w:val="nil"/>
              <w:left w:val="nil"/>
              <w:bottom w:val="single" w:sz="4" w:space="0" w:color="auto"/>
              <w:right w:val="single" w:sz="4" w:space="0" w:color="auto"/>
            </w:tcBorders>
            <w:shd w:val="clear" w:color="auto" w:fill="auto"/>
            <w:hideMark/>
          </w:tcPr>
          <w:p w14:paraId="0EE9DF4C"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VISC</w:t>
            </w:r>
          </w:p>
        </w:tc>
        <w:tc>
          <w:tcPr>
            <w:tcW w:w="1439" w:type="dxa"/>
            <w:tcBorders>
              <w:top w:val="nil"/>
              <w:left w:val="nil"/>
              <w:bottom w:val="single" w:sz="4" w:space="0" w:color="auto"/>
              <w:right w:val="single" w:sz="4" w:space="0" w:color="auto"/>
            </w:tcBorders>
            <w:shd w:val="clear" w:color="auto" w:fill="auto"/>
            <w:hideMark/>
          </w:tcPr>
          <w:p w14:paraId="3D2830A4" w14:textId="56FE41F2"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r w:rsidR="009238DD">
              <w:rPr>
                <w:rFonts w:ascii="Times New Roman" w:eastAsia="Times New Roman" w:hAnsi="Times New Roman" w:cs="Times New Roman"/>
                <w:color w:val="000000"/>
                <w:sz w:val="20"/>
                <w:szCs w:val="20"/>
                <w:lang w:eastAsia="lv-LV"/>
              </w:rPr>
              <w:t>IZM</w:t>
            </w:r>
          </w:p>
        </w:tc>
        <w:tc>
          <w:tcPr>
            <w:tcW w:w="1134" w:type="dxa"/>
            <w:tcBorders>
              <w:top w:val="nil"/>
              <w:left w:val="nil"/>
              <w:bottom w:val="single" w:sz="4" w:space="0" w:color="auto"/>
              <w:right w:val="single" w:sz="4" w:space="0" w:color="auto"/>
            </w:tcBorders>
            <w:shd w:val="clear" w:color="auto" w:fill="auto"/>
            <w:hideMark/>
          </w:tcPr>
          <w:p w14:paraId="49DEC8BD" w14:textId="492C8CF1" w:rsidR="00B556CD" w:rsidRPr="0098109F" w:rsidRDefault="00B556CD" w:rsidP="009238D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r w:rsidR="00B556CD" w:rsidRPr="0098109F" w14:paraId="23EAC2FD" w14:textId="77777777" w:rsidTr="00615BC9">
        <w:trPr>
          <w:trHeight w:val="964"/>
        </w:trPr>
        <w:tc>
          <w:tcPr>
            <w:tcW w:w="993" w:type="dxa"/>
            <w:tcBorders>
              <w:top w:val="nil"/>
              <w:left w:val="single" w:sz="4" w:space="0" w:color="auto"/>
              <w:bottom w:val="single" w:sz="4" w:space="0" w:color="auto"/>
              <w:right w:val="single" w:sz="4" w:space="0" w:color="auto"/>
            </w:tcBorders>
            <w:shd w:val="clear" w:color="auto" w:fill="auto"/>
            <w:hideMark/>
          </w:tcPr>
          <w:p w14:paraId="45333B10" w14:textId="16FA7208" w:rsidR="00B556CD" w:rsidRPr="0098109F" w:rsidRDefault="00B556CD" w:rsidP="00B556CD">
            <w:pPr>
              <w:spacing w:after="0" w:line="240" w:lineRule="auto"/>
              <w:jc w:val="center"/>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3.1.3.3.b.</w:t>
            </w:r>
          </w:p>
        </w:tc>
        <w:tc>
          <w:tcPr>
            <w:tcW w:w="1275" w:type="dxa"/>
            <w:tcBorders>
              <w:top w:val="nil"/>
              <w:left w:val="nil"/>
              <w:bottom w:val="single" w:sz="4" w:space="0" w:color="auto"/>
              <w:right w:val="single" w:sz="4" w:space="0" w:color="auto"/>
            </w:tcBorders>
            <w:shd w:val="clear" w:color="auto" w:fill="auto"/>
            <w:hideMark/>
          </w:tcPr>
          <w:p w14:paraId="596DAEBA" w14:textId="77777777" w:rsidR="00B556CD" w:rsidRPr="0098109F" w:rsidRDefault="00B556CD" w:rsidP="00B556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5FD50536"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Nodrošināta iespēja izglītojamiem iesaistīties valsts nozīmes pasākumos interešu kultūrizglītībā, veici</w:t>
            </w:r>
            <w:r>
              <w:rPr>
                <w:rFonts w:ascii="Times New Roman" w:eastAsia="Times New Roman" w:hAnsi="Times New Roman" w:cs="Times New Roman"/>
                <w:sz w:val="20"/>
                <w:szCs w:val="20"/>
                <w:lang w:eastAsia="lv-LV"/>
              </w:rPr>
              <w:t xml:space="preserve">not viņu radošo pašizpausmi un </w:t>
            </w:r>
            <w:r w:rsidRPr="0098109F">
              <w:rPr>
                <w:rFonts w:ascii="Times New Roman" w:eastAsia="Times New Roman" w:hAnsi="Times New Roman" w:cs="Times New Roman"/>
                <w:sz w:val="20"/>
                <w:szCs w:val="20"/>
                <w:lang w:eastAsia="lv-LV"/>
              </w:rPr>
              <w:t>pilsoniskās līdzdalības prasmes.</w:t>
            </w:r>
          </w:p>
        </w:tc>
        <w:tc>
          <w:tcPr>
            <w:tcW w:w="4678" w:type="dxa"/>
            <w:tcBorders>
              <w:top w:val="nil"/>
              <w:left w:val="nil"/>
              <w:bottom w:val="single" w:sz="4" w:space="0" w:color="auto"/>
              <w:right w:val="single" w:sz="4" w:space="0" w:color="auto"/>
            </w:tcBorders>
            <w:shd w:val="clear" w:color="auto" w:fill="auto"/>
            <w:hideMark/>
          </w:tcPr>
          <w:p w14:paraId="0A35DB30" w14:textId="77777777" w:rsidR="00B556CD" w:rsidRPr="0098109F" w:rsidRDefault="00B556CD" w:rsidP="00B556CD">
            <w:pPr>
              <w:spacing w:after="0" w:line="240" w:lineRule="auto"/>
              <w:rPr>
                <w:rFonts w:ascii="Times New Roman" w:eastAsia="Times New Roman" w:hAnsi="Times New Roman" w:cs="Times New Roman"/>
                <w:sz w:val="20"/>
                <w:szCs w:val="20"/>
                <w:lang w:eastAsia="lv-LV"/>
              </w:rPr>
            </w:pPr>
            <w:r w:rsidRPr="0098109F">
              <w:rPr>
                <w:rFonts w:ascii="Times New Roman" w:eastAsia="Times New Roman" w:hAnsi="Times New Roman" w:cs="Times New Roman"/>
                <w:sz w:val="20"/>
                <w:szCs w:val="20"/>
                <w:lang w:eastAsia="lv-LV"/>
              </w:rPr>
              <w:t>Valsts nozīmes pasākumu skaits - 5 pasākumi gadā.</w:t>
            </w:r>
          </w:p>
        </w:tc>
        <w:tc>
          <w:tcPr>
            <w:tcW w:w="1254" w:type="dxa"/>
            <w:tcBorders>
              <w:top w:val="nil"/>
              <w:left w:val="nil"/>
              <w:bottom w:val="single" w:sz="4" w:space="0" w:color="auto"/>
              <w:right w:val="single" w:sz="4" w:space="0" w:color="auto"/>
            </w:tcBorders>
            <w:shd w:val="clear" w:color="auto" w:fill="auto"/>
            <w:hideMark/>
          </w:tcPr>
          <w:p w14:paraId="4F26697F"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VISC</w:t>
            </w:r>
          </w:p>
        </w:tc>
        <w:tc>
          <w:tcPr>
            <w:tcW w:w="1439" w:type="dxa"/>
            <w:tcBorders>
              <w:top w:val="nil"/>
              <w:left w:val="nil"/>
              <w:bottom w:val="single" w:sz="4" w:space="0" w:color="auto"/>
              <w:right w:val="single" w:sz="4" w:space="0" w:color="auto"/>
            </w:tcBorders>
            <w:shd w:val="clear" w:color="auto" w:fill="auto"/>
            <w:hideMark/>
          </w:tcPr>
          <w:p w14:paraId="0FAA1BA9" w14:textId="77777777" w:rsidR="00B556CD" w:rsidRPr="0098109F" w:rsidRDefault="00B556CD" w:rsidP="00B556C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hideMark/>
          </w:tcPr>
          <w:p w14:paraId="0BF3D2CD" w14:textId="09BD8DD6" w:rsidR="00B556CD" w:rsidRPr="0098109F" w:rsidRDefault="00B556CD" w:rsidP="009238DD">
            <w:pPr>
              <w:spacing w:after="0" w:line="240" w:lineRule="auto"/>
              <w:rPr>
                <w:rFonts w:ascii="Times New Roman" w:eastAsia="Times New Roman" w:hAnsi="Times New Roman" w:cs="Times New Roman"/>
                <w:color w:val="000000"/>
                <w:sz w:val="20"/>
                <w:szCs w:val="20"/>
                <w:lang w:eastAsia="lv-LV"/>
              </w:rPr>
            </w:pPr>
            <w:r w:rsidRPr="0098109F">
              <w:rPr>
                <w:rFonts w:ascii="Times New Roman" w:eastAsia="Times New Roman" w:hAnsi="Times New Roman" w:cs="Times New Roman"/>
                <w:color w:val="000000"/>
                <w:sz w:val="20"/>
                <w:szCs w:val="20"/>
                <w:lang w:eastAsia="lv-LV"/>
              </w:rPr>
              <w:t>2023.g. 4.cet.</w:t>
            </w:r>
          </w:p>
        </w:tc>
      </w:tr>
    </w:tbl>
    <w:p w14:paraId="00472673" w14:textId="77777777" w:rsidR="00EA1CC7" w:rsidRDefault="00EA1CC7"/>
    <w:p w14:paraId="449AC8A4" w14:textId="77777777" w:rsidR="00FF1BFA" w:rsidRPr="00BE066D" w:rsidRDefault="00FF1BFA" w:rsidP="00FF1BFA">
      <w:pPr>
        <w:pStyle w:val="Heading2"/>
        <w:rPr>
          <w:rFonts w:ascii="Times New Roman" w:hAnsi="Times New Roman" w:cs="Times New Roman"/>
          <w:b/>
          <w:color w:val="auto"/>
          <w:sz w:val="24"/>
          <w:szCs w:val="24"/>
        </w:rPr>
      </w:pPr>
      <w:bookmarkStart w:id="13" w:name="_Toc102460230"/>
      <w:r w:rsidRPr="00BE066D">
        <w:rPr>
          <w:rFonts w:ascii="Times New Roman" w:hAnsi="Times New Roman" w:cs="Times New Roman"/>
          <w:b/>
          <w:color w:val="auto"/>
          <w:sz w:val="24"/>
          <w:szCs w:val="24"/>
        </w:rPr>
        <w:t>Rīcības virziens: 3.2.</w:t>
      </w:r>
      <w:r w:rsidR="00BC6575" w:rsidRPr="00BE066D">
        <w:rPr>
          <w:b/>
        </w:rPr>
        <w:t xml:space="preserve"> </w:t>
      </w:r>
      <w:r w:rsidR="00BC6575" w:rsidRPr="00BE066D">
        <w:rPr>
          <w:rFonts w:ascii="Times New Roman" w:hAnsi="Times New Roman" w:cs="Times New Roman"/>
          <w:b/>
          <w:color w:val="auto"/>
          <w:sz w:val="24"/>
          <w:szCs w:val="24"/>
        </w:rPr>
        <w:t>Sadarbība ar vietējo kopienu un dalīta atbildība izglītības mērķu sasniegšanai</w:t>
      </w:r>
      <w:r w:rsidRPr="00BE066D">
        <w:rPr>
          <w:rFonts w:ascii="Times New Roman" w:hAnsi="Times New Roman" w:cs="Times New Roman"/>
          <w:b/>
          <w:color w:val="auto"/>
          <w:sz w:val="24"/>
          <w:szCs w:val="24"/>
        </w:rPr>
        <w:t>.</w:t>
      </w:r>
      <w:bookmarkEnd w:id="13"/>
      <w:r w:rsidRPr="00BE066D">
        <w:rPr>
          <w:rFonts w:ascii="Times New Roman" w:hAnsi="Times New Roman" w:cs="Times New Roman"/>
          <w:b/>
          <w:color w:val="auto"/>
          <w:sz w:val="24"/>
          <w:szCs w:val="24"/>
        </w:rPr>
        <w:tab/>
      </w:r>
    </w:p>
    <w:tbl>
      <w:tblPr>
        <w:tblW w:w="14459" w:type="dxa"/>
        <w:tblInd w:w="-5" w:type="dxa"/>
        <w:tblLook w:val="04A0" w:firstRow="1" w:lastRow="0" w:firstColumn="1" w:lastColumn="0" w:noHBand="0" w:noVBand="1"/>
      </w:tblPr>
      <w:tblGrid>
        <w:gridCol w:w="966"/>
        <w:gridCol w:w="1302"/>
        <w:gridCol w:w="3686"/>
        <w:gridCol w:w="4658"/>
        <w:gridCol w:w="1275"/>
        <w:gridCol w:w="1439"/>
        <w:gridCol w:w="1133"/>
      </w:tblGrid>
      <w:tr w:rsidR="00A078CD" w:rsidRPr="00A078CD" w14:paraId="0A7CE8B0" w14:textId="77777777" w:rsidTr="00C34FBD">
        <w:trPr>
          <w:trHeight w:val="510"/>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11024A2" w14:textId="77777777" w:rsidR="00A078CD" w:rsidRPr="0098109F" w:rsidRDefault="00A078CD" w:rsidP="00A078C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98109F">
              <w:rPr>
                <w:rFonts w:ascii="Times New Roman" w:eastAsia="Times New Roman" w:hAnsi="Times New Roman" w:cs="Times New Roman"/>
                <w:b/>
                <w:bCs/>
                <w:color w:val="000000"/>
                <w:sz w:val="20"/>
                <w:szCs w:val="20"/>
                <w:lang w:eastAsia="lv-LV"/>
              </w:rPr>
              <w:t>N.p.k</w:t>
            </w:r>
            <w:proofErr w:type="spellEnd"/>
            <w:r w:rsidRPr="0098109F">
              <w:rPr>
                <w:rFonts w:ascii="Times New Roman" w:eastAsia="Times New Roman" w:hAnsi="Times New Roman" w:cs="Times New Roman"/>
                <w:b/>
                <w:bCs/>
                <w:color w:val="000000"/>
                <w:sz w:val="20"/>
                <w:szCs w:val="20"/>
                <w:lang w:eastAsia="lv-LV"/>
              </w:rPr>
              <w:t>.</w:t>
            </w:r>
          </w:p>
        </w:tc>
        <w:tc>
          <w:tcPr>
            <w:tcW w:w="1302" w:type="dxa"/>
            <w:tcBorders>
              <w:top w:val="single" w:sz="4" w:space="0" w:color="auto"/>
              <w:left w:val="nil"/>
              <w:bottom w:val="single" w:sz="4" w:space="0" w:color="auto"/>
              <w:right w:val="single" w:sz="4" w:space="0" w:color="auto"/>
            </w:tcBorders>
            <w:shd w:val="clear" w:color="auto" w:fill="auto"/>
            <w:vAlign w:val="center"/>
          </w:tcPr>
          <w:p w14:paraId="635A0FAD" w14:textId="77777777" w:rsidR="00A078CD" w:rsidRPr="0098109F" w:rsidRDefault="00A078CD" w:rsidP="00A078CD">
            <w:pPr>
              <w:spacing w:after="0" w:line="240" w:lineRule="auto"/>
              <w:jc w:val="center"/>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Pasākums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11183BDD" w14:textId="77777777" w:rsidR="00A078CD" w:rsidRPr="0098109F" w:rsidRDefault="00A078CD" w:rsidP="00A078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Darbības rezultāts</w:t>
            </w:r>
          </w:p>
        </w:tc>
        <w:tc>
          <w:tcPr>
            <w:tcW w:w="4658" w:type="dxa"/>
            <w:tcBorders>
              <w:top w:val="single" w:sz="4" w:space="0" w:color="auto"/>
              <w:left w:val="nil"/>
              <w:bottom w:val="single" w:sz="4" w:space="0" w:color="auto"/>
              <w:right w:val="single" w:sz="4" w:space="0" w:color="auto"/>
            </w:tcBorders>
            <w:shd w:val="clear" w:color="auto" w:fill="auto"/>
            <w:vAlign w:val="center"/>
            <w:hideMark/>
          </w:tcPr>
          <w:p w14:paraId="69BD4E52" w14:textId="77777777" w:rsidR="00A078CD" w:rsidRPr="0098109F" w:rsidRDefault="00A078CD" w:rsidP="00A078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Rezultatīvais rādītājs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E72931B" w14:textId="77777777" w:rsidR="00A078CD" w:rsidRPr="0098109F" w:rsidRDefault="00A078CD" w:rsidP="00A078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Atbildīgā institūcija</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14:paraId="2C823B31" w14:textId="77777777" w:rsidR="00A078CD" w:rsidRPr="0098109F" w:rsidRDefault="00A078CD" w:rsidP="00A078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Līdzatbildīgās institūcijas</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B258C1D" w14:textId="77777777" w:rsidR="00A078CD" w:rsidRPr="0098109F" w:rsidRDefault="00A078CD" w:rsidP="00A078CD">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Izpildes termiņš</w:t>
            </w:r>
          </w:p>
        </w:tc>
      </w:tr>
      <w:tr w:rsidR="00F9585F" w:rsidRPr="00A078CD" w14:paraId="133B712B" w14:textId="77777777" w:rsidTr="00F9585F">
        <w:trPr>
          <w:trHeight w:val="170"/>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BDEF2B1" w14:textId="391578B5"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302" w:type="dxa"/>
            <w:tcBorders>
              <w:top w:val="single" w:sz="4" w:space="0" w:color="auto"/>
              <w:left w:val="nil"/>
              <w:bottom w:val="single" w:sz="4" w:space="0" w:color="auto"/>
              <w:right w:val="single" w:sz="4" w:space="0" w:color="auto"/>
            </w:tcBorders>
            <w:shd w:val="clear" w:color="auto" w:fill="auto"/>
            <w:vAlign w:val="center"/>
          </w:tcPr>
          <w:p w14:paraId="43115F32" w14:textId="07C48994"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686" w:type="dxa"/>
            <w:tcBorders>
              <w:top w:val="single" w:sz="4" w:space="0" w:color="auto"/>
              <w:left w:val="nil"/>
              <w:bottom w:val="single" w:sz="4" w:space="0" w:color="auto"/>
              <w:right w:val="single" w:sz="4" w:space="0" w:color="auto"/>
            </w:tcBorders>
            <w:shd w:val="clear" w:color="auto" w:fill="auto"/>
            <w:vAlign w:val="center"/>
          </w:tcPr>
          <w:p w14:paraId="0C7DD46A" w14:textId="19DEB3BB"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658" w:type="dxa"/>
            <w:tcBorders>
              <w:top w:val="single" w:sz="4" w:space="0" w:color="auto"/>
              <w:left w:val="nil"/>
              <w:bottom w:val="single" w:sz="4" w:space="0" w:color="auto"/>
              <w:right w:val="single" w:sz="4" w:space="0" w:color="auto"/>
            </w:tcBorders>
            <w:shd w:val="clear" w:color="auto" w:fill="auto"/>
            <w:vAlign w:val="center"/>
          </w:tcPr>
          <w:p w14:paraId="524A926A" w14:textId="0FA1D2EB"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275" w:type="dxa"/>
            <w:tcBorders>
              <w:top w:val="single" w:sz="4" w:space="0" w:color="auto"/>
              <w:left w:val="nil"/>
              <w:bottom w:val="single" w:sz="4" w:space="0" w:color="auto"/>
              <w:right w:val="single" w:sz="4" w:space="0" w:color="auto"/>
            </w:tcBorders>
            <w:shd w:val="clear" w:color="auto" w:fill="auto"/>
            <w:vAlign w:val="center"/>
          </w:tcPr>
          <w:p w14:paraId="11DFD749" w14:textId="4E254DDF"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439" w:type="dxa"/>
            <w:tcBorders>
              <w:top w:val="single" w:sz="4" w:space="0" w:color="auto"/>
              <w:left w:val="nil"/>
              <w:bottom w:val="single" w:sz="4" w:space="0" w:color="auto"/>
              <w:right w:val="single" w:sz="4" w:space="0" w:color="auto"/>
            </w:tcBorders>
            <w:shd w:val="clear" w:color="auto" w:fill="auto"/>
            <w:vAlign w:val="center"/>
          </w:tcPr>
          <w:p w14:paraId="5352B8C6" w14:textId="08294F50"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133" w:type="dxa"/>
            <w:tcBorders>
              <w:top w:val="single" w:sz="4" w:space="0" w:color="auto"/>
              <w:left w:val="nil"/>
              <w:bottom w:val="single" w:sz="4" w:space="0" w:color="auto"/>
              <w:right w:val="single" w:sz="4" w:space="0" w:color="auto"/>
            </w:tcBorders>
            <w:shd w:val="clear" w:color="auto" w:fill="auto"/>
            <w:vAlign w:val="center"/>
          </w:tcPr>
          <w:p w14:paraId="2787790B" w14:textId="33D467BC"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A078CD" w:rsidRPr="00A078CD" w14:paraId="77344035" w14:textId="77777777" w:rsidTr="00A078CD">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74F76B98" w14:textId="77777777" w:rsidR="00A078CD" w:rsidRPr="00657056" w:rsidRDefault="00A078CD" w:rsidP="00657056">
            <w:pPr>
              <w:spacing w:after="0" w:line="240" w:lineRule="auto"/>
              <w:jc w:val="center"/>
              <w:rPr>
                <w:rFonts w:ascii="Times New Roman" w:eastAsia="Times New Roman" w:hAnsi="Times New Roman" w:cs="Times New Roman"/>
                <w:b/>
                <w:bCs/>
                <w:iCs/>
                <w:color w:val="000000"/>
                <w:sz w:val="20"/>
                <w:szCs w:val="20"/>
                <w:lang w:eastAsia="lv-LV"/>
              </w:rPr>
            </w:pPr>
            <w:r w:rsidRPr="00657056">
              <w:rPr>
                <w:rFonts w:ascii="Times New Roman" w:eastAsia="Times New Roman" w:hAnsi="Times New Roman" w:cs="Times New Roman"/>
                <w:b/>
                <w:bCs/>
                <w:iCs/>
                <w:color w:val="000000"/>
                <w:sz w:val="20"/>
                <w:szCs w:val="20"/>
                <w:lang w:eastAsia="lv-LV"/>
              </w:rPr>
              <w:t>3.2.1.</w:t>
            </w:r>
          </w:p>
        </w:tc>
        <w:tc>
          <w:tcPr>
            <w:tcW w:w="13493" w:type="dxa"/>
            <w:gridSpan w:val="6"/>
            <w:tcBorders>
              <w:top w:val="nil"/>
              <w:left w:val="nil"/>
              <w:bottom w:val="single" w:sz="4" w:space="0" w:color="auto"/>
              <w:right w:val="single" w:sz="4" w:space="0" w:color="auto"/>
            </w:tcBorders>
            <w:shd w:val="clear" w:color="auto" w:fill="auto"/>
            <w:hideMark/>
          </w:tcPr>
          <w:p w14:paraId="52E7A73F" w14:textId="194A500A" w:rsidR="00A078CD" w:rsidRPr="00A078CD" w:rsidRDefault="00A078CD" w:rsidP="00657056">
            <w:pPr>
              <w:spacing w:after="0" w:line="240" w:lineRule="auto"/>
              <w:rPr>
                <w:rFonts w:ascii="Times New Roman" w:eastAsia="Times New Roman" w:hAnsi="Times New Roman" w:cs="Times New Roman"/>
                <w:b/>
                <w:bCs/>
                <w:iCs/>
                <w:color w:val="000000"/>
                <w:sz w:val="20"/>
                <w:szCs w:val="20"/>
                <w:lang w:eastAsia="lv-LV"/>
              </w:rPr>
            </w:pPr>
            <w:r w:rsidRPr="00657056">
              <w:rPr>
                <w:rFonts w:ascii="Times New Roman" w:eastAsia="Times New Roman" w:hAnsi="Times New Roman" w:cs="Times New Roman"/>
                <w:b/>
                <w:bCs/>
                <w:iCs/>
                <w:color w:val="000000"/>
                <w:sz w:val="20"/>
                <w:szCs w:val="20"/>
                <w:lang w:eastAsia="lv-LV"/>
              </w:rPr>
              <w:t>U</w:t>
            </w:r>
            <w:r w:rsidRPr="00A078CD">
              <w:rPr>
                <w:rFonts w:ascii="Times New Roman" w:eastAsia="Times New Roman" w:hAnsi="Times New Roman" w:cs="Times New Roman"/>
                <w:b/>
                <w:bCs/>
                <w:iCs/>
                <w:color w:val="000000"/>
                <w:sz w:val="20"/>
                <w:szCs w:val="20"/>
                <w:lang w:eastAsia="lv-LV"/>
              </w:rPr>
              <w:t>zdevums</w:t>
            </w:r>
            <w:r w:rsidRPr="00657056">
              <w:rPr>
                <w:rFonts w:ascii="Times New Roman" w:eastAsia="Times New Roman" w:hAnsi="Times New Roman" w:cs="Times New Roman"/>
                <w:b/>
                <w:bCs/>
                <w:iCs/>
                <w:color w:val="000000"/>
                <w:sz w:val="20"/>
                <w:szCs w:val="20"/>
                <w:lang w:eastAsia="lv-LV"/>
              </w:rPr>
              <w:t xml:space="preserve">: </w:t>
            </w:r>
            <w:r w:rsidR="00C34FBD" w:rsidRPr="00657056">
              <w:rPr>
                <w:rFonts w:ascii="Times New Roman" w:eastAsia="Times New Roman" w:hAnsi="Times New Roman" w:cs="Times New Roman"/>
                <w:b/>
                <w:bCs/>
                <w:iCs/>
                <w:color w:val="000000"/>
                <w:sz w:val="20"/>
                <w:szCs w:val="20"/>
                <w:lang w:eastAsia="lv-LV"/>
              </w:rPr>
              <w:t>VEICINĀT VECĀKU IESAISTI UN ATBALSTU SKOLĒNAM IZGLĪTĪBAS MĒRĶU SASNIEGŠANAI</w:t>
            </w:r>
            <w:r w:rsidRPr="00657056">
              <w:rPr>
                <w:rFonts w:ascii="Times New Roman" w:eastAsia="Times New Roman" w:hAnsi="Times New Roman" w:cs="Times New Roman"/>
                <w:b/>
                <w:bCs/>
                <w:iCs/>
                <w:color w:val="000000"/>
                <w:sz w:val="20"/>
                <w:szCs w:val="20"/>
                <w:lang w:eastAsia="lv-LV"/>
              </w:rPr>
              <w:t>.</w:t>
            </w:r>
          </w:p>
          <w:p w14:paraId="1C07EDA3" w14:textId="77777777" w:rsidR="00A078CD" w:rsidRPr="00657056" w:rsidRDefault="00A078CD" w:rsidP="00A078CD">
            <w:pPr>
              <w:spacing w:after="0" w:line="240" w:lineRule="auto"/>
              <w:jc w:val="center"/>
              <w:rPr>
                <w:rFonts w:ascii="Times New Roman" w:eastAsia="Times New Roman" w:hAnsi="Times New Roman" w:cs="Times New Roman"/>
                <w:b/>
                <w:bCs/>
                <w:iCs/>
                <w:color w:val="000000"/>
                <w:sz w:val="20"/>
                <w:szCs w:val="20"/>
                <w:lang w:eastAsia="lv-LV"/>
              </w:rPr>
            </w:pPr>
            <w:r w:rsidRPr="00657056">
              <w:rPr>
                <w:rFonts w:ascii="Times New Roman" w:eastAsia="Times New Roman" w:hAnsi="Times New Roman" w:cs="Times New Roman"/>
                <w:b/>
                <w:bCs/>
                <w:iCs/>
                <w:color w:val="000000"/>
                <w:sz w:val="20"/>
                <w:szCs w:val="20"/>
                <w:lang w:eastAsia="lv-LV"/>
              </w:rPr>
              <w:t>  </w:t>
            </w:r>
          </w:p>
        </w:tc>
      </w:tr>
      <w:tr w:rsidR="00A078CD" w:rsidRPr="00C34FBD" w14:paraId="4ABD3A32" w14:textId="77777777" w:rsidTr="00A078CD">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2A9021B9" w14:textId="77777777" w:rsidR="00A078CD" w:rsidRPr="00C34FBD" w:rsidRDefault="00A078CD" w:rsidP="00657056">
            <w:pPr>
              <w:spacing w:after="0" w:line="240" w:lineRule="auto"/>
              <w:jc w:val="center"/>
              <w:rPr>
                <w:rFonts w:ascii="Times New Roman" w:eastAsia="Times New Roman" w:hAnsi="Times New Roman" w:cs="Times New Roman"/>
                <w:b/>
                <w:bCs/>
                <w:color w:val="000000"/>
                <w:sz w:val="20"/>
                <w:szCs w:val="20"/>
                <w:lang w:eastAsia="lv-LV"/>
              </w:rPr>
            </w:pPr>
            <w:r w:rsidRPr="00C34FBD">
              <w:rPr>
                <w:rFonts w:ascii="Times New Roman" w:eastAsia="Times New Roman" w:hAnsi="Times New Roman" w:cs="Times New Roman"/>
                <w:b/>
                <w:bCs/>
                <w:color w:val="000000"/>
                <w:sz w:val="20"/>
                <w:szCs w:val="20"/>
                <w:lang w:eastAsia="lv-LV"/>
              </w:rPr>
              <w:t>3.2.1.1.</w:t>
            </w:r>
          </w:p>
        </w:tc>
        <w:tc>
          <w:tcPr>
            <w:tcW w:w="13493" w:type="dxa"/>
            <w:gridSpan w:val="6"/>
            <w:tcBorders>
              <w:top w:val="nil"/>
              <w:left w:val="nil"/>
              <w:bottom w:val="single" w:sz="4" w:space="0" w:color="auto"/>
              <w:right w:val="single" w:sz="4" w:space="0" w:color="auto"/>
            </w:tcBorders>
            <w:shd w:val="clear" w:color="auto" w:fill="auto"/>
            <w:hideMark/>
          </w:tcPr>
          <w:p w14:paraId="766A8268" w14:textId="77777777" w:rsidR="00A078CD" w:rsidRPr="00C34FBD" w:rsidRDefault="00A078CD" w:rsidP="00657056">
            <w:pPr>
              <w:spacing w:after="0" w:line="240" w:lineRule="auto"/>
              <w:rPr>
                <w:rFonts w:ascii="Times New Roman" w:eastAsia="Times New Roman" w:hAnsi="Times New Roman" w:cs="Times New Roman"/>
                <w:b/>
                <w:bCs/>
                <w:color w:val="000000"/>
                <w:sz w:val="20"/>
                <w:szCs w:val="20"/>
                <w:lang w:eastAsia="lv-LV"/>
              </w:rPr>
            </w:pPr>
            <w:r w:rsidRPr="00C34FBD">
              <w:rPr>
                <w:rFonts w:ascii="Times New Roman" w:eastAsia="Times New Roman" w:hAnsi="Times New Roman" w:cs="Times New Roman"/>
                <w:b/>
                <w:bCs/>
                <w:color w:val="000000"/>
                <w:sz w:val="20"/>
                <w:szCs w:val="20"/>
                <w:lang w:eastAsia="lv-LV"/>
              </w:rPr>
              <w:t xml:space="preserve">Īstenot izglītības iestādes organizētas vecāku izglītības un iesaistes programmas izglītojamo un skolēnu mācīšanās un karjeras attīstības atbalstam. </w:t>
            </w:r>
          </w:p>
          <w:p w14:paraId="6F19C591" w14:textId="77777777" w:rsidR="00A078CD" w:rsidRPr="00C34FBD" w:rsidRDefault="00A078CD" w:rsidP="00657056">
            <w:pPr>
              <w:spacing w:after="0" w:line="240" w:lineRule="auto"/>
              <w:rPr>
                <w:rFonts w:ascii="Times New Roman" w:eastAsia="Times New Roman" w:hAnsi="Times New Roman" w:cs="Times New Roman"/>
                <w:b/>
                <w:color w:val="000000"/>
                <w:sz w:val="20"/>
                <w:szCs w:val="20"/>
                <w:lang w:eastAsia="lv-LV"/>
              </w:rPr>
            </w:pPr>
            <w:r w:rsidRPr="00C34FBD">
              <w:rPr>
                <w:rFonts w:ascii="Times New Roman" w:eastAsia="Times New Roman" w:hAnsi="Times New Roman" w:cs="Times New Roman"/>
                <w:b/>
                <w:bCs/>
                <w:color w:val="000000"/>
                <w:sz w:val="20"/>
                <w:szCs w:val="20"/>
                <w:lang w:eastAsia="lv-LV"/>
              </w:rPr>
              <w:t> </w:t>
            </w:r>
          </w:p>
        </w:tc>
      </w:tr>
      <w:tr w:rsidR="00657056" w:rsidRPr="00A078CD" w14:paraId="1CC22991" w14:textId="77777777" w:rsidTr="00C34FBD">
        <w:trPr>
          <w:trHeight w:val="1304"/>
        </w:trPr>
        <w:tc>
          <w:tcPr>
            <w:tcW w:w="966" w:type="dxa"/>
            <w:tcBorders>
              <w:top w:val="nil"/>
              <w:left w:val="single" w:sz="4" w:space="0" w:color="auto"/>
              <w:bottom w:val="single" w:sz="4" w:space="0" w:color="auto"/>
              <w:right w:val="single" w:sz="4" w:space="0" w:color="auto"/>
            </w:tcBorders>
            <w:shd w:val="clear" w:color="auto" w:fill="auto"/>
            <w:hideMark/>
          </w:tcPr>
          <w:p w14:paraId="586E6701" w14:textId="77777777" w:rsidR="00657056" w:rsidRPr="00657056" w:rsidRDefault="00657056" w:rsidP="00657056">
            <w:pPr>
              <w:spacing w:after="0" w:line="240" w:lineRule="auto"/>
              <w:jc w:val="center"/>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lastRenderedPageBreak/>
              <w:t>3.2.1.1.a.</w:t>
            </w:r>
          </w:p>
        </w:tc>
        <w:tc>
          <w:tcPr>
            <w:tcW w:w="1302" w:type="dxa"/>
            <w:tcBorders>
              <w:top w:val="nil"/>
              <w:left w:val="nil"/>
              <w:bottom w:val="single" w:sz="4" w:space="0" w:color="auto"/>
              <w:right w:val="single" w:sz="4" w:space="0" w:color="auto"/>
            </w:tcBorders>
            <w:shd w:val="clear" w:color="auto" w:fill="auto"/>
            <w:hideMark/>
          </w:tcPr>
          <w:p w14:paraId="1E727F36" w14:textId="77777777" w:rsidR="00657056" w:rsidRPr="00657056" w:rsidRDefault="00657056" w:rsidP="00657056">
            <w:pPr>
              <w:spacing w:after="0" w:line="240" w:lineRule="auto"/>
              <w:rPr>
                <w:rFonts w:ascii="Times New Roman" w:eastAsia="Times New Roman" w:hAnsi="Times New Roman" w:cs="Times New Roman"/>
                <w:b/>
                <w:bCs/>
                <w:color w:val="000000"/>
                <w:sz w:val="20"/>
                <w:szCs w:val="20"/>
                <w:lang w:eastAsia="lv-LV"/>
              </w:rPr>
            </w:pPr>
            <w:r w:rsidRPr="00657056">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986F909" w14:textId="77777777" w:rsidR="00657056" w:rsidRPr="00657056" w:rsidRDefault="00657056" w:rsidP="00657056">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Nodrošināta vecākiem pieejama informācija par pilnveidoto mācību saturu un pieeju.</w:t>
            </w:r>
          </w:p>
        </w:tc>
        <w:tc>
          <w:tcPr>
            <w:tcW w:w="4658" w:type="dxa"/>
            <w:tcBorders>
              <w:top w:val="nil"/>
              <w:left w:val="nil"/>
              <w:bottom w:val="single" w:sz="4" w:space="0" w:color="auto"/>
              <w:right w:val="single" w:sz="4" w:space="0" w:color="auto"/>
            </w:tcBorders>
            <w:shd w:val="clear" w:color="auto" w:fill="auto"/>
            <w:hideMark/>
          </w:tcPr>
          <w:p w14:paraId="3A0C8D82" w14:textId="3D1DF1EA" w:rsidR="00657056" w:rsidRPr="00657056" w:rsidRDefault="00636039" w:rsidP="006311E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ES fondu 2014.-2020.g. plānošanas perioda </w:t>
            </w:r>
            <w:r w:rsidRPr="00636039">
              <w:rPr>
                <w:rFonts w:ascii="Times New Roman" w:eastAsia="Times New Roman" w:hAnsi="Times New Roman" w:cs="Times New Roman"/>
                <w:sz w:val="20"/>
                <w:szCs w:val="20"/>
                <w:lang w:eastAsia="lv-LV"/>
              </w:rPr>
              <w:t>8.3.1.</w:t>
            </w:r>
            <w:r>
              <w:rPr>
                <w:rFonts w:ascii="Times New Roman" w:eastAsia="Times New Roman" w:hAnsi="Times New Roman" w:cs="Times New Roman"/>
                <w:sz w:val="20"/>
                <w:szCs w:val="20"/>
                <w:lang w:eastAsia="lv-LV"/>
              </w:rPr>
              <w:t xml:space="preserve"> SAM 8.3.1.1.pasākuma ietvaros ī</w:t>
            </w:r>
            <w:r w:rsidR="00657056" w:rsidRPr="00657056">
              <w:rPr>
                <w:rFonts w:ascii="Times New Roman" w:eastAsia="Times New Roman" w:hAnsi="Times New Roman" w:cs="Times New Roman"/>
                <w:sz w:val="20"/>
                <w:szCs w:val="20"/>
                <w:lang w:eastAsia="lv-LV"/>
              </w:rPr>
              <w:t>stenotās šādas aktivitātes:</w:t>
            </w:r>
            <w:r w:rsidR="00657056" w:rsidRPr="00657056">
              <w:rPr>
                <w:rFonts w:ascii="Times New Roman" w:eastAsia="Times New Roman" w:hAnsi="Times New Roman" w:cs="Times New Roman"/>
                <w:sz w:val="20"/>
                <w:szCs w:val="20"/>
                <w:lang w:eastAsia="lv-LV"/>
              </w:rPr>
              <w:br/>
              <w:t xml:space="preserve">1. </w:t>
            </w:r>
            <w:r w:rsidR="00AE0B2C">
              <w:rPr>
                <w:rFonts w:ascii="Times New Roman" w:eastAsia="Times New Roman" w:hAnsi="Times New Roman" w:cs="Times New Roman"/>
                <w:sz w:val="20"/>
                <w:szCs w:val="20"/>
                <w:lang w:eastAsia="lv-LV"/>
              </w:rPr>
              <w:t>I</w:t>
            </w:r>
            <w:r w:rsidR="00657056" w:rsidRPr="00657056">
              <w:rPr>
                <w:rFonts w:ascii="Times New Roman" w:eastAsia="Times New Roman" w:hAnsi="Times New Roman" w:cs="Times New Roman"/>
                <w:sz w:val="20"/>
                <w:szCs w:val="20"/>
                <w:lang w:eastAsia="lv-LV"/>
              </w:rPr>
              <w:t>nformatīva kampaņa par izvēļu groziem vidusskolā.</w:t>
            </w:r>
            <w:r w:rsidR="00657056" w:rsidRPr="00657056">
              <w:rPr>
                <w:rFonts w:ascii="Times New Roman" w:eastAsia="Times New Roman" w:hAnsi="Times New Roman" w:cs="Times New Roman"/>
                <w:sz w:val="20"/>
                <w:szCs w:val="20"/>
                <w:lang w:eastAsia="lv-LV"/>
              </w:rPr>
              <w:br/>
            </w:r>
            <w:r w:rsidR="00657056" w:rsidRPr="00657056">
              <w:rPr>
                <w:rFonts w:ascii="Times New Roman" w:eastAsia="Times New Roman" w:hAnsi="Times New Roman" w:cs="Times New Roman"/>
                <w:sz w:val="20"/>
                <w:szCs w:val="20"/>
                <w:lang w:eastAsia="lv-LV"/>
              </w:rPr>
              <w:br/>
              <w:t>2. Citas informatīvas kampaņas par pilnveido mācību saturu un pieeju.</w:t>
            </w:r>
          </w:p>
        </w:tc>
        <w:tc>
          <w:tcPr>
            <w:tcW w:w="1275" w:type="dxa"/>
            <w:tcBorders>
              <w:top w:val="nil"/>
              <w:left w:val="nil"/>
              <w:bottom w:val="single" w:sz="4" w:space="0" w:color="auto"/>
              <w:right w:val="single" w:sz="4" w:space="0" w:color="auto"/>
            </w:tcBorders>
            <w:shd w:val="clear" w:color="auto" w:fill="auto"/>
            <w:hideMark/>
          </w:tcPr>
          <w:p w14:paraId="0E9D99C2" w14:textId="77777777" w:rsidR="00657056" w:rsidRPr="00657056" w:rsidRDefault="00657056" w:rsidP="00657056">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VISC (projekts Skola 2030)</w:t>
            </w:r>
          </w:p>
        </w:tc>
        <w:tc>
          <w:tcPr>
            <w:tcW w:w="1439" w:type="dxa"/>
            <w:tcBorders>
              <w:top w:val="nil"/>
              <w:left w:val="nil"/>
              <w:bottom w:val="single" w:sz="4" w:space="0" w:color="auto"/>
              <w:right w:val="single" w:sz="4" w:space="0" w:color="auto"/>
            </w:tcBorders>
            <w:shd w:val="clear" w:color="auto" w:fill="auto"/>
            <w:hideMark/>
          </w:tcPr>
          <w:p w14:paraId="4F205FAC" w14:textId="77777777" w:rsidR="00657056" w:rsidRPr="00657056" w:rsidRDefault="00657056" w:rsidP="00657056">
            <w:pPr>
              <w:spacing w:after="0" w:line="240" w:lineRule="auto"/>
              <w:rPr>
                <w:rFonts w:ascii="Times New Roman" w:eastAsia="Times New Roman" w:hAnsi="Times New Roman" w:cs="Times New Roman"/>
                <w:color w:val="000000"/>
                <w:sz w:val="20"/>
                <w:szCs w:val="20"/>
                <w:lang w:eastAsia="lv-LV"/>
              </w:rPr>
            </w:pPr>
            <w:r w:rsidRPr="00657056">
              <w:rPr>
                <w:rFonts w:ascii="Times New Roman" w:eastAsia="Times New Roman" w:hAnsi="Times New Roman" w:cs="Times New Roman"/>
                <w:color w:val="000000"/>
                <w:sz w:val="20"/>
                <w:szCs w:val="20"/>
                <w:lang w:eastAsia="lv-LV"/>
              </w:rPr>
              <w:t> </w:t>
            </w:r>
          </w:p>
        </w:tc>
        <w:tc>
          <w:tcPr>
            <w:tcW w:w="1133" w:type="dxa"/>
            <w:tcBorders>
              <w:top w:val="nil"/>
              <w:left w:val="nil"/>
              <w:bottom w:val="single" w:sz="4" w:space="0" w:color="auto"/>
              <w:right w:val="single" w:sz="4" w:space="0" w:color="auto"/>
            </w:tcBorders>
            <w:shd w:val="clear" w:color="auto" w:fill="auto"/>
            <w:hideMark/>
          </w:tcPr>
          <w:p w14:paraId="28032C2B" w14:textId="68F40BDE" w:rsidR="00657056" w:rsidRPr="00657056" w:rsidRDefault="00657056" w:rsidP="00F03552">
            <w:pPr>
              <w:spacing w:after="0" w:line="240" w:lineRule="auto"/>
              <w:rPr>
                <w:rFonts w:ascii="Times New Roman" w:eastAsia="Times New Roman" w:hAnsi="Times New Roman" w:cs="Times New Roman"/>
                <w:color w:val="000000"/>
                <w:sz w:val="20"/>
                <w:szCs w:val="20"/>
                <w:lang w:eastAsia="lv-LV"/>
              </w:rPr>
            </w:pPr>
            <w:r w:rsidRPr="00657056">
              <w:rPr>
                <w:rFonts w:ascii="Times New Roman" w:eastAsia="Times New Roman" w:hAnsi="Times New Roman" w:cs="Times New Roman"/>
                <w:color w:val="000000"/>
                <w:sz w:val="20"/>
                <w:szCs w:val="20"/>
                <w:lang w:eastAsia="lv-LV"/>
              </w:rPr>
              <w:t>2023.g. 4.</w:t>
            </w:r>
            <w:r w:rsidR="00F03552">
              <w:rPr>
                <w:rFonts w:ascii="Times New Roman" w:eastAsia="Times New Roman" w:hAnsi="Times New Roman" w:cs="Times New Roman"/>
                <w:color w:val="000000"/>
                <w:sz w:val="20"/>
                <w:szCs w:val="20"/>
                <w:lang w:eastAsia="lv-LV"/>
              </w:rPr>
              <w:t>c</w:t>
            </w:r>
            <w:r w:rsidRPr="00657056">
              <w:rPr>
                <w:rFonts w:ascii="Times New Roman" w:eastAsia="Times New Roman" w:hAnsi="Times New Roman" w:cs="Times New Roman"/>
                <w:color w:val="000000"/>
                <w:sz w:val="20"/>
                <w:szCs w:val="20"/>
                <w:lang w:eastAsia="lv-LV"/>
              </w:rPr>
              <w:t>et.</w:t>
            </w:r>
          </w:p>
        </w:tc>
      </w:tr>
      <w:tr w:rsidR="00AE0B2C" w:rsidRPr="00A078CD" w14:paraId="47B0CDCF" w14:textId="77777777" w:rsidTr="00C34FBD">
        <w:trPr>
          <w:trHeight w:val="1304"/>
        </w:trPr>
        <w:tc>
          <w:tcPr>
            <w:tcW w:w="966" w:type="dxa"/>
            <w:tcBorders>
              <w:top w:val="nil"/>
              <w:left w:val="single" w:sz="4" w:space="0" w:color="auto"/>
              <w:bottom w:val="single" w:sz="4" w:space="0" w:color="auto"/>
              <w:right w:val="single" w:sz="4" w:space="0" w:color="auto"/>
            </w:tcBorders>
            <w:shd w:val="clear" w:color="auto" w:fill="auto"/>
          </w:tcPr>
          <w:p w14:paraId="6E70225C" w14:textId="2A297630" w:rsidR="00AE0B2C" w:rsidRPr="00657056" w:rsidRDefault="00F03552" w:rsidP="00AE0B2C">
            <w:pPr>
              <w:spacing w:after="0" w:line="240" w:lineRule="auto"/>
              <w:jc w:val="center"/>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3.2.1.1.b.</w:t>
            </w:r>
          </w:p>
        </w:tc>
        <w:tc>
          <w:tcPr>
            <w:tcW w:w="1302" w:type="dxa"/>
            <w:tcBorders>
              <w:top w:val="nil"/>
              <w:left w:val="nil"/>
              <w:bottom w:val="single" w:sz="4" w:space="0" w:color="auto"/>
              <w:right w:val="single" w:sz="4" w:space="0" w:color="auto"/>
            </w:tcBorders>
            <w:shd w:val="clear" w:color="auto" w:fill="auto"/>
          </w:tcPr>
          <w:p w14:paraId="5EE32785" w14:textId="77777777" w:rsidR="00AE0B2C" w:rsidRPr="00657056" w:rsidRDefault="00AE0B2C" w:rsidP="00AE0B2C">
            <w:pPr>
              <w:spacing w:after="0" w:line="240" w:lineRule="auto"/>
              <w:rPr>
                <w:rFonts w:ascii="Times New Roman" w:eastAsia="Times New Roman" w:hAnsi="Times New Roman" w:cs="Times New Roman"/>
                <w:b/>
                <w:bCs/>
                <w:color w:val="000000"/>
                <w:sz w:val="20"/>
                <w:szCs w:val="20"/>
                <w:lang w:eastAsia="lv-LV"/>
              </w:rPr>
            </w:pPr>
          </w:p>
        </w:tc>
        <w:tc>
          <w:tcPr>
            <w:tcW w:w="3686" w:type="dxa"/>
            <w:tcBorders>
              <w:top w:val="nil"/>
              <w:left w:val="nil"/>
              <w:bottom w:val="single" w:sz="4" w:space="0" w:color="auto"/>
              <w:right w:val="single" w:sz="4" w:space="0" w:color="auto"/>
            </w:tcBorders>
            <w:shd w:val="clear" w:color="auto" w:fill="auto"/>
          </w:tcPr>
          <w:p w14:paraId="4B6FFC25" w14:textId="0A32DF25" w:rsidR="00AE0B2C" w:rsidRPr="00657056" w:rsidRDefault="00AE0B2C" w:rsidP="00AE0B2C">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Izglītojamo vecāki saņēmuši informatīvu un metodisku atbalstu karjeras attīstības atbalsta nodrošināšanai bērniem.</w:t>
            </w:r>
          </w:p>
        </w:tc>
        <w:tc>
          <w:tcPr>
            <w:tcW w:w="4658" w:type="dxa"/>
            <w:tcBorders>
              <w:top w:val="nil"/>
              <w:left w:val="nil"/>
              <w:bottom w:val="single" w:sz="4" w:space="0" w:color="auto"/>
              <w:right w:val="single" w:sz="4" w:space="0" w:color="auto"/>
            </w:tcBorders>
            <w:shd w:val="clear" w:color="auto" w:fill="auto"/>
          </w:tcPr>
          <w:p w14:paraId="60FEC4B0" w14:textId="3669F0E7" w:rsidR="00AC2138" w:rsidRDefault="00AC2138" w:rsidP="00AE0B2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ES fondu 2014.-2020.g. plānošanas perioda </w:t>
            </w:r>
            <w:r w:rsidR="00F71DDE">
              <w:rPr>
                <w:rFonts w:ascii="Times New Roman" w:eastAsia="Times New Roman" w:hAnsi="Times New Roman" w:cs="Times New Roman"/>
                <w:sz w:val="20"/>
                <w:szCs w:val="20"/>
                <w:lang w:eastAsia="lv-LV"/>
              </w:rPr>
              <w:t>8.3.5</w:t>
            </w:r>
            <w:r w:rsidRPr="00636039">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SAM ietvaros:</w:t>
            </w:r>
          </w:p>
          <w:p w14:paraId="49A42E89" w14:textId="77777777" w:rsidR="00AC2138" w:rsidRDefault="00AC2138" w:rsidP="00AE0B2C">
            <w:pPr>
              <w:spacing w:after="0" w:line="240" w:lineRule="auto"/>
              <w:rPr>
                <w:rFonts w:ascii="Times New Roman" w:eastAsia="Times New Roman" w:hAnsi="Times New Roman" w:cs="Times New Roman"/>
                <w:sz w:val="20"/>
                <w:szCs w:val="20"/>
                <w:lang w:eastAsia="lv-LV"/>
              </w:rPr>
            </w:pPr>
          </w:p>
          <w:p w14:paraId="390E2E7E" w14:textId="28CC88AD" w:rsidR="00F03552" w:rsidRDefault="00F03552" w:rsidP="00AE0B2C">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 xml:space="preserve">1. Notikuši 63 karjeras attīstības atbalsta pasākumi, kuros piedalījušies 3094 izglītojamo vecāki.                                                           </w:t>
            </w:r>
          </w:p>
          <w:p w14:paraId="3E83085E" w14:textId="77777777" w:rsidR="00F03552" w:rsidRDefault="00F03552" w:rsidP="00AE0B2C">
            <w:pPr>
              <w:spacing w:after="0" w:line="240" w:lineRule="auto"/>
              <w:rPr>
                <w:rFonts w:ascii="Times New Roman" w:eastAsia="Times New Roman" w:hAnsi="Times New Roman" w:cs="Times New Roman"/>
                <w:sz w:val="20"/>
                <w:szCs w:val="20"/>
                <w:lang w:eastAsia="lv-LV"/>
              </w:rPr>
            </w:pPr>
          </w:p>
          <w:p w14:paraId="222907B0" w14:textId="701A5D87" w:rsidR="00AE0B2C" w:rsidRPr="00657056" w:rsidRDefault="00F03552" w:rsidP="00AE0B2C">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2. Sagatavoti 200 pedagogi - karjeras konsultanti darbam ar vecākiem  par atbalsta īstenošanu ģimeņu karjeras vadības prasmju attīstībai un mūžizglītībai.</w:t>
            </w:r>
          </w:p>
        </w:tc>
        <w:tc>
          <w:tcPr>
            <w:tcW w:w="1275" w:type="dxa"/>
            <w:tcBorders>
              <w:top w:val="nil"/>
              <w:left w:val="nil"/>
              <w:bottom w:val="single" w:sz="4" w:space="0" w:color="auto"/>
              <w:right w:val="single" w:sz="4" w:space="0" w:color="auto"/>
            </w:tcBorders>
            <w:shd w:val="clear" w:color="auto" w:fill="auto"/>
          </w:tcPr>
          <w:p w14:paraId="1B18A22A" w14:textId="161A573F" w:rsidR="00AE0B2C" w:rsidRPr="00657056" w:rsidRDefault="00AE0B2C" w:rsidP="00AE0B2C">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VIAA, IZM</w:t>
            </w:r>
          </w:p>
        </w:tc>
        <w:tc>
          <w:tcPr>
            <w:tcW w:w="1439" w:type="dxa"/>
            <w:tcBorders>
              <w:top w:val="nil"/>
              <w:left w:val="nil"/>
              <w:bottom w:val="single" w:sz="4" w:space="0" w:color="auto"/>
              <w:right w:val="single" w:sz="4" w:space="0" w:color="auto"/>
            </w:tcBorders>
            <w:shd w:val="clear" w:color="auto" w:fill="auto"/>
          </w:tcPr>
          <w:p w14:paraId="1B11D3B7" w14:textId="5029C2AF" w:rsidR="00AE0B2C" w:rsidRPr="00657056" w:rsidRDefault="00AF4D3C" w:rsidP="00AE0B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P</w:t>
            </w:r>
            <w:r w:rsidR="00AE0B2C" w:rsidRPr="00657056">
              <w:rPr>
                <w:rFonts w:ascii="Times New Roman" w:eastAsia="Times New Roman" w:hAnsi="Times New Roman" w:cs="Times New Roman"/>
                <w:sz w:val="20"/>
                <w:szCs w:val="20"/>
                <w:lang w:eastAsia="lv-LV"/>
              </w:rPr>
              <w:t>ašvaldības, izglītības iestādes</w:t>
            </w:r>
          </w:p>
        </w:tc>
        <w:tc>
          <w:tcPr>
            <w:tcW w:w="1133" w:type="dxa"/>
            <w:tcBorders>
              <w:top w:val="nil"/>
              <w:left w:val="nil"/>
              <w:bottom w:val="single" w:sz="4" w:space="0" w:color="auto"/>
              <w:right w:val="single" w:sz="4" w:space="0" w:color="auto"/>
            </w:tcBorders>
            <w:shd w:val="clear" w:color="auto" w:fill="auto"/>
          </w:tcPr>
          <w:p w14:paraId="15F3DEA3" w14:textId="250E70B5" w:rsidR="00AE0B2C" w:rsidRPr="00657056" w:rsidRDefault="00F03552" w:rsidP="00F03552">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2022</w:t>
            </w:r>
            <w:r w:rsidR="00AE0B2C" w:rsidRPr="00657056">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g. 1</w:t>
            </w:r>
            <w:r w:rsidR="00AE0B2C" w:rsidRPr="00657056">
              <w:rPr>
                <w:rFonts w:ascii="Times New Roman" w:eastAsia="Times New Roman" w:hAnsi="Times New Roman" w:cs="Times New Roman"/>
                <w:sz w:val="20"/>
                <w:szCs w:val="20"/>
                <w:lang w:eastAsia="lv-LV"/>
              </w:rPr>
              <w:t>.cet.</w:t>
            </w:r>
          </w:p>
        </w:tc>
      </w:tr>
      <w:tr w:rsidR="00AE0B2C" w:rsidRPr="00A078CD" w14:paraId="0E9B8088" w14:textId="77777777" w:rsidTr="00C34FBD">
        <w:trPr>
          <w:trHeight w:val="1304"/>
        </w:trPr>
        <w:tc>
          <w:tcPr>
            <w:tcW w:w="966" w:type="dxa"/>
            <w:tcBorders>
              <w:top w:val="nil"/>
              <w:left w:val="single" w:sz="4" w:space="0" w:color="auto"/>
              <w:bottom w:val="single" w:sz="4" w:space="0" w:color="auto"/>
              <w:right w:val="single" w:sz="4" w:space="0" w:color="auto"/>
            </w:tcBorders>
            <w:shd w:val="clear" w:color="auto" w:fill="auto"/>
          </w:tcPr>
          <w:p w14:paraId="4937040D" w14:textId="26282E5F" w:rsidR="00AE0B2C" w:rsidRPr="00657056" w:rsidRDefault="00F03552" w:rsidP="00AE0B2C">
            <w:pPr>
              <w:spacing w:after="0" w:line="240" w:lineRule="auto"/>
              <w:jc w:val="center"/>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3.2.1.1</w:t>
            </w:r>
            <w:r>
              <w:rPr>
                <w:rFonts w:ascii="Times New Roman" w:eastAsia="Times New Roman" w:hAnsi="Times New Roman" w:cs="Times New Roman"/>
                <w:sz w:val="20"/>
                <w:szCs w:val="20"/>
                <w:lang w:eastAsia="lv-LV"/>
              </w:rPr>
              <w:t>.c</w:t>
            </w:r>
            <w:r w:rsidRPr="00F03552">
              <w:rPr>
                <w:rFonts w:ascii="Times New Roman" w:eastAsia="Times New Roman" w:hAnsi="Times New Roman" w:cs="Times New Roman"/>
                <w:sz w:val="20"/>
                <w:szCs w:val="20"/>
                <w:lang w:eastAsia="lv-LV"/>
              </w:rPr>
              <w:t>.</w:t>
            </w:r>
          </w:p>
        </w:tc>
        <w:tc>
          <w:tcPr>
            <w:tcW w:w="1302" w:type="dxa"/>
            <w:tcBorders>
              <w:top w:val="nil"/>
              <w:left w:val="nil"/>
              <w:bottom w:val="single" w:sz="4" w:space="0" w:color="auto"/>
              <w:right w:val="single" w:sz="4" w:space="0" w:color="auto"/>
            </w:tcBorders>
            <w:shd w:val="clear" w:color="auto" w:fill="auto"/>
          </w:tcPr>
          <w:p w14:paraId="5EA335FF" w14:textId="77777777" w:rsidR="00AE0B2C" w:rsidRPr="00657056" w:rsidRDefault="00AE0B2C" w:rsidP="00AE0B2C">
            <w:pPr>
              <w:spacing w:after="0" w:line="240" w:lineRule="auto"/>
              <w:rPr>
                <w:rFonts w:ascii="Times New Roman" w:eastAsia="Times New Roman" w:hAnsi="Times New Roman" w:cs="Times New Roman"/>
                <w:b/>
                <w:bCs/>
                <w:color w:val="000000"/>
                <w:sz w:val="20"/>
                <w:szCs w:val="20"/>
                <w:lang w:eastAsia="lv-LV"/>
              </w:rPr>
            </w:pPr>
          </w:p>
        </w:tc>
        <w:tc>
          <w:tcPr>
            <w:tcW w:w="3686" w:type="dxa"/>
            <w:tcBorders>
              <w:top w:val="nil"/>
              <w:left w:val="nil"/>
              <w:bottom w:val="single" w:sz="4" w:space="0" w:color="auto"/>
              <w:right w:val="single" w:sz="4" w:space="0" w:color="auto"/>
            </w:tcBorders>
            <w:shd w:val="clear" w:color="auto" w:fill="auto"/>
          </w:tcPr>
          <w:p w14:paraId="365B5838" w14:textId="3752ABE1" w:rsidR="00AE0B2C" w:rsidRPr="00657056" w:rsidRDefault="00F03552" w:rsidP="00AE0B2C">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Īstenota vecāku informēšana  par priekšlaicīgas mācību pārtraukš</w:t>
            </w:r>
            <w:r>
              <w:rPr>
                <w:rFonts w:ascii="Times New Roman" w:eastAsia="Times New Roman" w:hAnsi="Times New Roman" w:cs="Times New Roman"/>
                <w:sz w:val="20"/>
                <w:szCs w:val="20"/>
                <w:lang w:eastAsia="lv-LV"/>
              </w:rPr>
              <w:t>anas riska novēršanas iespējām.</w:t>
            </w:r>
          </w:p>
        </w:tc>
        <w:tc>
          <w:tcPr>
            <w:tcW w:w="4658" w:type="dxa"/>
            <w:tcBorders>
              <w:top w:val="nil"/>
              <w:left w:val="nil"/>
              <w:bottom w:val="single" w:sz="4" w:space="0" w:color="auto"/>
              <w:right w:val="single" w:sz="4" w:space="0" w:color="auto"/>
            </w:tcBorders>
            <w:shd w:val="clear" w:color="auto" w:fill="auto"/>
          </w:tcPr>
          <w:p w14:paraId="0E122D26" w14:textId="5D0AC672" w:rsidR="00636039" w:rsidRDefault="00636039" w:rsidP="00AE0B2C">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ES fondu 2014.-2020.g. plānošanas perioda </w:t>
            </w:r>
            <w:r w:rsidRPr="00636039">
              <w:rPr>
                <w:rFonts w:ascii="Times New Roman" w:eastAsia="Times New Roman" w:hAnsi="Times New Roman" w:cs="Times New Roman"/>
                <w:sz w:val="20"/>
                <w:szCs w:val="20"/>
                <w:lang w:eastAsia="lv-LV"/>
              </w:rPr>
              <w:t>8.3.4.</w:t>
            </w:r>
            <w:r>
              <w:rPr>
                <w:rFonts w:ascii="Times New Roman" w:eastAsia="Times New Roman" w:hAnsi="Times New Roman" w:cs="Times New Roman"/>
                <w:sz w:val="20"/>
                <w:szCs w:val="20"/>
                <w:lang w:eastAsia="lv-LV"/>
              </w:rPr>
              <w:t xml:space="preserve"> SAM projekta ietvaros:</w:t>
            </w:r>
          </w:p>
          <w:p w14:paraId="323D56A3" w14:textId="77777777" w:rsidR="00636039" w:rsidRDefault="00636039" w:rsidP="00AE0B2C">
            <w:pPr>
              <w:spacing w:after="0" w:line="240" w:lineRule="auto"/>
              <w:rPr>
                <w:rFonts w:ascii="Times New Roman" w:eastAsia="Times New Roman" w:hAnsi="Times New Roman" w:cs="Times New Roman"/>
                <w:sz w:val="20"/>
                <w:szCs w:val="20"/>
                <w:lang w:eastAsia="lv-LV"/>
              </w:rPr>
            </w:pPr>
          </w:p>
          <w:p w14:paraId="07E5CEC2" w14:textId="6A5AC459" w:rsidR="00F03552" w:rsidRDefault="00F03552" w:rsidP="00AE0B2C">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1. Nofilmētas un pārraidītas 24 video sižeta sērijas vecākiem par priekšlaicīgas mācību pārtraukšanas ris</w:t>
            </w:r>
            <w:r>
              <w:rPr>
                <w:rFonts w:ascii="Times New Roman" w:eastAsia="Times New Roman" w:hAnsi="Times New Roman" w:cs="Times New Roman"/>
                <w:sz w:val="20"/>
                <w:szCs w:val="20"/>
                <w:lang w:eastAsia="lv-LV"/>
              </w:rPr>
              <w:t>ka novēršanu LTV1 raidījuma „Klase”</w:t>
            </w:r>
            <w:r w:rsidRPr="00F03552">
              <w:rPr>
                <w:rFonts w:ascii="Times New Roman" w:eastAsia="Times New Roman" w:hAnsi="Times New Roman" w:cs="Times New Roman"/>
                <w:sz w:val="20"/>
                <w:szCs w:val="20"/>
                <w:lang w:eastAsia="lv-LV"/>
              </w:rPr>
              <w:t xml:space="preserve"> ietvaros.                                                                                    </w:t>
            </w:r>
          </w:p>
          <w:p w14:paraId="3DC712CB" w14:textId="77777777" w:rsidR="00F03552" w:rsidRDefault="00F03552" w:rsidP="00AE0B2C">
            <w:pPr>
              <w:spacing w:after="0" w:line="240" w:lineRule="auto"/>
              <w:rPr>
                <w:rFonts w:ascii="Times New Roman" w:eastAsia="Times New Roman" w:hAnsi="Times New Roman" w:cs="Times New Roman"/>
                <w:sz w:val="20"/>
                <w:szCs w:val="20"/>
                <w:lang w:eastAsia="lv-LV"/>
              </w:rPr>
            </w:pPr>
          </w:p>
          <w:p w14:paraId="33936920" w14:textId="77777777" w:rsidR="00F03552" w:rsidRDefault="00F03552" w:rsidP="00AE0B2C">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2. Izstrādāta un īstenota  profesionālās ko</w:t>
            </w:r>
            <w:r>
              <w:rPr>
                <w:rFonts w:ascii="Times New Roman" w:eastAsia="Times New Roman" w:hAnsi="Times New Roman" w:cs="Times New Roman"/>
                <w:sz w:val="20"/>
                <w:szCs w:val="20"/>
                <w:lang w:eastAsia="lv-LV"/>
              </w:rPr>
              <w:t>mpetences pilnveides programma „</w:t>
            </w:r>
            <w:r w:rsidRPr="00F03552">
              <w:rPr>
                <w:rFonts w:ascii="Times New Roman" w:eastAsia="Times New Roman" w:hAnsi="Times New Roman" w:cs="Times New Roman"/>
                <w:sz w:val="20"/>
                <w:szCs w:val="20"/>
                <w:lang w:eastAsia="lv-LV"/>
              </w:rPr>
              <w:t>Sociālā darbinieka darbs ar ģimeni un bērniem ar aug</w:t>
            </w:r>
            <w:r>
              <w:rPr>
                <w:rFonts w:ascii="Times New Roman" w:eastAsia="Times New Roman" w:hAnsi="Times New Roman" w:cs="Times New Roman"/>
                <w:sz w:val="20"/>
                <w:szCs w:val="20"/>
                <w:lang w:eastAsia="lv-LV"/>
              </w:rPr>
              <w:t>stu PMP risku”</w:t>
            </w:r>
            <w:r w:rsidRPr="00F03552">
              <w:rPr>
                <w:rFonts w:ascii="Times New Roman" w:eastAsia="Times New Roman" w:hAnsi="Times New Roman" w:cs="Times New Roman"/>
                <w:sz w:val="20"/>
                <w:szCs w:val="20"/>
                <w:lang w:eastAsia="lv-LV"/>
              </w:rPr>
              <w:t xml:space="preserve"> (15 reizes 20 pedagogiem 12 stundu kurss). </w:t>
            </w:r>
          </w:p>
          <w:p w14:paraId="37E398F1" w14:textId="77777777" w:rsidR="00F03552" w:rsidRDefault="00F03552" w:rsidP="00AE0B2C">
            <w:pPr>
              <w:spacing w:after="0" w:line="240" w:lineRule="auto"/>
              <w:rPr>
                <w:rFonts w:ascii="Times New Roman" w:eastAsia="Times New Roman" w:hAnsi="Times New Roman" w:cs="Times New Roman"/>
                <w:sz w:val="20"/>
                <w:szCs w:val="20"/>
                <w:lang w:eastAsia="lv-LV"/>
              </w:rPr>
            </w:pPr>
          </w:p>
          <w:p w14:paraId="69543B5A" w14:textId="4B2E8154" w:rsidR="00636039" w:rsidRPr="00657056" w:rsidRDefault="00F03552" w:rsidP="00F03552">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3.Izstrādāta un īstenota  profesionālās ko</w:t>
            </w:r>
            <w:r>
              <w:rPr>
                <w:rFonts w:ascii="Times New Roman" w:eastAsia="Times New Roman" w:hAnsi="Times New Roman" w:cs="Times New Roman"/>
                <w:sz w:val="20"/>
                <w:szCs w:val="20"/>
                <w:lang w:eastAsia="lv-LV"/>
              </w:rPr>
              <w:t>mpetences pilnveides programma „</w:t>
            </w:r>
            <w:r w:rsidRPr="00F03552">
              <w:rPr>
                <w:rFonts w:ascii="Times New Roman" w:eastAsia="Times New Roman" w:hAnsi="Times New Roman" w:cs="Times New Roman"/>
                <w:sz w:val="20"/>
                <w:szCs w:val="20"/>
                <w:lang w:eastAsia="lv-LV"/>
              </w:rPr>
              <w:t>Darbs ar vecākiem PMP riska mazināšanai</w:t>
            </w:r>
            <w:r>
              <w:rPr>
                <w:rFonts w:ascii="Times New Roman" w:eastAsia="Times New Roman" w:hAnsi="Times New Roman" w:cs="Times New Roman"/>
                <w:sz w:val="20"/>
                <w:szCs w:val="20"/>
                <w:lang w:eastAsia="lv-LV"/>
              </w:rPr>
              <w:t>”</w:t>
            </w:r>
            <w:r w:rsidRPr="00F03552">
              <w:rPr>
                <w:rFonts w:ascii="Times New Roman" w:eastAsia="Times New Roman" w:hAnsi="Times New Roman" w:cs="Times New Roman"/>
                <w:sz w:val="20"/>
                <w:szCs w:val="20"/>
                <w:lang w:eastAsia="lv-LV"/>
              </w:rPr>
              <w:t xml:space="preserve"> (15 reizes 20 pedagogiem 12 stundu kurss).</w:t>
            </w:r>
          </w:p>
        </w:tc>
        <w:tc>
          <w:tcPr>
            <w:tcW w:w="1275" w:type="dxa"/>
            <w:tcBorders>
              <w:top w:val="nil"/>
              <w:left w:val="nil"/>
              <w:bottom w:val="single" w:sz="4" w:space="0" w:color="auto"/>
              <w:right w:val="single" w:sz="4" w:space="0" w:color="auto"/>
            </w:tcBorders>
            <w:shd w:val="clear" w:color="auto" w:fill="auto"/>
          </w:tcPr>
          <w:p w14:paraId="5F75D1D2" w14:textId="07E01C6E" w:rsidR="00AE0B2C" w:rsidRPr="00657056" w:rsidRDefault="00AE0B2C" w:rsidP="00AE0B2C">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IKVD, IZM</w:t>
            </w:r>
          </w:p>
        </w:tc>
        <w:tc>
          <w:tcPr>
            <w:tcW w:w="1439" w:type="dxa"/>
            <w:tcBorders>
              <w:top w:val="nil"/>
              <w:left w:val="nil"/>
              <w:bottom w:val="single" w:sz="4" w:space="0" w:color="auto"/>
              <w:right w:val="single" w:sz="4" w:space="0" w:color="auto"/>
            </w:tcBorders>
            <w:shd w:val="clear" w:color="auto" w:fill="auto"/>
          </w:tcPr>
          <w:p w14:paraId="45FF553B" w14:textId="46694119" w:rsidR="00AE0B2C" w:rsidRPr="00657056" w:rsidRDefault="00AF4D3C" w:rsidP="00AE0B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P</w:t>
            </w:r>
            <w:r w:rsidR="00AE0B2C" w:rsidRPr="00657056">
              <w:rPr>
                <w:rFonts w:ascii="Times New Roman" w:eastAsia="Times New Roman" w:hAnsi="Times New Roman" w:cs="Times New Roman"/>
                <w:sz w:val="20"/>
                <w:szCs w:val="20"/>
                <w:lang w:eastAsia="lv-LV"/>
              </w:rPr>
              <w:t>ašvaldības, izglītības iestādes</w:t>
            </w:r>
          </w:p>
        </w:tc>
        <w:tc>
          <w:tcPr>
            <w:tcW w:w="1133" w:type="dxa"/>
            <w:tcBorders>
              <w:top w:val="nil"/>
              <w:left w:val="nil"/>
              <w:bottom w:val="single" w:sz="4" w:space="0" w:color="auto"/>
              <w:right w:val="single" w:sz="4" w:space="0" w:color="auto"/>
            </w:tcBorders>
            <w:shd w:val="clear" w:color="auto" w:fill="auto"/>
          </w:tcPr>
          <w:p w14:paraId="6F75A082" w14:textId="59D886E5" w:rsidR="00AE0B2C" w:rsidRPr="00657056" w:rsidRDefault="00F03552" w:rsidP="00AE0B2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AE0B2C" w:rsidRPr="00657056">
              <w:rPr>
                <w:rFonts w:ascii="Times New Roman" w:eastAsia="Times New Roman" w:hAnsi="Times New Roman" w:cs="Times New Roman"/>
                <w:color w:val="000000"/>
                <w:sz w:val="20"/>
                <w:szCs w:val="20"/>
                <w:lang w:eastAsia="lv-LV"/>
              </w:rPr>
              <w:t>cet.</w:t>
            </w:r>
          </w:p>
        </w:tc>
      </w:tr>
      <w:tr w:rsidR="00A078CD" w:rsidRPr="00F03552" w14:paraId="2AC173CE" w14:textId="77777777" w:rsidTr="00A078CD">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5FC15F23" w14:textId="77777777" w:rsidR="00A078CD" w:rsidRPr="00F03552" w:rsidRDefault="00A078CD" w:rsidP="00657056">
            <w:pPr>
              <w:spacing w:after="0" w:line="240" w:lineRule="auto"/>
              <w:jc w:val="center"/>
              <w:rPr>
                <w:rFonts w:ascii="Times New Roman" w:eastAsia="Times New Roman" w:hAnsi="Times New Roman" w:cs="Times New Roman"/>
                <w:bCs/>
                <w:sz w:val="20"/>
                <w:szCs w:val="20"/>
                <w:lang w:eastAsia="lv-LV"/>
              </w:rPr>
            </w:pPr>
            <w:r w:rsidRPr="00F03552">
              <w:rPr>
                <w:rFonts w:ascii="Times New Roman" w:eastAsia="Times New Roman" w:hAnsi="Times New Roman" w:cs="Times New Roman"/>
                <w:bCs/>
                <w:sz w:val="20"/>
                <w:szCs w:val="20"/>
                <w:lang w:eastAsia="lv-LV"/>
              </w:rPr>
              <w:lastRenderedPageBreak/>
              <w:t>3.2.1.2.</w:t>
            </w:r>
          </w:p>
        </w:tc>
        <w:tc>
          <w:tcPr>
            <w:tcW w:w="13493" w:type="dxa"/>
            <w:gridSpan w:val="6"/>
            <w:tcBorders>
              <w:top w:val="nil"/>
              <w:left w:val="nil"/>
              <w:bottom w:val="single" w:sz="4" w:space="0" w:color="auto"/>
              <w:right w:val="single" w:sz="4" w:space="0" w:color="auto"/>
            </w:tcBorders>
            <w:shd w:val="clear" w:color="auto" w:fill="auto"/>
            <w:hideMark/>
          </w:tcPr>
          <w:p w14:paraId="186BBC27" w14:textId="486E7A5A" w:rsidR="00A078CD" w:rsidRPr="00F03552" w:rsidRDefault="00A078CD" w:rsidP="00657056">
            <w:pPr>
              <w:spacing w:after="0" w:line="240" w:lineRule="auto"/>
              <w:rPr>
                <w:rFonts w:ascii="Times New Roman" w:eastAsia="Times New Roman" w:hAnsi="Times New Roman" w:cs="Times New Roman"/>
                <w:bCs/>
                <w:sz w:val="20"/>
                <w:szCs w:val="20"/>
                <w:lang w:eastAsia="lv-LV"/>
              </w:rPr>
            </w:pPr>
            <w:r w:rsidRPr="00F03552">
              <w:rPr>
                <w:rFonts w:ascii="Times New Roman" w:eastAsia="Times New Roman" w:hAnsi="Times New Roman" w:cs="Times New Roman"/>
                <w:bCs/>
                <w:sz w:val="20"/>
                <w:szCs w:val="20"/>
                <w:lang w:eastAsia="lv-LV"/>
              </w:rPr>
              <w:t>Pilnveidot ar vecāku iesaisti un atbalstu saistīto normatīvo regulējumu.</w:t>
            </w:r>
            <w:r w:rsidR="00AE0B2C" w:rsidRPr="00F03552">
              <w:rPr>
                <w:rFonts w:ascii="Times New Roman" w:eastAsia="Times New Roman" w:hAnsi="Times New Roman" w:cs="Times New Roman"/>
                <w:bCs/>
                <w:sz w:val="20"/>
                <w:szCs w:val="20"/>
                <w:lang w:eastAsia="lv-LV"/>
              </w:rPr>
              <w:t xml:space="preserve"> (pasākuma darbības plānotas nākamā perioda Rīcības plāna ietvaros)</w:t>
            </w:r>
            <w:r w:rsidR="00F03552">
              <w:rPr>
                <w:rFonts w:ascii="Times New Roman" w:eastAsia="Times New Roman" w:hAnsi="Times New Roman" w:cs="Times New Roman"/>
                <w:bCs/>
                <w:sz w:val="20"/>
                <w:szCs w:val="20"/>
                <w:lang w:eastAsia="lv-LV"/>
              </w:rPr>
              <w:t>.</w:t>
            </w:r>
          </w:p>
          <w:p w14:paraId="781DCFFF" w14:textId="77777777" w:rsidR="00A078CD" w:rsidRPr="00F03552" w:rsidRDefault="00A078CD" w:rsidP="00A078CD">
            <w:pPr>
              <w:spacing w:after="0" w:line="240" w:lineRule="auto"/>
              <w:rPr>
                <w:rFonts w:ascii="Times New Roman" w:eastAsia="Times New Roman" w:hAnsi="Times New Roman" w:cs="Times New Roman"/>
                <w:color w:val="000000"/>
                <w:sz w:val="20"/>
                <w:szCs w:val="20"/>
                <w:lang w:eastAsia="lv-LV"/>
              </w:rPr>
            </w:pPr>
            <w:r w:rsidRPr="00F03552">
              <w:rPr>
                <w:rFonts w:ascii="Times New Roman" w:eastAsia="Times New Roman" w:hAnsi="Times New Roman" w:cs="Times New Roman"/>
                <w:color w:val="FF0000"/>
                <w:sz w:val="20"/>
                <w:szCs w:val="20"/>
                <w:lang w:eastAsia="lv-LV"/>
              </w:rPr>
              <w:t>  </w:t>
            </w:r>
          </w:p>
        </w:tc>
      </w:tr>
      <w:tr w:rsidR="00A078CD" w:rsidRPr="00A078CD" w14:paraId="5E9B234F" w14:textId="77777777" w:rsidTr="00A078CD">
        <w:trPr>
          <w:trHeight w:val="510"/>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73B2CB73" w14:textId="746525D2" w:rsidR="00A078CD" w:rsidRPr="00657056" w:rsidRDefault="00A078CD" w:rsidP="00657056">
            <w:pPr>
              <w:spacing w:after="0" w:line="240" w:lineRule="auto"/>
              <w:jc w:val="center"/>
              <w:rPr>
                <w:rFonts w:ascii="Times New Roman" w:eastAsia="Times New Roman" w:hAnsi="Times New Roman" w:cs="Times New Roman"/>
                <w:b/>
                <w:bCs/>
                <w:iCs/>
                <w:color w:val="000000"/>
                <w:sz w:val="20"/>
                <w:szCs w:val="20"/>
                <w:lang w:eastAsia="lv-LV"/>
              </w:rPr>
            </w:pPr>
            <w:r w:rsidRPr="00657056">
              <w:rPr>
                <w:rFonts w:ascii="Times New Roman" w:eastAsia="Times New Roman" w:hAnsi="Times New Roman" w:cs="Times New Roman"/>
                <w:b/>
                <w:bCs/>
                <w:iCs/>
                <w:color w:val="000000"/>
                <w:sz w:val="20"/>
                <w:szCs w:val="20"/>
                <w:lang w:eastAsia="lv-LV"/>
              </w:rPr>
              <w:t>3.2.2.</w:t>
            </w:r>
          </w:p>
        </w:tc>
        <w:tc>
          <w:tcPr>
            <w:tcW w:w="13493" w:type="dxa"/>
            <w:gridSpan w:val="6"/>
            <w:tcBorders>
              <w:top w:val="single" w:sz="4" w:space="0" w:color="auto"/>
              <w:left w:val="nil"/>
              <w:bottom w:val="single" w:sz="4" w:space="0" w:color="auto"/>
              <w:right w:val="single" w:sz="4" w:space="0" w:color="auto"/>
            </w:tcBorders>
            <w:shd w:val="clear" w:color="auto" w:fill="auto"/>
            <w:hideMark/>
          </w:tcPr>
          <w:p w14:paraId="2D33EA32" w14:textId="51494150" w:rsidR="00A078CD" w:rsidRPr="00657056" w:rsidRDefault="00A078CD" w:rsidP="00657056">
            <w:pPr>
              <w:spacing w:after="0" w:line="240" w:lineRule="auto"/>
              <w:rPr>
                <w:rFonts w:ascii="Times New Roman" w:eastAsia="Times New Roman" w:hAnsi="Times New Roman" w:cs="Times New Roman"/>
                <w:b/>
                <w:bCs/>
                <w:iCs/>
                <w:color w:val="000000"/>
                <w:sz w:val="20"/>
                <w:szCs w:val="20"/>
                <w:lang w:eastAsia="lv-LV"/>
              </w:rPr>
            </w:pPr>
            <w:r w:rsidRPr="00657056">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657056">
              <w:rPr>
                <w:rFonts w:ascii="Times New Roman" w:eastAsia="Times New Roman" w:hAnsi="Times New Roman" w:cs="Times New Roman"/>
                <w:b/>
                <w:bCs/>
                <w:iCs/>
                <w:color w:val="000000"/>
                <w:sz w:val="20"/>
                <w:szCs w:val="20"/>
                <w:lang w:eastAsia="lv-LV"/>
              </w:rPr>
              <w:t xml:space="preserve">: </w:t>
            </w:r>
            <w:r w:rsidR="00F03552" w:rsidRPr="00657056">
              <w:rPr>
                <w:rFonts w:ascii="Times New Roman" w:eastAsia="Times New Roman" w:hAnsi="Times New Roman" w:cs="Times New Roman"/>
                <w:b/>
                <w:bCs/>
                <w:iCs/>
                <w:color w:val="000000"/>
                <w:sz w:val="20"/>
                <w:szCs w:val="20"/>
                <w:lang w:eastAsia="lv-LV"/>
              </w:rPr>
              <w:t>STIPRINĀT KOPIENAS MĒROGA SADARBĪBU (PAŠVALDĪBAS IETVAROS) INDIVĪDA IZAUGSMEI.</w:t>
            </w:r>
          </w:p>
          <w:p w14:paraId="3BAC5DE6" w14:textId="77777777" w:rsidR="00A078CD" w:rsidRPr="00657056" w:rsidRDefault="00A078CD" w:rsidP="00A078CD">
            <w:pPr>
              <w:spacing w:after="0" w:line="240" w:lineRule="auto"/>
              <w:jc w:val="center"/>
              <w:rPr>
                <w:rFonts w:ascii="Times New Roman" w:eastAsia="Times New Roman" w:hAnsi="Times New Roman" w:cs="Times New Roman"/>
                <w:b/>
                <w:bCs/>
                <w:iCs/>
                <w:color w:val="000000"/>
                <w:sz w:val="20"/>
                <w:szCs w:val="20"/>
                <w:lang w:eastAsia="lv-LV"/>
              </w:rPr>
            </w:pPr>
            <w:r w:rsidRPr="00657056">
              <w:rPr>
                <w:rFonts w:ascii="Times New Roman" w:eastAsia="Times New Roman" w:hAnsi="Times New Roman" w:cs="Times New Roman"/>
                <w:b/>
                <w:bCs/>
                <w:iCs/>
                <w:color w:val="000000"/>
                <w:sz w:val="20"/>
                <w:szCs w:val="20"/>
                <w:lang w:eastAsia="lv-LV"/>
              </w:rPr>
              <w:t>  </w:t>
            </w:r>
          </w:p>
        </w:tc>
      </w:tr>
      <w:tr w:rsidR="00A078CD" w:rsidRPr="00F03552" w14:paraId="5077A691" w14:textId="77777777" w:rsidTr="00A078CD">
        <w:trPr>
          <w:trHeight w:val="567"/>
        </w:trPr>
        <w:tc>
          <w:tcPr>
            <w:tcW w:w="966" w:type="dxa"/>
            <w:tcBorders>
              <w:top w:val="nil"/>
              <w:left w:val="single" w:sz="4" w:space="0" w:color="auto"/>
              <w:bottom w:val="single" w:sz="4" w:space="0" w:color="auto"/>
              <w:right w:val="single" w:sz="4" w:space="0" w:color="auto"/>
            </w:tcBorders>
            <w:shd w:val="clear" w:color="auto" w:fill="auto"/>
            <w:hideMark/>
          </w:tcPr>
          <w:p w14:paraId="00A676FA" w14:textId="77777777" w:rsidR="00A078CD" w:rsidRPr="00F03552" w:rsidRDefault="00A078CD" w:rsidP="00657056">
            <w:pPr>
              <w:spacing w:after="0" w:line="240" w:lineRule="auto"/>
              <w:jc w:val="center"/>
              <w:rPr>
                <w:rFonts w:ascii="Times New Roman" w:eastAsia="Times New Roman" w:hAnsi="Times New Roman" w:cs="Times New Roman"/>
                <w:b/>
                <w:bCs/>
                <w:color w:val="000000"/>
                <w:sz w:val="20"/>
                <w:szCs w:val="20"/>
                <w:lang w:eastAsia="lv-LV"/>
              </w:rPr>
            </w:pPr>
            <w:r w:rsidRPr="00F03552">
              <w:rPr>
                <w:rFonts w:ascii="Times New Roman" w:eastAsia="Times New Roman" w:hAnsi="Times New Roman" w:cs="Times New Roman"/>
                <w:b/>
                <w:bCs/>
                <w:color w:val="000000"/>
                <w:sz w:val="20"/>
                <w:szCs w:val="20"/>
                <w:lang w:eastAsia="lv-LV"/>
              </w:rPr>
              <w:t>3.2.2.1.</w:t>
            </w:r>
          </w:p>
        </w:tc>
        <w:tc>
          <w:tcPr>
            <w:tcW w:w="13493" w:type="dxa"/>
            <w:gridSpan w:val="6"/>
            <w:tcBorders>
              <w:top w:val="nil"/>
              <w:left w:val="nil"/>
              <w:bottom w:val="single" w:sz="4" w:space="0" w:color="auto"/>
              <w:right w:val="single" w:sz="4" w:space="0" w:color="auto"/>
            </w:tcBorders>
            <w:shd w:val="clear" w:color="auto" w:fill="auto"/>
            <w:hideMark/>
          </w:tcPr>
          <w:p w14:paraId="618BEFB4" w14:textId="025B6F56" w:rsidR="00A078CD" w:rsidRPr="00F03552" w:rsidRDefault="00A078CD" w:rsidP="00657056">
            <w:pPr>
              <w:spacing w:after="0" w:line="240" w:lineRule="auto"/>
              <w:rPr>
                <w:rFonts w:ascii="Times New Roman" w:eastAsia="Times New Roman" w:hAnsi="Times New Roman" w:cs="Times New Roman"/>
                <w:b/>
                <w:bCs/>
                <w:color w:val="000000"/>
                <w:sz w:val="20"/>
                <w:szCs w:val="20"/>
                <w:lang w:eastAsia="lv-LV"/>
              </w:rPr>
            </w:pPr>
            <w:r w:rsidRPr="00F03552">
              <w:rPr>
                <w:rFonts w:ascii="Times New Roman" w:eastAsia="Times New Roman" w:hAnsi="Times New Roman" w:cs="Times New Roman"/>
                <w:b/>
                <w:bCs/>
                <w:color w:val="000000"/>
                <w:sz w:val="20"/>
                <w:szCs w:val="20"/>
                <w:lang w:eastAsia="lv-LV"/>
              </w:rPr>
              <w:t xml:space="preserve">Nodrošināt </w:t>
            </w:r>
            <w:proofErr w:type="spellStart"/>
            <w:r w:rsidRPr="00F03552">
              <w:rPr>
                <w:rFonts w:ascii="Times New Roman" w:eastAsia="Times New Roman" w:hAnsi="Times New Roman" w:cs="Times New Roman"/>
                <w:b/>
                <w:bCs/>
                <w:color w:val="000000"/>
                <w:sz w:val="20"/>
                <w:szCs w:val="20"/>
                <w:lang w:eastAsia="lv-LV"/>
              </w:rPr>
              <w:t>starpinstitucionālu</w:t>
            </w:r>
            <w:proofErr w:type="spellEnd"/>
            <w:r w:rsidRPr="00F03552">
              <w:rPr>
                <w:rFonts w:ascii="Times New Roman" w:eastAsia="Times New Roman" w:hAnsi="Times New Roman" w:cs="Times New Roman"/>
                <w:b/>
                <w:bCs/>
                <w:color w:val="000000"/>
                <w:sz w:val="20"/>
                <w:szCs w:val="20"/>
                <w:lang w:eastAsia="lv-LV"/>
              </w:rPr>
              <w:t xml:space="preserve"> un holistisku pieeju kopienas mērogā, kompleksi risinot ar mācīšanās atbalstu saistītos jautājumus.</w:t>
            </w:r>
          </w:p>
        </w:tc>
      </w:tr>
      <w:tr w:rsidR="00657056" w:rsidRPr="00A078CD" w14:paraId="026DD9C6" w14:textId="77777777" w:rsidTr="00F03552">
        <w:trPr>
          <w:trHeight w:val="2891"/>
        </w:trPr>
        <w:tc>
          <w:tcPr>
            <w:tcW w:w="966" w:type="dxa"/>
            <w:tcBorders>
              <w:top w:val="nil"/>
              <w:left w:val="single" w:sz="4" w:space="0" w:color="auto"/>
              <w:bottom w:val="single" w:sz="4" w:space="0" w:color="auto"/>
              <w:right w:val="single" w:sz="4" w:space="0" w:color="auto"/>
            </w:tcBorders>
            <w:shd w:val="clear" w:color="auto" w:fill="auto"/>
            <w:hideMark/>
          </w:tcPr>
          <w:p w14:paraId="193DE67D" w14:textId="77777777" w:rsidR="00657056" w:rsidRPr="00657056" w:rsidRDefault="00657056" w:rsidP="00657056">
            <w:pPr>
              <w:spacing w:after="0" w:line="240" w:lineRule="auto"/>
              <w:jc w:val="center"/>
              <w:rPr>
                <w:rFonts w:ascii="Times New Roman" w:eastAsia="Times New Roman" w:hAnsi="Times New Roman" w:cs="Times New Roman"/>
                <w:color w:val="000000"/>
                <w:sz w:val="20"/>
                <w:szCs w:val="20"/>
                <w:lang w:eastAsia="lv-LV"/>
              </w:rPr>
            </w:pPr>
            <w:r w:rsidRPr="00657056">
              <w:rPr>
                <w:rFonts w:ascii="Times New Roman" w:eastAsia="Times New Roman" w:hAnsi="Times New Roman" w:cs="Times New Roman"/>
                <w:color w:val="000000"/>
                <w:sz w:val="20"/>
                <w:szCs w:val="20"/>
                <w:lang w:eastAsia="lv-LV"/>
              </w:rPr>
              <w:t>3.2.2.1.a.</w:t>
            </w:r>
          </w:p>
        </w:tc>
        <w:tc>
          <w:tcPr>
            <w:tcW w:w="1302" w:type="dxa"/>
            <w:tcBorders>
              <w:top w:val="nil"/>
              <w:left w:val="nil"/>
              <w:bottom w:val="single" w:sz="4" w:space="0" w:color="auto"/>
              <w:right w:val="single" w:sz="4" w:space="0" w:color="auto"/>
            </w:tcBorders>
            <w:shd w:val="clear" w:color="auto" w:fill="auto"/>
            <w:hideMark/>
          </w:tcPr>
          <w:p w14:paraId="76C00CC5" w14:textId="77777777" w:rsidR="00657056" w:rsidRPr="00657056" w:rsidRDefault="00657056" w:rsidP="00657056">
            <w:pPr>
              <w:spacing w:after="0" w:line="240" w:lineRule="auto"/>
              <w:rPr>
                <w:rFonts w:ascii="Times New Roman" w:eastAsia="Times New Roman" w:hAnsi="Times New Roman" w:cs="Times New Roman"/>
                <w:color w:val="FF0000"/>
                <w:sz w:val="20"/>
                <w:szCs w:val="20"/>
                <w:lang w:eastAsia="lv-LV"/>
              </w:rPr>
            </w:pPr>
            <w:r w:rsidRPr="00657056">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40B6C6B8" w14:textId="278C7315" w:rsidR="00657056" w:rsidRPr="00657056" w:rsidRDefault="00F03552" w:rsidP="00657056">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Nodrošināts atbalsts priekšlaicīgas mācību pārtraukšanas samazināšanai pašvaldībās un izveidots ietvars / koncepcija skola-kopienā programmas darbībai, kas paredz visu iesaistīto pušu – izglītības iestādes vadība un personāls, vecāki, vietējās kopienas pārstāvji, pašvaldība, valsts un pašvaldības iestādes u.c. – sadarbību un mērķtiecīgu resursu koordināciju.</w:t>
            </w:r>
          </w:p>
        </w:tc>
        <w:tc>
          <w:tcPr>
            <w:tcW w:w="4658" w:type="dxa"/>
            <w:tcBorders>
              <w:top w:val="nil"/>
              <w:left w:val="nil"/>
              <w:bottom w:val="single" w:sz="4" w:space="0" w:color="auto"/>
              <w:right w:val="single" w:sz="4" w:space="0" w:color="auto"/>
            </w:tcBorders>
            <w:shd w:val="clear" w:color="auto" w:fill="auto"/>
            <w:hideMark/>
          </w:tcPr>
          <w:p w14:paraId="2F852EBD" w14:textId="6CF33BCF" w:rsidR="00F03552" w:rsidRPr="00F03552" w:rsidRDefault="00F03552" w:rsidP="00F03552">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 xml:space="preserve">1. Izstrādātas 40 pašvaldību  (iekļaujot to teritorijā esošās profesionālās izglītības iestādes) </w:t>
            </w:r>
            <w:proofErr w:type="spellStart"/>
            <w:r w:rsidRPr="00F03552">
              <w:rPr>
                <w:rFonts w:ascii="Times New Roman" w:eastAsia="Times New Roman" w:hAnsi="Times New Roman" w:cs="Times New Roman"/>
                <w:sz w:val="20"/>
                <w:szCs w:val="20"/>
                <w:lang w:eastAsia="lv-LV"/>
              </w:rPr>
              <w:t>prevencijas</w:t>
            </w:r>
            <w:proofErr w:type="spellEnd"/>
            <w:r w:rsidRPr="00F03552">
              <w:rPr>
                <w:rFonts w:ascii="Times New Roman" w:eastAsia="Times New Roman" w:hAnsi="Times New Roman" w:cs="Times New Roman"/>
                <w:sz w:val="20"/>
                <w:szCs w:val="20"/>
                <w:lang w:eastAsia="lv-LV"/>
              </w:rPr>
              <w:t xml:space="preserve"> sistēmas attīstības un priekšlaicīgas mācību pārtraukšanas novēršanas koncepcijas ESF projekta Nr. 8.3.4.0/16/I/001 “Atbalsts priekšlaicīgas mācību pārtraukšanas samazināšanai” ietvaros.</w:t>
            </w:r>
          </w:p>
          <w:p w14:paraId="235EE234" w14:textId="77777777" w:rsidR="00F03552" w:rsidRPr="00F03552" w:rsidRDefault="00F03552" w:rsidP="00F03552">
            <w:pPr>
              <w:spacing w:after="0" w:line="240" w:lineRule="auto"/>
              <w:rPr>
                <w:rFonts w:ascii="Times New Roman" w:eastAsia="Times New Roman" w:hAnsi="Times New Roman" w:cs="Times New Roman"/>
                <w:sz w:val="20"/>
                <w:szCs w:val="20"/>
                <w:lang w:eastAsia="lv-LV"/>
              </w:rPr>
            </w:pPr>
          </w:p>
          <w:p w14:paraId="3EF26313" w14:textId="23ED4B67" w:rsidR="00657056" w:rsidRPr="00657056" w:rsidRDefault="00F03552" w:rsidP="00742402">
            <w:pPr>
              <w:spacing w:after="0" w:line="240" w:lineRule="auto"/>
              <w:rPr>
                <w:rFonts w:ascii="Times New Roman" w:eastAsia="Times New Roman" w:hAnsi="Times New Roman" w:cs="Times New Roman"/>
                <w:sz w:val="20"/>
                <w:szCs w:val="20"/>
                <w:lang w:eastAsia="lv-LV"/>
              </w:rPr>
            </w:pPr>
            <w:r w:rsidRPr="00F03552">
              <w:rPr>
                <w:rFonts w:ascii="Times New Roman" w:eastAsia="Times New Roman" w:hAnsi="Times New Roman" w:cs="Times New Roman"/>
                <w:sz w:val="20"/>
                <w:szCs w:val="20"/>
                <w:lang w:eastAsia="lv-LV"/>
              </w:rPr>
              <w:t>2.  Izstrādāti ESIF investīciju 2021-2027.gada plānošanas perioda 4.</w:t>
            </w:r>
            <w:r>
              <w:rPr>
                <w:rFonts w:ascii="Times New Roman" w:eastAsia="Times New Roman" w:hAnsi="Times New Roman" w:cs="Times New Roman"/>
                <w:sz w:val="20"/>
                <w:szCs w:val="20"/>
                <w:lang w:eastAsia="lv-LV"/>
              </w:rPr>
              <w:t>2.3. SAM pasākuma „Integrēta „skola-kopiena”</w:t>
            </w:r>
            <w:r w:rsidRPr="00F03552">
              <w:rPr>
                <w:rFonts w:ascii="Times New Roman" w:eastAsia="Times New Roman" w:hAnsi="Times New Roman" w:cs="Times New Roman"/>
                <w:sz w:val="20"/>
                <w:szCs w:val="20"/>
                <w:lang w:eastAsia="lv-LV"/>
              </w:rPr>
              <w:t xml:space="preserve"> sadarbības programma atstumtības riska m</w:t>
            </w:r>
            <w:r>
              <w:rPr>
                <w:rFonts w:ascii="Times New Roman" w:eastAsia="Times New Roman" w:hAnsi="Times New Roman" w:cs="Times New Roman"/>
                <w:sz w:val="20"/>
                <w:szCs w:val="20"/>
                <w:lang w:eastAsia="lv-LV"/>
              </w:rPr>
              <w:t>azināšanai izglītības iestādēs”</w:t>
            </w:r>
            <w:r w:rsidRPr="00F03552">
              <w:rPr>
                <w:rFonts w:ascii="Times New Roman" w:eastAsia="Times New Roman" w:hAnsi="Times New Roman" w:cs="Times New Roman"/>
                <w:sz w:val="20"/>
                <w:szCs w:val="20"/>
                <w:lang w:eastAsia="lv-LV"/>
              </w:rPr>
              <w:t xml:space="preserve"> īstenošanas nosacījumi (ietvars / koncepcija)</w:t>
            </w:r>
            <w:r w:rsidR="00742402">
              <w:rPr>
                <w:rFonts w:ascii="Times New Roman" w:eastAsia="Times New Roman" w:hAnsi="Times New Roman" w:cs="Times New Roman"/>
                <w:sz w:val="20"/>
                <w:szCs w:val="20"/>
                <w:lang w:eastAsia="lv-LV"/>
              </w:rPr>
              <w:t>,</w:t>
            </w:r>
            <w:r w:rsidRPr="00F03552">
              <w:rPr>
                <w:rFonts w:ascii="Times New Roman" w:eastAsia="Times New Roman" w:hAnsi="Times New Roman" w:cs="Times New Roman"/>
                <w:sz w:val="20"/>
                <w:szCs w:val="20"/>
                <w:lang w:eastAsia="lv-LV"/>
              </w:rPr>
              <w:t xml:space="preserve"> </w:t>
            </w:r>
            <w:r w:rsidR="00742402">
              <w:rPr>
                <w:rFonts w:ascii="Times New Roman" w:eastAsia="Times New Roman" w:hAnsi="Times New Roman" w:cs="Times New Roman"/>
                <w:sz w:val="20"/>
                <w:szCs w:val="20"/>
                <w:lang w:eastAsia="lv-LV"/>
              </w:rPr>
              <w:t>projektu iesniegumu vērtēšanas kritēriji</w:t>
            </w:r>
            <w:r w:rsidR="00742402" w:rsidRPr="00F03552">
              <w:rPr>
                <w:rFonts w:ascii="Times New Roman" w:eastAsia="Times New Roman" w:hAnsi="Times New Roman" w:cs="Times New Roman"/>
                <w:sz w:val="20"/>
                <w:szCs w:val="20"/>
                <w:lang w:eastAsia="lv-LV"/>
              </w:rPr>
              <w:t xml:space="preserve"> </w:t>
            </w:r>
            <w:r w:rsidR="00742402">
              <w:rPr>
                <w:rFonts w:ascii="Times New Roman" w:eastAsia="Times New Roman" w:hAnsi="Times New Roman" w:cs="Times New Roman"/>
                <w:sz w:val="20"/>
                <w:szCs w:val="20"/>
                <w:lang w:eastAsia="lv-LV"/>
              </w:rPr>
              <w:t xml:space="preserve">un veikta projektu iesniegumu atlase </w:t>
            </w:r>
            <w:r w:rsidRPr="00F03552">
              <w:rPr>
                <w:rFonts w:ascii="Times New Roman" w:eastAsia="Times New Roman" w:hAnsi="Times New Roman" w:cs="Times New Roman"/>
                <w:sz w:val="20"/>
                <w:szCs w:val="20"/>
                <w:lang w:eastAsia="lv-LV"/>
              </w:rPr>
              <w:t>māc</w:t>
            </w:r>
            <w:r>
              <w:rPr>
                <w:rFonts w:ascii="Times New Roman" w:eastAsia="Times New Roman" w:hAnsi="Times New Roman" w:cs="Times New Roman"/>
                <w:sz w:val="20"/>
                <w:szCs w:val="20"/>
                <w:lang w:eastAsia="lv-LV"/>
              </w:rPr>
              <w:t>īšanās atbalsta nodrošināšanai.</w:t>
            </w:r>
          </w:p>
        </w:tc>
        <w:tc>
          <w:tcPr>
            <w:tcW w:w="1275" w:type="dxa"/>
            <w:tcBorders>
              <w:top w:val="nil"/>
              <w:left w:val="nil"/>
              <w:bottom w:val="single" w:sz="4" w:space="0" w:color="auto"/>
              <w:right w:val="single" w:sz="4" w:space="0" w:color="auto"/>
            </w:tcBorders>
            <w:shd w:val="clear" w:color="auto" w:fill="auto"/>
            <w:hideMark/>
          </w:tcPr>
          <w:p w14:paraId="73CFAEC2" w14:textId="2FBDF020" w:rsidR="00657056" w:rsidRPr="00AF4D3C" w:rsidRDefault="00F03552" w:rsidP="00657056">
            <w:pPr>
              <w:spacing w:after="0" w:line="240" w:lineRule="auto"/>
              <w:rPr>
                <w:rFonts w:ascii="Times New Roman" w:eastAsia="Times New Roman" w:hAnsi="Times New Roman" w:cs="Times New Roman"/>
                <w:sz w:val="20"/>
                <w:szCs w:val="20"/>
                <w:lang w:eastAsia="lv-LV"/>
              </w:rPr>
            </w:pPr>
            <w:r w:rsidRPr="00AF4D3C">
              <w:rPr>
                <w:rFonts w:ascii="Times New Roman" w:eastAsia="Times New Roman" w:hAnsi="Times New Roman" w:cs="Times New Roman"/>
                <w:sz w:val="20"/>
                <w:szCs w:val="20"/>
                <w:lang w:eastAsia="lv-LV"/>
              </w:rPr>
              <w:t>IKVD, IZM</w:t>
            </w:r>
          </w:p>
        </w:tc>
        <w:tc>
          <w:tcPr>
            <w:tcW w:w="1439" w:type="dxa"/>
            <w:tcBorders>
              <w:top w:val="nil"/>
              <w:left w:val="nil"/>
              <w:bottom w:val="single" w:sz="4" w:space="0" w:color="auto"/>
              <w:right w:val="single" w:sz="4" w:space="0" w:color="auto"/>
            </w:tcBorders>
            <w:shd w:val="clear" w:color="auto" w:fill="auto"/>
            <w:hideMark/>
          </w:tcPr>
          <w:p w14:paraId="01704709" w14:textId="60B68F71" w:rsidR="00657056" w:rsidRPr="00AF4D3C" w:rsidRDefault="00657056" w:rsidP="00AF4D3C">
            <w:pPr>
              <w:spacing w:after="0" w:line="240" w:lineRule="auto"/>
              <w:rPr>
                <w:rFonts w:ascii="Times New Roman" w:eastAsia="Times New Roman" w:hAnsi="Times New Roman" w:cs="Times New Roman"/>
                <w:sz w:val="20"/>
                <w:szCs w:val="20"/>
                <w:lang w:eastAsia="lv-LV"/>
              </w:rPr>
            </w:pPr>
            <w:r w:rsidRPr="00AF4D3C">
              <w:rPr>
                <w:rFonts w:ascii="Times New Roman" w:eastAsia="Times New Roman" w:hAnsi="Times New Roman" w:cs="Times New Roman"/>
                <w:sz w:val="20"/>
                <w:szCs w:val="20"/>
                <w:lang w:eastAsia="lv-LV"/>
              </w:rPr>
              <w:t> </w:t>
            </w:r>
            <w:r w:rsidR="00AF4D3C" w:rsidRPr="00AF4D3C">
              <w:rPr>
                <w:rFonts w:ascii="Times New Roman" w:eastAsia="Times New Roman" w:hAnsi="Times New Roman" w:cs="Times New Roman"/>
                <w:sz w:val="20"/>
                <w:szCs w:val="20"/>
                <w:lang w:eastAsia="lv-LV"/>
              </w:rPr>
              <w:t>P</w:t>
            </w:r>
            <w:r w:rsidR="004A662C" w:rsidRPr="00AF4D3C">
              <w:rPr>
                <w:rFonts w:ascii="Times New Roman" w:eastAsia="Times New Roman" w:hAnsi="Times New Roman" w:cs="Times New Roman"/>
                <w:sz w:val="20"/>
                <w:szCs w:val="20"/>
                <w:lang w:eastAsia="lv-LV"/>
              </w:rPr>
              <w:t>ašvaldības</w:t>
            </w:r>
          </w:p>
        </w:tc>
        <w:tc>
          <w:tcPr>
            <w:tcW w:w="1133" w:type="dxa"/>
            <w:tcBorders>
              <w:top w:val="nil"/>
              <w:left w:val="nil"/>
              <w:bottom w:val="single" w:sz="4" w:space="0" w:color="auto"/>
              <w:right w:val="single" w:sz="4" w:space="0" w:color="auto"/>
            </w:tcBorders>
            <w:shd w:val="clear" w:color="auto" w:fill="auto"/>
            <w:hideMark/>
          </w:tcPr>
          <w:p w14:paraId="4B61CFCD" w14:textId="77777777" w:rsidR="00657056" w:rsidRPr="00657056" w:rsidRDefault="00657056" w:rsidP="00657056">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2023.g. 4.cet.</w:t>
            </w:r>
          </w:p>
        </w:tc>
      </w:tr>
      <w:tr w:rsidR="005550B4" w:rsidRPr="00F03552" w14:paraId="25E9A811" w14:textId="77777777" w:rsidTr="00B86D0F">
        <w:trPr>
          <w:trHeight w:val="397"/>
        </w:trPr>
        <w:tc>
          <w:tcPr>
            <w:tcW w:w="966" w:type="dxa"/>
            <w:tcBorders>
              <w:top w:val="nil"/>
              <w:left w:val="single" w:sz="4" w:space="0" w:color="auto"/>
              <w:bottom w:val="single" w:sz="4" w:space="0" w:color="auto"/>
              <w:right w:val="single" w:sz="4" w:space="0" w:color="auto"/>
            </w:tcBorders>
            <w:shd w:val="clear" w:color="auto" w:fill="auto"/>
            <w:hideMark/>
          </w:tcPr>
          <w:p w14:paraId="4B4827E4" w14:textId="77777777" w:rsidR="005550B4" w:rsidRPr="00F03552" w:rsidRDefault="005550B4" w:rsidP="00657056">
            <w:pPr>
              <w:spacing w:after="0" w:line="240" w:lineRule="auto"/>
              <w:jc w:val="center"/>
              <w:rPr>
                <w:rFonts w:ascii="Times New Roman" w:eastAsia="Times New Roman" w:hAnsi="Times New Roman" w:cs="Times New Roman"/>
                <w:b/>
                <w:bCs/>
                <w:color w:val="000000"/>
                <w:sz w:val="20"/>
                <w:szCs w:val="20"/>
                <w:lang w:eastAsia="lv-LV"/>
              </w:rPr>
            </w:pPr>
            <w:r w:rsidRPr="00F03552">
              <w:rPr>
                <w:rFonts w:ascii="Times New Roman" w:eastAsia="Times New Roman" w:hAnsi="Times New Roman" w:cs="Times New Roman"/>
                <w:b/>
                <w:bCs/>
                <w:color w:val="000000"/>
                <w:sz w:val="20"/>
                <w:szCs w:val="20"/>
                <w:lang w:eastAsia="lv-LV"/>
              </w:rPr>
              <w:t>3.2.2.2.</w:t>
            </w:r>
          </w:p>
        </w:tc>
        <w:tc>
          <w:tcPr>
            <w:tcW w:w="13493" w:type="dxa"/>
            <w:gridSpan w:val="6"/>
            <w:tcBorders>
              <w:top w:val="nil"/>
              <w:left w:val="nil"/>
              <w:bottom w:val="single" w:sz="4" w:space="0" w:color="auto"/>
              <w:right w:val="single" w:sz="4" w:space="0" w:color="auto"/>
            </w:tcBorders>
            <w:shd w:val="clear" w:color="auto" w:fill="auto"/>
            <w:hideMark/>
          </w:tcPr>
          <w:p w14:paraId="2A2F410E" w14:textId="77777777" w:rsidR="005550B4" w:rsidRPr="00F03552" w:rsidRDefault="005550B4" w:rsidP="00657056">
            <w:pPr>
              <w:spacing w:after="0" w:line="240" w:lineRule="auto"/>
              <w:rPr>
                <w:rFonts w:ascii="Times New Roman" w:eastAsia="Times New Roman" w:hAnsi="Times New Roman" w:cs="Times New Roman"/>
                <w:b/>
                <w:bCs/>
                <w:color w:val="000000"/>
                <w:sz w:val="20"/>
                <w:szCs w:val="20"/>
                <w:lang w:eastAsia="lv-LV"/>
              </w:rPr>
            </w:pPr>
            <w:r w:rsidRPr="00F03552">
              <w:rPr>
                <w:rFonts w:ascii="Times New Roman" w:eastAsia="Times New Roman" w:hAnsi="Times New Roman" w:cs="Times New Roman"/>
                <w:b/>
                <w:bCs/>
                <w:color w:val="000000"/>
                <w:sz w:val="20"/>
                <w:szCs w:val="20"/>
                <w:lang w:eastAsia="lv-LV"/>
              </w:rPr>
              <w:t>Veicināt kopienas mēroga sadarbību, efektīvi koordinējot un izmantojot kopienas kopējos izglītības resursus un iespējas.</w:t>
            </w:r>
          </w:p>
          <w:p w14:paraId="71DF7DCA" w14:textId="77777777" w:rsidR="005550B4" w:rsidRPr="00F03552" w:rsidRDefault="005550B4" w:rsidP="00657056">
            <w:pPr>
              <w:spacing w:after="0" w:line="240" w:lineRule="auto"/>
              <w:rPr>
                <w:rFonts w:ascii="Times New Roman" w:eastAsia="Times New Roman" w:hAnsi="Times New Roman" w:cs="Times New Roman"/>
                <w:b/>
                <w:color w:val="00B050"/>
                <w:sz w:val="20"/>
                <w:szCs w:val="20"/>
                <w:lang w:eastAsia="lv-LV"/>
              </w:rPr>
            </w:pPr>
            <w:r w:rsidRPr="00F03552">
              <w:rPr>
                <w:rFonts w:ascii="Times New Roman" w:eastAsia="Times New Roman" w:hAnsi="Times New Roman" w:cs="Times New Roman"/>
                <w:b/>
                <w:color w:val="00B050"/>
                <w:sz w:val="20"/>
                <w:szCs w:val="20"/>
                <w:lang w:eastAsia="lv-LV"/>
              </w:rPr>
              <w:t> </w:t>
            </w:r>
          </w:p>
        </w:tc>
      </w:tr>
      <w:tr w:rsidR="00657056" w:rsidRPr="00A078CD" w14:paraId="05E4085A" w14:textId="77777777" w:rsidTr="00B86D0F">
        <w:trPr>
          <w:trHeight w:val="557"/>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0FE16D6B" w14:textId="77777777" w:rsidR="00657056" w:rsidRPr="00657056" w:rsidRDefault="00657056" w:rsidP="00657056">
            <w:pPr>
              <w:spacing w:after="0" w:line="240" w:lineRule="auto"/>
              <w:jc w:val="center"/>
              <w:rPr>
                <w:rFonts w:ascii="Times New Roman" w:eastAsia="Times New Roman" w:hAnsi="Times New Roman" w:cs="Times New Roman"/>
                <w:color w:val="000000"/>
                <w:sz w:val="20"/>
                <w:szCs w:val="20"/>
                <w:lang w:eastAsia="lv-LV"/>
              </w:rPr>
            </w:pPr>
            <w:r w:rsidRPr="00657056">
              <w:rPr>
                <w:rFonts w:ascii="Times New Roman" w:eastAsia="Times New Roman" w:hAnsi="Times New Roman" w:cs="Times New Roman"/>
                <w:color w:val="000000"/>
                <w:sz w:val="20"/>
                <w:szCs w:val="20"/>
                <w:lang w:eastAsia="lv-LV"/>
              </w:rPr>
              <w:t>3.2.2.2.a.</w:t>
            </w:r>
          </w:p>
        </w:tc>
        <w:tc>
          <w:tcPr>
            <w:tcW w:w="1302" w:type="dxa"/>
            <w:tcBorders>
              <w:top w:val="single" w:sz="4" w:space="0" w:color="auto"/>
              <w:left w:val="nil"/>
              <w:bottom w:val="single" w:sz="4" w:space="0" w:color="auto"/>
              <w:right w:val="single" w:sz="4" w:space="0" w:color="auto"/>
            </w:tcBorders>
            <w:shd w:val="clear" w:color="auto" w:fill="auto"/>
            <w:hideMark/>
          </w:tcPr>
          <w:p w14:paraId="562F6229" w14:textId="77777777" w:rsidR="00657056" w:rsidRPr="00657056" w:rsidRDefault="00657056" w:rsidP="00657056">
            <w:pPr>
              <w:spacing w:after="0" w:line="240" w:lineRule="auto"/>
              <w:rPr>
                <w:rFonts w:ascii="Times New Roman" w:eastAsia="Times New Roman" w:hAnsi="Times New Roman" w:cs="Times New Roman"/>
                <w:color w:val="000000"/>
                <w:sz w:val="20"/>
                <w:szCs w:val="20"/>
                <w:lang w:eastAsia="lv-LV"/>
              </w:rPr>
            </w:pPr>
            <w:r w:rsidRPr="00657056">
              <w:rPr>
                <w:rFonts w:ascii="Times New Roman" w:eastAsia="Times New Roman" w:hAnsi="Times New Roman" w:cs="Times New Roman"/>
                <w:color w:val="000000"/>
                <w:sz w:val="20"/>
                <w:szCs w:val="20"/>
                <w:lang w:eastAsia="lv-LV"/>
              </w:rPr>
              <w:t> </w:t>
            </w:r>
          </w:p>
        </w:tc>
        <w:tc>
          <w:tcPr>
            <w:tcW w:w="3686" w:type="dxa"/>
            <w:tcBorders>
              <w:top w:val="single" w:sz="4" w:space="0" w:color="auto"/>
              <w:left w:val="nil"/>
              <w:bottom w:val="single" w:sz="4" w:space="0" w:color="auto"/>
              <w:right w:val="single" w:sz="4" w:space="0" w:color="auto"/>
            </w:tcBorders>
            <w:shd w:val="clear" w:color="auto" w:fill="auto"/>
            <w:hideMark/>
          </w:tcPr>
          <w:p w14:paraId="72D592E3" w14:textId="2C41B9E9" w:rsidR="00657056" w:rsidRPr="00657056" w:rsidRDefault="00657056" w:rsidP="00657056">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Izvērtēta Nepilngadīgo personu atbalsta informācijas sistēmas (NPAIS) funkcionalitāte un nodrošināta iesaistīto institūciju sadarbība.</w:t>
            </w:r>
            <w:r w:rsidR="00C45D0F">
              <w:rPr>
                <w:rStyle w:val="FootnoteReference"/>
                <w:rFonts w:ascii="Times New Roman" w:eastAsia="Times New Roman" w:hAnsi="Times New Roman" w:cs="Times New Roman"/>
                <w:sz w:val="20"/>
                <w:szCs w:val="20"/>
                <w:lang w:eastAsia="lv-LV"/>
              </w:rPr>
              <w:footnoteReference w:id="10"/>
            </w:r>
          </w:p>
        </w:tc>
        <w:tc>
          <w:tcPr>
            <w:tcW w:w="4658" w:type="dxa"/>
            <w:tcBorders>
              <w:top w:val="single" w:sz="4" w:space="0" w:color="auto"/>
              <w:left w:val="nil"/>
              <w:bottom w:val="single" w:sz="4" w:space="0" w:color="auto"/>
              <w:right w:val="single" w:sz="4" w:space="0" w:color="auto"/>
            </w:tcBorders>
            <w:shd w:val="clear" w:color="auto" w:fill="auto"/>
            <w:hideMark/>
          </w:tcPr>
          <w:p w14:paraId="0671000F" w14:textId="7A66C930" w:rsidR="00657056" w:rsidRPr="00657056" w:rsidRDefault="00657056" w:rsidP="002E74F4">
            <w:pPr>
              <w:spacing w:after="0" w:line="240" w:lineRule="auto"/>
              <w:rPr>
                <w:rFonts w:ascii="Times New Roman" w:eastAsia="Times New Roman" w:hAnsi="Times New Roman" w:cs="Times New Roman"/>
                <w:sz w:val="20"/>
                <w:szCs w:val="20"/>
                <w:lang w:eastAsia="lv-LV"/>
              </w:rPr>
            </w:pPr>
            <w:r w:rsidRPr="00657056">
              <w:rPr>
                <w:rFonts w:ascii="Times New Roman" w:eastAsia="Times New Roman" w:hAnsi="Times New Roman" w:cs="Times New Roman"/>
                <w:sz w:val="20"/>
                <w:szCs w:val="20"/>
                <w:lang w:eastAsia="lv-LV"/>
              </w:rPr>
              <w:t>1. Sagatavots informatīvais ziņojums par NPAIS pilnveidi.</w:t>
            </w:r>
            <w:r w:rsidRPr="00657056">
              <w:rPr>
                <w:rFonts w:ascii="Times New Roman" w:eastAsia="Times New Roman" w:hAnsi="Times New Roman" w:cs="Times New Roman"/>
                <w:sz w:val="20"/>
                <w:szCs w:val="20"/>
                <w:lang w:eastAsia="lv-LV"/>
              </w:rPr>
              <w:br/>
            </w:r>
            <w:r w:rsidRPr="00657056">
              <w:rPr>
                <w:rFonts w:ascii="Times New Roman" w:eastAsia="Times New Roman" w:hAnsi="Times New Roman" w:cs="Times New Roman"/>
                <w:sz w:val="20"/>
                <w:szCs w:val="20"/>
                <w:lang w:eastAsia="lv-LV"/>
              </w:rPr>
              <w:br/>
              <w:t>2. Izstrādāti priekšlikumi grozījumiem NPAIS darbību regulējošajos note</w:t>
            </w:r>
            <w:r w:rsidR="002E74F4">
              <w:rPr>
                <w:rFonts w:ascii="Times New Roman" w:eastAsia="Times New Roman" w:hAnsi="Times New Roman" w:cs="Times New Roman"/>
                <w:sz w:val="20"/>
                <w:szCs w:val="20"/>
                <w:lang w:eastAsia="lv-LV"/>
              </w:rPr>
              <w:t>ikumos (MK 25</w:t>
            </w:r>
            <w:r w:rsidR="007E6564">
              <w:rPr>
                <w:rFonts w:ascii="Times New Roman" w:eastAsia="Times New Roman" w:hAnsi="Times New Roman" w:cs="Times New Roman"/>
                <w:sz w:val="20"/>
                <w:szCs w:val="20"/>
                <w:lang w:eastAsia="lv-LV"/>
              </w:rPr>
              <w:t xml:space="preserve">.03.2014. noteikumi </w:t>
            </w:r>
            <w:r w:rsidRPr="00657056">
              <w:rPr>
                <w:rFonts w:ascii="Times New Roman" w:eastAsia="Times New Roman" w:hAnsi="Times New Roman" w:cs="Times New Roman"/>
                <w:sz w:val="20"/>
                <w:szCs w:val="20"/>
                <w:lang w:eastAsia="lv-LV"/>
              </w:rPr>
              <w:lastRenderedPageBreak/>
              <w:t xml:space="preserve">Nr.157 </w:t>
            </w:r>
            <w:r w:rsidR="002E74F4">
              <w:rPr>
                <w:rFonts w:ascii="Times New Roman" w:eastAsia="Times New Roman" w:hAnsi="Times New Roman" w:cs="Times New Roman"/>
                <w:sz w:val="20"/>
                <w:szCs w:val="20"/>
                <w:lang w:eastAsia="lv-LV"/>
              </w:rPr>
              <w:t>„</w:t>
            </w:r>
            <w:r w:rsidRPr="00657056">
              <w:rPr>
                <w:rFonts w:ascii="Times New Roman" w:eastAsia="Times New Roman" w:hAnsi="Times New Roman" w:cs="Times New Roman"/>
                <w:sz w:val="20"/>
                <w:szCs w:val="20"/>
                <w:lang w:eastAsia="lv-LV"/>
              </w:rPr>
              <w:t xml:space="preserve">Nepilngadīgo personu atbalsta </w:t>
            </w:r>
            <w:r w:rsidR="002E74F4">
              <w:rPr>
                <w:rFonts w:ascii="Times New Roman" w:eastAsia="Times New Roman" w:hAnsi="Times New Roman" w:cs="Times New Roman"/>
                <w:sz w:val="20"/>
                <w:szCs w:val="20"/>
                <w:lang w:eastAsia="lv-LV"/>
              </w:rPr>
              <w:t>informācijas sistēmas noteikumi”</w:t>
            </w:r>
            <w:r w:rsidRPr="00657056">
              <w:rPr>
                <w:rFonts w:ascii="Times New Roman" w:eastAsia="Times New Roman" w:hAnsi="Times New Roman" w:cs="Times New Roman"/>
                <w:sz w:val="20"/>
                <w:szCs w:val="20"/>
                <w:lang w:eastAsia="lv-LV"/>
              </w:rPr>
              <w:t>).</w:t>
            </w:r>
          </w:p>
        </w:tc>
        <w:tc>
          <w:tcPr>
            <w:tcW w:w="1275" w:type="dxa"/>
            <w:tcBorders>
              <w:top w:val="single" w:sz="4" w:space="0" w:color="auto"/>
              <w:left w:val="nil"/>
              <w:bottom w:val="single" w:sz="4" w:space="0" w:color="auto"/>
              <w:right w:val="single" w:sz="4" w:space="0" w:color="auto"/>
            </w:tcBorders>
            <w:shd w:val="clear" w:color="auto" w:fill="auto"/>
            <w:noWrap/>
            <w:hideMark/>
          </w:tcPr>
          <w:p w14:paraId="381C0103" w14:textId="77777777" w:rsidR="00657056" w:rsidRPr="00657056" w:rsidRDefault="00657056" w:rsidP="00657056">
            <w:pPr>
              <w:spacing w:after="0" w:line="240" w:lineRule="auto"/>
              <w:rPr>
                <w:rFonts w:ascii="Times New Roman" w:eastAsia="Times New Roman" w:hAnsi="Times New Roman" w:cs="Times New Roman"/>
                <w:color w:val="000000"/>
                <w:sz w:val="20"/>
                <w:szCs w:val="20"/>
                <w:lang w:eastAsia="lv-LV"/>
              </w:rPr>
            </w:pPr>
            <w:r w:rsidRPr="00657056">
              <w:rPr>
                <w:rFonts w:ascii="Times New Roman" w:eastAsia="Times New Roman" w:hAnsi="Times New Roman" w:cs="Times New Roman"/>
                <w:color w:val="000000"/>
                <w:sz w:val="20"/>
                <w:szCs w:val="20"/>
                <w:lang w:eastAsia="lv-LV"/>
              </w:rPr>
              <w:lastRenderedPageBreak/>
              <w:t>LM</w:t>
            </w:r>
          </w:p>
        </w:tc>
        <w:tc>
          <w:tcPr>
            <w:tcW w:w="1439" w:type="dxa"/>
            <w:tcBorders>
              <w:top w:val="single" w:sz="4" w:space="0" w:color="auto"/>
              <w:left w:val="nil"/>
              <w:bottom w:val="single" w:sz="4" w:space="0" w:color="auto"/>
              <w:right w:val="single" w:sz="4" w:space="0" w:color="auto"/>
            </w:tcBorders>
            <w:shd w:val="clear" w:color="auto" w:fill="auto"/>
            <w:noWrap/>
            <w:hideMark/>
          </w:tcPr>
          <w:p w14:paraId="255FA775" w14:textId="4D06788C" w:rsidR="00657056" w:rsidRPr="00657056" w:rsidRDefault="00AF4D3C" w:rsidP="0065705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w:t>
            </w:r>
            <w:r w:rsidR="00F03552">
              <w:rPr>
                <w:rFonts w:ascii="Times New Roman" w:eastAsia="Times New Roman" w:hAnsi="Times New Roman" w:cs="Times New Roman"/>
                <w:color w:val="000000"/>
                <w:sz w:val="20"/>
                <w:szCs w:val="20"/>
                <w:lang w:eastAsia="lv-LV"/>
              </w:rPr>
              <w:t>ašvaldības</w:t>
            </w:r>
          </w:p>
        </w:tc>
        <w:tc>
          <w:tcPr>
            <w:tcW w:w="1133" w:type="dxa"/>
            <w:tcBorders>
              <w:top w:val="single" w:sz="4" w:space="0" w:color="auto"/>
              <w:left w:val="nil"/>
              <w:bottom w:val="single" w:sz="4" w:space="0" w:color="auto"/>
              <w:right w:val="single" w:sz="4" w:space="0" w:color="auto"/>
            </w:tcBorders>
            <w:shd w:val="clear" w:color="auto" w:fill="auto"/>
            <w:hideMark/>
          </w:tcPr>
          <w:p w14:paraId="61A80566" w14:textId="411B5D08" w:rsidR="00657056" w:rsidRPr="00657056" w:rsidRDefault="00236ACA" w:rsidP="0065705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00657056" w:rsidRPr="00657056">
              <w:rPr>
                <w:rFonts w:ascii="Times New Roman" w:eastAsia="Times New Roman" w:hAnsi="Times New Roman" w:cs="Times New Roman"/>
                <w:color w:val="000000"/>
                <w:sz w:val="20"/>
                <w:szCs w:val="20"/>
                <w:lang w:eastAsia="lv-LV"/>
              </w:rPr>
              <w:t>cet.</w:t>
            </w:r>
          </w:p>
        </w:tc>
      </w:tr>
      <w:tr w:rsidR="00B86D0F" w:rsidRPr="00A078CD" w14:paraId="7F330A8F" w14:textId="77777777" w:rsidTr="00B86D0F">
        <w:trPr>
          <w:trHeight w:val="557"/>
        </w:trPr>
        <w:tc>
          <w:tcPr>
            <w:tcW w:w="966" w:type="dxa"/>
            <w:tcBorders>
              <w:top w:val="single" w:sz="4" w:space="0" w:color="auto"/>
              <w:left w:val="single" w:sz="4" w:space="0" w:color="auto"/>
              <w:bottom w:val="nil"/>
              <w:right w:val="single" w:sz="4" w:space="0" w:color="auto"/>
            </w:tcBorders>
            <w:shd w:val="clear" w:color="auto" w:fill="auto"/>
          </w:tcPr>
          <w:p w14:paraId="778CF7D6" w14:textId="1112026E" w:rsidR="00B86D0F" w:rsidRPr="00657056" w:rsidRDefault="00B86D0F" w:rsidP="00657056">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3.2.2.2.b</w:t>
            </w:r>
            <w:r w:rsidRPr="00657056">
              <w:rPr>
                <w:rFonts w:ascii="Times New Roman" w:eastAsia="Times New Roman" w:hAnsi="Times New Roman" w:cs="Times New Roman"/>
                <w:color w:val="000000"/>
                <w:sz w:val="20"/>
                <w:szCs w:val="20"/>
                <w:lang w:eastAsia="lv-LV"/>
              </w:rPr>
              <w:t>.</w:t>
            </w:r>
          </w:p>
        </w:tc>
        <w:tc>
          <w:tcPr>
            <w:tcW w:w="1302" w:type="dxa"/>
            <w:tcBorders>
              <w:top w:val="single" w:sz="4" w:space="0" w:color="auto"/>
              <w:left w:val="nil"/>
              <w:bottom w:val="nil"/>
              <w:right w:val="single" w:sz="4" w:space="0" w:color="auto"/>
            </w:tcBorders>
            <w:shd w:val="clear" w:color="auto" w:fill="auto"/>
          </w:tcPr>
          <w:p w14:paraId="760CB171" w14:textId="77777777" w:rsidR="00B86D0F" w:rsidRPr="00657056" w:rsidRDefault="00B86D0F" w:rsidP="00657056">
            <w:pPr>
              <w:spacing w:after="0" w:line="240" w:lineRule="auto"/>
              <w:rPr>
                <w:rFonts w:ascii="Times New Roman" w:eastAsia="Times New Roman" w:hAnsi="Times New Roman" w:cs="Times New Roman"/>
                <w:color w:val="000000"/>
                <w:sz w:val="20"/>
                <w:szCs w:val="20"/>
                <w:lang w:eastAsia="lv-LV"/>
              </w:rPr>
            </w:pPr>
          </w:p>
        </w:tc>
        <w:tc>
          <w:tcPr>
            <w:tcW w:w="3686" w:type="dxa"/>
            <w:tcBorders>
              <w:top w:val="single" w:sz="4" w:space="0" w:color="auto"/>
              <w:left w:val="nil"/>
              <w:bottom w:val="nil"/>
              <w:right w:val="single" w:sz="4" w:space="0" w:color="auto"/>
            </w:tcBorders>
            <w:shd w:val="clear" w:color="auto" w:fill="auto"/>
          </w:tcPr>
          <w:p w14:paraId="6000410C" w14:textId="63B8D803" w:rsidR="00B86D0F" w:rsidRPr="00657056" w:rsidRDefault="00E027C2" w:rsidP="00E027C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Sekmēta publisko bibliotēku nozīme indivīda izaugsmē.</w:t>
            </w:r>
          </w:p>
        </w:tc>
        <w:tc>
          <w:tcPr>
            <w:tcW w:w="4658" w:type="dxa"/>
            <w:tcBorders>
              <w:top w:val="single" w:sz="4" w:space="0" w:color="auto"/>
              <w:left w:val="nil"/>
              <w:bottom w:val="nil"/>
              <w:right w:val="single" w:sz="4" w:space="0" w:color="auto"/>
            </w:tcBorders>
            <w:shd w:val="clear" w:color="auto" w:fill="auto"/>
          </w:tcPr>
          <w:p w14:paraId="04CC5316" w14:textId="776C0813" w:rsidR="00B86D0F" w:rsidRPr="00657056" w:rsidRDefault="00E027C2" w:rsidP="00E027C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Izplatīta informācija par </w:t>
            </w:r>
            <w:r w:rsidRPr="00E027C2">
              <w:rPr>
                <w:rFonts w:ascii="Times New Roman" w:eastAsia="Times New Roman" w:hAnsi="Times New Roman" w:cs="Times New Roman"/>
                <w:sz w:val="20"/>
                <w:szCs w:val="20"/>
                <w:lang w:eastAsia="lv-LV"/>
              </w:rPr>
              <w:t xml:space="preserve">publisko bibliotēku, augstskolu un speciālo bibliotēku, kā arī skolas bibliotēku nozīmi indivīda izaugsmei, </w:t>
            </w:r>
            <w:r>
              <w:rPr>
                <w:rFonts w:ascii="Times New Roman" w:eastAsia="Times New Roman" w:hAnsi="Times New Roman" w:cs="Times New Roman"/>
                <w:sz w:val="20"/>
                <w:szCs w:val="20"/>
                <w:lang w:eastAsia="lv-LV"/>
              </w:rPr>
              <w:t xml:space="preserve">piedāvājot </w:t>
            </w:r>
            <w:r w:rsidRPr="00E027C2">
              <w:rPr>
                <w:rFonts w:ascii="Times New Roman" w:eastAsia="Times New Roman" w:hAnsi="Times New Roman" w:cs="Times New Roman"/>
                <w:sz w:val="20"/>
                <w:szCs w:val="20"/>
                <w:lang w:eastAsia="lv-LV"/>
              </w:rPr>
              <w:t xml:space="preserve">drukātus un digitālus resursus, telpas, profesionālus bibliotekārus, kuri var palīdzēt vietējo kopienu saliedēšanā un attīstībā, kā arī dzīves kvalitātes uzlabošanā.  </w:t>
            </w:r>
          </w:p>
        </w:tc>
        <w:tc>
          <w:tcPr>
            <w:tcW w:w="1275" w:type="dxa"/>
            <w:tcBorders>
              <w:top w:val="single" w:sz="4" w:space="0" w:color="auto"/>
              <w:left w:val="nil"/>
              <w:bottom w:val="nil"/>
              <w:right w:val="single" w:sz="4" w:space="0" w:color="auto"/>
            </w:tcBorders>
            <w:shd w:val="clear" w:color="auto" w:fill="auto"/>
            <w:noWrap/>
          </w:tcPr>
          <w:p w14:paraId="2D9C31C9" w14:textId="02CC6DDE" w:rsidR="00B86D0F" w:rsidRPr="009921D3" w:rsidRDefault="00E027C2" w:rsidP="00657056">
            <w:pPr>
              <w:spacing w:after="0" w:line="240" w:lineRule="auto"/>
              <w:rPr>
                <w:rFonts w:ascii="Times New Roman" w:eastAsia="Times New Roman" w:hAnsi="Times New Roman" w:cs="Times New Roman"/>
                <w:color w:val="000000"/>
                <w:sz w:val="20"/>
                <w:szCs w:val="20"/>
                <w:lang w:eastAsia="lv-LV"/>
              </w:rPr>
            </w:pPr>
            <w:r w:rsidRPr="009921D3">
              <w:rPr>
                <w:rFonts w:ascii="Times New Roman" w:eastAsia="Times New Roman" w:hAnsi="Times New Roman" w:cs="Times New Roman"/>
                <w:color w:val="000000"/>
                <w:sz w:val="20"/>
                <w:szCs w:val="20"/>
                <w:lang w:eastAsia="lv-LV"/>
              </w:rPr>
              <w:t>LNB</w:t>
            </w:r>
          </w:p>
        </w:tc>
        <w:tc>
          <w:tcPr>
            <w:tcW w:w="1439" w:type="dxa"/>
            <w:tcBorders>
              <w:top w:val="single" w:sz="4" w:space="0" w:color="auto"/>
              <w:left w:val="nil"/>
              <w:bottom w:val="nil"/>
              <w:right w:val="single" w:sz="4" w:space="0" w:color="auto"/>
            </w:tcBorders>
            <w:shd w:val="clear" w:color="auto" w:fill="auto"/>
            <w:noWrap/>
          </w:tcPr>
          <w:p w14:paraId="5C2EA7BC" w14:textId="55833549" w:rsidR="00B86D0F" w:rsidRPr="009921D3" w:rsidRDefault="00E027C2" w:rsidP="00657056">
            <w:pPr>
              <w:spacing w:after="0" w:line="240" w:lineRule="auto"/>
              <w:rPr>
                <w:rFonts w:ascii="Times New Roman" w:eastAsia="Times New Roman" w:hAnsi="Times New Roman" w:cs="Times New Roman"/>
                <w:color w:val="000000"/>
                <w:sz w:val="20"/>
                <w:szCs w:val="20"/>
                <w:lang w:eastAsia="lv-LV"/>
              </w:rPr>
            </w:pPr>
            <w:r w:rsidRPr="009921D3">
              <w:rPr>
                <w:rFonts w:ascii="Times New Roman" w:eastAsia="Times New Roman" w:hAnsi="Times New Roman" w:cs="Times New Roman"/>
                <w:color w:val="000000"/>
                <w:sz w:val="20"/>
                <w:szCs w:val="20"/>
                <w:lang w:eastAsia="lv-LV"/>
              </w:rPr>
              <w:t>IZM</w:t>
            </w:r>
            <w:r w:rsidR="00582F55">
              <w:rPr>
                <w:rFonts w:ascii="Times New Roman" w:eastAsia="Times New Roman" w:hAnsi="Times New Roman" w:cs="Times New Roman"/>
                <w:color w:val="000000"/>
                <w:sz w:val="20"/>
                <w:szCs w:val="20"/>
                <w:lang w:eastAsia="lv-LV"/>
              </w:rPr>
              <w:t xml:space="preserve">, </w:t>
            </w:r>
            <w:r w:rsidR="00582F55" w:rsidRPr="00582F55">
              <w:rPr>
                <w:rFonts w:ascii="Times New Roman" w:eastAsia="Times New Roman" w:hAnsi="Times New Roman" w:cs="Times New Roman"/>
                <w:color w:val="000000"/>
                <w:sz w:val="20"/>
                <w:szCs w:val="20"/>
                <w:lang w:eastAsia="lv-LV"/>
              </w:rPr>
              <w:t>pašvaldības</w:t>
            </w:r>
          </w:p>
        </w:tc>
        <w:tc>
          <w:tcPr>
            <w:tcW w:w="1133" w:type="dxa"/>
            <w:tcBorders>
              <w:top w:val="single" w:sz="4" w:space="0" w:color="auto"/>
              <w:left w:val="nil"/>
              <w:bottom w:val="nil"/>
              <w:right w:val="single" w:sz="4" w:space="0" w:color="auto"/>
            </w:tcBorders>
            <w:shd w:val="clear" w:color="auto" w:fill="auto"/>
          </w:tcPr>
          <w:p w14:paraId="04E5CE96" w14:textId="7BA25D16" w:rsidR="00B86D0F" w:rsidRDefault="00E027C2" w:rsidP="00657056">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4.</w:t>
            </w:r>
            <w:r w:rsidRPr="00657056">
              <w:rPr>
                <w:rFonts w:ascii="Times New Roman" w:eastAsia="Times New Roman" w:hAnsi="Times New Roman" w:cs="Times New Roman"/>
                <w:color w:val="000000"/>
                <w:sz w:val="20"/>
                <w:szCs w:val="20"/>
                <w:lang w:eastAsia="lv-LV"/>
              </w:rPr>
              <w:t>cet.</w:t>
            </w:r>
          </w:p>
        </w:tc>
      </w:tr>
      <w:tr w:rsidR="00B86D0F" w:rsidRPr="00A078CD" w14:paraId="6BF0A762" w14:textId="77777777" w:rsidTr="00695227">
        <w:trPr>
          <w:trHeight w:val="86"/>
        </w:trPr>
        <w:tc>
          <w:tcPr>
            <w:tcW w:w="966" w:type="dxa"/>
            <w:tcBorders>
              <w:top w:val="nil"/>
              <w:left w:val="single" w:sz="4" w:space="0" w:color="auto"/>
              <w:bottom w:val="single" w:sz="4" w:space="0" w:color="auto"/>
              <w:right w:val="single" w:sz="4" w:space="0" w:color="auto"/>
            </w:tcBorders>
            <w:shd w:val="clear" w:color="auto" w:fill="auto"/>
          </w:tcPr>
          <w:p w14:paraId="23253F80" w14:textId="77777777" w:rsidR="00B86D0F" w:rsidRPr="00657056" w:rsidRDefault="00B86D0F" w:rsidP="00B86D0F">
            <w:pPr>
              <w:spacing w:after="0" w:line="240" w:lineRule="auto"/>
              <w:rPr>
                <w:rFonts w:ascii="Times New Roman" w:eastAsia="Times New Roman" w:hAnsi="Times New Roman" w:cs="Times New Roman"/>
                <w:color w:val="000000"/>
                <w:sz w:val="20"/>
                <w:szCs w:val="20"/>
                <w:lang w:eastAsia="lv-LV"/>
              </w:rPr>
            </w:pPr>
          </w:p>
        </w:tc>
        <w:tc>
          <w:tcPr>
            <w:tcW w:w="1302" w:type="dxa"/>
            <w:tcBorders>
              <w:top w:val="nil"/>
              <w:left w:val="nil"/>
              <w:bottom w:val="single" w:sz="4" w:space="0" w:color="auto"/>
              <w:right w:val="single" w:sz="4" w:space="0" w:color="auto"/>
            </w:tcBorders>
            <w:shd w:val="clear" w:color="auto" w:fill="auto"/>
          </w:tcPr>
          <w:p w14:paraId="6701E558" w14:textId="77777777" w:rsidR="00B86D0F" w:rsidRPr="00657056" w:rsidRDefault="00B86D0F" w:rsidP="00657056">
            <w:pPr>
              <w:spacing w:after="0" w:line="240" w:lineRule="auto"/>
              <w:rPr>
                <w:rFonts w:ascii="Times New Roman" w:eastAsia="Times New Roman" w:hAnsi="Times New Roman" w:cs="Times New Roman"/>
                <w:color w:val="000000"/>
                <w:sz w:val="20"/>
                <w:szCs w:val="20"/>
                <w:lang w:eastAsia="lv-LV"/>
              </w:rPr>
            </w:pPr>
          </w:p>
        </w:tc>
        <w:tc>
          <w:tcPr>
            <w:tcW w:w="3686" w:type="dxa"/>
            <w:tcBorders>
              <w:top w:val="nil"/>
              <w:left w:val="nil"/>
              <w:bottom w:val="single" w:sz="4" w:space="0" w:color="auto"/>
              <w:right w:val="single" w:sz="4" w:space="0" w:color="auto"/>
            </w:tcBorders>
            <w:shd w:val="clear" w:color="auto" w:fill="auto"/>
          </w:tcPr>
          <w:p w14:paraId="4EC8449F" w14:textId="77777777" w:rsidR="00B86D0F" w:rsidRPr="00657056" w:rsidRDefault="00B86D0F" w:rsidP="00657056">
            <w:pPr>
              <w:spacing w:after="0" w:line="240" w:lineRule="auto"/>
              <w:rPr>
                <w:rFonts w:ascii="Times New Roman" w:eastAsia="Times New Roman" w:hAnsi="Times New Roman" w:cs="Times New Roman"/>
                <w:sz w:val="20"/>
                <w:szCs w:val="20"/>
                <w:lang w:eastAsia="lv-LV"/>
              </w:rPr>
            </w:pPr>
          </w:p>
        </w:tc>
        <w:tc>
          <w:tcPr>
            <w:tcW w:w="4658" w:type="dxa"/>
            <w:tcBorders>
              <w:top w:val="nil"/>
              <w:left w:val="nil"/>
              <w:bottom w:val="single" w:sz="4" w:space="0" w:color="auto"/>
              <w:right w:val="single" w:sz="4" w:space="0" w:color="auto"/>
            </w:tcBorders>
            <w:shd w:val="clear" w:color="auto" w:fill="auto"/>
          </w:tcPr>
          <w:p w14:paraId="73FD77ED" w14:textId="77777777" w:rsidR="00B86D0F" w:rsidRPr="00657056" w:rsidRDefault="00B86D0F" w:rsidP="002E74F4">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single" w:sz="4" w:space="0" w:color="auto"/>
              <w:right w:val="single" w:sz="4" w:space="0" w:color="auto"/>
            </w:tcBorders>
            <w:shd w:val="clear" w:color="auto" w:fill="auto"/>
            <w:noWrap/>
          </w:tcPr>
          <w:p w14:paraId="5DEEBC14" w14:textId="77777777" w:rsidR="00B86D0F" w:rsidRPr="00657056" w:rsidRDefault="00B86D0F" w:rsidP="00657056">
            <w:pPr>
              <w:spacing w:after="0" w:line="240" w:lineRule="auto"/>
              <w:rPr>
                <w:rFonts w:ascii="Times New Roman" w:eastAsia="Times New Roman" w:hAnsi="Times New Roman" w:cs="Times New Roman"/>
                <w:color w:val="000000"/>
                <w:sz w:val="20"/>
                <w:szCs w:val="20"/>
                <w:lang w:eastAsia="lv-LV"/>
              </w:rPr>
            </w:pPr>
          </w:p>
        </w:tc>
        <w:tc>
          <w:tcPr>
            <w:tcW w:w="1439" w:type="dxa"/>
            <w:tcBorders>
              <w:top w:val="nil"/>
              <w:left w:val="nil"/>
              <w:bottom w:val="single" w:sz="4" w:space="0" w:color="auto"/>
              <w:right w:val="single" w:sz="4" w:space="0" w:color="auto"/>
            </w:tcBorders>
            <w:shd w:val="clear" w:color="auto" w:fill="auto"/>
            <w:noWrap/>
          </w:tcPr>
          <w:p w14:paraId="2AB22435" w14:textId="77777777" w:rsidR="00B86D0F" w:rsidRDefault="00B86D0F" w:rsidP="00657056">
            <w:pPr>
              <w:spacing w:after="0" w:line="240" w:lineRule="auto"/>
              <w:rPr>
                <w:rFonts w:ascii="Times New Roman" w:eastAsia="Times New Roman" w:hAnsi="Times New Roman" w:cs="Times New Roman"/>
                <w:color w:val="000000"/>
                <w:sz w:val="20"/>
                <w:szCs w:val="20"/>
                <w:lang w:eastAsia="lv-LV"/>
              </w:rPr>
            </w:pPr>
          </w:p>
        </w:tc>
        <w:tc>
          <w:tcPr>
            <w:tcW w:w="1133" w:type="dxa"/>
            <w:tcBorders>
              <w:top w:val="nil"/>
              <w:left w:val="nil"/>
              <w:bottom w:val="single" w:sz="4" w:space="0" w:color="auto"/>
              <w:right w:val="single" w:sz="4" w:space="0" w:color="auto"/>
            </w:tcBorders>
            <w:shd w:val="clear" w:color="auto" w:fill="auto"/>
          </w:tcPr>
          <w:p w14:paraId="0F23D009" w14:textId="77777777" w:rsidR="00B86D0F" w:rsidRDefault="00B86D0F" w:rsidP="00657056">
            <w:pPr>
              <w:spacing w:after="0" w:line="240" w:lineRule="auto"/>
              <w:rPr>
                <w:rFonts w:ascii="Times New Roman" w:eastAsia="Times New Roman" w:hAnsi="Times New Roman" w:cs="Times New Roman"/>
                <w:color w:val="000000"/>
                <w:sz w:val="20"/>
                <w:szCs w:val="20"/>
                <w:lang w:eastAsia="lv-LV"/>
              </w:rPr>
            </w:pPr>
          </w:p>
        </w:tc>
      </w:tr>
    </w:tbl>
    <w:p w14:paraId="1821268F" w14:textId="77777777" w:rsidR="0098109F" w:rsidRDefault="0098109F"/>
    <w:p w14:paraId="4AD108D3" w14:textId="77777777" w:rsidR="005458C9" w:rsidRPr="00BE066D" w:rsidRDefault="005458C9" w:rsidP="005458C9">
      <w:pPr>
        <w:pStyle w:val="Heading2"/>
        <w:rPr>
          <w:rFonts w:ascii="Times New Roman" w:hAnsi="Times New Roman" w:cs="Times New Roman"/>
          <w:b/>
          <w:color w:val="auto"/>
          <w:sz w:val="24"/>
          <w:szCs w:val="24"/>
        </w:rPr>
      </w:pPr>
      <w:bookmarkStart w:id="14" w:name="_Toc102460231"/>
      <w:r w:rsidRPr="00BE066D">
        <w:rPr>
          <w:rFonts w:ascii="Times New Roman" w:hAnsi="Times New Roman" w:cs="Times New Roman"/>
          <w:b/>
          <w:color w:val="auto"/>
          <w:sz w:val="24"/>
          <w:szCs w:val="24"/>
        </w:rPr>
        <w:t>Rīcības virziens: 3.3.</w:t>
      </w:r>
      <w:r w:rsidR="00254F40" w:rsidRPr="00BE066D">
        <w:rPr>
          <w:b/>
        </w:rPr>
        <w:t xml:space="preserve"> </w:t>
      </w:r>
      <w:r w:rsidR="00254F40" w:rsidRPr="00BE066D">
        <w:rPr>
          <w:rFonts w:ascii="Times New Roman" w:hAnsi="Times New Roman" w:cs="Times New Roman"/>
          <w:b/>
          <w:color w:val="auto"/>
          <w:sz w:val="24"/>
          <w:szCs w:val="24"/>
        </w:rPr>
        <w:t>Pieaugušo izglītības attīstība</w:t>
      </w:r>
      <w:r w:rsidRPr="00BE066D">
        <w:rPr>
          <w:rFonts w:ascii="Times New Roman" w:hAnsi="Times New Roman" w:cs="Times New Roman"/>
          <w:b/>
          <w:color w:val="auto"/>
          <w:sz w:val="24"/>
          <w:szCs w:val="24"/>
        </w:rPr>
        <w:t>.</w:t>
      </w:r>
      <w:bookmarkEnd w:id="14"/>
      <w:r w:rsidRPr="00BE066D">
        <w:rPr>
          <w:rFonts w:ascii="Times New Roman" w:hAnsi="Times New Roman" w:cs="Times New Roman"/>
          <w:b/>
          <w:color w:val="auto"/>
          <w:sz w:val="24"/>
          <w:szCs w:val="24"/>
        </w:rPr>
        <w:tab/>
      </w:r>
    </w:p>
    <w:tbl>
      <w:tblPr>
        <w:tblW w:w="14459" w:type="dxa"/>
        <w:tblInd w:w="-5" w:type="dxa"/>
        <w:tblLook w:val="04A0" w:firstRow="1" w:lastRow="0" w:firstColumn="1" w:lastColumn="0" w:noHBand="0" w:noVBand="1"/>
      </w:tblPr>
      <w:tblGrid>
        <w:gridCol w:w="966"/>
        <w:gridCol w:w="1302"/>
        <w:gridCol w:w="3686"/>
        <w:gridCol w:w="4575"/>
        <w:gridCol w:w="1275"/>
        <w:gridCol w:w="1439"/>
        <w:gridCol w:w="1216"/>
      </w:tblGrid>
      <w:tr w:rsidR="00E74DCF" w:rsidRPr="00254F40" w14:paraId="785E9D83" w14:textId="77777777" w:rsidTr="00236ACA">
        <w:trPr>
          <w:trHeight w:val="113"/>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04C6E6D" w14:textId="77777777" w:rsidR="00E74DCF" w:rsidRPr="0098109F" w:rsidRDefault="00E74DCF" w:rsidP="00E74DCF">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98109F">
              <w:rPr>
                <w:rFonts w:ascii="Times New Roman" w:eastAsia="Times New Roman" w:hAnsi="Times New Roman" w:cs="Times New Roman"/>
                <w:b/>
                <w:bCs/>
                <w:color w:val="000000"/>
                <w:sz w:val="20"/>
                <w:szCs w:val="20"/>
                <w:lang w:eastAsia="lv-LV"/>
              </w:rPr>
              <w:t>N.p.k</w:t>
            </w:r>
            <w:proofErr w:type="spellEnd"/>
            <w:r w:rsidRPr="0098109F">
              <w:rPr>
                <w:rFonts w:ascii="Times New Roman" w:eastAsia="Times New Roman" w:hAnsi="Times New Roman" w:cs="Times New Roman"/>
                <w:b/>
                <w:bCs/>
                <w:color w:val="000000"/>
                <w:sz w:val="20"/>
                <w:szCs w:val="20"/>
                <w:lang w:eastAsia="lv-LV"/>
              </w:rPr>
              <w:t>.</w:t>
            </w:r>
          </w:p>
        </w:tc>
        <w:tc>
          <w:tcPr>
            <w:tcW w:w="1302" w:type="dxa"/>
            <w:tcBorders>
              <w:top w:val="single" w:sz="4" w:space="0" w:color="auto"/>
              <w:left w:val="nil"/>
              <w:bottom w:val="single" w:sz="4" w:space="0" w:color="auto"/>
              <w:right w:val="single" w:sz="4" w:space="0" w:color="auto"/>
            </w:tcBorders>
            <w:shd w:val="clear" w:color="auto" w:fill="auto"/>
            <w:vAlign w:val="center"/>
          </w:tcPr>
          <w:p w14:paraId="1F353B65" w14:textId="77777777" w:rsidR="00E74DCF" w:rsidRPr="0098109F" w:rsidRDefault="00E74DCF" w:rsidP="00E74DCF">
            <w:pPr>
              <w:spacing w:after="0" w:line="240" w:lineRule="auto"/>
              <w:jc w:val="center"/>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Pasākums</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58344577" w14:textId="77777777" w:rsidR="00E74DCF" w:rsidRPr="0098109F" w:rsidRDefault="00E74DCF" w:rsidP="00E74DC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Darbības rezultāts</w:t>
            </w:r>
          </w:p>
        </w:tc>
        <w:tc>
          <w:tcPr>
            <w:tcW w:w="4575" w:type="dxa"/>
            <w:tcBorders>
              <w:top w:val="single" w:sz="4" w:space="0" w:color="auto"/>
              <w:left w:val="nil"/>
              <w:bottom w:val="single" w:sz="4" w:space="0" w:color="auto"/>
              <w:right w:val="single" w:sz="4" w:space="0" w:color="auto"/>
            </w:tcBorders>
            <w:shd w:val="clear" w:color="auto" w:fill="auto"/>
            <w:noWrap/>
            <w:vAlign w:val="center"/>
            <w:hideMark/>
          </w:tcPr>
          <w:p w14:paraId="6859D3C6" w14:textId="77777777" w:rsidR="00E74DCF" w:rsidRPr="0098109F" w:rsidRDefault="00E74DCF" w:rsidP="00E74DC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Rezultatīvais rādītājs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91E4232" w14:textId="77777777" w:rsidR="00E74DCF" w:rsidRPr="0098109F" w:rsidRDefault="00E74DCF" w:rsidP="00E74DC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Atbildīgā institūcija</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78DE6E3F" w14:textId="77777777" w:rsidR="00E74DCF" w:rsidRPr="0098109F" w:rsidRDefault="00E74DCF" w:rsidP="00E74DC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Līdzatbildīgās institūcijas</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08387148" w14:textId="77777777" w:rsidR="00E74DCF" w:rsidRPr="0098109F" w:rsidRDefault="00E74DCF" w:rsidP="00E74DCF">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Izpildes termiņš</w:t>
            </w:r>
          </w:p>
        </w:tc>
      </w:tr>
      <w:tr w:rsidR="00F9585F" w:rsidRPr="00254F40" w14:paraId="585F5063" w14:textId="77777777" w:rsidTr="00F9585F">
        <w:trPr>
          <w:trHeight w:val="170"/>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723C0AC" w14:textId="531A5905"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302" w:type="dxa"/>
            <w:tcBorders>
              <w:top w:val="single" w:sz="4" w:space="0" w:color="auto"/>
              <w:left w:val="nil"/>
              <w:bottom w:val="single" w:sz="4" w:space="0" w:color="auto"/>
              <w:right w:val="single" w:sz="4" w:space="0" w:color="auto"/>
            </w:tcBorders>
            <w:shd w:val="clear" w:color="auto" w:fill="auto"/>
            <w:vAlign w:val="center"/>
          </w:tcPr>
          <w:p w14:paraId="11A377A1" w14:textId="34D5F566"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4731199B" w14:textId="0F342911"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575" w:type="dxa"/>
            <w:tcBorders>
              <w:top w:val="single" w:sz="4" w:space="0" w:color="auto"/>
              <w:left w:val="nil"/>
              <w:bottom w:val="single" w:sz="4" w:space="0" w:color="auto"/>
              <w:right w:val="single" w:sz="4" w:space="0" w:color="auto"/>
            </w:tcBorders>
            <w:shd w:val="clear" w:color="auto" w:fill="auto"/>
            <w:noWrap/>
            <w:vAlign w:val="center"/>
          </w:tcPr>
          <w:p w14:paraId="41B0190A" w14:textId="5F1830F0"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BBD6449" w14:textId="3E1A5721"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439" w:type="dxa"/>
            <w:tcBorders>
              <w:top w:val="single" w:sz="4" w:space="0" w:color="auto"/>
              <w:left w:val="nil"/>
              <w:bottom w:val="single" w:sz="4" w:space="0" w:color="auto"/>
              <w:right w:val="single" w:sz="4" w:space="0" w:color="auto"/>
            </w:tcBorders>
            <w:shd w:val="clear" w:color="auto" w:fill="auto"/>
            <w:noWrap/>
            <w:vAlign w:val="center"/>
          </w:tcPr>
          <w:p w14:paraId="4BBCFB38" w14:textId="138D7511"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216" w:type="dxa"/>
            <w:tcBorders>
              <w:top w:val="single" w:sz="4" w:space="0" w:color="auto"/>
              <w:left w:val="nil"/>
              <w:bottom w:val="single" w:sz="4" w:space="0" w:color="auto"/>
              <w:right w:val="single" w:sz="4" w:space="0" w:color="auto"/>
            </w:tcBorders>
            <w:shd w:val="clear" w:color="auto" w:fill="auto"/>
            <w:noWrap/>
            <w:vAlign w:val="center"/>
          </w:tcPr>
          <w:p w14:paraId="2BFE5DC0" w14:textId="34D0CC1E"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E74DCF" w:rsidRPr="00E74DCF" w14:paraId="276B7FBA" w14:textId="77777777" w:rsidTr="00E74DCF">
        <w:trPr>
          <w:trHeight w:val="397"/>
        </w:trPr>
        <w:tc>
          <w:tcPr>
            <w:tcW w:w="966" w:type="dxa"/>
            <w:tcBorders>
              <w:top w:val="nil"/>
              <w:left w:val="single" w:sz="4" w:space="0" w:color="auto"/>
              <w:bottom w:val="single" w:sz="4" w:space="0" w:color="auto"/>
              <w:right w:val="single" w:sz="4" w:space="0" w:color="auto"/>
            </w:tcBorders>
            <w:shd w:val="clear" w:color="auto" w:fill="auto"/>
            <w:hideMark/>
          </w:tcPr>
          <w:p w14:paraId="60CD99EE" w14:textId="77777777" w:rsidR="00E74DCF" w:rsidRPr="00254F40" w:rsidRDefault="00E74DCF" w:rsidP="00254F40">
            <w:pPr>
              <w:spacing w:after="0" w:line="240" w:lineRule="auto"/>
              <w:jc w:val="center"/>
              <w:rPr>
                <w:rFonts w:ascii="Times New Roman" w:eastAsia="Times New Roman" w:hAnsi="Times New Roman" w:cs="Times New Roman"/>
                <w:b/>
                <w:bCs/>
                <w:iCs/>
                <w:color w:val="000000"/>
                <w:sz w:val="20"/>
                <w:szCs w:val="20"/>
                <w:lang w:eastAsia="lv-LV"/>
              </w:rPr>
            </w:pPr>
            <w:r w:rsidRPr="00254F40">
              <w:rPr>
                <w:rFonts w:ascii="Times New Roman" w:eastAsia="Times New Roman" w:hAnsi="Times New Roman" w:cs="Times New Roman"/>
                <w:b/>
                <w:bCs/>
                <w:iCs/>
                <w:color w:val="000000"/>
                <w:sz w:val="20"/>
                <w:szCs w:val="20"/>
                <w:lang w:eastAsia="lv-LV"/>
              </w:rPr>
              <w:t>3.3.1.</w:t>
            </w:r>
          </w:p>
        </w:tc>
        <w:tc>
          <w:tcPr>
            <w:tcW w:w="13493" w:type="dxa"/>
            <w:gridSpan w:val="6"/>
            <w:tcBorders>
              <w:top w:val="nil"/>
              <w:left w:val="nil"/>
              <w:bottom w:val="single" w:sz="4" w:space="0" w:color="auto"/>
              <w:right w:val="single" w:sz="4" w:space="0" w:color="auto"/>
            </w:tcBorders>
            <w:shd w:val="clear" w:color="auto" w:fill="auto"/>
            <w:hideMark/>
          </w:tcPr>
          <w:p w14:paraId="4A973CAA" w14:textId="60C1CD8A" w:rsidR="00E74DCF" w:rsidRPr="00254F40" w:rsidRDefault="00E74DCF" w:rsidP="00E74DCF">
            <w:pPr>
              <w:spacing w:after="0" w:line="240" w:lineRule="auto"/>
              <w:rPr>
                <w:rFonts w:ascii="Times New Roman" w:eastAsia="Times New Roman" w:hAnsi="Times New Roman" w:cs="Times New Roman"/>
                <w:b/>
                <w:bCs/>
                <w:iCs/>
                <w:color w:val="000000"/>
                <w:sz w:val="20"/>
                <w:szCs w:val="20"/>
                <w:lang w:eastAsia="lv-LV"/>
              </w:rPr>
            </w:pPr>
            <w:r w:rsidRPr="00254F40">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254F40">
              <w:rPr>
                <w:rFonts w:ascii="Times New Roman" w:eastAsia="Times New Roman" w:hAnsi="Times New Roman" w:cs="Times New Roman"/>
                <w:b/>
                <w:bCs/>
                <w:iCs/>
                <w:color w:val="000000"/>
                <w:sz w:val="20"/>
                <w:szCs w:val="20"/>
                <w:lang w:eastAsia="lv-LV"/>
              </w:rPr>
              <w:t xml:space="preserve">: </w:t>
            </w:r>
            <w:r w:rsidR="00236ACA" w:rsidRPr="00254F40">
              <w:rPr>
                <w:rFonts w:ascii="Times New Roman" w:eastAsia="Times New Roman" w:hAnsi="Times New Roman" w:cs="Times New Roman"/>
                <w:b/>
                <w:bCs/>
                <w:iCs/>
                <w:color w:val="000000"/>
                <w:sz w:val="20"/>
                <w:szCs w:val="20"/>
                <w:lang w:eastAsia="lv-LV"/>
              </w:rPr>
              <w:t>KVALITATĪVS UN PIEEJAMS PIEAUGUŠO IZGLĪTĪBAS PIEDĀVĀJUMS</w:t>
            </w:r>
            <w:r w:rsidRPr="00254F40">
              <w:rPr>
                <w:rFonts w:ascii="Times New Roman" w:eastAsia="Times New Roman" w:hAnsi="Times New Roman" w:cs="Times New Roman"/>
                <w:b/>
                <w:bCs/>
                <w:iCs/>
                <w:color w:val="000000"/>
                <w:sz w:val="20"/>
                <w:szCs w:val="20"/>
                <w:lang w:eastAsia="lv-LV"/>
              </w:rPr>
              <w:t>. </w:t>
            </w:r>
          </w:p>
          <w:p w14:paraId="26FF339B" w14:textId="77777777" w:rsidR="00E74DCF" w:rsidRPr="00254F40" w:rsidRDefault="00E74DCF" w:rsidP="00254F40">
            <w:pPr>
              <w:spacing w:after="0" w:line="240" w:lineRule="auto"/>
              <w:jc w:val="center"/>
              <w:rPr>
                <w:rFonts w:ascii="Times New Roman" w:eastAsia="Times New Roman" w:hAnsi="Times New Roman" w:cs="Times New Roman"/>
                <w:b/>
                <w:bCs/>
                <w:iCs/>
                <w:color w:val="000000"/>
                <w:sz w:val="20"/>
                <w:szCs w:val="20"/>
                <w:lang w:eastAsia="lv-LV"/>
              </w:rPr>
            </w:pPr>
            <w:r w:rsidRPr="00254F40">
              <w:rPr>
                <w:rFonts w:ascii="Times New Roman" w:eastAsia="Times New Roman" w:hAnsi="Times New Roman" w:cs="Times New Roman"/>
                <w:b/>
                <w:bCs/>
                <w:iCs/>
                <w:color w:val="000000"/>
                <w:sz w:val="20"/>
                <w:szCs w:val="20"/>
                <w:lang w:eastAsia="lv-LV"/>
              </w:rPr>
              <w:t> </w:t>
            </w:r>
          </w:p>
        </w:tc>
      </w:tr>
      <w:tr w:rsidR="00815D10" w:rsidRPr="00236ACA" w14:paraId="286659AC" w14:textId="77777777" w:rsidTr="00236ACA">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620FC1CF" w14:textId="77777777" w:rsidR="00815D10" w:rsidRPr="00236ACA" w:rsidRDefault="00815D10" w:rsidP="00254F40">
            <w:pPr>
              <w:spacing w:after="0" w:line="240" w:lineRule="auto"/>
              <w:jc w:val="center"/>
              <w:rPr>
                <w:rFonts w:ascii="Times New Roman" w:eastAsia="Times New Roman" w:hAnsi="Times New Roman" w:cs="Times New Roman"/>
                <w:b/>
                <w:bCs/>
                <w:color w:val="000000"/>
                <w:sz w:val="20"/>
                <w:szCs w:val="20"/>
                <w:lang w:eastAsia="lv-LV"/>
              </w:rPr>
            </w:pPr>
            <w:r w:rsidRPr="00236ACA">
              <w:rPr>
                <w:rFonts w:ascii="Times New Roman" w:eastAsia="Times New Roman" w:hAnsi="Times New Roman" w:cs="Times New Roman"/>
                <w:b/>
                <w:bCs/>
                <w:color w:val="000000"/>
                <w:sz w:val="20"/>
                <w:szCs w:val="20"/>
                <w:lang w:eastAsia="lv-LV"/>
              </w:rPr>
              <w:t>3.3.1.1.</w:t>
            </w:r>
          </w:p>
        </w:tc>
        <w:tc>
          <w:tcPr>
            <w:tcW w:w="13493" w:type="dxa"/>
            <w:gridSpan w:val="6"/>
            <w:tcBorders>
              <w:top w:val="nil"/>
              <w:left w:val="nil"/>
              <w:bottom w:val="single" w:sz="4" w:space="0" w:color="auto"/>
              <w:right w:val="single" w:sz="4" w:space="0" w:color="auto"/>
            </w:tcBorders>
            <w:shd w:val="clear" w:color="auto" w:fill="auto"/>
            <w:hideMark/>
          </w:tcPr>
          <w:p w14:paraId="118B07BB" w14:textId="21B7A951" w:rsidR="00815D10" w:rsidRPr="00236ACA" w:rsidRDefault="00815D10" w:rsidP="00254F40">
            <w:pPr>
              <w:spacing w:after="0" w:line="240" w:lineRule="auto"/>
              <w:rPr>
                <w:rFonts w:ascii="Times New Roman" w:eastAsia="Times New Roman" w:hAnsi="Times New Roman" w:cs="Times New Roman"/>
                <w:b/>
                <w:bCs/>
                <w:color w:val="000000"/>
                <w:sz w:val="20"/>
                <w:szCs w:val="20"/>
                <w:lang w:eastAsia="lv-LV"/>
              </w:rPr>
            </w:pPr>
            <w:r w:rsidRPr="00236ACA">
              <w:rPr>
                <w:rFonts w:ascii="Times New Roman" w:eastAsia="Times New Roman" w:hAnsi="Times New Roman" w:cs="Times New Roman"/>
                <w:b/>
                <w:bCs/>
                <w:color w:val="000000"/>
                <w:sz w:val="20"/>
                <w:szCs w:val="20"/>
                <w:lang w:eastAsia="lv-LV"/>
              </w:rPr>
              <w:t xml:space="preserve">Stiprināt pieaugušo izglītības pieejamību vidējās profesionālās </w:t>
            </w:r>
            <w:r w:rsidR="00C13920">
              <w:rPr>
                <w:rFonts w:ascii="Times New Roman" w:eastAsia="Times New Roman" w:hAnsi="Times New Roman" w:cs="Times New Roman"/>
                <w:b/>
                <w:bCs/>
                <w:color w:val="000000"/>
                <w:sz w:val="20"/>
                <w:szCs w:val="20"/>
                <w:lang w:eastAsia="lv-LV"/>
              </w:rPr>
              <w:t>un augstākās izglītības institūcijās</w:t>
            </w:r>
            <w:r w:rsidRPr="00236ACA">
              <w:rPr>
                <w:rFonts w:ascii="Times New Roman" w:eastAsia="Times New Roman" w:hAnsi="Times New Roman" w:cs="Times New Roman"/>
                <w:b/>
                <w:bCs/>
                <w:color w:val="000000"/>
                <w:sz w:val="20"/>
                <w:szCs w:val="20"/>
                <w:lang w:eastAsia="lv-LV"/>
              </w:rPr>
              <w:t xml:space="preserve">. </w:t>
            </w:r>
          </w:p>
          <w:p w14:paraId="1DB44922" w14:textId="77777777" w:rsidR="00815D10" w:rsidRPr="00236ACA" w:rsidRDefault="00815D10" w:rsidP="00254F40">
            <w:pPr>
              <w:spacing w:after="0" w:line="240" w:lineRule="auto"/>
              <w:rPr>
                <w:rFonts w:ascii="Times New Roman" w:eastAsia="Times New Roman" w:hAnsi="Times New Roman" w:cs="Times New Roman"/>
                <w:b/>
                <w:color w:val="000000"/>
                <w:sz w:val="20"/>
                <w:szCs w:val="20"/>
                <w:lang w:eastAsia="lv-LV"/>
              </w:rPr>
            </w:pPr>
            <w:r w:rsidRPr="00236ACA">
              <w:rPr>
                <w:rFonts w:ascii="Times New Roman" w:eastAsia="Times New Roman" w:hAnsi="Times New Roman" w:cs="Times New Roman"/>
                <w:b/>
                <w:color w:val="000000"/>
                <w:sz w:val="20"/>
                <w:szCs w:val="20"/>
                <w:lang w:eastAsia="lv-LV"/>
              </w:rPr>
              <w:t> </w:t>
            </w:r>
          </w:p>
        </w:tc>
      </w:tr>
      <w:tr w:rsidR="00E74DCF" w:rsidRPr="00254F40" w14:paraId="7382A8E0" w14:textId="77777777" w:rsidTr="00236ACA">
        <w:trPr>
          <w:trHeight w:val="1587"/>
        </w:trPr>
        <w:tc>
          <w:tcPr>
            <w:tcW w:w="966" w:type="dxa"/>
            <w:tcBorders>
              <w:top w:val="nil"/>
              <w:left w:val="single" w:sz="4" w:space="0" w:color="auto"/>
              <w:bottom w:val="single" w:sz="4" w:space="0" w:color="auto"/>
              <w:right w:val="single" w:sz="4" w:space="0" w:color="auto"/>
            </w:tcBorders>
            <w:shd w:val="clear" w:color="auto" w:fill="auto"/>
            <w:hideMark/>
          </w:tcPr>
          <w:p w14:paraId="798AD76C" w14:textId="77777777" w:rsidR="00254F40" w:rsidRPr="00254F40" w:rsidRDefault="00254F40" w:rsidP="00254F40">
            <w:pPr>
              <w:spacing w:after="0" w:line="240" w:lineRule="auto"/>
              <w:jc w:val="center"/>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3.3.1.1.a.</w:t>
            </w:r>
          </w:p>
        </w:tc>
        <w:tc>
          <w:tcPr>
            <w:tcW w:w="1302" w:type="dxa"/>
            <w:tcBorders>
              <w:top w:val="nil"/>
              <w:left w:val="nil"/>
              <w:bottom w:val="single" w:sz="4" w:space="0" w:color="auto"/>
              <w:right w:val="single" w:sz="4" w:space="0" w:color="auto"/>
            </w:tcBorders>
            <w:shd w:val="clear" w:color="auto" w:fill="auto"/>
            <w:hideMark/>
          </w:tcPr>
          <w:p w14:paraId="5E77566C" w14:textId="77777777" w:rsidR="00254F40" w:rsidRPr="00254F40" w:rsidRDefault="00254F40" w:rsidP="00254F40">
            <w:pPr>
              <w:spacing w:after="0" w:line="240" w:lineRule="auto"/>
              <w:rPr>
                <w:rFonts w:ascii="Times New Roman" w:eastAsia="Times New Roman" w:hAnsi="Times New Roman" w:cs="Times New Roman"/>
                <w:color w:val="00B050"/>
                <w:sz w:val="20"/>
                <w:szCs w:val="20"/>
                <w:lang w:eastAsia="lv-LV"/>
              </w:rPr>
            </w:pPr>
            <w:r w:rsidRPr="00254F40">
              <w:rPr>
                <w:rFonts w:ascii="Times New Roman" w:eastAsia="Times New Roman" w:hAnsi="Times New Roman" w:cs="Times New Roman"/>
                <w:color w:val="00B05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33B67BF" w14:textId="645B9AF8" w:rsidR="00254F40" w:rsidRPr="00254F40" w:rsidRDefault="00236ACA" w:rsidP="00254F40">
            <w:pPr>
              <w:spacing w:after="0" w:line="240" w:lineRule="auto"/>
              <w:rPr>
                <w:rFonts w:ascii="Times New Roman" w:eastAsia="Times New Roman" w:hAnsi="Times New Roman" w:cs="Times New Roman"/>
                <w:sz w:val="20"/>
                <w:szCs w:val="20"/>
                <w:lang w:eastAsia="lv-LV"/>
              </w:rPr>
            </w:pPr>
            <w:r w:rsidRPr="00236ACA">
              <w:rPr>
                <w:rFonts w:ascii="Times New Roman" w:eastAsia="Times New Roman" w:hAnsi="Times New Roman" w:cs="Times New Roman"/>
                <w:sz w:val="20"/>
                <w:szCs w:val="20"/>
                <w:lang w:eastAsia="lv-LV"/>
              </w:rPr>
              <w:t xml:space="preserve">Izveidots profesionālās tālākizglītības un profesionālās pilnveides programmu piedāvājums Latvijas Kvalifikāciju </w:t>
            </w:r>
            <w:proofErr w:type="spellStart"/>
            <w:r w:rsidRPr="00236ACA">
              <w:rPr>
                <w:rFonts w:ascii="Times New Roman" w:eastAsia="Times New Roman" w:hAnsi="Times New Roman" w:cs="Times New Roman"/>
                <w:sz w:val="20"/>
                <w:szCs w:val="20"/>
                <w:lang w:eastAsia="lv-LV"/>
              </w:rPr>
              <w:t>ietvarstruktūras</w:t>
            </w:r>
            <w:proofErr w:type="spellEnd"/>
            <w:r w:rsidRPr="00236ACA">
              <w:rPr>
                <w:rFonts w:ascii="Times New Roman" w:eastAsia="Times New Roman" w:hAnsi="Times New Roman" w:cs="Times New Roman"/>
                <w:sz w:val="20"/>
                <w:szCs w:val="20"/>
                <w:lang w:eastAsia="lv-LV"/>
              </w:rPr>
              <w:t xml:space="preserve"> (LKI) 5.-7.līmenī un 2.līmenī</w:t>
            </w:r>
            <w:r>
              <w:rPr>
                <w:rFonts w:ascii="Times New Roman" w:eastAsia="Times New Roman" w:hAnsi="Times New Roman" w:cs="Times New Roman"/>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6A53B01F" w14:textId="49751C12" w:rsidR="00236ACA" w:rsidRDefault="00236ACA" w:rsidP="00254F40">
            <w:pPr>
              <w:spacing w:after="0" w:line="240" w:lineRule="auto"/>
              <w:rPr>
                <w:rFonts w:ascii="Times New Roman" w:eastAsia="Times New Roman" w:hAnsi="Times New Roman" w:cs="Times New Roman"/>
                <w:sz w:val="20"/>
                <w:szCs w:val="20"/>
                <w:lang w:eastAsia="lv-LV"/>
              </w:rPr>
            </w:pPr>
            <w:r w:rsidRPr="00236ACA">
              <w:rPr>
                <w:rFonts w:ascii="Times New Roman" w:eastAsia="Times New Roman" w:hAnsi="Times New Roman" w:cs="Times New Roman"/>
                <w:sz w:val="20"/>
                <w:szCs w:val="20"/>
                <w:lang w:eastAsia="lv-LV"/>
              </w:rPr>
              <w:t xml:space="preserve">1. </w:t>
            </w:r>
            <w:r w:rsidR="007E6564">
              <w:rPr>
                <w:rFonts w:ascii="Times New Roman" w:eastAsia="Times New Roman" w:hAnsi="Times New Roman" w:cs="Times New Roman"/>
                <w:sz w:val="20"/>
                <w:szCs w:val="20"/>
                <w:lang w:eastAsia="lv-LV"/>
              </w:rPr>
              <w:t>Izstrādāti</w:t>
            </w:r>
            <w:r w:rsidRPr="00236ACA">
              <w:rPr>
                <w:rFonts w:ascii="Times New Roman" w:eastAsia="Times New Roman" w:hAnsi="Times New Roman" w:cs="Times New Roman"/>
                <w:sz w:val="20"/>
                <w:szCs w:val="20"/>
                <w:lang w:eastAsia="lv-LV"/>
              </w:rPr>
              <w:t xml:space="preserve"> grozījumi P</w:t>
            </w:r>
            <w:r>
              <w:rPr>
                <w:rFonts w:ascii="Times New Roman" w:eastAsia="Times New Roman" w:hAnsi="Times New Roman" w:cs="Times New Roman"/>
                <w:sz w:val="20"/>
                <w:szCs w:val="20"/>
                <w:lang w:eastAsia="lv-LV"/>
              </w:rPr>
              <w:t>rofesionālās izglītības likumā.</w:t>
            </w:r>
            <w:r w:rsidRPr="00236ACA">
              <w:rPr>
                <w:rFonts w:ascii="Times New Roman" w:eastAsia="Times New Roman" w:hAnsi="Times New Roman" w:cs="Times New Roman"/>
                <w:sz w:val="20"/>
                <w:szCs w:val="20"/>
                <w:lang w:eastAsia="lv-LV"/>
              </w:rPr>
              <w:t xml:space="preserve">                           </w:t>
            </w:r>
          </w:p>
          <w:p w14:paraId="20550E50" w14:textId="77777777" w:rsidR="00236ACA" w:rsidRDefault="00236ACA" w:rsidP="00254F40">
            <w:pPr>
              <w:spacing w:after="0" w:line="240" w:lineRule="auto"/>
              <w:rPr>
                <w:rFonts w:ascii="Times New Roman" w:eastAsia="Times New Roman" w:hAnsi="Times New Roman" w:cs="Times New Roman"/>
                <w:sz w:val="20"/>
                <w:szCs w:val="20"/>
                <w:lang w:eastAsia="lv-LV"/>
              </w:rPr>
            </w:pPr>
          </w:p>
          <w:p w14:paraId="3907BD30" w14:textId="4292D5FE" w:rsidR="00254F40" w:rsidRPr="00254F40" w:rsidRDefault="00236ACA" w:rsidP="00254F40">
            <w:pPr>
              <w:spacing w:after="0" w:line="240" w:lineRule="auto"/>
              <w:rPr>
                <w:rFonts w:ascii="Times New Roman" w:eastAsia="Times New Roman" w:hAnsi="Times New Roman" w:cs="Times New Roman"/>
                <w:sz w:val="20"/>
                <w:szCs w:val="20"/>
                <w:lang w:eastAsia="lv-LV"/>
              </w:rPr>
            </w:pPr>
            <w:r w:rsidRPr="00236ACA">
              <w:rPr>
                <w:rFonts w:ascii="Times New Roman" w:eastAsia="Times New Roman" w:hAnsi="Times New Roman" w:cs="Times New Roman"/>
                <w:sz w:val="20"/>
                <w:szCs w:val="20"/>
                <w:lang w:eastAsia="lv-LV"/>
              </w:rPr>
              <w:t xml:space="preserve">2. </w:t>
            </w:r>
            <w:r w:rsidR="00C9217B">
              <w:rPr>
                <w:rFonts w:ascii="Times New Roman" w:eastAsia="Times New Roman" w:hAnsi="Times New Roman" w:cs="Times New Roman"/>
                <w:sz w:val="20"/>
                <w:szCs w:val="20"/>
                <w:lang w:eastAsia="lv-LV"/>
              </w:rPr>
              <w:t>Izstrādāti</w:t>
            </w:r>
            <w:r w:rsidRPr="00236ACA">
              <w:rPr>
                <w:rFonts w:ascii="Times New Roman" w:eastAsia="Times New Roman" w:hAnsi="Times New Roman" w:cs="Times New Roman"/>
                <w:sz w:val="20"/>
                <w:szCs w:val="20"/>
                <w:lang w:eastAsia="lv-LV"/>
              </w:rPr>
              <w:t xml:space="preserve"> gr</w:t>
            </w:r>
            <w:r>
              <w:rPr>
                <w:rFonts w:ascii="Times New Roman" w:eastAsia="Times New Roman" w:hAnsi="Times New Roman" w:cs="Times New Roman"/>
                <w:sz w:val="20"/>
                <w:szCs w:val="20"/>
                <w:lang w:eastAsia="lv-LV"/>
              </w:rPr>
              <w:t>ozījumi M</w:t>
            </w:r>
            <w:r w:rsidR="00C9217B">
              <w:rPr>
                <w:rFonts w:ascii="Times New Roman" w:eastAsia="Times New Roman" w:hAnsi="Times New Roman" w:cs="Times New Roman"/>
                <w:sz w:val="20"/>
                <w:szCs w:val="20"/>
                <w:lang w:eastAsia="lv-LV"/>
              </w:rPr>
              <w:t>K 13.06.2017 noteikumos</w:t>
            </w:r>
            <w:r>
              <w:rPr>
                <w:rFonts w:ascii="Times New Roman" w:eastAsia="Times New Roman" w:hAnsi="Times New Roman" w:cs="Times New Roman"/>
                <w:sz w:val="20"/>
                <w:szCs w:val="20"/>
                <w:lang w:eastAsia="lv-LV"/>
              </w:rPr>
              <w:t xml:space="preserve"> Nr. 322 „</w:t>
            </w:r>
            <w:r w:rsidRPr="00236ACA">
              <w:rPr>
                <w:rFonts w:ascii="Times New Roman" w:eastAsia="Times New Roman" w:hAnsi="Times New Roman" w:cs="Times New Roman"/>
                <w:sz w:val="20"/>
                <w:szCs w:val="20"/>
                <w:lang w:eastAsia="lv-LV"/>
              </w:rPr>
              <w:t>Par Latvijas izglītības klasifikāciju”, iekļaujot profesionālās tālākizglītības un profesionālās pilnveides programmas LKI-2, LKI-5-7 Izglītības klasifikācijā</w:t>
            </w:r>
            <w:r>
              <w:rPr>
                <w:rFonts w:ascii="Times New Roman" w:eastAsia="Times New Roman" w:hAnsi="Times New Roman" w:cs="Times New Roman"/>
                <w:sz w:val="20"/>
                <w:szCs w:val="20"/>
                <w:lang w:eastAsia="lv-LV"/>
              </w:rPr>
              <w:t>.</w:t>
            </w:r>
          </w:p>
        </w:tc>
        <w:tc>
          <w:tcPr>
            <w:tcW w:w="1275" w:type="dxa"/>
            <w:tcBorders>
              <w:top w:val="nil"/>
              <w:left w:val="nil"/>
              <w:bottom w:val="single" w:sz="4" w:space="0" w:color="auto"/>
              <w:right w:val="single" w:sz="4" w:space="0" w:color="auto"/>
            </w:tcBorders>
            <w:shd w:val="clear" w:color="auto" w:fill="auto"/>
            <w:hideMark/>
          </w:tcPr>
          <w:p w14:paraId="78F1BA1E" w14:textId="77777777"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6C7E0F60" w14:textId="6E2CF42F"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Sociālie un sadarbības partneri,  VIAA</w:t>
            </w:r>
            <w:r w:rsidR="006200CC">
              <w:rPr>
                <w:rFonts w:ascii="Times New Roman" w:eastAsia="Times New Roman" w:hAnsi="Times New Roman" w:cs="Times New Roman"/>
                <w:sz w:val="20"/>
                <w:szCs w:val="20"/>
                <w:lang w:eastAsia="lv-LV"/>
              </w:rPr>
              <w:t>, VM</w:t>
            </w:r>
          </w:p>
        </w:tc>
        <w:tc>
          <w:tcPr>
            <w:tcW w:w="1216" w:type="dxa"/>
            <w:tcBorders>
              <w:top w:val="nil"/>
              <w:left w:val="nil"/>
              <w:bottom w:val="single" w:sz="4" w:space="0" w:color="auto"/>
              <w:right w:val="single" w:sz="4" w:space="0" w:color="auto"/>
            </w:tcBorders>
            <w:shd w:val="clear" w:color="auto" w:fill="auto"/>
            <w:hideMark/>
          </w:tcPr>
          <w:p w14:paraId="3B20C718" w14:textId="24BA05C8" w:rsidR="00254F40" w:rsidRPr="00254F40" w:rsidRDefault="00254F40" w:rsidP="00810BB3">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2</w:t>
            </w:r>
            <w:r w:rsidR="00815D10">
              <w:rPr>
                <w:rFonts w:ascii="Times New Roman" w:eastAsia="Times New Roman" w:hAnsi="Times New Roman" w:cs="Times New Roman"/>
                <w:sz w:val="20"/>
                <w:szCs w:val="20"/>
                <w:lang w:eastAsia="lv-LV"/>
              </w:rPr>
              <w:t>022.g</w:t>
            </w:r>
            <w:r w:rsidR="00810BB3">
              <w:rPr>
                <w:rFonts w:ascii="Times New Roman" w:eastAsia="Times New Roman" w:hAnsi="Times New Roman" w:cs="Times New Roman"/>
                <w:sz w:val="20"/>
                <w:szCs w:val="20"/>
                <w:lang w:eastAsia="lv-LV"/>
              </w:rPr>
              <w:t>.</w:t>
            </w:r>
            <w:r w:rsidR="00815D10">
              <w:rPr>
                <w:rFonts w:ascii="Times New Roman" w:eastAsia="Times New Roman" w:hAnsi="Times New Roman" w:cs="Times New Roman"/>
                <w:sz w:val="20"/>
                <w:szCs w:val="20"/>
                <w:lang w:eastAsia="lv-LV"/>
              </w:rPr>
              <w:t xml:space="preserve"> 2.cet. un 2023.g. 4. cet.</w:t>
            </w:r>
          </w:p>
        </w:tc>
      </w:tr>
      <w:tr w:rsidR="00E74DCF" w:rsidRPr="00E74DCF" w14:paraId="1553A673" w14:textId="77777777" w:rsidTr="006F17F5">
        <w:trPr>
          <w:trHeight w:val="1134"/>
        </w:trPr>
        <w:tc>
          <w:tcPr>
            <w:tcW w:w="966" w:type="dxa"/>
            <w:tcBorders>
              <w:top w:val="nil"/>
              <w:left w:val="single" w:sz="4" w:space="0" w:color="auto"/>
              <w:bottom w:val="single" w:sz="4" w:space="0" w:color="auto"/>
              <w:right w:val="single" w:sz="4" w:space="0" w:color="auto"/>
            </w:tcBorders>
            <w:shd w:val="clear" w:color="auto" w:fill="auto"/>
            <w:hideMark/>
          </w:tcPr>
          <w:p w14:paraId="76958C50" w14:textId="77777777" w:rsidR="00254F40" w:rsidRPr="00254F40" w:rsidRDefault="00254F40" w:rsidP="00254F40">
            <w:pPr>
              <w:spacing w:after="0" w:line="240" w:lineRule="auto"/>
              <w:jc w:val="center"/>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3.3.1.1.b.</w:t>
            </w:r>
          </w:p>
        </w:tc>
        <w:tc>
          <w:tcPr>
            <w:tcW w:w="1302" w:type="dxa"/>
            <w:tcBorders>
              <w:top w:val="nil"/>
              <w:left w:val="nil"/>
              <w:bottom w:val="single" w:sz="4" w:space="0" w:color="auto"/>
              <w:right w:val="single" w:sz="4" w:space="0" w:color="auto"/>
            </w:tcBorders>
            <w:shd w:val="clear" w:color="auto" w:fill="auto"/>
            <w:hideMark/>
          </w:tcPr>
          <w:p w14:paraId="6234CB7A" w14:textId="77777777" w:rsidR="00254F40" w:rsidRPr="00254F40" w:rsidRDefault="00254F40" w:rsidP="00254F40">
            <w:pPr>
              <w:spacing w:after="0" w:line="240" w:lineRule="auto"/>
              <w:rPr>
                <w:rFonts w:ascii="Times New Roman" w:eastAsia="Times New Roman" w:hAnsi="Times New Roman" w:cs="Times New Roman"/>
                <w:sz w:val="20"/>
                <w:szCs w:val="20"/>
                <w:lang w:eastAsia="lv-LV"/>
              </w:rPr>
            </w:pPr>
          </w:p>
        </w:tc>
        <w:tc>
          <w:tcPr>
            <w:tcW w:w="3686" w:type="dxa"/>
            <w:tcBorders>
              <w:top w:val="nil"/>
              <w:left w:val="nil"/>
              <w:bottom w:val="single" w:sz="4" w:space="0" w:color="auto"/>
              <w:right w:val="single" w:sz="4" w:space="0" w:color="auto"/>
            </w:tcBorders>
            <w:shd w:val="clear" w:color="auto" w:fill="auto"/>
            <w:hideMark/>
          </w:tcPr>
          <w:p w14:paraId="1E6EEF40" w14:textId="487303A3" w:rsidR="00254F40" w:rsidRPr="00254F40" w:rsidRDefault="006F17F5" w:rsidP="00254F40">
            <w:pPr>
              <w:spacing w:after="0" w:line="240" w:lineRule="auto"/>
              <w:rPr>
                <w:rFonts w:ascii="Times New Roman" w:eastAsia="Times New Roman" w:hAnsi="Times New Roman" w:cs="Times New Roman"/>
                <w:sz w:val="20"/>
                <w:szCs w:val="20"/>
                <w:lang w:eastAsia="lv-LV"/>
              </w:rPr>
            </w:pPr>
            <w:r w:rsidRPr="006F17F5">
              <w:rPr>
                <w:rFonts w:ascii="Times New Roman" w:eastAsia="Times New Roman" w:hAnsi="Times New Roman" w:cs="Times New Roman"/>
                <w:sz w:val="20"/>
                <w:szCs w:val="20"/>
                <w:lang w:eastAsia="lv-LV"/>
              </w:rPr>
              <w:t>Pilnveidota pieaugušo izglītotāju profesionālā kompetence</w:t>
            </w:r>
          </w:p>
        </w:tc>
        <w:tc>
          <w:tcPr>
            <w:tcW w:w="4575" w:type="dxa"/>
            <w:tcBorders>
              <w:top w:val="nil"/>
              <w:left w:val="nil"/>
              <w:bottom w:val="single" w:sz="4" w:space="0" w:color="auto"/>
              <w:right w:val="single" w:sz="4" w:space="0" w:color="auto"/>
            </w:tcBorders>
            <w:shd w:val="clear" w:color="auto" w:fill="auto"/>
            <w:hideMark/>
          </w:tcPr>
          <w:p w14:paraId="20DD1B41" w14:textId="469D536D" w:rsidR="00254F40" w:rsidRPr="00254F40" w:rsidRDefault="006F17F5" w:rsidP="00254F40">
            <w:pPr>
              <w:spacing w:after="0" w:line="240" w:lineRule="auto"/>
              <w:rPr>
                <w:rFonts w:ascii="Times New Roman" w:eastAsia="Times New Roman" w:hAnsi="Times New Roman" w:cs="Times New Roman"/>
                <w:sz w:val="20"/>
                <w:szCs w:val="20"/>
                <w:lang w:eastAsia="lv-LV"/>
              </w:rPr>
            </w:pPr>
            <w:r w:rsidRPr="006F17F5">
              <w:rPr>
                <w:rFonts w:ascii="Times New Roman" w:eastAsia="Times New Roman" w:hAnsi="Times New Roman" w:cs="Times New Roman"/>
                <w:sz w:val="20"/>
                <w:szCs w:val="20"/>
                <w:lang w:eastAsia="lv-LV"/>
              </w:rPr>
              <w:t>Izstrādāta modulārā izglītības programma dažādām mērķa grupām (ar/bez pedagoģiskās izglītības) profesionālo kompetenču pilnveidei  darbam ar pieaugušajiem un veikta izglītības programmas īstenošana vismaz 3 izglītības iestādēs.</w:t>
            </w:r>
          </w:p>
        </w:tc>
        <w:tc>
          <w:tcPr>
            <w:tcW w:w="1275" w:type="dxa"/>
            <w:tcBorders>
              <w:top w:val="nil"/>
              <w:left w:val="nil"/>
              <w:bottom w:val="single" w:sz="4" w:space="0" w:color="auto"/>
              <w:right w:val="single" w:sz="4" w:space="0" w:color="auto"/>
            </w:tcBorders>
            <w:shd w:val="clear" w:color="auto" w:fill="auto"/>
            <w:hideMark/>
          </w:tcPr>
          <w:p w14:paraId="5D6B5E82" w14:textId="5E5DBCAA"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IZM</w:t>
            </w:r>
            <w:r w:rsidR="006F17F5" w:rsidRPr="006F17F5">
              <w:rPr>
                <w:rFonts w:ascii="Times New Roman" w:eastAsia="Times New Roman" w:hAnsi="Times New Roman" w:cs="Times New Roman"/>
                <w:sz w:val="20"/>
                <w:szCs w:val="20"/>
                <w:lang w:eastAsia="lv-LV"/>
              </w:rPr>
              <w:t xml:space="preserve"> (EAAL projekts)</w:t>
            </w:r>
          </w:p>
        </w:tc>
        <w:tc>
          <w:tcPr>
            <w:tcW w:w="1439" w:type="dxa"/>
            <w:tcBorders>
              <w:top w:val="nil"/>
              <w:left w:val="nil"/>
              <w:bottom w:val="single" w:sz="4" w:space="0" w:color="auto"/>
              <w:right w:val="single" w:sz="4" w:space="0" w:color="auto"/>
            </w:tcBorders>
            <w:shd w:val="clear" w:color="auto" w:fill="auto"/>
            <w:hideMark/>
          </w:tcPr>
          <w:p w14:paraId="7B158F85" w14:textId="7DF74FB5" w:rsidR="00254F40" w:rsidRPr="00254F40" w:rsidRDefault="006F17F5" w:rsidP="00254F40">
            <w:pPr>
              <w:spacing w:after="0" w:line="240" w:lineRule="auto"/>
              <w:rPr>
                <w:rFonts w:ascii="Times New Roman" w:eastAsia="Times New Roman" w:hAnsi="Times New Roman" w:cs="Times New Roman"/>
                <w:sz w:val="20"/>
                <w:szCs w:val="20"/>
                <w:lang w:eastAsia="lv-LV"/>
              </w:rPr>
            </w:pPr>
            <w:r w:rsidRPr="006F17F5">
              <w:rPr>
                <w:rFonts w:ascii="Times New Roman" w:eastAsia="Times New Roman" w:hAnsi="Times New Roman" w:cs="Times New Roman"/>
                <w:sz w:val="20"/>
                <w:szCs w:val="20"/>
                <w:lang w:eastAsia="lv-LV"/>
              </w:rPr>
              <w:t xml:space="preserve">LAKMA, LU, RTU, </w:t>
            </w:r>
            <w:proofErr w:type="spellStart"/>
            <w:r w:rsidRPr="006F17F5">
              <w:rPr>
                <w:rFonts w:ascii="Times New Roman" w:eastAsia="Times New Roman" w:hAnsi="Times New Roman" w:cs="Times New Roman"/>
                <w:sz w:val="20"/>
                <w:szCs w:val="20"/>
                <w:lang w:eastAsia="lv-LV"/>
              </w:rPr>
              <w:t>VentA</w:t>
            </w:r>
            <w:proofErr w:type="spellEnd"/>
            <w:r w:rsidRPr="006F17F5">
              <w:rPr>
                <w:rFonts w:ascii="Times New Roman" w:eastAsia="Times New Roman" w:hAnsi="Times New Roman" w:cs="Times New Roman"/>
                <w:sz w:val="20"/>
                <w:szCs w:val="20"/>
                <w:lang w:eastAsia="lv-LV"/>
              </w:rPr>
              <w:t xml:space="preserve">, </w:t>
            </w:r>
            <w:proofErr w:type="spellStart"/>
            <w:r w:rsidRPr="006F17F5">
              <w:rPr>
                <w:rFonts w:ascii="Times New Roman" w:eastAsia="Times New Roman" w:hAnsi="Times New Roman" w:cs="Times New Roman"/>
                <w:sz w:val="20"/>
                <w:szCs w:val="20"/>
                <w:lang w:eastAsia="lv-LV"/>
              </w:rPr>
              <w:t>LiepU</w:t>
            </w:r>
            <w:proofErr w:type="spellEnd"/>
            <w:r w:rsidRPr="006F17F5">
              <w:rPr>
                <w:rFonts w:ascii="Times New Roman" w:eastAsia="Times New Roman" w:hAnsi="Times New Roman" w:cs="Times New Roman"/>
                <w:sz w:val="20"/>
                <w:szCs w:val="20"/>
                <w:lang w:eastAsia="lv-LV"/>
              </w:rPr>
              <w:t>, RTA</w:t>
            </w:r>
          </w:p>
        </w:tc>
        <w:tc>
          <w:tcPr>
            <w:tcW w:w="1216" w:type="dxa"/>
            <w:tcBorders>
              <w:top w:val="nil"/>
              <w:left w:val="nil"/>
              <w:bottom w:val="single" w:sz="4" w:space="0" w:color="auto"/>
              <w:right w:val="single" w:sz="4" w:space="0" w:color="auto"/>
            </w:tcBorders>
            <w:shd w:val="clear" w:color="auto" w:fill="auto"/>
            <w:hideMark/>
          </w:tcPr>
          <w:p w14:paraId="052FC98C" w14:textId="4FAC07B4" w:rsidR="00254F40" w:rsidRPr="00254F40" w:rsidRDefault="00254F40" w:rsidP="006F17F5">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 xml:space="preserve">2022. g. </w:t>
            </w:r>
            <w:r w:rsidR="006F17F5">
              <w:rPr>
                <w:rFonts w:ascii="Times New Roman" w:eastAsia="Times New Roman" w:hAnsi="Times New Roman" w:cs="Times New Roman"/>
                <w:sz w:val="20"/>
                <w:szCs w:val="20"/>
                <w:lang w:eastAsia="lv-LV"/>
              </w:rPr>
              <w:t>2</w:t>
            </w:r>
            <w:r w:rsidRPr="00254F40">
              <w:rPr>
                <w:rFonts w:ascii="Times New Roman" w:eastAsia="Times New Roman" w:hAnsi="Times New Roman" w:cs="Times New Roman"/>
                <w:sz w:val="20"/>
                <w:szCs w:val="20"/>
                <w:lang w:eastAsia="lv-LV"/>
              </w:rPr>
              <w:t>.cet.</w:t>
            </w:r>
          </w:p>
        </w:tc>
      </w:tr>
      <w:tr w:rsidR="0040635B" w:rsidRPr="006F17F5" w14:paraId="0EE2881B" w14:textId="77777777" w:rsidTr="00F34F32">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0DFC93FA" w14:textId="77777777" w:rsidR="0040635B" w:rsidRPr="006F17F5" w:rsidRDefault="0040635B" w:rsidP="00254F40">
            <w:pPr>
              <w:spacing w:after="0" w:line="240" w:lineRule="auto"/>
              <w:jc w:val="center"/>
              <w:rPr>
                <w:rFonts w:ascii="Times New Roman" w:eastAsia="Times New Roman" w:hAnsi="Times New Roman" w:cs="Times New Roman"/>
                <w:b/>
                <w:bCs/>
                <w:color w:val="000000"/>
                <w:sz w:val="20"/>
                <w:szCs w:val="20"/>
                <w:lang w:eastAsia="lv-LV"/>
              </w:rPr>
            </w:pPr>
            <w:r w:rsidRPr="006F17F5">
              <w:rPr>
                <w:rFonts w:ascii="Times New Roman" w:eastAsia="Times New Roman" w:hAnsi="Times New Roman" w:cs="Times New Roman"/>
                <w:b/>
                <w:bCs/>
                <w:color w:val="000000"/>
                <w:sz w:val="20"/>
                <w:szCs w:val="20"/>
                <w:lang w:eastAsia="lv-LV"/>
              </w:rPr>
              <w:lastRenderedPageBreak/>
              <w:t>3.3.1.2.</w:t>
            </w:r>
          </w:p>
        </w:tc>
        <w:tc>
          <w:tcPr>
            <w:tcW w:w="13493" w:type="dxa"/>
            <w:gridSpan w:val="6"/>
            <w:tcBorders>
              <w:top w:val="nil"/>
              <w:left w:val="nil"/>
              <w:bottom w:val="single" w:sz="4" w:space="0" w:color="auto"/>
              <w:right w:val="single" w:sz="4" w:space="0" w:color="auto"/>
            </w:tcBorders>
            <w:shd w:val="clear" w:color="auto" w:fill="auto"/>
            <w:hideMark/>
          </w:tcPr>
          <w:p w14:paraId="2DC58DED" w14:textId="77777777" w:rsidR="0040635B" w:rsidRPr="006F17F5" w:rsidRDefault="0040635B" w:rsidP="00254F40">
            <w:pPr>
              <w:spacing w:after="0" w:line="240" w:lineRule="auto"/>
              <w:rPr>
                <w:rFonts w:ascii="Times New Roman" w:eastAsia="Times New Roman" w:hAnsi="Times New Roman" w:cs="Times New Roman"/>
                <w:b/>
                <w:bCs/>
                <w:color w:val="000000"/>
                <w:sz w:val="20"/>
                <w:szCs w:val="20"/>
                <w:lang w:eastAsia="lv-LV"/>
              </w:rPr>
            </w:pPr>
            <w:r w:rsidRPr="006F17F5">
              <w:rPr>
                <w:rFonts w:ascii="Times New Roman" w:eastAsia="Times New Roman" w:hAnsi="Times New Roman" w:cs="Times New Roman"/>
                <w:b/>
                <w:bCs/>
                <w:color w:val="000000"/>
                <w:sz w:val="20"/>
                <w:szCs w:val="20"/>
                <w:lang w:eastAsia="lv-LV"/>
              </w:rPr>
              <w:t>Nodrošināt Latvijas iedzīvotājiem vienlīdz kvalitatīvu pieaugušo neformālās izglītības piedāvājumu.</w:t>
            </w:r>
          </w:p>
        </w:tc>
      </w:tr>
      <w:tr w:rsidR="00E74DCF" w:rsidRPr="00254F40" w14:paraId="69A22C0E" w14:textId="77777777" w:rsidTr="00DD3159">
        <w:trPr>
          <w:trHeight w:val="2551"/>
        </w:trPr>
        <w:tc>
          <w:tcPr>
            <w:tcW w:w="966" w:type="dxa"/>
            <w:tcBorders>
              <w:top w:val="nil"/>
              <w:left w:val="single" w:sz="4" w:space="0" w:color="auto"/>
              <w:bottom w:val="single" w:sz="4" w:space="0" w:color="auto"/>
              <w:right w:val="single" w:sz="4" w:space="0" w:color="auto"/>
            </w:tcBorders>
            <w:shd w:val="clear" w:color="auto" w:fill="auto"/>
            <w:hideMark/>
          </w:tcPr>
          <w:p w14:paraId="238C2078"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3.3.1.2.a.</w:t>
            </w:r>
          </w:p>
        </w:tc>
        <w:tc>
          <w:tcPr>
            <w:tcW w:w="1302" w:type="dxa"/>
            <w:tcBorders>
              <w:top w:val="nil"/>
              <w:left w:val="nil"/>
              <w:bottom w:val="single" w:sz="4" w:space="0" w:color="auto"/>
              <w:right w:val="single" w:sz="4" w:space="0" w:color="auto"/>
            </w:tcBorders>
            <w:shd w:val="clear" w:color="auto" w:fill="auto"/>
            <w:hideMark/>
          </w:tcPr>
          <w:p w14:paraId="51C658F6"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414FA624" w14:textId="6BB4128B" w:rsidR="00254F40" w:rsidRPr="00254F40" w:rsidRDefault="00F34F32" w:rsidP="00E3273F">
            <w:pPr>
              <w:spacing w:after="240" w:line="240" w:lineRule="auto"/>
              <w:rPr>
                <w:rFonts w:ascii="Times New Roman" w:eastAsia="Times New Roman" w:hAnsi="Times New Roman" w:cs="Times New Roman"/>
                <w:color w:val="000000"/>
                <w:sz w:val="20"/>
                <w:szCs w:val="20"/>
                <w:lang w:eastAsia="lv-LV"/>
              </w:rPr>
            </w:pPr>
            <w:r w:rsidRPr="00F34F32">
              <w:rPr>
                <w:rFonts w:ascii="Times New Roman" w:eastAsia="Times New Roman" w:hAnsi="Times New Roman" w:cs="Times New Roman"/>
                <w:color w:val="000000"/>
                <w:sz w:val="20"/>
                <w:szCs w:val="20"/>
                <w:lang w:eastAsia="lv-LV"/>
              </w:rPr>
              <w:t xml:space="preserve">Valsts līmenī noteikti vienoti kvalitātes kritēriji pieaugušo neformālās izglītības programmu </w:t>
            </w:r>
            <w:r w:rsidRPr="00E3273F">
              <w:rPr>
                <w:rFonts w:ascii="Times New Roman" w:eastAsia="Times New Roman" w:hAnsi="Times New Roman" w:cs="Times New Roman"/>
                <w:sz w:val="20"/>
                <w:szCs w:val="20"/>
                <w:lang w:eastAsia="lv-LV"/>
              </w:rPr>
              <w:t>īstenošanai un sakārtota n</w:t>
            </w:r>
            <w:r w:rsidR="00E3273F" w:rsidRPr="00E3273F">
              <w:rPr>
                <w:rFonts w:ascii="Times New Roman" w:eastAsia="Times New Roman" w:hAnsi="Times New Roman" w:cs="Times New Roman"/>
                <w:sz w:val="20"/>
                <w:szCs w:val="20"/>
                <w:lang w:eastAsia="lv-LV"/>
              </w:rPr>
              <w:t>eformālās izglītības programmu īstenošanas atļauju izsniegšana</w:t>
            </w:r>
            <w:r w:rsidRPr="00E3273F">
              <w:rPr>
                <w:rFonts w:ascii="Times New Roman" w:eastAsia="Times New Roman" w:hAnsi="Times New Roman" w:cs="Times New Roman"/>
                <w:sz w:val="20"/>
                <w:szCs w:val="20"/>
                <w:lang w:eastAsia="lv-LV"/>
              </w:rPr>
              <w:t>.</w:t>
            </w:r>
            <w:r w:rsidR="00254F40" w:rsidRPr="00254F40">
              <w:rPr>
                <w:rFonts w:ascii="Times New Roman" w:eastAsia="Times New Roman" w:hAnsi="Times New Roman" w:cs="Times New Roman"/>
                <w:color w:val="000000"/>
                <w:sz w:val="20"/>
                <w:szCs w:val="20"/>
                <w:lang w:eastAsia="lv-LV"/>
              </w:rPr>
              <w:br/>
            </w:r>
            <w:r w:rsidR="00254F40" w:rsidRPr="00254F40">
              <w:rPr>
                <w:rFonts w:ascii="Times New Roman" w:eastAsia="Times New Roman" w:hAnsi="Times New Roman" w:cs="Times New Roman"/>
                <w:color w:val="000000"/>
                <w:sz w:val="20"/>
                <w:szCs w:val="20"/>
                <w:lang w:eastAsia="lv-LV"/>
              </w:rPr>
              <w:br/>
            </w:r>
          </w:p>
        </w:tc>
        <w:tc>
          <w:tcPr>
            <w:tcW w:w="4575" w:type="dxa"/>
            <w:tcBorders>
              <w:top w:val="nil"/>
              <w:left w:val="nil"/>
              <w:bottom w:val="single" w:sz="4" w:space="0" w:color="auto"/>
              <w:right w:val="single" w:sz="4" w:space="0" w:color="auto"/>
            </w:tcBorders>
            <w:shd w:val="clear" w:color="auto" w:fill="auto"/>
            <w:hideMark/>
          </w:tcPr>
          <w:p w14:paraId="3E4E7CAD" w14:textId="248B558D" w:rsidR="00F34F32" w:rsidRDefault="00F34F32" w:rsidP="00254F40">
            <w:pPr>
              <w:spacing w:after="240" w:line="240" w:lineRule="auto"/>
              <w:rPr>
                <w:rFonts w:ascii="Times New Roman" w:eastAsia="Times New Roman" w:hAnsi="Times New Roman" w:cs="Times New Roman"/>
                <w:color w:val="000000"/>
                <w:sz w:val="20"/>
                <w:szCs w:val="20"/>
                <w:lang w:eastAsia="lv-LV"/>
              </w:rPr>
            </w:pPr>
            <w:r w:rsidRPr="00F34F32">
              <w:rPr>
                <w:rFonts w:ascii="Times New Roman" w:eastAsia="Times New Roman" w:hAnsi="Times New Roman" w:cs="Times New Roman"/>
                <w:color w:val="000000"/>
                <w:sz w:val="20"/>
                <w:szCs w:val="20"/>
                <w:lang w:eastAsia="lv-LV"/>
              </w:rPr>
              <w:t xml:space="preserve">1. </w:t>
            </w:r>
            <w:r w:rsidR="00C9217B">
              <w:rPr>
                <w:rFonts w:ascii="Times New Roman" w:eastAsia="Times New Roman" w:hAnsi="Times New Roman" w:cs="Times New Roman"/>
                <w:sz w:val="20"/>
                <w:szCs w:val="20"/>
                <w:lang w:eastAsia="lv-LV"/>
              </w:rPr>
              <w:t>Izstrādāti</w:t>
            </w:r>
            <w:r w:rsidR="00C9217B" w:rsidRPr="00236ACA">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color w:val="000000"/>
                <w:sz w:val="20"/>
                <w:szCs w:val="20"/>
                <w:lang w:eastAsia="lv-LV"/>
              </w:rPr>
              <w:t>grozījumi Izglītības likumā.</w:t>
            </w:r>
          </w:p>
          <w:p w14:paraId="07F9BD01" w14:textId="08DBB1FD" w:rsidR="00F34F32" w:rsidRDefault="00F34F32" w:rsidP="00254F40">
            <w:pPr>
              <w:spacing w:after="240" w:line="240" w:lineRule="auto"/>
              <w:rPr>
                <w:rFonts w:ascii="Times New Roman" w:eastAsia="Times New Roman" w:hAnsi="Times New Roman" w:cs="Times New Roman"/>
                <w:color w:val="000000"/>
                <w:sz w:val="20"/>
                <w:szCs w:val="20"/>
                <w:lang w:eastAsia="lv-LV"/>
              </w:rPr>
            </w:pPr>
            <w:r w:rsidRPr="00F34F32">
              <w:rPr>
                <w:rFonts w:ascii="Times New Roman" w:eastAsia="Times New Roman" w:hAnsi="Times New Roman" w:cs="Times New Roman"/>
                <w:color w:val="000000"/>
                <w:sz w:val="20"/>
                <w:szCs w:val="20"/>
                <w:lang w:eastAsia="lv-LV"/>
              </w:rPr>
              <w:t xml:space="preserve">2.  Izstrādāti MK noteikumi </w:t>
            </w:r>
            <w:r w:rsidR="00D11ABA">
              <w:rPr>
                <w:rFonts w:ascii="Times New Roman" w:eastAsia="Times New Roman" w:hAnsi="Times New Roman" w:cs="Times New Roman"/>
                <w:color w:val="000000"/>
                <w:sz w:val="20"/>
                <w:szCs w:val="20"/>
                <w:lang w:eastAsia="lv-LV"/>
              </w:rPr>
              <w:t xml:space="preserve">par </w:t>
            </w:r>
            <w:r w:rsidR="00876973" w:rsidRPr="00876973">
              <w:rPr>
                <w:rFonts w:ascii="Times New Roman" w:eastAsia="Times New Roman" w:hAnsi="Times New Roman" w:cs="Times New Roman"/>
                <w:color w:val="000000"/>
                <w:sz w:val="20"/>
                <w:szCs w:val="20"/>
                <w:lang w:eastAsia="lv-LV"/>
              </w:rPr>
              <w:t>kārtību, kādā tiek izsniegtas atļaujas neformālās izglītības programmu īstenošanai</w:t>
            </w:r>
            <w:r>
              <w:rPr>
                <w:rFonts w:ascii="Times New Roman" w:eastAsia="Times New Roman" w:hAnsi="Times New Roman" w:cs="Times New Roman"/>
                <w:color w:val="000000"/>
                <w:sz w:val="20"/>
                <w:szCs w:val="20"/>
                <w:lang w:eastAsia="lv-LV"/>
              </w:rPr>
              <w:t>.</w:t>
            </w:r>
          </w:p>
          <w:p w14:paraId="27A58593" w14:textId="2CF992DE" w:rsidR="00254F40" w:rsidRPr="00254F40" w:rsidRDefault="00F34F32" w:rsidP="00254F40">
            <w:pPr>
              <w:spacing w:after="240" w:line="240" w:lineRule="auto"/>
              <w:rPr>
                <w:rFonts w:ascii="Times New Roman" w:eastAsia="Times New Roman" w:hAnsi="Times New Roman" w:cs="Times New Roman"/>
                <w:color w:val="000000"/>
                <w:sz w:val="20"/>
                <w:szCs w:val="20"/>
                <w:lang w:eastAsia="lv-LV"/>
              </w:rPr>
            </w:pPr>
            <w:r w:rsidRPr="00F34F32">
              <w:rPr>
                <w:rFonts w:ascii="Times New Roman" w:eastAsia="Times New Roman" w:hAnsi="Times New Roman" w:cs="Times New Roman"/>
                <w:color w:val="000000"/>
                <w:sz w:val="20"/>
                <w:szCs w:val="20"/>
                <w:lang w:eastAsia="lv-LV"/>
              </w:rPr>
              <w:t>3. Izstrādātas un publicētas vadlīnijas pieaugušo  neformālās</w:t>
            </w:r>
            <w:r>
              <w:rPr>
                <w:rFonts w:ascii="Times New Roman" w:eastAsia="Times New Roman" w:hAnsi="Times New Roman" w:cs="Times New Roman"/>
                <w:color w:val="000000"/>
                <w:sz w:val="20"/>
                <w:szCs w:val="20"/>
                <w:lang w:eastAsia="lv-LV"/>
              </w:rPr>
              <w:t xml:space="preserve"> izglītības programmu izstrādei.</w:t>
            </w:r>
          </w:p>
        </w:tc>
        <w:tc>
          <w:tcPr>
            <w:tcW w:w="1275" w:type="dxa"/>
            <w:tcBorders>
              <w:top w:val="nil"/>
              <w:left w:val="nil"/>
              <w:bottom w:val="single" w:sz="4" w:space="0" w:color="auto"/>
              <w:right w:val="single" w:sz="4" w:space="0" w:color="auto"/>
            </w:tcBorders>
            <w:shd w:val="clear" w:color="auto" w:fill="auto"/>
            <w:noWrap/>
            <w:hideMark/>
          </w:tcPr>
          <w:p w14:paraId="140231B8"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333A271A" w14:textId="63AEEE10" w:rsidR="00254F40" w:rsidRPr="00254F40" w:rsidRDefault="00F34F32" w:rsidP="00254F40">
            <w:pPr>
              <w:spacing w:after="0" w:line="240" w:lineRule="auto"/>
              <w:rPr>
                <w:rFonts w:ascii="Times New Roman" w:eastAsia="Times New Roman" w:hAnsi="Times New Roman" w:cs="Times New Roman"/>
                <w:color w:val="000000"/>
                <w:sz w:val="20"/>
                <w:szCs w:val="20"/>
                <w:lang w:eastAsia="lv-LV"/>
              </w:rPr>
            </w:pPr>
            <w:r w:rsidRPr="00F34F32">
              <w:rPr>
                <w:rFonts w:ascii="Times New Roman" w:eastAsia="Times New Roman" w:hAnsi="Times New Roman" w:cs="Times New Roman"/>
                <w:color w:val="000000"/>
                <w:sz w:val="20"/>
                <w:szCs w:val="20"/>
                <w:lang w:eastAsia="lv-LV"/>
              </w:rPr>
              <w:t>IKVD, IZM (EAAL projekts „Nacionālie koordinatori Eiropas programmas ieviešanai Latvijas pieaugušo izglītībā”), AIC</w:t>
            </w:r>
          </w:p>
        </w:tc>
        <w:tc>
          <w:tcPr>
            <w:tcW w:w="1216" w:type="dxa"/>
            <w:tcBorders>
              <w:top w:val="nil"/>
              <w:left w:val="nil"/>
              <w:bottom w:val="single" w:sz="4" w:space="0" w:color="auto"/>
              <w:right w:val="single" w:sz="4" w:space="0" w:color="auto"/>
            </w:tcBorders>
            <w:shd w:val="clear" w:color="auto" w:fill="auto"/>
            <w:hideMark/>
          </w:tcPr>
          <w:p w14:paraId="299AB1E3" w14:textId="53FE96F2" w:rsidR="00F34F32" w:rsidRDefault="00F34F32"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2022 g. 2.cet.</w:t>
            </w:r>
          </w:p>
          <w:p w14:paraId="59137C1C" w14:textId="77777777" w:rsidR="00F34F32" w:rsidRDefault="00F34F32" w:rsidP="00254F40">
            <w:pPr>
              <w:spacing w:after="0" w:line="240" w:lineRule="auto"/>
              <w:rPr>
                <w:rFonts w:ascii="Times New Roman" w:eastAsia="Times New Roman" w:hAnsi="Times New Roman" w:cs="Times New Roman"/>
                <w:color w:val="000000"/>
                <w:sz w:val="20"/>
                <w:szCs w:val="20"/>
                <w:lang w:eastAsia="lv-LV"/>
              </w:rPr>
            </w:pPr>
          </w:p>
          <w:p w14:paraId="5B8D1B15" w14:textId="0E09363F" w:rsidR="00F34F32" w:rsidRDefault="00F34F32"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rsidR="00876973">
              <w:t xml:space="preserve"> </w:t>
            </w:r>
            <w:r w:rsidR="00876973">
              <w:rPr>
                <w:rFonts w:ascii="Times New Roman" w:eastAsia="Times New Roman" w:hAnsi="Times New Roman" w:cs="Times New Roman"/>
                <w:color w:val="000000"/>
                <w:sz w:val="20"/>
                <w:szCs w:val="20"/>
                <w:lang w:eastAsia="lv-LV"/>
              </w:rPr>
              <w:t>2023. g.</w:t>
            </w:r>
            <w:r w:rsidR="00876973" w:rsidRPr="00876973">
              <w:rPr>
                <w:rFonts w:ascii="Times New Roman" w:eastAsia="Times New Roman" w:hAnsi="Times New Roman" w:cs="Times New Roman"/>
                <w:color w:val="000000"/>
                <w:sz w:val="20"/>
                <w:szCs w:val="20"/>
                <w:lang w:eastAsia="lv-LV"/>
              </w:rPr>
              <w:t xml:space="preserve"> 2.cet</w:t>
            </w:r>
          </w:p>
          <w:p w14:paraId="04DA93C0" w14:textId="77777777" w:rsidR="00F34F32" w:rsidRDefault="00F34F32" w:rsidP="00254F40">
            <w:pPr>
              <w:spacing w:after="0" w:line="240" w:lineRule="auto"/>
              <w:rPr>
                <w:rFonts w:ascii="Times New Roman" w:eastAsia="Times New Roman" w:hAnsi="Times New Roman" w:cs="Times New Roman"/>
                <w:color w:val="000000"/>
                <w:sz w:val="20"/>
                <w:szCs w:val="20"/>
                <w:lang w:eastAsia="lv-LV"/>
              </w:rPr>
            </w:pPr>
          </w:p>
          <w:p w14:paraId="60B061BB" w14:textId="06601145" w:rsidR="00254F40" w:rsidRPr="00254F40" w:rsidRDefault="00F34F32" w:rsidP="00F34F32">
            <w:pPr>
              <w:spacing w:after="0" w:line="240" w:lineRule="auto"/>
              <w:rPr>
                <w:rFonts w:ascii="Times New Roman" w:eastAsia="Times New Roman" w:hAnsi="Times New Roman" w:cs="Times New Roman"/>
                <w:color w:val="000000"/>
                <w:sz w:val="20"/>
                <w:szCs w:val="20"/>
                <w:lang w:eastAsia="lv-LV"/>
              </w:rPr>
            </w:pPr>
            <w:r w:rsidRPr="00F34F32">
              <w:rPr>
                <w:rFonts w:ascii="Times New Roman" w:eastAsia="Times New Roman" w:hAnsi="Times New Roman" w:cs="Times New Roman"/>
                <w:color w:val="000000"/>
                <w:sz w:val="20"/>
                <w:szCs w:val="20"/>
                <w:lang w:eastAsia="lv-LV"/>
              </w:rPr>
              <w:t>3.2022.g</w:t>
            </w:r>
            <w:r>
              <w:rPr>
                <w:rFonts w:ascii="Times New Roman" w:eastAsia="Times New Roman" w:hAnsi="Times New Roman" w:cs="Times New Roman"/>
                <w:color w:val="000000"/>
                <w:sz w:val="20"/>
                <w:szCs w:val="20"/>
                <w:lang w:eastAsia="lv-LV"/>
              </w:rPr>
              <w:t>.</w:t>
            </w:r>
            <w:r w:rsidRPr="00F34F32">
              <w:rPr>
                <w:rFonts w:ascii="Times New Roman" w:eastAsia="Times New Roman" w:hAnsi="Times New Roman" w:cs="Times New Roman"/>
                <w:color w:val="000000"/>
                <w:sz w:val="20"/>
                <w:szCs w:val="20"/>
                <w:lang w:eastAsia="lv-LV"/>
              </w:rPr>
              <w:t xml:space="preserve"> 4.cet.</w:t>
            </w:r>
          </w:p>
        </w:tc>
      </w:tr>
      <w:tr w:rsidR="00E74DCF" w:rsidRPr="00254F40" w14:paraId="66AFDF7C" w14:textId="77777777" w:rsidTr="00F25583">
        <w:trPr>
          <w:trHeight w:val="1531"/>
        </w:trPr>
        <w:tc>
          <w:tcPr>
            <w:tcW w:w="966" w:type="dxa"/>
            <w:tcBorders>
              <w:top w:val="nil"/>
              <w:left w:val="single" w:sz="4" w:space="0" w:color="auto"/>
              <w:bottom w:val="single" w:sz="4" w:space="0" w:color="auto"/>
              <w:right w:val="single" w:sz="4" w:space="0" w:color="auto"/>
            </w:tcBorders>
            <w:shd w:val="clear" w:color="auto" w:fill="auto"/>
            <w:hideMark/>
          </w:tcPr>
          <w:p w14:paraId="0D810F39" w14:textId="12D483AB" w:rsidR="00254F40" w:rsidRPr="00254F40" w:rsidRDefault="00254F40" w:rsidP="00254F40">
            <w:pPr>
              <w:spacing w:after="0" w:line="240" w:lineRule="auto"/>
              <w:jc w:val="center"/>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3.3.1.2.b.</w:t>
            </w:r>
          </w:p>
        </w:tc>
        <w:tc>
          <w:tcPr>
            <w:tcW w:w="1302" w:type="dxa"/>
            <w:tcBorders>
              <w:top w:val="nil"/>
              <w:left w:val="nil"/>
              <w:bottom w:val="single" w:sz="4" w:space="0" w:color="auto"/>
              <w:right w:val="single" w:sz="4" w:space="0" w:color="auto"/>
            </w:tcBorders>
            <w:shd w:val="clear" w:color="auto" w:fill="auto"/>
            <w:hideMark/>
          </w:tcPr>
          <w:p w14:paraId="2B31B408" w14:textId="77777777"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CD464D5" w14:textId="212612B0" w:rsidR="00254F40" w:rsidRPr="00254F40" w:rsidRDefault="00DD3159" w:rsidP="00254F40">
            <w:pPr>
              <w:spacing w:after="240" w:line="240" w:lineRule="auto"/>
              <w:rPr>
                <w:rFonts w:ascii="Times New Roman" w:eastAsia="Times New Roman" w:hAnsi="Times New Roman" w:cs="Times New Roman"/>
                <w:sz w:val="20"/>
                <w:szCs w:val="20"/>
                <w:lang w:eastAsia="lv-LV"/>
              </w:rPr>
            </w:pPr>
            <w:r w:rsidRPr="00DD3159">
              <w:rPr>
                <w:rFonts w:ascii="Times New Roman" w:eastAsia="Times New Roman" w:hAnsi="Times New Roman" w:cs="Times New Roman"/>
                <w:sz w:val="20"/>
                <w:szCs w:val="20"/>
                <w:lang w:eastAsia="lv-LV"/>
              </w:rPr>
              <w:t>Ieviests vienots ietvars digitālo prasmju novērtēšanai, mācību vajadzību identificēšanai un plānošanai attiecībā uz pieaugušo neformālo izglītību</w:t>
            </w:r>
            <w:r>
              <w:rPr>
                <w:rFonts w:ascii="Times New Roman" w:eastAsia="Times New Roman" w:hAnsi="Times New Roman" w:cs="Times New Roman"/>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6AAAFE29" w14:textId="77777777" w:rsidR="00DD3159" w:rsidRDefault="00DD3159" w:rsidP="00254F40">
            <w:pPr>
              <w:spacing w:after="0" w:line="240" w:lineRule="auto"/>
              <w:rPr>
                <w:rFonts w:ascii="Times New Roman" w:eastAsia="Times New Roman" w:hAnsi="Times New Roman" w:cs="Times New Roman"/>
                <w:sz w:val="20"/>
                <w:szCs w:val="20"/>
                <w:lang w:eastAsia="lv-LV"/>
              </w:rPr>
            </w:pPr>
            <w:r w:rsidRPr="00DD3159">
              <w:rPr>
                <w:rFonts w:ascii="Times New Roman" w:eastAsia="Times New Roman" w:hAnsi="Times New Roman" w:cs="Times New Roman"/>
                <w:sz w:val="20"/>
                <w:szCs w:val="20"/>
                <w:lang w:eastAsia="lv-LV"/>
              </w:rPr>
              <w:t xml:space="preserve">1. Izstrādāts normatīvais regulējums vienotam digitālo prasmju ietvaram, tā prasību attiecināšanai uz visiem pieaugušo izglītības pasākumiem.                                                                                                           </w:t>
            </w:r>
          </w:p>
          <w:p w14:paraId="4630E7F0" w14:textId="77777777" w:rsidR="00DD3159" w:rsidRDefault="00DD3159" w:rsidP="00254F40">
            <w:pPr>
              <w:spacing w:after="0" w:line="240" w:lineRule="auto"/>
              <w:rPr>
                <w:rFonts w:ascii="Times New Roman" w:eastAsia="Times New Roman" w:hAnsi="Times New Roman" w:cs="Times New Roman"/>
                <w:sz w:val="20"/>
                <w:szCs w:val="20"/>
                <w:lang w:eastAsia="lv-LV"/>
              </w:rPr>
            </w:pPr>
          </w:p>
          <w:p w14:paraId="6B2D159E" w14:textId="3CE55D16" w:rsidR="00254F40" w:rsidRPr="00254F40" w:rsidRDefault="00DD3159" w:rsidP="00254F40">
            <w:pPr>
              <w:spacing w:after="0" w:line="240" w:lineRule="auto"/>
              <w:rPr>
                <w:rFonts w:ascii="Times New Roman" w:eastAsia="Times New Roman" w:hAnsi="Times New Roman" w:cs="Times New Roman"/>
                <w:sz w:val="20"/>
                <w:szCs w:val="20"/>
                <w:lang w:eastAsia="lv-LV"/>
              </w:rPr>
            </w:pPr>
            <w:r w:rsidRPr="00DD3159">
              <w:rPr>
                <w:rFonts w:ascii="Times New Roman" w:eastAsia="Times New Roman" w:hAnsi="Times New Roman" w:cs="Times New Roman"/>
                <w:sz w:val="20"/>
                <w:szCs w:val="20"/>
                <w:lang w:eastAsia="lv-LV"/>
              </w:rPr>
              <w:t>2. Izstrādāts vidēja termiņa rīcības plāns digitālo prasmju apguvei, t.sk. ietverot pasākumus digitālo prasmju apguvei jauniešiem</w:t>
            </w:r>
            <w:r>
              <w:rPr>
                <w:rFonts w:ascii="Times New Roman" w:eastAsia="Times New Roman" w:hAnsi="Times New Roman" w:cs="Times New Roman"/>
                <w:sz w:val="20"/>
                <w:szCs w:val="20"/>
                <w:lang w:eastAsia="lv-LV"/>
              </w:rPr>
              <w:t>.</w:t>
            </w:r>
          </w:p>
        </w:tc>
        <w:tc>
          <w:tcPr>
            <w:tcW w:w="1275" w:type="dxa"/>
            <w:tcBorders>
              <w:top w:val="nil"/>
              <w:left w:val="nil"/>
              <w:bottom w:val="single" w:sz="4" w:space="0" w:color="auto"/>
              <w:right w:val="single" w:sz="4" w:space="0" w:color="auto"/>
            </w:tcBorders>
            <w:shd w:val="clear" w:color="auto" w:fill="auto"/>
            <w:hideMark/>
          </w:tcPr>
          <w:p w14:paraId="3BA35139" w14:textId="77777777"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036FD73F" w14:textId="75538F58" w:rsidR="00254F40" w:rsidRPr="00254F40" w:rsidRDefault="00DD3159" w:rsidP="00254F40">
            <w:pPr>
              <w:spacing w:after="0" w:line="240" w:lineRule="auto"/>
              <w:rPr>
                <w:rFonts w:ascii="Times New Roman" w:eastAsia="Times New Roman" w:hAnsi="Times New Roman" w:cs="Times New Roman"/>
                <w:sz w:val="20"/>
                <w:szCs w:val="20"/>
                <w:lang w:eastAsia="lv-LV"/>
              </w:rPr>
            </w:pPr>
            <w:r w:rsidRPr="00DD3159">
              <w:rPr>
                <w:rFonts w:ascii="Times New Roman" w:eastAsia="Times New Roman" w:hAnsi="Times New Roman" w:cs="Times New Roman"/>
                <w:sz w:val="20"/>
                <w:szCs w:val="20"/>
                <w:lang w:eastAsia="lv-LV"/>
              </w:rPr>
              <w:t>VARAM, LM, EM</w:t>
            </w:r>
          </w:p>
        </w:tc>
        <w:tc>
          <w:tcPr>
            <w:tcW w:w="1216" w:type="dxa"/>
            <w:tcBorders>
              <w:top w:val="nil"/>
              <w:left w:val="nil"/>
              <w:bottom w:val="single" w:sz="4" w:space="0" w:color="auto"/>
              <w:right w:val="single" w:sz="4" w:space="0" w:color="auto"/>
            </w:tcBorders>
            <w:shd w:val="clear" w:color="auto" w:fill="auto"/>
            <w:hideMark/>
          </w:tcPr>
          <w:p w14:paraId="02E77EDD" w14:textId="77777777" w:rsidR="00DD3159" w:rsidRDefault="00DD3159"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2023.g. 1.cet.</w:t>
            </w:r>
          </w:p>
          <w:p w14:paraId="7C1DE8AC" w14:textId="77777777" w:rsidR="00DD3159" w:rsidRDefault="00DD3159" w:rsidP="00254F40">
            <w:pPr>
              <w:spacing w:after="0" w:line="240" w:lineRule="auto"/>
              <w:rPr>
                <w:rFonts w:ascii="Times New Roman" w:eastAsia="Times New Roman" w:hAnsi="Times New Roman" w:cs="Times New Roman"/>
                <w:color w:val="000000"/>
                <w:sz w:val="20"/>
                <w:szCs w:val="20"/>
                <w:lang w:eastAsia="lv-LV"/>
              </w:rPr>
            </w:pPr>
          </w:p>
          <w:p w14:paraId="74A12FB3" w14:textId="680F0C63" w:rsidR="00254F40" w:rsidRPr="00254F40" w:rsidRDefault="00DD3159"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2022.g.</w:t>
            </w:r>
            <w:r w:rsidRPr="00DD3159">
              <w:rPr>
                <w:rFonts w:ascii="Times New Roman" w:eastAsia="Times New Roman" w:hAnsi="Times New Roman" w:cs="Times New Roman"/>
                <w:color w:val="000000"/>
                <w:sz w:val="20"/>
                <w:szCs w:val="20"/>
                <w:lang w:eastAsia="lv-LV"/>
              </w:rPr>
              <w:t xml:space="preserve"> 2.cet.</w:t>
            </w:r>
          </w:p>
        </w:tc>
      </w:tr>
      <w:tr w:rsidR="00E74DCF" w:rsidRPr="00254F40" w14:paraId="5D771204" w14:textId="77777777" w:rsidTr="00236ACA">
        <w:trPr>
          <w:trHeight w:val="964"/>
        </w:trPr>
        <w:tc>
          <w:tcPr>
            <w:tcW w:w="966" w:type="dxa"/>
            <w:tcBorders>
              <w:top w:val="nil"/>
              <w:left w:val="single" w:sz="4" w:space="0" w:color="auto"/>
              <w:bottom w:val="single" w:sz="4" w:space="0" w:color="auto"/>
              <w:right w:val="single" w:sz="4" w:space="0" w:color="auto"/>
            </w:tcBorders>
            <w:shd w:val="clear" w:color="auto" w:fill="auto"/>
            <w:hideMark/>
          </w:tcPr>
          <w:p w14:paraId="041D82D3" w14:textId="05FAA879" w:rsidR="00254F40" w:rsidRPr="00254F40" w:rsidRDefault="00254F40" w:rsidP="00254F40">
            <w:pPr>
              <w:spacing w:after="0" w:line="240" w:lineRule="auto"/>
              <w:jc w:val="center"/>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3.3.1.2.c.</w:t>
            </w:r>
          </w:p>
        </w:tc>
        <w:tc>
          <w:tcPr>
            <w:tcW w:w="1302" w:type="dxa"/>
            <w:tcBorders>
              <w:top w:val="nil"/>
              <w:left w:val="nil"/>
              <w:bottom w:val="single" w:sz="4" w:space="0" w:color="auto"/>
              <w:right w:val="single" w:sz="4" w:space="0" w:color="auto"/>
            </w:tcBorders>
            <w:shd w:val="clear" w:color="auto" w:fill="auto"/>
            <w:hideMark/>
          </w:tcPr>
          <w:p w14:paraId="7B3085E8" w14:textId="77777777"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F8E0A66" w14:textId="52E2E4A1" w:rsidR="00254F40" w:rsidRPr="00254F40" w:rsidRDefault="00F25583" w:rsidP="00F25583">
            <w:pPr>
              <w:spacing w:after="0" w:line="240" w:lineRule="auto"/>
              <w:rPr>
                <w:rFonts w:ascii="Times New Roman" w:eastAsia="Times New Roman" w:hAnsi="Times New Roman" w:cs="Times New Roman"/>
                <w:color w:val="000000"/>
                <w:sz w:val="20"/>
                <w:szCs w:val="20"/>
                <w:lang w:eastAsia="lv-LV"/>
              </w:rPr>
            </w:pPr>
            <w:r w:rsidRPr="00F25583">
              <w:rPr>
                <w:rFonts w:ascii="Times New Roman" w:eastAsia="Times New Roman" w:hAnsi="Times New Roman" w:cs="Times New Roman"/>
                <w:color w:val="000000"/>
                <w:sz w:val="20"/>
                <w:szCs w:val="20"/>
                <w:lang w:eastAsia="lv-LV"/>
              </w:rPr>
              <w:t xml:space="preserve">Pilnveidots izglītības sistēmas piedāvājums nozarēm nepieciešamo speciālistu sagatavošanai, ieviešot </w:t>
            </w:r>
            <w:proofErr w:type="spellStart"/>
            <w:r w:rsidRPr="00F25583">
              <w:rPr>
                <w:rFonts w:ascii="Times New Roman" w:eastAsia="Times New Roman" w:hAnsi="Times New Roman" w:cs="Times New Roman"/>
                <w:color w:val="000000"/>
                <w:sz w:val="20"/>
                <w:szCs w:val="20"/>
                <w:lang w:eastAsia="lv-LV"/>
              </w:rPr>
              <w:t>pašvadītu</w:t>
            </w:r>
            <w:proofErr w:type="spellEnd"/>
            <w:r w:rsidRPr="00F25583">
              <w:rPr>
                <w:rFonts w:ascii="Times New Roman" w:eastAsia="Times New Roman" w:hAnsi="Times New Roman" w:cs="Times New Roman"/>
                <w:color w:val="000000"/>
                <w:sz w:val="20"/>
                <w:szCs w:val="20"/>
                <w:lang w:eastAsia="lv-LV"/>
              </w:rPr>
              <w:t xml:space="preserve"> mācību pieeju kvalifikācijas iegūšanai</w:t>
            </w:r>
            <w:r>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57319AEF" w14:textId="36559A30" w:rsidR="00254F40" w:rsidRPr="00254F40" w:rsidRDefault="00BD7BB0" w:rsidP="00254F40">
            <w:pPr>
              <w:spacing w:after="0" w:line="240" w:lineRule="auto"/>
              <w:rPr>
                <w:rFonts w:ascii="Times New Roman" w:eastAsia="Times New Roman" w:hAnsi="Times New Roman" w:cs="Times New Roman"/>
                <w:color w:val="000000"/>
                <w:sz w:val="20"/>
                <w:szCs w:val="20"/>
                <w:lang w:eastAsia="lv-LV"/>
              </w:rPr>
            </w:pPr>
            <w:r w:rsidRPr="00BD7BB0">
              <w:rPr>
                <w:rFonts w:ascii="Times New Roman" w:eastAsia="Times New Roman" w:hAnsi="Times New Roman" w:cs="Times New Roman"/>
                <w:color w:val="000000"/>
                <w:sz w:val="20"/>
                <w:szCs w:val="20"/>
                <w:lang w:eastAsia="lv-LV"/>
              </w:rPr>
              <w:t>Izstr</w:t>
            </w:r>
            <w:r w:rsidR="00E52CDC">
              <w:rPr>
                <w:rFonts w:ascii="Times New Roman" w:eastAsia="Times New Roman" w:hAnsi="Times New Roman" w:cs="Times New Roman"/>
                <w:color w:val="000000"/>
                <w:sz w:val="20"/>
                <w:szCs w:val="20"/>
                <w:lang w:eastAsia="lv-LV"/>
              </w:rPr>
              <w:t>ādāti nosacījumi un Atveseļ</w:t>
            </w:r>
            <w:r w:rsidR="00C909E3">
              <w:rPr>
                <w:rFonts w:ascii="Times New Roman" w:eastAsia="Times New Roman" w:hAnsi="Times New Roman" w:cs="Times New Roman"/>
                <w:color w:val="000000"/>
                <w:sz w:val="20"/>
                <w:szCs w:val="20"/>
                <w:lang w:eastAsia="lv-LV"/>
              </w:rPr>
              <w:t>ošana</w:t>
            </w:r>
            <w:r w:rsidRPr="00BD7BB0">
              <w:rPr>
                <w:rFonts w:ascii="Times New Roman" w:eastAsia="Times New Roman" w:hAnsi="Times New Roman" w:cs="Times New Roman"/>
                <w:color w:val="000000"/>
                <w:sz w:val="20"/>
                <w:szCs w:val="20"/>
                <w:lang w:eastAsia="lv-LV"/>
              </w:rPr>
              <w:t>s fonda finansē</w:t>
            </w:r>
            <w:r w:rsidR="00FA0FA1">
              <w:rPr>
                <w:rFonts w:ascii="Times New Roman" w:eastAsia="Times New Roman" w:hAnsi="Times New Roman" w:cs="Times New Roman"/>
                <w:color w:val="000000"/>
                <w:sz w:val="20"/>
                <w:szCs w:val="20"/>
                <w:lang w:eastAsia="lv-LV"/>
              </w:rPr>
              <w:t xml:space="preserve">juma ietvaros  uzsākta </w:t>
            </w:r>
            <w:proofErr w:type="spellStart"/>
            <w:r w:rsidR="00FA0FA1">
              <w:rPr>
                <w:rFonts w:ascii="Times New Roman" w:eastAsia="Times New Roman" w:hAnsi="Times New Roman" w:cs="Times New Roman"/>
                <w:color w:val="000000"/>
                <w:sz w:val="20"/>
                <w:szCs w:val="20"/>
                <w:lang w:eastAsia="lv-LV"/>
              </w:rPr>
              <w:t>pašvadīta</w:t>
            </w:r>
            <w:r w:rsidRPr="00BD7BB0">
              <w:rPr>
                <w:rFonts w:ascii="Times New Roman" w:eastAsia="Times New Roman" w:hAnsi="Times New Roman" w:cs="Times New Roman"/>
                <w:color w:val="000000"/>
                <w:sz w:val="20"/>
                <w:szCs w:val="20"/>
                <w:lang w:eastAsia="lv-LV"/>
              </w:rPr>
              <w:t>s</w:t>
            </w:r>
            <w:proofErr w:type="spellEnd"/>
            <w:r w:rsidRPr="00BD7BB0">
              <w:rPr>
                <w:rFonts w:ascii="Times New Roman" w:eastAsia="Times New Roman" w:hAnsi="Times New Roman" w:cs="Times New Roman"/>
                <w:color w:val="000000"/>
                <w:sz w:val="20"/>
                <w:szCs w:val="20"/>
                <w:lang w:eastAsia="lv-LV"/>
              </w:rPr>
              <w:t xml:space="preserve"> IKT speciālistu mācību pieejas īstenošana investīciju pasākuma 2.3.1.3.i "</w:t>
            </w:r>
            <w:proofErr w:type="spellStart"/>
            <w:r w:rsidRPr="00BD7BB0">
              <w:rPr>
                <w:rFonts w:ascii="Times New Roman" w:eastAsia="Times New Roman" w:hAnsi="Times New Roman" w:cs="Times New Roman"/>
                <w:color w:val="000000"/>
                <w:sz w:val="20"/>
                <w:szCs w:val="20"/>
                <w:lang w:eastAsia="lv-LV"/>
              </w:rPr>
              <w:t>Pašvadītas</w:t>
            </w:r>
            <w:proofErr w:type="spellEnd"/>
            <w:r w:rsidRPr="00BD7BB0">
              <w:rPr>
                <w:rFonts w:ascii="Times New Roman" w:eastAsia="Times New Roman" w:hAnsi="Times New Roman" w:cs="Times New Roman"/>
                <w:color w:val="000000"/>
                <w:sz w:val="20"/>
                <w:szCs w:val="20"/>
                <w:lang w:eastAsia="lv-LV"/>
              </w:rPr>
              <w:t xml:space="preserve"> IKT speciālistu mācību pieejas attīstība" ietvaros</w:t>
            </w:r>
            <w:r>
              <w:rPr>
                <w:rFonts w:ascii="Times New Roman" w:eastAsia="Times New Roman" w:hAnsi="Times New Roman" w:cs="Times New Roman"/>
                <w:color w:val="000000"/>
                <w:sz w:val="20"/>
                <w:szCs w:val="20"/>
                <w:lang w:eastAsia="lv-LV"/>
              </w:rPr>
              <w:t>.</w:t>
            </w:r>
          </w:p>
        </w:tc>
        <w:tc>
          <w:tcPr>
            <w:tcW w:w="1275" w:type="dxa"/>
            <w:tcBorders>
              <w:top w:val="nil"/>
              <w:left w:val="nil"/>
              <w:bottom w:val="single" w:sz="4" w:space="0" w:color="auto"/>
              <w:right w:val="single" w:sz="4" w:space="0" w:color="auto"/>
            </w:tcBorders>
            <w:shd w:val="clear" w:color="auto" w:fill="auto"/>
            <w:noWrap/>
            <w:hideMark/>
          </w:tcPr>
          <w:p w14:paraId="25119F4A" w14:textId="7B9D907E" w:rsidR="00254F40" w:rsidRPr="00254F40" w:rsidRDefault="00F25583"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301892E8"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1216" w:type="dxa"/>
            <w:tcBorders>
              <w:top w:val="nil"/>
              <w:left w:val="nil"/>
              <w:bottom w:val="single" w:sz="4" w:space="0" w:color="auto"/>
              <w:right w:val="single" w:sz="4" w:space="0" w:color="auto"/>
            </w:tcBorders>
            <w:shd w:val="clear" w:color="auto" w:fill="auto"/>
            <w:hideMark/>
          </w:tcPr>
          <w:p w14:paraId="39C88A86" w14:textId="5E3CBD18" w:rsidR="00254F40" w:rsidRPr="00254F40" w:rsidRDefault="00254F40" w:rsidP="00F25583">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202</w:t>
            </w:r>
            <w:r w:rsidR="00F25583">
              <w:rPr>
                <w:rFonts w:ascii="Times New Roman" w:eastAsia="Times New Roman" w:hAnsi="Times New Roman" w:cs="Times New Roman"/>
                <w:color w:val="000000"/>
                <w:sz w:val="20"/>
                <w:szCs w:val="20"/>
                <w:lang w:eastAsia="lv-LV"/>
              </w:rPr>
              <w:t>2</w:t>
            </w:r>
            <w:r w:rsidRPr="00254F40">
              <w:rPr>
                <w:rFonts w:ascii="Times New Roman" w:eastAsia="Times New Roman" w:hAnsi="Times New Roman" w:cs="Times New Roman"/>
                <w:color w:val="000000"/>
                <w:sz w:val="20"/>
                <w:szCs w:val="20"/>
                <w:lang w:eastAsia="lv-LV"/>
              </w:rPr>
              <w:t xml:space="preserve">.g. </w:t>
            </w:r>
            <w:r w:rsidR="00F25583">
              <w:rPr>
                <w:rFonts w:ascii="Times New Roman" w:eastAsia="Times New Roman" w:hAnsi="Times New Roman" w:cs="Times New Roman"/>
                <w:color w:val="000000"/>
                <w:sz w:val="20"/>
                <w:szCs w:val="20"/>
                <w:lang w:eastAsia="lv-LV"/>
              </w:rPr>
              <w:t>3</w:t>
            </w:r>
            <w:r w:rsidRPr="00254F40">
              <w:rPr>
                <w:rFonts w:ascii="Times New Roman" w:eastAsia="Times New Roman" w:hAnsi="Times New Roman" w:cs="Times New Roman"/>
                <w:color w:val="000000"/>
                <w:sz w:val="20"/>
                <w:szCs w:val="20"/>
                <w:lang w:eastAsia="lv-LV"/>
              </w:rPr>
              <w:t>.cet.</w:t>
            </w:r>
          </w:p>
        </w:tc>
      </w:tr>
      <w:tr w:rsidR="00F25583" w:rsidRPr="00254F40" w14:paraId="608469FC" w14:textId="77777777" w:rsidTr="00236ACA">
        <w:trPr>
          <w:trHeight w:val="964"/>
        </w:trPr>
        <w:tc>
          <w:tcPr>
            <w:tcW w:w="966" w:type="dxa"/>
            <w:tcBorders>
              <w:top w:val="nil"/>
              <w:left w:val="single" w:sz="4" w:space="0" w:color="auto"/>
              <w:bottom w:val="single" w:sz="4" w:space="0" w:color="auto"/>
              <w:right w:val="single" w:sz="4" w:space="0" w:color="auto"/>
            </w:tcBorders>
            <w:shd w:val="clear" w:color="auto" w:fill="auto"/>
          </w:tcPr>
          <w:p w14:paraId="197538C6" w14:textId="20219902" w:rsidR="00F25583" w:rsidRPr="00254F40" w:rsidRDefault="00F25583" w:rsidP="00254F4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3.3.1.2.d</w:t>
            </w:r>
            <w:r w:rsidRPr="00254F40">
              <w:rPr>
                <w:rFonts w:ascii="Times New Roman" w:eastAsia="Times New Roman" w:hAnsi="Times New Roman" w:cs="Times New Roman"/>
                <w:sz w:val="20"/>
                <w:szCs w:val="20"/>
                <w:lang w:eastAsia="lv-LV"/>
              </w:rPr>
              <w:t>.</w:t>
            </w:r>
          </w:p>
        </w:tc>
        <w:tc>
          <w:tcPr>
            <w:tcW w:w="1302" w:type="dxa"/>
            <w:tcBorders>
              <w:top w:val="nil"/>
              <w:left w:val="nil"/>
              <w:bottom w:val="single" w:sz="4" w:space="0" w:color="auto"/>
              <w:right w:val="single" w:sz="4" w:space="0" w:color="auto"/>
            </w:tcBorders>
            <w:shd w:val="clear" w:color="auto" w:fill="auto"/>
          </w:tcPr>
          <w:p w14:paraId="410FB3CF" w14:textId="77777777" w:rsidR="00F25583" w:rsidRPr="00254F40" w:rsidRDefault="00F25583" w:rsidP="00254F40">
            <w:pPr>
              <w:spacing w:after="0" w:line="240" w:lineRule="auto"/>
              <w:rPr>
                <w:rFonts w:ascii="Times New Roman" w:eastAsia="Times New Roman" w:hAnsi="Times New Roman" w:cs="Times New Roman"/>
                <w:sz w:val="20"/>
                <w:szCs w:val="20"/>
                <w:lang w:eastAsia="lv-LV"/>
              </w:rPr>
            </w:pPr>
          </w:p>
        </w:tc>
        <w:tc>
          <w:tcPr>
            <w:tcW w:w="3686" w:type="dxa"/>
            <w:tcBorders>
              <w:top w:val="nil"/>
              <w:left w:val="nil"/>
              <w:bottom w:val="single" w:sz="4" w:space="0" w:color="auto"/>
              <w:right w:val="single" w:sz="4" w:space="0" w:color="auto"/>
            </w:tcBorders>
            <w:shd w:val="clear" w:color="auto" w:fill="auto"/>
          </w:tcPr>
          <w:p w14:paraId="1271E8AA" w14:textId="586AE6C3" w:rsidR="00F25583" w:rsidRPr="00F25583" w:rsidRDefault="00532051" w:rsidP="00F25583">
            <w:pPr>
              <w:spacing w:after="0" w:line="240" w:lineRule="auto"/>
              <w:rPr>
                <w:rFonts w:ascii="Times New Roman" w:eastAsia="Times New Roman" w:hAnsi="Times New Roman" w:cs="Times New Roman"/>
                <w:color w:val="000000"/>
                <w:sz w:val="20"/>
                <w:szCs w:val="20"/>
                <w:lang w:eastAsia="lv-LV"/>
              </w:rPr>
            </w:pPr>
            <w:r w:rsidRPr="00532051">
              <w:rPr>
                <w:rFonts w:ascii="Times New Roman" w:eastAsia="Times New Roman" w:hAnsi="Times New Roman" w:cs="Times New Roman"/>
                <w:color w:val="000000"/>
                <w:sz w:val="20"/>
                <w:szCs w:val="20"/>
                <w:lang w:eastAsia="lv-LV"/>
              </w:rPr>
              <w:t xml:space="preserve">Nodrošināt pieaugušo izglītībā iesaistīto starptautiskās mobilitātes, pieredzes apmaiņu un inovāciju izstrādi </w:t>
            </w:r>
            <w:proofErr w:type="spellStart"/>
            <w:r w:rsidRPr="00532051">
              <w:rPr>
                <w:rFonts w:ascii="Times New Roman" w:eastAsia="Times New Roman" w:hAnsi="Times New Roman" w:cs="Times New Roman"/>
                <w:color w:val="000000"/>
                <w:sz w:val="20"/>
                <w:szCs w:val="20"/>
                <w:lang w:eastAsia="lv-LV"/>
              </w:rPr>
              <w:t>Erasmus</w:t>
            </w:r>
            <w:proofErr w:type="spellEnd"/>
            <w:r w:rsidRPr="00532051">
              <w:rPr>
                <w:rFonts w:ascii="Times New Roman" w:eastAsia="Times New Roman" w:hAnsi="Times New Roman" w:cs="Times New Roman"/>
                <w:color w:val="000000"/>
                <w:sz w:val="20"/>
                <w:szCs w:val="20"/>
                <w:lang w:eastAsia="lv-LV"/>
              </w:rPr>
              <w:t xml:space="preserve">+ programmas 1.pamataktivitātes (mācību mobilitātes projektu)  un 2. </w:t>
            </w:r>
            <w:proofErr w:type="spellStart"/>
            <w:r w:rsidRPr="00532051">
              <w:rPr>
                <w:rFonts w:ascii="Times New Roman" w:eastAsia="Times New Roman" w:hAnsi="Times New Roman" w:cs="Times New Roman"/>
                <w:color w:val="000000"/>
                <w:sz w:val="20"/>
                <w:szCs w:val="20"/>
                <w:lang w:eastAsia="lv-LV"/>
              </w:rPr>
              <w:lastRenderedPageBreak/>
              <w:t>pamataktivitātes</w:t>
            </w:r>
            <w:proofErr w:type="spellEnd"/>
            <w:r w:rsidRPr="00532051">
              <w:rPr>
                <w:rFonts w:ascii="Times New Roman" w:eastAsia="Times New Roman" w:hAnsi="Times New Roman" w:cs="Times New Roman"/>
                <w:color w:val="000000"/>
                <w:sz w:val="20"/>
                <w:szCs w:val="20"/>
                <w:lang w:eastAsia="lv-LV"/>
              </w:rPr>
              <w:t xml:space="preserve"> (p</w:t>
            </w:r>
            <w:r>
              <w:rPr>
                <w:rFonts w:ascii="Times New Roman" w:eastAsia="Times New Roman" w:hAnsi="Times New Roman" w:cs="Times New Roman"/>
                <w:color w:val="000000"/>
                <w:sz w:val="20"/>
                <w:szCs w:val="20"/>
                <w:lang w:eastAsia="lv-LV"/>
              </w:rPr>
              <w:t>artnerības sadarbībai) ietvaros</w:t>
            </w:r>
            <w:r w:rsidR="00F25583" w:rsidRPr="00F25583">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tcPr>
          <w:p w14:paraId="59543AF4" w14:textId="77777777" w:rsidR="00F25583" w:rsidRDefault="00F25583" w:rsidP="00254F40">
            <w:pPr>
              <w:spacing w:after="0" w:line="240" w:lineRule="auto"/>
              <w:rPr>
                <w:rFonts w:ascii="Times New Roman" w:eastAsia="Times New Roman" w:hAnsi="Times New Roman" w:cs="Times New Roman"/>
                <w:color w:val="000000"/>
                <w:sz w:val="20"/>
                <w:szCs w:val="20"/>
                <w:lang w:eastAsia="lv-LV"/>
              </w:rPr>
            </w:pPr>
            <w:r w:rsidRPr="00F25583">
              <w:rPr>
                <w:rFonts w:ascii="Times New Roman" w:eastAsia="Times New Roman" w:hAnsi="Times New Roman" w:cs="Times New Roman"/>
                <w:color w:val="000000"/>
                <w:sz w:val="20"/>
                <w:szCs w:val="20"/>
                <w:lang w:eastAsia="lv-LV"/>
              </w:rPr>
              <w:lastRenderedPageBreak/>
              <w:t xml:space="preserve">1. Ikgadējā </w:t>
            </w:r>
            <w:proofErr w:type="spellStart"/>
            <w:r w:rsidRPr="00F25583">
              <w:rPr>
                <w:rFonts w:ascii="Times New Roman" w:eastAsia="Times New Roman" w:hAnsi="Times New Roman" w:cs="Times New Roman"/>
                <w:color w:val="000000"/>
                <w:sz w:val="20"/>
                <w:szCs w:val="20"/>
                <w:lang w:eastAsia="lv-LV"/>
              </w:rPr>
              <w:t>Erasmus</w:t>
            </w:r>
            <w:proofErr w:type="spellEnd"/>
            <w:r w:rsidRPr="00F25583">
              <w:rPr>
                <w:rFonts w:ascii="Times New Roman" w:eastAsia="Times New Roman" w:hAnsi="Times New Roman" w:cs="Times New Roman"/>
                <w:color w:val="000000"/>
                <w:sz w:val="20"/>
                <w:szCs w:val="20"/>
                <w:lang w:eastAsia="lv-LV"/>
              </w:rPr>
              <w:t xml:space="preserve">+ projektu konkursā starptautiskās mobilitātes īstenošanai, pieredzes apmaiņai un inovāciju izstrādei atbalstītas vismaz 40 pieaugušo izglītībā iesaistītās organizācijas.     </w:t>
            </w:r>
          </w:p>
          <w:p w14:paraId="6C0F91D7" w14:textId="77777777" w:rsidR="00F25583" w:rsidRDefault="00F25583" w:rsidP="00254F40">
            <w:pPr>
              <w:spacing w:after="0" w:line="240" w:lineRule="auto"/>
              <w:rPr>
                <w:rFonts w:ascii="Times New Roman" w:eastAsia="Times New Roman" w:hAnsi="Times New Roman" w:cs="Times New Roman"/>
                <w:color w:val="000000"/>
                <w:sz w:val="20"/>
                <w:szCs w:val="20"/>
                <w:lang w:eastAsia="lv-LV"/>
              </w:rPr>
            </w:pPr>
          </w:p>
          <w:p w14:paraId="36F77AC7" w14:textId="2C5AE409" w:rsidR="00F25583" w:rsidRPr="00254F40" w:rsidRDefault="00F25583" w:rsidP="00254F40">
            <w:pPr>
              <w:spacing w:after="0" w:line="240" w:lineRule="auto"/>
              <w:rPr>
                <w:rFonts w:ascii="Times New Roman" w:eastAsia="Times New Roman" w:hAnsi="Times New Roman" w:cs="Times New Roman"/>
                <w:color w:val="000000"/>
                <w:sz w:val="20"/>
                <w:szCs w:val="20"/>
                <w:lang w:eastAsia="lv-LV"/>
              </w:rPr>
            </w:pPr>
            <w:r w:rsidRPr="00F25583">
              <w:rPr>
                <w:rFonts w:ascii="Times New Roman" w:eastAsia="Times New Roman" w:hAnsi="Times New Roman" w:cs="Times New Roman"/>
                <w:color w:val="000000"/>
                <w:sz w:val="20"/>
                <w:szCs w:val="20"/>
                <w:lang w:eastAsia="lv-LV"/>
              </w:rPr>
              <w:lastRenderedPageBreak/>
              <w:t xml:space="preserve">2. </w:t>
            </w:r>
            <w:proofErr w:type="spellStart"/>
            <w:r w:rsidRPr="00F25583">
              <w:rPr>
                <w:rFonts w:ascii="Times New Roman" w:eastAsia="Times New Roman" w:hAnsi="Times New Roman" w:cs="Times New Roman"/>
                <w:color w:val="000000"/>
                <w:sz w:val="20"/>
                <w:szCs w:val="20"/>
                <w:lang w:eastAsia="lv-LV"/>
              </w:rPr>
              <w:t>Erasmus</w:t>
            </w:r>
            <w:proofErr w:type="spellEnd"/>
            <w:r w:rsidRPr="00F25583">
              <w:rPr>
                <w:rFonts w:ascii="Times New Roman" w:eastAsia="Times New Roman" w:hAnsi="Times New Roman" w:cs="Times New Roman"/>
                <w:color w:val="000000"/>
                <w:sz w:val="20"/>
                <w:szCs w:val="20"/>
                <w:lang w:eastAsia="lv-LV"/>
              </w:rPr>
              <w:t>+ akreditāciju ieguvušo pieaugušo izglītības iestāžu skaits pieaudzis par 50% salīdzinot ar 2020.gadu</w:t>
            </w:r>
            <w:r>
              <w:rPr>
                <w:rFonts w:ascii="Times New Roman" w:eastAsia="Times New Roman" w:hAnsi="Times New Roman" w:cs="Times New Roman"/>
                <w:color w:val="000000"/>
                <w:sz w:val="20"/>
                <w:szCs w:val="20"/>
                <w:lang w:eastAsia="lv-LV"/>
              </w:rPr>
              <w:t>.</w:t>
            </w:r>
          </w:p>
        </w:tc>
        <w:tc>
          <w:tcPr>
            <w:tcW w:w="1275" w:type="dxa"/>
            <w:tcBorders>
              <w:top w:val="nil"/>
              <w:left w:val="nil"/>
              <w:bottom w:val="single" w:sz="4" w:space="0" w:color="auto"/>
              <w:right w:val="single" w:sz="4" w:space="0" w:color="auto"/>
            </w:tcBorders>
            <w:shd w:val="clear" w:color="auto" w:fill="auto"/>
            <w:noWrap/>
          </w:tcPr>
          <w:p w14:paraId="4F2E06E6" w14:textId="35EAFBB8" w:rsidR="00F25583" w:rsidRPr="00254F40" w:rsidRDefault="00F25583"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lastRenderedPageBreak/>
              <w:t>VIAA</w:t>
            </w:r>
          </w:p>
        </w:tc>
        <w:tc>
          <w:tcPr>
            <w:tcW w:w="1439" w:type="dxa"/>
            <w:tcBorders>
              <w:top w:val="nil"/>
              <w:left w:val="nil"/>
              <w:bottom w:val="single" w:sz="4" w:space="0" w:color="auto"/>
              <w:right w:val="single" w:sz="4" w:space="0" w:color="auto"/>
            </w:tcBorders>
            <w:shd w:val="clear" w:color="auto" w:fill="auto"/>
          </w:tcPr>
          <w:p w14:paraId="33CB80E5" w14:textId="77777777" w:rsidR="00F25583" w:rsidRPr="00254F40" w:rsidRDefault="00F25583" w:rsidP="00254F40">
            <w:pPr>
              <w:spacing w:after="0" w:line="240" w:lineRule="auto"/>
              <w:rPr>
                <w:rFonts w:ascii="Times New Roman" w:eastAsia="Times New Roman" w:hAnsi="Times New Roman" w:cs="Times New Roman"/>
                <w:color w:val="000000"/>
                <w:sz w:val="20"/>
                <w:szCs w:val="20"/>
                <w:lang w:eastAsia="lv-LV"/>
              </w:rPr>
            </w:pPr>
          </w:p>
        </w:tc>
        <w:tc>
          <w:tcPr>
            <w:tcW w:w="1216" w:type="dxa"/>
            <w:tcBorders>
              <w:top w:val="nil"/>
              <w:left w:val="nil"/>
              <w:bottom w:val="single" w:sz="4" w:space="0" w:color="auto"/>
              <w:right w:val="single" w:sz="4" w:space="0" w:color="auto"/>
            </w:tcBorders>
            <w:shd w:val="clear" w:color="auto" w:fill="auto"/>
          </w:tcPr>
          <w:p w14:paraId="211C94C7" w14:textId="0171E62D" w:rsidR="00F25583" w:rsidRPr="00254F40" w:rsidRDefault="00F25583" w:rsidP="00254F40">
            <w:pPr>
              <w:spacing w:after="0" w:line="240" w:lineRule="auto"/>
              <w:rPr>
                <w:rFonts w:ascii="Times New Roman" w:eastAsia="Times New Roman" w:hAnsi="Times New Roman" w:cs="Times New Roman"/>
                <w:color w:val="000000"/>
                <w:sz w:val="20"/>
                <w:szCs w:val="20"/>
                <w:lang w:eastAsia="lv-LV"/>
              </w:rPr>
            </w:pPr>
            <w:r w:rsidRPr="00F25583">
              <w:rPr>
                <w:rFonts w:ascii="Times New Roman" w:eastAsia="Times New Roman" w:hAnsi="Times New Roman" w:cs="Times New Roman"/>
                <w:color w:val="000000"/>
                <w:sz w:val="20"/>
                <w:szCs w:val="20"/>
                <w:lang w:eastAsia="lv-LV"/>
              </w:rPr>
              <w:t>2023.g.</w:t>
            </w:r>
            <w:r>
              <w:rPr>
                <w:rFonts w:ascii="Times New Roman" w:eastAsia="Times New Roman" w:hAnsi="Times New Roman" w:cs="Times New Roman"/>
                <w:color w:val="000000"/>
                <w:sz w:val="20"/>
                <w:szCs w:val="20"/>
                <w:lang w:eastAsia="lv-LV"/>
              </w:rPr>
              <w:t xml:space="preserve"> </w:t>
            </w:r>
            <w:r w:rsidRPr="00F25583">
              <w:rPr>
                <w:rFonts w:ascii="Times New Roman" w:eastAsia="Times New Roman" w:hAnsi="Times New Roman" w:cs="Times New Roman"/>
                <w:color w:val="000000"/>
                <w:sz w:val="20"/>
                <w:szCs w:val="20"/>
                <w:lang w:eastAsia="lv-LV"/>
              </w:rPr>
              <w:t>4.c</w:t>
            </w:r>
            <w:r>
              <w:rPr>
                <w:rFonts w:ascii="Times New Roman" w:eastAsia="Times New Roman" w:hAnsi="Times New Roman" w:cs="Times New Roman"/>
                <w:color w:val="000000"/>
                <w:sz w:val="20"/>
                <w:szCs w:val="20"/>
                <w:lang w:eastAsia="lv-LV"/>
              </w:rPr>
              <w:t>et. (turpinās līdz 2027.g.</w:t>
            </w:r>
            <w:r w:rsidRPr="00F25583">
              <w:rPr>
                <w:rFonts w:ascii="Times New Roman" w:eastAsia="Times New Roman" w:hAnsi="Times New Roman" w:cs="Times New Roman"/>
                <w:color w:val="000000"/>
                <w:sz w:val="20"/>
                <w:szCs w:val="20"/>
                <w:lang w:eastAsia="lv-LV"/>
              </w:rPr>
              <w:t>)</w:t>
            </w:r>
          </w:p>
        </w:tc>
      </w:tr>
      <w:tr w:rsidR="00F962D4" w:rsidRPr="00F25583" w14:paraId="25DF21A9" w14:textId="77777777" w:rsidTr="00246550">
        <w:trPr>
          <w:trHeight w:val="283"/>
        </w:trPr>
        <w:tc>
          <w:tcPr>
            <w:tcW w:w="966" w:type="dxa"/>
            <w:tcBorders>
              <w:top w:val="nil"/>
              <w:left w:val="single" w:sz="4" w:space="0" w:color="auto"/>
              <w:bottom w:val="single" w:sz="4" w:space="0" w:color="auto"/>
              <w:right w:val="single" w:sz="4" w:space="0" w:color="auto"/>
            </w:tcBorders>
            <w:shd w:val="clear" w:color="auto" w:fill="auto"/>
            <w:hideMark/>
          </w:tcPr>
          <w:p w14:paraId="3BFB0D67" w14:textId="77777777" w:rsidR="00F962D4" w:rsidRPr="00F25583" w:rsidRDefault="00F962D4" w:rsidP="00254F40">
            <w:pPr>
              <w:spacing w:after="0" w:line="240" w:lineRule="auto"/>
              <w:jc w:val="center"/>
              <w:rPr>
                <w:rFonts w:ascii="Times New Roman" w:eastAsia="Times New Roman" w:hAnsi="Times New Roman" w:cs="Times New Roman"/>
                <w:b/>
                <w:bCs/>
                <w:color w:val="000000"/>
                <w:sz w:val="20"/>
                <w:szCs w:val="20"/>
                <w:lang w:eastAsia="lv-LV"/>
              </w:rPr>
            </w:pPr>
            <w:r w:rsidRPr="00F25583">
              <w:rPr>
                <w:rFonts w:ascii="Times New Roman" w:eastAsia="Times New Roman" w:hAnsi="Times New Roman" w:cs="Times New Roman"/>
                <w:b/>
                <w:bCs/>
                <w:color w:val="000000"/>
                <w:sz w:val="20"/>
                <w:szCs w:val="20"/>
                <w:lang w:eastAsia="lv-LV"/>
              </w:rPr>
              <w:t>3.3.1.3.</w:t>
            </w:r>
          </w:p>
        </w:tc>
        <w:tc>
          <w:tcPr>
            <w:tcW w:w="13493" w:type="dxa"/>
            <w:gridSpan w:val="6"/>
            <w:tcBorders>
              <w:top w:val="nil"/>
              <w:left w:val="nil"/>
              <w:bottom w:val="single" w:sz="4" w:space="0" w:color="auto"/>
              <w:right w:val="single" w:sz="4" w:space="0" w:color="auto"/>
            </w:tcBorders>
            <w:shd w:val="clear" w:color="auto" w:fill="auto"/>
            <w:hideMark/>
          </w:tcPr>
          <w:p w14:paraId="293DFC1D" w14:textId="77777777" w:rsidR="00F962D4" w:rsidRPr="00F25583" w:rsidRDefault="00F962D4" w:rsidP="00254F40">
            <w:pPr>
              <w:spacing w:after="0" w:line="240" w:lineRule="auto"/>
              <w:rPr>
                <w:rFonts w:ascii="Times New Roman" w:eastAsia="Times New Roman" w:hAnsi="Times New Roman" w:cs="Times New Roman"/>
                <w:b/>
                <w:bCs/>
                <w:color w:val="000000"/>
                <w:sz w:val="20"/>
                <w:szCs w:val="20"/>
                <w:lang w:eastAsia="lv-LV"/>
              </w:rPr>
            </w:pPr>
            <w:r w:rsidRPr="00F25583">
              <w:rPr>
                <w:rFonts w:ascii="Times New Roman" w:eastAsia="Times New Roman" w:hAnsi="Times New Roman" w:cs="Times New Roman"/>
                <w:b/>
                <w:bCs/>
                <w:color w:val="000000"/>
                <w:sz w:val="20"/>
                <w:szCs w:val="20"/>
                <w:lang w:eastAsia="lv-LV"/>
              </w:rPr>
              <w:t>Nodrošināt individualizēta un elastīga pieaugušo izglītības piedāvājuma īstenošanu, t.sk. atbalstu dalības šķēršļu mazināšanai.</w:t>
            </w:r>
          </w:p>
          <w:p w14:paraId="49FDBA41" w14:textId="77777777" w:rsidR="00F962D4" w:rsidRPr="00F25583" w:rsidRDefault="00F962D4" w:rsidP="00254F40">
            <w:pPr>
              <w:spacing w:after="0" w:line="240" w:lineRule="auto"/>
              <w:rPr>
                <w:rFonts w:ascii="Times New Roman" w:eastAsia="Times New Roman" w:hAnsi="Times New Roman" w:cs="Times New Roman"/>
                <w:b/>
                <w:sz w:val="20"/>
                <w:szCs w:val="20"/>
                <w:lang w:eastAsia="lv-LV"/>
              </w:rPr>
            </w:pPr>
            <w:r w:rsidRPr="00F25583">
              <w:rPr>
                <w:rFonts w:ascii="Times New Roman" w:eastAsia="Times New Roman" w:hAnsi="Times New Roman" w:cs="Times New Roman"/>
                <w:b/>
                <w:sz w:val="20"/>
                <w:szCs w:val="20"/>
                <w:lang w:eastAsia="lv-LV"/>
              </w:rPr>
              <w:t> </w:t>
            </w:r>
          </w:p>
        </w:tc>
      </w:tr>
      <w:tr w:rsidR="00E74DCF" w:rsidRPr="00254F40" w14:paraId="2A851346" w14:textId="77777777" w:rsidTr="005E4BA8">
        <w:trPr>
          <w:trHeight w:val="397"/>
        </w:trPr>
        <w:tc>
          <w:tcPr>
            <w:tcW w:w="966" w:type="dxa"/>
            <w:tcBorders>
              <w:top w:val="nil"/>
              <w:left w:val="single" w:sz="4" w:space="0" w:color="auto"/>
              <w:bottom w:val="single" w:sz="4" w:space="0" w:color="auto"/>
              <w:right w:val="single" w:sz="4" w:space="0" w:color="auto"/>
            </w:tcBorders>
            <w:shd w:val="clear" w:color="000000" w:fill="FFFFFF"/>
            <w:hideMark/>
          </w:tcPr>
          <w:p w14:paraId="7C1B2642"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3.3.1.3.a.</w:t>
            </w:r>
          </w:p>
        </w:tc>
        <w:tc>
          <w:tcPr>
            <w:tcW w:w="1302" w:type="dxa"/>
            <w:tcBorders>
              <w:top w:val="nil"/>
              <w:left w:val="nil"/>
              <w:bottom w:val="single" w:sz="4" w:space="0" w:color="auto"/>
              <w:right w:val="single" w:sz="4" w:space="0" w:color="auto"/>
            </w:tcBorders>
            <w:shd w:val="clear" w:color="auto" w:fill="auto"/>
            <w:hideMark/>
          </w:tcPr>
          <w:p w14:paraId="3897B853" w14:textId="77777777" w:rsidR="00254F40" w:rsidRPr="00254F40" w:rsidRDefault="00254F40" w:rsidP="00254F40">
            <w:pPr>
              <w:spacing w:after="0" w:line="240" w:lineRule="auto"/>
              <w:rPr>
                <w:rFonts w:ascii="Times New Roman" w:eastAsia="Times New Roman" w:hAnsi="Times New Roman" w:cs="Times New Roman"/>
                <w:color w:val="FF0000"/>
                <w:sz w:val="20"/>
                <w:szCs w:val="20"/>
                <w:lang w:eastAsia="lv-LV"/>
              </w:rPr>
            </w:pPr>
            <w:r w:rsidRPr="00254F40">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F8715DB" w14:textId="53BDD36F" w:rsidR="00254F40" w:rsidRPr="00254F40" w:rsidRDefault="00F25583" w:rsidP="00254F40">
            <w:pPr>
              <w:spacing w:after="240" w:line="240" w:lineRule="auto"/>
              <w:rPr>
                <w:rFonts w:ascii="Times New Roman" w:eastAsia="Times New Roman" w:hAnsi="Times New Roman" w:cs="Times New Roman"/>
                <w:sz w:val="20"/>
                <w:szCs w:val="20"/>
                <w:lang w:eastAsia="lv-LV"/>
              </w:rPr>
            </w:pPr>
            <w:r w:rsidRPr="00F25583">
              <w:rPr>
                <w:rFonts w:ascii="Times New Roman" w:eastAsia="Times New Roman" w:hAnsi="Times New Roman" w:cs="Times New Roman"/>
                <w:sz w:val="20"/>
                <w:szCs w:val="20"/>
                <w:lang w:eastAsia="lv-LV"/>
              </w:rPr>
              <w:t>Nodrošināts publiskā finansējuma atbalsts mācībām  pieaugušajiem profesionālās pilnveides programmās, profesionālās tālākizglītības programmās, modulārās profesionālās izglītības moduļa vai moduļu kopu apguvei, studiju moduļu vai kursu augstskolās apguvei.</w:t>
            </w:r>
          </w:p>
        </w:tc>
        <w:tc>
          <w:tcPr>
            <w:tcW w:w="4575" w:type="dxa"/>
            <w:tcBorders>
              <w:top w:val="nil"/>
              <w:left w:val="nil"/>
              <w:bottom w:val="single" w:sz="4" w:space="0" w:color="auto"/>
              <w:right w:val="single" w:sz="4" w:space="0" w:color="auto"/>
            </w:tcBorders>
            <w:shd w:val="clear" w:color="auto" w:fill="auto"/>
            <w:hideMark/>
          </w:tcPr>
          <w:p w14:paraId="4C0BC3B8" w14:textId="3B8ABF71" w:rsidR="00F25583" w:rsidRDefault="00F25583" w:rsidP="00F25583">
            <w:pPr>
              <w:spacing w:after="240" w:line="240" w:lineRule="auto"/>
              <w:rPr>
                <w:rFonts w:ascii="Times New Roman" w:eastAsia="Times New Roman" w:hAnsi="Times New Roman" w:cs="Times New Roman"/>
                <w:sz w:val="20"/>
                <w:szCs w:val="20"/>
                <w:lang w:eastAsia="lv-LV"/>
              </w:rPr>
            </w:pPr>
            <w:r w:rsidRPr="00F25583">
              <w:rPr>
                <w:rFonts w:ascii="Times New Roman" w:eastAsia="Times New Roman" w:hAnsi="Times New Roman" w:cs="Times New Roman"/>
                <w:sz w:val="20"/>
                <w:szCs w:val="20"/>
                <w:lang w:eastAsia="lv-LV"/>
              </w:rPr>
              <w:t>1. Turpināta atbalsta sniegšana nodarbināto pieaugušo kompetenču pilnveidei ES fondu investīciju 2014.-2021.gada</w:t>
            </w:r>
            <w:r>
              <w:rPr>
                <w:rFonts w:ascii="Times New Roman" w:eastAsia="Times New Roman" w:hAnsi="Times New Roman" w:cs="Times New Roman"/>
                <w:sz w:val="20"/>
                <w:szCs w:val="20"/>
                <w:lang w:eastAsia="lv-LV"/>
              </w:rPr>
              <w:t xml:space="preserve"> plānošanas perioda 8.4.1. </w:t>
            </w:r>
            <w:r w:rsidR="002E74F4">
              <w:rPr>
                <w:rFonts w:ascii="Times New Roman" w:eastAsia="Times New Roman" w:hAnsi="Times New Roman" w:cs="Times New Roman"/>
                <w:sz w:val="20"/>
                <w:szCs w:val="20"/>
                <w:lang w:eastAsia="lv-LV"/>
              </w:rPr>
              <w:t xml:space="preserve">SAM </w:t>
            </w:r>
            <w:r>
              <w:rPr>
                <w:rFonts w:ascii="Times New Roman" w:eastAsia="Times New Roman" w:hAnsi="Times New Roman" w:cs="Times New Roman"/>
                <w:sz w:val="20"/>
                <w:szCs w:val="20"/>
                <w:lang w:eastAsia="lv-LV"/>
              </w:rPr>
              <w:t>„</w:t>
            </w:r>
            <w:r w:rsidRPr="00F25583">
              <w:rPr>
                <w:rFonts w:ascii="Times New Roman" w:eastAsia="Times New Roman" w:hAnsi="Times New Roman" w:cs="Times New Roman"/>
                <w:sz w:val="20"/>
                <w:szCs w:val="20"/>
                <w:lang w:eastAsia="lv-LV"/>
              </w:rPr>
              <w:t xml:space="preserve">Pilnveidot nodarbināto </w:t>
            </w:r>
            <w:r>
              <w:rPr>
                <w:rFonts w:ascii="Times New Roman" w:eastAsia="Times New Roman" w:hAnsi="Times New Roman" w:cs="Times New Roman"/>
                <w:sz w:val="20"/>
                <w:szCs w:val="20"/>
                <w:lang w:eastAsia="lv-LV"/>
              </w:rPr>
              <w:t>personu profesionālo kompetenci”</w:t>
            </w:r>
            <w:r w:rsidRPr="00F25583">
              <w:rPr>
                <w:rFonts w:ascii="Times New Roman" w:eastAsia="Times New Roman" w:hAnsi="Times New Roman" w:cs="Times New Roman"/>
                <w:sz w:val="20"/>
                <w:szCs w:val="20"/>
                <w:lang w:eastAsia="lv-LV"/>
              </w:rPr>
              <w:t xml:space="preserve"> projektā, īstenojot vismaz 5 mācību kārtas un sniedzot atbalstu vismaz 18 000 nodarbinātu pieaugušo.   </w:t>
            </w:r>
          </w:p>
          <w:p w14:paraId="6C5E33E5" w14:textId="79DBF9FC" w:rsidR="00254F40" w:rsidRPr="00254F40" w:rsidRDefault="00C9217B" w:rsidP="002E74F4">
            <w:pPr>
              <w:spacing w:after="24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Izstrādāti</w:t>
            </w:r>
            <w:r w:rsidR="00F25583" w:rsidRPr="00F25583">
              <w:rPr>
                <w:rFonts w:ascii="Times New Roman" w:eastAsia="Times New Roman" w:hAnsi="Times New Roman" w:cs="Times New Roman"/>
                <w:sz w:val="20"/>
                <w:szCs w:val="20"/>
                <w:lang w:eastAsia="lv-LV"/>
              </w:rPr>
              <w:t xml:space="preserve"> ESIF investīciju 2021.-2027.gada plānošanas perioda 4.2.4. </w:t>
            </w:r>
            <w:r w:rsidR="002E74F4" w:rsidRPr="00F25583">
              <w:rPr>
                <w:rFonts w:ascii="Times New Roman" w:eastAsia="Times New Roman" w:hAnsi="Times New Roman" w:cs="Times New Roman"/>
                <w:sz w:val="20"/>
                <w:szCs w:val="20"/>
                <w:lang w:eastAsia="lv-LV"/>
              </w:rPr>
              <w:t>SAM</w:t>
            </w:r>
            <w:r w:rsidR="002E74F4">
              <w:rPr>
                <w:rFonts w:ascii="Times New Roman" w:eastAsia="Times New Roman" w:hAnsi="Times New Roman" w:cs="Times New Roman"/>
                <w:sz w:val="20"/>
                <w:szCs w:val="20"/>
                <w:lang w:eastAsia="lv-LV"/>
              </w:rPr>
              <w:t xml:space="preserve"> </w:t>
            </w:r>
            <w:r w:rsidR="00F25583">
              <w:rPr>
                <w:rFonts w:ascii="Times New Roman" w:eastAsia="Times New Roman" w:hAnsi="Times New Roman" w:cs="Times New Roman"/>
                <w:sz w:val="20"/>
                <w:szCs w:val="20"/>
                <w:lang w:eastAsia="lv-LV"/>
              </w:rPr>
              <w:t>„</w:t>
            </w:r>
            <w:r w:rsidR="00F25583" w:rsidRPr="00F25583">
              <w:rPr>
                <w:rFonts w:ascii="Times New Roman" w:eastAsia="Times New Roman" w:hAnsi="Times New Roman" w:cs="Times New Roman"/>
                <w:sz w:val="20"/>
                <w:szCs w:val="20"/>
                <w:lang w:eastAsia="lv-LV"/>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r w:rsidR="00F25583">
              <w:rPr>
                <w:rFonts w:ascii="Times New Roman" w:eastAsia="Times New Roman" w:hAnsi="Times New Roman" w:cs="Times New Roman"/>
                <w:sz w:val="20"/>
                <w:szCs w:val="20"/>
                <w:lang w:eastAsia="lv-LV"/>
              </w:rPr>
              <w:t>”</w:t>
            </w:r>
            <w:r w:rsidR="00F25583" w:rsidRPr="00F25583">
              <w:rPr>
                <w:rFonts w:ascii="Times New Roman" w:eastAsia="Times New Roman" w:hAnsi="Times New Roman" w:cs="Times New Roman"/>
                <w:sz w:val="20"/>
                <w:szCs w:val="20"/>
                <w:lang w:eastAsia="lv-LV"/>
              </w:rPr>
              <w:t xml:space="preserve"> 4.2.4.1.pasākuma  īstenošanas nosacījumi, lai uzsāktu projekta īstenošanu un nodrošinātu mācības indikatīvi 46 088 nodarbinātām personām.     </w:t>
            </w:r>
          </w:p>
        </w:tc>
        <w:tc>
          <w:tcPr>
            <w:tcW w:w="1275" w:type="dxa"/>
            <w:tcBorders>
              <w:top w:val="nil"/>
              <w:left w:val="nil"/>
              <w:bottom w:val="single" w:sz="4" w:space="0" w:color="auto"/>
              <w:right w:val="single" w:sz="4" w:space="0" w:color="auto"/>
            </w:tcBorders>
            <w:shd w:val="clear" w:color="auto" w:fill="auto"/>
            <w:hideMark/>
          </w:tcPr>
          <w:p w14:paraId="294ED73C" w14:textId="11719ED2" w:rsidR="00254F40" w:rsidRPr="00254F40" w:rsidRDefault="00F25583" w:rsidP="00F962D4">
            <w:pPr>
              <w:spacing w:after="0" w:line="240" w:lineRule="auto"/>
              <w:rPr>
                <w:rFonts w:ascii="Times New Roman" w:eastAsia="Times New Roman" w:hAnsi="Times New Roman" w:cs="Times New Roman"/>
                <w:sz w:val="20"/>
                <w:szCs w:val="20"/>
                <w:lang w:eastAsia="lv-LV"/>
              </w:rPr>
            </w:pPr>
            <w:r w:rsidRPr="00F25583">
              <w:rPr>
                <w:rFonts w:ascii="Times New Roman" w:eastAsia="Times New Roman" w:hAnsi="Times New Roman" w:cs="Times New Roman"/>
                <w:sz w:val="20"/>
                <w:szCs w:val="20"/>
                <w:lang w:eastAsia="lv-LV"/>
              </w:rPr>
              <w:t>IZM, VIAA</w:t>
            </w:r>
            <w:r w:rsidR="00254F40" w:rsidRPr="00254F40">
              <w:rPr>
                <w:rFonts w:ascii="Times New Roman" w:eastAsia="Times New Roman" w:hAnsi="Times New Roman" w:cs="Times New Roman"/>
                <w:sz w:val="20"/>
                <w:szCs w:val="20"/>
                <w:lang w:eastAsia="lv-LV"/>
              </w:rPr>
              <w:br/>
            </w:r>
            <w:r w:rsidR="00254F40" w:rsidRPr="00254F40">
              <w:rPr>
                <w:rFonts w:ascii="Times New Roman" w:eastAsia="Times New Roman" w:hAnsi="Times New Roman" w:cs="Times New Roman"/>
                <w:sz w:val="20"/>
                <w:szCs w:val="20"/>
                <w:lang w:eastAsia="lv-LV"/>
              </w:rPr>
              <w:br/>
            </w:r>
          </w:p>
        </w:tc>
        <w:tc>
          <w:tcPr>
            <w:tcW w:w="1439" w:type="dxa"/>
            <w:tcBorders>
              <w:top w:val="nil"/>
              <w:left w:val="nil"/>
              <w:bottom w:val="single" w:sz="4" w:space="0" w:color="auto"/>
              <w:right w:val="single" w:sz="4" w:space="0" w:color="auto"/>
            </w:tcBorders>
            <w:shd w:val="clear" w:color="auto" w:fill="auto"/>
            <w:hideMark/>
          </w:tcPr>
          <w:p w14:paraId="50A3E812" w14:textId="4EE6A818" w:rsidR="00254F40" w:rsidRPr="00254F40" w:rsidRDefault="00254F40" w:rsidP="00254F40">
            <w:pPr>
              <w:spacing w:after="0" w:line="240" w:lineRule="auto"/>
              <w:rPr>
                <w:rFonts w:ascii="Times New Roman" w:eastAsia="Times New Roman" w:hAnsi="Times New Roman" w:cs="Times New Roman"/>
                <w:sz w:val="20"/>
                <w:szCs w:val="20"/>
                <w:lang w:eastAsia="lv-LV"/>
              </w:rPr>
            </w:pPr>
          </w:p>
        </w:tc>
        <w:tc>
          <w:tcPr>
            <w:tcW w:w="1216" w:type="dxa"/>
            <w:tcBorders>
              <w:top w:val="nil"/>
              <w:left w:val="nil"/>
              <w:bottom w:val="single" w:sz="4" w:space="0" w:color="auto"/>
              <w:right w:val="single" w:sz="4" w:space="0" w:color="auto"/>
            </w:tcBorders>
            <w:shd w:val="clear" w:color="auto" w:fill="auto"/>
            <w:hideMark/>
          </w:tcPr>
          <w:p w14:paraId="3B0ADB1F" w14:textId="01CB7757" w:rsidR="00254F40" w:rsidRPr="00254F40" w:rsidRDefault="00254F40" w:rsidP="00F25583">
            <w:pPr>
              <w:spacing w:after="24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2023.g. 4.cet.</w:t>
            </w:r>
          </w:p>
        </w:tc>
      </w:tr>
      <w:tr w:rsidR="00E74DCF" w:rsidRPr="00254F40" w14:paraId="0DB282D4" w14:textId="77777777" w:rsidTr="000869DC">
        <w:trPr>
          <w:trHeight w:val="2350"/>
        </w:trPr>
        <w:tc>
          <w:tcPr>
            <w:tcW w:w="966" w:type="dxa"/>
            <w:tcBorders>
              <w:top w:val="nil"/>
              <w:left w:val="single" w:sz="4" w:space="0" w:color="auto"/>
              <w:bottom w:val="single" w:sz="4" w:space="0" w:color="auto"/>
              <w:right w:val="single" w:sz="4" w:space="0" w:color="auto"/>
            </w:tcBorders>
            <w:shd w:val="clear" w:color="auto" w:fill="auto"/>
            <w:hideMark/>
          </w:tcPr>
          <w:p w14:paraId="4E412431"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lastRenderedPageBreak/>
              <w:t>3.3.1.3.b.</w:t>
            </w:r>
          </w:p>
        </w:tc>
        <w:tc>
          <w:tcPr>
            <w:tcW w:w="1302" w:type="dxa"/>
            <w:tcBorders>
              <w:top w:val="nil"/>
              <w:left w:val="nil"/>
              <w:bottom w:val="single" w:sz="4" w:space="0" w:color="auto"/>
              <w:right w:val="single" w:sz="4" w:space="0" w:color="auto"/>
            </w:tcBorders>
            <w:shd w:val="clear" w:color="auto" w:fill="auto"/>
            <w:hideMark/>
          </w:tcPr>
          <w:p w14:paraId="34165BBF" w14:textId="77777777" w:rsidR="00254F40" w:rsidRPr="00254F40" w:rsidRDefault="00254F40" w:rsidP="00254F40">
            <w:pPr>
              <w:spacing w:after="0" w:line="240" w:lineRule="auto"/>
              <w:rPr>
                <w:rFonts w:ascii="Times New Roman" w:eastAsia="Times New Roman" w:hAnsi="Times New Roman" w:cs="Times New Roman"/>
                <w:color w:val="FF0000"/>
                <w:sz w:val="20"/>
                <w:szCs w:val="20"/>
                <w:lang w:eastAsia="lv-LV"/>
              </w:rPr>
            </w:pPr>
            <w:r w:rsidRPr="00254F40">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58CA7019" w14:textId="6D4ADAA7" w:rsidR="00254F40" w:rsidRPr="00254F40" w:rsidRDefault="00F25583" w:rsidP="00254F40">
            <w:pPr>
              <w:spacing w:after="0" w:line="240" w:lineRule="auto"/>
              <w:rPr>
                <w:rFonts w:ascii="Times New Roman" w:eastAsia="Times New Roman" w:hAnsi="Times New Roman" w:cs="Times New Roman"/>
                <w:sz w:val="20"/>
                <w:szCs w:val="20"/>
                <w:lang w:eastAsia="lv-LV"/>
              </w:rPr>
            </w:pPr>
            <w:r w:rsidRPr="00F25583">
              <w:rPr>
                <w:rFonts w:ascii="Times New Roman" w:eastAsia="Times New Roman" w:hAnsi="Times New Roman" w:cs="Times New Roman"/>
                <w:sz w:val="20"/>
                <w:szCs w:val="20"/>
                <w:lang w:eastAsia="lv-LV"/>
              </w:rPr>
              <w:t>Nodrošināts publiskā finansējuma atbalstu dalības šķēršļu mazināšanai iedzīvotajiem ar zemu izglītības līmeni un iedzīvotājiem no sociāli mazāk aizsargātām grupām dalībai pieaugušo izglītības pasākumos.</w:t>
            </w:r>
          </w:p>
        </w:tc>
        <w:tc>
          <w:tcPr>
            <w:tcW w:w="4575" w:type="dxa"/>
            <w:tcBorders>
              <w:top w:val="nil"/>
              <w:left w:val="nil"/>
              <w:bottom w:val="single" w:sz="4" w:space="0" w:color="auto"/>
              <w:right w:val="single" w:sz="4" w:space="0" w:color="auto"/>
            </w:tcBorders>
            <w:shd w:val="clear" w:color="auto" w:fill="auto"/>
          </w:tcPr>
          <w:p w14:paraId="693B5462" w14:textId="042357B4" w:rsidR="00254F40" w:rsidRPr="00254F40" w:rsidRDefault="00F25583" w:rsidP="002E74F4">
            <w:pPr>
              <w:spacing w:after="240" w:line="240" w:lineRule="auto"/>
              <w:rPr>
                <w:rFonts w:ascii="Times New Roman" w:eastAsia="Times New Roman" w:hAnsi="Times New Roman" w:cs="Times New Roman"/>
                <w:sz w:val="20"/>
                <w:szCs w:val="20"/>
                <w:lang w:eastAsia="lv-LV"/>
              </w:rPr>
            </w:pPr>
            <w:r w:rsidRPr="00F25583">
              <w:rPr>
                <w:rFonts w:ascii="Times New Roman" w:eastAsia="Times New Roman" w:hAnsi="Times New Roman" w:cs="Times New Roman"/>
                <w:sz w:val="20"/>
                <w:szCs w:val="20"/>
                <w:lang w:eastAsia="lv-LV"/>
              </w:rPr>
              <w:t>ES fondu investīciju 2014.-2021.gada</w:t>
            </w:r>
            <w:r w:rsidR="000C5712">
              <w:rPr>
                <w:rFonts w:ascii="Times New Roman" w:eastAsia="Times New Roman" w:hAnsi="Times New Roman" w:cs="Times New Roman"/>
                <w:sz w:val="20"/>
                <w:szCs w:val="20"/>
                <w:lang w:eastAsia="lv-LV"/>
              </w:rPr>
              <w:t xml:space="preserve"> plānošanas perioda 8.4.1. </w:t>
            </w:r>
            <w:r w:rsidR="002E74F4">
              <w:rPr>
                <w:rFonts w:ascii="Times New Roman" w:eastAsia="Times New Roman" w:hAnsi="Times New Roman" w:cs="Times New Roman"/>
                <w:sz w:val="20"/>
                <w:szCs w:val="20"/>
                <w:lang w:eastAsia="lv-LV"/>
              </w:rPr>
              <w:t xml:space="preserve">SAM </w:t>
            </w:r>
            <w:r w:rsidR="000C5712">
              <w:rPr>
                <w:rFonts w:ascii="Times New Roman" w:eastAsia="Times New Roman" w:hAnsi="Times New Roman" w:cs="Times New Roman"/>
                <w:sz w:val="20"/>
                <w:szCs w:val="20"/>
                <w:lang w:eastAsia="lv-LV"/>
              </w:rPr>
              <w:t>„</w:t>
            </w:r>
            <w:r w:rsidRPr="00F25583">
              <w:rPr>
                <w:rFonts w:ascii="Times New Roman" w:eastAsia="Times New Roman" w:hAnsi="Times New Roman" w:cs="Times New Roman"/>
                <w:sz w:val="20"/>
                <w:szCs w:val="20"/>
                <w:lang w:eastAsia="lv-LV"/>
              </w:rPr>
              <w:t xml:space="preserve">Pilnveidot nodarbināto </w:t>
            </w:r>
            <w:r w:rsidR="000C5712">
              <w:rPr>
                <w:rFonts w:ascii="Times New Roman" w:eastAsia="Times New Roman" w:hAnsi="Times New Roman" w:cs="Times New Roman"/>
                <w:sz w:val="20"/>
                <w:szCs w:val="20"/>
                <w:lang w:eastAsia="lv-LV"/>
              </w:rPr>
              <w:t>personu profesionālo kompetenci”</w:t>
            </w:r>
            <w:r w:rsidRPr="00F25583">
              <w:rPr>
                <w:rFonts w:ascii="Times New Roman" w:eastAsia="Times New Roman" w:hAnsi="Times New Roman" w:cs="Times New Roman"/>
                <w:sz w:val="20"/>
                <w:szCs w:val="20"/>
                <w:lang w:eastAsia="lv-LV"/>
              </w:rPr>
              <w:t xml:space="preserve"> projekta ietvaros nodrošināts specifisks atbalsts  iedzīvotajiem ar zemu izglītības līmeni un iedzīvotājiem no sociāli mazāk aizsargātām grupām (pilna mācību maksas segšana, atbalsts transporta un uzturēšanās izdevumiem mācību vietā, individuāla pieeja mācību vajadzību noteikšanā, atbalsts vispārizglītojošo STEM priekšmetu apguvei u.c.).</w:t>
            </w:r>
          </w:p>
        </w:tc>
        <w:tc>
          <w:tcPr>
            <w:tcW w:w="1275" w:type="dxa"/>
            <w:tcBorders>
              <w:top w:val="nil"/>
              <w:left w:val="nil"/>
              <w:bottom w:val="single" w:sz="4" w:space="0" w:color="auto"/>
              <w:right w:val="single" w:sz="4" w:space="0" w:color="auto"/>
            </w:tcBorders>
            <w:shd w:val="clear" w:color="auto" w:fill="auto"/>
            <w:hideMark/>
          </w:tcPr>
          <w:p w14:paraId="2421239F" w14:textId="77777777"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IZM, VIAA</w:t>
            </w:r>
          </w:p>
        </w:tc>
        <w:tc>
          <w:tcPr>
            <w:tcW w:w="1439" w:type="dxa"/>
            <w:tcBorders>
              <w:top w:val="nil"/>
              <w:left w:val="nil"/>
              <w:bottom w:val="single" w:sz="4" w:space="0" w:color="auto"/>
              <w:right w:val="single" w:sz="4" w:space="0" w:color="auto"/>
            </w:tcBorders>
            <w:shd w:val="clear" w:color="auto" w:fill="auto"/>
            <w:hideMark/>
          </w:tcPr>
          <w:p w14:paraId="26605372" w14:textId="44C07679" w:rsidR="00254F40" w:rsidRPr="00254F40" w:rsidRDefault="00254F40" w:rsidP="00254F40">
            <w:pPr>
              <w:spacing w:after="0" w:line="240" w:lineRule="auto"/>
              <w:rPr>
                <w:rFonts w:ascii="Times New Roman" w:eastAsia="Times New Roman" w:hAnsi="Times New Roman" w:cs="Times New Roman"/>
                <w:sz w:val="20"/>
                <w:szCs w:val="20"/>
                <w:lang w:eastAsia="lv-LV"/>
              </w:rPr>
            </w:pPr>
          </w:p>
        </w:tc>
        <w:tc>
          <w:tcPr>
            <w:tcW w:w="1216" w:type="dxa"/>
            <w:tcBorders>
              <w:top w:val="nil"/>
              <w:left w:val="nil"/>
              <w:bottom w:val="single" w:sz="4" w:space="0" w:color="auto"/>
              <w:right w:val="single" w:sz="4" w:space="0" w:color="auto"/>
            </w:tcBorders>
            <w:shd w:val="clear" w:color="auto" w:fill="auto"/>
            <w:hideMark/>
          </w:tcPr>
          <w:p w14:paraId="586DF73B" w14:textId="49851806" w:rsidR="00254F40" w:rsidRPr="00254F40" w:rsidRDefault="000C5712" w:rsidP="00F236F3">
            <w:pPr>
              <w:spacing w:after="0" w:line="240" w:lineRule="auto"/>
              <w:rPr>
                <w:rFonts w:ascii="Times New Roman" w:eastAsia="Times New Roman" w:hAnsi="Times New Roman" w:cs="Times New Roman"/>
                <w:color w:val="000000"/>
                <w:sz w:val="20"/>
                <w:szCs w:val="20"/>
                <w:lang w:eastAsia="lv-LV"/>
              </w:rPr>
            </w:pPr>
            <w:r w:rsidRPr="000C5712">
              <w:rPr>
                <w:rFonts w:ascii="Times New Roman" w:eastAsia="Times New Roman" w:hAnsi="Times New Roman" w:cs="Times New Roman"/>
                <w:color w:val="000000"/>
                <w:sz w:val="20"/>
                <w:szCs w:val="20"/>
                <w:lang w:eastAsia="lv-LV"/>
              </w:rPr>
              <w:t>202</w:t>
            </w:r>
            <w:r w:rsidR="00F236F3">
              <w:rPr>
                <w:rFonts w:ascii="Times New Roman" w:eastAsia="Times New Roman" w:hAnsi="Times New Roman" w:cs="Times New Roman"/>
                <w:color w:val="000000"/>
                <w:sz w:val="20"/>
                <w:szCs w:val="20"/>
                <w:lang w:eastAsia="lv-LV"/>
              </w:rPr>
              <w:t>3</w:t>
            </w:r>
            <w:r w:rsidRPr="000C5712">
              <w:rPr>
                <w:rFonts w:ascii="Times New Roman" w:eastAsia="Times New Roman" w:hAnsi="Times New Roman" w:cs="Times New Roman"/>
                <w:color w:val="000000"/>
                <w:sz w:val="20"/>
                <w:szCs w:val="20"/>
                <w:lang w:eastAsia="lv-LV"/>
              </w:rPr>
              <w:t>.g</w:t>
            </w:r>
            <w:r>
              <w:rPr>
                <w:rFonts w:ascii="Times New Roman" w:eastAsia="Times New Roman" w:hAnsi="Times New Roman" w:cs="Times New Roman"/>
                <w:color w:val="000000"/>
                <w:sz w:val="20"/>
                <w:szCs w:val="20"/>
                <w:lang w:eastAsia="lv-LV"/>
              </w:rPr>
              <w:t>.</w:t>
            </w:r>
            <w:r w:rsidR="00F236F3">
              <w:rPr>
                <w:rFonts w:ascii="Times New Roman" w:eastAsia="Times New Roman" w:hAnsi="Times New Roman" w:cs="Times New Roman"/>
                <w:color w:val="000000"/>
                <w:sz w:val="20"/>
                <w:szCs w:val="20"/>
                <w:lang w:eastAsia="lv-LV"/>
              </w:rPr>
              <w:t xml:space="preserve"> 4</w:t>
            </w:r>
            <w:r w:rsidRPr="000C5712">
              <w:rPr>
                <w:rFonts w:ascii="Times New Roman" w:eastAsia="Times New Roman" w:hAnsi="Times New Roman" w:cs="Times New Roman"/>
                <w:color w:val="000000"/>
                <w:sz w:val="20"/>
                <w:szCs w:val="20"/>
                <w:lang w:eastAsia="lv-LV"/>
              </w:rPr>
              <w:t>.cet.</w:t>
            </w:r>
          </w:p>
        </w:tc>
      </w:tr>
      <w:tr w:rsidR="00E74DCF" w:rsidRPr="00254F40" w14:paraId="5A2C1D98" w14:textId="77777777" w:rsidTr="000C5712">
        <w:trPr>
          <w:trHeight w:val="1304"/>
        </w:trPr>
        <w:tc>
          <w:tcPr>
            <w:tcW w:w="966" w:type="dxa"/>
            <w:tcBorders>
              <w:top w:val="nil"/>
              <w:left w:val="single" w:sz="4" w:space="0" w:color="auto"/>
              <w:bottom w:val="single" w:sz="4" w:space="0" w:color="auto"/>
              <w:right w:val="single" w:sz="4" w:space="0" w:color="auto"/>
            </w:tcBorders>
            <w:shd w:val="clear" w:color="auto" w:fill="auto"/>
            <w:hideMark/>
          </w:tcPr>
          <w:p w14:paraId="1451C42D"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3.3.1.3.c.</w:t>
            </w:r>
          </w:p>
        </w:tc>
        <w:tc>
          <w:tcPr>
            <w:tcW w:w="1302" w:type="dxa"/>
            <w:tcBorders>
              <w:top w:val="nil"/>
              <w:left w:val="nil"/>
              <w:bottom w:val="single" w:sz="4" w:space="0" w:color="auto"/>
              <w:right w:val="single" w:sz="4" w:space="0" w:color="auto"/>
            </w:tcBorders>
            <w:shd w:val="clear" w:color="auto" w:fill="auto"/>
            <w:hideMark/>
          </w:tcPr>
          <w:p w14:paraId="1FDFBEED" w14:textId="77777777" w:rsidR="00254F40" w:rsidRPr="00254F40" w:rsidRDefault="00254F40" w:rsidP="00254F40">
            <w:pPr>
              <w:spacing w:after="0" w:line="240" w:lineRule="auto"/>
              <w:rPr>
                <w:rFonts w:ascii="Times New Roman" w:eastAsia="Times New Roman" w:hAnsi="Times New Roman" w:cs="Times New Roman"/>
                <w:color w:val="FF0000"/>
                <w:sz w:val="20"/>
                <w:szCs w:val="20"/>
                <w:lang w:eastAsia="lv-LV"/>
              </w:rPr>
            </w:pPr>
            <w:r w:rsidRPr="00254F40">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65AC55FF" w14:textId="22B058EC" w:rsidR="00254F40" w:rsidRPr="00254F40" w:rsidRDefault="000C5712" w:rsidP="00254F40">
            <w:pPr>
              <w:spacing w:after="0" w:line="240" w:lineRule="auto"/>
              <w:rPr>
                <w:rFonts w:ascii="Times New Roman" w:eastAsia="Times New Roman" w:hAnsi="Times New Roman" w:cs="Times New Roman"/>
                <w:sz w:val="20"/>
                <w:szCs w:val="20"/>
                <w:lang w:eastAsia="lv-LV"/>
              </w:rPr>
            </w:pPr>
            <w:r w:rsidRPr="000C5712">
              <w:rPr>
                <w:rFonts w:ascii="Times New Roman" w:eastAsia="Times New Roman" w:hAnsi="Times New Roman" w:cs="Times New Roman"/>
                <w:sz w:val="20"/>
                <w:szCs w:val="20"/>
                <w:lang w:eastAsia="lv-LV"/>
              </w:rPr>
              <w:t xml:space="preserve">Paplašinātas pieaugušo izglītības iespējas reģionos, lai mazinātu pārkārtošanās uz </w:t>
            </w:r>
            <w:proofErr w:type="spellStart"/>
            <w:r w:rsidRPr="000C5712">
              <w:rPr>
                <w:rFonts w:ascii="Times New Roman" w:eastAsia="Times New Roman" w:hAnsi="Times New Roman" w:cs="Times New Roman"/>
                <w:sz w:val="20"/>
                <w:szCs w:val="20"/>
                <w:lang w:eastAsia="lv-LV"/>
              </w:rPr>
              <w:t>klimatneitrālas</w:t>
            </w:r>
            <w:proofErr w:type="spellEnd"/>
            <w:r w:rsidRPr="000C5712">
              <w:rPr>
                <w:rFonts w:ascii="Times New Roman" w:eastAsia="Times New Roman" w:hAnsi="Times New Roman" w:cs="Times New Roman"/>
                <w:sz w:val="20"/>
                <w:szCs w:val="20"/>
                <w:lang w:eastAsia="lv-LV"/>
              </w:rPr>
              <w:t xml:space="preserve"> ekonomikas rezultātā prognozējamām strukturālām izmaiņām darba tirgū.</w:t>
            </w:r>
          </w:p>
        </w:tc>
        <w:tc>
          <w:tcPr>
            <w:tcW w:w="4575" w:type="dxa"/>
            <w:tcBorders>
              <w:top w:val="nil"/>
              <w:left w:val="nil"/>
              <w:bottom w:val="single" w:sz="4" w:space="0" w:color="auto"/>
              <w:right w:val="single" w:sz="4" w:space="0" w:color="auto"/>
            </w:tcBorders>
            <w:shd w:val="clear" w:color="auto" w:fill="auto"/>
            <w:hideMark/>
          </w:tcPr>
          <w:p w14:paraId="1F6C17EB" w14:textId="04C13A42" w:rsidR="00254F40" w:rsidRPr="00254F40" w:rsidRDefault="000C5712" w:rsidP="00254F40">
            <w:pPr>
              <w:spacing w:after="0" w:line="240" w:lineRule="auto"/>
              <w:rPr>
                <w:rFonts w:ascii="Times New Roman" w:eastAsia="Times New Roman" w:hAnsi="Times New Roman" w:cs="Times New Roman"/>
                <w:sz w:val="20"/>
                <w:szCs w:val="20"/>
                <w:lang w:eastAsia="lv-LV"/>
              </w:rPr>
            </w:pPr>
            <w:r w:rsidRPr="000C5712">
              <w:rPr>
                <w:rFonts w:ascii="Times New Roman" w:eastAsia="Times New Roman" w:hAnsi="Times New Roman" w:cs="Times New Roman"/>
                <w:sz w:val="20"/>
                <w:szCs w:val="20"/>
                <w:lang w:eastAsia="lv-LV"/>
              </w:rPr>
              <w:t>Sagatavoti ES Taisnīgas pārkārtošanās fondam (</w:t>
            </w:r>
            <w:r w:rsidRPr="001833AA">
              <w:rPr>
                <w:rFonts w:ascii="Times New Roman" w:eastAsia="Times New Roman" w:hAnsi="Times New Roman" w:cs="Times New Roman"/>
                <w:i/>
                <w:sz w:val="20"/>
                <w:szCs w:val="20"/>
                <w:lang w:eastAsia="lv-LV"/>
              </w:rPr>
              <w:t xml:space="preserve">Just </w:t>
            </w:r>
            <w:proofErr w:type="spellStart"/>
            <w:r w:rsidRPr="001833AA">
              <w:rPr>
                <w:rFonts w:ascii="Times New Roman" w:eastAsia="Times New Roman" w:hAnsi="Times New Roman" w:cs="Times New Roman"/>
                <w:i/>
                <w:sz w:val="20"/>
                <w:szCs w:val="20"/>
                <w:lang w:eastAsia="lv-LV"/>
              </w:rPr>
              <w:t>Transition</w:t>
            </w:r>
            <w:proofErr w:type="spellEnd"/>
            <w:r w:rsidRPr="001833AA">
              <w:rPr>
                <w:rFonts w:ascii="Times New Roman" w:eastAsia="Times New Roman" w:hAnsi="Times New Roman" w:cs="Times New Roman"/>
                <w:i/>
                <w:sz w:val="20"/>
                <w:szCs w:val="20"/>
                <w:lang w:eastAsia="lv-LV"/>
              </w:rPr>
              <w:t xml:space="preserve"> </w:t>
            </w:r>
            <w:proofErr w:type="spellStart"/>
            <w:r w:rsidRPr="001833AA">
              <w:rPr>
                <w:rFonts w:ascii="Times New Roman" w:eastAsia="Times New Roman" w:hAnsi="Times New Roman" w:cs="Times New Roman"/>
                <w:i/>
                <w:sz w:val="20"/>
                <w:szCs w:val="20"/>
                <w:lang w:eastAsia="lv-LV"/>
              </w:rPr>
              <w:t>Fund</w:t>
            </w:r>
            <w:proofErr w:type="spellEnd"/>
            <w:r w:rsidRPr="001833AA">
              <w:rPr>
                <w:rFonts w:ascii="Times New Roman" w:eastAsia="Times New Roman" w:hAnsi="Times New Roman" w:cs="Times New Roman"/>
                <w:i/>
                <w:sz w:val="20"/>
                <w:szCs w:val="20"/>
                <w:lang w:eastAsia="lv-LV"/>
              </w:rPr>
              <w:t>, JTF</w:t>
            </w:r>
            <w:r w:rsidRPr="000C5712">
              <w:rPr>
                <w:rFonts w:ascii="Times New Roman" w:eastAsia="Times New Roman" w:hAnsi="Times New Roman" w:cs="Times New Roman"/>
                <w:sz w:val="20"/>
                <w:szCs w:val="20"/>
                <w:lang w:eastAsia="lv-LV"/>
              </w:rPr>
              <w:t>) pieteikto pasākumu pieaugušo izglītības iespēju un īsā cikla profesionālās izglītības programmu (t.sk. DVB) pieejamības paplašināšanai reģionos ieviešanas nosacījumi - sākotnējais novērtējuma ziņojums un MK noteikumi projektu iesniegumu atlasei un uzsākta atbalsta sniegšana.</w:t>
            </w:r>
          </w:p>
        </w:tc>
        <w:tc>
          <w:tcPr>
            <w:tcW w:w="1275" w:type="dxa"/>
            <w:tcBorders>
              <w:top w:val="nil"/>
              <w:left w:val="nil"/>
              <w:bottom w:val="single" w:sz="4" w:space="0" w:color="auto"/>
              <w:right w:val="single" w:sz="4" w:space="0" w:color="auto"/>
            </w:tcBorders>
            <w:shd w:val="clear" w:color="auto" w:fill="auto"/>
            <w:hideMark/>
          </w:tcPr>
          <w:p w14:paraId="10DE44A7" w14:textId="77777777" w:rsidR="00254F40" w:rsidRPr="00254F40" w:rsidRDefault="00254F40" w:rsidP="00254F40">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39FC6993" w14:textId="49ECEC15" w:rsidR="00254F40" w:rsidRPr="00254F40" w:rsidRDefault="00A175AF" w:rsidP="00254F40">
            <w:pPr>
              <w:spacing w:after="0" w:line="240" w:lineRule="auto"/>
              <w:rPr>
                <w:rFonts w:ascii="Times New Roman" w:eastAsia="Times New Roman" w:hAnsi="Times New Roman" w:cs="Times New Roman"/>
                <w:sz w:val="20"/>
                <w:szCs w:val="20"/>
                <w:lang w:eastAsia="lv-LV"/>
              </w:rPr>
            </w:pPr>
            <w:r w:rsidRPr="00AF4D3C">
              <w:rPr>
                <w:rFonts w:ascii="Times New Roman" w:eastAsia="Times New Roman" w:hAnsi="Times New Roman" w:cs="Times New Roman"/>
                <w:sz w:val="20"/>
                <w:szCs w:val="20"/>
                <w:lang w:eastAsia="lv-LV"/>
              </w:rPr>
              <w:t>Plānošanas reģioni</w:t>
            </w:r>
          </w:p>
        </w:tc>
        <w:tc>
          <w:tcPr>
            <w:tcW w:w="1216" w:type="dxa"/>
            <w:tcBorders>
              <w:top w:val="nil"/>
              <w:left w:val="nil"/>
              <w:bottom w:val="single" w:sz="4" w:space="0" w:color="auto"/>
              <w:right w:val="single" w:sz="4" w:space="0" w:color="auto"/>
            </w:tcBorders>
            <w:shd w:val="clear" w:color="auto" w:fill="auto"/>
            <w:hideMark/>
          </w:tcPr>
          <w:p w14:paraId="236AFB01" w14:textId="74BBCA87" w:rsidR="00254F40" w:rsidRPr="00254F40" w:rsidRDefault="00254F40" w:rsidP="000C5712">
            <w:pPr>
              <w:spacing w:after="0" w:line="240" w:lineRule="auto"/>
              <w:rPr>
                <w:rFonts w:ascii="Times New Roman" w:eastAsia="Times New Roman" w:hAnsi="Times New Roman" w:cs="Times New Roman"/>
                <w:sz w:val="20"/>
                <w:szCs w:val="20"/>
                <w:lang w:eastAsia="lv-LV"/>
              </w:rPr>
            </w:pPr>
            <w:r w:rsidRPr="00254F40">
              <w:rPr>
                <w:rFonts w:ascii="Times New Roman" w:eastAsia="Times New Roman" w:hAnsi="Times New Roman" w:cs="Times New Roman"/>
                <w:sz w:val="20"/>
                <w:szCs w:val="20"/>
                <w:lang w:eastAsia="lv-LV"/>
              </w:rPr>
              <w:t>2022.g. 4.cet.</w:t>
            </w:r>
          </w:p>
        </w:tc>
      </w:tr>
      <w:tr w:rsidR="00E457CD" w:rsidRPr="000C5712" w14:paraId="3BC69905" w14:textId="77777777" w:rsidTr="00E457CD">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092F8D59" w14:textId="77777777" w:rsidR="00E457CD" w:rsidRPr="000C5712" w:rsidRDefault="00E457CD" w:rsidP="00254F40">
            <w:pPr>
              <w:spacing w:after="0" w:line="240" w:lineRule="auto"/>
              <w:jc w:val="center"/>
              <w:rPr>
                <w:rFonts w:ascii="Times New Roman" w:eastAsia="Times New Roman" w:hAnsi="Times New Roman" w:cs="Times New Roman"/>
                <w:b/>
                <w:bCs/>
                <w:color w:val="000000"/>
                <w:sz w:val="20"/>
                <w:szCs w:val="20"/>
                <w:lang w:eastAsia="lv-LV"/>
              </w:rPr>
            </w:pPr>
            <w:r w:rsidRPr="000C5712">
              <w:rPr>
                <w:rFonts w:ascii="Times New Roman" w:eastAsia="Times New Roman" w:hAnsi="Times New Roman" w:cs="Times New Roman"/>
                <w:b/>
                <w:bCs/>
                <w:color w:val="000000"/>
                <w:sz w:val="20"/>
                <w:szCs w:val="20"/>
                <w:lang w:eastAsia="lv-LV"/>
              </w:rPr>
              <w:t>3.3.1.4.</w:t>
            </w:r>
          </w:p>
        </w:tc>
        <w:tc>
          <w:tcPr>
            <w:tcW w:w="13493" w:type="dxa"/>
            <w:gridSpan w:val="6"/>
            <w:tcBorders>
              <w:top w:val="nil"/>
              <w:left w:val="nil"/>
              <w:bottom w:val="single" w:sz="4" w:space="0" w:color="auto"/>
              <w:right w:val="single" w:sz="4" w:space="0" w:color="auto"/>
            </w:tcBorders>
            <w:shd w:val="clear" w:color="auto" w:fill="auto"/>
            <w:hideMark/>
          </w:tcPr>
          <w:p w14:paraId="004E4EBA" w14:textId="77777777" w:rsidR="00E457CD" w:rsidRPr="000C5712" w:rsidRDefault="00E457CD" w:rsidP="00254F40">
            <w:pPr>
              <w:spacing w:after="0" w:line="240" w:lineRule="auto"/>
              <w:rPr>
                <w:rFonts w:ascii="Times New Roman" w:eastAsia="Times New Roman" w:hAnsi="Times New Roman" w:cs="Times New Roman"/>
                <w:b/>
                <w:bCs/>
                <w:color w:val="000000"/>
                <w:sz w:val="20"/>
                <w:szCs w:val="20"/>
                <w:lang w:eastAsia="lv-LV"/>
              </w:rPr>
            </w:pPr>
            <w:r w:rsidRPr="000C5712">
              <w:rPr>
                <w:rFonts w:ascii="Times New Roman" w:eastAsia="Times New Roman" w:hAnsi="Times New Roman" w:cs="Times New Roman"/>
                <w:b/>
                <w:bCs/>
                <w:color w:val="000000"/>
                <w:sz w:val="20"/>
                <w:szCs w:val="20"/>
                <w:lang w:eastAsia="lv-LV"/>
              </w:rPr>
              <w:t>Pilnveidot prasmju atzīšanas sistēmu.</w:t>
            </w:r>
          </w:p>
          <w:p w14:paraId="572EDC4F" w14:textId="77777777" w:rsidR="00E457CD" w:rsidRPr="000C5712" w:rsidRDefault="00E457CD" w:rsidP="00E457CD">
            <w:pPr>
              <w:spacing w:after="0" w:line="240" w:lineRule="auto"/>
              <w:rPr>
                <w:rFonts w:ascii="Times New Roman" w:eastAsia="Times New Roman" w:hAnsi="Times New Roman" w:cs="Times New Roman"/>
                <w:b/>
                <w:color w:val="000000"/>
                <w:sz w:val="20"/>
                <w:szCs w:val="20"/>
                <w:lang w:eastAsia="lv-LV"/>
              </w:rPr>
            </w:pPr>
            <w:r w:rsidRPr="000C5712">
              <w:rPr>
                <w:rFonts w:ascii="Times New Roman" w:eastAsia="Times New Roman" w:hAnsi="Times New Roman" w:cs="Times New Roman"/>
                <w:b/>
                <w:color w:val="000000"/>
                <w:sz w:val="20"/>
                <w:szCs w:val="20"/>
                <w:lang w:eastAsia="lv-LV"/>
              </w:rPr>
              <w:t>  </w:t>
            </w:r>
          </w:p>
        </w:tc>
      </w:tr>
      <w:tr w:rsidR="00E74DCF" w:rsidRPr="00254F40" w14:paraId="0EB527F4" w14:textId="77777777" w:rsidTr="005E4BA8">
        <w:trPr>
          <w:trHeight w:val="1814"/>
        </w:trPr>
        <w:tc>
          <w:tcPr>
            <w:tcW w:w="966" w:type="dxa"/>
            <w:tcBorders>
              <w:top w:val="nil"/>
              <w:left w:val="single" w:sz="4" w:space="0" w:color="auto"/>
              <w:bottom w:val="single" w:sz="4" w:space="0" w:color="auto"/>
              <w:right w:val="single" w:sz="4" w:space="0" w:color="auto"/>
            </w:tcBorders>
            <w:shd w:val="clear" w:color="auto" w:fill="auto"/>
            <w:hideMark/>
          </w:tcPr>
          <w:p w14:paraId="4CE92045"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3.3.1.4.a.</w:t>
            </w:r>
          </w:p>
        </w:tc>
        <w:tc>
          <w:tcPr>
            <w:tcW w:w="1302" w:type="dxa"/>
            <w:tcBorders>
              <w:top w:val="nil"/>
              <w:left w:val="nil"/>
              <w:bottom w:val="single" w:sz="4" w:space="0" w:color="auto"/>
              <w:right w:val="single" w:sz="4" w:space="0" w:color="auto"/>
            </w:tcBorders>
            <w:shd w:val="clear" w:color="auto" w:fill="auto"/>
            <w:hideMark/>
          </w:tcPr>
          <w:p w14:paraId="2687CD89"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42E4CBC6" w14:textId="3C9F8559" w:rsidR="00254F40" w:rsidRPr="00254F40" w:rsidRDefault="000C5712" w:rsidP="00254F40">
            <w:pPr>
              <w:spacing w:after="240" w:line="240" w:lineRule="auto"/>
              <w:rPr>
                <w:rFonts w:ascii="Times New Roman" w:eastAsia="Times New Roman" w:hAnsi="Times New Roman" w:cs="Times New Roman"/>
                <w:color w:val="000000"/>
                <w:sz w:val="20"/>
                <w:szCs w:val="20"/>
                <w:lang w:eastAsia="lv-LV"/>
              </w:rPr>
            </w:pPr>
            <w:r w:rsidRPr="000C5712">
              <w:rPr>
                <w:rFonts w:ascii="Times New Roman" w:eastAsia="Times New Roman" w:hAnsi="Times New Roman" w:cs="Times New Roman"/>
                <w:color w:val="000000"/>
                <w:sz w:val="20"/>
                <w:szCs w:val="20"/>
                <w:lang w:eastAsia="lv-LV"/>
              </w:rPr>
              <w:t>Pilnveidota prasmju atzīšanas sistēma, paredzot prasmju atzīšanu, kas atbilst modulāro profesionālās izglītības programmu zināšanu, prasmju un kompetenču kopumam (modulim), lai apliecinātu profesionālās izglītības programmas daļas apguvi</w:t>
            </w:r>
            <w:r>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5E6A3DF3" w14:textId="5F4084B4" w:rsidR="00254F40" w:rsidRPr="00254F40" w:rsidRDefault="000C5712" w:rsidP="00C9217B">
            <w:pPr>
              <w:spacing w:after="240" w:line="240" w:lineRule="auto"/>
              <w:rPr>
                <w:rFonts w:ascii="Times New Roman" w:eastAsia="Times New Roman" w:hAnsi="Times New Roman" w:cs="Times New Roman"/>
                <w:color w:val="000000"/>
                <w:sz w:val="20"/>
                <w:szCs w:val="20"/>
                <w:lang w:eastAsia="lv-LV"/>
              </w:rPr>
            </w:pPr>
            <w:r w:rsidRPr="000C5712">
              <w:rPr>
                <w:rFonts w:ascii="Times New Roman" w:eastAsia="Times New Roman" w:hAnsi="Times New Roman" w:cs="Times New Roman"/>
                <w:color w:val="000000"/>
                <w:sz w:val="20"/>
                <w:szCs w:val="20"/>
                <w:lang w:eastAsia="lv-LV"/>
              </w:rPr>
              <w:t>Izstrādāti gro</w:t>
            </w:r>
            <w:r w:rsidR="002E74F4">
              <w:rPr>
                <w:rFonts w:ascii="Times New Roman" w:eastAsia="Times New Roman" w:hAnsi="Times New Roman" w:cs="Times New Roman"/>
                <w:color w:val="000000"/>
                <w:sz w:val="20"/>
                <w:szCs w:val="20"/>
                <w:lang w:eastAsia="lv-LV"/>
              </w:rPr>
              <w:t>zījumi MK 22.02.2011. not</w:t>
            </w:r>
            <w:r w:rsidR="00C9217B">
              <w:rPr>
                <w:rFonts w:ascii="Times New Roman" w:eastAsia="Times New Roman" w:hAnsi="Times New Roman" w:cs="Times New Roman"/>
                <w:color w:val="000000"/>
                <w:sz w:val="20"/>
                <w:szCs w:val="20"/>
                <w:lang w:eastAsia="lv-LV"/>
              </w:rPr>
              <w:t>eikumos</w:t>
            </w:r>
            <w:r w:rsidRPr="000C5712">
              <w:rPr>
                <w:rFonts w:ascii="Times New Roman" w:eastAsia="Times New Roman" w:hAnsi="Times New Roman" w:cs="Times New Roman"/>
                <w:color w:val="000000"/>
                <w:sz w:val="20"/>
                <w:szCs w:val="20"/>
                <w:lang w:eastAsia="lv-LV"/>
              </w:rPr>
              <w:t xml:space="preserve"> Nr. 146 „Kārtība, kādā novērtē ārpus formālās izglītības sistēmas apgūto profesionālo kompetenci”.</w:t>
            </w:r>
            <w:r w:rsidR="00254F40" w:rsidRPr="00254F40">
              <w:rPr>
                <w:rFonts w:ascii="Times New Roman" w:eastAsia="Times New Roman" w:hAnsi="Times New Roman" w:cs="Times New Roman"/>
                <w:color w:val="000000"/>
                <w:sz w:val="20"/>
                <w:szCs w:val="20"/>
                <w:lang w:eastAsia="lv-LV"/>
              </w:rPr>
              <w:br/>
            </w:r>
          </w:p>
        </w:tc>
        <w:tc>
          <w:tcPr>
            <w:tcW w:w="1275" w:type="dxa"/>
            <w:tcBorders>
              <w:top w:val="nil"/>
              <w:left w:val="nil"/>
              <w:bottom w:val="single" w:sz="4" w:space="0" w:color="auto"/>
              <w:right w:val="single" w:sz="4" w:space="0" w:color="auto"/>
            </w:tcBorders>
            <w:shd w:val="clear" w:color="auto" w:fill="auto"/>
            <w:hideMark/>
          </w:tcPr>
          <w:p w14:paraId="2CD77702"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IKVD</w:t>
            </w:r>
          </w:p>
        </w:tc>
        <w:tc>
          <w:tcPr>
            <w:tcW w:w="1439" w:type="dxa"/>
            <w:tcBorders>
              <w:top w:val="nil"/>
              <w:left w:val="nil"/>
              <w:bottom w:val="single" w:sz="4" w:space="0" w:color="auto"/>
              <w:right w:val="single" w:sz="4" w:space="0" w:color="auto"/>
            </w:tcBorders>
            <w:shd w:val="clear" w:color="auto" w:fill="auto"/>
            <w:hideMark/>
          </w:tcPr>
          <w:p w14:paraId="60FD587F"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IZM</w:t>
            </w:r>
          </w:p>
        </w:tc>
        <w:tc>
          <w:tcPr>
            <w:tcW w:w="1216" w:type="dxa"/>
            <w:tcBorders>
              <w:top w:val="nil"/>
              <w:left w:val="nil"/>
              <w:bottom w:val="single" w:sz="4" w:space="0" w:color="auto"/>
              <w:right w:val="single" w:sz="4" w:space="0" w:color="auto"/>
            </w:tcBorders>
            <w:shd w:val="clear" w:color="auto" w:fill="auto"/>
            <w:hideMark/>
          </w:tcPr>
          <w:p w14:paraId="7238F8FE" w14:textId="116856F5" w:rsidR="00254F40" w:rsidRPr="00254F40" w:rsidRDefault="000C5712"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w:t>
            </w:r>
            <w:r w:rsidR="001F086A">
              <w:rPr>
                <w:rFonts w:ascii="Times New Roman" w:eastAsia="Times New Roman" w:hAnsi="Times New Roman" w:cs="Times New Roman"/>
                <w:color w:val="000000"/>
                <w:sz w:val="20"/>
                <w:szCs w:val="20"/>
                <w:lang w:eastAsia="lv-LV"/>
              </w:rPr>
              <w:t>.g. 2</w:t>
            </w:r>
            <w:r>
              <w:rPr>
                <w:rFonts w:ascii="Times New Roman" w:eastAsia="Times New Roman" w:hAnsi="Times New Roman" w:cs="Times New Roman"/>
                <w:color w:val="000000"/>
                <w:sz w:val="20"/>
                <w:szCs w:val="20"/>
                <w:lang w:eastAsia="lv-LV"/>
              </w:rPr>
              <w:t>.</w:t>
            </w:r>
            <w:r w:rsidR="00254F40" w:rsidRPr="00254F40">
              <w:rPr>
                <w:rFonts w:ascii="Times New Roman" w:eastAsia="Times New Roman" w:hAnsi="Times New Roman" w:cs="Times New Roman"/>
                <w:color w:val="000000"/>
                <w:sz w:val="20"/>
                <w:szCs w:val="20"/>
                <w:lang w:eastAsia="lv-LV"/>
              </w:rPr>
              <w:t>cet.</w:t>
            </w:r>
          </w:p>
        </w:tc>
      </w:tr>
      <w:tr w:rsidR="00E74DCF" w:rsidRPr="00254F40" w14:paraId="35FFE091" w14:textId="77777777" w:rsidTr="005E4BA8">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56CA82E5"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3.3.1.4.b.</w:t>
            </w:r>
          </w:p>
        </w:tc>
        <w:tc>
          <w:tcPr>
            <w:tcW w:w="1302" w:type="dxa"/>
            <w:tcBorders>
              <w:top w:val="nil"/>
              <w:left w:val="nil"/>
              <w:bottom w:val="single" w:sz="4" w:space="0" w:color="auto"/>
              <w:right w:val="single" w:sz="4" w:space="0" w:color="auto"/>
            </w:tcBorders>
            <w:shd w:val="clear" w:color="auto" w:fill="auto"/>
            <w:hideMark/>
          </w:tcPr>
          <w:p w14:paraId="320C816E"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24CE2491" w14:textId="2EE19BED" w:rsidR="00254F40" w:rsidRPr="00254F40" w:rsidRDefault="000C5712" w:rsidP="00254F40">
            <w:pPr>
              <w:spacing w:after="0" w:line="240" w:lineRule="auto"/>
              <w:rPr>
                <w:rFonts w:ascii="Times New Roman" w:eastAsia="Times New Roman" w:hAnsi="Times New Roman" w:cs="Times New Roman"/>
                <w:color w:val="000000"/>
                <w:sz w:val="20"/>
                <w:szCs w:val="20"/>
                <w:lang w:eastAsia="lv-LV"/>
              </w:rPr>
            </w:pPr>
            <w:r w:rsidRPr="000C5712">
              <w:rPr>
                <w:rFonts w:ascii="Times New Roman" w:eastAsia="Times New Roman" w:hAnsi="Times New Roman" w:cs="Times New Roman"/>
                <w:color w:val="000000"/>
                <w:sz w:val="20"/>
                <w:szCs w:val="20"/>
                <w:lang w:eastAsia="lv-LV"/>
              </w:rPr>
              <w:t>Nodrošināts metodiskais atbalsts darba devējiem neformālās izglītības un ikdienas mācīšanas rezultātu novērtēšanā</w:t>
            </w:r>
            <w:r>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135D8CB8" w14:textId="3210A5B8" w:rsidR="00254F40" w:rsidRPr="00254F40" w:rsidRDefault="000C5712" w:rsidP="00254F40">
            <w:pPr>
              <w:spacing w:after="0" w:line="240" w:lineRule="auto"/>
              <w:rPr>
                <w:rFonts w:ascii="Times New Roman" w:eastAsia="Times New Roman" w:hAnsi="Times New Roman" w:cs="Times New Roman"/>
                <w:color w:val="000000"/>
                <w:sz w:val="20"/>
                <w:szCs w:val="20"/>
                <w:lang w:eastAsia="lv-LV"/>
              </w:rPr>
            </w:pPr>
            <w:r w:rsidRPr="000C5712">
              <w:rPr>
                <w:rFonts w:ascii="Times New Roman" w:eastAsia="Times New Roman" w:hAnsi="Times New Roman" w:cs="Times New Roman"/>
                <w:color w:val="000000"/>
                <w:sz w:val="20"/>
                <w:szCs w:val="20"/>
                <w:lang w:eastAsia="lv-LV"/>
              </w:rPr>
              <w:t>Izstrādātas neformālās izglītības, mācīšanās darba vietā un ikdienas mācīšanās rezultātu novērtēšanas vadlīnijas uzņēmumiem.</w:t>
            </w:r>
          </w:p>
        </w:tc>
        <w:tc>
          <w:tcPr>
            <w:tcW w:w="1275" w:type="dxa"/>
            <w:tcBorders>
              <w:top w:val="nil"/>
              <w:left w:val="nil"/>
              <w:bottom w:val="single" w:sz="4" w:space="0" w:color="auto"/>
              <w:right w:val="single" w:sz="4" w:space="0" w:color="auto"/>
            </w:tcBorders>
            <w:shd w:val="clear" w:color="auto" w:fill="auto"/>
            <w:hideMark/>
          </w:tcPr>
          <w:p w14:paraId="06EC319C" w14:textId="6ADF7544" w:rsidR="00254F40" w:rsidRPr="00254F40" w:rsidRDefault="000C5712" w:rsidP="00254F40">
            <w:pPr>
              <w:spacing w:after="0" w:line="240" w:lineRule="auto"/>
              <w:rPr>
                <w:rFonts w:ascii="Times New Roman" w:eastAsia="Times New Roman" w:hAnsi="Times New Roman" w:cs="Times New Roman"/>
                <w:color w:val="000000"/>
                <w:sz w:val="20"/>
                <w:szCs w:val="20"/>
                <w:lang w:eastAsia="lv-LV"/>
              </w:rPr>
            </w:pPr>
            <w:r w:rsidRPr="000C5712">
              <w:rPr>
                <w:rFonts w:ascii="Times New Roman" w:eastAsia="Times New Roman" w:hAnsi="Times New Roman" w:cs="Times New Roman"/>
                <w:color w:val="000000"/>
                <w:sz w:val="20"/>
                <w:szCs w:val="20"/>
                <w:lang w:eastAsia="lv-LV"/>
              </w:rPr>
              <w:t>IZM (EAAL projekts)</w:t>
            </w:r>
          </w:p>
        </w:tc>
        <w:tc>
          <w:tcPr>
            <w:tcW w:w="1439" w:type="dxa"/>
            <w:tcBorders>
              <w:top w:val="nil"/>
              <w:left w:val="nil"/>
              <w:bottom w:val="single" w:sz="4" w:space="0" w:color="auto"/>
              <w:right w:val="single" w:sz="4" w:space="0" w:color="auto"/>
            </w:tcBorders>
            <w:shd w:val="clear" w:color="auto" w:fill="auto"/>
            <w:hideMark/>
          </w:tcPr>
          <w:p w14:paraId="2E37DB14" w14:textId="19A29B21"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p>
        </w:tc>
        <w:tc>
          <w:tcPr>
            <w:tcW w:w="1216" w:type="dxa"/>
            <w:tcBorders>
              <w:top w:val="nil"/>
              <w:left w:val="nil"/>
              <w:bottom w:val="single" w:sz="4" w:space="0" w:color="auto"/>
              <w:right w:val="single" w:sz="4" w:space="0" w:color="auto"/>
            </w:tcBorders>
            <w:shd w:val="clear" w:color="auto" w:fill="auto"/>
            <w:hideMark/>
          </w:tcPr>
          <w:p w14:paraId="2FDC6AF4" w14:textId="6467A523" w:rsidR="00254F40" w:rsidRPr="00254F40" w:rsidRDefault="00254F40" w:rsidP="000C5712">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2023.g. 4.cet.</w:t>
            </w:r>
          </w:p>
        </w:tc>
      </w:tr>
      <w:tr w:rsidR="00E457CD" w:rsidRPr="00E457CD" w14:paraId="65641872" w14:textId="77777777" w:rsidTr="00E457CD">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3456F0EB" w14:textId="77777777" w:rsidR="00E457CD" w:rsidRPr="00254F40" w:rsidRDefault="00E457CD" w:rsidP="00254F40">
            <w:pPr>
              <w:spacing w:after="0" w:line="240" w:lineRule="auto"/>
              <w:jc w:val="center"/>
              <w:rPr>
                <w:rFonts w:ascii="Times New Roman" w:eastAsia="Times New Roman" w:hAnsi="Times New Roman" w:cs="Times New Roman"/>
                <w:b/>
                <w:bCs/>
                <w:iCs/>
                <w:color w:val="000000"/>
                <w:sz w:val="20"/>
                <w:szCs w:val="20"/>
                <w:lang w:eastAsia="lv-LV"/>
              </w:rPr>
            </w:pPr>
            <w:r w:rsidRPr="00254F40">
              <w:rPr>
                <w:rFonts w:ascii="Times New Roman" w:eastAsia="Times New Roman" w:hAnsi="Times New Roman" w:cs="Times New Roman"/>
                <w:b/>
                <w:bCs/>
                <w:iCs/>
                <w:color w:val="000000"/>
                <w:sz w:val="20"/>
                <w:szCs w:val="20"/>
                <w:lang w:eastAsia="lv-LV"/>
              </w:rPr>
              <w:lastRenderedPageBreak/>
              <w:t>3.3.2.</w:t>
            </w:r>
          </w:p>
        </w:tc>
        <w:tc>
          <w:tcPr>
            <w:tcW w:w="13493" w:type="dxa"/>
            <w:gridSpan w:val="6"/>
            <w:tcBorders>
              <w:top w:val="nil"/>
              <w:left w:val="nil"/>
              <w:bottom w:val="single" w:sz="4" w:space="0" w:color="auto"/>
              <w:right w:val="single" w:sz="4" w:space="0" w:color="auto"/>
            </w:tcBorders>
            <w:shd w:val="clear" w:color="auto" w:fill="auto"/>
            <w:hideMark/>
          </w:tcPr>
          <w:p w14:paraId="066543D6" w14:textId="21E4F175" w:rsidR="00E457CD" w:rsidRPr="00254F40" w:rsidRDefault="00E457CD" w:rsidP="00254F40">
            <w:pPr>
              <w:spacing w:after="0" w:line="240" w:lineRule="auto"/>
              <w:rPr>
                <w:rFonts w:ascii="Times New Roman" w:eastAsia="Times New Roman" w:hAnsi="Times New Roman" w:cs="Times New Roman"/>
                <w:b/>
                <w:bCs/>
                <w:iCs/>
                <w:color w:val="000000"/>
                <w:sz w:val="20"/>
                <w:szCs w:val="20"/>
                <w:lang w:eastAsia="lv-LV"/>
              </w:rPr>
            </w:pPr>
            <w:r w:rsidRPr="00254F40">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254F40">
              <w:rPr>
                <w:rFonts w:ascii="Times New Roman" w:eastAsia="Times New Roman" w:hAnsi="Times New Roman" w:cs="Times New Roman"/>
                <w:b/>
                <w:bCs/>
                <w:iCs/>
                <w:color w:val="000000"/>
                <w:sz w:val="20"/>
                <w:szCs w:val="20"/>
                <w:lang w:eastAsia="lv-LV"/>
              </w:rPr>
              <w:t xml:space="preserve">: </w:t>
            </w:r>
            <w:r w:rsidR="00814A8C" w:rsidRPr="00254F40">
              <w:rPr>
                <w:rFonts w:ascii="Times New Roman" w:eastAsia="Times New Roman" w:hAnsi="Times New Roman" w:cs="Times New Roman"/>
                <w:b/>
                <w:bCs/>
                <w:iCs/>
                <w:color w:val="000000"/>
                <w:sz w:val="20"/>
                <w:szCs w:val="20"/>
                <w:lang w:eastAsia="lv-LV"/>
              </w:rPr>
              <w:t>ILGTSPĒJĪGAS PIEAUGUŠO IZGLĪTĪBAS SISTĒMAS ATTĪSTĪBA.</w:t>
            </w:r>
          </w:p>
          <w:p w14:paraId="75E821C2" w14:textId="77777777" w:rsidR="00E457CD" w:rsidRPr="00254F40" w:rsidRDefault="00E457CD" w:rsidP="00E457CD">
            <w:pPr>
              <w:spacing w:after="0" w:line="240" w:lineRule="auto"/>
              <w:jc w:val="center"/>
              <w:rPr>
                <w:rFonts w:ascii="Times New Roman" w:eastAsia="Times New Roman" w:hAnsi="Times New Roman" w:cs="Times New Roman"/>
                <w:b/>
                <w:bCs/>
                <w:iCs/>
                <w:color w:val="000000"/>
                <w:sz w:val="20"/>
                <w:szCs w:val="20"/>
                <w:lang w:eastAsia="lv-LV"/>
              </w:rPr>
            </w:pPr>
            <w:r w:rsidRPr="00254F40">
              <w:rPr>
                <w:rFonts w:ascii="Times New Roman" w:eastAsia="Times New Roman" w:hAnsi="Times New Roman" w:cs="Times New Roman"/>
                <w:b/>
                <w:bCs/>
                <w:iCs/>
                <w:color w:val="000000"/>
                <w:sz w:val="20"/>
                <w:szCs w:val="20"/>
                <w:lang w:eastAsia="lv-LV"/>
              </w:rPr>
              <w:t> </w:t>
            </w:r>
          </w:p>
        </w:tc>
      </w:tr>
      <w:tr w:rsidR="00E457CD" w:rsidRPr="00814A8C" w14:paraId="4D968BED" w14:textId="77777777" w:rsidTr="00E457CD">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4C0AA8C0" w14:textId="77777777" w:rsidR="00E457CD" w:rsidRPr="00814A8C" w:rsidRDefault="00E457CD" w:rsidP="00254F40">
            <w:pPr>
              <w:spacing w:after="0" w:line="240" w:lineRule="auto"/>
              <w:jc w:val="center"/>
              <w:rPr>
                <w:rFonts w:ascii="Times New Roman" w:eastAsia="Times New Roman" w:hAnsi="Times New Roman" w:cs="Times New Roman"/>
                <w:b/>
                <w:bCs/>
                <w:color w:val="000000"/>
                <w:sz w:val="20"/>
                <w:szCs w:val="20"/>
                <w:lang w:eastAsia="lv-LV"/>
              </w:rPr>
            </w:pPr>
            <w:r w:rsidRPr="00814A8C">
              <w:rPr>
                <w:rFonts w:ascii="Times New Roman" w:eastAsia="Times New Roman" w:hAnsi="Times New Roman" w:cs="Times New Roman"/>
                <w:b/>
                <w:bCs/>
                <w:color w:val="000000"/>
                <w:sz w:val="20"/>
                <w:szCs w:val="20"/>
                <w:lang w:eastAsia="lv-LV"/>
              </w:rPr>
              <w:t>3.3.2.1.</w:t>
            </w:r>
          </w:p>
        </w:tc>
        <w:tc>
          <w:tcPr>
            <w:tcW w:w="13493" w:type="dxa"/>
            <w:gridSpan w:val="6"/>
            <w:tcBorders>
              <w:top w:val="nil"/>
              <w:left w:val="nil"/>
              <w:bottom w:val="single" w:sz="4" w:space="0" w:color="auto"/>
              <w:right w:val="single" w:sz="4" w:space="0" w:color="auto"/>
            </w:tcBorders>
            <w:shd w:val="clear" w:color="auto" w:fill="auto"/>
            <w:hideMark/>
          </w:tcPr>
          <w:p w14:paraId="4FF8B7B3" w14:textId="77777777" w:rsidR="00E457CD" w:rsidRPr="00814A8C" w:rsidRDefault="00E457CD" w:rsidP="00254F40">
            <w:pPr>
              <w:spacing w:after="0" w:line="240" w:lineRule="auto"/>
              <w:rPr>
                <w:rFonts w:ascii="Times New Roman" w:eastAsia="Times New Roman" w:hAnsi="Times New Roman" w:cs="Times New Roman"/>
                <w:b/>
                <w:bCs/>
                <w:color w:val="000000"/>
                <w:sz w:val="20"/>
                <w:szCs w:val="20"/>
                <w:lang w:eastAsia="lv-LV"/>
              </w:rPr>
            </w:pPr>
            <w:r w:rsidRPr="00814A8C">
              <w:rPr>
                <w:rFonts w:ascii="Times New Roman" w:eastAsia="Times New Roman" w:hAnsi="Times New Roman" w:cs="Times New Roman"/>
                <w:b/>
                <w:bCs/>
                <w:color w:val="000000"/>
                <w:sz w:val="20"/>
                <w:szCs w:val="20"/>
                <w:lang w:eastAsia="lv-LV"/>
              </w:rPr>
              <w:t>Stiprināt pieaugušo izglītības pārvaldību.</w:t>
            </w:r>
          </w:p>
          <w:p w14:paraId="13AC21BA" w14:textId="77777777" w:rsidR="00E457CD" w:rsidRPr="00814A8C" w:rsidRDefault="00E457CD" w:rsidP="00254F40">
            <w:pPr>
              <w:spacing w:after="0" w:line="240" w:lineRule="auto"/>
              <w:rPr>
                <w:rFonts w:ascii="Times New Roman" w:eastAsia="Times New Roman" w:hAnsi="Times New Roman" w:cs="Times New Roman"/>
                <w:b/>
                <w:color w:val="000000"/>
                <w:sz w:val="20"/>
                <w:szCs w:val="20"/>
                <w:lang w:eastAsia="lv-LV"/>
              </w:rPr>
            </w:pPr>
          </w:p>
        </w:tc>
      </w:tr>
      <w:tr w:rsidR="00E74DCF" w:rsidRPr="00254F40" w14:paraId="161CF49D" w14:textId="77777777" w:rsidTr="00814A8C">
        <w:trPr>
          <w:trHeight w:val="1361"/>
        </w:trPr>
        <w:tc>
          <w:tcPr>
            <w:tcW w:w="966" w:type="dxa"/>
            <w:tcBorders>
              <w:top w:val="nil"/>
              <w:left w:val="single" w:sz="4" w:space="0" w:color="auto"/>
              <w:bottom w:val="single" w:sz="4" w:space="0" w:color="auto"/>
              <w:right w:val="single" w:sz="4" w:space="0" w:color="auto"/>
            </w:tcBorders>
            <w:shd w:val="clear" w:color="auto" w:fill="auto"/>
            <w:hideMark/>
          </w:tcPr>
          <w:p w14:paraId="2382D525"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3.3.2.1.a.</w:t>
            </w:r>
          </w:p>
        </w:tc>
        <w:tc>
          <w:tcPr>
            <w:tcW w:w="1302" w:type="dxa"/>
            <w:tcBorders>
              <w:top w:val="nil"/>
              <w:left w:val="nil"/>
              <w:bottom w:val="single" w:sz="4" w:space="0" w:color="auto"/>
              <w:right w:val="single" w:sz="4" w:space="0" w:color="auto"/>
            </w:tcBorders>
            <w:shd w:val="clear" w:color="auto" w:fill="auto"/>
            <w:hideMark/>
          </w:tcPr>
          <w:p w14:paraId="6D37C24F" w14:textId="77777777" w:rsidR="00254F40" w:rsidRPr="00254F40" w:rsidRDefault="00254F40" w:rsidP="00254F40">
            <w:pPr>
              <w:spacing w:after="0" w:line="240" w:lineRule="auto"/>
              <w:rPr>
                <w:rFonts w:ascii="Times New Roman" w:eastAsia="Times New Roman" w:hAnsi="Times New Roman" w:cs="Times New Roman"/>
                <w:color w:val="FF0000"/>
                <w:sz w:val="20"/>
                <w:szCs w:val="20"/>
                <w:lang w:eastAsia="lv-LV"/>
              </w:rPr>
            </w:pPr>
            <w:r w:rsidRPr="00254F40">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F2630B0" w14:textId="36465FFD" w:rsidR="00254F40" w:rsidRPr="00254F40" w:rsidRDefault="00814A8C" w:rsidP="00254F40">
            <w:pPr>
              <w:spacing w:after="0" w:line="240" w:lineRule="auto"/>
              <w:rPr>
                <w:rFonts w:ascii="Times New Roman" w:eastAsia="Times New Roman" w:hAnsi="Times New Roman" w:cs="Times New Roman"/>
                <w:sz w:val="20"/>
                <w:szCs w:val="20"/>
                <w:lang w:eastAsia="lv-LV"/>
              </w:rPr>
            </w:pPr>
            <w:r w:rsidRPr="00814A8C">
              <w:rPr>
                <w:rFonts w:ascii="Times New Roman" w:eastAsia="Times New Roman" w:hAnsi="Times New Roman" w:cs="Times New Roman"/>
                <w:sz w:val="20"/>
                <w:szCs w:val="20"/>
                <w:lang w:eastAsia="lv-LV"/>
              </w:rPr>
              <w:t>Nostiprināta Pieaugušo izglītības pārvaldības padomes (PIPP) stratēģiskā loma ar pieaugušo izglītības sistēmas attīstības un piedāvājuma nodrošināšanu saistītajos jautājumos, t.sk. digitālo prasmju apguves nodrošināšanai</w:t>
            </w:r>
            <w:r>
              <w:rPr>
                <w:rFonts w:ascii="Times New Roman" w:eastAsia="Times New Roman" w:hAnsi="Times New Roman" w:cs="Times New Roman"/>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40BF8E9F" w14:textId="77777777" w:rsidR="00814A8C" w:rsidRDefault="00814A8C" w:rsidP="00B31F07">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 xml:space="preserve">1. Izstrādāti Izglītības likuma grozījumi, lai nostiprinātu PIPP darbības principus likuma līmenī un iekļautu deleģējumu MK noteikt PIPP funkcijas un sastāvu.                                                                </w:t>
            </w:r>
          </w:p>
          <w:p w14:paraId="1B75B2BC" w14:textId="77777777" w:rsidR="00814A8C" w:rsidRDefault="00814A8C" w:rsidP="00B31F07">
            <w:pPr>
              <w:spacing w:after="0" w:line="240" w:lineRule="auto"/>
              <w:rPr>
                <w:rFonts w:ascii="Times New Roman" w:eastAsia="Times New Roman" w:hAnsi="Times New Roman" w:cs="Times New Roman"/>
                <w:color w:val="000000"/>
                <w:sz w:val="20"/>
                <w:szCs w:val="20"/>
                <w:lang w:eastAsia="lv-LV"/>
              </w:rPr>
            </w:pPr>
          </w:p>
          <w:p w14:paraId="47267746" w14:textId="0FCF36CB" w:rsidR="00254F40" w:rsidRPr="00254F40" w:rsidRDefault="00814A8C" w:rsidP="00B31F07">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2. Izstrādāti MK noteikumi par PIPP darbību.</w:t>
            </w:r>
          </w:p>
        </w:tc>
        <w:tc>
          <w:tcPr>
            <w:tcW w:w="1275" w:type="dxa"/>
            <w:tcBorders>
              <w:top w:val="nil"/>
              <w:left w:val="nil"/>
              <w:bottom w:val="single" w:sz="4" w:space="0" w:color="auto"/>
              <w:right w:val="single" w:sz="4" w:space="0" w:color="auto"/>
            </w:tcBorders>
            <w:shd w:val="clear" w:color="auto" w:fill="auto"/>
            <w:hideMark/>
          </w:tcPr>
          <w:p w14:paraId="29BAA022" w14:textId="0D56977D" w:rsidR="00254F40" w:rsidRPr="00254F40" w:rsidRDefault="00254F40" w:rsidP="00814A8C">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xml:space="preserve">IZM </w:t>
            </w:r>
          </w:p>
        </w:tc>
        <w:tc>
          <w:tcPr>
            <w:tcW w:w="1439" w:type="dxa"/>
            <w:tcBorders>
              <w:top w:val="nil"/>
              <w:left w:val="nil"/>
              <w:bottom w:val="single" w:sz="4" w:space="0" w:color="auto"/>
              <w:right w:val="single" w:sz="4" w:space="0" w:color="auto"/>
            </w:tcBorders>
            <w:shd w:val="clear" w:color="auto" w:fill="auto"/>
            <w:hideMark/>
          </w:tcPr>
          <w:p w14:paraId="779DFACF" w14:textId="4DFE4AEF"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p>
        </w:tc>
        <w:tc>
          <w:tcPr>
            <w:tcW w:w="1216" w:type="dxa"/>
            <w:tcBorders>
              <w:top w:val="nil"/>
              <w:left w:val="nil"/>
              <w:bottom w:val="single" w:sz="4" w:space="0" w:color="auto"/>
              <w:right w:val="single" w:sz="4" w:space="0" w:color="auto"/>
            </w:tcBorders>
            <w:shd w:val="clear" w:color="auto" w:fill="auto"/>
            <w:hideMark/>
          </w:tcPr>
          <w:p w14:paraId="02ABDBD4" w14:textId="0B4E555C" w:rsidR="00254F40" w:rsidRPr="00254F40" w:rsidRDefault="00814A8C"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 g. 4.</w:t>
            </w:r>
            <w:r w:rsidR="00254F40" w:rsidRPr="00254F40">
              <w:rPr>
                <w:rFonts w:ascii="Times New Roman" w:eastAsia="Times New Roman" w:hAnsi="Times New Roman" w:cs="Times New Roman"/>
                <w:color w:val="000000"/>
                <w:sz w:val="20"/>
                <w:szCs w:val="20"/>
                <w:lang w:eastAsia="lv-LV"/>
              </w:rPr>
              <w:t>cet.</w:t>
            </w:r>
          </w:p>
        </w:tc>
      </w:tr>
      <w:tr w:rsidR="00E74DCF" w:rsidRPr="00254F40" w14:paraId="4FDD0508" w14:textId="77777777" w:rsidTr="00814A8C">
        <w:trPr>
          <w:trHeight w:val="170"/>
        </w:trPr>
        <w:tc>
          <w:tcPr>
            <w:tcW w:w="966" w:type="dxa"/>
            <w:tcBorders>
              <w:top w:val="nil"/>
              <w:left w:val="single" w:sz="4" w:space="0" w:color="auto"/>
              <w:bottom w:val="single" w:sz="4" w:space="0" w:color="auto"/>
              <w:right w:val="single" w:sz="4" w:space="0" w:color="auto"/>
            </w:tcBorders>
            <w:shd w:val="clear" w:color="auto" w:fill="auto"/>
            <w:hideMark/>
          </w:tcPr>
          <w:p w14:paraId="6FE0DF09"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3.3.2.1.b.</w:t>
            </w:r>
          </w:p>
        </w:tc>
        <w:tc>
          <w:tcPr>
            <w:tcW w:w="1302" w:type="dxa"/>
            <w:tcBorders>
              <w:top w:val="nil"/>
              <w:left w:val="nil"/>
              <w:bottom w:val="single" w:sz="4" w:space="0" w:color="auto"/>
              <w:right w:val="single" w:sz="4" w:space="0" w:color="auto"/>
            </w:tcBorders>
            <w:shd w:val="clear" w:color="auto" w:fill="auto"/>
            <w:hideMark/>
          </w:tcPr>
          <w:p w14:paraId="20D94F5D" w14:textId="77777777" w:rsidR="00254F40" w:rsidRPr="00254F40" w:rsidRDefault="00254F40" w:rsidP="00254F40">
            <w:pPr>
              <w:spacing w:after="0" w:line="240" w:lineRule="auto"/>
              <w:rPr>
                <w:rFonts w:ascii="Times New Roman" w:eastAsia="Times New Roman" w:hAnsi="Times New Roman" w:cs="Times New Roman"/>
                <w:b/>
                <w:bCs/>
                <w:color w:val="000000"/>
                <w:sz w:val="20"/>
                <w:szCs w:val="20"/>
                <w:lang w:eastAsia="lv-LV"/>
              </w:rPr>
            </w:pPr>
            <w:r w:rsidRPr="00254F40">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4BC65643" w14:textId="7CE8F83A" w:rsidR="00254F40" w:rsidRPr="00254F40" w:rsidRDefault="00814A8C" w:rsidP="00254F40">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Sniegts metodiskais atbalsts pašvaldībām un pieaugušo izglītības koordinatoriem pašvaldībās pieaugušo izglītības īstenošanai un pārvaldībai pašvaldību līmenī</w:t>
            </w:r>
            <w:r>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0D2A6AF9" w14:textId="77777777" w:rsidR="00814A8C" w:rsidRDefault="00814A8C" w:rsidP="00254F40">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 xml:space="preserve">1.Izstrādāts metodiskais materiāls “Ceļvedis pašvaldībām pieaugušo izglītības pārvaldībai”.                                                           </w:t>
            </w:r>
          </w:p>
          <w:p w14:paraId="261AAAF6" w14:textId="77777777" w:rsidR="00814A8C" w:rsidRDefault="00814A8C" w:rsidP="00254F40">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 xml:space="preserve">2. Organizēti ikgadēji mācību semināri pašvaldību  pieaugušo izglītības koordinatoriem (vismaz viens seminārs gadā).                      </w:t>
            </w:r>
          </w:p>
          <w:p w14:paraId="4D2A3EA6" w14:textId="77777777" w:rsidR="00814A8C" w:rsidRDefault="00814A8C" w:rsidP="00254F40">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 xml:space="preserve">3. Izveidots pieaugušo izglītības koordinatoru sadarbības tīkls, aptverot visas pašvaldības.                                                                       </w:t>
            </w:r>
          </w:p>
          <w:p w14:paraId="12E81A04" w14:textId="68B2562C" w:rsidR="00254F40" w:rsidRPr="00254F40" w:rsidRDefault="00814A8C" w:rsidP="00254F40">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4. Izstrādāta un pilotēta modulāra neformālās izglītības programma pašvaldību pieaugušo izglītības koordinatoriem.</w:t>
            </w:r>
          </w:p>
        </w:tc>
        <w:tc>
          <w:tcPr>
            <w:tcW w:w="1275" w:type="dxa"/>
            <w:tcBorders>
              <w:top w:val="nil"/>
              <w:left w:val="nil"/>
              <w:bottom w:val="single" w:sz="4" w:space="0" w:color="auto"/>
              <w:right w:val="single" w:sz="4" w:space="0" w:color="auto"/>
            </w:tcBorders>
            <w:shd w:val="clear" w:color="auto" w:fill="auto"/>
            <w:hideMark/>
          </w:tcPr>
          <w:p w14:paraId="6D3ABE7A" w14:textId="6C017283" w:rsidR="00254F40" w:rsidRPr="00254F40" w:rsidRDefault="00814A8C" w:rsidP="00254F40">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IZM (EAAL projekts)</w:t>
            </w:r>
            <w:r w:rsidR="00254F40" w:rsidRPr="00254F40">
              <w:rPr>
                <w:rFonts w:ascii="Times New Roman" w:eastAsia="Times New Roman" w:hAnsi="Times New Roman" w:cs="Times New Roman"/>
                <w:color w:val="000000"/>
                <w:sz w:val="20"/>
                <w:szCs w:val="20"/>
                <w:lang w:eastAsia="lv-LV"/>
              </w:rPr>
              <w:br/>
            </w:r>
          </w:p>
        </w:tc>
        <w:tc>
          <w:tcPr>
            <w:tcW w:w="1439" w:type="dxa"/>
            <w:tcBorders>
              <w:top w:val="nil"/>
              <w:left w:val="nil"/>
              <w:bottom w:val="single" w:sz="4" w:space="0" w:color="auto"/>
              <w:right w:val="single" w:sz="4" w:space="0" w:color="auto"/>
            </w:tcBorders>
            <w:shd w:val="clear" w:color="auto" w:fill="auto"/>
            <w:hideMark/>
          </w:tcPr>
          <w:p w14:paraId="01AA42EA" w14:textId="6EC5AFF2" w:rsidR="00254F40" w:rsidRPr="00254F40" w:rsidRDefault="00A175AF" w:rsidP="00254F40">
            <w:pPr>
              <w:spacing w:after="240" w:line="240" w:lineRule="auto"/>
              <w:rPr>
                <w:rFonts w:ascii="Times New Roman" w:eastAsia="Times New Roman" w:hAnsi="Times New Roman" w:cs="Times New Roman"/>
                <w:color w:val="000000"/>
                <w:sz w:val="20"/>
                <w:szCs w:val="20"/>
                <w:lang w:eastAsia="lv-LV"/>
              </w:rPr>
            </w:pPr>
            <w:r w:rsidRPr="00AF4D3C">
              <w:rPr>
                <w:rFonts w:ascii="Times New Roman" w:eastAsia="Times New Roman" w:hAnsi="Times New Roman" w:cs="Times New Roman"/>
                <w:sz w:val="20"/>
                <w:szCs w:val="20"/>
                <w:lang w:eastAsia="lv-LV"/>
              </w:rPr>
              <w:t>P</w:t>
            </w:r>
            <w:r w:rsidR="00DE4B12" w:rsidRPr="00AF4D3C">
              <w:rPr>
                <w:rFonts w:ascii="Times New Roman" w:eastAsia="Times New Roman" w:hAnsi="Times New Roman" w:cs="Times New Roman"/>
                <w:sz w:val="20"/>
                <w:szCs w:val="20"/>
                <w:lang w:eastAsia="lv-LV"/>
              </w:rPr>
              <w:t>ašvaldības</w:t>
            </w:r>
            <w:r w:rsidRPr="00AF4D3C">
              <w:rPr>
                <w:rFonts w:ascii="Times New Roman" w:eastAsia="Times New Roman" w:hAnsi="Times New Roman" w:cs="Times New Roman"/>
                <w:sz w:val="20"/>
                <w:szCs w:val="20"/>
                <w:lang w:eastAsia="lv-LV"/>
              </w:rPr>
              <w:t>, plānošanas reģioni</w:t>
            </w:r>
          </w:p>
        </w:tc>
        <w:tc>
          <w:tcPr>
            <w:tcW w:w="1216" w:type="dxa"/>
            <w:tcBorders>
              <w:top w:val="nil"/>
              <w:left w:val="nil"/>
              <w:bottom w:val="single" w:sz="4" w:space="0" w:color="auto"/>
              <w:right w:val="single" w:sz="4" w:space="0" w:color="auto"/>
            </w:tcBorders>
            <w:shd w:val="clear" w:color="auto" w:fill="auto"/>
            <w:hideMark/>
          </w:tcPr>
          <w:p w14:paraId="7BD5B065" w14:textId="78A3E77A" w:rsidR="00254F40" w:rsidRPr="00254F40" w:rsidRDefault="00814A8C" w:rsidP="00E457CD">
            <w:pPr>
              <w:spacing w:after="24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2022.g.</w:t>
            </w:r>
            <w:r w:rsidRPr="00814A8C">
              <w:rPr>
                <w:rFonts w:ascii="Times New Roman" w:eastAsia="Times New Roman" w:hAnsi="Times New Roman" w:cs="Times New Roman"/>
                <w:color w:val="000000"/>
                <w:sz w:val="20"/>
                <w:szCs w:val="20"/>
                <w:lang w:eastAsia="lv-LV"/>
              </w:rPr>
              <w:t xml:space="preserve"> 4.cet.</w:t>
            </w:r>
            <w:r w:rsidR="00254F40" w:rsidRPr="00254F40">
              <w:rPr>
                <w:rFonts w:ascii="Times New Roman" w:eastAsia="Times New Roman" w:hAnsi="Times New Roman" w:cs="Times New Roman"/>
                <w:color w:val="000000"/>
                <w:sz w:val="20"/>
                <w:szCs w:val="20"/>
                <w:lang w:eastAsia="lv-LV"/>
              </w:rPr>
              <w:br/>
            </w:r>
          </w:p>
        </w:tc>
      </w:tr>
      <w:tr w:rsidR="00E74DCF" w:rsidRPr="00254F40" w14:paraId="19BA59D2" w14:textId="77777777" w:rsidTr="005E4BA8">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6D16F053"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3.3.2.1.c.</w:t>
            </w:r>
          </w:p>
        </w:tc>
        <w:tc>
          <w:tcPr>
            <w:tcW w:w="1302" w:type="dxa"/>
            <w:tcBorders>
              <w:top w:val="nil"/>
              <w:left w:val="nil"/>
              <w:bottom w:val="single" w:sz="4" w:space="0" w:color="auto"/>
              <w:right w:val="single" w:sz="4" w:space="0" w:color="auto"/>
            </w:tcBorders>
            <w:shd w:val="clear" w:color="auto" w:fill="auto"/>
            <w:hideMark/>
          </w:tcPr>
          <w:p w14:paraId="240E99FD" w14:textId="77777777" w:rsidR="00254F40" w:rsidRPr="00254F40" w:rsidRDefault="00254F40" w:rsidP="00254F40">
            <w:pPr>
              <w:spacing w:after="0" w:line="240" w:lineRule="auto"/>
              <w:rPr>
                <w:rFonts w:ascii="Times New Roman" w:eastAsia="Times New Roman" w:hAnsi="Times New Roman" w:cs="Times New Roman"/>
                <w:b/>
                <w:bCs/>
                <w:color w:val="000000"/>
                <w:sz w:val="20"/>
                <w:szCs w:val="20"/>
                <w:lang w:eastAsia="lv-LV"/>
              </w:rPr>
            </w:pPr>
            <w:r w:rsidRPr="00254F40">
              <w:rPr>
                <w:rFonts w:ascii="Times New Roman" w:eastAsia="Times New Roman" w:hAnsi="Times New Roman" w:cs="Times New Roman"/>
                <w:b/>
                <w:bCs/>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5F363FDF" w14:textId="5AFC1EF5" w:rsidR="00254F40" w:rsidRPr="00254F40" w:rsidRDefault="00814A8C" w:rsidP="00254F40">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Izveidota ar citām valsts informācijas sistēmām integrētu pieaugušo prasmju pārvaldības platformu, kas ietvertu informāciju par mācību piedāvājumu, mācīšanās rezultātiem, mācību resursiem u.c. pieaugušo prasmju attīstībai būtiskiem elementiem</w:t>
            </w:r>
            <w:r>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35F077A1" w14:textId="73872E70" w:rsidR="00814A8C" w:rsidRDefault="00814A8C" w:rsidP="00254F40">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1. Izstrādāts informa</w:t>
            </w:r>
            <w:r w:rsidR="00C909E3">
              <w:rPr>
                <w:rFonts w:ascii="Times New Roman" w:eastAsia="Times New Roman" w:hAnsi="Times New Roman" w:cs="Times New Roman"/>
                <w:color w:val="000000"/>
                <w:sz w:val="20"/>
                <w:szCs w:val="20"/>
                <w:lang w:eastAsia="lv-LV"/>
              </w:rPr>
              <w:t xml:space="preserve">tīvais ziņojums par </w:t>
            </w:r>
            <w:r w:rsidR="00C054BD" w:rsidRPr="00C054BD">
              <w:rPr>
                <w:rFonts w:ascii="Times New Roman" w:eastAsia="Times New Roman" w:hAnsi="Times New Roman" w:cs="Times New Roman"/>
                <w:color w:val="000000"/>
                <w:sz w:val="20"/>
                <w:szCs w:val="20"/>
                <w:lang w:eastAsia="lv-LV"/>
              </w:rPr>
              <w:t xml:space="preserve">Atveseļošanas un noturības mehānisma </w:t>
            </w:r>
            <w:r w:rsidRPr="00814A8C">
              <w:rPr>
                <w:rFonts w:ascii="Times New Roman" w:eastAsia="Times New Roman" w:hAnsi="Times New Roman" w:cs="Times New Roman"/>
                <w:color w:val="000000"/>
                <w:sz w:val="20"/>
                <w:szCs w:val="20"/>
                <w:lang w:eastAsia="lv-LV"/>
              </w:rPr>
              <w:t>finansējuma</w:t>
            </w:r>
            <w:r w:rsidR="00C054BD">
              <w:rPr>
                <w:rFonts w:ascii="Times New Roman" w:eastAsia="Times New Roman" w:hAnsi="Times New Roman" w:cs="Times New Roman"/>
                <w:color w:val="000000"/>
                <w:sz w:val="20"/>
                <w:szCs w:val="20"/>
                <w:lang w:eastAsia="lv-LV"/>
              </w:rPr>
              <w:t xml:space="preserve"> (investīcija</w:t>
            </w:r>
            <w:r w:rsidR="00C054BD" w:rsidRPr="00C054BD">
              <w:rPr>
                <w:rFonts w:ascii="Times New Roman" w:eastAsia="Times New Roman" w:hAnsi="Times New Roman" w:cs="Times New Roman"/>
                <w:color w:val="000000"/>
                <w:sz w:val="20"/>
                <w:szCs w:val="20"/>
                <w:lang w:eastAsia="lv-LV"/>
              </w:rPr>
              <w:t xml:space="preserve"> 2.3.1.4.i. “Individuālo </w:t>
            </w:r>
            <w:r w:rsidR="00C054BD">
              <w:rPr>
                <w:rFonts w:ascii="Times New Roman" w:eastAsia="Times New Roman" w:hAnsi="Times New Roman" w:cs="Times New Roman"/>
                <w:color w:val="000000"/>
                <w:sz w:val="20"/>
                <w:szCs w:val="20"/>
                <w:lang w:eastAsia="lv-LV"/>
              </w:rPr>
              <w:t>mācību kontu pieejas attīstība”)</w:t>
            </w:r>
            <w:r w:rsidRPr="00814A8C">
              <w:rPr>
                <w:rFonts w:ascii="Times New Roman" w:eastAsia="Times New Roman" w:hAnsi="Times New Roman" w:cs="Times New Roman"/>
                <w:color w:val="000000"/>
                <w:sz w:val="20"/>
                <w:szCs w:val="20"/>
                <w:lang w:eastAsia="lv-LV"/>
              </w:rPr>
              <w:t xml:space="preserve"> piešķiršanu pieaugušo prasmju pārvaldības platformas attīstībai un  individuālo mācību kontu pieejas ieviešanai pieaugušo izglītībā</w:t>
            </w:r>
            <w:r>
              <w:rPr>
                <w:rFonts w:ascii="Times New Roman" w:eastAsia="Times New Roman" w:hAnsi="Times New Roman" w:cs="Times New Roman"/>
                <w:color w:val="000000"/>
                <w:sz w:val="20"/>
                <w:szCs w:val="20"/>
                <w:lang w:eastAsia="lv-LV"/>
              </w:rPr>
              <w:t>.</w:t>
            </w:r>
            <w:r w:rsidRPr="00814A8C">
              <w:rPr>
                <w:rFonts w:ascii="Times New Roman" w:eastAsia="Times New Roman" w:hAnsi="Times New Roman" w:cs="Times New Roman"/>
                <w:color w:val="000000"/>
                <w:sz w:val="20"/>
                <w:szCs w:val="20"/>
                <w:lang w:eastAsia="lv-LV"/>
              </w:rPr>
              <w:t xml:space="preserve">                                                                       </w:t>
            </w:r>
          </w:p>
          <w:p w14:paraId="1EB4500B" w14:textId="77777777" w:rsidR="00814A8C" w:rsidRDefault="00814A8C" w:rsidP="00254F40">
            <w:pPr>
              <w:spacing w:after="0" w:line="240" w:lineRule="auto"/>
              <w:rPr>
                <w:rFonts w:ascii="Times New Roman" w:eastAsia="Times New Roman" w:hAnsi="Times New Roman" w:cs="Times New Roman"/>
                <w:color w:val="000000"/>
                <w:sz w:val="20"/>
                <w:szCs w:val="20"/>
                <w:lang w:eastAsia="lv-LV"/>
              </w:rPr>
            </w:pPr>
          </w:p>
          <w:p w14:paraId="3F3D3A5C" w14:textId="066F83A0" w:rsidR="00254F40" w:rsidRPr="00254F40" w:rsidRDefault="00814A8C" w:rsidP="00254F40">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lastRenderedPageBreak/>
              <w:t>2. Izstrādāts pieaugušo prasmju pārvaldības p</w:t>
            </w:r>
            <w:r>
              <w:rPr>
                <w:rFonts w:ascii="Times New Roman" w:eastAsia="Times New Roman" w:hAnsi="Times New Roman" w:cs="Times New Roman"/>
                <w:color w:val="000000"/>
                <w:sz w:val="20"/>
                <w:szCs w:val="20"/>
                <w:lang w:eastAsia="lv-LV"/>
              </w:rPr>
              <w:t>l</w:t>
            </w:r>
            <w:r w:rsidRPr="00814A8C">
              <w:rPr>
                <w:rFonts w:ascii="Times New Roman" w:eastAsia="Times New Roman" w:hAnsi="Times New Roman" w:cs="Times New Roman"/>
                <w:color w:val="000000"/>
                <w:sz w:val="20"/>
                <w:szCs w:val="20"/>
                <w:lang w:eastAsia="lv-LV"/>
              </w:rPr>
              <w:t>atformas konceptuālais modelis un uzsākta tā ieviešana.</w:t>
            </w:r>
          </w:p>
        </w:tc>
        <w:tc>
          <w:tcPr>
            <w:tcW w:w="1275" w:type="dxa"/>
            <w:tcBorders>
              <w:top w:val="nil"/>
              <w:left w:val="nil"/>
              <w:bottom w:val="single" w:sz="4" w:space="0" w:color="auto"/>
              <w:right w:val="single" w:sz="4" w:space="0" w:color="auto"/>
            </w:tcBorders>
            <w:shd w:val="clear" w:color="auto" w:fill="auto"/>
            <w:hideMark/>
          </w:tcPr>
          <w:p w14:paraId="2AF4A7ED"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lastRenderedPageBreak/>
              <w:t>IZM</w:t>
            </w:r>
          </w:p>
        </w:tc>
        <w:tc>
          <w:tcPr>
            <w:tcW w:w="1439" w:type="dxa"/>
            <w:tcBorders>
              <w:top w:val="nil"/>
              <w:left w:val="nil"/>
              <w:bottom w:val="single" w:sz="4" w:space="0" w:color="auto"/>
              <w:right w:val="single" w:sz="4" w:space="0" w:color="auto"/>
            </w:tcBorders>
            <w:shd w:val="clear" w:color="auto" w:fill="auto"/>
            <w:hideMark/>
          </w:tcPr>
          <w:p w14:paraId="06DAF409" w14:textId="08720DB9" w:rsidR="00254F40" w:rsidRPr="00254F40" w:rsidRDefault="00814A8C"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VIAA</w:t>
            </w:r>
          </w:p>
        </w:tc>
        <w:tc>
          <w:tcPr>
            <w:tcW w:w="1216" w:type="dxa"/>
            <w:tcBorders>
              <w:top w:val="nil"/>
              <w:left w:val="nil"/>
              <w:bottom w:val="single" w:sz="4" w:space="0" w:color="auto"/>
              <w:right w:val="single" w:sz="4" w:space="0" w:color="auto"/>
            </w:tcBorders>
            <w:shd w:val="clear" w:color="auto" w:fill="auto"/>
            <w:hideMark/>
          </w:tcPr>
          <w:p w14:paraId="0061CD22" w14:textId="77777777" w:rsidR="00814A8C" w:rsidRDefault="00814A8C" w:rsidP="00814A8C">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1. 2022.g</w:t>
            </w:r>
            <w:r>
              <w:rPr>
                <w:rFonts w:ascii="Times New Roman" w:eastAsia="Times New Roman" w:hAnsi="Times New Roman" w:cs="Times New Roman"/>
                <w:color w:val="000000"/>
                <w:sz w:val="20"/>
                <w:szCs w:val="20"/>
                <w:lang w:eastAsia="lv-LV"/>
              </w:rPr>
              <w:t>. 4.cet.</w:t>
            </w:r>
          </w:p>
          <w:p w14:paraId="5912F38F" w14:textId="77777777" w:rsidR="00BD7BB0" w:rsidRDefault="00BD7BB0" w:rsidP="00814A8C">
            <w:pPr>
              <w:spacing w:after="0" w:line="240" w:lineRule="auto"/>
              <w:rPr>
                <w:rFonts w:ascii="Times New Roman" w:eastAsia="Times New Roman" w:hAnsi="Times New Roman" w:cs="Times New Roman"/>
                <w:color w:val="000000"/>
                <w:sz w:val="20"/>
                <w:szCs w:val="20"/>
                <w:lang w:eastAsia="lv-LV"/>
              </w:rPr>
            </w:pPr>
          </w:p>
          <w:p w14:paraId="18D0B4F2" w14:textId="70ADDD62" w:rsidR="00254F40" w:rsidRPr="00254F40" w:rsidRDefault="00814A8C" w:rsidP="00814A8C">
            <w:pPr>
              <w:spacing w:after="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2.2023.g</w:t>
            </w:r>
            <w:r>
              <w:rPr>
                <w:rFonts w:ascii="Times New Roman" w:eastAsia="Times New Roman" w:hAnsi="Times New Roman" w:cs="Times New Roman"/>
                <w:color w:val="000000"/>
                <w:sz w:val="20"/>
                <w:szCs w:val="20"/>
                <w:lang w:eastAsia="lv-LV"/>
              </w:rPr>
              <w:t>.</w:t>
            </w:r>
            <w:r w:rsidRPr="00814A8C">
              <w:rPr>
                <w:rFonts w:ascii="Times New Roman" w:eastAsia="Times New Roman" w:hAnsi="Times New Roman" w:cs="Times New Roman"/>
                <w:color w:val="000000"/>
                <w:sz w:val="20"/>
                <w:szCs w:val="20"/>
                <w:lang w:eastAsia="lv-LV"/>
              </w:rPr>
              <w:t xml:space="preserve"> 4.cet.</w:t>
            </w:r>
          </w:p>
        </w:tc>
      </w:tr>
      <w:tr w:rsidR="00E457CD" w:rsidRPr="00814A8C" w14:paraId="0F8C7C98" w14:textId="77777777" w:rsidTr="00E457CD">
        <w:trPr>
          <w:trHeight w:val="283"/>
        </w:trPr>
        <w:tc>
          <w:tcPr>
            <w:tcW w:w="966" w:type="dxa"/>
            <w:tcBorders>
              <w:top w:val="nil"/>
              <w:left w:val="single" w:sz="4" w:space="0" w:color="auto"/>
              <w:bottom w:val="single" w:sz="4" w:space="0" w:color="auto"/>
              <w:right w:val="single" w:sz="4" w:space="0" w:color="auto"/>
            </w:tcBorders>
            <w:shd w:val="clear" w:color="auto" w:fill="auto"/>
            <w:hideMark/>
          </w:tcPr>
          <w:p w14:paraId="1D147FB8" w14:textId="430741D5" w:rsidR="00E457CD" w:rsidRPr="00814A8C" w:rsidRDefault="00E457CD" w:rsidP="00254F40">
            <w:pPr>
              <w:spacing w:after="0" w:line="240" w:lineRule="auto"/>
              <w:jc w:val="center"/>
              <w:rPr>
                <w:rFonts w:ascii="Times New Roman" w:eastAsia="Times New Roman" w:hAnsi="Times New Roman" w:cs="Times New Roman"/>
                <w:b/>
                <w:bCs/>
                <w:color w:val="000000"/>
                <w:sz w:val="20"/>
                <w:szCs w:val="20"/>
                <w:lang w:eastAsia="lv-LV"/>
              </w:rPr>
            </w:pPr>
            <w:r w:rsidRPr="00814A8C">
              <w:rPr>
                <w:rFonts w:ascii="Times New Roman" w:eastAsia="Times New Roman" w:hAnsi="Times New Roman" w:cs="Times New Roman"/>
                <w:b/>
                <w:bCs/>
                <w:color w:val="000000"/>
                <w:sz w:val="20"/>
                <w:szCs w:val="20"/>
                <w:lang w:eastAsia="lv-LV"/>
              </w:rPr>
              <w:t>3.3.2.2.</w:t>
            </w:r>
          </w:p>
        </w:tc>
        <w:tc>
          <w:tcPr>
            <w:tcW w:w="13493" w:type="dxa"/>
            <w:gridSpan w:val="6"/>
            <w:tcBorders>
              <w:top w:val="nil"/>
              <w:left w:val="nil"/>
              <w:bottom w:val="single" w:sz="4" w:space="0" w:color="auto"/>
              <w:right w:val="single" w:sz="4" w:space="0" w:color="auto"/>
            </w:tcBorders>
            <w:shd w:val="clear" w:color="auto" w:fill="auto"/>
            <w:hideMark/>
          </w:tcPr>
          <w:p w14:paraId="367472B0" w14:textId="77777777" w:rsidR="00E457CD" w:rsidRPr="00814A8C" w:rsidRDefault="00E457CD" w:rsidP="00254F40">
            <w:pPr>
              <w:spacing w:after="0" w:line="240" w:lineRule="auto"/>
              <w:rPr>
                <w:rFonts w:ascii="Times New Roman" w:eastAsia="Times New Roman" w:hAnsi="Times New Roman" w:cs="Times New Roman"/>
                <w:b/>
                <w:bCs/>
                <w:color w:val="000000"/>
                <w:sz w:val="20"/>
                <w:szCs w:val="20"/>
                <w:lang w:eastAsia="lv-LV"/>
              </w:rPr>
            </w:pPr>
            <w:r w:rsidRPr="00814A8C">
              <w:rPr>
                <w:rFonts w:ascii="Times New Roman" w:eastAsia="Times New Roman" w:hAnsi="Times New Roman" w:cs="Times New Roman"/>
                <w:b/>
                <w:bCs/>
                <w:color w:val="000000"/>
                <w:sz w:val="20"/>
                <w:szCs w:val="20"/>
                <w:lang w:eastAsia="lv-LV"/>
              </w:rPr>
              <w:t>Veicināt sabiedrības un darba devēju izpratni par pieaugušo izglītību un līdzdalību pieaugušo motivācijas paaugstināšanā.</w:t>
            </w:r>
          </w:p>
          <w:p w14:paraId="2C60904C" w14:textId="77777777" w:rsidR="00E457CD" w:rsidRPr="00814A8C" w:rsidRDefault="00E457CD" w:rsidP="00E457CD">
            <w:pPr>
              <w:spacing w:after="0" w:line="240" w:lineRule="auto"/>
              <w:rPr>
                <w:rFonts w:ascii="Times New Roman" w:eastAsia="Times New Roman" w:hAnsi="Times New Roman" w:cs="Times New Roman"/>
                <w:b/>
                <w:color w:val="000000"/>
                <w:sz w:val="20"/>
                <w:szCs w:val="20"/>
                <w:lang w:eastAsia="lv-LV"/>
              </w:rPr>
            </w:pPr>
            <w:r w:rsidRPr="00814A8C">
              <w:rPr>
                <w:rFonts w:ascii="Times New Roman" w:eastAsia="Times New Roman" w:hAnsi="Times New Roman" w:cs="Times New Roman"/>
                <w:b/>
                <w:color w:val="000000"/>
                <w:sz w:val="20"/>
                <w:szCs w:val="20"/>
                <w:lang w:eastAsia="lv-LV"/>
              </w:rPr>
              <w:t> </w:t>
            </w:r>
          </w:p>
        </w:tc>
      </w:tr>
      <w:tr w:rsidR="00E74DCF" w:rsidRPr="00254F40" w14:paraId="7D1DC93C" w14:textId="77777777" w:rsidTr="00222A25">
        <w:trPr>
          <w:trHeight w:val="2665"/>
        </w:trPr>
        <w:tc>
          <w:tcPr>
            <w:tcW w:w="966" w:type="dxa"/>
            <w:tcBorders>
              <w:top w:val="nil"/>
              <w:left w:val="single" w:sz="4" w:space="0" w:color="auto"/>
              <w:bottom w:val="single" w:sz="4" w:space="0" w:color="auto"/>
              <w:right w:val="single" w:sz="4" w:space="0" w:color="auto"/>
            </w:tcBorders>
            <w:shd w:val="clear" w:color="auto" w:fill="auto"/>
            <w:hideMark/>
          </w:tcPr>
          <w:p w14:paraId="1B94838D"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3.3.2.2.a.</w:t>
            </w:r>
          </w:p>
        </w:tc>
        <w:tc>
          <w:tcPr>
            <w:tcW w:w="1302" w:type="dxa"/>
            <w:tcBorders>
              <w:top w:val="nil"/>
              <w:left w:val="nil"/>
              <w:bottom w:val="single" w:sz="4" w:space="0" w:color="auto"/>
              <w:right w:val="single" w:sz="4" w:space="0" w:color="auto"/>
            </w:tcBorders>
            <w:shd w:val="clear" w:color="auto" w:fill="auto"/>
            <w:hideMark/>
          </w:tcPr>
          <w:p w14:paraId="2B8771C5"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624593A" w14:textId="7C840847" w:rsidR="00254F40" w:rsidRPr="00254F40" w:rsidRDefault="00814A8C" w:rsidP="00814A8C">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Īstenoti mērķtiecīgus sabiedrības  un darba devēju informēšanas pasākumi par pieaugušo izglītības aktualitātēm, pievienoto vērtību un rezultātiem</w:t>
            </w:r>
            <w:r>
              <w:rPr>
                <w:rFonts w:ascii="Times New Roman" w:eastAsia="Times New Roman" w:hAnsi="Times New Roman" w:cs="Times New Roman"/>
                <w:color w:val="000000"/>
                <w:sz w:val="20"/>
                <w:szCs w:val="20"/>
                <w:lang w:eastAsia="lv-LV"/>
              </w:rPr>
              <w:t xml:space="preserve"> u.c. motivējošiem līdzdalības </w:t>
            </w:r>
            <w:r w:rsidRPr="00814A8C">
              <w:rPr>
                <w:rFonts w:ascii="Times New Roman" w:eastAsia="Times New Roman" w:hAnsi="Times New Roman" w:cs="Times New Roman"/>
                <w:color w:val="000000"/>
                <w:sz w:val="20"/>
                <w:szCs w:val="20"/>
                <w:lang w:eastAsia="lv-LV"/>
              </w:rPr>
              <w:t>aspektiem.</w:t>
            </w:r>
            <w:r w:rsidR="00254F40" w:rsidRPr="00254F40">
              <w:rPr>
                <w:rFonts w:ascii="Times New Roman" w:eastAsia="Times New Roman" w:hAnsi="Times New Roman" w:cs="Times New Roman"/>
                <w:color w:val="000000"/>
                <w:sz w:val="20"/>
                <w:szCs w:val="20"/>
                <w:lang w:eastAsia="lv-LV"/>
              </w:rPr>
              <w:br/>
            </w:r>
            <w:r w:rsidR="00254F40" w:rsidRPr="00254F40">
              <w:rPr>
                <w:rFonts w:ascii="Times New Roman" w:eastAsia="Times New Roman" w:hAnsi="Times New Roman" w:cs="Times New Roman"/>
                <w:color w:val="000000"/>
                <w:sz w:val="20"/>
                <w:szCs w:val="20"/>
                <w:lang w:eastAsia="lv-LV"/>
              </w:rPr>
              <w:br/>
            </w:r>
          </w:p>
        </w:tc>
        <w:tc>
          <w:tcPr>
            <w:tcW w:w="4575" w:type="dxa"/>
            <w:tcBorders>
              <w:top w:val="nil"/>
              <w:left w:val="nil"/>
              <w:bottom w:val="single" w:sz="4" w:space="0" w:color="auto"/>
              <w:right w:val="single" w:sz="4" w:space="0" w:color="auto"/>
            </w:tcBorders>
            <w:shd w:val="clear" w:color="auto" w:fill="auto"/>
            <w:hideMark/>
          </w:tcPr>
          <w:p w14:paraId="32DD0005" w14:textId="77777777" w:rsidR="00814A8C" w:rsidRDefault="00814A8C" w:rsidP="00215396">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 xml:space="preserve">1. Sagatavota un publicēta informācija vietnē www.muzizglitiba.lv (10 raksti gadā).                                                       </w:t>
            </w:r>
          </w:p>
          <w:p w14:paraId="08AE3D9C" w14:textId="77777777" w:rsidR="00814A8C" w:rsidRDefault="00814A8C" w:rsidP="00215396">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 xml:space="preserve">2. Organizēti ikgadēji forumi par pieaugušo izglītības aktuālām tēmām (3 forumi).                                                                                      </w:t>
            </w:r>
          </w:p>
          <w:p w14:paraId="47CBFA2F" w14:textId="77777777" w:rsidR="00814A8C" w:rsidRDefault="00814A8C" w:rsidP="00215396">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 xml:space="preserve">3. Īstenota informatīva kampaņa EPALE pieaugušo izglītības dienu ietvaros (reizi gadā), sasniedzot 5000 cilvēku gadā.                        </w:t>
            </w:r>
          </w:p>
          <w:p w14:paraId="3B7FC490" w14:textId="7749C54C" w:rsidR="00254F40" w:rsidRPr="00254F40" w:rsidRDefault="00814A8C" w:rsidP="00215396">
            <w:pPr>
              <w:spacing w:after="240" w:line="240" w:lineRule="auto"/>
              <w:rPr>
                <w:rFonts w:ascii="Times New Roman" w:eastAsia="Times New Roman" w:hAnsi="Times New Roman" w:cs="Times New Roman"/>
                <w:color w:val="000000"/>
                <w:sz w:val="20"/>
                <w:szCs w:val="20"/>
                <w:lang w:eastAsia="lv-LV"/>
              </w:rPr>
            </w:pPr>
            <w:r w:rsidRPr="00814A8C">
              <w:rPr>
                <w:rFonts w:ascii="Times New Roman" w:eastAsia="Times New Roman" w:hAnsi="Times New Roman" w:cs="Times New Roman"/>
                <w:color w:val="000000"/>
                <w:sz w:val="20"/>
                <w:szCs w:val="20"/>
                <w:lang w:eastAsia="lv-LV"/>
              </w:rPr>
              <w:t>4. Īstenoti sabiedrības informēšanas pasākumi par publisko investīciju, t.sk. ES fondu finansējuma ieguldījumu rezultātiem pieaugušo izglītībā.</w:t>
            </w:r>
          </w:p>
        </w:tc>
        <w:tc>
          <w:tcPr>
            <w:tcW w:w="1275" w:type="dxa"/>
            <w:tcBorders>
              <w:top w:val="nil"/>
              <w:left w:val="nil"/>
              <w:bottom w:val="single" w:sz="4" w:space="0" w:color="auto"/>
              <w:right w:val="single" w:sz="4" w:space="0" w:color="auto"/>
            </w:tcBorders>
            <w:shd w:val="clear" w:color="auto" w:fill="auto"/>
            <w:hideMark/>
          </w:tcPr>
          <w:p w14:paraId="2FA48E86" w14:textId="77777777" w:rsidR="00254F40" w:rsidRPr="00254F40" w:rsidRDefault="00254F40" w:rsidP="00254F40">
            <w:pPr>
              <w:spacing w:after="24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xml:space="preserve">IZM </w:t>
            </w:r>
          </w:p>
        </w:tc>
        <w:tc>
          <w:tcPr>
            <w:tcW w:w="1439" w:type="dxa"/>
            <w:tcBorders>
              <w:top w:val="nil"/>
              <w:left w:val="nil"/>
              <w:bottom w:val="single" w:sz="4" w:space="0" w:color="auto"/>
              <w:right w:val="single" w:sz="4" w:space="0" w:color="auto"/>
            </w:tcBorders>
            <w:shd w:val="clear" w:color="auto" w:fill="auto"/>
            <w:hideMark/>
          </w:tcPr>
          <w:p w14:paraId="56FC65B9" w14:textId="75A484D7" w:rsidR="00254F40" w:rsidRPr="00254F40" w:rsidRDefault="00254F40" w:rsidP="00E457CD">
            <w:pPr>
              <w:spacing w:after="0" w:line="240" w:lineRule="auto"/>
              <w:rPr>
                <w:rFonts w:ascii="Times New Roman" w:eastAsia="Times New Roman" w:hAnsi="Times New Roman" w:cs="Times New Roman"/>
                <w:color w:val="000000"/>
                <w:sz w:val="20"/>
                <w:szCs w:val="20"/>
                <w:lang w:eastAsia="lv-LV"/>
              </w:rPr>
            </w:pPr>
          </w:p>
        </w:tc>
        <w:tc>
          <w:tcPr>
            <w:tcW w:w="1216" w:type="dxa"/>
            <w:tcBorders>
              <w:top w:val="nil"/>
              <w:left w:val="nil"/>
              <w:bottom w:val="single" w:sz="4" w:space="0" w:color="auto"/>
              <w:right w:val="single" w:sz="4" w:space="0" w:color="auto"/>
            </w:tcBorders>
            <w:shd w:val="clear" w:color="auto" w:fill="auto"/>
            <w:hideMark/>
          </w:tcPr>
          <w:p w14:paraId="2BD74925" w14:textId="4389245E" w:rsidR="00254F40" w:rsidRPr="00254F40" w:rsidRDefault="00254F40" w:rsidP="00222A25">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xml:space="preserve"> 2023.g. 4.cet. (regulāri)</w:t>
            </w:r>
          </w:p>
        </w:tc>
      </w:tr>
      <w:tr w:rsidR="00E74DCF" w:rsidRPr="00254F40" w14:paraId="40496BD1" w14:textId="77777777" w:rsidTr="00236ACA">
        <w:trPr>
          <w:trHeight w:val="907"/>
        </w:trPr>
        <w:tc>
          <w:tcPr>
            <w:tcW w:w="966" w:type="dxa"/>
            <w:tcBorders>
              <w:top w:val="nil"/>
              <w:left w:val="single" w:sz="4" w:space="0" w:color="auto"/>
              <w:bottom w:val="single" w:sz="4" w:space="0" w:color="auto"/>
              <w:right w:val="single" w:sz="4" w:space="0" w:color="auto"/>
            </w:tcBorders>
            <w:shd w:val="clear" w:color="auto" w:fill="auto"/>
            <w:hideMark/>
          </w:tcPr>
          <w:p w14:paraId="7ABDF6DC"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3.3.2.2.b.</w:t>
            </w:r>
          </w:p>
        </w:tc>
        <w:tc>
          <w:tcPr>
            <w:tcW w:w="1302" w:type="dxa"/>
            <w:tcBorders>
              <w:top w:val="nil"/>
              <w:left w:val="nil"/>
              <w:bottom w:val="single" w:sz="4" w:space="0" w:color="auto"/>
              <w:right w:val="single" w:sz="4" w:space="0" w:color="auto"/>
            </w:tcBorders>
            <w:shd w:val="clear" w:color="auto" w:fill="auto"/>
            <w:hideMark/>
          </w:tcPr>
          <w:p w14:paraId="64B43DB2"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71AFC587" w14:textId="78EBBE3A" w:rsidR="00254F40" w:rsidRPr="00254F40" w:rsidRDefault="00222A25" w:rsidP="00254F40">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Īstenoti īpaši informēšanas un iesaistes pieaugušo izglītībā pasākumi iedzīvotājiem ar zemu izglītības līmeni</w:t>
            </w:r>
            <w:r>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7F39D383" w14:textId="16B5228B" w:rsidR="00254F40" w:rsidRPr="00254F40" w:rsidRDefault="00222A25" w:rsidP="001D1D20">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Īstenotas informatīvas kampaņas par dalības iespējām u</w:t>
            </w:r>
            <w:r>
              <w:rPr>
                <w:rFonts w:ascii="Times New Roman" w:eastAsia="Times New Roman" w:hAnsi="Times New Roman" w:cs="Times New Roman"/>
                <w:color w:val="000000"/>
                <w:sz w:val="20"/>
                <w:szCs w:val="20"/>
                <w:lang w:eastAsia="lv-LV"/>
              </w:rPr>
              <w:t>n mācību piedāvājumu  projekta „</w:t>
            </w:r>
            <w:r w:rsidRPr="00222A25">
              <w:rPr>
                <w:rFonts w:ascii="Times New Roman" w:eastAsia="Times New Roman" w:hAnsi="Times New Roman" w:cs="Times New Roman"/>
                <w:color w:val="000000"/>
                <w:sz w:val="20"/>
                <w:szCs w:val="20"/>
                <w:lang w:eastAsia="lv-LV"/>
              </w:rPr>
              <w:t>Mācības pieaugušajiem</w:t>
            </w:r>
            <w:r>
              <w:rPr>
                <w:rFonts w:ascii="Times New Roman" w:eastAsia="Times New Roman" w:hAnsi="Times New Roman" w:cs="Times New Roman"/>
                <w:color w:val="000000"/>
                <w:sz w:val="20"/>
                <w:szCs w:val="20"/>
                <w:lang w:eastAsia="lv-LV"/>
              </w:rPr>
              <w:t>”</w:t>
            </w:r>
            <w:r w:rsidRPr="00222A25">
              <w:rPr>
                <w:rFonts w:ascii="Times New Roman" w:eastAsia="Times New Roman" w:hAnsi="Times New Roman" w:cs="Times New Roman"/>
                <w:color w:val="000000"/>
                <w:sz w:val="20"/>
                <w:szCs w:val="20"/>
                <w:lang w:eastAsia="lv-LV"/>
              </w:rPr>
              <w:t xml:space="preserve"> (8.4.1</w:t>
            </w:r>
            <w:r w:rsidR="001D1D20">
              <w:rPr>
                <w:rFonts w:ascii="Times New Roman" w:eastAsia="Times New Roman" w:hAnsi="Times New Roman" w:cs="Times New Roman"/>
                <w:color w:val="000000"/>
                <w:sz w:val="20"/>
                <w:szCs w:val="20"/>
                <w:lang w:eastAsia="lv-LV"/>
              </w:rPr>
              <w:t>.</w:t>
            </w:r>
            <w:r w:rsidR="001D1D20" w:rsidRPr="00222A25">
              <w:rPr>
                <w:rFonts w:ascii="Times New Roman" w:eastAsia="Times New Roman" w:hAnsi="Times New Roman" w:cs="Times New Roman"/>
                <w:color w:val="000000"/>
                <w:sz w:val="20"/>
                <w:szCs w:val="20"/>
                <w:lang w:eastAsia="lv-LV"/>
              </w:rPr>
              <w:t xml:space="preserve"> SAM</w:t>
            </w:r>
            <w:r w:rsidRPr="00222A25">
              <w:rPr>
                <w:rFonts w:ascii="Times New Roman" w:eastAsia="Times New Roman" w:hAnsi="Times New Roman" w:cs="Times New Roman"/>
                <w:color w:val="000000"/>
                <w:sz w:val="20"/>
                <w:szCs w:val="20"/>
                <w:lang w:eastAsia="lv-LV"/>
              </w:rPr>
              <w:t>) ietvaros pirms katras mācību kārtas, kopā nodrošinot vismaz četras informatīvās kampaņas.</w:t>
            </w:r>
          </w:p>
        </w:tc>
        <w:tc>
          <w:tcPr>
            <w:tcW w:w="1275" w:type="dxa"/>
            <w:tcBorders>
              <w:top w:val="nil"/>
              <w:left w:val="nil"/>
              <w:bottom w:val="single" w:sz="4" w:space="0" w:color="auto"/>
              <w:right w:val="single" w:sz="4" w:space="0" w:color="auto"/>
            </w:tcBorders>
            <w:shd w:val="clear" w:color="auto" w:fill="auto"/>
            <w:hideMark/>
          </w:tcPr>
          <w:p w14:paraId="68743203"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VIAA</w:t>
            </w:r>
          </w:p>
        </w:tc>
        <w:tc>
          <w:tcPr>
            <w:tcW w:w="1439" w:type="dxa"/>
            <w:tcBorders>
              <w:top w:val="nil"/>
              <w:left w:val="nil"/>
              <w:bottom w:val="single" w:sz="4" w:space="0" w:color="auto"/>
              <w:right w:val="single" w:sz="4" w:space="0" w:color="auto"/>
            </w:tcBorders>
            <w:shd w:val="clear" w:color="auto" w:fill="auto"/>
            <w:hideMark/>
          </w:tcPr>
          <w:p w14:paraId="4CAF8CCF" w14:textId="2678543C" w:rsidR="00254F40" w:rsidRPr="00254F40" w:rsidRDefault="00222A25"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216" w:type="dxa"/>
            <w:tcBorders>
              <w:top w:val="nil"/>
              <w:left w:val="nil"/>
              <w:bottom w:val="single" w:sz="4" w:space="0" w:color="auto"/>
              <w:right w:val="single" w:sz="4" w:space="0" w:color="auto"/>
            </w:tcBorders>
            <w:shd w:val="clear" w:color="auto" w:fill="auto"/>
            <w:hideMark/>
          </w:tcPr>
          <w:p w14:paraId="05B9B460" w14:textId="63F86ADB" w:rsidR="00254F40" w:rsidRPr="00254F40" w:rsidRDefault="00222A25"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 2023.g. 4.</w:t>
            </w:r>
            <w:r w:rsidR="00254F40" w:rsidRPr="00254F40">
              <w:rPr>
                <w:rFonts w:ascii="Times New Roman" w:eastAsia="Times New Roman" w:hAnsi="Times New Roman" w:cs="Times New Roman"/>
                <w:color w:val="000000"/>
                <w:sz w:val="20"/>
                <w:szCs w:val="20"/>
                <w:lang w:eastAsia="lv-LV"/>
              </w:rPr>
              <w:t>cet. (regulāri)</w:t>
            </w:r>
          </w:p>
        </w:tc>
      </w:tr>
      <w:tr w:rsidR="00E74DCF" w:rsidRPr="00254F40" w14:paraId="5463621E" w14:textId="77777777" w:rsidTr="005E4BA8">
        <w:trPr>
          <w:trHeight w:val="964"/>
        </w:trPr>
        <w:tc>
          <w:tcPr>
            <w:tcW w:w="966" w:type="dxa"/>
            <w:tcBorders>
              <w:top w:val="nil"/>
              <w:left w:val="single" w:sz="4" w:space="0" w:color="auto"/>
              <w:bottom w:val="single" w:sz="4" w:space="0" w:color="auto"/>
              <w:right w:val="single" w:sz="4" w:space="0" w:color="auto"/>
            </w:tcBorders>
            <w:shd w:val="clear" w:color="auto" w:fill="auto"/>
            <w:hideMark/>
          </w:tcPr>
          <w:p w14:paraId="5BB9F974" w14:textId="77777777" w:rsidR="00254F40" w:rsidRPr="00254F40" w:rsidRDefault="00254F40" w:rsidP="00254F40">
            <w:pPr>
              <w:spacing w:after="0" w:line="240" w:lineRule="auto"/>
              <w:jc w:val="center"/>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3.3.2.2.c.</w:t>
            </w:r>
          </w:p>
        </w:tc>
        <w:tc>
          <w:tcPr>
            <w:tcW w:w="1302" w:type="dxa"/>
            <w:tcBorders>
              <w:top w:val="nil"/>
              <w:left w:val="nil"/>
              <w:bottom w:val="single" w:sz="4" w:space="0" w:color="auto"/>
              <w:right w:val="single" w:sz="4" w:space="0" w:color="auto"/>
            </w:tcBorders>
            <w:shd w:val="clear" w:color="auto" w:fill="auto"/>
            <w:hideMark/>
          </w:tcPr>
          <w:p w14:paraId="08A3D0C1"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F8C2806" w14:textId="5A9D6CCA" w:rsidR="00254F40" w:rsidRPr="00254F40" w:rsidRDefault="00222A25" w:rsidP="00254F40">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Veicināta ārvalstu un starptautisku digitālo mācību resursu pieejamība un lietošana pieaugušajiem</w:t>
            </w:r>
            <w:r>
              <w:rPr>
                <w:rFonts w:ascii="Times New Roman" w:eastAsia="Times New Roman" w:hAnsi="Times New Roman" w:cs="Times New Roman"/>
                <w:color w:val="000000"/>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0EE83298" w14:textId="5C4F04F5" w:rsidR="00254F40" w:rsidRPr="00254F40" w:rsidRDefault="00222A25" w:rsidP="00254F40">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 xml:space="preserve">Īstenota mācību resursu adaptācija t.sk. tulkošana Latvijas iedzīvotājiem un pieejamības nodrošināšana digitālo prasmju </w:t>
            </w:r>
            <w:r w:rsidR="00C909E3">
              <w:rPr>
                <w:rFonts w:ascii="Times New Roman" w:eastAsia="Times New Roman" w:hAnsi="Times New Roman" w:cs="Times New Roman"/>
                <w:color w:val="000000"/>
                <w:sz w:val="20"/>
                <w:szCs w:val="20"/>
                <w:lang w:eastAsia="lv-LV"/>
              </w:rPr>
              <w:t>apguvei, izmantojot Atveseļošana</w:t>
            </w:r>
            <w:r w:rsidRPr="00222A25">
              <w:rPr>
                <w:rFonts w:ascii="Times New Roman" w:eastAsia="Times New Roman" w:hAnsi="Times New Roman" w:cs="Times New Roman"/>
                <w:color w:val="000000"/>
                <w:sz w:val="20"/>
                <w:szCs w:val="20"/>
                <w:lang w:eastAsia="lv-LV"/>
              </w:rPr>
              <w:t>s fonda finansējumu</w:t>
            </w:r>
            <w:r>
              <w:rPr>
                <w:rFonts w:ascii="Times New Roman" w:eastAsia="Times New Roman" w:hAnsi="Times New Roman" w:cs="Times New Roman"/>
                <w:color w:val="000000"/>
                <w:sz w:val="20"/>
                <w:szCs w:val="20"/>
                <w:lang w:eastAsia="lv-LV"/>
              </w:rPr>
              <w:t>.</w:t>
            </w:r>
          </w:p>
        </w:tc>
        <w:tc>
          <w:tcPr>
            <w:tcW w:w="1275" w:type="dxa"/>
            <w:tcBorders>
              <w:top w:val="nil"/>
              <w:left w:val="nil"/>
              <w:bottom w:val="single" w:sz="4" w:space="0" w:color="auto"/>
              <w:right w:val="single" w:sz="4" w:space="0" w:color="auto"/>
            </w:tcBorders>
            <w:shd w:val="clear" w:color="auto" w:fill="auto"/>
            <w:hideMark/>
          </w:tcPr>
          <w:p w14:paraId="7CE99E79" w14:textId="71244035"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IZM</w:t>
            </w:r>
            <w:r w:rsidR="00222A25">
              <w:rPr>
                <w:rFonts w:ascii="Times New Roman" w:eastAsia="Times New Roman" w:hAnsi="Times New Roman" w:cs="Times New Roman"/>
                <w:color w:val="000000"/>
                <w:sz w:val="20"/>
                <w:szCs w:val="20"/>
                <w:lang w:eastAsia="lv-LV"/>
              </w:rPr>
              <w:t>, VIAA</w:t>
            </w:r>
          </w:p>
        </w:tc>
        <w:tc>
          <w:tcPr>
            <w:tcW w:w="1439" w:type="dxa"/>
            <w:tcBorders>
              <w:top w:val="nil"/>
              <w:left w:val="nil"/>
              <w:bottom w:val="single" w:sz="4" w:space="0" w:color="auto"/>
              <w:right w:val="single" w:sz="4" w:space="0" w:color="auto"/>
            </w:tcBorders>
            <w:shd w:val="clear" w:color="auto" w:fill="auto"/>
            <w:hideMark/>
          </w:tcPr>
          <w:p w14:paraId="29717D12"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IZM EPALE sadarbības partneri</w:t>
            </w:r>
          </w:p>
        </w:tc>
        <w:tc>
          <w:tcPr>
            <w:tcW w:w="1216" w:type="dxa"/>
            <w:tcBorders>
              <w:top w:val="nil"/>
              <w:left w:val="nil"/>
              <w:bottom w:val="single" w:sz="4" w:space="0" w:color="auto"/>
              <w:right w:val="single" w:sz="4" w:space="0" w:color="auto"/>
            </w:tcBorders>
            <w:shd w:val="clear" w:color="auto" w:fill="auto"/>
            <w:hideMark/>
          </w:tcPr>
          <w:p w14:paraId="01D7F1C9" w14:textId="762BFCBF" w:rsidR="00254F40" w:rsidRPr="00254F40" w:rsidRDefault="00222A25" w:rsidP="00222A25">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 2023.g. 4.cet.</w:t>
            </w:r>
          </w:p>
        </w:tc>
      </w:tr>
      <w:tr w:rsidR="00E457CD" w:rsidRPr="00222A25" w14:paraId="1B516AE3" w14:textId="77777777" w:rsidTr="005E4BA8">
        <w:trPr>
          <w:trHeight w:val="283"/>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3D2C1B9C" w14:textId="77777777" w:rsidR="00E457CD" w:rsidRPr="00222A25" w:rsidRDefault="00E457CD" w:rsidP="00254F40">
            <w:pPr>
              <w:spacing w:after="0" w:line="240" w:lineRule="auto"/>
              <w:rPr>
                <w:rFonts w:ascii="Times New Roman" w:eastAsia="Times New Roman" w:hAnsi="Times New Roman" w:cs="Times New Roman"/>
                <w:b/>
                <w:bCs/>
                <w:color w:val="000000"/>
                <w:sz w:val="20"/>
                <w:szCs w:val="20"/>
                <w:lang w:eastAsia="lv-LV"/>
              </w:rPr>
            </w:pPr>
            <w:r w:rsidRPr="00222A25">
              <w:rPr>
                <w:rFonts w:ascii="Times New Roman" w:eastAsia="Times New Roman" w:hAnsi="Times New Roman" w:cs="Times New Roman"/>
                <w:b/>
                <w:bCs/>
                <w:color w:val="000000"/>
                <w:sz w:val="20"/>
                <w:szCs w:val="20"/>
                <w:lang w:eastAsia="lv-LV"/>
              </w:rPr>
              <w:t>3.3.2.3.</w:t>
            </w:r>
          </w:p>
        </w:tc>
        <w:tc>
          <w:tcPr>
            <w:tcW w:w="13493" w:type="dxa"/>
            <w:gridSpan w:val="6"/>
            <w:tcBorders>
              <w:top w:val="single" w:sz="4" w:space="0" w:color="auto"/>
              <w:left w:val="nil"/>
              <w:bottom w:val="single" w:sz="4" w:space="0" w:color="auto"/>
              <w:right w:val="single" w:sz="4" w:space="0" w:color="auto"/>
            </w:tcBorders>
            <w:shd w:val="clear" w:color="auto" w:fill="auto"/>
            <w:hideMark/>
          </w:tcPr>
          <w:p w14:paraId="602C1247" w14:textId="77777777" w:rsidR="00E457CD" w:rsidRPr="00222A25" w:rsidRDefault="00E457CD" w:rsidP="00254F40">
            <w:pPr>
              <w:spacing w:after="0" w:line="240" w:lineRule="auto"/>
              <w:rPr>
                <w:rFonts w:ascii="Times New Roman" w:eastAsia="Times New Roman" w:hAnsi="Times New Roman" w:cs="Times New Roman"/>
                <w:b/>
                <w:bCs/>
                <w:color w:val="000000"/>
                <w:sz w:val="20"/>
                <w:szCs w:val="20"/>
                <w:lang w:eastAsia="lv-LV"/>
              </w:rPr>
            </w:pPr>
            <w:r w:rsidRPr="00222A25">
              <w:rPr>
                <w:rFonts w:ascii="Times New Roman" w:eastAsia="Times New Roman" w:hAnsi="Times New Roman" w:cs="Times New Roman"/>
                <w:b/>
                <w:bCs/>
                <w:color w:val="000000"/>
                <w:sz w:val="20"/>
                <w:szCs w:val="20"/>
                <w:lang w:eastAsia="lv-LV"/>
              </w:rPr>
              <w:t>Izveidot sociāli atbildīgu un ilgtspējīgu sistēmu pieaugušo izglītības finansēšanai.</w:t>
            </w:r>
          </w:p>
          <w:p w14:paraId="695920EF" w14:textId="68EA7A35" w:rsidR="00E457CD" w:rsidRPr="00222A25" w:rsidRDefault="00E457CD" w:rsidP="00254F40">
            <w:pPr>
              <w:spacing w:after="0" w:line="240" w:lineRule="auto"/>
              <w:rPr>
                <w:rFonts w:ascii="Times New Roman" w:eastAsia="Times New Roman" w:hAnsi="Times New Roman" w:cs="Times New Roman"/>
                <w:b/>
                <w:color w:val="000000"/>
                <w:sz w:val="20"/>
                <w:szCs w:val="20"/>
                <w:lang w:eastAsia="lv-LV"/>
              </w:rPr>
            </w:pPr>
            <w:r w:rsidRPr="00222A25">
              <w:rPr>
                <w:rFonts w:ascii="Times New Roman" w:eastAsia="Times New Roman" w:hAnsi="Times New Roman" w:cs="Times New Roman"/>
                <w:b/>
                <w:color w:val="000000"/>
                <w:sz w:val="20"/>
                <w:szCs w:val="20"/>
                <w:lang w:eastAsia="lv-LV"/>
              </w:rPr>
              <w:t> </w:t>
            </w:r>
          </w:p>
        </w:tc>
      </w:tr>
      <w:tr w:rsidR="00E74DCF" w:rsidRPr="00254F40" w14:paraId="2D9A769C" w14:textId="77777777" w:rsidTr="005E4BA8">
        <w:trPr>
          <w:trHeight w:val="2154"/>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1D7E35D2"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lastRenderedPageBreak/>
              <w:t>3.3.2.3.a.</w:t>
            </w:r>
          </w:p>
        </w:tc>
        <w:tc>
          <w:tcPr>
            <w:tcW w:w="1302" w:type="dxa"/>
            <w:tcBorders>
              <w:top w:val="single" w:sz="4" w:space="0" w:color="auto"/>
              <w:left w:val="nil"/>
              <w:bottom w:val="single" w:sz="4" w:space="0" w:color="auto"/>
              <w:right w:val="single" w:sz="4" w:space="0" w:color="auto"/>
            </w:tcBorders>
            <w:shd w:val="clear" w:color="auto" w:fill="auto"/>
            <w:hideMark/>
          </w:tcPr>
          <w:p w14:paraId="0DE38B57"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 </w:t>
            </w:r>
          </w:p>
        </w:tc>
        <w:tc>
          <w:tcPr>
            <w:tcW w:w="3686" w:type="dxa"/>
            <w:tcBorders>
              <w:top w:val="single" w:sz="4" w:space="0" w:color="auto"/>
              <w:left w:val="nil"/>
              <w:bottom w:val="single" w:sz="4" w:space="0" w:color="auto"/>
              <w:right w:val="single" w:sz="4" w:space="0" w:color="auto"/>
            </w:tcBorders>
            <w:shd w:val="clear" w:color="auto" w:fill="auto"/>
            <w:hideMark/>
          </w:tcPr>
          <w:p w14:paraId="6D65381C" w14:textId="2B28F4AA" w:rsidR="00254F40" w:rsidRPr="00254F40" w:rsidRDefault="00222A25" w:rsidP="00254F40">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Izstrādāts ietvars valsts atbalsta sistēmas izveidei, lai motivētu darba devējus aktīvāk veicināt savu darbinieku prasmju attīstību un papildu izglītošanos.</w:t>
            </w:r>
          </w:p>
        </w:tc>
        <w:tc>
          <w:tcPr>
            <w:tcW w:w="4575" w:type="dxa"/>
            <w:tcBorders>
              <w:top w:val="single" w:sz="4" w:space="0" w:color="auto"/>
              <w:left w:val="nil"/>
              <w:bottom w:val="single" w:sz="4" w:space="0" w:color="auto"/>
              <w:right w:val="single" w:sz="4" w:space="0" w:color="auto"/>
            </w:tcBorders>
            <w:shd w:val="clear" w:color="auto" w:fill="auto"/>
            <w:hideMark/>
          </w:tcPr>
          <w:p w14:paraId="09A30715" w14:textId="11D25B4A" w:rsidR="00222A25" w:rsidRDefault="00222A25" w:rsidP="00254F40">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1. Izstrādāts normatīvais regulējums, kas nosaka atbalsta pasākumus darba devējiem darbinieku papildu izglītošanā, tai skaitā kritērijus šāda atbalsta saņemšanai un atbalsta pasākumu īstenošanas kārtību.</w:t>
            </w:r>
            <w:r w:rsidR="008F2968">
              <w:rPr>
                <w:rStyle w:val="FootnoteReference"/>
                <w:rFonts w:ascii="Times New Roman" w:eastAsia="Times New Roman" w:hAnsi="Times New Roman" w:cs="Times New Roman"/>
                <w:color w:val="000000"/>
                <w:sz w:val="20"/>
                <w:szCs w:val="20"/>
                <w:lang w:eastAsia="lv-LV"/>
              </w:rPr>
              <w:footnoteReference w:id="11"/>
            </w:r>
            <w:r w:rsidRPr="00222A25">
              <w:rPr>
                <w:rFonts w:ascii="Times New Roman" w:eastAsia="Times New Roman" w:hAnsi="Times New Roman" w:cs="Times New Roman"/>
                <w:color w:val="000000"/>
                <w:sz w:val="20"/>
                <w:szCs w:val="20"/>
                <w:lang w:eastAsia="lv-LV"/>
              </w:rPr>
              <w:t xml:space="preserve">                                                                                       </w:t>
            </w:r>
          </w:p>
          <w:p w14:paraId="709BACD2" w14:textId="77777777" w:rsidR="00222A25" w:rsidRDefault="00222A25" w:rsidP="00254F40">
            <w:pPr>
              <w:spacing w:after="0" w:line="240" w:lineRule="auto"/>
              <w:rPr>
                <w:rFonts w:ascii="Times New Roman" w:eastAsia="Times New Roman" w:hAnsi="Times New Roman" w:cs="Times New Roman"/>
                <w:color w:val="000000"/>
                <w:sz w:val="20"/>
                <w:szCs w:val="20"/>
                <w:lang w:eastAsia="lv-LV"/>
              </w:rPr>
            </w:pPr>
          </w:p>
          <w:p w14:paraId="5F266A27" w14:textId="08520A52" w:rsidR="00254F40" w:rsidRPr="00254F40" w:rsidRDefault="00222A25" w:rsidP="00B600F4">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2.  Īstenots EK TSI projekt</w:t>
            </w:r>
            <w:r w:rsidR="00B600F4">
              <w:rPr>
                <w:rFonts w:ascii="Times New Roman" w:eastAsia="Times New Roman" w:hAnsi="Times New Roman" w:cs="Times New Roman"/>
                <w:color w:val="000000"/>
                <w:sz w:val="20"/>
                <w:szCs w:val="20"/>
                <w:lang w:eastAsia="lv-LV"/>
              </w:rPr>
              <w:t>s</w:t>
            </w:r>
            <w:r w:rsidRPr="00222A25">
              <w:rPr>
                <w:rFonts w:ascii="Times New Roman" w:eastAsia="Times New Roman" w:hAnsi="Times New Roman" w:cs="Times New Roman"/>
                <w:color w:val="000000"/>
                <w:sz w:val="20"/>
                <w:szCs w:val="20"/>
                <w:lang w:eastAsia="lv-LV"/>
              </w:rPr>
              <w:t xml:space="preserve"> “Atbalsts darba devējiem prasmju attīstīšanas veicināšanā Latvijā” </w:t>
            </w:r>
            <w:r w:rsidR="00B600F4">
              <w:rPr>
                <w:rFonts w:ascii="Times New Roman" w:eastAsia="Times New Roman" w:hAnsi="Times New Roman" w:cs="Times New Roman"/>
                <w:color w:val="000000"/>
                <w:sz w:val="20"/>
                <w:szCs w:val="20"/>
                <w:lang w:eastAsia="lv-LV"/>
              </w:rPr>
              <w:t>un i</w:t>
            </w:r>
            <w:r w:rsidRPr="00222A25">
              <w:rPr>
                <w:rFonts w:ascii="Times New Roman" w:eastAsia="Times New Roman" w:hAnsi="Times New Roman" w:cs="Times New Roman"/>
                <w:color w:val="000000"/>
                <w:sz w:val="20"/>
                <w:szCs w:val="20"/>
                <w:lang w:eastAsia="lv-LV"/>
              </w:rPr>
              <w:t>zstrādāti priekšlikumi ilgtspējīgai darba dēvēju atbalsta sistēmai darbinieku papildu izglītošanai, kā arī priekšlikumi finanšu ietekmes novērtējumam un ieviešanas monitoringam.</w:t>
            </w:r>
          </w:p>
        </w:tc>
        <w:tc>
          <w:tcPr>
            <w:tcW w:w="1275" w:type="dxa"/>
            <w:tcBorders>
              <w:top w:val="single" w:sz="4" w:space="0" w:color="auto"/>
              <w:left w:val="nil"/>
              <w:bottom w:val="single" w:sz="4" w:space="0" w:color="auto"/>
              <w:right w:val="single" w:sz="4" w:space="0" w:color="auto"/>
            </w:tcBorders>
            <w:shd w:val="clear" w:color="auto" w:fill="auto"/>
            <w:hideMark/>
          </w:tcPr>
          <w:p w14:paraId="5FC34E3B"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IZM</w:t>
            </w:r>
          </w:p>
        </w:tc>
        <w:tc>
          <w:tcPr>
            <w:tcW w:w="1439" w:type="dxa"/>
            <w:tcBorders>
              <w:top w:val="single" w:sz="4" w:space="0" w:color="auto"/>
              <w:left w:val="nil"/>
              <w:bottom w:val="single" w:sz="4" w:space="0" w:color="auto"/>
              <w:right w:val="single" w:sz="4" w:space="0" w:color="auto"/>
            </w:tcBorders>
            <w:shd w:val="clear" w:color="auto" w:fill="auto"/>
            <w:hideMark/>
          </w:tcPr>
          <w:p w14:paraId="629D1522" w14:textId="1D0233A4" w:rsidR="00254F40" w:rsidRPr="00254F40" w:rsidRDefault="00165773" w:rsidP="000A1378">
            <w:pPr>
              <w:spacing w:after="0" w:line="240" w:lineRule="auto"/>
              <w:rPr>
                <w:rFonts w:ascii="Times New Roman" w:eastAsia="Times New Roman" w:hAnsi="Times New Roman" w:cs="Times New Roman"/>
                <w:color w:val="000000"/>
                <w:sz w:val="20"/>
                <w:szCs w:val="20"/>
                <w:lang w:eastAsia="lv-LV"/>
              </w:rPr>
            </w:pPr>
            <w:r w:rsidRPr="001833AA">
              <w:rPr>
                <w:rFonts w:ascii="Times New Roman" w:eastAsia="Times New Roman" w:hAnsi="Times New Roman" w:cs="Times New Roman"/>
                <w:color w:val="000000"/>
                <w:sz w:val="20"/>
                <w:szCs w:val="20"/>
                <w:lang w:eastAsia="lv-LV"/>
              </w:rPr>
              <w:t>Sociālie partneri</w:t>
            </w:r>
          </w:p>
        </w:tc>
        <w:tc>
          <w:tcPr>
            <w:tcW w:w="1216" w:type="dxa"/>
            <w:tcBorders>
              <w:top w:val="single" w:sz="4" w:space="0" w:color="auto"/>
              <w:left w:val="nil"/>
              <w:bottom w:val="single" w:sz="4" w:space="0" w:color="auto"/>
              <w:right w:val="single" w:sz="4" w:space="0" w:color="auto"/>
            </w:tcBorders>
            <w:shd w:val="clear" w:color="auto" w:fill="auto"/>
            <w:hideMark/>
          </w:tcPr>
          <w:p w14:paraId="2C107277" w14:textId="5BBDF239" w:rsidR="00222A25" w:rsidRDefault="00222A25" w:rsidP="00222A25">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1. 2022.g</w:t>
            </w:r>
            <w:r>
              <w:rPr>
                <w:rFonts w:ascii="Times New Roman" w:eastAsia="Times New Roman" w:hAnsi="Times New Roman" w:cs="Times New Roman"/>
                <w:color w:val="000000"/>
                <w:sz w:val="20"/>
                <w:szCs w:val="20"/>
                <w:lang w:eastAsia="lv-LV"/>
              </w:rPr>
              <w:t>. 4.cet.</w:t>
            </w:r>
            <w:r w:rsidRPr="00222A25">
              <w:rPr>
                <w:rFonts w:ascii="Times New Roman" w:eastAsia="Times New Roman" w:hAnsi="Times New Roman" w:cs="Times New Roman"/>
                <w:color w:val="000000"/>
                <w:sz w:val="20"/>
                <w:szCs w:val="20"/>
                <w:lang w:eastAsia="lv-LV"/>
              </w:rPr>
              <w:t xml:space="preserve">            </w:t>
            </w:r>
          </w:p>
          <w:p w14:paraId="4C1D91E9" w14:textId="77777777" w:rsidR="00222A25" w:rsidRDefault="00222A25" w:rsidP="00222A25">
            <w:pPr>
              <w:spacing w:after="0" w:line="240" w:lineRule="auto"/>
              <w:rPr>
                <w:rFonts w:ascii="Times New Roman" w:eastAsia="Times New Roman" w:hAnsi="Times New Roman" w:cs="Times New Roman"/>
                <w:color w:val="000000"/>
                <w:sz w:val="20"/>
                <w:szCs w:val="20"/>
                <w:lang w:eastAsia="lv-LV"/>
              </w:rPr>
            </w:pPr>
          </w:p>
          <w:p w14:paraId="3F40A22D" w14:textId="2E50C5B9" w:rsidR="00254F40" w:rsidRPr="00254F40" w:rsidRDefault="00222A25" w:rsidP="00222A25">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2. 2023.g</w:t>
            </w:r>
            <w:r>
              <w:rPr>
                <w:rFonts w:ascii="Times New Roman" w:eastAsia="Times New Roman" w:hAnsi="Times New Roman" w:cs="Times New Roman"/>
                <w:color w:val="000000"/>
                <w:sz w:val="20"/>
                <w:szCs w:val="20"/>
                <w:lang w:eastAsia="lv-LV"/>
              </w:rPr>
              <w:t>.</w:t>
            </w:r>
            <w:r w:rsidRPr="00222A25">
              <w:rPr>
                <w:rFonts w:ascii="Times New Roman" w:eastAsia="Times New Roman" w:hAnsi="Times New Roman" w:cs="Times New Roman"/>
                <w:color w:val="000000"/>
                <w:sz w:val="20"/>
                <w:szCs w:val="20"/>
                <w:lang w:eastAsia="lv-LV"/>
              </w:rPr>
              <w:t xml:space="preserve"> 4.cet.</w:t>
            </w:r>
          </w:p>
        </w:tc>
      </w:tr>
      <w:tr w:rsidR="00E74DCF" w:rsidRPr="00254F40" w14:paraId="0C9E0AB0" w14:textId="77777777" w:rsidTr="00222A25">
        <w:trPr>
          <w:trHeight w:val="170"/>
        </w:trPr>
        <w:tc>
          <w:tcPr>
            <w:tcW w:w="966" w:type="dxa"/>
            <w:tcBorders>
              <w:top w:val="nil"/>
              <w:left w:val="single" w:sz="4" w:space="0" w:color="auto"/>
              <w:bottom w:val="single" w:sz="4" w:space="0" w:color="auto"/>
              <w:right w:val="single" w:sz="4" w:space="0" w:color="auto"/>
            </w:tcBorders>
            <w:shd w:val="clear" w:color="auto" w:fill="auto"/>
            <w:hideMark/>
          </w:tcPr>
          <w:p w14:paraId="19C5057B" w14:textId="134E06CB"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3.3.2.3.b.</w:t>
            </w:r>
          </w:p>
        </w:tc>
        <w:tc>
          <w:tcPr>
            <w:tcW w:w="1302" w:type="dxa"/>
            <w:tcBorders>
              <w:top w:val="nil"/>
              <w:left w:val="nil"/>
              <w:bottom w:val="single" w:sz="4" w:space="0" w:color="auto"/>
              <w:right w:val="single" w:sz="4" w:space="0" w:color="auto"/>
            </w:tcBorders>
            <w:shd w:val="clear" w:color="auto" w:fill="auto"/>
            <w:hideMark/>
          </w:tcPr>
          <w:p w14:paraId="36700C1D" w14:textId="77777777" w:rsidR="00254F40" w:rsidRPr="00254F40" w:rsidRDefault="00254F40" w:rsidP="00254F40">
            <w:pPr>
              <w:spacing w:after="0" w:line="240" w:lineRule="auto"/>
              <w:rPr>
                <w:rFonts w:ascii="Times New Roman" w:eastAsia="Times New Roman" w:hAnsi="Times New Roman" w:cs="Times New Roman"/>
                <w:color w:val="FF0000"/>
                <w:sz w:val="20"/>
                <w:szCs w:val="20"/>
                <w:lang w:eastAsia="lv-LV"/>
              </w:rPr>
            </w:pPr>
            <w:r w:rsidRPr="00254F40">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038D7281" w14:textId="4F02353B" w:rsidR="00254F40" w:rsidRPr="00254F40" w:rsidRDefault="00222A25" w:rsidP="00254F40">
            <w:pPr>
              <w:spacing w:after="240" w:line="240" w:lineRule="auto"/>
              <w:rPr>
                <w:rFonts w:ascii="Times New Roman" w:eastAsia="Times New Roman" w:hAnsi="Times New Roman" w:cs="Times New Roman"/>
                <w:sz w:val="20"/>
                <w:szCs w:val="20"/>
                <w:lang w:eastAsia="lv-LV"/>
              </w:rPr>
            </w:pPr>
            <w:r w:rsidRPr="00222A25">
              <w:rPr>
                <w:rFonts w:ascii="Times New Roman" w:eastAsia="Times New Roman" w:hAnsi="Times New Roman" w:cs="Times New Roman"/>
                <w:sz w:val="20"/>
                <w:szCs w:val="20"/>
                <w:lang w:eastAsia="lv-LV"/>
              </w:rPr>
              <w:t>Izveidots Latvijas situācijai atbilstošs pieaugušo izglītības finansēšanas modelis</w:t>
            </w:r>
            <w:r>
              <w:rPr>
                <w:rFonts w:ascii="Times New Roman" w:eastAsia="Times New Roman" w:hAnsi="Times New Roman" w:cs="Times New Roman"/>
                <w:sz w:val="20"/>
                <w:szCs w:val="20"/>
                <w:lang w:eastAsia="lv-LV"/>
              </w:rPr>
              <w:t>.</w:t>
            </w:r>
          </w:p>
        </w:tc>
        <w:tc>
          <w:tcPr>
            <w:tcW w:w="4575" w:type="dxa"/>
            <w:tcBorders>
              <w:top w:val="nil"/>
              <w:left w:val="nil"/>
              <w:bottom w:val="single" w:sz="4" w:space="0" w:color="auto"/>
              <w:right w:val="single" w:sz="4" w:space="0" w:color="auto"/>
            </w:tcBorders>
            <w:shd w:val="clear" w:color="auto" w:fill="auto"/>
          </w:tcPr>
          <w:p w14:paraId="11819FCA" w14:textId="7E0B97D5" w:rsidR="00254F40" w:rsidRDefault="00222A25" w:rsidP="00254F40">
            <w:pPr>
              <w:spacing w:after="0" w:line="240" w:lineRule="auto"/>
              <w:rPr>
                <w:rFonts w:ascii="Times New Roman" w:eastAsia="Times New Roman" w:hAnsi="Times New Roman" w:cs="Times New Roman"/>
                <w:color w:val="000000"/>
                <w:sz w:val="20"/>
                <w:szCs w:val="20"/>
                <w:lang w:eastAsia="lv-LV"/>
              </w:rPr>
            </w:pPr>
            <w:r w:rsidRPr="00222A25">
              <w:rPr>
                <w:rFonts w:ascii="Times New Roman" w:eastAsia="Times New Roman" w:hAnsi="Times New Roman" w:cs="Times New Roman"/>
                <w:color w:val="000000"/>
                <w:sz w:val="20"/>
                <w:szCs w:val="20"/>
                <w:lang w:eastAsia="lv-LV"/>
              </w:rPr>
              <w:t>1. Izstrādāts un sagatavots pilotēšanas uzsākšanai privātās-publiskās partnerības pieaugušo izglīt</w:t>
            </w:r>
            <w:r w:rsidR="00B600F4">
              <w:rPr>
                <w:rFonts w:ascii="Times New Roman" w:eastAsia="Times New Roman" w:hAnsi="Times New Roman" w:cs="Times New Roman"/>
                <w:color w:val="000000"/>
                <w:sz w:val="20"/>
                <w:szCs w:val="20"/>
                <w:lang w:eastAsia="lv-LV"/>
              </w:rPr>
              <w:t>ības finansēšanas instruments „Prasmju fondi”</w:t>
            </w:r>
            <w:r w:rsidRPr="00222A25">
              <w:rPr>
                <w:rFonts w:ascii="Times New Roman" w:eastAsia="Times New Roman" w:hAnsi="Times New Roman" w:cs="Times New Roman"/>
                <w:color w:val="000000"/>
                <w:sz w:val="20"/>
                <w:szCs w:val="20"/>
                <w:lang w:eastAsia="lv-LV"/>
              </w:rPr>
              <w:t xml:space="preserve">, t.sk. ES struktūrfondu finansējuma piesaistes nosacījumi un normatīvais regulējums, t.sk. noteiktas </w:t>
            </w:r>
            <w:proofErr w:type="spellStart"/>
            <w:r w:rsidRPr="00222A25">
              <w:rPr>
                <w:rFonts w:ascii="Times New Roman" w:eastAsia="Times New Roman" w:hAnsi="Times New Roman" w:cs="Times New Roman"/>
                <w:color w:val="000000"/>
                <w:sz w:val="20"/>
                <w:szCs w:val="20"/>
                <w:lang w:eastAsia="lv-LV"/>
              </w:rPr>
              <w:t>pilotfāzē</w:t>
            </w:r>
            <w:proofErr w:type="spellEnd"/>
            <w:r w:rsidRPr="00222A25">
              <w:rPr>
                <w:rFonts w:ascii="Times New Roman" w:eastAsia="Times New Roman" w:hAnsi="Times New Roman" w:cs="Times New Roman"/>
                <w:color w:val="000000"/>
                <w:sz w:val="20"/>
                <w:szCs w:val="20"/>
                <w:lang w:eastAsia="lv-LV"/>
              </w:rPr>
              <w:t xml:space="preserve"> atbalstāmās nozares.          </w:t>
            </w:r>
          </w:p>
          <w:p w14:paraId="7D82D3F8" w14:textId="77777777" w:rsidR="00222A25" w:rsidRDefault="00222A25" w:rsidP="00254F40">
            <w:pPr>
              <w:spacing w:after="0" w:line="240" w:lineRule="auto"/>
              <w:rPr>
                <w:rFonts w:ascii="Times New Roman" w:eastAsia="Times New Roman" w:hAnsi="Times New Roman" w:cs="Times New Roman"/>
                <w:color w:val="000000"/>
                <w:sz w:val="20"/>
                <w:szCs w:val="20"/>
                <w:lang w:eastAsia="lv-LV"/>
              </w:rPr>
            </w:pPr>
          </w:p>
          <w:p w14:paraId="646E7AA7" w14:textId="26917773" w:rsidR="00222A25" w:rsidRPr="00254F40" w:rsidRDefault="00FC77EA"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Izstrādāta un ar Atveseļošana</w:t>
            </w:r>
            <w:r w:rsidR="00222A25" w:rsidRPr="00222A25">
              <w:rPr>
                <w:rFonts w:ascii="Times New Roman" w:eastAsia="Times New Roman" w:hAnsi="Times New Roman" w:cs="Times New Roman"/>
                <w:color w:val="000000"/>
                <w:sz w:val="20"/>
                <w:szCs w:val="20"/>
                <w:lang w:eastAsia="lv-LV"/>
              </w:rPr>
              <w:t>s fonda finansējumu digitālo prasmju apguves pasākumos pilotēta individuālo mācību kontu (IMK) pieeja.</w:t>
            </w:r>
          </w:p>
        </w:tc>
        <w:tc>
          <w:tcPr>
            <w:tcW w:w="1275" w:type="dxa"/>
            <w:tcBorders>
              <w:top w:val="nil"/>
              <w:left w:val="nil"/>
              <w:bottom w:val="single" w:sz="4" w:space="0" w:color="auto"/>
              <w:right w:val="single" w:sz="4" w:space="0" w:color="auto"/>
            </w:tcBorders>
            <w:shd w:val="clear" w:color="auto" w:fill="auto"/>
            <w:hideMark/>
          </w:tcPr>
          <w:p w14:paraId="7D6456EB" w14:textId="77777777" w:rsidR="00254F40" w:rsidRPr="00254F40" w:rsidRDefault="00254F40" w:rsidP="00254F40">
            <w:pPr>
              <w:spacing w:after="0" w:line="240" w:lineRule="auto"/>
              <w:rPr>
                <w:rFonts w:ascii="Times New Roman" w:eastAsia="Times New Roman" w:hAnsi="Times New Roman" w:cs="Times New Roman"/>
                <w:color w:val="000000"/>
                <w:sz w:val="20"/>
                <w:szCs w:val="20"/>
                <w:lang w:eastAsia="lv-LV"/>
              </w:rPr>
            </w:pPr>
            <w:r w:rsidRPr="00254F40">
              <w:rPr>
                <w:rFonts w:ascii="Times New Roman" w:eastAsia="Times New Roman" w:hAnsi="Times New Roman" w:cs="Times New Roman"/>
                <w:color w:val="000000"/>
                <w:sz w:val="20"/>
                <w:szCs w:val="20"/>
                <w:lang w:eastAsia="lv-LV"/>
              </w:rPr>
              <w:t>IZM</w:t>
            </w:r>
          </w:p>
        </w:tc>
        <w:tc>
          <w:tcPr>
            <w:tcW w:w="1439" w:type="dxa"/>
            <w:tcBorders>
              <w:top w:val="nil"/>
              <w:left w:val="nil"/>
              <w:bottom w:val="single" w:sz="4" w:space="0" w:color="auto"/>
              <w:right w:val="single" w:sz="4" w:space="0" w:color="auto"/>
            </w:tcBorders>
            <w:shd w:val="clear" w:color="auto" w:fill="auto"/>
            <w:hideMark/>
          </w:tcPr>
          <w:p w14:paraId="0D67780D" w14:textId="68EAC46B" w:rsidR="00254F40" w:rsidRPr="00254F40" w:rsidRDefault="00165773" w:rsidP="00222A25">
            <w:pPr>
              <w:spacing w:after="0" w:line="240" w:lineRule="auto"/>
              <w:rPr>
                <w:rFonts w:ascii="Times New Roman" w:eastAsia="Times New Roman" w:hAnsi="Times New Roman" w:cs="Times New Roman"/>
                <w:color w:val="000000"/>
                <w:sz w:val="20"/>
                <w:szCs w:val="20"/>
                <w:lang w:eastAsia="lv-LV"/>
              </w:rPr>
            </w:pPr>
            <w:r w:rsidRPr="001833AA">
              <w:rPr>
                <w:rFonts w:ascii="Times New Roman" w:eastAsia="Times New Roman" w:hAnsi="Times New Roman" w:cs="Times New Roman"/>
                <w:color w:val="000000"/>
                <w:sz w:val="20"/>
                <w:szCs w:val="20"/>
                <w:lang w:eastAsia="lv-LV"/>
              </w:rPr>
              <w:t>Sociālie partneri</w:t>
            </w:r>
          </w:p>
        </w:tc>
        <w:tc>
          <w:tcPr>
            <w:tcW w:w="1216" w:type="dxa"/>
            <w:tcBorders>
              <w:top w:val="nil"/>
              <w:left w:val="nil"/>
              <w:bottom w:val="single" w:sz="4" w:space="0" w:color="auto"/>
              <w:right w:val="single" w:sz="4" w:space="0" w:color="auto"/>
            </w:tcBorders>
            <w:shd w:val="clear" w:color="auto" w:fill="auto"/>
            <w:hideMark/>
          </w:tcPr>
          <w:p w14:paraId="557535CE" w14:textId="64318B9C" w:rsidR="00254F40" w:rsidRPr="00254F40" w:rsidRDefault="00222A25" w:rsidP="00254F4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2023.g. 3</w:t>
            </w:r>
            <w:r w:rsidR="00254F40" w:rsidRPr="00254F40">
              <w:rPr>
                <w:rFonts w:ascii="Times New Roman" w:eastAsia="Times New Roman" w:hAnsi="Times New Roman" w:cs="Times New Roman"/>
                <w:color w:val="000000"/>
                <w:sz w:val="20"/>
                <w:szCs w:val="20"/>
                <w:lang w:eastAsia="lv-LV"/>
              </w:rPr>
              <w:t xml:space="preserve">. cet. </w:t>
            </w:r>
          </w:p>
        </w:tc>
      </w:tr>
      <w:tr w:rsidR="00E74DCF" w:rsidRPr="00254F40" w14:paraId="2C7CE331" w14:textId="77777777" w:rsidTr="00222A25">
        <w:trPr>
          <w:trHeight w:val="1020"/>
        </w:trPr>
        <w:tc>
          <w:tcPr>
            <w:tcW w:w="966" w:type="dxa"/>
            <w:tcBorders>
              <w:top w:val="nil"/>
              <w:left w:val="single" w:sz="4" w:space="0" w:color="auto"/>
              <w:bottom w:val="single" w:sz="4" w:space="0" w:color="auto"/>
              <w:right w:val="single" w:sz="4" w:space="0" w:color="auto"/>
            </w:tcBorders>
            <w:shd w:val="clear" w:color="auto" w:fill="auto"/>
            <w:hideMark/>
          </w:tcPr>
          <w:p w14:paraId="709825EF" w14:textId="4DB22E02" w:rsidR="00254F40" w:rsidRPr="00254F40" w:rsidRDefault="00222A25" w:rsidP="00254F4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3.3.2.3.c</w:t>
            </w:r>
            <w:r w:rsidR="00254F40" w:rsidRPr="00254F40">
              <w:rPr>
                <w:rFonts w:ascii="Times New Roman" w:eastAsia="Times New Roman" w:hAnsi="Times New Roman" w:cs="Times New Roman"/>
                <w:sz w:val="20"/>
                <w:szCs w:val="20"/>
                <w:lang w:eastAsia="lv-LV"/>
              </w:rPr>
              <w:t>.</w:t>
            </w:r>
          </w:p>
        </w:tc>
        <w:tc>
          <w:tcPr>
            <w:tcW w:w="1302" w:type="dxa"/>
            <w:tcBorders>
              <w:top w:val="nil"/>
              <w:left w:val="nil"/>
              <w:bottom w:val="single" w:sz="4" w:space="0" w:color="auto"/>
              <w:right w:val="single" w:sz="4" w:space="0" w:color="auto"/>
            </w:tcBorders>
            <w:shd w:val="clear" w:color="auto" w:fill="auto"/>
            <w:hideMark/>
          </w:tcPr>
          <w:p w14:paraId="17F44015" w14:textId="77777777" w:rsidR="00254F40" w:rsidRPr="00254F40" w:rsidRDefault="00254F40" w:rsidP="00254F40">
            <w:pPr>
              <w:spacing w:after="0" w:line="240" w:lineRule="auto"/>
              <w:rPr>
                <w:rFonts w:ascii="Times New Roman" w:eastAsia="Times New Roman" w:hAnsi="Times New Roman" w:cs="Times New Roman"/>
                <w:color w:val="FF0000"/>
                <w:sz w:val="20"/>
                <w:szCs w:val="20"/>
                <w:lang w:eastAsia="lv-LV"/>
              </w:rPr>
            </w:pPr>
            <w:r w:rsidRPr="00254F40">
              <w:rPr>
                <w:rFonts w:ascii="Times New Roman" w:eastAsia="Times New Roman" w:hAnsi="Times New Roman" w:cs="Times New Roman"/>
                <w:color w:val="FF0000"/>
                <w:sz w:val="20"/>
                <w:szCs w:val="20"/>
                <w:lang w:eastAsia="lv-LV"/>
              </w:rPr>
              <w:t> </w:t>
            </w:r>
          </w:p>
        </w:tc>
        <w:tc>
          <w:tcPr>
            <w:tcW w:w="3686" w:type="dxa"/>
            <w:tcBorders>
              <w:top w:val="nil"/>
              <w:left w:val="nil"/>
              <w:bottom w:val="single" w:sz="4" w:space="0" w:color="auto"/>
              <w:right w:val="single" w:sz="4" w:space="0" w:color="auto"/>
            </w:tcBorders>
            <w:shd w:val="clear" w:color="auto" w:fill="auto"/>
            <w:hideMark/>
          </w:tcPr>
          <w:p w14:paraId="104B3295" w14:textId="1B42574E" w:rsidR="00254F40" w:rsidRPr="00254F40" w:rsidRDefault="00222A25" w:rsidP="00254F40">
            <w:pPr>
              <w:spacing w:after="0" w:line="240" w:lineRule="auto"/>
              <w:rPr>
                <w:rFonts w:ascii="Times New Roman" w:eastAsia="Times New Roman" w:hAnsi="Times New Roman" w:cs="Times New Roman"/>
                <w:color w:val="FF0000"/>
                <w:sz w:val="20"/>
                <w:szCs w:val="20"/>
                <w:lang w:eastAsia="lv-LV"/>
              </w:rPr>
            </w:pPr>
            <w:r w:rsidRPr="00222A25">
              <w:rPr>
                <w:rFonts w:ascii="Times New Roman" w:eastAsia="Times New Roman" w:hAnsi="Times New Roman" w:cs="Times New Roman"/>
                <w:sz w:val="20"/>
                <w:szCs w:val="20"/>
                <w:lang w:eastAsia="lv-LV"/>
              </w:rPr>
              <w:t>Nodrošināts publiskā finansējuma atbalsts pēc darba devēja pieprasījuma organizētām mācībām nodarbinātajiem</w:t>
            </w:r>
            <w:r>
              <w:rPr>
                <w:rFonts w:ascii="Times New Roman" w:eastAsia="Times New Roman" w:hAnsi="Times New Roman" w:cs="Times New Roman"/>
                <w:sz w:val="20"/>
                <w:szCs w:val="20"/>
                <w:lang w:eastAsia="lv-LV"/>
              </w:rPr>
              <w:t>.</w:t>
            </w:r>
          </w:p>
        </w:tc>
        <w:tc>
          <w:tcPr>
            <w:tcW w:w="4575" w:type="dxa"/>
            <w:tcBorders>
              <w:top w:val="nil"/>
              <w:left w:val="nil"/>
              <w:bottom w:val="single" w:sz="4" w:space="0" w:color="auto"/>
              <w:right w:val="single" w:sz="4" w:space="0" w:color="auto"/>
            </w:tcBorders>
            <w:shd w:val="clear" w:color="auto" w:fill="auto"/>
            <w:hideMark/>
          </w:tcPr>
          <w:p w14:paraId="2FE04683" w14:textId="428AB79B" w:rsidR="00254F40" w:rsidRPr="00254F40" w:rsidRDefault="00222A25" w:rsidP="006B37A7">
            <w:pPr>
              <w:spacing w:after="0" w:line="240" w:lineRule="auto"/>
              <w:rPr>
                <w:rFonts w:ascii="Times New Roman" w:eastAsia="Times New Roman" w:hAnsi="Times New Roman" w:cs="Times New Roman"/>
                <w:sz w:val="20"/>
                <w:szCs w:val="20"/>
                <w:lang w:eastAsia="lv-LV"/>
              </w:rPr>
            </w:pPr>
            <w:r w:rsidRPr="00222A25">
              <w:rPr>
                <w:rFonts w:ascii="Times New Roman" w:eastAsia="Times New Roman" w:hAnsi="Times New Roman" w:cs="Times New Roman"/>
                <w:sz w:val="20"/>
                <w:szCs w:val="20"/>
                <w:lang w:eastAsia="lv-LV"/>
              </w:rPr>
              <w:t xml:space="preserve">Izstrādāti  MK noteikumi </w:t>
            </w:r>
            <w:r w:rsidR="00174661" w:rsidRPr="00174661">
              <w:rPr>
                <w:rFonts w:ascii="Times New Roman" w:eastAsia="Times New Roman" w:hAnsi="Times New Roman" w:cs="Times New Roman"/>
                <w:sz w:val="20"/>
                <w:szCs w:val="20"/>
                <w:lang w:eastAsia="lv-LV"/>
              </w:rPr>
              <w:t>4.2.4.</w:t>
            </w:r>
            <w:r w:rsidR="00174661">
              <w:rPr>
                <w:rFonts w:ascii="Times New Roman" w:eastAsia="Times New Roman" w:hAnsi="Times New Roman" w:cs="Times New Roman"/>
                <w:sz w:val="20"/>
                <w:szCs w:val="20"/>
                <w:lang w:eastAsia="lv-LV"/>
              </w:rPr>
              <w:t xml:space="preserve"> SAM 4.2.4.1.</w:t>
            </w:r>
            <w:r w:rsidRPr="00222A25">
              <w:rPr>
                <w:rFonts w:ascii="Times New Roman" w:eastAsia="Times New Roman" w:hAnsi="Times New Roman" w:cs="Times New Roman"/>
                <w:sz w:val="20"/>
                <w:szCs w:val="20"/>
                <w:lang w:eastAsia="lv-LV"/>
              </w:rPr>
              <w:t xml:space="preserve"> pasākuma īstenošanai, kas paredz atbalsta instrumentus nozaru asociācijām  pēc darba devēja pieprasījuma organizētu mācību īstenošanai, t.sk. RIS3 jomās.</w:t>
            </w:r>
          </w:p>
        </w:tc>
        <w:tc>
          <w:tcPr>
            <w:tcW w:w="1275" w:type="dxa"/>
            <w:tcBorders>
              <w:top w:val="nil"/>
              <w:left w:val="nil"/>
              <w:bottom w:val="single" w:sz="4" w:space="0" w:color="auto"/>
              <w:right w:val="single" w:sz="4" w:space="0" w:color="auto"/>
            </w:tcBorders>
            <w:shd w:val="clear" w:color="auto" w:fill="auto"/>
          </w:tcPr>
          <w:p w14:paraId="49FDD4E6" w14:textId="4D0061C8" w:rsidR="00254F40" w:rsidRPr="00254F40" w:rsidRDefault="00222A25" w:rsidP="00254F4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p>
        </w:tc>
        <w:tc>
          <w:tcPr>
            <w:tcW w:w="1439" w:type="dxa"/>
            <w:tcBorders>
              <w:top w:val="nil"/>
              <w:left w:val="nil"/>
              <w:bottom w:val="single" w:sz="4" w:space="0" w:color="auto"/>
              <w:right w:val="single" w:sz="4" w:space="0" w:color="auto"/>
            </w:tcBorders>
            <w:shd w:val="clear" w:color="auto" w:fill="auto"/>
          </w:tcPr>
          <w:p w14:paraId="29DD5612" w14:textId="0BE731D1" w:rsidR="00254F40" w:rsidRPr="00254F40" w:rsidRDefault="00254F40" w:rsidP="00254F40">
            <w:pPr>
              <w:spacing w:after="0" w:line="240" w:lineRule="auto"/>
              <w:rPr>
                <w:rFonts w:ascii="Times New Roman" w:eastAsia="Times New Roman" w:hAnsi="Times New Roman" w:cs="Times New Roman"/>
                <w:sz w:val="20"/>
                <w:szCs w:val="20"/>
                <w:lang w:eastAsia="lv-LV"/>
              </w:rPr>
            </w:pPr>
          </w:p>
        </w:tc>
        <w:tc>
          <w:tcPr>
            <w:tcW w:w="1216" w:type="dxa"/>
            <w:tcBorders>
              <w:top w:val="nil"/>
              <w:left w:val="nil"/>
              <w:bottom w:val="single" w:sz="4" w:space="0" w:color="auto"/>
              <w:right w:val="single" w:sz="4" w:space="0" w:color="auto"/>
            </w:tcBorders>
            <w:shd w:val="clear" w:color="auto" w:fill="auto"/>
          </w:tcPr>
          <w:p w14:paraId="2B3BB433" w14:textId="6EF7A801" w:rsidR="00254F40" w:rsidRPr="00254F40" w:rsidRDefault="00222A25" w:rsidP="00254F4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2023.g.</w:t>
            </w:r>
            <w:r w:rsidRPr="00222A25">
              <w:rPr>
                <w:rFonts w:ascii="Times New Roman" w:eastAsia="Times New Roman" w:hAnsi="Times New Roman" w:cs="Times New Roman"/>
                <w:sz w:val="20"/>
                <w:szCs w:val="20"/>
                <w:lang w:eastAsia="lv-LV"/>
              </w:rPr>
              <w:t xml:space="preserve"> 3.cet.</w:t>
            </w:r>
          </w:p>
        </w:tc>
      </w:tr>
    </w:tbl>
    <w:p w14:paraId="2592A0C7" w14:textId="002422D2" w:rsidR="005E4BA8" w:rsidRDefault="005E4BA8">
      <w:pPr>
        <w:rPr>
          <w:rFonts w:ascii="Times New Roman Bold" w:eastAsiaTheme="majorEastAsia" w:hAnsi="Times New Roman Bold" w:cs="Times New Roman" w:hint="eastAsia"/>
          <w:b/>
          <w:caps/>
          <w:sz w:val="24"/>
          <w:szCs w:val="24"/>
        </w:rPr>
      </w:pPr>
    </w:p>
    <w:p w14:paraId="6E2A3B79" w14:textId="527675D0" w:rsidR="00F20F44" w:rsidRPr="00BE066D" w:rsidRDefault="00F20F44" w:rsidP="00A4021E">
      <w:pPr>
        <w:pStyle w:val="Heading1"/>
        <w:shd w:val="clear" w:color="auto" w:fill="E5DFEC"/>
        <w:rPr>
          <w:rFonts w:ascii="Times New Roman Bold" w:hAnsi="Times New Roman Bold" w:cs="Times New Roman" w:hint="eastAsia"/>
          <w:b/>
          <w:caps/>
          <w:color w:val="auto"/>
          <w:sz w:val="24"/>
          <w:szCs w:val="24"/>
        </w:rPr>
      </w:pPr>
      <w:bookmarkStart w:id="15" w:name="_Toc102460232"/>
      <w:r w:rsidRPr="00BE066D">
        <w:rPr>
          <w:rFonts w:ascii="Times New Roman Bold" w:hAnsi="Times New Roman Bold" w:cs="Times New Roman"/>
          <w:b/>
          <w:caps/>
          <w:color w:val="auto"/>
          <w:sz w:val="24"/>
          <w:szCs w:val="24"/>
        </w:rPr>
        <w:lastRenderedPageBreak/>
        <w:t>VI. 4. mērķis:</w:t>
      </w:r>
      <w:r w:rsidRPr="00BE066D">
        <w:rPr>
          <w:rFonts w:ascii="Times New Roman Bold" w:hAnsi="Times New Roman Bold"/>
          <w:caps/>
        </w:rPr>
        <w:t xml:space="preserve"> </w:t>
      </w:r>
      <w:r w:rsidR="00444136" w:rsidRPr="00BE066D">
        <w:rPr>
          <w:rFonts w:ascii="Times New Roman Bold" w:hAnsi="Times New Roman Bold" w:cs="Times New Roman"/>
          <w:b/>
          <w:caps/>
          <w:color w:val="auto"/>
          <w:sz w:val="24"/>
          <w:szCs w:val="24"/>
        </w:rPr>
        <w:t>: Ilgtspējīga un efektīva izglītības sistēmas un resursu pārvaldība.</w:t>
      </w:r>
      <w:bookmarkEnd w:id="15"/>
    </w:p>
    <w:p w14:paraId="653889AA" w14:textId="77777777" w:rsidR="002D35F1" w:rsidRPr="00BE066D" w:rsidRDefault="00F61101" w:rsidP="00A14EEA">
      <w:pPr>
        <w:pStyle w:val="Heading2"/>
        <w:rPr>
          <w:rFonts w:ascii="Times New Roman" w:hAnsi="Times New Roman" w:cs="Times New Roman"/>
          <w:b/>
          <w:color w:val="auto"/>
          <w:sz w:val="24"/>
          <w:szCs w:val="24"/>
        </w:rPr>
      </w:pPr>
      <w:bookmarkStart w:id="16" w:name="_Toc102460233"/>
      <w:r w:rsidRPr="00BE066D">
        <w:rPr>
          <w:rFonts w:ascii="Times New Roman" w:hAnsi="Times New Roman" w:cs="Times New Roman"/>
          <w:b/>
          <w:color w:val="auto"/>
          <w:sz w:val="24"/>
          <w:szCs w:val="24"/>
        </w:rPr>
        <w:t>Rīcības virziens: 4.1</w:t>
      </w:r>
      <w:r w:rsidR="00A14EEA" w:rsidRPr="00BE066D">
        <w:rPr>
          <w:rFonts w:ascii="Times New Roman" w:hAnsi="Times New Roman" w:cs="Times New Roman"/>
          <w:b/>
          <w:color w:val="auto"/>
          <w:sz w:val="24"/>
          <w:szCs w:val="24"/>
        </w:rPr>
        <w:t>.</w:t>
      </w:r>
      <w:r w:rsidR="00A14EEA" w:rsidRPr="00BE066D">
        <w:rPr>
          <w:b/>
        </w:rPr>
        <w:t xml:space="preserve"> </w:t>
      </w:r>
      <w:r w:rsidR="00DC4A73" w:rsidRPr="00BE066D">
        <w:rPr>
          <w:rFonts w:ascii="Times New Roman" w:hAnsi="Times New Roman" w:cs="Times New Roman"/>
          <w:b/>
          <w:color w:val="auto"/>
          <w:sz w:val="24"/>
          <w:szCs w:val="24"/>
        </w:rPr>
        <w:t xml:space="preserve">Izglītības sistēmas un iestāžu </w:t>
      </w:r>
      <w:r w:rsidR="002D35F1" w:rsidRPr="00BE066D">
        <w:rPr>
          <w:rFonts w:ascii="Times New Roman" w:hAnsi="Times New Roman" w:cs="Times New Roman"/>
          <w:b/>
          <w:color w:val="auto"/>
          <w:sz w:val="24"/>
          <w:szCs w:val="24"/>
        </w:rPr>
        <w:t>efektīvas pārvaldības veidošana</w:t>
      </w:r>
      <w:r w:rsidR="00A14EEA" w:rsidRPr="00BE066D">
        <w:rPr>
          <w:rFonts w:ascii="Times New Roman" w:hAnsi="Times New Roman" w:cs="Times New Roman"/>
          <w:b/>
          <w:color w:val="auto"/>
          <w:sz w:val="24"/>
          <w:szCs w:val="24"/>
        </w:rPr>
        <w:t>.</w:t>
      </w:r>
      <w:bookmarkEnd w:id="16"/>
    </w:p>
    <w:tbl>
      <w:tblPr>
        <w:tblW w:w="14459" w:type="dxa"/>
        <w:tblInd w:w="-5" w:type="dxa"/>
        <w:tblLayout w:type="fixed"/>
        <w:tblLook w:val="04A0" w:firstRow="1" w:lastRow="0" w:firstColumn="1" w:lastColumn="0" w:noHBand="0" w:noVBand="1"/>
      </w:tblPr>
      <w:tblGrid>
        <w:gridCol w:w="966"/>
        <w:gridCol w:w="1302"/>
        <w:gridCol w:w="3544"/>
        <w:gridCol w:w="4678"/>
        <w:gridCol w:w="1134"/>
        <w:gridCol w:w="1559"/>
        <w:gridCol w:w="1276"/>
      </w:tblGrid>
      <w:tr w:rsidR="00AB31A7" w:rsidRPr="00AD5FFB" w14:paraId="06255018" w14:textId="77777777" w:rsidTr="0001326F">
        <w:trPr>
          <w:trHeight w:val="397"/>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5063093" w14:textId="77777777" w:rsidR="00E85AC5" w:rsidRPr="0098109F" w:rsidRDefault="00E85AC5" w:rsidP="00E85AC5">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98109F">
              <w:rPr>
                <w:rFonts w:ascii="Times New Roman" w:eastAsia="Times New Roman" w:hAnsi="Times New Roman" w:cs="Times New Roman"/>
                <w:b/>
                <w:bCs/>
                <w:color w:val="000000"/>
                <w:sz w:val="20"/>
                <w:szCs w:val="20"/>
                <w:lang w:eastAsia="lv-LV"/>
              </w:rPr>
              <w:t>N.p.k</w:t>
            </w:r>
            <w:proofErr w:type="spellEnd"/>
            <w:r w:rsidRPr="0098109F">
              <w:rPr>
                <w:rFonts w:ascii="Times New Roman" w:eastAsia="Times New Roman" w:hAnsi="Times New Roman" w:cs="Times New Roman"/>
                <w:b/>
                <w:bCs/>
                <w:color w:val="000000"/>
                <w:sz w:val="20"/>
                <w:szCs w:val="20"/>
                <w:lang w:eastAsia="lv-LV"/>
              </w:rPr>
              <w:t>.</w:t>
            </w:r>
          </w:p>
        </w:tc>
        <w:tc>
          <w:tcPr>
            <w:tcW w:w="1302" w:type="dxa"/>
            <w:tcBorders>
              <w:top w:val="single" w:sz="4" w:space="0" w:color="auto"/>
              <w:left w:val="nil"/>
              <w:bottom w:val="single" w:sz="4" w:space="0" w:color="auto"/>
              <w:right w:val="single" w:sz="4" w:space="0" w:color="auto"/>
            </w:tcBorders>
            <w:shd w:val="clear" w:color="auto" w:fill="auto"/>
            <w:vAlign w:val="center"/>
          </w:tcPr>
          <w:p w14:paraId="19824DDF" w14:textId="77777777" w:rsidR="00E85AC5" w:rsidRPr="0098109F" w:rsidRDefault="00E85AC5" w:rsidP="00E85AC5">
            <w:pPr>
              <w:spacing w:after="0" w:line="240" w:lineRule="auto"/>
              <w:jc w:val="center"/>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Pasākums</w:t>
            </w:r>
          </w:p>
        </w:tc>
        <w:tc>
          <w:tcPr>
            <w:tcW w:w="3544" w:type="dxa"/>
            <w:tcBorders>
              <w:top w:val="single" w:sz="4" w:space="0" w:color="auto"/>
              <w:left w:val="nil"/>
              <w:bottom w:val="single" w:sz="4" w:space="0" w:color="auto"/>
              <w:right w:val="single" w:sz="4" w:space="0" w:color="auto"/>
            </w:tcBorders>
            <w:shd w:val="clear" w:color="auto" w:fill="auto"/>
            <w:vAlign w:val="center"/>
          </w:tcPr>
          <w:p w14:paraId="36F22F04" w14:textId="77777777" w:rsidR="00E85AC5" w:rsidRPr="0098109F" w:rsidRDefault="00E85AC5" w:rsidP="00E85AC5">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Darbības rezultāts</w:t>
            </w:r>
          </w:p>
        </w:tc>
        <w:tc>
          <w:tcPr>
            <w:tcW w:w="4678" w:type="dxa"/>
            <w:tcBorders>
              <w:top w:val="single" w:sz="4" w:space="0" w:color="auto"/>
              <w:left w:val="nil"/>
              <w:bottom w:val="single" w:sz="4" w:space="0" w:color="auto"/>
              <w:right w:val="single" w:sz="4" w:space="0" w:color="auto"/>
            </w:tcBorders>
            <w:shd w:val="clear" w:color="auto" w:fill="auto"/>
            <w:vAlign w:val="center"/>
          </w:tcPr>
          <w:p w14:paraId="04027F7A" w14:textId="77777777" w:rsidR="00E85AC5" w:rsidRPr="0098109F" w:rsidRDefault="00E85AC5" w:rsidP="00E85AC5">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Rezultatīvais rādītājs</w:t>
            </w:r>
          </w:p>
        </w:tc>
        <w:tc>
          <w:tcPr>
            <w:tcW w:w="1134" w:type="dxa"/>
            <w:tcBorders>
              <w:top w:val="single" w:sz="4" w:space="0" w:color="auto"/>
              <w:left w:val="nil"/>
              <w:bottom w:val="single" w:sz="4" w:space="0" w:color="auto"/>
              <w:right w:val="single" w:sz="4" w:space="0" w:color="auto"/>
            </w:tcBorders>
            <w:shd w:val="clear" w:color="auto" w:fill="auto"/>
            <w:vAlign w:val="center"/>
          </w:tcPr>
          <w:p w14:paraId="6EE128AF" w14:textId="77777777" w:rsidR="00E85AC5" w:rsidRPr="0098109F" w:rsidRDefault="00E85AC5" w:rsidP="00E85AC5">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Atbildīgā institūcija</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E2B8B6" w14:textId="77777777" w:rsidR="00E85AC5" w:rsidRPr="0098109F" w:rsidRDefault="00E85AC5" w:rsidP="00E85AC5">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Līdzatbildīgās institūcijas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6AD4F0C3" w14:textId="77777777" w:rsidR="00E85AC5" w:rsidRPr="0098109F" w:rsidRDefault="00E85AC5" w:rsidP="00E85AC5">
            <w:pPr>
              <w:spacing w:after="0" w:line="240" w:lineRule="auto"/>
              <w:rPr>
                <w:rFonts w:ascii="Times New Roman" w:eastAsia="Times New Roman" w:hAnsi="Times New Roman" w:cs="Times New Roman"/>
                <w:b/>
                <w:bCs/>
                <w:color w:val="000000"/>
                <w:sz w:val="20"/>
                <w:szCs w:val="20"/>
                <w:lang w:eastAsia="lv-LV"/>
              </w:rPr>
            </w:pPr>
            <w:r w:rsidRPr="0098109F">
              <w:rPr>
                <w:rFonts w:ascii="Times New Roman" w:eastAsia="Times New Roman" w:hAnsi="Times New Roman" w:cs="Times New Roman"/>
                <w:b/>
                <w:bCs/>
                <w:color w:val="000000"/>
                <w:sz w:val="20"/>
                <w:szCs w:val="20"/>
                <w:lang w:eastAsia="lv-LV"/>
              </w:rPr>
              <w:t>Izpildes termiņš</w:t>
            </w:r>
          </w:p>
        </w:tc>
      </w:tr>
      <w:tr w:rsidR="00F9585F" w:rsidRPr="00AD5FFB" w14:paraId="1FFA84D1" w14:textId="77777777" w:rsidTr="00F9585F">
        <w:trPr>
          <w:trHeight w:val="170"/>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EF90645" w14:textId="3FBEBFBC"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302" w:type="dxa"/>
            <w:tcBorders>
              <w:top w:val="single" w:sz="4" w:space="0" w:color="auto"/>
              <w:left w:val="nil"/>
              <w:bottom w:val="single" w:sz="4" w:space="0" w:color="auto"/>
              <w:right w:val="single" w:sz="4" w:space="0" w:color="auto"/>
            </w:tcBorders>
            <w:shd w:val="clear" w:color="auto" w:fill="auto"/>
            <w:vAlign w:val="center"/>
          </w:tcPr>
          <w:p w14:paraId="12727A08" w14:textId="13CE5C67"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544" w:type="dxa"/>
            <w:tcBorders>
              <w:top w:val="single" w:sz="4" w:space="0" w:color="auto"/>
              <w:left w:val="nil"/>
              <w:bottom w:val="single" w:sz="4" w:space="0" w:color="auto"/>
              <w:right w:val="single" w:sz="4" w:space="0" w:color="auto"/>
            </w:tcBorders>
            <w:shd w:val="clear" w:color="auto" w:fill="auto"/>
            <w:vAlign w:val="center"/>
          </w:tcPr>
          <w:p w14:paraId="4CC04D23" w14:textId="6EBB8B5F"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678" w:type="dxa"/>
            <w:tcBorders>
              <w:top w:val="single" w:sz="4" w:space="0" w:color="auto"/>
              <w:left w:val="nil"/>
              <w:bottom w:val="single" w:sz="4" w:space="0" w:color="auto"/>
              <w:right w:val="single" w:sz="4" w:space="0" w:color="auto"/>
            </w:tcBorders>
            <w:shd w:val="clear" w:color="auto" w:fill="auto"/>
            <w:vAlign w:val="center"/>
          </w:tcPr>
          <w:p w14:paraId="085C1574" w14:textId="2BDE9EF1"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AFBF88" w14:textId="16845EE4"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559" w:type="dxa"/>
            <w:tcBorders>
              <w:top w:val="single" w:sz="4" w:space="0" w:color="auto"/>
              <w:left w:val="nil"/>
              <w:bottom w:val="single" w:sz="4" w:space="0" w:color="auto"/>
              <w:right w:val="single" w:sz="4" w:space="0" w:color="auto"/>
            </w:tcBorders>
            <w:shd w:val="clear" w:color="auto" w:fill="auto"/>
            <w:vAlign w:val="center"/>
          </w:tcPr>
          <w:p w14:paraId="2453ADAF" w14:textId="6F391469"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3ACDEB" w14:textId="7BD0FA33" w:rsidR="00F9585F" w:rsidRPr="0098109F"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A754AF" w:rsidRPr="00A754AF" w14:paraId="4862F848" w14:textId="77777777" w:rsidTr="00A754AF">
        <w:trPr>
          <w:trHeight w:val="227"/>
        </w:trPr>
        <w:tc>
          <w:tcPr>
            <w:tcW w:w="966" w:type="dxa"/>
            <w:tcBorders>
              <w:top w:val="nil"/>
              <w:left w:val="single" w:sz="4" w:space="0" w:color="auto"/>
              <w:bottom w:val="single" w:sz="4" w:space="0" w:color="auto"/>
              <w:right w:val="single" w:sz="4" w:space="0" w:color="auto"/>
            </w:tcBorders>
            <w:shd w:val="clear" w:color="auto" w:fill="auto"/>
            <w:hideMark/>
          </w:tcPr>
          <w:p w14:paraId="607E67E2" w14:textId="77777777" w:rsidR="00A754AF" w:rsidRPr="00AD5FFB" w:rsidRDefault="00A754AF" w:rsidP="00AD5FFB">
            <w:pPr>
              <w:spacing w:after="0" w:line="240" w:lineRule="auto"/>
              <w:rPr>
                <w:rFonts w:ascii="Times New Roman" w:eastAsia="Times New Roman" w:hAnsi="Times New Roman" w:cs="Times New Roman"/>
                <w:b/>
                <w:bCs/>
                <w:iCs/>
                <w:color w:val="000000"/>
                <w:sz w:val="20"/>
                <w:szCs w:val="20"/>
                <w:lang w:eastAsia="lv-LV"/>
              </w:rPr>
            </w:pPr>
            <w:r w:rsidRPr="00AD5FFB">
              <w:rPr>
                <w:rFonts w:ascii="Times New Roman" w:eastAsia="Times New Roman" w:hAnsi="Times New Roman" w:cs="Times New Roman"/>
                <w:b/>
                <w:bCs/>
                <w:iCs/>
                <w:color w:val="000000"/>
                <w:sz w:val="20"/>
                <w:szCs w:val="20"/>
                <w:lang w:eastAsia="lv-LV"/>
              </w:rPr>
              <w:t>4.1.1.</w:t>
            </w:r>
          </w:p>
        </w:tc>
        <w:tc>
          <w:tcPr>
            <w:tcW w:w="13493" w:type="dxa"/>
            <w:gridSpan w:val="6"/>
            <w:tcBorders>
              <w:top w:val="nil"/>
              <w:left w:val="nil"/>
              <w:bottom w:val="single" w:sz="4" w:space="0" w:color="auto"/>
              <w:right w:val="single" w:sz="4" w:space="0" w:color="auto"/>
            </w:tcBorders>
            <w:shd w:val="clear" w:color="auto" w:fill="auto"/>
            <w:hideMark/>
          </w:tcPr>
          <w:p w14:paraId="6C6427A9" w14:textId="429227FC" w:rsidR="00A754AF" w:rsidRPr="00AD5FFB" w:rsidRDefault="00A754AF" w:rsidP="00AD5FFB">
            <w:pPr>
              <w:spacing w:after="0" w:line="240" w:lineRule="auto"/>
              <w:rPr>
                <w:rFonts w:ascii="Times New Roman" w:eastAsia="Times New Roman" w:hAnsi="Times New Roman" w:cs="Times New Roman"/>
                <w:b/>
                <w:bCs/>
                <w:iCs/>
                <w:color w:val="000000"/>
                <w:sz w:val="20"/>
                <w:szCs w:val="20"/>
                <w:lang w:eastAsia="lv-LV"/>
              </w:rPr>
            </w:pPr>
            <w:r w:rsidRPr="00AD5FFB">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AD5FFB">
              <w:rPr>
                <w:rFonts w:ascii="Times New Roman" w:eastAsia="Times New Roman" w:hAnsi="Times New Roman" w:cs="Times New Roman"/>
                <w:b/>
                <w:bCs/>
                <w:iCs/>
                <w:color w:val="000000"/>
                <w:sz w:val="20"/>
                <w:szCs w:val="20"/>
                <w:lang w:eastAsia="lv-LV"/>
              </w:rPr>
              <w:t xml:space="preserve">: </w:t>
            </w:r>
            <w:r w:rsidR="008C75AD" w:rsidRPr="00AD5FFB">
              <w:rPr>
                <w:rFonts w:ascii="Times New Roman" w:eastAsia="Times New Roman" w:hAnsi="Times New Roman" w:cs="Times New Roman"/>
                <w:b/>
                <w:bCs/>
                <w:iCs/>
                <w:color w:val="000000"/>
                <w:sz w:val="20"/>
                <w:szCs w:val="20"/>
                <w:lang w:eastAsia="lv-LV"/>
              </w:rPr>
              <w:t>PILNVEIDOT IZGLĪTĪBAS SISTĒMAS DALĪBNIEKU FUNKCIJAS UN ATBILDĪBU SISTĒMAS EFEKTĪVAI FUNKCIONĒŠANAI</w:t>
            </w:r>
            <w:r w:rsidRPr="00AD5FFB">
              <w:rPr>
                <w:rFonts w:ascii="Times New Roman" w:eastAsia="Times New Roman" w:hAnsi="Times New Roman" w:cs="Times New Roman"/>
                <w:b/>
                <w:bCs/>
                <w:iCs/>
                <w:color w:val="000000"/>
                <w:sz w:val="20"/>
                <w:szCs w:val="20"/>
                <w:lang w:eastAsia="lv-LV"/>
              </w:rPr>
              <w:t>.</w:t>
            </w:r>
          </w:p>
          <w:p w14:paraId="59526113" w14:textId="77777777" w:rsidR="00A754AF" w:rsidRPr="00AD5FFB" w:rsidRDefault="00A754AF" w:rsidP="00AD5FFB">
            <w:pPr>
              <w:spacing w:after="0" w:line="240" w:lineRule="auto"/>
              <w:rPr>
                <w:rFonts w:ascii="Times New Roman" w:eastAsia="Times New Roman" w:hAnsi="Times New Roman" w:cs="Times New Roman"/>
                <w:b/>
                <w:bCs/>
                <w:iCs/>
                <w:color w:val="000000"/>
                <w:sz w:val="20"/>
                <w:szCs w:val="20"/>
                <w:lang w:eastAsia="lv-LV"/>
              </w:rPr>
            </w:pPr>
            <w:r w:rsidRPr="00AD5FFB">
              <w:rPr>
                <w:rFonts w:ascii="Times New Roman" w:eastAsia="Times New Roman" w:hAnsi="Times New Roman" w:cs="Times New Roman"/>
                <w:b/>
                <w:bCs/>
                <w:color w:val="000000"/>
                <w:sz w:val="20"/>
                <w:szCs w:val="20"/>
                <w:lang w:eastAsia="lv-LV"/>
              </w:rPr>
              <w:t> </w:t>
            </w:r>
          </w:p>
        </w:tc>
      </w:tr>
      <w:tr w:rsidR="00A754AF" w:rsidRPr="008C75AD" w14:paraId="21EF62E2" w14:textId="77777777" w:rsidTr="00A754AF">
        <w:trPr>
          <w:trHeight w:val="680"/>
        </w:trPr>
        <w:tc>
          <w:tcPr>
            <w:tcW w:w="966" w:type="dxa"/>
            <w:tcBorders>
              <w:top w:val="nil"/>
              <w:left w:val="single" w:sz="4" w:space="0" w:color="auto"/>
              <w:bottom w:val="single" w:sz="4" w:space="0" w:color="auto"/>
              <w:right w:val="single" w:sz="4" w:space="0" w:color="auto"/>
            </w:tcBorders>
            <w:shd w:val="clear" w:color="auto" w:fill="auto"/>
            <w:hideMark/>
          </w:tcPr>
          <w:p w14:paraId="17DBCEF4" w14:textId="77777777" w:rsidR="00A754AF" w:rsidRPr="008C75AD" w:rsidRDefault="00A754AF" w:rsidP="00AD5FFB">
            <w:pPr>
              <w:spacing w:after="0" w:line="240" w:lineRule="auto"/>
              <w:rPr>
                <w:rFonts w:ascii="Times New Roman" w:eastAsia="Times New Roman" w:hAnsi="Times New Roman" w:cs="Times New Roman"/>
                <w:b/>
                <w:bCs/>
                <w:color w:val="000000"/>
                <w:sz w:val="20"/>
                <w:szCs w:val="20"/>
                <w:lang w:eastAsia="lv-LV"/>
              </w:rPr>
            </w:pPr>
            <w:r w:rsidRPr="008C75AD">
              <w:rPr>
                <w:rFonts w:ascii="Times New Roman" w:eastAsia="Times New Roman" w:hAnsi="Times New Roman" w:cs="Times New Roman"/>
                <w:b/>
                <w:bCs/>
                <w:color w:val="000000"/>
                <w:sz w:val="20"/>
                <w:szCs w:val="20"/>
                <w:lang w:eastAsia="lv-LV"/>
              </w:rPr>
              <w:t>4.1.1.1.</w:t>
            </w:r>
          </w:p>
        </w:tc>
        <w:tc>
          <w:tcPr>
            <w:tcW w:w="13493" w:type="dxa"/>
            <w:gridSpan w:val="6"/>
            <w:tcBorders>
              <w:top w:val="nil"/>
              <w:left w:val="nil"/>
              <w:bottom w:val="single" w:sz="4" w:space="0" w:color="auto"/>
              <w:right w:val="single" w:sz="4" w:space="0" w:color="auto"/>
            </w:tcBorders>
            <w:shd w:val="clear" w:color="auto" w:fill="auto"/>
            <w:hideMark/>
          </w:tcPr>
          <w:p w14:paraId="04FE116E" w14:textId="3B3476B5" w:rsidR="00A754AF" w:rsidRPr="008C75AD" w:rsidRDefault="00A754AF" w:rsidP="00247EA4">
            <w:pPr>
              <w:spacing w:after="0" w:line="240" w:lineRule="auto"/>
              <w:rPr>
                <w:rFonts w:ascii="Times New Roman" w:eastAsia="Times New Roman" w:hAnsi="Times New Roman" w:cs="Times New Roman"/>
                <w:b/>
                <w:color w:val="000000"/>
                <w:sz w:val="20"/>
                <w:szCs w:val="20"/>
                <w:lang w:eastAsia="lv-LV"/>
              </w:rPr>
            </w:pPr>
            <w:r w:rsidRPr="008C75AD">
              <w:rPr>
                <w:rFonts w:ascii="Times New Roman" w:eastAsia="Times New Roman" w:hAnsi="Times New Roman" w:cs="Times New Roman"/>
                <w:b/>
                <w:bCs/>
                <w:color w:val="000000"/>
                <w:sz w:val="20"/>
                <w:szCs w:val="20"/>
                <w:lang w:eastAsia="lv-LV"/>
              </w:rPr>
              <w:t>Pilnveidot valsts un reģionāla līmeņa izglītības sistēmas dalībnieku funkcijas un atbildību, jo īpaši izglītības iestāžu dibinātāja atbildību par izglītības kvalitāti, efektīvu izglītības pārvaldību.</w:t>
            </w:r>
          </w:p>
        </w:tc>
      </w:tr>
      <w:tr w:rsidR="00A754AF" w:rsidRPr="00AD5FFB" w14:paraId="661DDC61" w14:textId="77777777" w:rsidTr="0001326F">
        <w:trPr>
          <w:trHeight w:val="850"/>
        </w:trPr>
        <w:tc>
          <w:tcPr>
            <w:tcW w:w="966" w:type="dxa"/>
            <w:tcBorders>
              <w:top w:val="nil"/>
              <w:left w:val="single" w:sz="4" w:space="0" w:color="auto"/>
              <w:bottom w:val="single" w:sz="4" w:space="0" w:color="auto"/>
              <w:right w:val="single" w:sz="4" w:space="0" w:color="auto"/>
            </w:tcBorders>
            <w:shd w:val="clear" w:color="auto" w:fill="auto"/>
            <w:hideMark/>
          </w:tcPr>
          <w:p w14:paraId="77B13B3C"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4.1.1.1.a.</w:t>
            </w:r>
          </w:p>
        </w:tc>
        <w:tc>
          <w:tcPr>
            <w:tcW w:w="1302" w:type="dxa"/>
            <w:tcBorders>
              <w:top w:val="nil"/>
              <w:left w:val="nil"/>
              <w:bottom w:val="single" w:sz="4" w:space="0" w:color="auto"/>
              <w:right w:val="single" w:sz="4" w:space="0" w:color="auto"/>
            </w:tcBorders>
            <w:shd w:val="clear" w:color="auto" w:fill="auto"/>
            <w:hideMark/>
          </w:tcPr>
          <w:p w14:paraId="653A6368" w14:textId="77777777" w:rsidR="00AD5FFB" w:rsidRPr="00AD5FFB" w:rsidRDefault="00AD5FFB" w:rsidP="00AD5FFB">
            <w:pPr>
              <w:spacing w:after="0" w:line="240" w:lineRule="auto"/>
              <w:rPr>
                <w:rFonts w:ascii="Times New Roman" w:eastAsia="Times New Roman" w:hAnsi="Times New Roman" w:cs="Times New Roman"/>
                <w:b/>
                <w:bCs/>
                <w:color w:val="000000"/>
                <w:sz w:val="20"/>
                <w:szCs w:val="20"/>
                <w:lang w:eastAsia="lv-LV"/>
              </w:rPr>
            </w:pPr>
            <w:r w:rsidRPr="00AD5FFB">
              <w:rPr>
                <w:rFonts w:ascii="Times New Roman" w:eastAsia="Times New Roman" w:hAnsi="Times New Roman" w:cs="Times New Roman"/>
                <w:b/>
                <w:bCs/>
                <w:color w:val="00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0C047B4E" w14:textId="619C22F8" w:rsidR="00AD5FFB" w:rsidRPr="00AD5FFB" w:rsidRDefault="00247EA4" w:rsidP="00AD5FFB">
            <w:pPr>
              <w:spacing w:after="0" w:line="240" w:lineRule="auto"/>
              <w:rPr>
                <w:rFonts w:ascii="Times New Roman" w:eastAsia="Times New Roman" w:hAnsi="Times New Roman" w:cs="Times New Roman"/>
                <w:sz w:val="20"/>
                <w:szCs w:val="20"/>
                <w:lang w:eastAsia="lv-LV"/>
              </w:rPr>
            </w:pPr>
            <w:r w:rsidRPr="00247EA4">
              <w:rPr>
                <w:rFonts w:ascii="Times New Roman" w:eastAsia="Times New Roman" w:hAnsi="Times New Roman" w:cs="Times New Roman"/>
                <w:sz w:val="20"/>
                <w:szCs w:val="20"/>
                <w:lang w:eastAsia="lv-LV"/>
              </w:rPr>
              <w:t>Noteiktas izglītības kvalitātes nodrošināšanā iesaistīto pušu,  tostarp izglītības iestādes vadītāja un dibinātāja, tiesības un pienākumi izglītības kvalitātes nodrošināšanai.</w:t>
            </w:r>
          </w:p>
        </w:tc>
        <w:tc>
          <w:tcPr>
            <w:tcW w:w="4678" w:type="dxa"/>
            <w:tcBorders>
              <w:top w:val="nil"/>
              <w:left w:val="nil"/>
              <w:bottom w:val="single" w:sz="4" w:space="0" w:color="auto"/>
              <w:right w:val="single" w:sz="4" w:space="0" w:color="auto"/>
            </w:tcBorders>
            <w:shd w:val="clear" w:color="auto" w:fill="auto"/>
            <w:hideMark/>
          </w:tcPr>
          <w:p w14:paraId="15C8AB49" w14:textId="2DC378AB" w:rsidR="00247EA4" w:rsidRPr="00247EA4" w:rsidRDefault="00247EA4" w:rsidP="00247EA4">
            <w:pPr>
              <w:spacing w:after="0" w:line="240" w:lineRule="auto"/>
              <w:rPr>
                <w:rFonts w:ascii="Times New Roman" w:eastAsia="Times New Roman" w:hAnsi="Times New Roman" w:cs="Times New Roman"/>
                <w:sz w:val="20"/>
                <w:szCs w:val="20"/>
                <w:lang w:eastAsia="lv-LV"/>
              </w:rPr>
            </w:pPr>
            <w:r w:rsidRPr="00247EA4">
              <w:rPr>
                <w:rFonts w:ascii="Times New Roman" w:eastAsia="Times New Roman" w:hAnsi="Times New Roman" w:cs="Times New Roman"/>
                <w:sz w:val="20"/>
                <w:szCs w:val="20"/>
                <w:lang w:eastAsia="lv-LV"/>
              </w:rPr>
              <w:t>1. Izstrādāti MK noteikumi par prasībām sistēmiskai izglītības kvalitātes nodrošināšanai.</w:t>
            </w:r>
          </w:p>
          <w:p w14:paraId="4E5FDAE6" w14:textId="77777777" w:rsidR="00247EA4" w:rsidRPr="00247EA4" w:rsidRDefault="00247EA4" w:rsidP="00247EA4">
            <w:pPr>
              <w:spacing w:after="0" w:line="240" w:lineRule="auto"/>
              <w:rPr>
                <w:rFonts w:ascii="Times New Roman" w:eastAsia="Times New Roman" w:hAnsi="Times New Roman" w:cs="Times New Roman"/>
                <w:sz w:val="20"/>
                <w:szCs w:val="20"/>
                <w:lang w:eastAsia="lv-LV"/>
              </w:rPr>
            </w:pPr>
          </w:p>
          <w:p w14:paraId="22FB0FBE" w14:textId="76A83343" w:rsidR="00AD5FFB" w:rsidRPr="00AD5FFB" w:rsidRDefault="00247EA4" w:rsidP="00247EA4">
            <w:pPr>
              <w:spacing w:after="0" w:line="240" w:lineRule="auto"/>
              <w:rPr>
                <w:rFonts w:ascii="Times New Roman" w:eastAsia="Times New Roman" w:hAnsi="Times New Roman" w:cs="Times New Roman"/>
                <w:sz w:val="20"/>
                <w:szCs w:val="20"/>
                <w:lang w:eastAsia="lv-LV"/>
              </w:rPr>
            </w:pPr>
            <w:r w:rsidRPr="00247EA4">
              <w:rPr>
                <w:rFonts w:ascii="Times New Roman" w:eastAsia="Times New Roman" w:hAnsi="Times New Roman" w:cs="Times New Roman"/>
                <w:sz w:val="20"/>
                <w:szCs w:val="20"/>
                <w:lang w:eastAsia="lv-LV"/>
              </w:rPr>
              <w:t>2. Sagatavotas vadlīnijas izglītības kvalitātes nodrošināšanai vispārē</w:t>
            </w:r>
            <w:r>
              <w:rPr>
                <w:rFonts w:ascii="Times New Roman" w:eastAsia="Times New Roman" w:hAnsi="Times New Roman" w:cs="Times New Roman"/>
                <w:sz w:val="20"/>
                <w:szCs w:val="20"/>
                <w:lang w:eastAsia="lv-LV"/>
              </w:rPr>
              <w:t>jā un profesionālajā izglītībā.</w:t>
            </w:r>
          </w:p>
        </w:tc>
        <w:tc>
          <w:tcPr>
            <w:tcW w:w="1134" w:type="dxa"/>
            <w:tcBorders>
              <w:top w:val="nil"/>
              <w:left w:val="nil"/>
              <w:bottom w:val="single" w:sz="4" w:space="0" w:color="auto"/>
              <w:right w:val="single" w:sz="4" w:space="0" w:color="auto"/>
            </w:tcBorders>
            <w:shd w:val="clear" w:color="auto" w:fill="auto"/>
            <w:hideMark/>
          </w:tcPr>
          <w:p w14:paraId="1497AC8A"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19C2ECAC"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IKVD, VISC, AIC</w:t>
            </w:r>
          </w:p>
        </w:tc>
        <w:tc>
          <w:tcPr>
            <w:tcW w:w="1276" w:type="dxa"/>
            <w:tcBorders>
              <w:top w:val="nil"/>
              <w:left w:val="nil"/>
              <w:bottom w:val="single" w:sz="4" w:space="0" w:color="auto"/>
              <w:right w:val="single" w:sz="4" w:space="0" w:color="auto"/>
            </w:tcBorders>
            <w:shd w:val="clear" w:color="auto" w:fill="auto"/>
            <w:hideMark/>
          </w:tcPr>
          <w:p w14:paraId="65FE4159" w14:textId="259311E4" w:rsidR="00AD5FFB" w:rsidRPr="00AD5FFB" w:rsidRDefault="00247EA4"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2023.g. 4.</w:t>
            </w:r>
            <w:r w:rsidR="00AD5FFB" w:rsidRPr="00AD5FFB">
              <w:rPr>
                <w:rFonts w:ascii="Times New Roman" w:eastAsia="Times New Roman" w:hAnsi="Times New Roman" w:cs="Times New Roman"/>
                <w:sz w:val="20"/>
                <w:szCs w:val="20"/>
                <w:lang w:eastAsia="lv-LV"/>
              </w:rPr>
              <w:t>cet.</w:t>
            </w:r>
          </w:p>
        </w:tc>
      </w:tr>
      <w:tr w:rsidR="00EC6CF3" w:rsidRPr="00247EA4" w14:paraId="258E2DE8" w14:textId="77777777" w:rsidTr="00EC6CF3">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49C78A04" w14:textId="77777777" w:rsidR="00EC6CF3" w:rsidRPr="00247EA4" w:rsidRDefault="00EC6CF3" w:rsidP="00AD5FFB">
            <w:pPr>
              <w:spacing w:after="0" w:line="240" w:lineRule="auto"/>
              <w:rPr>
                <w:rFonts w:ascii="Times New Roman" w:eastAsia="Times New Roman" w:hAnsi="Times New Roman" w:cs="Times New Roman"/>
                <w:b/>
                <w:bCs/>
                <w:color w:val="000000"/>
                <w:sz w:val="20"/>
                <w:szCs w:val="20"/>
                <w:lang w:eastAsia="lv-LV"/>
              </w:rPr>
            </w:pPr>
            <w:r w:rsidRPr="00247EA4">
              <w:rPr>
                <w:rFonts w:ascii="Times New Roman" w:eastAsia="Times New Roman" w:hAnsi="Times New Roman" w:cs="Times New Roman"/>
                <w:b/>
                <w:bCs/>
                <w:color w:val="000000"/>
                <w:sz w:val="20"/>
                <w:szCs w:val="20"/>
                <w:lang w:eastAsia="lv-LV"/>
              </w:rPr>
              <w:t>4.1.1.2.</w:t>
            </w:r>
          </w:p>
        </w:tc>
        <w:tc>
          <w:tcPr>
            <w:tcW w:w="13493" w:type="dxa"/>
            <w:gridSpan w:val="6"/>
            <w:tcBorders>
              <w:top w:val="nil"/>
              <w:left w:val="nil"/>
              <w:bottom w:val="single" w:sz="4" w:space="0" w:color="auto"/>
              <w:right w:val="single" w:sz="4" w:space="0" w:color="auto"/>
            </w:tcBorders>
            <w:shd w:val="clear" w:color="auto" w:fill="auto"/>
            <w:hideMark/>
          </w:tcPr>
          <w:p w14:paraId="0706A901" w14:textId="38383503" w:rsidR="00EC6CF3" w:rsidRPr="00247EA4" w:rsidRDefault="00272371" w:rsidP="00EC6CF3">
            <w:pPr>
              <w:spacing w:after="240" w:line="240" w:lineRule="auto"/>
              <w:rPr>
                <w:rFonts w:ascii="Times New Roman" w:eastAsia="Times New Roman" w:hAnsi="Times New Roman" w:cs="Times New Roman"/>
                <w:b/>
                <w:bCs/>
                <w:color w:val="000000"/>
                <w:sz w:val="20"/>
                <w:szCs w:val="20"/>
                <w:lang w:eastAsia="lv-LV"/>
              </w:rPr>
            </w:pPr>
            <w:r w:rsidRPr="00272371">
              <w:rPr>
                <w:rFonts w:ascii="Times New Roman" w:eastAsia="Times New Roman" w:hAnsi="Times New Roman" w:cs="Times New Roman"/>
                <w:b/>
                <w:bCs/>
                <w:color w:val="000000"/>
                <w:sz w:val="20"/>
                <w:szCs w:val="20"/>
                <w:lang w:eastAsia="lv-LV"/>
              </w:rPr>
              <w:t>Nodrošināt atbalstu pašvaldībām vispārējās vidējās izglītības iestāžu tīkla sakārtošanā.</w:t>
            </w:r>
          </w:p>
        </w:tc>
      </w:tr>
      <w:tr w:rsidR="00A754AF" w:rsidRPr="00AD5FFB" w14:paraId="7144B333" w14:textId="77777777" w:rsidTr="0001326F">
        <w:trPr>
          <w:trHeight w:val="1417"/>
        </w:trPr>
        <w:tc>
          <w:tcPr>
            <w:tcW w:w="966" w:type="dxa"/>
            <w:tcBorders>
              <w:top w:val="nil"/>
              <w:left w:val="single" w:sz="4" w:space="0" w:color="auto"/>
              <w:bottom w:val="single" w:sz="4" w:space="0" w:color="auto"/>
              <w:right w:val="single" w:sz="4" w:space="0" w:color="auto"/>
            </w:tcBorders>
            <w:shd w:val="clear" w:color="auto" w:fill="auto"/>
            <w:hideMark/>
          </w:tcPr>
          <w:p w14:paraId="5A83ED01"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4.1.1.2.a.</w:t>
            </w:r>
          </w:p>
        </w:tc>
        <w:tc>
          <w:tcPr>
            <w:tcW w:w="1302" w:type="dxa"/>
            <w:tcBorders>
              <w:top w:val="nil"/>
              <w:left w:val="nil"/>
              <w:bottom w:val="single" w:sz="4" w:space="0" w:color="auto"/>
              <w:right w:val="single" w:sz="4" w:space="0" w:color="auto"/>
            </w:tcBorders>
            <w:shd w:val="clear" w:color="auto" w:fill="auto"/>
            <w:hideMark/>
          </w:tcPr>
          <w:p w14:paraId="12282365" w14:textId="77777777" w:rsidR="00AD5FFB" w:rsidRPr="00AD5FFB" w:rsidRDefault="00AD5FFB" w:rsidP="00AD5FFB">
            <w:pPr>
              <w:spacing w:after="0" w:line="240" w:lineRule="auto"/>
              <w:rPr>
                <w:rFonts w:ascii="Times New Roman" w:eastAsia="Times New Roman" w:hAnsi="Times New Roman" w:cs="Times New Roman"/>
                <w:color w:val="FF0000"/>
                <w:sz w:val="20"/>
                <w:szCs w:val="20"/>
                <w:lang w:eastAsia="lv-LV"/>
              </w:rPr>
            </w:pPr>
            <w:r w:rsidRPr="00AD5FFB">
              <w:rPr>
                <w:rFonts w:ascii="Times New Roman" w:eastAsia="Times New Roman" w:hAnsi="Times New Roman" w:cs="Times New Roman"/>
                <w:color w:val="FF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28E29FFA" w14:textId="2F39A858" w:rsidR="00AD5FFB" w:rsidRPr="00AD5FFB" w:rsidRDefault="00EF52AD" w:rsidP="00AD5FFB">
            <w:pPr>
              <w:spacing w:after="0" w:line="240" w:lineRule="auto"/>
              <w:rPr>
                <w:rFonts w:ascii="Times New Roman" w:eastAsia="Times New Roman" w:hAnsi="Times New Roman" w:cs="Times New Roman"/>
                <w:color w:val="000000"/>
                <w:sz w:val="20"/>
                <w:szCs w:val="20"/>
                <w:lang w:eastAsia="lv-LV"/>
              </w:rPr>
            </w:pPr>
            <w:r w:rsidRPr="00EF52AD">
              <w:rPr>
                <w:rFonts w:ascii="Times New Roman" w:eastAsia="Times New Roman" w:hAnsi="Times New Roman" w:cs="Times New Roman"/>
                <w:color w:val="000000"/>
                <w:sz w:val="20"/>
                <w:szCs w:val="20"/>
                <w:lang w:eastAsia="lv-LV"/>
              </w:rPr>
              <w:t>Nodrošināta kvalitatīva un efektīva vispārējās vidējās izglītības īstenošana (atbilstoši pārejai uz pilnveidoto mācību saturu, reģiona un novada demogrāfiskajai situācijai).</w:t>
            </w:r>
          </w:p>
        </w:tc>
        <w:tc>
          <w:tcPr>
            <w:tcW w:w="4678" w:type="dxa"/>
            <w:tcBorders>
              <w:top w:val="nil"/>
              <w:left w:val="nil"/>
              <w:bottom w:val="single" w:sz="4" w:space="0" w:color="auto"/>
              <w:right w:val="single" w:sz="4" w:space="0" w:color="auto"/>
            </w:tcBorders>
            <w:shd w:val="clear" w:color="auto" w:fill="auto"/>
            <w:hideMark/>
          </w:tcPr>
          <w:p w14:paraId="34C3B344" w14:textId="43676949" w:rsidR="00EF52AD" w:rsidRPr="00EF52AD" w:rsidRDefault="00EF52AD" w:rsidP="00EF52AD">
            <w:pPr>
              <w:spacing w:after="0" w:line="240" w:lineRule="auto"/>
              <w:rPr>
                <w:rFonts w:ascii="Times New Roman" w:eastAsia="Times New Roman" w:hAnsi="Times New Roman" w:cs="Times New Roman"/>
                <w:color w:val="000000"/>
                <w:sz w:val="20"/>
                <w:szCs w:val="20"/>
                <w:lang w:eastAsia="lv-LV"/>
              </w:rPr>
            </w:pPr>
            <w:r w:rsidRPr="00EF52AD">
              <w:rPr>
                <w:rFonts w:ascii="Times New Roman" w:eastAsia="Times New Roman" w:hAnsi="Times New Roman" w:cs="Times New Roman"/>
                <w:color w:val="000000"/>
                <w:sz w:val="20"/>
                <w:szCs w:val="20"/>
                <w:lang w:eastAsia="lv-LV"/>
              </w:rPr>
              <w:t>1. Nodrošināta noteikto vispārējās vidējās izglītības iestāžu kvantitatīvo un kvalitatīvo darbības kritēriju ieviešana visās (100%) i</w:t>
            </w:r>
            <w:r>
              <w:rPr>
                <w:rFonts w:ascii="Times New Roman" w:eastAsia="Times New Roman" w:hAnsi="Times New Roman" w:cs="Times New Roman"/>
                <w:color w:val="000000"/>
                <w:sz w:val="20"/>
                <w:szCs w:val="20"/>
                <w:lang w:eastAsia="lv-LV"/>
              </w:rPr>
              <w:t xml:space="preserve">zglītības iestādēs (MK </w:t>
            </w:r>
            <w:r w:rsidR="00EE1D1B">
              <w:rPr>
                <w:rFonts w:ascii="Times New Roman" w:eastAsia="Times New Roman" w:hAnsi="Times New Roman" w:cs="Times New Roman"/>
                <w:color w:val="000000"/>
                <w:sz w:val="20"/>
                <w:szCs w:val="20"/>
                <w:lang w:eastAsia="lv-LV"/>
              </w:rPr>
              <w:t xml:space="preserve">11.09.2018. </w:t>
            </w:r>
            <w:r>
              <w:rPr>
                <w:rFonts w:ascii="Times New Roman" w:eastAsia="Times New Roman" w:hAnsi="Times New Roman" w:cs="Times New Roman"/>
                <w:color w:val="000000"/>
                <w:sz w:val="20"/>
                <w:szCs w:val="20"/>
                <w:lang w:eastAsia="lv-LV"/>
              </w:rPr>
              <w:t>not</w:t>
            </w:r>
            <w:r w:rsidR="00D959D8">
              <w:rPr>
                <w:rFonts w:ascii="Times New Roman" w:eastAsia="Times New Roman" w:hAnsi="Times New Roman" w:cs="Times New Roman"/>
                <w:color w:val="000000"/>
                <w:sz w:val="20"/>
                <w:szCs w:val="20"/>
                <w:lang w:eastAsia="lv-LV"/>
              </w:rPr>
              <w:t>eikumu</w:t>
            </w:r>
            <w:r w:rsidRPr="00EF52AD">
              <w:rPr>
                <w:rFonts w:ascii="Times New Roman" w:eastAsia="Times New Roman" w:hAnsi="Times New Roman" w:cs="Times New Roman"/>
                <w:color w:val="000000"/>
                <w:sz w:val="20"/>
                <w:szCs w:val="20"/>
                <w:lang w:eastAsia="lv-LV"/>
              </w:rPr>
              <w:t xml:space="preserve"> Nr.</w:t>
            </w:r>
            <w:r w:rsidR="002E74F4">
              <w:rPr>
                <w:rFonts w:ascii="Times New Roman" w:eastAsia="Times New Roman" w:hAnsi="Times New Roman" w:cs="Times New Roman"/>
                <w:color w:val="000000"/>
                <w:sz w:val="20"/>
                <w:szCs w:val="20"/>
                <w:lang w:eastAsia="lv-LV"/>
              </w:rPr>
              <w:t xml:space="preserve"> </w:t>
            </w:r>
            <w:r w:rsidRPr="00EF52AD">
              <w:rPr>
                <w:rFonts w:ascii="Times New Roman" w:eastAsia="Times New Roman" w:hAnsi="Times New Roman" w:cs="Times New Roman"/>
                <w:color w:val="000000"/>
                <w:sz w:val="20"/>
                <w:szCs w:val="20"/>
                <w:lang w:eastAsia="lv-LV"/>
              </w:rPr>
              <w:t xml:space="preserve">583 </w:t>
            </w:r>
            <w:r w:rsidR="00D959D8">
              <w:rPr>
                <w:rFonts w:ascii="Times New Roman" w:eastAsia="Times New Roman" w:hAnsi="Times New Roman" w:cs="Times New Roman"/>
                <w:color w:val="000000"/>
                <w:sz w:val="20"/>
                <w:szCs w:val="20"/>
                <w:lang w:eastAsia="lv-LV"/>
              </w:rPr>
              <w:t>„</w:t>
            </w:r>
            <w:r w:rsidR="00D959D8" w:rsidRPr="00D959D8">
              <w:rPr>
                <w:rFonts w:ascii="Times New Roman" w:eastAsia="Times New Roman" w:hAnsi="Times New Roman" w:cs="Times New Roman"/>
                <w:color w:val="000000"/>
                <w:sz w:val="20"/>
                <w:szCs w:val="20"/>
                <w:lang w:eastAsia="lv-LV"/>
              </w:rPr>
              <w:t>Kritēriji un kārtība, kādā valsts piedalās vispārējās izglītības iestāžu pedagogu darba samaksas finansēšanā vidējās izglītības pakāpē</w:t>
            </w:r>
            <w:r w:rsidR="00D959D8">
              <w:rPr>
                <w:rFonts w:ascii="Times New Roman" w:eastAsia="Times New Roman" w:hAnsi="Times New Roman" w:cs="Times New Roman"/>
                <w:color w:val="000000"/>
                <w:sz w:val="20"/>
                <w:szCs w:val="20"/>
                <w:lang w:eastAsia="lv-LV"/>
              </w:rPr>
              <w:t>” izpildei</w:t>
            </w:r>
            <w:r w:rsidRPr="00EF52AD">
              <w:rPr>
                <w:rFonts w:ascii="Times New Roman" w:eastAsia="Times New Roman" w:hAnsi="Times New Roman" w:cs="Times New Roman"/>
                <w:color w:val="000000"/>
                <w:sz w:val="20"/>
                <w:szCs w:val="20"/>
                <w:lang w:eastAsia="lv-LV"/>
              </w:rPr>
              <w:t>).</w:t>
            </w:r>
          </w:p>
          <w:p w14:paraId="52C1131D" w14:textId="77777777" w:rsidR="00EF52AD" w:rsidRPr="00EF52AD" w:rsidRDefault="00EF52AD" w:rsidP="00EF52AD">
            <w:pPr>
              <w:spacing w:after="0" w:line="240" w:lineRule="auto"/>
              <w:rPr>
                <w:rFonts w:ascii="Times New Roman" w:eastAsia="Times New Roman" w:hAnsi="Times New Roman" w:cs="Times New Roman"/>
                <w:color w:val="000000"/>
                <w:sz w:val="20"/>
                <w:szCs w:val="20"/>
                <w:lang w:eastAsia="lv-LV"/>
              </w:rPr>
            </w:pPr>
          </w:p>
          <w:p w14:paraId="7C204D6A" w14:textId="77777777" w:rsidR="00AD5FFB" w:rsidRDefault="00EF52AD" w:rsidP="00EF52AD">
            <w:pPr>
              <w:spacing w:after="0" w:line="240" w:lineRule="auto"/>
              <w:rPr>
                <w:rFonts w:ascii="Times New Roman" w:eastAsia="Times New Roman" w:hAnsi="Times New Roman" w:cs="Times New Roman"/>
                <w:color w:val="000000"/>
                <w:sz w:val="20"/>
                <w:szCs w:val="20"/>
                <w:lang w:eastAsia="lv-LV"/>
              </w:rPr>
            </w:pPr>
            <w:r w:rsidRPr="00EF52AD">
              <w:rPr>
                <w:rFonts w:ascii="Times New Roman" w:eastAsia="Times New Roman" w:hAnsi="Times New Roman" w:cs="Times New Roman"/>
                <w:color w:val="000000"/>
                <w:sz w:val="20"/>
                <w:szCs w:val="20"/>
                <w:lang w:eastAsia="lv-LV"/>
              </w:rPr>
              <w:t>2. MK noteikumos noteikti vienoti kritēriji uzņemšanai vidējās izg</w:t>
            </w:r>
            <w:r>
              <w:rPr>
                <w:rFonts w:ascii="Times New Roman" w:eastAsia="Times New Roman" w:hAnsi="Times New Roman" w:cs="Times New Roman"/>
                <w:color w:val="000000"/>
                <w:sz w:val="20"/>
                <w:szCs w:val="20"/>
                <w:lang w:eastAsia="lv-LV"/>
              </w:rPr>
              <w:t>lītības pakāpē (grozījumi Vispārējās izglītības likumā).</w:t>
            </w:r>
          </w:p>
          <w:p w14:paraId="7E46D1E4" w14:textId="77777777" w:rsidR="00C03DDD" w:rsidRDefault="00C03DDD" w:rsidP="00EF52AD">
            <w:pPr>
              <w:spacing w:after="0" w:line="240" w:lineRule="auto"/>
              <w:rPr>
                <w:rFonts w:ascii="Times New Roman" w:eastAsia="Times New Roman" w:hAnsi="Times New Roman" w:cs="Times New Roman"/>
                <w:color w:val="000000"/>
                <w:sz w:val="20"/>
                <w:szCs w:val="20"/>
                <w:lang w:eastAsia="lv-LV"/>
              </w:rPr>
            </w:pPr>
          </w:p>
          <w:p w14:paraId="191FFBD6" w14:textId="703BE025" w:rsidR="00C03DDD" w:rsidRPr="00AD5FFB" w:rsidRDefault="00C03DDD" w:rsidP="00EF52A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t xml:space="preserve"> </w:t>
            </w:r>
            <w:r w:rsidRPr="00C03DDD">
              <w:rPr>
                <w:rFonts w:ascii="Times New Roman" w:eastAsia="Times New Roman" w:hAnsi="Times New Roman" w:cs="Times New Roman"/>
                <w:color w:val="000000"/>
                <w:sz w:val="20"/>
                <w:szCs w:val="20"/>
                <w:lang w:eastAsia="lv-LV"/>
              </w:rPr>
              <w:t>Nodrošināta projektu iesniegumu atlase mācību vides modernizēšanai 20 pašvaldību dibinātās, reorganizācijas rezultātā izveidotās, reģionāli nozīmīgās pamatskolās, kas atrodas ārpus pašvaldību administratīvajiem centriem (ANM 3.1.1.5.pasākuma ietvaros).</w:t>
            </w:r>
          </w:p>
        </w:tc>
        <w:tc>
          <w:tcPr>
            <w:tcW w:w="1134" w:type="dxa"/>
            <w:tcBorders>
              <w:top w:val="nil"/>
              <w:left w:val="nil"/>
              <w:bottom w:val="single" w:sz="4" w:space="0" w:color="auto"/>
              <w:right w:val="single" w:sz="4" w:space="0" w:color="auto"/>
            </w:tcBorders>
            <w:shd w:val="clear" w:color="auto" w:fill="auto"/>
            <w:hideMark/>
          </w:tcPr>
          <w:p w14:paraId="7B0CF530"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4412E520" w14:textId="77777777" w:rsid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Pašvaldības un citi dibinātāji</w:t>
            </w:r>
          </w:p>
          <w:p w14:paraId="3B273856" w14:textId="725BAD51" w:rsidR="00C03DDD" w:rsidRPr="00AD5FFB" w:rsidRDefault="00C03DDD" w:rsidP="00AD5FF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CFLA</w:t>
            </w:r>
            <w:r w:rsidR="00526255">
              <w:rPr>
                <w:rFonts w:ascii="Times New Roman" w:eastAsia="Times New Roman" w:hAnsi="Times New Roman" w:cs="Times New Roman"/>
                <w:color w:val="000000"/>
                <w:sz w:val="20"/>
                <w:szCs w:val="20"/>
                <w:lang w:eastAsia="lv-LV"/>
              </w:rPr>
              <w:t xml:space="preserve">, </w:t>
            </w:r>
            <w:r w:rsidR="00526255" w:rsidRPr="00AF4D3C">
              <w:rPr>
                <w:rFonts w:ascii="Times New Roman" w:eastAsia="Times New Roman" w:hAnsi="Times New Roman" w:cs="Times New Roman"/>
                <w:sz w:val="20"/>
                <w:szCs w:val="20"/>
                <w:lang w:eastAsia="lv-LV"/>
              </w:rPr>
              <w:t>plānošanas reģioni</w:t>
            </w:r>
          </w:p>
        </w:tc>
        <w:tc>
          <w:tcPr>
            <w:tcW w:w="1276" w:type="dxa"/>
            <w:tcBorders>
              <w:top w:val="nil"/>
              <w:left w:val="nil"/>
              <w:bottom w:val="single" w:sz="4" w:space="0" w:color="auto"/>
              <w:right w:val="single" w:sz="4" w:space="0" w:color="auto"/>
            </w:tcBorders>
            <w:shd w:val="clear" w:color="auto" w:fill="auto"/>
            <w:hideMark/>
          </w:tcPr>
          <w:p w14:paraId="151AB24E" w14:textId="5EEB9843" w:rsidR="00AD5FFB" w:rsidRDefault="00AB5ACE" w:rsidP="00C03DD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w:t>
            </w:r>
            <w:r w:rsidR="00240628">
              <w:rPr>
                <w:rFonts w:ascii="Times New Roman" w:eastAsia="Times New Roman" w:hAnsi="Times New Roman" w:cs="Times New Roman"/>
                <w:color w:val="000000"/>
                <w:sz w:val="20"/>
                <w:szCs w:val="20"/>
                <w:lang w:eastAsia="lv-LV"/>
              </w:rPr>
              <w:t xml:space="preserve">. </w:t>
            </w:r>
            <w:r w:rsidR="00AD5FFB" w:rsidRPr="00AD5FFB">
              <w:rPr>
                <w:rFonts w:ascii="Times New Roman" w:eastAsia="Times New Roman" w:hAnsi="Times New Roman" w:cs="Times New Roman"/>
                <w:color w:val="000000"/>
                <w:sz w:val="20"/>
                <w:szCs w:val="20"/>
                <w:lang w:eastAsia="lv-LV"/>
              </w:rPr>
              <w:t>2022.g. 4.cet.</w:t>
            </w:r>
          </w:p>
          <w:p w14:paraId="3C372A0F" w14:textId="77777777" w:rsidR="00C03DDD" w:rsidRDefault="00C03DDD" w:rsidP="00C03DDD">
            <w:pPr>
              <w:spacing w:after="0" w:line="240" w:lineRule="auto"/>
              <w:rPr>
                <w:rFonts w:ascii="Times New Roman" w:eastAsia="Times New Roman" w:hAnsi="Times New Roman" w:cs="Times New Roman"/>
                <w:color w:val="000000"/>
                <w:sz w:val="20"/>
                <w:szCs w:val="20"/>
                <w:lang w:eastAsia="lv-LV"/>
              </w:rPr>
            </w:pPr>
          </w:p>
          <w:p w14:paraId="6AA9057E" w14:textId="0F3D28FF" w:rsidR="00C03DDD" w:rsidRPr="00AD5FFB" w:rsidRDefault="00AB5ACE" w:rsidP="00C03DD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2.-</w:t>
            </w:r>
            <w:r w:rsidR="00240628">
              <w:rPr>
                <w:rFonts w:ascii="Times New Roman" w:eastAsia="Times New Roman" w:hAnsi="Times New Roman" w:cs="Times New Roman"/>
                <w:sz w:val="20"/>
                <w:szCs w:val="20"/>
                <w:lang w:eastAsia="lv-LV"/>
              </w:rPr>
              <w:t xml:space="preserve">3. </w:t>
            </w:r>
            <w:r w:rsidR="00C03DDD">
              <w:rPr>
                <w:rFonts w:ascii="Times New Roman" w:eastAsia="Times New Roman" w:hAnsi="Times New Roman" w:cs="Times New Roman"/>
                <w:sz w:val="20"/>
                <w:szCs w:val="20"/>
                <w:lang w:eastAsia="lv-LV"/>
              </w:rPr>
              <w:t>2023.g. 4.</w:t>
            </w:r>
            <w:r w:rsidR="00C03DDD" w:rsidRPr="00AD5FFB">
              <w:rPr>
                <w:rFonts w:ascii="Times New Roman" w:eastAsia="Times New Roman" w:hAnsi="Times New Roman" w:cs="Times New Roman"/>
                <w:sz w:val="20"/>
                <w:szCs w:val="20"/>
                <w:lang w:eastAsia="lv-LV"/>
              </w:rPr>
              <w:t>cet.</w:t>
            </w:r>
          </w:p>
        </w:tc>
      </w:tr>
      <w:tr w:rsidR="00EC6CF3" w:rsidRPr="00B15C70" w14:paraId="0BD8D2AC" w14:textId="77777777" w:rsidTr="00EC6CF3">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739B921A" w14:textId="77777777" w:rsidR="00EC6CF3" w:rsidRPr="00B15C70" w:rsidRDefault="00EC6CF3" w:rsidP="00AD5FFB">
            <w:pPr>
              <w:spacing w:after="0" w:line="240" w:lineRule="auto"/>
              <w:rPr>
                <w:rFonts w:ascii="Times New Roman" w:eastAsia="Times New Roman" w:hAnsi="Times New Roman" w:cs="Times New Roman"/>
                <w:b/>
                <w:bCs/>
                <w:color w:val="000000"/>
                <w:sz w:val="20"/>
                <w:szCs w:val="20"/>
                <w:lang w:eastAsia="lv-LV"/>
              </w:rPr>
            </w:pPr>
            <w:r w:rsidRPr="00B15C70">
              <w:rPr>
                <w:rFonts w:ascii="Times New Roman" w:eastAsia="Times New Roman" w:hAnsi="Times New Roman" w:cs="Times New Roman"/>
                <w:b/>
                <w:bCs/>
                <w:color w:val="000000"/>
                <w:sz w:val="20"/>
                <w:szCs w:val="20"/>
                <w:lang w:eastAsia="lv-LV"/>
              </w:rPr>
              <w:lastRenderedPageBreak/>
              <w:t>4.1.1.3.</w:t>
            </w:r>
          </w:p>
        </w:tc>
        <w:tc>
          <w:tcPr>
            <w:tcW w:w="13493" w:type="dxa"/>
            <w:gridSpan w:val="6"/>
            <w:tcBorders>
              <w:top w:val="nil"/>
              <w:left w:val="nil"/>
              <w:bottom w:val="single" w:sz="4" w:space="0" w:color="auto"/>
              <w:right w:val="single" w:sz="4" w:space="0" w:color="auto"/>
            </w:tcBorders>
            <w:shd w:val="clear" w:color="auto" w:fill="auto"/>
            <w:hideMark/>
          </w:tcPr>
          <w:p w14:paraId="3240E2E9" w14:textId="77777777" w:rsidR="00EC6CF3" w:rsidRPr="00B15C70" w:rsidRDefault="00EC6CF3" w:rsidP="00AD5FFB">
            <w:pPr>
              <w:spacing w:after="0" w:line="240" w:lineRule="auto"/>
              <w:rPr>
                <w:rFonts w:ascii="Times New Roman" w:eastAsia="Times New Roman" w:hAnsi="Times New Roman" w:cs="Times New Roman"/>
                <w:b/>
                <w:bCs/>
                <w:color w:val="000000"/>
                <w:sz w:val="20"/>
                <w:szCs w:val="20"/>
                <w:lang w:eastAsia="lv-LV"/>
              </w:rPr>
            </w:pPr>
            <w:r w:rsidRPr="00B15C70">
              <w:rPr>
                <w:rFonts w:ascii="Times New Roman" w:eastAsia="Times New Roman" w:hAnsi="Times New Roman" w:cs="Times New Roman"/>
                <w:b/>
                <w:bCs/>
                <w:color w:val="000000"/>
                <w:sz w:val="20"/>
                <w:szCs w:val="20"/>
                <w:lang w:eastAsia="lv-LV"/>
              </w:rPr>
              <w:t xml:space="preserve">Veicināt sociālo un sadarbības partneru lielāku līdzdalību un līdzatbildību politikas plānošanā, ieviešanā, komunikācijā un izvērtēšanā. </w:t>
            </w:r>
          </w:p>
          <w:p w14:paraId="7E4DDB09" w14:textId="77777777" w:rsidR="00EC6CF3" w:rsidRPr="00B15C70" w:rsidRDefault="00EC6CF3" w:rsidP="00EC6CF3">
            <w:pPr>
              <w:spacing w:after="0" w:line="240" w:lineRule="auto"/>
              <w:rPr>
                <w:rFonts w:ascii="Times New Roman" w:eastAsia="Times New Roman" w:hAnsi="Times New Roman" w:cs="Times New Roman"/>
                <w:b/>
                <w:color w:val="000000"/>
                <w:sz w:val="20"/>
                <w:szCs w:val="20"/>
                <w:lang w:eastAsia="lv-LV"/>
              </w:rPr>
            </w:pPr>
            <w:r w:rsidRPr="00B15C70">
              <w:rPr>
                <w:rFonts w:ascii="Times New Roman" w:eastAsia="Times New Roman" w:hAnsi="Times New Roman" w:cs="Times New Roman"/>
                <w:b/>
                <w:color w:val="000000"/>
                <w:sz w:val="20"/>
                <w:szCs w:val="20"/>
                <w:lang w:eastAsia="lv-LV"/>
              </w:rPr>
              <w:t>  </w:t>
            </w:r>
          </w:p>
        </w:tc>
      </w:tr>
      <w:tr w:rsidR="00A754AF" w:rsidRPr="00AD5FFB" w14:paraId="2D12D95B" w14:textId="77777777" w:rsidTr="0001326F">
        <w:trPr>
          <w:trHeight w:val="397"/>
        </w:trPr>
        <w:tc>
          <w:tcPr>
            <w:tcW w:w="966" w:type="dxa"/>
            <w:tcBorders>
              <w:top w:val="nil"/>
              <w:left w:val="single" w:sz="4" w:space="0" w:color="auto"/>
              <w:bottom w:val="single" w:sz="4" w:space="0" w:color="auto"/>
              <w:right w:val="single" w:sz="4" w:space="0" w:color="auto"/>
            </w:tcBorders>
            <w:shd w:val="clear" w:color="auto" w:fill="auto"/>
            <w:hideMark/>
          </w:tcPr>
          <w:p w14:paraId="1816C144"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4.1.1.3.a.</w:t>
            </w:r>
          </w:p>
        </w:tc>
        <w:tc>
          <w:tcPr>
            <w:tcW w:w="1302" w:type="dxa"/>
            <w:tcBorders>
              <w:top w:val="nil"/>
              <w:left w:val="nil"/>
              <w:bottom w:val="single" w:sz="4" w:space="0" w:color="auto"/>
              <w:right w:val="single" w:sz="4" w:space="0" w:color="auto"/>
            </w:tcBorders>
            <w:shd w:val="clear" w:color="auto" w:fill="auto"/>
            <w:hideMark/>
          </w:tcPr>
          <w:p w14:paraId="3C010AB2" w14:textId="77777777" w:rsidR="00AD5FFB" w:rsidRPr="00AD5FFB" w:rsidRDefault="00AD5FFB" w:rsidP="00AD5FFB">
            <w:pPr>
              <w:spacing w:after="0" w:line="240" w:lineRule="auto"/>
              <w:rPr>
                <w:rFonts w:ascii="Times New Roman" w:eastAsia="Times New Roman" w:hAnsi="Times New Roman" w:cs="Times New Roman"/>
                <w:b/>
                <w:bCs/>
                <w:color w:val="000000"/>
                <w:sz w:val="20"/>
                <w:szCs w:val="20"/>
                <w:lang w:eastAsia="lv-LV"/>
              </w:rPr>
            </w:pPr>
            <w:r w:rsidRPr="00AD5FFB">
              <w:rPr>
                <w:rFonts w:ascii="Times New Roman" w:eastAsia="Times New Roman" w:hAnsi="Times New Roman" w:cs="Times New Roman"/>
                <w:b/>
                <w:bCs/>
                <w:color w:val="00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0F0422F6" w14:textId="47D20AEA" w:rsidR="00AD5FFB" w:rsidRPr="00AD5FFB" w:rsidRDefault="00B15C70" w:rsidP="00AD5FFB">
            <w:pPr>
              <w:spacing w:after="0" w:line="240" w:lineRule="auto"/>
              <w:rPr>
                <w:rFonts w:ascii="Times New Roman" w:eastAsia="Times New Roman" w:hAnsi="Times New Roman" w:cs="Times New Roman"/>
                <w:color w:val="000000"/>
                <w:sz w:val="20"/>
                <w:szCs w:val="20"/>
                <w:lang w:eastAsia="lv-LV"/>
              </w:rPr>
            </w:pPr>
            <w:r w:rsidRPr="00B15C70">
              <w:rPr>
                <w:rFonts w:ascii="Times New Roman" w:eastAsia="Times New Roman" w:hAnsi="Times New Roman" w:cs="Times New Roman"/>
                <w:color w:val="000000"/>
                <w:sz w:val="20"/>
                <w:szCs w:val="20"/>
                <w:lang w:eastAsia="lv-LV"/>
              </w:rPr>
              <w:t>Nodrošināta sociālo un sadarbības partneru līdzdalība kvalitatīvas izglītības nodrošināšanā.</w:t>
            </w:r>
          </w:p>
        </w:tc>
        <w:tc>
          <w:tcPr>
            <w:tcW w:w="4678" w:type="dxa"/>
            <w:tcBorders>
              <w:top w:val="nil"/>
              <w:left w:val="nil"/>
              <w:bottom w:val="single" w:sz="4" w:space="0" w:color="auto"/>
              <w:right w:val="single" w:sz="4" w:space="0" w:color="auto"/>
            </w:tcBorders>
            <w:shd w:val="clear" w:color="auto" w:fill="auto"/>
            <w:hideMark/>
          </w:tcPr>
          <w:p w14:paraId="52A5FF0F" w14:textId="21AEE9A3" w:rsidR="00B15C70" w:rsidRPr="00B15C70" w:rsidRDefault="00B15C70" w:rsidP="00B15C70">
            <w:pPr>
              <w:spacing w:after="0" w:line="240" w:lineRule="auto"/>
              <w:rPr>
                <w:rFonts w:ascii="Times New Roman" w:eastAsia="Times New Roman" w:hAnsi="Times New Roman" w:cs="Times New Roman"/>
                <w:color w:val="000000"/>
                <w:sz w:val="20"/>
                <w:szCs w:val="20"/>
                <w:lang w:eastAsia="lv-LV"/>
              </w:rPr>
            </w:pPr>
            <w:r w:rsidRPr="00B15C70">
              <w:rPr>
                <w:rFonts w:ascii="Times New Roman" w:eastAsia="Times New Roman" w:hAnsi="Times New Roman" w:cs="Times New Roman"/>
                <w:color w:val="000000"/>
                <w:sz w:val="20"/>
                <w:szCs w:val="20"/>
                <w:lang w:eastAsia="lv-LV"/>
              </w:rPr>
              <w:t>1.Izstrādāts modelis un metodika sadarbībai ar NEP un NA kvalitatīvas profesionālās izglītības īstenošanai.</w:t>
            </w:r>
          </w:p>
          <w:p w14:paraId="4E45DD11" w14:textId="77777777" w:rsidR="00B15C70" w:rsidRDefault="00B15C70" w:rsidP="00B15C70">
            <w:pPr>
              <w:spacing w:after="0" w:line="240" w:lineRule="auto"/>
              <w:rPr>
                <w:rFonts w:ascii="Times New Roman" w:eastAsia="Times New Roman" w:hAnsi="Times New Roman" w:cs="Times New Roman"/>
                <w:color w:val="000000"/>
                <w:sz w:val="20"/>
                <w:szCs w:val="20"/>
                <w:lang w:eastAsia="lv-LV"/>
              </w:rPr>
            </w:pPr>
          </w:p>
          <w:p w14:paraId="4536B698" w14:textId="048F6D8C" w:rsidR="00B15C70" w:rsidRPr="00B15C70" w:rsidRDefault="00B15C70" w:rsidP="00B15C70">
            <w:pPr>
              <w:spacing w:after="0" w:line="240" w:lineRule="auto"/>
              <w:rPr>
                <w:rFonts w:ascii="Times New Roman" w:eastAsia="Times New Roman" w:hAnsi="Times New Roman" w:cs="Times New Roman"/>
                <w:color w:val="000000"/>
                <w:sz w:val="20"/>
                <w:szCs w:val="20"/>
                <w:lang w:eastAsia="lv-LV"/>
              </w:rPr>
            </w:pPr>
            <w:r w:rsidRPr="00B15C70">
              <w:rPr>
                <w:rFonts w:ascii="Times New Roman" w:eastAsia="Times New Roman" w:hAnsi="Times New Roman" w:cs="Times New Roman"/>
                <w:color w:val="000000"/>
                <w:sz w:val="20"/>
                <w:szCs w:val="20"/>
                <w:lang w:eastAsia="lv-LV"/>
              </w:rPr>
              <w:t xml:space="preserve">2. Visās valsts dibinātajās </w:t>
            </w:r>
            <w:r w:rsidR="009E72D0">
              <w:rPr>
                <w:rFonts w:ascii="Times New Roman" w:eastAsia="Times New Roman" w:hAnsi="Times New Roman" w:cs="Times New Roman"/>
                <w:color w:val="000000"/>
                <w:sz w:val="20"/>
                <w:szCs w:val="20"/>
                <w:lang w:eastAsia="lv-LV"/>
              </w:rPr>
              <w:t>AII</w:t>
            </w:r>
            <w:r w:rsidRPr="00B15C70">
              <w:rPr>
                <w:rFonts w:ascii="Times New Roman" w:eastAsia="Times New Roman" w:hAnsi="Times New Roman" w:cs="Times New Roman"/>
                <w:color w:val="000000"/>
                <w:sz w:val="20"/>
                <w:szCs w:val="20"/>
                <w:lang w:eastAsia="lv-LV"/>
              </w:rPr>
              <w:t xml:space="preserve"> ieviestas augstskolas padomes kvalitatīvas izglītības īstenošanai.</w:t>
            </w:r>
          </w:p>
          <w:p w14:paraId="693EC09F" w14:textId="77777777" w:rsidR="00B15C70" w:rsidRDefault="00B15C70" w:rsidP="00B15C70">
            <w:pPr>
              <w:spacing w:after="0" w:line="240" w:lineRule="auto"/>
              <w:rPr>
                <w:rFonts w:ascii="Times New Roman" w:eastAsia="Times New Roman" w:hAnsi="Times New Roman" w:cs="Times New Roman"/>
                <w:color w:val="000000"/>
                <w:sz w:val="20"/>
                <w:szCs w:val="20"/>
                <w:lang w:eastAsia="lv-LV"/>
              </w:rPr>
            </w:pPr>
          </w:p>
          <w:p w14:paraId="5F07BE62" w14:textId="77777777" w:rsidR="00B15C70" w:rsidRPr="00B15C70" w:rsidRDefault="00B15C70" w:rsidP="00B15C70">
            <w:pPr>
              <w:spacing w:after="0" w:line="240" w:lineRule="auto"/>
              <w:rPr>
                <w:rFonts w:ascii="Times New Roman" w:eastAsia="Times New Roman" w:hAnsi="Times New Roman" w:cs="Times New Roman"/>
                <w:color w:val="000000"/>
                <w:sz w:val="20"/>
                <w:szCs w:val="20"/>
                <w:lang w:eastAsia="lv-LV"/>
              </w:rPr>
            </w:pPr>
            <w:r w:rsidRPr="00B15C70">
              <w:rPr>
                <w:rFonts w:ascii="Times New Roman" w:eastAsia="Times New Roman" w:hAnsi="Times New Roman" w:cs="Times New Roman"/>
                <w:color w:val="000000"/>
                <w:sz w:val="20"/>
                <w:szCs w:val="20"/>
                <w:lang w:eastAsia="lv-LV"/>
              </w:rPr>
              <w:t>3. Izveidotas partnerības Prasmju fondu īstenošanai.</w:t>
            </w:r>
          </w:p>
          <w:p w14:paraId="27707FBC" w14:textId="77777777" w:rsidR="00B15C70" w:rsidRDefault="00B15C70" w:rsidP="00B15C70">
            <w:pPr>
              <w:spacing w:after="0" w:line="240" w:lineRule="auto"/>
              <w:rPr>
                <w:rFonts w:ascii="Times New Roman" w:eastAsia="Times New Roman" w:hAnsi="Times New Roman" w:cs="Times New Roman"/>
                <w:color w:val="000000"/>
                <w:sz w:val="20"/>
                <w:szCs w:val="20"/>
                <w:lang w:eastAsia="lv-LV"/>
              </w:rPr>
            </w:pPr>
          </w:p>
          <w:p w14:paraId="2CBDF81B" w14:textId="547B6654" w:rsidR="00AD5FFB" w:rsidRPr="00AD5FFB" w:rsidRDefault="00B15C70" w:rsidP="00B15C70">
            <w:pPr>
              <w:spacing w:after="0" w:line="240" w:lineRule="auto"/>
              <w:rPr>
                <w:rFonts w:ascii="Times New Roman" w:eastAsia="Times New Roman" w:hAnsi="Times New Roman" w:cs="Times New Roman"/>
                <w:color w:val="000000"/>
                <w:sz w:val="20"/>
                <w:szCs w:val="20"/>
                <w:lang w:eastAsia="lv-LV"/>
              </w:rPr>
            </w:pPr>
            <w:r w:rsidRPr="00B15C70">
              <w:rPr>
                <w:rFonts w:ascii="Times New Roman" w:eastAsia="Times New Roman" w:hAnsi="Times New Roman" w:cs="Times New Roman"/>
                <w:color w:val="000000"/>
                <w:sz w:val="20"/>
                <w:szCs w:val="20"/>
                <w:lang w:eastAsia="lv-LV"/>
              </w:rPr>
              <w:t>4. Sociālo un sadarbības partneru aktīva līdzdalība darba grupās, komisijās, padomēs nozaru politikas lēmumu izs</w:t>
            </w:r>
            <w:r>
              <w:rPr>
                <w:rFonts w:ascii="Times New Roman" w:eastAsia="Times New Roman" w:hAnsi="Times New Roman" w:cs="Times New Roman"/>
                <w:color w:val="000000"/>
                <w:sz w:val="20"/>
                <w:szCs w:val="20"/>
                <w:lang w:eastAsia="lv-LV"/>
              </w:rPr>
              <w:t>trādē, īstenošanā, novērtēšanā.</w:t>
            </w:r>
          </w:p>
        </w:tc>
        <w:tc>
          <w:tcPr>
            <w:tcW w:w="1134" w:type="dxa"/>
            <w:tcBorders>
              <w:top w:val="nil"/>
              <w:left w:val="nil"/>
              <w:bottom w:val="single" w:sz="4" w:space="0" w:color="auto"/>
              <w:right w:val="single" w:sz="4" w:space="0" w:color="auto"/>
            </w:tcBorders>
            <w:shd w:val="clear" w:color="auto" w:fill="auto"/>
            <w:hideMark/>
          </w:tcPr>
          <w:p w14:paraId="0EE3FB41"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5B2A9F1D" w14:textId="2EFE819C"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Pašvaldības, nevalstiskās organizācijas</w:t>
            </w:r>
            <w:r w:rsidR="00165773">
              <w:rPr>
                <w:rFonts w:ascii="Times New Roman" w:eastAsia="Times New Roman" w:hAnsi="Times New Roman" w:cs="Times New Roman"/>
                <w:color w:val="000000"/>
                <w:sz w:val="20"/>
                <w:szCs w:val="20"/>
                <w:lang w:eastAsia="lv-LV"/>
              </w:rPr>
              <w:t xml:space="preserve">, </w:t>
            </w:r>
            <w:r w:rsidR="001833AA">
              <w:rPr>
                <w:rFonts w:ascii="Times New Roman" w:eastAsia="Times New Roman" w:hAnsi="Times New Roman" w:cs="Times New Roman"/>
                <w:color w:val="000000"/>
                <w:sz w:val="20"/>
                <w:szCs w:val="20"/>
                <w:lang w:eastAsia="lv-LV"/>
              </w:rPr>
              <w:t>s</w:t>
            </w:r>
            <w:r w:rsidR="00165773" w:rsidRPr="001833AA">
              <w:rPr>
                <w:rFonts w:ascii="Times New Roman" w:eastAsia="Times New Roman" w:hAnsi="Times New Roman" w:cs="Times New Roman"/>
                <w:color w:val="000000"/>
                <w:sz w:val="20"/>
                <w:szCs w:val="20"/>
                <w:lang w:eastAsia="lv-LV"/>
              </w:rPr>
              <w:t>ociālie partneri</w:t>
            </w:r>
            <w:r w:rsidR="00526255">
              <w:rPr>
                <w:rFonts w:ascii="Times New Roman" w:eastAsia="Times New Roman" w:hAnsi="Times New Roman" w:cs="Times New Roman"/>
                <w:color w:val="000000"/>
                <w:sz w:val="20"/>
                <w:szCs w:val="20"/>
                <w:lang w:eastAsia="lv-LV"/>
              </w:rPr>
              <w:t xml:space="preserve">, </w:t>
            </w:r>
            <w:r w:rsidR="00526255" w:rsidRPr="00AF4D3C">
              <w:rPr>
                <w:rFonts w:ascii="Times New Roman" w:eastAsia="Times New Roman" w:hAnsi="Times New Roman" w:cs="Times New Roman"/>
                <w:sz w:val="20"/>
                <w:szCs w:val="20"/>
                <w:lang w:eastAsia="lv-LV"/>
              </w:rPr>
              <w:t>plānošanas reģioni</w:t>
            </w:r>
          </w:p>
        </w:tc>
        <w:tc>
          <w:tcPr>
            <w:tcW w:w="1276" w:type="dxa"/>
            <w:tcBorders>
              <w:top w:val="nil"/>
              <w:left w:val="nil"/>
              <w:bottom w:val="single" w:sz="4" w:space="0" w:color="auto"/>
              <w:right w:val="single" w:sz="4" w:space="0" w:color="auto"/>
            </w:tcBorders>
            <w:shd w:val="clear" w:color="auto" w:fill="auto"/>
            <w:hideMark/>
          </w:tcPr>
          <w:p w14:paraId="0D2705B6" w14:textId="438256B9" w:rsidR="00AD5FFB" w:rsidRPr="00AD5FFB" w:rsidRDefault="00B15C70" w:rsidP="00AD5FF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 2023.g. 4.</w:t>
            </w:r>
            <w:r w:rsidR="00AD5FFB" w:rsidRPr="00AD5FFB">
              <w:rPr>
                <w:rFonts w:ascii="Times New Roman" w:eastAsia="Times New Roman" w:hAnsi="Times New Roman" w:cs="Times New Roman"/>
                <w:color w:val="000000"/>
                <w:sz w:val="20"/>
                <w:szCs w:val="20"/>
                <w:lang w:eastAsia="lv-LV"/>
              </w:rPr>
              <w:t>cet.</w:t>
            </w:r>
          </w:p>
        </w:tc>
      </w:tr>
      <w:tr w:rsidR="00EC6CF3" w:rsidRPr="00EC6CF3" w14:paraId="0AD3A884" w14:textId="77777777" w:rsidTr="005E4BA8">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4729416A" w14:textId="77777777" w:rsidR="00EC6CF3" w:rsidRPr="00AD5FFB" w:rsidRDefault="00EC6CF3" w:rsidP="00AD5FFB">
            <w:pPr>
              <w:spacing w:after="0" w:line="240" w:lineRule="auto"/>
              <w:rPr>
                <w:rFonts w:ascii="Times New Roman" w:eastAsia="Times New Roman" w:hAnsi="Times New Roman" w:cs="Times New Roman"/>
                <w:b/>
                <w:bCs/>
                <w:iCs/>
                <w:color w:val="000000"/>
                <w:sz w:val="20"/>
                <w:szCs w:val="20"/>
                <w:lang w:eastAsia="lv-LV"/>
              </w:rPr>
            </w:pPr>
            <w:r w:rsidRPr="00AD5FFB">
              <w:rPr>
                <w:rFonts w:ascii="Times New Roman" w:eastAsia="Times New Roman" w:hAnsi="Times New Roman" w:cs="Times New Roman"/>
                <w:b/>
                <w:bCs/>
                <w:iCs/>
                <w:color w:val="000000"/>
                <w:sz w:val="20"/>
                <w:szCs w:val="20"/>
                <w:lang w:eastAsia="lv-LV"/>
              </w:rPr>
              <w:t>4.1.2.</w:t>
            </w:r>
          </w:p>
        </w:tc>
        <w:tc>
          <w:tcPr>
            <w:tcW w:w="13493" w:type="dxa"/>
            <w:gridSpan w:val="6"/>
            <w:tcBorders>
              <w:top w:val="nil"/>
              <w:left w:val="nil"/>
              <w:bottom w:val="single" w:sz="4" w:space="0" w:color="auto"/>
              <w:right w:val="single" w:sz="4" w:space="0" w:color="auto"/>
            </w:tcBorders>
            <w:shd w:val="clear" w:color="auto" w:fill="auto"/>
            <w:hideMark/>
          </w:tcPr>
          <w:p w14:paraId="14BF52AE" w14:textId="4B63CAAF" w:rsidR="00EC6CF3" w:rsidRPr="00AD5FFB" w:rsidRDefault="00EC6CF3" w:rsidP="002A57DB">
            <w:pPr>
              <w:spacing w:after="0" w:line="240" w:lineRule="auto"/>
              <w:rPr>
                <w:rFonts w:ascii="Times New Roman" w:eastAsia="Times New Roman" w:hAnsi="Times New Roman" w:cs="Times New Roman"/>
                <w:b/>
                <w:bCs/>
                <w:iCs/>
                <w:color w:val="000000"/>
                <w:sz w:val="20"/>
                <w:szCs w:val="20"/>
                <w:lang w:eastAsia="lv-LV"/>
              </w:rPr>
            </w:pPr>
            <w:r w:rsidRPr="00EC6CF3">
              <w:rPr>
                <w:rFonts w:ascii="Times New Roman" w:eastAsia="Times New Roman" w:hAnsi="Times New Roman" w:cs="Times New Roman"/>
                <w:b/>
                <w:bCs/>
                <w:iCs/>
                <w:color w:val="000000"/>
                <w:sz w:val="20"/>
                <w:szCs w:val="20"/>
                <w:lang w:eastAsia="lv-LV"/>
              </w:rPr>
              <w:t>Uzdevums:</w:t>
            </w:r>
            <w:r w:rsidRPr="00AD5FFB">
              <w:rPr>
                <w:rFonts w:ascii="Times New Roman" w:eastAsia="Times New Roman" w:hAnsi="Times New Roman" w:cs="Times New Roman"/>
                <w:b/>
                <w:bCs/>
                <w:iCs/>
                <w:color w:val="000000"/>
                <w:sz w:val="20"/>
                <w:szCs w:val="20"/>
                <w:lang w:eastAsia="lv-LV"/>
              </w:rPr>
              <w:t xml:space="preserve"> </w:t>
            </w:r>
            <w:r w:rsidR="00B15C70" w:rsidRPr="00AD5FFB">
              <w:rPr>
                <w:rFonts w:ascii="Times New Roman" w:eastAsia="Times New Roman" w:hAnsi="Times New Roman" w:cs="Times New Roman"/>
                <w:b/>
                <w:bCs/>
                <w:iCs/>
                <w:color w:val="000000"/>
                <w:sz w:val="20"/>
                <w:szCs w:val="20"/>
                <w:lang w:eastAsia="lv-LV"/>
              </w:rPr>
              <w:t>EFEKTĪVU IZGLĪTĪBAS IESTĀŽU PĀRVALDĪBAS MODEĻU ATTĪSTĪBA UN IESTĀŽU V</w:t>
            </w:r>
            <w:r w:rsidR="002A57DB">
              <w:rPr>
                <w:rFonts w:ascii="Times New Roman" w:eastAsia="Times New Roman" w:hAnsi="Times New Roman" w:cs="Times New Roman"/>
                <w:b/>
                <w:bCs/>
                <w:iCs/>
                <w:color w:val="000000"/>
                <w:sz w:val="20"/>
                <w:szCs w:val="20"/>
                <w:lang w:eastAsia="lv-LV"/>
              </w:rPr>
              <w:t>ADĪBAS KAPACITĀTES STIPRINĀŠANA.</w:t>
            </w:r>
          </w:p>
        </w:tc>
      </w:tr>
      <w:tr w:rsidR="00EC6CF3" w:rsidRPr="002A57DB" w14:paraId="4012A599" w14:textId="77777777" w:rsidTr="00EC6CF3">
        <w:trPr>
          <w:trHeight w:val="283"/>
        </w:trPr>
        <w:tc>
          <w:tcPr>
            <w:tcW w:w="966" w:type="dxa"/>
            <w:tcBorders>
              <w:top w:val="nil"/>
              <w:left w:val="single" w:sz="4" w:space="0" w:color="auto"/>
              <w:bottom w:val="single" w:sz="4" w:space="0" w:color="auto"/>
              <w:right w:val="single" w:sz="4" w:space="0" w:color="auto"/>
            </w:tcBorders>
            <w:shd w:val="clear" w:color="auto" w:fill="auto"/>
            <w:hideMark/>
          </w:tcPr>
          <w:p w14:paraId="74F4987B" w14:textId="77777777" w:rsidR="00EC6CF3" w:rsidRPr="002A57DB" w:rsidRDefault="00EC6CF3" w:rsidP="00AD5FFB">
            <w:pPr>
              <w:spacing w:after="0" w:line="240" w:lineRule="auto"/>
              <w:rPr>
                <w:rFonts w:ascii="Times New Roman" w:eastAsia="Times New Roman" w:hAnsi="Times New Roman" w:cs="Times New Roman"/>
                <w:b/>
                <w:bCs/>
                <w:color w:val="000000"/>
                <w:sz w:val="20"/>
                <w:szCs w:val="20"/>
                <w:lang w:eastAsia="lv-LV"/>
              </w:rPr>
            </w:pPr>
            <w:r w:rsidRPr="002A57DB">
              <w:rPr>
                <w:rFonts w:ascii="Times New Roman" w:eastAsia="Times New Roman" w:hAnsi="Times New Roman" w:cs="Times New Roman"/>
                <w:b/>
                <w:bCs/>
                <w:color w:val="000000"/>
                <w:sz w:val="20"/>
                <w:szCs w:val="20"/>
                <w:lang w:eastAsia="lv-LV"/>
              </w:rPr>
              <w:t>4.1.2.1.</w:t>
            </w:r>
          </w:p>
        </w:tc>
        <w:tc>
          <w:tcPr>
            <w:tcW w:w="13493" w:type="dxa"/>
            <w:gridSpan w:val="6"/>
            <w:tcBorders>
              <w:top w:val="nil"/>
              <w:left w:val="nil"/>
              <w:bottom w:val="single" w:sz="4" w:space="0" w:color="auto"/>
              <w:right w:val="single" w:sz="4" w:space="0" w:color="auto"/>
            </w:tcBorders>
            <w:shd w:val="clear" w:color="auto" w:fill="auto"/>
            <w:hideMark/>
          </w:tcPr>
          <w:p w14:paraId="6F342F97" w14:textId="6A8ADBEA" w:rsidR="00EC6CF3" w:rsidRPr="002A57DB" w:rsidRDefault="002A57DB" w:rsidP="00AD5FFB">
            <w:pPr>
              <w:spacing w:after="0" w:line="240" w:lineRule="auto"/>
              <w:rPr>
                <w:rFonts w:ascii="Times New Roman" w:eastAsia="Times New Roman" w:hAnsi="Times New Roman" w:cs="Times New Roman"/>
                <w:b/>
                <w:color w:val="000000"/>
                <w:sz w:val="20"/>
                <w:szCs w:val="20"/>
                <w:lang w:eastAsia="lv-LV"/>
              </w:rPr>
            </w:pPr>
            <w:r w:rsidRPr="002A57DB">
              <w:rPr>
                <w:rFonts w:ascii="Times New Roman" w:eastAsia="Times New Roman" w:hAnsi="Times New Roman" w:cs="Times New Roman"/>
                <w:b/>
                <w:bCs/>
                <w:color w:val="000000"/>
                <w:sz w:val="20"/>
                <w:szCs w:val="20"/>
                <w:lang w:eastAsia="lv-LV"/>
              </w:rPr>
              <w:t>Spēcināt vispārējās un profesionālās izglītības iestādes, pilnveidojot vadības kapacitāti, stiprinot līderības, stratēģiskās plānošanas, efektīvas pārvaldības un kvalitātes novērtēšanas prasmes.</w:t>
            </w:r>
          </w:p>
        </w:tc>
      </w:tr>
      <w:tr w:rsidR="00A754AF" w:rsidRPr="00AD5FFB" w14:paraId="2AA89C18" w14:textId="77777777" w:rsidTr="0001326F">
        <w:trPr>
          <w:trHeight w:val="1757"/>
        </w:trPr>
        <w:tc>
          <w:tcPr>
            <w:tcW w:w="966" w:type="dxa"/>
            <w:tcBorders>
              <w:top w:val="nil"/>
              <w:left w:val="single" w:sz="4" w:space="0" w:color="auto"/>
              <w:bottom w:val="single" w:sz="4" w:space="0" w:color="auto"/>
              <w:right w:val="single" w:sz="4" w:space="0" w:color="auto"/>
            </w:tcBorders>
            <w:shd w:val="clear" w:color="auto" w:fill="auto"/>
            <w:hideMark/>
          </w:tcPr>
          <w:p w14:paraId="2667AE3C"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4.1.2.1.a.</w:t>
            </w:r>
          </w:p>
        </w:tc>
        <w:tc>
          <w:tcPr>
            <w:tcW w:w="1302" w:type="dxa"/>
            <w:tcBorders>
              <w:top w:val="nil"/>
              <w:left w:val="nil"/>
              <w:bottom w:val="single" w:sz="4" w:space="0" w:color="auto"/>
              <w:right w:val="single" w:sz="4" w:space="0" w:color="auto"/>
            </w:tcBorders>
            <w:shd w:val="clear" w:color="auto" w:fill="auto"/>
            <w:hideMark/>
          </w:tcPr>
          <w:p w14:paraId="7293EA7E" w14:textId="77777777" w:rsidR="00AD5FFB" w:rsidRPr="00AD5FFB" w:rsidRDefault="00AD5FFB" w:rsidP="00AD5FFB">
            <w:pPr>
              <w:spacing w:after="0" w:line="240" w:lineRule="auto"/>
              <w:rPr>
                <w:rFonts w:ascii="Times New Roman" w:eastAsia="Times New Roman" w:hAnsi="Times New Roman" w:cs="Times New Roman"/>
                <w:b/>
                <w:bCs/>
                <w:sz w:val="20"/>
                <w:szCs w:val="20"/>
                <w:lang w:eastAsia="lv-LV"/>
              </w:rPr>
            </w:pPr>
            <w:r w:rsidRPr="00AD5FFB">
              <w:rPr>
                <w:rFonts w:ascii="Times New Roman" w:eastAsia="Times New Roman" w:hAnsi="Times New Roman" w:cs="Times New Roman"/>
                <w:b/>
                <w:bCs/>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2F97D48B" w14:textId="195463F1" w:rsidR="00AD5FFB" w:rsidRPr="00AD5FFB" w:rsidRDefault="002A57DB" w:rsidP="00E95679">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Stiprināta izglītī</w:t>
            </w:r>
            <w:r w:rsidR="003B69F2">
              <w:rPr>
                <w:rFonts w:ascii="Times New Roman" w:eastAsia="Times New Roman" w:hAnsi="Times New Roman" w:cs="Times New Roman"/>
                <w:sz w:val="20"/>
                <w:szCs w:val="20"/>
                <w:lang w:eastAsia="lv-LV"/>
              </w:rPr>
              <w:t>bas iestāžu vadītāju kapacitāte.</w:t>
            </w:r>
            <w:r w:rsidRPr="002A57DB">
              <w:rPr>
                <w:rFonts w:ascii="Times New Roman" w:eastAsia="Times New Roman" w:hAnsi="Times New Roman" w:cs="Times New Roman"/>
                <w:sz w:val="20"/>
                <w:szCs w:val="20"/>
                <w:lang w:eastAsia="lv-LV"/>
              </w:rPr>
              <w:t xml:space="preserve"> </w:t>
            </w:r>
          </w:p>
        </w:tc>
        <w:tc>
          <w:tcPr>
            <w:tcW w:w="4678" w:type="dxa"/>
            <w:tcBorders>
              <w:top w:val="nil"/>
              <w:left w:val="nil"/>
              <w:bottom w:val="single" w:sz="4" w:space="0" w:color="auto"/>
              <w:right w:val="single" w:sz="4" w:space="0" w:color="auto"/>
            </w:tcBorders>
            <w:shd w:val="clear" w:color="auto" w:fill="auto"/>
            <w:hideMark/>
          </w:tcPr>
          <w:p w14:paraId="414E2663" w14:textId="5FD81973" w:rsidR="002A57DB" w:rsidRPr="002A57D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1. Ik gadu profesionālās kompetences pilnveides kursos piedalījies personāls no 100% visām izglītības iestādēm (ap 1000 izglītības iestāžu vadītāju).</w:t>
            </w:r>
          </w:p>
          <w:p w14:paraId="00553EB4" w14:textId="77777777" w:rsidR="002A57DB" w:rsidRDefault="002A57DB" w:rsidP="002A57DB">
            <w:pPr>
              <w:spacing w:after="0" w:line="240" w:lineRule="auto"/>
              <w:rPr>
                <w:rFonts w:ascii="Times New Roman" w:eastAsia="Times New Roman" w:hAnsi="Times New Roman" w:cs="Times New Roman"/>
                <w:sz w:val="20"/>
                <w:szCs w:val="20"/>
                <w:lang w:eastAsia="lv-LV"/>
              </w:rPr>
            </w:pPr>
          </w:p>
          <w:p w14:paraId="62CEF789" w14:textId="77777777" w:rsidR="00AD5FF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2. Izstrādāts koncepts maģistra līmeņa studiju programmas izglītības iestāžu vadītājiem saturam un īstenošanai (f</w:t>
            </w:r>
            <w:r>
              <w:rPr>
                <w:rFonts w:ascii="Times New Roman" w:eastAsia="Times New Roman" w:hAnsi="Times New Roman" w:cs="Times New Roman"/>
                <w:sz w:val="20"/>
                <w:szCs w:val="20"/>
                <w:lang w:eastAsia="lv-LV"/>
              </w:rPr>
              <w:t>inansējums, laika ietvars u.c.).</w:t>
            </w:r>
          </w:p>
          <w:p w14:paraId="38FB22C1" w14:textId="77777777" w:rsidR="003B69F2" w:rsidRDefault="003B69F2" w:rsidP="002A57DB">
            <w:pPr>
              <w:spacing w:after="0" w:line="240" w:lineRule="auto"/>
              <w:rPr>
                <w:rFonts w:ascii="Times New Roman" w:eastAsia="Times New Roman" w:hAnsi="Times New Roman" w:cs="Times New Roman"/>
                <w:sz w:val="20"/>
                <w:szCs w:val="20"/>
                <w:lang w:eastAsia="lv-LV"/>
              </w:rPr>
            </w:pPr>
          </w:p>
          <w:p w14:paraId="6EC19A35" w14:textId="4EF82201" w:rsidR="003B69F2" w:rsidRPr="00AD5FFB" w:rsidRDefault="003B69F2" w:rsidP="00383065">
            <w:pPr>
              <w:spacing w:after="0" w:line="240" w:lineRule="auto"/>
              <w:rPr>
                <w:rFonts w:ascii="Times New Roman" w:eastAsia="Times New Roman" w:hAnsi="Times New Roman" w:cs="Times New Roman"/>
                <w:sz w:val="20"/>
                <w:szCs w:val="20"/>
                <w:lang w:eastAsia="lv-LV"/>
              </w:rPr>
            </w:pPr>
            <w:r w:rsidRPr="00E95679">
              <w:rPr>
                <w:rFonts w:ascii="Times New Roman" w:eastAsia="Times New Roman" w:hAnsi="Times New Roman" w:cs="Times New Roman"/>
                <w:sz w:val="20"/>
                <w:szCs w:val="20"/>
                <w:lang w:eastAsia="lv-LV"/>
              </w:rPr>
              <w:t>3. Ieviesta izglītības iestāžu vadītāju sertifikācija, izveidojot atbilstošu normatīvo regulējumu, kārtību un procedūras.</w:t>
            </w:r>
          </w:p>
        </w:tc>
        <w:tc>
          <w:tcPr>
            <w:tcW w:w="1134" w:type="dxa"/>
            <w:tcBorders>
              <w:top w:val="nil"/>
              <w:left w:val="nil"/>
              <w:bottom w:val="single" w:sz="4" w:space="0" w:color="auto"/>
              <w:right w:val="single" w:sz="4" w:space="0" w:color="auto"/>
            </w:tcBorders>
            <w:shd w:val="clear" w:color="auto" w:fill="auto"/>
            <w:hideMark/>
          </w:tcPr>
          <w:p w14:paraId="1445C88F"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6C0C6DC1" w14:textId="77777777" w:rsidR="006C6DBC" w:rsidRDefault="002A57DB" w:rsidP="00AD5FF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 xml:space="preserve">VISC, </w:t>
            </w:r>
          </w:p>
          <w:p w14:paraId="64030146" w14:textId="33DB78CE" w:rsidR="006C6DBC" w:rsidRDefault="006C6DBC"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IKVD,</w:t>
            </w:r>
          </w:p>
          <w:p w14:paraId="542BDF9A" w14:textId="56D27C9A" w:rsidR="00AD5FFB" w:rsidRPr="00AD5FFB" w:rsidRDefault="002A57DB" w:rsidP="00AD5FF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pašvaldības, dibinātāji, LIVA</w:t>
            </w:r>
          </w:p>
        </w:tc>
        <w:tc>
          <w:tcPr>
            <w:tcW w:w="1276" w:type="dxa"/>
            <w:tcBorders>
              <w:top w:val="nil"/>
              <w:left w:val="nil"/>
              <w:bottom w:val="single" w:sz="4" w:space="0" w:color="auto"/>
              <w:right w:val="single" w:sz="4" w:space="0" w:color="auto"/>
            </w:tcBorders>
            <w:shd w:val="clear" w:color="auto" w:fill="auto"/>
            <w:hideMark/>
          </w:tcPr>
          <w:p w14:paraId="322E05FD"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2023.g. 4.cet.</w:t>
            </w:r>
          </w:p>
        </w:tc>
      </w:tr>
      <w:tr w:rsidR="002A57DB" w:rsidRPr="00AD5FFB" w14:paraId="49E2495C" w14:textId="77777777" w:rsidTr="0001326F">
        <w:trPr>
          <w:trHeight w:val="2778"/>
        </w:trPr>
        <w:tc>
          <w:tcPr>
            <w:tcW w:w="966" w:type="dxa"/>
            <w:tcBorders>
              <w:top w:val="nil"/>
              <w:left w:val="single" w:sz="4" w:space="0" w:color="auto"/>
              <w:bottom w:val="single" w:sz="4" w:space="0" w:color="auto"/>
              <w:right w:val="single" w:sz="4" w:space="0" w:color="auto"/>
            </w:tcBorders>
            <w:shd w:val="clear" w:color="auto" w:fill="auto"/>
            <w:hideMark/>
          </w:tcPr>
          <w:p w14:paraId="21790EC0" w14:textId="6254D8C2" w:rsidR="002A57DB" w:rsidRPr="00AD5FFB" w:rsidRDefault="002A57DB" w:rsidP="002A57D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lastRenderedPageBreak/>
              <w:t>4.1.2.1.b.</w:t>
            </w:r>
          </w:p>
        </w:tc>
        <w:tc>
          <w:tcPr>
            <w:tcW w:w="1302" w:type="dxa"/>
            <w:tcBorders>
              <w:top w:val="nil"/>
              <w:left w:val="nil"/>
              <w:bottom w:val="single" w:sz="4" w:space="0" w:color="auto"/>
              <w:right w:val="single" w:sz="4" w:space="0" w:color="auto"/>
            </w:tcBorders>
            <w:shd w:val="clear" w:color="auto" w:fill="auto"/>
            <w:hideMark/>
          </w:tcPr>
          <w:p w14:paraId="3C37A0E9" w14:textId="77777777" w:rsidR="002A57DB" w:rsidRPr="00AD5FFB" w:rsidRDefault="002A57DB" w:rsidP="002A57DB">
            <w:pPr>
              <w:spacing w:after="0" w:line="240" w:lineRule="auto"/>
              <w:rPr>
                <w:rFonts w:ascii="Times New Roman" w:eastAsia="Times New Roman" w:hAnsi="Times New Roman" w:cs="Times New Roman"/>
                <w:color w:val="FF0000"/>
                <w:sz w:val="20"/>
                <w:szCs w:val="20"/>
                <w:lang w:eastAsia="lv-LV"/>
              </w:rPr>
            </w:pPr>
            <w:r w:rsidRPr="00AD5FFB">
              <w:rPr>
                <w:rFonts w:ascii="Times New Roman" w:eastAsia="Times New Roman" w:hAnsi="Times New Roman" w:cs="Times New Roman"/>
                <w:color w:val="FF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3D24D739" w14:textId="68AEF3AC" w:rsidR="002A57DB" w:rsidRPr="00AD5FF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Nodrošināts profesionālās pilnveides atbalsts vispārējās izglītības iestāžu vadībai (t.sk. pirmsskolas iestāžu vadībai) pilnveidotā mācību satura un pieejas īstenošanai, kā arī profesionālās pilnveides atbalsts izglītības pārvalžu vadītājiem un metodiķiem.</w:t>
            </w:r>
          </w:p>
        </w:tc>
        <w:tc>
          <w:tcPr>
            <w:tcW w:w="4678" w:type="dxa"/>
            <w:tcBorders>
              <w:top w:val="nil"/>
              <w:left w:val="nil"/>
              <w:bottom w:val="single" w:sz="4" w:space="0" w:color="auto"/>
              <w:right w:val="single" w:sz="4" w:space="0" w:color="auto"/>
            </w:tcBorders>
            <w:shd w:val="clear" w:color="auto" w:fill="auto"/>
            <w:hideMark/>
          </w:tcPr>
          <w:p w14:paraId="35C41594" w14:textId="0C240FAD" w:rsidR="002A57D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1. VISC/Skola2030 izveidotas pieredzes apmaiņas kopienas izglītības iestāžu vadītājiem, noklājot visas pašvaldības.</w:t>
            </w:r>
          </w:p>
          <w:p w14:paraId="5E7A1A84" w14:textId="77777777" w:rsidR="002A57DB" w:rsidRPr="002A57DB" w:rsidRDefault="002A57DB" w:rsidP="002A57DB">
            <w:pPr>
              <w:spacing w:after="0" w:line="240" w:lineRule="auto"/>
              <w:rPr>
                <w:rFonts w:ascii="Times New Roman" w:eastAsia="Times New Roman" w:hAnsi="Times New Roman" w:cs="Times New Roman"/>
                <w:sz w:val="20"/>
                <w:szCs w:val="20"/>
                <w:lang w:eastAsia="lv-LV"/>
              </w:rPr>
            </w:pPr>
          </w:p>
          <w:p w14:paraId="3E7C9559" w14:textId="77777777" w:rsidR="002A57DB" w:rsidRPr="002A57D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2. VISC/Skola2030 sagatavots metodiskais materiāls ar ieteikumiem pārmaiņu vadītājiem un īstenotājiem skolā.</w:t>
            </w:r>
          </w:p>
          <w:p w14:paraId="2C368E83" w14:textId="77777777" w:rsidR="002A57DB" w:rsidRDefault="002A57DB" w:rsidP="002A57DB">
            <w:pPr>
              <w:spacing w:after="0" w:line="240" w:lineRule="auto"/>
              <w:rPr>
                <w:rFonts w:ascii="Times New Roman" w:eastAsia="Times New Roman" w:hAnsi="Times New Roman" w:cs="Times New Roman"/>
                <w:sz w:val="20"/>
                <w:szCs w:val="20"/>
                <w:lang w:eastAsia="lv-LV"/>
              </w:rPr>
            </w:pPr>
          </w:p>
          <w:p w14:paraId="4961719C" w14:textId="4006EF28" w:rsidR="002A57DB" w:rsidRPr="00AD5FF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3. VISC/Skola2030 nodrošinātas regulāras tikšanās (vismaz 2 x gadā) ar IP vadītājiem un metodiķiem, mācību jomu koordinatoriem (MKJ)</w:t>
            </w:r>
            <w:r>
              <w:rPr>
                <w:rFonts w:ascii="Times New Roman" w:eastAsia="Times New Roman" w:hAnsi="Times New Roman" w:cs="Times New Roman"/>
                <w:sz w:val="20"/>
                <w:szCs w:val="20"/>
                <w:lang w:eastAsia="lv-LV"/>
              </w:rPr>
              <w:t>, izglītības iestāžu vadītājiem.</w:t>
            </w:r>
          </w:p>
        </w:tc>
        <w:tc>
          <w:tcPr>
            <w:tcW w:w="1134" w:type="dxa"/>
            <w:tcBorders>
              <w:top w:val="nil"/>
              <w:left w:val="nil"/>
              <w:bottom w:val="single" w:sz="4" w:space="0" w:color="auto"/>
              <w:right w:val="single" w:sz="4" w:space="0" w:color="auto"/>
            </w:tcBorders>
            <w:shd w:val="clear" w:color="auto" w:fill="auto"/>
            <w:hideMark/>
          </w:tcPr>
          <w:p w14:paraId="3A504796" w14:textId="1AE1EBDA" w:rsidR="002A57DB" w:rsidRPr="00AD5FF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VISC (projekts Skola 2030)</w:t>
            </w:r>
          </w:p>
        </w:tc>
        <w:tc>
          <w:tcPr>
            <w:tcW w:w="1559" w:type="dxa"/>
            <w:tcBorders>
              <w:top w:val="nil"/>
              <w:left w:val="nil"/>
              <w:bottom w:val="single" w:sz="4" w:space="0" w:color="auto"/>
              <w:right w:val="single" w:sz="4" w:space="0" w:color="auto"/>
            </w:tcBorders>
            <w:shd w:val="clear" w:color="auto" w:fill="auto"/>
            <w:hideMark/>
          </w:tcPr>
          <w:p w14:paraId="34D71E22" w14:textId="7198BF9A" w:rsidR="002A57DB" w:rsidRPr="002A57D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vispārējās izglītības iestādes</w:t>
            </w:r>
          </w:p>
        </w:tc>
        <w:tc>
          <w:tcPr>
            <w:tcW w:w="1276" w:type="dxa"/>
            <w:tcBorders>
              <w:top w:val="nil"/>
              <w:left w:val="nil"/>
              <w:bottom w:val="single" w:sz="4" w:space="0" w:color="auto"/>
              <w:right w:val="single" w:sz="4" w:space="0" w:color="auto"/>
            </w:tcBorders>
            <w:shd w:val="clear" w:color="auto" w:fill="auto"/>
            <w:hideMark/>
          </w:tcPr>
          <w:p w14:paraId="3BABD39F" w14:textId="3878108F" w:rsidR="002A57DB" w:rsidRPr="002A57DB" w:rsidRDefault="002A57DB" w:rsidP="002A57DB">
            <w:pPr>
              <w:spacing w:after="0" w:line="240" w:lineRule="auto"/>
              <w:rPr>
                <w:rFonts w:ascii="Times New Roman" w:eastAsia="Times New Roman" w:hAnsi="Times New Roman" w:cs="Times New Roman"/>
                <w:sz w:val="20"/>
                <w:szCs w:val="20"/>
                <w:lang w:eastAsia="lv-LV"/>
              </w:rPr>
            </w:pPr>
            <w:r w:rsidRPr="002A57DB">
              <w:rPr>
                <w:rFonts w:ascii="Times New Roman" w:eastAsia="Times New Roman" w:hAnsi="Times New Roman" w:cs="Times New Roman"/>
                <w:sz w:val="20"/>
                <w:szCs w:val="20"/>
                <w:lang w:eastAsia="lv-LV"/>
              </w:rPr>
              <w:t>2023.g. 4.cet.</w:t>
            </w:r>
          </w:p>
        </w:tc>
      </w:tr>
      <w:tr w:rsidR="00A754AF" w:rsidRPr="00AD5FFB" w14:paraId="0FADC620" w14:textId="77777777" w:rsidTr="0001326F">
        <w:trPr>
          <w:trHeight w:val="1814"/>
        </w:trPr>
        <w:tc>
          <w:tcPr>
            <w:tcW w:w="966" w:type="dxa"/>
            <w:tcBorders>
              <w:top w:val="nil"/>
              <w:left w:val="single" w:sz="4" w:space="0" w:color="auto"/>
              <w:bottom w:val="single" w:sz="4" w:space="0" w:color="auto"/>
              <w:right w:val="single" w:sz="4" w:space="0" w:color="auto"/>
            </w:tcBorders>
            <w:shd w:val="clear" w:color="auto" w:fill="auto"/>
            <w:hideMark/>
          </w:tcPr>
          <w:p w14:paraId="09253D05"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4.1.2.1.c.</w:t>
            </w:r>
          </w:p>
        </w:tc>
        <w:tc>
          <w:tcPr>
            <w:tcW w:w="1302" w:type="dxa"/>
            <w:tcBorders>
              <w:top w:val="nil"/>
              <w:left w:val="nil"/>
              <w:bottom w:val="single" w:sz="4" w:space="0" w:color="auto"/>
              <w:right w:val="single" w:sz="4" w:space="0" w:color="auto"/>
            </w:tcBorders>
            <w:shd w:val="clear" w:color="auto" w:fill="auto"/>
            <w:hideMark/>
          </w:tcPr>
          <w:p w14:paraId="74A2A02F" w14:textId="77777777" w:rsidR="00AD5FFB" w:rsidRPr="00AD5FFB" w:rsidRDefault="00AD5FFB" w:rsidP="00AD5FFB">
            <w:pPr>
              <w:spacing w:after="0" w:line="240" w:lineRule="auto"/>
              <w:rPr>
                <w:rFonts w:ascii="Times New Roman" w:eastAsia="Times New Roman" w:hAnsi="Times New Roman" w:cs="Times New Roman"/>
                <w:b/>
                <w:bCs/>
                <w:color w:val="0000FF"/>
                <w:sz w:val="20"/>
                <w:szCs w:val="20"/>
                <w:lang w:eastAsia="lv-LV"/>
              </w:rPr>
            </w:pPr>
            <w:r w:rsidRPr="00AD5FFB">
              <w:rPr>
                <w:rFonts w:ascii="Times New Roman" w:eastAsia="Times New Roman" w:hAnsi="Times New Roman" w:cs="Times New Roman"/>
                <w:b/>
                <w:bCs/>
                <w:color w:val="0000FF"/>
                <w:sz w:val="20"/>
                <w:szCs w:val="20"/>
                <w:lang w:eastAsia="lv-LV"/>
              </w:rPr>
              <w:t> </w:t>
            </w:r>
          </w:p>
        </w:tc>
        <w:tc>
          <w:tcPr>
            <w:tcW w:w="3544" w:type="dxa"/>
            <w:tcBorders>
              <w:top w:val="nil"/>
              <w:left w:val="nil"/>
              <w:bottom w:val="single" w:sz="4" w:space="0" w:color="auto"/>
              <w:right w:val="single" w:sz="4" w:space="0" w:color="auto"/>
            </w:tcBorders>
            <w:shd w:val="clear" w:color="auto" w:fill="auto"/>
          </w:tcPr>
          <w:p w14:paraId="1DE83432" w14:textId="5022C6A0" w:rsidR="00AD5FFB" w:rsidRPr="00AD5FFB" w:rsidRDefault="00F06D24" w:rsidP="00AD5FFB">
            <w:pPr>
              <w:spacing w:after="0" w:line="240" w:lineRule="auto"/>
              <w:rPr>
                <w:rFonts w:ascii="Times New Roman" w:eastAsia="Times New Roman" w:hAnsi="Times New Roman" w:cs="Times New Roman"/>
                <w:color w:val="000000"/>
                <w:sz w:val="20"/>
                <w:szCs w:val="20"/>
                <w:lang w:eastAsia="lv-LV"/>
              </w:rPr>
            </w:pPr>
            <w:r w:rsidRPr="00F06D24">
              <w:rPr>
                <w:rFonts w:ascii="Times New Roman" w:eastAsia="Times New Roman" w:hAnsi="Times New Roman" w:cs="Times New Roman"/>
                <w:color w:val="000000"/>
                <w:sz w:val="20"/>
                <w:szCs w:val="20"/>
                <w:lang w:eastAsia="lv-LV"/>
              </w:rPr>
              <w:t>Pilnveidota profesionālās izglītības iestāžu vadības kapacitāte (izglītības iestādes plānveidīga, stratēģiska attīstība, finanšu pārvaldība u.c.). plānveidīgu un stratēģisku attīstību.</w:t>
            </w:r>
          </w:p>
        </w:tc>
        <w:tc>
          <w:tcPr>
            <w:tcW w:w="4678" w:type="dxa"/>
            <w:tcBorders>
              <w:top w:val="nil"/>
              <w:left w:val="nil"/>
              <w:bottom w:val="single" w:sz="4" w:space="0" w:color="auto"/>
              <w:right w:val="single" w:sz="4" w:space="0" w:color="auto"/>
            </w:tcBorders>
            <w:shd w:val="clear" w:color="auto" w:fill="auto"/>
          </w:tcPr>
          <w:p w14:paraId="7B87A3D7" w14:textId="08CF77B4" w:rsidR="00F06D24" w:rsidRPr="00F06D24" w:rsidRDefault="00F06D24" w:rsidP="00F06D24">
            <w:pPr>
              <w:spacing w:after="0" w:line="240" w:lineRule="auto"/>
              <w:rPr>
                <w:rFonts w:ascii="Times New Roman" w:eastAsia="Times New Roman" w:hAnsi="Times New Roman" w:cs="Times New Roman"/>
                <w:sz w:val="20"/>
                <w:szCs w:val="20"/>
                <w:lang w:eastAsia="lv-LV"/>
              </w:rPr>
            </w:pPr>
            <w:r w:rsidRPr="00F06D24">
              <w:rPr>
                <w:rFonts w:ascii="Times New Roman" w:eastAsia="Times New Roman" w:hAnsi="Times New Roman" w:cs="Times New Roman"/>
                <w:sz w:val="20"/>
                <w:szCs w:val="20"/>
                <w:lang w:eastAsia="lv-LV"/>
              </w:rPr>
              <w:t>1.Vismaz 370 profesionālās izglītības iestāžu administrācijas pārstāvji pilnveidojuši profesionālo kompetenci, ieguvuši kvalifikāciju (ESF 8.5.3.</w:t>
            </w:r>
            <w:r w:rsidR="002E74F4">
              <w:rPr>
                <w:rFonts w:ascii="Times New Roman" w:eastAsia="Times New Roman" w:hAnsi="Times New Roman" w:cs="Times New Roman"/>
                <w:sz w:val="20"/>
                <w:szCs w:val="20"/>
                <w:lang w:eastAsia="lv-LV"/>
              </w:rPr>
              <w:t xml:space="preserve"> </w:t>
            </w:r>
            <w:r w:rsidR="002E74F4" w:rsidRPr="00F06D24">
              <w:rPr>
                <w:rFonts w:ascii="Times New Roman" w:eastAsia="Times New Roman" w:hAnsi="Times New Roman" w:cs="Times New Roman"/>
                <w:sz w:val="20"/>
                <w:szCs w:val="20"/>
                <w:lang w:eastAsia="lv-LV"/>
              </w:rPr>
              <w:t>SAM</w:t>
            </w:r>
            <w:r w:rsidRPr="00F06D24">
              <w:rPr>
                <w:rFonts w:ascii="Times New Roman" w:eastAsia="Times New Roman" w:hAnsi="Times New Roman" w:cs="Times New Roman"/>
                <w:sz w:val="20"/>
                <w:szCs w:val="20"/>
                <w:lang w:eastAsia="lv-LV"/>
              </w:rPr>
              <w:t xml:space="preserve"> ietvaros). </w:t>
            </w:r>
          </w:p>
          <w:p w14:paraId="7E978D8B" w14:textId="77777777" w:rsidR="00F06D24" w:rsidRDefault="00F06D24" w:rsidP="00F06D24">
            <w:pPr>
              <w:spacing w:after="0" w:line="240" w:lineRule="auto"/>
              <w:rPr>
                <w:rFonts w:ascii="Times New Roman" w:eastAsia="Times New Roman" w:hAnsi="Times New Roman" w:cs="Times New Roman"/>
                <w:sz w:val="20"/>
                <w:szCs w:val="20"/>
                <w:lang w:eastAsia="lv-LV"/>
              </w:rPr>
            </w:pPr>
          </w:p>
          <w:p w14:paraId="70272539" w14:textId="14D8EC98" w:rsidR="00AD5FFB" w:rsidRPr="00AD5FFB" w:rsidRDefault="00F06D24" w:rsidP="00F06D24">
            <w:pPr>
              <w:spacing w:after="0" w:line="240" w:lineRule="auto"/>
              <w:rPr>
                <w:rFonts w:ascii="Times New Roman" w:eastAsia="Times New Roman" w:hAnsi="Times New Roman" w:cs="Times New Roman"/>
                <w:sz w:val="20"/>
                <w:szCs w:val="20"/>
                <w:lang w:eastAsia="lv-LV"/>
              </w:rPr>
            </w:pPr>
            <w:r w:rsidRPr="00F06D24">
              <w:rPr>
                <w:rFonts w:ascii="Times New Roman" w:eastAsia="Times New Roman" w:hAnsi="Times New Roman" w:cs="Times New Roman"/>
                <w:sz w:val="20"/>
                <w:szCs w:val="20"/>
                <w:lang w:eastAsia="lv-LV"/>
              </w:rPr>
              <w:t>2. Vismaz 34 PII vadības komandas pil</w:t>
            </w:r>
            <w:r>
              <w:rPr>
                <w:rFonts w:ascii="Times New Roman" w:eastAsia="Times New Roman" w:hAnsi="Times New Roman" w:cs="Times New Roman"/>
                <w:sz w:val="20"/>
                <w:szCs w:val="20"/>
                <w:lang w:eastAsia="lv-LV"/>
              </w:rPr>
              <w:t>n</w:t>
            </w:r>
            <w:r w:rsidRPr="00F06D24">
              <w:rPr>
                <w:rFonts w:ascii="Times New Roman" w:eastAsia="Times New Roman" w:hAnsi="Times New Roman" w:cs="Times New Roman"/>
                <w:sz w:val="20"/>
                <w:szCs w:val="20"/>
                <w:lang w:eastAsia="lv-LV"/>
              </w:rPr>
              <w:t>veidojušas kompetenci finanšu pārvaldības jautāj</w:t>
            </w:r>
            <w:r w:rsidR="002E74F4">
              <w:rPr>
                <w:rFonts w:ascii="Times New Roman" w:eastAsia="Times New Roman" w:hAnsi="Times New Roman" w:cs="Times New Roman"/>
                <w:sz w:val="20"/>
                <w:szCs w:val="20"/>
                <w:lang w:eastAsia="lv-LV"/>
              </w:rPr>
              <w:t>umos (ESF</w:t>
            </w:r>
            <w:r>
              <w:rPr>
                <w:rFonts w:ascii="Times New Roman" w:eastAsia="Times New Roman" w:hAnsi="Times New Roman" w:cs="Times New Roman"/>
                <w:sz w:val="20"/>
                <w:szCs w:val="20"/>
                <w:lang w:eastAsia="lv-LV"/>
              </w:rPr>
              <w:t xml:space="preserve"> 8.5.3.</w:t>
            </w:r>
            <w:r w:rsidR="002E74F4" w:rsidRPr="00F06D24">
              <w:rPr>
                <w:rFonts w:ascii="Times New Roman" w:eastAsia="Times New Roman" w:hAnsi="Times New Roman" w:cs="Times New Roman"/>
                <w:sz w:val="20"/>
                <w:szCs w:val="20"/>
                <w:lang w:eastAsia="lv-LV"/>
              </w:rPr>
              <w:t xml:space="preserve"> SAM</w:t>
            </w:r>
            <w:r>
              <w:rPr>
                <w:rFonts w:ascii="Times New Roman" w:eastAsia="Times New Roman" w:hAnsi="Times New Roman" w:cs="Times New Roman"/>
                <w:sz w:val="20"/>
                <w:szCs w:val="20"/>
                <w:lang w:eastAsia="lv-LV"/>
              </w:rPr>
              <w:t xml:space="preserve"> ietvaros).</w:t>
            </w:r>
          </w:p>
        </w:tc>
        <w:tc>
          <w:tcPr>
            <w:tcW w:w="1134" w:type="dxa"/>
            <w:tcBorders>
              <w:top w:val="nil"/>
              <w:left w:val="nil"/>
              <w:bottom w:val="single" w:sz="4" w:space="0" w:color="auto"/>
              <w:right w:val="single" w:sz="4" w:space="0" w:color="auto"/>
            </w:tcBorders>
            <w:shd w:val="clear" w:color="auto" w:fill="auto"/>
          </w:tcPr>
          <w:p w14:paraId="28CBEB5A" w14:textId="20BC2690" w:rsidR="00AD5FFB" w:rsidRPr="00AD5FFB" w:rsidRDefault="00F06D24"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p>
        </w:tc>
        <w:tc>
          <w:tcPr>
            <w:tcW w:w="1559" w:type="dxa"/>
            <w:tcBorders>
              <w:top w:val="nil"/>
              <w:left w:val="nil"/>
              <w:bottom w:val="single" w:sz="4" w:space="0" w:color="auto"/>
              <w:right w:val="single" w:sz="4" w:space="0" w:color="auto"/>
            </w:tcBorders>
            <w:shd w:val="clear" w:color="auto" w:fill="auto"/>
          </w:tcPr>
          <w:p w14:paraId="3210A80C" w14:textId="259727EA" w:rsidR="00AD5FFB" w:rsidRPr="00AD5FFB" w:rsidRDefault="00B70618" w:rsidP="00B7061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VISC</w:t>
            </w:r>
            <w:r w:rsidR="00F06D24" w:rsidRPr="00F06D24">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tehnikumi</w:t>
            </w:r>
            <w:r w:rsidR="00F06D24" w:rsidRPr="00F06D24">
              <w:rPr>
                <w:rFonts w:ascii="Times New Roman" w:eastAsia="Times New Roman" w:hAnsi="Times New Roman" w:cs="Times New Roman"/>
                <w:sz w:val="20"/>
                <w:szCs w:val="20"/>
                <w:lang w:eastAsia="lv-LV"/>
              </w:rPr>
              <w:t>, PII</w:t>
            </w:r>
            <w:r w:rsidR="00B846FB">
              <w:rPr>
                <w:rFonts w:ascii="Times New Roman" w:eastAsia="Times New Roman" w:hAnsi="Times New Roman" w:cs="Times New Roman"/>
                <w:sz w:val="20"/>
                <w:szCs w:val="20"/>
                <w:lang w:eastAsia="lv-LV"/>
              </w:rPr>
              <w:t>, MIKC</w:t>
            </w:r>
          </w:p>
        </w:tc>
        <w:tc>
          <w:tcPr>
            <w:tcW w:w="1276" w:type="dxa"/>
            <w:tcBorders>
              <w:top w:val="nil"/>
              <w:left w:val="nil"/>
              <w:bottom w:val="single" w:sz="4" w:space="0" w:color="auto"/>
              <w:right w:val="single" w:sz="4" w:space="0" w:color="auto"/>
            </w:tcBorders>
            <w:shd w:val="clear" w:color="auto" w:fill="auto"/>
          </w:tcPr>
          <w:p w14:paraId="440BB1B8" w14:textId="159B11D6" w:rsidR="00AD5FFB" w:rsidRPr="00AD5FFB" w:rsidRDefault="00F06D24" w:rsidP="00AD5FF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0"/>
                <w:szCs w:val="20"/>
                <w:lang w:eastAsia="lv-LV"/>
              </w:rPr>
              <w:t>2023.g. 1</w:t>
            </w:r>
            <w:r w:rsidRPr="002A57DB">
              <w:rPr>
                <w:rFonts w:ascii="Times New Roman" w:eastAsia="Times New Roman" w:hAnsi="Times New Roman" w:cs="Times New Roman"/>
                <w:sz w:val="20"/>
                <w:szCs w:val="20"/>
                <w:lang w:eastAsia="lv-LV"/>
              </w:rPr>
              <w:t>.cet.</w:t>
            </w:r>
          </w:p>
        </w:tc>
      </w:tr>
      <w:tr w:rsidR="00020CF4" w:rsidRPr="00B9715A" w14:paraId="1489F6D3" w14:textId="77777777" w:rsidTr="00B9715A">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18966AC8" w14:textId="77777777" w:rsidR="00020CF4" w:rsidRPr="00B9715A" w:rsidRDefault="00020CF4" w:rsidP="00AD5FFB">
            <w:pPr>
              <w:spacing w:after="0" w:line="240" w:lineRule="auto"/>
              <w:rPr>
                <w:rFonts w:ascii="Times New Roman" w:eastAsia="Times New Roman" w:hAnsi="Times New Roman" w:cs="Times New Roman"/>
                <w:b/>
                <w:bCs/>
                <w:color w:val="000000"/>
                <w:sz w:val="20"/>
                <w:szCs w:val="20"/>
                <w:lang w:eastAsia="lv-LV"/>
              </w:rPr>
            </w:pPr>
            <w:r w:rsidRPr="00B9715A">
              <w:rPr>
                <w:rFonts w:ascii="Times New Roman" w:eastAsia="Times New Roman" w:hAnsi="Times New Roman" w:cs="Times New Roman"/>
                <w:b/>
                <w:bCs/>
                <w:color w:val="000000"/>
                <w:sz w:val="20"/>
                <w:szCs w:val="20"/>
                <w:lang w:eastAsia="lv-LV"/>
              </w:rPr>
              <w:t>4.1.2.2.</w:t>
            </w:r>
          </w:p>
        </w:tc>
        <w:tc>
          <w:tcPr>
            <w:tcW w:w="13493" w:type="dxa"/>
            <w:gridSpan w:val="6"/>
            <w:tcBorders>
              <w:top w:val="nil"/>
              <w:left w:val="nil"/>
              <w:bottom w:val="single" w:sz="4" w:space="0" w:color="auto"/>
              <w:right w:val="single" w:sz="4" w:space="0" w:color="auto"/>
            </w:tcBorders>
            <w:shd w:val="clear" w:color="auto" w:fill="auto"/>
            <w:hideMark/>
          </w:tcPr>
          <w:p w14:paraId="5D8B3420" w14:textId="77777777" w:rsidR="00020CF4" w:rsidRPr="00B9715A" w:rsidRDefault="00020CF4" w:rsidP="00AD5FFB">
            <w:pPr>
              <w:spacing w:after="0" w:line="240" w:lineRule="auto"/>
              <w:rPr>
                <w:rFonts w:ascii="Times New Roman" w:eastAsia="Times New Roman" w:hAnsi="Times New Roman" w:cs="Times New Roman"/>
                <w:b/>
                <w:bCs/>
                <w:color w:val="000000"/>
                <w:sz w:val="20"/>
                <w:szCs w:val="20"/>
                <w:lang w:eastAsia="lv-LV"/>
              </w:rPr>
            </w:pPr>
            <w:r w:rsidRPr="00B9715A">
              <w:rPr>
                <w:rFonts w:ascii="Times New Roman" w:eastAsia="Times New Roman" w:hAnsi="Times New Roman" w:cs="Times New Roman"/>
                <w:b/>
                <w:bCs/>
                <w:color w:val="000000"/>
                <w:sz w:val="20"/>
                <w:szCs w:val="20"/>
                <w:lang w:eastAsia="lv-LV"/>
              </w:rPr>
              <w:t>Spēcināt augstskolas pilnveidojot pārvaldības procesus, attīstot vadības kompetences un veicinot augstskolu tīkla sakārtošanu.</w:t>
            </w:r>
          </w:p>
          <w:p w14:paraId="405B95AD" w14:textId="77777777" w:rsidR="00020CF4" w:rsidRPr="00B9715A" w:rsidRDefault="00020CF4" w:rsidP="00020CF4">
            <w:pPr>
              <w:spacing w:after="0" w:line="240" w:lineRule="auto"/>
              <w:rPr>
                <w:rFonts w:ascii="Times New Roman" w:eastAsia="Times New Roman" w:hAnsi="Times New Roman" w:cs="Times New Roman"/>
                <w:b/>
                <w:color w:val="000000"/>
                <w:sz w:val="20"/>
                <w:szCs w:val="20"/>
                <w:lang w:eastAsia="lv-LV"/>
              </w:rPr>
            </w:pPr>
            <w:r w:rsidRPr="00B9715A">
              <w:rPr>
                <w:rFonts w:ascii="Times New Roman" w:eastAsia="Times New Roman" w:hAnsi="Times New Roman" w:cs="Times New Roman"/>
                <w:b/>
                <w:color w:val="000000"/>
                <w:sz w:val="20"/>
                <w:szCs w:val="20"/>
                <w:lang w:eastAsia="lv-LV"/>
              </w:rPr>
              <w:t> </w:t>
            </w:r>
          </w:p>
        </w:tc>
      </w:tr>
      <w:tr w:rsidR="00A754AF" w:rsidRPr="00AD5FFB" w14:paraId="49C22D38" w14:textId="77777777" w:rsidTr="0001326F">
        <w:trPr>
          <w:trHeight w:val="1020"/>
        </w:trPr>
        <w:tc>
          <w:tcPr>
            <w:tcW w:w="966" w:type="dxa"/>
            <w:tcBorders>
              <w:top w:val="nil"/>
              <w:left w:val="single" w:sz="4" w:space="0" w:color="auto"/>
              <w:bottom w:val="single" w:sz="4" w:space="0" w:color="auto"/>
              <w:right w:val="single" w:sz="4" w:space="0" w:color="auto"/>
            </w:tcBorders>
            <w:shd w:val="clear" w:color="auto" w:fill="auto"/>
            <w:hideMark/>
          </w:tcPr>
          <w:p w14:paraId="0BCEC27D" w14:textId="77777777" w:rsidR="00AD5FFB" w:rsidRPr="00AD5FFB" w:rsidRDefault="00AD5FFB" w:rsidP="00AD5FFB">
            <w:pPr>
              <w:spacing w:after="0" w:line="240" w:lineRule="auto"/>
              <w:jc w:val="right"/>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4.1.2.2.a.</w:t>
            </w:r>
          </w:p>
        </w:tc>
        <w:tc>
          <w:tcPr>
            <w:tcW w:w="1302" w:type="dxa"/>
            <w:tcBorders>
              <w:top w:val="nil"/>
              <w:left w:val="nil"/>
              <w:bottom w:val="single" w:sz="4" w:space="0" w:color="auto"/>
              <w:right w:val="single" w:sz="4" w:space="0" w:color="auto"/>
            </w:tcBorders>
            <w:shd w:val="clear" w:color="auto" w:fill="auto"/>
            <w:hideMark/>
          </w:tcPr>
          <w:p w14:paraId="1607F3FA"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4A278AFF" w14:textId="405A4446" w:rsidR="00AD5FFB" w:rsidRPr="00AD5FFB" w:rsidRDefault="00AD5FFB" w:rsidP="00C13920">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xml:space="preserve">Veicināta augstākās izglītības </w:t>
            </w:r>
            <w:r w:rsidR="00C13920">
              <w:rPr>
                <w:rFonts w:ascii="Times New Roman" w:eastAsia="Times New Roman" w:hAnsi="Times New Roman" w:cs="Times New Roman"/>
                <w:color w:val="000000"/>
                <w:sz w:val="20"/>
                <w:szCs w:val="20"/>
                <w:lang w:eastAsia="lv-LV"/>
              </w:rPr>
              <w:t>institūciju</w:t>
            </w:r>
            <w:r w:rsidRPr="00AD5FFB">
              <w:rPr>
                <w:rFonts w:ascii="Times New Roman" w:eastAsia="Times New Roman" w:hAnsi="Times New Roman" w:cs="Times New Roman"/>
                <w:color w:val="000000"/>
                <w:sz w:val="20"/>
                <w:szCs w:val="20"/>
                <w:lang w:eastAsia="lv-LV"/>
              </w:rPr>
              <w:t xml:space="preserve"> tīkla sakārtošana, ieviešot jaunu AII tipoloģiju.</w:t>
            </w:r>
          </w:p>
        </w:tc>
        <w:tc>
          <w:tcPr>
            <w:tcW w:w="4678" w:type="dxa"/>
            <w:tcBorders>
              <w:top w:val="nil"/>
              <w:left w:val="nil"/>
              <w:bottom w:val="single" w:sz="4" w:space="0" w:color="auto"/>
              <w:right w:val="single" w:sz="4" w:space="0" w:color="auto"/>
            </w:tcBorders>
            <w:shd w:val="clear" w:color="auto" w:fill="auto"/>
            <w:hideMark/>
          </w:tcPr>
          <w:p w14:paraId="6A0C35EC" w14:textId="2D20B5C5" w:rsidR="00AD5FFB" w:rsidRPr="00AD5FFB" w:rsidRDefault="00B9715A" w:rsidP="00EE1D1B">
            <w:pPr>
              <w:spacing w:after="0" w:line="240" w:lineRule="auto"/>
              <w:rPr>
                <w:rFonts w:ascii="Times New Roman" w:eastAsia="Times New Roman" w:hAnsi="Times New Roman" w:cs="Times New Roman"/>
                <w:color w:val="000000"/>
                <w:sz w:val="20"/>
                <w:szCs w:val="20"/>
                <w:lang w:eastAsia="lv-LV"/>
              </w:rPr>
            </w:pPr>
            <w:r w:rsidRPr="00B9715A">
              <w:rPr>
                <w:rFonts w:ascii="Times New Roman" w:eastAsia="Times New Roman" w:hAnsi="Times New Roman" w:cs="Times New Roman"/>
                <w:color w:val="000000"/>
                <w:sz w:val="20"/>
                <w:szCs w:val="20"/>
                <w:lang w:eastAsia="lv-LV"/>
              </w:rPr>
              <w:t xml:space="preserve">1. </w:t>
            </w:r>
            <w:r w:rsidR="00EE1D1B">
              <w:rPr>
                <w:rFonts w:ascii="Times New Roman" w:eastAsia="Times New Roman" w:hAnsi="Times New Roman" w:cs="Times New Roman"/>
                <w:color w:val="000000"/>
                <w:sz w:val="20"/>
                <w:szCs w:val="20"/>
                <w:lang w:eastAsia="lv-LV"/>
              </w:rPr>
              <w:t>Izstrādāti</w:t>
            </w:r>
            <w:r w:rsidRPr="00B9715A">
              <w:rPr>
                <w:rFonts w:ascii="Times New Roman" w:eastAsia="Times New Roman" w:hAnsi="Times New Roman" w:cs="Times New Roman"/>
                <w:color w:val="000000"/>
                <w:sz w:val="20"/>
                <w:szCs w:val="20"/>
                <w:lang w:eastAsia="lv-LV"/>
              </w:rPr>
              <w:t xml:space="preserve"> grozījumi Augstskolu likumā, paredzot jaunu augstskolu tipoloģiju un nosakot konkrētus atbilstības kritērijus katram tipam.</w:t>
            </w:r>
          </w:p>
        </w:tc>
        <w:tc>
          <w:tcPr>
            <w:tcW w:w="1134" w:type="dxa"/>
            <w:tcBorders>
              <w:top w:val="nil"/>
              <w:left w:val="nil"/>
              <w:bottom w:val="single" w:sz="4" w:space="0" w:color="auto"/>
              <w:right w:val="single" w:sz="4" w:space="0" w:color="auto"/>
            </w:tcBorders>
            <w:shd w:val="clear" w:color="auto" w:fill="auto"/>
            <w:hideMark/>
          </w:tcPr>
          <w:p w14:paraId="717D7E0A"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765947A1" w14:textId="2011A790" w:rsidR="00AD5FFB" w:rsidRPr="00AD5FFB" w:rsidRDefault="00AD5FFB" w:rsidP="00020CF4">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xml:space="preserve">KM, VM, ZM, LUA, RP, LSA, LJZA, Sociālie partneri, valsts </w:t>
            </w:r>
            <w:r w:rsidR="00020CF4">
              <w:rPr>
                <w:rFonts w:ascii="Times New Roman" w:eastAsia="Times New Roman" w:hAnsi="Times New Roman" w:cs="Times New Roman"/>
                <w:color w:val="000000"/>
                <w:sz w:val="20"/>
                <w:szCs w:val="20"/>
                <w:lang w:eastAsia="lv-LV"/>
              </w:rPr>
              <w:t>AII</w:t>
            </w:r>
            <w:r w:rsidR="00526255" w:rsidRPr="00AF4D3C">
              <w:rPr>
                <w:rFonts w:ascii="Times New Roman" w:eastAsia="Times New Roman" w:hAnsi="Times New Roman" w:cs="Times New Roman"/>
                <w:sz w:val="20"/>
                <w:szCs w:val="20"/>
                <w:lang w:eastAsia="lv-LV"/>
              </w:rPr>
              <w:t>, plānošanas reģioni</w:t>
            </w:r>
          </w:p>
        </w:tc>
        <w:tc>
          <w:tcPr>
            <w:tcW w:w="1276" w:type="dxa"/>
            <w:tcBorders>
              <w:top w:val="nil"/>
              <w:left w:val="nil"/>
              <w:bottom w:val="single" w:sz="4" w:space="0" w:color="auto"/>
              <w:right w:val="single" w:sz="4" w:space="0" w:color="auto"/>
            </w:tcBorders>
            <w:shd w:val="clear" w:color="auto" w:fill="auto"/>
            <w:hideMark/>
          </w:tcPr>
          <w:p w14:paraId="5A1DF162" w14:textId="08898B29" w:rsidR="00AD5FFB" w:rsidRPr="00AD5FFB" w:rsidRDefault="00B9715A" w:rsidP="00AD5FF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2021.g. 2.</w:t>
            </w:r>
            <w:r w:rsidR="00AD5FFB" w:rsidRPr="00AD5FFB">
              <w:rPr>
                <w:rFonts w:ascii="Times New Roman" w:eastAsia="Times New Roman" w:hAnsi="Times New Roman" w:cs="Times New Roman"/>
                <w:color w:val="000000"/>
                <w:sz w:val="20"/>
                <w:szCs w:val="20"/>
                <w:lang w:eastAsia="lv-LV"/>
              </w:rPr>
              <w:t>cet.</w:t>
            </w:r>
          </w:p>
        </w:tc>
      </w:tr>
      <w:tr w:rsidR="00A754AF" w:rsidRPr="00AD5FFB" w14:paraId="696BF692" w14:textId="77777777" w:rsidTr="0001326F">
        <w:trPr>
          <w:trHeight w:val="2948"/>
        </w:trPr>
        <w:tc>
          <w:tcPr>
            <w:tcW w:w="966" w:type="dxa"/>
            <w:tcBorders>
              <w:top w:val="nil"/>
              <w:left w:val="single" w:sz="4" w:space="0" w:color="auto"/>
              <w:bottom w:val="single" w:sz="4" w:space="0" w:color="auto"/>
              <w:right w:val="single" w:sz="4" w:space="0" w:color="auto"/>
            </w:tcBorders>
            <w:shd w:val="clear" w:color="auto" w:fill="auto"/>
            <w:hideMark/>
          </w:tcPr>
          <w:p w14:paraId="394D9769" w14:textId="77777777" w:rsidR="00AD5FFB" w:rsidRPr="00AD5FFB" w:rsidRDefault="00AD5FFB" w:rsidP="00AD5FFB">
            <w:pPr>
              <w:spacing w:after="0" w:line="240" w:lineRule="auto"/>
              <w:jc w:val="right"/>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lastRenderedPageBreak/>
              <w:t>4.1.2.2.b.</w:t>
            </w:r>
          </w:p>
        </w:tc>
        <w:tc>
          <w:tcPr>
            <w:tcW w:w="1302" w:type="dxa"/>
            <w:tcBorders>
              <w:top w:val="nil"/>
              <w:left w:val="nil"/>
              <w:bottom w:val="single" w:sz="4" w:space="0" w:color="auto"/>
              <w:right w:val="single" w:sz="4" w:space="0" w:color="auto"/>
            </w:tcBorders>
            <w:shd w:val="clear" w:color="auto" w:fill="auto"/>
            <w:hideMark/>
          </w:tcPr>
          <w:p w14:paraId="70B6575B" w14:textId="77777777" w:rsidR="00AD5FFB" w:rsidRPr="00AD5FFB" w:rsidRDefault="00AD5FFB" w:rsidP="00AD5FFB">
            <w:pPr>
              <w:spacing w:after="0" w:line="240" w:lineRule="auto"/>
              <w:rPr>
                <w:rFonts w:ascii="Times New Roman" w:eastAsia="Times New Roman" w:hAnsi="Times New Roman" w:cs="Times New Roman"/>
                <w:color w:val="0000FF"/>
                <w:sz w:val="20"/>
                <w:szCs w:val="20"/>
                <w:lang w:eastAsia="lv-LV"/>
              </w:rPr>
            </w:pPr>
            <w:r w:rsidRPr="00AD5FFB">
              <w:rPr>
                <w:rFonts w:ascii="Times New Roman" w:eastAsia="Times New Roman" w:hAnsi="Times New Roman" w:cs="Times New Roman"/>
                <w:color w:val="0000FF"/>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1E423173" w14:textId="6337359E" w:rsidR="00AD5FFB" w:rsidRPr="00AD5FFB" w:rsidRDefault="00B9715A" w:rsidP="00955221">
            <w:pPr>
              <w:spacing w:after="0" w:line="240" w:lineRule="auto"/>
              <w:rPr>
                <w:rFonts w:ascii="Times New Roman" w:eastAsia="Times New Roman" w:hAnsi="Times New Roman" w:cs="Times New Roman"/>
                <w:color w:val="000000"/>
                <w:sz w:val="20"/>
                <w:szCs w:val="20"/>
                <w:lang w:eastAsia="lv-LV"/>
              </w:rPr>
            </w:pPr>
            <w:r w:rsidRPr="00B9715A">
              <w:rPr>
                <w:rFonts w:ascii="Times New Roman" w:eastAsia="Times New Roman" w:hAnsi="Times New Roman" w:cs="Times New Roman"/>
                <w:color w:val="000000"/>
                <w:sz w:val="20"/>
                <w:szCs w:val="20"/>
                <w:lang w:eastAsia="lv-LV"/>
              </w:rPr>
              <w:t>Nodrošināts atbals</w:t>
            </w:r>
            <w:r w:rsidR="009E72D0">
              <w:rPr>
                <w:rFonts w:ascii="Times New Roman" w:eastAsia="Times New Roman" w:hAnsi="Times New Roman" w:cs="Times New Roman"/>
                <w:color w:val="000000"/>
                <w:sz w:val="20"/>
                <w:szCs w:val="20"/>
                <w:lang w:eastAsia="lv-LV"/>
              </w:rPr>
              <w:t>ts augstākās izglītības institūcijām</w:t>
            </w:r>
            <w:r w:rsidRPr="00B9715A">
              <w:rPr>
                <w:rFonts w:ascii="Times New Roman" w:eastAsia="Times New Roman" w:hAnsi="Times New Roman" w:cs="Times New Roman"/>
                <w:color w:val="000000"/>
                <w:sz w:val="20"/>
                <w:szCs w:val="20"/>
                <w:lang w:eastAsia="lv-LV"/>
              </w:rPr>
              <w:t xml:space="preserve"> padomju izveidošanai un pārvaldības izmaiņu ieviešanai.</w:t>
            </w:r>
          </w:p>
        </w:tc>
        <w:tc>
          <w:tcPr>
            <w:tcW w:w="4678" w:type="dxa"/>
            <w:tcBorders>
              <w:top w:val="nil"/>
              <w:left w:val="nil"/>
              <w:bottom w:val="single" w:sz="4" w:space="0" w:color="auto"/>
              <w:right w:val="single" w:sz="4" w:space="0" w:color="auto"/>
            </w:tcBorders>
            <w:shd w:val="clear" w:color="auto" w:fill="auto"/>
            <w:hideMark/>
          </w:tcPr>
          <w:p w14:paraId="0E9D20EE" w14:textId="51C90740" w:rsidR="00B9715A" w:rsidRPr="00B9715A" w:rsidRDefault="00B9715A" w:rsidP="00B9715A">
            <w:pPr>
              <w:spacing w:after="0" w:line="240" w:lineRule="auto"/>
              <w:rPr>
                <w:rFonts w:ascii="Times New Roman" w:eastAsia="Times New Roman" w:hAnsi="Times New Roman" w:cs="Times New Roman"/>
                <w:sz w:val="20"/>
                <w:szCs w:val="20"/>
                <w:lang w:eastAsia="lv-LV"/>
              </w:rPr>
            </w:pPr>
            <w:r w:rsidRPr="00B9715A">
              <w:rPr>
                <w:rFonts w:ascii="Times New Roman" w:eastAsia="Times New Roman" w:hAnsi="Times New Roman" w:cs="Times New Roman"/>
                <w:sz w:val="20"/>
                <w:szCs w:val="20"/>
                <w:lang w:eastAsia="lv-LV"/>
              </w:rPr>
              <w:t>1. Izstrādāts normatīvais regulējums AII padomju veidošanai un pārvaldības izmaiņu ieviešanai.</w:t>
            </w:r>
          </w:p>
          <w:p w14:paraId="28280635" w14:textId="77777777" w:rsidR="00B9715A" w:rsidRDefault="00B9715A" w:rsidP="00B9715A">
            <w:pPr>
              <w:spacing w:after="0" w:line="240" w:lineRule="auto"/>
              <w:rPr>
                <w:rFonts w:ascii="Times New Roman" w:eastAsia="Times New Roman" w:hAnsi="Times New Roman" w:cs="Times New Roman"/>
                <w:sz w:val="20"/>
                <w:szCs w:val="20"/>
                <w:lang w:eastAsia="lv-LV"/>
              </w:rPr>
            </w:pPr>
          </w:p>
          <w:p w14:paraId="11A14D2D" w14:textId="77777777" w:rsidR="00B9715A" w:rsidRDefault="00B9715A" w:rsidP="00B9715A">
            <w:pPr>
              <w:spacing w:after="0" w:line="240" w:lineRule="auto"/>
              <w:rPr>
                <w:rFonts w:ascii="Times New Roman" w:eastAsia="Times New Roman" w:hAnsi="Times New Roman" w:cs="Times New Roman"/>
                <w:sz w:val="20"/>
                <w:szCs w:val="20"/>
                <w:lang w:eastAsia="lv-LV"/>
              </w:rPr>
            </w:pPr>
            <w:r w:rsidRPr="00B9715A">
              <w:rPr>
                <w:rFonts w:ascii="Times New Roman" w:eastAsia="Times New Roman" w:hAnsi="Times New Roman" w:cs="Times New Roman"/>
                <w:sz w:val="20"/>
                <w:szCs w:val="20"/>
                <w:lang w:eastAsia="lv-LV"/>
              </w:rPr>
              <w:t xml:space="preserve">2. Visās valsts augstskolās ieviestas pārvaldības izmaiņas: īstenots ES fondu 2014-2020 gada plānošanas perioda 8.2.3.SAM 2.kārtas projekts, kā rezultātā: </w:t>
            </w:r>
          </w:p>
          <w:p w14:paraId="3D0502BC" w14:textId="48776B16" w:rsidR="00B9715A" w:rsidRPr="00B9715A" w:rsidRDefault="00B9715A" w:rsidP="00B9715A">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2.1.) </w:t>
            </w:r>
            <w:r w:rsidRPr="00B9715A">
              <w:rPr>
                <w:rFonts w:ascii="Times New Roman" w:eastAsia="Times New Roman" w:hAnsi="Times New Roman" w:cs="Times New Roman"/>
                <w:sz w:val="20"/>
                <w:szCs w:val="20"/>
                <w:lang w:eastAsia="lv-LV"/>
              </w:rPr>
              <w:t>15 valsts AII ir izveidotas augstskolu padomes;</w:t>
            </w:r>
          </w:p>
          <w:p w14:paraId="0446A996" w14:textId="02B996D4" w:rsidR="00B9715A" w:rsidRPr="00B9715A" w:rsidRDefault="00B9715A" w:rsidP="00B9715A">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2.2.) </w:t>
            </w:r>
            <w:r w:rsidRPr="00B9715A">
              <w:rPr>
                <w:rFonts w:ascii="Times New Roman" w:eastAsia="Times New Roman" w:hAnsi="Times New Roman" w:cs="Times New Roman"/>
                <w:sz w:val="20"/>
                <w:szCs w:val="20"/>
                <w:lang w:eastAsia="lv-LV"/>
              </w:rPr>
              <w:t>Apstiprinātas 15 valsts augstskolu stratēģiskās specializācijas;</w:t>
            </w:r>
          </w:p>
          <w:p w14:paraId="25E49751" w14:textId="73C09A5A" w:rsidR="00B9715A" w:rsidRPr="00B9715A" w:rsidRDefault="00B9715A" w:rsidP="00B9715A">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2.3.) </w:t>
            </w:r>
            <w:r w:rsidRPr="00B9715A">
              <w:rPr>
                <w:rFonts w:ascii="Times New Roman" w:eastAsia="Times New Roman" w:hAnsi="Times New Roman" w:cs="Times New Roman"/>
                <w:sz w:val="20"/>
                <w:szCs w:val="20"/>
                <w:lang w:eastAsia="lv-LV"/>
              </w:rPr>
              <w:t>Ar IZM saskaņotas 15 valsts augstskolu attīstības stratēģijas.</w:t>
            </w:r>
          </w:p>
          <w:p w14:paraId="2282DE92" w14:textId="77777777" w:rsidR="00B9715A" w:rsidRDefault="00B9715A" w:rsidP="00B9715A">
            <w:pPr>
              <w:spacing w:after="0" w:line="240" w:lineRule="auto"/>
              <w:rPr>
                <w:rFonts w:ascii="Times New Roman" w:eastAsia="Times New Roman" w:hAnsi="Times New Roman" w:cs="Times New Roman"/>
                <w:sz w:val="20"/>
                <w:szCs w:val="20"/>
                <w:lang w:eastAsia="lv-LV"/>
              </w:rPr>
            </w:pPr>
          </w:p>
          <w:p w14:paraId="6F5C3862" w14:textId="5C57DCEB" w:rsidR="00AD5FFB" w:rsidRPr="00AD5FFB" w:rsidRDefault="00B9715A" w:rsidP="00B9715A">
            <w:pPr>
              <w:spacing w:after="0" w:line="240" w:lineRule="auto"/>
              <w:rPr>
                <w:rFonts w:ascii="Times New Roman" w:eastAsia="Times New Roman" w:hAnsi="Times New Roman" w:cs="Times New Roman"/>
                <w:sz w:val="20"/>
                <w:szCs w:val="20"/>
                <w:lang w:eastAsia="lv-LV"/>
              </w:rPr>
            </w:pPr>
            <w:r w:rsidRPr="00B9715A">
              <w:rPr>
                <w:rFonts w:ascii="Times New Roman" w:eastAsia="Times New Roman" w:hAnsi="Times New Roman" w:cs="Times New Roman"/>
                <w:sz w:val="20"/>
                <w:szCs w:val="20"/>
                <w:lang w:eastAsia="lv-LV"/>
              </w:rPr>
              <w:t>3.Īstenoti kompetences celšanas pasākumi visu 15 valst</w:t>
            </w:r>
            <w:r>
              <w:rPr>
                <w:rFonts w:ascii="Times New Roman" w:eastAsia="Times New Roman" w:hAnsi="Times New Roman" w:cs="Times New Roman"/>
                <w:sz w:val="20"/>
                <w:szCs w:val="20"/>
                <w:lang w:eastAsia="lv-LV"/>
              </w:rPr>
              <w:t>s augstskolu padomju locekļiem.</w:t>
            </w:r>
          </w:p>
        </w:tc>
        <w:tc>
          <w:tcPr>
            <w:tcW w:w="1134" w:type="dxa"/>
            <w:tcBorders>
              <w:top w:val="nil"/>
              <w:left w:val="nil"/>
              <w:bottom w:val="single" w:sz="4" w:space="0" w:color="auto"/>
              <w:right w:val="single" w:sz="4" w:space="0" w:color="auto"/>
            </w:tcBorders>
            <w:shd w:val="clear" w:color="auto" w:fill="auto"/>
            <w:hideMark/>
          </w:tcPr>
          <w:p w14:paraId="3FEBFC0A"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5B30EFF6" w14:textId="77DB4F9D"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xml:space="preserve"> KM, VM, ZM, LUA, RP, LSA, LJZA, Sociālie partneri</w:t>
            </w:r>
            <w:r w:rsidR="00526255">
              <w:rPr>
                <w:rFonts w:ascii="Times New Roman" w:eastAsia="Times New Roman" w:hAnsi="Times New Roman" w:cs="Times New Roman"/>
                <w:color w:val="000000"/>
                <w:sz w:val="20"/>
                <w:szCs w:val="20"/>
                <w:lang w:eastAsia="lv-LV"/>
              </w:rPr>
              <w:t xml:space="preserve">, </w:t>
            </w:r>
            <w:r w:rsidR="00526255" w:rsidRPr="00AF4D3C">
              <w:rPr>
                <w:rFonts w:ascii="Times New Roman" w:eastAsia="Times New Roman" w:hAnsi="Times New Roman" w:cs="Times New Roman"/>
                <w:sz w:val="20"/>
                <w:szCs w:val="20"/>
                <w:lang w:eastAsia="lv-LV"/>
              </w:rPr>
              <w:t>plānošanas reģioni</w:t>
            </w:r>
          </w:p>
        </w:tc>
        <w:tc>
          <w:tcPr>
            <w:tcW w:w="1276" w:type="dxa"/>
            <w:tcBorders>
              <w:top w:val="nil"/>
              <w:left w:val="nil"/>
              <w:bottom w:val="single" w:sz="4" w:space="0" w:color="auto"/>
              <w:right w:val="single" w:sz="4" w:space="0" w:color="auto"/>
            </w:tcBorders>
            <w:shd w:val="clear" w:color="auto" w:fill="auto"/>
            <w:hideMark/>
          </w:tcPr>
          <w:p w14:paraId="7F729285" w14:textId="1FE5FC5C" w:rsidR="00AD5FFB" w:rsidRPr="00AD5FFB" w:rsidRDefault="00AD5FFB" w:rsidP="00617C29">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1. 2022. g. 4. cet.</w:t>
            </w:r>
            <w:r w:rsidRPr="00AD5FFB">
              <w:rPr>
                <w:rFonts w:ascii="Times New Roman" w:eastAsia="Times New Roman" w:hAnsi="Times New Roman" w:cs="Times New Roman"/>
                <w:color w:val="000000"/>
                <w:sz w:val="20"/>
                <w:szCs w:val="20"/>
                <w:lang w:eastAsia="lv-LV"/>
              </w:rPr>
              <w:br/>
            </w:r>
            <w:r w:rsidRPr="00AD5FFB">
              <w:rPr>
                <w:rFonts w:ascii="Times New Roman" w:eastAsia="Times New Roman" w:hAnsi="Times New Roman" w:cs="Times New Roman"/>
                <w:color w:val="000000"/>
                <w:sz w:val="20"/>
                <w:szCs w:val="20"/>
                <w:lang w:eastAsia="lv-LV"/>
              </w:rPr>
              <w:br/>
              <w:t>2.</w:t>
            </w:r>
            <w:r w:rsidR="00644DA6">
              <w:rPr>
                <w:rFonts w:ascii="Times New Roman" w:eastAsia="Times New Roman" w:hAnsi="Times New Roman" w:cs="Times New Roman"/>
                <w:color w:val="000000"/>
                <w:sz w:val="20"/>
                <w:szCs w:val="20"/>
                <w:lang w:eastAsia="lv-LV"/>
              </w:rPr>
              <w:t>-3.</w:t>
            </w:r>
            <w:r w:rsidRPr="00AD5FFB">
              <w:rPr>
                <w:rFonts w:ascii="Times New Roman" w:eastAsia="Times New Roman" w:hAnsi="Times New Roman" w:cs="Times New Roman"/>
                <w:color w:val="000000"/>
                <w:sz w:val="20"/>
                <w:szCs w:val="20"/>
                <w:lang w:eastAsia="lv-LV"/>
              </w:rPr>
              <w:t xml:space="preserve"> 2023.g. 4. cet. </w:t>
            </w:r>
          </w:p>
        </w:tc>
      </w:tr>
      <w:tr w:rsidR="008626F1" w:rsidRPr="00B9715A" w14:paraId="45E35BA8" w14:textId="77777777" w:rsidTr="008626F1">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65E6C70D" w14:textId="77777777" w:rsidR="008626F1" w:rsidRPr="00B9715A" w:rsidRDefault="008626F1" w:rsidP="00AD5FFB">
            <w:pPr>
              <w:spacing w:after="0" w:line="240" w:lineRule="auto"/>
              <w:rPr>
                <w:rFonts w:ascii="Times New Roman" w:eastAsia="Times New Roman" w:hAnsi="Times New Roman" w:cs="Times New Roman"/>
                <w:b/>
                <w:bCs/>
                <w:color w:val="000000"/>
                <w:sz w:val="20"/>
                <w:szCs w:val="20"/>
                <w:lang w:eastAsia="lv-LV"/>
              </w:rPr>
            </w:pPr>
            <w:r w:rsidRPr="00B9715A">
              <w:rPr>
                <w:rFonts w:ascii="Times New Roman" w:eastAsia="Times New Roman" w:hAnsi="Times New Roman" w:cs="Times New Roman"/>
                <w:b/>
                <w:bCs/>
                <w:color w:val="000000"/>
                <w:sz w:val="20"/>
                <w:szCs w:val="20"/>
                <w:lang w:eastAsia="lv-LV"/>
              </w:rPr>
              <w:t>4.1.2.3.</w:t>
            </w:r>
          </w:p>
        </w:tc>
        <w:tc>
          <w:tcPr>
            <w:tcW w:w="13493" w:type="dxa"/>
            <w:gridSpan w:val="6"/>
            <w:tcBorders>
              <w:top w:val="nil"/>
              <w:left w:val="nil"/>
              <w:bottom w:val="single" w:sz="4" w:space="0" w:color="auto"/>
              <w:right w:val="single" w:sz="4" w:space="0" w:color="auto"/>
            </w:tcBorders>
            <w:shd w:val="clear" w:color="auto" w:fill="auto"/>
            <w:hideMark/>
          </w:tcPr>
          <w:p w14:paraId="032BE456" w14:textId="097DAC37" w:rsidR="008626F1" w:rsidRPr="00B9715A" w:rsidRDefault="00B9715A" w:rsidP="00AD5FFB">
            <w:pPr>
              <w:spacing w:after="0" w:line="240" w:lineRule="auto"/>
              <w:rPr>
                <w:rFonts w:ascii="Times New Roman" w:eastAsia="Times New Roman" w:hAnsi="Times New Roman" w:cs="Times New Roman"/>
                <w:b/>
                <w:color w:val="000000"/>
                <w:sz w:val="20"/>
                <w:szCs w:val="20"/>
                <w:lang w:eastAsia="lv-LV"/>
              </w:rPr>
            </w:pPr>
            <w:r w:rsidRPr="00B9715A">
              <w:rPr>
                <w:rFonts w:ascii="Times New Roman" w:eastAsia="Times New Roman" w:hAnsi="Times New Roman" w:cs="Times New Roman"/>
                <w:b/>
                <w:bCs/>
                <w:sz w:val="20"/>
                <w:szCs w:val="20"/>
                <w:lang w:eastAsia="lv-LV"/>
              </w:rPr>
              <w:t>Pilnveidot vispārējās izglītības un profesionālās izglītības vadītāju atlases un vērtēšanas sistēmu.</w:t>
            </w:r>
            <w:r w:rsidR="008626F1" w:rsidRPr="00B9715A">
              <w:rPr>
                <w:rFonts w:ascii="Times New Roman" w:eastAsia="Times New Roman" w:hAnsi="Times New Roman" w:cs="Times New Roman"/>
                <w:b/>
                <w:color w:val="000000"/>
                <w:sz w:val="20"/>
                <w:szCs w:val="20"/>
                <w:lang w:eastAsia="lv-LV"/>
              </w:rPr>
              <w:t> </w:t>
            </w:r>
          </w:p>
        </w:tc>
      </w:tr>
      <w:tr w:rsidR="00A754AF" w:rsidRPr="00AD5FFB" w14:paraId="3D6206E5" w14:textId="77777777" w:rsidTr="0001326F">
        <w:trPr>
          <w:trHeight w:val="794"/>
        </w:trPr>
        <w:tc>
          <w:tcPr>
            <w:tcW w:w="966" w:type="dxa"/>
            <w:tcBorders>
              <w:top w:val="nil"/>
              <w:left w:val="single" w:sz="4" w:space="0" w:color="auto"/>
              <w:bottom w:val="single" w:sz="4" w:space="0" w:color="auto"/>
              <w:right w:val="single" w:sz="4" w:space="0" w:color="auto"/>
            </w:tcBorders>
            <w:shd w:val="clear" w:color="auto" w:fill="auto"/>
            <w:hideMark/>
          </w:tcPr>
          <w:p w14:paraId="37EDEE65" w14:textId="4554F0B4" w:rsidR="00AD5FFB" w:rsidRPr="00AD5FFB" w:rsidRDefault="000B26AF"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4.1.2.3.a</w:t>
            </w:r>
            <w:r w:rsidR="00AD5FFB" w:rsidRPr="00AD5FFB">
              <w:rPr>
                <w:rFonts w:ascii="Times New Roman" w:eastAsia="Times New Roman" w:hAnsi="Times New Roman" w:cs="Times New Roman"/>
                <w:sz w:val="20"/>
                <w:szCs w:val="20"/>
                <w:lang w:eastAsia="lv-LV"/>
              </w:rPr>
              <w:t>.</w:t>
            </w:r>
          </w:p>
        </w:tc>
        <w:tc>
          <w:tcPr>
            <w:tcW w:w="1302" w:type="dxa"/>
            <w:tcBorders>
              <w:top w:val="nil"/>
              <w:left w:val="nil"/>
              <w:bottom w:val="single" w:sz="4" w:space="0" w:color="auto"/>
              <w:right w:val="single" w:sz="4" w:space="0" w:color="auto"/>
            </w:tcBorders>
            <w:shd w:val="clear" w:color="auto" w:fill="auto"/>
            <w:hideMark/>
          </w:tcPr>
          <w:p w14:paraId="3DDF79F3"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41563046"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Pilnveidota izglītības iestāžu vadītāju vērtēšanas sistēma</w:t>
            </w:r>
          </w:p>
        </w:tc>
        <w:tc>
          <w:tcPr>
            <w:tcW w:w="4678" w:type="dxa"/>
            <w:tcBorders>
              <w:top w:val="nil"/>
              <w:left w:val="nil"/>
              <w:bottom w:val="single" w:sz="4" w:space="0" w:color="auto"/>
              <w:right w:val="single" w:sz="4" w:space="0" w:color="auto"/>
            </w:tcBorders>
            <w:shd w:val="clear" w:color="auto" w:fill="auto"/>
            <w:hideMark/>
          </w:tcPr>
          <w:p w14:paraId="2286D4D5" w14:textId="524BD4AF" w:rsidR="00AD5FFB" w:rsidRPr="00AD5FFB" w:rsidRDefault="00EE1D1B"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Izstrādāti</w:t>
            </w:r>
            <w:r w:rsidR="000B26AF" w:rsidRPr="000B26AF">
              <w:rPr>
                <w:rFonts w:ascii="Times New Roman" w:eastAsia="Times New Roman" w:hAnsi="Times New Roman" w:cs="Times New Roman"/>
                <w:sz w:val="20"/>
                <w:szCs w:val="20"/>
                <w:lang w:eastAsia="lv-LV"/>
              </w:rPr>
              <w:t xml:space="preserve"> MK noteikumi par kārtību, kādā tiek novērtēta izglītības iestādes vadītāja profesionālā darbība; sniegts informatīvs un metodisks atbalsts kārtības ieviešanai.</w:t>
            </w:r>
          </w:p>
        </w:tc>
        <w:tc>
          <w:tcPr>
            <w:tcW w:w="1134" w:type="dxa"/>
            <w:tcBorders>
              <w:top w:val="nil"/>
              <w:left w:val="nil"/>
              <w:bottom w:val="single" w:sz="4" w:space="0" w:color="auto"/>
              <w:right w:val="single" w:sz="4" w:space="0" w:color="auto"/>
            </w:tcBorders>
            <w:shd w:val="clear" w:color="auto" w:fill="auto"/>
            <w:hideMark/>
          </w:tcPr>
          <w:p w14:paraId="299FBC55"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IKVD</w:t>
            </w:r>
          </w:p>
        </w:tc>
        <w:tc>
          <w:tcPr>
            <w:tcW w:w="1559" w:type="dxa"/>
            <w:tcBorders>
              <w:top w:val="nil"/>
              <w:left w:val="nil"/>
              <w:bottom w:val="single" w:sz="4" w:space="0" w:color="auto"/>
              <w:right w:val="single" w:sz="4" w:space="0" w:color="auto"/>
            </w:tcBorders>
            <w:shd w:val="clear" w:color="auto" w:fill="auto"/>
            <w:hideMark/>
          </w:tcPr>
          <w:p w14:paraId="7008D142"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IZM</w:t>
            </w:r>
          </w:p>
        </w:tc>
        <w:tc>
          <w:tcPr>
            <w:tcW w:w="1276" w:type="dxa"/>
            <w:tcBorders>
              <w:top w:val="nil"/>
              <w:left w:val="nil"/>
              <w:bottom w:val="single" w:sz="4" w:space="0" w:color="auto"/>
              <w:right w:val="single" w:sz="4" w:space="0" w:color="auto"/>
            </w:tcBorders>
            <w:shd w:val="clear" w:color="auto" w:fill="auto"/>
            <w:hideMark/>
          </w:tcPr>
          <w:p w14:paraId="1D50BCA7"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2021. g. 4.cet.</w:t>
            </w:r>
          </w:p>
        </w:tc>
      </w:tr>
      <w:tr w:rsidR="008626F1" w:rsidRPr="000B26AF" w14:paraId="3F3F7F77" w14:textId="77777777" w:rsidTr="005E4BA8">
        <w:trPr>
          <w:trHeight w:val="397"/>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74AF49D1" w14:textId="77777777" w:rsidR="008626F1" w:rsidRPr="000B26AF" w:rsidRDefault="008626F1" w:rsidP="00AD5FFB">
            <w:pPr>
              <w:spacing w:after="0" w:line="240" w:lineRule="auto"/>
              <w:rPr>
                <w:rFonts w:ascii="Times New Roman" w:eastAsia="Times New Roman" w:hAnsi="Times New Roman" w:cs="Times New Roman"/>
                <w:b/>
                <w:bCs/>
                <w:color w:val="000000"/>
                <w:sz w:val="20"/>
                <w:szCs w:val="20"/>
                <w:lang w:eastAsia="lv-LV"/>
              </w:rPr>
            </w:pPr>
            <w:r w:rsidRPr="000B26AF">
              <w:rPr>
                <w:rFonts w:ascii="Times New Roman" w:eastAsia="Times New Roman" w:hAnsi="Times New Roman" w:cs="Times New Roman"/>
                <w:b/>
                <w:bCs/>
                <w:color w:val="000000"/>
                <w:sz w:val="20"/>
                <w:szCs w:val="20"/>
                <w:lang w:eastAsia="lv-LV"/>
              </w:rPr>
              <w:t>4.1.2.4.</w:t>
            </w:r>
          </w:p>
        </w:tc>
        <w:tc>
          <w:tcPr>
            <w:tcW w:w="13493" w:type="dxa"/>
            <w:gridSpan w:val="6"/>
            <w:tcBorders>
              <w:top w:val="single" w:sz="4" w:space="0" w:color="auto"/>
              <w:left w:val="nil"/>
              <w:bottom w:val="single" w:sz="4" w:space="0" w:color="auto"/>
              <w:right w:val="single" w:sz="4" w:space="0" w:color="auto"/>
            </w:tcBorders>
            <w:shd w:val="clear" w:color="auto" w:fill="auto"/>
            <w:hideMark/>
          </w:tcPr>
          <w:p w14:paraId="03AFD3D6" w14:textId="6BE074A1" w:rsidR="008626F1" w:rsidRPr="000B26AF" w:rsidRDefault="000B26AF" w:rsidP="00AD5FFB">
            <w:pPr>
              <w:spacing w:after="0" w:line="240" w:lineRule="auto"/>
              <w:rPr>
                <w:rFonts w:ascii="Times New Roman" w:eastAsia="Times New Roman" w:hAnsi="Times New Roman" w:cs="Times New Roman"/>
                <w:b/>
                <w:bCs/>
                <w:color w:val="000000"/>
                <w:sz w:val="20"/>
                <w:szCs w:val="20"/>
                <w:lang w:eastAsia="lv-LV"/>
              </w:rPr>
            </w:pPr>
            <w:r w:rsidRPr="000B26AF">
              <w:rPr>
                <w:rFonts w:ascii="Times New Roman" w:eastAsia="Times New Roman" w:hAnsi="Times New Roman" w:cs="Times New Roman"/>
                <w:b/>
                <w:bCs/>
                <w:color w:val="000000"/>
                <w:sz w:val="20"/>
                <w:szCs w:val="20"/>
                <w:lang w:eastAsia="lv-LV"/>
              </w:rPr>
              <w:t>Stiprināt sadarbību un resursu koplietošanu starp izglītības iestādēm.</w:t>
            </w:r>
          </w:p>
          <w:p w14:paraId="0B5E646E" w14:textId="77777777" w:rsidR="008626F1" w:rsidRPr="000B26AF" w:rsidRDefault="008626F1" w:rsidP="008626F1">
            <w:pPr>
              <w:spacing w:after="0" w:line="240" w:lineRule="auto"/>
              <w:rPr>
                <w:rFonts w:ascii="Times New Roman" w:eastAsia="Times New Roman" w:hAnsi="Times New Roman" w:cs="Times New Roman"/>
                <w:b/>
                <w:color w:val="000000"/>
                <w:sz w:val="20"/>
                <w:szCs w:val="20"/>
                <w:lang w:eastAsia="lv-LV"/>
              </w:rPr>
            </w:pPr>
            <w:r w:rsidRPr="000B26AF">
              <w:rPr>
                <w:rFonts w:ascii="Times New Roman" w:eastAsia="Times New Roman" w:hAnsi="Times New Roman" w:cs="Times New Roman"/>
                <w:b/>
                <w:color w:val="000000"/>
                <w:sz w:val="20"/>
                <w:szCs w:val="20"/>
                <w:lang w:eastAsia="lv-LV"/>
              </w:rPr>
              <w:t>  </w:t>
            </w:r>
          </w:p>
        </w:tc>
      </w:tr>
      <w:tr w:rsidR="007417EB" w:rsidRPr="00AD5FFB" w14:paraId="7E1F801E" w14:textId="77777777" w:rsidTr="0001326F">
        <w:trPr>
          <w:trHeight w:val="1020"/>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0209D838" w14:textId="77777777" w:rsidR="007417EB" w:rsidRPr="00AD5FFB" w:rsidRDefault="007417EB" w:rsidP="008626F1">
            <w:pPr>
              <w:spacing w:after="0" w:line="240" w:lineRule="auto"/>
              <w:jc w:val="right"/>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4.1.2.4.a.</w:t>
            </w:r>
          </w:p>
          <w:p w14:paraId="4EB8839B" w14:textId="77777777" w:rsidR="007417EB" w:rsidRPr="00AD5FFB" w:rsidRDefault="007417EB" w:rsidP="00AD5FFB">
            <w:pPr>
              <w:spacing w:after="0" w:line="240" w:lineRule="auto"/>
              <w:jc w:val="right"/>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w:t>
            </w:r>
          </w:p>
        </w:tc>
        <w:tc>
          <w:tcPr>
            <w:tcW w:w="1302" w:type="dxa"/>
            <w:tcBorders>
              <w:top w:val="single" w:sz="4" w:space="0" w:color="auto"/>
              <w:left w:val="nil"/>
              <w:bottom w:val="single" w:sz="4" w:space="0" w:color="auto"/>
              <w:right w:val="single" w:sz="4" w:space="0" w:color="auto"/>
            </w:tcBorders>
            <w:shd w:val="clear" w:color="auto" w:fill="auto"/>
            <w:hideMark/>
          </w:tcPr>
          <w:p w14:paraId="179DB20C" w14:textId="77777777" w:rsidR="007417EB" w:rsidRPr="00AD5FFB" w:rsidRDefault="007417EB" w:rsidP="008626F1">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w:t>
            </w:r>
          </w:p>
          <w:p w14:paraId="17C42D96" w14:textId="77777777" w:rsidR="007417EB" w:rsidRPr="00AD5FFB" w:rsidRDefault="007417E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w:t>
            </w:r>
          </w:p>
        </w:tc>
        <w:tc>
          <w:tcPr>
            <w:tcW w:w="3544" w:type="dxa"/>
            <w:tcBorders>
              <w:top w:val="single" w:sz="4" w:space="0" w:color="auto"/>
              <w:left w:val="nil"/>
              <w:bottom w:val="single" w:sz="4" w:space="0" w:color="auto"/>
              <w:right w:val="single" w:sz="4" w:space="0" w:color="auto"/>
            </w:tcBorders>
            <w:shd w:val="clear" w:color="auto" w:fill="auto"/>
            <w:hideMark/>
          </w:tcPr>
          <w:p w14:paraId="5C1581F2" w14:textId="46D07940" w:rsidR="007417EB" w:rsidRPr="00AD5FFB" w:rsidRDefault="000B26AF" w:rsidP="007417EB">
            <w:pPr>
              <w:spacing w:after="240" w:line="240" w:lineRule="auto"/>
              <w:rPr>
                <w:rFonts w:ascii="Times New Roman" w:eastAsia="Times New Roman" w:hAnsi="Times New Roman" w:cs="Times New Roman"/>
                <w:color w:val="000000"/>
                <w:sz w:val="20"/>
                <w:szCs w:val="20"/>
                <w:lang w:eastAsia="lv-LV"/>
              </w:rPr>
            </w:pPr>
            <w:r w:rsidRPr="000B26AF">
              <w:rPr>
                <w:rFonts w:ascii="Times New Roman" w:eastAsia="Times New Roman" w:hAnsi="Times New Roman" w:cs="Times New Roman"/>
                <w:color w:val="000000"/>
                <w:sz w:val="20"/>
                <w:szCs w:val="20"/>
                <w:lang w:eastAsia="lv-LV"/>
              </w:rPr>
              <w:t>Nodrošinātas izglītības iestāžu savstarpējās sadarbības iespējas vispārējās vidējās izglītības programmu īstenošanā, slēdzot savstarpējus līgumus par mācību priekšmetu vai to daļu īstenošanu vispārējās vidējās izglītības programmas ietvaros (pilnveidotā mācību satura īstenošanai).</w:t>
            </w:r>
          </w:p>
        </w:tc>
        <w:tc>
          <w:tcPr>
            <w:tcW w:w="4678" w:type="dxa"/>
            <w:tcBorders>
              <w:top w:val="single" w:sz="4" w:space="0" w:color="auto"/>
              <w:left w:val="nil"/>
              <w:bottom w:val="single" w:sz="4" w:space="0" w:color="auto"/>
              <w:right w:val="single" w:sz="4" w:space="0" w:color="auto"/>
            </w:tcBorders>
            <w:shd w:val="clear" w:color="auto" w:fill="auto"/>
          </w:tcPr>
          <w:p w14:paraId="561CE971" w14:textId="093002D4" w:rsidR="007417EB" w:rsidRPr="00AD5FFB" w:rsidRDefault="000B26AF" w:rsidP="00EE1D1B">
            <w:pPr>
              <w:tabs>
                <w:tab w:val="left" w:pos="984"/>
              </w:tabs>
              <w:rPr>
                <w:rFonts w:ascii="Times New Roman" w:eastAsia="Times New Roman" w:hAnsi="Times New Roman" w:cs="Times New Roman"/>
                <w:color w:val="000000"/>
                <w:sz w:val="20"/>
                <w:szCs w:val="20"/>
                <w:lang w:eastAsia="lv-LV"/>
              </w:rPr>
            </w:pPr>
            <w:r w:rsidRPr="000B26AF">
              <w:rPr>
                <w:rFonts w:ascii="Times New Roman" w:eastAsia="Times New Roman" w:hAnsi="Times New Roman" w:cs="Times New Roman"/>
                <w:color w:val="000000"/>
                <w:sz w:val="20"/>
                <w:szCs w:val="20"/>
                <w:lang w:eastAsia="lv-LV"/>
              </w:rPr>
              <w:t>Pilnve</w:t>
            </w:r>
            <w:r w:rsidR="00EE1D1B">
              <w:rPr>
                <w:rFonts w:ascii="Times New Roman" w:eastAsia="Times New Roman" w:hAnsi="Times New Roman" w:cs="Times New Roman"/>
                <w:color w:val="000000"/>
                <w:sz w:val="20"/>
                <w:szCs w:val="20"/>
                <w:lang w:eastAsia="lv-LV"/>
              </w:rPr>
              <w:t>idots normatīvais regulējums - izstrādāti un 10.08.</w:t>
            </w:r>
            <w:r w:rsidRPr="000B26AF">
              <w:rPr>
                <w:rFonts w:ascii="Times New Roman" w:eastAsia="Times New Roman" w:hAnsi="Times New Roman" w:cs="Times New Roman"/>
                <w:color w:val="000000"/>
                <w:sz w:val="20"/>
                <w:szCs w:val="20"/>
                <w:lang w:eastAsia="lv-LV"/>
              </w:rPr>
              <w:t>2021.</w:t>
            </w:r>
            <w:r w:rsidR="00EE1D1B">
              <w:rPr>
                <w:rFonts w:ascii="Times New Roman" w:eastAsia="Times New Roman" w:hAnsi="Times New Roman" w:cs="Times New Roman"/>
                <w:color w:val="000000"/>
                <w:sz w:val="20"/>
                <w:szCs w:val="20"/>
                <w:lang w:eastAsia="lv-LV"/>
              </w:rPr>
              <w:t xml:space="preserve"> apstiprināti MK 05.07.2016. noteikumu Nr.447 „</w:t>
            </w:r>
            <w:r w:rsidRPr="000B26AF">
              <w:rPr>
                <w:rFonts w:ascii="Times New Roman" w:eastAsia="Times New Roman" w:hAnsi="Times New Roman" w:cs="Times New Roman"/>
                <w:color w:val="000000"/>
                <w:sz w:val="20"/>
                <w:szCs w:val="20"/>
                <w:lang w:eastAsia="lv-LV"/>
              </w:rPr>
              <w:t>Par valsts budžeta mērķdotāciju pedagogu darba samaksai pašvaldību vispārējās izglītības iestādēs un valsts augstskolu vispārējās vidējās izglītības iestādēs</w:t>
            </w:r>
            <w:r w:rsidR="00EE1D1B">
              <w:rPr>
                <w:rFonts w:ascii="Times New Roman" w:eastAsia="Times New Roman" w:hAnsi="Times New Roman" w:cs="Times New Roman"/>
                <w:color w:val="000000"/>
                <w:sz w:val="20"/>
                <w:szCs w:val="20"/>
                <w:lang w:eastAsia="lv-LV"/>
              </w:rPr>
              <w:t>” grozījumu</w:t>
            </w:r>
            <w:r w:rsidRPr="000B26AF">
              <w:rPr>
                <w:rFonts w:ascii="Times New Roman" w:eastAsia="Times New Roman" w:hAnsi="Times New Roman" w:cs="Times New Roman"/>
                <w:color w:val="000000"/>
                <w:sz w:val="20"/>
                <w:szCs w:val="20"/>
                <w:lang w:eastAsia="lv-LV"/>
              </w:rPr>
              <w:t>, lai izglītības iestādes varētu slēgt savstarpējus līgumus (cilvēkresursu iesaistei).</w:t>
            </w:r>
          </w:p>
        </w:tc>
        <w:tc>
          <w:tcPr>
            <w:tcW w:w="1134" w:type="dxa"/>
            <w:tcBorders>
              <w:top w:val="single" w:sz="4" w:space="0" w:color="auto"/>
              <w:left w:val="nil"/>
              <w:bottom w:val="single" w:sz="4" w:space="0" w:color="auto"/>
              <w:right w:val="single" w:sz="4" w:space="0" w:color="auto"/>
            </w:tcBorders>
            <w:shd w:val="clear" w:color="auto" w:fill="auto"/>
          </w:tcPr>
          <w:p w14:paraId="155DC1F1" w14:textId="66663EE8" w:rsidR="007417EB" w:rsidRPr="00AD5FFB" w:rsidRDefault="000B26AF" w:rsidP="008626F1">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IZM</w:t>
            </w:r>
          </w:p>
        </w:tc>
        <w:tc>
          <w:tcPr>
            <w:tcW w:w="1559" w:type="dxa"/>
            <w:tcBorders>
              <w:top w:val="single" w:sz="4" w:space="0" w:color="auto"/>
              <w:left w:val="nil"/>
              <w:bottom w:val="single" w:sz="4" w:space="0" w:color="auto"/>
              <w:right w:val="single" w:sz="4" w:space="0" w:color="auto"/>
            </w:tcBorders>
            <w:shd w:val="clear" w:color="auto" w:fill="auto"/>
          </w:tcPr>
          <w:p w14:paraId="48E5F7EB" w14:textId="3EFCF4E0" w:rsidR="007417EB" w:rsidRPr="00AD5FFB" w:rsidRDefault="000B26AF" w:rsidP="008626F1">
            <w:pPr>
              <w:spacing w:after="0" w:line="240" w:lineRule="auto"/>
              <w:rPr>
                <w:rFonts w:ascii="Times New Roman" w:eastAsia="Times New Roman" w:hAnsi="Times New Roman" w:cs="Times New Roman"/>
                <w:color w:val="000000"/>
                <w:sz w:val="20"/>
                <w:szCs w:val="20"/>
                <w:lang w:eastAsia="lv-LV"/>
              </w:rPr>
            </w:pPr>
            <w:r w:rsidRPr="000B26AF">
              <w:rPr>
                <w:rFonts w:ascii="Times New Roman" w:eastAsia="Times New Roman" w:hAnsi="Times New Roman" w:cs="Times New Roman"/>
                <w:color w:val="000000"/>
                <w:sz w:val="20"/>
                <w:szCs w:val="20"/>
                <w:lang w:eastAsia="lv-LV"/>
              </w:rPr>
              <w:t>Pašvaldības un citi dibinātāji</w:t>
            </w:r>
          </w:p>
        </w:tc>
        <w:tc>
          <w:tcPr>
            <w:tcW w:w="1276" w:type="dxa"/>
            <w:tcBorders>
              <w:top w:val="single" w:sz="4" w:space="0" w:color="auto"/>
              <w:left w:val="nil"/>
              <w:bottom w:val="single" w:sz="4" w:space="0" w:color="auto"/>
              <w:right w:val="single" w:sz="4" w:space="0" w:color="auto"/>
            </w:tcBorders>
            <w:shd w:val="clear" w:color="auto" w:fill="auto"/>
          </w:tcPr>
          <w:p w14:paraId="1BBEB481" w14:textId="5FB1074E" w:rsidR="007417EB" w:rsidRPr="00AD5FFB" w:rsidRDefault="000B26AF" w:rsidP="008626F1">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2021.g. 3</w:t>
            </w:r>
            <w:r w:rsidR="007417EB" w:rsidRPr="00AD5FFB">
              <w:rPr>
                <w:rFonts w:ascii="Times New Roman" w:eastAsia="Times New Roman" w:hAnsi="Times New Roman" w:cs="Times New Roman"/>
                <w:color w:val="000000"/>
                <w:sz w:val="20"/>
                <w:szCs w:val="20"/>
                <w:lang w:eastAsia="lv-LV"/>
              </w:rPr>
              <w:t xml:space="preserve"> cet.</w:t>
            </w:r>
          </w:p>
        </w:tc>
      </w:tr>
      <w:tr w:rsidR="007417EB" w:rsidRPr="00BE7DD2" w14:paraId="11445F87" w14:textId="77777777" w:rsidTr="007417EB">
        <w:trPr>
          <w:trHeight w:val="283"/>
        </w:trPr>
        <w:tc>
          <w:tcPr>
            <w:tcW w:w="966" w:type="dxa"/>
            <w:tcBorders>
              <w:top w:val="nil"/>
              <w:left w:val="single" w:sz="4" w:space="0" w:color="auto"/>
              <w:bottom w:val="single" w:sz="4" w:space="0" w:color="auto"/>
              <w:right w:val="single" w:sz="4" w:space="0" w:color="auto"/>
            </w:tcBorders>
            <w:shd w:val="clear" w:color="auto" w:fill="auto"/>
            <w:hideMark/>
          </w:tcPr>
          <w:p w14:paraId="44911A96" w14:textId="77777777" w:rsidR="007417EB" w:rsidRPr="00BE7DD2" w:rsidRDefault="007417EB" w:rsidP="00AD5FFB">
            <w:pPr>
              <w:spacing w:after="0" w:line="240" w:lineRule="auto"/>
              <w:rPr>
                <w:rFonts w:ascii="Times New Roman" w:eastAsia="Times New Roman" w:hAnsi="Times New Roman" w:cs="Times New Roman"/>
                <w:b/>
                <w:bCs/>
                <w:color w:val="000000"/>
                <w:sz w:val="20"/>
                <w:szCs w:val="20"/>
                <w:lang w:eastAsia="lv-LV"/>
              </w:rPr>
            </w:pPr>
            <w:r w:rsidRPr="00BE7DD2">
              <w:rPr>
                <w:rFonts w:ascii="Times New Roman" w:eastAsia="Times New Roman" w:hAnsi="Times New Roman" w:cs="Times New Roman"/>
                <w:b/>
                <w:bCs/>
                <w:color w:val="000000"/>
                <w:sz w:val="20"/>
                <w:szCs w:val="20"/>
                <w:lang w:eastAsia="lv-LV"/>
              </w:rPr>
              <w:lastRenderedPageBreak/>
              <w:t>4.1.2.5.</w:t>
            </w:r>
          </w:p>
        </w:tc>
        <w:tc>
          <w:tcPr>
            <w:tcW w:w="13493" w:type="dxa"/>
            <w:gridSpan w:val="6"/>
            <w:tcBorders>
              <w:top w:val="nil"/>
              <w:left w:val="nil"/>
              <w:bottom w:val="single" w:sz="4" w:space="0" w:color="auto"/>
              <w:right w:val="single" w:sz="4" w:space="0" w:color="auto"/>
            </w:tcBorders>
            <w:shd w:val="clear" w:color="auto" w:fill="auto"/>
            <w:hideMark/>
          </w:tcPr>
          <w:p w14:paraId="0DB5C49C" w14:textId="06ADFC31" w:rsidR="007417EB" w:rsidRPr="00BE7DD2" w:rsidRDefault="00BE7DD2" w:rsidP="007417EB">
            <w:pPr>
              <w:spacing w:after="240" w:line="240" w:lineRule="auto"/>
              <w:rPr>
                <w:rFonts w:ascii="Times New Roman" w:eastAsia="Times New Roman" w:hAnsi="Times New Roman" w:cs="Times New Roman"/>
                <w:b/>
                <w:bCs/>
                <w:color w:val="000000"/>
                <w:sz w:val="20"/>
                <w:szCs w:val="20"/>
                <w:lang w:eastAsia="lv-LV"/>
              </w:rPr>
            </w:pPr>
            <w:r w:rsidRPr="00BE7DD2">
              <w:rPr>
                <w:rFonts w:ascii="Times New Roman" w:eastAsia="Times New Roman" w:hAnsi="Times New Roman" w:cs="Times New Roman"/>
                <w:b/>
                <w:bCs/>
                <w:color w:val="000000"/>
                <w:sz w:val="20"/>
                <w:szCs w:val="20"/>
                <w:lang w:eastAsia="lv-LV"/>
              </w:rPr>
              <w:t>Nodrošināt izglītības iestāžu pāreju uz digitāli kompetentām iestādēm.</w:t>
            </w:r>
          </w:p>
        </w:tc>
      </w:tr>
      <w:tr w:rsidR="00A754AF" w:rsidRPr="00AD5FFB" w14:paraId="23D9F8E6" w14:textId="77777777" w:rsidTr="0001326F">
        <w:trPr>
          <w:trHeight w:val="1644"/>
        </w:trPr>
        <w:tc>
          <w:tcPr>
            <w:tcW w:w="966" w:type="dxa"/>
            <w:tcBorders>
              <w:top w:val="nil"/>
              <w:left w:val="single" w:sz="4" w:space="0" w:color="auto"/>
              <w:bottom w:val="single" w:sz="4" w:space="0" w:color="auto"/>
              <w:right w:val="single" w:sz="4" w:space="0" w:color="auto"/>
            </w:tcBorders>
            <w:shd w:val="clear" w:color="auto" w:fill="auto"/>
            <w:hideMark/>
          </w:tcPr>
          <w:p w14:paraId="07118321"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4.1.2.5.a</w:t>
            </w:r>
          </w:p>
        </w:tc>
        <w:tc>
          <w:tcPr>
            <w:tcW w:w="1302" w:type="dxa"/>
            <w:tcBorders>
              <w:top w:val="nil"/>
              <w:left w:val="nil"/>
              <w:bottom w:val="single" w:sz="4" w:space="0" w:color="auto"/>
              <w:right w:val="single" w:sz="4" w:space="0" w:color="auto"/>
            </w:tcBorders>
            <w:shd w:val="clear" w:color="auto" w:fill="auto"/>
            <w:hideMark/>
          </w:tcPr>
          <w:p w14:paraId="45E04E99"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4934139B" w14:textId="2FB1A3E8" w:rsidR="00AD5FFB" w:rsidRPr="00AD5FFB" w:rsidRDefault="00BE7DD2" w:rsidP="00AD5FFB">
            <w:pPr>
              <w:spacing w:after="0" w:line="240" w:lineRule="auto"/>
              <w:rPr>
                <w:rFonts w:ascii="Times New Roman" w:eastAsia="Times New Roman" w:hAnsi="Times New Roman" w:cs="Times New Roman"/>
                <w:color w:val="000000"/>
                <w:sz w:val="20"/>
                <w:szCs w:val="20"/>
                <w:lang w:eastAsia="lv-LV"/>
              </w:rPr>
            </w:pPr>
            <w:r w:rsidRPr="00BE7DD2">
              <w:rPr>
                <w:rFonts w:ascii="Times New Roman" w:eastAsia="Times New Roman" w:hAnsi="Times New Roman" w:cs="Times New Roman"/>
                <w:color w:val="000000"/>
                <w:sz w:val="20"/>
                <w:szCs w:val="20"/>
                <w:lang w:eastAsia="lv-LV"/>
              </w:rPr>
              <w:t>Nodrošināta droša digitālā vide izglītības iestādēm.</w:t>
            </w:r>
          </w:p>
        </w:tc>
        <w:tc>
          <w:tcPr>
            <w:tcW w:w="4678" w:type="dxa"/>
            <w:tcBorders>
              <w:top w:val="nil"/>
              <w:left w:val="nil"/>
              <w:bottom w:val="single" w:sz="4" w:space="0" w:color="auto"/>
              <w:right w:val="single" w:sz="4" w:space="0" w:color="auto"/>
            </w:tcBorders>
            <w:shd w:val="clear" w:color="auto" w:fill="auto"/>
            <w:hideMark/>
          </w:tcPr>
          <w:p w14:paraId="4AABA7A3" w14:textId="722285F6" w:rsidR="00BE7DD2" w:rsidRPr="00BE7DD2" w:rsidRDefault="00BE7DD2" w:rsidP="00BE7DD2">
            <w:pPr>
              <w:spacing w:after="0" w:line="240" w:lineRule="auto"/>
              <w:rPr>
                <w:rFonts w:ascii="Times New Roman" w:eastAsia="Times New Roman" w:hAnsi="Times New Roman" w:cs="Times New Roman"/>
                <w:sz w:val="20"/>
                <w:szCs w:val="20"/>
                <w:lang w:eastAsia="lv-LV"/>
              </w:rPr>
            </w:pPr>
            <w:r w:rsidRPr="00BE7DD2">
              <w:rPr>
                <w:rFonts w:ascii="Times New Roman" w:eastAsia="Times New Roman" w:hAnsi="Times New Roman" w:cs="Times New Roman"/>
                <w:sz w:val="20"/>
                <w:szCs w:val="20"/>
                <w:lang w:eastAsia="lv-LV"/>
              </w:rPr>
              <w:t>1. Īstenota vienota autentifikācijas moduļa pilnveide un aprobācija izglītības iestādēm.</w:t>
            </w:r>
          </w:p>
          <w:p w14:paraId="34400C7B" w14:textId="77777777" w:rsidR="00BE7DD2" w:rsidRDefault="00BE7DD2" w:rsidP="00BE7DD2">
            <w:pPr>
              <w:spacing w:after="0" w:line="240" w:lineRule="auto"/>
              <w:rPr>
                <w:rFonts w:ascii="Times New Roman" w:eastAsia="Times New Roman" w:hAnsi="Times New Roman" w:cs="Times New Roman"/>
                <w:sz w:val="20"/>
                <w:szCs w:val="20"/>
                <w:lang w:eastAsia="lv-LV"/>
              </w:rPr>
            </w:pPr>
          </w:p>
          <w:p w14:paraId="364AE2D8" w14:textId="317A19E4" w:rsidR="00BE7DD2" w:rsidRPr="00BE7DD2" w:rsidRDefault="00BE7DD2" w:rsidP="00BE7DD2">
            <w:pPr>
              <w:spacing w:after="0" w:line="240" w:lineRule="auto"/>
              <w:rPr>
                <w:rFonts w:ascii="Times New Roman" w:eastAsia="Times New Roman" w:hAnsi="Times New Roman" w:cs="Times New Roman"/>
                <w:sz w:val="20"/>
                <w:szCs w:val="20"/>
                <w:lang w:eastAsia="lv-LV"/>
              </w:rPr>
            </w:pPr>
            <w:r w:rsidRPr="00BE7DD2">
              <w:rPr>
                <w:rFonts w:ascii="Times New Roman" w:eastAsia="Times New Roman" w:hAnsi="Times New Roman" w:cs="Times New Roman"/>
                <w:sz w:val="20"/>
                <w:szCs w:val="20"/>
                <w:lang w:eastAsia="lv-LV"/>
              </w:rPr>
              <w:t>2. Notikusi autentifikācijas mērogošana lielam lietotāju skaitam.</w:t>
            </w:r>
          </w:p>
          <w:p w14:paraId="182B9D8F" w14:textId="77777777" w:rsidR="00BE7DD2" w:rsidRDefault="00BE7DD2" w:rsidP="00BE7DD2">
            <w:pPr>
              <w:spacing w:after="0" w:line="240" w:lineRule="auto"/>
              <w:rPr>
                <w:rFonts w:ascii="Times New Roman" w:eastAsia="Times New Roman" w:hAnsi="Times New Roman" w:cs="Times New Roman"/>
                <w:sz w:val="20"/>
                <w:szCs w:val="20"/>
                <w:lang w:eastAsia="lv-LV"/>
              </w:rPr>
            </w:pPr>
          </w:p>
          <w:p w14:paraId="6DE0FAD8" w14:textId="7EC54CDC" w:rsidR="00AD5FFB" w:rsidRPr="00AD5FFB" w:rsidRDefault="00BE7DD2" w:rsidP="00BE7DD2">
            <w:pPr>
              <w:spacing w:after="0" w:line="240" w:lineRule="auto"/>
              <w:rPr>
                <w:rFonts w:ascii="Times New Roman" w:eastAsia="Times New Roman" w:hAnsi="Times New Roman" w:cs="Times New Roman"/>
                <w:sz w:val="20"/>
                <w:szCs w:val="20"/>
                <w:lang w:eastAsia="lv-LV"/>
              </w:rPr>
            </w:pPr>
            <w:r w:rsidRPr="00BE7DD2">
              <w:rPr>
                <w:rFonts w:ascii="Times New Roman" w:eastAsia="Times New Roman" w:hAnsi="Times New Roman" w:cs="Times New Roman"/>
                <w:sz w:val="20"/>
                <w:szCs w:val="20"/>
                <w:lang w:eastAsia="lv-LV"/>
              </w:rPr>
              <w:t>3. Piln</w:t>
            </w:r>
            <w:r>
              <w:rPr>
                <w:rFonts w:ascii="Times New Roman" w:eastAsia="Times New Roman" w:hAnsi="Times New Roman" w:cs="Times New Roman"/>
                <w:sz w:val="20"/>
                <w:szCs w:val="20"/>
                <w:lang w:eastAsia="lv-LV"/>
              </w:rPr>
              <w:t>veidots normatīvais regulējums.</w:t>
            </w:r>
          </w:p>
        </w:tc>
        <w:tc>
          <w:tcPr>
            <w:tcW w:w="1134" w:type="dxa"/>
            <w:tcBorders>
              <w:top w:val="nil"/>
              <w:left w:val="nil"/>
              <w:bottom w:val="single" w:sz="4" w:space="0" w:color="auto"/>
              <w:right w:val="single" w:sz="4" w:space="0" w:color="auto"/>
            </w:tcBorders>
            <w:shd w:val="clear" w:color="auto" w:fill="auto"/>
            <w:hideMark/>
          </w:tcPr>
          <w:p w14:paraId="6B0432FE"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1B25244D" w14:textId="1FD8FBAA"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p>
        </w:tc>
        <w:tc>
          <w:tcPr>
            <w:tcW w:w="1276" w:type="dxa"/>
            <w:tcBorders>
              <w:top w:val="nil"/>
              <w:left w:val="nil"/>
              <w:bottom w:val="single" w:sz="4" w:space="0" w:color="auto"/>
              <w:right w:val="single" w:sz="4" w:space="0" w:color="auto"/>
            </w:tcBorders>
            <w:shd w:val="clear" w:color="auto" w:fill="auto"/>
            <w:hideMark/>
          </w:tcPr>
          <w:p w14:paraId="28F0C7B5" w14:textId="73124460" w:rsidR="00BE7DD2" w:rsidRPr="00BE7DD2" w:rsidRDefault="00BE7DD2" w:rsidP="00BE7DD2">
            <w:pPr>
              <w:spacing w:after="0" w:line="240" w:lineRule="auto"/>
              <w:rPr>
                <w:rFonts w:ascii="Times New Roman" w:eastAsia="Times New Roman" w:hAnsi="Times New Roman" w:cs="Times New Roman"/>
                <w:color w:val="000000"/>
                <w:sz w:val="20"/>
                <w:szCs w:val="20"/>
                <w:lang w:eastAsia="lv-LV"/>
              </w:rPr>
            </w:pPr>
            <w:r w:rsidRPr="00BE7DD2">
              <w:rPr>
                <w:rFonts w:ascii="Times New Roman" w:eastAsia="Times New Roman" w:hAnsi="Times New Roman" w:cs="Times New Roman"/>
                <w:color w:val="000000"/>
                <w:sz w:val="20"/>
                <w:szCs w:val="20"/>
                <w:lang w:eastAsia="lv-LV"/>
              </w:rPr>
              <w:t>1. un 2. 2021.g.</w:t>
            </w:r>
            <w:r>
              <w:rPr>
                <w:rFonts w:ascii="Times New Roman" w:eastAsia="Times New Roman" w:hAnsi="Times New Roman" w:cs="Times New Roman"/>
                <w:color w:val="000000"/>
                <w:sz w:val="20"/>
                <w:szCs w:val="20"/>
                <w:lang w:eastAsia="lv-LV"/>
              </w:rPr>
              <w:t xml:space="preserve"> </w:t>
            </w:r>
            <w:r w:rsidRPr="00BE7DD2">
              <w:rPr>
                <w:rFonts w:ascii="Times New Roman" w:eastAsia="Times New Roman" w:hAnsi="Times New Roman" w:cs="Times New Roman"/>
                <w:color w:val="000000"/>
                <w:sz w:val="20"/>
                <w:szCs w:val="20"/>
                <w:lang w:eastAsia="lv-LV"/>
              </w:rPr>
              <w:t xml:space="preserve">4.cet. </w:t>
            </w:r>
          </w:p>
          <w:p w14:paraId="1ED5FBCE" w14:textId="77777777" w:rsidR="00BE7DD2" w:rsidRDefault="00BE7DD2" w:rsidP="00BE7DD2">
            <w:pPr>
              <w:spacing w:after="0" w:line="240" w:lineRule="auto"/>
              <w:rPr>
                <w:rFonts w:ascii="Times New Roman" w:eastAsia="Times New Roman" w:hAnsi="Times New Roman" w:cs="Times New Roman"/>
                <w:color w:val="000000"/>
                <w:sz w:val="20"/>
                <w:szCs w:val="20"/>
                <w:lang w:eastAsia="lv-LV"/>
              </w:rPr>
            </w:pPr>
          </w:p>
          <w:p w14:paraId="7AEE5258" w14:textId="6AC6BF3E" w:rsidR="00AD5FFB" w:rsidRPr="00AD5FFB" w:rsidRDefault="00BE7DD2" w:rsidP="00BE7DD2">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2022.g. 4 cet.</w:t>
            </w:r>
          </w:p>
        </w:tc>
      </w:tr>
      <w:tr w:rsidR="00A754AF" w:rsidRPr="00AD5FFB" w14:paraId="3B42D731" w14:textId="77777777" w:rsidTr="0001326F">
        <w:trPr>
          <w:trHeight w:val="794"/>
        </w:trPr>
        <w:tc>
          <w:tcPr>
            <w:tcW w:w="966" w:type="dxa"/>
            <w:tcBorders>
              <w:top w:val="nil"/>
              <w:left w:val="single" w:sz="4" w:space="0" w:color="auto"/>
              <w:bottom w:val="single" w:sz="4" w:space="0" w:color="auto"/>
              <w:right w:val="single" w:sz="4" w:space="0" w:color="auto"/>
            </w:tcBorders>
            <w:shd w:val="clear" w:color="auto" w:fill="auto"/>
            <w:hideMark/>
          </w:tcPr>
          <w:p w14:paraId="7C2E5E00" w14:textId="77777777" w:rsidR="00AD5FFB" w:rsidRPr="00AD5FFB" w:rsidRDefault="00AD5FFB" w:rsidP="00AD5FFB">
            <w:pPr>
              <w:spacing w:after="0" w:line="240" w:lineRule="auto"/>
              <w:rPr>
                <w:rFonts w:ascii="Times New Roman" w:eastAsia="Times New Roman" w:hAnsi="Times New Roman" w:cs="Times New Roman"/>
                <w:sz w:val="20"/>
                <w:szCs w:val="20"/>
                <w:lang w:eastAsia="lv-LV"/>
              </w:rPr>
            </w:pPr>
            <w:r w:rsidRPr="00AD5FFB">
              <w:rPr>
                <w:rFonts w:ascii="Times New Roman" w:eastAsia="Times New Roman" w:hAnsi="Times New Roman" w:cs="Times New Roman"/>
                <w:sz w:val="20"/>
                <w:szCs w:val="20"/>
                <w:lang w:eastAsia="lv-LV"/>
              </w:rPr>
              <w:t>4.1.2.5.b.</w:t>
            </w:r>
          </w:p>
        </w:tc>
        <w:tc>
          <w:tcPr>
            <w:tcW w:w="1302" w:type="dxa"/>
            <w:tcBorders>
              <w:top w:val="nil"/>
              <w:left w:val="nil"/>
              <w:bottom w:val="single" w:sz="4" w:space="0" w:color="auto"/>
              <w:right w:val="single" w:sz="4" w:space="0" w:color="auto"/>
            </w:tcBorders>
            <w:shd w:val="clear" w:color="auto" w:fill="auto"/>
            <w:hideMark/>
          </w:tcPr>
          <w:p w14:paraId="19D92D06" w14:textId="77777777" w:rsidR="00AD5FFB" w:rsidRPr="00AD5FFB" w:rsidRDefault="00AD5FFB" w:rsidP="00AD5FFB">
            <w:pPr>
              <w:spacing w:after="0" w:line="240" w:lineRule="auto"/>
              <w:rPr>
                <w:rFonts w:ascii="Times New Roman" w:eastAsia="Times New Roman" w:hAnsi="Times New Roman" w:cs="Times New Roman"/>
                <w:color w:val="000000"/>
                <w:sz w:val="20"/>
                <w:szCs w:val="20"/>
                <w:lang w:eastAsia="lv-LV"/>
              </w:rPr>
            </w:pPr>
            <w:r w:rsidRPr="00AD5FFB">
              <w:rPr>
                <w:rFonts w:ascii="Times New Roman" w:eastAsia="Times New Roman" w:hAnsi="Times New Roman" w:cs="Times New Roman"/>
                <w:color w:val="00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3BA0FEF2" w14:textId="51786B62" w:rsidR="00AD5FFB" w:rsidRPr="00AD5FFB" w:rsidRDefault="00BE7DD2" w:rsidP="00AD5FFB">
            <w:pPr>
              <w:spacing w:after="0" w:line="240" w:lineRule="auto"/>
              <w:rPr>
                <w:rFonts w:ascii="Times New Roman" w:eastAsia="Times New Roman" w:hAnsi="Times New Roman" w:cs="Times New Roman"/>
                <w:color w:val="000000"/>
                <w:sz w:val="20"/>
                <w:szCs w:val="20"/>
                <w:lang w:eastAsia="lv-LV"/>
              </w:rPr>
            </w:pPr>
            <w:r w:rsidRPr="00BE7DD2">
              <w:rPr>
                <w:rFonts w:ascii="Times New Roman" w:eastAsia="Times New Roman" w:hAnsi="Times New Roman" w:cs="Times New Roman"/>
                <w:color w:val="000000"/>
                <w:sz w:val="20"/>
                <w:szCs w:val="20"/>
                <w:lang w:eastAsia="lv-LV"/>
              </w:rPr>
              <w:t>Nodrošināta pāreja uz elektroniskiem procesiem un pakalpojumiem.</w:t>
            </w:r>
          </w:p>
        </w:tc>
        <w:tc>
          <w:tcPr>
            <w:tcW w:w="4678" w:type="dxa"/>
            <w:tcBorders>
              <w:top w:val="nil"/>
              <w:left w:val="nil"/>
              <w:bottom w:val="single" w:sz="4" w:space="0" w:color="auto"/>
              <w:right w:val="single" w:sz="4" w:space="0" w:color="auto"/>
            </w:tcBorders>
            <w:shd w:val="clear" w:color="auto" w:fill="auto"/>
            <w:hideMark/>
          </w:tcPr>
          <w:p w14:paraId="42818477" w14:textId="6469A79C" w:rsidR="00AD5FFB" w:rsidRDefault="00BE7DD2" w:rsidP="00AD5FFB">
            <w:pPr>
              <w:spacing w:after="0" w:line="240" w:lineRule="auto"/>
              <w:rPr>
                <w:rFonts w:ascii="Times New Roman" w:eastAsia="Times New Roman" w:hAnsi="Times New Roman" w:cs="Times New Roman"/>
                <w:sz w:val="20"/>
                <w:szCs w:val="20"/>
                <w:lang w:eastAsia="lv-LV"/>
              </w:rPr>
            </w:pPr>
            <w:r w:rsidRPr="00BE7DD2">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BE7DD2">
              <w:rPr>
                <w:rFonts w:ascii="Times New Roman" w:eastAsia="Times New Roman" w:hAnsi="Times New Roman" w:cs="Times New Roman"/>
                <w:sz w:val="20"/>
                <w:szCs w:val="20"/>
                <w:lang w:eastAsia="lv-LV"/>
              </w:rPr>
              <w:t xml:space="preserve">Sagatavots detalizēts projekta apraksts par elektronisku </w:t>
            </w:r>
            <w:proofErr w:type="spellStart"/>
            <w:r w:rsidRPr="00BE7DD2">
              <w:rPr>
                <w:rFonts w:ascii="Times New Roman" w:eastAsia="Times New Roman" w:hAnsi="Times New Roman" w:cs="Times New Roman"/>
                <w:sz w:val="20"/>
                <w:szCs w:val="20"/>
                <w:lang w:eastAsia="lv-LV"/>
              </w:rPr>
              <w:t>skolvadības</w:t>
            </w:r>
            <w:proofErr w:type="spellEnd"/>
            <w:r w:rsidRPr="00BE7DD2">
              <w:rPr>
                <w:rFonts w:ascii="Times New Roman" w:eastAsia="Times New Roman" w:hAnsi="Times New Roman" w:cs="Times New Roman"/>
                <w:sz w:val="20"/>
                <w:szCs w:val="20"/>
                <w:lang w:eastAsia="lv-LV"/>
              </w:rPr>
              <w:t xml:space="preserve"> procesu (t.sk. licencēšana, akreditācija, </w:t>
            </w:r>
            <w:proofErr w:type="spellStart"/>
            <w:r w:rsidRPr="00BE7DD2">
              <w:rPr>
                <w:rFonts w:ascii="Times New Roman" w:eastAsia="Times New Roman" w:hAnsi="Times New Roman" w:cs="Times New Roman"/>
                <w:sz w:val="20"/>
                <w:szCs w:val="20"/>
                <w:lang w:eastAsia="lv-LV"/>
              </w:rPr>
              <w:t>skolvadības</w:t>
            </w:r>
            <w:proofErr w:type="spellEnd"/>
            <w:r w:rsidRPr="00BE7DD2">
              <w:rPr>
                <w:rFonts w:ascii="Times New Roman" w:eastAsia="Times New Roman" w:hAnsi="Times New Roman" w:cs="Times New Roman"/>
                <w:sz w:val="20"/>
                <w:szCs w:val="20"/>
                <w:lang w:eastAsia="lv-LV"/>
              </w:rPr>
              <w:t xml:space="preserve"> dokumentācija); noslēgta atbilstoša vienošanās VIIS/IKVD par sistēmas pilnveides realizāciju.</w:t>
            </w:r>
          </w:p>
          <w:p w14:paraId="59C1D18C" w14:textId="77777777" w:rsidR="00BE7DD2" w:rsidRDefault="00BE7DD2" w:rsidP="00AD5FFB">
            <w:pPr>
              <w:spacing w:after="0" w:line="240" w:lineRule="auto"/>
              <w:rPr>
                <w:rFonts w:ascii="Times New Roman" w:eastAsia="Times New Roman" w:hAnsi="Times New Roman" w:cs="Times New Roman"/>
                <w:sz w:val="20"/>
                <w:szCs w:val="20"/>
                <w:lang w:eastAsia="lv-LV"/>
              </w:rPr>
            </w:pPr>
          </w:p>
          <w:p w14:paraId="3D562C0F" w14:textId="6B9C4457" w:rsidR="00BE7DD2" w:rsidRPr="00BE7DD2" w:rsidRDefault="00BE7DD2" w:rsidP="00BE7DD2">
            <w:pPr>
              <w:spacing w:after="0" w:line="240" w:lineRule="auto"/>
              <w:rPr>
                <w:rFonts w:ascii="Times New Roman" w:eastAsia="Times New Roman" w:hAnsi="Times New Roman" w:cs="Times New Roman"/>
                <w:sz w:val="20"/>
                <w:szCs w:val="20"/>
                <w:lang w:eastAsia="lv-LV"/>
              </w:rPr>
            </w:pPr>
            <w:r w:rsidRPr="00BE7DD2">
              <w:rPr>
                <w:rFonts w:ascii="Times New Roman" w:eastAsia="Times New Roman" w:hAnsi="Times New Roman" w:cs="Times New Roman"/>
                <w:sz w:val="20"/>
                <w:szCs w:val="20"/>
                <w:lang w:eastAsia="lv-LV"/>
              </w:rPr>
              <w:t xml:space="preserve">2. Nodrošināts vienots  uzņemšanas e-pakalpojums augstākajā izglītībā (saskaņā ar Vienotās digitālās vārtejas regulu); </w:t>
            </w:r>
          </w:p>
          <w:p w14:paraId="2DE52087" w14:textId="77777777" w:rsidR="00BE7DD2" w:rsidRPr="00BE7DD2" w:rsidRDefault="00BE7DD2" w:rsidP="00BE7DD2">
            <w:pPr>
              <w:spacing w:after="0" w:line="240" w:lineRule="auto"/>
              <w:rPr>
                <w:rFonts w:ascii="Times New Roman" w:eastAsia="Times New Roman" w:hAnsi="Times New Roman" w:cs="Times New Roman"/>
                <w:sz w:val="20"/>
                <w:szCs w:val="20"/>
                <w:lang w:eastAsia="lv-LV"/>
              </w:rPr>
            </w:pPr>
          </w:p>
          <w:p w14:paraId="4A1DB628" w14:textId="6BF9A78C" w:rsidR="00BE7DD2" w:rsidRPr="00BE7DD2" w:rsidRDefault="00BE7DD2" w:rsidP="00BE7DD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N</w:t>
            </w:r>
            <w:r w:rsidRPr="00BE7DD2">
              <w:rPr>
                <w:rFonts w:ascii="Times New Roman" w:eastAsia="Times New Roman" w:hAnsi="Times New Roman" w:cs="Times New Roman"/>
                <w:sz w:val="20"/>
                <w:szCs w:val="20"/>
                <w:lang w:eastAsia="lv-LV"/>
              </w:rPr>
              <w:t>odrošināts e-pakalpojums uzņemšanai profesionālajā izglītībā.</w:t>
            </w:r>
          </w:p>
          <w:p w14:paraId="70E1F192" w14:textId="77777777" w:rsidR="00BE7DD2" w:rsidRDefault="00BE7DD2" w:rsidP="00BE7DD2">
            <w:pPr>
              <w:spacing w:after="0" w:line="240" w:lineRule="auto"/>
              <w:rPr>
                <w:rFonts w:ascii="Times New Roman" w:eastAsia="Times New Roman" w:hAnsi="Times New Roman" w:cs="Times New Roman"/>
                <w:sz w:val="20"/>
                <w:szCs w:val="20"/>
                <w:lang w:eastAsia="lv-LV"/>
              </w:rPr>
            </w:pPr>
          </w:p>
          <w:p w14:paraId="2A61537F" w14:textId="33F06193" w:rsidR="00BE7DD2" w:rsidRPr="00AD5FFB" w:rsidRDefault="00BE7DD2" w:rsidP="00AD5FFB">
            <w:pPr>
              <w:spacing w:after="0" w:line="240" w:lineRule="auto"/>
              <w:rPr>
                <w:rFonts w:ascii="Times New Roman" w:eastAsia="Times New Roman" w:hAnsi="Times New Roman" w:cs="Times New Roman"/>
                <w:sz w:val="20"/>
                <w:szCs w:val="20"/>
                <w:lang w:eastAsia="lv-LV"/>
              </w:rPr>
            </w:pPr>
            <w:r w:rsidRPr="00BE7DD2">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BE7DD2">
              <w:rPr>
                <w:rFonts w:ascii="Times New Roman" w:eastAsia="Times New Roman" w:hAnsi="Times New Roman" w:cs="Times New Roman"/>
                <w:sz w:val="20"/>
                <w:szCs w:val="20"/>
                <w:lang w:eastAsia="lv-LV"/>
              </w:rPr>
              <w:t>Izstrādāts risinājums e-diploma ieviešanai augstākajā izglītībā, kā arī tā ieviešanas plāns, paredzot veicamās darbības, atbildīgos, laika ietvaru un finansējumu.</w:t>
            </w:r>
          </w:p>
        </w:tc>
        <w:tc>
          <w:tcPr>
            <w:tcW w:w="1134" w:type="dxa"/>
            <w:tcBorders>
              <w:top w:val="nil"/>
              <w:left w:val="nil"/>
              <w:bottom w:val="single" w:sz="4" w:space="0" w:color="auto"/>
              <w:right w:val="single" w:sz="4" w:space="0" w:color="auto"/>
            </w:tcBorders>
            <w:shd w:val="clear" w:color="auto" w:fill="auto"/>
            <w:hideMark/>
          </w:tcPr>
          <w:p w14:paraId="639D83AB" w14:textId="77777777" w:rsidR="00AD5FFB" w:rsidRDefault="00BE7DD2"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AD5FFB" w:rsidRPr="00AD5FFB">
              <w:rPr>
                <w:rFonts w:ascii="Times New Roman" w:eastAsia="Times New Roman" w:hAnsi="Times New Roman" w:cs="Times New Roman"/>
                <w:sz w:val="20"/>
                <w:szCs w:val="20"/>
                <w:lang w:eastAsia="lv-LV"/>
              </w:rPr>
              <w:t>IZM</w:t>
            </w:r>
            <w:r>
              <w:rPr>
                <w:rFonts w:ascii="Times New Roman" w:eastAsia="Times New Roman" w:hAnsi="Times New Roman" w:cs="Times New Roman"/>
                <w:sz w:val="20"/>
                <w:szCs w:val="20"/>
                <w:lang w:eastAsia="lv-LV"/>
              </w:rPr>
              <w:t>, IKVD</w:t>
            </w:r>
          </w:p>
          <w:p w14:paraId="01D6BA4D" w14:textId="77777777" w:rsidR="00BE7DD2" w:rsidRDefault="00BE7DD2" w:rsidP="00AD5FFB">
            <w:pPr>
              <w:spacing w:after="0" w:line="240" w:lineRule="auto"/>
              <w:rPr>
                <w:rFonts w:ascii="Times New Roman" w:eastAsia="Times New Roman" w:hAnsi="Times New Roman" w:cs="Times New Roman"/>
                <w:sz w:val="20"/>
                <w:szCs w:val="20"/>
                <w:lang w:eastAsia="lv-LV"/>
              </w:rPr>
            </w:pPr>
          </w:p>
          <w:p w14:paraId="10B3FFEA" w14:textId="77777777" w:rsidR="00BE7DD2" w:rsidRDefault="00BE7DD2"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 un 3. </w:t>
            </w:r>
            <w:r w:rsidRPr="00BE7DD2">
              <w:rPr>
                <w:rFonts w:ascii="Times New Roman" w:eastAsia="Times New Roman" w:hAnsi="Times New Roman" w:cs="Times New Roman"/>
                <w:sz w:val="20"/>
                <w:szCs w:val="20"/>
                <w:lang w:eastAsia="lv-LV"/>
              </w:rPr>
              <w:t>IZM, biedrība AII tehnoloģiju pakalpojumu nodrošināšanai</w:t>
            </w:r>
          </w:p>
          <w:p w14:paraId="646D7EEF" w14:textId="77777777" w:rsidR="00BE7DD2" w:rsidRDefault="00BE7DD2" w:rsidP="00AD5FFB">
            <w:pPr>
              <w:spacing w:after="0" w:line="240" w:lineRule="auto"/>
              <w:rPr>
                <w:rFonts w:ascii="Times New Roman" w:eastAsia="Times New Roman" w:hAnsi="Times New Roman" w:cs="Times New Roman"/>
                <w:sz w:val="20"/>
                <w:szCs w:val="20"/>
                <w:lang w:eastAsia="lv-LV"/>
              </w:rPr>
            </w:pPr>
          </w:p>
          <w:p w14:paraId="72CCF0D9" w14:textId="0A70016E" w:rsidR="00BE7DD2" w:rsidRPr="00AD5FFB" w:rsidRDefault="00BE7DD2"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IZM</w:t>
            </w:r>
          </w:p>
        </w:tc>
        <w:tc>
          <w:tcPr>
            <w:tcW w:w="1559" w:type="dxa"/>
            <w:tcBorders>
              <w:top w:val="nil"/>
              <w:left w:val="nil"/>
              <w:bottom w:val="single" w:sz="4" w:space="0" w:color="auto"/>
              <w:right w:val="single" w:sz="4" w:space="0" w:color="auto"/>
            </w:tcBorders>
            <w:shd w:val="clear" w:color="auto" w:fill="auto"/>
            <w:hideMark/>
          </w:tcPr>
          <w:p w14:paraId="77F9531E" w14:textId="77777777" w:rsidR="00AD5FFB" w:rsidRDefault="00BE7DD2"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Pr="00BE7DD2">
              <w:rPr>
                <w:rFonts w:ascii="Times New Roman" w:eastAsia="Times New Roman" w:hAnsi="Times New Roman" w:cs="Times New Roman"/>
                <w:sz w:val="20"/>
                <w:szCs w:val="20"/>
                <w:lang w:eastAsia="lv-LV"/>
              </w:rPr>
              <w:t>VARAM, AIC</w:t>
            </w:r>
            <w:r>
              <w:rPr>
                <w:rFonts w:ascii="Times New Roman" w:eastAsia="Times New Roman" w:hAnsi="Times New Roman" w:cs="Times New Roman"/>
                <w:sz w:val="20"/>
                <w:szCs w:val="20"/>
                <w:lang w:eastAsia="lv-LV"/>
              </w:rPr>
              <w:br/>
            </w:r>
          </w:p>
          <w:p w14:paraId="3B409A23" w14:textId="3A035B82" w:rsidR="00BE7DD2" w:rsidRPr="00AD5FFB" w:rsidRDefault="00BE7DD2" w:rsidP="00AD5FF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2.-4. AII</w:t>
            </w:r>
          </w:p>
        </w:tc>
        <w:tc>
          <w:tcPr>
            <w:tcW w:w="1276" w:type="dxa"/>
            <w:tcBorders>
              <w:top w:val="nil"/>
              <w:left w:val="nil"/>
              <w:bottom w:val="single" w:sz="4" w:space="0" w:color="auto"/>
              <w:right w:val="single" w:sz="4" w:space="0" w:color="auto"/>
            </w:tcBorders>
            <w:shd w:val="clear" w:color="auto" w:fill="auto"/>
            <w:hideMark/>
          </w:tcPr>
          <w:p w14:paraId="473390DD" w14:textId="77777777" w:rsidR="00AD5FFB" w:rsidRDefault="00BE7DD2" w:rsidP="00AD5FF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 </w:t>
            </w:r>
            <w:r w:rsidRPr="00BE7DD2">
              <w:rPr>
                <w:rFonts w:ascii="Times New Roman" w:eastAsia="Times New Roman" w:hAnsi="Times New Roman" w:cs="Times New Roman"/>
                <w:color w:val="000000"/>
                <w:sz w:val="20"/>
                <w:szCs w:val="20"/>
                <w:lang w:eastAsia="lv-LV"/>
              </w:rPr>
              <w:t>2023.g. 4 cet.</w:t>
            </w:r>
          </w:p>
          <w:p w14:paraId="52626987" w14:textId="77777777" w:rsidR="00BE7DD2" w:rsidRDefault="00BE7DD2" w:rsidP="00AD5FFB">
            <w:pPr>
              <w:spacing w:after="0" w:line="240" w:lineRule="auto"/>
              <w:rPr>
                <w:rFonts w:ascii="Times New Roman" w:eastAsia="Times New Roman" w:hAnsi="Times New Roman" w:cs="Times New Roman"/>
                <w:color w:val="000000"/>
                <w:sz w:val="20"/>
                <w:szCs w:val="20"/>
                <w:lang w:eastAsia="lv-LV"/>
              </w:rPr>
            </w:pPr>
          </w:p>
          <w:p w14:paraId="53EAA31E" w14:textId="2633BB8A" w:rsidR="00BE7DD2" w:rsidRPr="00BE7DD2" w:rsidRDefault="00BE7DD2" w:rsidP="00BE7DD2">
            <w:pPr>
              <w:spacing w:after="0" w:line="240" w:lineRule="auto"/>
              <w:rPr>
                <w:rFonts w:ascii="Times New Roman" w:eastAsia="Times New Roman" w:hAnsi="Times New Roman" w:cs="Times New Roman"/>
                <w:color w:val="000000"/>
                <w:sz w:val="20"/>
                <w:szCs w:val="20"/>
                <w:lang w:eastAsia="lv-LV"/>
              </w:rPr>
            </w:pPr>
            <w:r w:rsidRPr="00BE7DD2">
              <w:rPr>
                <w:rFonts w:ascii="Times New Roman" w:eastAsia="Times New Roman" w:hAnsi="Times New Roman" w:cs="Times New Roman"/>
                <w:color w:val="000000"/>
                <w:sz w:val="20"/>
                <w:szCs w:val="20"/>
                <w:lang w:eastAsia="lv-LV"/>
              </w:rPr>
              <w:t>2. 2023.g. 4 cet. (ja savlaicīgi tiks piešķ</w:t>
            </w:r>
            <w:r>
              <w:rPr>
                <w:rFonts w:ascii="Times New Roman" w:eastAsia="Times New Roman" w:hAnsi="Times New Roman" w:cs="Times New Roman"/>
                <w:color w:val="000000"/>
                <w:sz w:val="20"/>
                <w:szCs w:val="20"/>
                <w:lang w:eastAsia="lv-LV"/>
              </w:rPr>
              <w:t>i</w:t>
            </w:r>
            <w:r w:rsidRPr="00BE7DD2">
              <w:rPr>
                <w:rFonts w:ascii="Times New Roman" w:eastAsia="Times New Roman" w:hAnsi="Times New Roman" w:cs="Times New Roman"/>
                <w:color w:val="000000"/>
                <w:sz w:val="20"/>
                <w:szCs w:val="20"/>
                <w:lang w:eastAsia="lv-LV"/>
              </w:rPr>
              <w:t>rts finansējums)</w:t>
            </w:r>
          </w:p>
          <w:p w14:paraId="18FA9101" w14:textId="77777777" w:rsidR="00BE7DD2" w:rsidRDefault="00BE7DD2" w:rsidP="00BE7DD2">
            <w:pPr>
              <w:spacing w:after="0" w:line="240" w:lineRule="auto"/>
              <w:rPr>
                <w:rFonts w:ascii="Times New Roman" w:eastAsia="Times New Roman" w:hAnsi="Times New Roman" w:cs="Times New Roman"/>
                <w:color w:val="000000"/>
                <w:sz w:val="20"/>
                <w:szCs w:val="20"/>
                <w:lang w:eastAsia="lv-LV"/>
              </w:rPr>
            </w:pPr>
          </w:p>
          <w:p w14:paraId="2DDA7035" w14:textId="7CCBB3CA" w:rsidR="00BE7DD2" w:rsidRDefault="000C77E3" w:rsidP="00BE7DD2">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3. 2023</w:t>
            </w:r>
            <w:r w:rsidR="00BE7DD2">
              <w:rPr>
                <w:rFonts w:ascii="Times New Roman" w:eastAsia="Times New Roman" w:hAnsi="Times New Roman" w:cs="Times New Roman"/>
                <w:color w:val="000000"/>
                <w:sz w:val="20"/>
                <w:szCs w:val="20"/>
                <w:lang w:eastAsia="lv-LV"/>
              </w:rPr>
              <w:t>.g. 2.cet.</w:t>
            </w:r>
          </w:p>
          <w:p w14:paraId="3CBDDB2D" w14:textId="77777777" w:rsidR="00BE7DD2" w:rsidRDefault="00BE7DD2" w:rsidP="00BE7DD2">
            <w:pPr>
              <w:spacing w:after="0" w:line="240" w:lineRule="auto"/>
              <w:rPr>
                <w:rFonts w:ascii="Times New Roman" w:eastAsia="Times New Roman" w:hAnsi="Times New Roman" w:cs="Times New Roman"/>
                <w:color w:val="000000"/>
                <w:sz w:val="20"/>
                <w:szCs w:val="20"/>
                <w:lang w:eastAsia="lv-LV"/>
              </w:rPr>
            </w:pPr>
          </w:p>
          <w:p w14:paraId="3865FA5F" w14:textId="03AD8C6A" w:rsidR="00BE7DD2" w:rsidRPr="00AD5FFB" w:rsidRDefault="00BE7DD2" w:rsidP="00BE7DD2">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4. </w:t>
            </w:r>
            <w:r w:rsidRPr="00BE7DD2">
              <w:rPr>
                <w:rFonts w:ascii="Times New Roman" w:eastAsia="Times New Roman" w:hAnsi="Times New Roman" w:cs="Times New Roman"/>
                <w:color w:val="000000"/>
                <w:sz w:val="20"/>
                <w:szCs w:val="20"/>
                <w:lang w:eastAsia="lv-LV"/>
              </w:rPr>
              <w:t>2023.g. 4 cet. (turpinās līdz 2024.g. 4 cet.)</w:t>
            </w:r>
          </w:p>
        </w:tc>
      </w:tr>
    </w:tbl>
    <w:p w14:paraId="50E16F77" w14:textId="77777777" w:rsidR="00133DC7" w:rsidRPr="00BE066D" w:rsidRDefault="00133DC7" w:rsidP="00133DC7">
      <w:pPr>
        <w:pStyle w:val="Heading2"/>
        <w:rPr>
          <w:rFonts w:ascii="Times New Roman" w:hAnsi="Times New Roman" w:cs="Times New Roman"/>
          <w:b/>
          <w:color w:val="auto"/>
          <w:sz w:val="24"/>
          <w:szCs w:val="24"/>
        </w:rPr>
      </w:pPr>
      <w:bookmarkStart w:id="17" w:name="_Toc102460234"/>
      <w:r w:rsidRPr="00BE066D">
        <w:rPr>
          <w:rFonts w:ascii="Times New Roman" w:hAnsi="Times New Roman" w:cs="Times New Roman"/>
          <w:b/>
          <w:color w:val="auto"/>
          <w:sz w:val="24"/>
          <w:szCs w:val="24"/>
        </w:rPr>
        <w:t xml:space="preserve">Rīcības virziens: 4.2. </w:t>
      </w:r>
      <w:r w:rsidR="00B56D7D" w:rsidRPr="00BE066D">
        <w:rPr>
          <w:rFonts w:ascii="Times New Roman" w:hAnsi="Times New Roman" w:cs="Times New Roman"/>
          <w:b/>
          <w:color w:val="auto"/>
          <w:sz w:val="24"/>
          <w:szCs w:val="24"/>
        </w:rPr>
        <w:t xml:space="preserve">Pētniecībā un pierādījumos balstīta, </w:t>
      </w:r>
      <w:proofErr w:type="spellStart"/>
      <w:r w:rsidR="00B56D7D" w:rsidRPr="00BE066D">
        <w:rPr>
          <w:rFonts w:ascii="Times New Roman" w:hAnsi="Times New Roman" w:cs="Times New Roman"/>
          <w:b/>
          <w:color w:val="auto"/>
          <w:sz w:val="24"/>
          <w:szCs w:val="24"/>
        </w:rPr>
        <w:t>lietotājcentrēta</w:t>
      </w:r>
      <w:proofErr w:type="spellEnd"/>
      <w:r w:rsidR="00B56D7D" w:rsidRPr="00BE066D">
        <w:rPr>
          <w:rFonts w:ascii="Times New Roman" w:hAnsi="Times New Roman" w:cs="Times New Roman"/>
          <w:b/>
          <w:color w:val="auto"/>
          <w:sz w:val="24"/>
          <w:szCs w:val="24"/>
        </w:rPr>
        <w:t xml:space="preserve"> izglītības politika.</w:t>
      </w:r>
      <w:bookmarkEnd w:id="17"/>
      <w:r w:rsidRPr="00BE066D">
        <w:rPr>
          <w:rFonts w:ascii="Times New Roman" w:hAnsi="Times New Roman" w:cs="Times New Roman"/>
          <w:b/>
          <w:color w:val="auto"/>
          <w:sz w:val="24"/>
          <w:szCs w:val="24"/>
        </w:rPr>
        <w:tab/>
      </w:r>
    </w:p>
    <w:tbl>
      <w:tblPr>
        <w:tblW w:w="14459" w:type="dxa"/>
        <w:tblInd w:w="-5" w:type="dxa"/>
        <w:tblLayout w:type="fixed"/>
        <w:tblLook w:val="04A0" w:firstRow="1" w:lastRow="0" w:firstColumn="1" w:lastColumn="0" w:noHBand="0" w:noVBand="1"/>
      </w:tblPr>
      <w:tblGrid>
        <w:gridCol w:w="966"/>
        <w:gridCol w:w="1302"/>
        <w:gridCol w:w="3544"/>
        <w:gridCol w:w="4678"/>
        <w:gridCol w:w="1276"/>
        <w:gridCol w:w="1559"/>
        <w:gridCol w:w="1134"/>
      </w:tblGrid>
      <w:tr w:rsidR="009E0972" w:rsidRPr="004F10F4" w14:paraId="63D337AE" w14:textId="77777777" w:rsidTr="006F33D8">
        <w:trPr>
          <w:trHeight w:val="397"/>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DFEFF" w14:textId="77777777" w:rsidR="00B56D7D" w:rsidRPr="00B56D7D" w:rsidRDefault="00B56D7D" w:rsidP="00B56D7D">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B56D7D">
              <w:rPr>
                <w:rFonts w:ascii="Times New Roman" w:eastAsia="Times New Roman" w:hAnsi="Times New Roman" w:cs="Times New Roman"/>
                <w:b/>
                <w:bCs/>
                <w:color w:val="000000"/>
                <w:sz w:val="20"/>
                <w:szCs w:val="20"/>
                <w:lang w:eastAsia="lv-LV"/>
              </w:rPr>
              <w:t>N.p.k</w:t>
            </w:r>
            <w:proofErr w:type="spellEnd"/>
            <w:r w:rsidRPr="00B56D7D">
              <w:rPr>
                <w:rFonts w:ascii="Times New Roman" w:eastAsia="Times New Roman" w:hAnsi="Times New Roman" w:cs="Times New Roman"/>
                <w:b/>
                <w:bCs/>
                <w:color w:val="000000"/>
                <w:sz w:val="20"/>
                <w:szCs w:val="20"/>
                <w:lang w:eastAsia="lv-LV"/>
              </w:rPr>
              <w:t>.</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43AC6383" w14:textId="77777777" w:rsidR="00B56D7D" w:rsidRPr="00B56D7D" w:rsidRDefault="00B56D7D" w:rsidP="00B56D7D">
            <w:pPr>
              <w:spacing w:after="0" w:line="240" w:lineRule="auto"/>
              <w:jc w:val="center"/>
              <w:rPr>
                <w:rFonts w:ascii="Times New Roman" w:eastAsia="Times New Roman" w:hAnsi="Times New Roman" w:cs="Times New Roman"/>
                <w:b/>
                <w:bCs/>
                <w:color w:val="000000"/>
                <w:sz w:val="20"/>
                <w:szCs w:val="20"/>
                <w:lang w:eastAsia="lv-LV"/>
              </w:rPr>
            </w:pPr>
            <w:r w:rsidRPr="00B56D7D">
              <w:rPr>
                <w:rFonts w:ascii="Times New Roman" w:eastAsia="Times New Roman" w:hAnsi="Times New Roman" w:cs="Times New Roman"/>
                <w:b/>
                <w:bCs/>
                <w:color w:val="000000"/>
                <w:sz w:val="20"/>
                <w:szCs w:val="20"/>
                <w:lang w:eastAsia="lv-LV"/>
              </w:rPr>
              <w:t>Pasākums</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47728190" w14:textId="77777777" w:rsidR="00B56D7D" w:rsidRPr="00B56D7D" w:rsidRDefault="00B56D7D" w:rsidP="00B56D7D">
            <w:pPr>
              <w:spacing w:after="0" w:line="240" w:lineRule="auto"/>
              <w:rPr>
                <w:rFonts w:ascii="Times New Roman" w:eastAsia="Times New Roman" w:hAnsi="Times New Roman" w:cs="Times New Roman"/>
                <w:b/>
                <w:bCs/>
                <w:color w:val="000000"/>
                <w:sz w:val="20"/>
                <w:szCs w:val="20"/>
                <w:lang w:eastAsia="lv-LV"/>
              </w:rPr>
            </w:pPr>
            <w:r w:rsidRPr="00B56D7D">
              <w:rPr>
                <w:rFonts w:ascii="Times New Roman" w:eastAsia="Times New Roman" w:hAnsi="Times New Roman" w:cs="Times New Roman"/>
                <w:b/>
                <w:bCs/>
                <w:color w:val="000000"/>
                <w:sz w:val="20"/>
                <w:szCs w:val="20"/>
                <w:lang w:eastAsia="lv-LV"/>
              </w:rPr>
              <w:t>Darbības rezultāts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0EE15D83" w14:textId="77777777" w:rsidR="00B56D7D" w:rsidRPr="00B56D7D" w:rsidRDefault="00B56D7D" w:rsidP="00B56D7D">
            <w:pPr>
              <w:spacing w:after="0" w:line="240" w:lineRule="auto"/>
              <w:rPr>
                <w:rFonts w:ascii="Times New Roman" w:eastAsia="Times New Roman" w:hAnsi="Times New Roman" w:cs="Times New Roman"/>
                <w:b/>
                <w:bCs/>
                <w:color w:val="000000"/>
                <w:sz w:val="20"/>
                <w:szCs w:val="20"/>
                <w:lang w:eastAsia="lv-LV"/>
              </w:rPr>
            </w:pPr>
            <w:r w:rsidRPr="00B56D7D">
              <w:rPr>
                <w:rFonts w:ascii="Times New Roman" w:eastAsia="Times New Roman" w:hAnsi="Times New Roman" w:cs="Times New Roman"/>
                <w:b/>
                <w:bCs/>
                <w:color w:val="000000"/>
                <w:sz w:val="20"/>
                <w:szCs w:val="20"/>
                <w:lang w:eastAsia="lv-LV"/>
              </w:rPr>
              <w:t>Rezultatīvais rādītājs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CD2927" w14:textId="77777777" w:rsidR="00B56D7D" w:rsidRPr="00B56D7D" w:rsidRDefault="00B56D7D" w:rsidP="00B56D7D">
            <w:pPr>
              <w:spacing w:after="0" w:line="240" w:lineRule="auto"/>
              <w:rPr>
                <w:rFonts w:ascii="Times New Roman" w:eastAsia="Times New Roman" w:hAnsi="Times New Roman" w:cs="Times New Roman"/>
                <w:b/>
                <w:bCs/>
                <w:color w:val="000000"/>
                <w:sz w:val="20"/>
                <w:szCs w:val="20"/>
                <w:lang w:eastAsia="lv-LV"/>
              </w:rPr>
            </w:pPr>
            <w:r w:rsidRPr="00B56D7D">
              <w:rPr>
                <w:rFonts w:ascii="Times New Roman" w:eastAsia="Times New Roman" w:hAnsi="Times New Roman" w:cs="Times New Roman"/>
                <w:b/>
                <w:bCs/>
                <w:color w:val="000000"/>
                <w:sz w:val="20"/>
                <w:szCs w:val="20"/>
                <w:lang w:eastAsia="lv-LV"/>
              </w:rPr>
              <w:t>Atbildīgā institūcija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7B0B0B5" w14:textId="77777777" w:rsidR="00B56D7D" w:rsidRPr="00B56D7D" w:rsidRDefault="00B56D7D" w:rsidP="00B56D7D">
            <w:pPr>
              <w:spacing w:after="0" w:line="240" w:lineRule="auto"/>
              <w:rPr>
                <w:rFonts w:ascii="Times New Roman" w:eastAsia="Times New Roman" w:hAnsi="Times New Roman" w:cs="Times New Roman"/>
                <w:b/>
                <w:bCs/>
                <w:color w:val="000000"/>
                <w:sz w:val="20"/>
                <w:szCs w:val="20"/>
                <w:lang w:eastAsia="lv-LV"/>
              </w:rPr>
            </w:pPr>
            <w:r w:rsidRPr="00B56D7D">
              <w:rPr>
                <w:rFonts w:ascii="Times New Roman" w:eastAsia="Times New Roman" w:hAnsi="Times New Roman" w:cs="Times New Roman"/>
                <w:b/>
                <w:bCs/>
                <w:color w:val="000000"/>
                <w:sz w:val="20"/>
                <w:szCs w:val="20"/>
                <w:lang w:eastAsia="lv-LV"/>
              </w:rPr>
              <w:t>Līdzatbildīgās institūcijas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077ED31" w14:textId="77777777" w:rsidR="00B56D7D" w:rsidRPr="00B56D7D" w:rsidRDefault="00B56D7D" w:rsidP="00B56D7D">
            <w:pPr>
              <w:spacing w:after="0" w:line="240" w:lineRule="auto"/>
              <w:rPr>
                <w:rFonts w:ascii="Times New Roman" w:eastAsia="Times New Roman" w:hAnsi="Times New Roman" w:cs="Times New Roman"/>
                <w:b/>
                <w:bCs/>
                <w:color w:val="000000"/>
                <w:sz w:val="20"/>
                <w:szCs w:val="20"/>
                <w:lang w:eastAsia="lv-LV"/>
              </w:rPr>
            </w:pPr>
            <w:r w:rsidRPr="00B56D7D">
              <w:rPr>
                <w:rFonts w:ascii="Times New Roman" w:eastAsia="Times New Roman" w:hAnsi="Times New Roman" w:cs="Times New Roman"/>
                <w:b/>
                <w:bCs/>
                <w:color w:val="000000"/>
                <w:sz w:val="20"/>
                <w:szCs w:val="20"/>
                <w:lang w:eastAsia="lv-LV"/>
              </w:rPr>
              <w:t>Izpildes termiņš</w:t>
            </w:r>
          </w:p>
        </w:tc>
      </w:tr>
      <w:tr w:rsidR="00F9585F" w:rsidRPr="004F10F4" w14:paraId="6E148A44" w14:textId="77777777" w:rsidTr="00F9585F">
        <w:trPr>
          <w:trHeight w:val="170"/>
          <w:tblHead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31AE60E" w14:textId="74B2508C" w:rsidR="00F9585F" w:rsidRPr="00B56D7D"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1</w:t>
            </w:r>
          </w:p>
        </w:tc>
        <w:tc>
          <w:tcPr>
            <w:tcW w:w="1302" w:type="dxa"/>
            <w:tcBorders>
              <w:top w:val="single" w:sz="4" w:space="0" w:color="auto"/>
              <w:left w:val="nil"/>
              <w:bottom w:val="single" w:sz="4" w:space="0" w:color="auto"/>
              <w:right w:val="single" w:sz="4" w:space="0" w:color="auto"/>
            </w:tcBorders>
            <w:shd w:val="clear" w:color="auto" w:fill="auto"/>
            <w:vAlign w:val="center"/>
          </w:tcPr>
          <w:p w14:paraId="39F86BDF" w14:textId="77C90404" w:rsidR="00F9585F" w:rsidRPr="00B56D7D"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2</w:t>
            </w:r>
          </w:p>
        </w:tc>
        <w:tc>
          <w:tcPr>
            <w:tcW w:w="3544" w:type="dxa"/>
            <w:tcBorders>
              <w:top w:val="single" w:sz="4" w:space="0" w:color="auto"/>
              <w:left w:val="nil"/>
              <w:bottom w:val="single" w:sz="4" w:space="0" w:color="auto"/>
              <w:right w:val="single" w:sz="4" w:space="0" w:color="auto"/>
            </w:tcBorders>
            <w:shd w:val="clear" w:color="auto" w:fill="auto"/>
            <w:vAlign w:val="center"/>
          </w:tcPr>
          <w:p w14:paraId="0A4F1A1E" w14:textId="75AC02B7" w:rsidR="00F9585F" w:rsidRPr="00B56D7D"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3</w:t>
            </w:r>
          </w:p>
        </w:tc>
        <w:tc>
          <w:tcPr>
            <w:tcW w:w="4678" w:type="dxa"/>
            <w:tcBorders>
              <w:top w:val="single" w:sz="4" w:space="0" w:color="auto"/>
              <w:left w:val="nil"/>
              <w:bottom w:val="single" w:sz="4" w:space="0" w:color="auto"/>
              <w:right w:val="single" w:sz="4" w:space="0" w:color="auto"/>
            </w:tcBorders>
            <w:shd w:val="clear" w:color="auto" w:fill="auto"/>
            <w:vAlign w:val="center"/>
          </w:tcPr>
          <w:p w14:paraId="17A99BAF" w14:textId="62F10AA8" w:rsidR="00F9585F" w:rsidRPr="00B56D7D"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4</w:t>
            </w:r>
          </w:p>
        </w:tc>
        <w:tc>
          <w:tcPr>
            <w:tcW w:w="1276" w:type="dxa"/>
            <w:tcBorders>
              <w:top w:val="single" w:sz="4" w:space="0" w:color="auto"/>
              <w:left w:val="nil"/>
              <w:bottom w:val="single" w:sz="4" w:space="0" w:color="auto"/>
              <w:right w:val="single" w:sz="4" w:space="0" w:color="auto"/>
            </w:tcBorders>
            <w:shd w:val="clear" w:color="auto" w:fill="auto"/>
            <w:vAlign w:val="center"/>
          </w:tcPr>
          <w:p w14:paraId="60C6578C" w14:textId="5432C9B0" w:rsidR="00F9585F" w:rsidRPr="00B56D7D"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5</w:t>
            </w:r>
          </w:p>
        </w:tc>
        <w:tc>
          <w:tcPr>
            <w:tcW w:w="1559" w:type="dxa"/>
            <w:tcBorders>
              <w:top w:val="single" w:sz="4" w:space="0" w:color="auto"/>
              <w:left w:val="nil"/>
              <w:bottom w:val="single" w:sz="4" w:space="0" w:color="auto"/>
              <w:right w:val="single" w:sz="4" w:space="0" w:color="auto"/>
            </w:tcBorders>
            <w:shd w:val="clear" w:color="auto" w:fill="auto"/>
            <w:vAlign w:val="center"/>
          </w:tcPr>
          <w:p w14:paraId="341980EF" w14:textId="3B704C0A" w:rsidR="00F9585F" w:rsidRPr="00B56D7D"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17419F4" w14:textId="5E21F313" w:rsidR="00F9585F" w:rsidRPr="00B56D7D" w:rsidRDefault="00F9585F" w:rsidP="00F9585F">
            <w:pPr>
              <w:spacing w:after="0" w:line="240" w:lineRule="auto"/>
              <w:jc w:val="center"/>
              <w:rPr>
                <w:rFonts w:ascii="Times New Roman" w:eastAsia="Times New Roman" w:hAnsi="Times New Roman" w:cs="Times New Roman"/>
                <w:b/>
                <w:bCs/>
                <w:color w:val="000000"/>
                <w:sz w:val="20"/>
                <w:szCs w:val="20"/>
                <w:lang w:eastAsia="lv-LV"/>
              </w:rPr>
            </w:pPr>
            <w:r w:rsidRPr="00122261">
              <w:rPr>
                <w:rFonts w:ascii="Times New Roman" w:hAnsi="Times New Roman" w:cs="Times New Roman"/>
                <w:bCs/>
                <w:i/>
                <w:sz w:val="16"/>
                <w:szCs w:val="16"/>
              </w:rPr>
              <w:t>7</w:t>
            </w:r>
          </w:p>
        </w:tc>
      </w:tr>
      <w:tr w:rsidR="00C76390" w:rsidRPr="00C76390" w14:paraId="1C67623C" w14:textId="77777777" w:rsidTr="00C76390">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390C07F8" w14:textId="77777777" w:rsidR="00C76390" w:rsidRPr="004F10F4" w:rsidRDefault="00C76390" w:rsidP="004F10F4">
            <w:pPr>
              <w:spacing w:after="0" w:line="240" w:lineRule="auto"/>
              <w:rPr>
                <w:rFonts w:ascii="Times New Roman" w:eastAsia="Times New Roman" w:hAnsi="Times New Roman" w:cs="Times New Roman"/>
                <w:b/>
                <w:bCs/>
                <w:iCs/>
                <w:color w:val="000000"/>
                <w:sz w:val="20"/>
                <w:szCs w:val="20"/>
                <w:lang w:eastAsia="lv-LV"/>
              </w:rPr>
            </w:pPr>
            <w:r w:rsidRPr="004F10F4">
              <w:rPr>
                <w:rFonts w:ascii="Times New Roman" w:eastAsia="Times New Roman" w:hAnsi="Times New Roman" w:cs="Times New Roman"/>
                <w:b/>
                <w:bCs/>
                <w:iCs/>
                <w:color w:val="000000"/>
                <w:sz w:val="20"/>
                <w:szCs w:val="20"/>
                <w:lang w:eastAsia="lv-LV"/>
              </w:rPr>
              <w:t>4.2.1.</w:t>
            </w:r>
          </w:p>
        </w:tc>
        <w:tc>
          <w:tcPr>
            <w:tcW w:w="13493" w:type="dxa"/>
            <w:gridSpan w:val="6"/>
            <w:tcBorders>
              <w:top w:val="nil"/>
              <w:left w:val="nil"/>
              <w:bottom w:val="single" w:sz="4" w:space="0" w:color="auto"/>
              <w:right w:val="single" w:sz="4" w:space="0" w:color="auto"/>
            </w:tcBorders>
            <w:shd w:val="clear" w:color="auto" w:fill="auto"/>
            <w:hideMark/>
          </w:tcPr>
          <w:p w14:paraId="1D9A954E" w14:textId="702C92A1" w:rsidR="00C76390" w:rsidRPr="004F10F4" w:rsidRDefault="00C76390" w:rsidP="004F10F4">
            <w:pPr>
              <w:spacing w:after="0" w:line="240" w:lineRule="auto"/>
              <w:rPr>
                <w:rFonts w:ascii="Times New Roman" w:eastAsia="Times New Roman" w:hAnsi="Times New Roman" w:cs="Times New Roman"/>
                <w:b/>
                <w:bCs/>
                <w:iCs/>
                <w:color w:val="000000"/>
                <w:sz w:val="20"/>
                <w:szCs w:val="20"/>
                <w:lang w:eastAsia="lv-LV"/>
              </w:rPr>
            </w:pPr>
            <w:r w:rsidRPr="004F10F4">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4F10F4">
              <w:rPr>
                <w:rFonts w:ascii="Times New Roman" w:eastAsia="Times New Roman" w:hAnsi="Times New Roman" w:cs="Times New Roman"/>
                <w:b/>
                <w:bCs/>
                <w:iCs/>
                <w:color w:val="000000"/>
                <w:sz w:val="20"/>
                <w:szCs w:val="20"/>
                <w:lang w:eastAsia="lv-LV"/>
              </w:rPr>
              <w:t xml:space="preserve">: </w:t>
            </w:r>
            <w:r w:rsidR="006F33D8" w:rsidRPr="004F10F4">
              <w:rPr>
                <w:rFonts w:ascii="Times New Roman" w:eastAsia="Times New Roman" w:hAnsi="Times New Roman" w:cs="Times New Roman"/>
                <w:b/>
                <w:bCs/>
                <w:iCs/>
                <w:color w:val="000000"/>
                <w:sz w:val="20"/>
                <w:szCs w:val="20"/>
                <w:lang w:eastAsia="lv-LV"/>
              </w:rPr>
              <w:t>ATTĪSTĪT UN STIPRINĀT IZGLĪTĪBAS POLITIKAS VEIDOTĀJU UN ĪSTENOTĀJU STRATĒĢISKO UN ANALĪTISKO</w:t>
            </w:r>
            <w:r w:rsidR="006F33D8">
              <w:rPr>
                <w:rFonts w:ascii="Times New Roman" w:eastAsia="Times New Roman" w:hAnsi="Times New Roman" w:cs="Times New Roman"/>
                <w:b/>
                <w:bCs/>
                <w:iCs/>
                <w:color w:val="000000"/>
                <w:sz w:val="20"/>
                <w:szCs w:val="20"/>
                <w:lang w:eastAsia="lv-LV"/>
              </w:rPr>
              <w:t xml:space="preserve"> </w:t>
            </w:r>
            <w:r w:rsidR="006F33D8" w:rsidRPr="004F10F4">
              <w:rPr>
                <w:rFonts w:ascii="Times New Roman" w:eastAsia="Times New Roman" w:hAnsi="Times New Roman" w:cs="Times New Roman"/>
                <w:b/>
                <w:bCs/>
                <w:iCs/>
                <w:color w:val="000000"/>
                <w:sz w:val="20"/>
                <w:szCs w:val="20"/>
                <w:lang w:eastAsia="lv-LV"/>
              </w:rPr>
              <w:t>KAPACITĀTI</w:t>
            </w:r>
            <w:r w:rsidRPr="004F10F4">
              <w:rPr>
                <w:rFonts w:ascii="Times New Roman" w:eastAsia="Times New Roman" w:hAnsi="Times New Roman" w:cs="Times New Roman"/>
                <w:b/>
                <w:bCs/>
                <w:iCs/>
                <w:color w:val="000000"/>
                <w:sz w:val="20"/>
                <w:szCs w:val="20"/>
                <w:lang w:eastAsia="lv-LV"/>
              </w:rPr>
              <w:t>.</w:t>
            </w:r>
          </w:p>
          <w:p w14:paraId="4E5E8D81" w14:textId="77777777" w:rsidR="00C76390" w:rsidRPr="004F10F4" w:rsidRDefault="00C76390" w:rsidP="00C76390">
            <w:pPr>
              <w:spacing w:after="0" w:line="240" w:lineRule="auto"/>
              <w:rPr>
                <w:rFonts w:ascii="Times New Roman" w:eastAsia="Times New Roman" w:hAnsi="Times New Roman" w:cs="Times New Roman"/>
                <w:b/>
                <w:bCs/>
                <w:iCs/>
                <w:sz w:val="20"/>
                <w:szCs w:val="20"/>
                <w:lang w:eastAsia="lv-LV"/>
              </w:rPr>
            </w:pPr>
            <w:r w:rsidRPr="004F10F4">
              <w:rPr>
                <w:rFonts w:ascii="Times New Roman" w:eastAsia="Times New Roman" w:hAnsi="Times New Roman" w:cs="Times New Roman"/>
                <w:b/>
                <w:bCs/>
                <w:iCs/>
                <w:color w:val="000000"/>
                <w:sz w:val="20"/>
                <w:szCs w:val="20"/>
                <w:lang w:eastAsia="lv-LV"/>
              </w:rPr>
              <w:t>  </w:t>
            </w:r>
          </w:p>
        </w:tc>
      </w:tr>
      <w:tr w:rsidR="004471B3" w:rsidRPr="006F33D8" w14:paraId="25D00351" w14:textId="77777777" w:rsidTr="004471B3">
        <w:trPr>
          <w:trHeight w:val="340"/>
        </w:trPr>
        <w:tc>
          <w:tcPr>
            <w:tcW w:w="966" w:type="dxa"/>
            <w:tcBorders>
              <w:top w:val="nil"/>
              <w:left w:val="single" w:sz="4" w:space="0" w:color="auto"/>
              <w:bottom w:val="single" w:sz="4" w:space="0" w:color="auto"/>
              <w:right w:val="single" w:sz="4" w:space="0" w:color="auto"/>
            </w:tcBorders>
            <w:shd w:val="clear" w:color="auto" w:fill="auto"/>
            <w:hideMark/>
          </w:tcPr>
          <w:p w14:paraId="45305F81" w14:textId="77777777" w:rsidR="004471B3" w:rsidRPr="006F33D8" w:rsidRDefault="004471B3" w:rsidP="004F10F4">
            <w:pPr>
              <w:spacing w:after="0" w:line="240" w:lineRule="auto"/>
              <w:rPr>
                <w:rFonts w:ascii="Times New Roman" w:eastAsia="Times New Roman" w:hAnsi="Times New Roman" w:cs="Times New Roman"/>
                <w:b/>
                <w:bCs/>
                <w:color w:val="000000"/>
                <w:sz w:val="20"/>
                <w:szCs w:val="20"/>
                <w:lang w:eastAsia="lv-LV"/>
              </w:rPr>
            </w:pPr>
            <w:r w:rsidRPr="006F33D8">
              <w:rPr>
                <w:rFonts w:ascii="Times New Roman" w:eastAsia="Times New Roman" w:hAnsi="Times New Roman" w:cs="Times New Roman"/>
                <w:b/>
                <w:bCs/>
                <w:color w:val="000000"/>
                <w:sz w:val="20"/>
                <w:szCs w:val="20"/>
                <w:lang w:eastAsia="lv-LV"/>
              </w:rPr>
              <w:lastRenderedPageBreak/>
              <w:t>4.2.1.1.</w:t>
            </w:r>
          </w:p>
        </w:tc>
        <w:tc>
          <w:tcPr>
            <w:tcW w:w="13493" w:type="dxa"/>
            <w:gridSpan w:val="6"/>
            <w:tcBorders>
              <w:top w:val="nil"/>
              <w:left w:val="nil"/>
              <w:bottom w:val="single" w:sz="4" w:space="0" w:color="auto"/>
              <w:right w:val="single" w:sz="4" w:space="0" w:color="auto"/>
            </w:tcBorders>
            <w:shd w:val="clear" w:color="auto" w:fill="auto"/>
            <w:hideMark/>
          </w:tcPr>
          <w:p w14:paraId="6BCCAB2E" w14:textId="77777777" w:rsidR="004471B3" w:rsidRPr="006F33D8" w:rsidRDefault="004471B3" w:rsidP="004F10F4">
            <w:pPr>
              <w:spacing w:after="0" w:line="240" w:lineRule="auto"/>
              <w:rPr>
                <w:rFonts w:ascii="Times New Roman" w:eastAsia="Times New Roman" w:hAnsi="Times New Roman" w:cs="Times New Roman"/>
                <w:b/>
                <w:color w:val="000000"/>
                <w:sz w:val="20"/>
                <w:szCs w:val="20"/>
                <w:lang w:eastAsia="lv-LV"/>
              </w:rPr>
            </w:pPr>
            <w:r w:rsidRPr="006F33D8">
              <w:rPr>
                <w:rFonts w:ascii="Times New Roman" w:eastAsia="Times New Roman" w:hAnsi="Times New Roman" w:cs="Times New Roman"/>
                <w:b/>
                <w:bCs/>
                <w:color w:val="000000"/>
                <w:sz w:val="20"/>
                <w:szCs w:val="20"/>
                <w:lang w:eastAsia="lv-LV"/>
              </w:rPr>
              <w:t xml:space="preserve">Stiprināt izglītības politikas veidotāju un īstenotāju stratēģisko un analītisko kapacitāti kvalitātes monitoringa sistēmas efektīvai ieviešanai, stratēģiskai prognozēšanai, izglītības ilgtermiņa plānošanai un stratēģiskai komunikācijai. </w:t>
            </w:r>
          </w:p>
        </w:tc>
      </w:tr>
      <w:tr w:rsidR="009E0972" w:rsidRPr="004F10F4" w14:paraId="73B2E8DE" w14:textId="77777777" w:rsidTr="006F33D8">
        <w:trPr>
          <w:trHeight w:val="1304"/>
        </w:trPr>
        <w:tc>
          <w:tcPr>
            <w:tcW w:w="966" w:type="dxa"/>
            <w:tcBorders>
              <w:top w:val="nil"/>
              <w:left w:val="single" w:sz="4" w:space="0" w:color="auto"/>
              <w:bottom w:val="single" w:sz="4" w:space="0" w:color="auto"/>
              <w:right w:val="single" w:sz="4" w:space="0" w:color="auto"/>
            </w:tcBorders>
            <w:shd w:val="clear" w:color="auto" w:fill="auto"/>
            <w:hideMark/>
          </w:tcPr>
          <w:p w14:paraId="381BFACA" w14:textId="77777777" w:rsidR="004F10F4" w:rsidRPr="004F10F4" w:rsidRDefault="004F10F4" w:rsidP="004F10F4">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4.2.1.1.a.</w:t>
            </w:r>
          </w:p>
        </w:tc>
        <w:tc>
          <w:tcPr>
            <w:tcW w:w="1302" w:type="dxa"/>
            <w:tcBorders>
              <w:top w:val="nil"/>
              <w:left w:val="nil"/>
              <w:bottom w:val="single" w:sz="4" w:space="0" w:color="auto"/>
              <w:right w:val="single" w:sz="4" w:space="0" w:color="auto"/>
            </w:tcBorders>
            <w:shd w:val="clear" w:color="auto" w:fill="auto"/>
            <w:hideMark/>
          </w:tcPr>
          <w:p w14:paraId="2470F259" w14:textId="77777777" w:rsidR="004F10F4" w:rsidRPr="004F10F4" w:rsidRDefault="004F10F4" w:rsidP="004F10F4">
            <w:pPr>
              <w:spacing w:after="0" w:line="240" w:lineRule="auto"/>
              <w:rPr>
                <w:rFonts w:ascii="Times New Roman" w:eastAsia="Times New Roman" w:hAnsi="Times New Roman" w:cs="Times New Roman"/>
                <w:color w:val="FF0000"/>
                <w:sz w:val="20"/>
                <w:szCs w:val="20"/>
                <w:lang w:eastAsia="lv-LV"/>
              </w:rPr>
            </w:pPr>
            <w:r w:rsidRPr="004F10F4">
              <w:rPr>
                <w:rFonts w:ascii="Times New Roman" w:eastAsia="Times New Roman" w:hAnsi="Times New Roman" w:cs="Times New Roman"/>
                <w:color w:val="FF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1C0E0771" w14:textId="6E0B4FDC" w:rsidR="004F10F4" w:rsidRPr="004F10F4" w:rsidRDefault="006F33D8" w:rsidP="004F10F4">
            <w:pPr>
              <w:spacing w:after="0" w:line="240" w:lineRule="auto"/>
              <w:rPr>
                <w:rFonts w:ascii="Times New Roman" w:eastAsia="Times New Roman" w:hAnsi="Times New Roman" w:cs="Times New Roman"/>
                <w:sz w:val="20"/>
                <w:szCs w:val="20"/>
                <w:lang w:eastAsia="lv-LV"/>
              </w:rPr>
            </w:pPr>
            <w:r w:rsidRPr="006F33D8">
              <w:rPr>
                <w:rFonts w:ascii="Times New Roman" w:eastAsia="Times New Roman" w:hAnsi="Times New Roman" w:cs="Times New Roman"/>
                <w:sz w:val="20"/>
                <w:szCs w:val="20"/>
                <w:lang w:eastAsia="lv-LV"/>
              </w:rPr>
              <w:t>Nodrošināta profesionālās kompetences pilnveide izglītības kvalitātes monitoringa sistēmas īstenošanā iesaistītajām pusēm.</w:t>
            </w:r>
          </w:p>
        </w:tc>
        <w:tc>
          <w:tcPr>
            <w:tcW w:w="4678" w:type="dxa"/>
            <w:tcBorders>
              <w:top w:val="nil"/>
              <w:left w:val="nil"/>
              <w:bottom w:val="single" w:sz="4" w:space="0" w:color="auto"/>
              <w:right w:val="single" w:sz="4" w:space="0" w:color="auto"/>
            </w:tcBorders>
            <w:shd w:val="clear" w:color="auto" w:fill="auto"/>
            <w:hideMark/>
          </w:tcPr>
          <w:p w14:paraId="61403BFC" w14:textId="6C087D19" w:rsidR="004F10F4" w:rsidRPr="004F10F4" w:rsidRDefault="006F33D8" w:rsidP="004F10F4">
            <w:pPr>
              <w:spacing w:after="0" w:line="240" w:lineRule="auto"/>
              <w:rPr>
                <w:rFonts w:ascii="Times New Roman" w:eastAsia="Times New Roman" w:hAnsi="Times New Roman" w:cs="Times New Roman"/>
                <w:sz w:val="20"/>
                <w:szCs w:val="20"/>
                <w:lang w:eastAsia="lv-LV"/>
              </w:rPr>
            </w:pPr>
            <w:r w:rsidRPr="006F33D8">
              <w:rPr>
                <w:rFonts w:ascii="Times New Roman" w:eastAsia="Times New Roman" w:hAnsi="Times New Roman" w:cs="Times New Roman"/>
                <w:sz w:val="20"/>
                <w:szCs w:val="20"/>
                <w:lang w:eastAsia="lv-LV"/>
              </w:rPr>
              <w:t>Noorganizētas mācību aktivitātes un metodisks atbalsts izglītības kvalitātes monitoringa sistēmas ieviešanā iesaistīto pušu kapacitātes pilnveidei - IZM, padotības iestādēm, izglītības iestāžu dibinātāji un izglītības iestādes (datu analītika, darbs ar konkrētiem izglītības kvalitātes monitoringa rīkiem u.c.).</w:t>
            </w:r>
          </w:p>
        </w:tc>
        <w:tc>
          <w:tcPr>
            <w:tcW w:w="1276" w:type="dxa"/>
            <w:tcBorders>
              <w:top w:val="nil"/>
              <w:left w:val="nil"/>
              <w:bottom w:val="single" w:sz="4" w:space="0" w:color="auto"/>
              <w:right w:val="single" w:sz="4" w:space="0" w:color="auto"/>
            </w:tcBorders>
            <w:shd w:val="clear" w:color="auto" w:fill="auto"/>
            <w:hideMark/>
          </w:tcPr>
          <w:p w14:paraId="784A2CC0"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50A3CBC4" w14:textId="18408E96" w:rsidR="004F10F4" w:rsidRPr="004F10F4" w:rsidRDefault="006F33D8" w:rsidP="004F10F4">
            <w:pPr>
              <w:spacing w:after="0" w:line="240" w:lineRule="auto"/>
              <w:rPr>
                <w:rFonts w:ascii="Times New Roman" w:eastAsia="Times New Roman" w:hAnsi="Times New Roman" w:cs="Times New Roman"/>
                <w:sz w:val="20"/>
                <w:szCs w:val="20"/>
                <w:lang w:eastAsia="lv-LV"/>
              </w:rPr>
            </w:pPr>
            <w:r w:rsidRPr="006F33D8">
              <w:rPr>
                <w:rFonts w:ascii="Times New Roman" w:eastAsia="Times New Roman" w:hAnsi="Times New Roman" w:cs="Times New Roman"/>
                <w:sz w:val="20"/>
                <w:szCs w:val="20"/>
                <w:lang w:eastAsia="lv-LV"/>
              </w:rPr>
              <w:t>Pakalpojuma izpildītāji, zinātniskās institūcijas</w:t>
            </w:r>
          </w:p>
        </w:tc>
        <w:tc>
          <w:tcPr>
            <w:tcW w:w="1134" w:type="dxa"/>
            <w:tcBorders>
              <w:top w:val="nil"/>
              <w:left w:val="nil"/>
              <w:bottom w:val="single" w:sz="4" w:space="0" w:color="auto"/>
              <w:right w:val="single" w:sz="4" w:space="0" w:color="auto"/>
            </w:tcBorders>
            <w:shd w:val="clear" w:color="auto" w:fill="auto"/>
            <w:hideMark/>
          </w:tcPr>
          <w:p w14:paraId="36CD0E86" w14:textId="3F6354DD" w:rsidR="004F10F4" w:rsidRPr="004F10F4" w:rsidRDefault="006F33D8" w:rsidP="006F33D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2023.g. 4.c</w:t>
            </w:r>
            <w:r w:rsidR="004F10F4" w:rsidRPr="004F10F4">
              <w:rPr>
                <w:rFonts w:ascii="Times New Roman" w:eastAsia="Times New Roman" w:hAnsi="Times New Roman" w:cs="Times New Roman"/>
                <w:sz w:val="20"/>
                <w:szCs w:val="20"/>
                <w:lang w:eastAsia="lv-LV"/>
              </w:rPr>
              <w:t>et.</w:t>
            </w:r>
          </w:p>
        </w:tc>
      </w:tr>
      <w:tr w:rsidR="00246550" w:rsidRPr="00246550" w14:paraId="2CE971B7" w14:textId="77777777" w:rsidTr="00246550">
        <w:trPr>
          <w:trHeight w:val="567"/>
        </w:trPr>
        <w:tc>
          <w:tcPr>
            <w:tcW w:w="966" w:type="dxa"/>
            <w:tcBorders>
              <w:top w:val="nil"/>
              <w:left w:val="single" w:sz="4" w:space="0" w:color="auto"/>
              <w:bottom w:val="single" w:sz="4" w:space="0" w:color="auto"/>
              <w:right w:val="single" w:sz="4" w:space="0" w:color="auto"/>
            </w:tcBorders>
            <w:shd w:val="clear" w:color="auto" w:fill="auto"/>
            <w:hideMark/>
          </w:tcPr>
          <w:p w14:paraId="77B26DD6" w14:textId="77777777" w:rsidR="00246550" w:rsidRPr="004F10F4" w:rsidRDefault="00246550" w:rsidP="004F10F4">
            <w:pPr>
              <w:spacing w:after="0" w:line="240" w:lineRule="auto"/>
              <w:rPr>
                <w:rFonts w:ascii="Times New Roman" w:eastAsia="Times New Roman" w:hAnsi="Times New Roman" w:cs="Times New Roman"/>
                <w:b/>
                <w:bCs/>
                <w:iCs/>
                <w:color w:val="000000"/>
                <w:sz w:val="20"/>
                <w:szCs w:val="20"/>
                <w:lang w:eastAsia="lv-LV"/>
              </w:rPr>
            </w:pPr>
            <w:r w:rsidRPr="004F10F4">
              <w:rPr>
                <w:rFonts w:ascii="Times New Roman" w:eastAsia="Times New Roman" w:hAnsi="Times New Roman" w:cs="Times New Roman"/>
                <w:b/>
                <w:bCs/>
                <w:iCs/>
                <w:color w:val="000000"/>
                <w:sz w:val="20"/>
                <w:szCs w:val="20"/>
                <w:lang w:eastAsia="lv-LV"/>
              </w:rPr>
              <w:t>4.2.2.</w:t>
            </w:r>
          </w:p>
        </w:tc>
        <w:tc>
          <w:tcPr>
            <w:tcW w:w="13493" w:type="dxa"/>
            <w:gridSpan w:val="6"/>
            <w:tcBorders>
              <w:top w:val="nil"/>
              <w:left w:val="nil"/>
              <w:bottom w:val="single" w:sz="4" w:space="0" w:color="auto"/>
              <w:right w:val="single" w:sz="4" w:space="0" w:color="auto"/>
            </w:tcBorders>
            <w:shd w:val="clear" w:color="auto" w:fill="auto"/>
            <w:hideMark/>
          </w:tcPr>
          <w:p w14:paraId="132C9B36" w14:textId="62685A75" w:rsidR="00246550" w:rsidRPr="004F10F4" w:rsidRDefault="00246550" w:rsidP="004F10F4">
            <w:pPr>
              <w:spacing w:after="0" w:line="240" w:lineRule="auto"/>
              <w:rPr>
                <w:rFonts w:ascii="Times New Roman" w:eastAsia="Times New Roman" w:hAnsi="Times New Roman" w:cs="Times New Roman"/>
                <w:b/>
                <w:bCs/>
                <w:iCs/>
                <w:color w:val="000000"/>
                <w:sz w:val="20"/>
                <w:szCs w:val="20"/>
                <w:lang w:eastAsia="lv-LV"/>
              </w:rPr>
            </w:pPr>
            <w:r w:rsidRPr="004F10F4">
              <w:rPr>
                <w:rFonts w:ascii="Times New Roman" w:eastAsia="Times New Roman" w:hAnsi="Times New Roman" w:cs="Times New Roman"/>
                <w:b/>
                <w:bCs/>
                <w:iCs/>
                <w:color w:val="000000"/>
                <w:sz w:val="20"/>
                <w:szCs w:val="20"/>
                <w:lang w:eastAsia="lv-LV"/>
              </w:rPr>
              <w:t>U</w:t>
            </w:r>
            <w:r>
              <w:rPr>
                <w:rFonts w:ascii="Times New Roman" w:eastAsia="Times New Roman" w:hAnsi="Times New Roman" w:cs="Times New Roman"/>
                <w:b/>
                <w:bCs/>
                <w:iCs/>
                <w:color w:val="000000"/>
                <w:sz w:val="20"/>
                <w:szCs w:val="20"/>
                <w:lang w:eastAsia="lv-LV"/>
              </w:rPr>
              <w:t>zdevums</w:t>
            </w:r>
            <w:r w:rsidRPr="004F10F4">
              <w:rPr>
                <w:rFonts w:ascii="Times New Roman" w:eastAsia="Times New Roman" w:hAnsi="Times New Roman" w:cs="Times New Roman"/>
                <w:b/>
                <w:bCs/>
                <w:iCs/>
                <w:color w:val="000000"/>
                <w:sz w:val="20"/>
                <w:szCs w:val="20"/>
                <w:lang w:eastAsia="lv-LV"/>
              </w:rPr>
              <w:t xml:space="preserve">: </w:t>
            </w:r>
            <w:r w:rsidR="006F33D8" w:rsidRPr="004F10F4">
              <w:rPr>
                <w:rFonts w:ascii="Times New Roman" w:eastAsia="Times New Roman" w:hAnsi="Times New Roman" w:cs="Times New Roman"/>
                <w:b/>
                <w:bCs/>
                <w:iCs/>
                <w:color w:val="000000"/>
                <w:sz w:val="20"/>
                <w:szCs w:val="20"/>
                <w:lang w:eastAsia="lv-LV"/>
              </w:rPr>
              <w:t>PILNVEIDOT IZGLĪTĪBAS KVALITĀTES VADĪBAS UN MONITORINGA SISTĒMU.</w:t>
            </w:r>
          </w:p>
          <w:p w14:paraId="314B32D2" w14:textId="77777777" w:rsidR="00246550" w:rsidRPr="004F10F4" w:rsidRDefault="00246550" w:rsidP="00246550">
            <w:pPr>
              <w:spacing w:after="0" w:line="240" w:lineRule="auto"/>
              <w:rPr>
                <w:rFonts w:ascii="Times New Roman" w:eastAsia="Times New Roman" w:hAnsi="Times New Roman" w:cs="Times New Roman"/>
                <w:b/>
                <w:bCs/>
                <w:iCs/>
                <w:color w:val="000000"/>
                <w:sz w:val="20"/>
                <w:szCs w:val="20"/>
                <w:lang w:eastAsia="lv-LV"/>
              </w:rPr>
            </w:pPr>
            <w:r w:rsidRPr="004F10F4">
              <w:rPr>
                <w:rFonts w:ascii="Times New Roman" w:eastAsia="Times New Roman" w:hAnsi="Times New Roman" w:cs="Times New Roman"/>
                <w:b/>
                <w:bCs/>
                <w:iCs/>
                <w:color w:val="000000"/>
                <w:sz w:val="20"/>
                <w:szCs w:val="20"/>
                <w:lang w:eastAsia="lv-LV"/>
              </w:rPr>
              <w:t>  </w:t>
            </w:r>
          </w:p>
        </w:tc>
      </w:tr>
      <w:tr w:rsidR="00246550" w:rsidRPr="006F33D8" w14:paraId="3079E410" w14:textId="77777777" w:rsidTr="00246550">
        <w:trPr>
          <w:trHeight w:val="454"/>
        </w:trPr>
        <w:tc>
          <w:tcPr>
            <w:tcW w:w="966" w:type="dxa"/>
            <w:tcBorders>
              <w:top w:val="nil"/>
              <w:left w:val="single" w:sz="4" w:space="0" w:color="auto"/>
              <w:bottom w:val="single" w:sz="4" w:space="0" w:color="auto"/>
              <w:right w:val="single" w:sz="4" w:space="0" w:color="auto"/>
            </w:tcBorders>
            <w:shd w:val="clear" w:color="auto" w:fill="auto"/>
            <w:hideMark/>
          </w:tcPr>
          <w:p w14:paraId="12BC41A4" w14:textId="77777777" w:rsidR="00246550" w:rsidRPr="006F33D8" w:rsidRDefault="00246550" w:rsidP="004F10F4">
            <w:pPr>
              <w:spacing w:after="0" w:line="240" w:lineRule="auto"/>
              <w:rPr>
                <w:rFonts w:ascii="Times New Roman" w:eastAsia="Times New Roman" w:hAnsi="Times New Roman" w:cs="Times New Roman"/>
                <w:b/>
                <w:bCs/>
                <w:color w:val="000000"/>
                <w:sz w:val="20"/>
                <w:szCs w:val="20"/>
                <w:lang w:eastAsia="lv-LV"/>
              </w:rPr>
            </w:pPr>
            <w:r w:rsidRPr="006F33D8">
              <w:rPr>
                <w:rFonts w:ascii="Times New Roman" w:eastAsia="Times New Roman" w:hAnsi="Times New Roman" w:cs="Times New Roman"/>
                <w:b/>
                <w:bCs/>
                <w:color w:val="000000"/>
                <w:sz w:val="20"/>
                <w:szCs w:val="20"/>
                <w:lang w:eastAsia="lv-LV"/>
              </w:rPr>
              <w:t>4.2.2.1.</w:t>
            </w:r>
          </w:p>
        </w:tc>
        <w:tc>
          <w:tcPr>
            <w:tcW w:w="13493" w:type="dxa"/>
            <w:gridSpan w:val="6"/>
            <w:tcBorders>
              <w:top w:val="nil"/>
              <w:left w:val="nil"/>
              <w:bottom w:val="single" w:sz="4" w:space="0" w:color="auto"/>
              <w:right w:val="single" w:sz="4" w:space="0" w:color="auto"/>
            </w:tcBorders>
            <w:shd w:val="clear" w:color="auto" w:fill="auto"/>
            <w:hideMark/>
          </w:tcPr>
          <w:p w14:paraId="5B2EE0FB" w14:textId="77777777" w:rsidR="00246550" w:rsidRPr="006F33D8" w:rsidRDefault="00246550" w:rsidP="00246550">
            <w:pPr>
              <w:spacing w:after="240" w:line="240" w:lineRule="auto"/>
              <w:rPr>
                <w:rFonts w:ascii="Times New Roman" w:eastAsia="Times New Roman" w:hAnsi="Times New Roman" w:cs="Times New Roman"/>
                <w:b/>
                <w:bCs/>
                <w:sz w:val="20"/>
                <w:szCs w:val="20"/>
                <w:lang w:eastAsia="lv-LV"/>
              </w:rPr>
            </w:pPr>
            <w:r w:rsidRPr="006F33D8">
              <w:rPr>
                <w:rFonts w:ascii="Times New Roman" w:eastAsia="Times New Roman" w:hAnsi="Times New Roman" w:cs="Times New Roman"/>
                <w:b/>
                <w:bCs/>
                <w:sz w:val="20"/>
                <w:szCs w:val="20"/>
                <w:lang w:eastAsia="lv-LV"/>
              </w:rPr>
              <w:t>Izveidot vispārējās izglītības iestāžu un profesionālās izglītības iestāžu kvalitātes vadības un monitoringa  sistēmu.</w:t>
            </w:r>
          </w:p>
        </w:tc>
      </w:tr>
      <w:tr w:rsidR="009E0972" w:rsidRPr="004F10F4" w14:paraId="42524005" w14:textId="77777777" w:rsidTr="005E4BA8">
        <w:trPr>
          <w:trHeight w:val="1928"/>
        </w:trPr>
        <w:tc>
          <w:tcPr>
            <w:tcW w:w="966" w:type="dxa"/>
            <w:tcBorders>
              <w:top w:val="nil"/>
              <w:left w:val="single" w:sz="4" w:space="0" w:color="auto"/>
              <w:bottom w:val="single" w:sz="4" w:space="0" w:color="auto"/>
              <w:right w:val="single" w:sz="4" w:space="0" w:color="auto"/>
            </w:tcBorders>
            <w:shd w:val="clear" w:color="auto" w:fill="auto"/>
            <w:hideMark/>
          </w:tcPr>
          <w:p w14:paraId="4F2EFC59" w14:textId="77777777" w:rsidR="004F10F4" w:rsidRPr="004F10F4" w:rsidRDefault="004F10F4" w:rsidP="004F10F4">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4.2.2.1.a.</w:t>
            </w:r>
          </w:p>
        </w:tc>
        <w:tc>
          <w:tcPr>
            <w:tcW w:w="1302" w:type="dxa"/>
            <w:tcBorders>
              <w:top w:val="nil"/>
              <w:left w:val="nil"/>
              <w:bottom w:val="single" w:sz="4" w:space="0" w:color="auto"/>
              <w:right w:val="single" w:sz="4" w:space="0" w:color="auto"/>
            </w:tcBorders>
            <w:shd w:val="clear" w:color="auto" w:fill="auto"/>
            <w:hideMark/>
          </w:tcPr>
          <w:p w14:paraId="5893C78F"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385BA200" w14:textId="2AE5CB72" w:rsidR="004F10F4" w:rsidRPr="004F10F4" w:rsidRDefault="006F33D8" w:rsidP="004F10F4">
            <w:pPr>
              <w:spacing w:after="0" w:line="240" w:lineRule="auto"/>
              <w:rPr>
                <w:rFonts w:ascii="Times New Roman" w:eastAsia="Times New Roman" w:hAnsi="Times New Roman" w:cs="Times New Roman"/>
                <w:color w:val="000000"/>
                <w:sz w:val="20"/>
                <w:szCs w:val="20"/>
                <w:lang w:eastAsia="lv-LV"/>
              </w:rPr>
            </w:pPr>
            <w:r w:rsidRPr="006F33D8">
              <w:rPr>
                <w:rFonts w:ascii="Times New Roman" w:eastAsia="Times New Roman" w:hAnsi="Times New Roman" w:cs="Times New Roman"/>
                <w:color w:val="000000"/>
                <w:sz w:val="20"/>
                <w:szCs w:val="20"/>
                <w:lang w:eastAsia="lv-LV"/>
              </w:rPr>
              <w:t>Pilnveidots izglītības kvalitātes vadības un monitoringa, stratēģiskas plānošanas process sistēmas, izglītības ies</w:t>
            </w:r>
            <w:r>
              <w:rPr>
                <w:rFonts w:ascii="Times New Roman" w:eastAsia="Times New Roman" w:hAnsi="Times New Roman" w:cs="Times New Roman"/>
                <w:color w:val="000000"/>
                <w:sz w:val="20"/>
                <w:szCs w:val="20"/>
                <w:lang w:eastAsia="lv-LV"/>
              </w:rPr>
              <w:t>tāžu dibinātāja, iestāžu līmenī</w:t>
            </w:r>
            <w:r w:rsidR="004F10F4" w:rsidRPr="004F10F4">
              <w:rPr>
                <w:rFonts w:ascii="Times New Roman" w:eastAsia="Times New Roman" w:hAnsi="Times New Roman" w:cs="Times New Roman"/>
                <w:color w:val="000000"/>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10EEC337" w14:textId="7C586A7C" w:rsidR="006F33D8" w:rsidRPr="006F33D8" w:rsidRDefault="006F33D8" w:rsidP="006F33D8">
            <w:pPr>
              <w:spacing w:after="0" w:line="240" w:lineRule="auto"/>
              <w:rPr>
                <w:rFonts w:ascii="Times New Roman" w:eastAsia="Times New Roman" w:hAnsi="Times New Roman" w:cs="Times New Roman"/>
                <w:color w:val="000000"/>
                <w:sz w:val="20"/>
                <w:szCs w:val="20"/>
                <w:lang w:eastAsia="lv-LV"/>
              </w:rPr>
            </w:pPr>
            <w:r w:rsidRPr="006F33D8">
              <w:rPr>
                <w:rFonts w:ascii="Times New Roman" w:eastAsia="Times New Roman" w:hAnsi="Times New Roman" w:cs="Times New Roman"/>
                <w:color w:val="000000"/>
                <w:sz w:val="20"/>
                <w:szCs w:val="20"/>
                <w:lang w:eastAsia="lv-LV"/>
              </w:rPr>
              <w:t xml:space="preserve">1. Pārskatīts un pilnveidots politikas plānošanas un īstenošanas uzraudzības process IZM un padotības </w:t>
            </w:r>
            <w:r w:rsidR="00E863A4">
              <w:rPr>
                <w:rFonts w:ascii="Times New Roman" w:eastAsia="Times New Roman" w:hAnsi="Times New Roman" w:cs="Times New Roman"/>
                <w:color w:val="000000"/>
                <w:sz w:val="20"/>
                <w:szCs w:val="20"/>
                <w:lang w:eastAsia="lv-LV"/>
              </w:rPr>
              <w:t xml:space="preserve">iestādēs </w:t>
            </w:r>
            <w:r w:rsidRPr="006F33D8">
              <w:rPr>
                <w:rFonts w:ascii="Times New Roman" w:eastAsia="Times New Roman" w:hAnsi="Times New Roman" w:cs="Times New Roman"/>
                <w:color w:val="000000"/>
                <w:sz w:val="20"/>
                <w:szCs w:val="20"/>
                <w:lang w:eastAsia="lv-LV"/>
              </w:rPr>
              <w:t>(skaidrs atbildību sadalījums;</w:t>
            </w:r>
            <w:r w:rsidR="00E863A4">
              <w:rPr>
                <w:rFonts w:ascii="Times New Roman" w:eastAsia="Times New Roman" w:hAnsi="Times New Roman" w:cs="Times New Roman"/>
                <w:color w:val="000000"/>
                <w:sz w:val="20"/>
                <w:szCs w:val="20"/>
                <w:lang w:eastAsia="lv-LV"/>
              </w:rPr>
              <w:t xml:space="preserve"> i</w:t>
            </w:r>
            <w:r w:rsidRPr="006F33D8">
              <w:rPr>
                <w:rFonts w:ascii="Times New Roman" w:eastAsia="Times New Roman" w:hAnsi="Times New Roman" w:cs="Times New Roman"/>
                <w:color w:val="000000"/>
                <w:sz w:val="20"/>
                <w:szCs w:val="20"/>
                <w:lang w:eastAsia="lv-LV"/>
              </w:rPr>
              <w:t>zveidoti/atjaunoti procesu apraksti).</w:t>
            </w:r>
          </w:p>
          <w:p w14:paraId="2EA7EC88"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62B86ED8" w14:textId="77777777" w:rsidR="004F10F4" w:rsidRDefault="006F33D8" w:rsidP="006F33D8">
            <w:pPr>
              <w:spacing w:after="0" w:line="240" w:lineRule="auto"/>
              <w:rPr>
                <w:rFonts w:ascii="Times New Roman" w:eastAsia="Times New Roman" w:hAnsi="Times New Roman" w:cs="Times New Roman"/>
                <w:color w:val="000000"/>
                <w:sz w:val="20"/>
                <w:szCs w:val="20"/>
                <w:lang w:eastAsia="lv-LV"/>
              </w:rPr>
            </w:pPr>
            <w:r w:rsidRPr="006F33D8">
              <w:rPr>
                <w:rFonts w:ascii="Times New Roman" w:eastAsia="Times New Roman" w:hAnsi="Times New Roman" w:cs="Times New Roman"/>
                <w:color w:val="000000"/>
                <w:sz w:val="20"/>
                <w:szCs w:val="20"/>
                <w:lang w:eastAsia="lv-LV"/>
              </w:rPr>
              <w:t>2. Pilnveidots izglītības kvalitātes vadības un monitoringa process IZM un padotības iestādēs (skaidrs atbildību sadalījums; izveidot</w:t>
            </w:r>
            <w:r>
              <w:rPr>
                <w:rFonts w:ascii="Times New Roman" w:eastAsia="Times New Roman" w:hAnsi="Times New Roman" w:cs="Times New Roman"/>
                <w:color w:val="000000"/>
                <w:sz w:val="20"/>
                <w:szCs w:val="20"/>
                <w:lang w:eastAsia="lv-LV"/>
              </w:rPr>
              <w:t>i/atjaunoti procesu apraksti).</w:t>
            </w:r>
          </w:p>
          <w:p w14:paraId="5881356D"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3AD0B7B7" w14:textId="3E5EB7E3" w:rsidR="006F33D8" w:rsidRPr="006F33D8" w:rsidRDefault="006F33D8" w:rsidP="006F33D8">
            <w:pPr>
              <w:spacing w:after="0" w:line="240" w:lineRule="auto"/>
              <w:rPr>
                <w:rFonts w:ascii="Times New Roman" w:eastAsia="Times New Roman" w:hAnsi="Times New Roman" w:cs="Times New Roman"/>
                <w:color w:val="000000"/>
                <w:sz w:val="20"/>
                <w:szCs w:val="20"/>
                <w:lang w:eastAsia="lv-LV"/>
              </w:rPr>
            </w:pPr>
            <w:r w:rsidRPr="006F33D8">
              <w:rPr>
                <w:rFonts w:ascii="Times New Roman" w:eastAsia="Times New Roman" w:hAnsi="Times New Roman" w:cs="Times New Roman"/>
                <w:color w:val="000000"/>
                <w:sz w:val="20"/>
                <w:szCs w:val="20"/>
                <w:lang w:eastAsia="lv-LV"/>
              </w:rPr>
              <w:t>3. Pilnveidota izglītības kvalitātes monitoringam nepieciešamo datu ievākšanas un apstrādes procesi, tajā skaitā attīstot datu apstrādes un analīzes platformas SAP BO iespējas. Identificēti nepieciešamie grozījumi normatīvajos aktos, uzsākta normatīvo aktu pilnveide.</w:t>
            </w:r>
          </w:p>
          <w:p w14:paraId="22928C39"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545AE6E5"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r w:rsidRPr="006F33D8">
              <w:rPr>
                <w:rFonts w:ascii="Times New Roman" w:eastAsia="Times New Roman" w:hAnsi="Times New Roman" w:cs="Times New Roman"/>
                <w:color w:val="000000"/>
                <w:sz w:val="20"/>
                <w:szCs w:val="20"/>
                <w:lang w:eastAsia="lv-LV"/>
              </w:rPr>
              <w:t>4.Pilnveidota izglītības datu, tajā skaitā monitoringa rezultātu atspoguļošana (publicēšana) dažādām sabiedrības grupām, izmantojot VIIS publisko portāla un</w:t>
            </w:r>
            <w:r>
              <w:rPr>
                <w:rFonts w:ascii="Times New Roman" w:eastAsia="Times New Roman" w:hAnsi="Times New Roman" w:cs="Times New Roman"/>
                <w:color w:val="000000"/>
                <w:sz w:val="20"/>
                <w:szCs w:val="20"/>
                <w:lang w:eastAsia="lv-LV"/>
              </w:rPr>
              <w:t xml:space="preserve"> Atvērto datu portāla iespējas.</w:t>
            </w:r>
          </w:p>
          <w:p w14:paraId="3E58C76B"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6B1A2951"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r w:rsidRPr="006F33D8">
              <w:rPr>
                <w:rFonts w:ascii="Times New Roman" w:eastAsia="Times New Roman" w:hAnsi="Times New Roman" w:cs="Times New Roman"/>
                <w:color w:val="000000"/>
                <w:sz w:val="20"/>
                <w:szCs w:val="20"/>
                <w:lang w:eastAsia="lv-LV"/>
              </w:rPr>
              <w:t xml:space="preserve">5.Izstrādāta un ieviesta izglītības iestāžu un izglītības programmu </w:t>
            </w:r>
            <w:proofErr w:type="spellStart"/>
            <w:r w:rsidRPr="006F33D8">
              <w:rPr>
                <w:rFonts w:ascii="Times New Roman" w:eastAsia="Times New Roman" w:hAnsi="Times New Roman" w:cs="Times New Roman"/>
                <w:color w:val="000000"/>
                <w:sz w:val="20"/>
                <w:szCs w:val="20"/>
                <w:lang w:eastAsia="lv-LV"/>
              </w:rPr>
              <w:t>pašvērtēšanas</w:t>
            </w:r>
            <w:proofErr w:type="spellEnd"/>
            <w:r w:rsidRPr="006F33D8">
              <w:rPr>
                <w:rFonts w:ascii="Times New Roman" w:eastAsia="Times New Roman" w:hAnsi="Times New Roman" w:cs="Times New Roman"/>
                <w:color w:val="000000"/>
                <w:sz w:val="20"/>
                <w:szCs w:val="20"/>
                <w:lang w:eastAsia="lv-LV"/>
              </w:rPr>
              <w:t xml:space="preserve"> un izglītības kvalitātes ārējās novērtēšanas metodika kā sadaļa Vadlīnijās izglītības kvalitātes nodrošināšanai vispārējā un profesionālajā izglītībā.</w:t>
            </w:r>
          </w:p>
          <w:p w14:paraId="249EE05B"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65AFF49F" w14:textId="7F1D5DA8" w:rsidR="006F33D8" w:rsidRDefault="006F33D8" w:rsidP="006F33D8">
            <w:pPr>
              <w:spacing w:after="0" w:line="240" w:lineRule="auto"/>
              <w:rPr>
                <w:rFonts w:ascii="Times New Roman" w:eastAsia="Times New Roman" w:hAnsi="Times New Roman" w:cs="Times New Roman"/>
                <w:color w:val="000000"/>
                <w:sz w:val="20"/>
                <w:szCs w:val="20"/>
                <w:lang w:eastAsia="lv-LV"/>
              </w:rPr>
            </w:pPr>
            <w:r w:rsidRPr="006F33D8">
              <w:rPr>
                <w:rFonts w:ascii="Times New Roman" w:eastAsia="Times New Roman" w:hAnsi="Times New Roman" w:cs="Times New Roman"/>
                <w:color w:val="000000"/>
                <w:sz w:val="20"/>
                <w:szCs w:val="20"/>
                <w:lang w:eastAsia="lv-LV"/>
              </w:rPr>
              <w:t>6. Tiek īstenota pārraudzība pār visu profesionālās izglītības iestāžu vadītāju atbildību un veikumu profesionālās izglītības iestāžu investīciju un attīstības  stratēģiju īstenošanā un ilgtspējā.</w:t>
            </w:r>
          </w:p>
          <w:p w14:paraId="2E62A6CE" w14:textId="6CFC3538" w:rsidR="006F33D8" w:rsidRPr="004F10F4" w:rsidRDefault="006F33D8" w:rsidP="006F33D8">
            <w:pPr>
              <w:spacing w:after="0" w:line="240" w:lineRule="auto"/>
              <w:rPr>
                <w:rFonts w:ascii="Times New Roman" w:eastAsia="Times New Roman" w:hAnsi="Times New Roman" w:cs="Times New Roman"/>
                <w:color w:val="000000"/>
                <w:sz w:val="20"/>
                <w:szCs w:val="20"/>
                <w:lang w:eastAsia="lv-LV"/>
              </w:rPr>
            </w:pPr>
          </w:p>
        </w:tc>
        <w:tc>
          <w:tcPr>
            <w:tcW w:w="1276" w:type="dxa"/>
            <w:tcBorders>
              <w:top w:val="nil"/>
              <w:left w:val="nil"/>
              <w:bottom w:val="single" w:sz="4" w:space="0" w:color="auto"/>
              <w:right w:val="single" w:sz="4" w:space="0" w:color="auto"/>
            </w:tcBorders>
            <w:shd w:val="clear" w:color="auto" w:fill="auto"/>
            <w:hideMark/>
          </w:tcPr>
          <w:p w14:paraId="7489E1E0" w14:textId="77777777" w:rsidR="004F10F4" w:rsidRDefault="006F33D8" w:rsidP="004F10F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lastRenderedPageBreak/>
              <w:t xml:space="preserve">1.-4. un 6. </w:t>
            </w:r>
            <w:r w:rsidR="004F10F4" w:rsidRPr="004F10F4">
              <w:rPr>
                <w:rFonts w:ascii="Times New Roman" w:eastAsia="Times New Roman" w:hAnsi="Times New Roman" w:cs="Times New Roman"/>
                <w:color w:val="000000"/>
                <w:sz w:val="20"/>
                <w:szCs w:val="20"/>
                <w:lang w:eastAsia="lv-LV"/>
              </w:rPr>
              <w:t>IZM</w:t>
            </w:r>
          </w:p>
          <w:p w14:paraId="68AB5505" w14:textId="77777777" w:rsidR="006F33D8" w:rsidRDefault="006F33D8" w:rsidP="004F10F4">
            <w:pPr>
              <w:spacing w:after="0" w:line="240" w:lineRule="auto"/>
              <w:rPr>
                <w:rFonts w:ascii="Times New Roman" w:eastAsia="Times New Roman" w:hAnsi="Times New Roman" w:cs="Times New Roman"/>
                <w:color w:val="000000"/>
                <w:sz w:val="20"/>
                <w:szCs w:val="20"/>
                <w:lang w:eastAsia="lv-LV"/>
              </w:rPr>
            </w:pPr>
          </w:p>
          <w:p w14:paraId="19A5E748" w14:textId="74CEBFD1" w:rsidR="006F33D8" w:rsidRPr="004F10F4" w:rsidRDefault="006F33D8" w:rsidP="004F10F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 IKVD</w:t>
            </w:r>
          </w:p>
        </w:tc>
        <w:tc>
          <w:tcPr>
            <w:tcW w:w="1559" w:type="dxa"/>
            <w:tcBorders>
              <w:top w:val="nil"/>
              <w:left w:val="nil"/>
              <w:bottom w:val="single" w:sz="4" w:space="0" w:color="auto"/>
              <w:right w:val="single" w:sz="4" w:space="0" w:color="auto"/>
            </w:tcBorders>
            <w:shd w:val="clear" w:color="auto" w:fill="auto"/>
            <w:hideMark/>
          </w:tcPr>
          <w:p w14:paraId="2C86D4C7" w14:textId="495C607F" w:rsidR="004F10F4" w:rsidRDefault="006F33D8" w:rsidP="006F33D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1.-2. </w:t>
            </w:r>
            <w:r w:rsidRPr="006F33D8">
              <w:rPr>
                <w:rFonts w:ascii="Times New Roman" w:eastAsia="Times New Roman" w:hAnsi="Times New Roman" w:cs="Times New Roman"/>
                <w:color w:val="000000"/>
                <w:sz w:val="20"/>
                <w:szCs w:val="20"/>
                <w:lang w:eastAsia="lv-LV"/>
              </w:rPr>
              <w:t>IKVD, VISC, VIAA, AI</w:t>
            </w:r>
            <w:r>
              <w:rPr>
                <w:rFonts w:ascii="Times New Roman" w:eastAsia="Times New Roman" w:hAnsi="Times New Roman" w:cs="Times New Roman"/>
                <w:color w:val="000000"/>
                <w:sz w:val="20"/>
                <w:szCs w:val="20"/>
                <w:lang w:eastAsia="lv-LV"/>
              </w:rPr>
              <w:t>C</w:t>
            </w:r>
          </w:p>
          <w:p w14:paraId="78AE84A0"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49BB3CAC"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3.-4. IKVD, VISC</w:t>
            </w:r>
            <w:r w:rsidRPr="006F33D8">
              <w:rPr>
                <w:rFonts w:ascii="Times New Roman" w:eastAsia="Times New Roman" w:hAnsi="Times New Roman" w:cs="Times New Roman"/>
                <w:color w:val="000000"/>
                <w:sz w:val="20"/>
                <w:szCs w:val="20"/>
                <w:lang w:eastAsia="lv-LV"/>
              </w:rPr>
              <w:t>, AI</w:t>
            </w:r>
            <w:r>
              <w:rPr>
                <w:rFonts w:ascii="Times New Roman" w:eastAsia="Times New Roman" w:hAnsi="Times New Roman" w:cs="Times New Roman"/>
                <w:color w:val="000000"/>
                <w:sz w:val="20"/>
                <w:szCs w:val="20"/>
                <w:lang w:eastAsia="lv-LV"/>
              </w:rPr>
              <w:t>C, CSP</w:t>
            </w:r>
          </w:p>
          <w:p w14:paraId="2F136B20"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65D32DFA" w14:textId="568EF7F3" w:rsidR="006F33D8" w:rsidRDefault="006F33D8" w:rsidP="006F33D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 IZM</w:t>
            </w:r>
          </w:p>
          <w:p w14:paraId="7197AD8E" w14:textId="77777777" w:rsidR="006F33D8" w:rsidRDefault="006F33D8" w:rsidP="006F33D8">
            <w:pPr>
              <w:spacing w:after="0" w:line="240" w:lineRule="auto"/>
              <w:rPr>
                <w:rFonts w:ascii="Times New Roman" w:eastAsia="Times New Roman" w:hAnsi="Times New Roman" w:cs="Times New Roman"/>
                <w:color w:val="000000"/>
                <w:sz w:val="20"/>
                <w:szCs w:val="20"/>
                <w:lang w:eastAsia="lv-LV"/>
              </w:rPr>
            </w:pPr>
          </w:p>
          <w:p w14:paraId="0CA682B6" w14:textId="6B6A4657" w:rsidR="006F33D8" w:rsidRPr="004F10F4" w:rsidRDefault="006F33D8" w:rsidP="006F33D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6. </w:t>
            </w:r>
            <w:r w:rsidRPr="006F33D8">
              <w:rPr>
                <w:rFonts w:ascii="Times New Roman" w:eastAsia="Times New Roman" w:hAnsi="Times New Roman" w:cs="Times New Roman"/>
                <w:color w:val="000000"/>
                <w:sz w:val="20"/>
                <w:szCs w:val="20"/>
                <w:lang w:eastAsia="lv-LV"/>
              </w:rPr>
              <w:t>IKVD, VISC, VIAA</w:t>
            </w:r>
          </w:p>
        </w:tc>
        <w:tc>
          <w:tcPr>
            <w:tcW w:w="1134" w:type="dxa"/>
            <w:tcBorders>
              <w:top w:val="nil"/>
              <w:left w:val="nil"/>
              <w:bottom w:val="single" w:sz="4" w:space="0" w:color="auto"/>
              <w:right w:val="single" w:sz="4" w:space="0" w:color="auto"/>
            </w:tcBorders>
            <w:shd w:val="clear" w:color="auto" w:fill="auto"/>
            <w:hideMark/>
          </w:tcPr>
          <w:p w14:paraId="6AF13384" w14:textId="72397362" w:rsidR="004F10F4" w:rsidRPr="004F10F4" w:rsidRDefault="004F10F4" w:rsidP="0001326F">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2023.g. 4</w:t>
            </w:r>
            <w:r w:rsidR="0001326F">
              <w:rPr>
                <w:rFonts w:ascii="Times New Roman" w:eastAsia="Times New Roman" w:hAnsi="Times New Roman" w:cs="Times New Roman"/>
                <w:color w:val="000000"/>
                <w:sz w:val="20"/>
                <w:szCs w:val="20"/>
                <w:lang w:eastAsia="lv-LV"/>
              </w:rPr>
              <w:t>.</w:t>
            </w:r>
            <w:r w:rsidRPr="004F10F4">
              <w:rPr>
                <w:rFonts w:ascii="Times New Roman" w:eastAsia="Times New Roman" w:hAnsi="Times New Roman" w:cs="Times New Roman"/>
                <w:color w:val="000000"/>
                <w:sz w:val="20"/>
                <w:szCs w:val="20"/>
                <w:lang w:eastAsia="lv-LV"/>
              </w:rPr>
              <w:t>cet.</w:t>
            </w:r>
            <w:r w:rsidR="006F33D8">
              <w:rPr>
                <w:rFonts w:ascii="Times New Roman" w:eastAsia="Times New Roman" w:hAnsi="Times New Roman" w:cs="Times New Roman"/>
                <w:color w:val="000000"/>
                <w:sz w:val="20"/>
                <w:szCs w:val="20"/>
                <w:lang w:eastAsia="lv-LV"/>
              </w:rPr>
              <w:t xml:space="preserve"> (3. turpinās līdz 2027.g.)</w:t>
            </w:r>
          </w:p>
        </w:tc>
      </w:tr>
      <w:tr w:rsidR="009E0972" w:rsidRPr="004F10F4" w14:paraId="7E7ECD45" w14:textId="77777777" w:rsidTr="006F33D8">
        <w:trPr>
          <w:trHeight w:val="1077"/>
        </w:trPr>
        <w:tc>
          <w:tcPr>
            <w:tcW w:w="966" w:type="dxa"/>
            <w:tcBorders>
              <w:top w:val="nil"/>
              <w:left w:val="single" w:sz="4" w:space="0" w:color="auto"/>
              <w:bottom w:val="single" w:sz="4" w:space="0" w:color="auto"/>
              <w:right w:val="single" w:sz="4" w:space="0" w:color="auto"/>
            </w:tcBorders>
            <w:shd w:val="clear" w:color="auto" w:fill="auto"/>
            <w:hideMark/>
          </w:tcPr>
          <w:p w14:paraId="686EDD66" w14:textId="77777777" w:rsidR="004F10F4" w:rsidRPr="004F10F4" w:rsidRDefault="004F10F4" w:rsidP="004F10F4">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4.2.2.1.b.</w:t>
            </w:r>
          </w:p>
        </w:tc>
        <w:tc>
          <w:tcPr>
            <w:tcW w:w="1302" w:type="dxa"/>
            <w:tcBorders>
              <w:top w:val="nil"/>
              <w:left w:val="nil"/>
              <w:bottom w:val="single" w:sz="4" w:space="0" w:color="auto"/>
              <w:right w:val="single" w:sz="4" w:space="0" w:color="auto"/>
            </w:tcBorders>
            <w:shd w:val="clear" w:color="auto" w:fill="auto"/>
            <w:hideMark/>
          </w:tcPr>
          <w:p w14:paraId="00308D3E" w14:textId="77777777" w:rsidR="004F10F4" w:rsidRPr="004F10F4" w:rsidRDefault="004F10F4" w:rsidP="004F10F4">
            <w:pPr>
              <w:spacing w:after="0" w:line="240" w:lineRule="auto"/>
              <w:rPr>
                <w:rFonts w:ascii="Times New Roman" w:eastAsia="Times New Roman" w:hAnsi="Times New Roman" w:cs="Times New Roman"/>
                <w:color w:val="FF0000"/>
                <w:sz w:val="20"/>
                <w:szCs w:val="20"/>
                <w:lang w:eastAsia="lv-LV"/>
              </w:rPr>
            </w:pPr>
            <w:r w:rsidRPr="004F10F4">
              <w:rPr>
                <w:rFonts w:ascii="Times New Roman" w:eastAsia="Times New Roman" w:hAnsi="Times New Roman" w:cs="Times New Roman"/>
                <w:color w:val="FF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61A72850" w14:textId="02E7D775" w:rsidR="004F10F4" w:rsidRPr="004F10F4" w:rsidRDefault="009203A4" w:rsidP="004F10F4">
            <w:pPr>
              <w:spacing w:after="0" w:line="240" w:lineRule="auto"/>
              <w:rPr>
                <w:rFonts w:ascii="Times New Roman" w:eastAsia="Times New Roman" w:hAnsi="Times New Roman" w:cs="Times New Roman"/>
                <w:color w:val="000000"/>
                <w:sz w:val="20"/>
                <w:szCs w:val="20"/>
                <w:lang w:eastAsia="lv-LV"/>
              </w:rPr>
            </w:pPr>
            <w:r w:rsidRPr="009203A4">
              <w:rPr>
                <w:rFonts w:ascii="Times New Roman" w:eastAsia="Times New Roman" w:hAnsi="Times New Roman" w:cs="Times New Roman"/>
                <w:color w:val="000000"/>
                <w:sz w:val="20"/>
                <w:szCs w:val="20"/>
                <w:lang w:eastAsia="lv-LV"/>
              </w:rPr>
              <w:t>Attīstīti izglītības kvalitātes monitoringa rīki un sistēmas.</w:t>
            </w:r>
          </w:p>
        </w:tc>
        <w:tc>
          <w:tcPr>
            <w:tcW w:w="4678" w:type="dxa"/>
            <w:tcBorders>
              <w:top w:val="nil"/>
              <w:left w:val="nil"/>
              <w:bottom w:val="single" w:sz="4" w:space="0" w:color="auto"/>
              <w:right w:val="single" w:sz="4" w:space="0" w:color="auto"/>
            </w:tcBorders>
            <w:shd w:val="clear" w:color="auto" w:fill="auto"/>
            <w:hideMark/>
          </w:tcPr>
          <w:p w14:paraId="607455D3" w14:textId="5F04DFE0" w:rsidR="004F10F4" w:rsidRDefault="009203A4" w:rsidP="004F10F4">
            <w:pPr>
              <w:spacing w:after="0" w:line="240" w:lineRule="auto"/>
              <w:rPr>
                <w:rFonts w:ascii="Times New Roman" w:eastAsia="Times New Roman" w:hAnsi="Times New Roman" w:cs="Times New Roman"/>
                <w:color w:val="000000"/>
                <w:sz w:val="20"/>
                <w:szCs w:val="20"/>
                <w:lang w:eastAsia="lv-LV"/>
              </w:rPr>
            </w:pPr>
            <w:r w:rsidRPr="009203A4">
              <w:rPr>
                <w:rFonts w:ascii="Times New Roman" w:eastAsia="Times New Roman" w:hAnsi="Times New Roman" w:cs="Times New Roman"/>
                <w:color w:val="000000"/>
                <w:sz w:val="20"/>
                <w:szCs w:val="20"/>
                <w:lang w:eastAsia="lv-LV"/>
              </w:rPr>
              <w:t>1.</w:t>
            </w:r>
            <w:r>
              <w:rPr>
                <w:rFonts w:ascii="Times New Roman" w:eastAsia="Times New Roman" w:hAnsi="Times New Roman" w:cs="Times New Roman"/>
                <w:color w:val="000000"/>
                <w:sz w:val="20"/>
                <w:szCs w:val="20"/>
                <w:lang w:eastAsia="lv-LV"/>
              </w:rPr>
              <w:t xml:space="preserve"> </w:t>
            </w:r>
            <w:r w:rsidRPr="009203A4">
              <w:rPr>
                <w:rFonts w:ascii="Times New Roman" w:eastAsia="Times New Roman" w:hAnsi="Times New Roman" w:cs="Times New Roman"/>
                <w:color w:val="000000"/>
                <w:sz w:val="20"/>
                <w:szCs w:val="20"/>
                <w:lang w:eastAsia="lv-LV"/>
              </w:rPr>
              <w:t xml:space="preserve">Izveidota un aprobēta risku (agrīnas) identificēšanas sistēma vispārējās, profesionālās, profesionālās ievirzes izglītības iestādēs, īstenojot pētījumu "Pētījums risku identificēšanas sistēmas izstrādei un ieviešanai" (ESF </w:t>
            </w:r>
            <w:r w:rsidR="002E74F4" w:rsidRPr="009203A4">
              <w:rPr>
                <w:rFonts w:ascii="Times New Roman" w:eastAsia="Times New Roman" w:hAnsi="Times New Roman" w:cs="Times New Roman"/>
                <w:color w:val="000000"/>
                <w:sz w:val="20"/>
                <w:szCs w:val="20"/>
                <w:lang w:eastAsia="lv-LV"/>
              </w:rPr>
              <w:t xml:space="preserve">SAM </w:t>
            </w:r>
            <w:r w:rsidRPr="009203A4">
              <w:rPr>
                <w:rFonts w:ascii="Times New Roman" w:eastAsia="Times New Roman" w:hAnsi="Times New Roman" w:cs="Times New Roman"/>
                <w:color w:val="000000"/>
                <w:sz w:val="20"/>
                <w:szCs w:val="20"/>
                <w:lang w:eastAsia="lv-LV"/>
              </w:rPr>
              <w:t>8.3.6.2.).</w:t>
            </w:r>
          </w:p>
          <w:p w14:paraId="6A0D7091" w14:textId="77777777" w:rsidR="009203A4" w:rsidRDefault="009203A4" w:rsidP="004F10F4">
            <w:pPr>
              <w:spacing w:after="0" w:line="240" w:lineRule="auto"/>
              <w:rPr>
                <w:rFonts w:ascii="Times New Roman" w:eastAsia="Times New Roman" w:hAnsi="Times New Roman" w:cs="Times New Roman"/>
                <w:color w:val="000000"/>
                <w:sz w:val="20"/>
                <w:szCs w:val="20"/>
                <w:lang w:eastAsia="lv-LV"/>
              </w:rPr>
            </w:pPr>
          </w:p>
          <w:p w14:paraId="35C62E0C" w14:textId="77777777" w:rsidR="009203A4" w:rsidRDefault="009203A4" w:rsidP="004F10F4">
            <w:pPr>
              <w:spacing w:after="0" w:line="240" w:lineRule="auto"/>
              <w:rPr>
                <w:rFonts w:ascii="Times New Roman" w:eastAsia="Times New Roman" w:hAnsi="Times New Roman" w:cs="Times New Roman"/>
                <w:color w:val="000000"/>
                <w:sz w:val="20"/>
                <w:szCs w:val="20"/>
                <w:lang w:eastAsia="lv-LV"/>
              </w:rPr>
            </w:pPr>
            <w:r w:rsidRPr="009203A4">
              <w:rPr>
                <w:rFonts w:ascii="Times New Roman" w:eastAsia="Times New Roman" w:hAnsi="Times New Roman" w:cs="Times New Roman"/>
                <w:color w:val="000000"/>
                <w:sz w:val="20"/>
                <w:szCs w:val="20"/>
                <w:lang w:eastAsia="lv-LV"/>
              </w:rPr>
              <w:t>2.</w:t>
            </w:r>
            <w:r>
              <w:rPr>
                <w:rFonts w:ascii="Times New Roman" w:eastAsia="Times New Roman" w:hAnsi="Times New Roman" w:cs="Times New Roman"/>
                <w:color w:val="000000"/>
                <w:sz w:val="20"/>
                <w:szCs w:val="20"/>
                <w:lang w:eastAsia="lv-LV"/>
              </w:rPr>
              <w:t xml:space="preserve"> </w:t>
            </w:r>
            <w:r w:rsidRPr="009203A4">
              <w:rPr>
                <w:rFonts w:ascii="Times New Roman" w:eastAsia="Times New Roman" w:hAnsi="Times New Roman" w:cs="Times New Roman"/>
                <w:color w:val="000000"/>
                <w:sz w:val="20"/>
                <w:szCs w:val="20"/>
                <w:lang w:eastAsia="lv-LV"/>
              </w:rPr>
              <w:t>Izstrādāts, integrēts VIIS sistēmā, aprobēts un nodots lietošanai dažādām mērķauditorijām skolu tīkla efektivitātes rīks.</w:t>
            </w:r>
          </w:p>
          <w:p w14:paraId="0EE15622" w14:textId="77777777" w:rsidR="009203A4" w:rsidRDefault="009203A4" w:rsidP="004F10F4">
            <w:pPr>
              <w:spacing w:after="0" w:line="240" w:lineRule="auto"/>
              <w:rPr>
                <w:rFonts w:ascii="Times New Roman" w:eastAsia="Times New Roman" w:hAnsi="Times New Roman" w:cs="Times New Roman"/>
                <w:color w:val="000000"/>
                <w:sz w:val="20"/>
                <w:szCs w:val="20"/>
                <w:lang w:eastAsia="lv-LV"/>
              </w:rPr>
            </w:pPr>
          </w:p>
          <w:p w14:paraId="64C26605" w14:textId="5FCBEF11" w:rsidR="009203A4" w:rsidRPr="004F10F4" w:rsidRDefault="009203A4" w:rsidP="004F10F4">
            <w:pPr>
              <w:spacing w:after="0" w:line="240" w:lineRule="auto"/>
              <w:rPr>
                <w:rFonts w:ascii="Times New Roman" w:eastAsia="Times New Roman" w:hAnsi="Times New Roman" w:cs="Times New Roman"/>
                <w:color w:val="000000"/>
                <w:sz w:val="20"/>
                <w:szCs w:val="20"/>
                <w:lang w:eastAsia="lv-LV"/>
              </w:rPr>
            </w:pPr>
            <w:r w:rsidRPr="009203A4">
              <w:rPr>
                <w:rFonts w:ascii="Times New Roman" w:eastAsia="Times New Roman" w:hAnsi="Times New Roman" w:cs="Times New Roman"/>
                <w:color w:val="000000"/>
                <w:sz w:val="20"/>
                <w:szCs w:val="20"/>
                <w:lang w:eastAsia="lv-LV"/>
              </w:rPr>
              <w:t>3.</w:t>
            </w:r>
            <w:r>
              <w:rPr>
                <w:rFonts w:ascii="Times New Roman" w:eastAsia="Times New Roman" w:hAnsi="Times New Roman" w:cs="Times New Roman"/>
                <w:color w:val="000000"/>
                <w:sz w:val="20"/>
                <w:szCs w:val="20"/>
                <w:lang w:eastAsia="lv-LV"/>
              </w:rPr>
              <w:t xml:space="preserve"> </w:t>
            </w:r>
            <w:r w:rsidRPr="009203A4">
              <w:rPr>
                <w:rFonts w:ascii="Times New Roman" w:eastAsia="Times New Roman" w:hAnsi="Times New Roman" w:cs="Times New Roman"/>
                <w:color w:val="000000"/>
                <w:sz w:val="20"/>
                <w:szCs w:val="20"/>
                <w:lang w:eastAsia="lv-LV"/>
              </w:rPr>
              <w:t>Sagatavots priekšlikums pirmsskolas izglītības kvalitātes monitoringa modelim, nosakot pirmsskolas izglītības kvalitātes rādītājus un veidojot atbilstošus izglītības kvalitātes mērīšanas un bērnu snieguma vērtēšanas instrumentus.</w:t>
            </w:r>
          </w:p>
        </w:tc>
        <w:tc>
          <w:tcPr>
            <w:tcW w:w="1276" w:type="dxa"/>
            <w:tcBorders>
              <w:top w:val="nil"/>
              <w:left w:val="nil"/>
              <w:bottom w:val="single" w:sz="4" w:space="0" w:color="auto"/>
              <w:right w:val="single" w:sz="4" w:space="0" w:color="auto"/>
            </w:tcBorders>
            <w:shd w:val="clear" w:color="auto" w:fill="auto"/>
            <w:hideMark/>
          </w:tcPr>
          <w:p w14:paraId="10D0B7B1" w14:textId="1FB083B5" w:rsidR="004F10F4" w:rsidRPr="004F10F4" w:rsidRDefault="009203A4" w:rsidP="004F10F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1006F268" w14:textId="1A46EB90" w:rsidR="004F10F4" w:rsidRDefault="009203A4" w:rsidP="004F10F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 </w:t>
            </w:r>
            <w:r w:rsidRPr="009203A4">
              <w:rPr>
                <w:rFonts w:ascii="Times New Roman" w:eastAsia="Times New Roman" w:hAnsi="Times New Roman" w:cs="Times New Roman"/>
                <w:color w:val="000000"/>
                <w:sz w:val="20"/>
                <w:szCs w:val="20"/>
                <w:lang w:eastAsia="lv-LV"/>
              </w:rPr>
              <w:t>IKVD, VISC, LNKC</w:t>
            </w:r>
          </w:p>
          <w:p w14:paraId="758E2684" w14:textId="77777777" w:rsidR="009203A4" w:rsidRDefault="009203A4" w:rsidP="004F10F4">
            <w:pPr>
              <w:spacing w:after="0" w:line="240" w:lineRule="auto"/>
              <w:rPr>
                <w:rFonts w:ascii="Times New Roman" w:eastAsia="Times New Roman" w:hAnsi="Times New Roman" w:cs="Times New Roman"/>
                <w:color w:val="000000"/>
                <w:sz w:val="20"/>
                <w:szCs w:val="20"/>
                <w:lang w:eastAsia="lv-LV"/>
              </w:rPr>
            </w:pPr>
          </w:p>
          <w:p w14:paraId="696892A2" w14:textId="2DC7BA0C" w:rsidR="009203A4" w:rsidRDefault="009203A4" w:rsidP="004F10F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t xml:space="preserve"> </w:t>
            </w:r>
            <w:r w:rsidRPr="009203A4">
              <w:rPr>
                <w:rFonts w:ascii="Times New Roman" w:eastAsia="Times New Roman" w:hAnsi="Times New Roman" w:cs="Times New Roman"/>
                <w:color w:val="000000"/>
                <w:sz w:val="20"/>
                <w:szCs w:val="20"/>
                <w:lang w:eastAsia="lv-LV"/>
              </w:rPr>
              <w:t>IKVD, VISC, izglītības iestāžu dibinātāji, pašvaldības, izglītības iestādes</w:t>
            </w:r>
          </w:p>
          <w:p w14:paraId="60B8896B" w14:textId="77777777" w:rsidR="009203A4" w:rsidRDefault="009203A4" w:rsidP="004F10F4">
            <w:pPr>
              <w:spacing w:after="0" w:line="240" w:lineRule="auto"/>
              <w:rPr>
                <w:rFonts w:ascii="Times New Roman" w:eastAsia="Times New Roman" w:hAnsi="Times New Roman" w:cs="Times New Roman"/>
                <w:color w:val="000000"/>
                <w:sz w:val="20"/>
                <w:szCs w:val="20"/>
                <w:lang w:eastAsia="lv-LV"/>
              </w:rPr>
            </w:pPr>
          </w:p>
          <w:p w14:paraId="3223CE07" w14:textId="249F32C1" w:rsidR="009203A4" w:rsidRPr="004F10F4" w:rsidRDefault="009203A4" w:rsidP="004F10F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VISC</w:t>
            </w:r>
          </w:p>
        </w:tc>
        <w:tc>
          <w:tcPr>
            <w:tcW w:w="1134" w:type="dxa"/>
            <w:tcBorders>
              <w:top w:val="nil"/>
              <w:left w:val="nil"/>
              <w:bottom w:val="single" w:sz="4" w:space="0" w:color="auto"/>
              <w:right w:val="single" w:sz="4" w:space="0" w:color="auto"/>
            </w:tcBorders>
            <w:shd w:val="clear" w:color="auto" w:fill="auto"/>
            <w:hideMark/>
          </w:tcPr>
          <w:p w14:paraId="419B8B4C" w14:textId="6A59537E" w:rsidR="004F10F4" w:rsidRDefault="009203A4" w:rsidP="009203A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 </w:t>
            </w:r>
            <w:r w:rsidR="004F10F4" w:rsidRPr="004F10F4">
              <w:rPr>
                <w:rFonts w:ascii="Times New Roman" w:eastAsia="Times New Roman" w:hAnsi="Times New Roman" w:cs="Times New Roman"/>
                <w:color w:val="000000"/>
                <w:sz w:val="20"/>
                <w:szCs w:val="20"/>
                <w:lang w:eastAsia="lv-LV"/>
              </w:rPr>
              <w:t xml:space="preserve">2023.g. </w:t>
            </w:r>
            <w:r>
              <w:rPr>
                <w:rFonts w:ascii="Times New Roman" w:eastAsia="Times New Roman" w:hAnsi="Times New Roman" w:cs="Times New Roman"/>
                <w:color w:val="000000"/>
                <w:sz w:val="20"/>
                <w:szCs w:val="20"/>
                <w:lang w:eastAsia="lv-LV"/>
              </w:rPr>
              <w:t>1.</w:t>
            </w:r>
            <w:r w:rsidR="004F10F4" w:rsidRPr="004F10F4">
              <w:rPr>
                <w:rFonts w:ascii="Times New Roman" w:eastAsia="Times New Roman" w:hAnsi="Times New Roman" w:cs="Times New Roman"/>
                <w:color w:val="000000"/>
                <w:sz w:val="20"/>
                <w:szCs w:val="20"/>
                <w:lang w:eastAsia="lv-LV"/>
              </w:rPr>
              <w:t>cet.</w:t>
            </w:r>
          </w:p>
          <w:p w14:paraId="073BC60B" w14:textId="77777777" w:rsidR="009203A4" w:rsidRDefault="009203A4" w:rsidP="009203A4">
            <w:pPr>
              <w:spacing w:after="0" w:line="240" w:lineRule="auto"/>
              <w:rPr>
                <w:rFonts w:ascii="Times New Roman" w:eastAsia="Times New Roman" w:hAnsi="Times New Roman" w:cs="Times New Roman"/>
                <w:color w:val="000000"/>
                <w:sz w:val="20"/>
                <w:szCs w:val="20"/>
                <w:lang w:eastAsia="lv-LV"/>
              </w:rPr>
            </w:pPr>
          </w:p>
          <w:p w14:paraId="1B2948E6" w14:textId="6BFA874D" w:rsidR="009203A4" w:rsidRDefault="009203A4" w:rsidP="009203A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r>
              <w:t xml:space="preserve"> </w:t>
            </w:r>
            <w:r w:rsidRPr="009203A4">
              <w:rPr>
                <w:rFonts w:ascii="Times New Roman" w:eastAsia="Times New Roman" w:hAnsi="Times New Roman" w:cs="Times New Roman"/>
                <w:color w:val="000000"/>
                <w:sz w:val="20"/>
                <w:szCs w:val="20"/>
                <w:lang w:eastAsia="lv-LV"/>
              </w:rPr>
              <w:t>2022.g. 3. cet.</w:t>
            </w:r>
          </w:p>
          <w:p w14:paraId="0282DBCE" w14:textId="77777777" w:rsidR="009203A4" w:rsidRDefault="009203A4" w:rsidP="009203A4">
            <w:pPr>
              <w:spacing w:after="0" w:line="240" w:lineRule="auto"/>
              <w:rPr>
                <w:rFonts w:ascii="Times New Roman" w:eastAsia="Times New Roman" w:hAnsi="Times New Roman" w:cs="Times New Roman"/>
                <w:color w:val="000000"/>
                <w:sz w:val="20"/>
                <w:szCs w:val="20"/>
                <w:lang w:eastAsia="lv-LV"/>
              </w:rPr>
            </w:pPr>
          </w:p>
          <w:p w14:paraId="22A3BC62" w14:textId="6CB30310" w:rsidR="009203A4" w:rsidRPr="004F10F4" w:rsidRDefault="009203A4" w:rsidP="009203A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t xml:space="preserve"> </w:t>
            </w:r>
            <w:r w:rsidRPr="009203A4">
              <w:rPr>
                <w:rFonts w:ascii="Times New Roman" w:eastAsia="Times New Roman" w:hAnsi="Times New Roman" w:cs="Times New Roman"/>
                <w:color w:val="000000"/>
                <w:sz w:val="20"/>
                <w:szCs w:val="20"/>
                <w:lang w:eastAsia="lv-LV"/>
              </w:rPr>
              <w:t>2023.g. 4.cet.</w:t>
            </w:r>
          </w:p>
        </w:tc>
      </w:tr>
      <w:tr w:rsidR="00246550" w:rsidRPr="007A2A26" w14:paraId="4DD51F4F" w14:textId="77777777" w:rsidTr="00246550">
        <w:trPr>
          <w:trHeight w:val="170"/>
        </w:trPr>
        <w:tc>
          <w:tcPr>
            <w:tcW w:w="966" w:type="dxa"/>
            <w:tcBorders>
              <w:top w:val="nil"/>
              <w:left w:val="single" w:sz="4" w:space="0" w:color="auto"/>
              <w:bottom w:val="single" w:sz="4" w:space="0" w:color="auto"/>
              <w:right w:val="single" w:sz="4" w:space="0" w:color="auto"/>
            </w:tcBorders>
            <w:shd w:val="clear" w:color="auto" w:fill="auto"/>
            <w:hideMark/>
          </w:tcPr>
          <w:p w14:paraId="07258F84" w14:textId="19DE5C2D" w:rsidR="00246550" w:rsidRPr="007A2A26" w:rsidRDefault="00246550" w:rsidP="004F10F4">
            <w:pPr>
              <w:spacing w:after="0" w:line="240" w:lineRule="auto"/>
              <w:rPr>
                <w:rFonts w:ascii="Times New Roman" w:eastAsia="Times New Roman" w:hAnsi="Times New Roman" w:cs="Times New Roman"/>
                <w:b/>
                <w:bCs/>
                <w:color w:val="000000"/>
                <w:sz w:val="20"/>
                <w:szCs w:val="20"/>
                <w:lang w:eastAsia="lv-LV"/>
              </w:rPr>
            </w:pPr>
            <w:r w:rsidRPr="007A2A26">
              <w:rPr>
                <w:rFonts w:ascii="Times New Roman" w:eastAsia="Times New Roman" w:hAnsi="Times New Roman" w:cs="Times New Roman"/>
                <w:b/>
                <w:bCs/>
                <w:color w:val="000000"/>
                <w:sz w:val="20"/>
                <w:szCs w:val="20"/>
                <w:lang w:eastAsia="lv-LV"/>
              </w:rPr>
              <w:t>4.2.2.2.</w:t>
            </w:r>
          </w:p>
        </w:tc>
        <w:tc>
          <w:tcPr>
            <w:tcW w:w="13493" w:type="dxa"/>
            <w:gridSpan w:val="6"/>
            <w:tcBorders>
              <w:top w:val="nil"/>
              <w:left w:val="nil"/>
              <w:bottom w:val="single" w:sz="4" w:space="0" w:color="auto"/>
              <w:right w:val="single" w:sz="4" w:space="0" w:color="auto"/>
            </w:tcBorders>
            <w:shd w:val="clear" w:color="auto" w:fill="auto"/>
            <w:hideMark/>
          </w:tcPr>
          <w:p w14:paraId="46FF5E65" w14:textId="77777777" w:rsidR="00246550" w:rsidRPr="007A2A26" w:rsidRDefault="00246550" w:rsidP="00246550">
            <w:pPr>
              <w:spacing w:after="240" w:line="240" w:lineRule="auto"/>
              <w:rPr>
                <w:rFonts w:ascii="Times New Roman" w:eastAsia="Times New Roman" w:hAnsi="Times New Roman" w:cs="Times New Roman"/>
                <w:b/>
                <w:bCs/>
                <w:color w:val="000000"/>
                <w:sz w:val="20"/>
                <w:szCs w:val="20"/>
                <w:lang w:eastAsia="lv-LV"/>
              </w:rPr>
            </w:pPr>
            <w:r w:rsidRPr="007A2A26">
              <w:rPr>
                <w:rFonts w:ascii="Times New Roman" w:eastAsia="Times New Roman" w:hAnsi="Times New Roman" w:cs="Times New Roman"/>
                <w:b/>
                <w:bCs/>
                <w:color w:val="000000"/>
                <w:sz w:val="20"/>
                <w:szCs w:val="20"/>
                <w:lang w:eastAsia="lv-LV"/>
              </w:rPr>
              <w:t>Izveidot profesionālās izglītības absolventu monitoringa sistēmu un pilnveidot augstākās izglītības absolventu monitoringa sistēmu.</w:t>
            </w:r>
          </w:p>
        </w:tc>
      </w:tr>
      <w:tr w:rsidR="009E0972" w:rsidRPr="004F10F4" w14:paraId="17E5A2A7" w14:textId="77777777" w:rsidTr="006F33D8">
        <w:trPr>
          <w:trHeight w:val="3005"/>
        </w:trPr>
        <w:tc>
          <w:tcPr>
            <w:tcW w:w="966" w:type="dxa"/>
            <w:tcBorders>
              <w:top w:val="nil"/>
              <w:left w:val="single" w:sz="4" w:space="0" w:color="auto"/>
              <w:bottom w:val="single" w:sz="4" w:space="0" w:color="auto"/>
              <w:right w:val="single" w:sz="4" w:space="0" w:color="auto"/>
            </w:tcBorders>
            <w:shd w:val="clear" w:color="auto" w:fill="auto"/>
            <w:hideMark/>
          </w:tcPr>
          <w:p w14:paraId="041EF2A5" w14:textId="77777777" w:rsidR="004F10F4" w:rsidRPr="004F10F4" w:rsidRDefault="004F10F4" w:rsidP="004F10F4">
            <w:pPr>
              <w:spacing w:after="0" w:line="240" w:lineRule="auto"/>
              <w:jc w:val="right"/>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lastRenderedPageBreak/>
              <w:t>4.2.2.2.a.</w:t>
            </w:r>
          </w:p>
        </w:tc>
        <w:tc>
          <w:tcPr>
            <w:tcW w:w="1302" w:type="dxa"/>
            <w:tcBorders>
              <w:top w:val="nil"/>
              <w:left w:val="nil"/>
              <w:bottom w:val="single" w:sz="4" w:space="0" w:color="auto"/>
              <w:right w:val="single" w:sz="4" w:space="0" w:color="auto"/>
            </w:tcBorders>
            <w:shd w:val="clear" w:color="auto" w:fill="auto"/>
            <w:hideMark/>
          </w:tcPr>
          <w:p w14:paraId="324F485C" w14:textId="77777777" w:rsidR="004F10F4" w:rsidRPr="004F10F4" w:rsidRDefault="004F10F4" w:rsidP="004F10F4">
            <w:pPr>
              <w:spacing w:after="0" w:line="240" w:lineRule="auto"/>
              <w:rPr>
                <w:rFonts w:ascii="Times New Roman" w:eastAsia="Times New Roman" w:hAnsi="Times New Roman" w:cs="Times New Roman"/>
                <w:color w:val="FF0000"/>
                <w:sz w:val="20"/>
                <w:szCs w:val="20"/>
                <w:lang w:eastAsia="lv-LV"/>
              </w:rPr>
            </w:pPr>
            <w:r w:rsidRPr="004F10F4">
              <w:rPr>
                <w:rFonts w:ascii="Times New Roman" w:eastAsia="Times New Roman" w:hAnsi="Times New Roman" w:cs="Times New Roman"/>
                <w:color w:val="FF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2697AF8A" w14:textId="5DCF766A" w:rsidR="004F10F4" w:rsidRPr="004F10F4" w:rsidRDefault="007A2A26" w:rsidP="004F10F4">
            <w:pPr>
              <w:spacing w:after="0" w:line="240" w:lineRule="auto"/>
              <w:rPr>
                <w:rFonts w:ascii="Times New Roman" w:eastAsia="Times New Roman" w:hAnsi="Times New Roman" w:cs="Times New Roman"/>
                <w:sz w:val="20"/>
                <w:szCs w:val="20"/>
                <w:lang w:eastAsia="lv-LV"/>
              </w:rPr>
            </w:pPr>
            <w:r w:rsidRPr="007A2A26">
              <w:rPr>
                <w:rFonts w:ascii="Times New Roman" w:eastAsia="Times New Roman" w:hAnsi="Times New Roman" w:cs="Times New Roman"/>
                <w:sz w:val="20"/>
                <w:szCs w:val="20"/>
                <w:lang w:eastAsia="lv-LV"/>
              </w:rPr>
              <w:t>Izveidota profesionālās izglītības absolventu monitoringa sistēma.</w:t>
            </w:r>
          </w:p>
        </w:tc>
        <w:tc>
          <w:tcPr>
            <w:tcW w:w="4678" w:type="dxa"/>
            <w:tcBorders>
              <w:top w:val="nil"/>
              <w:left w:val="nil"/>
              <w:bottom w:val="single" w:sz="4" w:space="0" w:color="auto"/>
              <w:right w:val="single" w:sz="4" w:space="0" w:color="auto"/>
            </w:tcBorders>
            <w:shd w:val="clear" w:color="auto" w:fill="auto"/>
            <w:hideMark/>
          </w:tcPr>
          <w:p w14:paraId="759B1B80" w14:textId="3F712052" w:rsidR="007A2A26" w:rsidRPr="007A2A26" w:rsidRDefault="007A2A26" w:rsidP="007A2A26">
            <w:pPr>
              <w:spacing w:after="0" w:line="240" w:lineRule="auto"/>
              <w:rPr>
                <w:rFonts w:ascii="Times New Roman" w:eastAsia="Times New Roman" w:hAnsi="Times New Roman" w:cs="Times New Roman"/>
                <w:sz w:val="20"/>
                <w:szCs w:val="20"/>
                <w:lang w:eastAsia="lv-LV"/>
              </w:rPr>
            </w:pPr>
            <w:r w:rsidRPr="007A2A26">
              <w:rPr>
                <w:rFonts w:ascii="Times New Roman" w:eastAsia="Times New Roman" w:hAnsi="Times New Roman" w:cs="Times New Roman"/>
                <w:sz w:val="20"/>
                <w:szCs w:val="20"/>
                <w:lang w:eastAsia="lv-LV"/>
              </w:rPr>
              <w:t>1. MK iesniegts informatīvais ziņojums “Par absolventu monitoringa sistēmas izveidi profesionālajā izglītībā”.</w:t>
            </w:r>
          </w:p>
          <w:p w14:paraId="71F1B204" w14:textId="77777777" w:rsidR="007A2A26" w:rsidRDefault="007A2A26" w:rsidP="007A2A26">
            <w:pPr>
              <w:spacing w:after="0" w:line="240" w:lineRule="auto"/>
              <w:rPr>
                <w:rFonts w:ascii="Times New Roman" w:eastAsia="Times New Roman" w:hAnsi="Times New Roman" w:cs="Times New Roman"/>
                <w:sz w:val="20"/>
                <w:szCs w:val="20"/>
                <w:lang w:eastAsia="lv-LV"/>
              </w:rPr>
            </w:pPr>
          </w:p>
          <w:p w14:paraId="5A7AFDC7" w14:textId="389FA096" w:rsidR="007A2A26" w:rsidRPr="007A2A26" w:rsidRDefault="007A2A26" w:rsidP="007A2A26">
            <w:pPr>
              <w:spacing w:after="0" w:line="240" w:lineRule="auto"/>
              <w:rPr>
                <w:rFonts w:ascii="Times New Roman" w:eastAsia="Times New Roman" w:hAnsi="Times New Roman" w:cs="Times New Roman"/>
                <w:sz w:val="20"/>
                <w:szCs w:val="20"/>
                <w:lang w:eastAsia="lv-LV"/>
              </w:rPr>
            </w:pPr>
            <w:r w:rsidRPr="007A2A26">
              <w:rPr>
                <w:rFonts w:ascii="Times New Roman" w:eastAsia="Times New Roman" w:hAnsi="Times New Roman" w:cs="Times New Roman"/>
                <w:sz w:val="20"/>
                <w:szCs w:val="20"/>
                <w:lang w:eastAsia="lv-LV"/>
              </w:rPr>
              <w:t xml:space="preserve">2. </w:t>
            </w:r>
            <w:r w:rsidR="00EE1D1B">
              <w:rPr>
                <w:rFonts w:ascii="Times New Roman" w:eastAsia="Times New Roman" w:hAnsi="Times New Roman" w:cs="Times New Roman"/>
                <w:sz w:val="20"/>
                <w:szCs w:val="20"/>
                <w:lang w:eastAsia="lv-LV"/>
              </w:rPr>
              <w:t>Izstrādāti</w:t>
            </w:r>
            <w:r w:rsidRPr="007A2A26">
              <w:rPr>
                <w:rFonts w:ascii="Times New Roman" w:eastAsia="Times New Roman" w:hAnsi="Times New Roman" w:cs="Times New Roman"/>
                <w:sz w:val="20"/>
                <w:szCs w:val="20"/>
                <w:lang w:eastAsia="lv-LV"/>
              </w:rPr>
              <w:t xml:space="preserve"> grozījumi </w:t>
            </w:r>
            <w:r w:rsidR="00EE1D1B">
              <w:rPr>
                <w:rFonts w:ascii="Times New Roman" w:eastAsia="Times New Roman" w:hAnsi="Times New Roman" w:cs="Times New Roman"/>
                <w:sz w:val="20"/>
                <w:szCs w:val="20"/>
                <w:lang w:eastAsia="lv-LV"/>
              </w:rPr>
              <w:t xml:space="preserve">MK </w:t>
            </w:r>
            <w:r w:rsidRPr="007A2A26">
              <w:rPr>
                <w:rFonts w:ascii="Times New Roman" w:eastAsia="Times New Roman" w:hAnsi="Times New Roman" w:cs="Times New Roman"/>
                <w:sz w:val="20"/>
                <w:szCs w:val="20"/>
                <w:lang w:eastAsia="lv-LV"/>
              </w:rPr>
              <w:t>25.06.2019.  not</w:t>
            </w:r>
            <w:r w:rsidR="00EE1D1B">
              <w:rPr>
                <w:rFonts w:ascii="Times New Roman" w:eastAsia="Times New Roman" w:hAnsi="Times New Roman" w:cs="Times New Roman"/>
                <w:sz w:val="20"/>
                <w:szCs w:val="20"/>
                <w:lang w:eastAsia="lv-LV"/>
              </w:rPr>
              <w:t>eikumos</w:t>
            </w:r>
            <w:r w:rsidRPr="007A2A26">
              <w:rPr>
                <w:rFonts w:ascii="Times New Roman" w:eastAsia="Times New Roman" w:hAnsi="Times New Roman" w:cs="Times New Roman"/>
                <w:sz w:val="20"/>
                <w:szCs w:val="20"/>
                <w:lang w:eastAsia="lv-LV"/>
              </w:rPr>
              <w:t xml:space="preserve"> Nr.276 “Valsts izglītības informācijas sistēmas noteikumi” par Valsts izglītības informācijas sistēmā iesniedzamās informācijas apjomu un informācijas iesniegšanas kārtību, kā arī publiski pieejamās informācijas apjomu un publiskošanas kārtību.</w:t>
            </w:r>
          </w:p>
          <w:p w14:paraId="6047478D" w14:textId="77777777" w:rsidR="007A2A26" w:rsidRDefault="007A2A26" w:rsidP="007A2A26">
            <w:pPr>
              <w:spacing w:after="0" w:line="240" w:lineRule="auto"/>
              <w:rPr>
                <w:rFonts w:ascii="Times New Roman" w:eastAsia="Times New Roman" w:hAnsi="Times New Roman" w:cs="Times New Roman"/>
                <w:sz w:val="20"/>
                <w:szCs w:val="20"/>
                <w:lang w:eastAsia="lv-LV"/>
              </w:rPr>
            </w:pPr>
          </w:p>
          <w:p w14:paraId="3B6693EF" w14:textId="77777777" w:rsidR="007A2A26" w:rsidRPr="007A2A26" w:rsidRDefault="007A2A26" w:rsidP="007A2A26">
            <w:pPr>
              <w:spacing w:after="0" w:line="240" w:lineRule="auto"/>
              <w:rPr>
                <w:rFonts w:ascii="Times New Roman" w:eastAsia="Times New Roman" w:hAnsi="Times New Roman" w:cs="Times New Roman"/>
                <w:sz w:val="20"/>
                <w:szCs w:val="20"/>
                <w:lang w:eastAsia="lv-LV"/>
              </w:rPr>
            </w:pPr>
            <w:r w:rsidRPr="007A2A26">
              <w:rPr>
                <w:rFonts w:ascii="Times New Roman" w:eastAsia="Times New Roman" w:hAnsi="Times New Roman" w:cs="Times New Roman"/>
                <w:sz w:val="20"/>
                <w:szCs w:val="20"/>
                <w:lang w:eastAsia="lv-LV"/>
              </w:rPr>
              <w:t>3. Izveidota un aprobēta profesionālās izglītības absolventu monitoringa sistēma.</w:t>
            </w:r>
          </w:p>
          <w:p w14:paraId="2990CF0E" w14:textId="77777777" w:rsidR="007A2A26" w:rsidRDefault="007A2A26" w:rsidP="007A2A26">
            <w:pPr>
              <w:spacing w:after="0" w:line="240" w:lineRule="auto"/>
              <w:rPr>
                <w:rFonts w:ascii="Times New Roman" w:eastAsia="Times New Roman" w:hAnsi="Times New Roman" w:cs="Times New Roman"/>
                <w:sz w:val="20"/>
                <w:szCs w:val="20"/>
                <w:lang w:eastAsia="lv-LV"/>
              </w:rPr>
            </w:pPr>
          </w:p>
          <w:p w14:paraId="24360ADD" w14:textId="21AB8251" w:rsidR="004F10F4" w:rsidRPr="004F10F4" w:rsidRDefault="007A2A26" w:rsidP="007A2A26">
            <w:pPr>
              <w:spacing w:after="0" w:line="240" w:lineRule="auto"/>
              <w:rPr>
                <w:rFonts w:ascii="Times New Roman" w:eastAsia="Times New Roman" w:hAnsi="Times New Roman" w:cs="Times New Roman"/>
                <w:sz w:val="20"/>
                <w:szCs w:val="20"/>
                <w:lang w:eastAsia="lv-LV"/>
              </w:rPr>
            </w:pPr>
            <w:r w:rsidRPr="007A2A26">
              <w:rPr>
                <w:rFonts w:ascii="Times New Roman" w:eastAsia="Times New Roman" w:hAnsi="Times New Roman" w:cs="Times New Roman"/>
                <w:sz w:val="20"/>
                <w:szCs w:val="20"/>
                <w:lang w:eastAsia="lv-LV"/>
              </w:rPr>
              <w:t>4. Profesionālās izglītības monitoringa rīks ir publicēts VIIS publiskajā portālā, nodrošinot monitorin</w:t>
            </w:r>
            <w:r>
              <w:rPr>
                <w:rFonts w:ascii="Times New Roman" w:eastAsia="Times New Roman" w:hAnsi="Times New Roman" w:cs="Times New Roman"/>
                <w:sz w:val="20"/>
                <w:szCs w:val="20"/>
                <w:lang w:eastAsia="lv-LV"/>
              </w:rPr>
              <w:t>ga datu pieejamību sabiedrībai.</w:t>
            </w:r>
          </w:p>
        </w:tc>
        <w:tc>
          <w:tcPr>
            <w:tcW w:w="1276" w:type="dxa"/>
            <w:tcBorders>
              <w:top w:val="nil"/>
              <w:left w:val="nil"/>
              <w:bottom w:val="single" w:sz="4" w:space="0" w:color="auto"/>
              <w:right w:val="single" w:sz="4" w:space="0" w:color="auto"/>
            </w:tcBorders>
            <w:shd w:val="clear" w:color="auto" w:fill="auto"/>
            <w:hideMark/>
          </w:tcPr>
          <w:p w14:paraId="484B8FEF"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15DDA0E3"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CSP, EM, sociālie partneri</w:t>
            </w:r>
          </w:p>
        </w:tc>
        <w:tc>
          <w:tcPr>
            <w:tcW w:w="1134" w:type="dxa"/>
            <w:tcBorders>
              <w:top w:val="nil"/>
              <w:left w:val="nil"/>
              <w:bottom w:val="single" w:sz="4" w:space="0" w:color="auto"/>
              <w:right w:val="single" w:sz="4" w:space="0" w:color="auto"/>
            </w:tcBorders>
            <w:shd w:val="clear" w:color="auto" w:fill="auto"/>
            <w:hideMark/>
          </w:tcPr>
          <w:p w14:paraId="7271EEDE" w14:textId="4FD4B15B"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1. 2022.g. 1. cet.</w:t>
            </w:r>
            <w:r w:rsidRPr="004F10F4">
              <w:rPr>
                <w:rFonts w:ascii="Times New Roman" w:eastAsia="Times New Roman" w:hAnsi="Times New Roman" w:cs="Times New Roman"/>
                <w:sz w:val="20"/>
                <w:szCs w:val="20"/>
                <w:lang w:eastAsia="lv-LV"/>
              </w:rPr>
              <w:br/>
            </w:r>
            <w:r w:rsidRPr="004F10F4">
              <w:rPr>
                <w:rFonts w:ascii="Times New Roman" w:eastAsia="Times New Roman" w:hAnsi="Times New Roman" w:cs="Times New Roman"/>
                <w:sz w:val="20"/>
                <w:szCs w:val="20"/>
                <w:lang w:eastAsia="lv-LV"/>
              </w:rPr>
              <w:br/>
              <w:t>2.  2022.g. 2. cet.</w:t>
            </w:r>
            <w:r w:rsidRPr="004F10F4">
              <w:rPr>
                <w:rFonts w:ascii="Times New Roman" w:eastAsia="Times New Roman" w:hAnsi="Times New Roman" w:cs="Times New Roman"/>
                <w:sz w:val="20"/>
                <w:szCs w:val="20"/>
                <w:lang w:eastAsia="lv-LV"/>
              </w:rPr>
              <w:br/>
            </w:r>
            <w:r w:rsidRPr="004F10F4">
              <w:rPr>
                <w:rFonts w:ascii="Times New Roman" w:eastAsia="Times New Roman" w:hAnsi="Times New Roman" w:cs="Times New Roman"/>
                <w:sz w:val="20"/>
                <w:szCs w:val="20"/>
                <w:lang w:eastAsia="lv-LV"/>
              </w:rPr>
              <w:br/>
              <w:t>3.</w:t>
            </w:r>
            <w:r w:rsidR="00644DA6">
              <w:rPr>
                <w:rFonts w:ascii="Times New Roman" w:eastAsia="Times New Roman" w:hAnsi="Times New Roman" w:cs="Times New Roman"/>
                <w:sz w:val="20"/>
                <w:szCs w:val="20"/>
                <w:lang w:eastAsia="lv-LV"/>
              </w:rPr>
              <w:t>-4.</w:t>
            </w:r>
            <w:r w:rsidRPr="004F10F4">
              <w:rPr>
                <w:rFonts w:ascii="Times New Roman" w:eastAsia="Times New Roman" w:hAnsi="Times New Roman" w:cs="Times New Roman"/>
                <w:sz w:val="20"/>
                <w:szCs w:val="20"/>
                <w:lang w:eastAsia="lv-LV"/>
              </w:rPr>
              <w:t xml:space="preserve"> 2023. g. 4. cet.</w:t>
            </w:r>
          </w:p>
        </w:tc>
      </w:tr>
      <w:tr w:rsidR="009E0972" w:rsidRPr="004F10F4" w14:paraId="5807B0B7" w14:textId="77777777" w:rsidTr="006F33D8">
        <w:trPr>
          <w:trHeight w:val="5329"/>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5F9D98A3" w14:textId="77777777" w:rsidR="004F10F4" w:rsidRPr="004F10F4" w:rsidRDefault="004F10F4" w:rsidP="004F10F4">
            <w:pPr>
              <w:spacing w:after="0" w:line="240" w:lineRule="auto"/>
              <w:jc w:val="right"/>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lastRenderedPageBreak/>
              <w:t>4.2.2.2.b.</w:t>
            </w:r>
          </w:p>
        </w:tc>
        <w:tc>
          <w:tcPr>
            <w:tcW w:w="1302" w:type="dxa"/>
            <w:tcBorders>
              <w:top w:val="single" w:sz="4" w:space="0" w:color="auto"/>
              <w:left w:val="nil"/>
              <w:bottom w:val="single" w:sz="4" w:space="0" w:color="auto"/>
              <w:right w:val="single" w:sz="4" w:space="0" w:color="auto"/>
            </w:tcBorders>
            <w:shd w:val="clear" w:color="auto" w:fill="auto"/>
            <w:hideMark/>
          </w:tcPr>
          <w:p w14:paraId="3BF5995B"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w:t>
            </w:r>
          </w:p>
        </w:tc>
        <w:tc>
          <w:tcPr>
            <w:tcW w:w="3544" w:type="dxa"/>
            <w:tcBorders>
              <w:top w:val="single" w:sz="4" w:space="0" w:color="auto"/>
              <w:left w:val="nil"/>
              <w:bottom w:val="single" w:sz="4" w:space="0" w:color="auto"/>
              <w:right w:val="single" w:sz="4" w:space="0" w:color="auto"/>
            </w:tcBorders>
            <w:shd w:val="clear" w:color="auto" w:fill="auto"/>
            <w:hideMark/>
          </w:tcPr>
          <w:p w14:paraId="5809005D" w14:textId="48A66E97" w:rsidR="004F10F4" w:rsidRPr="004F10F4" w:rsidRDefault="004F10F4" w:rsidP="007A2A26">
            <w:pPr>
              <w:spacing w:after="24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Pilnveidota augstākās izglītības absolvent</w:t>
            </w:r>
            <w:r w:rsidR="007A2A26">
              <w:rPr>
                <w:rFonts w:ascii="Times New Roman" w:eastAsia="Times New Roman" w:hAnsi="Times New Roman" w:cs="Times New Roman"/>
                <w:sz w:val="20"/>
                <w:szCs w:val="20"/>
                <w:lang w:eastAsia="lv-LV"/>
              </w:rPr>
              <w:t>u monitoringa sistēma.</w:t>
            </w:r>
            <w:r w:rsidRPr="004F10F4">
              <w:rPr>
                <w:rFonts w:ascii="Times New Roman" w:eastAsia="Times New Roman" w:hAnsi="Times New Roman" w:cs="Times New Roman"/>
                <w:sz w:val="20"/>
                <w:szCs w:val="20"/>
                <w:lang w:eastAsia="lv-LV"/>
              </w:rPr>
              <w:br/>
            </w:r>
            <w:r w:rsidRPr="004F10F4">
              <w:rPr>
                <w:rFonts w:ascii="Times New Roman" w:eastAsia="Times New Roman" w:hAnsi="Times New Roman" w:cs="Times New Roman"/>
                <w:sz w:val="20"/>
                <w:szCs w:val="20"/>
                <w:lang w:eastAsia="lv-LV"/>
              </w:rPr>
              <w:br/>
            </w:r>
            <w:r w:rsidRPr="004F10F4">
              <w:rPr>
                <w:rFonts w:ascii="Times New Roman" w:eastAsia="Times New Roman" w:hAnsi="Times New Roman" w:cs="Times New Roman"/>
                <w:sz w:val="20"/>
                <w:szCs w:val="20"/>
                <w:lang w:eastAsia="lv-LV"/>
              </w:rPr>
              <w:br/>
            </w:r>
            <w:r w:rsidRPr="004F10F4">
              <w:rPr>
                <w:rFonts w:ascii="Times New Roman" w:eastAsia="Times New Roman" w:hAnsi="Times New Roman" w:cs="Times New Roman"/>
                <w:sz w:val="20"/>
                <w:szCs w:val="20"/>
                <w:lang w:eastAsia="lv-LV"/>
              </w:rPr>
              <w:br/>
            </w:r>
            <w:r w:rsidRPr="004F10F4">
              <w:rPr>
                <w:rFonts w:ascii="Times New Roman" w:eastAsia="Times New Roman" w:hAnsi="Times New Roman" w:cs="Times New Roman"/>
                <w:sz w:val="20"/>
                <w:szCs w:val="20"/>
                <w:lang w:eastAsia="lv-LV"/>
              </w:rPr>
              <w:br/>
            </w:r>
          </w:p>
        </w:tc>
        <w:tc>
          <w:tcPr>
            <w:tcW w:w="4678" w:type="dxa"/>
            <w:tcBorders>
              <w:top w:val="single" w:sz="4" w:space="0" w:color="auto"/>
              <w:left w:val="nil"/>
              <w:bottom w:val="single" w:sz="4" w:space="0" w:color="auto"/>
              <w:right w:val="single" w:sz="4" w:space="0" w:color="auto"/>
            </w:tcBorders>
            <w:shd w:val="clear" w:color="auto" w:fill="auto"/>
            <w:hideMark/>
          </w:tcPr>
          <w:p w14:paraId="1AA4C75B" w14:textId="058066FA" w:rsidR="004F5D1F" w:rsidRPr="00CE32FE" w:rsidRDefault="004F5D1F" w:rsidP="004F5D1F">
            <w:pPr>
              <w:spacing w:after="24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 xml:space="preserve">1. Izstrādāti priekšlikumi normatīvā regulējuma grozījumiem ar mērķi pilnveidot datu ieguvi un analīzes metodoloģiju augstākās izglītības absolventu datiem: datu ieguve, VIIS: sistematizētas absolventu datu kvalitātes pārbaudes procedūras; ieviestas automatizēto atskaišu funkcionalitātes; datu apmaiņas ar CSP procesa </w:t>
            </w:r>
            <w:proofErr w:type="spellStart"/>
            <w:r w:rsidRPr="00CE32FE">
              <w:rPr>
                <w:rFonts w:ascii="Times New Roman" w:eastAsia="Times New Roman" w:hAnsi="Times New Roman" w:cs="Times New Roman"/>
                <w:sz w:val="20"/>
                <w:szCs w:val="20"/>
                <w:lang w:eastAsia="lv-LV"/>
              </w:rPr>
              <w:t>efektivizācija</w:t>
            </w:r>
            <w:proofErr w:type="spellEnd"/>
            <w:r w:rsidRPr="00CE32FE">
              <w:rPr>
                <w:rFonts w:ascii="Times New Roman" w:eastAsia="Times New Roman" w:hAnsi="Times New Roman" w:cs="Times New Roman"/>
                <w:sz w:val="20"/>
                <w:szCs w:val="20"/>
                <w:lang w:eastAsia="lv-LV"/>
              </w:rPr>
              <w:t>.</w:t>
            </w:r>
          </w:p>
          <w:p w14:paraId="3E80A26F" w14:textId="491D1ECB" w:rsidR="004F5D1F" w:rsidRPr="00CE32FE" w:rsidRDefault="004F5D1F" w:rsidP="004F5D1F">
            <w:pPr>
              <w:spacing w:after="24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2. Augstākās izglītības monitoringa rīks ir pilnveidots, aprobēts (pilnveidota analīzes metodoloģija: jaunu rādītāju iekļaušana (piemēram, absolventu uzņēmē</w:t>
            </w:r>
            <w:r w:rsidR="00CE32FE">
              <w:rPr>
                <w:rFonts w:ascii="Times New Roman" w:eastAsia="Times New Roman" w:hAnsi="Times New Roman" w:cs="Times New Roman"/>
                <w:sz w:val="20"/>
                <w:szCs w:val="20"/>
                <w:lang w:eastAsia="lv-LV"/>
              </w:rPr>
              <w:t>j</w:t>
            </w:r>
            <w:r w:rsidRPr="00CE32FE">
              <w:rPr>
                <w:rFonts w:ascii="Times New Roman" w:eastAsia="Times New Roman" w:hAnsi="Times New Roman" w:cs="Times New Roman"/>
                <w:sz w:val="20"/>
                <w:szCs w:val="20"/>
                <w:lang w:eastAsia="lv-LV"/>
              </w:rPr>
              <w:t xml:space="preserve">darbības rādītāji); padziļinātas analīzes iespējas, izmantojot IZM piekļuvi CSP </w:t>
            </w:r>
            <w:proofErr w:type="spellStart"/>
            <w:r w:rsidRPr="00CE32FE">
              <w:rPr>
                <w:rFonts w:ascii="Times New Roman" w:eastAsia="Times New Roman" w:hAnsi="Times New Roman" w:cs="Times New Roman"/>
                <w:sz w:val="20"/>
                <w:szCs w:val="20"/>
                <w:lang w:eastAsia="lv-LV"/>
              </w:rPr>
              <w:t>anonimizētajiem</w:t>
            </w:r>
            <w:proofErr w:type="spellEnd"/>
            <w:r w:rsidRPr="00CE32FE">
              <w:rPr>
                <w:rFonts w:ascii="Times New Roman" w:eastAsia="Times New Roman" w:hAnsi="Times New Roman" w:cs="Times New Roman"/>
                <w:sz w:val="20"/>
                <w:szCs w:val="20"/>
                <w:lang w:eastAsia="lv-LV"/>
              </w:rPr>
              <w:t xml:space="preserve"> datiem; datu analītikas rādītāji dinamikā).</w:t>
            </w:r>
          </w:p>
          <w:p w14:paraId="7D333BD7" w14:textId="77777777" w:rsidR="004F10F4" w:rsidRDefault="004F5D1F" w:rsidP="004F5D1F">
            <w:pPr>
              <w:spacing w:after="24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3. Augstākās izglītības monitoringa rīks ir publicēts VIIS publiskajā portālā, nodrošinot monitoringa datu pieejamību sabiedrībai.</w:t>
            </w:r>
          </w:p>
          <w:p w14:paraId="6C5FD47D" w14:textId="539562C0" w:rsidR="00CE32FE" w:rsidRPr="004F10F4" w:rsidRDefault="00CE32FE" w:rsidP="004F5D1F">
            <w:pPr>
              <w:spacing w:after="24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CE32FE">
              <w:rPr>
                <w:rFonts w:ascii="Times New Roman" w:eastAsia="Times New Roman" w:hAnsi="Times New Roman" w:cs="Times New Roman"/>
                <w:sz w:val="20"/>
                <w:szCs w:val="20"/>
                <w:lang w:eastAsia="lv-LV"/>
              </w:rPr>
              <w:t>Augstākās izglītības iestāžu monitoringam iegūti starptautiski salīdzinoši dati par augstākās izglītības absolventu nodarbinātību, piedaloties starptautiskā salīdzinošā pētījumā EUROGRADUATE 2022.</w:t>
            </w:r>
          </w:p>
        </w:tc>
        <w:tc>
          <w:tcPr>
            <w:tcW w:w="1276" w:type="dxa"/>
            <w:tcBorders>
              <w:top w:val="single" w:sz="4" w:space="0" w:color="auto"/>
              <w:left w:val="nil"/>
              <w:bottom w:val="single" w:sz="4" w:space="0" w:color="auto"/>
              <w:right w:val="single" w:sz="4" w:space="0" w:color="auto"/>
            </w:tcBorders>
            <w:shd w:val="clear" w:color="auto" w:fill="auto"/>
            <w:hideMark/>
          </w:tcPr>
          <w:p w14:paraId="33679E0C"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IZM</w:t>
            </w:r>
          </w:p>
        </w:tc>
        <w:tc>
          <w:tcPr>
            <w:tcW w:w="1559" w:type="dxa"/>
            <w:tcBorders>
              <w:top w:val="single" w:sz="4" w:space="0" w:color="auto"/>
              <w:left w:val="nil"/>
              <w:bottom w:val="single" w:sz="4" w:space="0" w:color="auto"/>
              <w:right w:val="single" w:sz="4" w:space="0" w:color="auto"/>
            </w:tcBorders>
            <w:shd w:val="clear" w:color="auto" w:fill="auto"/>
            <w:hideMark/>
          </w:tcPr>
          <w:p w14:paraId="31462796" w14:textId="05FDF05C" w:rsid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1.-3. </w:t>
            </w:r>
            <w:r w:rsidR="004F10F4" w:rsidRPr="004F10F4">
              <w:rPr>
                <w:rFonts w:ascii="Times New Roman" w:eastAsia="Times New Roman" w:hAnsi="Times New Roman" w:cs="Times New Roman"/>
                <w:sz w:val="20"/>
                <w:szCs w:val="20"/>
                <w:lang w:eastAsia="lv-LV"/>
              </w:rPr>
              <w:t>CSP</w:t>
            </w:r>
          </w:p>
          <w:p w14:paraId="6B696A6D" w14:textId="77777777" w:rsidR="00CE32FE" w:rsidRDefault="00CE32FE" w:rsidP="004F10F4">
            <w:pPr>
              <w:spacing w:after="0" w:line="240" w:lineRule="auto"/>
              <w:rPr>
                <w:rFonts w:ascii="Times New Roman" w:eastAsia="Times New Roman" w:hAnsi="Times New Roman" w:cs="Times New Roman"/>
                <w:sz w:val="20"/>
                <w:szCs w:val="20"/>
                <w:lang w:eastAsia="lv-LV"/>
              </w:rPr>
            </w:pPr>
          </w:p>
          <w:p w14:paraId="2926F5B9" w14:textId="49CD8E27" w:rsidR="00CE32FE" w:rsidRPr="004F10F4" w:rsidRDefault="00CE32FE" w:rsidP="00CE32F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AII</w:t>
            </w:r>
            <w:r w:rsidRPr="00CE32FE">
              <w:rPr>
                <w:rFonts w:ascii="Times New Roman" w:eastAsia="Times New Roman" w:hAnsi="Times New Roman" w:cs="Times New Roman"/>
                <w:sz w:val="20"/>
                <w:szCs w:val="20"/>
                <w:lang w:eastAsia="lv-LV"/>
              </w:rPr>
              <w:t>, CSP, EM, sociālie partneri</w:t>
            </w:r>
          </w:p>
        </w:tc>
        <w:tc>
          <w:tcPr>
            <w:tcW w:w="1134" w:type="dxa"/>
            <w:tcBorders>
              <w:top w:val="single" w:sz="4" w:space="0" w:color="auto"/>
              <w:left w:val="nil"/>
              <w:bottom w:val="single" w:sz="4" w:space="0" w:color="auto"/>
              <w:right w:val="single" w:sz="4" w:space="0" w:color="auto"/>
            </w:tcBorders>
            <w:shd w:val="clear" w:color="auto" w:fill="auto"/>
            <w:hideMark/>
          </w:tcPr>
          <w:p w14:paraId="1764BE8C" w14:textId="0E694D9A" w:rsid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 2022.g. 2.</w:t>
            </w:r>
            <w:r w:rsidR="004F10F4" w:rsidRPr="004F10F4">
              <w:rPr>
                <w:rFonts w:ascii="Times New Roman" w:eastAsia="Times New Roman" w:hAnsi="Times New Roman" w:cs="Times New Roman"/>
                <w:sz w:val="20"/>
                <w:szCs w:val="20"/>
                <w:lang w:eastAsia="lv-LV"/>
              </w:rPr>
              <w:t>cet.</w:t>
            </w:r>
          </w:p>
          <w:p w14:paraId="0EEEB78F" w14:textId="77777777" w:rsidR="00CE32FE" w:rsidRDefault="00CE32FE" w:rsidP="004F10F4">
            <w:pPr>
              <w:spacing w:after="0" w:line="240" w:lineRule="auto"/>
              <w:rPr>
                <w:rFonts w:ascii="Times New Roman" w:eastAsia="Times New Roman" w:hAnsi="Times New Roman" w:cs="Times New Roman"/>
                <w:sz w:val="20"/>
                <w:szCs w:val="20"/>
                <w:lang w:eastAsia="lv-LV"/>
              </w:rPr>
            </w:pPr>
          </w:p>
          <w:p w14:paraId="56AD78FF" w14:textId="4C153A8E" w:rsidR="00CE32FE" w:rsidRP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r>
              <w:t xml:space="preserve"> </w:t>
            </w:r>
            <w:r w:rsidRPr="00CE32FE">
              <w:rPr>
                <w:rFonts w:ascii="Times New Roman" w:eastAsia="Times New Roman" w:hAnsi="Times New Roman" w:cs="Times New Roman"/>
                <w:sz w:val="20"/>
                <w:szCs w:val="20"/>
                <w:lang w:eastAsia="lv-LV"/>
              </w:rPr>
              <w:t>2023.g. 4</w:t>
            </w:r>
            <w:r>
              <w:rPr>
                <w:rFonts w:ascii="Times New Roman" w:eastAsia="Times New Roman" w:hAnsi="Times New Roman" w:cs="Times New Roman"/>
                <w:sz w:val="20"/>
                <w:szCs w:val="20"/>
                <w:lang w:eastAsia="lv-LV"/>
              </w:rPr>
              <w:t>.</w:t>
            </w:r>
            <w:r w:rsidRPr="00CE32FE">
              <w:rPr>
                <w:rFonts w:ascii="Times New Roman" w:eastAsia="Times New Roman" w:hAnsi="Times New Roman" w:cs="Times New Roman"/>
                <w:sz w:val="20"/>
                <w:szCs w:val="20"/>
                <w:lang w:eastAsia="lv-LV"/>
              </w:rPr>
              <w:t xml:space="preserve"> cet.</w:t>
            </w:r>
          </w:p>
        </w:tc>
      </w:tr>
      <w:tr w:rsidR="00246550" w:rsidRPr="00246550" w14:paraId="3CC45BD0" w14:textId="77777777" w:rsidTr="00D50818">
        <w:trPr>
          <w:trHeight w:val="397"/>
        </w:trPr>
        <w:tc>
          <w:tcPr>
            <w:tcW w:w="966" w:type="dxa"/>
            <w:tcBorders>
              <w:top w:val="nil"/>
              <w:left w:val="single" w:sz="4" w:space="0" w:color="auto"/>
              <w:bottom w:val="single" w:sz="4" w:space="0" w:color="auto"/>
              <w:right w:val="single" w:sz="4" w:space="0" w:color="auto"/>
            </w:tcBorders>
            <w:shd w:val="clear" w:color="auto" w:fill="auto"/>
            <w:hideMark/>
          </w:tcPr>
          <w:p w14:paraId="6E07FF7B" w14:textId="77777777" w:rsidR="00246550" w:rsidRPr="00CE32FE" w:rsidRDefault="00246550" w:rsidP="004F10F4">
            <w:pPr>
              <w:spacing w:after="0" w:line="240" w:lineRule="auto"/>
              <w:rPr>
                <w:rFonts w:ascii="Times New Roman" w:eastAsia="Times New Roman" w:hAnsi="Times New Roman" w:cs="Times New Roman"/>
                <w:b/>
                <w:bCs/>
                <w:color w:val="000000"/>
                <w:sz w:val="20"/>
                <w:szCs w:val="20"/>
                <w:lang w:eastAsia="lv-LV"/>
              </w:rPr>
            </w:pPr>
            <w:r w:rsidRPr="00CE32FE">
              <w:rPr>
                <w:rFonts w:ascii="Times New Roman" w:eastAsia="Times New Roman" w:hAnsi="Times New Roman" w:cs="Times New Roman"/>
                <w:b/>
                <w:bCs/>
                <w:color w:val="000000"/>
                <w:sz w:val="20"/>
                <w:szCs w:val="20"/>
                <w:lang w:eastAsia="lv-LV"/>
              </w:rPr>
              <w:t>4.2.2.3.</w:t>
            </w:r>
          </w:p>
        </w:tc>
        <w:tc>
          <w:tcPr>
            <w:tcW w:w="13493" w:type="dxa"/>
            <w:gridSpan w:val="6"/>
            <w:tcBorders>
              <w:top w:val="nil"/>
              <w:left w:val="nil"/>
              <w:bottom w:val="single" w:sz="4" w:space="0" w:color="auto"/>
              <w:right w:val="single" w:sz="4" w:space="0" w:color="auto"/>
            </w:tcBorders>
            <w:shd w:val="clear" w:color="auto" w:fill="auto"/>
            <w:hideMark/>
          </w:tcPr>
          <w:p w14:paraId="2ABD5721" w14:textId="17E1AC27" w:rsidR="00246550" w:rsidRPr="005E4BA8" w:rsidRDefault="00246550" w:rsidP="00D50818">
            <w:pPr>
              <w:spacing w:after="0" w:line="240" w:lineRule="auto"/>
              <w:rPr>
                <w:rFonts w:ascii="Times New Roman" w:eastAsia="Times New Roman" w:hAnsi="Times New Roman" w:cs="Times New Roman"/>
                <w:b/>
                <w:bCs/>
                <w:color w:val="000000"/>
                <w:sz w:val="20"/>
                <w:szCs w:val="20"/>
                <w:lang w:eastAsia="lv-LV"/>
              </w:rPr>
            </w:pPr>
            <w:r w:rsidRPr="00CE32FE">
              <w:rPr>
                <w:rFonts w:ascii="Times New Roman" w:eastAsia="Times New Roman" w:hAnsi="Times New Roman" w:cs="Times New Roman"/>
                <w:b/>
                <w:bCs/>
                <w:color w:val="000000"/>
                <w:sz w:val="20"/>
                <w:szCs w:val="20"/>
                <w:lang w:eastAsia="lv-LV"/>
              </w:rPr>
              <w:t>Pilnveidot augstākās izglītības kvalitātes vērtēšanas proc</w:t>
            </w:r>
            <w:r w:rsidR="00D12B1E">
              <w:rPr>
                <w:rFonts w:ascii="Times New Roman" w:eastAsia="Times New Roman" w:hAnsi="Times New Roman" w:cs="Times New Roman"/>
                <w:b/>
                <w:bCs/>
                <w:color w:val="000000"/>
                <w:sz w:val="20"/>
                <w:szCs w:val="20"/>
                <w:lang w:eastAsia="lv-LV"/>
              </w:rPr>
              <w:t>esu augstākās izglītības institūciju</w:t>
            </w:r>
            <w:r w:rsidRPr="00CE32FE">
              <w:rPr>
                <w:rFonts w:ascii="Times New Roman" w:eastAsia="Times New Roman" w:hAnsi="Times New Roman" w:cs="Times New Roman"/>
                <w:b/>
                <w:bCs/>
                <w:color w:val="000000"/>
                <w:sz w:val="20"/>
                <w:szCs w:val="20"/>
                <w:lang w:eastAsia="lv-LV"/>
              </w:rPr>
              <w:t xml:space="preserve"> iekšējās kvalitātes kultūras stiprināšanai, ieviešot ciklisku augstskol</w:t>
            </w:r>
            <w:r w:rsidR="005E4BA8">
              <w:rPr>
                <w:rFonts w:ascii="Times New Roman" w:eastAsia="Times New Roman" w:hAnsi="Times New Roman" w:cs="Times New Roman"/>
                <w:b/>
                <w:bCs/>
                <w:color w:val="000000"/>
                <w:sz w:val="20"/>
                <w:szCs w:val="20"/>
                <w:lang w:eastAsia="lv-LV"/>
              </w:rPr>
              <w:t xml:space="preserve">u institucionālo akreditāciju. </w:t>
            </w:r>
          </w:p>
        </w:tc>
      </w:tr>
      <w:tr w:rsidR="009E0972" w:rsidRPr="004F10F4" w14:paraId="4AAE691C" w14:textId="77777777" w:rsidTr="006F33D8">
        <w:trPr>
          <w:trHeight w:val="737"/>
        </w:trPr>
        <w:tc>
          <w:tcPr>
            <w:tcW w:w="966" w:type="dxa"/>
            <w:tcBorders>
              <w:top w:val="nil"/>
              <w:left w:val="single" w:sz="4" w:space="0" w:color="auto"/>
              <w:bottom w:val="single" w:sz="4" w:space="0" w:color="auto"/>
              <w:right w:val="single" w:sz="4" w:space="0" w:color="auto"/>
            </w:tcBorders>
            <w:shd w:val="clear" w:color="auto" w:fill="auto"/>
            <w:hideMark/>
          </w:tcPr>
          <w:p w14:paraId="540317B3"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4.2.2.3.a.</w:t>
            </w:r>
          </w:p>
        </w:tc>
        <w:tc>
          <w:tcPr>
            <w:tcW w:w="1302" w:type="dxa"/>
            <w:tcBorders>
              <w:top w:val="nil"/>
              <w:left w:val="nil"/>
              <w:bottom w:val="single" w:sz="4" w:space="0" w:color="auto"/>
              <w:right w:val="single" w:sz="4" w:space="0" w:color="auto"/>
            </w:tcBorders>
            <w:shd w:val="clear" w:color="auto" w:fill="auto"/>
            <w:hideMark/>
          </w:tcPr>
          <w:p w14:paraId="15B0FF67"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4242CFEF" w14:textId="58C179CE" w:rsidR="004F10F4" w:rsidRPr="004F10F4" w:rsidRDefault="00CE32FE" w:rsidP="004F10F4">
            <w:pPr>
              <w:spacing w:after="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Uzsākta cikliska augstskolu institucionālās akreditācijas ieviešana.</w:t>
            </w:r>
          </w:p>
        </w:tc>
        <w:tc>
          <w:tcPr>
            <w:tcW w:w="4678" w:type="dxa"/>
            <w:tcBorders>
              <w:top w:val="nil"/>
              <w:left w:val="nil"/>
              <w:bottom w:val="single" w:sz="4" w:space="0" w:color="auto"/>
              <w:right w:val="single" w:sz="4" w:space="0" w:color="auto"/>
            </w:tcBorders>
            <w:shd w:val="clear" w:color="auto" w:fill="auto"/>
            <w:hideMark/>
          </w:tcPr>
          <w:p w14:paraId="4721DD0A" w14:textId="7FDD48FF" w:rsidR="004F10F4" w:rsidRDefault="00CE32FE" w:rsidP="004F10F4">
            <w:pPr>
              <w:spacing w:after="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CE32FE">
              <w:rPr>
                <w:rFonts w:ascii="Times New Roman" w:eastAsia="Times New Roman" w:hAnsi="Times New Roman" w:cs="Times New Roman"/>
                <w:sz w:val="20"/>
                <w:szCs w:val="20"/>
                <w:lang w:eastAsia="lv-LV"/>
              </w:rPr>
              <w:t>.Sagatavots un iesniegts MK konceptuālais ziņojums par cikliskas augstskolu institucionālās akreditācijas ieviešanu, priekšlikumi normatīvajam regulējumam.</w:t>
            </w:r>
          </w:p>
          <w:p w14:paraId="7929AE88" w14:textId="77777777" w:rsidR="00CE32FE" w:rsidRDefault="00CE32FE" w:rsidP="004F10F4">
            <w:pPr>
              <w:spacing w:after="0" w:line="240" w:lineRule="auto"/>
              <w:rPr>
                <w:rFonts w:ascii="Times New Roman" w:eastAsia="Times New Roman" w:hAnsi="Times New Roman" w:cs="Times New Roman"/>
                <w:sz w:val="20"/>
                <w:szCs w:val="20"/>
                <w:lang w:eastAsia="lv-LV"/>
              </w:rPr>
            </w:pPr>
          </w:p>
          <w:p w14:paraId="4278FEFB" w14:textId="18938A2D" w:rsidR="00CE32FE" w:rsidRPr="00CE32FE" w:rsidRDefault="00CE32FE" w:rsidP="00CE32FE">
            <w:pPr>
              <w:spacing w:after="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lastRenderedPageBreak/>
              <w:t xml:space="preserve">2. Izstrādātas institucionālās akreditācijas regulējumam atbilstošas vadlīnijas un vērtēšanas metodika, veikta e-platformas funkcionalitātes pilnveide, īstenotas mācības  AIKA darbiniekiem un ekspertiem un </w:t>
            </w:r>
            <w:r w:rsidR="009E72D0">
              <w:rPr>
                <w:rFonts w:ascii="Times New Roman" w:eastAsia="Times New Roman" w:hAnsi="Times New Roman" w:cs="Times New Roman"/>
                <w:sz w:val="20"/>
                <w:szCs w:val="20"/>
                <w:lang w:eastAsia="lv-LV"/>
              </w:rPr>
              <w:t>AII</w:t>
            </w:r>
            <w:r w:rsidRPr="00CE32FE">
              <w:rPr>
                <w:rFonts w:ascii="Times New Roman" w:eastAsia="Times New Roman" w:hAnsi="Times New Roman" w:cs="Times New Roman"/>
                <w:sz w:val="20"/>
                <w:szCs w:val="20"/>
                <w:lang w:eastAsia="lv-LV"/>
              </w:rPr>
              <w:t>.</w:t>
            </w:r>
          </w:p>
          <w:p w14:paraId="1049E019" w14:textId="77777777" w:rsidR="00CE32FE" w:rsidRDefault="00CE32FE" w:rsidP="00CE32FE">
            <w:pPr>
              <w:spacing w:after="0" w:line="240" w:lineRule="auto"/>
              <w:rPr>
                <w:rFonts w:ascii="Times New Roman" w:eastAsia="Times New Roman" w:hAnsi="Times New Roman" w:cs="Times New Roman"/>
                <w:sz w:val="20"/>
                <w:szCs w:val="20"/>
                <w:lang w:eastAsia="lv-LV"/>
              </w:rPr>
            </w:pPr>
          </w:p>
          <w:p w14:paraId="182FE289" w14:textId="50D849FD" w:rsidR="00CE32FE" w:rsidRPr="004F10F4" w:rsidRDefault="00CE32FE" w:rsidP="00EE1D1B">
            <w:pPr>
              <w:spacing w:after="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 xml:space="preserve">3. </w:t>
            </w:r>
            <w:r w:rsidR="00EE1D1B">
              <w:rPr>
                <w:rFonts w:ascii="Times New Roman" w:eastAsia="Times New Roman" w:hAnsi="Times New Roman" w:cs="Times New Roman"/>
                <w:sz w:val="20"/>
                <w:szCs w:val="20"/>
                <w:lang w:eastAsia="lv-LV"/>
              </w:rPr>
              <w:t xml:space="preserve">Izstrādāti </w:t>
            </w:r>
            <w:r w:rsidRPr="00CE32FE">
              <w:rPr>
                <w:rFonts w:ascii="Times New Roman" w:eastAsia="Times New Roman" w:hAnsi="Times New Roman" w:cs="Times New Roman"/>
                <w:sz w:val="20"/>
                <w:szCs w:val="20"/>
                <w:lang w:eastAsia="lv-LV"/>
              </w:rPr>
              <w:t xml:space="preserve">ar ESF 4.2.2. </w:t>
            </w:r>
            <w:r w:rsidR="002E74F4" w:rsidRPr="00CE32FE">
              <w:rPr>
                <w:rFonts w:ascii="Times New Roman" w:eastAsia="Times New Roman" w:hAnsi="Times New Roman" w:cs="Times New Roman"/>
                <w:sz w:val="20"/>
                <w:szCs w:val="20"/>
                <w:lang w:eastAsia="lv-LV"/>
              </w:rPr>
              <w:t xml:space="preserve">SAM </w:t>
            </w:r>
            <w:r w:rsidRPr="00CE32FE">
              <w:rPr>
                <w:rFonts w:ascii="Times New Roman" w:eastAsia="Times New Roman" w:hAnsi="Times New Roman" w:cs="Times New Roman"/>
                <w:sz w:val="20"/>
                <w:szCs w:val="20"/>
                <w:lang w:eastAsia="lv-LV"/>
              </w:rPr>
              <w:t>uzsākšanu saistīti MK noteikumi un projekta vērtēšanas kritēriji, nodrošinot atbalstu AIC/AIKA institucionālā</w:t>
            </w:r>
            <w:r w:rsidR="005E4BA8">
              <w:rPr>
                <w:rFonts w:ascii="Times New Roman" w:eastAsia="Times New Roman" w:hAnsi="Times New Roman" w:cs="Times New Roman"/>
                <w:sz w:val="20"/>
                <w:szCs w:val="20"/>
                <w:lang w:eastAsia="lv-LV"/>
              </w:rPr>
              <w:t>s akreditācijas ieviešanai.</w:t>
            </w:r>
          </w:p>
        </w:tc>
        <w:tc>
          <w:tcPr>
            <w:tcW w:w="1276" w:type="dxa"/>
            <w:tcBorders>
              <w:top w:val="nil"/>
              <w:left w:val="nil"/>
              <w:bottom w:val="single" w:sz="4" w:space="0" w:color="auto"/>
              <w:right w:val="single" w:sz="4" w:space="0" w:color="auto"/>
            </w:tcBorders>
            <w:shd w:val="clear" w:color="auto" w:fill="auto"/>
            <w:hideMark/>
          </w:tcPr>
          <w:p w14:paraId="6E6517A3" w14:textId="77777777" w:rsid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1. </w:t>
            </w:r>
            <w:r w:rsidR="004F10F4" w:rsidRPr="004F10F4">
              <w:rPr>
                <w:rFonts w:ascii="Times New Roman" w:eastAsia="Times New Roman" w:hAnsi="Times New Roman" w:cs="Times New Roman"/>
                <w:sz w:val="20"/>
                <w:szCs w:val="20"/>
                <w:lang w:eastAsia="lv-LV"/>
              </w:rPr>
              <w:t>IZM</w:t>
            </w:r>
          </w:p>
          <w:p w14:paraId="6CE50B5A" w14:textId="77777777" w:rsidR="00CE32FE" w:rsidRDefault="00CE32FE" w:rsidP="004F10F4">
            <w:pPr>
              <w:spacing w:after="0" w:line="240" w:lineRule="auto"/>
              <w:rPr>
                <w:rFonts w:ascii="Times New Roman" w:eastAsia="Times New Roman" w:hAnsi="Times New Roman" w:cs="Times New Roman"/>
                <w:sz w:val="20"/>
                <w:szCs w:val="20"/>
                <w:lang w:eastAsia="lv-LV"/>
              </w:rPr>
            </w:pPr>
          </w:p>
          <w:p w14:paraId="00126C07" w14:textId="7C1233D3" w:rsidR="00CE32FE" w:rsidRP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 IZM, AIC</w:t>
            </w:r>
          </w:p>
        </w:tc>
        <w:tc>
          <w:tcPr>
            <w:tcW w:w="1559" w:type="dxa"/>
            <w:tcBorders>
              <w:top w:val="nil"/>
              <w:left w:val="nil"/>
              <w:bottom w:val="single" w:sz="4" w:space="0" w:color="auto"/>
              <w:right w:val="single" w:sz="4" w:space="0" w:color="auto"/>
            </w:tcBorders>
            <w:shd w:val="clear" w:color="auto" w:fill="auto"/>
            <w:hideMark/>
          </w:tcPr>
          <w:p w14:paraId="615B24F4" w14:textId="77777777" w:rsid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4F10F4" w:rsidRPr="004F10F4">
              <w:rPr>
                <w:rFonts w:ascii="Times New Roman" w:eastAsia="Times New Roman" w:hAnsi="Times New Roman" w:cs="Times New Roman"/>
                <w:sz w:val="20"/>
                <w:szCs w:val="20"/>
                <w:lang w:eastAsia="lv-LV"/>
              </w:rPr>
              <w:t xml:space="preserve">AIC, KM, VM, ZM, LM, IeM, </w:t>
            </w:r>
            <w:proofErr w:type="spellStart"/>
            <w:r w:rsidR="004F10F4" w:rsidRPr="004F10F4">
              <w:rPr>
                <w:rFonts w:ascii="Times New Roman" w:eastAsia="Times New Roman" w:hAnsi="Times New Roman" w:cs="Times New Roman"/>
                <w:sz w:val="20"/>
                <w:szCs w:val="20"/>
                <w:lang w:eastAsia="lv-LV"/>
              </w:rPr>
              <w:t>AizM</w:t>
            </w:r>
            <w:proofErr w:type="spellEnd"/>
            <w:r w:rsidR="004F10F4" w:rsidRPr="004F10F4">
              <w:rPr>
                <w:rFonts w:ascii="Times New Roman" w:eastAsia="Times New Roman" w:hAnsi="Times New Roman" w:cs="Times New Roman"/>
                <w:sz w:val="20"/>
                <w:szCs w:val="20"/>
                <w:lang w:eastAsia="lv-LV"/>
              </w:rPr>
              <w:t>, AII, LSA, RP</w:t>
            </w:r>
          </w:p>
          <w:p w14:paraId="00A595DD" w14:textId="77777777" w:rsidR="00CE32FE" w:rsidRDefault="00CE32FE" w:rsidP="004F10F4">
            <w:pPr>
              <w:spacing w:after="0" w:line="240" w:lineRule="auto"/>
              <w:rPr>
                <w:rFonts w:ascii="Times New Roman" w:eastAsia="Times New Roman" w:hAnsi="Times New Roman" w:cs="Times New Roman"/>
                <w:sz w:val="20"/>
                <w:szCs w:val="20"/>
                <w:lang w:eastAsia="lv-LV"/>
              </w:rPr>
            </w:pPr>
          </w:p>
          <w:p w14:paraId="5DC6FC3E" w14:textId="335208BD" w:rsidR="00CE32FE" w:rsidRP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2.-3. AII</w:t>
            </w:r>
          </w:p>
        </w:tc>
        <w:tc>
          <w:tcPr>
            <w:tcW w:w="1134" w:type="dxa"/>
            <w:tcBorders>
              <w:top w:val="nil"/>
              <w:left w:val="nil"/>
              <w:bottom w:val="single" w:sz="4" w:space="0" w:color="auto"/>
              <w:right w:val="single" w:sz="4" w:space="0" w:color="auto"/>
            </w:tcBorders>
            <w:shd w:val="clear" w:color="auto" w:fill="auto"/>
            <w:hideMark/>
          </w:tcPr>
          <w:p w14:paraId="5DBCAB46" w14:textId="77777777" w:rsidR="004F10F4" w:rsidRDefault="00CE32FE" w:rsidP="004F10F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1. </w:t>
            </w:r>
            <w:r w:rsidR="004F10F4" w:rsidRPr="004F10F4">
              <w:rPr>
                <w:rFonts w:ascii="Times New Roman" w:eastAsia="Times New Roman" w:hAnsi="Times New Roman" w:cs="Times New Roman"/>
                <w:sz w:val="20"/>
                <w:szCs w:val="20"/>
                <w:lang w:eastAsia="lv-LV"/>
              </w:rPr>
              <w:t>2022.g. 4. cet.</w:t>
            </w:r>
          </w:p>
          <w:p w14:paraId="2A038AE0" w14:textId="77777777" w:rsidR="00CE32FE" w:rsidRDefault="00CE32FE" w:rsidP="004F10F4">
            <w:pPr>
              <w:spacing w:after="0" w:line="240" w:lineRule="auto"/>
              <w:rPr>
                <w:rFonts w:ascii="Times New Roman" w:eastAsia="Times New Roman" w:hAnsi="Times New Roman" w:cs="Times New Roman"/>
                <w:sz w:val="20"/>
                <w:szCs w:val="20"/>
                <w:lang w:eastAsia="lv-LV"/>
              </w:rPr>
            </w:pPr>
          </w:p>
          <w:p w14:paraId="35C7BD1A" w14:textId="62EB9D58" w:rsidR="00CE32FE" w:rsidRPr="004F10F4" w:rsidRDefault="00CE32FE" w:rsidP="00CE32F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2.-3. 2023.g. </w:t>
            </w:r>
            <w:r>
              <w:rPr>
                <w:rFonts w:ascii="Times New Roman" w:eastAsia="Times New Roman" w:hAnsi="Times New Roman" w:cs="Times New Roman"/>
                <w:sz w:val="20"/>
                <w:szCs w:val="20"/>
                <w:lang w:eastAsia="lv-LV"/>
              </w:rPr>
              <w:lastRenderedPageBreak/>
              <w:t>4.cet. (turpinās līdz 2025.g.)</w:t>
            </w:r>
          </w:p>
        </w:tc>
      </w:tr>
      <w:tr w:rsidR="00FF5404" w:rsidRPr="00CE32FE" w14:paraId="6C2FFF64" w14:textId="77777777" w:rsidTr="00FF5404">
        <w:trPr>
          <w:trHeight w:val="283"/>
        </w:trPr>
        <w:tc>
          <w:tcPr>
            <w:tcW w:w="966" w:type="dxa"/>
            <w:tcBorders>
              <w:top w:val="nil"/>
              <w:left w:val="single" w:sz="4" w:space="0" w:color="auto"/>
              <w:bottom w:val="single" w:sz="4" w:space="0" w:color="auto"/>
              <w:right w:val="single" w:sz="4" w:space="0" w:color="auto"/>
            </w:tcBorders>
            <w:shd w:val="clear" w:color="auto" w:fill="auto"/>
            <w:hideMark/>
          </w:tcPr>
          <w:p w14:paraId="3087618D" w14:textId="77777777" w:rsidR="00FF5404" w:rsidRPr="00CE32FE" w:rsidRDefault="00FF5404" w:rsidP="004F10F4">
            <w:pPr>
              <w:spacing w:after="0" w:line="240" w:lineRule="auto"/>
              <w:rPr>
                <w:rFonts w:ascii="Times New Roman" w:eastAsia="Times New Roman" w:hAnsi="Times New Roman" w:cs="Times New Roman"/>
                <w:b/>
                <w:bCs/>
                <w:color w:val="000000"/>
                <w:sz w:val="20"/>
                <w:szCs w:val="20"/>
                <w:lang w:eastAsia="lv-LV"/>
              </w:rPr>
            </w:pPr>
            <w:r w:rsidRPr="00CE32FE">
              <w:rPr>
                <w:rFonts w:ascii="Times New Roman" w:eastAsia="Times New Roman" w:hAnsi="Times New Roman" w:cs="Times New Roman"/>
                <w:b/>
                <w:bCs/>
                <w:color w:val="000000"/>
                <w:sz w:val="20"/>
                <w:szCs w:val="20"/>
                <w:lang w:eastAsia="lv-LV"/>
              </w:rPr>
              <w:lastRenderedPageBreak/>
              <w:t>4.2.2.4.</w:t>
            </w:r>
          </w:p>
        </w:tc>
        <w:tc>
          <w:tcPr>
            <w:tcW w:w="13493" w:type="dxa"/>
            <w:gridSpan w:val="6"/>
            <w:tcBorders>
              <w:top w:val="nil"/>
              <w:left w:val="nil"/>
              <w:bottom w:val="single" w:sz="4" w:space="0" w:color="auto"/>
              <w:right w:val="single" w:sz="4" w:space="0" w:color="auto"/>
            </w:tcBorders>
            <w:shd w:val="clear" w:color="auto" w:fill="auto"/>
            <w:hideMark/>
          </w:tcPr>
          <w:p w14:paraId="54B62ED8" w14:textId="69A7885F" w:rsidR="00FF5404" w:rsidRPr="00CE32FE" w:rsidRDefault="00CE32FE" w:rsidP="004F10F4">
            <w:pPr>
              <w:spacing w:after="0" w:line="240" w:lineRule="auto"/>
              <w:rPr>
                <w:rFonts w:ascii="Times New Roman" w:eastAsia="Times New Roman" w:hAnsi="Times New Roman" w:cs="Times New Roman"/>
                <w:b/>
                <w:color w:val="000000"/>
                <w:sz w:val="20"/>
                <w:szCs w:val="20"/>
                <w:lang w:eastAsia="lv-LV"/>
              </w:rPr>
            </w:pPr>
            <w:r w:rsidRPr="00CE32FE">
              <w:rPr>
                <w:rFonts w:ascii="Times New Roman" w:eastAsia="Times New Roman" w:hAnsi="Times New Roman" w:cs="Times New Roman"/>
                <w:b/>
                <w:bCs/>
                <w:sz w:val="20"/>
                <w:szCs w:val="20"/>
                <w:lang w:eastAsia="lv-LV"/>
              </w:rPr>
              <w:t>Attīstīt pētniecību izglītības kvalitātes attīstībai un analītiskos rīkus un platformas izglītības kvalitātes nodrošināšanai.</w:t>
            </w:r>
          </w:p>
        </w:tc>
      </w:tr>
      <w:tr w:rsidR="009E0972" w:rsidRPr="004F10F4" w14:paraId="7FEBC685" w14:textId="77777777" w:rsidTr="005E4BA8">
        <w:trPr>
          <w:trHeight w:val="1020"/>
        </w:trPr>
        <w:tc>
          <w:tcPr>
            <w:tcW w:w="966" w:type="dxa"/>
            <w:tcBorders>
              <w:top w:val="nil"/>
              <w:left w:val="single" w:sz="4" w:space="0" w:color="auto"/>
              <w:bottom w:val="single" w:sz="4" w:space="0" w:color="auto"/>
              <w:right w:val="single" w:sz="4" w:space="0" w:color="auto"/>
            </w:tcBorders>
            <w:shd w:val="clear" w:color="auto" w:fill="auto"/>
            <w:hideMark/>
          </w:tcPr>
          <w:p w14:paraId="086580E3" w14:textId="77777777" w:rsidR="004F10F4" w:rsidRPr="004F10F4" w:rsidRDefault="004F10F4" w:rsidP="004F10F4">
            <w:pPr>
              <w:spacing w:after="0" w:line="240" w:lineRule="auto"/>
              <w:jc w:val="right"/>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4.2.2.4.a.</w:t>
            </w:r>
          </w:p>
        </w:tc>
        <w:tc>
          <w:tcPr>
            <w:tcW w:w="1302" w:type="dxa"/>
            <w:tcBorders>
              <w:top w:val="nil"/>
              <w:left w:val="nil"/>
              <w:bottom w:val="single" w:sz="4" w:space="0" w:color="auto"/>
              <w:right w:val="single" w:sz="4" w:space="0" w:color="auto"/>
            </w:tcBorders>
            <w:shd w:val="clear" w:color="auto" w:fill="auto"/>
            <w:hideMark/>
          </w:tcPr>
          <w:p w14:paraId="390E4B1F"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7464C91D" w14:textId="19E6FDAA" w:rsidR="004F10F4" w:rsidRPr="004F10F4" w:rsidRDefault="004F10F4" w:rsidP="00CE32FE">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Apzinātas prioritārās izpētes tēmas izglītības zinātnēs</w:t>
            </w:r>
            <w:r w:rsidR="00CE32FE">
              <w:rPr>
                <w:rFonts w:ascii="Times New Roman" w:eastAsia="Times New Roman" w:hAnsi="Times New Roman" w:cs="Times New Roman"/>
                <w:sz w:val="20"/>
                <w:szCs w:val="20"/>
                <w:lang w:eastAsia="lv-LV"/>
              </w:rPr>
              <w:t>.</w:t>
            </w:r>
          </w:p>
        </w:tc>
        <w:tc>
          <w:tcPr>
            <w:tcW w:w="4678" w:type="dxa"/>
            <w:tcBorders>
              <w:top w:val="nil"/>
              <w:left w:val="nil"/>
              <w:bottom w:val="single" w:sz="4" w:space="0" w:color="auto"/>
              <w:right w:val="single" w:sz="4" w:space="0" w:color="auto"/>
            </w:tcBorders>
            <w:shd w:val="clear" w:color="auto" w:fill="auto"/>
            <w:hideMark/>
          </w:tcPr>
          <w:p w14:paraId="59844A1B" w14:textId="06876B9E" w:rsidR="004F10F4" w:rsidRPr="004F10F4" w:rsidRDefault="004F10F4" w:rsidP="009E72D0">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xml:space="preserve">1. Izstrādāta valsts pētījumu programma izglītībā. </w:t>
            </w:r>
            <w:r w:rsidRPr="004F10F4">
              <w:rPr>
                <w:rFonts w:ascii="Times New Roman" w:eastAsia="Times New Roman" w:hAnsi="Times New Roman" w:cs="Times New Roman"/>
                <w:sz w:val="20"/>
                <w:szCs w:val="20"/>
                <w:lang w:eastAsia="lv-LV"/>
              </w:rPr>
              <w:br/>
            </w:r>
            <w:r w:rsidRPr="004F10F4">
              <w:rPr>
                <w:rFonts w:ascii="Times New Roman" w:eastAsia="Times New Roman" w:hAnsi="Times New Roman" w:cs="Times New Roman"/>
                <w:sz w:val="20"/>
                <w:szCs w:val="20"/>
                <w:lang w:eastAsia="lv-LV"/>
              </w:rPr>
              <w:br/>
              <w:t xml:space="preserve">2. Aprobētas izglītības pētījumu organizēšanas  un pētnieku grupas veidošanas metodes un sadarbības modeļi starp </w:t>
            </w:r>
            <w:r w:rsidR="009E72D0">
              <w:rPr>
                <w:rFonts w:ascii="Times New Roman" w:eastAsia="Times New Roman" w:hAnsi="Times New Roman" w:cs="Times New Roman"/>
                <w:sz w:val="20"/>
                <w:szCs w:val="20"/>
                <w:lang w:eastAsia="lv-LV"/>
              </w:rPr>
              <w:t>AII</w:t>
            </w:r>
            <w:r w:rsidRPr="004F10F4">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auto" w:fill="auto"/>
            <w:hideMark/>
          </w:tcPr>
          <w:p w14:paraId="431BCF4A"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IZM</w:t>
            </w:r>
          </w:p>
        </w:tc>
        <w:tc>
          <w:tcPr>
            <w:tcW w:w="1559" w:type="dxa"/>
            <w:tcBorders>
              <w:top w:val="nil"/>
              <w:left w:val="nil"/>
              <w:bottom w:val="single" w:sz="4" w:space="0" w:color="auto"/>
              <w:right w:val="single" w:sz="4" w:space="0" w:color="auto"/>
            </w:tcBorders>
            <w:shd w:val="clear" w:color="auto" w:fill="auto"/>
            <w:hideMark/>
          </w:tcPr>
          <w:p w14:paraId="1CEC2FCA"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hideMark/>
          </w:tcPr>
          <w:p w14:paraId="2BF20D0F" w14:textId="47EF8921" w:rsidR="004F10F4" w:rsidRPr="004F10F4" w:rsidRDefault="004F10F4" w:rsidP="00CE32FE">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2023.g. 4</w:t>
            </w:r>
            <w:r w:rsidR="00CE32FE">
              <w:rPr>
                <w:rFonts w:ascii="Times New Roman" w:eastAsia="Times New Roman" w:hAnsi="Times New Roman" w:cs="Times New Roman"/>
                <w:color w:val="000000"/>
                <w:sz w:val="20"/>
                <w:szCs w:val="20"/>
                <w:lang w:eastAsia="lv-LV"/>
              </w:rPr>
              <w:t>.</w:t>
            </w:r>
            <w:r w:rsidRPr="004F10F4">
              <w:rPr>
                <w:rFonts w:ascii="Times New Roman" w:eastAsia="Times New Roman" w:hAnsi="Times New Roman" w:cs="Times New Roman"/>
                <w:color w:val="000000"/>
                <w:sz w:val="20"/>
                <w:szCs w:val="20"/>
                <w:lang w:eastAsia="lv-LV"/>
              </w:rPr>
              <w:t>cet.</w:t>
            </w:r>
          </w:p>
        </w:tc>
      </w:tr>
      <w:tr w:rsidR="009E0972" w:rsidRPr="004F10F4" w14:paraId="769E46DB" w14:textId="77777777" w:rsidTr="006F33D8">
        <w:trPr>
          <w:trHeight w:val="510"/>
        </w:trPr>
        <w:tc>
          <w:tcPr>
            <w:tcW w:w="966" w:type="dxa"/>
            <w:tcBorders>
              <w:top w:val="nil"/>
              <w:left w:val="single" w:sz="4" w:space="0" w:color="auto"/>
              <w:bottom w:val="single" w:sz="4" w:space="0" w:color="auto"/>
              <w:right w:val="single" w:sz="4" w:space="0" w:color="auto"/>
            </w:tcBorders>
            <w:shd w:val="clear" w:color="auto" w:fill="auto"/>
            <w:hideMark/>
          </w:tcPr>
          <w:p w14:paraId="132BE6DD" w14:textId="77777777" w:rsidR="004F10F4" w:rsidRPr="004F10F4" w:rsidRDefault="004F10F4" w:rsidP="004F10F4">
            <w:pPr>
              <w:spacing w:after="0" w:line="240" w:lineRule="auto"/>
              <w:jc w:val="right"/>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4.2.2.4.b.</w:t>
            </w:r>
          </w:p>
        </w:tc>
        <w:tc>
          <w:tcPr>
            <w:tcW w:w="1302" w:type="dxa"/>
            <w:tcBorders>
              <w:top w:val="nil"/>
              <w:left w:val="nil"/>
              <w:bottom w:val="single" w:sz="4" w:space="0" w:color="auto"/>
              <w:right w:val="single" w:sz="4" w:space="0" w:color="auto"/>
            </w:tcBorders>
            <w:shd w:val="clear" w:color="auto" w:fill="auto"/>
            <w:hideMark/>
          </w:tcPr>
          <w:p w14:paraId="16445A38"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5745D715" w14:textId="6C41D02B" w:rsidR="004F10F4" w:rsidRPr="004F10F4" w:rsidRDefault="00CE32FE" w:rsidP="004F10F4">
            <w:pPr>
              <w:spacing w:after="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Nodrošināta pētniecība izglītības kvalitātes monitoringa sistēmas attīstībai un ieviešanai.</w:t>
            </w:r>
          </w:p>
        </w:tc>
        <w:tc>
          <w:tcPr>
            <w:tcW w:w="4678" w:type="dxa"/>
            <w:tcBorders>
              <w:top w:val="nil"/>
              <w:left w:val="nil"/>
              <w:bottom w:val="single" w:sz="4" w:space="0" w:color="auto"/>
              <w:right w:val="single" w:sz="4" w:space="0" w:color="auto"/>
            </w:tcBorders>
            <w:shd w:val="clear" w:color="auto" w:fill="auto"/>
            <w:hideMark/>
          </w:tcPr>
          <w:p w14:paraId="193FBEC3" w14:textId="32D30DD2" w:rsidR="00CE32FE" w:rsidRDefault="00CE32FE" w:rsidP="00CE32FE">
            <w:pPr>
              <w:spacing w:after="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 xml:space="preserve">1. </w:t>
            </w:r>
            <w:r>
              <w:rPr>
                <w:rFonts w:ascii="Times New Roman" w:eastAsia="Times New Roman" w:hAnsi="Times New Roman" w:cs="Times New Roman"/>
                <w:sz w:val="20"/>
                <w:szCs w:val="20"/>
                <w:lang w:eastAsia="lv-LV"/>
              </w:rPr>
              <w:t>Īstenoti 7 pētījumi</w:t>
            </w:r>
            <w:r w:rsidRPr="00CE32FE">
              <w:rPr>
                <w:rFonts w:ascii="Times New Roman" w:eastAsia="Times New Roman" w:hAnsi="Times New Roman" w:cs="Times New Roman"/>
                <w:sz w:val="20"/>
                <w:szCs w:val="20"/>
                <w:lang w:eastAsia="lv-LV"/>
              </w:rPr>
              <w:t xml:space="preserve"> izglītības kvalitātes monitoringa sistēmas attīstības ietvaros (Augstākajā izglītībā studējošo kompetenču novērtējums un to attīstības dinamika studiju periodā, Starptautiski salīdzinošais pētījums pilsoniskajā izglītībā (ICCS 2022), Modelis un instruments pieejas </w:t>
            </w:r>
            <w:r w:rsidR="005E4BA8">
              <w:rPr>
                <w:rFonts w:ascii="Times New Roman" w:eastAsia="Times New Roman" w:hAnsi="Times New Roman" w:cs="Times New Roman"/>
                <w:sz w:val="20"/>
                <w:szCs w:val="20"/>
                <w:lang w:eastAsia="lv-LV"/>
              </w:rPr>
              <w:t>„</w:t>
            </w:r>
            <w:r w:rsidRPr="00CE32FE">
              <w:rPr>
                <w:rFonts w:ascii="Times New Roman" w:eastAsia="Times New Roman" w:hAnsi="Times New Roman" w:cs="Times New Roman"/>
                <w:sz w:val="20"/>
                <w:szCs w:val="20"/>
                <w:lang w:eastAsia="lv-LV"/>
              </w:rPr>
              <w:t>skola kā mācīšanās organizācija</w:t>
            </w:r>
            <w:r w:rsidR="005E4BA8">
              <w:rPr>
                <w:rFonts w:ascii="Times New Roman" w:eastAsia="Times New Roman" w:hAnsi="Times New Roman" w:cs="Times New Roman"/>
                <w:sz w:val="20"/>
                <w:szCs w:val="20"/>
                <w:lang w:eastAsia="lv-LV"/>
              </w:rPr>
              <w:t>”</w:t>
            </w:r>
            <w:r w:rsidRPr="00CE32FE">
              <w:rPr>
                <w:rFonts w:ascii="Times New Roman" w:eastAsia="Times New Roman" w:hAnsi="Times New Roman" w:cs="Times New Roman"/>
                <w:sz w:val="20"/>
                <w:szCs w:val="20"/>
                <w:lang w:eastAsia="lv-LV"/>
              </w:rPr>
              <w:t xml:space="preserve"> īstenošanas atbalstam izglītības iestādēs, Izglītības terminu skaidrojošā tiešsaistes vārdnīca, Privāto izglītības iestāžu loma vispārējās izglītības nodrošināšanā u.c.).</w:t>
            </w:r>
          </w:p>
          <w:p w14:paraId="2B953AB1" w14:textId="77777777" w:rsidR="00CE32FE" w:rsidRPr="00CE32FE" w:rsidRDefault="00CE32FE" w:rsidP="00CE32FE">
            <w:pPr>
              <w:spacing w:after="0" w:line="240" w:lineRule="auto"/>
              <w:rPr>
                <w:rFonts w:ascii="Times New Roman" w:eastAsia="Times New Roman" w:hAnsi="Times New Roman" w:cs="Times New Roman"/>
                <w:sz w:val="20"/>
                <w:szCs w:val="20"/>
                <w:lang w:eastAsia="lv-LV"/>
              </w:rPr>
            </w:pPr>
          </w:p>
          <w:p w14:paraId="2D591812" w14:textId="4C6346E7" w:rsidR="004F10F4" w:rsidRPr="004F10F4" w:rsidRDefault="00CE32FE" w:rsidP="002E74F4">
            <w:pPr>
              <w:spacing w:after="0" w:line="240" w:lineRule="auto"/>
              <w:rPr>
                <w:rFonts w:ascii="Times New Roman" w:eastAsia="Times New Roman" w:hAnsi="Times New Roman" w:cs="Times New Roman"/>
                <w:sz w:val="20"/>
                <w:szCs w:val="20"/>
                <w:lang w:eastAsia="lv-LV"/>
              </w:rPr>
            </w:pPr>
            <w:r w:rsidRPr="00CE32FE">
              <w:rPr>
                <w:rFonts w:ascii="Times New Roman" w:eastAsia="Times New Roman" w:hAnsi="Times New Roman" w:cs="Times New Roman"/>
                <w:sz w:val="20"/>
                <w:szCs w:val="20"/>
                <w:lang w:eastAsia="lv-LV"/>
              </w:rPr>
              <w:t xml:space="preserve">2. Sagatavots ESF 4.2.2. </w:t>
            </w:r>
            <w:r w:rsidR="002E74F4" w:rsidRPr="00CE32FE">
              <w:rPr>
                <w:rFonts w:ascii="Times New Roman" w:eastAsia="Times New Roman" w:hAnsi="Times New Roman" w:cs="Times New Roman"/>
                <w:sz w:val="20"/>
                <w:szCs w:val="20"/>
                <w:lang w:eastAsia="lv-LV"/>
              </w:rPr>
              <w:t xml:space="preserve">SAM </w:t>
            </w:r>
            <w:r w:rsidRPr="00CE32FE">
              <w:rPr>
                <w:rFonts w:ascii="Times New Roman" w:eastAsia="Times New Roman" w:hAnsi="Times New Roman" w:cs="Times New Roman"/>
                <w:sz w:val="20"/>
                <w:szCs w:val="20"/>
                <w:lang w:eastAsia="lv-LV"/>
              </w:rPr>
              <w:t>projekta pieteikums, identificēj</w:t>
            </w:r>
            <w:r w:rsidR="005E4BA8">
              <w:rPr>
                <w:rFonts w:ascii="Times New Roman" w:eastAsia="Times New Roman" w:hAnsi="Times New Roman" w:cs="Times New Roman"/>
                <w:sz w:val="20"/>
                <w:szCs w:val="20"/>
                <w:lang w:eastAsia="lv-LV"/>
              </w:rPr>
              <w:t>ot 2024.-2029.g.</w:t>
            </w:r>
            <w:r w:rsidRPr="00CE32FE">
              <w:rPr>
                <w:rFonts w:ascii="Times New Roman" w:eastAsia="Times New Roman" w:hAnsi="Times New Roman" w:cs="Times New Roman"/>
                <w:sz w:val="20"/>
                <w:szCs w:val="20"/>
                <w:lang w:eastAsia="lv-LV"/>
              </w:rPr>
              <w:t xml:space="preserve"> īstenojamos pētījumus, attīstāmos izglītības kvalitātes monitoringa rīkus, platformas; ap</w:t>
            </w:r>
            <w:r>
              <w:rPr>
                <w:rFonts w:ascii="Times New Roman" w:eastAsia="Times New Roman" w:hAnsi="Times New Roman" w:cs="Times New Roman"/>
                <w:sz w:val="20"/>
                <w:szCs w:val="20"/>
                <w:lang w:eastAsia="lv-LV"/>
              </w:rPr>
              <w:t>stiprināti 4.2.2.4. pasākuma „I</w:t>
            </w:r>
            <w:r w:rsidRPr="00CE32FE">
              <w:rPr>
                <w:rFonts w:ascii="Times New Roman" w:eastAsia="Times New Roman" w:hAnsi="Times New Roman" w:cs="Times New Roman"/>
                <w:sz w:val="20"/>
                <w:szCs w:val="20"/>
                <w:lang w:eastAsia="lv-LV"/>
              </w:rPr>
              <w:t>zglītības kvalitātes monitoringa sistē</w:t>
            </w:r>
            <w:r>
              <w:rPr>
                <w:rFonts w:ascii="Times New Roman" w:eastAsia="Times New Roman" w:hAnsi="Times New Roman" w:cs="Times New Roman"/>
                <w:sz w:val="20"/>
                <w:szCs w:val="20"/>
                <w:lang w:eastAsia="lv-LV"/>
              </w:rPr>
              <w:t>mas attīstība un nodrošināšana”</w:t>
            </w:r>
            <w:r w:rsidRPr="00CE32FE">
              <w:rPr>
                <w:rFonts w:ascii="Times New Roman" w:eastAsia="Times New Roman" w:hAnsi="Times New Roman" w:cs="Times New Roman"/>
                <w:sz w:val="20"/>
                <w:szCs w:val="20"/>
                <w:lang w:eastAsia="lv-LV"/>
              </w:rPr>
              <w:t xml:space="preserve"> MK noteikumi, īstenošanas nosacījumi </w:t>
            </w:r>
            <w:r w:rsidRPr="00CE32FE">
              <w:rPr>
                <w:rFonts w:ascii="Times New Roman" w:eastAsia="Times New Roman" w:hAnsi="Times New Roman" w:cs="Times New Roman"/>
                <w:sz w:val="20"/>
                <w:szCs w:val="20"/>
                <w:lang w:eastAsia="lv-LV"/>
              </w:rPr>
              <w:lastRenderedPageBreak/>
              <w:t>un</w:t>
            </w:r>
            <w:r>
              <w:rPr>
                <w:rFonts w:ascii="Times New Roman" w:eastAsia="Times New Roman" w:hAnsi="Times New Roman" w:cs="Times New Roman"/>
                <w:sz w:val="20"/>
                <w:szCs w:val="20"/>
                <w:lang w:eastAsia="lv-LV"/>
              </w:rPr>
              <w:t xml:space="preserve"> projektu vērtēšanas kritēriji</w:t>
            </w:r>
            <w:r w:rsidR="00742402">
              <w:rPr>
                <w:rFonts w:ascii="Times New Roman" w:eastAsia="Times New Roman" w:hAnsi="Times New Roman" w:cs="Times New Roman"/>
                <w:sz w:val="20"/>
                <w:szCs w:val="20"/>
                <w:lang w:eastAsia="lv-LV"/>
              </w:rPr>
              <w:t>, veikta projektu iesniegumu atlase</w:t>
            </w:r>
            <w:r>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auto" w:fill="auto"/>
            <w:hideMark/>
          </w:tcPr>
          <w:p w14:paraId="4DFD4367" w14:textId="77777777"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lastRenderedPageBreak/>
              <w:t>IZM</w:t>
            </w:r>
          </w:p>
        </w:tc>
        <w:tc>
          <w:tcPr>
            <w:tcW w:w="1559" w:type="dxa"/>
            <w:tcBorders>
              <w:top w:val="nil"/>
              <w:left w:val="nil"/>
              <w:bottom w:val="single" w:sz="4" w:space="0" w:color="auto"/>
              <w:right w:val="single" w:sz="4" w:space="0" w:color="auto"/>
            </w:tcBorders>
            <w:shd w:val="clear" w:color="auto" w:fill="auto"/>
            <w:hideMark/>
          </w:tcPr>
          <w:p w14:paraId="080FB098" w14:textId="435D0CEA" w:rsidR="004F10F4" w:rsidRPr="004F10F4" w:rsidRDefault="004F10F4" w:rsidP="004F10F4">
            <w:pPr>
              <w:spacing w:after="0" w:line="240" w:lineRule="auto"/>
              <w:rPr>
                <w:rFonts w:ascii="Times New Roman" w:eastAsia="Times New Roman" w:hAnsi="Times New Roman" w:cs="Times New Roman"/>
                <w:sz w:val="20"/>
                <w:szCs w:val="20"/>
                <w:lang w:eastAsia="lv-LV"/>
              </w:rPr>
            </w:pPr>
            <w:r w:rsidRPr="004F10F4">
              <w:rPr>
                <w:rFonts w:ascii="Times New Roman" w:eastAsia="Times New Roman" w:hAnsi="Times New Roman" w:cs="Times New Roman"/>
                <w:sz w:val="20"/>
                <w:szCs w:val="20"/>
                <w:lang w:eastAsia="lv-LV"/>
              </w:rPr>
              <w:t> </w:t>
            </w:r>
            <w:r w:rsidR="00CE32FE" w:rsidRPr="00CE32FE">
              <w:rPr>
                <w:rFonts w:ascii="Times New Roman" w:eastAsia="Times New Roman" w:hAnsi="Times New Roman" w:cs="Times New Roman"/>
                <w:sz w:val="20"/>
                <w:szCs w:val="20"/>
                <w:lang w:eastAsia="lv-LV"/>
              </w:rPr>
              <w:t>IKVD, VISC</w:t>
            </w:r>
          </w:p>
        </w:tc>
        <w:tc>
          <w:tcPr>
            <w:tcW w:w="1134" w:type="dxa"/>
            <w:tcBorders>
              <w:top w:val="nil"/>
              <w:left w:val="nil"/>
              <w:bottom w:val="single" w:sz="4" w:space="0" w:color="auto"/>
              <w:right w:val="single" w:sz="4" w:space="0" w:color="auto"/>
            </w:tcBorders>
            <w:shd w:val="clear" w:color="auto" w:fill="auto"/>
            <w:hideMark/>
          </w:tcPr>
          <w:p w14:paraId="5CF67974" w14:textId="51478EEA" w:rsidR="004F10F4" w:rsidRPr="004F10F4" w:rsidRDefault="00CE32FE" w:rsidP="00CE32FE">
            <w:pPr>
              <w:spacing w:after="0" w:line="240" w:lineRule="auto"/>
              <w:rPr>
                <w:rFonts w:ascii="Times New Roman" w:eastAsia="Times New Roman" w:hAnsi="Times New Roman" w:cs="Times New Roman"/>
                <w:color w:val="000000"/>
                <w:sz w:val="20"/>
                <w:szCs w:val="20"/>
                <w:lang w:eastAsia="lv-LV"/>
              </w:rPr>
            </w:pPr>
            <w:r w:rsidRPr="00CE32FE">
              <w:rPr>
                <w:rFonts w:ascii="Times New Roman" w:eastAsia="Times New Roman" w:hAnsi="Times New Roman" w:cs="Times New Roman"/>
                <w:color w:val="000000"/>
                <w:sz w:val="20"/>
                <w:szCs w:val="20"/>
                <w:lang w:eastAsia="lv-LV"/>
              </w:rPr>
              <w:t>2023.g. 4</w:t>
            </w:r>
            <w:r>
              <w:rPr>
                <w:rFonts w:ascii="Times New Roman" w:eastAsia="Times New Roman" w:hAnsi="Times New Roman" w:cs="Times New Roman"/>
                <w:color w:val="000000"/>
                <w:sz w:val="20"/>
                <w:szCs w:val="20"/>
                <w:lang w:eastAsia="lv-LV"/>
              </w:rPr>
              <w:t>.</w:t>
            </w:r>
            <w:r w:rsidRPr="00CE32FE">
              <w:rPr>
                <w:rFonts w:ascii="Times New Roman" w:eastAsia="Times New Roman" w:hAnsi="Times New Roman" w:cs="Times New Roman"/>
                <w:color w:val="000000"/>
                <w:sz w:val="20"/>
                <w:szCs w:val="20"/>
                <w:lang w:eastAsia="lv-LV"/>
              </w:rPr>
              <w:t>cet. (2021</w:t>
            </w:r>
            <w:r>
              <w:rPr>
                <w:rFonts w:ascii="Times New Roman" w:eastAsia="Times New Roman" w:hAnsi="Times New Roman" w:cs="Times New Roman"/>
                <w:color w:val="000000"/>
                <w:sz w:val="20"/>
                <w:szCs w:val="20"/>
                <w:lang w:eastAsia="lv-LV"/>
              </w:rPr>
              <w:t>.</w:t>
            </w:r>
            <w:r w:rsidRPr="00CE32FE">
              <w:rPr>
                <w:rFonts w:ascii="Times New Roman" w:eastAsia="Times New Roman" w:hAnsi="Times New Roman" w:cs="Times New Roman"/>
                <w:color w:val="000000"/>
                <w:sz w:val="20"/>
                <w:szCs w:val="20"/>
                <w:lang w:eastAsia="lv-LV"/>
              </w:rPr>
              <w:t>-2027</w:t>
            </w:r>
            <w:r>
              <w:rPr>
                <w:rFonts w:ascii="Times New Roman" w:eastAsia="Times New Roman" w:hAnsi="Times New Roman" w:cs="Times New Roman"/>
                <w:color w:val="000000"/>
                <w:sz w:val="20"/>
                <w:szCs w:val="20"/>
                <w:lang w:eastAsia="lv-LV"/>
              </w:rPr>
              <w:t>.</w:t>
            </w:r>
            <w:r w:rsidRPr="00CE32FE">
              <w:rPr>
                <w:rFonts w:ascii="Times New Roman" w:eastAsia="Times New Roman" w:hAnsi="Times New Roman" w:cs="Times New Roman"/>
                <w:color w:val="000000"/>
                <w:sz w:val="20"/>
                <w:szCs w:val="20"/>
                <w:lang w:eastAsia="lv-LV"/>
              </w:rPr>
              <w:t xml:space="preserve"> g</w:t>
            </w:r>
            <w:r>
              <w:rPr>
                <w:rFonts w:ascii="Times New Roman" w:eastAsia="Times New Roman" w:hAnsi="Times New Roman" w:cs="Times New Roman"/>
                <w:color w:val="000000"/>
                <w:sz w:val="20"/>
                <w:szCs w:val="20"/>
                <w:lang w:eastAsia="lv-LV"/>
              </w:rPr>
              <w:t>.</w:t>
            </w:r>
            <w:r w:rsidRPr="00CE32FE">
              <w:rPr>
                <w:rFonts w:ascii="Times New Roman" w:eastAsia="Times New Roman" w:hAnsi="Times New Roman" w:cs="Times New Roman"/>
                <w:color w:val="000000"/>
                <w:sz w:val="20"/>
                <w:szCs w:val="20"/>
                <w:lang w:eastAsia="lv-LV"/>
              </w:rPr>
              <w:t xml:space="preserve"> plānošanas perioda pasākums</w:t>
            </w:r>
            <w:r>
              <w:rPr>
                <w:rFonts w:ascii="Times New Roman" w:eastAsia="Times New Roman" w:hAnsi="Times New Roman" w:cs="Times New Roman"/>
                <w:color w:val="000000"/>
                <w:sz w:val="20"/>
                <w:szCs w:val="20"/>
                <w:lang w:eastAsia="lv-LV"/>
              </w:rPr>
              <w:t xml:space="preserve"> īstenojams secīgi pēc 2023.g.</w:t>
            </w:r>
            <w:r w:rsidRPr="00CE32FE">
              <w:rPr>
                <w:rFonts w:ascii="Times New Roman" w:eastAsia="Times New Roman" w:hAnsi="Times New Roman" w:cs="Times New Roman"/>
                <w:color w:val="000000"/>
                <w:sz w:val="20"/>
                <w:szCs w:val="20"/>
                <w:lang w:eastAsia="lv-LV"/>
              </w:rPr>
              <w:t>)</w:t>
            </w:r>
          </w:p>
        </w:tc>
      </w:tr>
      <w:tr w:rsidR="00FF5404" w:rsidRPr="00422FCE" w14:paraId="6F2E8536" w14:textId="77777777" w:rsidTr="005E4BA8">
        <w:trPr>
          <w:trHeight w:val="511"/>
        </w:trPr>
        <w:tc>
          <w:tcPr>
            <w:tcW w:w="966" w:type="dxa"/>
            <w:tcBorders>
              <w:top w:val="nil"/>
              <w:left w:val="single" w:sz="4" w:space="0" w:color="auto"/>
              <w:bottom w:val="single" w:sz="4" w:space="0" w:color="auto"/>
              <w:right w:val="single" w:sz="4" w:space="0" w:color="auto"/>
            </w:tcBorders>
            <w:shd w:val="clear" w:color="auto" w:fill="auto"/>
            <w:hideMark/>
          </w:tcPr>
          <w:p w14:paraId="34A1AF25" w14:textId="77777777" w:rsidR="00FF5404" w:rsidRPr="00422FCE" w:rsidRDefault="00FF5404" w:rsidP="004F10F4">
            <w:pPr>
              <w:spacing w:after="0" w:line="240" w:lineRule="auto"/>
              <w:rPr>
                <w:rFonts w:ascii="Times New Roman" w:eastAsia="Times New Roman" w:hAnsi="Times New Roman" w:cs="Times New Roman"/>
                <w:b/>
                <w:bCs/>
                <w:color w:val="000000"/>
                <w:sz w:val="20"/>
                <w:szCs w:val="20"/>
                <w:lang w:eastAsia="lv-LV"/>
              </w:rPr>
            </w:pPr>
            <w:r w:rsidRPr="00422FCE">
              <w:rPr>
                <w:rFonts w:ascii="Times New Roman" w:eastAsia="Times New Roman" w:hAnsi="Times New Roman" w:cs="Times New Roman"/>
                <w:b/>
                <w:bCs/>
                <w:color w:val="000000"/>
                <w:sz w:val="20"/>
                <w:szCs w:val="20"/>
                <w:lang w:eastAsia="lv-LV"/>
              </w:rPr>
              <w:t>4.2.2.5.</w:t>
            </w:r>
          </w:p>
        </w:tc>
        <w:tc>
          <w:tcPr>
            <w:tcW w:w="13493" w:type="dxa"/>
            <w:gridSpan w:val="6"/>
            <w:tcBorders>
              <w:top w:val="nil"/>
              <w:left w:val="nil"/>
              <w:bottom w:val="single" w:sz="4" w:space="0" w:color="auto"/>
              <w:right w:val="single" w:sz="4" w:space="0" w:color="auto"/>
            </w:tcBorders>
            <w:shd w:val="clear" w:color="auto" w:fill="auto"/>
            <w:hideMark/>
          </w:tcPr>
          <w:p w14:paraId="39C900BF" w14:textId="77777777" w:rsidR="00FF5404" w:rsidRPr="00422FCE" w:rsidRDefault="00FF5404" w:rsidP="00FF5404">
            <w:pPr>
              <w:spacing w:after="240" w:line="240" w:lineRule="auto"/>
              <w:rPr>
                <w:rFonts w:ascii="Times New Roman" w:eastAsia="Times New Roman" w:hAnsi="Times New Roman" w:cs="Times New Roman"/>
                <w:b/>
                <w:bCs/>
                <w:color w:val="000000"/>
                <w:sz w:val="20"/>
                <w:szCs w:val="20"/>
                <w:lang w:eastAsia="lv-LV"/>
              </w:rPr>
            </w:pPr>
            <w:r w:rsidRPr="00422FCE">
              <w:rPr>
                <w:rFonts w:ascii="Times New Roman" w:eastAsia="Times New Roman" w:hAnsi="Times New Roman" w:cs="Times New Roman"/>
                <w:b/>
                <w:bCs/>
                <w:color w:val="000000"/>
                <w:sz w:val="20"/>
                <w:szCs w:val="20"/>
                <w:lang w:eastAsia="lv-LV"/>
              </w:rPr>
              <w:t>Dalība starptautiskajos salīdzinošajos izglītības pētījumos un Eiropas Savienības un starptautisko organizāciju izglītības kvalitātes monitoringa struktūrās Latvijas izglītības kvalitātes sistēmas izvērtēšanai un attīstības risinājumu rekomendācijām.</w:t>
            </w:r>
          </w:p>
        </w:tc>
      </w:tr>
      <w:tr w:rsidR="009E0972" w:rsidRPr="004F10F4" w14:paraId="37A3BD09" w14:textId="77777777" w:rsidTr="005E4BA8">
        <w:trPr>
          <w:trHeight w:val="397"/>
        </w:trPr>
        <w:tc>
          <w:tcPr>
            <w:tcW w:w="966" w:type="dxa"/>
            <w:tcBorders>
              <w:top w:val="nil"/>
              <w:left w:val="single" w:sz="4" w:space="0" w:color="auto"/>
              <w:bottom w:val="single" w:sz="4" w:space="0" w:color="auto"/>
              <w:right w:val="single" w:sz="4" w:space="0" w:color="auto"/>
            </w:tcBorders>
            <w:shd w:val="clear" w:color="auto" w:fill="auto"/>
            <w:hideMark/>
          </w:tcPr>
          <w:p w14:paraId="66B9630C" w14:textId="77777777" w:rsidR="004F10F4" w:rsidRPr="004F10F4" w:rsidRDefault="004F10F4" w:rsidP="004F10F4">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4.2.2.5.a.</w:t>
            </w:r>
          </w:p>
        </w:tc>
        <w:tc>
          <w:tcPr>
            <w:tcW w:w="1302" w:type="dxa"/>
            <w:tcBorders>
              <w:top w:val="nil"/>
              <w:left w:val="nil"/>
              <w:bottom w:val="single" w:sz="4" w:space="0" w:color="auto"/>
              <w:right w:val="single" w:sz="4" w:space="0" w:color="auto"/>
            </w:tcBorders>
            <w:shd w:val="clear" w:color="auto" w:fill="auto"/>
            <w:hideMark/>
          </w:tcPr>
          <w:p w14:paraId="7119BC11" w14:textId="77777777" w:rsidR="004F10F4" w:rsidRPr="004F10F4" w:rsidRDefault="004F10F4" w:rsidP="004F10F4">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 </w:t>
            </w:r>
          </w:p>
        </w:tc>
        <w:tc>
          <w:tcPr>
            <w:tcW w:w="3544" w:type="dxa"/>
            <w:tcBorders>
              <w:top w:val="nil"/>
              <w:left w:val="nil"/>
              <w:bottom w:val="single" w:sz="4" w:space="0" w:color="auto"/>
              <w:right w:val="single" w:sz="4" w:space="0" w:color="auto"/>
            </w:tcBorders>
            <w:shd w:val="clear" w:color="auto" w:fill="auto"/>
            <w:hideMark/>
          </w:tcPr>
          <w:p w14:paraId="0350C9EC" w14:textId="5E37A323" w:rsidR="004F10F4" w:rsidRPr="004F10F4" w:rsidRDefault="00422FCE" w:rsidP="004F10F4">
            <w:pPr>
              <w:spacing w:after="24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t>Nodrošināta dalība starptautiskos izglītības pētījumos izglītības kvalitātes izvērtēšanai un attīstības risinājumu attīstībai.</w:t>
            </w:r>
          </w:p>
        </w:tc>
        <w:tc>
          <w:tcPr>
            <w:tcW w:w="4678" w:type="dxa"/>
            <w:tcBorders>
              <w:top w:val="nil"/>
              <w:left w:val="nil"/>
              <w:bottom w:val="single" w:sz="4" w:space="0" w:color="auto"/>
              <w:right w:val="single" w:sz="4" w:space="0" w:color="auto"/>
            </w:tcBorders>
            <w:shd w:val="clear" w:color="auto" w:fill="auto"/>
            <w:hideMark/>
          </w:tcPr>
          <w:p w14:paraId="59DE0251" w14:textId="0B461E45"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t>1. Nodrošināta Latvijas dalība OECD izglītības sistēmu indikatoru programmā INES, OECD izglītības pētniecības un inovāciju centra CERI aktivitātēs, kā arī EK Pastāvīgajā izglītības indika</w:t>
            </w:r>
            <w:r>
              <w:rPr>
                <w:rFonts w:ascii="Times New Roman" w:eastAsia="Times New Roman" w:hAnsi="Times New Roman" w:cs="Times New Roman"/>
                <w:color w:val="000000"/>
                <w:sz w:val="20"/>
                <w:szCs w:val="20"/>
                <w:lang w:eastAsia="lv-LV"/>
              </w:rPr>
              <w:t xml:space="preserve">toru un </w:t>
            </w:r>
            <w:proofErr w:type="spellStart"/>
            <w:r>
              <w:rPr>
                <w:rFonts w:ascii="Times New Roman" w:eastAsia="Times New Roman" w:hAnsi="Times New Roman" w:cs="Times New Roman"/>
                <w:color w:val="000000"/>
                <w:sz w:val="20"/>
                <w:szCs w:val="20"/>
                <w:lang w:eastAsia="lv-LV"/>
              </w:rPr>
              <w:t>mērķrādītāju</w:t>
            </w:r>
            <w:proofErr w:type="spellEnd"/>
            <w:r>
              <w:rPr>
                <w:rFonts w:ascii="Times New Roman" w:eastAsia="Times New Roman" w:hAnsi="Times New Roman" w:cs="Times New Roman"/>
                <w:color w:val="000000"/>
                <w:sz w:val="20"/>
                <w:szCs w:val="20"/>
                <w:lang w:eastAsia="lv-LV"/>
              </w:rPr>
              <w:t xml:space="preserve"> grupā SGIB.</w:t>
            </w:r>
          </w:p>
          <w:p w14:paraId="350BB8EA" w14:textId="77777777"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p>
          <w:p w14:paraId="1DC1BA88" w14:textId="318BC013"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t>2. Veikts Matemātikas un dabaszinātņu attīstības pētījuma IEA TIMSS 2023 izmēģin</w:t>
            </w:r>
            <w:r>
              <w:rPr>
                <w:rFonts w:ascii="Times New Roman" w:eastAsia="Times New Roman" w:hAnsi="Times New Roman" w:cs="Times New Roman"/>
                <w:color w:val="000000"/>
                <w:sz w:val="20"/>
                <w:szCs w:val="20"/>
                <w:lang w:eastAsia="lv-LV"/>
              </w:rPr>
              <w:t xml:space="preserve">ājuma pētījums un </w:t>
            </w:r>
            <w:proofErr w:type="spellStart"/>
            <w:r>
              <w:rPr>
                <w:rFonts w:ascii="Times New Roman" w:eastAsia="Times New Roman" w:hAnsi="Times New Roman" w:cs="Times New Roman"/>
                <w:color w:val="000000"/>
                <w:sz w:val="20"/>
                <w:szCs w:val="20"/>
                <w:lang w:eastAsia="lv-LV"/>
              </w:rPr>
              <w:t>pamatpētījums</w:t>
            </w:r>
            <w:proofErr w:type="spellEnd"/>
            <w:r>
              <w:rPr>
                <w:rFonts w:ascii="Times New Roman" w:eastAsia="Times New Roman" w:hAnsi="Times New Roman" w:cs="Times New Roman"/>
                <w:color w:val="000000"/>
                <w:sz w:val="20"/>
                <w:szCs w:val="20"/>
                <w:lang w:eastAsia="lv-LV"/>
              </w:rPr>
              <w:t>.</w:t>
            </w:r>
          </w:p>
          <w:p w14:paraId="2C1DBEDC" w14:textId="77777777"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p>
          <w:p w14:paraId="0C2FD465" w14:textId="135347C8"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t xml:space="preserve">3. Veikts Starptautiskās pieaugušo kompetenču novērtēšanas programmas PIAAC izmēģinājuma pētījums un </w:t>
            </w:r>
            <w:proofErr w:type="spellStart"/>
            <w:r w:rsidRPr="00422FCE">
              <w:rPr>
                <w:rFonts w:ascii="Times New Roman" w:eastAsia="Times New Roman" w:hAnsi="Times New Roman" w:cs="Times New Roman"/>
                <w:color w:val="000000"/>
                <w:sz w:val="20"/>
                <w:szCs w:val="20"/>
                <w:lang w:eastAsia="lv-LV"/>
              </w:rPr>
              <w:t>pamatpētījums</w:t>
            </w:r>
            <w:proofErr w:type="spellEnd"/>
            <w:r>
              <w:rPr>
                <w:rFonts w:ascii="Times New Roman" w:eastAsia="Times New Roman" w:hAnsi="Times New Roman" w:cs="Times New Roman"/>
                <w:color w:val="000000"/>
                <w:sz w:val="20"/>
                <w:szCs w:val="20"/>
                <w:lang w:eastAsia="lv-LV"/>
              </w:rPr>
              <w:t>.</w:t>
            </w:r>
          </w:p>
          <w:p w14:paraId="21F3CB55" w14:textId="77777777"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p>
          <w:p w14:paraId="20CC4EE7" w14:textId="5EC8AF74"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t>4. Veikts Starptautiskās lasītprasmes novērtēšanas pētījum</w:t>
            </w:r>
            <w:r w:rsidR="005E4BA8">
              <w:rPr>
                <w:rFonts w:ascii="Times New Roman" w:eastAsia="Times New Roman" w:hAnsi="Times New Roman" w:cs="Times New Roman"/>
                <w:color w:val="000000"/>
                <w:sz w:val="20"/>
                <w:szCs w:val="20"/>
                <w:lang w:eastAsia="lv-LV"/>
              </w:rPr>
              <w:t xml:space="preserve">a PIRLS 2021 </w:t>
            </w:r>
            <w:proofErr w:type="spellStart"/>
            <w:r w:rsidR="005E4BA8">
              <w:rPr>
                <w:rFonts w:ascii="Times New Roman" w:eastAsia="Times New Roman" w:hAnsi="Times New Roman" w:cs="Times New Roman"/>
                <w:color w:val="000000"/>
                <w:sz w:val="20"/>
                <w:szCs w:val="20"/>
                <w:lang w:eastAsia="lv-LV"/>
              </w:rPr>
              <w:t>pamatpētījums</w:t>
            </w:r>
            <w:proofErr w:type="spellEnd"/>
            <w:r w:rsidR="005E4BA8">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 xml:space="preserve"> publicēti pētījuma rezultāti.</w:t>
            </w:r>
          </w:p>
          <w:p w14:paraId="58FBB148" w14:textId="77777777"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p>
          <w:p w14:paraId="4ACD0E4B" w14:textId="186EDA30"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t xml:space="preserve">5. Veikts Starptautiskās skolēnu sasniegumu novērtēšanas programmas PISA 2022 izmēģinājuma pētījums un </w:t>
            </w:r>
            <w:proofErr w:type="spellStart"/>
            <w:r w:rsidRPr="00422FCE">
              <w:rPr>
                <w:rFonts w:ascii="Times New Roman" w:eastAsia="Times New Roman" w:hAnsi="Times New Roman" w:cs="Times New Roman"/>
                <w:color w:val="000000"/>
                <w:sz w:val="20"/>
                <w:szCs w:val="20"/>
                <w:lang w:eastAsia="lv-LV"/>
              </w:rPr>
              <w:t>p</w:t>
            </w:r>
            <w:r w:rsidR="005E4BA8">
              <w:rPr>
                <w:rFonts w:ascii="Times New Roman" w:eastAsia="Times New Roman" w:hAnsi="Times New Roman" w:cs="Times New Roman"/>
                <w:color w:val="000000"/>
                <w:sz w:val="20"/>
                <w:szCs w:val="20"/>
                <w:lang w:eastAsia="lv-LV"/>
              </w:rPr>
              <w:t>amatpētījums</w:t>
            </w:r>
            <w:proofErr w:type="spellEnd"/>
            <w:r w:rsidR="005E4BA8">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 xml:space="preserve"> publicēti pētījuma rezultāti.</w:t>
            </w:r>
          </w:p>
          <w:p w14:paraId="37AA25BE" w14:textId="77777777"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p>
          <w:p w14:paraId="1576C357" w14:textId="77777777"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t xml:space="preserve">6. Veikts Starptautiskā </w:t>
            </w:r>
            <w:proofErr w:type="spellStart"/>
            <w:r w:rsidRPr="00422FCE">
              <w:rPr>
                <w:rFonts w:ascii="Times New Roman" w:eastAsia="Times New Roman" w:hAnsi="Times New Roman" w:cs="Times New Roman"/>
                <w:color w:val="000000"/>
                <w:sz w:val="20"/>
                <w:szCs w:val="20"/>
                <w:lang w:eastAsia="lv-LV"/>
              </w:rPr>
              <w:t>datorprasmju</w:t>
            </w:r>
            <w:proofErr w:type="spellEnd"/>
            <w:r w:rsidRPr="00422FCE">
              <w:rPr>
                <w:rFonts w:ascii="Times New Roman" w:eastAsia="Times New Roman" w:hAnsi="Times New Roman" w:cs="Times New Roman"/>
                <w:color w:val="000000"/>
                <w:sz w:val="20"/>
                <w:szCs w:val="20"/>
                <w:lang w:eastAsia="lv-LV"/>
              </w:rPr>
              <w:t xml:space="preserve"> un </w:t>
            </w:r>
            <w:proofErr w:type="spellStart"/>
            <w:r w:rsidRPr="00422FCE">
              <w:rPr>
                <w:rFonts w:ascii="Times New Roman" w:eastAsia="Times New Roman" w:hAnsi="Times New Roman" w:cs="Times New Roman"/>
                <w:color w:val="000000"/>
                <w:sz w:val="20"/>
                <w:szCs w:val="20"/>
                <w:lang w:eastAsia="lv-LV"/>
              </w:rPr>
              <w:t>informācijpratības</w:t>
            </w:r>
            <w:proofErr w:type="spellEnd"/>
            <w:r w:rsidRPr="00422FCE">
              <w:rPr>
                <w:rFonts w:ascii="Times New Roman" w:eastAsia="Times New Roman" w:hAnsi="Times New Roman" w:cs="Times New Roman"/>
                <w:color w:val="000000"/>
                <w:sz w:val="20"/>
                <w:szCs w:val="20"/>
                <w:lang w:eastAsia="lv-LV"/>
              </w:rPr>
              <w:t xml:space="preserve"> pētījuma IEA ICILS 2023 izmēģinājuma pētījums un </w:t>
            </w:r>
            <w:proofErr w:type="spellStart"/>
            <w:r w:rsidRPr="00422FCE">
              <w:rPr>
                <w:rFonts w:ascii="Times New Roman" w:eastAsia="Times New Roman" w:hAnsi="Times New Roman" w:cs="Times New Roman"/>
                <w:color w:val="000000"/>
                <w:sz w:val="20"/>
                <w:szCs w:val="20"/>
                <w:lang w:eastAsia="lv-LV"/>
              </w:rPr>
              <w:t>pamatpētījums</w:t>
            </w:r>
            <w:proofErr w:type="spellEnd"/>
            <w:r w:rsidRPr="00422FCE">
              <w:rPr>
                <w:rFonts w:ascii="Times New Roman" w:eastAsia="Times New Roman" w:hAnsi="Times New Roman" w:cs="Times New Roman"/>
                <w:color w:val="000000"/>
                <w:sz w:val="20"/>
                <w:szCs w:val="20"/>
                <w:lang w:eastAsia="lv-LV"/>
              </w:rPr>
              <w:t>.</w:t>
            </w:r>
          </w:p>
          <w:p w14:paraId="0830A7DE" w14:textId="77777777" w:rsidR="00422FCE" w:rsidRPr="00422FCE" w:rsidRDefault="00422FCE" w:rsidP="00422FCE">
            <w:pPr>
              <w:spacing w:after="0" w:line="240" w:lineRule="auto"/>
              <w:rPr>
                <w:rFonts w:ascii="Times New Roman" w:eastAsia="Times New Roman" w:hAnsi="Times New Roman" w:cs="Times New Roman"/>
                <w:color w:val="000000"/>
                <w:sz w:val="20"/>
                <w:szCs w:val="20"/>
                <w:lang w:eastAsia="lv-LV"/>
              </w:rPr>
            </w:pPr>
          </w:p>
          <w:p w14:paraId="4D5F0C05" w14:textId="118A7D31" w:rsidR="004F10F4" w:rsidRPr="004F10F4" w:rsidRDefault="00422FCE" w:rsidP="00422FCE">
            <w:pPr>
              <w:spacing w:after="0" w:line="240" w:lineRule="auto"/>
              <w:rPr>
                <w:rFonts w:ascii="Times New Roman" w:eastAsia="Times New Roman" w:hAnsi="Times New Roman" w:cs="Times New Roman"/>
                <w:color w:val="000000"/>
                <w:sz w:val="20"/>
                <w:szCs w:val="20"/>
                <w:lang w:eastAsia="lv-LV"/>
              </w:rPr>
            </w:pPr>
            <w:r w:rsidRPr="00422FCE">
              <w:rPr>
                <w:rFonts w:ascii="Times New Roman" w:eastAsia="Times New Roman" w:hAnsi="Times New Roman" w:cs="Times New Roman"/>
                <w:color w:val="000000"/>
                <w:sz w:val="20"/>
                <w:szCs w:val="20"/>
                <w:lang w:eastAsia="lv-LV"/>
              </w:rPr>
              <w:lastRenderedPageBreak/>
              <w:t>7. Apstiprināti 4.2.2.5. pasā</w:t>
            </w:r>
            <w:r>
              <w:rPr>
                <w:rFonts w:ascii="Times New Roman" w:eastAsia="Times New Roman" w:hAnsi="Times New Roman" w:cs="Times New Roman"/>
                <w:color w:val="000000"/>
                <w:sz w:val="20"/>
                <w:szCs w:val="20"/>
                <w:lang w:eastAsia="lv-LV"/>
              </w:rPr>
              <w:t>kuma MK noteikumi -  pasākuma „</w:t>
            </w:r>
            <w:r w:rsidRPr="00422FCE">
              <w:rPr>
                <w:rFonts w:ascii="Times New Roman" w:eastAsia="Times New Roman" w:hAnsi="Times New Roman" w:cs="Times New Roman"/>
                <w:color w:val="000000"/>
                <w:sz w:val="20"/>
                <w:szCs w:val="20"/>
                <w:lang w:eastAsia="lv-LV"/>
              </w:rPr>
              <w:t>Dalība starptautiskos izglītības pētījumos izglītības kvalitātes monitoringa sistēma</w:t>
            </w:r>
            <w:r>
              <w:rPr>
                <w:rFonts w:ascii="Times New Roman" w:eastAsia="Times New Roman" w:hAnsi="Times New Roman" w:cs="Times New Roman"/>
                <w:color w:val="000000"/>
                <w:sz w:val="20"/>
                <w:szCs w:val="20"/>
                <w:lang w:eastAsia="lv-LV"/>
              </w:rPr>
              <w:t>s attīstībai un nodrošināšanai”</w:t>
            </w:r>
            <w:r w:rsidR="005E4BA8">
              <w:rPr>
                <w:rFonts w:ascii="Times New Roman" w:eastAsia="Times New Roman" w:hAnsi="Times New Roman" w:cs="Times New Roman"/>
                <w:color w:val="000000"/>
                <w:sz w:val="20"/>
                <w:szCs w:val="20"/>
                <w:lang w:eastAsia="lv-LV"/>
              </w:rPr>
              <w:t xml:space="preserve">  īstenošanas nosacījumi</w:t>
            </w:r>
            <w:r w:rsidRPr="00422FCE">
              <w:rPr>
                <w:rFonts w:ascii="Times New Roman" w:eastAsia="Times New Roman" w:hAnsi="Times New Roman" w:cs="Times New Roman"/>
                <w:color w:val="000000"/>
                <w:sz w:val="20"/>
                <w:szCs w:val="20"/>
                <w:lang w:eastAsia="lv-LV"/>
              </w:rPr>
              <w:t xml:space="preserve"> un projektu vērtēšanas kritēriji </w:t>
            </w:r>
            <w:r>
              <w:rPr>
                <w:rFonts w:ascii="Times New Roman" w:eastAsia="Times New Roman" w:hAnsi="Times New Roman" w:cs="Times New Roman"/>
                <w:color w:val="000000"/>
                <w:sz w:val="20"/>
                <w:szCs w:val="20"/>
                <w:lang w:eastAsia="lv-LV"/>
              </w:rPr>
              <w:t>un uzsākta projekta īstenošana.</w:t>
            </w:r>
          </w:p>
        </w:tc>
        <w:tc>
          <w:tcPr>
            <w:tcW w:w="1276" w:type="dxa"/>
            <w:tcBorders>
              <w:top w:val="nil"/>
              <w:left w:val="nil"/>
              <w:bottom w:val="single" w:sz="4" w:space="0" w:color="auto"/>
              <w:right w:val="single" w:sz="4" w:space="0" w:color="auto"/>
            </w:tcBorders>
            <w:shd w:val="clear" w:color="auto" w:fill="auto"/>
            <w:hideMark/>
          </w:tcPr>
          <w:p w14:paraId="525CF8E1" w14:textId="77777777" w:rsidR="004F10F4" w:rsidRPr="004F10F4" w:rsidRDefault="004F10F4" w:rsidP="004F10F4">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lastRenderedPageBreak/>
              <w:t>IZM</w:t>
            </w:r>
          </w:p>
        </w:tc>
        <w:tc>
          <w:tcPr>
            <w:tcW w:w="1559" w:type="dxa"/>
            <w:tcBorders>
              <w:top w:val="nil"/>
              <w:left w:val="nil"/>
              <w:bottom w:val="single" w:sz="4" w:space="0" w:color="auto"/>
              <w:right w:val="single" w:sz="4" w:space="0" w:color="auto"/>
            </w:tcBorders>
            <w:shd w:val="clear" w:color="auto" w:fill="auto"/>
            <w:hideMark/>
          </w:tcPr>
          <w:p w14:paraId="53C4B125" w14:textId="77777777" w:rsidR="004F10F4" w:rsidRPr="004F10F4" w:rsidRDefault="004F10F4" w:rsidP="004F10F4">
            <w:pPr>
              <w:spacing w:after="0" w:line="240" w:lineRule="auto"/>
              <w:rPr>
                <w:rFonts w:ascii="Times New Roman" w:eastAsia="Times New Roman" w:hAnsi="Times New Roman" w:cs="Times New Roman"/>
                <w:color w:val="000000"/>
                <w:sz w:val="20"/>
                <w:szCs w:val="20"/>
                <w:lang w:eastAsia="lv-LV"/>
              </w:rPr>
            </w:pPr>
            <w:r w:rsidRPr="004F10F4">
              <w:rPr>
                <w:rFonts w:ascii="Times New Roman" w:eastAsia="Times New Roman" w:hAnsi="Times New Roman" w:cs="Times New Roman"/>
                <w:color w:val="000000"/>
                <w:sz w:val="20"/>
                <w:szCs w:val="20"/>
                <w:lang w:eastAsia="lv-LV"/>
              </w:rPr>
              <w:t>LU, CSP</w:t>
            </w:r>
          </w:p>
        </w:tc>
        <w:tc>
          <w:tcPr>
            <w:tcW w:w="1134" w:type="dxa"/>
            <w:tcBorders>
              <w:top w:val="nil"/>
              <w:left w:val="nil"/>
              <w:bottom w:val="single" w:sz="4" w:space="0" w:color="auto"/>
              <w:right w:val="single" w:sz="4" w:space="0" w:color="auto"/>
            </w:tcBorders>
            <w:shd w:val="clear" w:color="auto" w:fill="auto"/>
            <w:hideMark/>
          </w:tcPr>
          <w:p w14:paraId="41CC78A9" w14:textId="77777777" w:rsidR="004F10F4" w:rsidRDefault="00742402" w:rsidP="00422FC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1.-6. </w:t>
            </w:r>
            <w:r w:rsidR="004F10F4" w:rsidRPr="004F10F4">
              <w:rPr>
                <w:rFonts w:ascii="Times New Roman" w:eastAsia="Times New Roman" w:hAnsi="Times New Roman" w:cs="Times New Roman"/>
                <w:color w:val="000000"/>
                <w:sz w:val="20"/>
                <w:szCs w:val="20"/>
                <w:lang w:eastAsia="lv-LV"/>
              </w:rPr>
              <w:t>2023.g. 4</w:t>
            </w:r>
            <w:r w:rsidR="00422FCE">
              <w:rPr>
                <w:rFonts w:ascii="Times New Roman" w:eastAsia="Times New Roman" w:hAnsi="Times New Roman" w:cs="Times New Roman"/>
                <w:color w:val="000000"/>
                <w:sz w:val="20"/>
                <w:szCs w:val="20"/>
                <w:lang w:eastAsia="lv-LV"/>
              </w:rPr>
              <w:t>.</w:t>
            </w:r>
            <w:r w:rsidR="004F10F4" w:rsidRPr="004F10F4">
              <w:rPr>
                <w:rFonts w:ascii="Times New Roman" w:eastAsia="Times New Roman" w:hAnsi="Times New Roman" w:cs="Times New Roman"/>
                <w:color w:val="000000"/>
                <w:sz w:val="20"/>
                <w:szCs w:val="20"/>
                <w:lang w:eastAsia="lv-LV"/>
              </w:rPr>
              <w:t>cet.</w:t>
            </w:r>
          </w:p>
          <w:p w14:paraId="3BCCB760" w14:textId="5C3DBF8A" w:rsidR="00742402" w:rsidRPr="004F10F4" w:rsidRDefault="00742402" w:rsidP="00422FC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 2022.g. 4.cet.</w:t>
            </w:r>
          </w:p>
        </w:tc>
      </w:tr>
    </w:tbl>
    <w:p w14:paraId="1F97CFF9" w14:textId="40F2C92D" w:rsidR="00F20F44" w:rsidRDefault="00F20F44"/>
    <w:p w14:paraId="47F8E075" w14:textId="77777777" w:rsidR="00DF2B5C" w:rsidRPr="00DF2B5C" w:rsidRDefault="00DF2B5C" w:rsidP="00DF2B5C">
      <w:pPr>
        <w:spacing w:after="0" w:line="240" w:lineRule="auto"/>
        <w:jc w:val="both"/>
        <w:rPr>
          <w:rFonts w:ascii="Times New Roman" w:eastAsia="Calibri" w:hAnsi="Times New Roman" w:cs="Times New Roman"/>
          <w:sz w:val="24"/>
          <w:szCs w:val="24"/>
        </w:rPr>
      </w:pPr>
    </w:p>
    <w:p w14:paraId="31C7B3F5" w14:textId="77777777" w:rsidR="00DF2B5C" w:rsidRPr="00DF2B5C" w:rsidRDefault="00DF2B5C" w:rsidP="00DF2B5C">
      <w:pPr>
        <w:spacing w:after="0" w:line="240" w:lineRule="auto"/>
        <w:jc w:val="both"/>
        <w:rPr>
          <w:rFonts w:ascii="Times New Roman" w:eastAsia="Calibri" w:hAnsi="Times New Roman" w:cs="Times New Roman"/>
          <w:sz w:val="24"/>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DF2B5C" w:rsidRPr="00DF2B5C" w14:paraId="66FB1E5D" w14:textId="77777777" w:rsidTr="00375DDF">
        <w:tc>
          <w:tcPr>
            <w:tcW w:w="9061" w:type="dxa"/>
          </w:tcPr>
          <w:p w14:paraId="554F9478" w14:textId="77777777" w:rsidR="00DF2B5C" w:rsidRPr="00DF2B5C" w:rsidRDefault="00DF2B5C" w:rsidP="00DF2B5C">
            <w:pPr>
              <w:jc w:val="both"/>
              <w:rPr>
                <w:rFonts w:ascii="Times New Roman" w:eastAsia="Times New Roman" w:hAnsi="Times New Roman" w:cs="Times New Roman"/>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DF2B5C" w:rsidRPr="00DF2B5C" w14:paraId="49215270" w14:textId="77777777" w:rsidTr="00375DDF">
              <w:tc>
                <w:tcPr>
                  <w:tcW w:w="3119" w:type="dxa"/>
                </w:tcPr>
                <w:p w14:paraId="68FFB0F5" w14:textId="77777777" w:rsidR="00DF2B5C" w:rsidRPr="00DF2B5C" w:rsidRDefault="00DF2B5C" w:rsidP="00DF2B5C">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zh-CN"/>
                    </w:rPr>
                  </w:pPr>
                  <w:r w:rsidRPr="00DF2B5C">
                    <w:rPr>
                      <w:rFonts w:ascii="Times New Roman" w:eastAsia="Times New Roman" w:hAnsi="Times New Roman" w:cs="Times New Roman"/>
                      <w:sz w:val="28"/>
                      <w:szCs w:val="28"/>
                      <w:lang w:eastAsia="zh-CN"/>
                    </w:rPr>
                    <w:t>Izglītības un zinātnes ministre</w:t>
                  </w:r>
                </w:p>
              </w:tc>
              <w:tc>
                <w:tcPr>
                  <w:tcW w:w="2410" w:type="dxa"/>
                </w:tcPr>
                <w:p w14:paraId="3434A064" w14:textId="77777777" w:rsidR="00DF2B5C" w:rsidRPr="00DF2B5C" w:rsidRDefault="00DF2B5C" w:rsidP="00DF2B5C">
                  <w:pPr>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DF2B5C">
                    <w:rPr>
                      <w:rFonts w:ascii="Times New Roman" w:eastAsia="Times New Roman" w:hAnsi="Times New Roman" w:cs="Times New Roman"/>
                      <w:szCs w:val="18"/>
                      <w:lang w:eastAsia="zh-CN"/>
                    </w:rPr>
                    <w:t>(</w:t>
                  </w:r>
                  <w:proofErr w:type="spellStart"/>
                  <w:r w:rsidRPr="00DF2B5C">
                    <w:rPr>
                      <w:rFonts w:ascii="Times New Roman" w:eastAsia="Times New Roman" w:hAnsi="Times New Roman" w:cs="Times New Roman"/>
                      <w:szCs w:val="18"/>
                      <w:lang w:eastAsia="zh-CN"/>
                    </w:rPr>
                    <w:t>paraksts</w:t>
                  </w:r>
                  <w:proofErr w:type="spellEnd"/>
                  <w:r w:rsidRPr="00DF2B5C">
                    <w:rPr>
                      <w:rFonts w:ascii="Times New Roman" w:eastAsia="Times New Roman" w:hAnsi="Times New Roman" w:cs="Times New Roman"/>
                      <w:szCs w:val="18"/>
                      <w:lang w:eastAsia="zh-CN"/>
                    </w:rPr>
                    <w:t>**)</w:t>
                  </w:r>
                </w:p>
              </w:tc>
              <w:tc>
                <w:tcPr>
                  <w:tcW w:w="3577" w:type="dxa"/>
                </w:tcPr>
                <w:p w14:paraId="61F9D9B1" w14:textId="77777777" w:rsidR="00DF2B5C" w:rsidRPr="00DF2B5C" w:rsidRDefault="00DF2B5C" w:rsidP="00DF2B5C">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en-GB"/>
                    </w:rPr>
                  </w:pPr>
                  <w:r w:rsidRPr="00DF2B5C">
                    <w:rPr>
                      <w:rFonts w:ascii="Times New Roman" w:eastAsia="Times New Roman" w:hAnsi="Times New Roman" w:cs="Times New Roman"/>
                      <w:noProof/>
                      <w:sz w:val="28"/>
                      <w:szCs w:val="28"/>
                      <w:lang w:eastAsia="en-GB"/>
                    </w:rPr>
                    <w:t>A. Muižniece</w:t>
                  </w:r>
                </w:p>
              </w:tc>
            </w:tr>
          </w:tbl>
          <w:p w14:paraId="1E646530" w14:textId="77777777" w:rsidR="00DF2B5C" w:rsidRPr="00DF2B5C" w:rsidRDefault="00DF2B5C" w:rsidP="00DF2B5C">
            <w:pPr>
              <w:jc w:val="both"/>
              <w:rPr>
                <w:rFonts w:ascii="Times New Roman" w:eastAsia="Times New Roman" w:hAnsi="Times New Roman" w:cs="Times New Roman"/>
                <w:szCs w:val="18"/>
                <w:lang w:eastAsia="en-GB"/>
              </w:rPr>
            </w:pPr>
          </w:p>
          <w:p w14:paraId="0C8A9564" w14:textId="77777777" w:rsidR="00DF2B5C" w:rsidRPr="00DF2B5C" w:rsidRDefault="00DF2B5C" w:rsidP="00DF2B5C">
            <w:pPr>
              <w:jc w:val="both"/>
              <w:rPr>
                <w:rFonts w:ascii="Times New Roman" w:eastAsia="Times New Roman" w:hAnsi="Times New Roman" w:cs="Times New Roman"/>
                <w:szCs w:val="18"/>
                <w:lang w:eastAsia="en-GB"/>
              </w:rPr>
            </w:pPr>
          </w:p>
          <w:p w14:paraId="3B91E496" w14:textId="77777777" w:rsidR="00DF2B5C" w:rsidRPr="00DF2B5C" w:rsidRDefault="00DF2B5C" w:rsidP="00DF2B5C">
            <w:pPr>
              <w:jc w:val="both"/>
              <w:rPr>
                <w:rFonts w:ascii="Times New Roman" w:eastAsia="Times New Roman" w:hAnsi="Times New Roman" w:cs="Times New Roman"/>
                <w:sz w:val="28"/>
                <w:szCs w:val="20"/>
                <w:lang w:eastAsia="en-GB"/>
              </w:rPr>
            </w:pPr>
            <w:r w:rsidRPr="00DF2B5C">
              <w:rPr>
                <w:rFonts w:ascii="Times New Roman" w:eastAsia="Times New Roman" w:hAnsi="Times New Roman" w:cs="Times New Roman"/>
                <w:lang w:eastAsia="zh-CN"/>
              </w:rPr>
              <w:t xml:space="preserve">** </w:t>
            </w:r>
            <w:proofErr w:type="spellStart"/>
            <w:r w:rsidRPr="00DF2B5C">
              <w:rPr>
                <w:rFonts w:ascii="Times New Roman" w:eastAsia="Times New Roman" w:hAnsi="Times New Roman" w:cs="Times New Roman"/>
                <w:lang w:eastAsia="zh-CN"/>
              </w:rPr>
              <w:t>Dokuments</w:t>
            </w:r>
            <w:proofErr w:type="spellEnd"/>
            <w:r w:rsidRPr="00DF2B5C">
              <w:rPr>
                <w:rFonts w:ascii="Times New Roman" w:eastAsia="Times New Roman" w:hAnsi="Times New Roman" w:cs="Times New Roman"/>
                <w:lang w:eastAsia="zh-CN"/>
              </w:rPr>
              <w:t xml:space="preserve"> </w:t>
            </w:r>
            <w:proofErr w:type="spellStart"/>
            <w:r w:rsidRPr="00DF2B5C">
              <w:rPr>
                <w:rFonts w:ascii="Times New Roman" w:eastAsia="Times New Roman" w:hAnsi="Times New Roman" w:cs="Times New Roman"/>
                <w:lang w:eastAsia="zh-CN"/>
              </w:rPr>
              <w:t>ir</w:t>
            </w:r>
            <w:proofErr w:type="spellEnd"/>
            <w:r w:rsidRPr="00DF2B5C">
              <w:rPr>
                <w:rFonts w:ascii="Times New Roman" w:eastAsia="Times New Roman" w:hAnsi="Times New Roman" w:cs="Times New Roman"/>
                <w:lang w:eastAsia="zh-CN"/>
              </w:rPr>
              <w:t xml:space="preserve"> </w:t>
            </w:r>
            <w:proofErr w:type="spellStart"/>
            <w:r w:rsidRPr="00DF2B5C">
              <w:rPr>
                <w:rFonts w:ascii="Times New Roman" w:eastAsia="Times New Roman" w:hAnsi="Times New Roman" w:cs="Times New Roman"/>
                <w:lang w:eastAsia="zh-CN"/>
              </w:rPr>
              <w:t>parakstīts</w:t>
            </w:r>
            <w:proofErr w:type="spellEnd"/>
            <w:r w:rsidRPr="00DF2B5C">
              <w:rPr>
                <w:rFonts w:ascii="Times New Roman" w:eastAsia="Times New Roman" w:hAnsi="Times New Roman" w:cs="Times New Roman"/>
                <w:lang w:eastAsia="zh-CN"/>
              </w:rPr>
              <w:t xml:space="preserve"> </w:t>
            </w:r>
            <w:proofErr w:type="spellStart"/>
            <w:r w:rsidRPr="00DF2B5C">
              <w:rPr>
                <w:rFonts w:ascii="Times New Roman" w:eastAsia="Times New Roman" w:hAnsi="Times New Roman" w:cs="Times New Roman"/>
                <w:lang w:eastAsia="zh-CN"/>
              </w:rPr>
              <w:t>ar</w:t>
            </w:r>
            <w:proofErr w:type="spellEnd"/>
            <w:r w:rsidRPr="00DF2B5C">
              <w:rPr>
                <w:rFonts w:ascii="Times New Roman" w:eastAsia="Times New Roman" w:hAnsi="Times New Roman" w:cs="Times New Roman"/>
                <w:lang w:eastAsia="zh-CN"/>
              </w:rPr>
              <w:t xml:space="preserve"> TAP </w:t>
            </w:r>
            <w:proofErr w:type="spellStart"/>
            <w:r w:rsidRPr="00DF2B5C">
              <w:rPr>
                <w:rFonts w:ascii="Times New Roman" w:eastAsia="Times New Roman" w:hAnsi="Times New Roman" w:cs="Times New Roman"/>
                <w:lang w:eastAsia="zh-CN"/>
              </w:rPr>
              <w:t>portāla</w:t>
            </w:r>
            <w:proofErr w:type="spellEnd"/>
            <w:r w:rsidRPr="00DF2B5C">
              <w:rPr>
                <w:rFonts w:ascii="Times New Roman" w:eastAsia="Times New Roman" w:hAnsi="Times New Roman" w:cs="Times New Roman"/>
                <w:lang w:eastAsia="zh-CN"/>
              </w:rPr>
              <w:t xml:space="preserve"> </w:t>
            </w:r>
            <w:proofErr w:type="spellStart"/>
            <w:r w:rsidRPr="00DF2B5C">
              <w:rPr>
                <w:rFonts w:ascii="Times New Roman" w:eastAsia="Times New Roman" w:hAnsi="Times New Roman" w:cs="Times New Roman"/>
                <w:lang w:eastAsia="zh-CN"/>
              </w:rPr>
              <w:t>elektroniskās</w:t>
            </w:r>
            <w:proofErr w:type="spellEnd"/>
            <w:r w:rsidRPr="00DF2B5C">
              <w:rPr>
                <w:rFonts w:ascii="Times New Roman" w:eastAsia="Times New Roman" w:hAnsi="Times New Roman" w:cs="Times New Roman"/>
                <w:lang w:eastAsia="zh-CN"/>
              </w:rPr>
              <w:t xml:space="preserve"> </w:t>
            </w:r>
            <w:proofErr w:type="spellStart"/>
            <w:r w:rsidRPr="00DF2B5C">
              <w:rPr>
                <w:rFonts w:ascii="Times New Roman" w:eastAsia="Times New Roman" w:hAnsi="Times New Roman" w:cs="Times New Roman"/>
                <w:lang w:eastAsia="zh-CN"/>
              </w:rPr>
              <w:t>parakstīšanas</w:t>
            </w:r>
            <w:proofErr w:type="spellEnd"/>
            <w:r w:rsidRPr="00DF2B5C">
              <w:rPr>
                <w:rFonts w:ascii="Times New Roman" w:eastAsia="Times New Roman" w:hAnsi="Times New Roman" w:cs="Times New Roman"/>
                <w:lang w:eastAsia="zh-CN"/>
              </w:rPr>
              <w:t xml:space="preserve"> </w:t>
            </w:r>
            <w:proofErr w:type="spellStart"/>
            <w:r w:rsidRPr="00DF2B5C">
              <w:rPr>
                <w:rFonts w:ascii="Times New Roman" w:eastAsia="Times New Roman" w:hAnsi="Times New Roman" w:cs="Times New Roman"/>
                <w:lang w:eastAsia="zh-CN"/>
              </w:rPr>
              <w:t>rīku</w:t>
            </w:r>
            <w:proofErr w:type="spellEnd"/>
          </w:p>
        </w:tc>
      </w:tr>
    </w:tbl>
    <w:p w14:paraId="4AC8C7C0" w14:textId="77777777" w:rsidR="00DF2B5C" w:rsidRPr="00DF2B5C" w:rsidRDefault="00DF2B5C" w:rsidP="00DF2B5C">
      <w:pPr>
        <w:spacing w:after="0" w:line="240" w:lineRule="auto"/>
        <w:jc w:val="both"/>
        <w:rPr>
          <w:rFonts w:ascii="Times New Roman" w:eastAsia="Calibri" w:hAnsi="Times New Roman" w:cs="Times New Roman"/>
          <w:sz w:val="24"/>
          <w:szCs w:val="24"/>
        </w:rPr>
      </w:pPr>
    </w:p>
    <w:p w14:paraId="7C9F3E25" w14:textId="77777777" w:rsidR="00DF2B5C" w:rsidRDefault="00DF2B5C"/>
    <w:sectPr w:rsidR="00DF2B5C" w:rsidSect="00A4021E">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63C67" w14:textId="77777777" w:rsidR="00131042" w:rsidRDefault="00131042" w:rsidP="00BD20A9">
      <w:pPr>
        <w:spacing w:after="0" w:line="240" w:lineRule="auto"/>
      </w:pPr>
      <w:r>
        <w:separator/>
      </w:r>
    </w:p>
  </w:endnote>
  <w:endnote w:type="continuationSeparator" w:id="0">
    <w:p w14:paraId="01D4D92F" w14:textId="77777777" w:rsidR="00131042" w:rsidRDefault="00131042" w:rsidP="00BD2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F">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6E69" w14:textId="77777777" w:rsidR="00F22C58" w:rsidRDefault="00F22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66829"/>
      <w:docPartObj>
        <w:docPartGallery w:val="Page Numbers (Bottom of Page)"/>
        <w:docPartUnique/>
      </w:docPartObj>
    </w:sdtPr>
    <w:sdtEndPr>
      <w:rPr>
        <w:noProof/>
      </w:rPr>
    </w:sdtEndPr>
    <w:sdtContent>
      <w:p w14:paraId="2BC35F30" w14:textId="6536AF37" w:rsidR="00244D0D" w:rsidRDefault="00244D0D">
        <w:pPr>
          <w:pStyle w:val="Footer"/>
          <w:jc w:val="right"/>
        </w:pPr>
        <w:r>
          <w:fldChar w:fldCharType="begin"/>
        </w:r>
        <w:r>
          <w:instrText xml:space="preserve"> PAGE   \* MERGEFORMAT </w:instrText>
        </w:r>
        <w:r>
          <w:fldChar w:fldCharType="separate"/>
        </w:r>
        <w:r w:rsidR="00F66BBB">
          <w:rPr>
            <w:noProof/>
          </w:rPr>
          <w:t>39</w:t>
        </w:r>
        <w:r>
          <w:rPr>
            <w:noProof/>
          </w:rPr>
          <w:fldChar w:fldCharType="end"/>
        </w:r>
      </w:p>
    </w:sdtContent>
  </w:sdt>
  <w:p w14:paraId="565931AD" w14:textId="17FFD5A3" w:rsidR="00244D0D" w:rsidRPr="005D0D5B" w:rsidRDefault="005D0D5B" w:rsidP="005D0D5B">
    <w:pPr>
      <w:pStyle w:val="Footer"/>
      <w:rPr>
        <w:rFonts w:ascii="Times New Roman" w:hAnsi="Times New Roman" w:cs="Times New Roman"/>
        <w:sz w:val="16"/>
        <w:szCs w:val="16"/>
      </w:rPr>
    </w:pPr>
    <w:r w:rsidRPr="005D0D5B">
      <w:rPr>
        <w:rFonts w:ascii="Times New Roman" w:hAnsi="Times New Roman" w:cs="Times New Roman"/>
        <w:sz w:val="16"/>
        <w:szCs w:val="16"/>
      </w:rPr>
      <w:t>R1018_2_pl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379348"/>
      <w:docPartObj>
        <w:docPartGallery w:val="Page Numbers (Bottom of Page)"/>
        <w:docPartUnique/>
      </w:docPartObj>
    </w:sdtPr>
    <w:sdtEndPr>
      <w:rPr>
        <w:noProof/>
      </w:rPr>
    </w:sdtEndPr>
    <w:sdtContent>
      <w:p w14:paraId="7EC764F9" w14:textId="77777777" w:rsidR="00F22C58" w:rsidRDefault="00F22C58" w:rsidP="00F22C58">
        <w:pPr>
          <w:pStyle w:val="Footer"/>
          <w:jc w:val="right"/>
        </w:pPr>
        <w:r>
          <w:fldChar w:fldCharType="begin"/>
        </w:r>
        <w:r>
          <w:instrText xml:space="preserve"> PAGE   \* MERGEFORMAT </w:instrText>
        </w:r>
        <w:r>
          <w:fldChar w:fldCharType="separate"/>
        </w:r>
        <w:r>
          <w:t>2</w:t>
        </w:r>
        <w:r>
          <w:rPr>
            <w:noProof/>
          </w:rPr>
          <w:fldChar w:fldCharType="end"/>
        </w:r>
      </w:p>
    </w:sdtContent>
  </w:sdt>
  <w:p w14:paraId="4279935A" w14:textId="77777777" w:rsidR="00F22C58" w:rsidRPr="005D0D5B" w:rsidRDefault="00F22C58" w:rsidP="00F22C58">
    <w:pPr>
      <w:pStyle w:val="Footer"/>
      <w:rPr>
        <w:rFonts w:ascii="Times New Roman" w:hAnsi="Times New Roman" w:cs="Times New Roman"/>
        <w:sz w:val="16"/>
        <w:szCs w:val="16"/>
      </w:rPr>
    </w:pPr>
    <w:r w:rsidRPr="005D0D5B">
      <w:rPr>
        <w:rFonts w:ascii="Times New Roman" w:hAnsi="Times New Roman" w:cs="Times New Roman"/>
        <w:sz w:val="16"/>
        <w:szCs w:val="16"/>
      </w:rPr>
      <w:t>R1018_2_pl</w:t>
    </w:r>
  </w:p>
  <w:p w14:paraId="225C9039" w14:textId="77777777" w:rsidR="00F22C58" w:rsidRDefault="00F22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0994" w14:textId="77777777" w:rsidR="00131042" w:rsidRDefault="00131042" w:rsidP="00BD20A9">
      <w:pPr>
        <w:spacing w:after="0" w:line="240" w:lineRule="auto"/>
      </w:pPr>
      <w:r>
        <w:separator/>
      </w:r>
    </w:p>
  </w:footnote>
  <w:footnote w:type="continuationSeparator" w:id="0">
    <w:p w14:paraId="37E48715" w14:textId="77777777" w:rsidR="00131042" w:rsidRDefault="00131042" w:rsidP="00BD20A9">
      <w:pPr>
        <w:spacing w:after="0" w:line="240" w:lineRule="auto"/>
      </w:pPr>
      <w:r>
        <w:continuationSeparator/>
      </w:r>
    </w:p>
  </w:footnote>
  <w:footnote w:id="1">
    <w:p w14:paraId="28035DC2" w14:textId="1AD6DB68" w:rsidR="00244D0D" w:rsidRDefault="00244D0D" w:rsidP="005E2125">
      <w:pPr>
        <w:pStyle w:val="FootnoteText"/>
      </w:pPr>
      <w:r>
        <w:rPr>
          <w:rStyle w:val="FootnoteReference"/>
        </w:rPr>
        <w:footnoteRef/>
      </w:r>
      <w:r>
        <w:t xml:space="preserve"> Izglītības attīstības pamatnostādnes 2021.–2027. gadam „Nākotnes prasmes nākotnes sabiedrībai” nodaļa „6. </w:t>
      </w:r>
      <w:r w:rsidRPr="005E2125">
        <w:t>Izglītības politikas rezultāti un rezultatīvie rādītāji</w:t>
      </w:r>
      <w:r>
        <w:t>”</w:t>
      </w:r>
    </w:p>
  </w:footnote>
  <w:footnote w:id="2">
    <w:p w14:paraId="53BC178A" w14:textId="77777777" w:rsidR="00244D0D" w:rsidRPr="003A2FE8" w:rsidRDefault="00244D0D" w:rsidP="00683F9A">
      <w:pPr>
        <w:pStyle w:val="FootnoteText"/>
        <w:rPr>
          <w:rFonts w:ascii="Arial" w:hAnsi="Arial" w:cs="Arial"/>
          <w:sz w:val="16"/>
          <w:szCs w:val="16"/>
        </w:rPr>
      </w:pPr>
      <w:r w:rsidRPr="003A2FE8">
        <w:rPr>
          <w:rStyle w:val="FootnoteReference"/>
          <w:rFonts w:ascii="Arial" w:hAnsi="Arial" w:cs="Arial"/>
          <w:sz w:val="16"/>
          <w:szCs w:val="16"/>
        </w:rPr>
        <w:footnoteRef/>
      </w:r>
      <w:r w:rsidRPr="003A2FE8">
        <w:rPr>
          <w:rFonts w:ascii="Arial" w:hAnsi="Arial" w:cs="Arial"/>
          <w:sz w:val="16"/>
          <w:szCs w:val="16"/>
        </w:rPr>
        <w:t xml:space="preserve"> Dati aktualizēti 2022.gadā Plāna izstrādes ietvaros</w:t>
      </w:r>
    </w:p>
  </w:footnote>
  <w:footnote w:id="3">
    <w:p w14:paraId="371B84B9" w14:textId="49CE3519" w:rsidR="00244D0D" w:rsidRPr="00431A5D" w:rsidRDefault="00244D0D" w:rsidP="00683F9A">
      <w:pPr>
        <w:pBdr>
          <w:top w:val="nil"/>
          <w:left w:val="nil"/>
          <w:bottom w:val="nil"/>
          <w:right w:val="nil"/>
          <w:between w:val="nil"/>
        </w:pBdr>
        <w:spacing w:after="0" w:line="240" w:lineRule="auto"/>
        <w:jc w:val="both"/>
        <w:rPr>
          <w:rFonts w:ascii="Arial" w:hAnsi="Arial" w:cs="Arial"/>
          <w:color w:val="000000"/>
          <w:sz w:val="16"/>
          <w:szCs w:val="16"/>
        </w:rPr>
      </w:pPr>
      <w:r w:rsidRPr="00431A5D">
        <w:rPr>
          <w:rStyle w:val="FootnoteReference"/>
          <w:rFonts w:ascii="Arial" w:hAnsi="Arial" w:cs="Arial"/>
          <w:sz w:val="16"/>
          <w:szCs w:val="16"/>
        </w:rPr>
        <w:footnoteRef/>
      </w:r>
      <w:r w:rsidRPr="00431A5D">
        <w:rPr>
          <w:rFonts w:ascii="Arial" w:hAnsi="Arial" w:cs="Arial"/>
          <w:color w:val="000000"/>
          <w:sz w:val="16"/>
          <w:szCs w:val="16"/>
        </w:rPr>
        <w:t xml:space="preserve"> 2020.</w:t>
      </w:r>
      <w:r>
        <w:rPr>
          <w:rFonts w:ascii="Arial" w:hAnsi="Arial" w:cs="Arial"/>
          <w:color w:val="000000"/>
          <w:sz w:val="16"/>
          <w:szCs w:val="16"/>
        </w:rPr>
        <w:t xml:space="preserve"> </w:t>
      </w:r>
      <w:r w:rsidRPr="00431A5D">
        <w:rPr>
          <w:rFonts w:ascii="Arial" w:hAnsi="Arial" w:cs="Arial"/>
          <w:color w:val="000000"/>
          <w:sz w:val="16"/>
          <w:szCs w:val="16"/>
        </w:rPr>
        <w:t>gada 6.</w:t>
      </w:r>
      <w:r>
        <w:rPr>
          <w:rFonts w:ascii="Arial" w:hAnsi="Arial" w:cs="Arial"/>
          <w:color w:val="000000"/>
          <w:sz w:val="16"/>
          <w:szCs w:val="16"/>
        </w:rPr>
        <w:t> </w:t>
      </w:r>
      <w:r w:rsidRPr="00431A5D">
        <w:rPr>
          <w:rFonts w:ascii="Arial" w:hAnsi="Arial" w:cs="Arial"/>
          <w:color w:val="000000"/>
          <w:sz w:val="16"/>
          <w:szCs w:val="16"/>
        </w:rPr>
        <w:t xml:space="preserve">oktobrī </w:t>
      </w:r>
      <w:r>
        <w:rPr>
          <w:rFonts w:ascii="Arial" w:hAnsi="Arial" w:cs="Arial"/>
          <w:color w:val="000000"/>
          <w:sz w:val="16"/>
          <w:szCs w:val="16"/>
        </w:rPr>
        <w:t xml:space="preserve">pieņemti </w:t>
      </w:r>
      <w:r w:rsidRPr="00431A5D">
        <w:rPr>
          <w:rFonts w:ascii="Arial" w:hAnsi="Arial" w:cs="Arial"/>
          <w:color w:val="000000"/>
          <w:sz w:val="16"/>
          <w:szCs w:val="16"/>
        </w:rPr>
        <w:t>jauni izglītības programmu akreditācijas noteikumi – MK not</w:t>
      </w:r>
      <w:r>
        <w:rPr>
          <w:rFonts w:ascii="Arial" w:hAnsi="Arial" w:cs="Arial"/>
          <w:color w:val="000000"/>
          <w:sz w:val="16"/>
          <w:szCs w:val="16"/>
        </w:rPr>
        <w:t>eikumi</w:t>
      </w:r>
      <w:r w:rsidRPr="00431A5D">
        <w:rPr>
          <w:rFonts w:ascii="Arial" w:hAnsi="Arial" w:cs="Arial"/>
          <w:color w:val="000000"/>
          <w:sz w:val="16"/>
          <w:szCs w:val="16"/>
        </w:rPr>
        <w:t xml:space="preserve"> Nr.</w:t>
      </w:r>
      <w:r>
        <w:rPr>
          <w:rFonts w:ascii="Arial" w:hAnsi="Arial" w:cs="Arial"/>
          <w:color w:val="000000"/>
          <w:sz w:val="16"/>
          <w:szCs w:val="16"/>
        </w:rPr>
        <w:t> </w:t>
      </w:r>
      <w:r w:rsidRPr="00431A5D">
        <w:rPr>
          <w:rFonts w:ascii="Arial" w:hAnsi="Arial" w:cs="Arial"/>
          <w:color w:val="000000"/>
          <w:sz w:val="16"/>
          <w:szCs w:val="16"/>
        </w:rPr>
        <w:t xml:space="preserve">618 </w:t>
      </w:r>
      <w:r>
        <w:rPr>
          <w:rFonts w:ascii="Arial" w:hAnsi="Arial" w:cs="Arial"/>
          <w:color w:val="000000"/>
          <w:sz w:val="16"/>
          <w:szCs w:val="16"/>
        </w:rPr>
        <w:t>„</w:t>
      </w:r>
      <w:r w:rsidRPr="00431A5D">
        <w:rPr>
          <w:rFonts w:ascii="Arial" w:hAnsi="Arial" w:cs="Arial"/>
          <w:color w:val="000000"/>
          <w:sz w:val="16"/>
          <w:szCs w:val="16"/>
        </w:rPr>
        <w:t>Izglītības iestāžu, eksaminācijas centru, citu Izglītības likumā noteiktu institūciju un izglītības programmu akreditācijas un izglītības iestāžu vadītāju profesionālās darbības novērtēšanas kārtība”</w:t>
      </w:r>
      <w:r>
        <w:rPr>
          <w:rFonts w:ascii="Arial" w:hAnsi="Arial" w:cs="Arial"/>
          <w:color w:val="000000"/>
          <w:sz w:val="16"/>
          <w:szCs w:val="16"/>
        </w:rPr>
        <w:t>. Tā kā</w:t>
      </w:r>
      <w:r w:rsidRPr="00431A5D">
        <w:rPr>
          <w:rFonts w:ascii="Arial" w:hAnsi="Arial" w:cs="Arial"/>
          <w:color w:val="000000"/>
          <w:sz w:val="16"/>
          <w:szCs w:val="16"/>
        </w:rPr>
        <w:t xml:space="preserve"> progresa mērī</w:t>
      </w:r>
      <w:r>
        <w:rPr>
          <w:rFonts w:ascii="Arial" w:hAnsi="Arial" w:cs="Arial"/>
          <w:color w:val="000000"/>
          <w:sz w:val="16"/>
          <w:szCs w:val="16"/>
        </w:rPr>
        <w:t>jumi</w:t>
      </w:r>
      <w:r w:rsidRPr="00431A5D">
        <w:rPr>
          <w:rFonts w:ascii="Arial" w:hAnsi="Arial" w:cs="Arial"/>
          <w:color w:val="000000"/>
          <w:sz w:val="16"/>
          <w:szCs w:val="16"/>
        </w:rPr>
        <w:t xml:space="preserve"> notiks </w:t>
      </w:r>
      <w:r>
        <w:rPr>
          <w:rFonts w:ascii="Arial" w:hAnsi="Arial" w:cs="Arial"/>
          <w:color w:val="000000"/>
          <w:sz w:val="16"/>
          <w:szCs w:val="16"/>
        </w:rPr>
        <w:t xml:space="preserve">pēc </w:t>
      </w:r>
      <w:r w:rsidRPr="00431A5D">
        <w:rPr>
          <w:rFonts w:ascii="Arial" w:hAnsi="Arial" w:cs="Arial"/>
          <w:color w:val="000000"/>
          <w:sz w:val="16"/>
          <w:szCs w:val="16"/>
        </w:rPr>
        <w:t>jaun</w:t>
      </w:r>
      <w:r>
        <w:rPr>
          <w:rFonts w:ascii="Arial" w:hAnsi="Arial" w:cs="Arial"/>
          <w:color w:val="000000"/>
          <w:sz w:val="16"/>
          <w:szCs w:val="16"/>
        </w:rPr>
        <w:t>ajiem</w:t>
      </w:r>
      <w:r w:rsidRPr="00431A5D">
        <w:rPr>
          <w:rFonts w:ascii="Arial" w:hAnsi="Arial" w:cs="Arial"/>
          <w:color w:val="000000"/>
          <w:sz w:val="16"/>
          <w:szCs w:val="16"/>
        </w:rPr>
        <w:t xml:space="preserve"> akreditācijas noteik</w:t>
      </w:r>
      <w:r>
        <w:rPr>
          <w:rFonts w:ascii="Arial" w:hAnsi="Arial" w:cs="Arial"/>
          <w:color w:val="000000"/>
          <w:sz w:val="16"/>
          <w:szCs w:val="16"/>
        </w:rPr>
        <w:t>umiem</w:t>
      </w:r>
      <w:r w:rsidRPr="00431A5D">
        <w:rPr>
          <w:rFonts w:ascii="Arial" w:hAnsi="Arial" w:cs="Arial"/>
          <w:color w:val="000000"/>
          <w:sz w:val="16"/>
          <w:szCs w:val="16"/>
        </w:rPr>
        <w:t xml:space="preserve">, </w:t>
      </w:r>
      <w:r>
        <w:rPr>
          <w:rFonts w:ascii="Arial" w:hAnsi="Arial" w:cs="Arial"/>
          <w:color w:val="000000"/>
          <w:sz w:val="16"/>
          <w:szCs w:val="16"/>
        </w:rPr>
        <w:t xml:space="preserve">rādītāja </w:t>
      </w:r>
      <w:r w:rsidRPr="00431A5D">
        <w:rPr>
          <w:rFonts w:ascii="Arial" w:hAnsi="Arial" w:cs="Arial"/>
          <w:color w:val="000000"/>
          <w:sz w:val="16"/>
          <w:szCs w:val="16"/>
        </w:rPr>
        <w:t>bāzes vērtība ir noteikta 0</w:t>
      </w:r>
      <w:r>
        <w:rPr>
          <w:rFonts w:ascii="Arial" w:hAnsi="Arial" w:cs="Arial"/>
          <w:color w:val="000000"/>
          <w:sz w:val="16"/>
          <w:szCs w:val="16"/>
        </w:rPr>
        <w:t xml:space="preserve"> </w:t>
      </w:r>
      <w:r w:rsidRPr="00431A5D">
        <w:rPr>
          <w:rFonts w:ascii="Arial" w:hAnsi="Arial" w:cs="Arial"/>
          <w:color w:val="000000"/>
          <w:sz w:val="16"/>
          <w:szCs w:val="16"/>
        </w:rPr>
        <w:t>%.</w:t>
      </w:r>
    </w:p>
  </w:footnote>
  <w:footnote w:id="4">
    <w:p w14:paraId="57DE5F1E" w14:textId="119AEEE2" w:rsidR="00244D0D" w:rsidRDefault="00244D0D">
      <w:pPr>
        <w:pStyle w:val="FootnoteText"/>
      </w:pPr>
      <w:r>
        <w:rPr>
          <w:rStyle w:val="FootnoteReference"/>
        </w:rPr>
        <w:footnoteRef/>
      </w:r>
      <w:r>
        <w:t xml:space="preserve"> Šeit un turpmāk rezultatīvais rādītājs atspoguļo mērķa vērtību, kura tiek sagaidīta plāna izpildes</w:t>
      </w:r>
      <w:r w:rsidRPr="0035087A">
        <w:t xml:space="preserve"> periodā</w:t>
      </w:r>
      <w:r>
        <w:t xml:space="preserve"> (2021.-2023. gads).</w:t>
      </w:r>
    </w:p>
  </w:footnote>
  <w:footnote w:id="5">
    <w:p w14:paraId="1AE7A7C4" w14:textId="2AE11E60" w:rsidR="00244D0D" w:rsidRDefault="00244D0D">
      <w:pPr>
        <w:pStyle w:val="FootnoteText"/>
      </w:pPr>
      <w:r w:rsidRPr="0025197E">
        <w:rPr>
          <w:rStyle w:val="FootnoteReference"/>
        </w:rPr>
        <w:footnoteRef/>
      </w:r>
      <w:r w:rsidRPr="0025197E">
        <w:t xml:space="preserve"> Uzdevums „1.1.4. Nodrošināt konkurētspējīgu atalgojumu” un ar to saistītie pasākumi (1.1.4.1. un 1.1.4.2.) tiek īstenoti, ņemot vērā Informatīvajā ziņojumā "Par pedagogu darba slodzes līdzsvarošanu un likmes paaugstināšanu" (izskatīts Ministru kabineta 2022. gada 17. septembra sēdē (protokols Nr. 47 1. §)) dotos uzdevumus.</w:t>
      </w:r>
    </w:p>
  </w:footnote>
  <w:footnote w:id="6">
    <w:p w14:paraId="67CF7E3A" w14:textId="6A269F96" w:rsidR="00244D0D" w:rsidRDefault="00244D0D">
      <w:pPr>
        <w:pStyle w:val="FootnoteText"/>
      </w:pPr>
      <w:r>
        <w:rPr>
          <w:rStyle w:val="FootnoteReference"/>
        </w:rPr>
        <w:footnoteRef/>
      </w:r>
      <w:r>
        <w:t xml:space="preserve"> </w:t>
      </w:r>
      <w:r w:rsidRPr="004425C5">
        <w:t xml:space="preserve">1.2.1.2.e. rezultatīvais rādītājs ir </w:t>
      </w:r>
      <w:r>
        <w:t>noteikts saskaņā ar</w:t>
      </w:r>
      <w:r w:rsidRPr="004425C5">
        <w:t xml:space="preserve"> Ministru kabineta </w:t>
      </w:r>
      <w:r>
        <w:t xml:space="preserve">2018. gada 9. janvāra </w:t>
      </w:r>
      <w:r w:rsidRPr="004425C5">
        <w:t>noteikumi</w:t>
      </w:r>
      <w:r>
        <w:t>em</w:t>
      </w:r>
      <w:r w:rsidRPr="004425C5">
        <w:t xml:space="preserve"> Nr. 25</w:t>
      </w:r>
      <w:r>
        <w:t xml:space="preserve"> „</w:t>
      </w:r>
      <w:r w:rsidRPr="004425C5">
        <w:t>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t>”</w:t>
      </w:r>
      <w:r w:rsidRPr="004425C5">
        <w:t xml:space="preserve">, </w:t>
      </w:r>
      <w:r>
        <w:t xml:space="preserve">tomēr Ministru kabineta noteikumos </w:t>
      </w:r>
      <w:r w:rsidRPr="004425C5">
        <w:t xml:space="preserve">plānotās rezultatīvo rādītāju vērtības </w:t>
      </w:r>
      <w:r>
        <w:t>var atšķirties</w:t>
      </w:r>
      <w:r w:rsidRPr="004425C5">
        <w:t xml:space="preserve"> no faktiskajos projektu rezultātos apstiprinātajām </w:t>
      </w:r>
      <w:r>
        <w:t xml:space="preserve"> vērtībām un </w:t>
      </w:r>
      <w:r w:rsidRPr="004425C5">
        <w:t xml:space="preserve">attiecīgi, finansējums </w:t>
      </w:r>
      <w:r>
        <w:t xml:space="preserve">tiks </w:t>
      </w:r>
      <w:r w:rsidRPr="004425C5">
        <w:t>plānots pret f</w:t>
      </w:r>
      <w:r>
        <w:t>aktiskajām vērtībām/ rādītājiem</w:t>
      </w:r>
      <w:r w:rsidRPr="004425C5">
        <w:t>.</w:t>
      </w:r>
    </w:p>
  </w:footnote>
  <w:footnote w:id="7">
    <w:p w14:paraId="3C2692AC" w14:textId="2BC79978" w:rsidR="00244D0D" w:rsidRDefault="00244D0D">
      <w:pPr>
        <w:pStyle w:val="FootnoteText"/>
      </w:pPr>
      <w:r>
        <w:rPr>
          <w:rStyle w:val="FootnoteReference"/>
        </w:rPr>
        <w:footnoteRef/>
      </w:r>
      <w:r>
        <w:t xml:space="preserve"> Šajā Rīcības plānā (līdz 2023. gadam) 2.1.1.4. pasākumā paredzēts finansēt darbības, kas primāri saistītas ar daudzveidīgām kultūras norisēm un</w:t>
      </w:r>
      <w:r w:rsidRPr="002E6806">
        <w:t xml:space="preserve"> pilsonisko līdzdalību veicinošu kultūras pakalpojumu pieejamī</w:t>
      </w:r>
      <w:r>
        <w:t xml:space="preserve">bu. </w:t>
      </w:r>
    </w:p>
  </w:footnote>
  <w:footnote w:id="8">
    <w:p w14:paraId="57DA610C" w14:textId="6A4D744B" w:rsidR="00244D0D" w:rsidRDefault="00244D0D" w:rsidP="00CD2417">
      <w:pPr>
        <w:pStyle w:val="FootnoteText"/>
      </w:pPr>
      <w:r>
        <w:rPr>
          <w:rStyle w:val="FootnoteReference"/>
        </w:rPr>
        <w:footnoteRef/>
      </w:r>
      <w:r>
        <w:t xml:space="preserve"> 2.3.1.2.c. </w:t>
      </w:r>
      <w:r w:rsidRPr="00C8462C">
        <w:t xml:space="preserve">rezultatīvais rādītājs ir noteikts saskaņā ar </w:t>
      </w:r>
      <w:r>
        <w:t>Ministru kabineta 2018. gada 9. janvāra noteikumiem Nr. 27 „</w:t>
      </w:r>
      <w:r w:rsidRPr="00CD2417">
        <w:t>Darbības programmas "Izaugsme un nodarbinātība" 8.2.1. specifiskā atbalsta mērķa "Samazināt studiju programmu fragmentāciju un stiprināt resursu koplietošanu" pirmās un otrās projektu iesniegumu atlases kārtas īstenošanas noteikumi</w:t>
      </w:r>
      <w:r>
        <w:t>”,</w:t>
      </w:r>
      <w:r w:rsidRPr="00C8462C">
        <w:t xml:space="preserve"> tomēr Ministru kabineta noteikumos plānotās rezultatīvo rādītāju vērtības var atšķirties no faktiskajos projektu rezultātos apstiprinātajām  vērtībām un attiecīgi, finansējums tiks plānots pret faktiskajām vērtībām/ rādītājiem.</w:t>
      </w:r>
    </w:p>
  </w:footnote>
  <w:footnote w:id="9">
    <w:p w14:paraId="06AF5984" w14:textId="01823165" w:rsidR="00244D0D" w:rsidRDefault="00244D0D" w:rsidP="00347FCF">
      <w:pPr>
        <w:pStyle w:val="FootnoteText"/>
      </w:pPr>
      <w:r>
        <w:rPr>
          <w:rStyle w:val="FootnoteReference"/>
        </w:rPr>
        <w:footnoteRef/>
      </w:r>
      <w:r>
        <w:t xml:space="preserve"> Ņirgāšanās prevencijas vadlīniju izstrādi un aprobēšanu</w:t>
      </w:r>
      <w:r w:rsidRPr="00460181">
        <w:t xml:space="preserve"> izglītības iestādēs</w:t>
      </w:r>
      <w:r>
        <w:t xml:space="preserve"> </w:t>
      </w:r>
      <w:r w:rsidRPr="00460181">
        <w:t>plānots īstenot Veselības ministrijas Eiropas Sociālā fonda projekta Nr. 9.2.4.1/16/I/001 “Kompleksi veselības veicināšanas un slimību profilakses pasākumi” ietvaros. Sab</w:t>
      </w:r>
      <w:r>
        <w:t>iedrības veselības pamatnostādnēs</w:t>
      </w:r>
      <w:r w:rsidRPr="00460181">
        <w:t xml:space="preserve"> 2021.- 2027.gadam ir iekļauts pasākums Nr. 1.5.3., kas paredz "izstrādāt un ieviest vadlīnijas un rekomendācijas ņirgāšanās mazināšanai izglītības iestādēs, ņemot vērā labās prakses piemērus un programmas, paredzot arī apmācības pašvaldību pārstāvjiem un izglītības iestādes personālam".</w:t>
      </w:r>
    </w:p>
  </w:footnote>
  <w:footnote w:id="10">
    <w:p w14:paraId="7085F1C3" w14:textId="109D5DCC" w:rsidR="00244D0D" w:rsidRDefault="00244D0D">
      <w:pPr>
        <w:pStyle w:val="FootnoteText"/>
      </w:pPr>
      <w:r w:rsidRPr="00232AD9">
        <w:rPr>
          <w:rStyle w:val="FootnoteReference"/>
        </w:rPr>
        <w:footnoteRef/>
      </w:r>
      <w:r w:rsidRPr="00232AD9">
        <w:t xml:space="preserve"> Pasākums par NPAIS funkcionalitātes izvērtēšanu un iesaistīto institūciju sadarbību plašāk ir aprakstīts Bērnu, jaunatnes un ģimenes politikas attīstības pamatnostādnēs 2021.-2027.gadam. </w:t>
      </w:r>
    </w:p>
  </w:footnote>
  <w:footnote w:id="11">
    <w:p w14:paraId="4E04D204" w14:textId="5B26997E" w:rsidR="00244D0D" w:rsidRDefault="00244D0D">
      <w:pPr>
        <w:pStyle w:val="FootnoteText"/>
      </w:pPr>
      <w:r>
        <w:rPr>
          <w:rStyle w:val="FootnoteReference"/>
        </w:rPr>
        <w:footnoteRef/>
      </w:r>
      <w:r>
        <w:t xml:space="preserve"> Ieviešot Rīcības plāna</w:t>
      </w:r>
      <w:r w:rsidRPr="008F2968">
        <w:t xml:space="preserve"> pasākumus, kas var kvalificēties kā komercdarbības atbalsts saimnieciskās darbības veicējam</w:t>
      </w:r>
      <w:r>
        <w:t>,</w:t>
      </w:r>
      <w:r w:rsidRPr="008F2968">
        <w:t xml:space="preserve"> tie tiks vērtēti komercdarbības atbalsta kontroles kontekstā un gadījumos, kad publiskā finansējuma piešķīrums ir kvalificējams kā komercdarbības atbalsts, tiks piemērotas komercdarbības atbalsta kontroles normas.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1EF7" w14:textId="77777777" w:rsidR="00F22C58" w:rsidRDefault="00F22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A7B7" w14:textId="77777777" w:rsidR="00F22C58" w:rsidRDefault="00F22C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98E0" w14:textId="77777777" w:rsidR="00F22C58" w:rsidRDefault="00F22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6480"/>
    <w:multiLevelType w:val="hybridMultilevel"/>
    <w:tmpl w:val="9940A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100045"/>
    <w:multiLevelType w:val="multilevel"/>
    <w:tmpl w:val="17E615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DF5DB3"/>
    <w:multiLevelType w:val="multilevel"/>
    <w:tmpl w:val="A9EE84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5D9543A"/>
    <w:multiLevelType w:val="hybridMultilevel"/>
    <w:tmpl w:val="C8E0D9C6"/>
    <w:lvl w:ilvl="0" w:tplc="FEC696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FE63AB"/>
    <w:multiLevelType w:val="hybridMultilevel"/>
    <w:tmpl w:val="15AE0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63789B"/>
    <w:multiLevelType w:val="hybridMultilevel"/>
    <w:tmpl w:val="CDEEC84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5A61D2"/>
    <w:multiLevelType w:val="multilevel"/>
    <w:tmpl w:val="27D0B3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63F08B0"/>
    <w:multiLevelType w:val="hybridMultilevel"/>
    <w:tmpl w:val="E0E8D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606AEC"/>
    <w:multiLevelType w:val="hybridMultilevel"/>
    <w:tmpl w:val="05F604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391157"/>
    <w:multiLevelType w:val="hybridMultilevel"/>
    <w:tmpl w:val="44E222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441054"/>
    <w:multiLevelType w:val="hybridMultilevel"/>
    <w:tmpl w:val="122C7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9A7E06"/>
    <w:multiLevelType w:val="multilevel"/>
    <w:tmpl w:val="5E7413D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2" w15:restartNumberingAfterBreak="0">
    <w:nsid w:val="3FE45F05"/>
    <w:multiLevelType w:val="hybridMultilevel"/>
    <w:tmpl w:val="DC345B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3100B2"/>
    <w:multiLevelType w:val="hybridMultilevel"/>
    <w:tmpl w:val="D2A004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C56CB4"/>
    <w:multiLevelType w:val="hybridMultilevel"/>
    <w:tmpl w:val="128836B0"/>
    <w:lvl w:ilvl="0" w:tplc="0809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46781F62"/>
    <w:multiLevelType w:val="hybridMultilevel"/>
    <w:tmpl w:val="3E6E8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FC6E23"/>
    <w:multiLevelType w:val="hybridMultilevel"/>
    <w:tmpl w:val="B0124CD6"/>
    <w:lvl w:ilvl="0" w:tplc="36D0278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2D2F54"/>
    <w:multiLevelType w:val="hybridMultilevel"/>
    <w:tmpl w:val="A106DE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F1316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CE0CF1"/>
    <w:multiLevelType w:val="multilevel"/>
    <w:tmpl w:val="27D0B3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0785DDB"/>
    <w:multiLevelType w:val="hybridMultilevel"/>
    <w:tmpl w:val="D104115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963F21"/>
    <w:multiLevelType w:val="hybridMultilevel"/>
    <w:tmpl w:val="EBB650A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B96092"/>
    <w:multiLevelType w:val="hybridMultilevel"/>
    <w:tmpl w:val="A3EAF3BE"/>
    <w:lvl w:ilvl="0" w:tplc="DFB49DF0">
      <w:start w:val="1"/>
      <w:numFmt w:val="decimal"/>
      <w:lvlText w:val="%1."/>
      <w:lvlJc w:val="left"/>
      <w:pPr>
        <w:ind w:left="720" w:hanging="36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96E1640"/>
    <w:multiLevelType w:val="hybridMultilevel"/>
    <w:tmpl w:val="AD2289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7A3865"/>
    <w:multiLevelType w:val="hybridMultilevel"/>
    <w:tmpl w:val="40FC5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457D37"/>
    <w:multiLevelType w:val="hybridMultilevel"/>
    <w:tmpl w:val="E4507C3C"/>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445789"/>
    <w:multiLevelType w:val="multilevel"/>
    <w:tmpl w:val="EF705D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0A24737"/>
    <w:multiLevelType w:val="hybridMultilevel"/>
    <w:tmpl w:val="33165052"/>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9879C6"/>
    <w:multiLevelType w:val="hybridMultilevel"/>
    <w:tmpl w:val="F11088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9934299"/>
    <w:multiLevelType w:val="multilevel"/>
    <w:tmpl w:val="71589B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C4D6A65"/>
    <w:multiLevelType w:val="hybridMultilevel"/>
    <w:tmpl w:val="DB780B92"/>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1" w15:restartNumberingAfterBreak="0">
    <w:nsid w:val="7D9101F1"/>
    <w:multiLevelType w:val="hybridMultilevel"/>
    <w:tmpl w:val="43F47282"/>
    <w:lvl w:ilvl="0" w:tplc="0A442E4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90504986">
    <w:abstractNumId w:val="17"/>
  </w:num>
  <w:num w:numId="2" w16cid:durableId="1431700909">
    <w:abstractNumId w:val="1"/>
  </w:num>
  <w:num w:numId="3" w16cid:durableId="2062167432">
    <w:abstractNumId w:val="25"/>
  </w:num>
  <w:num w:numId="4" w16cid:durableId="86580520">
    <w:abstractNumId w:val="14"/>
  </w:num>
  <w:num w:numId="5" w16cid:durableId="1128548677">
    <w:abstractNumId w:val="5"/>
  </w:num>
  <w:num w:numId="6" w16cid:durableId="552546160">
    <w:abstractNumId w:val="20"/>
  </w:num>
  <w:num w:numId="7" w16cid:durableId="2029090197">
    <w:abstractNumId w:val="16"/>
  </w:num>
  <w:num w:numId="8" w16cid:durableId="1653757561">
    <w:abstractNumId w:val="7"/>
  </w:num>
  <w:num w:numId="9" w16cid:durableId="513610648">
    <w:abstractNumId w:val="3"/>
  </w:num>
  <w:num w:numId="10" w16cid:durableId="1134642050">
    <w:abstractNumId w:val="31"/>
  </w:num>
  <w:num w:numId="11" w16cid:durableId="828978540">
    <w:abstractNumId w:val="30"/>
  </w:num>
  <w:num w:numId="12" w16cid:durableId="1314333180">
    <w:abstractNumId w:val="18"/>
  </w:num>
  <w:num w:numId="13" w16cid:durableId="746926662">
    <w:abstractNumId w:val="23"/>
  </w:num>
  <w:num w:numId="14" w16cid:durableId="33698133">
    <w:abstractNumId w:val="28"/>
  </w:num>
  <w:num w:numId="15" w16cid:durableId="763649884">
    <w:abstractNumId w:val="0"/>
  </w:num>
  <w:num w:numId="16" w16cid:durableId="746418430">
    <w:abstractNumId w:val="21"/>
  </w:num>
  <w:num w:numId="17" w16cid:durableId="1540781376">
    <w:abstractNumId w:val="12"/>
  </w:num>
  <w:num w:numId="18" w16cid:durableId="950745481">
    <w:abstractNumId w:val="9"/>
  </w:num>
  <w:num w:numId="19" w16cid:durableId="357395487">
    <w:abstractNumId w:val="24"/>
  </w:num>
  <w:num w:numId="20" w16cid:durableId="1272938305">
    <w:abstractNumId w:val="13"/>
  </w:num>
  <w:num w:numId="21" w16cid:durableId="1571383559">
    <w:abstractNumId w:val="22"/>
  </w:num>
  <w:num w:numId="22" w16cid:durableId="2079548179">
    <w:abstractNumId w:val="15"/>
  </w:num>
  <w:num w:numId="23" w16cid:durableId="1019627153">
    <w:abstractNumId w:val="10"/>
  </w:num>
  <w:num w:numId="24" w16cid:durableId="1760710732">
    <w:abstractNumId w:val="8"/>
  </w:num>
  <w:num w:numId="25" w16cid:durableId="527567768">
    <w:abstractNumId w:val="29"/>
  </w:num>
  <w:num w:numId="26" w16cid:durableId="129323579">
    <w:abstractNumId w:val="2"/>
  </w:num>
  <w:num w:numId="27" w16cid:durableId="520095323">
    <w:abstractNumId w:val="6"/>
  </w:num>
  <w:num w:numId="28" w16cid:durableId="1545826487">
    <w:abstractNumId w:val="11"/>
  </w:num>
  <w:num w:numId="29" w16cid:durableId="1708136657">
    <w:abstractNumId w:val="26"/>
  </w:num>
  <w:num w:numId="30" w16cid:durableId="853231017">
    <w:abstractNumId w:val="27"/>
  </w:num>
  <w:num w:numId="31" w16cid:durableId="1881898002">
    <w:abstractNumId w:val="4"/>
  </w:num>
  <w:num w:numId="32" w16cid:durableId="16219158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59E"/>
    <w:rsid w:val="00010758"/>
    <w:rsid w:val="00011E26"/>
    <w:rsid w:val="0001326F"/>
    <w:rsid w:val="00016DFF"/>
    <w:rsid w:val="00020CF4"/>
    <w:rsid w:val="00022CDC"/>
    <w:rsid w:val="000244D4"/>
    <w:rsid w:val="00025319"/>
    <w:rsid w:val="000278C9"/>
    <w:rsid w:val="00031BCF"/>
    <w:rsid w:val="000328E0"/>
    <w:rsid w:val="00034D48"/>
    <w:rsid w:val="0004046B"/>
    <w:rsid w:val="0004190D"/>
    <w:rsid w:val="0004318A"/>
    <w:rsid w:val="00052607"/>
    <w:rsid w:val="000535AF"/>
    <w:rsid w:val="00055202"/>
    <w:rsid w:val="000571D8"/>
    <w:rsid w:val="00062C13"/>
    <w:rsid w:val="00063348"/>
    <w:rsid w:val="00065103"/>
    <w:rsid w:val="00070045"/>
    <w:rsid w:val="0007024A"/>
    <w:rsid w:val="00072A0D"/>
    <w:rsid w:val="00075184"/>
    <w:rsid w:val="000753E2"/>
    <w:rsid w:val="00076A86"/>
    <w:rsid w:val="00077E5E"/>
    <w:rsid w:val="00081EF4"/>
    <w:rsid w:val="0008457D"/>
    <w:rsid w:val="00086581"/>
    <w:rsid w:val="000869DC"/>
    <w:rsid w:val="00087D25"/>
    <w:rsid w:val="000923DC"/>
    <w:rsid w:val="00094E6D"/>
    <w:rsid w:val="000975C4"/>
    <w:rsid w:val="00097B8F"/>
    <w:rsid w:val="000A1378"/>
    <w:rsid w:val="000A2658"/>
    <w:rsid w:val="000A3728"/>
    <w:rsid w:val="000A6EEC"/>
    <w:rsid w:val="000A76E3"/>
    <w:rsid w:val="000B26AF"/>
    <w:rsid w:val="000B2D0C"/>
    <w:rsid w:val="000B4BF6"/>
    <w:rsid w:val="000B6B7D"/>
    <w:rsid w:val="000B6BA4"/>
    <w:rsid w:val="000C1C45"/>
    <w:rsid w:val="000C5712"/>
    <w:rsid w:val="000C5C82"/>
    <w:rsid w:val="000C77E3"/>
    <w:rsid w:val="000D01A2"/>
    <w:rsid w:val="000D26F5"/>
    <w:rsid w:val="000D2CD9"/>
    <w:rsid w:val="000D3371"/>
    <w:rsid w:val="000D704E"/>
    <w:rsid w:val="000E61F8"/>
    <w:rsid w:val="000E68AC"/>
    <w:rsid w:val="000F710B"/>
    <w:rsid w:val="001017EC"/>
    <w:rsid w:val="00102064"/>
    <w:rsid w:val="0010248C"/>
    <w:rsid w:val="00102B07"/>
    <w:rsid w:val="00114B48"/>
    <w:rsid w:val="00114CD3"/>
    <w:rsid w:val="00114D21"/>
    <w:rsid w:val="0011683F"/>
    <w:rsid w:val="00122261"/>
    <w:rsid w:val="001222B1"/>
    <w:rsid w:val="0012291C"/>
    <w:rsid w:val="00123499"/>
    <w:rsid w:val="001256FD"/>
    <w:rsid w:val="001260D2"/>
    <w:rsid w:val="00126B10"/>
    <w:rsid w:val="00127FC5"/>
    <w:rsid w:val="00131042"/>
    <w:rsid w:val="001316CA"/>
    <w:rsid w:val="00131E7A"/>
    <w:rsid w:val="00132665"/>
    <w:rsid w:val="00133069"/>
    <w:rsid w:val="001333A2"/>
    <w:rsid w:val="00133DC7"/>
    <w:rsid w:val="00135611"/>
    <w:rsid w:val="001410D6"/>
    <w:rsid w:val="0014649D"/>
    <w:rsid w:val="001526F4"/>
    <w:rsid w:val="0015378F"/>
    <w:rsid w:val="00157BE3"/>
    <w:rsid w:val="00161100"/>
    <w:rsid w:val="00161583"/>
    <w:rsid w:val="00162E1B"/>
    <w:rsid w:val="0016312B"/>
    <w:rsid w:val="00165773"/>
    <w:rsid w:val="0016689D"/>
    <w:rsid w:val="001713FE"/>
    <w:rsid w:val="00171A61"/>
    <w:rsid w:val="001723B0"/>
    <w:rsid w:val="00172705"/>
    <w:rsid w:val="00173406"/>
    <w:rsid w:val="00174661"/>
    <w:rsid w:val="00174E78"/>
    <w:rsid w:val="0017596B"/>
    <w:rsid w:val="0017610F"/>
    <w:rsid w:val="00176708"/>
    <w:rsid w:val="001833AA"/>
    <w:rsid w:val="00183EBF"/>
    <w:rsid w:val="00184031"/>
    <w:rsid w:val="001844CF"/>
    <w:rsid w:val="0018600D"/>
    <w:rsid w:val="00190FA9"/>
    <w:rsid w:val="00194DDA"/>
    <w:rsid w:val="001959A5"/>
    <w:rsid w:val="001961F8"/>
    <w:rsid w:val="00196C87"/>
    <w:rsid w:val="00197C91"/>
    <w:rsid w:val="001A010C"/>
    <w:rsid w:val="001A3615"/>
    <w:rsid w:val="001A6608"/>
    <w:rsid w:val="001A78CE"/>
    <w:rsid w:val="001B1217"/>
    <w:rsid w:val="001B26D3"/>
    <w:rsid w:val="001B42BE"/>
    <w:rsid w:val="001B7DFC"/>
    <w:rsid w:val="001C06B8"/>
    <w:rsid w:val="001C1525"/>
    <w:rsid w:val="001C177A"/>
    <w:rsid w:val="001C697F"/>
    <w:rsid w:val="001C7661"/>
    <w:rsid w:val="001D1D20"/>
    <w:rsid w:val="001D2E56"/>
    <w:rsid w:val="001D4FC2"/>
    <w:rsid w:val="001D5185"/>
    <w:rsid w:val="001D524A"/>
    <w:rsid w:val="001D6471"/>
    <w:rsid w:val="001D69F8"/>
    <w:rsid w:val="001D6BDD"/>
    <w:rsid w:val="001D7EDA"/>
    <w:rsid w:val="001E2836"/>
    <w:rsid w:val="001E2F2F"/>
    <w:rsid w:val="001E509C"/>
    <w:rsid w:val="001E6DD9"/>
    <w:rsid w:val="001E708E"/>
    <w:rsid w:val="001E7D5B"/>
    <w:rsid w:val="001F086A"/>
    <w:rsid w:val="001F45F6"/>
    <w:rsid w:val="001F4728"/>
    <w:rsid w:val="001F5038"/>
    <w:rsid w:val="001F7625"/>
    <w:rsid w:val="002005CD"/>
    <w:rsid w:val="00205CF6"/>
    <w:rsid w:val="00207869"/>
    <w:rsid w:val="00210249"/>
    <w:rsid w:val="002105F5"/>
    <w:rsid w:val="00210721"/>
    <w:rsid w:val="00211012"/>
    <w:rsid w:val="002120F8"/>
    <w:rsid w:val="00213999"/>
    <w:rsid w:val="0021436A"/>
    <w:rsid w:val="00215396"/>
    <w:rsid w:val="00222853"/>
    <w:rsid w:val="00222A25"/>
    <w:rsid w:val="00222B8C"/>
    <w:rsid w:val="0022318A"/>
    <w:rsid w:val="00225756"/>
    <w:rsid w:val="00226F54"/>
    <w:rsid w:val="00231396"/>
    <w:rsid w:val="00231C74"/>
    <w:rsid w:val="00232AD9"/>
    <w:rsid w:val="00236ACA"/>
    <w:rsid w:val="002373C9"/>
    <w:rsid w:val="00240628"/>
    <w:rsid w:val="002434E1"/>
    <w:rsid w:val="00244D0D"/>
    <w:rsid w:val="00246550"/>
    <w:rsid w:val="002467A7"/>
    <w:rsid w:val="00247EA4"/>
    <w:rsid w:val="0025197E"/>
    <w:rsid w:val="00251DC4"/>
    <w:rsid w:val="00251E3E"/>
    <w:rsid w:val="00252855"/>
    <w:rsid w:val="00252962"/>
    <w:rsid w:val="00252E3C"/>
    <w:rsid w:val="00254E69"/>
    <w:rsid w:val="00254F40"/>
    <w:rsid w:val="00254F98"/>
    <w:rsid w:val="00261356"/>
    <w:rsid w:val="002626C0"/>
    <w:rsid w:val="0026644B"/>
    <w:rsid w:val="00267120"/>
    <w:rsid w:val="00271411"/>
    <w:rsid w:val="00272371"/>
    <w:rsid w:val="00272C1B"/>
    <w:rsid w:val="002739AB"/>
    <w:rsid w:val="0027563A"/>
    <w:rsid w:val="00275BB1"/>
    <w:rsid w:val="0028490E"/>
    <w:rsid w:val="00284EBC"/>
    <w:rsid w:val="00286EAA"/>
    <w:rsid w:val="00295060"/>
    <w:rsid w:val="002A0CE8"/>
    <w:rsid w:val="002A1463"/>
    <w:rsid w:val="002A2605"/>
    <w:rsid w:val="002A442C"/>
    <w:rsid w:val="002A5664"/>
    <w:rsid w:val="002A57DB"/>
    <w:rsid w:val="002A7C5E"/>
    <w:rsid w:val="002B3EEC"/>
    <w:rsid w:val="002B461E"/>
    <w:rsid w:val="002B518D"/>
    <w:rsid w:val="002B51DA"/>
    <w:rsid w:val="002B5D75"/>
    <w:rsid w:val="002B5FE9"/>
    <w:rsid w:val="002B710A"/>
    <w:rsid w:val="002C7068"/>
    <w:rsid w:val="002D06B4"/>
    <w:rsid w:val="002D27B9"/>
    <w:rsid w:val="002D35F1"/>
    <w:rsid w:val="002D6FE2"/>
    <w:rsid w:val="002E2E8F"/>
    <w:rsid w:val="002E4997"/>
    <w:rsid w:val="002E4B18"/>
    <w:rsid w:val="002E6806"/>
    <w:rsid w:val="002E74F4"/>
    <w:rsid w:val="002F110C"/>
    <w:rsid w:val="002F1A23"/>
    <w:rsid w:val="002F6EA5"/>
    <w:rsid w:val="0030309E"/>
    <w:rsid w:val="00304339"/>
    <w:rsid w:val="0031048B"/>
    <w:rsid w:val="00312955"/>
    <w:rsid w:val="00320811"/>
    <w:rsid w:val="0032100A"/>
    <w:rsid w:val="00326C87"/>
    <w:rsid w:val="00327733"/>
    <w:rsid w:val="00330AD8"/>
    <w:rsid w:val="00330DE5"/>
    <w:rsid w:val="0033206B"/>
    <w:rsid w:val="0033213F"/>
    <w:rsid w:val="00332FC0"/>
    <w:rsid w:val="003337D5"/>
    <w:rsid w:val="00337C4D"/>
    <w:rsid w:val="00340055"/>
    <w:rsid w:val="00346A06"/>
    <w:rsid w:val="00347615"/>
    <w:rsid w:val="00347FCF"/>
    <w:rsid w:val="0035087A"/>
    <w:rsid w:val="00350FA7"/>
    <w:rsid w:val="00353AC9"/>
    <w:rsid w:val="00353C62"/>
    <w:rsid w:val="00363957"/>
    <w:rsid w:val="003640BB"/>
    <w:rsid w:val="003708BA"/>
    <w:rsid w:val="00371A91"/>
    <w:rsid w:val="00374B43"/>
    <w:rsid w:val="00375433"/>
    <w:rsid w:val="003800B2"/>
    <w:rsid w:val="003811E3"/>
    <w:rsid w:val="00382B18"/>
    <w:rsid w:val="00383061"/>
    <w:rsid w:val="00383065"/>
    <w:rsid w:val="00383D82"/>
    <w:rsid w:val="00386960"/>
    <w:rsid w:val="00387ECF"/>
    <w:rsid w:val="00396C25"/>
    <w:rsid w:val="00397F50"/>
    <w:rsid w:val="003A0CF6"/>
    <w:rsid w:val="003A1142"/>
    <w:rsid w:val="003A2FE8"/>
    <w:rsid w:val="003A74FC"/>
    <w:rsid w:val="003B04CE"/>
    <w:rsid w:val="003B2FB6"/>
    <w:rsid w:val="003B69F2"/>
    <w:rsid w:val="003B6E6E"/>
    <w:rsid w:val="003B6EEE"/>
    <w:rsid w:val="003C058B"/>
    <w:rsid w:val="003C60F4"/>
    <w:rsid w:val="003C6288"/>
    <w:rsid w:val="003C64DE"/>
    <w:rsid w:val="003C75BB"/>
    <w:rsid w:val="003D07A4"/>
    <w:rsid w:val="003D0EDD"/>
    <w:rsid w:val="003D3650"/>
    <w:rsid w:val="003D39F5"/>
    <w:rsid w:val="003D505D"/>
    <w:rsid w:val="003E75B7"/>
    <w:rsid w:val="003E7645"/>
    <w:rsid w:val="003F0D41"/>
    <w:rsid w:val="003F1E70"/>
    <w:rsid w:val="003F3DE1"/>
    <w:rsid w:val="003F41D3"/>
    <w:rsid w:val="003F68BE"/>
    <w:rsid w:val="0040211B"/>
    <w:rsid w:val="00402644"/>
    <w:rsid w:val="00403176"/>
    <w:rsid w:val="00404E96"/>
    <w:rsid w:val="004054E8"/>
    <w:rsid w:val="0040635B"/>
    <w:rsid w:val="004067BC"/>
    <w:rsid w:val="00407477"/>
    <w:rsid w:val="0041030A"/>
    <w:rsid w:val="00411EB5"/>
    <w:rsid w:val="0041285D"/>
    <w:rsid w:val="00413103"/>
    <w:rsid w:val="004147CD"/>
    <w:rsid w:val="00416E6A"/>
    <w:rsid w:val="004172C4"/>
    <w:rsid w:val="00417F56"/>
    <w:rsid w:val="00417FBE"/>
    <w:rsid w:val="00421A67"/>
    <w:rsid w:val="0042229B"/>
    <w:rsid w:val="00422FCE"/>
    <w:rsid w:val="00423365"/>
    <w:rsid w:val="00430996"/>
    <w:rsid w:val="004315D8"/>
    <w:rsid w:val="00432BC9"/>
    <w:rsid w:val="00433676"/>
    <w:rsid w:val="00434A49"/>
    <w:rsid w:val="00435224"/>
    <w:rsid w:val="004360D6"/>
    <w:rsid w:val="004363F7"/>
    <w:rsid w:val="00436BE6"/>
    <w:rsid w:val="004401EE"/>
    <w:rsid w:val="00441FE4"/>
    <w:rsid w:val="004425C5"/>
    <w:rsid w:val="0044333A"/>
    <w:rsid w:val="00444136"/>
    <w:rsid w:val="00444DA8"/>
    <w:rsid w:val="00446A3E"/>
    <w:rsid w:val="00446F51"/>
    <w:rsid w:val="004471B3"/>
    <w:rsid w:val="00450133"/>
    <w:rsid w:val="00454AF9"/>
    <w:rsid w:val="00454D8C"/>
    <w:rsid w:val="00455511"/>
    <w:rsid w:val="00455FDE"/>
    <w:rsid w:val="0045697F"/>
    <w:rsid w:val="00460181"/>
    <w:rsid w:val="0046344D"/>
    <w:rsid w:val="004634BB"/>
    <w:rsid w:val="00467A2D"/>
    <w:rsid w:val="00467AAD"/>
    <w:rsid w:val="00470427"/>
    <w:rsid w:val="00471514"/>
    <w:rsid w:val="00471DCB"/>
    <w:rsid w:val="00473516"/>
    <w:rsid w:val="00474D43"/>
    <w:rsid w:val="004751A8"/>
    <w:rsid w:val="00475AD1"/>
    <w:rsid w:val="00480740"/>
    <w:rsid w:val="0048555F"/>
    <w:rsid w:val="00487590"/>
    <w:rsid w:val="00487A70"/>
    <w:rsid w:val="00490354"/>
    <w:rsid w:val="00490E95"/>
    <w:rsid w:val="00492D52"/>
    <w:rsid w:val="00494E58"/>
    <w:rsid w:val="004A662C"/>
    <w:rsid w:val="004A772F"/>
    <w:rsid w:val="004B1630"/>
    <w:rsid w:val="004B4BE6"/>
    <w:rsid w:val="004C1A78"/>
    <w:rsid w:val="004C28AE"/>
    <w:rsid w:val="004C2E95"/>
    <w:rsid w:val="004C39EB"/>
    <w:rsid w:val="004C3B50"/>
    <w:rsid w:val="004C5A67"/>
    <w:rsid w:val="004C5C6A"/>
    <w:rsid w:val="004C5F98"/>
    <w:rsid w:val="004D6A1C"/>
    <w:rsid w:val="004E17D9"/>
    <w:rsid w:val="004E1C2C"/>
    <w:rsid w:val="004E4D7E"/>
    <w:rsid w:val="004E76DB"/>
    <w:rsid w:val="004E789E"/>
    <w:rsid w:val="004F07F2"/>
    <w:rsid w:val="004F0EE1"/>
    <w:rsid w:val="004F10F4"/>
    <w:rsid w:val="004F4965"/>
    <w:rsid w:val="004F4EFE"/>
    <w:rsid w:val="004F5D1F"/>
    <w:rsid w:val="004F76B2"/>
    <w:rsid w:val="00502E77"/>
    <w:rsid w:val="00503B0E"/>
    <w:rsid w:val="005054CD"/>
    <w:rsid w:val="00506DC8"/>
    <w:rsid w:val="00506F2E"/>
    <w:rsid w:val="00507325"/>
    <w:rsid w:val="00512117"/>
    <w:rsid w:val="00513E84"/>
    <w:rsid w:val="0051507D"/>
    <w:rsid w:val="00515BA0"/>
    <w:rsid w:val="0052067A"/>
    <w:rsid w:val="00526255"/>
    <w:rsid w:val="00526DEC"/>
    <w:rsid w:val="00531478"/>
    <w:rsid w:val="00532051"/>
    <w:rsid w:val="00535BEE"/>
    <w:rsid w:val="00543D02"/>
    <w:rsid w:val="00543D8D"/>
    <w:rsid w:val="00544293"/>
    <w:rsid w:val="005458C9"/>
    <w:rsid w:val="00546E6B"/>
    <w:rsid w:val="0054703E"/>
    <w:rsid w:val="005550B4"/>
    <w:rsid w:val="005605D0"/>
    <w:rsid w:val="00560630"/>
    <w:rsid w:val="005617D7"/>
    <w:rsid w:val="005666A2"/>
    <w:rsid w:val="00570F3B"/>
    <w:rsid w:val="005735DF"/>
    <w:rsid w:val="005750D3"/>
    <w:rsid w:val="00577764"/>
    <w:rsid w:val="00580BA0"/>
    <w:rsid w:val="00580F92"/>
    <w:rsid w:val="00582F55"/>
    <w:rsid w:val="005866EE"/>
    <w:rsid w:val="00587730"/>
    <w:rsid w:val="00590C72"/>
    <w:rsid w:val="005946C7"/>
    <w:rsid w:val="00594F79"/>
    <w:rsid w:val="005A2C53"/>
    <w:rsid w:val="005A3CCE"/>
    <w:rsid w:val="005A6E1E"/>
    <w:rsid w:val="005A71B2"/>
    <w:rsid w:val="005A7A7D"/>
    <w:rsid w:val="005B1840"/>
    <w:rsid w:val="005B4ACF"/>
    <w:rsid w:val="005B6BBE"/>
    <w:rsid w:val="005C0796"/>
    <w:rsid w:val="005C0E9B"/>
    <w:rsid w:val="005C2CF1"/>
    <w:rsid w:val="005C3DE0"/>
    <w:rsid w:val="005C5015"/>
    <w:rsid w:val="005C5AD7"/>
    <w:rsid w:val="005C6505"/>
    <w:rsid w:val="005C7B93"/>
    <w:rsid w:val="005D0D5B"/>
    <w:rsid w:val="005D4ACF"/>
    <w:rsid w:val="005E0C11"/>
    <w:rsid w:val="005E0DC8"/>
    <w:rsid w:val="005E2125"/>
    <w:rsid w:val="005E4BA8"/>
    <w:rsid w:val="005E5B19"/>
    <w:rsid w:val="005E5BCE"/>
    <w:rsid w:val="005E6350"/>
    <w:rsid w:val="005F0509"/>
    <w:rsid w:val="005F0DB6"/>
    <w:rsid w:val="005F1EC1"/>
    <w:rsid w:val="005F3082"/>
    <w:rsid w:val="0060359E"/>
    <w:rsid w:val="00605DD9"/>
    <w:rsid w:val="0061185C"/>
    <w:rsid w:val="0061201F"/>
    <w:rsid w:val="00613EC2"/>
    <w:rsid w:val="00614D51"/>
    <w:rsid w:val="00615BC9"/>
    <w:rsid w:val="00617A21"/>
    <w:rsid w:val="00617C29"/>
    <w:rsid w:val="00617C91"/>
    <w:rsid w:val="006200CC"/>
    <w:rsid w:val="006218A7"/>
    <w:rsid w:val="0062445B"/>
    <w:rsid w:val="00624DC1"/>
    <w:rsid w:val="006310B5"/>
    <w:rsid w:val="006311EC"/>
    <w:rsid w:val="00635F26"/>
    <w:rsid w:val="00636039"/>
    <w:rsid w:val="006360C6"/>
    <w:rsid w:val="00637B5A"/>
    <w:rsid w:val="006400B6"/>
    <w:rsid w:val="0064135E"/>
    <w:rsid w:val="00644DA6"/>
    <w:rsid w:val="006471BF"/>
    <w:rsid w:val="006538F1"/>
    <w:rsid w:val="00654E24"/>
    <w:rsid w:val="00657056"/>
    <w:rsid w:val="0065741F"/>
    <w:rsid w:val="00661F70"/>
    <w:rsid w:val="00665DC3"/>
    <w:rsid w:val="00670F11"/>
    <w:rsid w:val="00671DDB"/>
    <w:rsid w:val="006720B1"/>
    <w:rsid w:val="0067295F"/>
    <w:rsid w:val="00672A72"/>
    <w:rsid w:val="00672A8F"/>
    <w:rsid w:val="00683F9A"/>
    <w:rsid w:val="0068695B"/>
    <w:rsid w:val="006921F8"/>
    <w:rsid w:val="006928A2"/>
    <w:rsid w:val="00695227"/>
    <w:rsid w:val="006956F8"/>
    <w:rsid w:val="00695F11"/>
    <w:rsid w:val="006A073F"/>
    <w:rsid w:val="006A6D66"/>
    <w:rsid w:val="006A7387"/>
    <w:rsid w:val="006B046A"/>
    <w:rsid w:val="006B0E43"/>
    <w:rsid w:val="006B37A7"/>
    <w:rsid w:val="006B3BC3"/>
    <w:rsid w:val="006B453E"/>
    <w:rsid w:val="006B4659"/>
    <w:rsid w:val="006B48B9"/>
    <w:rsid w:val="006B6564"/>
    <w:rsid w:val="006C1C1B"/>
    <w:rsid w:val="006C24CC"/>
    <w:rsid w:val="006C2A4A"/>
    <w:rsid w:val="006C3988"/>
    <w:rsid w:val="006C6DBC"/>
    <w:rsid w:val="006C74E3"/>
    <w:rsid w:val="006C75AB"/>
    <w:rsid w:val="006C79E2"/>
    <w:rsid w:val="006D1C55"/>
    <w:rsid w:val="006D1ED4"/>
    <w:rsid w:val="006D1F8C"/>
    <w:rsid w:val="006D37E3"/>
    <w:rsid w:val="006E2640"/>
    <w:rsid w:val="006E26F1"/>
    <w:rsid w:val="006E3270"/>
    <w:rsid w:val="006E3C4C"/>
    <w:rsid w:val="006E5516"/>
    <w:rsid w:val="006E7D22"/>
    <w:rsid w:val="006E7EC6"/>
    <w:rsid w:val="006F00E3"/>
    <w:rsid w:val="006F02E1"/>
    <w:rsid w:val="006F1547"/>
    <w:rsid w:val="006F16C8"/>
    <w:rsid w:val="006F17F5"/>
    <w:rsid w:val="006F2467"/>
    <w:rsid w:val="006F33D8"/>
    <w:rsid w:val="006F4F8D"/>
    <w:rsid w:val="006F64B9"/>
    <w:rsid w:val="006F7145"/>
    <w:rsid w:val="006F7C91"/>
    <w:rsid w:val="00700E0C"/>
    <w:rsid w:val="00702D8A"/>
    <w:rsid w:val="00703BD2"/>
    <w:rsid w:val="00705B5F"/>
    <w:rsid w:val="00711128"/>
    <w:rsid w:val="007120E5"/>
    <w:rsid w:val="0071485C"/>
    <w:rsid w:val="00716361"/>
    <w:rsid w:val="00716976"/>
    <w:rsid w:val="0072193D"/>
    <w:rsid w:val="007221AE"/>
    <w:rsid w:val="007227D1"/>
    <w:rsid w:val="00723730"/>
    <w:rsid w:val="00723C15"/>
    <w:rsid w:val="007275CB"/>
    <w:rsid w:val="0073008A"/>
    <w:rsid w:val="007317B3"/>
    <w:rsid w:val="00734000"/>
    <w:rsid w:val="00734D06"/>
    <w:rsid w:val="00736C97"/>
    <w:rsid w:val="007417EB"/>
    <w:rsid w:val="00742402"/>
    <w:rsid w:val="00744369"/>
    <w:rsid w:val="00750BB1"/>
    <w:rsid w:val="00752153"/>
    <w:rsid w:val="00753D7B"/>
    <w:rsid w:val="00756EBD"/>
    <w:rsid w:val="00757BD2"/>
    <w:rsid w:val="0076056F"/>
    <w:rsid w:val="00762E79"/>
    <w:rsid w:val="00764FB9"/>
    <w:rsid w:val="00766BFC"/>
    <w:rsid w:val="00767F7F"/>
    <w:rsid w:val="007708A3"/>
    <w:rsid w:val="00772E98"/>
    <w:rsid w:val="00772FCC"/>
    <w:rsid w:val="00781166"/>
    <w:rsid w:val="00783596"/>
    <w:rsid w:val="00783FB4"/>
    <w:rsid w:val="00784F2D"/>
    <w:rsid w:val="0078712F"/>
    <w:rsid w:val="00787334"/>
    <w:rsid w:val="00792E5B"/>
    <w:rsid w:val="007A2A26"/>
    <w:rsid w:val="007A31EA"/>
    <w:rsid w:val="007A658B"/>
    <w:rsid w:val="007A7D43"/>
    <w:rsid w:val="007B0851"/>
    <w:rsid w:val="007B3C6B"/>
    <w:rsid w:val="007B3EFA"/>
    <w:rsid w:val="007B75A9"/>
    <w:rsid w:val="007C10DA"/>
    <w:rsid w:val="007C4A88"/>
    <w:rsid w:val="007C6113"/>
    <w:rsid w:val="007D0C4C"/>
    <w:rsid w:val="007D1709"/>
    <w:rsid w:val="007D547D"/>
    <w:rsid w:val="007D5CC0"/>
    <w:rsid w:val="007D7C20"/>
    <w:rsid w:val="007E1CC0"/>
    <w:rsid w:val="007E2556"/>
    <w:rsid w:val="007E27DF"/>
    <w:rsid w:val="007E3853"/>
    <w:rsid w:val="007E53A4"/>
    <w:rsid w:val="007E6564"/>
    <w:rsid w:val="007F342D"/>
    <w:rsid w:val="007F361D"/>
    <w:rsid w:val="007F398F"/>
    <w:rsid w:val="007F4368"/>
    <w:rsid w:val="007F522C"/>
    <w:rsid w:val="007F6112"/>
    <w:rsid w:val="007F7562"/>
    <w:rsid w:val="007F76F5"/>
    <w:rsid w:val="007F79CD"/>
    <w:rsid w:val="008008E8"/>
    <w:rsid w:val="00806C4D"/>
    <w:rsid w:val="00810BB3"/>
    <w:rsid w:val="00811931"/>
    <w:rsid w:val="00811E57"/>
    <w:rsid w:val="0081476D"/>
    <w:rsid w:val="00814A8C"/>
    <w:rsid w:val="00815D10"/>
    <w:rsid w:val="00820B53"/>
    <w:rsid w:val="00824B36"/>
    <w:rsid w:val="0083093C"/>
    <w:rsid w:val="00832A18"/>
    <w:rsid w:val="008330A2"/>
    <w:rsid w:val="008330B4"/>
    <w:rsid w:val="00834B75"/>
    <w:rsid w:val="008361A8"/>
    <w:rsid w:val="00836F45"/>
    <w:rsid w:val="008370A2"/>
    <w:rsid w:val="008371D5"/>
    <w:rsid w:val="0083762B"/>
    <w:rsid w:val="00840D25"/>
    <w:rsid w:val="00843B90"/>
    <w:rsid w:val="00843EFC"/>
    <w:rsid w:val="00845C2D"/>
    <w:rsid w:val="0084628B"/>
    <w:rsid w:val="00846328"/>
    <w:rsid w:val="0084643D"/>
    <w:rsid w:val="008506E2"/>
    <w:rsid w:val="0085202B"/>
    <w:rsid w:val="00856FA7"/>
    <w:rsid w:val="008600C6"/>
    <w:rsid w:val="00861AA0"/>
    <w:rsid w:val="00861C65"/>
    <w:rsid w:val="00861E52"/>
    <w:rsid w:val="008626F1"/>
    <w:rsid w:val="00863402"/>
    <w:rsid w:val="00867FCD"/>
    <w:rsid w:val="00870294"/>
    <w:rsid w:val="00872D89"/>
    <w:rsid w:val="0087494F"/>
    <w:rsid w:val="00874D1F"/>
    <w:rsid w:val="008765FF"/>
    <w:rsid w:val="008766EA"/>
    <w:rsid w:val="00876973"/>
    <w:rsid w:val="00881427"/>
    <w:rsid w:val="00884469"/>
    <w:rsid w:val="008845BD"/>
    <w:rsid w:val="00885083"/>
    <w:rsid w:val="00887A7B"/>
    <w:rsid w:val="00890010"/>
    <w:rsid w:val="00890EDC"/>
    <w:rsid w:val="00892104"/>
    <w:rsid w:val="0089387E"/>
    <w:rsid w:val="0089517A"/>
    <w:rsid w:val="00895B48"/>
    <w:rsid w:val="00897FEA"/>
    <w:rsid w:val="008A5437"/>
    <w:rsid w:val="008A7AA4"/>
    <w:rsid w:val="008B18D6"/>
    <w:rsid w:val="008B7083"/>
    <w:rsid w:val="008C1B7D"/>
    <w:rsid w:val="008C1E59"/>
    <w:rsid w:val="008C3F6C"/>
    <w:rsid w:val="008C429B"/>
    <w:rsid w:val="008C6C2B"/>
    <w:rsid w:val="008C75AD"/>
    <w:rsid w:val="008D1ED4"/>
    <w:rsid w:val="008D271C"/>
    <w:rsid w:val="008D2737"/>
    <w:rsid w:val="008D6033"/>
    <w:rsid w:val="008D675C"/>
    <w:rsid w:val="008D7681"/>
    <w:rsid w:val="008E0A70"/>
    <w:rsid w:val="008E10F2"/>
    <w:rsid w:val="008E1384"/>
    <w:rsid w:val="008E178A"/>
    <w:rsid w:val="008E5812"/>
    <w:rsid w:val="008E61ED"/>
    <w:rsid w:val="008F1F13"/>
    <w:rsid w:val="008F2968"/>
    <w:rsid w:val="008F2BA5"/>
    <w:rsid w:val="00900097"/>
    <w:rsid w:val="009030DA"/>
    <w:rsid w:val="00903E7A"/>
    <w:rsid w:val="00904521"/>
    <w:rsid w:val="009110B2"/>
    <w:rsid w:val="009126E2"/>
    <w:rsid w:val="00912D7F"/>
    <w:rsid w:val="009144F6"/>
    <w:rsid w:val="009200CC"/>
    <w:rsid w:val="009203A4"/>
    <w:rsid w:val="00920E02"/>
    <w:rsid w:val="009238DD"/>
    <w:rsid w:val="0092457C"/>
    <w:rsid w:val="009302CE"/>
    <w:rsid w:val="00933567"/>
    <w:rsid w:val="00934EE7"/>
    <w:rsid w:val="00935730"/>
    <w:rsid w:val="00936CAA"/>
    <w:rsid w:val="00946319"/>
    <w:rsid w:val="0095100F"/>
    <w:rsid w:val="009535B1"/>
    <w:rsid w:val="00955221"/>
    <w:rsid w:val="00956902"/>
    <w:rsid w:val="00957673"/>
    <w:rsid w:val="0096038D"/>
    <w:rsid w:val="00961752"/>
    <w:rsid w:val="00961AD6"/>
    <w:rsid w:val="00962003"/>
    <w:rsid w:val="00963E20"/>
    <w:rsid w:val="00964E52"/>
    <w:rsid w:val="00965D43"/>
    <w:rsid w:val="00965EF0"/>
    <w:rsid w:val="00970E4C"/>
    <w:rsid w:val="009716A5"/>
    <w:rsid w:val="00972495"/>
    <w:rsid w:val="009728EA"/>
    <w:rsid w:val="00974CF5"/>
    <w:rsid w:val="00974ED9"/>
    <w:rsid w:val="009769A2"/>
    <w:rsid w:val="0098006F"/>
    <w:rsid w:val="0098109F"/>
    <w:rsid w:val="009815BF"/>
    <w:rsid w:val="00981901"/>
    <w:rsid w:val="00983B66"/>
    <w:rsid w:val="00983CE2"/>
    <w:rsid w:val="00985941"/>
    <w:rsid w:val="00985B8A"/>
    <w:rsid w:val="009863FB"/>
    <w:rsid w:val="00986658"/>
    <w:rsid w:val="009868C4"/>
    <w:rsid w:val="0098799B"/>
    <w:rsid w:val="009921D3"/>
    <w:rsid w:val="009978DE"/>
    <w:rsid w:val="009A78AE"/>
    <w:rsid w:val="009A7EE8"/>
    <w:rsid w:val="009B3EA9"/>
    <w:rsid w:val="009C0B65"/>
    <w:rsid w:val="009C3849"/>
    <w:rsid w:val="009C65D5"/>
    <w:rsid w:val="009C6E73"/>
    <w:rsid w:val="009D0C60"/>
    <w:rsid w:val="009D22A5"/>
    <w:rsid w:val="009D28F8"/>
    <w:rsid w:val="009D2F9B"/>
    <w:rsid w:val="009D39CE"/>
    <w:rsid w:val="009D39E6"/>
    <w:rsid w:val="009D626E"/>
    <w:rsid w:val="009E0972"/>
    <w:rsid w:val="009E4CA4"/>
    <w:rsid w:val="009E5D8C"/>
    <w:rsid w:val="009E72D0"/>
    <w:rsid w:val="009F244D"/>
    <w:rsid w:val="009F366D"/>
    <w:rsid w:val="009F60D4"/>
    <w:rsid w:val="009F6CA3"/>
    <w:rsid w:val="00A00BE5"/>
    <w:rsid w:val="00A0144D"/>
    <w:rsid w:val="00A02A47"/>
    <w:rsid w:val="00A03F3C"/>
    <w:rsid w:val="00A05BC3"/>
    <w:rsid w:val="00A078CD"/>
    <w:rsid w:val="00A07DD5"/>
    <w:rsid w:val="00A107F4"/>
    <w:rsid w:val="00A111F9"/>
    <w:rsid w:val="00A119F6"/>
    <w:rsid w:val="00A12DA6"/>
    <w:rsid w:val="00A13DF1"/>
    <w:rsid w:val="00A14EEA"/>
    <w:rsid w:val="00A15B95"/>
    <w:rsid w:val="00A16221"/>
    <w:rsid w:val="00A175AF"/>
    <w:rsid w:val="00A24019"/>
    <w:rsid w:val="00A255E9"/>
    <w:rsid w:val="00A26FC6"/>
    <w:rsid w:val="00A30EDA"/>
    <w:rsid w:val="00A3132D"/>
    <w:rsid w:val="00A3208C"/>
    <w:rsid w:val="00A34CCE"/>
    <w:rsid w:val="00A40199"/>
    <w:rsid w:val="00A4021E"/>
    <w:rsid w:val="00A423A6"/>
    <w:rsid w:val="00A541E6"/>
    <w:rsid w:val="00A549F7"/>
    <w:rsid w:val="00A5593C"/>
    <w:rsid w:val="00A5606A"/>
    <w:rsid w:val="00A57771"/>
    <w:rsid w:val="00A62181"/>
    <w:rsid w:val="00A63EBD"/>
    <w:rsid w:val="00A658C7"/>
    <w:rsid w:val="00A729E9"/>
    <w:rsid w:val="00A74749"/>
    <w:rsid w:val="00A754AF"/>
    <w:rsid w:val="00A76F9A"/>
    <w:rsid w:val="00A94B82"/>
    <w:rsid w:val="00A96EDC"/>
    <w:rsid w:val="00AA3B10"/>
    <w:rsid w:val="00AA3B8D"/>
    <w:rsid w:val="00AB0054"/>
    <w:rsid w:val="00AB0AEF"/>
    <w:rsid w:val="00AB31A7"/>
    <w:rsid w:val="00AB471B"/>
    <w:rsid w:val="00AB5ACE"/>
    <w:rsid w:val="00AB65EF"/>
    <w:rsid w:val="00AB7917"/>
    <w:rsid w:val="00AC0ED3"/>
    <w:rsid w:val="00AC2138"/>
    <w:rsid w:val="00AC35AF"/>
    <w:rsid w:val="00AC4913"/>
    <w:rsid w:val="00AC4C91"/>
    <w:rsid w:val="00AC50E7"/>
    <w:rsid w:val="00AC588F"/>
    <w:rsid w:val="00AD1513"/>
    <w:rsid w:val="00AD1AED"/>
    <w:rsid w:val="00AD1DC8"/>
    <w:rsid w:val="00AD207F"/>
    <w:rsid w:val="00AD4A1A"/>
    <w:rsid w:val="00AD53A6"/>
    <w:rsid w:val="00AD5FFB"/>
    <w:rsid w:val="00AD6FF8"/>
    <w:rsid w:val="00AD70D1"/>
    <w:rsid w:val="00AD7F80"/>
    <w:rsid w:val="00AE0B2C"/>
    <w:rsid w:val="00AE48BE"/>
    <w:rsid w:val="00AF1489"/>
    <w:rsid w:val="00AF1E25"/>
    <w:rsid w:val="00AF2610"/>
    <w:rsid w:val="00AF3955"/>
    <w:rsid w:val="00AF3DDA"/>
    <w:rsid w:val="00AF46A8"/>
    <w:rsid w:val="00AF4D3C"/>
    <w:rsid w:val="00AF5C20"/>
    <w:rsid w:val="00AF5FF6"/>
    <w:rsid w:val="00AF702B"/>
    <w:rsid w:val="00B009D6"/>
    <w:rsid w:val="00B011B8"/>
    <w:rsid w:val="00B047ED"/>
    <w:rsid w:val="00B04981"/>
    <w:rsid w:val="00B05154"/>
    <w:rsid w:val="00B05DC8"/>
    <w:rsid w:val="00B068FD"/>
    <w:rsid w:val="00B106FA"/>
    <w:rsid w:val="00B1217D"/>
    <w:rsid w:val="00B14EB2"/>
    <w:rsid w:val="00B157AD"/>
    <w:rsid w:val="00B1585A"/>
    <w:rsid w:val="00B15C70"/>
    <w:rsid w:val="00B174D2"/>
    <w:rsid w:val="00B200E1"/>
    <w:rsid w:val="00B20DB9"/>
    <w:rsid w:val="00B21EEC"/>
    <w:rsid w:val="00B26635"/>
    <w:rsid w:val="00B26705"/>
    <w:rsid w:val="00B2697F"/>
    <w:rsid w:val="00B3071F"/>
    <w:rsid w:val="00B30828"/>
    <w:rsid w:val="00B30D01"/>
    <w:rsid w:val="00B31F07"/>
    <w:rsid w:val="00B3226F"/>
    <w:rsid w:val="00B36104"/>
    <w:rsid w:val="00B370B0"/>
    <w:rsid w:val="00B37B38"/>
    <w:rsid w:val="00B40829"/>
    <w:rsid w:val="00B40908"/>
    <w:rsid w:val="00B4363A"/>
    <w:rsid w:val="00B44436"/>
    <w:rsid w:val="00B4652C"/>
    <w:rsid w:val="00B5293E"/>
    <w:rsid w:val="00B53D77"/>
    <w:rsid w:val="00B556CD"/>
    <w:rsid w:val="00B567F0"/>
    <w:rsid w:val="00B56D7D"/>
    <w:rsid w:val="00B600F4"/>
    <w:rsid w:val="00B601A1"/>
    <w:rsid w:val="00B61EFA"/>
    <w:rsid w:val="00B70618"/>
    <w:rsid w:val="00B70625"/>
    <w:rsid w:val="00B71B8E"/>
    <w:rsid w:val="00B71E1B"/>
    <w:rsid w:val="00B72985"/>
    <w:rsid w:val="00B74ACB"/>
    <w:rsid w:val="00B74DF5"/>
    <w:rsid w:val="00B779A8"/>
    <w:rsid w:val="00B77E61"/>
    <w:rsid w:val="00B820A1"/>
    <w:rsid w:val="00B83B96"/>
    <w:rsid w:val="00B846FB"/>
    <w:rsid w:val="00B86D0F"/>
    <w:rsid w:val="00B94A96"/>
    <w:rsid w:val="00B96E9B"/>
    <w:rsid w:val="00B9715A"/>
    <w:rsid w:val="00BA2BE6"/>
    <w:rsid w:val="00BA2D79"/>
    <w:rsid w:val="00BA3157"/>
    <w:rsid w:val="00BA60A1"/>
    <w:rsid w:val="00BB1414"/>
    <w:rsid w:val="00BB1650"/>
    <w:rsid w:val="00BB1BB8"/>
    <w:rsid w:val="00BB44C1"/>
    <w:rsid w:val="00BB706B"/>
    <w:rsid w:val="00BC24FE"/>
    <w:rsid w:val="00BC3F2F"/>
    <w:rsid w:val="00BC5035"/>
    <w:rsid w:val="00BC5357"/>
    <w:rsid w:val="00BC6575"/>
    <w:rsid w:val="00BC6665"/>
    <w:rsid w:val="00BC71AC"/>
    <w:rsid w:val="00BC7A5C"/>
    <w:rsid w:val="00BD0279"/>
    <w:rsid w:val="00BD0A03"/>
    <w:rsid w:val="00BD0B9A"/>
    <w:rsid w:val="00BD20A9"/>
    <w:rsid w:val="00BD365B"/>
    <w:rsid w:val="00BD7BB0"/>
    <w:rsid w:val="00BE05C1"/>
    <w:rsid w:val="00BE066D"/>
    <w:rsid w:val="00BE55B6"/>
    <w:rsid w:val="00BE7DD2"/>
    <w:rsid w:val="00BF11DB"/>
    <w:rsid w:val="00BF12E7"/>
    <w:rsid w:val="00BF40EC"/>
    <w:rsid w:val="00BF42E9"/>
    <w:rsid w:val="00BF4F6B"/>
    <w:rsid w:val="00BF6BEE"/>
    <w:rsid w:val="00C03DDD"/>
    <w:rsid w:val="00C03FEE"/>
    <w:rsid w:val="00C054BD"/>
    <w:rsid w:val="00C101B2"/>
    <w:rsid w:val="00C11407"/>
    <w:rsid w:val="00C118C6"/>
    <w:rsid w:val="00C12B4F"/>
    <w:rsid w:val="00C12D88"/>
    <w:rsid w:val="00C13920"/>
    <w:rsid w:val="00C15E40"/>
    <w:rsid w:val="00C16FCF"/>
    <w:rsid w:val="00C221DF"/>
    <w:rsid w:val="00C2244A"/>
    <w:rsid w:val="00C2413B"/>
    <w:rsid w:val="00C24BFF"/>
    <w:rsid w:val="00C322BE"/>
    <w:rsid w:val="00C34942"/>
    <w:rsid w:val="00C34CE9"/>
    <w:rsid w:val="00C34FBD"/>
    <w:rsid w:val="00C40054"/>
    <w:rsid w:val="00C43ADA"/>
    <w:rsid w:val="00C43DDF"/>
    <w:rsid w:val="00C45D0F"/>
    <w:rsid w:val="00C45EA4"/>
    <w:rsid w:val="00C47008"/>
    <w:rsid w:val="00C47702"/>
    <w:rsid w:val="00C51ABD"/>
    <w:rsid w:val="00C53DE5"/>
    <w:rsid w:val="00C55ACC"/>
    <w:rsid w:val="00C56F48"/>
    <w:rsid w:val="00C57969"/>
    <w:rsid w:val="00C60C41"/>
    <w:rsid w:val="00C63216"/>
    <w:rsid w:val="00C6361C"/>
    <w:rsid w:val="00C644CF"/>
    <w:rsid w:val="00C66161"/>
    <w:rsid w:val="00C661B8"/>
    <w:rsid w:val="00C668AD"/>
    <w:rsid w:val="00C702BA"/>
    <w:rsid w:val="00C74018"/>
    <w:rsid w:val="00C74189"/>
    <w:rsid w:val="00C76390"/>
    <w:rsid w:val="00C764FC"/>
    <w:rsid w:val="00C80112"/>
    <w:rsid w:val="00C82C4F"/>
    <w:rsid w:val="00C842AC"/>
    <w:rsid w:val="00C8462C"/>
    <w:rsid w:val="00C8553C"/>
    <w:rsid w:val="00C864D2"/>
    <w:rsid w:val="00C909E3"/>
    <w:rsid w:val="00C9217B"/>
    <w:rsid w:val="00C93173"/>
    <w:rsid w:val="00C93CDF"/>
    <w:rsid w:val="00C94034"/>
    <w:rsid w:val="00C94A3C"/>
    <w:rsid w:val="00C9747E"/>
    <w:rsid w:val="00CA28BF"/>
    <w:rsid w:val="00CA2CA0"/>
    <w:rsid w:val="00CA6144"/>
    <w:rsid w:val="00CA6B86"/>
    <w:rsid w:val="00CB074F"/>
    <w:rsid w:val="00CB2D41"/>
    <w:rsid w:val="00CB4B49"/>
    <w:rsid w:val="00CB518D"/>
    <w:rsid w:val="00CB5561"/>
    <w:rsid w:val="00CB7420"/>
    <w:rsid w:val="00CC339C"/>
    <w:rsid w:val="00CC3531"/>
    <w:rsid w:val="00CC3CBE"/>
    <w:rsid w:val="00CC4C73"/>
    <w:rsid w:val="00CC58F6"/>
    <w:rsid w:val="00CD1596"/>
    <w:rsid w:val="00CD2133"/>
    <w:rsid w:val="00CD2417"/>
    <w:rsid w:val="00CD2A32"/>
    <w:rsid w:val="00CD30ED"/>
    <w:rsid w:val="00CD5D7E"/>
    <w:rsid w:val="00CE2D90"/>
    <w:rsid w:val="00CE32FE"/>
    <w:rsid w:val="00CE36FB"/>
    <w:rsid w:val="00CE662F"/>
    <w:rsid w:val="00CE67BA"/>
    <w:rsid w:val="00CE67BE"/>
    <w:rsid w:val="00CE69B3"/>
    <w:rsid w:val="00CE6BB0"/>
    <w:rsid w:val="00CF0C40"/>
    <w:rsid w:val="00CF175E"/>
    <w:rsid w:val="00CF3C4B"/>
    <w:rsid w:val="00CF51D7"/>
    <w:rsid w:val="00CF6988"/>
    <w:rsid w:val="00CF7052"/>
    <w:rsid w:val="00CF78C6"/>
    <w:rsid w:val="00D01A27"/>
    <w:rsid w:val="00D0482D"/>
    <w:rsid w:val="00D11ABA"/>
    <w:rsid w:val="00D12B1E"/>
    <w:rsid w:val="00D12E97"/>
    <w:rsid w:val="00D14BEE"/>
    <w:rsid w:val="00D16E7B"/>
    <w:rsid w:val="00D1713E"/>
    <w:rsid w:val="00D209FD"/>
    <w:rsid w:val="00D21D96"/>
    <w:rsid w:val="00D22DFF"/>
    <w:rsid w:val="00D242C8"/>
    <w:rsid w:val="00D24DF7"/>
    <w:rsid w:val="00D25138"/>
    <w:rsid w:val="00D3032D"/>
    <w:rsid w:val="00D30EF6"/>
    <w:rsid w:val="00D32136"/>
    <w:rsid w:val="00D3244A"/>
    <w:rsid w:val="00D33014"/>
    <w:rsid w:val="00D332F0"/>
    <w:rsid w:val="00D44ABD"/>
    <w:rsid w:val="00D45D34"/>
    <w:rsid w:val="00D46A1B"/>
    <w:rsid w:val="00D50818"/>
    <w:rsid w:val="00D52932"/>
    <w:rsid w:val="00D6290A"/>
    <w:rsid w:val="00D641BD"/>
    <w:rsid w:val="00D66B36"/>
    <w:rsid w:val="00D73E54"/>
    <w:rsid w:val="00D76666"/>
    <w:rsid w:val="00D769E7"/>
    <w:rsid w:val="00D814EA"/>
    <w:rsid w:val="00D8214C"/>
    <w:rsid w:val="00D86884"/>
    <w:rsid w:val="00D8735B"/>
    <w:rsid w:val="00D91E16"/>
    <w:rsid w:val="00D9405D"/>
    <w:rsid w:val="00D959D8"/>
    <w:rsid w:val="00D977DE"/>
    <w:rsid w:val="00DA0D96"/>
    <w:rsid w:val="00DA1271"/>
    <w:rsid w:val="00DA268F"/>
    <w:rsid w:val="00DA7BBD"/>
    <w:rsid w:val="00DB618E"/>
    <w:rsid w:val="00DC0004"/>
    <w:rsid w:val="00DC2271"/>
    <w:rsid w:val="00DC244D"/>
    <w:rsid w:val="00DC2684"/>
    <w:rsid w:val="00DC32A7"/>
    <w:rsid w:val="00DC4A73"/>
    <w:rsid w:val="00DD3159"/>
    <w:rsid w:val="00DD4F2A"/>
    <w:rsid w:val="00DE01E0"/>
    <w:rsid w:val="00DE28F4"/>
    <w:rsid w:val="00DE4B12"/>
    <w:rsid w:val="00DE6BAD"/>
    <w:rsid w:val="00DE6C37"/>
    <w:rsid w:val="00DE724C"/>
    <w:rsid w:val="00DF2B5C"/>
    <w:rsid w:val="00DF407C"/>
    <w:rsid w:val="00DF489A"/>
    <w:rsid w:val="00DF70C0"/>
    <w:rsid w:val="00E0031B"/>
    <w:rsid w:val="00E01B16"/>
    <w:rsid w:val="00E0250D"/>
    <w:rsid w:val="00E027C2"/>
    <w:rsid w:val="00E11313"/>
    <w:rsid w:val="00E12662"/>
    <w:rsid w:val="00E13C93"/>
    <w:rsid w:val="00E13F32"/>
    <w:rsid w:val="00E14060"/>
    <w:rsid w:val="00E152E1"/>
    <w:rsid w:val="00E167F6"/>
    <w:rsid w:val="00E17198"/>
    <w:rsid w:val="00E2106B"/>
    <w:rsid w:val="00E2127A"/>
    <w:rsid w:val="00E23F8C"/>
    <w:rsid w:val="00E27822"/>
    <w:rsid w:val="00E27AA7"/>
    <w:rsid w:val="00E304F3"/>
    <w:rsid w:val="00E30A34"/>
    <w:rsid w:val="00E32623"/>
    <w:rsid w:val="00E3273F"/>
    <w:rsid w:val="00E41957"/>
    <w:rsid w:val="00E44429"/>
    <w:rsid w:val="00E45420"/>
    <w:rsid w:val="00E457CD"/>
    <w:rsid w:val="00E465CD"/>
    <w:rsid w:val="00E47A1E"/>
    <w:rsid w:val="00E52CDC"/>
    <w:rsid w:val="00E5332B"/>
    <w:rsid w:val="00E606E0"/>
    <w:rsid w:val="00E60922"/>
    <w:rsid w:val="00E614AD"/>
    <w:rsid w:val="00E6158D"/>
    <w:rsid w:val="00E61687"/>
    <w:rsid w:val="00E64C98"/>
    <w:rsid w:val="00E667ED"/>
    <w:rsid w:val="00E66CF3"/>
    <w:rsid w:val="00E701FA"/>
    <w:rsid w:val="00E7119E"/>
    <w:rsid w:val="00E74DCF"/>
    <w:rsid w:val="00E8158D"/>
    <w:rsid w:val="00E817FC"/>
    <w:rsid w:val="00E823B2"/>
    <w:rsid w:val="00E84213"/>
    <w:rsid w:val="00E846B7"/>
    <w:rsid w:val="00E848FC"/>
    <w:rsid w:val="00E85107"/>
    <w:rsid w:val="00E85AC5"/>
    <w:rsid w:val="00E863A4"/>
    <w:rsid w:val="00E878F7"/>
    <w:rsid w:val="00E879A3"/>
    <w:rsid w:val="00E94312"/>
    <w:rsid w:val="00E9452C"/>
    <w:rsid w:val="00E95679"/>
    <w:rsid w:val="00E958BB"/>
    <w:rsid w:val="00EA08DE"/>
    <w:rsid w:val="00EA0C5B"/>
    <w:rsid w:val="00EA109E"/>
    <w:rsid w:val="00EA1CC7"/>
    <w:rsid w:val="00EA6665"/>
    <w:rsid w:val="00EA7625"/>
    <w:rsid w:val="00EA7774"/>
    <w:rsid w:val="00EA7C00"/>
    <w:rsid w:val="00EB1308"/>
    <w:rsid w:val="00EB1932"/>
    <w:rsid w:val="00EB1C42"/>
    <w:rsid w:val="00EB2522"/>
    <w:rsid w:val="00EB5F56"/>
    <w:rsid w:val="00EB6863"/>
    <w:rsid w:val="00EB7721"/>
    <w:rsid w:val="00EB7A5C"/>
    <w:rsid w:val="00EB7B84"/>
    <w:rsid w:val="00EC140E"/>
    <w:rsid w:val="00EC15AE"/>
    <w:rsid w:val="00EC1A67"/>
    <w:rsid w:val="00EC2A68"/>
    <w:rsid w:val="00EC5D29"/>
    <w:rsid w:val="00EC6C10"/>
    <w:rsid w:val="00EC6CF3"/>
    <w:rsid w:val="00ED22C5"/>
    <w:rsid w:val="00EE1D1B"/>
    <w:rsid w:val="00EE5E7C"/>
    <w:rsid w:val="00EE70D4"/>
    <w:rsid w:val="00EF030F"/>
    <w:rsid w:val="00EF0A07"/>
    <w:rsid w:val="00EF4E1B"/>
    <w:rsid w:val="00EF52AD"/>
    <w:rsid w:val="00F03552"/>
    <w:rsid w:val="00F04AEA"/>
    <w:rsid w:val="00F059D1"/>
    <w:rsid w:val="00F06D24"/>
    <w:rsid w:val="00F07FAC"/>
    <w:rsid w:val="00F13ACA"/>
    <w:rsid w:val="00F20F44"/>
    <w:rsid w:val="00F22C58"/>
    <w:rsid w:val="00F2320B"/>
    <w:rsid w:val="00F236F3"/>
    <w:rsid w:val="00F247CB"/>
    <w:rsid w:val="00F25583"/>
    <w:rsid w:val="00F25EF0"/>
    <w:rsid w:val="00F275EF"/>
    <w:rsid w:val="00F30771"/>
    <w:rsid w:val="00F34F32"/>
    <w:rsid w:val="00F350F1"/>
    <w:rsid w:val="00F406B4"/>
    <w:rsid w:val="00F43B0A"/>
    <w:rsid w:val="00F4735B"/>
    <w:rsid w:val="00F47EC1"/>
    <w:rsid w:val="00F51358"/>
    <w:rsid w:val="00F51D08"/>
    <w:rsid w:val="00F5612E"/>
    <w:rsid w:val="00F5714F"/>
    <w:rsid w:val="00F60E03"/>
    <w:rsid w:val="00F61101"/>
    <w:rsid w:val="00F61278"/>
    <w:rsid w:val="00F61831"/>
    <w:rsid w:val="00F64855"/>
    <w:rsid w:val="00F66BBB"/>
    <w:rsid w:val="00F71DDE"/>
    <w:rsid w:val="00F7359E"/>
    <w:rsid w:val="00F74D38"/>
    <w:rsid w:val="00F7615C"/>
    <w:rsid w:val="00F7759A"/>
    <w:rsid w:val="00F82084"/>
    <w:rsid w:val="00F8376E"/>
    <w:rsid w:val="00F845BD"/>
    <w:rsid w:val="00F94E53"/>
    <w:rsid w:val="00F9585F"/>
    <w:rsid w:val="00F961AD"/>
    <w:rsid w:val="00F962D4"/>
    <w:rsid w:val="00FA0B1E"/>
    <w:rsid w:val="00FA0FA1"/>
    <w:rsid w:val="00FA1CA1"/>
    <w:rsid w:val="00FA2096"/>
    <w:rsid w:val="00FA3F73"/>
    <w:rsid w:val="00FA4B94"/>
    <w:rsid w:val="00FA782A"/>
    <w:rsid w:val="00FA7C19"/>
    <w:rsid w:val="00FA7EC9"/>
    <w:rsid w:val="00FB6DFD"/>
    <w:rsid w:val="00FB7251"/>
    <w:rsid w:val="00FC3905"/>
    <w:rsid w:val="00FC3BDC"/>
    <w:rsid w:val="00FC484B"/>
    <w:rsid w:val="00FC77EA"/>
    <w:rsid w:val="00FD4767"/>
    <w:rsid w:val="00FD4D81"/>
    <w:rsid w:val="00FD58FF"/>
    <w:rsid w:val="00FD5E78"/>
    <w:rsid w:val="00FE3336"/>
    <w:rsid w:val="00FE71CA"/>
    <w:rsid w:val="00FF12D1"/>
    <w:rsid w:val="00FF1BFA"/>
    <w:rsid w:val="00FF2ADF"/>
    <w:rsid w:val="00FF2F82"/>
    <w:rsid w:val="00FF3AB8"/>
    <w:rsid w:val="00FF535A"/>
    <w:rsid w:val="00FF5404"/>
    <w:rsid w:val="00FF6FFA"/>
    <w:rsid w:val="00FF7021"/>
    <w:rsid w:val="00FF7E2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9863672"/>
  <w15:docId w15:val="{0AA525B6-B43A-4A9D-9596-2F1302A0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550"/>
  </w:style>
  <w:style w:type="paragraph" w:styleId="Heading1">
    <w:name w:val="heading 1"/>
    <w:basedOn w:val="Normal"/>
    <w:next w:val="Normal"/>
    <w:link w:val="Heading1Char"/>
    <w:uiPriority w:val="9"/>
    <w:qFormat/>
    <w:rsid w:val="00F648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17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30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3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AD8"/>
    <w:rPr>
      <w:rFonts w:ascii="Segoe UI" w:hAnsi="Segoe UI" w:cs="Segoe UI"/>
      <w:sz w:val="18"/>
      <w:szCs w:val="18"/>
    </w:rPr>
  </w:style>
  <w:style w:type="paragraph" w:styleId="ListParagraph">
    <w:name w:val="List Paragraph"/>
    <w:aliases w:val="2"/>
    <w:basedOn w:val="Normal"/>
    <w:link w:val="ListParagraphChar"/>
    <w:uiPriority w:val="34"/>
    <w:qFormat/>
    <w:rsid w:val="00C16FCF"/>
    <w:pPr>
      <w:ind w:left="720"/>
      <w:contextualSpacing/>
    </w:pPr>
  </w:style>
  <w:style w:type="character" w:customStyle="1" w:styleId="Heading1Char">
    <w:name w:val="Heading 1 Char"/>
    <w:basedOn w:val="DefaultParagraphFont"/>
    <w:link w:val="Heading1"/>
    <w:uiPriority w:val="9"/>
    <w:rsid w:val="00F648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E178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D20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20A9"/>
  </w:style>
  <w:style w:type="paragraph" w:styleId="Footer">
    <w:name w:val="footer"/>
    <w:basedOn w:val="Normal"/>
    <w:link w:val="FooterChar"/>
    <w:uiPriority w:val="99"/>
    <w:unhideWhenUsed/>
    <w:rsid w:val="00BD20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20A9"/>
  </w:style>
  <w:style w:type="paragraph" w:styleId="TOCHeading">
    <w:name w:val="TOC Heading"/>
    <w:basedOn w:val="Heading1"/>
    <w:next w:val="Normal"/>
    <w:uiPriority w:val="39"/>
    <w:unhideWhenUsed/>
    <w:qFormat/>
    <w:rsid w:val="004147CD"/>
    <w:pPr>
      <w:outlineLvl w:val="9"/>
    </w:pPr>
    <w:rPr>
      <w:lang w:val="en-US"/>
    </w:rPr>
  </w:style>
  <w:style w:type="paragraph" w:styleId="TOC1">
    <w:name w:val="toc 1"/>
    <w:basedOn w:val="Normal"/>
    <w:next w:val="Normal"/>
    <w:autoRedefine/>
    <w:uiPriority w:val="39"/>
    <w:unhideWhenUsed/>
    <w:rsid w:val="004147CD"/>
    <w:pPr>
      <w:spacing w:after="100"/>
    </w:pPr>
  </w:style>
  <w:style w:type="paragraph" w:styleId="TOC2">
    <w:name w:val="toc 2"/>
    <w:basedOn w:val="Normal"/>
    <w:next w:val="Normal"/>
    <w:autoRedefine/>
    <w:uiPriority w:val="39"/>
    <w:unhideWhenUsed/>
    <w:rsid w:val="0015378F"/>
    <w:pPr>
      <w:tabs>
        <w:tab w:val="right" w:leader="dot" w:pos="8302"/>
      </w:tabs>
      <w:spacing w:after="100"/>
      <w:ind w:left="220"/>
    </w:pPr>
    <w:rPr>
      <w:rFonts w:ascii="Times New Roman" w:hAnsi="Times New Roman" w:cs="Times New Roman"/>
      <w:b/>
      <w:noProof/>
    </w:rPr>
  </w:style>
  <w:style w:type="character" w:styleId="Hyperlink">
    <w:name w:val="Hyperlink"/>
    <w:basedOn w:val="DefaultParagraphFont"/>
    <w:uiPriority w:val="99"/>
    <w:unhideWhenUsed/>
    <w:rsid w:val="004147CD"/>
    <w:rPr>
      <w:color w:val="0563C1" w:themeColor="hyperlink"/>
      <w:u w:val="single"/>
    </w:rPr>
  </w:style>
  <w:style w:type="character" w:customStyle="1" w:styleId="Heading3Char">
    <w:name w:val="Heading 3 Char"/>
    <w:basedOn w:val="DefaultParagraphFont"/>
    <w:link w:val="Heading3"/>
    <w:uiPriority w:val="9"/>
    <w:semiHidden/>
    <w:rsid w:val="00133069"/>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A24019"/>
    <w:rPr>
      <w:sz w:val="16"/>
      <w:szCs w:val="16"/>
    </w:rPr>
  </w:style>
  <w:style w:type="paragraph" w:styleId="CommentText">
    <w:name w:val="annotation text"/>
    <w:basedOn w:val="Normal"/>
    <w:link w:val="CommentTextChar"/>
    <w:uiPriority w:val="99"/>
    <w:semiHidden/>
    <w:unhideWhenUsed/>
    <w:rsid w:val="00A24019"/>
    <w:pPr>
      <w:spacing w:line="240" w:lineRule="auto"/>
    </w:pPr>
    <w:rPr>
      <w:sz w:val="20"/>
      <w:szCs w:val="20"/>
    </w:rPr>
  </w:style>
  <w:style w:type="character" w:customStyle="1" w:styleId="CommentTextChar">
    <w:name w:val="Comment Text Char"/>
    <w:basedOn w:val="DefaultParagraphFont"/>
    <w:link w:val="CommentText"/>
    <w:uiPriority w:val="99"/>
    <w:semiHidden/>
    <w:rsid w:val="00A24019"/>
    <w:rPr>
      <w:sz w:val="20"/>
      <w:szCs w:val="20"/>
    </w:rPr>
  </w:style>
  <w:style w:type="paragraph" w:styleId="CommentSubject">
    <w:name w:val="annotation subject"/>
    <w:basedOn w:val="CommentText"/>
    <w:next w:val="CommentText"/>
    <w:link w:val="CommentSubjectChar"/>
    <w:uiPriority w:val="99"/>
    <w:semiHidden/>
    <w:unhideWhenUsed/>
    <w:rsid w:val="00A24019"/>
    <w:rPr>
      <w:b/>
      <w:bCs/>
    </w:rPr>
  </w:style>
  <w:style w:type="character" w:customStyle="1" w:styleId="CommentSubjectChar">
    <w:name w:val="Comment Subject Char"/>
    <w:basedOn w:val="CommentTextChar"/>
    <w:link w:val="CommentSubject"/>
    <w:uiPriority w:val="99"/>
    <w:semiHidden/>
    <w:rsid w:val="00A24019"/>
    <w:rPr>
      <w:b/>
      <w:bCs/>
      <w:sz w:val="20"/>
      <w:szCs w:val="20"/>
    </w:rPr>
  </w:style>
  <w:style w:type="character" w:customStyle="1" w:styleId="ListParagraphChar">
    <w:name w:val="List Paragraph Char"/>
    <w:aliases w:val="2 Char"/>
    <w:link w:val="ListParagraph"/>
    <w:uiPriority w:val="34"/>
    <w:locked/>
    <w:rsid w:val="0096038D"/>
  </w:style>
  <w:style w:type="paragraph" w:styleId="FootnoteText">
    <w:name w:val="footnote text"/>
    <w:basedOn w:val="Normal"/>
    <w:link w:val="FootnoteTextChar"/>
    <w:uiPriority w:val="99"/>
    <w:semiHidden/>
    <w:unhideWhenUsed/>
    <w:rsid w:val="00251D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1DC4"/>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251DC4"/>
    <w:rPr>
      <w:vertAlign w:val="superscript"/>
    </w:rPr>
  </w:style>
  <w:style w:type="character" w:customStyle="1" w:styleId="normaltextrun">
    <w:name w:val="normaltextrun"/>
    <w:basedOn w:val="DefaultParagraphFont"/>
    <w:rsid w:val="00062C13"/>
  </w:style>
  <w:style w:type="character" w:customStyle="1" w:styleId="eop">
    <w:name w:val="eop"/>
    <w:basedOn w:val="DefaultParagraphFont"/>
    <w:rsid w:val="005617D7"/>
  </w:style>
  <w:style w:type="paragraph" w:customStyle="1" w:styleId="CharCharCharChar">
    <w:name w:val="Char Char Char Char"/>
    <w:aliases w:val="Char2"/>
    <w:basedOn w:val="Normal"/>
    <w:next w:val="Normal"/>
    <w:link w:val="FootnoteReference"/>
    <w:uiPriority w:val="99"/>
    <w:rsid w:val="00A26FC6"/>
    <w:pPr>
      <w:spacing w:line="240" w:lineRule="exact"/>
      <w:jc w:val="both"/>
    </w:pPr>
    <w:rPr>
      <w:vertAlign w:val="superscript"/>
    </w:rPr>
  </w:style>
  <w:style w:type="paragraph" w:customStyle="1" w:styleId="Standard">
    <w:name w:val="Standard"/>
    <w:rsid w:val="007E2556"/>
    <w:pPr>
      <w:suppressAutoHyphens/>
      <w:autoSpaceDN w:val="0"/>
      <w:textAlignment w:val="baseline"/>
    </w:pPr>
    <w:rPr>
      <w:rFonts w:ascii="Calibri" w:eastAsia="Calibri" w:hAnsi="Calibri" w:cs="F"/>
    </w:rPr>
  </w:style>
  <w:style w:type="table" w:customStyle="1" w:styleId="Reatabula1">
    <w:name w:val="Režģa tabula1"/>
    <w:basedOn w:val="TableNormal"/>
    <w:next w:val="TableGrid"/>
    <w:uiPriority w:val="59"/>
    <w:qFormat/>
    <w:rsid w:val="00DF2B5C"/>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723430">
      <w:bodyDiv w:val="1"/>
      <w:marLeft w:val="0"/>
      <w:marRight w:val="0"/>
      <w:marTop w:val="0"/>
      <w:marBottom w:val="0"/>
      <w:divBdr>
        <w:top w:val="none" w:sz="0" w:space="0" w:color="auto"/>
        <w:left w:val="none" w:sz="0" w:space="0" w:color="auto"/>
        <w:bottom w:val="none" w:sz="0" w:space="0" w:color="auto"/>
        <w:right w:val="none" w:sz="0" w:space="0" w:color="auto"/>
      </w:divBdr>
    </w:div>
    <w:div w:id="959342011">
      <w:bodyDiv w:val="1"/>
      <w:marLeft w:val="0"/>
      <w:marRight w:val="0"/>
      <w:marTop w:val="0"/>
      <w:marBottom w:val="0"/>
      <w:divBdr>
        <w:top w:val="none" w:sz="0" w:space="0" w:color="auto"/>
        <w:left w:val="none" w:sz="0" w:space="0" w:color="auto"/>
        <w:bottom w:val="none" w:sz="0" w:space="0" w:color="auto"/>
        <w:right w:val="none" w:sz="0" w:space="0" w:color="auto"/>
      </w:divBdr>
    </w:div>
    <w:div w:id="1109666052">
      <w:bodyDiv w:val="1"/>
      <w:marLeft w:val="0"/>
      <w:marRight w:val="0"/>
      <w:marTop w:val="0"/>
      <w:marBottom w:val="0"/>
      <w:divBdr>
        <w:top w:val="none" w:sz="0" w:space="0" w:color="auto"/>
        <w:left w:val="none" w:sz="0" w:space="0" w:color="auto"/>
        <w:bottom w:val="none" w:sz="0" w:space="0" w:color="auto"/>
        <w:right w:val="none" w:sz="0" w:space="0" w:color="auto"/>
      </w:divBdr>
    </w:div>
    <w:div w:id="1111781143">
      <w:bodyDiv w:val="1"/>
      <w:marLeft w:val="0"/>
      <w:marRight w:val="0"/>
      <w:marTop w:val="0"/>
      <w:marBottom w:val="0"/>
      <w:divBdr>
        <w:top w:val="none" w:sz="0" w:space="0" w:color="auto"/>
        <w:left w:val="none" w:sz="0" w:space="0" w:color="auto"/>
        <w:bottom w:val="none" w:sz="0" w:space="0" w:color="auto"/>
        <w:right w:val="none" w:sz="0" w:space="0" w:color="auto"/>
      </w:divBdr>
    </w:div>
    <w:div w:id="1210342933">
      <w:bodyDiv w:val="1"/>
      <w:marLeft w:val="0"/>
      <w:marRight w:val="0"/>
      <w:marTop w:val="0"/>
      <w:marBottom w:val="0"/>
      <w:divBdr>
        <w:top w:val="none" w:sz="0" w:space="0" w:color="auto"/>
        <w:left w:val="none" w:sz="0" w:space="0" w:color="auto"/>
        <w:bottom w:val="none" w:sz="0" w:space="0" w:color="auto"/>
        <w:right w:val="none" w:sz="0" w:space="0" w:color="auto"/>
      </w:divBdr>
      <w:divsChild>
        <w:div w:id="1963995571">
          <w:marLeft w:val="0"/>
          <w:marRight w:val="0"/>
          <w:marTop w:val="0"/>
          <w:marBottom w:val="0"/>
          <w:divBdr>
            <w:top w:val="none" w:sz="0" w:space="0" w:color="auto"/>
            <w:left w:val="none" w:sz="0" w:space="0" w:color="auto"/>
            <w:bottom w:val="none" w:sz="0" w:space="0" w:color="auto"/>
            <w:right w:val="none" w:sz="0" w:space="0" w:color="auto"/>
          </w:divBdr>
        </w:div>
      </w:divsChild>
    </w:div>
    <w:div w:id="1220629160">
      <w:bodyDiv w:val="1"/>
      <w:marLeft w:val="0"/>
      <w:marRight w:val="0"/>
      <w:marTop w:val="0"/>
      <w:marBottom w:val="0"/>
      <w:divBdr>
        <w:top w:val="none" w:sz="0" w:space="0" w:color="auto"/>
        <w:left w:val="none" w:sz="0" w:space="0" w:color="auto"/>
        <w:bottom w:val="none" w:sz="0" w:space="0" w:color="auto"/>
        <w:right w:val="none" w:sz="0" w:space="0" w:color="auto"/>
      </w:divBdr>
      <w:divsChild>
        <w:div w:id="1831024185">
          <w:marLeft w:val="0"/>
          <w:marRight w:val="0"/>
          <w:marTop w:val="0"/>
          <w:marBottom w:val="0"/>
          <w:divBdr>
            <w:top w:val="none" w:sz="0" w:space="0" w:color="auto"/>
            <w:left w:val="none" w:sz="0" w:space="0" w:color="auto"/>
            <w:bottom w:val="none" w:sz="0" w:space="0" w:color="auto"/>
            <w:right w:val="none" w:sz="0" w:space="0" w:color="auto"/>
          </w:divBdr>
        </w:div>
      </w:divsChild>
    </w:div>
    <w:div w:id="1241135442">
      <w:bodyDiv w:val="1"/>
      <w:marLeft w:val="0"/>
      <w:marRight w:val="0"/>
      <w:marTop w:val="0"/>
      <w:marBottom w:val="0"/>
      <w:divBdr>
        <w:top w:val="none" w:sz="0" w:space="0" w:color="auto"/>
        <w:left w:val="none" w:sz="0" w:space="0" w:color="auto"/>
        <w:bottom w:val="none" w:sz="0" w:space="0" w:color="auto"/>
        <w:right w:val="none" w:sz="0" w:space="0" w:color="auto"/>
      </w:divBdr>
    </w:div>
    <w:div w:id="1327201316">
      <w:bodyDiv w:val="1"/>
      <w:marLeft w:val="0"/>
      <w:marRight w:val="0"/>
      <w:marTop w:val="0"/>
      <w:marBottom w:val="0"/>
      <w:divBdr>
        <w:top w:val="none" w:sz="0" w:space="0" w:color="auto"/>
        <w:left w:val="none" w:sz="0" w:space="0" w:color="auto"/>
        <w:bottom w:val="none" w:sz="0" w:space="0" w:color="auto"/>
        <w:right w:val="none" w:sz="0" w:space="0" w:color="auto"/>
      </w:divBdr>
    </w:div>
    <w:div w:id="1693022637">
      <w:bodyDiv w:val="1"/>
      <w:marLeft w:val="0"/>
      <w:marRight w:val="0"/>
      <w:marTop w:val="0"/>
      <w:marBottom w:val="0"/>
      <w:divBdr>
        <w:top w:val="none" w:sz="0" w:space="0" w:color="auto"/>
        <w:left w:val="none" w:sz="0" w:space="0" w:color="auto"/>
        <w:bottom w:val="none" w:sz="0" w:space="0" w:color="auto"/>
        <w:right w:val="none" w:sz="0" w:space="0" w:color="auto"/>
      </w:divBdr>
    </w:div>
    <w:div w:id="1768623158">
      <w:bodyDiv w:val="1"/>
      <w:marLeft w:val="0"/>
      <w:marRight w:val="0"/>
      <w:marTop w:val="0"/>
      <w:marBottom w:val="0"/>
      <w:divBdr>
        <w:top w:val="none" w:sz="0" w:space="0" w:color="auto"/>
        <w:left w:val="none" w:sz="0" w:space="0" w:color="auto"/>
        <w:bottom w:val="none" w:sz="0" w:space="0" w:color="auto"/>
        <w:right w:val="none" w:sz="0" w:space="0" w:color="auto"/>
      </w:divBdr>
    </w:div>
    <w:div w:id="1823810572">
      <w:bodyDiv w:val="1"/>
      <w:marLeft w:val="0"/>
      <w:marRight w:val="0"/>
      <w:marTop w:val="0"/>
      <w:marBottom w:val="0"/>
      <w:divBdr>
        <w:top w:val="none" w:sz="0" w:space="0" w:color="auto"/>
        <w:left w:val="none" w:sz="0" w:space="0" w:color="auto"/>
        <w:bottom w:val="none" w:sz="0" w:space="0" w:color="auto"/>
        <w:right w:val="none" w:sz="0" w:space="0" w:color="auto"/>
      </w:divBdr>
    </w:div>
    <w:div w:id="1888026902">
      <w:bodyDiv w:val="1"/>
      <w:marLeft w:val="0"/>
      <w:marRight w:val="0"/>
      <w:marTop w:val="0"/>
      <w:marBottom w:val="0"/>
      <w:divBdr>
        <w:top w:val="none" w:sz="0" w:space="0" w:color="auto"/>
        <w:left w:val="none" w:sz="0" w:space="0" w:color="auto"/>
        <w:bottom w:val="none" w:sz="0" w:space="0" w:color="auto"/>
        <w:right w:val="none" w:sz="0" w:space="0" w:color="auto"/>
      </w:divBdr>
    </w:div>
    <w:div w:id="1898323230">
      <w:bodyDiv w:val="1"/>
      <w:marLeft w:val="0"/>
      <w:marRight w:val="0"/>
      <w:marTop w:val="0"/>
      <w:marBottom w:val="0"/>
      <w:divBdr>
        <w:top w:val="none" w:sz="0" w:space="0" w:color="auto"/>
        <w:left w:val="none" w:sz="0" w:space="0" w:color="auto"/>
        <w:bottom w:val="none" w:sz="0" w:space="0" w:color="auto"/>
        <w:right w:val="none" w:sz="0" w:space="0" w:color="auto"/>
      </w:divBdr>
    </w:div>
    <w:div w:id="1945772438">
      <w:bodyDiv w:val="1"/>
      <w:marLeft w:val="0"/>
      <w:marRight w:val="0"/>
      <w:marTop w:val="0"/>
      <w:marBottom w:val="0"/>
      <w:divBdr>
        <w:top w:val="none" w:sz="0" w:space="0" w:color="auto"/>
        <w:left w:val="none" w:sz="0" w:space="0" w:color="auto"/>
        <w:bottom w:val="none" w:sz="0" w:space="0" w:color="auto"/>
        <w:right w:val="none" w:sz="0" w:space="0" w:color="auto"/>
      </w:divBdr>
    </w:div>
    <w:div w:id="1961371305">
      <w:bodyDiv w:val="1"/>
      <w:marLeft w:val="0"/>
      <w:marRight w:val="0"/>
      <w:marTop w:val="0"/>
      <w:marBottom w:val="0"/>
      <w:divBdr>
        <w:top w:val="none" w:sz="0" w:space="0" w:color="auto"/>
        <w:left w:val="none" w:sz="0" w:space="0" w:color="auto"/>
        <w:bottom w:val="none" w:sz="0" w:space="0" w:color="auto"/>
        <w:right w:val="none" w:sz="0" w:space="0" w:color="auto"/>
      </w:divBdr>
    </w:div>
    <w:div w:id="1981230092">
      <w:bodyDiv w:val="1"/>
      <w:marLeft w:val="0"/>
      <w:marRight w:val="0"/>
      <w:marTop w:val="0"/>
      <w:marBottom w:val="0"/>
      <w:divBdr>
        <w:top w:val="none" w:sz="0" w:space="0" w:color="auto"/>
        <w:left w:val="none" w:sz="0" w:space="0" w:color="auto"/>
        <w:bottom w:val="none" w:sz="0" w:space="0" w:color="auto"/>
        <w:right w:val="none" w:sz="0" w:space="0" w:color="auto"/>
      </w:divBdr>
    </w:div>
    <w:div w:id="2064013715">
      <w:bodyDiv w:val="1"/>
      <w:marLeft w:val="0"/>
      <w:marRight w:val="0"/>
      <w:marTop w:val="0"/>
      <w:marBottom w:val="0"/>
      <w:divBdr>
        <w:top w:val="none" w:sz="0" w:space="0" w:color="auto"/>
        <w:left w:val="none" w:sz="0" w:space="0" w:color="auto"/>
        <w:bottom w:val="none" w:sz="0" w:space="0" w:color="auto"/>
        <w:right w:val="none" w:sz="0" w:space="0" w:color="auto"/>
      </w:divBdr>
    </w:div>
    <w:div w:id="2079403435">
      <w:bodyDiv w:val="1"/>
      <w:marLeft w:val="0"/>
      <w:marRight w:val="0"/>
      <w:marTop w:val="0"/>
      <w:marBottom w:val="0"/>
      <w:divBdr>
        <w:top w:val="none" w:sz="0" w:space="0" w:color="auto"/>
        <w:left w:val="none" w:sz="0" w:space="0" w:color="auto"/>
        <w:bottom w:val="none" w:sz="0" w:space="0" w:color="auto"/>
        <w:right w:val="none" w:sz="0" w:space="0" w:color="auto"/>
      </w:divBdr>
    </w:div>
    <w:div w:id="2139494781">
      <w:bodyDiv w:val="1"/>
      <w:marLeft w:val="0"/>
      <w:marRight w:val="0"/>
      <w:marTop w:val="0"/>
      <w:marBottom w:val="0"/>
      <w:divBdr>
        <w:top w:val="none" w:sz="0" w:space="0" w:color="auto"/>
        <w:left w:val="none" w:sz="0" w:space="0" w:color="auto"/>
        <w:bottom w:val="none" w:sz="0" w:space="0" w:color="auto"/>
        <w:right w:val="none" w:sz="0" w:space="0" w:color="auto"/>
      </w:divBdr>
      <w:divsChild>
        <w:div w:id="572936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98A00-CCE0-484A-86B3-2E85C1055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92</Pages>
  <Words>96856</Words>
  <Characters>55209</Characters>
  <Application>Microsoft Office Word</Application>
  <DocSecurity>0</DocSecurity>
  <Lines>460</Lines>
  <Paragraphs>303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Ķirse</dc:creator>
  <cp:keywords/>
  <dc:description/>
  <cp:lastModifiedBy>Lilija Kampāne</cp:lastModifiedBy>
  <cp:revision>6</cp:revision>
  <cp:lastPrinted>2022-01-26T13:19:00Z</cp:lastPrinted>
  <dcterms:created xsi:type="dcterms:W3CDTF">2022-10-28T10:25:00Z</dcterms:created>
  <dcterms:modified xsi:type="dcterms:W3CDTF">2022-10-28T11:22:00Z</dcterms:modified>
</cp:coreProperties>
</file>