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D0333" w14:textId="11811040" w:rsidR="00903F22" w:rsidRPr="00C735D9" w:rsidRDefault="00A549C3" w:rsidP="00903F22">
      <w:pPr>
        <w:spacing w:after="0" w:line="240" w:lineRule="auto"/>
        <w:jc w:val="right"/>
        <w:rPr>
          <w:rFonts w:ascii="Times New Roman" w:hAnsi="Times New Roman"/>
          <w:sz w:val="24"/>
          <w:szCs w:val="24"/>
        </w:rPr>
      </w:pPr>
      <w:r>
        <w:rPr>
          <w:rFonts w:ascii="Times New Roman" w:hAnsi="Times New Roman"/>
          <w:sz w:val="24"/>
          <w:szCs w:val="24"/>
        </w:rPr>
        <w:t>1</w:t>
      </w:r>
      <w:r w:rsidR="00D10AAE">
        <w:rPr>
          <w:rFonts w:ascii="Times New Roman" w:hAnsi="Times New Roman"/>
          <w:sz w:val="24"/>
          <w:szCs w:val="24"/>
        </w:rPr>
        <w:t>8</w:t>
      </w:r>
      <w:r w:rsidR="00903F22" w:rsidRPr="00C735D9">
        <w:rPr>
          <w:rFonts w:ascii="Times New Roman" w:hAnsi="Times New Roman"/>
          <w:sz w:val="24"/>
          <w:szCs w:val="24"/>
        </w:rPr>
        <w:t>.pielikums</w:t>
      </w:r>
    </w:p>
    <w:p w14:paraId="1DC0B058" w14:textId="77777777" w:rsidR="00903F22" w:rsidRPr="00C735D9" w:rsidRDefault="00903F22" w:rsidP="00903F22">
      <w:pPr>
        <w:spacing w:after="0" w:line="240" w:lineRule="auto"/>
        <w:jc w:val="right"/>
        <w:rPr>
          <w:rFonts w:ascii="Times New Roman" w:hAnsi="Times New Roman"/>
          <w:sz w:val="24"/>
          <w:szCs w:val="24"/>
        </w:rPr>
      </w:pPr>
      <w:r w:rsidRPr="00C735D9">
        <w:rPr>
          <w:rFonts w:ascii="Times New Roman" w:hAnsi="Times New Roman"/>
          <w:sz w:val="24"/>
          <w:szCs w:val="24"/>
        </w:rPr>
        <w:t>Valsts civilās aizsardzības plānam</w:t>
      </w:r>
    </w:p>
    <w:p w14:paraId="0439DA44" w14:textId="77777777" w:rsidR="00903F22" w:rsidRDefault="00903F22" w:rsidP="00903F22">
      <w:pPr>
        <w:spacing w:after="0" w:line="240" w:lineRule="auto"/>
        <w:rPr>
          <w:rFonts w:ascii="Times New Roman" w:hAnsi="Times New Roman" w:cs="Times New Roman"/>
          <w:sz w:val="28"/>
          <w:szCs w:val="28"/>
        </w:rPr>
      </w:pPr>
    </w:p>
    <w:p w14:paraId="3A772251" w14:textId="7029D99F" w:rsidR="00903F22" w:rsidRDefault="00584647" w:rsidP="00903F22">
      <w:pPr>
        <w:spacing w:after="0" w:line="240" w:lineRule="auto"/>
        <w:jc w:val="center"/>
        <w:rPr>
          <w:rFonts w:ascii="Times New Roman" w:hAnsi="Times New Roman" w:cs="Times New Roman"/>
          <w:sz w:val="28"/>
          <w:szCs w:val="28"/>
        </w:rPr>
      </w:pPr>
      <w:r w:rsidRPr="00903F22">
        <w:rPr>
          <w:rFonts w:ascii="Times New Roman" w:hAnsi="Times New Roman" w:cs="Times New Roman"/>
          <w:b/>
          <w:sz w:val="28"/>
          <w:szCs w:val="28"/>
        </w:rPr>
        <w:t>DAMBJU UN CITU HIDROTEHNISKO BŪVJU PĀRRĀVUMI – DAUGAVAS HIDROELEKTROSTACIJU KASKĀDES HIDROBŪVE</w:t>
      </w:r>
    </w:p>
    <w:p w14:paraId="076C5F70" w14:textId="77777777" w:rsidR="00182276" w:rsidRDefault="00182276" w:rsidP="002F330C">
      <w:pPr>
        <w:spacing w:after="0" w:line="240" w:lineRule="auto"/>
        <w:rPr>
          <w:rFonts w:ascii="Times New Roman" w:hAnsi="Times New Roman" w:cs="Times New Roman"/>
          <w:sz w:val="28"/>
          <w:szCs w:val="28"/>
        </w:rPr>
      </w:pPr>
    </w:p>
    <w:p w14:paraId="6395EF47" w14:textId="77777777" w:rsidR="00182276" w:rsidRDefault="00182276" w:rsidP="00182276">
      <w:pPr>
        <w:pStyle w:val="Heading1"/>
        <w:tabs>
          <w:tab w:val="left" w:pos="1134"/>
        </w:tabs>
        <w:jc w:val="both"/>
        <w:rPr>
          <w:sz w:val="28"/>
          <w:szCs w:val="28"/>
          <w:u w:val="none"/>
        </w:rPr>
      </w:pPr>
      <w:r>
        <w:rPr>
          <w:sz w:val="28"/>
          <w:szCs w:val="28"/>
          <w:u w:val="none"/>
        </w:rPr>
        <w:t>Riska k</w:t>
      </w:r>
      <w:r w:rsidRPr="007D71EE">
        <w:rPr>
          <w:sz w:val="28"/>
          <w:szCs w:val="28"/>
          <w:u w:val="none"/>
        </w:rPr>
        <w:t>opsavilkums</w:t>
      </w:r>
    </w:p>
    <w:p w14:paraId="46F8108D" w14:textId="77777777" w:rsidR="004B5C65" w:rsidRPr="00B17554" w:rsidRDefault="004B5C65" w:rsidP="001F531A">
      <w:pPr>
        <w:spacing w:after="0" w:line="240" w:lineRule="auto"/>
        <w:ind w:firstLine="720"/>
        <w:jc w:val="both"/>
        <w:rPr>
          <w:rFonts w:ascii="Times New Roman" w:hAnsi="Times New Roman"/>
          <w:sz w:val="12"/>
          <w:szCs w:val="12"/>
        </w:rPr>
      </w:pPr>
    </w:p>
    <w:p w14:paraId="0A095B5A" w14:textId="7E5A2A73" w:rsidR="00210D3B" w:rsidRPr="00210D3B" w:rsidRDefault="00210D3B" w:rsidP="001F531A">
      <w:pPr>
        <w:spacing w:after="0" w:line="240" w:lineRule="auto"/>
        <w:ind w:firstLine="720"/>
        <w:jc w:val="both"/>
        <w:rPr>
          <w:rFonts w:ascii="Times New Roman" w:hAnsi="Times New Roman"/>
          <w:sz w:val="28"/>
          <w:szCs w:val="28"/>
        </w:rPr>
      </w:pPr>
      <w:r w:rsidRPr="00DF02AB">
        <w:rPr>
          <w:rFonts w:ascii="Times New Roman" w:hAnsi="Times New Roman"/>
          <w:color w:val="000000" w:themeColor="text1"/>
          <w:sz w:val="28"/>
          <w:szCs w:val="28"/>
        </w:rPr>
        <w:t xml:space="preserve">Daugavas </w:t>
      </w:r>
      <w:r w:rsidR="00DF02AB" w:rsidRPr="00DF02AB">
        <w:rPr>
          <w:rFonts w:ascii="Times New Roman" w:hAnsi="Times New Roman"/>
          <w:color w:val="000000" w:themeColor="text1"/>
          <w:sz w:val="28"/>
          <w:szCs w:val="28"/>
        </w:rPr>
        <w:t>hidroelektrostaciju (turpmāk – HES)</w:t>
      </w:r>
      <w:r w:rsidRPr="00DF02AB">
        <w:rPr>
          <w:rFonts w:ascii="Times New Roman" w:hAnsi="Times New Roman"/>
          <w:color w:val="000000" w:themeColor="text1"/>
          <w:sz w:val="28"/>
          <w:szCs w:val="28"/>
        </w:rPr>
        <w:t xml:space="preserve"> kaskādes darbības mērķis ir izmantojot ūdens enerģiju ra</w:t>
      </w:r>
      <w:r w:rsidR="001F531A" w:rsidRPr="00DF02AB">
        <w:rPr>
          <w:rFonts w:ascii="Times New Roman" w:hAnsi="Times New Roman"/>
          <w:color w:val="000000" w:themeColor="text1"/>
          <w:sz w:val="28"/>
          <w:szCs w:val="28"/>
        </w:rPr>
        <w:t xml:space="preserve">žot elektroenerģiju nepieļaujot </w:t>
      </w:r>
      <w:r w:rsidR="001F531A">
        <w:rPr>
          <w:rFonts w:ascii="Times New Roman" w:hAnsi="Times New Roman"/>
          <w:sz w:val="28"/>
          <w:szCs w:val="28"/>
        </w:rPr>
        <w:t xml:space="preserve">vai </w:t>
      </w:r>
      <w:r w:rsidRPr="00210D3B">
        <w:rPr>
          <w:rFonts w:ascii="Times New Roman" w:hAnsi="Times New Roman"/>
          <w:sz w:val="28"/>
          <w:szCs w:val="28"/>
        </w:rPr>
        <w:t xml:space="preserve">novēršot HES </w:t>
      </w:r>
      <w:r w:rsidR="00DF02AB">
        <w:rPr>
          <w:rFonts w:ascii="Times New Roman" w:hAnsi="Times New Roman"/>
          <w:sz w:val="28"/>
          <w:szCs w:val="28"/>
        </w:rPr>
        <w:t>būvju</w:t>
      </w:r>
      <w:r w:rsidRPr="00210D3B">
        <w:rPr>
          <w:rFonts w:ascii="Times New Roman" w:hAnsi="Times New Roman"/>
          <w:sz w:val="28"/>
          <w:szCs w:val="28"/>
        </w:rPr>
        <w:t xml:space="preserve"> statiskās noturības zudumu. </w:t>
      </w:r>
    </w:p>
    <w:p w14:paraId="5296BF88" w14:textId="3EDD2F2D" w:rsidR="00DF02AB" w:rsidRPr="00DF02AB" w:rsidRDefault="000436C3" w:rsidP="00DF02AB">
      <w:pPr>
        <w:spacing w:after="0" w:line="240" w:lineRule="auto"/>
        <w:ind w:firstLine="720"/>
        <w:jc w:val="both"/>
        <w:rPr>
          <w:rFonts w:ascii="Times New Roman" w:hAnsi="Times New Roman"/>
          <w:color w:val="000000" w:themeColor="text1"/>
          <w:sz w:val="28"/>
          <w:szCs w:val="28"/>
        </w:rPr>
      </w:pPr>
      <w:r w:rsidRPr="00DF02AB">
        <w:rPr>
          <w:rFonts w:ascii="Times New Roman" w:hAnsi="Times New Roman"/>
          <w:color w:val="000000" w:themeColor="text1"/>
          <w:sz w:val="28"/>
          <w:szCs w:val="28"/>
        </w:rPr>
        <w:t xml:space="preserve">Par Daugavas HES pārrāvuma iemeslu var būt </w:t>
      </w:r>
      <w:r w:rsidR="00DF02AB" w:rsidRPr="00DF02AB">
        <w:rPr>
          <w:rFonts w:ascii="Times New Roman" w:hAnsi="Times New Roman"/>
          <w:color w:val="000000" w:themeColor="text1"/>
          <w:sz w:val="28"/>
          <w:szCs w:val="28"/>
        </w:rPr>
        <w:t>h</w:t>
      </w:r>
      <w:r w:rsidRPr="00DF02AB">
        <w:rPr>
          <w:rFonts w:ascii="Times New Roman" w:hAnsi="Times New Roman"/>
          <w:color w:val="000000" w:themeColor="text1"/>
          <w:sz w:val="28"/>
          <w:szCs w:val="28"/>
        </w:rPr>
        <w:t xml:space="preserve">idrotehnisko būvju </w:t>
      </w:r>
      <w:r w:rsidR="00DF02AB" w:rsidRPr="00DF02AB">
        <w:rPr>
          <w:rFonts w:ascii="Times New Roman" w:hAnsi="Times New Roman"/>
          <w:color w:val="000000" w:themeColor="text1"/>
          <w:sz w:val="28"/>
          <w:szCs w:val="28"/>
        </w:rPr>
        <w:t xml:space="preserve">statiskās noturības zudums būvniecības kļūdu, nolietojuma, pamatnes </w:t>
      </w:r>
      <w:proofErr w:type="spellStart"/>
      <w:r w:rsidR="00DF02AB" w:rsidRPr="00DF02AB">
        <w:rPr>
          <w:rFonts w:ascii="Times New Roman" w:hAnsi="Times New Roman"/>
          <w:color w:val="000000" w:themeColor="text1"/>
          <w:sz w:val="28"/>
          <w:szCs w:val="28"/>
        </w:rPr>
        <w:t>ģeotehnisko</w:t>
      </w:r>
      <w:proofErr w:type="spellEnd"/>
      <w:r w:rsidR="00DF02AB" w:rsidRPr="00DF02AB">
        <w:rPr>
          <w:rFonts w:ascii="Times New Roman" w:hAnsi="Times New Roman"/>
          <w:color w:val="000000" w:themeColor="text1"/>
          <w:sz w:val="28"/>
          <w:szCs w:val="28"/>
        </w:rPr>
        <w:t xml:space="preserve"> apstākļu izmaiņu,  nepareizas ekspluatācijas, terora akta vai  zemestrīces rezultātā.</w:t>
      </w:r>
    </w:p>
    <w:p w14:paraId="6AFC6CB5" w14:textId="73167040" w:rsidR="00DF02AB" w:rsidRPr="00DF02AB" w:rsidRDefault="000436C3" w:rsidP="00DF02AB">
      <w:pPr>
        <w:spacing w:after="0" w:line="240" w:lineRule="auto"/>
        <w:ind w:firstLine="720"/>
        <w:jc w:val="both"/>
        <w:rPr>
          <w:rFonts w:ascii="Times New Roman" w:hAnsi="Times New Roman"/>
          <w:color w:val="000000" w:themeColor="text1"/>
          <w:sz w:val="28"/>
          <w:szCs w:val="28"/>
        </w:rPr>
      </w:pPr>
      <w:r w:rsidRPr="004B4546">
        <w:rPr>
          <w:rFonts w:ascii="Times New Roman" w:hAnsi="Times New Roman"/>
          <w:color w:val="000000" w:themeColor="text1"/>
          <w:sz w:val="28"/>
          <w:szCs w:val="28"/>
        </w:rPr>
        <w:t>Daugavas HES</w:t>
      </w:r>
      <w:r w:rsidR="00D5137D" w:rsidRPr="004B4546">
        <w:rPr>
          <w:rFonts w:ascii="Times New Roman" w:hAnsi="Times New Roman"/>
          <w:color w:val="000000" w:themeColor="text1"/>
          <w:sz w:val="28"/>
          <w:szCs w:val="28"/>
        </w:rPr>
        <w:t xml:space="preserve"> pārrāvuma </w:t>
      </w:r>
      <w:r w:rsidR="006F386B" w:rsidRPr="004B4546">
        <w:rPr>
          <w:rFonts w:ascii="Times New Roman" w:hAnsi="Times New Roman"/>
          <w:color w:val="000000" w:themeColor="text1"/>
          <w:sz w:val="28"/>
          <w:szCs w:val="28"/>
        </w:rPr>
        <w:t>risks tiek vērtēts kā nozīmīgs</w:t>
      </w:r>
      <w:r w:rsidR="00DB203F" w:rsidRPr="004B4546">
        <w:rPr>
          <w:rFonts w:ascii="Times New Roman" w:hAnsi="Times New Roman"/>
          <w:color w:val="000000" w:themeColor="text1"/>
          <w:sz w:val="28"/>
          <w:szCs w:val="28"/>
        </w:rPr>
        <w:t>, pārrāvums var</w:t>
      </w:r>
      <w:r w:rsidR="00D5137D" w:rsidRPr="004B4546">
        <w:rPr>
          <w:rFonts w:ascii="Times New Roman" w:hAnsi="Times New Roman"/>
          <w:color w:val="000000" w:themeColor="text1"/>
          <w:sz w:val="28"/>
          <w:szCs w:val="28"/>
        </w:rPr>
        <w:t xml:space="preserve"> </w:t>
      </w:r>
      <w:r w:rsidR="006F386B" w:rsidRPr="004B4546">
        <w:rPr>
          <w:rFonts w:ascii="Times New Roman" w:hAnsi="Times New Roman"/>
          <w:color w:val="000000" w:themeColor="text1"/>
          <w:sz w:val="28"/>
          <w:szCs w:val="28"/>
        </w:rPr>
        <w:t>izrais</w:t>
      </w:r>
      <w:r w:rsidR="00DB203F" w:rsidRPr="004B4546">
        <w:rPr>
          <w:rFonts w:ascii="Times New Roman" w:hAnsi="Times New Roman"/>
          <w:color w:val="000000" w:themeColor="text1"/>
          <w:sz w:val="28"/>
          <w:szCs w:val="28"/>
        </w:rPr>
        <w:t>ī</w:t>
      </w:r>
      <w:r w:rsidR="006F386B" w:rsidRPr="004B4546">
        <w:rPr>
          <w:rFonts w:ascii="Times New Roman" w:hAnsi="Times New Roman"/>
          <w:color w:val="000000" w:themeColor="text1"/>
          <w:sz w:val="28"/>
          <w:szCs w:val="28"/>
        </w:rPr>
        <w:t xml:space="preserve">t </w:t>
      </w:r>
      <w:r w:rsidR="00D5137D" w:rsidRPr="004B4546">
        <w:rPr>
          <w:rFonts w:ascii="Times New Roman" w:hAnsi="Times New Roman"/>
          <w:color w:val="000000" w:themeColor="text1"/>
          <w:sz w:val="28"/>
          <w:szCs w:val="28"/>
        </w:rPr>
        <w:t>sekas</w:t>
      </w:r>
      <w:r w:rsidR="006F386B" w:rsidRPr="004B4546">
        <w:rPr>
          <w:rFonts w:ascii="Times New Roman" w:hAnsi="Times New Roman"/>
          <w:color w:val="000000" w:themeColor="text1"/>
          <w:sz w:val="28"/>
          <w:szCs w:val="28"/>
        </w:rPr>
        <w:t xml:space="preserve"> ar</w:t>
      </w:r>
      <w:r w:rsidR="00D5137D" w:rsidRPr="004B4546">
        <w:rPr>
          <w:rFonts w:ascii="Times New Roman" w:hAnsi="Times New Roman"/>
          <w:color w:val="000000" w:themeColor="text1"/>
          <w:sz w:val="28"/>
          <w:szCs w:val="28"/>
        </w:rPr>
        <w:t xml:space="preserve"> ievērojamu cilvēku upuru skaitu</w:t>
      </w:r>
      <w:r w:rsidR="00210D3B" w:rsidRPr="004B4546">
        <w:rPr>
          <w:rFonts w:ascii="Times New Roman" w:hAnsi="Times New Roman"/>
          <w:color w:val="000000" w:themeColor="text1"/>
          <w:sz w:val="28"/>
          <w:szCs w:val="28"/>
        </w:rPr>
        <w:t>,</w:t>
      </w:r>
      <w:r w:rsidR="00D5137D" w:rsidRPr="004B4546">
        <w:rPr>
          <w:rFonts w:ascii="Times New Roman" w:hAnsi="Times New Roman"/>
          <w:color w:val="000000" w:themeColor="text1"/>
          <w:sz w:val="28"/>
          <w:szCs w:val="28"/>
        </w:rPr>
        <w:t xml:space="preserve">  </w:t>
      </w:r>
      <w:proofErr w:type="spellStart"/>
      <w:r w:rsidR="00D5137D" w:rsidRPr="004B4546">
        <w:rPr>
          <w:rFonts w:ascii="Times New Roman" w:hAnsi="Times New Roman"/>
          <w:color w:val="000000" w:themeColor="text1"/>
          <w:sz w:val="28"/>
          <w:szCs w:val="28"/>
        </w:rPr>
        <w:t>apludin</w:t>
      </w:r>
      <w:r w:rsidR="00DB203F" w:rsidRPr="004B4546">
        <w:rPr>
          <w:rFonts w:ascii="Times New Roman" w:hAnsi="Times New Roman"/>
          <w:color w:val="000000" w:themeColor="text1"/>
          <w:sz w:val="28"/>
          <w:szCs w:val="28"/>
        </w:rPr>
        <w:t>ā</w:t>
      </w:r>
      <w:r w:rsidR="006F386B" w:rsidRPr="004B4546">
        <w:rPr>
          <w:rFonts w:ascii="Times New Roman" w:hAnsi="Times New Roman"/>
          <w:color w:val="000000" w:themeColor="text1"/>
          <w:sz w:val="28"/>
          <w:szCs w:val="28"/>
        </w:rPr>
        <w:t>t</w:t>
      </w:r>
      <w:proofErr w:type="spellEnd"/>
      <w:r w:rsidR="00D5137D" w:rsidRPr="004B4546">
        <w:rPr>
          <w:rFonts w:ascii="Times New Roman" w:hAnsi="Times New Roman"/>
          <w:color w:val="000000" w:themeColor="text1"/>
          <w:sz w:val="28"/>
          <w:szCs w:val="28"/>
        </w:rPr>
        <w:t xml:space="preserve"> Daugavas akvatorija </w:t>
      </w:r>
      <w:r w:rsidR="00D5137D">
        <w:rPr>
          <w:rFonts w:ascii="Times New Roman" w:hAnsi="Times New Roman"/>
          <w:sz w:val="28"/>
          <w:szCs w:val="28"/>
        </w:rPr>
        <w:t xml:space="preserve">pieguļošās </w:t>
      </w:r>
      <w:proofErr w:type="spellStart"/>
      <w:r w:rsidR="00D5137D">
        <w:rPr>
          <w:rFonts w:ascii="Times New Roman" w:hAnsi="Times New Roman"/>
          <w:sz w:val="28"/>
          <w:szCs w:val="28"/>
        </w:rPr>
        <w:t>sauzemes</w:t>
      </w:r>
      <w:proofErr w:type="spellEnd"/>
      <w:r w:rsidR="00D5137D">
        <w:rPr>
          <w:rFonts w:ascii="Times New Roman" w:hAnsi="Times New Roman"/>
          <w:sz w:val="28"/>
          <w:szCs w:val="28"/>
        </w:rPr>
        <w:t xml:space="preserve"> teritorijas</w:t>
      </w:r>
      <w:r w:rsidR="006F386B">
        <w:rPr>
          <w:rFonts w:ascii="Times New Roman" w:hAnsi="Times New Roman"/>
          <w:sz w:val="28"/>
          <w:szCs w:val="28"/>
        </w:rPr>
        <w:t xml:space="preserve"> un</w:t>
      </w:r>
      <w:r w:rsidR="00D5137D">
        <w:rPr>
          <w:rFonts w:ascii="Times New Roman" w:hAnsi="Times New Roman"/>
          <w:sz w:val="28"/>
          <w:szCs w:val="28"/>
        </w:rPr>
        <w:t xml:space="preserve"> nodar</w:t>
      </w:r>
      <w:r w:rsidR="00DB203F">
        <w:rPr>
          <w:rFonts w:ascii="Times New Roman" w:hAnsi="Times New Roman"/>
          <w:sz w:val="28"/>
          <w:szCs w:val="28"/>
        </w:rPr>
        <w:t>ī</w:t>
      </w:r>
      <w:r w:rsidR="00D5137D">
        <w:rPr>
          <w:rFonts w:ascii="Times New Roman" w:hAnsi="Times New Roman"/>
          <w:sz w:val="28"/>
          <w:szCs w:val="28"/>
        </w:rPr>
        <w:t>t</w:t>
      </w:r>
      <w:r w:rsidR="00D5137D" w:rsidRPr="00D5137D">
        <w:rPr>
          <w:rFonts w:ascii="Times New Roman" w:hAnsi="Times New Roman"/>
          <w:sz w:val="28"/>
          <w:szCs w:val="28"/>
        </w:rPr>
        <w:t xml:space="preserve"> </w:t>
      </w:r>
      <w:r w:rsidR="00210D3B" w:rsidRPr="00D5137D">
        <w:rPr>
          <w:rFonts w:ascii="Times New Roman" w:hAnsi="Times New Roman"/>
          <w:sz w:val="28"/>
          <w:szCs w:val="28"/>
        </w:rPr>
        <w:t>kaitē</w:t>
      </w:r>
      <w:r w:rsidR="00D5137D">
        <w:rPr>
          <w:rFonts w:ascii="Times New Roman" w:hAnsi="Times New Roman"/>
          <w:sz w:val="28"/>
          <w:szCs w:val="28"/>
        </w:rPr>
        <w:t>jumu</w:t>
      </w:r>
      <w:r w:rsidR="00210D3B" w:rsidRPr="00D5137D">
        <w:rPr>
          <w:rFonts w:ascii="Times New Roman" w:hAnsi="Times New Roman"/>
          <w:sz w:val="28"/>
          <w:szCs w:val="28"/>
        </w:rPr>
        <w:t xml:space="preserve"> ekosistēmai,</w:t>
      </w:r>
      <w:r w:rsidR="00D5137D">
        <w:rPr>
          <w:rFonts w:ascii="Times New Roman" w:hAnsi="Times New Roman"/>
          <w:sz w:val="28"/>
          <w:szCs w:val="28"/>
        </w:rPr>
        <w:t xml:space="preserve"> kā arī </w:t>
      </w:r>
      <w:r w:rsidR="006F386B">
        <w:rPr>
          <w:rFonts w:ascii="Times New Roman" w:hAnsi="Times New Roman"/>
          <w:sz w:val="28"/>
          <w:szCs w:val="28"/>
        </w:rPr>
        <w:t>izrais</w:t>
      </w:r>
      <w:r w:rsidR="00DB203F">
        <w:rPr>
          <w:rFonts w:ascii="Times New Roman" w:hAnsi="Times New Roman"/>
          <w:sz w:val="28"/>
          <w:szCs w:val="28"/>
        </w:rPr>
        <w:t>ī</w:t>
      </w:r>
      <w:r w:rsidR="006F386B">
        <w:rPr>
          <w:rFonts w:ascii="Times New Roman" w:hAnsi="Times New Roman"/>
          <w:sz w:val="28"/>
          <w:szCs w:val="28"/>
        </w:rPr>
        <w:t xml:space="preserve">t </w:t>
      </w:r>
      <w:r w:rsidR="00D5137D">
        <w:rPr>
          <w:rFonts w:ascii="Times New Roman" w:hAnsi="Times New Roman"/>
          <w:sz w:val="28"/>
          <w:szCs w:val="28"/>
        </w:rPr>
        <w:t>vispār</w:t>
      </w:r>
      <w:r w:rsidR="006F386B">
        <w:rPr>
          <w:rFonts w:ascii="Times New Roman" w:hAnsi="Times New Roman"/>
          <w:sz w:val="28"/>
          <w:szCs w:val="28"/>
        </w:rPr>
        <w:t>īgus</w:t>
      </w:r>
      <w:r w:rsidR="00D5137D">
        <w:rPr>
          <w:rFonts w:ascii="Times New Roman" w:hAnsi="Times New Roman"/>
          <w:sz w:val="28"/>
          <w:szCs w:val="28"/>
        </w:rPr>
        <w:t xml:space="preserve"> trauc</w:t>
      </w:r>
      <w:r w:rsidR="006F386B">
        <w:rPr>
          <w:rFonts w:ascii="Times New Roman" w:hAnsi="Times New Roman"/>
          <w:sz w:val="28"/>
          <w:szCs w:val="28"/>
        </w:rPr>
        <w:t>ējumus</w:t>
      </w:r>
      <w:r w:rsidR="00D5137D">
        <w:rPr>
          <w:rFonts w:ascii="Times New Roman" w:hAnsi="Times New Roman"/>
          <w:sz w:val="28"/>
          <w:szCs w:val="28"/>
        </w:rPr>
        <w:t xml:space="preserve"> iedzīvotāju </w:t>
      </w:r>
      <w:proofErr w:type="spellStart"/>
      <w:r w:rsidR="00D5137D" w:rsidRPr="00DF02AB">
        <w:rPr>
          <w:rFonts w:ascii="Times New Roman" w:hAnsi="Times New Roman"/>
          <w:color w:val="000000" w:themeColor="text1"/>
          <w:sz w:val="28"/>
          <w:szCs w:val="28"/>
        </w:rPr>
        <w:t>pamatvajdzību</w:t>
      </w:r>
      <w:proofErr w:type="spellEnd"/>
      <w:r w:rsidR="00D5137D" w:rsidRPr="00DF02AB">
        <w:rPr>
          <w:rFonts w:ascii="Times New Roman" w:hAnsi="Times New Roman"/>
          <w:color w:val="000000" w:themeColor="text1"/>
          <w:sz w:val="28"/>
          <w:szCs w:val="28"/>
        </w:rPr>
        <w:t xml:space="preserve"> </w:t>
      </w:r>
      <w:r w:rsidR="00DF02AB" w:rsidRPr="00DF02AB">
        <w:rPr>
          <w:rFonts w:ascii="Times New Roman" w:hAnsi="Times New Roman"/>
          <w:color w:val="000000" w:themeColor="text1"/>
          <w:sz w:val="28"/>
          <w:szCs w:val="28"/>
        </w:rPr>
        <w:t>– elektroapgādes, ūdensapgādes, siltumapgādes, sakaru, drošības un veselības aprūpes –  nodrošināšanai.</w:t>
      </w:r>
    </w:p>
    <w:p w14:paraId="5726B807" w14:textId="6DCD2BCE" w:rsidR="006A5EA6" w:rsidRPr="00DF02AB" w:rsidRDefault="004B5C65" w:rsidP="00DF02AB">
      <w:pPr>
        <w:spacing w:after="0" w:line="240" w:lineRule="auto"/>
        <w:ind w:firstLine="720"/>
        <w:jc w:val="both"/>
        <w:rPr>
          <w:rFonts w:ascii="Times New Roman" w:hAnsi="Times New Roman"/>
          <w:color w:val="000000" w:themeColor="text1"/>
          <w:sz w:val="28"/>
          <w:szCs w:val="28"/>
        </w:rPr>
      </w:pPr>
      <w:r w:rsidRPr="00DF02AB">
        <w:rPr>
          <w:rFonts w:ascii="Times New Roman" w:hAnsi="Times New Roman"/>
          <w:color w:val="000000" w:themeColor="text1"/>
          <w:sz w:val="28"/>
          <w:szCs w:val="28"/>
        </w:rPr>
        <w:t xml:space="preserve">Par būtiskiem seku mazināšanas pasākumiem </w:t>
      </w:r>
      <w:r w:rsidR="006A5EA6" w:rsidRPr="00DF02AB">
        <w:rPr>
          <w:rFonts w:ascii="Times New Roman" w:hAnsi="Times New Roman"/>
          <w:color w:val="000000" w:themeColor="text1"/>
          <w:sz w:val="28"/>
          <w:szCs w:val="28"/>
        </w:rPr>
        <w:t xml:space="preserve">Daugavas HES pārrāvumu gadījumā </w:t>
      </w:r>
      <w:r w:rsidRPr="00DF02AB">
        <w:rPr>
          <w:rFonts w:ascii="Times New Roman" w:hAnsi="Times New Roman"/>
          <w:color w:val="000000" w:themeColor="text1"/>
          <w:sz w:val="28"/>
          <w:szCs w:val="28"/>
        </w:rPr>
        <w:t xml:space="preserve">var minēt, Daugavas HES </w:t>
      </w:r>
      <w:r w:rsidR="006A5EA6" w:rsidRPr="00DF02AB">
        <w:rPr>
          <w:rFonts w:ascii="Times New Roman" w:hAnsi="Times New Roman"/>
          <w:color w:val="000000" w:themeColor="text1"/>
          <w:sz w:val="28"/>
          <w:szCs w:val="28"/>
        </w:rPr>
        <w:t xml:space="preserve">lejteces ūdenskrātuvju ūdens līmeņa samazināšanu un savlaicīgi veiktu </w:t>
      </w:r>
      <w:r w:rsidR="00DF02AB" w:rsidRPr="00DF02AB">
        <w:rPr>
          <w:rFonts w:ascii="Times New Roman" w:hAnsi="Times New Roman"/>
          <w:color w:val="000000" w:themeColor="text1"/>
          <w:sz w:val="28"/>
          <w:szCs w:val="28"/>
        </w:rPr>
        <w:t xml:space="preserve">apdraudētajās teritorijās dzīvojošo </w:t>
      </w:r>
      <w:r w:rsidR="006A5EA6" w:rsidRPr="00DF02AB">
        <w:rPr>
          <w:rFonts w:ascii="Times New Roman" w:hAnsi="Times New Roman"/>
          <w:color w:val="000000" w:themeColor="text1"/>
          <w:sz w:val="28"/>
          <w:szCs w:val="28"/>
        </w:rPr>
        <w:t>cilvēku agrīno brīdināšanu.</w:t>
      </w:r>
      <w:r w:rsidR="006F386B" w:rsidRPr="00DF02AB">
        <w:rPr>
          <w:rFonts w:ascii="Times New Roman" w:hAnsi="Times New Roman"/>
          <w:color w:val="000000" w:themeColor="text1"/>
          <w:sz w:val="28"/>
          <w:szCs w:val="28"/>
        </w:rPr>
        <w:t xml:space="preserve"> </w:t>
      </w:r>
    </w:p>
    <w:p w14:paraId="1A754CBD" w14:textId="0D374A11" w:rsidR="00210D3B" w:rsidRPr="00DF02AB" w:rsidRDefault="00210D3B">
      <w:pPr>
        <w:rPr>
          <w:rFonts w:ascii="Times New Roman" w:eastAsia="Times New Roman" w:hAnsi="Times New Roman" w:cs="Times New Roman"/>
          <w:b/>
          <w:color w:val="000000" w:themeColor="text1"/>
          <w:sz w:val="28"/>
          <w:szCs w:val="28"/>
        </w:rPr>
      </w:pPr>
    </w:p>
    <w:p w14:paraId="210DBF49" w14:textId="47704E0E" w:rsidR="00210D3B" w:rsidRDefault="00210D3B" w:rsidP="00182276">
      <w:pPr>
        <w:pStyle w:val="Heading1"/>
        <w:tabs>
          <w:tab w:val="left" w:pos="1134"/>
        </w:tabs>
        <w:rPr>
          <w:sz w:val="28"/>
          <w:szCs w:val="28"/>
          <w:u w:val="none"/>
        </w:rPr>
      </w:pPr>
    </w:p>
    <w:p w14:paraId="7D27DC68" w14:textId="77777777" w:rsidR="00DB203F" w:rsidRDefault="00DB203F" w:rsidP="00471BBF">
      <w:pPr>
        <w:rPr>
          <w:rFonts w:ascii="Times New Roman" w:hAnsi="Times New Roman" w:cs="Times New Roman"/>
          <w:b/>
          <w:color w:val="FF0000"/>
          <w:sz w:val="28"/>
          <w:szCs w:val="28"/>
        </w:rPr>
      </w:pPr>
    </w:p>
    <w:p w14:paraId="07567EB6" w14:textId="77777777" w:rsidR="00DB203F" w:rsidRDefault="00DB203F" w:rsidP="00471BBF">
      <w:pPr>
        <w:rPr>
          <w:rFonts w:ascii="Times New Roman" w:hAnsi="Times New Roman" w:cs="Times New Roman"/>
          <w:b/>
          <w:color w:val="FF0000"/>
          <w:sz w:val="28"/>
          <w:szCs w:val="28"/>
        </w:rPr>
      </w:pPr>
    </w:p>
    <w:p w14:paraId="0A56DBD2" w14:textId="77777777" w:rsidR="00DB203F" w:rsidRDefault="00DB203F" w:rsidP="00471BBF">
      <w:pPr>
        <w:rPr>
          <w:rFonts w:ascii="Times New Roman" w:hAnsi="Times New Roman" w:cs="Times New Roman"/>
          <w:b/>
          <w:color w:val="FF0000"/>
          <w:sz w:val="28"/>
          <w:szCs w:val="28"/>
        </w:rPr>
      </w:pPr>
    </w:p>
    <w:p w14:paraId="2D786BDB" w14:textId="77777777" w:rsidR="00DB203F" w:rsidRDefault="00DB203F" w:rsidP="00471BBF">
      <w:pPr>
        <w:rPr>
          <w:rFonts w:ascii="Times New Roman" w:hAnsi="Times New Roman" w:cs="Times New Roman"/>
          <w:b/>
          <w:color w:val="FF0000"/>
          <w:sz w:val="28"/>
          <w:szCs w:val="28"/>
        </w:rPr>
      </w:pPr>
    </w:p>
    <w:p w14:paraId="30DCC586" w14:textId="77777777" w:rsidR="00DB203F" w:rsidRDefault="00DB203F" w:rsidP="00471BBF">
      <w:pPr>
        <w:rPr>
          <w:rFonts w:ascii="Times New Roman" w:hAnsi="Times New Roman" w:cs="Times New Roman"/>
          <w:b/>
          <w:color w:val="FF0000"/>
          <w:sz w:val="28"/>
          <w:szCs w:val="28"/>
        </w:rPr>
      </w:pPr>
    </w:p>
    <w:p w14:paraId="2B28118C" w14:textId="77777777" w:rsidR="00DB203F" w:rsidRDefault="00DB203F" w:rsidP="00471BBF">
      <w:pPr>
        <w:rPr>
          <w:rFonts w:ascii="Times New Roman" w:hAnsi="Times New Roman" w:cs="Times New Roman"/>
          <w:b/>
          <w:color w:val="FF0000"/>
          <w:sz w:val="28"/>
          <w:szCs w:val="28"/>
        </w:rPr>
      </w:pPr>
    </w:p>
    <w:p w14:paraId="1FF7D834" w14:textId="77777777" w:rsidR="00DB203F" w:rsidRDefault="00DB203F" w:rsidP="00471BBF">
      <w:pPr>
        <w:rPr>
          <w:rFonts w:ascii="Times New Roman" w:hAnsi="Times New Roman" w:cs="Times New Roman"/>
          <w:b/>
          <w:color w:val="FF0000"/>
          <w:sz w:val="28"/>
          <w:szCs w:val="28"/>
        </w:rPr>
      </w:pPr>
    </w:p>
    <w:p w14:paraId="3C3998D1" w14:textId="77777777" w:rsidR="00DB203F" w:rsidRDefault="00DB203F" w:rsidP="00471BBF">
      <w:pPr>
        <w:rPr>
          <w:rFonts w:ascii="Times New Roman" w:hAnsi="Times New Roman" w:cs="Times New Roman"/>
          <w:b/>
          <w:color w:val="FF0000"/>
          <w:sz w:val="28"/>
          <w:szCs w:val="28"/>
        </w:rPr>
      </w:pPr>
    </w:p>
    <w:p w14:paraId="3CC39901" w14:textId="77777777" w:rsidR="00DB203F" w:rsidRDefault="00DB203F" w:rsidP="00471BBF">
      <w:pPr>
        <w:rPr>
          <w:rFonts w:ascii="Times New Roman" w:hAnsi="Times New Roman" w:cs="Times New Roman"/>
          <w:b/>
          <w:color w:val="FF0000"/>
          <w:sz w:val="28"/>
          <w:szCs w:val="28"/>
        </w:rPr>
      </w:pPr>
    </w:p>
    <w:p w14:paraId="3A6F409C" w14:textId="08A854A3" w:rsidR="00DB203F" w:rsidRPr="00471BBF" w:rsidRDefault="00DB203F" w:rsidP="00471BBF">
      <w:pPr>
        <w:rPr>
          <w:rFonts w:ascii="Times New Roman" w:hAnsi="Times New Roman" w:cs="Times New Roman"/>
          <w:b/>
          <w:color w:val="FF0000"/>
          <w:sz w:val="28"/>
          <w:szCs w:val="28"/>
        </w:rPr>
        <w:sectPr w:rsidR="00DB203F" w:rsidRPr="00471BBF" w:rsidSect="00B17554">
          <w:headerReference w:type="default" r:id="rId8"/>
          <w:headerReference w:type="first" r:id="rId9"/>
          <w:pgSz w:w="11906" w:h="16838" w:code="9"/>
          <w:pgMar w:top="1134" w:right="1134" w:bottom="1134" w:left="1418" w:header="709" w:footer="709" w:gutter="0"/>
          <w:cols w:space="708"/>
          <w:titlePg/>
          <w:docGrid w:linePitch="360"/>
        </w:sectPr>
      </w:pPr>
    </w:p>
    <w:p w14:paraId="27701815" w14:textId="77777777" w:rsidR="00182276" w:rsidRPr="008035D9" w:rsidRDefault="00182276" w:rsidP="00B66CBE">
      <w:pPr>
        <w:pStyle w:val="Heading1"/>
        <w:tabs>
          <w:tab w:val="left" w:pos="1134"/>
        </w:tabs>
        <w:ind w:right="-217"/>
        <w:rPr>
          <w:sz w:val="28"/>
          <w:szCs w:val="28"/>
          <w:u w:val="none"/>
        </w:rPr>
      </w:pPr>
      <w:r w:rsidRPr="007D71EE">
        <w:rPr>
          <w:sz w:val="28"/>
          <w:szCs w:val="28"/>
          <w:u w:val="none"/>
        </w:rPr>
        <w:lastRenderedPageBreak/>
        <w:t>Preventīvie, gatavības, reaģēšanas un seku likvidēšanas pasākumi</w:t>
      </w:r>
    </w:p>
    <w:p w14:paraId="125898D3" w14:textId="77777777" w:rsidR="00182276" w:rsidRPr="00E72D77" w:rsidRDefault="00182276" w:rsidP="002F330C">
      <w:pPr>
        <w:spacing w:after="0" w:line="240" w:lineRule="auto"/>
        <w:rPr>
          <w:rFonts w:ascii="Times New Roman" w:hAnsi="Times New Roman" w:cs="Times New Roman"/>
          <w:sz w:val="12"/>
          <w:szCs w:val="12"/>
        </w:rPr>
      </w:pPr>
    </w:p>
    <w:tbl>
      <w:tblPr>
        <w:tblStyle w:val="TableGrid"/>
        <w:tblW w:w="0" w:type="auto"/>
        <w:tblLayout w:type="fixed"/>
        <w:tblLook w:val="04A0" w:firstRow="1" w:lastRow="0" w:firstColumn="1" w:lastColumn="0" w:noHBand="0" w:noVBand="1"/>
      </w:tblPr>
      <w:tblGrid>
        <w:gridCol w:w="944"/>
        <w:gridCol w:w="3732"/>
        <w:gridCol w:w="1840"/>
        <w:gridCol w:w="1984"/>
        <w:gridCol w:w="2068"/>
        <w:gridCol w:w="2043"/>
        <w:gridCol w:w="1659"/>
        <w:gridCol w:w="6"/>
      </w:tblGrid>
      <w:tr w:rsidR="00986BBA" w:rsidRPr="000D3239" w14:paraId="36F051F8" w14:textId="77777777" w:rsidTr="002460EF">
        <w:trPr>
          <w:gridAfter w:val="1"/>
          <w:wAfter w:w="6" w:type="dxa"/>
          <w:tblHeader/>
        </w:trPr>
        <w:tc>
          <w:tcPr>
            <w:tcW w:w="944" w:type="dxa"/>
          </w:tcPr>
          <w:p w14:paraId="6BEB9D28"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proofErr w:type="spellStart"/>
            <w:r w:rsidRPr="000D3239">
              <w:rPr>
                <w:rFonts w:ascii="Times New Roman" w:eastAsia="Times New Roman" w:hAnsi="Times New Roman" w:cs="Times New Roman"/>
                <w:b/>
                <w:sz w:val="24"/>
                <w:szCs w:val="24"/>
                <w:lang w:eastAsia="lv-LV"/>
              </w:rPr>
              <w:t>Nr.p.k</w:t>
            </w:r>
            <w:proofErr w:type="spellEnd"/>
            <w:r w:rsidRPr="000D3239">
              <w:rPr>
                <w:rFonts w:ascii="Times New Roman" w:eastAsia="Times New Roman" w:hAnsi="Times New Roman" w:cs="Times New Roman"/>
                <w:b/>
                <w:sz w:val="24"/>
                <w:szCs w:val="24"/>
                <w:lang w:eastAsia="lv-LV"/>
              </w:rPr>
              <w:t>.</w:t>
            </w:r>
          </w:p>
        </w:tc>
        <w:tc>
          <w:tcPr>
            <w:tcW w:w="3732" w:type="dxa"/>
          </w:tcPr>
          <w:p w14:paraId="48F904D0"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Pasākuma nosaukums</w:t>
            </w:r>
          </w:p>
        </w:tc>
        <w:tc>
          <w:tcPr>
            <w:tcW w:w="1840" w:type="dxa"/>
          </w:tcPr>
          <w:p w14:paraId="143A6E04"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Izpildes termiņš</w:t>
            </w:r>
          </w:p>
        </w:tc>
        <w:tc>
          <w:tcPr>
            <w:tcW w:w="1984" w:type="dxa"/>
          </w:tcPr>
          <w:p w14:paraId="209B49C0"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Lēmuma pieņēmējs</w:t>
            </w:r>
          </w:p>
        </w:tc>
        <w:tc>
          <w:tcPr>
            <w:tcW w:w="2068" w:type="dxa"/>
          </w:tcPr>
          <w:p w14:paraId="00690A5E"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Par izpildi atbildīgā institūcija</w:t>
            </w:r>
          </w:p>
        </w:tc>
        <w:tc>
          <w:tcPr>
            <w:tcW w:w="2043" w:type="dxa"/>
          </w:tcPr>
          <w:p w14:paraId="58BF73CA"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Izpildītāji</w:t>
            </w:r>
          </w:p>
        </w:tc>
        <w:tc>
          <w:tcPr>
            <w:tcW w:w="1659" w:type="dxa"/>
          </w:tcPr>
          <w:p w14:paraId="43C9FCB4"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Pasākuma apzīmējums (</w:t>
            </w:r>
            <w:proofErr w:type="spellStart"/>
            <w:r w:rsidRPr="000D3239">
              <w:rPr>
                <w:rFonts w:ascii="Times New Roman" w:eastAsia="Times New Roman" w:hAnsi="Times New Roman" w:cs="Times New Roman"/>
                <w:b/>
                <w:sz w:val="24"/>
                <w:szCs w:val="24"/>
                <w:lang w:eastAsia="lv-LV"/>
              </w:rPr>
              <w:t>trigrafs</w:t>
            </w:r>
            <w:proofErr w:type="spellEnd"/>
            <w:r w:rsidRPr="000D3239">
              <w:rPr>
                <w:rFonts w:ascii="Times New Roman" w:eastAsia="Times New Roman" w:hAnsi="Times New Roman" w:cs="Times New Roman"/>
                <w:b/>
                <w:sz w:val="24"/>
                <w:szCs w:val="24"/>
                <w:lang w:eastAsia="lv-LV"/>
              </w:rPr>
              <w:t>)* saskaņā ar NATO krīžu reaģēšanas sistēmas rokasgrāmatu</w:t>
            </w:r>
          </w:p>
        </w:tc>
      </w:tr>
      <w:tr w:rsidR="00210D3B" w:rsidRPr="000D3239" w14:paraId="6433AA8C" w14:textId="77777777" w:rsidTr="002460EF">
        <w:tc>
          <w:tcPr>
            <w:tcW w:w="14276" w:type="dxa"/>
            <w:gridSpan w:val="8"/>
          </w:tcPr>
          <w:p w14:paraId="3C8562FF" w14:textId="77777777" w:rsidR="00210D3B" w:rsidRPr="000D3239" w:rsidRDefault="00210D3B" w:rsidP="00805522">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Preventīvie un gatavības pasākumi</w:t>
            </w:r>
          </w:p>
        </w:tc>
      </w:tr>
      <w:tr w:rsidR="00EC0E6A" w:rsidRPr="00EC0E6A" w14:paraId="2D26D0F3" w14:textId="77777777" w:rsidTr="002460EF">
        <w:trPr>
          <w:gridAfter w:val="1"/>
          <w:wAfter w:w="6" w:type="dxa"/>
        </w:trPr>
        <w:tc>
          <w:tcPr>
            <w:tcW w:w="944" w:type="dxa"/>
          </w:tcPr>
          <w:p w14:paraId="2D22BBDD" w14:textId="77777777" w:rsidR="00210D3B" w:rsidRPr="00EC0E6A" w:rsidRDefault="00210D3B" w:rsidP="008A701B">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288DE28E" w14:textId="7BB2636B" w:rsidR="00210D3B" w:rsidRPr="00EC0E6A" w:rsidRDefault="00210D3B" w:rsidP="00E708F2">
            <w:pPr>
              <w:jc w:val="both"/>
              <w:rPr>
                <w:rFonts w:ascii="Times New Roman" w:hAnsi="Times New Roman" w:cs="Times New Roman"/>
                <w:color w:val="000000" w:themeColor="text1"/>
                <w:sz w:val="24"/>
                <w:szCs w:val="24"/>
              </w:rPr>
            </w:pPr>
            <w:r w:rsidRPr="00EC0E6A">
              <w:rPr>
                <w:rFonts w:ascii="Times New Roman" w:hAnsi="Times New Roman" w:cs="Times New Roman"/>
                <w:color w:val="000000" w:themeColor="text1"/>
                <w:sz w:val="24"/>
                <w:szCs w:val="24"/>
              </w:rPr>
              <w:t>P</w:t>
            </w:r>
            <w:r w:rsidR="006C3A79" w:rsidRPr="00EC0E6A">
              <w:rPr>
                <w:rFonts w:ascii="Times New Roman" w:hAnsi="Times New Roman" w:cs="Times New Roman"/>
                <w:color w:val="000000" w:themeColor="text1"/>
                <w:sz w:val="24"/>
                <w:szCs w:val="24"/>
              </w:rPr>
              <w:t xml:space="preserve">ļaviņu </w:t>
            </w:r>
            <w:r w:rsidRPr="00EC0E6A">
              <w:rPr>
                <w:rFonts w:ascii="Times New Roman" w:hAnsi="Times New Roman" w:cs="Times New Roman"/>
                <w:color w:val="000000" w:themeColor="text1"/>
                <w:sz w:val="24"/>
                <w:szCs w:val="24"/>
              </w:rPr>
              <w:t>HES</w:t>
            </w:r>
            <w:r w:rsidR="006C3A79" w:rsidRPr="00EC0E6A">
              <w:rPr>
                <w:rFonts w:ascii="Times New Roman" w:hAnsi="Times New Roman" w:cs="Times New Roman"/>
                <w:color w:val="000000" w:themeColor="text1"/>
                <w:sz w:val="24"/>
                <w:szCs w:val="24"/>
              </w:rPr>
              <w:t xml:space="preserve"> (PHES)</w:t>
            </w:r>
            <w:r w:rsidRPr="00EC0E6A">
              <w:rPr>
                <w:rFonts w:ascii="Times New Roman" w:hAnsi="Times New Roman" w:cs="Times New Roman"/>
                <w:color w:val="000000" w:themeColor="text1"/>
                <w:sz w:val="24"/>
                <w:szCs w:val="24"/>
              </w:rPr>
              <w:t>, Ķ</w:t>
            </w:r>
            <w:r w:rsidR="006C3A79" w:rsidRPr="00EC0E6A">
              <w:rPr>
                <w:rFonts w:ascii="Times New Roman" w:hAnsi="Times New Roman" w:cs="Times New Roman"/>
                <w:color w:val="000000" w:themeColor="text1"/>
                <w:sz w:val="24"/>
                <w:szCs w:val="24"/>
              </w:rPr>
              <w:t xml:space="preserve">eguma </w:t>
            </w:r>
            <w:r w:rsidRPr="00EC0E6A">
              <w:rPr>
                <w:rFonts w:ascii="Times New Roman" w:hAnsi="Times New Roman" w:cs="Times New Roman"/>
                <w:color w:val="000000" w:themeColor="text1"/>
                <w:sz w:val="24"/>
                <w:szCs w:val="24"/>
              </w:rPr>
              <w:t>HES</w:t>
            </w:r>
            <w:r w:rsidR="006C3A79" w:rsidRPr="00EC0E6A">
              <w:rPr>
                <w:rFonts w:ascii="Times New Roman" w:hAnsi="Times New Roman" w:cs="Times New Roman"/>
                <w:color w:val="000000" w:themeColor="text1"/>
                <w:sz w:val="24"/>
                <w:szCs w:val="24"/>
              </w:rPr>
              <w:t xml:space="preserve"> (ĶHES)</w:t>
            </w:r>
            <w:r w:rsidRPr="00EC0E6A">
              <w:rPr>
                <w:rFonts w:ascii="Times New Roman" w:hAnsi="Times New Roman" w:cs="Times New Roman"/>
                <w:color w:val="000000" w:themeColor="text1"/>
                <w:sz w:val="24"/>
                <w:szCs w:val="24"/>
              </w:rPr>
              <w:t xml:space="preserve"> un R</w:t>
            </w:r>
            <w:r w:rsidR="006C3A79" w:rsidRPr="00EC0E6A">
              <w:rPr>
                <w:rFonts w:ascii="Times New Roman" w:hAnsi="Times New Roman" w:cs="Times New Roman"/>
                <w:color w:val="000000" w:themeColor="text1"/>
                <w:sz w:val="24"/>
                <w:szCs w:val="24"/>
              </w:rPr>
              <w:t xml:space="preserve">īgas </w:t>
            </w:r>
            <w:r w:rsidRPr="00EC0E6A">
              <w:rPr>
                <w:rFonts w:ascii="Times New Roman" w:hAnsi="Times New Roman" w:cs="Times New Roman"/>
                <w:color w:val="000000" w:themeColor="text1"/>
                <w:sz w:val="24"/>
                <w:szCs w:val="24"/>
              </w:rPr>
              <w:t>HES</w:t>
            </w:r>
            <w:r w:rsidR="006C3A79" w:rsidRPr="00EC0E6A">
              <w:rPr>
                <w:rFonts w:ascii="Times New Roman" w:hAnsi="Times New Roman" w:cs="Times New Roman"/>
                <w:color w:val="000000" w:themeColor="text1"/>
                <w:sz w:val="24"/>
                <w:szCs w:val="24"/>
              </w:rPr>
              <w:t xml:space="preserve"> (RHES)</w:t>
            </w:r>
            <w:r w:rsidRPr="00EC0E6A">
              <w:rPr>
                <w:rFonts w:ascii="Times New Roman" w:hAnsi="Times New Roman" w:cs="Times New Roman"/>
                <w:color w:val="000000" w:themeColor="text1"/>
                <w:sz w:val="24"/>
                <w:szCs w:val="24"/>
              </w:rPr>
              <w:t xml:space="preserve"> hidrotehnisko būvju drošuma programm</w:t>
            </w:r>
            <w:r w:rsidR="00EC0E6A" w:rsidRPr="00EC0E6A">
              <w:rPr>
                <w:rFonts w:ascii="Times New Roman" w:hAnsi="Times New Roman" w:cs="Times New Roman"/>
                <w:color w:val="000000" w:themeColor="text1"/>
                <w:sz w:val="24"/>
                <w:szCs w:val="24"/>
              </w:rPr>
              <w:t>u izpilde</w:t>
            </w:r>
            <w:r w:rsidRPr="00EC0E6A">
              <w:rPr>
                <w:rFonts w:ascii="Times New Roman" w:hAnsi="Times New Roman" w:cs="Times New Roman"/>
                <w:color w:val="000000" w:themeColor="text1"/>
                <w:sz w:val="24"/>
                <w:szCs w:val="24"/>
              </w:rPr>
              <w:t>, kas ietver pasākumu kompleksu HES hidrotehnisko būvju stāvokļa novērtēšanai un pārbaudīšanai un d</w:t>
            </w:r>
            <w:r w:rsidR="000D3239" w:rsidRPr="00EC0E6A">
              <w:rPr>
                <w:rFonts w:ascii="Times New Roman" w:hAnsi="Times New Roman" w:cs="Times New Roman"/>
                <w:color w:val="000000" w:themeColor="text1"/>
                <w:sz w:val="24"/>
                <w:szCs w:val="24"/>
              </w:rPr>
              <w:t>rošas ekspluatācijas kritērijus</w:t>
            </w:r>
          </w:p>
        </w:tc>
        <w:tc>
          <w:tcPr>
            <w:tcW w:w="1840" w:type="dxa"/>
          </w:tcPr>
          <w:p w14:paraId="6639302F" w14:textId="77777777" w:rsidR="00210D3B" w:rsidRPr="00EC0E6A" w:rsidRDefault="00210D3B" w:rsidP="00E708F2">
            <w:pPr>
              <w:jc w:val="center"/>
              <w:rPr>
                <w:rFonts w:ascii="Times New Roman" w:hAnsi="Times New Roman" w:cs="Times New Roman"/>
                <w:color w:val="000000" w:themeColor="text1"/>
                <w:sz w:val="24"/>
                <w:szCs w:val="24"/>
              </w:rPr>
            </w:pPr>
            <w:r w:rsidRPr="00EC0E6A">
              <w:rPr>
                <w:rFonts w:ascii="Times New Roman" w:hAnsi="Times New Roman" w:cs="Times New Roman"/>
                <w:color w:val="000000" w:themeColor="text1"/>
                <w:sz w:val="24"/>
                <w:szCs w:val="24"/>
              </w:rPr>
              <w:t>Pastāvīgi</w:t>
            </w:r>
          </w:p>
        </w:tc>
        <w:tc>
          <w:tcPr>
            <w:tcW w:w="1984" w:type="dxa"/>
            <w:tcMar>
              <w:left w:w="28" w:type="dxa"/>
              <w:right w:w="28" w:type="dxa"/>
            </w:tcMar>
          </w:tcPr>
          <w:p w14:paraId="3AFA69AB" w14:textId="0FD2F31A" w:rsidR="00210D3B" w:rsidRPr="00EC0E6A" w:rsidRDefault="00E708F2" w:rsidP="00E708F2">
            <w:pPr>
              <w:jc w:val="center"/>
              <w:rPr>
                <w:rFonts w:ascii="Times New Roman" w:hAnsi="Times New Roman" w:cs="Times New Roman"/>
                <w:color w:val="000000" w:themeColor="text1"/>
                <w:sz w:val="24"/>
                <w:szCs w:val="24"/>
              </w:rPr>
            </w:pPr>
            <w:r w:rsidRPr="00EC0E6A">
              <w:rPr>
                <w:rFonts w:ascii="Times New Roman" w:hAnsi="Times New Roman" w:cs="Times New Roman"/>
                <w:color w:val="000000" w:themeColor="text1"/>
                <w:sz w:val="24"/>
                <w:szCs w:val="24"/>
              </w:rPr>
              <w:t xml:space="preserve">AS </w:t>
            </w:r>
            <w:r w:rsidR="00EC0E6A" w:rsidRPr="00EC0E6A">
              <w:rPr>
                <w:rFonts w:ascii="Times New Roman" w:hAnsi="Times New Roman" w:cs="Times New Roman"/>
                <w:color w:val="000000" w:themeColor="text1"/>
                <w:sz w:val="24"/>
                <w:szCs w:val="24"/>
              </w:rPr>
              <w:t>”</w:t>
            </w:r>
            <w:r w:rsidRPr="00EC0E6A">
              <w:rPr>
                <w:rFonts w:ascii="Times New Roman" w:hAnsi="Times New Roman" w:cs="Times New Roman"/>
                <w:color w:val="000000" w:themeColor="text1"/>
                <w:sz w:val="24"/>
                <w:szCs w:val="24"/>
              </w:rPr>
              <w:t>Latvenergo</w:t>
            </w:r>
            <w:r w:rsidR="00EC0E6A" w:rsidRPr="00EC0E6A">
              <w:rPr>
                <w:rFonts w:ascii="Times New Roman" w:hAnsi="Times New Roman" w:cs="Times New Roman"/>
                <w:color w:val="000000" w:themeColor="text1"/>
                <w:sz w:val="24"/>
                <w:szCs w:val="24"/>
              </w:rPr>
              <w:t>”</w:t>
            </w:r>
          </w:p>
        </w:tc>
        <w:tc>
          <w:tcPr>
            <w:tcW w:w="2068" w:type="dxa"/>
            <w:tcMar>
              <w:left w:w="28" w:type="dxa"/>
              <w:right w:w="28" w:type="dxa"/>
            </w:tcMar>
          </w:tcPr>
          <w:p w14:paraId="33B4A2DC" w14:textId="4043577C" w:rsidR="00210D3B" w:rsidRPr="00EC0E6A" w:rsidRDefault="00EC0E6A" w:rsidP="00E708F2">
            <w:pPr>
              <w:jc w:val="center"/>
              <w:rPr>
                <w:rFonts w:ascii="Times New Roman" w:hAnsi="Times New Roman" w:cs="Times New Roman"/>
                <w:color w:val="000000" w:themeColor="text1"/>
                <w:sz w:val="24"/>
                <w:szCs w:val="24"/>
              </w:rPr>
            </w:pPr>
            <w:r w:rsidRPr="00EC0E6A">
              <w:rPr>
                <w:rFonts w:ascii="Times New Roman" w:hAnsi="Times New Roman" w:cs="Times New Roman"/>
                <w:color w:val="000000" w:themeColor="text1"/>
                <w:sz w:val="24"/>
                <w:szCs w:val="24"/>
              </w:rPr>
              <w:t>AS</w:t>
            </w:r>
            <w:r>
              <w:rPr>
                <w:rFonts w:ascii="Times New Roman" w:hAnsi="Times New Roman" w:cs="Times New Roman"/>
                <w:color w:val="000000" w:themeColor="text1"/>
                <w:sz w:val="24"/>
                <w:szCs w:val="24"/>
              </w:rPr>
              <w:t xml:space="preserve"> </w:t>
            </w:r>
            <w:r w:rsidRPr="00EC0E6A">
              <w:rPr>
                <w:rFonts w:ascii="Times New Roman" w:hAnsi="Times New Roman" w:cs="Times New Roman"/>
                <w:color w:val="000000" w:themeColor="text1"/>
                <w:sz w:val="24"/>
                <w:szCs w:val="24"/>
              </w:rPr>
              <w:t>”Latvenergo”</w:t>
            </w:r>
          </w:p>
        </w:tc>
        <w:tc>
          <w:tcPr>
            <w:tcW w:w="2043" w:type="dxa"/>
            <w:tcMar>
              <w:left w:w="28" w:type="dxa"/>
              <w:right w:w="28" w:type="dxa"/>
            </w:tcMar>
          </w:tcPr>
          <w:p w14:paraId="33D88E51" w14:textId="500A5998" w:rsidR="00210D3B" w:rsidRPr="00EC0E6A" w:rsidRDefault="00EC0E6A" w:rsidP="00E708F2">
            <w:pPr>
              <w:spacing w:line="293" w:lineRule="atLeast"/>
              <w:jc w:val="center"/>
              <w:rPr>
                <w:rFonts w:ascii="Times New Roman" w:eastAsia="Times New Roman" w:hAnsi="Times New Roman" w:cs="Times New Roman"/>
                <w:color w:val="000000" w:themeColor="text1"/>
                <w:sz w:val="24"/>
                <w:szCs w:val="24"/>
                <w:lang w:eastAsia="lv-LV"/>
              </w:rPr>
            </w:pPr>
            <w:r w:rsidRPr="00EC0E6A">
              <w:rPr>
                <w:rFonts w:ascii="Times New Roman" w:hAnsi="Times New Roman" w:cs="Times New Roman"/>
                <w:color w:val="000000" w:themeColor="text1"/>
                <w:sz w:val="24"/>
                <w:szCs w:val="24"/>
              </w:rPr>
              <w:t>AS ”Latvenergo”</w:t>
            </w:r>
          </w:p>
        </w:tc>
        <w:tc>
          <w:tcPr>
            <w:tcW w:w="1659" w:type="dxa"/>
          </w:tcPr>
          <w:p w14:paraId="15D87C57" w14:textId="43DF06B4" w:rsidR="00210D3B" w:rsidRPr="00EC0E6A" w:rsidRDefault="00033B96" w:rsidP="006915E9">
            <w:pPr>
              <w:spacing w:line="293" w:lineRule="atLeast"/>
              <w:jc w:val="center"/>
              <w:rPr>
                <w:rFonts w:ascii="Times New Roman" w:eastAsia="Times New Roman" w:hAnsi="Times New Roman" w:cs="Times New Roman"/>
                <w:color w:val="000000" w:themeColor="text1"/>
                <w:sz w:val="24"/>
                <w:szCs w:val="24"/>
                <w:lang w:eastAsia="lv-LV"/>
              </w:rPr>
            </w:pPr>
            <w:r w:rsidRPr="00EC0E6A">
              <w:rPr>
                <w:rFonts w:ascii="Times New Roman" w:eastAsia="Times New Roman" w:hAnsi="Times New Roman" w:cs="Times New Roman"/>
                <w:color w:val="000000" w:themeColor="text1"/>
                <w:sz w:val="24"/>
                <w:szCs w:val="24"/>
                <w:lang w:eastAsia="lv-LV"/>
              </w:rPr>
              <w:t>Valsts civilās aizsardzības plāna 37.pielikums</w:t>
            </w:r>
          </w:p>
        </w:tc>
      </w:tr>
      <w:tr w:rsidR="00DF02AB" w:rsidRPr="00DF02AB" w14:paraId="6CC69D4B" w14:textId="77777777" w:rsidTr="002460EF">
        <w:trPr>
          <w:gridAfter w:val="1"/>
          <w:wAfter w:w="6" w:type="dxa"/>
        </w:trPr>
        <w:tc>
          <w:tcPr>
            <w:tcW w:w="944" w:type="dxa"/>
          </w:tcPr>
          <w:p w14:paraId="452ACEB9" w14:textId="77777777" w:rsidR="00E708F2" w:rsidRPr="00DF02AB" w:rsidRDefault="00E708F2" w:rsidP="00E708F2">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16495DE2" w14:textId="5AEB079E" w:rsidR="00E708F2" w:rsidRPr="00DF02AB" w:rsidRDefault="00DF02AB" w:rsidP="00E708F2">
            <w:pPr>
              <w:jc w:val="both"/>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Daugavas HES hidrotehnisko būvju drošuma uzlabošanas pasākumu plāna 2025.-2035.gadiem pasākumu izpilde</w:t>
            </w:r>
          </w:p>
        </w:tc>
        <w:tc>
          <w:tcPr>
            <w:tcW w:w="1840" w:type="dxa"/>
          </w:tcPr>
          <w:p w14:paraId="17A3764E" w14:textId="65C28BF9" w:rsidR="00E708F2" w:rsidRPr="00DF02AB" w:rsidRDefault="00E708F2" w:rsidP="00E708F2">
            <w:pPr>
              <w:jc w:val="center"/>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Pastāvīgi</w:t>
            </w:r>
          </w:p>
        </w:tc>
        <w:tc>
          <w:tcPr>
            <w:tcW w:w="1984" w:type="dxa"/>
            <w:tcMar>
              <w:left w:w="28" w:type="dxa"/>
              <w:right w:w="28" w:type="dxa"/>
            </w:tcMar>
          </w:tcPr>
          <w:p w14:paraId="74FE4196" w14:textId="1D19C02E" w:rsidR="00E708F2" w:rsidRPr="00DF02AB" w:rsidRDefault="00DD0AE5" w:rsidP="00E708F2">
            <w:pPr>
              <w:jc w:val="center"/>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AS ”Latvenergo”</w:t>
            </w:r>
          </w:p>
        </w:tc>
        <w:tc>
          <w:tcPr>
            <w:tcW w:w="2068" w:type="dxa"/>
            <w:tcMar>
              <w:left w:w="28" w:type="dxa"/>
              <w:right w:w="28" w:type="dxa"/>
            </w:tcMar>
          </w:tcPr>
          <w:p w14:paraId="5926FA9F" w14:textId="13470D80" w:rsidR="00E708F2" w:rsidRPr="00DF02AB" w:rsidRDefault="00DD0AE5" w:rsidP="00E708F2">
            <w:pPr>
              <w:jc w:val="center"/>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AS ”Latvenergo”</w:t>
            </w:r>
          </w:p>
        </w:tc>
        <w:tc>
          <w:tcPr>
            <w:tcW w:w="2043" w:type="dxa"/>
            <w:tcMar>
              <w:left w:w="28" w:type="dxa"/>
              <w:right w:w="28" w:type="dxa"/>
            </w:tcMar>
          </w:tcPr>
          <w:p w14:paraId="47698B97" w14:textId="20B958FE" w:rsidR="00E708F2" w:rsidRPr="00DF02AB" w:rsidRDefault="00DD0AE5" w:rsidP="00E708F2">
            <w:pPr>
              <w:spacing w:line="293" w:lineRule="atLeast"/>
              <w:jc w:val="center"/>
              <w:rPr>
                <w:rFonts w:ascii="Times New Roman" w:eastAsia="Times New Roman" w:hAnsi="Times New Roman" w:cs="Times New Roman"/>
                <w:color w:val="000000" w:themeColor="text1"/>
                <w:sz w:val="24"/>
                <w:szCs w:val="24"/>
                <w:lang w:eastAsia="lv-LV"/>
              </w:rPr>
            </w:pPr>
            <w:r w:rsidRPr="00DF02AB">
              <w:rPr>
                <w:rFonts w:ascii="Times New Roman" w:hAnsi="Times New Roman" w:cs="Times New Roman"/>
                <w:color w:val="000000" w:themeColor="text1"/>
                <w:sz w:val="24"/>
                <w:szCs w:val="24"/>
              </w:rPr>
              <w:t>AS ”Latvenergo”</w:t>
            </w:r>
          </w:p>
        </w:tc>
        <w:tc>
          <w:tcPr>
            <w:tcW w:w="1659" w:type="dxa"/>
          </w:tcPr>
          <w:p w14:paraId="371CF3ED" w14:textId="1F555FAC" w:rsidR="006915E9" w:rsidRPr="00DF02AB" w:rsidRDefault="00033B96" w:rsidP="006915E9">
            <w:pPr>
              <w:spacing w:line="293" w:lineRule="atLeast"/>
              <w:jc w:val="center"/>
              <w:rPr>
                <w:rFonts w:ascii="Times New Roman" w:eastAsia="Times New Roman" w:hAnsi="Times New Roman" w:cs="Times New Roman"/>
                <w:color w:val="000000" w:themeColor="text1"/>
                <w:sz w:val="24"/>
                <w:szCs w:val="24"/>
                <w:lang w:eastAsia="lv-LV"/>
              </w:rPr>
            </w:pPr>
            <w:r w:rsidRPr="00DF02AB">
              <w:rPr>
                <w:rFonts w:ascii="Times New Roman" w:eastAsia="Times New Roman" w:hAnsi="Times New Roman" w:cs="Times New Roman"/>
                <w:color w:val="000000" w:themeColor="text1"/>
                <w:sz w:val="24"/>
                <w:szCs w:val="24"/>
                <w:lang w:eastAsia="lv-LV"/>
              </w:rPr>
              <w:t>Valsts civilās aizsardzības plāna 37.pielikums</w:t>
            </w:r>
          </w:p>
        </w:tc>
      </w:tr>
      <w:tr w:rsidR="00A94CEA" w:rsidRPr="00A94CEA" w14:paraId="248F6FFC" w14:textId="77777777" w:rsidTr="002460EF">
        <w:trPr>
          <w:gridAfter w:val="1"/>
          <w:wAfter w:w="6" w:type="dxa"/>
        </w:trPr>
        <w:tc>
          <w:tcPr>
            <w:tcW w:w="944" w:type="dxa"/>
          </w:tcPr>
          <w:p w14:paraId="1A8D2A0E" w14:textId="63878C33"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34930C77" w14:textId="3AC05285"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HES hidrotehnisko būvju un iekārtu ekspluatācijas instrukciju ievērošana</w:t>
            </w:r>
          </w:p>
        </w:tc>
        <w:tc>
          <w:tcPr>
            <w:tcW w:w="1840" w:type="dxa"/>
          </w:tcPr>
          <w:p w14:paraId="0851FF9C" w14:textId="1E8EC259"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Pastāvīgi</w:t>
            </w:r>
          </w:p>
        </w:tc>
        <w:tc>
          <w:tcPr>
            <w:tcW w:w="1984" w:type="dxa"/>
            <w:tcMar>
              <w:left w:w="28" w:type="dxa"/>
              <w:right w:w="28" w:type="dxa"/>
            </w:tcMar>
          </w:tcPr>
          <w:p w14:paraId="4CC7B6FF" w14:textId="1ED41E9A" w:rsidR="00A94CEA" w:rsidRPr="00A94CEA" w:rsidRDefault="00A94CEA" w:rsidP="00A94CEA">
            <w:pPr>
              <w:jc w:val="center"/>
              <w:rPr>
                <w:rFonts w:ascii="Times New Roman" w:hAnsi="Times New Roman" w:cs="Times New Roman"/>
                <w:color w:val="000000" w:themeColor="text1"/>
                <w:sz w:val="24"/>
                <w:szCs w:val="24"/>
              </w:rPr>
            </w:pPr>
            <w:r w:rsidRPr="00EC0E6A">
              <w:rPr>
                <w:rFonts w:ascii="Times New Roman" w:hAnsi="Times New Roman" w:cs="Times New Roman"/>
                <w:color w:val="000000" w:themeColor="text1"/>
                <w:sz w:val="24"/>
                <w:szCs w:val="24"/>
              </w:rPr>
              <w:t>AS ”Latvenergo”</w:t>
            </w:r>
          </w:p>
        </w:tc>
        <w:tc>
          <w:tcPr>
            <w:tcW w:w="2068" w:type="dxa"/>
            <w:tcMar>
              <w:left w:w="28" w:type="dxa"/>
              <w:right w:w="28" w:type="dxa"/>
            </w:tcMar>
          </w:tcPr>
          <w:p w14:paraId="24C43EBD" w14:textId="60155EBD" w:rsidR="00A94CEA" w:rsidRPr="00A94CEA" w:rsidRDefault="00A94CEA" w:rsidP="00A94CEA">
            <w:pPr>
              <w:jc w:val="center"/>
              <w:rPr>
                <w:rFonts w:ascii="Times New Roman" w:hAnsi="Times New Roman" w:cs="Times New Roman"/>
                <w:color w:val="000000" w:themeColor="text1"/>
                <w:sz w:val="24"/>
                <w:szCs w:val="24"/>
              </w:rPr>
            </w:pPr>
            <w:r w:rsidRPr="00863CB5">
              <w:rPr>
                <w:rFonts w:ascii="Times New Roman" w:hAnsi="Times New Roman" w:cs="Times New Roman"/>
                <w:color w:val="000000" w:themeColor="text1"/>
                <w:sz w:val="24"/>
                <w:szCs w:val="24"/>
              </w:rPr>
              <w:t>AS ”Latvenergo”</w:t>
            </w:r>
          </w:p>
        </w:tc>
        <w:tc>
          <w:tcPr>
            <w:tcW w:w="2043" w:type="dxa"/>
            <w:tcMar>
              <w:left w:w="28" w:type="dxa"/>
              <w:right w:w="28" w:type="dxa"/>
            </w:tcMar>
          </w:tcPr>
          <w:p w14:paraId="17A793EE" w14:textId="7178CB43" w:rsidR="00A94CEA" w:rsidRPr="00A94CEA" w:rsidRDefault="00A94CEA" w:rsidP="00A94CEA">
            <w:pPr>
              <w:spacing w:line="293" w:lineRule="atLeast"/>
              <w:jc w:val="center"/>
              <w:rPr>
                <w:rFonts w:ascii="Times New Roman" w:eastAsia="Times New Roman" w:hAnsi="Times New Roman" w:cs="Times New Roman"/>
                <w:color w:val="000000" w:themeColor="text1"/>
                <w:sz w:val="24"/>
                <w:szCs w:val="24"/>
                <w:lang w:eastAsia="lv-LV"/>
              </w:rPr>
            </w:pPr>
            <w:r w:rsidRPr="00863CB5">
              <w:rPr>
                <w:rFonts w:ascii="Times New Roman" w:hAnsi="Times New Roman" w:cs="Times New Roman"/>
                <w:color w:val="000000" w:themeColor="text1"/>
                <w:sz w:val="24"/>
                <w:szCs w:val="24"/>
              </w:rPr>
              <w:t>AS ”Latvenergo”</w:t>
            </w:r>
          </w:p>
        </w:tc>
        <w:tc>
          <w:tcPr>
            <w:tcW w:w="1659" w:type="dxa"/>
          </w:tcPr>
          <w:p w14:paraId="12E2DEF1" w14:textId="28C4716A" w:rsidR="00A94CEA" w:rsidRPr="00A94CEA" w:rsidRDefault="00A94CEA" w:rsidP="00A94CEA">
            <w:pPr>
              <w:spacing w:line="293" w:lineRule="atLeast"/>
              <w:jc w:val="center"/>
              <w:rPr>
                <w:rFonts w:ascii="Times New Roman" w:eastAsia="Times New Roman" w:hAnsi="Times New Roman" w:cs="Times New Roman"/>
                <w:color w:val="000000" w:themeColor="text1"/>
                <w:sz w:val="24"/>
                <w:szCs w:val="24"/>
                <w:lang w:eastAsia="lv-LV"/>
              </w:rPr>
            </w:pPr>
            <w:r w:rsidRPr="00A94CEA">
              <w:rPr>
                <w:rFonts w:ascii="Times New Roman" w:eastAsia="Times New Roman" w:hAnsi="Times New Roman" w:cs="Times New Roman"/>
                <w:color w:val="000000" w:themeColor="text1"/>
                <w:sz w:val="24"/>
                <w:szCs w:val="24"/>
                <w:lang w:eastAsia="lv-LV"/>
              </w:rPr>
              <w:t>-</w:t>
            </w:r>
          </w:p>
        </w:tc>
      </w:tr>
      <w:tr w:rsidR="00DF02AB" w:rsidRPr="00DF02AB" w14:paraId="410526D5" w14:textId="77777777" w:rsidTr="002460EF">
        <w:trPr>
          <w:gridAfter w:val="1"/>
          <w:wAfter w:w="6" w:type="dxa"/>
        </w:trPr>
        <w:tc>
          <w:tcPr>
            <w:tcW w:w="944" w:type="dxa"/>
          </w:tcPr>
          <w:p w14:paraId="2DC7E55F" w14:textId="77777777" w:rsidR="00A94CEA" w:rsidRPr="00DF02AB"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68B74AA5" w14:textId="39322270" w:rsidR="00A94CEA" w:rsidRPr="00DF02AB" w:rsidRDefault="00DF02AB" w:rsidP="00A94CEA">
            <w:pPr>
              <w:jc w:val="both"/>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HES hidrotehnisko būvju drošuma deklarāciju periodiska izstrāde</w:t>
            </w:r>
          </w:p>
        </w:tc>
        <w:tc>
          <w:tcPr>
            <w:tcW w:w="1840" w:type="dxa"/>
          </w:tcPr>
          <w:p w14:paraId="5AB793AD" w14:textId="77777777" w:rsidR="00A94CEA" w:rsidRPr="00DF02AB" w:rsidRDefault="00A94CEA" w:rsidP="00A94CEA">
            <w:pPr>
              <w:jc w:val="center"/>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Pastāvīgi</w:t>
            </w:r>
          </w:p>
        </w:tc>
        <w:tc>
          <w:tcPr>
            <w:tcW w:w="1984" w:type="dxa"/>
            <w:tcMar>
              <w:left w:w="28" w:type="dxa"/>
              <w:right w:w="28" w:type="dxa"/>
            </w:tcMar>
          </w:tcPr>
          <w:p w14:paraId="4FA937BA" w14:textId="42190197" w:rsidR="00A94CEA" w:rsidRPr="00DF02AB" w:rsidRDefault="00A94CEA" w:rsidP="00A94CEA">
            <w:pPr>
              <w:jc w:val="center"/>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AS ”Latvenergo”</w:t>
            </w:r>
          </w:p>
        </w:tc>
        <w:tc>
          <w:tcPr>
            <w:tcW w:w="2068" w:type="dxa"/>
            <w:tcMar>
              <w:left w:w="28" w:type="dxa"/>
              <w:right w:w="28" w:type="dxa"/>
            </w:tcMar>
          </w:tcPr>
          <w:p w14:paraId="29CBB948" w14:textId="56DBA9F2" w:rsidR="00A94CEA" w:rsidRPr="00DF02AB" w:rsidRDefault="00A94CEA" w:rsidP="00A94CEA">
            <w:pPr>
              <w:jc w:val="center"/>
              <w:rPr>
                <w:rFonts w:ascii="Times New Roman" w:hAnsi="Times New Roman" w:cs="Times New Roman"/>
                <w:color w:val="000000" w:themeColor="text1"/>
                <w:sz w:val="24"/>
                <w:szCs w:val="24"/>
              </w:rPr>
            </w:pPr>
            <w:r w:rsidRPr="00DF02AB">
              <w:rPr>
                <w:rFonts w:ascii="Times New Roman" w:hAnsi="Times New Roman" w:cs="Times New Roman"/>
                <w:color w:val="000000" w:themeColor="text1"/>
                <w:sz w:val="24"/>
                <w:szCs w:val="24"/>
              </w:rPr>
              <w:t>AS ”Latvenergo”</w:t>
            </w:r>
          </w:p>
        </w:tc>
        <w:tc>
          <w:tcPr>
            <w:tcW w:w="2043" w:type="dxa"/>
            <w:tcMar>
              <w:left w:w="28" w:type="dxa"/>
              <w:right w:w="28" w:type="dxa"/>
            </w:tcMar>
          </w:tcPr>
          <w:p w14:paraId="078FC96A" w14:textId="3CB9CA35" w:rsidR="00A94CEA" w:rsidRPr="00DF02AB" w:rsidRDefault="00A94CEA" w:rsidP="00A94CEA">
            <w:pPr>
              <w:jc w:val="center"/>
              <w:rPr>
                <w:rFonts w:ascii="Times New Roman" w:hAnsi="Times New Roman" w:cs="Times New Roman"/>
                <w:bCs/>
                <w:color w:val="000000" w:themeColor="text1"/>
                <w:sz w:val="24"/>
                <w:szCs w:val="24"/>
              </w:rPr>
            </w:pPr>
            <w:r w:rsidRPr="00DF02AB">
              <w:rPr>
                <w:rFonts w:ascii="Times New Roman" w:hAnsi="Times New Roman" w:cs="Times New Roman"/>
                <w:color w:val="000000" w:themeColor="text1"/>
                <w:sz w:val="24"/>
                <w:szCs w:val="24"/>
              </w:rPr>
              <w:t>AS ”Latvenergo”</w:t>
            </w:r>
          </w:p>
        </w:tc>
        <w:tc>
          <w:tcPr>
            <w:tcW w:w="1659" w:type="dxa"/>
          </w:tcPr>
          <w:p w14:paraId="322E9B36" w14:textId="133FC993" w:rsidR="00A94CEA" w:rsidRPr="00DF02AB" w:rsidRDefault="00A94CEA" w:rsidP="00A94CEA">
            <w:pPr>
              <w:spacing w:line="293" w:lineRule="atLeast"/>
              <w:jc w:val="center"/>
              <w:rPr>
                <w:rFonts w:ascii="Times New Roman" w:hAnsi="Times New Roman" w:cs="Times New Roman"/>
                <w:color w:val="000000" w:themeColor="text1"/>
                <w:sz w:val="24"/>
                <w:szCs w:val="24"/>
                <w:lang w:eastAsia="lv-LV"/>
              </w:rPr>
            </w:pPr>
            <w:r w:rsidRPr="00DF02AB">
              <w:rPr>
                <w:rFonts w:ascii="Times New Roman" w:hAnsi="Times New Roman" w:cs="Times New Roman"/>
                <w:color w:val="000000" w:themeColor="text1"/>
                <w:sz w:val="24"/>
                <w:szCs w:val="24"/>
                <w:lang w:eastAsia="lv-LV"/>
              </w:rPr>
              <w:t>-</w:t>
            </w:r>
          </w:p>
        </w:tc>
      </w:tr>
      <w:tr w:rsidR="00A94CEA" w:rsidRPr="00A94CEA" w14:paraId="10B34A0F" w14:textId="77777777" w:rsidTr="002460EF">
        <w:trPr>
          <w:gridAfter w:val="1"/>
          <w:wAfter w:w="6" w:type="dxa"/>
        </w:trPr>
        <w:tc>
          <w:tcPr>
            <w:tcW w:w="944" w:type="dxa"/>
          </w:tcPr>
          <w:p w14:paraId="7DAF8667"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51C41321" w14:textId="2390CA77"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Īstermiņa, vidēja termiņa un ilgtermiņa remontu darba plānos noteikto pasākumu izpilde</w:t>
            </w:r>
          </w:p>
        </w:tc>
        <w:tc>
          <w:tcPr>
            <w:tcW w:w="1840" w:type="dxa"/>
          </w:tcPr>
          <w:p w14:paraId="6A1EC09D" w14:textId="77777777" w:rsidR="00A94CEA" w:rsidRPr="00A94CEA" w:rsidRDefault="00A94CEA" w:rsidP="00A94CEA">
            <w:pPr>
              <w:jc w:val="center"/>
              <w:rPr>
                <w:rFonts w:ascii="Times New Roman" w:hAnsi="Times New Roman" w:cs="Times New Roman"/>
                <w:color w:val="000000" w:themeColor="text1"/>
                <w:sz w:val="24"/>
                <w:szCs w:val="24"/>
              </w:rPr>
            </w:pPr>
          </w:p>
        </w:tc>
        <w:tc>
          <w:tcPr>
            <w:tcW w:w="1984" w:type="dxa"/>
            <w:tcMar>
              <w:left w:w="28" w:type="dxa"/>
              <w:right w:w="28" w:type="dxa"/>
            </w:tcMar>
          </w:tcPr>
          <w:p w14:paraId="38D028E4" w14:textId="59D3E4EF" w:rsidR="00A94CEA" w:rsidRPr="00A94CEA" w:rsidRDefault="00A94CEA" w:rsidP="00A94CEA">
            <w:pPr>
              <w:jc w:val="center"/>
              <w:rPr>
                <w:rFonts w:ascii="Times New Roman" w:hAnsi="Times New Roman" w:cs="Times New Roman"/>
                <w:color w:val="000000" w:themeColor="text1"/>
                <w:sz w:val="24"/>
                <w:szCs w:val="24"/>
              </w:rPr>
            </w:pPr>
            <w:r w:rsidRPr="00E95F83">
              <w:rPr>
                <w:rFonts w:ascii="Times New Roman" w:hAnsi="Times New Roman" w:cs="Times New Roman"/>
                <w:color w:val="000000" w:themeColor="text1"/>
                <w:sz w:val="24"/>
                <w:szCs w:val="24"/>
              </w:rPr>
              <w:t>AS ”Latvenergo”</w:t>
            </w:r>
          </w:p>
        </w:tc>
        <w:tc>
          <w:tcPr>
            <w:tcW w:w="2068" w:type="dxa"/>
            <w:tcMar>
              <w:left w:w="28" w:type="dxa"/>
              <w:right w:w="28" w:type="dxa"/>
            </w:tcMar>
          </w:tcPr>
          <w:p w14:paraId="24BD9536" w14:textId="492F2101" w:rsidR="00A94CEA" w:rsidRPr="00A94CEA" w:rsidRDefault="00A94CEA" w:rsidP="00A94CEA">
            <w:pPr>
              <w:jc w:val="center"/>
              <w:rPr>
                <w:rFonts w:ascii="Times New Roman" w:hAnsi="Times New Roman" w:cs="Times New Roman"/>
                <w:color w:val="000000" w:themeColor="text1"/>
                <w:sz w:val="24"/>
                <w:szCs w:val="24"/>
              </w:rPr>
            </w:pPr>
            <w:r w:rsidRPr="00E95F83">
              <w:rPr>
                <w:rFonts w:ascii="Times New Roman" w:hAnsi="Times New Roman" w:cs="Times New Roman"/>
                <w:color w:val="000000" w:themeColor="text1"/>
                <w:sz w:val="24"/>
                <w:szCs w:val="24"/>
              </w:rPr>
              <w:t>AS ”Latvenergo”</w:t>
            </w:r>
          </w:p>
        </w:tc>
        <w:tc>
          <w:tcPr>
            <w:tcW w:w="2043" w:type="dxa"/>
            <w:tcMar>
              <w:left w:w="28" w:type="dxa"/>
              <w:right w:w="28" w:type="dxa"/>
            </w:tcMar>
          </w:tcPr>
          <w:p w14:paraId="1811FF0D" w14:textId="3F284EAC" w:rsidR="00A94CEA" w:rsidRPr="00A94CEA" w:rsidRDefault="00A94CEA" w:rsidP="00A94CEA">
            <w:pPr>
              <w:jc w:val="center"/>
              <w:rPr>
                <w:rFonts w:ascii="Times New Roman" w:hAnsi="Times New Roman" w:cs="Times New Roman"/>
                <w:bCs/>
                <w:color w:val="000000" w:themeColor="text1"/>
                <w:sz w:val="24"/>
                <w:szCs w:val="24"/>
              </w:rPr>
            </w:pPr>
            <w:r w:rsidRPr="00E95F83">
              <w:rPr>
                <w:rFonts w:ascii="Times New Roman" w:hAnsi="Times New Roman" w:cs="Times New Roman"/>
                <w:color w:val="000000" w:themeColor="text1"/>
                <w:sz w:val="24"/>
                <w:szCs w:val="24"/>
              </w:rPr>
              <w:t>AS ”Latvenergo”</w:t>
            </w:r>
          </w:p>
        </w:tc>
        <w:tc>
          <w:tcPr>
            <w:tcW w:w="1659" w:type="dxa"/>
          </w:tcPr>
          <w:p w14:paraId="057265AD" w14:textId="1124CC9E"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lang w:eastAsia="lv-LV"/>
              </w:rPr>
              <w:t>-</w:t>
            </w:r>
          </w:p>
        </w:tc>
      </w:tr>
      <w:tr w:rsidR="00A94CEA" w:rsidRPr="00A94CEA" w14:paraId="5B6A2BB9" w14:textId="77777777" w:rsidTr="002460EF">
        <w:trPr>
          <w:gridAfter w:val="1"/>
          <w:wAfter w:w="6" w:type="dxa"/>
        </w:trPr>
        <w:tc>
          <w:tcPr>
            <w:tcW w:w="944" w:type="dxa"/>
          </w:tcPr>
          <w:p w14:paraId="492CDB5E"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58E88EA5" w14:textId="31B1B9F9"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 xml:space="preserve">PHES, ĶHES un RHES ūdenskrātuvju ekspluatācijas </w:t>
            </w:r>
            <w:r w:rsidRPr="00A94CEA">
              <w:rPr>
                <w:rFonts w:ascii="Times New Roman" w:hAnsi="Times New Roman" w:cs="Times New Roman"/>
                <w:color w:val="000000" w:themeColor="text1"/>
                <w:sz w:val="24"/>
                <w:szCs w:val="24"/>
              </w:rPr>
              <w:lastRenderedPageBreak/>
              <w:t>noteikumu ievērošana, kas nodrošina racionālu ūdens resursu izmantošanu un aizsardzību, ievērojot ūdenskrātuvju tehnisko stāvokli</w:t>
            </w:r>
          </w:p>
        </w:tc>
        <w:tc>
          <w:tcPr>
            <w:tcW w:w="1840" w:type="dxa"/>
          </w:tcPr>
          <w:p w14:paraId="6CB5468D" w14:textId="77777777"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lastRenderedPageBreak/>
              <w:t>Pastāvīgi</w:t>
            </w:r>
          </w:p>
        </w:tc>
        <w:tc>
          <w:tcPr>
            <w:tcW w:w="1984" w:type="dxa"/>
            <w:tcMar>
              <w:left w:w="28" w:type="dxa"/>
              <w:right w:w="28" w:type="dxa"/>
            </w:tcMar>
          </w:tcPr>
          <w:p w14:paraId="01607DAC" w14:textId="211BB529"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68" w:type="dxa"/>
            <w:tcMar>
              <w:left w:w="28" w:type="dxa"/>
              <w:right w:w="28" w:type="dxa"/>
            </w:tcMar>
          </w:tcPr>
          <w:p w14:paraId="6DC1D911" w14:textId="3B1526CE"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43" w:type="dxa"/>
            <w:tcMar>
              <w:left w:w="28" w:type="dxa"/>
              <w:right w:w="28" w:type="dxa"/>
            </w:tcMar>
          </w:tcPr>
          <w:p w14:paraId="40B15A1D" w14:textId="51FBACC7" w:rsidR="00A94CEA" w:rsidRPr="00A94CEA" w:rsidRDefault="00A94CEA" w:rsidP="00A94CEA">
            <w:pPr>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rPr>
              <w:t>AS ”Latvenergo”</w:t>
            </w:r>
          </w:p>
        </w:tc>
        <w:tc>
          <w:tcPr>
            <w:tcW w:w="1659" w:type="dxa"/>
          </w:tcPr>
          <w:p w14:paraId="6EDACFFE" w14:textId="6B1EEE3F"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eastAsia="Times New Roman" w:hAnsi="Times New Roman" w:cs="Times New Roman"/>
                <w:color w:val="000000" w:themeColor="text1"/>
                <w:sz w:val="24"/>
                <w:szCs w:val="24"/>
                <w:lang w:eastAsia="lv-LV"/>
              </w:rPr>
              <w:t xml:space="preserve">Valsts civilās aizsardzības </w:t>
            </w:r>
            <w:r w:rsidRPr="00A94CEA">
              <w:rPr>
                <w:rFonts w:ascii="Times New Roman" w:eastAsia="Times New Roman" w:hAnsi="Times New Roman" w:cs="Times New Roman"/>
                <w:color w:val="000000" w:themeColor="text1"/>
                <w:sz w:val="24"/>
                <w:szCs w:val="24"/>
                <w:lang w:eastAsia="lv-LV"/>
              </w:rPr>
              <w:lastRenderedPageBreak/>
              <w:t>plāna 37.pielikums</w:t>
            </w:r>
          </w:p>
        </w:tc>
      </w:tr>
      <w:tr w:rsidR="00A94CEA" w:rsidRPr="00A94CEA" w14:paraId="299559FA" w14:textId="77777777" w:rsidTr="002460EF">
        <w:trPr>
          <w:gridAfter w:val="1"/>
          <w:wAfter w:w="6" w:type="dxa"/>
        </w:trPr>
        <w:tc>
          <w:tcPr>
            <w:tcW w:w="944" w:type="dxa"/>
          </w:tcPr>
          <w:p w14:paraId="131C3A24"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3CEF3A11" w14:textId="3BE00488"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 xml:space="preserve">Valsts vides dienesta ūdens resursu lietošanas atļaujās iekļauto ūdens resursu izmantošanas nosacījumu ievērošana – ūdenskrātuvju minimāli pieļaujamās līmeņa atzīmes, maksimālās diennakts </w:t>
            </w:r>
            <w:proofErr w:type="spellStart"/>
            <w:r w:rsidRPr="00A94CEA">
              <w:rPr>
                <w:rFonts w:ascii="Times New Roman" w:hAnsi="Times New Roman" w:cs="Times New Roman"/>
                <w:color w:val="000000" w:themeColor="text1"/>
                <w:sz w:val="24"/>
                <w:szCs w:val="24"/>
              </w:rPr>
              <w:t>nostrādes</w:t>
            </w:r>
            <w:proofErr w:type="spellEnd"/>
            <w:r w:rsidRPr="00A94CEA">
              <w:rPr>
                <w:rFonts w:ascii="Times New Roman" w:hAnsi="Times New Roman" w:cs="Times New Roman"/>
                <w:color w:val="000000" w:themeColor="text1"/>
                <w:sz w:val="24"/>
                <w:szCs w:val="24"/>
              </w:rPr>
              <w:t xml:space="preserve"> un </w:t>
            </w:r>
            <w:proofErr w:type="spellStart"/>
            <w:r w:rsidRPr="00A94CEA">
              <w:rPr>
                <w:rFonts w:ascii="Times New Roman" w:hAnsi="Times New Roman" w:cs="Times New Roman"/>
                <w:color w:val="000000" w:themeColor="text1"/>
                <w:sz w:val="24"/>
                <w:szCs w:val="24"/>
              </w:rPr>
              <w:t>nostrādes</w:t>
            </w:r>
            <w:proofErr w:type="spellEnd"/>
            <w:r w:rsidRPr="00A94CEA">
              <w:rPr>
                <w:rFonts w:ascii="Times New Roman" w:hAnsi="Times New Roman" w:cs="Times New Roman"/>
                <w:color w:val="000000" w:themeColor="text1"/>
                <w:sz w:val="24"/>
                <w:szCs w:val="24"/>
              </w:rPr>
              <w:t xml:space="preserve"> ātrumi, kontroles un monitoringa nosacījumi</w:t>
            </w:r>
          </w:p>
        </w:tc>
        <w:tc>
          <w:tcPr>
            <w:tcW w:w="1840" w:type="dxa"/>
          </w:tcPr>
          <w:p w14:paraId="4093607D" w14:textId="77777777"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Pastāvīgi</w:t>
            </w:r>
          </w:p>
        </w:tc>
        <w:tc>
          <w:tcPr>
            <w:tcW w:w="1984" w:type="dxa"/>
          </w:tcPr>
          <w:p w14:paraId="70E96BBB" w14:textId="69E67A26"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68" w:type="dxa"/>
          </w:tcPr>
          <w:p w14:paraId="45D6DA59" w14:textId="0B8DAF6D"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43" w:type="dxa"/>
          </w:tcPr>
          <w:p w14:paraId="5E835415" w14:textId="045D144F" w:rsidR="00A94CEA" w:rsidRPr="00A94CEA" w:rsidRDefault="00A94CEA" w:rsidP="00A94CEA">
            <w:pPr>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rPr>
              <w:t>AS ”Latvenergo”</w:t>
            </w:r>
          </w:p>
        </w:tc>
        <w:tc>
          <w:tcPr>
            <w:tcW w:w="1659" w:type="dxa"/>
          </w:tcPr>
          <w:p w14:paraId="6F3D9BF8" w14:textId="35F9A2F3"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lang w:eastAsia="lv-LV"/>
              </w:rPr>
              <w:t>-</w:t>
            </w:r>
          </w:p>
        </w:tc>
      </w:tr>
      <w:tr w:rsidR="00A94CEA" w:rsidRPr="00A94CEA" w14:paraId="54A19F16" w14:textId="77777777" w:rsidTr="002460EF">
        <w:trPr>
          <w:gridAfter w:val="1"/>
          <w:wAfter w:w="6" w:type="dxa"/>
        </w:trPr>
        <w:tc>
          <w:tcPr>
            <w:tcW w:w="944" w:type="dxa"/>
          </w:tcPr>
          <w:p w14:paraId="61A9A06A"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437BDF1F" w14:textId="2EF12DAB"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 xml:space="preserve">Vispusīgs un nepārtraukts Daugavas HES hidrotehnisko būvju drošuma stāvokļa novērtējums un monitorings, ieskaitot starptautisko </w:t>
            </w:r>
            <w:proofErr w:type="spellStart"/>
            <w:r w:rsidRPr="00A94CEA">
              <w:rPr>
                <w:rFonts w:ascii="Times New Roman" w:hAnsi="Times New Roman" w:cs="Times New Roman"/>
                <w:color w:val="000000" w:themeColor="text1"/>
                <w:sz w:val="24"/>
                <w:szCs w:val="24"/>
              </w:rPr>
              <w:t>inženierekspertu</w:t>
            </w:r>
            <w:proofErr w:type="spellEnd"/>
            <w:r w:rsidRPr="00A94CEA">
              <w:rPr>
                <w:rFonts w:ascii="Times New Roman" w:hAnsi="Times New Roman" w:cs="Times New Roman"/>
                <w:color w:val="000000" w:themeColor="text1"/>
                <w:sz w:val="24"/>
                <w:szCs w:val="24"/>
              </w:rPr>
              <w:t xml:space="preserve"> atzinumus, ja tas nepieciešams</w:t>
            </w:r>
          </w:p>
        </w:tc>
        <w:tc>
          <w:tcPr>
            <w:tcW w:w="1840" w:type="dxa"/>
          </w:tcPr>
          <w:p w14:paraId="022B6F39" w14:textId="1F230BF7"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Pastāvīgi</w:t>
            </w:r>
          </w:p>
        </w:tc>
        <w:tc>
          <w:tcPr>
            <w:tcW w:w="1984" w:type="dxa"/>
          </w:tcPr>
          <w:p w14:paraId="575691B5" w14:textId="0DFC09F3"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68" w:type="dxa"/>
          </w:tcPr>
          <w:p w14:paraId="2F20A8D8" w14:textId="0B24F44C"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43" w:type="dxa"/>
          </w:tcPr>
          <w:p w14:paraId="12FA3A04" w14:textId="1AE366D9" w:rsidR="00A94CEA" w:rsidRPr="00A94CEA" w:rsidRDefault="00A94CEA" w:rsidP="00A94CEA">
            <w:pPr>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rPr>
              <w:t>AS ”Latvenergo”</w:t>
            </w:r>
          </w:p>
        </w:tc>
        <w:tc>
          <w:tcPr>
            <w:tcW w:w="1659" w:type="dxa"/>
          </w:tcPr>
          <w:p w14:paraId="2490733D" w14:textId="44ED0577"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lang w:eastAsia="lv-LV"/>
              </w:rPr>
              <w:t>-</w:t>
            </w:r>
          </w:p>
        </w:tc>
      </w:tr>
      <w:tr w:rsidR="00C75EA0" w:rsidRPr="000D3239" w14:paraId="7B6173DF" w14:textId="77777777" w:rsidTr="002460EF">
        <w:trPr>
          <w:gridAfter w:val="1"/>
          <w:wAfter w:w="6" w:type="dxa"/>
        </w:trPr>
        <w:tc>
          <w:tcPr>
            <w:tcW w:w="944" w:type="dxa"/>
          </w:tcPr>
          <w:p w14:paraId="5760E41C" w14:textId="77777777" w:rsidR="00C75EA0" w:rsidRPr="000D3239" w:rsidRDefault="00C75EA0" w:rsidP="00C75EA0">
            <w:pPr>
              <w:pStyle w:val="ListParagraph"/>
              <w:numPr>
                <w:ilvl w:val="0"/>
                <w:numId w:val="37"/>
              </w:numPr>
              <w:spacing w:line="293" w:lineRule="atLeast"/>
              <w:jc w:val="both"/>
              <w:rPr>
                <w:rFonts w:ascii="Times New Roman" w:hAnsi="Times New Roman"/>
                <w:szCs w:val="24"/>
                <w:lang w:eastAsia="lv-LV"/>
              </w:rPr>
            </w:pPr>
          </w:p>
        </w:tc>
        <w:tc>
          <w:tcPr>
            <w:tcW w:w="3732" w:type="dxa"/>
          </w:tcPr>
          <w:p w14:paraId="3B1BED33" w14:textId="16661F84" w:rsidR="00C75EA0" w:rsidRPr="000D3239" w:rsidRDefault="00C75EA0" w:rsidP="00C75EA0">
            <w:pPr>
              <w:jc w:val="both"/>
              <w:rPr>
                <w:rFonts w:ascii="Times New Roman" w:hAnsi="Times New Roman" w:cs="Times New Roman"/>
                <w:sz w:val="24"/>
                <w:szCs w:val="24"/>
              </w:rPr>
            </w:pPr>
            <w:r w:rsidRPr="000D3239">
              <w:rPr>
                <w:rFonts w:ascii="Times New Roman" w:hAnsi="Times New Roman" w:cs="Times New Roman"/>
                <w:sz w:val="24"/>
                <w:szCs w:val="24"/>
              </w:rPr>
              <w:t xml:space="preserve">Hidrotehnisko būvju atjaunošanas un uzturēšanas remontdarbu organizēšana un kontrole saskaņā ar normatīvo dokumentu prasībām un starptautisko pieredzi aizsprostu </w:t>
            </w:r>
            <w:r w:rsidRPr="000D3239">
              <w:rPr>
                <w:rFonts w:ascii="Times New Roman" w:hAnsi="Times New Roman" w:cs="Times New Roman"/>
                <w:sz w:val="24"/>
                <w:szCs w:val="24"/>
              </w:rPr>
              <w:lastRenderedPageBreak/>
              <w:t>drošu</w:t>
            </w:r>
            <w:r>
              <w:rPr>
                <w:rFonts w:ascii="Times New Roman" w:hAnsi="Times New Roman" w:cs="Times New Roman"/>
                <w:sz w:val="24"/>
                <w:szCs w:val="24"/>
              </w:rPr>
              <w:t>ma un ekspluatācijas jautājumos</w:t>
            </w:r>
          </w:p>
        </w:tc>
        <w:tc>
          <w:tcPr>
            <w:tcW w:w="1840" w:type="dxa"/>
          </w:tcPr>
          <w:p w14:paraId="39678E00" w14:textId="77777777" w:rsidR="00C75EA0" w:rsidRPr="000D3239" w:rsidRDefault="00C75EA0" w:rsidP="00C75EA0">
            <w:pPr>
              <w:jc w:val="center"/>
              <w:rPr>
                <w:rFonts w:ascii="Times New Roman" w:hAnsi="Times New Roman" w:cs="Times New Roman"/>
                <w:sz w:val="24"/>
                <w:szCs w:val="24"/>
              </w:rPr>
            </w:pPr>
            <w:r w:rsidRPr="000D3239">
              <w:rPr>
                <w:rFonts w:ascii="Times New Roman" w:hAnsi="Times New Roman" w:cs="Times New Roman"/>
                <w:sz w:val="24"/>
                <w:szCs w:val="24"/>
              </w:rPr>
              <w:lastRenderedPageBreak/>
              <w:t>Pastāvīgi</w:t>
            </w:r>
          </w:p>
        </w:tc>
        <w:tc>
          <w:tcPr>
            <w:tcW w:w="1984" w:type="dxa"/>
          </w:tcPr>
          <w:p w14:paraId="54BF72FC" w14:textId="722A4528" w:rsidR="00C75EA0" w:rsidRPr="000D3239" w:rsidRDefault="00C75EA0" w:rsidP="00C75EA0">
            <w:pPr>
              <w:jc w:val="center"/>
              <w:rPr>
                <w:rFonts w:ascii="Times New Roman" w:hAnsi="Times New Roman" w:cs="Times New Roman"/>
                <w:sz w:val="24"/>
                <w:szCs w:val="24"/>
              </w:rPr>
            </w:pPr>
            <w:r w:rsidRPr="00492099">
              <w:rPr>
                <w:rFonts w:ascii="Times New Roman" w:hAnsi="Times New Roman" w:cs="Times New Roman"/>
                <w:color w:val="000000" w:themeColor="text1"/>
                <w:sz w:val="24"/>
                <w:szCs w:val="24"/>
              </w:rPr>
              <w:t>AS ”Latvenergo”</w:t>
            </w:r>
          </w:p>
        </w:tc>
        <w:tc>
          <w:tcPr>
            <w:tcW w:w="2068" w:type="dxa"/>
          </w:tcPr>
          <w:p w14:paraId="4FAB1758" w14:textId="114FA5D0" w:rsidR="00C75EA0" w:rsidRPr="000D3239" w:rsidRDefault="00C75EA0" w:rsidP="00C75EA0">
            <w:pPr>
              <w:jc w:val="center"/>
              <w:rPr>
                <w:rFonts w:ascii="Times New Roman" w:hAnsi="Times New Roman" w:cs="Times New Roman"/>
                <w:sz w:val="24"/>
                <w:szCs w:val="24"/>
              </w:rPr>
            </w:pPr>
            <w:r w:rsidRPr="00492099">
              <w:rPr>
                <w:rFonts w:ascii="Times New Roman" w:hAnsi="Times New Roman" w:cs="Times New Roman"/>
                <w:color w:val="000000" w:themeColor="text1"/>
                <w:sz w:val="24"/>
                <w:szCs w:val="24"/>
              </w:rPr>
              <w:t>AS ”Latvenergo”</w:t>
            </w:r>
          </w:p>
        </w:tc>
        <w:tc>
          <w:tcPr>
            <w:tcW w:w="2043" w:type="dxa"/>
          </w:tcPr>
          <w:p w14:paraId="71AB7716" w14:textId="7C6F016E" w:rsidR="00C75EA0" w:rsidRPr="000D3239" w:rsidRDefault="00C75EA0" w:rsidP="00C75EA0">
            <w:pPr>
              <w:jc w:val="center"/>
              <w:rPr>
                <w:rFonts w:ascii="Times New Roman" w:hAnsi="Times New Roman" w:cs="Times New Roman"/>
                <w:color w:val="414142"/>
                <w:sz w:val="24"/>
                <w:szCs w:val="24"/>
                <w:lang w:eastAsia="lv-LV"/>
              </w:rPr>
            </w:pPr>
            <w:r w:rsidRPr="00492099">
              <w:rPr>
                <w:rFonts w:ascii="Times New Roman" w:hAnsi="Times New Roman" w:cs="Times New Roman"/>
                <w:color w:val="000000" w:themeColor="text1"/>
                <w:sz w:val="24"/>
                <w:szCs w:val="24"/>
              </w:rPr>
              <w:t>AS ”Latvenergo”</w:t>
            </w:r>
          </w:p>
        </w:tc>
        <w:tc>
          <w:tcPr>
            <w:tcW w:w="1659" w:type="dxa"/>
          </w:tcPr>
          <w:p w14:paraId="5A048B50" w14:textId="476CCC97" w:rsidR="00C75EA0" w:rsidRPr="000D3239" w:rsidRDefault="00C75EA0" w:rsidP="00C75EA0">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A94CEA" w:rsidRPr="00A94CEA" w14:paraId="732ECC4A" w14:textId="77777777" w:rsidTr="002460EF">
        <w:trPr>
          <w:gridAfter w:val="1"/>
          <w:wAfter w:w="6" w:type="dxa"/>
        </w:trPr>
        <w:tc>
          <w:tcPr>
            <w:tcW w:w="944" w:type="dxa"/>
          </w:tcPr>
          <w:p w14:paraId="64A71CDC"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12D871F6" w14:textId="0C31AAD0"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Darbinieku iepazīstināšana ar hidroelektrostacijas Civilās aizsardzības plānu</w:t>
            </w:r>
          </w:p>
        </w:tc>
        <w:tc>
          <w:tcPr>
            <w:tcW w:w="1840" w:type="dxa"/>
          </w:tcPr>
          <w:p w14:paraId="1498B8D2" w14:textId="77777777"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Pastāvīgi</w:t>
            </w:r>
          </w:p>
        </w:tc>
        <w:tc>
          <w:tcPr>
            <w:tcW w:w="1984" w:type="dxa"/>
          </w:tcPr>
          <w:p w14:paraId="41F70A95" w14:textId="3DE3E974" w:rsidR="00A94CEA" w:rsidRPr="00A94CEA" w:rsidRDefault="00A94CEA" w:rsidP="00A94CEA">
            <w:pPr>
              <w:jc w:val="center"/>
              <w:rPr>
                <w:rFonts w:ascii="Times New Roman" w:hAnsi="Times New Roman" w:cs="Times New Roman"/>
                <w:color w:val="000000" w:themeColor="text1"/>
                <w:sz w:val="24"/>
                <w:szCs w:val="24"/>
              </w:rPr>
            </w:pPr>
            <w:r w:rsidRPr="00A62F74">
              <w:rPr>
                <w:rFonts w:ascii="Times New Roman" w:hAnsi="Times New Roman" w:cs="Times New Roman"/>
                <w:color w:val="000000" w:themeColor="text1"/>
                <w:sz w:val="24"/>
                <w:szCs w:val="24"/>
              </w:rPr>
              <w:t>AS ”Latvenergo”</w:t>
            </w:r>
          </w:p>
        </w:tc>
        <w:tc>
          <w:tcPr>
            <w:tcW w:w="2068" w:type="dxa"/>
          </w:tcPr>
          <w:p w14:paraId="3D5DDC1B" w14:textId="228DDE60" w:rsidR="00A94CEA" w:rsidRPr="00A94CEA" w:rsidRDefault="00A94CEA" w:rsidP="00A94CEA">
            <w:pPr>
              <w:jc w:val="center"/>
              <w:rPr>
                <w:rFonts w:ascii="Times New Roman" w:hAnsi="Times New Roman" w:cs="Times New Roman"/>
                <w:color w:val="000000" w:themeColor="text1"/>
                <w:sz w:val="24"/>
                <w:szCs w:val="24"/>
              </w:rPr>
            </w:pPr>
            <w:r w:rsidRPr="00A62F74">
              <w:rPr>
                <w:rFonts w:ascii="Times New Roman" w:hAnsi="Times New Roman" w:cs="Times New Roman"/>
                <w:color w:val="000000" w:themeColor="text1"/>
                <w:sz w:val="24"/>
                <w:szCs w:val="24"/>
              </w:rPr>
              <w:t>AS ”Latvenergo”</w:t>
            </w:r>
          </w:p>
        </w:tc>
        <w:tc>
          <w:tcPr>
            <w:tcW w:w="2043" w:type="dxa"/>
          </w:tcPr>
          <w:p w14:paraId="54D1D9D0" w14:textId="7E91DFE9" w:rsidR="00A94CEA" w:rsidRPr="00A94CEA" w:rsidRDefault="00A94CEA" w:rsidP="00A94CEA">
            <w:pPr>
              <w:jc w:val="center"/>
              <w:rPr>
                <w:rFonts w:ascii="Times New Roman" w:hAnsi="Times New Roman" w:cs="Times New Roman"/>
                <w:color w:val="000000" w:themeColor="text1"/>
                <w:sz w:val="24"/>
                <w:szCs w:val="24"/>
                <w:lang w:eastAsia="lv-LV"/>
              </w:rPr>
            </w:pPr>
            <w:r w:rsidRPr="00A62F74">
              <w:rPr>
                <w:rFonts w:ascii="Times New Roman" w:hAnsi="Times New Roman" w:cs="Times New Roman"/>
                <w:color w:val="000000" w:themeColor="text1"/>
                <w:sz w:val="24"/>
                <w:szCs w:val="24"/>
              </w:rPr>
              <w:t>AS ”Latvenergo”</w:t>
            </w:r>
          </w:p>
        </w:tc>
        <w:tc>
          <w:tcPr>
            <w:tcW w:w="1659" w:type="dxa"/>
          </w:tcPr>
          <w:p w14:paraId="119DF0E2" w14:textId="6B132ECA"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lang w:eastAsia="lv-LV"/>
              </w:rPr>
              <w:t>-</w:t>
            </w:r>
          </w:p>
        </w:tc>
      </w:tr>
      <w:tr w:rsidR="00A94CEA" w:rsidRPr="00A94CEA" w14:paraId="12CA19B7" w14:textId="77777777" w:rsidTr="002460EF">
        <w:trPr>
          <w:gridAfter w:val="1"/>
          <w:wAfter w:w="6" w:type="dxa"/>
        </w:trPr>
        <w:tc>
          <w:tcPr>
            <w:tcW w:w="944" w:type="dxa"/>
          </w:tcPr>
          <w:p w14:paraId="656029F1"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3535F485" w14:textId="7847E6BF"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 xml:space="preserve">Darbinieku apmācība saskaņā ar 2017.gada 5.decembra MK noteikumiem Nr.716 </w:t>
            </w:r>
            <w:r>
              <w:rPr>
                <w:rFonts w:ascii="Times New Roman" w:hAnsi="Times New Roman" w:cs="Times New Roman"/>
                <w:color w:val="000000" w:themeColor="text1"/>
                <w:sz w:val="24"/>
                <w:szCs w:val="24"/>
              </w:rPr>
              <w:t>”</w:t>
            </w:r>
            <w:r w:rsidRPr="00A94CEA">
              <w:rPr>
                <w:rFonts w:ascii="Times New Roman" w:hAnsi="Times New Roman" w:cs="Times New Roman"/>
                <w:color w:val="000000" w:themeColor="text1"/>
                <w:sz w:val="24"/>
                <w:szCs w:val="24"/>
              </w:rPr>
              <w:t>Minimālās prasības obligātā civilās aizsardzības kursa saturam un nodarbināto civilās aizsardzības saturam” prasībām</w:t>
            </w:r>
          </w:p>
        </w:tc>
        <w:tc>
          <w:tcPr>
            <w:tcW w:w="1840" w:type="dxa"/>
          </w:tcPr>
          <w:p w14:paraId="71F2505B" w14:textId="77777777"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Pastāvīgi</w:t>
            </w:r>
          </w:p>
        </w:tc>
        <w:tc>
          <w:tcPr>
            <w:tcW w:w="1984" w:type="dxa"/>
          </w:tcPr>
          <w:p w14:paraId="78019C2E" w14:textId="27BF64DC"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68" w:type="dxa"/>
          </w:tcPr>
          <w:p w14:paraId="70D18AEB" w14:textId="64AC89FF"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43" w:type="dxa"/>
          </w:tcPr>
          <w:p w14:paraId="31CB3D1A" w14:textId="34CAF971" w:rsidR="00A94CEA" w:rsidRPr="00A94CEA" w:rsidRDefault="00A94CEA" w:rsidP="00A94CEA">
            <w:pPr>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rPr>
              <w:t>AS ”Latvenergo”</w:t>
            </w:r>
          </w:p>
        </w:tc>
        <w:tc>
          <w:tcPr>
            <w:tcW w:w="1659" w:type="dxa"/>
          </w:tcPr>
          <w:p w14:paraId="5CF3DF4B" w14:textId="59F6E2B5"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hAnsi="Times New Roman" w:cs="Times New Roman"/>
                <w:color w:val="000000" w:themeColor="text1"/>
                <w:sz w:val="24"/>
                <w:szCs w:val="24"/>
                <w:lang w:eastAsia="lv-LV"/>
              </w:rPr>
              <w:t>-</w:t>
            </w:r>
          </w:p>
        </w:tc>
      </w:tr>
      <w:tr w:rsidR="00A94CEA" w:rsidRPr="00A94CEA" w14:paraId="0CF76C86" w14:textId="77777777" w:rsidTr="002460EF">
        <w:trPr>
          <w:gridAfter w:val="1"/>
          <w:wAfter w:w="6" w:type="dxa"/>
        </w:trPr>
        <w:tc>
          <w:tcPr>
            <w:tcW w:w="944" w:type="dxa"/>
          </w:tcPr>
          <w:p w14:paraId="1C5C4BC7" w14:textId="77777777" w:rsidR="00A94CEA" w:rsidRPr="00A94CEA" w:rsidRDefault="00A94CEA" w:rsidP="00A94CEA">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1BD3D2DC" w14:textId="22D45B5B" w:rsidR="00A94CEA" w:rsidRPr="00A94CEA" w:rsidRDefault="00A94CEA" w:rsidP="00A94CEA">
            <w:pPr>
              <w:jc w:val="both"/>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Vietējā līmeņa praktisko civilās aizsardzības un katastrofas pārvaldīšanas mācību veikšana saskaņā ar 2017.gada 20.jūnija MK noteikumiem Nr.341 ”Noteikumi par civilās aizsardzības un katastrofas pārvaldīšanas mācību veidiem un organizēšanas kārtību” prasībām</w:t>
            </w:r>
          </w:p>
        </w:tc>
        <w:tc>
          <w:tcPr>
            <w:tcW w:w="1840" w:type="dxa"/>
          </w:tcPr>
          <w:p w14:paraId="284CF2ED" w14:textId="5202A6EE"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Pastāvīgi</w:t>
            </w:r>
          </w:p>
        </w:tc>
        <w:tc>
          <w:tcPr>
            <w:tcW w:w="1984" w:type="dxa"/>
          </w:tcPr>
          <w:p w14:paraId="2B103FFF" w14:textId="4E5C67C4"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68" w:type="dxa"/>
          </w:tcPr>
          <w:p w14:paraId="2973E192" w14:textId="573C171B"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2043" w:type="dxa"/>
          </w:tcPr>
          <w:p w14:paraId="5DA15FE6" w14:textId="75E8D80D" w:rsidR="00A94CEA" w:rsidRPr="00A94CEA" w:rsidRDefault="00A94CEA" w:rsidP="00A94CEA">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tc>
        <w:tc>
          <w:tcPr>
            <w:tcW w:w="1659" w:type="dxa"/>
          </w:tcPr>
          <w:p w14:paraId="12E8EDCC" w14:textId="543DB2B5" w:rsidR="00A94CEA" w:rsidRPr="00A94CEA" w:rsidRDefault="00A94CEA" w:rsidP="00A94CEA">
            <w:pPr>
              <w:spacing w:line="293" w:lineRule="atLeast"/>
              <w:jc w:val="center"/>
              <w:rPr>
                <w:rFonts w:ascii="Times New Roman" w:hAnsi="Times New Roman" w:cs="Times New Roman"/>
                <w:color w:val="000000" w:themeColor="text1"/>
                <w:sz w:val="24"/>
                <w:szCs w:val="24"/>
                <w:lang w:eastAsia="lv-LV"/>
              </w:rPr>
            </w:pPr>
            <w:r w:rsidRPr="00A94CEA">
              <w:rPr>
                <w:rFonts w:ascii="Times New Roman" w:eastAsia="Times New Roman" w:hAnsi="Times New Roman" w:cs="Times New Roman"/>
                <w:color w:val="000000" w:themeColor="text1"/>
                <w:sz w:val="24"/>
                <w:szCs w:val="24"/>
                <w:lang w:eastAsia="lv-LV"/>
              </w:rPr>
              <w:t>Valsts civilās aizsardzības plāna 37.pielikums</w:t>
            </w:r>
          </w:p>
        </w:tc>
      </w:tr>
      <w:tr w:rsidR="000F45FE" w:rsidRPr="000F45FE" w14:paraId="2F20F450" w14:textId="77777777" w:rsidTr="002460EF">
        <w:trPr>
          <w:gridAfter w:val="1"/>
          <w:wAfter w:w="6" w:type="dxa"/>
        </w:trPr>
        <w:tc>
          <w:tcPr>
            <w:tcW w:w="944" w:type="dxa"/>
          </w:tcPr>
          <w:p w14:paraId="5BCAAF0D" w14:textId="77777777" w:rsidR="000D3239" w:rsidRPr="000F45FE" w:rsidRDefault="000D3239" w:rsidP="000D3239">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09AA7A04" w14:textId="535FFA0E" w:rsidR="000D3239" w:rsidRPr="000F45FE" w:rsidRDefault="00E95AD2" w:rsidP="000D3239">
            <w:pPr>
              <w:jc w:val="both"/>
              <w:rPr>
                <w:rFonts w:ascii="Times New Roman" w:hAnsi="Times New Roman" w:cs="Times New Roman"/>
                <w:color w:val="000000" w:themeColor="text1"/>
                <w:sz w:val="24"/>
                <w:szCs w:val="24"/>
              </w:rPr>
            </w:pPr>
            <w:proofErr w:type="spellStart"/>
            <w:r w:rsidRPr="000F45FE">
              <w:rPr>
                <w:rFonts w:ascii="Times New Roman" w:hAnsi="Times New Roman" w:cs="Times New Roman"/>
                <w:color w:val="000000" w:themeColor="text1"/>
                <w:sz w:val="24"/>
                <w:szCs w:val="24"/>
              </w:rPr>
              <w:t>Pretplūdu</w:t>
            </w:r>
            <w:proofErr w:type="spellEnd"/>
            <w:r w:rsidRPr="000F45FE">
              <w:rPr>
                <w:rFonts w:ascii="Times New Roman" w:hAnsi="Times New Roman" w:cs="Times New Roman"/>
                <w:color w:val="000000" w:themeColor="text1"/>
                <w:sz w:val="24"/>
                <w:szCs w:val="24"/>
              </w:rPr>
              <w:t xml:space="preserve"> pasākumu organizēšana, esošo hidrotehnisko būvju, tehnoloģisko iekārtu un pārgāž</w:t>
            </w:r>
            <w:r w:rsidR="00DF02AB">
              <w:rPr>
                <w:rFonts w:ascii="Times New Roman" w:hAnsi="Times New Roman" w:cs="Times New Roman"/>
                <w:color w:val="000000" w:themeColor="text1"/>
                <w:sz w:val="24"/>
                <w:szCs w:val="24"/>
              </w:rPr>
              <w:t>ņ</w:t>
            </w:r>
            <w:r w:rsidRPr="000F45FE">
              <w:rPr>
                <w:rFonts w:ascii="Times New Roman" w:hAnsi="Times New Roman" w:cs="Times New Roman"/>
                <w:color w:val="000000" w:themeColor="text1"/>
                <w:sz w:val="24"/>
                <w:szCs w:val="24"/>
              </w:rPr>
              <w:t xml:space="preserve">u uzturēšana un pārbūve </w:t>
            </w:r>
          </w:p>
        </w:tc>
        <w:tc>
          <w:tcPr>
            <w:tcW w:w="1840" w:type="dxa"/>
          </w:tcPr>
          <w:p w14:paraId="6C179B54" w14:textId="59471240" w:rsidR="000D3239" w:rsidRPr="000F45FE" w:rsidRDefault="00A94CEA" w:rsidP="000D3239">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Pastāvīgi</w:t>
            </w:r>
          </w:p>
        </w:tc>
        <w:tc>
          <w:tcPr>
            <w:tcW w:w="1984" w:type="dxa"/>
          </w:tcPr>
          <w:p w14:paraId="71BDCC93" w14:textId="1E81DE2C"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Pašvaldības</w:t>
            </w:r>
          </w:p>
          <w:p w14:paraId="7734EEE9" w14:textId="22F97C03" w:rsidR="002A0E9E" w:rsidRPr="000F45FE" w:rsidRDefault="002A0E9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KEM</w:t>
            </w:r>
          </w:p>
          <w:p w14:paraId="496F3B2A" w14:textId="77777777"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VSIA ZMNĪ</w:t>
            </w:r>
          </w:p>
          <w:p w14:paraId="1990F258" w14:textId="4B3D9705"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AS ”Latvenergo”</w:t>
            </w:r>
          </w:p>
          <w:p w14:paraId="442EE925" w14:textId="77777777" w:rsidR="00A94CEA" w:rsidRPr="000F45FE" w:rsidRDefault="00A94CEA" w:rsidP="000D3239">
            <w:pPr>
              <w:jc w:val="center"/>
              <w:rPr>
                <w:rFonts w:ascii="Times New Roman" w:hAnsi="Times New Roman" w:cs="Times New Roman"/>
                <w:color w:val="000000" w:themeColor="text1"/>
                <w:sz w:val="24"/>
                <w:szCs w:val="24"/>
              </w:rPr>
            </w:pPr>
          </w:p>
          <w:p w14:paraId="2C6AABAB" w14:textId="77777777" w:rsidR="00A94CEA" w:rsidRPr="000F45FE" w:rsidRDefault="00A94CEA" w:rsidP="000D3239">
            <w:pPr>
              <w:jc w:val="center"/>
              <w:rPr>
                <w:rFonts w:ascii="Times New Roman" w:hAnsi="Times New Roman" w:cs="Times New Roman"/>
                <w:color w:val="000000" w:themeColor="text1"/>
                <w:sz w:val="24"/>
                <w:szCs w:val="24"/>
              </w:rPr>
            </w:pPr>
          </w:p>
          <w:p w14:paraId="1EDB62AD" w14:textId="77777777" w:rsidR="00A94CEA" w:rsidRPr="000F45FE" w:rsidRDefault="00A94CEA" w:rsidP="000D3239">
            <w:pPr>
              <w:jc w:val="center"/>
              <w:rPr>
                <w:rFonts w:ascii="Times New Roman" w:hAnsi="Times New Roman" w:cs="Times New Roman"/>
                <w:color w:val="000000" w:themeColor="text1"/>
                <w:sz w:val="24"/>
                <w:szCs w:val="24"/>
              </w:rPr>
            </w:pPr>
          </w:p>
          <w:p w14:paraId="033EF68B" w14:textId="77777777" w:rsidR="00A94CEA" w:rsidRPr="000F45FE" w:rsidRDefault="00A94CEA" w:rsidP="000D3239">
            <w:pPr>
              <w:jc w:val="center"/>
              <w:rPr>
                <w:rFonts w:ascii="Times New Roman" w:hAnsi="Times New Roman" w:cs="Times New Roman"/>
                <w:color w:val="000000" w:themeColor="text1"/>
                <w:sz w:val="24"/>
                <w:szCs w:val="24"/>
              </w:rPr>
            </w:pPr>
          </w:p>
          <w:p w14:paraId="03DEA2F8" w14:textId="77777777" w:rsidR="00A94CEA" w:rsidRPr="000F45FE" w:rsidRDefault="00A94CEA" w:rsidP="000D3239">
            <w:pPr>
              <w:jc w:val="center"/>
              <w:rPr>
                <w:rFonts w:ascii="Times New Roman" w:hAnsi="Times New Roman" w:cs="Times New Roman"/>
                <w:color w:val="000000" w:themeColor="text1"/>
                <w:sz w:val="24"/>
                <w:szCs w:val="24"/>
              </w:rPr>
            </w:pPr>
          </w:p>
          <w:p w14:paraId="2960E31C" w14:textId="77777777" w:rsidR="00A94CEA" w:rsidRPr="000F45FE" w:rsidRDefault="00A94CEA" w:rsidP="000D3239">
            <w:pPr>
              <w:jc w:val="center"/>
              <w:rPr>
                <w:rFonts w:ascii="Times New Roman" w:hAnsi="Times New Roman" w:cs="Times New Roman"/>
                <w:color w:val="000000" w:themeColor="text1"/>
                <w:sz w:val="24"/>
                <w:szCs w:val="24"/>
              </w:rPr>
            </w:pPr>
          </w:p>
          <w:p w14:paraId="54F89214" w14:textId="77777777" w:rsidR="00A94CEA" w:rsidRPr="000F45FE" w:rsidRDefault="00A94CEA" w:rsidP="000D3239">
            <w:pPr>
              <w:jc w:val="center"/>
              <w:rPr>
                <w:rFonts w:ascii="Times New Roman" w:hAnsi="Times New Roman" w:cs="Times New Roman"/>
                <w:color w:val="000000" w:themeColor="text1"/>
                <w:sz w:val="24"/>
                <w:szCs w:val="24"/>
              </w:rPr>
            </w:pPr>
          </w:p>
          <w:p w14:paraId="60AEE857" w14:textId="04F5638C" w:rsidR="00A94CEA" w:rsidRPr="000F45FE" w:rsidRDefault="00A94CEA" w:rsidP="000D3239">
            <w:pPr>
              <w:jc w:val="center"/>
              <w:rPr>
                <w:rFonts w:ascii="Times New Roman" w:hAnsi="Times New Roman" w:cs="Times New Roman"/>
                <w:color w:val="000000" w:themeColor="text1"/>
                <w:sz w:val="24"/>
                <w:szCs w:val="24"/>
              </w:rPr>
            </w:pPr>
          </w:p>
        </w:tc>
        <w:tc>
          <w:tcPr>
            <w:tcW w:w="2068" w:type="dxa"/>
          </w:tcPr>
          <w:p w14:paraId="0773D5B3" w14:textId="77777777"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lastRenderedPageBreak/>
              <w:t>Pašvaldības</w:t>
            </w:r>
          </w:p>
          <w:p w14:paraId="625857CE" w14:textId="77777777" w:rsidR="002A0E9E" w:rsidRPr="000F45FE" w:rsidRDefault="002A0E9E" w:rsidP="002A0E9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KEM</w:t>
            </w:r>
          </w:p>
          <w:p w14:paraId="1F4854E6" w14:textId="77777777"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VSIA ZMNĪ</w:t>
            </w:r>
          </w:p>
          <w:p w14:paraId="31143124" w14:textId="34EDCD01"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AS ”Latvenergo”</w:t>
            </w:r>
          </w:p>
        </w:tc>
        <w:tc>
          <w:tcPr>
            <w:tcW w:w="2043" w:type="dxa"/>
          </w:tcPr>
          <w:p w14:paraId="48E0516B" w14:textId="77777777"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Pašvaldības</w:t>
            </w:r>
          </w:p>
          <w:p w14:paraId="60A06177" w14:textId="77777777" w:rsidR="00D30FBE" w:rsidRPr="000F45FE" w:rsidRDefault="00D30FBE" w:rsidP="00D30FBE">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VSIA ZMNĪ</w:t>
            </w:r>
          </w:p>
          <w:p w14:paraId="6EADFC41" w14:textId="03C80C25" w:rsidR="000D3239" w:rsidRPr="000F45FE" w:rsidRDefault="00D30FBE" w:rsidP="00D30FBE">
            <w:pPr>
              <w:jc w:val="center"/>
              <w:rPr>
                <w:rFonts w:ascii="Times New Roman" w:hAnsi="Times New Roman" w:cs="Times New Roman"/>
                <w:color w:val="000000" w:themeColor="text1"/>
                <w:sz w:val="24"/>
                <w:szCs w:val="24"/>
                <w:lang w:eastAsia="lv-LV"/>
              </w:rPr>
            </w:pPr>
            <w:r w:rsidRPr="000F45FE">
              <w:rPr>
                <w:rFonts w:ascii="Times New Roman" w:hAnsi="Times New Roman" w:cs="Times New Roman"/>
                <w:color w:val="000000" w:themeColor="text1"/>
                <w:sz w:val="24"/>
                <w:szCs w:val="24"/>
              </w:rPr>
              <w:t>AS ”Latvenergo”</w:t>
            </w:r>
          </w:p>
        </w:tc>
        <w:tc>
          <w:tcPr>
            <w:tcW w:w="1659" w:type="dxa"/>
          </w:tcPr>
          <w:p w14:paraId="23B34313" w14:textId="3D8C4D91" w:rsidR="000D3239" w:rsidRPr="000F45FE" w:rsidRDefault="00033B96" w:rsidP="006915E9">
            <w:pPr>
              <w:spacing w:line="293" w:lineRule="atLeast"/>
              <w:jc w:val="center"/>
              <w:rPr>
                <w:rFonts w:ascii="Times New Roman" w:hAnsi="Times New Roman" w:cs="Times New Roman"/>
                <w:color w:val="000000" w:themeColor="text1"/>
                <w:sz w:val="24"/>
                <w:szCs w:val="24"/>
                <w:lang w:eastAsia="lv-LV"/>
              </w:rPr>
            </w:pPr>
            <w:r w:rsidRPr="000F45FE">
              <w:rPr>
                <w:rFonts w:ascii="Times New Roman" w:eastAsia="Times New Roman" w:hAnsi="Times New Roman" w:cs="Times New Roman"/>
                <w:color w:val="000000" w:themeColor="text1"/>
                <w:sz w:val="24"/>
                <w:szCs w:val="24"/>
                <w:lang w:eastAsia="lv-LV"/>
              </w:rPr>
              <w:t>Valsts civilās aizsardzības plāna 37.pielikums</w:t>
            </w:r>
          </w:p>
        </w:tc>
      </w:tr>
      <w:tr w:rsidR="004B4546" w:rsidRPr="004B4546" w14:paraId="2BA755BB" w14:textId="77777777" w:rsidTr="002460EF">
        <w:trPr>
          <w:gridAfter w:val="1"/>
          <w:wAfter w:w="6" w:type="dxa"/>
        </w:trPr>
        <w:tc>
          <w:tcPr>
            <w:tcW w:w="944" w:type="dxa"/>
          </w:tcPr>
          <w:p w14:paraId="15AC854F" w14:textId="77777777" w:rsidR="000D3239" w:rsidRPr="004B4546" w:rsidRDefault="000D3239" w:rsidP="000D3239">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1682E5E4" w14:textId="7107D82A" w:rsidR="000D3239" w:rsidRPr="004B4546" w:rsidRDefault="00D97B17" w:rsidP="000D3239">
            <w:pPr>
              <w:jc w:val="both"/>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 xml:space="preserve">Meliorācijas sistēmu uzturēšana un būvniecība </w:t>
            </w:r>
          </w:p>
        </w:tc>
        <w:tc>
          <w:tcPr>
            <w:tcW w:w="1840" w:type="dxa"/>
          </w:tcPr>
          <w:p w14:paraId="36BA2C87" w14:textId="5FF840FD" w:rsidR="000D3239" w:rsidRPr="004B4546" w:rsidRDefault="00EE76AE" w:rsidP="000D3239">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Pastāvīgi</w:t>
            </w:r>
          </w:p>
        </w:tc>
        <w:tc>
          <w:tcPr>
            <w:tcW w:w="1984" w:type="dxa"/>
          </w:tcPr>
          <w:p w14:paraId="73E8D1C2" w14:textId="77777777" w:rsidR="000D3239" w:rsidRPr="004B4546" w:rsidRDefault="000D3239" w:rsidP="000D3239">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ZM</w:t>
            </w:r>
          </w:p>
          <w:p w14:paraId="1F4B0293" w14:textId="45C3EA66" w:rsidR="000D3239" w:rsidRPr="004B4546" w:rsidRDefault="000D3239" w:rsidP="000D3239">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Pašvaldības</w:t>
            </w:r>
          </w:p>
        </w:tc>
        <w:tc>
          <w:tcPr>
            <w:tcW w:w="2068" w:type="dxa"/>
          </w:tcPr>
          <w:p w14:paraId="311483C8" w14:textId="18C7945B" w:rsidR="00EE76AE" w:rsidRPr="004B4546" w:rsidRDefault="000D3239" w:rsidP="00EE76AE">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ZM</w:t>
            </w:r>
          </w:p>
          <w:p w14:paraId="79744345" w14:textId="77777777" w:rsidR="00EE76AE" w:rsidRPr="004B4546" w:rsidRDefault="00EE76AE" w:rsidP="00EE76AE">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VSIA ZMNĪ</w:t>
            </w:r>
          </w:p>
          <w:p w14:paraId="1BAE787A" w14:textId="4BDF1BFF" w:rsidR="00EE76AE" w:rsidRPr="004B4546" w:rsidRDefault="00EE76AE" w:rsidP="00EE76AE">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Pašvaldības</w:t>
            </w:r>
          </w:p>
        </w:tc>
        <w:tc>
          <w:tcPr>
            <w:tcW w:w="2043" w:type="dxa"/>
          </w:tcPr>
          <w:p w14:paraId="5FCE9FF1" w14:textId="77777777" w:rsidR="00EE76AE" w:rsidRPr="004B4546" w:rsidRDefault="00EE76AE" w:rsidP="00EE76AE">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ZM</w:t>
            </w:r>
          </w:p>
          <w:p w14:paraId="14DAD6A4" w14:textId="77777777" w:rsidR="00EE76AE" w:rsidRPr="004B4546" w:rsidRDefault="00EE76AE" w:rsidP="00EE76AE">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VSIA ZMNĪ</w:t>
            </w:r>
          </w:p>
          <w:p w14:paraId="0F50A735" w14:textId="1B7AAA2C" w:rsidR="000D3239" w:rsidRPr="004B4546" w:rsidRDefault="00EE76AE" w:rsidP="00EE76AE">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Pašvaldības</w:t>
            </w:r>
          </w:p>
        </w:tc>
        <w:tc>
          <w:tcPr>
            <w:tcW w:w="1659" w:type="dxa"/>
          </w:tcPr>
          <w:p w14:paraId="242B494A" w14:textId="7BDE0E07" w:rsidR="000D3239" w:rsidRPr="004B4546" w:rsidRDefault="006915E9" w:rsidP="006915E9">
            <w:pPr>
              <w:spacing w:line="293" w:lineRule="atLeast"/>
              <w:jc w:val="center"/>
              <w:rPr>
                <w:rFonts w:ascii="Times New Roman" w:hAnsi="Times New Roman" w:cs="Times New Roman"/>
                <w:color w:val="000000" w:themeColor="text1"/>
                <w:sz w:val="24"/>
                <w:szCs w:val="24"/>
                <w:lang w:eastAsia="lv-LV"/>
              </w:rPr>
            </w:pPr>
            <w:r w:rsidRPr="004B4546">
              <w:rPr>
                <w:rFonts w:ascii="Times New Roman" w:hAnsi="Times New Roman" w:cs="Times New Roman"/>
                <w:color w:val="000000" w:themeColor="text1"/>
                <w:sz w:val="24"/>
                <w:szCs w:val="24"/>
                <w:lang w:eastAsia="lv-LV"/>
              </w:rPr>
              <w:t>-</w:t>
            </w:r>
          </w:p>
        </w:tc>
      </w:tr>
      <w:tr w:rsidR="000F45FE" w:rsidRPr="000F45FE" w14:paraId="23615803" w14:textId="77777777" w:rsidTr="002460EF">
        <w:trPr>
          <w:gridAfter w:val="1"/>
          <w:wAfter w:w="6" w:type="dxa"/>
        </w:trPr>
        <w:tc>
          <w:tcPr>
            <w:tcW w:w="944" w:type="dxa"/>
          </w:tcPr>
          <w:p w14:paraId="2D06AB2B" w14:textId="77777777" w:rsidR="000D3239" w:rsidRPr="000F45FE" w:rsidRDefault="000D3239" w:rsidP="000D3239">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73E16417" w14:textId="52195F0A" w:rsidR="000D3239" w:rsidRPr="000F45FE" w:rsidRDefault="000D3239" w:rsidP="000D3239">
            <w:pPr>
              <w:jc w:val="both"/>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 xml:space="preserve">Jaunu </w:t>
            </w:r>
            <w:proofErr w:type="spellStart"/>
            <w:r w:rsidRPr="000F45FE">
              <w:rPr>
                <w:rFonts w:ascii="Times New Roman" w:hAnsi="Times New Roman" w:cs="Times New Roman"/>
                <w:color w:val="000000" w:themeColor="text1"/>
                <w:sz w:val="24"/>
                <w:szCs w:val="24"/>
              </w:rPr>
              <w:t>pretplūdu</w:t>
            </w:r>
            <w:proofErr w:type="spellEnd"/>
            <w:r w:rsidRPr="000F45FE">
              <w:rPr>
                <w:rFonts w:ascii="Times New Roman" w:hAnsi="Times New Roman" w:cs="Times New Roman"/>
                <w:color w:val="000000" w:themeColor="text1"/>
                <w:sz w:val="24"/>
                <w:szCs w:val="24"/>
              </w:rPr>
              <w:t xml:space="preserve"> </w:t>
            </w:r>
            <w:proofErr w:type="spellStart"/>
            <w:r w:rsidRPr="000F45FE">
              <w:rPr>
                <w:rFonts w:ascii="Times New Roman" w:hAnsi="Times New Roman" w:cs="Times New Roman"/>
                <w:color w:val="000000" w:themeColor="text1"/>
                <w:sz w:val="24"/>
                <w:szCs w:val="24"/>
              </w:rPr>
              <w:t>aizsargbūvju</w:t>
            </w:r>
            <w:proofErr w:type="spellEnd"/>
            <w:r w:rsidRPr="000F45FE">
              <w:rPr>
                <w:rFonts w:ascii="Times New Roman" w:hAnsi="Times New Roman" w:cs="Times New Roman"/>
                <w:color w:val="000000" w:themeColor="text1"/>
                <w:sz w:val="24"/>
                <w:szCs w:val="24"/>
              </w:rPr>
              <w:t xml:space="preserve"> būvniecība un ierīkošana, pamatojot ar hidroloģiskiem un hidrauliskiem aprēķiniem</w:t>
            </w:r>
          </w:p>
        </w:tc>
        <w:tc>
          <w:tcPr>
            <w:tcW w:w="1840" w:type="dxa"/>
          </w:tcPr>
          <w:p w14:paraId="28C9AD89" w14:textId="4050316D" w:rsidR="000D3239" w:rsidRPr="000F45FE" w:rsidRDefault="007305CF" w:rsidP="000D3239">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Pastāvīgi</w:t>
            </w:r>
          </w:p>
        </w:tc>
        <w:tc>
          <w:tcPr>
            <w:tcW w:w="1984" w:type="dxa"/>
          </w:tcPr>
          <w:p w14:paraId="3D12E5F5" w14:textId="11B8BC70" w:rsidR="007305CF" w:rsidRPr="000F45FE" w:rsidRDefault="007305CF"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Pašvaldības</w:t>
            </w:r>
          </w:p>
          <w:p w14:paraId="5C1318E4" w14:textId="186CD90B" w:rsidR="000D3239" w:rsidRPr="000F45FE" w:rsidRDefault="007305CF"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VSIA ZMNĪ</w:t>
            </w:r>
          </w:p>
        </w:tc>
        <w:tc>
          <w:tcPr>
            <w:tcW w:w="2068" w:type="dxa"/>
          </w:tcPr>
          <w:p w14:paraId="33F0EC8B" w14:textId="77777777" w:rsidR="007305CF" w:rsidRPr="000F45FE" w:rsidRDefault="007305CF"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Pašvaldības</w:t>
            </w:r>
          </w:p>
          <w:p w14:paraId="63AEBE8A" w14:textId="2EC06BBD" w:rsidR="000D3239" w:rsidRPr="000F45FE" w:rsidRDefault="007305CF"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VSIA ZMNĪ</w:t>
            </w:r>
          </w:p>
        </w:tc>
        <w:tc>
          <w:tcPr>
            <w:tcW w:w="2043" w:type="dxa"/>
          </w:tcPr>
          <w:p w14:paraId="7EB394F8" w14:textId="77777777" w:rsidR="007305CF" w:rsidRPr="000F45FE" w:rsidRDefault="007305CF"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Pašvaldības</w:t>
            </w:r>
          </w:p>
          <w:p w14:paraId="41D09A8F" w14:textId="4A66DC3D" w:rsidR="000D3239" w:rsidRPr="000F45FE" w:rsidRDefault="007305CF" w:rsidP="007305CF">
            <w:pPr>
              <w:jc w:val="center"/>
              <w:rPr>
                <w:rFonts w:ascii="Times New Roman" w:hAnsi="Times New Roman" w:cs="Times New Roman"/>
                <w:color w:val="000000" w:themeColor="text1"/>
                <w:sz w:val="24"/>
                <w:szCs w:val="24"/>
                <w:lang w:eastAsia="lv-LV"/>
              </w:rPr>
            </w:pPr>
            <w:r w:rsidRPr="000F45FE">
              <w:rPr>
                <w:rFonts w:ascii="Times New Roman" w:hAnsi="Times New Roman" w:cs="Times New Roman"/>
                <w:color w:val="000000" w:themeColor="text1"/>
                <w:sz w:val="24"/>
                <w:szCs w:val="24"/>
              </w:rPr>
              <w:t>VSIA ZMNĪ</w:t>
            </w:r>
          </w:p>
        </w:tc>
        <w:tc>
          <w:tcPr>
            <w:tcW w:w="1659" w:type="dxa"/>
          </w:tcPr>
          <w:p w14:paraId="7AC64566" w14:textId="28CC0A5C" w:rsidR="000D3239" w:rsidRPr="000F45FE" w:rsidRDefault="006915E9" w:rsidP="006915E9">
            <w:pPr>
              <w:spacing w:line="293" w:lineRule="atLeast"/>
              <w:jc w:val="center"/>
              <w:rPr>
                <w:rFonts w:ascii="Times New Roman" w:hAnsi="Times New Roman" w:cs="Times New Roman"/>
                <w:color w:val="000000" w:themeColor="text1"/>
                <w:sz w:val="24"/>
                <w:szCs w:val="24"/>
                <w:lang w:eastAsia="lv-LV"/>
              </w:rPr>
            </w:pPr>
            <w:r w:rsidRPr="000F45FE">
              <w:rPr>
                <w:rFonts w:ascii="Times New Roman" w:hAnsi="Times New Roman" w:cs="Times New Roman"/>
                <w:color w:val="000000" w:themeColor="text1"/>
                <w:sz w:val="24"/>
                <w:szCs w:val="24"/>
                <w:lang w:eastAsia="lv-LV"/>
              </w:rPr>
              <w:t>-</w:t>
            </w:r>
          </w:p>
        </w:tc>
      </w:tr>
      <w:tr w:rsidR="004B4546" w:rsidRPr="004B4546" w14:paraId="18B2EA7C" w14:textId="77777777" w:rsidTr="002460EF">
        <w:trPr>
          <w:gridAfter w:val="1"/>
          <w:wAfter w:w="6" w:type="dxa"/>
        </w:trPr>
        <w:tc>
          <w:tcPr>
            <w:tcW w:w="944" w:type="dxa"/>
          </w:tcPr>
          <w:p w14:paraId="2E77503A" w14:textId="77777777" w:rsidR="000D3239" w:rsidRPr="004B4546" w:rsidRDefault="000D3239" w:rsidP="000D3239">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324D93DE" w14:textId="067E6A4C" w:rsidR="000D3239" w:rsidRPr="004B4546" w:rsidRDefault="000D3239" w:rsidP="000D3239">
            <w:pPr>
              <w:jc w:val="both"/>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Virszemes noteces un lietus ūdeņu novadīšanas infrastruktūras būvju būvniecība un pārbūve</w:t>
            </w:r>
          </w:p>
        </w:tc>
        <w:tc>
          <w:tcPr>
            <w:tcW w:w="1840" w:type="dxa"/>
          </w:tcPr>
          <w:p w14:paraId="652E7A79" w14:textId="2DF9396B" w:rsidR="000D3239" w:rsidRPr="004B4546" w:rsidRDefault="00043188" w:rsidP="000D3239">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2023.-2027.gads</w:t>
            </w:r>
          </w:p>
        </w:tc>
        <w:tc>
          <w:tcPr>
            <w:tcW w:w="1984" w:type="dxa"/>
          </w:tcPr>
          <w:p w14:paraId="36AA1743" w14:textId="104BC406" w:rsidR="007305CF" w:rsidRDefault="007305CF" w:rsidP="007305C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Pašvaldības</w:t>
            </w:r>
          </w:p>
          <w:p w14:paraId="45ABC2F1" w14:textId="1D243A25" w:rsidR="00173427" w:rsidRDefault="00173427"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KEM</w:t>
            </w:r>
          </w:p>
          <w:p w14:paraId="11D76F1E" w14:textId="24D3C5DC" w:rsidR="00CB7AD4" w:rsidRPr="000F45FE" w:rsidRDefault="00CB7AD4" w:rsidP="007305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VARAM</w:t>
            </w:r>
          </w:p>
          <w:p w14:paraId="431D5118" w14:textId="7E53A9EF" w:rsidR="000D3239" w:rsidRPr="004B4546" w:rsidRDefault="007305CF" w:rsidP="007305C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VSIA ZMNĪ</w:t>
            </w:r>
          </w:p>
        </w:tc>
        <w:tc>
          <w:tcPr>
            <w:tcW w:w="2068" w:type="dxa"/>
          </w:tcPr>
          <w:p w14:paraId="37A17CC1" w14:textId="367D7F2A" w:rsidR="007305CF" w:rsidRDefault="007305CF" w:rsidP="007305C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 xml:space="preserve">Pašvaldības </w:t>
            </w:r>
          </w:p>
          <w:p w14:paraId="078439DD" w14:textId="6B5A5D70" w:rsidR="00173427" w:rsidRDefault="00173427" w:rsidP="007305CF">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KEM</w:t>
            </w:r>
          </w:p>
          <w:p w14:paraId="04BF8DB3" w14:textId="2F13A9B1" w:rsidR="00CB7AD4" w:rsidRPr="000F45FE" w:rsidRDefault="00CB7AD4" w:rsidP="007305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VARAM</w:t>
            </w:r>
          </w:p>
          <w:p w14:paraId="56BCD717" w14:textId="13B9546F" w:rsidR="000D3239" w:rsidRPr="004B4546" w:rsidRDefault="007305CF" w:rsidP="007305C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VSIA ZMNĪ</w:t>
            </w:r>
          </w:p>
        </w:tc>
        <w:tc>
          <w:tcPr>
            <w:tcW w:w="2043" w:type="dxa"/>
          </w:tcPr>
          <w:p w14:paraId="66EB26CF" w14:textId="77777777" w:rsidR="007305CF" w:rsidRPr="004B4546" w:rsidRDefault="007305CF" w:rsidP="007305C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Pašvaldības</w:t>
            </w:r>
          </w:p>
          <w:p w14:paraId="2594713D" w14:textId="663CC71C" w:rsidR="000D3239" w:rsidRPr="004B4546" w:rsidRDefault="007305CF" w:rsidP="007305CF">
            <w:pPr>
              <w:jc w:val="center"/>
              <w:rPr>
                <w:rFonts w:ascii="Times New Roman" w:hAnsi="Times New Roman" w:cs="Times New Roman"/>
                <w:color w:val="000000" w:themeColor="text1"/>
                <w:sz w:val="24"/>
                <w:szCs w:val="24"/>
                <w:lang w:eastAsia="lv-LV"/>
              </w:rPr>
            </w:pPr>
            <w:r w:rsidRPr="004B4546">
              <w:rPr>
                <w:rFonts w:ascii="Times New Roman" w:hAnsi="Times New Roman" w:cs="Times New Roman"/>
                <w:color w:val="000000" w:themeColor="text1"/>
                <w:sz w:val="24"/>
                <w:szCs w:val="24"/>
              </w:rPr>
              <w:t>VSIA ZMNĪ</w:t>
            </w:r>
          </w:p>
        </w:tc>
        <w:tc>
          <w:tcPr>
            <w:tcW w:w="1659" w:type="dxa"/>
          </w:tcPr>
          <w:p w14:paraId="4AC8E982" w14:textId="36B6330E" w:rsidR="000D3239" w:rsidRPr="004B4546" w:rsidRDefault="006915E9" w:rsidP="006915E9">
            <w:pPr>
              <w:spacing w:line="293" w:lineRule="atLeast"/>
              <w:jc w:val="center"/>
              <w:rPr>
                <w:rFonts w:ascii="Times New Roman" w:hAnsi="Times New Roman" w:cs="Times New Roman"/>
                <w:color w:val="000000" w:themeColor="text1"/>
                <w:sz w:val="24"/>
                <w:szCs w:val="24"/>
                <w:lang w:eastAsia="lv-LV"/>
              </w:rPr>
            </w:pPr>
            <w:r w:rsidRPr="004B4546">
              <w:rPr>
                <w:rFonts w:ascii="Times New Roman" w:hAnsi="Times New Roman" w:cs="Times New Roman"/>
                <w:color w:val="000000" w:themeColor="text1"/>
                <w:sz w:val="24"/>
                <w:szCs w:val="24"/>
                <w:lang w:eastAsia="lv-LV"/>
              </w:rPr>
              <w:t>-</w:t>
            </w:r>
          </w:p>
        </w:tc>
      </w:tr>
      <w:tr w:rsidR="000F45FE" w:rsidRPr="000F45FE" w14:paraId="61BC2D9F" w14:textId="77777777" w:rsidTr="002460EF">
        <w:trPr>
          <w:gridAfter w:val="1"/>
          <w:wAfter w:w="6" w:type="dxa"/>
        </w:trPr>
        <w:tc>
          <w:tcPr>
            <w:tcW w:w="944" w:type="dxa"/>
          </w:tcPr>
          <w:p w14:paraId="708C27F3" w14:textId="77777777" w:rsidR="00F70F35" w:rsidRPr="000F45FE" w:rsidRDefault="00F70F35" w:rsidP="00F70F35">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4BE582BF" w14:textId="32D59361" w:rsidR="00F70F35" w:rsidRPr="000F45FE" w:rsidRDefault="00F70F35" w:rsidP="00F70F35">
            <w:pPr>
              <w:jc w:val="both"/>
              <w:rPr>
                <w:rFonts w:ascii="Times New Roman" w:hAnsi="Times New Roman" w:cs="Times New Roman"/>
                <w:color w:val="000000" w:themeColor="text1"/>
                <w:sz w:val="24"/>
                <w:szCs w:val="24"/>
              </w:rPr>
            </w:pPr>
          </w:p>
        </w:tc>
        <w:tc>
          <w:tcPr>
            <w:tcW w:w="1840" w:type="dxa"/>
          </w:tcPr>
          <w:p w14:paraId="3ED5C1C3" w14:textId="7D2FEE4A" w:rsidR="00F70F35" w:rsidRPr="000F45FE" w:rsidRDefault="00F70F35" w:rsidP="00F70F35">
            <w:pPr>
              <w:jc w:val="center"/>
              <w:rPr>
                <w:rFonts w:ascii="Times New Roman" w:hAnsi="Times New Roman" w:cs="Times New Roman"/>
                <w:color w:val="000000" w:themeColor="text1"/>
                <w:sz w:val="24"/>
                <w:szCs w:val="24"/>
              </w:rPr>
            </w:pPr>
          </w:p>
        </w:tc>
        <w:tc>
          <w:tcPr>
            <w:tcW w:w="1984" w:type="dxa"/>
          </w:tcPr>
          <w:p w14:paraId="297730A8" w14:textId="48BC83A2" w:rsidR="00F70F35" w:rsidRPr="000F45FE" w:rsidRDefault="00F70F35" w:rsidP="00F70F35">
            <w:pPr>
              <w:jc w:val="center"/>
              <w:rPr>
                <w:rFonts w:ascii="Times New Roman" w:hAnsi="Times New Roman" w:cs="Times New Roman"/>
                <w:color w:val="000000" w:themeColor="text1"/>
                <w:sz w:val="24"/>
                <w:szCs w:val="24"/>
              </w:rPr>
            </w:pPr>
          </w:p>
        </w:tc>
        <w:tc>
          <w:tcPr>
            <w:tcW w:w="2068" w:type="dxa"/>
          </w:tcPr>
          <w:p w14:paraId="5C925633" w14:textId="4CCD5B2F" w:rsidR="00F70F35" w:rsidRPr="000F45FE" w:rsidRDefault="00F70F35" w:rsidP="00F70F35">
            <w:pPr>
              <w:jc w:val="center"/>
              <w:rPr>
                <w:rFonts w:ascii="Times New Roman" w:hAnsi="Times New Roman" w:cs="Times New Roman"/>
                <w:color w:val="000000" w:themeColor="text1"/>
                <w:sz w:val="24"/>
                <w:szCs w:val="24"/>
              </w:rPr>
            </w:pPr>
          </w:p>
        </w:tc>
        <w:tc>
          <w:tcPr>
            <w:tcW w:w="2043" w:type="dxa"/>
          </w:tcPr>
          <w:p w14:paraId="7501D311" w14:textId="2ECEC0F6" w:rsidR="00F70F35" w:rsidRPr="000F45FE" w:rsidRDefault="00F70F35" w:rsidP="00F70F35">
            <w:pPr>
              <w:jc w:val="center"/>
              <w:rPr>
                <w:rFonts w:ascii="Times New Roman" w:hAnsi="Times New Roman" w:cs="Times New Roman"/>
                <w:color w:val="000000" w:themeColor="text1"/>
                <w:sz w:val="24"/>
                <w:szCs w:val="24"/>
                <w:lang w:eastAsia="lv-LV"/>
              </w:rPr>
            </w:pPr>
          </w:p>
        </w:tc>
        <w:tc>
          <w:tcPr>
            <w:tcW w:w="1659" w:type="dxa"/>
          </w:tcPr>
          <w:p w14:paraId="620B2CA2" w14:textId="57205A3E" w:rsidR="00F70F35" w:rsidRPr="000F45FE" w:rsidRDefault="00F70F35" w:rsidP="006915E9">
            <w:pPr>
              <w:spacing w:line="293" w:lineRule="atLeast"/>
              <w:jc w:val="center"/>
              <w:rPr>
                <w:rFonts w:ascii="Times New Roman" w:hAnsi="Times New Roman" w:cs="Times New Roman"/>
                <w:color w:val="000000" w:themeColor="text1"/>
                <w:sz w:val="24"/>
                <w:szCs w:val="24"/>
                <w:lang w:eastAsia="lv-LV"/>
              </w:rPr>
            </w:pPr>
          </w:p>
        </w:tc>
      </w:tr>
      <w:tr w:rsidR="000F45FE" w:rsidRPr="000F45FE" w14:paraId="0965E946" w14:textId="77777777" w:rsidTr="002460EF">
        <w:trPr>
          <w:gridAfter w:val="1"/>
          <w:wAfter w:w="6" w:type="dxa"/>
        </w:trPr>
        <w:tc>
          <w:tcPr>
            <w:tcW w:w="944" w:type="dxa"/>
          </w:tcPr>
          <w:p w14:paraId="35FE7942" w14:textId="2C01ACC2" w:rsidR="00F70F35" w:rsidRPr="000F45FE" w:rsidRDefault="00F70F35" w:rsidP="00F70F35">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7E7EB463" w14:textId="0BC60564" w:rsidR="00F70F35" w:rsidRPr="000F45FE" w:rsidRDefault="00F70F35" w:rsidP="00F70F35">
            <w:pPr>
              <w:jc w:val="both"/>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Hidrometeoroloģiskā monitoringa tehnisko iekārtu un plūdu riska informācijas sistēmas (PRIS) uzturēšana</w:t>
            </w:r>
          </w:p>
        </w:tc>
        <w:tc>
          <w:tcPr>
            <w:tcW w:w="1840" w:type="dxa"/>
          </w:tcPr>
          <w:p w14:paraId="5DDB2AE1" w14:textId="46C9781D" w:rsidR="00F70F35" w:rsidRPr="000F45FE" w:rsidRDefault="00F70F35" w:rsidP="00F70F35">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Katru gadu</w:t>
            </w:r>
          </w:p>
        </w:tc>
        <w:tc>
          <w:tcPr>
            <w:tcW w:w="1984" w:type="dxa"/>
          </w:tcPr>
          <w:p w14:paraId="3C08EFC0" w14:textId="2213B49A" w:rsidR="00596829" w:rsidRPr="000F45FE" w:rsidRDefault="009E725B" w:rsidP="00F70F3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LVĢMC</w:t>
            </w:r>
            <w:bookmarkStart w:id="0" w:name="_GoBack"/>
            <w:bookmarkEnd w:id="0"/>
          </w:p>
        </w:tc>
        <w:tc>
          <w:tcPr>
            <w:tcW w:w="2068" w:type="dxa"/>
          </w:tcPr>
          <w:p w14:paraId="3DE275D0" w14:textId="55ECC94C" w:rsidR="00F70F35" w:rsidRPr="000F45FE" w:rsidRDefault="00F70F35" w:rsidP="00F70F35">
            <w:pPr>
              <w:jc w:val="center"/>
              <w:rPr>
                <w:rFonts w:ascii="Times New Roman" w:hAnsi="Times New Roman" w:cs="Times New Roman"/>
                <w:color w:val="000000" w:themeColor="text1"/>
                <w:sz w:val="24"/>
                <w:szCs w:val="24"/>
              </w:rPr>
            </w:pPr>
            <w:r w:rsidRPr="000F45FE">
              <w:rPr>
                <w:rFonts w:ascii="Times New Roman" w:hAnsi="Times New Roman" w:cs="Times New Roman"/>
                <w:color w:val="000000" w:themeColor="text1"/>
                <w:sz w:val="24"/>
                <w:szCs w:val="24"/>
              </w:rPr>
              <w:t>LVĢMC</w:t>
            </w:r>
          </w:p>
        </w:tc>
        <w:tc>
          <w:tcPr>
            <w:tcW w:w="2043" w:type="dxa"/>
          </w:tcPr>
          <w:p w14:paraId="33CE76F8" w14:textId="77F35819" w:rsidR="00F70F35" w:rsidRPr="000F45FE" w:rsidRDefault="00F70F35" w:rsidP="00F70F35">
            <w:pPr>
              <w:jc w:val="center"/>
              <w:rPr>
                <w:rFonts w:ascii="Times New Roman" w:hAnsi="Times New Roman" w:cs="Times New Roman"/>
                <w:color w:val="000000" w:themeColor="text1"/>
                <w:sz w:val="24"/>
                <w:szCs w:val="24"/>
                <w:lang w:eastAsia="lv-LV"/>
              </w:rPr>
            </w:pPr>
            <w:r w:rsidRPr="000F45FE">
              <w:rPr>
                <w:rFonts w:ascii="Times New Roman" w:hAnsi="Times New Roman" w:cs="Times New Roman"/>
                <w:color w:val="000000" w:themeColor="text1"/>
                <w:sz w:val="24"/>
                <w:szCs w:val="24"/>
              </w:rPr>
              <w:t>LVĢMC</w:t>
            </w:r>
          </w:p>
        </w:tc>
        <w:tc>
          <w:tcPr>
            <w:tcW w:w="1659" w:type="dxa"/>
          </w:tcPr>
          <w:p w14:paraId="12B6C9BC" w14:textId="7FB562F3" w:rsidR="00F70F35" w:rsidRPr="000F45FE" w:rsidRDefault="006915E9" w:rsidP="006915E9">
            <w:pPr>
              <w:spacing w:line="293" w:lineRule="atLeast"/>
              <w:jc w:val="center"/>
              <w:rPr>
                <w:rFonts w:ascii="Times New Roman" w:hAnsi="Times New Roman" w:cs="Times New Roman"/>
                <w:color w:val="000000" w:themeColor="text1"/>
                <w:sz w:val="24"/>
                <w:szCs w:val="24"/>
                <w:lang w:eastAsia="lv-LV"/>
              </w:rPr>
            </w:pPr>
            <w:r w:rsidRPr="000F45FE">
              <w:rPr>
                <w:rFonts w:ascii="Times New Roman" w:hAnsi="Times New Roman" w:cs="Times New Roman"/>
                <w:color w:val="000000" w:themeColor="text1"/>
                <w:sz w:val="24"/>
                <w:szCs w:val="24"/>
                <w:lang w:eastAsia="lv-LV"/>
              </w:rPr>
              <w:t>-</w:t>
            </w:r>
          </w:p>
        </w:tc>
      </w:tr>
      <w:tr w:rsidR="00ED21CB" w:rsidRPr="00ED21CB" w14:paraId="537E4E73" w14:textId="77777777" w:rsidTr="002460EF">
        <w:trPr>
          <w:gridAfter w:val="1"/>
          <w:wAfter w:w="6" w:type="dxa"/>
        </w:trPr>
        <w:tc>
          <w:tcPr>
            <w:tcW w:w="944" w:type="dxa"/>
          </w:tcPr>
          <w:p w14:paraId="22095B8A" w14:textId="77777777" w:rsidR="00C824BC" w:rsidRPr="00ED21CB" w:rsidRDefault="00C824BC" w:rsidP="00F70F35">
            <w:pPr>
              <w:pStyle w:val="ListParagraph"/>
              <w:numPr>
                <w:ilvl w:val="0"/>
                <w:numId w:val="37"/>
              </w:numPr>
              <w:spacing w:line="293" w:lineRule="atLeast"/>
              <w:jc w:val="both"/>
              <w:rPr>
                <w:rFonts w:ascii="Times New Roman" w:hAnsi="Times New Roman"/>
                <w:color w:val="000000" w:themeColor="text1"/>
                <w:szCs w:val="24"/>
                <w:lang w:eastAsia="lv-LV"/>
              </w:rPr>
            </w:pPr>
          </w:p>
        </w:tc>
        <w:tc>
          <w:tcPr>
            <w:tcW w:w="3732" w:type="dxa"/>
          </w:tcPr>
          <w:p w14:paraId="5C099300" w14:textId="6E637649" w:rsidR="00C824BC" w:rsidRPr="00ED21CB" w:rsidRDefault="00C824BC" w:rsidP="00F70F35">
            <w:pPr>
              <w:jc w:val="both"/>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Valsts enerģētiskā krīzes centra apmācības plānošana un organizēšana</w:t>
            </w:r>
          </w:p>
        </w:tc>
        <w:tc>
          <w:tcPr>
            <w:tcW w:w="1840" w:type="dxa"/>
          </w:tcPr>
          <w:p w14:paraId="765946FB" w14:textId="274F5653" w:rsidR="00C824BC" w:rsidRPr="00ED21CB" w:rsidRDefault="00C824BC" w:rsidP="00F70F35">
            <w:pPr>
              <w:jc w:val="center"/>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Pēc nepieciešamības</w:t>
            </w:r>
          </w:p>
        </w:tc>
        <w:tc>
          <w:tcPr>
            <w:tcW w:w="1984" w:type="dxa"/>
          </w:tcPr>
          <w:p w14:paraId="5A04FF2C" w14:textId="0ACE2AC6" w:rsidR="00C824BC" w:rsidRPr="00ED21CB" w:rsidRDefault="00C824BC" w:rsidP="00F70F35">
            <w:pPr>
              <w:jc w:val="center"/>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KEM</w:t>
            </w:r>
          </w:p>
        </w:tc>
        <w:tc>
          <w:tcPr>
            <w:tcW w:w="2068" w:type="dxa"/>
          </w:tcPr>
          <w:p w14:paraId="0CBE1BB8" w14:textId="4EB54185" w:rsidR="00C824BC" w:rsidRPr="00ED21CB" w:rsidRDefault="00C824BC" w:rsidP="00F70F35">
            <w:pPr>
              <w:jc w:val="center"/>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KEM</w:t>
            </w:r>
          </w:p>
        </w:tc>
        <w:tc>
          <w:tcPr>
            <w:tcW w:w="2043" w:type="dxa"/>
          </w:tcPr>
          <w:p w14:paraId="743A286C" w14:textId="1CD42635" w:rsidR="00C824BC" w:rsidRPr="00ED21CB" w:rsidRDefault="00C824BC" w:rsidP="00F70F35">
            <w:pPr>
              <w:jc w:val="center"/>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KEM</w:t>
            </w:r>
          </w:p>
        </w:tc>
        <w:tc>
          <w:tcPr>
            <w:tcW w:w="1659" w:type="dxa"/>
          </w:tcPr>
          <w:p w14:paraId="762DBB7B" w14:textId="77777777" w:rsidR="00C824BC" w:rsidRPr="00ED21CB" w:rsidRDefault="00C824BC" w:rsidP="006915E9">
            <w:pPr>
              <w:spacing w:line="293" w:lineRule="atLeast"/>
              <w:jc w:val="center"/>
              <w:rPr>
                <w:rFonts w:ascii="Times New Roman" w:hAnsi="Times New Roman" w:cs="Times New Roman"/>
                <w:color w:val="000000" w:themeColor="text1"/>
                <w:sz w:val="24"/>
                <w:szCs w:val="24"/>
                <w:lang w:eastAsia="lv-LV"/>
              </w:rPr>
            </w:pPr>
          </w:p>
        </w:tc>
      </w:tr>
      <w:tr w:rsidR="00F70F35" w:rsidRPr="000D3239" w14:paraId="5B5A22D4" w14:textId="77777777" w:rsidTr="002460EF">
        <w:tc>
          <w:tcPr>
            <w:tcW w:w="14276" w:type="dxa"/>
            <w:gridSpan w:val="8"/>
          </w:tcPr>
          <w:p w14:paraId="3C71230B" w14:textId="77777777" w:rsidR="00F70F35" w:rsidRPr="000D3239" w:rsidRDefault="00F70F35" w:rsidP="00F70F35">
            <w:pPr>
              <w:spacing w:line="293" w:lineRule="atLeast"/>
              <w:jc w:val="center"/>
              <w:rPr>
                <w:rFonts w:ascii="Times New Roman" w:eastAsia="Times New Roman" w:hAnsi="Times New Roman" w:cs="Times New Roman"/>
                <w:b/>
                <w:sz w:val="24"/>
                <w:szCs w:val="24"/>
                <w:lang w:eastAsia="lv-LV"/>
              </w:rPr>
            </w:pPr>
            <w:r w:rsidRPr="000D3239">
              <w:rPr>
                <w:rFonts w:ascii="Times New Roman" w:eastAsia="Times New Roman" w:hAnsi="Times New Roman" w:cs="Times New Roman"/>
                <w:b/>
                <w:sz w:val="24"/>
                <w:szCs w:val="24"/>
                <w:lang w:eastAsia="lv-LV"/>
              </w:rPr>
              <w:t>Reaģēšanas un seku likvidēšanas pasākumi</w:t>
            </w:r>
          </w:p>
        </w:tc>
      </w:tr>
      <w:tr w:rsidR="004B4546" w:rsidRPr="004B4546" w14:paraId="7FD48EE1" w14:textId="77777777" w:rsidTr="002460EF">
        <w:trPr>
          <w:gridAfter w:val="1"/>
          <w:wAfter w:w="6" w:type="dxa"/>
        </w:trPr>
        <w:tc>
          <w:tcPr>
            <w:tcW w:w="944" w:type="dxa"/>
          </w:tcPr>
          <w:p w14:paraId="2BF703F2" w14:textId="77777777" w:rsidR="002460EF" w:rsidRPr="004B4546" w:rsidRDefault="002460EF" w:rsidP="002460EF">
            <w:pPr>
              <w:pStyle w:val="ListParagraph"/>
              <w:numPr>
                <w:ilvl w:val="0"/>
                <w:numId w:val="38"/>
              </w:numPr>
              <w:spacing w:line="293" w:lineRule="atLeast"/>
              <w:jc w:val="both"/>
              <w:rPr>
                <w:rFonts w:ascii="Times New Roman" w:hAnsi="Times New Roman"/>
                <w:color w:val="000000" w:themeColor="text1"/>
                <w:szCs w:val="24"/>
                <w:lang w:eastAsia="lv-LV"/>
              </w:rPr>
            </w:pPr>
          </w:p>
        </w:tc>
        <w:tc>
          <w:tcPr>
            <w:tcW w:w="3732" w:type="dxa"/>
          </w:tcPr>
          <w:p w14:paraId="3E5F2817" w14:textId="0C5B9C76" w:rsidR="002460EF" w:rsidRPr="004B4546" w:rsidRDefault="002460EF" w:rsidP="002460EF">
            <w:pPr>
              <w:jc w:val="both"/>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Operatīvo dienestu informēšana par iespējamo dambju un citu hidrotehnisko būvju pārrāvumu, attiecīgo valsts un pašvaldību institūciju informēšana  par apdraudējumu un veiktajiem pasākumiem, un lejpus esošo hidrotehnisko būvju valdītāju, kā arī elektroenerģijas pārvades vai sadales sistēmas operatoru informēšana</w:t>
            </w:r>
          </w:p>
        </w:tc>
        <w:tc>
          <w:tcPr>
            <w:tcW w:w="1840" w:type="dxa"/>
          </w:tcPr>
          <w:p w14:paraId="6391D7A4" w14:textId="730E1DDC" w:rsidR="002460EF" w:rsidRPr="004B4546" w:rsidRDefault="002460EF" w:rsidP="002460E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Pēc nepieciešamības</w:t>
            </w:r>
          </w:p>
        </w:tc>
        <w:tc>
          <w:tcPr>
            <w:tcW w:w="1984" w:type="dxa"/>
            <w:tcMar>
              <w:left w:w="28" w:type="dxa"/>
              <w:right w:w="28" w:type="dxa"/>
            </w:tcMar>
          </w:tcPr>
          <w:p w14:paraId="6D0A8DE2" w14:textId="1FF0E553" w:rsidR="002460EF" w:rsidRPr="004B4546" w:rsidRDefault="002460EF" w:rsidP="002460E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AS ”Latvenergo”</w:t>
            </w:r>
          </w:p>
        </w:tc>
        <w:tc>
          <w:tcPr>
            <w:tcW w:w="2068" w:type="dxa"/>
            <w:tcMar>
              <w:left w:w="28" w:type="dxa"/>
              <w:right w:w="28" w:type="dxa"/>
            </w:tcMar>
          </w:tcPr>
          <w:p w14:paraId="48F2191A" w14:textId="77D868B5" w:rsidR="002460EF" w:rsidRPr="004B4546" w:rsidRDefault="002460EF" w:rsidP="002460EF">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AS ”Latvenergo”</w:t>
            </w:r>
          </w:p>
        </w:tc>
        <w:tc>
          <w:tcPr>
            <w:tcW w:w="2043" w:type="dxa"/>
            <w:tcMar>
              <w:left w:w="28" w:type="dxa"/>
              <w:right w:w="28" w:type="dxa"/>
            </w:tcMar>
          </w:tcPr>
          <w:p w14:paraId="0AB9D9FC" w14:textId="6207FFA6" w:rsidR="002460EF" w:rsidRPr="004B4546" w:rsidRDefault="002460EF" w:rsidP="002460EF">
            <w:pPr>
              <w:spacing w:line="293" w:lineRule="atLeast"/>
              <w:jc w:val="center"/>
              <w:rPr>
                <w:rFonts w:ascii="Times New Roman" w:hAnsi="Times New Roman" w:cs="Times New Roman"/>
                <w:color w:val="000000" w:themeColor="text1"/>
                <w:sz w:val="24"/>
                <w:szCs w:val="24"/>
                <w:lang w:eastAsia="lv-LV"/>
              </w:rPr>
            </w:pPr>
            <w:r w:rsidRPr="004B4546">
              <w:rPr>
                <w:rFonts w:ascii="Times New Roman" w:hAnsi="Times New Roman" w:cs="Times New Roman"/>
                <w:color w:val="000000" w:themeColor="text1"/>
                <w:sz w:val="24"/>
                <w:szCs w:val="24"/>
              </w:rPr>
              <w:t>AS ”Latvenergo”</w:t>
            </w:r>
          </w:p>
        </w:tc>
        <w:tc>
          <w:tcPr>
            <w:tcW w:w="1659" w:type="dxa"/>
          </w:tcPr>
          <w:p w14:paraId="16EC3C5E" w14:textId="1B3F6983" w:rsidR="002460EF" w:rsidRPr="004B4546" w:rsidRDefault="002460EF" w:rsidP="002460EF">
            <w:pPr>
              <w:spacing w:line="293" w:lineRule="atLeast"/>
              <w:jc w:val="center"/>
              <w:rPr>
                <w:rFonts w:ascii="Times New Roman" w:hAnsi="Times New Roman" w:cs="Times New Roman"/>
                <w:color w:val="000000" w:themeColor="text1"/>
                <w:sz w:val="24"/>
                <w:szCs w:val="24"/>
                <w:lang w:eastAsia="lv-LV"/>
              </w:rPr>
            </w:pPr>
            <w:r w:rsidRPr="004B4546">
              <w:rPr>
                <w:rFonts w:ascii="Times New Roman" w:eastAsia="Times New Roman" w:hAnsi="Times New Roman" w:cs="Times New Roman"/>
                <w:color w:val="000000" w:themeColor="text1"/>
                <w:sz w:val="24"/>
                <w:szCs w:val="24"/>
                <w:lang w:eastAsia="lv-LV"/>
              </w:rPr>
              <w:t>Valsts civilās aizsardzības plāna 37.pielikums</w:t>
            </w:r>
          </w:p>
        </w:tc>
      </w:tr>
      <w:tr w:rsidR="002460EF" w:rsidRPr="00A368A5" w14:paraId="1927F51A" w14:textId="77777777" w:rsidTr="002460EF">
        <w:trPr>
          <w:gridAfter w:val="1"/>
          <w:wAfter w:w="6" w:type="dxa"/>
        </w:trPr>
        <w:tc>
          <w:tcPr>
            <w:tcW w:w="944" w:type="dxa"/>
          </w:tcPr>
          <w:p w14:paraId="6C778B12" w14:textId="09E1221F" w:rsidR="002460EF" w:rsidRPr="00A368A5"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411F2933" w14:textId="7DA57C27" w:rsidR="002460EF" w:rsidRPr="00A368A5" w:rsidRDefault="002460EF" w:rsidP="002460EF">
            <w:pPr>
              <w:jc w:val="both"/>
              <w:rPr>
                <w:rFonts w:ascii="Times New Roman" w:hAnsi="Times New Roman" w:cs="Times New Roman"/>
                <w:sz w:val="24"/>
                <w:szCs w:val="24"/>
              </w:rPr>
            </w:pPr>
            <w:r w:rsidRPr="00A368A5">
              <w:rPr>
                <w:rFonts w:ascii="Times New Roman" w:hAnsi="Times New Roman" w:cs="Times New Roman"/>
                <w:sz w:val="24"/>
                <w:szCs w:val="24"/>
              </w:rPr>
              <w:t xml:space="preserve">Informācijas saņemšana par iespējamiem </w:t>
            </w:r>
            <w:r>
              <w:rPr>
                <w:rFonts w:ascii="Times New Roman" w:hAnsi="Times New Roman" w:cs="Times New Roman"/>
                <w:sz w:val="24"/>
                <w:szCs w:val="24"/>
              </w:rPr>
              <w:t xml:space="preserve">HES bojājumiem un situācijas attīstību, un </w:t>
            </w:r>
            <w:r w:rsidRPr="00A368A5">
              <w:rPr>
                <w:rFonts w:ascii="Times New Roman" w:hAnsi="Times New Roman" w:cs="Times New Roman"/>
                <w:sz w:val="24"/>
                <w:szCs w:val="24"/>
              </w:rPr>
              <w:t>operatīvo dienestu informēšana</w:t>
            </w:r>
          </w:p>
        </w:tc>
        <w:tc>
          <w:tcPr>
            <w:tcW w:w="1840" w:type="dxa"/>
          </w:tcPr>
          <w:p w14:paraId="637C6683" w14:textId="0B9B8B28" w:rsidR="002460EF" w:rsidRPr="00A368A5" w:rsidRDefault="002460EF" w:rsidP="002460EF">
            <w:pPr>
              <w:jc w:val="center"/>
              <w:rPr>
                <w:rFonts w:ascii="Times New Roman" w:hAnsi="Times New Roman" w:cs="Times New Roman"/>
                <w:sz w:val="24"/>
                <w:szCs w:val="24"/>
              </w:rPr>
            </w:pPr>
            <w:r w:rsidRPr="00A368A5">
              <w:rPr>
                <w:rFonts w:ascii="Times New Roman" w:hAnsi="Times New Roman" w:cs="Times New Roman"/>
                <w:sz w:val="24"/>
                <w:szCs w:val="24"/>
              </w:rPr>
              <w:t>Pēc nepieciešamības</w:t>
            </w:r>
          </w:p>
        </w:tc>
        <w:tc>
          <w:tcPr>
            <w:tcW w:w="1984" w:type="dxa"/>
            <w:tcMar>
              <w:left w:w="28" w:type="dxa"/>
              <w:right w:w="28" w:type="dxa"/>
            </w:tcMar>
          </w:tcPr>
          <w:p w14:paraId="36759964" w14:textId="41197CCC" w:rsidR="002460EF" w:rsidRPr="00A368A5" w:rsidRDefault="002460EF" w:rsidP="002460EF">
            <w:pPr>
              <w:jc w:val="center"/>
              <w:rPr>
                <w:rFonts w:ascii="Times New Roman" w:hAnsi="Times New Roman" w:cs="Times New Roman"/>
                <w:sz w:val="24"/>
                <w:szCs w:val="24"/>
              </w:rPr>
            </w:pPr>
            <w:r w:rsidRPr="00497901">
              <w:rPr>
                <w:rFonts w:ascii="Times New Roman" w:hAnsi="Times New Roman" w:cs="Times New Roman"/>
                <w:color w:val="000000" w:themeColor="text1"/>
                <w:sz w:val="24"/>
                <w:szCs w:val="24"/>
              </w:rPr>
              <w:t>AS ”Latvenergo”</w:t>
            </w:r>
          </w:p>
        </w:tc>
        <w:tc>
          <w:tcPr>
            <w:tcW w:w="2068" w:type="dxa"/>
            <w:tcMar>
              <w:left w:w="28" w:type="dxa"/>
              <w:right w:w="28" w:type="dxa"/>
            </w:tcMar>
          </w:tcPr>
          <w:p w14:paraId="588A5716" w14:textId="09D56D16" w:rsidR="002460EF" w:rsidRPr="00A368A5" w:rsidRDefault="002460EF" w:rsidP="002460EF">
            <w:pPr>
              <w:jc w:val="center"/>
              <w:rPr>
                <w:rFonts w:ascii="Times New Roman" w:hAnsi="Times New Roman" w:cs="Times New Roman"/>
                <w:sz w:val="24"/>
                <w:szCs w:val="24"/>
              </w:rPr>
            </w:pPr>
            <w:r w:rsidRPr="00497901">
              <w:rPr>
                <w:rFonts w:ascii="Times New Roman" w:hAnsi="Times New Roman" w:cs="Times New Roman"/>
                <w:color w:val="000000" w:themeColor="text1"/>
                <w:sz w:val="24"/>
                <w:szCs w:val="24"/>
              </w:rPr>
              <w:t>AS ”Latvenergo”</w:t>
            </w:r>
          </w:p>
        </w:tc>
        <w:tc>
          <w:tcPr>
            <w:tcW w:w="2043" w:type="dxa"/>
            <w:tcMar>
              <w:left w:w="28" w:type="dxa"/>
              <w:right w:w="28" w:type="dxa"/>
            </w:tcMar>
          </w:tcPr>
          <w:p w14:paraId="301DFDF2" w14:textId="77777777" w:rsidR="002460EF" w:rsidRDefault="002460EF" w:rsidP="002460EF">
            <w:pPr>
              <w:jc w:val="center"/>
              <w:rPr>
                <w:rFonts w:ascii="Times New Roman" w:hAnsi="Times New Roman" w:cs="Times New Roman"/>
                <w:color w:val="000000" w:themeColor="text1"/>
                <w:sz w:val="24"/>
                <w:szCs w:val="24"/>
              </w:rPr>
            </w:pPr>
            <w:r w:rsidRPr="00A94CEA">
              <w:rPr>
                <w:rFonts w:ascii="Times New Roman" w:hAnsi="Times New Roman" w:cs="Times New Roman"/>
                <w:color w:val="000000" w:themeColor="text1"/>
                <w:sz w:val="24"/>
                <w:szCs w:val="24"/>
              </w:rPr>
              <w:t>AS ”Latvenergo”</w:t>
            </w:r>
          </w:p>
          <w:p w14:paraId="24A9F6E8" w14:textId="6F692785" w:rsidR="002460EF" w:rsidRDefault="002460EF" w:rsidP="002460EF">
            <w:pPr>
              <w:jc w:val="center"/>
              <w:rPr>
                <w:rFonts w:ascii="Times New Roman" w:hAnsi="Times New Roman" w:cs="Times New Roman"/>
                <w:sz w:val="24"/>
                <w:szCs w:val="24"/>
              </w:rPr>
            </w:pPr>
            <w:r>
              <w:rPr>
                <w:rFonts w:ascii="Times New Roman" w:hAnsi="Times New Roman" w:cs="Times New Roman"/>
                <w:sz w:val="24"/>
                <w:szCs w:val="24"/>
              </w:rPr>
              <w:t>VUGD</w:t>
            </w:r>
          </w:p>
          <w:p w14:paraId="4E3BC4F4" w14:textId="56A9338F" w:rsidR="002460EF" w:rsidRPr="00A368A5" w:rsidRDefault="002460EF" w:rsidP="002460EF">
            <w:pPr>
              <w:spacing w:line="293" w:lineRule="atLeast"/>
              <w:jc w:val="center"/>
              <w:rPr>
                <w:rFonts w:ascii="Times New Roman" w:hAnsi="Times New Roman" w:cs="Times New Roman"/>
                <w:sz w:val="24"/>
                <w:szCs w:val="24"/>
              </w:rPr>
            </w:pPr>
            <w:r>
              <w:rPr>
                <w:rFonts w:ascii="Times New Roman" w:hAnsi="Times New Roman" w:cs="Times New Roman"/>
                <w:sz w:val="24"/>
                <w:szCs w:val="24"/>
              </w:rPr>
              <w:t>Pašvaldības</w:t>
            </w:r>
          </w:p>
        </w:tc>
        <w:tc>
          <w:tcPr>
            <w:tcW w:w="1659" w:type="dxa"/>
          </w:tcPr>
          <w:p w14:paraId="65FF95F0" w14:textId="505E5CF7" w:rsidR="002460EF" w:rsidRPr="00A368A5"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2460EF" w:rsidRPr="00A368A5" w14:paraId="04F31440" w14:textId="77777777" w:rsidTr="002460EF">
        <w:trPr>
          <w:gridAfter w:val="1"/>
          <w:wAfter w:w="6" w:type="dxa"/>
        </w:trPr>
        <w:tc>
          <w:tcPr>
            <w:tcW w:w="944" w:type="dxa"/>
          </w:tcPr>
          <w:p w14:paraId="187A3870" w14:textId="77777777" w:rsidR="002460EF" w:rsidRPr="00A368A5"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23D3ED57" w14:textId="32CC5F50" w:rsidR="002460EF" w:rsidRPr="00A368A5" w:rsidRDefault="002460EF" w:rsidP="002460EF">
            <w:pPr>
              <w:jc w:val="both"/>
              <w:rPr>
                <w:rFonts w:ascii="Times New Roman" w:hAnsi="Times New Roman" w:cs="Times New Roman"/>
                <w:sz w:val="24"/>
                <w:szCs w:val="24"/>
              </w:rPr>
            </w:pPr>
            <w:r w:rsidRPr="00A368A5">
              <w:rPr>
                <w:rFonts w:ascii="Times New Roman" w:hAnsi="Times New Roman" w:cs="Times New Roman"/>
                <w:sz w:val="24"/>
                <w:szCs w:val="24"/>
              </w:rPr>
              <w:t xml:space="preserve">Ūdenskrātuves līmeņa </w:t>
            </w:r>
            <w:proofErr w:type="spellStart"/>
            <w:r w:rsidRPr="00A368A5">
              <w:rPr>
                <w:rFonts w:ascii="Times New Roman" w:hAnsi="Times New Roman" w:cs="Times New Roman"/>
                <w:sz w:val="24"/>
                <w:szCs w:val="24"/>
              </w:rPr>
              <w:t>nostrāde</w:t>
            </w:r>
            <w:proofErr w:type="spellEnd"/>
            <w:r>
              <w:rPr>
                <w:rFonts w:ascii="Times New Roman" w:hAnsi="Times New Roman" w:cs="Times New Roman"/>
                <w:sz w:val="24"/>
                <w:szCs w:val="24"/>
              </w:rPr>
              <w:t>,</w:t>
            </w:r>
            <w:r w:rsidRPr="00A368A5">
              <w:rPr>
                <w:rFonts w:ascii="Times New Roman" w:hAnsi="Times New Roman" w:cs="Times New Roman"/>
                <w:sz w:val="24"/>
                <w:szCs w:val="24"/>
              </w:rPr>
              <w:t xml:space="preserve"> darbinot </w:t>
            </w:r>
            <w:proofErr w:type="spellStart"/>
            <w:r w:rsidRPr="00A368A5">
              <w:rPr>
                <w:rFonts w:ascii="Times New Roman" w:hAnsi="Times New Roman" w:cs="Times New Roman"/>
                <w:sz w:val="24"/>
                <w:szCs w:val="24"/>
              </w:rPr>
              <w:t>hidroagregātus</w:t>
            </w:r>
            <w:proofErr w:type="spellEnd"/>
            <w:r w:rsidRPr="00A368A5">
              <w:rPr>
                <w:rFonts w:ascii="Times New Roman" w:hAnsi="Times New Roman" w:cs="Times New Roman"/>
                <w:sz w:val="24"/>
                <w:szCs w:val="24"/>
              </w:rPr>
              <w:t xml:space="preserve"> maksi</w:t>
            </w:r>
            <w:r>
              <w:rPr>
                <w:rFonts w:ascii="Times New Roman" w:hAnsi="Times New Roman" w:cs="Times New Roman"/>
                <w:sz w:val="24"/>
                <w:szCs w:val="24"/>
              </w:rPr>
              <w:t>māli pieļaujamās slodzes režīmā</w:t>
            </w:r>
          </w:p>
        </w:tc>
        <w:tc>
          <w:tcPr>
            <w:tcW w:w="1840" w:type="dxa"/>
          </w:tcPr>
          <w:p w14:paraId="1444F57B" w14:textId="090EACE6" w:rsidR="002460EF" w:rsidRPr="00A368A5" w:rsidRDefault="002460EF" w:rsidP="002460EF">
            <w:pPr>
              <w:jc w:val="center"/>
              <w:rPr>
                <w:rFonts w:ascii="Times New Roman" w:hAnsi="Times New Roman" w:cs="Times New Roman"/>
                <w:sz w:val="24"/>
                <w:szCs w:val="24"/>
              </w:rPr>
            </w:pPr>
            <w:r w:rsidRPr="00A368A5">
              <w:rPr>
                <w:rFonts w:ascii="Times New Roman" w:hAnsi="Times New Roman" w:cs="Times New Roman"/>
                <w:sz w:val="24"/>
                <w:szCs w:val="24"/>
              </w:rPr>
              <w:t>Pastāvīgi</w:t>
            </w:r>
          </w:p>
        </w:tc>
        <w:tc>
          <w:tcPr>
            <w:tcW w:w="1984" w:type="dxa"/>
          </w:tcPr>
          <w:p w14:paraId="348A1F1D" w14:textId="3A2632B8" w:rsidR="002460EF" w:rsidRPr="00A368A5" w:rsidRDefault="002460EF" w:rsidP="002460EF">
            <w:pPr>
              <w:jc w:val="center"/>
              <w:rPr>
                <w:rFonts w:ascii="Times New Roman" w:hAnsi="Times New Roman" w:cs="Times New Roman"/>
                <w:sz w:val="24"/>
                <w:szCs w:val="24"/>
              </w:rPr>
            </w:pPr>
            <w:r w:rsidRPr="00D84D77">
              <w:rPr>
                <w:rFonts w:ascii="Times New Roman" w:hAnsi="Times New Roman" w:cs="Times New Roman"/>
                <w:color w:val="000000" w:themeColor="text1"/>
                <w:sz w:val="24"/>
                <w:szCs w:val="24"/>
              </w:rPr>
              <w:t>AS ”Latvenergo”</w:t>
            </w:r>
          </w:p>
        </w:tc>
        <w:tc>
          <w:tcPr>
            <w:tcW w:w="2068" w:type="dxa"/>
          </w:tcPr>
          <w:p w14:paraId="31D8748D" w14:textId="1F86A31D" w:rsidR="002460EF" w:rsidRPr="00A368A5" w:rsidRDefault="002460EF" w:rsidP="002460EF">
            <w:pPr>
              <w:jc w:val="center"/>
              <w:rPr>
                <w:rFonts w:ascii="Times New Roman" w:hAnsi="Times New Roman" w:cs="Times New Roman"/>
                <w:sz w:val="24"/>
                <w:szCs w:val="24"/>
              </w:rPr>
            </w:pPr>
            <w:r w:rsidRPr="00D84D77">
              <w:rPr>
                <w:rFonts w:ascii="Times New Roman" w:hAnsi="Times New Roman" w:cs="Times New Roman"/>
                <w:color w:val="000000" w:themeColor="text1"/>
                <w:sz w:val="24"/>
                <w:szCs w:val="24"/>
              </w:rPr>
              <w:t>AS ”Latvenergo”</w:t>
            </w:r>
          </w:p>
        </w:tc>
        <w:tc>
          <w:tcPr>
            <w:tcW w:w="2043" w:type="dxa"/>
          </w:tcPr>
          <w:p w14:paraId="57FC16F8" w14:textId="3ECB3C77" w:rsidR="002460EF" w:rsidRPr="00A368A5" w:rsidRDefault="002460EF" w:rsidP="002460EF">
            <w:pPr>
              <w:spacing w:line="293" w:lineRule="atLeast"/>
              <w:jc w:val="center"/>
              <w:rPr>
                <w:rFonts w:ascii="Times New Roman" w:hAnsi="Times New Roman" w:cs="Times New Roman"/>
                <w:sz w:val="24"/>
                <w:szCs w:val="24"/>
                <w:lang w:eastAsia="lv-LV"/>
              </w:rPr>
            </w:pPr>
            <w:r w:rsidRPr="00D84D77">
              <w:rPr>
                <w:rFonts w:ascii="Times New Roman" w:hAnsi="Times New Roman" w:cs="Times New Roman"/>
                <w:color w:val="000000" w:themeColor="text1"/>
                <w:sz w:val="24"/>
                <w:szCs w:val="24"/>
              </w:rPr>
              <w:t>AS ”Latvenergo”</w:t>
            </w:r>
          </w:p>
        </w:tc>
        <w:tc>
          <w:tcPr>
            <w:tcW w:w="1659" w:type="dxa"/>
          </w:tcPr>
          <w:p w14:paraId="7D0A0873" w14:textId="657C4EE4" w:rsidR="002460EF" w:rsidRPr="00A368A5" w:rsidRDefault="002460EF" w:rsidP="002460EF">
            <w:pPr>
              <w:spacing w:line="293" w:lineRule="atLeast"/>
              <w:jc w:val="center"/>
              <w:rPr>
                <w:rFonts w:ascii="Times New Roman" w:hAnsi="Times New Roman" w:cs="Times New Roman"/>
                <w:sz w:val="24"/>
                <w:szCs w:val="24"/>
                <w:lang w:eastAsia="lv-LV"/>
              </w:rPr>
            </w:pPr>
            <w:r>
              <w:rPr>
                <w:rFonts w:ascii="Times New Roman" w:hAnsi="Times New Roman" w:cs="Times New Roman"/>
                <w:sz w:val="24"/>
                <w:szCs w:val="24"/>
                <w:lang w:eastAsia="lv-LV"/>
              </w:rPr>
              <w:t>-</w:t>
            </w:r>
          </w:p>
        </w:tc>
      </w:tr>
      <w:tr w:rsidR="002460EF" w:rsidRPr="00A368A5" w14:paraId="676E58A8" w14:textId="77777777" w:rsidTr="002460EF">
        <w:trPr>
          <w:gridAfter w:val="1"/>
          <w:wAfter w:w="6" w:type="dxa"/>
        </w:trPr>
        <w:tc>
          <w:tcPr>
            <w:tcW w:w="944" w:type="dxa"/>
          </w:tcPr>
          <w:p w14:paraId="7C5C8116" w14:textId="77777777" w:rsidR="002460EF" w:rsidRPr="00A368A5"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03D11EC9" w14:textId="4FC71435" w:rsidR="002460EF" w:rsidRPr="00A368A5" w:rsidRDefault="002460EF" w:rsidP="002460EF">
            <w:pPr>
              <w:jc w:val="both"/>
              <w:rPr>
                <w:rFonts w:ascii="Times New Roman" w:hAnsi="Times New Roman" w:cs="Times New Roman"/>
                <w:sz w:val="24"/>
                <w:szCs w:val="24"/>
              </w:rPr>
            </w:pPr>
            <w:r w:rsidRPr="00A368A5">
              <w:rPr>
                <w:rFonts w:ascii="Times New Roman" w:hAnsi="Times New Roman" w:cs="Times New Roman"/>
                <w:sz w:val="24"/>
                <w:szCs w:val="24"/>
              </w:rPr>
              <w:t xml:space="preserve">Ūdenskrātuves līmeņa </w:t>
            </w:r>
            <w:proofErr w:type="spellStart"/>
            <w:r w:rsidRPr="00A368A5">
              <w:rPr>
                <w:rFonts w:ascii="Times New Roman" w:hAnsi="Times New Roman" w:cs="Times New Roman"/>
                <w:sz w:val="24"/>
                <w:szCs w:val="24"/>
              </w:rPr>
              <w:t>nostrāde</w:t>
            </w:r>
            <w:proofErr w:type="spellEnd"/>
            <w:r>
              <w:rPr>
                <w:rFonts w:ascii="Times New Roman" w:hAnsi="Times New Roman" w:cs="Times New Roman"/>
                <w:sz w:val="24"/>
                <w:szCs w:val="24"/>
              </w:rPr>
              <w:t>,</w:t>
            </w:r>
            <w:r w:rsidRPr="00A368A5">
              <w:rPr>
                <w:rFonts w:ascii="Times New Roman" w:hAnsi="Times New Roman" w:cs="Times New Roman"/>
                <w:sz w:val="24"/>
                <w:szCs w:val="24"/>
              </w:rPr>
              <w:t xml:space="preserve"> </w:t>
            </w:r>
            <w:r>
              <w:rPr>
                <w:rFonts w:ascii="Times New Roman" w:hAnsi="Times New Roman" w:cs="Times New Roman"/>
                <w:sz w:val="24"/>
                <w:szCs w:val="24"/>
              </w:rPr>
              <w:t xml:space="preserve">atverot </w:t>
            </w:r>
            <w:proofErr w:type="spellStart"/>
            <w:r>
              <w:rPr>
                <w:rFonts w:ascii="Times New Roman" w:hAnsi="Times New Roman" w:cs="Times New Roman"/>
                <w:sz w:val="24"/>
                <w:szCs w:val="24"/>
              </w:rPr>
              <w:t>ūdenspārgāznes</w:t>
            </w:r>
            <w:proofErr w:type="spellEnd"/>
            <w:r>
              <w:rPr>
                <w:rFonts w:ascii="Times New Roman" w:hAnsi="Times New Roman" w:cs="Times New Roman"/>
                <w:sz w:val="24"/>
                <w:szCs w:val="24"/>
              </w:rPr>
              <w:t xml:space="preserve"> aizvarus</w:t>
            </w:r>
          </w:p>
        </w:tc>
        <w:tc>
          <w:tcPr>
            <w:tcW w:w="1840" w:type="dxa"/>
          </w:tcPr>
          <w:p w14:paraId="0896A6D1" w14:textId="130BA6A9" w:rsidR="002460EF" w:rsidRPr="00A368A5" w:rsidRDefault="002460EF" w:rsidP="002460EF">
            <w:pPr>
              <w:jc w:val="center"/>
              <w:rPr>
                <w:rFonts w:ascii="Times New Roman" w:hAnsi="Times New Roman" w:cs="Times New Roman"/>
                <w:sz w:val="24"/>
                <w:szCs w:val="24"/>
              </w:rPr>
            </w:pPr>
            <w:r w:rsidRPr="00A368A5">
              <w:rPr>
                <w:rFonts w:ascii="Times New Roman" w:hAnsi="Times New Roman" w:cs="Times New Roman"/>
                <w:sz w:val="24"/>
                <w:szCs w:val="24"/>
              </w:rPr>
              <w:t>Pastāvīgi</w:t>
            </w:r>
          </w:p>
        </w:tc>
        <w:tc>
          <w:tcPr>
            <w:tcW w:w="1984" w:type="dxa"/>
          </w:tcPr>
          <w:p w14:paraId="168A5055" w14:textId="63157096" w:rsidR="002460EF" w:rsidRPr="00A368A5" w:rsidRDefault="002460EF" w:rsidP="002460EF">
            <w:pPr>
              <w:jc w:val="center"/>
              <w:rPr>
                <w:rFonts w:ascii="Times New Roman" w:hAnsi="Times New Roman" w:cs="Times New Roman"/>
                <w:sz w:val="24"/>
                <w:szCs w:val="24"/>
              </w:rPr>
            </w:pPr>
            <w:r w:rsidRPr="00577640">
              <w:rPr>
                <w:rFonts w:ascii="Times New Roman" w:hAnsi="Times New Roman" w:cs="Times New Roman"/>
                <w:color w:val="000000" w:themeColor="text1"/>
                <w:sz w:val="24"/>
                <w:szCs w:val="24"/>
              </w:rPr>
              <w:t>AS ”Latvenergo”</w:t>
            </w:r>
          </w:p>
        </w:tc>
        <w:tc>
          <w:tcPr>
            <w:tcW w:w="2068" w:type="dxa"/>
          </w:tcPr>
          <w:p w14:paraId="53388D64" w14:textId="675326DF" w:rsidR="002460EF" w:rsidRPr="00A368A5" w:rsidRDefault="002460EF" w:rsidP="002460EF">
            <w:pPr>
              <w:jc w:val="center"/>
              <w:rPr>
                <w:rFonts w:ascii="Times New Roman" w:hAnsi="Times New Roman" w:cs="Times New Roman"/>
                <w:sz w:val="24"/>
                <w:szCs w:val="24"/>
              </w:rPr>
            </w:pPr>
            <w:r w:rsidRPr="00577640">
              <w:rPr>
                <w:rFonts w:ascii="Times New Roman" w:hAnsi="Times New Roman" w:cs="Times New Roman"/>
                <w:color w:val="000000" w:themeColor="text1"/>
                <w:sz w:val="24"/>
                <w:szCs w:val="24"/>
              </w:rPr>
              <w:t>AS ”Latvenergo”</w:t>
            </w:r>
          </w:p>
        </w:tc>
        <w:tc>
          <w:tcPr>
            <w:tcW w:w="2043" w:type="dxa"/>
          </w:tcPr>
          <w:p w14:paraId="3B951E3A" w14:textId="3C2AC4A7" w:rsidR="002460EF" w:rsidRPr="00A368A5" w:rsidRDefault="002460EF" w:rsidP="002460EF">
            <w:pPr>
              <w:spacing w:line="293" w:lineRule="atLeast"/>
              <w:jc w:val="center"/>
              <w:rPr>
                <w:rFonts w:ascii="Times New Roman" w:hAnsi="Times New Roman" w:cs="Times New Roman"/>
                <w:sz w:val="24"/>
                <w:szCs w:val="24"/>
                <w:lang w:eastAsia="lv-LV"/>
              </w:rPr>
            </w:pPr>
            <w:r w:rsidRPr="00577640">
              <w:rPr>
                <w:rFonts w:ascii="Times New Roman" w:hAnsi="Times New Roman" w:cs="Times New Roman"/>
                <w:color w:val="000000" w:themeColor="text1"/>
                <w:sz w:val="24"/>
                <w:szCs w:val="24"/>
              </w:rPr>
              <w:t>AS ”Latvenergo”</w:t>
            </w:r>
          </w:p>
        </w:tc>
        <w:tc>
          <w:tcPr>
            <w:tcW w:w="1659" w:type="dxa"/>
          </w:tcPr>
          <w:p w14:paraId="62B57C4C" w14:textId="6CEB5FFC" w:rsidR="002460EF" w:rsidRPr="00A368A5" w:rsidRDefault="002460EF" w:rsidP="002460EF">
            <w:pPr>
              <w:spacing w:line="293" w:lineRule="atLeast"/>
              <w:jc w:val="center"/>
              <w:rPr>
                <w:rFonts w:ascii="Times New Roman" w:hAnsi="Times New Roman" w:cs="Times New Roman"/>
                <w:sz w:val="24"/>
                <w:szCs w:val="24"/>
                <w:lang w:eastAsia="lv-LV"/>
              </w:rPr>
            </w:pPr>
            <w:r>
              <w:rPr>
                <w:rFonts w:ascii="Times New Roman" w:hAnsi="Times New Roman" w:cs="Times New Roman"/>
                <w:sz w:val="24"/>
                <w:szCs w:val="24"/>
                <w:lang w:eastAsia="lv-LV"/>
              </w:rPr>
              <w:t>-</w:t>
            </w:r>
          </w:p>
        </w:tc>
      </w:tr>
      <w:tr w:rsidR="004B4546" w:rsidRPr="004B4546" w14:paraId="39E9E6F2" w14:textId="77777777" w:rsidTr="002460EF">
        <w:trPr>
          <w:gridAfter w:val="1"/>
          <w:wAfter w:w="6" w:type="dxa"/>
        </w:trPr>
        <w:tc>
          <w:tcPr>
            <w:tcW w:w="944" w:type="dxa"/>
          </w:tcPr>
          <w:p w14:paraId="5C5ABA83" w14:textId="77777777" w:rsidR="00F70F35" w:rsidRPr="004B4546" w:rsidRDefault="00F70F35" w:rsidP="00F70F35">
            <w:pPr>
              <w:pStyle w:val="ListParagraph"/>
              <w:numPr>
                <w:ilvl w:val="0"/>
                <w:numId w:val="38"/>
              </w:numPr>
              <w:spacing w:line="293" w:lineRule="atLeast"/>
              <w:jc w:val="both"/>
              <w:rPr>
                <w:rFonts w:ascii="Times New Roman" w:hAnsi="Times New Roman"/>
                <w:color w:val="000000" w:themeColor="text1"/>
                <w:szCs w:val="24"/>
                <w:lang w:eastAsia="lv-LV"/>
              </w:rPr>
            </w:pPr>
          </w:p>
        </w:tc>
        <w:tc>
          <w:tcPr>
            <w:tcW w:w="3732" w:type="dxa"/>
          </w:tcPr>
          <w:p w14:paraId="1FB22436" w14:textId="22987612" w:rsidR="00F70F35" w:rsidRPr="004B4546" w:rsidRDefault="00F70F35" w:rsidP="00F70F35">
            <w:pPr>
              <w:jc w:val="both"/>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Iedzīvotāju informēšana un ieteikumu par rīcību sniegšana</w:t>
            </w:r>
          </w:p>
        </w:tc>
        <w:tc>
          <w:tcPr>
            <w:tcW w:w="1840" w:type="dxa"/>
          </w:tcPr>
          <w:p w14:paraId="1023DF52" w14:textId="0622B5D2" w:rsidR="00F70F35" w:rsidRPr="004B4546" w:rsidRDefault="002460EF" w:rsidP="00F70F35">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30 min.</w:t>
            </w:r>
          </w:p>
        </w:tc>
        <w:tc>
          <w:tcPr>
            <w:tcW w:w="1984" w:type="dxa"/>
          </w:tcPr>
          <w:p w14:paraId="1F0A016D" w14:textId="77777777" w:rsidR="002460EF" w:rsidRPr="004B4546" w:rsidRDefault="002460EF" w:rsidP="00F70F35">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AS ”Latvenergo”</w:t>
            </w:r>
          </w:p>
          <w:p w14:paraId="4B3B0D01" w14:textId="6A03636B" w:rsidR="00F70F35" w:rsidRPr="004B4546" w:rsidRDefault="00F70F35" w:rsidP="00F70F35">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VUGD</w:t>
            </w:r>
          </w:p>
        </w:tc>
        <w:tc>
          <w:tcPr>
            <w:tcW w:w="2068" w:type="dxa"/>
          </w:tcPr>
          <w:p w14:paraId="6FDFD11D" w14:textId="77777777" w:rsidR="002460EF" w:rsidRPr="004B4546" w:rsidRDefault="002460EF" w:rsidP="00F70F35">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AS ”Latvenergo”</w:t>
            </w:r>
          </w:p>
          <w:p w14:paraId="336EAC64" w14:textId="0B7A5A1D" w:rsidR="00F70F35" w:rsidRPr="004B4546" w:rsidRDefault="00F70F35" w:rsidP="00F70F35">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VUGD</w:t>
            </w:r>
          </w:p>
        </w:tc>
        <w:tc>
          <w:tcPr>
            <w:tcW w:w="2043" w:type="dxa"/>
          </w:tcPr>
          <w:p w14:paraId="1BC8D10A" w14:textId="77777777" w:rsidR="00F70F35" w:rsidRPr="004B4546" w:rsidRDefault="00F70F35" w:rsidP="00E72D77">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VUGD</w:t>
            </w:r>
          </w:p>
          <w:p w14:paraId="020824AF" w14:textId="77777777" w:rsidR="00F70F35" w:rsidRPr="004B4546" w:rsidRDefault="00F70F35" w:rsidP="00E72D77">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Valsts un pašvaldību institūcijas</w:t>
            </w:r>
          </w:p>
          <w:p w14:paraId="37D847AE" w14:textId="0D73FBF5" w:rsidR="00F70F35" w:rsidRPr="004B4546" w:rsidRDefault="00F70F35" w:rsidP="00E72D77">
            <w:pPr>
              <w:jc w:val="center"/>
              <w:rPr>
                <w:rFonts w:ascii="Times New Roman" w:hAnsi="Times New Roman" w:cs="Times New Roman"/>
                <w:color w:val="000000" w:themeColor="text1"/>
                <w:sz w:val="24"/>
                <w:szCs w:val="24"/>
              </w:rPr>
            </w:pPr>
            <w:r w:rsidRPr="004B4546">
              <w:rPr>
                <w:rFonts w:ascii="Times New Roman" w:hAnsi="Times New Roman" w:cs="Times New Roman"/>
                <w:color w:val="000000" w:themeColor="text1"/>
                <w:sz w:val="24"/>
                <w:szCs w:val="24"/>
              </w:rPr>
              <w:t xml:space="preserve"> Elektroniskie plašsaziņas līdzekļi Raidorganizācijas un elektronisko sakaru komersanti</w:t>
            </w:r>
          </w:p>
        </w:tc>
        <w:tc>
          <w:tcPr>
            <w:tcW w:w="1659" w:type="dxa"/>
          </w:tcPr>
          <w:p w14:paraId="7F429F65" w14:textId="4CD0A389" w:rsidR="00F70F35" w:rsidRPr="004B4546" w:rsidRDefault="00033B96" w:rsidP="006915E9">
            <w:pPr>
              <w:spacing w:line="293" w:lineRule="atLeast"/>
              <w:jc w:val="center"/>
              <w:rPr>
                <w:rFonts w:ascii="Times New Roman" w:hAnsi="Times New Roman" w:cs="Times New Roman"/>
                <w:color w:val="000000" w:themeColor="text1"/>
                <w:sz w:val="24"/>
                <w:szCs w:val="24"/>
                <w:lang w:eastAsia="lv-LV"/>
              </w:rPr>
            </w:pPr>
            <w:r w:rsidRPr="004B4546">
              <w:rPr>
                <w:rFonts w:ascii="Times New Roman" w:eastAsia="Times New Roman" w:hAnsi="Times New Roman" w:cs="Times New Roman"/>
                <w:color w:val="000000" w:themeColor="text1"/>
                <w:sz w:val="24"/>
                <w:szCs w:val="24"/>
                <w:lang w:eastAsia="lv-LV"/>
              </w:rPr>
              <w:t>Valsts civilās aizsardzības plāna 37.pielikums</w:t>
            </w:r>
          </w:p>
        </w:tc>
      </w:tr>
      <w:tr w:rsidR="00241518" w:rsidRPr="00241518" w14:paraId="0861BD37" w14:textId="77777777" w:rsidTr="002460EF">
        <w:trPr>
          <w:gridAfter w:val="1"/>
          <w:wAfter w:w="6" w:type="dxa"/>
        </w:trPr>
        <w:tc>
          <w:tcPr>
            <w:tcW w:w="944" w:type="dxa"/>
          </w:tcPr>
          <w:p w14:paraId="08CD4B3A" w14:textId="77777777" w:rsidR="002460EF" w:rsidRPr="00241518" w:rsidRDefault="002460EF" w:rsidP="002460EF">
            <w:pPr>
              <w:pStyle w:val="ListParagraph"/>
              <w:numPr>
                <w:ilvl w:val="0"/>
                <w:numId w:val="38"/>
              </w:numPr>
              <w:spacing w:line="293" w:lineRule="atLeast"/>
              <w:jc w:val="both"/>
              <w:rPr>
                <w:rFonts w:ascii="Times New Roman" w:hAnsi="Times New Roman"/>
                <w:color w:val="000000" w:themeColor="text1"/>
                <w:szCs w:val="24"/>
                <w:lang w:eastAsia="lv-LV"/>
              </w:rPr>
            </w:pPr>
          </w:p>
        </w:tc>
        <w:tc>
          <w:tcPr>
            <w:tcW w:w="3732" w:type="dxa"/>
          </w:tcPr>
          <w:p w14:paraId="46CBA1BF" w14:textId="70773A5C" w:rsidR="002460EF" w:rsidRPr="00241518" w:rsidRDefault="002460EF" w:rsidP="002460EF">
            <w:pPr>
              <w:jc w:val="both"/>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Pašvaldību sadarbības teritoriju civilās aizsardzības komisiju informēšana un apziņošana</w:t>
            </w:r>
          </w:p>
        </w:tc>
        <w:tc>
          <w:tcPr>
            <w:tcW w:w="1840" w:type="dxa"/>
          </w:tcPr>
          <w:p w14:paraId="0D0906A3" w14:textId="64C81C5C"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4 stundas</w:t>
            </w:r>
          </w:p>
        </w:tc>
        <w:tc>
          <w:tcPr>
            <w:tcW w:w="1984" w:type="dxa"/>
          </w:tcPr>
          <w:p w14:paraId="2E50646C" w14:textId="0B43FC45" w:rsidR="002460EF" w:rsidRPr="00241518" w:rsidRDefault="004B4546"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Pašvaldības s</w:t>
            </w:r>
            <w:r w:rsidR="002460EF" w:rsidRPr="00241518">
              <w:rPr>
                <w:rFonts w:ascii="Times New Roman" w:hAnsi="Times New Roman" w:cs="Times New Roman"/>
                <w:color w:val="000000" w:themeColor="text1"/>
                <w:sz w:val="24"/>
                <w:szCs w:val="24"/>
              </w:rPr>
              <w:t>adarbīb</w:t>
            </w:r>
            <w:r w:rsidRPr="00241518">
              <w:rPr>
                <w:rFonts w:ascii="Times New Roman" w:hAnsi="Times New Roman" w:cs="Times New Roman"/>
                <w:color w:val="000000" w:themeColor="text1"/>
                <w:sz w:val="24"/>
                <w:szCs w:val="24"/>
              </w:rPr>
              <w:t>as</w:t>
            </w:r>
            <w:r w:rsidR="002460EF" w:rsidRPr="00241518">
              <w:rPr>
                <w:rFonts w:ascii="Times New Roman" w:hAnsi="Times New Roman" w:cs="Times New Roman"/>
                <w:color w:val="000000" w:themeColor="text1"/>
                <w:sz w:val="24"/>
                <w:szCs w:val="24"/>
              </w:rPr>
              <w:t xml:space="preserve"> teritorij</w:t>
            </w:r>
            <w:r w:rsidRPr="00241518">
              <w:rPr>
                <w:rFonts w:ascii="Times New Roman" w:hAnsi="Times New Roman" w:cs="Times New Roman"/>
                <w:color w:val="000000" w:themeColor="text1"/>
                <w:sz w:val="24"/>
                <w:szCs w:val="24"/>
              </w:rPr>
              <w:t>as</w:t>
            </w:r>
            <w:r w:rsidR="002460EF" w:rsidRPr="00241518">
              <w:rPr>
                <w:rFonts w:ascii="Times New Roman" w:hAnsi="Times New Roman" w:cs="Times New Roman"/>
                <w:color w:val="000000" w:themeColor="text1"/>
                <w:sz w:val="24"/>
                <w:szCs w:val="24"/>
              </w:rPr>
              <w:t xml:space="preserve"> civilās aizsardzības komisijas priekšsēdētājs</w:t>
            </w:r>
          </w:p>
        </w:tc>
        <w:tc>
          <w:tcPr>
            <w:tcW w:w="2068" w:type="dxa"/>
          </w:tcPr>
          <w:p w14:paraId="5D294877" w14:textId="237352A6"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eastAsia="Calibri" w:hAnsi="Times New Roman" w:cs="Times New Roman"/>
                <w:color w:val="000000" w:themeColor="text1"/>
                <w:sz w:val="24"/>
                <w:szCs w:val="24"/>
              </w:rPr>
              <w:t>Pašvaldīb</w:t>
            </w:r>
            <w:r w:rsidR="004B4546" w:rsidRPr="00241518">
              <w:rPr>
                <w:rFonts w:ascii="Times New Roman" w:eastAsia="Calibri" w:hAnsi="Times New Roman" w:cs="Times New Roman"/>
                <w:color w:val="000000" w:themeColor="text1"/>
                <w:sz w:val="24"/>
                <w:szCs w:val="24"/>
              </w:rPr>
              <w:t>as</w:t>
            </w:r>
            <w:r w:rsidRPr="00241518">
              <w:rPr>
                <w:rFonts w:ascii="Times New Roman" w:eastAsia="Calibri" w:hAnsi="Times New Roman" w:cs="Times New Roman"/>
                <w:color w:val="000000" w:themeColor="text1"/>
                <w:sz w:val="24"/>
                <w:szCs w:val="24"/>
              </w:rPr>
              <w:t xml:space="preserve"> sadarbības teritorij</w:t>
            </w:r>
            <w:r w:rsidR="004B4546" w:rsidRPr="00241518">
              <w:rPr>
                <w:rFonts w:ascii="Times New Roman" w:eastAsia="Calibri" w:hAnsi="Times New Roman" w:cs="Times New Roman"/>
                <w:color w:val="000000" w:themeColor="text1"/>
                <w:sz w:val="24"/>
                <w:szCs w:val="24"/>
              </w:rPr>
              <w:t>as</w:t>
            </w:r>
            <w:r w:rsidRPr="00241518">
              <w:rPr>
                <w:rFonts w:ascii="Times New Roman" w:eastAsia="Calibri" w:hAnsi="Times New Roman" w:cs="Times New Roman"/>
                <w:color w:val="000000" w:themeColor="text1"/>
                <w:sz w:val="24"/>
                <w:szCs w:val="24"/>
              </w:rPr>
              <w:t xml:space="preserve"> civilās aizsardzības komisij</w:t>
            </w:r>
            <w:r w:rsidR="004B4546" w:rsidRPr="00241518">
              <w:rPr>
                <w:rFonts w:ascii="Times New Roman" w:eastAsia="Calibri" w:hAnsi="Times New Roman" w:cs="Times New Roman"/>
                <w:color w:val="000000" w:themeColor="text1"/>
                <w:sz w:val="24"/>
                <w:szCs w:val="24"/>
              </w:rPr>
              <w:t>as</w:t>
            </w:r>
            <w:r w:rsidRPr="00241518">
              <w:rPr>
                <w:rFonts w:ascii="Times New Roman" w:eastAsia="Calibri" w:hAnsi="Times New Roman" w:cs="Times New Roman"/>
                <w:color w:val="000000" w:themeColor="text1"/>
                <w:sz w:val="24"/>
                <w:szCs w:val="24"/>
              </w:rPr>
              <w:t xml:space="preserve"> nolikum</w:t>
            </w:r>
            <w:r w:rsidR="004B4546" w:rsidRPr="00241518">
              <w:rPr>
                <w:rFonts w:ascii="Times New Roman" w:eastAsia="Calibri" w:hAnsi="Times New Roman" w:cs="Times New Roman"/>
                <w:color w:val="000000" w:themeColor="text1"/>
                <w:sz w:val="24"/>
                <w:szCs w:val="24"/>
              </w:rPr>
              <w:t>ā</w:t>
            </w:r>
            <w:r w:rsidRPr="00241518">
              <w:rPr>
                <w:rFonts w:ascii="Times New Roman" w:eastAsia="Calibri" w:hAnsi="Times New Roman" w:cs="Times New Roman"/>
                <w:color w:val="000000" w:themeColor="text1"/>
                <w:sz w:val="24"/>
                <w:szCs w:val="24"/>
              </w:rPr>
              <w:t xml:space="preserve"> noteiktā persona</w:t>
            </w:r>
          </w:p>
        </w:tc>
        <w:tc>
          <w:tcPr>
            <w:tcW w:w="2043" w:type="dxa"/>
          </w:tcPr>
          <w:p w14:paraId="13CDF724" w14:textId="67897C12" w:rsidR="002460EF" w:rsidRPr="00241518" w:rsidRDefault="004B4546" w:rsidP="002460EF">
            <w:pPr>
              <w:jc w:val="center"/>
              <w:rPr>
                <w:rFonts w:ascii="Times New Roman" w:hAnsi="Times New Roman" w:cs="Times New Roman"/>
                <w:color w:val="000000" w:themeColor="text1"/>
                <w:sz w:val="24"/>
                <w:szCs w:val="24"/>
              </w:rPr>
            </w:pPr>
            <w:r w:rsidRPr="00241518">
              <w:rPr>
                <w:rFonts w:ascii="Times New Roman" w:eastAsia="Calibri" w:hAnsi="Times New Roman" w:cs="Times New Roman"/>
                <w:color w:val="000000" w:themeColor="text1"/>
                <w:sz w:val="24"/>
                <w:szCs w:val="24"/>
              </w:rPr>
              <w:t>Pašvaldības sadarbības teritorijas civilās aizsardzības komisijas nolikumā noteiktā persona</w:t>
            </w:r>
          </w:p>
        </w:tc>
        <w:tc>
          <w:tcPr>
            <w:tcW w:w="1659" w:type="dxa"/>
          </w:tcPr>
          <w:p w14:paraId="5F8EE7DC" w14:textId="61249B15" w:rsidR="002460EF" w:rsidRPr="00241518" w:rsidRDefault="002460EF" w:rsidP="002460EF">
            <w:pPr>
              <w:spacing w:line="293" w:lineRule="atLeast"/>
              <w:jc w:val="center"/>
              <w:rPr>
                <w:rFonts w:ascii="Times New Roman" w:hAnsi="Times New Roman" w:cs="Times New Roman"/>
                <w:color w:val="000000" w:themeColor="text1"/>
                <w:sz w:val="24"/>
                <w:szCs w:val="24"/>
                <w:lang w:eastAsia="lv-LV"/>
              </w:rPr>
            </w:pPr>
            <w:r w:rsidRPr="00241518">
              <w:rPr>
                <w:rFonts w:ascii="Times New Roman" w:eastAsia="Times New Roman" w:hAnsi="Times New Roman" w:cs="Times New Roman"/>
                <w:color w:val="000000" w:themeColor="text1"/>
                <w:sz w:val="24"/>
                <w:szCs w:val="24"/>
                <w:lang w:eastAsia="lv-LV"/>
              </w:rPr>
              <w:t>Valsts civilās aizsardzības plāna 37.pielikums</w:t>
            </w:r>
          </w:p>
        </w:tc>
      </w:tr>
      <w:tr w:rsidR="00ED21CB" w:rsidRPr="00ED21CB" w14:paraId="60906A20" w14:textId="77777777" w:rsidTr="002460EF">
        <w:trPr>
          <w:gridAfter w:val="1"/>
          <w:wAfter w:w="6" w:type="dxa"/>
        </w:trPr>
        <w:tc>
          <w:tcPr>
            <w:tcW w:w="944" w:type="dxa"/>
          </w:tcPr>
          <w:p w14:paraId="6CD90467" w14:textId="77777777" w:rsidR="00C824BC" w:rsidRPr="00ED21CB" w:rsidRDefault="00C824BC" w:rsidP="002460EF">
            <w:pPr>
              <w:pStyle w:val="ListParagraph"/>
              <w:numPr>
                <w:ilvl w:val="0"/>
                <w:numId w:val="38"/>
              </w:numPr>
              <w:spacing w:line="293" w:lineRule="atLeast"/>
              <w:jc w:val="both"/>
              <w:rPr>
                <w:rFonts w:ascii="Times New Roman" w:hAnsi="Times New Roman"/>
                <w:color w:val="000000" w:themeColor="text1"/>
                <w:szCs w:val="24"/>
                <w:lang w:eastAsia="lv-LV"/>
              </w:rPr>
            </w:pPr>
          </w:p>
        </w:tc>
        <w:tc>
          <w:tcPr>
            <w:tcW w:w="3732" w:type="dxa"/>
          </w:tcPr>
          <w:p w14:paraId="5C8AC9B2" w14:textId="73722F1B" w:rsidR="00C824BC" w:rsidRPr="00ED21CB" w:rsidRDefault="00C824BC" w:rsidP="002460EF">
            <w:pPr>
              <w:jc w:val="both"/>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Valsts enerģētiskā krīzes centra apziņošana un sasaukšana</w:t>
            </w:r>
          </w:p>
        </w:tc>
        <w:tc>
          <w:tcPr>
            <w:tcW w:w="1840" w:type="dxa"/>
          </w:tcPr>
          <w:p w14:paraId="53688941" w14:textId="7C6790A6" w:rsidR="00C824BC" w:rsidRPr="00ED21CB" w:rsidRDefault="00C824BC" w:rsidP="002460EF">
            <w:pPr>
              <w:jc w:val="center"/>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Pēc nepieciešamības</w:t>
            </w:r>
          </w:p>
        </w:tc>
        <w:tc>
          <w:tcPr>
            <w:tcW w:w="1984" w:type="dxa"/>
          </w:tcPr>
          <w:p w14:paraId="6C66696A" w14:textId="2188405F" w:rsidR="00C824BC" w:rsidRPr="00ED21CB" w:rsidRDefault="00C824BC" w:rsidP="002460EF">
            <w:pPr>
              <w:jc w:val="center"/>
              <w:rPr>
                <w:rFonts w:ascii="Times New Roman" w:hAnsi="Times New Roman" w:cs="Times New Roman"/>
                <w:color w:val="000000" w:themeColor="text1"/>
                <w:sz w:val="24"/>
                <w:szCs w:val="24"/>
              </w:rPr>
            </w:pPr>
            <w:r w:rsidRPr="00ED21CB">
              <w:rPr>
                <w:rFonts w:ascii="Times New Roman" w:hAnsi="Times New Roman" w:cs="Times New Roman"/>
                <w:color w:val="000000" w:themeColor="text1"/>
                <w:sz w:val="24"/>
                <w:szCs w:val="24"/>
              </w:rPr>
              <w:t>KEM</w:t>
            </w:r>
          </w:p>
        </w:tc>
        <w:tc>
          <w:tcPr>
            <w:tcW w:w="2068" w:type="dxa"/>
          </w:tcPr>
          <w:p w14:paraId="2FE6E971" w14:textId="47BC504E" w:rsidR="00C824BC" w:rsidRPr="00ED21CB" w:rsidRDefault="00C824BC" w:rsidP="002460EF">
            <w:pPr>
              <w:jc w:val="center"/>
              <w:rPr>
                <w:rFonts w:ascii="Times New Roman" w:eastAsia="Calibri" w:hAnsi="Times New Roman" w:cs="Times New Roman"/>
                <w:color w:val="000000" w:themeColor="text1"/>
                <w:sz w:val="24"/>
                <w:szCs w:val="24"/>
              </w:rPr>
            </w:pPr>
            <w:r w:rsidRPr="00ED21CB">
              <w:rPr>
                <w:rFonts w:ascii="Times New Roman" w:eastAsia="Calibri" w:hAnsi="Times New Roman" w:cs="Times New Roman"/>
                <w:color w:val="000000" w:themeColor="text1"/>
                <w:sz w:val="24"/>
                <w:szCs w:val="24"/>
              </w:rPr>
              <w:t>KEM</w:t>
            </w:r>
          </w:p>
        </w:tc>
        <w:tc>
          <w:tcPr>
            <w:tcW w:w="2043" w:type="dxa"/>
          </w:tcPr>
          <w:p w14:paraId="4896571D" w14:textId="3B9C6A7D" w:rsidR="00C824BC" w:rsidRPr="00ED21CB" w:rsidRDefault="00C824BC" w:rsidP="002460EF">
            <w:pPr>
              <w:jc w:val="center"/>
              <w:rPr>
                <w:rFonts w:ascii="Times New Roman" w:eastAsia="Calibri" w:hAnsi="Times New Roman" w:cs="Times New Roman"/>
                <w:color w:val="000000" w:themeColor="text1"/>
                <w:sz w:val="24"/>
                <w:szCs w:val="24"/>
              </w:rPr>
            </w:pPr>
            <w:r w:rsidRPr="00ED21CB">
              <w:rPr>
                <w:rFonts w:ascii="Times New Roman" w:eastAsia="Calibri" w:hAnsi="Times New Roman" w:cs="Times New Roman"/>
                <w:color w:val="000000" w:themeColor="text1"/>
                <w:sz w:val="24"/>
                <w:szCs w:val="24"/>
              </w:rPr>
              <w:t>KEM</w:t>
            </w:r>
          </w:p>
        </w:tc>
        <w:tc>
          <w:tcPr>
            <w:tcW w:w="1659" w:type="dxa"/>
          </w:tcPr>
          <w:p w14:paraId="4A98BCD1" w14:textId="77777777" w:rsidR="00C824BC" w:rsidRPr="00ED21CB" w:rsidRDefault="00C824BC" w:rsidP="002460EF">
            <w:pPr>
              <w:spacing w:line="293" w:lineRule="atLeast"/>
              <w:jc w:val="center"/>
              <w:rPr>
                <w:rFonts w:ascii="Times New Roman" w:eastAsia="Times New Roman" w:hAnsi="Times New Roman" w:cs="Times New Roman"/>
                <w:color w:val="000000" w:themeColor="text1"/>
                <w:sz w:val="24"/>
                <w:szCs w:val="24"/>
                <w:lang w:eastAsia="lv-LV"/>
              </w:rPr>
            </w:pPr>
          </w:p>
        </w:tc>
      </w:tr>
      <w:tr w:rsidR="002460EF" w:rsidRPr="00986BBA" w14:paraId="279C008B" w14:textId="77777777" w:rsidTr="002460EF">
        <w:trPr>
          <w:gridAfter w:val="1"/>
          <w:wAfter w:w="6" w:type="dxa"/>
        </w:trPr>
        <w:tc>
          <w:tcPr>
            <w:tcW w:w="944" w:type="dxa"/>
          </w:tcPr>
          <w:p w14:paraId="79BF65D8" w14:textId="77777777" w:rsidR="002460EF" w:rsidRPr="00986BBA"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3EB312BE" w14:textId="399980BF" w:rsidR="002460EF" w:rsidRPr="00986BBA" w:rsidRDefault="002460EF" w:rsidP="002460EF">
            <w:pPr>
              <w:jc w:val="both"/>
              <w:rPr>
                <w:rFonts w:ascii="Times New Roman" w:hAnsi="Times New Roman" w:cs="Times New Roman"/>
                <w:sz w:val="24"/>
                <w:szCs w:val="24"/>
              </w:rPr>
            </w:pPr>
            <w:r w:rsidRPr="00986BBA">
              <w:rPr>
                <w:rFonts w:ascii="Times New Roman" w:hAnsi="Times New Roman" w:cs="Times New Roman"/>
                <w:sz w:val="24"/>
                <w:szCs w:val="24"/>
              </w:rPr>
              <w:t xml:space="preserve">Glābšanas darbu un seku likvidēšanas pasākumu veikšana </w:t>
            </w:r>
          </w:p>
        </w:tc>
        <w:tc>
          <w:tcPr>
            <w:tcW w:w="1840" w:type="dxa"/>
          </w:tcPr>
          <w:p w14:paraId="76E2E5DA" w14:textId="50ECEAC4"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Pastāvīgi</w:t>
            </w:r>
          </w:p>
        </w:tc>
        <w:tc>
          <w:tcPr>
            <w:tcW w:w="1984" w:type="dxa"/>
          </w:tcPr>
          <w:p w14:paraId="2BF730B4"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Glābšanas darbu vadītājs</w:t>
            </w:r>
          </w:p>
          <w:p w14:paraId="7B485DA0" w14:textId="79924026" w:rsidR="002460EF" w:rsidRPr="00986BBA" w:rsidRDefault="002460EF" w:rsidP="002460EF">
            <w:pPr>
              <w:jc w:val="center"/>
              <w:rPr>
                <w:rFonts w:ascii="Times New Roman" w:hAnsi="Times New Roman" w:cs="Times New Roman"/>
                <w:sz w:val="24"/>
                <w:szCs w:val="24"/>
              </w:rPr>
            </w:pPr>
            <w:r w:rsidRPr="00577640">
              <w:rPr>
                <w:rFonts w:ascii="Times New Roman" w:hAnsi="Times New Roman" w:cs="Times New Roman"/>
                <w:color w:val="000000" w:themeColor="text1"/>
                <w:sz w:val="24"/>
                <w:szCs w:val="24"/>
              </w:rPr>
              <w:t>AS ”Latvenergo”</w:t>
            </w:r>
          </w:p>
          <w:p w14:paraId="7998CC6F" w14:textId="77777777" w:rsidR="002460EF" w:rsidRPr="00986BBA" w:rsidRDefault="002460EF" w:rsidP="002460EF">
            <w:pPr>
              <w:jc w:val="center"/>
              <w:rPr>
                <w:rFonts w:ascii="Times New Roman" w:hAnsi="Times New Roman" w:cs="Times New Roman"/>
                <w:sz w:val="24"/>
                <w:szCs w:val="24"/>
              </w:rPr>
            </w:pPr>
          </w:p>
        </w:tc>
        <w:tc>
          <w:tcPr>
            <w:tcW w:w="2068" w:type="dxa"/>
          </w:tcPr>
          <w:p w14:paraId="45143884"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VUGD</w:t>
            </w:r>
          </w:p>
          <w:p w14:paraId="33C8F29A"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Operatīvie dienesti un avārijas brigādes</w:t>
            </w:r>
          </w:p>
          <w:p w14:paraId="75E7C26B" w14:textId="3F0FBED5"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Pašvaldības</w:t>
            </w:r>
          </w:p>
        </w:tc>
        <w:tc>
          <w:tcPr>
            <w:tcW w:w="2043" w:type="dxa"/>
          </w:tcPr>
          <w:p w14:paraId="5A18D6C1"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VUGD</w:t>
            </w:r>
          </w:p>
          <w:p w14:paraId="05F3A11A"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Operatīvie dienesti un avārijas brigādes</w:t>
            </w:r>
          </w:p>
          <w:p w14:paraId="10C7D7B6"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Pašvaldības</w:t>
            </w:r>
          </w:p>
          <w:p w14:paraId="571A8C10" w14:textId="3B0E6504" w:rsidR="002460EF" w:rsidRPr="00986BBA" w:rsidRDefault="002460EF" w:rsidP="002460EF">
            <w:pPr>
              <w:jc w:val="center"/>
              <w:rPr>
                <w:rFonts w:ascii="Times New Roman" w:hAnsi="Times New Roman" w:cs="Times New Roman"/>
                <w:sz w:val="24"/>
                <w:szCs w:val="24"/>
              </w:rPr>
            </w:pPr>
            <w:r>
              <w:rPr>
                <w:rFonts w:ascii="Times New Roman" w:hAnsi="Times New Roman" w:cs="Times New Roman"/>
                <w:sz w:val="24"/>
                <w:szCs w:val="24"/>
              </w:rPr>
              <w:lastRenderedPageBreak/>
              <w:t>Komersan</w:t>
            </w:r>
            <w:r w:rsidRPr="00986BBA">
              <w:rPr>
                <w:rFonts w:ascii="Times New Roman" w:hAnsi="Times New Roman" w:cs="Times New Roman"/>
                <w:sz w:val="24"/>
                <w:szCs w:val="24"/>
              </w:rPr>
              <w:t xml:space="preserve">ti </w:t>
            </w:r>
          </w:p>
        </w:tc>
        <w:tc>
          <w:tcPr>
            <w:tcW w:w="1659" w:type="dxa"/>
          </w:tcPr>
          <w:p w14:paraId="307C3222" w14:textId="42C10E93" w:rsidR="002460EF" w:rsidRPr="00986BBA"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lastRenderedPageBreak/>
              <w:t>Valsts civilās aizsardzības plāna 37.pielikums</w:t>
            </w:r>
          </w:p>
        </w:tc>
      </w:tr>
      <w:tr w:rsidR="002460EF" w:rsidRPr="005F4572" w14:paraId="27921D07" w14:textId="77777777" w:rsidTr="002460EF">
        <w:trPr>
          <w:gridAfter w:val="1"/>
          <w:wAfter w:w="6" w:type="dxa"/>
        </w:trPr>
        <w:tc>
          <w:tcPr>
            <w:tcW w:w="944" w:type="dxa"/>
          </w:tcPr>
          <w:p w14:paraId="62891D19" w14:textId="77777777" w:rsidR="002460EF" w:rsidRPr="005F4572"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412E4344" w14:textId="09F54EF1" w:rsidR="002460EF" w:rsidRPr="005F4572" w:rsidRDefault="002460EF" w:rsidP="002460EF">
            <w:pPr>
              <w:jc w:val="both"/>
              <w:rPr>
                <w:rFonts w:ascii="Times New Roman" w:hAnsi="Times New Roman" w:cs="Times New Roman"/>
                <w:sz w:val="24"/>
                <w:szCs w:val="24"/>
              </w:rPr>
            </w:pPr>
            <w:r w:rsidRPr="005F4572">
              <w:rPr>
                <w:rFonts w:ascii="Times New Roman" w:hAnsi="Times New Roman" w:cs="Times New Roman"/>
                <w:sz w:val="24"/>
                <w:szCs w:val="24"/>
              </w:rPr>
              <w:t>Kultūras mantojuma vērtību glābšana</w:t>
            </w:r>
          </w:p>
        </w:tc>
        <w:tc>
          <w:tcPr>
            <w:tcW w:w="1840" w:type="dxa"/>
          </w:tcPr>
          <w:p w14:paraId="26D752DC" w14:textId="22E23A6F"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Pēc nepieciešamības</w:t>
            </w:r>
          </w:p>
        </w:tc>
        <w:tc>
          <w:tcPr>
            <w:tcW w:w="1984" w:type="dxa"/>
          </w:tcPr>
          <w:p w14:paraId="2D927C84" w14:textId="5BE887B8"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Glābšanas darbu vadītājs</w:t>
            </w:r>
          </w:p>
        </w:tc>
        <w:tc>
          <w:tcPr>
            <w:tcW w:w="2068" w:type="dxa"/>
          </w:tcPr>
          <w:p w14:paraId="02AB7E0E" w14:textId="77777777"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VUGD</w:t>
            </w:r>
          </w:p>
          <w:p w14:paraId="080F9B42" w14:textId="77777777"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Operatīvie dienesti un avārijas brigādes</w:t>
            </w:r>
          </w:p>
          <w:p w14:paraId="67BFAF70" w14:textId="59C3E0FC"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Pašvaldības</w:t>
            </w:r>
          </w:p>
        </w:tc>
        <w:tc>
          <w:tcPr>
            <w:tcW w:w="2043" w:type="dxa"/>
          </w:tcPr>
          <w:p w14:paraId="4A9B023F" w14:textId="77777777"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VUGD</w:t>
            </w:r>
          </w:p>
          <w:p w14:paraId="37B20C38" w14:textId="77777777"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Operatīvie dienesti un avārijas brigādes</w:t>
            </w:r>
          </w:p>
          <w:p w14:paraId="3FBA5393" w14:textId="448B984F" w:rsidR="002460EF" w:rsidRPr="005F4572" w:rsidRDefault="002460EF" w:rsidP="002460EF">
            <w:pPr>
              <w:jc w:val="center"/>
              <w:rPr>
                <w:rFonts w:ascii="Times New Roman" w:hAnsi="Times New Roman" w:cs="Times New Roman"/>
                <w:sz w:val="24"/>
                <w:szCs w:val="24"/>
              </w:rPr>
            </w:pPr>
            <w:r w:rsidRPr="005F4572">
              <w:rPr>
                <w:rFonts w:ascii="Times New Roman" w:hAnsi="Times New Roman" w:cs="Times New Roman"/>
                <w:sz w:val="24"/>
                <w:szCs w:val="24"/>
              </w:rPr>
              <w:t>Pašvaldības</w:t>
            </w:r>
          </w:p>
        </w:tc>
        <w:tc>
          <w:tcPr>
            <w:tcW w:w="1659" w:type="dxa"/>
          </w:tcPr>
          <w:p w14:paraId="6A24F9DA" w14:textId="671C6B8A" w:rsidR="002460EF" w:rsidRPr="005F4572" w:rsidRDefault="002460EF" w:rsidP="002460EF">
            <w:pPr>
              <w:spacing w:line="293" w:lineRule="atLeast"/>
              <w:jc w:val="center"/>
              <w:rPr>
                <w:rFonts w:ascii="Times New Roman" w:hAnsi="Times New Roman" w:cs="Times New Roman"/>
                <w:sz w:val="24"/>
                <w:szCs w:val="24"/>
                <w:lang w:eastAsia="lv-LV"/>
              </w:rPr>
            </w:pPr>
            <w:r>
              <w:rPr>
                <w:rFonts w:ascii="Times New Roman" w:hAnsi="Times New Roman" w:cs="Times New Roman"/>
                <w:sz w:val="24"/>
                <w:szCs w:val="24"/>
                <w:lang w:eastAsia="lv-LV"/>
              </w:rPr>
              <w:t>-</w:t>
            </w:r>
          </w:p>
        </w:tc>
      </w:tr>
      <w:tr w:rsidR="00241518" w:rsidRPr="00241518" w14:paraId="62379E8D" w14:textId="77777777" w:rsidTr="002460EF">
        <w:trPr>
          <w:gridAfter w:val="1"/>
          <w:wAfter w:w="6" w:type="dxa"/>
        </w:trPr>
        <w:tc>
          <w:tcPr>
            <w:tcW w:w="944" w:type="dxa"/>
          </w:tcPr>
          <w:p w14:paraId="1756D6D5" w14:textId="77777777" w:rsidR="002460EF" w:rsidRPr="00241518" w:rsidRDefault="002460EF" w:rsidP="002460EF">
            <w:pPr>
              <w:pStyle w:val="ListParagraph"/>
              <w:numPr>
                <w:ilvl w:val="0"/>
                <w:numId w:val="38"/>
              </w:numPr>
              <w:spacing w:line="293" w:lineRule="atLeast"/>
              <w:jc w:val="both"/>
              <w:rPr>
                <w:rFonts w:ascii="Times New Roman" w:hAnsi="Times New Roman"/>
                <w:color w:val="000000" w:themeColor="text1"/>
                <w:szCs w:val="24"/>
                <w:lang w:eastAsia="lv-LV"/>
              </w:rPr>
            </w:pPr>
          </w:p>
        </w:tc>
        <w:tc>
          <w:tcPr>
            <w:tcW w:w="3732" w:type="dxa"/>
          </w:tcPr>
          <w:p w14:paraId="797C55FF" w14:textId="465FD039" w:rsidR="002460EF" w:rsidRPr="00241518" w:rsidRDefault="002460EF" w:rsidP="002460EF">
            <w:pPr>
              <w:jc w:val="both"/>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Nacionālo Bruņoto spēku (tai skaitā Zemessardzes) iesaistīšana atbilstoši normatīvo aktu prasībām vai savstarpējām vienošanām</w:t>
            </w:r>
          </w:p>
        </w:tc>
        <w:tc>
          <w:tcPr>
            <w:tcW w:w="1840" w:type="dxa"/>
          </w:tcPr>
          <w:p w14:paraId="31FC0B11" w14:textId="7FDA7B00"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2 stundas</w:t>
            </w:r>
          </w:p>
        </w:tc>
        <w:tc>
          <w:tcPr>
            <w:tcW w:w="1984" w:type="dxa"/>
          </w:tcPr>
          <w:p w14:paraId="0848FA5D"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AIM</w:t>
            </w:r>
          </w:p>
          <w:p w14:paraId="72B96C6B"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NBS</w:t>
            </w:r>
          </w:p>
          <w:p w14:paraId="2D414AF1" w14:textId="77777777" w:rsidR="002460EF" w:rsidRPr="00241518" w:rsidRDefault="002460EF" w:rsidP="002460EF">
            <w:pPr>
              <w:jc w:val="center"/>
              <w:rPr>
                <w:rFonts w:ascii="Times New Roman" w:hAnsi="Times New Roman" w:cs="Times New Roman"/>
                <w:color w:val="000000" w:themeColor="text1"/>
                <w:sz w:val="24"/>
                <w:szCs w:val="24"/>
              </w:rPr>
            </w:pPr>
          </w:p>
        </w:tc>
        <w:tc>
          <w:tcPr>
            <w:tcW w:w="2068" w:type="dxa"/>
          </w:tcPr>
          <w:p w14:paraId="4E812C46"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NBS</w:t>
            </w:r>
          </w:p>
          <w:p w14:paraId="4C8C4661"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VUGD</w:t>
            </w:r>
          </w:p>
          <w:p w14:paraId="3C74E5FC"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VMD</w:t>
            </w:r>
          </w:p>
          <w:p w14:paraId="6BA7B9DA"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VP</w:t>
            </w:r>
          </w:p>
          <w:p w14:paraId="1F62B0F3" w14:textId="77777777" w:rsidR="00CA2588" w:rsidRPr="00CA2588" w:rsidRDefault="00CA2588" w:rsidP="00CA2588">
            <w:pPr>
              <w:jc w:val="center"/>
              <w:rPr>
                <w:rFonts w:ascii="Times New Roman" w:hAnsi="Times New Roman" w:cs="Times New Roman"/>
                <w:color w:val="000000" w:themeColor="text1"/>
                <w:sz w:val="24"/>
                <w:szCs w:val="24"/>
              </w:rPr>
            </w:pPr>
            <w:r w:rsidRPr="00CA2588">
              <w:rPr>
                <w:rFonts w:ascii="Times New Roman" w:hAnsi="Times New Roman" w:cs="Times New Roman"/>
                <w:color w:val="000000" w:themeColor="text1"/>
                <w:sz w:val="24"/>
                <w:szCs w:val="24"/>
              </w:rPr>
              <w:t>VRS ASOP LOVC (ARCC)</w:t>
            </w:r>
          </w:p>
          <w:p w14:paraId="70F0F15C"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”Latvenergo”</w:t>
            </w:r>
          </w:p>
          <w:p w14:paraId="419CC3FA" w14:textId="05D9E1AC"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”Sadales tīkls”</w:t>
            </w:r>
          </w:p>
          <w:p w14:paraId="36171F6B" w14:textId="5A934218"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”Augstsprieguma tīkls”</w:t>
            </w:r>
          </w:p>
          <w:p w14:paraId="301D1E4B"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NMPD</w:t>
            </w:r>
          </w:p>
          <w:p w14:paraId="681FF597" w14:textId="559D3E6E"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Valsts aģentūra ”Civilās aviācijas aģentūra”</w:t>
            </w:r>
          </w:p>
          <w:p w14:paraId="3CE4C922" w14:textId="40917213"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”Latvijas gaisa satiksme”</w:t>
            </w:r>
          </w:p>
        </w:tc>
        <w:tc>
          <w:tcPr>
            <w:tcW w:w="2043" w:type="dxa"/>
          </w:tcPr>
          <w:p w14:paraId="62B42414"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NBS</w:t>
            </w:r>
          </w:p>
          <w:p w14:paraId="33D908C1"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VUGD</w:t>
            </w:r>
          </w:p>
          <w:p w14:paraId="2831A6C3"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VMD</w:t>
            </w:r>
          </w:p>
          <w:p w14:paraId="13D747BB"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VP</w:t>
            </w:r>
          </w:p>
          <w:p w14:paraId="282B26B5" w14:textId="77777777" w:rsidR="00CA2588" w:rsidRPr="00CA2588" w:rsidRDefault="00CA2588" w:rsidP="00CA2588">
            <w:pPr>
              <w:jc w:val="center"/>
              <w:rPr>
                <w:rFonts w:ascii="Times New Roman" w:hAnsi="Times New Roman" w:cs="Times New Roman"/>
                <w:color w:val="000000" w:themeColor="text1"/>
                <w:sz w:val="24"/>
                <w:szCs w:val="24"/>
              </w:rPr>
            </w:pPr>
            <w:r w:rsidRPr="00CA2588">
              <w:rPr>
                <w:rFonts w:ascii="Times New Roman" w:hAnsi="Times New Roman" w:cs="Times New Roman"/>
                <w:color w:val="000000" w:themeColor="text1"/>
                <w:sz w:val="24"/>
                <w:szCs w:val="24"/>
              </w:rPr>
              <w:t>VRS ASOP LOVC (ARCC)</w:t>
            </w:r>
          </w:p>
          <w:p w14:paraId="028A2DE7" w14:textId="619C7E15"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”Latvenergo”</w:t>
            </w:r>
          </w:p>
          <w:p w14:paraId="0A0FBB7B" w14:textId="7ACAE62D"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”Sadales tīkls”</w:t>
            </w:r>
          </w:p>
          <w:p w14:paraId="189818E2" w14:textId="09DDCE4F"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”Augstsprieguma tīkls”</w:t>
            </w:r>
          </w:p>
          <w:p w14:paraId="1DFF4D3E" w14:textId="77777777"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NMPD</w:t>
            </w:r>
          </w:p>
          <w:p w14:paraId="66430220" w14:textId="4FBD1612"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Valsts aģentūra ”Civilās aviācijas aģentūra”</w:t>
            </w:r>
          </w:p>
          <w:p w14:paraId="3004DF11" w14:textId="71893EFC" w:rsidR="002460EF" w:rsidRPr="00241518" w:rsidRDefault="002460EF" w:rsidP="002460EF">
            <w:pPr>
              <w:jc w:val="center"/>
              <w:rPr>
                <w:rFonts w:ascii="Times New Roman" w:hAnsi="Times New Roman" w:cs="Times New Roman"/>
                <w:color w:val="000000" w:themeColor="text1"/>
                <w:sz w:val="24"/>
                <w:szCs w:val="24"/>
              </w:rPr>
            </w:pPr>
            <w:r w:rsidRPr="00241518">
              <w:rPr>
                <w:rFonts w:ascii="Times New Roman" w:hAnsi="Times New Roman" w:cs="Times New Roman"/>
                <w:color w:val="000000" w:themeColor="text1"/>
                <w:sz w:val="24"/>
                <w:szCs w:val="24"/>
              </w:rPr>
              <w:t>AS ”Latvijas gaisa satiksme”</w:t>
            </w:r>
          </w:p>
        </w:tc>
        <w:tc>
          <w:tcPr>
            <w:tcW w:w="1659" w:type="dxa"/>
          </w:tcPr>
          <w:p w14:paraId="45EE4E1E" w14:textId="05ECA464" w:rsidR="002460EF" w:rsidRPr="00241518" w:rsidRDefault="002460EF" w:rsidP="002460EF">
            <w:pPr>
              <w:spacing w:line="293" w:lineRule="atLeast"/>
              <w:jc w:val="center"/>
              <w:rPr>
                <w:rFonts w:ascii="Times New Roman" w:hAnsi="Times New Roman" w:cs="Times New Roman"/>
                <w:color w:val="000000" w:themeColor="text1"/>
                <w:sz w:val="24"/>
                <w:szCs w:val="24"/>
                <w:lang w:eastAsia="lv-LV"/>
              </w:rPr>
            </w:pPr>
            <w:r w:rsidRPr="00241518">
              <w:rPr>
                <w:rFonts w:ascii="Times New Roman" w:eastAsia="Times New Roman" w:hAnsi="Times New Roman" w:cs="Times New Roman"/>
                <w:color w:val="000000" w:themeColor="text1"/>
                <w:sz w:val="24"/>
                <w:szCs w:val="24"/>
                <w:lang w:eastAsia="lv-LV"/>
              </w:rPr>
              <w:t>Valsts civilās aizsardzības plāna 37.pielikums</w:t>
            </w:r>
          </w:p>
        </w:tc>
      </w:tr>
      <w:tr w:rsidR="002460EF" w:rsidRPr="001E31E8" w14:paraId="6C2C518D" w14:textId="77777777" w:rsidTr="002460EF">
        <w:trPr>
          <w:gridAfter w:val="1"/>
          <w:wAfter w:w="6" w:type="dxa"/>
        </w:trPr>
        <w:tc>
          <w:tcPr>
            <w:tcW w:w="944" w:type="dxa"/>
          </w:tcPr>
          <w:p w14:paraId="324D32F1" w14:textId="77777777" w:rsidR="002460EF" w:rsidRPr="001E31E8"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56A80584" w14:textId="40146598" w:rsidR="002460EF" w:rsidRPr="001E31E8" w:rsidRDefault="002460EF" w:rsidP="002460EF">
            <w:pPr>
              <w:jc w:val="both"/>
              <w:rPr>
                <w:rFonts w:ascii="Times New Roman" w:hAnsi="Times New Roman" w:cs="Times New Roman"/>
                <w:sz w:val="24"/>
                <w:szCs w:val="24"/>
              </w:rPr>
            </w:pPr>
            <w:r w:rsidRPr="001E31E8">
              <w:rPr>
                <w:rFonts w:ascii="Times New Roman" w:eastAsia="Times New Roman" w:hAnsi="Times New Roman" w:cs="Times New Roman"/>
                <w:sz w:val="24"/>
                <w:szCs w:val="24"/>
                <w:lang w:eastAsia="lv-LV"/>
              </w:rPr>
              <w:t>Pirmās palīdzības sniegšana</w:t>
            </w:r>
          </w:p>
        </w:tc>
        <w:tc>
          <w:tcPr>
            <w:tcW w:w="1840" w:type="dxa"/>
          </w:tcPr>
          <w:p w14:paraId="06E87B1D" w14:textId="10FBEA52" w:rsidR="002460EF" w:rsidRPr="001E31E8" w:rsidRDefault="002460EF" w:rsidP="002460EF">
            <w:pPr>
              <w:jc w:val="center"/>
              <w:rPr>
                <w:rFonts w:ascii="Times New Roman" w:hAnsi="Times New Roman" w:cs="Times New Roman"/>
                <w:sz w:val="24"/>
                <w:szCs w:val="24"/>
              </w:rPr>
            </w:pPr>
            <w:r w:rsidRPr="001E31E8">
              <w:rPr>
                <w:rFonts w:ascii="Times New Roman" w:eastAsia="Times New Roman" w:hAnsi="Times New Roman" w:cs="Times New Roman"/>
                <w:sz w:val="24"/>
                <w:szCs w:val="24"/>
                <w:lang w:eastAsia="lv-LV"/>
              </w:rPr>
              <w:t>Pēc nepieciešamības</w:t>
            </w:r>
          </w:p>
        </w:tc>
        <w:tc>
          <w:tcPr>
            <w:tcW w:w="1984" w:type="dxa"/>
          </w:tcPr>
          <w:p w14:paraId="626DE04F" w14:textId="77777777" w:rsidR="002460EF" w:rsidRPr="001E31E8" w:rsidRDefault="002460EF" w:rsidP="002460EF">
            <w:pPr>
              <w:jc w:val="center"/>
              <w:rPr>
                <w:rFonts w:ascii="Times New Roman" w:eastAsia="Calibri" w:hAnsi="Times New Roman" w:cs="Times New Roman"/>
                <w:sz w:val="24"/>
                <w:szCs w:val="24"/>
              </w:rPr>
            </w:pPr>
            <w:r w:rsidRPr="001E31E8">
              <w:rPr>
                <w:rFonts w:ascii="Times New Roman" w:eastAsia="Calibri" w:hAnsi="Times New Roman" w:cs="Times New Roman"/>
                <w:sz w:val="24"/>
                <w:szCs w:val="24"/>
              </w:rPr>
              <w:t>Fiziska un juridiska persona</w:t>
            </w:r>
          </w:p>
          <w:p w14:paraId="2C432BE3" w14:textId="77777777" w:rsidR="002460EF" w:rsidRPr="001E31E8" w:rsidRDefault="002460EF" w:rsidP="002460EF">
            <w:pPr>
              <w:jc w:val="center"/>
              <w:rPr>
                <w:rFonts w:ascii="Times New Roman" w:eastAsia="Calibri" w:hAnsi="Times New Roman" w:cs="Times New Roman"/>
                <w:sz w:val="24"/>
                <w:szCs w:val="24"/>
              </w:rPr>
            </w:pPr>
          </w:p>
          <w:p w14:paraId="1FC7B911" w14:textId="5D0D6551" w:rsidR="002460EF" w:rsidRPr="001E31E8" w:rsidRDefault="002460EF" w:rsidP="002460EF">
            <w:pPr>
              <w:jc w:val="center"/>
              <w:rPr>
                <w:rFonts w:ascii="Times New Roman" w:hAnsi="Times New Roman" w:cs="Times New Roman"/>
                <w:sz w:val="24"/>
                <w:szCs w:val="24"/>
              </w:rPr>
            </w:pPr>
            <w:r w:rsidRPr="001E31E8">
              <w:rPr>
                <w:rFonts w:ascii="Times New Roman" w:eastAsia="Times New Roman" w:hAnsi="Times New Roman" w:cs="Times New Roman"/>
                <w:sz w:val="24"/>
                <w:szCs w:val="24"/>
                <w:lang w:eastAsia="lv-LV"/>
              </w:rPr>
              <w:t>Valsts un pašvaldības institūcijas</w:t>
            </w:r>
          </w:p>
        </w:tc>
        <w:tc>
          <w:tcPr>
            <w:tcW w:w="2068" w:type="dxa"/>
          </w:tcPr>
          <w:p w14:paraId="3058524D" w14:textId="77777777" w:rsidR="002460EF" w:rsidRPr="001E31E8" w:rsidRDefault="002460EF" w:rsidP="002460EF">
            <w:pPr>
              <w:jc w:val="center"/>
              <w:rPr>
                <w:rFonts w:ascii="Times New Roman" w:eastAsia="Calibri" w:hAnsi="Times New Roman" w:cs="Times New Roman"/>
                <w:sz w:val="24"/>
                <w:szCs w:val="24"/>
              </w:rPr>
            </w:pPr>
            <w:r w:rsidRPr="001E31E8">
              <w:rPr>
                <w:rFonts w:ascii="Times New Roman" w:eastAsia="Calibri" w:hAnsi="Times New Roman" w:cs="Times New Roman"/>
                <w:sz w:val="24"/>
                <w:szCs w:val="24"/>
              </w:rPr>
              <w:t>Fiziska un juridiska persona</w:t>
            </w:r>
          </w:p>
          <w:p w14:paraId="475A220C" w14:textId="77777777" w:rsidR="002460EF" w:rsidRPr="001E31E8" w:rsidRDefault="002460EF" w:rsidP="002460EF">
            <w:pPr>
              <w:jc w:val="center"/>
              <w:rPr>
                <w:rFonts w:ascii="Times New Roman" w:eastAsia="Calibri" w:hAnsi="Times New Roman" w:cs="Times New Roman"/>
                <w:sz w:val="24"/>
                <w:szCs w:val="24"/>
              </w:rPr>
            </w:pPr>
          </w:p>
          <w:p w14:paraId="4C137720" w14:textId="67D90A89" w:rsidR="002460EF" w:rsidRPr="001E31E8" w:rsidRDefault="002460EF" w:rsidP="002460EF">
            <w:pPr>
              <w:jc w:val="center"/>
              <w:rPr>
                <w:rFonts w:ascii="Times New Roman" w:hAnsi="Times New Roman" w:cs="Times New Roman"/>
                <w:sz w:val="24"/>
                <w:szCs w:val="24"/>
              </w:rPr>
            </w:pPr>
            <w:r w:rsidRPr="001E31E8">
              <w:rPr>
                <w:rFonts w:ascii="Times New Roman" w:eastAsia="Times New Roman" w:hAnsi="Times New Roman" w:cs="Times New Roman"/>
                <w:sz w:val="24"/>
                <w:szCs w:val="24"/>
                <w:lang w:eastAsia="lv-LV"/>
              </w:rPr>
              <w:t>Valsts un pašvaldības institūcijas</w:t>
            </w:r>
          </w:p>
        </w:tc>
        <w:tc>
          <w:tcPr>
            <w:tcW w:w="2043" w:type="dxa"/>
          </w:tcPr>
          <w:p w14:paraId="2B5D70D4" w14:textId="77777777" w:rsidR="002460EF" w:rsidRPr="001E31E8" w:rsidRDefault="002460EF" w:rsidP="002460EF">
            <w:pPr>
              <w:jc w:val="center"/>
              <w:rPr>
                <w:rFonts w:ascii="Times New Roman" w:eastAsia="Calibri" w:hAnsi="Times New Roman" w:cs="Times New Roman"/>
                <w:sz w:val="24"/>
                <w:szCs w:val="24"/>
              </w:rPr>
            </w:pPr>
            <w:r w:rsidRPr="001E31E8">
              <w:rPr>
                <w:rFonts w:ascii="Times New Roman" w:eastAsia="Calibri" w:hAnsi="Times New Roman" w:cs="Times New Roman"/>
                <w:sz w:val="24"/>
                <w:szCs w:val="24"/>
              </w:rPr>
              <w:t>Fiziska un juridiska persona</w:t>
            </w:r>
          </w:p>
          <w:p w14:paraId="3ABE5094" w14:textId="77777777" w:rsidR="002460EF" w:rsidRPr="001E31E8" w:rsidRDefault="002460EF" w:rsidP="002460EF">
            <w:pPr>
              <w:jc w:val="center"/>
              <w:rPr>
                <w:rFonts w:ascii="Times New Roman" w:eastAsia="Calibri" w:hAnsi="Times New Roman" w:cs="Times New Roman"/>
                <w:sz w:val="24"/>
                <w:szCs w:val="24"/>
              </w:rPr>
            </w:pPr>
          </w:p>
          <w:p w14:paraId="7A30A94E" w14:textId="77777777" w:rsidR="002460EF" w:rsidRPr="001E31E8" w:rsidRDefault="002460EF" w:rsidP="002460EF">
            <w:pPr>
              <w:jc w:val="center"/>
              <w:rPr>
                <w:rFonts w:ascii="Times New Roman" w:eastAsia="Times New Roman" w:hAnsi="Times New Roman" w:cs="Times New Roman"/>
                <w:sz w:val="24"/>
                <w:szCs w:val="24"/>
                <w:lang w:eastAsia="lv-LV"/>
              </w:rPr>
            </w:pPr>
            <w:r w:rsidRPr="001E31E8">
              <w:rPr>
                <w:rFonts w:ascii="Times New Roman" w:eastAsia="Times New Roman" w:hAnsi="Times New Roman" w:cs="Times New Roman"/>
                <w:sz w:val="24"/>
                <w:szCs w:val="24"/>
                <w:lang w:eastAsia="lv-LV"/>
              </w:rPr>
              <w:t>Valsts un pašvaldības institūcijas</w:t>
            </w:r>
          </w:p>
          <w:p w14:paraId="21CDD813" w14:textId="37DC128B" w:rsidR="002460EF" w:rsidRPr="001E31E8" w:rsidRDefault="002460EF" w:rsidP="002460EF">
            <w:pPr>
              <w:jc w:val="center"/>
              <w:rPr>
                <w:rFonts w:ascii="Times New Roman" w:hAnsi="Times New Roman" w:cs="Times New Roman"/>
                <w:sz w:val="24"/>
                <w:szCs w:val="24"/>
              </w:rPr>
            </w:pPr>
            <w:r w:rsidRPr="001E31E8">
              <w:rPr>
                <w:rFonts w:ascii="Times New Roman" w:eastAsia="Times New Roman" w:hAnsi="Times New Roman" w:cs="Times New Roman"/>
                <w:sz w:val="24"/>
                <w:szCs w:val="24"/>
                <w:lang w:eastAsia="lv-LV"/>
              </w:rPr>
              <w:t>NVO</w:t>
            </w:r>
          </w:p>
        </w:tc>
        <w:tc>
          <w:tcPr>
            <w:tcW w:w="1659" w:type="dxa"/>
          </w:tcPr>
          <w:p w14:paraId="70E71562" w14:textId="47C48B21" w:rsidR="002460EF" w:rsidRPr="001E31E8"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2460EF" w:rsidRPr="00986BBA" w14:paraId="5462274E" w14:textId="77777777" w:rsidTr="002460EF">
        <w:trPr>
          <w:gridAfter w:val="1"/>
          <w:wAfter w:w="6" w:type="dxa"/>
        </w:trPr>
        <w:tc>
          <w:tcPr>
            <w:tcW w:w="944" w:type="dxa"/>
          </w:tcPr>
          <w:p w14:paraId="65E10FF1" w14:textId="77777777" w:rsidR="002460EF" w:rsidRPr="00986BBA"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062D7FE4" w14:textId="01016504" w:rsidR="002460EF" w:rsidRPr="00986BBA" w:rsidRDefault="002460EF" w:rsidP="002460EF">
            <w:pPr>
              <w:jc w:val="both"/>
              <w:rPr>
                <w:rFonts w:ascii="Times New Roman" w:hAnsi="Times New Roman" w:cs="Times New Roman"/>
                <w:sz w:val="24"/>
                <w:szCs w:val="24"/>
              </w:rPr>
            </w:pPr>
            <w:r w:rsidRPr="00986BBA">
              <w:rPr>
                <w:rFonts w:ascii="Times New Roman" w:hAnsi="Times New Roman" w:cs="Times New Roman"/>
                <w:sz w:val="24"/>
                <w:szCs w:val="24"/>
              </w:rPr>
              <w:t xml:space="preserve">Sabiedriskās kārtības nodrošināšana </w:t>
            </w:r>
          </w:p>
        </w:tc>
        <w:tc>
          <w:tcPr>
            <w:tcW w:w="1840" w:type="dxa"/>
          </w:tcPr>
          <w:p w14:paraId="1A8FEEE0" w14:textId="2D8D0E31"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Pēc nepieciešamības</w:t>
            </w:r>
          </w:p>
        </w:tc>
        <w:tc>
          <w:tcPr>
            <w:tcW w:w="1984" w:type="dxa"/>
          </w:tcPr>
          <w:p w14:paraId="34337894"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VP</w:t>
            </w:r>
          </w:p>
          <w:p w14:paraId="1ECBBED3" w14:textId="4DC33AA9"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Pašvaldības policija</w:t>
            </w:r>
          </w:p>
        </w:tc>
        <w:tc>
          <w:tcPr>
            <w:tcW w:w="2068" w:type="dxa"/>
          </w:tcPr>
          <w:p w14:paraId="45427084"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VP</w:t>
            </w:r>
          </w:p>
          <w:p w14:paraId="20E35966"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Pašvaldības policija</w:t>
            </w:r>
          </w:p>
          <w:p w14:paraId="09646804" w14:textId="4CE96D54"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NBS</w:t>
            </w:r>
          </w:p>
        </w:tc>
        <w:tc>
          <w:tcPr>
            <w:tcW w:w="2043" w:type="dxa"/>
          </w:tcPr>
          <w:p w14:paraId="32141019"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VP</w:t>
            </w:r>
          </w:p>
          <w:p w14:paraId="46BA6E17"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Pašvaldības policija</w:t>
            </w:r>
          </w:p>
          <w:p w14:paraId="6BF7203E" w14:textId="791E4E7B"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NBS</w:t>
            </w:r>
          </w:p>
        </w:tc>
        <w:tc>
          <w:tcPr>
            <w:tcW w:w="1659" w:type="dxa"/>
          </w:tcPr>
          <w:p w14:paraId="029CCC9C" w14:textId="363678CC" w:rsidR="002460EF" w:rsidRPr="00986BBA" w:rsidRDefault="002460EF" w:rsidP="002460EF">
            <w:pPr>
              <w:spacing w:line="293" w:lineRule="atLeast"/>
              <w:jc w:val="center"/>
              <w:rPr>
                <w:rFonts w:ascii="Times New Roman" w:hAnsi="Times New Roman" w:cs="Times New Roman"/>
                <w:sz w:val="24"/>
                <w:szCs w:val="24"/>
                <w:lang w:eastAsia="lv-LV"/>
              </w:rPr>
            </w:pPr>
            <w:r>
              <w:rPr>
                <w:rFonts w:ascii="Times New Roman" w:hAnsi="Times New Roman" w:cs="Times New Roman"/>
                <w:sz w:val="24"/>
                <w:szCs w:val="24"/>
                <w:lang w:eastAsia="lv-LV"/>
              </w:rPr>
              <w:t>-</w:t>
            </w:r>
          </w:p>
        </w:tc>
      </w:tr>
      <w:tr w:rsidR="002460EF" w:rsidRPr="00986BBA" w14:paraId="13E144C4" w14:textId="77777777" w:rsidTr="002460EF">
        <w:trPr>
          <w:gridAfter w:val="1"/>
          <w:wAfter w:w="6" w:type="dxa"/>
        </w:trPr>
        <w:tc>
          <w:tcPr>
            <w:tcW w:w="944" w:type="dxa"/>
          </w:tcPr>
          <w:p w14:paraId="0EB19F9A" w14:textId="77777777" w:rsidR="002460EF" w:rsidRPr="00986BBA"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4F448686" w14:textId="1AB5B4A1" w:rsidR="002460EF" w:rsidRPr="00986BBA" w:rsidRDefault="002460EF" w:rsidP="002460EF">
            <w:pPr>
              <w:jc w:val="both"/>
              <w:rPr>
                <w:rFonts w:ascii="Times New Roman" w:hAnsi="Times New Roman" w:cs="Times New Roman"/>
                <w:sz w:val="24"/>
                <w:szCs w:val="24"/>
              </w:rPr>
            </w:pPr>
            <w:r w:rsidRPr="00986BBA">
              <w:rPr>
                <w:rFonts w:ascii="Times New Roman" w:hAnsi="Times New Roman" w:cs="Times New Roman"/>
                <w:sz w:val="24"/>
                <w:szCs w:val="24"/>
              </w:rPr>
              <w:t>Psiholoģiskā atbalsta sniegšana iedzīvotājiem</w:t>
            </w:r>
          </w:p>
        </w:tc>
        <w:tc>
          <w:tcPr>
            <w:tcW w:w="1840" w:type="dxa"/>
          </w:tcPr>
          <w:p w14:paraId="12E9A9A2" w14:textId="47DF465A"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Pēc nepieciešamības</w:t>
            </w:r>
          </w:p>
        </w:tc>
        <w:tc>
          <w:tcPr>
            <w:tcW w:w="1984" w:type="dxa"/>
          </w:tcPr>
          <w:p w14:paraId="291D755C" w14:textId="5B9AB792"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Pašvaldības</w:t>
            </w:r>
          </w:p>
        </w:tc>
        <w:tc>
          <w:tcPr>
            <w:tcW w:w="2068" w:type="dxa"/>
          </w:tcPr>
          <w:p w14:paraId="6A2C052A" w14:textId="598143D0" w:rsidR="002460EF" w:rsidRPr="00986BBA" w:rsidRDefault="002460EF" w:rsidP="002460EF">
            <w:pPr>
              <w:jc w:val="center"/>
              <w:rPr>
                <w:rFonts w:ascii="Times New Roman" w:hAnsi="Times New Roman" w:cs="Times New Roman"/>
                <w:sz w:val="24"/>
                <w:szCs w:val="24"/>
              </w:rPr>
            </w:pPr>
            <w:r w:rsidRPr="00986BBA">
              <w:rPr>
                <w:rFonts w:ascii="Times New Roman" w:eastAsia="Calibri" w:hAnsi="Times New Roman" w:cs="Times New Roman"/>
                <w:sz w:val="24"/>
                <w:szCs w:val="24"/>
              </w:rPr>
              <w:t>Pašvaldības sociālais dienests</w:t>
            </w:r>
          </w:p>
        </w:tc>
        <w:tc>
          <w:tcPr>
            <w:tcW w:w="2043" w:type="dxa"/>
          </w:tcPr>
          <w:p w14:paraId="4F13725B" w14:textId="77777777" w:rsidR="002460EF" w:rsidRPr="00986BBA" w:rsidRDefault="002460EF" w:rsidP="002460EF">
            <w:pPr>
              <w:jc w:val="center"/>
              <w:rPr>
                <w:rFonts w:ascii="Times New Roman" w:eastAsia="Calibri" w:hAnsi="Times New Roman" w:cs="Times New Roman"/>
                <w:sz w:val="24"/>
                <w:szCs w:val="24"/>
              </w:rPr>
            </w:pPr>
            <w:r w:rsidRPr="00986BBA">
              <w:rPr>
                <w:rFonts w:ascii="Times New Roman" w:eastAsia="Calibri" w:hAnsi="Times New Roman" w:cs="Times New Roman"/>
                <w:sz w:val="24"/>
                <w:szCs w:val="24"/>
              </w:rPr>
              <w:t>Pašvaldības sociālais dienests</w:t>
            </w:r>
          </w:p>
          <w:p w14:paraId="61B056B5"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Komersanti</w:t>
            </w:r>
          </w:p>
          <w:p w14:paraId="44FB4D06" w14:textId="77777777"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NVO un sabiedriskās organizācijas</w:t>
            </w:r>
          </w:p>
          <w:p w14:paraId="35CF05AF" w14:textId="77C6AEE6"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Reliģiskās organizācijas</w:t>
            </w:r>
          </w:p>
        </w:tc>
        <w:tc>
          <w:tcPr>
            <w:tcW w:w="1659" w:type="dxa"/>
          </w:tcPr>
          <w:p w14:paraId="6219D3DA" w14:textId="3DAFB8F2" w:rsidR="002460EF" w:rsidRPr="00986BBA"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2460EF" w:rsidRPr="001E31E8" w14:paraId="45121335" w14:textId="77777777" w:rsidTr="002460EF">
        <w:trPr>
          <w:gridAfter w:val="1"/>
          <w:wAfter w:w="6" w:type="dxa"/>
        </w:trPr>
        <w:tc>
          <w:tcPr>
            <w:tcW w:w="944" w:type="dxa"/>
          </w:tcPr>
          <w:p w14:paraId="39B0475E" w14:textId="77777777" w:rsidR="002460EF" w:rsidRPr="001E31E8"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3AAEC1F5" w14:textId="1F9251CE" w:rsidR="002460EF" w:rsidRPr="001E31E8" w:rsidRDefault="002460EF" w:rsidP="002460EF">
            <w:pPr>
              <w:jc w:val="both"/>
              <w:rPr>
                <w:rFonts w:ascii="Times New Roman" w:hAnsi="Times New Roman" w:cs="Times New Roman"/>
                <w:sz w:val="24"/>
                <w:szCs w:val="24"/>
              </w:rPr>
            </w:pPr>
            <w:r w:rsidRPr="001E31E8">
              <w:rPr>
                <w:rFonts w:ascii="Times New Roman" w:hAnsi="Times New Roman" w:cs="Times New Roman"/>
                <w:sz w:val="24"/>
                <w:szCs w:val="24"/>
              </w:rPr>
              <w:t>Iedzīvotāju evakuācija un pamatvajadzību nodrošināšana</w:t>
            </w:r>
          </w:p>
        </w:tc>
        <w:tc>
          <w:tcPr>
            <w:tcW w:w="1840" w:type="dxa"/>
          </w:tcPr>
          <w:p w14:paraId="5D53A18E" w14:textId="4B590202"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Pēc nepieciešamības</w:t>
            </w:r>
          </w:p>
        </w:tc>
        <w:tc>
          <w:tcPr>
            <w:tcW w:w="1984" w:type="dxa"/>
          </w:tcPr>
          <w:p w14:paraId="30AEED14"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VUGD</w:t>
            </w:r>
          </w:p>
          <w:p w14:paraId="6C699E59" w14:textId="41C9F6C0"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Pašvaldības</w:t>
            </w:r>
          </w:p>
        </w:tc>
        <w:tc>
          <w:tcPr>
            <w:tcW w:w="2068" w:type="dxa"/>
          </w:tcPr>
          <w:p w14:paraId="2AECAD67" w14:textId="7C0BFF75"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Pašvaldības</w:t>
            </w:r>
          </w:p>
        </w:tc>
        <w:tc>
          <w:tcPr>
            <w:tcW w:w="2043" w:type="dxa"/>
          </w:tcPr>
          <w:p w14:paraId="7354384B"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Pašvaldību dienesti</w:t>
            </w:r>
          </w:p>
          <w:p w14:paraId="01007AC7"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Pašvaldības policija</w:t>
            </w:r>
          </w:p>
          <w:p w14:paraId="0A72DC91"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Komersanti</w:t>
            </w:r>
          </w:p>
          <w:p w14:paraId="738469F6"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lastRenderedPageBreak/>
              <w:t>NVO un sabiedriskās organizācijas</w:t>
            </w:r>
          </w:p>
          <w:p w14:paraId="54C4FFA4" w14:textId="39E1EC0E"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Reliģiskās organizācijas</w:t>
            </w:r>
          </w:p>
        </w:tc>
        <w:tc>
          <w:tcPr>
            <w:tcW w:w="1659" w:type="dxa"/>
          </w:tcPr>
          <w:p w14:paraId="24900B66" w14:textId="3949B156" w:rsidR="002460EF" w:rsidRPr="001E31E8"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lastRenderedPageBreak/>
              <w:t>Valsts civilās aizsardzības plāna 37.pielikums</w:t>
            </w:r>
          </w:p>
        </w:tc>
      </w:tr>
      <w:tr w:rsidR="002460EF" w:rsidRPr="001E31E8" w14:paraId="1CB8E2D8" w14:textId="77777777" w:rsidTr="002460EF">
        <w:trPr>
          <w:gridAfter w:val="1"/>
          <w:wAfter w:w="6" w:type="dxa"/>
        </w:trPr>
        <w:tc>
          <w:tcPr>
            <w:tcW w:w="944" w:type="dxa"/>
          </w:tcPr>
          <w:p w14:paraId="3558F1E8" w14:textId="77777777" w:rsidR="002460EF" w:rsidRPr="001E31E8"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30452594" w14:textId="2C47EFFA" w:rsidR="002460EF" w:rsidRPr="001E31E8" w:rsidRDefault="002460EF" w:rsidP="002460EF">
            <w:pPr>
              <w:jc w:val="both"/>
              <w:rPr>
                <w:rFonts w:ascii="Times New Roman" w:eastAsia="Calibri" w:hAnsi="Times New Roman" w:cs="Times New Roman"/>
                <w:sz w:val="24"/>
                <w:szCs w:val="24"/>
              </w:rPr>
            </w:pPr>
            <w:r w:rsidRPr="001E31E8">
              <w:rPr>
                <w:rFonts w:ascii="Times New Roman" w:eastAsia="Times New Roman" w:hAnsi="Times New Roman" w:cs="Times New Roman"/>
                <w:sz w:val="24"/>
                <w:szCs w:val="24"/>
                <w:lang w:eastAsia="lv-LV"/>
              </w:rPr>
              <w:t>Neatliekamās medicīniskās palīdzības sniegšana cietušajiem un pasākumu īstenošana atbilstoši Valsts katastrofu medicīnas plānam un Slimnīcu katastrofu medicīnas plāniem</w:t>
            </w:r>
          </w:p>
        </w:tc>
        <w:tc>
          <w:tcPr>
            <w:tcW w:w="1840" w:type="dxa"/>
          </w:tcPr>
          <w:p w14:paraId="67BF5F80" w14:textId="10F2077B" w:rsidR="002460EF" w:rsidRPr="001E31E8" w:rsidRDefault="002460EF" w:rsidP="002460EF">
            <w:pPr>
              <w:jc w:val="center"/>
              <w:rPr>
                <w:rFonts w:ascii="Times New Roman" w:hAnsi="Times New Roman" w:cs="Times New Roman"/>
                <w:sz w:val="24"/>
                <w:szCs w:val="24"/>
              </w:rPr>
            </w:pPr>
            <w:r w:rsidRPr="001E31E8">
              <w:rPr>
                <w:rFonts w:ascii="Times New Roman" w:eastAsia="Times New Roman" w:hAnsi="Times New Roman" w:cs="Times New Roman"/>
                <w:sz w:val="24"/>
                <w:szCs w:val="24"/>
                <w:lang w:eastAsia="lv-LV"/>
              </w:rPr>
              <w:t>Pēc nepieciešamības</w:t>
            </w:r>
          </w:p>
        </w:tc>
        <w:tc>
          <w:tcPr>
            <w:tcW w:w="1984" w:type="dxa"/>
          </w:tcPr>
          <w:p w14:paraId="3015BE52"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VM</w:t>
            </w:r>
          </w:p>
          <w:p w14:paraId="2D4BE015"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NMPD</w:t>
            </w:r>
          </w:p>
          <w:p w14:paraId="33BFAF4E" w14:textId="2AEF398A" w:rsidR="002460EF" w:rsidRPr="001E31E8" w:rsidRDefault="002460EF" w:rsidP="002460EF">
            <w:pPr>
              <w:jc w:val="center"/>
              <w:rPr>
                <w:rFonts w:ascii="Times New Roman" w:eastAsia="Calibri" w:hAnsi="Times New Roman" w:cs="Times New Roman"/>
                <w:sz w:val="24"/>
                <w:szCs w:val="24"/>
              </w:rPr>
            </w:pPr>
            <w:r w:rsidRPr="001E31E8">
              <w:rPr>
                <w:rFonts w:ascii="Times New Roman" w:eastAsia="Times New Roman" w:hAnsi="Times New Roman" w:cs="Times New Roman"/>
                <w:sz w:val="24"/>
                <w:szCs w:val="24"/>
                <w:lang w:eastAsia="lv-LV"/>
              </w:rPr>
              <w:t>Slimnīcas un citas ārstniecības iestādes</w:t>
            </w:r>
          </w:p>
        </w:tc>
        <w:tc>
          <w:tcPr>
            <w:tcW w:w="2068" w:type="dxa"/>
          </w:tcPr>
          <w:p w14:paraId="592BDA22"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NMPD</w:t>
            </w:r>
          </w:p>
          <w:p w14:paraId="5BB51C33" w14:textId="025C32CE" w:rsidR="002460EF" w:rsidRPr="001E31E8" w:rsidRDefault="002460EF" w:rsidP="002460EF">
            <w:pPr>
              <w:jc w:val="center"/>
              <w:rPr>
                <w:rFonts w:ascii="Times New Roman" w:eastAsia="Calibri" w:hAnsi="Times New Roman" w:cs="Times New Roman"/>
                <w:sz w:val="24"/>
                <w:szCs w:val="24"/>
              </w:rPr>
            </w:pPr>
            <w:r w:rsidRPr="001E31E8">
              <w:rPr>
                <w:rFonts w:ascii="Times New Roman" w:eastAsia="Times New Roman" w:hAnsi="Times New Roman" w:cs="Times New Roman"/>
                <w:sz w:val="24"/>
                <w:szCs w:val="24"/>
                <w:lang w:eastAsia="lv-LV"/>
              </w:rPr>
              <w:t>Slimnīcas un citas ārstniecības iestādes</w:t>
            </w:r>
          </w:p>
        </w:tc>
        <w:tc>
          <w:tcPr>
            <w:tcW w:w="2043" w:type="dxa"/>
          </w:tcPr>
          <w:p w14:paraId="2C16CD08"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NMPD</w:t>
            </w:r>
          </w:p>
          <w:p w14:paraId="4E07BAB3" w14:textId="01C4671B" w:rsidR="002460EF" w:rsidRPr="001E31E8" w:rsidRDefault="002460EF" w:rsidP="002460EF">
            <w:pPr>
              <w:jc w:val="center"/>
              <w:rPr>
                <w:rFonts w:ascii="Times New Roman" w:eastAsia="Calibri" w:hAnsi="Times New Roman" w:cs="Times New Roman"/>
                <w:sz w:val="24"/>
                <w:szCs w:val="24"/>
              </w:rPr>
            </w:pPr>
            <w:r w:rsidRPr="001E31E8">
              <w:rPr>
                <w:rFonts w:ascii="Times New Roman" w:eastAsia="Times New Roman" w:hAnsi="Times New Roman" w:cs="Times New Roman"/>
                <w:sz w:val="24"/>
                <w:szCs w:val="24"/>
                <w:lang w:eastAsia="lv-LV"/>
              </w:rPr>
              <w:t>Slimnīcas un citas ārstniecības iestādes</w:t>
            </w:r>
          </w:p>
        </w:tc>
        <w:tc>
          <w:tcPr>
            <w:tcW w:w="1659" w:type="dxa"/>
          </w:tcPr>
          <w:p w14:paraId="19924DA1" w14:textId="35F26575" w:rsidR="002460EF" w:rsidRPr="001E31E8"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2460EF" w:rsidRPr="001E31E8" w14:paraId="4F908373" w14:textId="77777777" w:rsidTr="002460EF">
        <w:trPr>
          <w:gridAfter w:val="1"/>
          <w:wAfter w:w="6" w:type="dxa"/>
        </w:trPr>
        <w:tc>
          <w:tcPr>
            <w:tcW w:w="944" w:type="dxa"/>
          </w:tcPr>
          <w:p w14:paraId="31FA013C" w14:textId="4D3311F3" w:rsidR="002460EF" w:rsidRPr="001E31E8"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5F0E383B" w14:textId="3E3EB453" w:rsidR="002460EF" w:rsidRPr="001E31E8" w:rsidRDefault="002460EF" w:rsidP="002460EF">
            <w:pPr>
              <w:jc w:val="both"/>
              <w:rPr>
                <w:rFonts w:ascii="Times New Roman" w:eastAsia="Calibri" w:hAnsi="Times New Roman" w:cs="Times New Roman"/>
                <w:sz w:val="24"/>
                <w:szCs w:val="24"/>
              </w:rPr>
            </w:pPr>
            <w:r w:rsidRPr="001E31E8">
              <w:rPr>
                <w:rFonts w:ascii="Times New Roman" w:hAnsi="Times New Roman" w:cs="Times New Roman"/>
                <w:sz w:val="24"/>
                <w:szCs w:val="24"/>
              </w:rPr>
              <w:t>Sabiedrības veselības aizsardzības pasākumu īstenošana atbilstoši Valsts katastrofu medicīnas plānam</w:t>
            </w:r>
          </w:p>
        </w:tc>
        <w:tc>
          <w:tcPr>
            <w:tcW w:w="1840" w:type="dxa"/>
          </w:tcPr>
          <w:p w14:paraId="3F901CAE" w14:textId="0D1300F3"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Pēc nepieciešamības</w:t>
            </w:r>
          </w:p>
        </w:tc>
        <w:tc>
          <w:tcPr>
            <w:tcW w:w="1984" w:type="dxa"/>
          </w:tcPr>
          <w:p w14:paraId="1D69A325"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VM</w:t>
            </w:r>
          </w:p>
          <w:p w14:paraId="16A9129C" w14:textId="53020467" w:rsidR="002460EF" w:rsidRPr="001E31E8" w:rsidRDefault="002460EF" w:rsidP="002460EF">
            <w:pPr>
              <w:jc w:val="center"/>
              <w:rPr>
                <w:rFonts w:ascii="Times New Roman" w:eastAsia="Calibri" w:hAnsi="Times New Roman" w:cs="Times New Roman"/>
                <w:sz w:val="24"/>
                <w:szCs w:val="24"/>
              </w:rPr>
            </w:pPr>
          </w:p>
        </w:tc>
        <w:tc>
          <w:tcPr>
            <w:tcW w:w="2068" w:type="dxa"/>
          </w:tcPr>
          <w:p w14:paraId="164F7404"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NMPD</w:t>
            </w:r>
          </w:p>
          <w:p w14:paraId="6F3BA484" w14:textId="054776FA" w:rsidR="002460EF" w:rsidRPr="001E31E8" w:rsidRDefault="002460EF" w:rsidP="002460EF">
            <w:pPr>
              <w:jc w:val="center"/>
              <w:rPr>
                <w:rFonts w:ascii="Times New Roman" w:eastAsia="Calibri" w:hAnsi="Times New Roman" w:cs="Times New Roman"/>
                <w:sz w:val="24"/>
                <w:szCs w:val="24"/>
              </w:rPr>
            </w:pPr>
            <w:r w:rsidRPr="001E31E8">
              <w:rPr>
                <w:rFonts w:ascii="Times New Roman" w:hAnsi="Times New Roman" w:cs="Times New Roman"/>
                <w:sz w:val="24"/>
                <w:szCs w:val="24"/>
              </w:rPr>
              <w:t>VI</w:t>
            </w:r>
          </w:p>
        </w:tc>
        <w:tc>
          <w:tcPr>
            <w:tcW w:w="2043" w:type="dxa"/>
          </w:tcPr>
          <w:p w14:paraId="50AE9076" w14:textId="77777777" w:rsidR="002460EF" w:rsidRPr="001E31E8" w:rsidRDefault="002460EF" w:rsidP="002460EF">
            <w:pPr>
              <w:jc w:val="center"/>
              <w:rPr>
                <w:rFonts w:ascii="Times New Roman" w:hAnsi="Times New Roman" w:cs="Times New Roman"/>
                <w:sz w:val="24"/>
                <w:szCs w:val="24"/>
              </w:rPr>
            </w:pPr>
            <w:r w:rsidRPr="001E31E8">
              <w:rPr>
                <w:rFonts w:ascii="Times New Roman" w:hAnsi="Times New Roman" w:cs="Times New Roman"/>
                <w:sz w:val="24"/>
                <w:szCs w:val="24"/>
              </w:rPr>
              <w:t>NMPD</w:t>
            </w:r>
          </w:p>
          <w:p w14:paraId="5E233E7B" w14:textId="1FAACBEA" w:rsidR="002460EF" w:rsidRPr="001E31E8" w:rsidRDefault="002460EF" w:rsidP="002460EF">
            <w:pPr>
              <w:jc w:val="center"/>
              <w:rPr>
                <w:rFonts w:ascii="Times New Roman" w:eastAsia="Calibri" w:hAnsi="Times New Roman" w:cs="Times New Roman"/>
                <w:sz w:val="24"/>
                <w:szCs w:val="24"/>
              </w:rPr>
            </w:pPr>
            <w:r w:rsidRPr="001E31E8">
              <w:rPr>
                <w:rFonts w:ascii="Times New Roman" w:hAnsi="Times New Roman" w:cs="Times New Roman"/>
                <w:sz w:val="24"/>
                <w:szCs w:val="24"/>
              </w:rPr>
              <w:t>VI</w:t>
            </w:r>
          </w:p>
        </w:tc>
        <w:tc>
          <w:tcPr>
            <w:tcW w:w="1659" w:type="dxa"/>
          </w:tcPr>
          <w:p w14:paraId="0920EF7F" w14:textId="231062F4" w:rsidR="002460EF" w:rsidRPr="001E31E8"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2460EF" w:rsidRPr="00986BBA" w14:paraId="326620E3" w14:textId="77777777" w:rsidTr="002460EF">
        <w:trPr>
          <w:gridAfter w:val="1"/>
          <w:wAfter w:w="6" w:type="dxa"/>
        </w:trPr>
        <w:tc>
          <w:tcPr>
            <w:tcW w:w="944" w:type="dxa"/>
          </w:tcPr>
          <w:p w14:paraId="0AD4AD47" w14:textId="77777777" w:rsidR="002460EF" w:rsidRPr="00986BBA"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1C083AB0" w14:textId="2B29A3B0" w:rsidR="002460EF" w:rsidRPr="00986BBA" w:rsidRDefault="002460EF" w:rsidP="002460EF">
            <w:pPr>
              <w:jc w:val="both"/>
              <w:rPr>
                <w:rFonts w:ascii="Times New Roman" w:hAnsi="Times New Roman" w:cs="Times New Roman"/>
                <w:sz w:val="24"/>
                <w:szCs w:val="24"/>
              </w:rPr>
            </w:pPr>
            <w:r w:rsidRPr="00986BBA">
              <w:rPr>
                <w:rFonts w:ascii="Times New Roman" w:eastAsia="Calibri" w:hAnsi="Times New Roman" w:cs="Times New Roman"/>
                <w:sz w:val="24"/>
                <w:szCs w:val="24"/>
              </w:rPr>
              <w:t>Valsts materiālo rezervju izmantošana</w:t>
            </w:r>
          </w:p>
        </w:tc>
        <w:tc>
          <w:tcPr>
            <w:tcW w:w="1840" w:type="dxa"/>
          </w:tcPr>
          <w:p w14:paraId="02C026C4" w14:textId="77795F2A"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Pēc nepieciešamības</w:t>
            </w:r>
          </w:p>
        </w:tc>
        <w:tc>
          <w:tcPr>
            <w:tcW w:w="1984" w:type="dxa"/>
          </w:tcPr>
          <w:p w14:paraId="0644D25C" w14:textId="77777777" w:rsidR="002460EF" w:rsidRPr="00986BBA" w:rsidRDefault="002460EF" w:rsidP="002460EF">
            <w:pPr>
              <w:jc w:val="center"/>
              <w:rPr>
                <w:rFonts w:ascii="Times New Roman" w:eastAsia="Calibri" w:hAnsi="Times New Roman" w:cs="Times New Roman"/>
                <w:sz w:val="24"/>
                <w:szCs w:val="24"/>
              </w:rPr>
            </w:pPr>
            <w:r w:rsidRPr="00986BBA">
              <w:rPr>
                <w:rFonts w:ascii="Times New Roman" w:eastAsia="Calibri" w:hAnsi="Times New Roman" w:cs="Times New Roman"/>
                <w:sz w:val="24"/>
                <w:szCs w:val="24"/>
              </w:rPr>
              <w:t>Lēmums par nepieciešamību izmantot - Glābšanas darbu vadītājs vai valsts vai pašvaldības institūcija</w:t>
            </w:r>
          </w:p>
          <w:p w14:paraId="1946CFE4" w14:textId="77777777" w:rsidR="002460EF" w:rsidRPr="00986BBA" w:rsidRDefault="002460EF" w:rsidP="002460EF">
            <w:pPr>
              <w:jc w:val="center"/>
              <w:rPr>
                <w:rFonts w:ascii="Times New Roman" w:eastAsia="Calibri" w:hAnsi="Times New Roman" w:cs="Times New Roman"/>
                <w:sz w:val="24"/>
                <w:szCs w:val="24"/>
              </w:rPr>
            </w:pPr>
          </w:p>
          <w:p w14:paraId="4CA227B5" w14:textId="77777777" w:rsidR="002460EF" w:rsidRPr="00986BBA" w:rsidRDefault="002460EF" w:rsidP="002460EF">
            <w:pPr>
              <w:jc w:val="center"/>
              <w:rPr>
                <w:rFonts w:ascii="Times New Roman" w:eastAsia="Calibri" w:hAnsi="Times New Roman" w:cs="Times New Roman"/>
                <w:sz w:val="24"/>
                <w:szCs w:val="24"/>
              </w:rPr>
            </w:pPr>
            <w:r w:rsidRPr="00986BBA">
              <w:rPr>
                <w:rFonts w:ascii="Times New Roman" w:eastAsia="Calibri" w:hAnsi="Times New Roman" w:cs="Times New Roman"/>
                <w:sz w:val="24"/>
                <w:szCs w:val="24"/>
              </w:rPr>
              <w:lastRenderedPageBreak/>
              <w:t>Lēmums par atļauju izmantot -</w:t>
            </w:r>
          </w:p>
          <w:p w14:paraId="209BE2DB" w14:textId="03DA2858" w:rsidR="002460EF" w:rsidRPr="00986BBA" w:rsidRDefault="002460EF" w:rsidP="002460EF">
            <w:pPr>
              <w:jc w:val="center"/>
              <w:rPr>
                <w:rFonts w:ascii="Times New Roman" w:hAnsi="Times New Roman" w:cs="Times New Roman"/>
                <w:sz w:val="24"/>
                <w:szCs w:val="24"/>
              </w:rPr>
            </w:pPr>
            <w:r w:rsidRPr="00986BBA">
              <w:rPr>
                <w:rFonts w:ascii="Times New Roman" w:hAnsi="Times New Roman" w:cs="Times New Roman"/>
                <w:sz w:val="24"/>
                <w:szCs w:val="24"/>
              </w:rPr>
              <w:t>Ministrijas valsts sekretārs vai tā pilnvarota amatpersona</w:t>
            </w:r>
          </w:p>
        </w:tc>
        <w:tc>
          <w:tcPr>
            <w:tcW w:w="2068" w:type="dxa"/>
          </w:tcPr>
          <w:p w14:paraId="46B1746B" w14:textId="77777777" w:rsidR="002460EF" w:rsidRPr="004B59BB" w:rsidRDefault="002460EF" w:rsidP="002460EF">
            <w:pPr>
              <w:jc w:val="center"/>
              <w:rPr>
                <w:rFonts w:ascii="Times New Roman" w:eastAsia="Calibri" w:hAnsi="Times New Roman" w:cs="Times New Roman"/>
                <w:sz w:val="24"/>
                <w:szCs w:val="24"/>
              </w:rPr>
            </w:pPr>
            <w:r w:rsidRPr="004B59BB">
              <w:rPr>
                <w:rFonts w:ascii="Times New Roman" w:eastAsia="Calibri" w:hAnsi="Times New Roman" w:cs="Times New Roman"/>
                <w:sz w:val="24"/>
                <w:szCs w:val="24"/>
              </w:rPr>
              <w:lastRenderedPageBreak/>
              <w:t>Valsts materiālo rezervju glabātājs</w:t>
            </w:r>
          </w:p>
          <w:p w14:paraId="175AA123" w14:textId="77777777" w:rsidR="002460EF" w:rsidRPr="004B59BB" w:rsidRDefault="002460EF" w:rsidP="002460EF">
            <w:pPr>
              <w:jc w:val="center"/>
              <w:rPr>
                <w:rFonts w:ascii="Times New Roman" w:hAnsi="Times New Roman" w:cs="Times New Roman"/>
                <w:sz w:val="24"/>
                <w:szCs w:val="24"/>
              </w:rPr>
            </w:pPr>
          </w:p>
        </w:tc>
        <w:tc>
          <w:tcPr>
            <w:tcW w:w="2043" w:type="dxa"/>
          </w:tcPr>
          <w:p w14:paraId="0AE48154" w14:textId="20CC04C4" w:rsidR="002460EF" w:rsidRPr="004B59BB" w:rsidRDefault="002460EF" w:rsidP="002460EF">
            <w:pPr>
              <w:jc w:val="center"/>
              <w:rPr>
                <w:rFonts w:ascii="Times New Roman" w:hAnsi="Times New Roman" w:cs="Times New Roman"/>
                <w:sz w:val="24"/>
                <w:szCs w:val="24"/>
              </w:rPr>
            </w:pPr>
            <w:r w:rsidRPr="004B59BB">
              <w:rPr>
                <w:rFonts w:ascii="Times New Roman" w:eastAsia="Calibri" w:hAnsi="Times New Roman" w:cs="Times New Roman"/>
                <w:sz w:val="24"/>
                <w:szCs w:val="24"/>
              </w:rPr>
              <w:t>Glābšanas darbos iesaistītās institūcijas</w:t>
            </w:r>
          </w:p>
        </w:tc>
        <w:tc>
          <w:tcPr>
            <w:tcW w:w="1659" w:type="dxa"/>
          </w:tcPr>
          <w:p w14:paraId="7B421D2C" w14:textId="0BC7253E" w:rsidR="002460EF" w:rsidRPr="00986BBA" w:rsidRDefault="002460EF" w:rsidP="002460EF">
            <w:pPr>
              <w:spacing w:line="293" w:lineRule="atLeast"/>
              <w:jc w:val="center"/>
              <w:rPr>
                <w:rFonts w:ascii="Times New Roman" w:hAnsi="Times New Roman" w:cs="Times New Roman"/>
                <w:sz w:val="24"/>
                <w:szCs w:val="24"/>
                <w:lang w:eastAsia="lv-LV"/>
              </w:rPr>
            </w:pPr>
            <w:r w:rsidRPr="00033B96">
              <w:rPr>
                <w:rFonts w:ascii="Times New Roman" w:eastAsia="Times New Roman" w:hAnsi="Times New Roman" w:cs="Times New Roman"/>
                <w:sz w:val="24"/>
                <w:szCs w:val="24"/>
                <w:lang w:eastAsia="lv-LV"/>
              </w:rPr>
              <w:t>Valsts civilās aizsardzības plāna 37.pielikums</w:t>
            </w:r>
          </w:p>
        </w:tc>
      </w:tr>
      <w:tr w:rsidR="002460EF" w:rsidRPr="00C239F6" w14:paraId="3781AB40" w14:textId="77777777" w:rsidTr="002460EF">
        <w:trPr>
          <w:gridAfter w:val="1"/>
          <w:wAfter w:w="6" w:type="dxa"/>
        </w:trPr>
        <w:tc>
          <w:tcPr>
            <w:tcW w:w="944" w:type="dxa"/>
          </w:tcPr>
          <w:p w14:paraId="0F92396C" w14:textId="77777777" w:rsidR="002460EF" w:rsidRPr="00C239F6"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77B19CE1" w14:textId="1F33528A" w:rsidR="002460EF" w:rsidRPr="00C239F6" w:rsidRDefault="002460EF" w:rsidP="002460EF">
            <w:pPr>
              <w:jc w:val="both"/>
              <w:rPr>
                <w:rFonts w:ascii="Times New Roman" w:hAnsi="Times New Roman" w:cs="Times New Roman"/>
                <w:sz w:val="24"/>
                <w:szCs w:val="24"/>
              </w:rPr>
            </w:pPr>
            <w:r w:rsidRPr="00C239F6">
              <w:rPr>
                <w:rFonts w:ascii="Times New Roman" w:hAnsi="Times New Roman" w:cs="Times New Roman"/>
                <w:sz w:val="24"/>
                <w:szCs w:val="24"/>
              </w:rPr>
              <w:t>Kompensāciju par zaudējumiem noteikšana un finanšu palīdzības izmaksa zemes īpašniekiem vai to tiesiskajiem valdītājiem sakarā ar nelabvēlīgo hidroloģiskajiem un meteoroloģiskajiem apstākļiem</w:t>
            </w:r>
          </w:p>
        </w:tc>
        <w:tc>
          <w:tcPr>
            <w:tcW w:w="1840" w:type="dxa"/>
          </w:tcPr>
          <w:p w14:paraId="73DC49DD" w14:textId="0EF2477C"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Pēc nepieciešamības</w:t>
            </w:r>
          </w:p>
        </w:tc>
        <w:tc>
          <w:tcPr>
            <w:tcW w:w="1984" w:type="dxa"/>
          </w:tcPr>
          <w:p w14:paraId="7FAD213B" w14:textId="77777777" w:rsidR="002460EF" w:rsidRPr="00C239F6" w:rsidRDefault="002460EF" w:rsidP="002460EF">
            <w:pPr>
              <w:jc w:val="center"/>
              <w:rPr>
                <w:rFonts w:ascii="Times New Roman" w:eastAsia="Calibri" w:hAnsi="Times New Roman" w:cs="Times New Roman"/>
                <w:sz w:val="24"/>
                <w:szCs w:val="24"/>
              </w:rPr>
            </w:pPr>
            <w:r w:rsidRPr="00C239F6">
              <w:rPr>
                <w:rFonts w:ascii="Times New Roman" w:eastAsia="Calibri" w:hAnsi="Times New Roman" w:cs="Times New Roman"/>
                <w:sz w:val="24"/>
                <w:szCs w:val="24"/>
              </w:rPr>
              <w:t>MK</w:t>
            </w:r>
          </w:p>
          <w:p w14:paraId="650A934D" w14:textId="07FCF4A4" w:rsidR="002460EF" w:rsidRPr="00C239F6" w:rsidRDefault="002460EF" w:rsidP="002460EF">
            <w:pPr>
              <w:jc w:val="center"/>
              <w:rPr>
                <w:rFonts w:ascii="Times New Roman" w:hAnsi="Times New Roman" w:cs="Times New Roman"/>
                <w:sz w:val="24"/>
                <w:szCs w:val="24"/>
              </w:rPr>
            </w:pPr>
          </w:p>
        </w:tc>
        <w:tc>
          <w:tcPr>
            <w:tcW w:w="2068" w:type="dxa"/>
          </w:tcPr>
          <w:p w14:paraId="0E41E570" w14:textId="77777777"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Ministrijas</w:t>
            </w:r>
          </w:p>
          <w:p w14:paraId="110BB376" w14:textId="77777777"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Pašvaldības</w:t>
            </w:r>
          </w:p>
          <w:p w14:paraId="24CFFBE7" w14:textId="77777777" w:rsidR="00E359E3" w:rsidRDefault="00E359E3" w:rsidP="002460EF">
            <w:pPr>
              <w:jc w:val="center"/>
              <w:rPr>
                <w:rFonts w:ascii="Times New Roman" w:hAnsi="Times New Roman" w:cs="Times New Roman"/>
                <w:color w:val="000000" w:themeColor="text1"/>
                <w:sz w:val="24"/>
                <w:szCs w:val="24"/>
              </w:rPr>
            </w:pPr>
            <w:r w:rsidRPr="00577640">
              <w:rPr>
                <w:rFonts w:ascii="Times New Roman" w:hAnsi="Times New Roman" w:cs="Times New Roman"/>
                <w:color w:val="000000" w:themeColor="text1"/>
                <w:sz w:val="24"/>
                <w:szCs w:val="24"/>
              </w:rPr>
              <w:t>AS ”Latvenergo”</w:t>
            </w:r>
          </w:p>
          <w:p w14:paraId="4A7A1564" w14:textId="151369D6"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Komersanti</w:t>
            </w:r>
          </w:p>
          <w:p w14:paraId="61C1E017" w14:textId="77777777" w:rsidR="002460EF" w:rsidRPr="00C239F6" w:rsidRDefault="002460EF" w:rsidP="002460EF">
            <w:pPr>
              <w:jc w:val="center"/>
              <w:rPr>
                <w:rFonts w:ascii="Times New Roman" w:hAnsi="Times New Roman" w:cs="Times New Roman"/>
                <w:sz w:val="24"/>
                <w:szCs w:val="24"/>
              </w:rPr>
            </w:pPr>
          </w:p>
        </w:tc>
        <w:tc>
          <w:tcPr>
            <w:tcW w:w="2043" w:type="dxa"/>
          </w:tcPr>
          <w:p w14:paraId="05DC98F1" w14:textId="77777777"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Ministrijas</w:t>
            </w:r>
          </w:p>
          <w:p w14:paraId="7AE406ED" w14:textId="77777777"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Pašvaldības</w:t>
            </w:r>
          </w:p>
          <w:p w14:paraId="33BA7E8C" w14:textId="77777777" w:rsidR="00E359E3" w:rsidRDefault="00E359E3" w:rsidP="002460EF">
            <w:pPr>
              <w:jc w:val="center"/>
              <w:rPr>
                <w:rFonts w:ascii="Times New Roman" w:hAnsi="Times New Roman" w:cs="Times New Roman"/>
                <w:color w:val="000000" w:themeColor="text1"/>
                <w:sz w:val="24"/>
                <w:szCs w:val="24"/>
              </w:rPr>
            </w:pPr>
            <w:r w:rsidRPr="00577640">
              <w:rPr>
                <w:rFonts w:ascii="Times New Roman" w:hAnsi="Times New Roman" w:cs="Times New Roman"/>
                <w:color w:val="000000" w:themeColor="text1"/>
                <w:sz w:val="24"/>
                <w:szCs w:val="24"/>
              </w:rPr>
              <w:t>AS ”Latvenergo”</w:t>
            </w:r>
          </w:p>
          <w:p w14:paraId="7D0F3994" w14:textId="3DB0690A"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Komersanti</w:t>
            </w:r>
          </w:p>
          <w:p w14:paraId="65BEBA81" w14:textId="08F06B12" w:rsidR="002460EF" w:rsidRPr="00C239F6" w:rsidRDefault="002460EF" w:rsidP="002460EF">
            <w:pPr>
              <w:jc w:val="center"/>
              <w:rPr>
                <w:rFonts w:ascii="Times New Roman" w:hAnsi="Times New Roman" w:cs="Times New Roman"/>
                <w:sz w:val="24"/>
                <w:szCs w:val="24"/>
              </w:rPr>
            </w:pPr>
          </w:p>
        </w:tc>
        <w:tc>
          <w:tcPr>
            <w:tcW w:w="1659" w:type="dxa"/>
          </w:tcPr>
          <w:p w14:paraId="6105D322" w14:textId="61D75260" w:rsidR="002460EF" w:rsidRPr="00C239F6" w:rsidRDefault="002460EF" w:rsidP="002460EF">
            <w:pPr>
              <w:spacing w:line="293" w:lineRule="atLeast"/>
              <w:jc w:val="center"/>
              <w:rPr>
                <w:rFonts w:ascii="Times New Roman" w:hAnsi="Times New Roman" w:cs="Times New Roman"/>
                <w:sz w:val="24"/>
                <w:szCs w:val="24"/>
                <w:lang w:eastAsia="lv-LV"/>
              </w:rPr>
            </w:pPr>
            <w:r>
              <w:rPr>
                <w:rFonts w:ascii="Times New Roman" w:hAnsi="Times New Roman" w:cs="Times New Roman"/>
                <w:sz w:val="24"/>
                <w:szCs w:val="24"/>
                <w:lang w:eastAsia="lv-LV"/>
              </w:rPr>
              <w:t>-</w:t>
            </w:r>
          </w:p>
        </w:tc>
      </w:tr>
      <w:tr w:rsidR="002460EF" w:rsidRPr="00C239F6" w14:paraId="6B120E36" w14:textId="77777777" w:rsidTr="002460EF">
        <w:trPr>
          <w:gridAfter w:val="1"/>
          <w:wAfter w:w="6" w:type="dxa"/>
        </w:trPr>
        <w:tc>
          <w:tcPr>
            <w:tcW w:w="944" w:type="dxa"/>
          </w:tcPr>
          <w:p w14:paraId="63B72D2B" w14:textId="77777777" w:rsidR="002460EF" w:rsidRPr="00C239F6" w:rsidRDefault="002460EF"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054CC967" w14:textId="5A024C56" w:rsidR="002460EF" w:rsidRPr="00C239F6" w:rsidRDefault="002460EF" w:rsidP="002460EF">
            <w:pPr>
              <w:jc w:val="both"/>
              <w:rPr>
                <w:rFonts w:ascii="Times New Roman" w:hAnsi="Times New Roman" w:cs="Times New Roman"/>
                <w:sz w:val="24"/>
                <w:szCs w:val="24"/>
              </w:rPr>
            </w:pPr>
            <w:r w:rsidRPr="00C239F6">
              <w:rPr>
                <w:rFonts w:ascii="Times New Roman" w:hAnsi="Times New Roman" w:cs="Times New Roman"/>
                <w:sz w:val="24"/>
                <w:szCs w:val="24"/>
              </w:rPr>
              <w:t>Informācijas par radītajiem zaudējumiem apkopošana un kompensācija par zaudējumiem noteikšana</w:t>
            </w:r>
          </w:p>
        </w:tc>
        <w:tc>
          <w:tcPr>
            <w:tcW w:w="1840" w:type="dxa"/>
          </w:tcPr>
          <w:p w14:paraId="6DD734C7" w14:textId="253767C5" w:rsidR="002460EF" w:rsidRPr="00C239F6" w:rsidRDefault="002460EF" w:rsidP="002460EF">
            <w:pPr>
              <w:jc w:val="center"/>
              <w:rPr>
                <w:rFonts w:ascii="Times New Roman" w:hAnsi="Times New Roman" w:cs="Times New Roman"/>
                <w:sz w:val="24"/>
                <w:szCs w:val="24"/>
              </w:rPr>
            </w:pPr>
            <w:r w:rsidRPr="00C239F6">
              <w:rPr>
                <w:rFonts w:ascii="Times New Roman" w:hAnsi="Times New Roman" w:cs="Times New Roman"/>
                <w:sz w:val="24"/>
                <w:szCs w:val="24"/>
              </w:rPr>
              <w:t>1 mēnesis</w:t>
            </w:r>
          </w:p>
        </w:tc>
        <w:tc>
          <w:tcPr>
            <w:tcW w:w="1984" w:type="dxa"/>
          </w:tcPr>
          <w:p w14:paraId="5994B2F4" w14:textId="77777777" w:rsidR="002460EF" w:rsidRPr="00C239F6" w:rsidRDefault="002460EF" w:rsidP="002460EF">
            <w:pPr>
              <w:jc w:val="center"/>
              <w:rPr>
                <w:rFonts w:ascii="Times New Roman" w:eastAsia="Calibri" w:hAnsi="Times New Roman" w:cs="Times New Roman"/>
                <w:sz w:val="24"/>
                <w:szCs w:val="24"/>
              </w:rPr>
            </w:pPr>
            <w:r w:rsidRPr="00C239F6">
              <w:rPr>
                <w:rFonts w:ascii="Times New Roman" w:eastAsia="Calibri" w:hAnsi="Times New Roman" w:cs="Times New Roman"/>
                <w:sz w:val="24"/>
                <w:szCs w:val="24"/>
              </w:rPr>
              <w:t>Ministrijas</w:t>
            </w:r>
          </w:p>
          <w:p w14:paraId="7410B79E" w14:textId="38A211EF" w:rsidR="002460EF" w:rsidRPr="00C239F6" w:rsidRDefault="002460EF" w:rsidP="002460EF">
            <w:pPr>
              <w:jc w:val="center"/>
              <w:rPr>
                <w:rFonts w:ascii="Times New Roman" w:eastAsia="Calibri" w:hAnsi="Times New Roman" w:cs="Times New Roman"/>
                <w:sz w:val="24"/>
                <w:szCs w:val="24"/>
              </w:rPr>
            </w:pPr>
            <w:r w:rsidRPr="00C239F6">
              <w:rPr>
                <w:rFonts w:ascii="Times New Roman" w:eastAsia="Calibri" w:hAnsi="Times New Roman" w:cs="Times New Roman"/>
                <w:sz w:val="24"/>
                <w:szCs w:val="24"/>
              </w:rPr>
              <w:t>Pašvaldības</w:t>
            </w:r>
          </w:p>
        </w:tc>
        <w:tc>
          <w:tcPr>
            <w:tcW w:w="2068" w:type="dxa"/>
          </w:tcPr>
          <w:p w14:paraId="3C96C8C1" w14:textId="77777777" w:rsidR="002460EF" w:rsidRPr="00C239F6" w:rsidRDefault="002460EF" w:rsidP="002460EF">
            <w:pPr>
              <w:jc w:val="center"/>
              <w:rPr>
                <w:rFonts w:ascii="Times New Roman" w:eastAsia="Calibri" w:hAnsi="Times New Roman" w:cs="Times New Roman"/>
                <w:sz w:val="24"/>
                <w:szCs w:val="24"/>
              </w:rPr>
            </w:pPr>
            <w:r w:rsidRPr="00C239F6">
              <w:rPr>
                <w:rFonts w:ascii="Times New Roman" w:eastAsia="Calibri" w:hAnsi="Times New Roman" w:cs="Times New Roman"/>
                <w:sz w:val="24"/>
                <w:szCs w:val="24"/>
              </w:rPr>
              <w:t>Ministrijas</w:t>
            </w:r>
          </w:p>
          <w:p w14:paraId="40611605" w14:textId="7FA06029" w:rsidR="002460EF" w:rsidRPr="00C239F6" w:rsidRDefault="002460EF" w:rsidP="002460EF">
            <w:pPr>
              <w:jc w:val="center"/>
              <w:rPr>
                <w:rFonts w:ascii="Times New Roman" w:hAnsi="Times New Roman" w:cs="Times New Roman"/>
                <w:sz w:val="24"/>
                <w:szCs w:val="24"/>
              </w:rPr>
            </w:pPr>
            <w:r w:rsidRPr="00C239F6">
              <w:rPr>
                <w:rFonts w:ascii="Times New Roman" w:eastAsia="Calibri" w:hAnsi="Times New Roman" w:cs="Times New Roman"/>
                <w:sz w:val="24"/>
                <w:szCs w:val="24"/>
              </w:rPr>
              <w:t>Pašvaldības</w:t>
            </w:r>
          </w:p>
        </w:tc>
        <w:tc>
          <w:tcPr>
            <w:tcW w:w="2043" w:type="dxa"/>
          </w:tcPr>
          <w:p w14:paraId="4696131C" w14:textId="77777777" w:rsidR="002460EF" w:rsidRPr="00C239F6" w:rsidRDefault="002460EF" w:rsidP="002460EF">
            <w:pPr>
              <w:jc w:val="center"/>
              <w:rPr>
                <w:rFonts w:ascii="Times New Roman" w:eastAsia="Calibri" w:hAnsi="Times New Roman" w:cs="Times New Roman"/>
                <w:sz w:val="24"/>
                <w:szCs w:val="24"/>
              </w:rPr>
            </w:pPr>
            <w:r w:rsidRPr="00C239F6">
              <w:rPr>
                <w:rFonts w:ascii="Times New Roman" w:eastAsia="Calibri" w:hAnsi="Times New Roman" w:cs="Times New Roman"/>
                <w:sz w:val="24"/>
                <w:szCs w:val="24"/>
              </w:rPr>
              <w:t>Ministrijas</w:t>
            </w:r>
          </w:p>
          <w:p w14:paraId="67968DC3" w14:textId="0667E9B9" w:rsidR="002460EF" w:rsidRPr="00C239F6" w:rsidRDefault="002460EF" w:rsidP="002460EF">
            <w:pPr>
              <w:jc w:val="center"/>
              <w:rPr>
                <w:rFonts w:ascii="Times New Roman" w:hAnsi="Times New Roman" w:cs="Times New Roman"/>
                <w:sz w:val="24"/>
                <w:szCs w:val="24"/>
              </w:rPr>
            </w:pPr>
            <w:r w:rsidRPr="00C239F6">
              <w:rPr>
                <w:rFonts w:ascii="Times New Roman" w:eastAsia="Calibri" w:hAnsi="Times New Roman" w:cs="Times New Roman"/>
                <w:sz w:val="24"/>
                <w:szCs w:val="24"/>
              </w:rPr>
              <w:t>Pašvaldības</w:t>
            </w:r>
          </w:p>
        </w:tc>
        <w:tc>
          <w:tcPr>
            <w:tcW w:w="1659" w:type="dxa"/>
          </w:tcPr>
          <w:p w14:paraId="15C96AC7" w14:textId="1C801B8C" w:rsidR="002460EF" w:rsidRPr="00C239F6" w:rsidRDefault="002460EF" w:rsidP="002460EF">
            <w:pPr>
              <w:spacing w:line="293" w:lineRule="atLeast"/>
              <w:jc w:val="center"/>
              <w:rPr>
                <w:rFonts w:ascii="Times New Roman" w:hAnsi="Times New Roman" w:cs="Times New Roman"/>
                <w:sz w:val="24"/>
                <w:szCs w:val="24"/>
                <w:lang w:eastAsia="lv-LV"/>
              </w:rPr>
            </w:pPr>
            <w:r>
              <w:rPr>
                <w:rFonts w:ascii="Times New Roman" w:hAnsi="Times New Roman" w:cs="Times New Roman"/>
                <w:sz w:val="24"/>
                <w:szCs w:val="24"/>
                <w:lang w:eastAsia="lv-LV"/>
              </w:rPr>
              <w:t>-</w:t>
            </w:r>
          </w:p>
        </w:tc>
      </w:tr>
      <w:tr w:rsidR="00D96955" w:rsidRPr="00C239F6" w14:paraId="7120CB53" w14:textId="77777777" w:rsidTr="002460EF">
        <w:trPr>
          <w:gridAfter w:val="1"/>
          <w:wAfter w:w="6" w:type="dxa"/>
        </w:trPr>
        <w:tc>
          <w:tcPr>
            <w:tcW w:w="944" w:type="dxa"/>
          </w:tcPr>
          <w:p w14:paraId="33AFA2D7" w14:textId="77777777" w:rsidR="00D96955" w:rsidRPr="00C239F6" w:rsidRDefault="00D96955" w:rsidP="002460EF">
            <w:pPr>
              <w:pStyle w:val="ListParagraph"/>
              <w:numPr>
                <w:ilvl w:val="0"/>
                <w:numId w:val="38"/>
              </w:numPr>
              <w:spacing w:line="293" w:lineRule="atLeast"/>
              <w:jc w:val="both"/>
              <w:rPr>
                <w:rFonts w:ascii="Times New Roman" w:hAnsi="Times New Roman"/>
                <w:szCs w:val="24"/>
                <w:lang w:eastAsia="lv-LV"/>
              </w:rPr>
            </w:pPr>
          </w:p>
        </w:tc>
        <w:tc>
          <w:tcPr>
            <w:tcW w:w="3732" w:type="dxa"/>
          </w:tcPr>
          <w:p w14:paraId="555C9E0B" w14:textId="1596D26D" w:rsidR="00D96955" w:rsidRPr="00D96955" w:rsidRDefault="00D96955" w:rsidP="00D96955">
            <w:pPr>
              <w:jc w:val="both"/>
              <w:rPr>
                <w:rFonts w:ascii="Times New Roman" w:hAnsi="Times New Roman" w:cs="Times New Roman"/>
                <w:sz w:val="24"/>
                <w:szCs w:val="24"/>
              </w:rPr>
            </w:pPr>
            <w:r w:rsidRPr="00D96955">
              <w:rPr>
                <w:rFonts w:ascii="Times New Roman" w:hAnsi="Times New Roman" w:cs="Times New Roman"/>
                <w:sz w:val="24"/>
                <w:szCs w:val="24"/>
              </w:rPr>
              <w:t>Atbalsta sniegšana valsts un pašvaldību iestādēm, kuras realizē katastrofu pārvaldības pasākumu koordinēšanu un vadīšanu, nodrošinot zinātniski/tehnisko ekspertu iesaistīšanu lēmuma pieņemšanas procesa atbalstam</w:t>
            </w:r>
            <w:r w:rsidRPr="00D96955">
              <w:rPr>
                <w:rFonts w:ascii="Times New Roman" w:hAnsi="Times New Roman" w:cs="Times New Roman"/>
                <w:sz w:val="24"/>
                <w:szCs w:val="24"/>
              </w:rPr>
              <w:tab/>
            </w:r>
          </w:p>
          <w:p w14:paraId="5D27E216" w14:textId="229D89F1" w:rsidR="00D96955" w:rsidRPr="00D96955" w:rsidRDefault="00D96955" w:rsidP="00D96955">
            <w:pPr>
              <w:jc w:val="both"/>
              <w:rPr>
                <w:rFonts w:ascii="Times New Roman" w:hAnsi="Times New Roman" w:cs="Times New Roman"/>
                <w:sz w:val="24"/>
                <w:szCs w:val="24"/>
              </w:rPr>
            </w:pPr>
            <w:r w:rsidRPr="00D96955">
              <w:rPr>
                <w:rFonts w:ascii="Times New Roman" w:hAnsi="Times New Roman" w:cs="Times New Roman"/>
                <w:sz w:val="24"/>
                <w:szCs w:val="24"/>
              </w:rPr>
              <w:lastRenderedPageBreak/>
              <w:tab/>
            </w:r>
            <w:r w:rsidRPr="00D96955">
              <w:rPr>
                <w:rFonts w:ascii="Times New Roman" w:hAnsi="Times New Roman" w:cs="Times New Roman"/>
                <w:sz w:val="24"/>
                <w:szCs w:val="24"/>
              </w:rPr>
              <w:tab/>
            </w:r>
          </w:p>
          <w:p w14:paraId="7406EC77" w14:textId="1C7772FF" w:rsidR="00D96955" w:rsidRPr="00C239F6" w:rsidRDefault="00D96955" w:rsidP="00D96955">
            <w:pPr>
              <w:jc w:val="both"/>
              <w:rPr>
                <w:rFonts w:ascii="Times New Roman" w:hAnsi="Times New Roman" w:cs="Times New Roman"/>
                <w:sz w:val="24"/>
                <w:szCs w:val="24"/>
              </w:rPr>
            </w:pPr>
            <w:r w:rsidRPr="00D96955">
              <w:rPr>
                <w:rFonts w:ascii="Times New Roman" w:hAnsi="Times New Roman" w:cs="Times New Roman"/>
                <w:sz w:val="24"/>
                <w:szCs w:val="24"/>
              </w:rPr>
              <w:tab/>
            </w:r>
          </w:p>
        </w:tc>
        <w:tc>
          <w:tcPr>
            <w:tcW w:w="1840" w:type="dxa"/>
          </w:tcPr>
          <w:p w14:paraId="10C1A70A" w14:textId="55821712" w:rsidR="00D96955" w:rsidRPr="00C239F6" w:rsidRDefault="00D96955" w:rsidP="00D96955">
            <w:pPr>
              <w:jc w:val="center"/>
              <w:rPr>
                <w:rFonts w:ascii="Times New Roman" w:hAnsi="Times New Roman" w:cs="Times New Roman"/>
                <w:sz w:val="24"/>
                <w:szCs w:val="24"/>
              </w:rPr>
            </w:pPr>
            <w:r w:rsidRPr="00D96955">
              <w:rPr>
                <w:rFonts w:ascii="Times New Roman" w:hAnsi="Times New Roman" w:cs="Times New Roman"/>
                <w:sz w:val="24"/>
                <w:szCs w:val="24"/>
              </w:rPr>
              <w:lastRenderedPageBreak/>
              <w:t>Pēc nepieciešamības atbilstoši pieprasījumam</w:t>
            </w:r>
          </w:p>
          <w:p w14:paraId="48AA93AE" w14:textId="41A9C211" w:rsidR="00D96955" w:rsidRPr="00C239F6" w:rsidRDefault="00D96955" w:rsidP="00D96955">
            <w:pPr>
              <w:jc w:val="center"/>
              <w:rPr>
                <w:rFonts w:ascii="Times New Roman" w:hAnsi="Times New Roman" w:cs="Times New Roman"/>
                <w:sz w:val="24"/>
                <w:szCs w:val="24"/>
              </w:rPr>
            </w:pPr>
          </w:p>
        </w:tc>
        <w:tc>
          <w:tcPr>
            <w:tcW w:w="1984" w:type="dxa"/>
          </w:tcPr>
          <w:p w14:paraId="4B49AC8D" w14:textId="7ABBFE74" w:rsidR="00D96955" w:rsidRPr="00C239F6" w:rsidRDefault="00D96955" w:rsidP="00D96955">
            <w:pPr>
              <w:jc w:val="center"/>
              <w:rPr>
                <w:rFonts w:ascii="Times New Roman" w:eastAsia="Calibri" w:hAnsi="Times New Roman" w:cs="Times New Roman"/>
                <w:sz w:val="24"/>
                <w:szCs w:val="24"/>
              </w:rPr>
            </w:pPr>
            <w:r w:rsidRPr="00D96955">
              <w:rPr>
                <w:rFonts w:ascii="Times New Roman" w:eastAsia="Calibri" w:hAnsi="Times New Roman" w:cs="Times New Roman"/>
                <w:sz w:val="24"/>
                <w:szCs w:val="24"/>
              </w:rPr>
              <w:t>IZM</w:t>
            </w:r>
          </w:p>
          <w:p w14:paraId="52F05D31" w14:textId="45D355BE" w:rsidR="00D96955" w:rsidRPr="00C239F6" w:rsidRDefault="00D96955" w:rsidP="00D96955">
            <w:pPr>
              <w:jc w:val="center"/>
              <w:rPr>
                <w:rFonts w:ascii="Times New Roman" w:eastAsia="Calibri" w:hAnsi="Times New Roman" w:cs="Times New Roman"/>
                <w:sz w:val="24"/>
                <w:szCs w:val="24"/>
              </w:rPr>
            </w:pPr>
          </w:p>
        </w:tc>
        <w:tc>
          <w:tcPr>
            <w:tcW w:w="2068" w:type="dxa"/>
          </w:tcPr>
          <w:p w14:paraId="3AB7C797" w14:textId="191D9E15" w:rsidR="00D96955" w:rsidRPr="00C239F6" w:rsidRDefault="00D96955" w:rsidP="00D96955">
            <w:pPr>
              <w:jc w:val="center"/>
              <w:rPr>
                <w:rFonts w:ascii="Times New Roman" w:eastAsia="Calibri" w:hAnsi="Times New Roman" w:cs="Times New Roman"/>
                <w:sz w:val="24"/>
                <w:szCs w:val="24"/>
              </w:rPr>
            </w:pPr>
            <w:r w:rsidRPr="00D96955">
              <w:rPr>
                <w:rFonts w:ascii="Times New Roman" w:eastAsia="Calibri" w:hAnsi="Times New Roman" w:cs="Times New Roman"/>
                <w:sz w:val="24"/>
                <w:szCs w:val="24"/>
              </w:rPr>
              <w:t>IZM</w:t>
            </w:r>
          </w:p>
          <w:p w14:paraId="6A33F89D" w14:textId="760A2414" w:rsidR="00D96955" w:rsidRPr="00C239F6" w:rsidRDefault="00D96955" w:rsidP="00D96955">
            <w:pPr>
              <w:jc w:val="center"/>
              <w:rPr>
                <w:rFonts w:ascii="Times New Roman" w:eastAsia="Calibri" w:hAnsi="Times New Roman" w:cs="Times New Roman"/>
                <w:sz w:val="24"/>
                <w:szCs w:val="24"/>
              </w:rPr>
            </w:pPr>
          </w:p>
        </w:tc>
        <w:tc>
          <w:tcPr>
            <w:tcW w:w="2043" w:type="dxa"/>
          </w:tcPr>
          <w:p w14:paraId="178CCC16" w14:textId="20463B83" w:rsidR="00D96955" w:rsidRPr="00D96955" w:rsidRDefault="00D96955" w:rsidP="00D96955">
            <w:pPr>
              <w:jc w:val="center"/>
              <w:rPr>
                <w:rFonts w:ascii="Times New Roman" w:eastAsia="Calibri" w:hAnsi="Times New Roman" w:cs="Times New Roman"/>
                <w:sz w:val="24"/>
                <w:szCs w:val="24"/>
              </w:rPr>
            </w:pPr>
            <w:r w:rsidRPr="00D96955">
              <w:rPr>
                <w:rFonts w:ascii="Times New Roman" w:eastAsia="Calibri" w:hAnsi="Times New Roman" w:cs="Times New Roman"/>
                <w:sz w:val="24"/>
                <w:szCs w:val="24"/>
              </w:rPr>
              <w:t>Zinātniski</w:t>
            </w:r>
          </w:p>
          <w:p w14:paraId="66D59ABD" w14:textId="0F7E297C" w:rsidR="00D96955" w:rsidRPr="00C239F6" w:rsidRDefault="00D96955" w:rsidP="00D96955">
            <w:pPr>
              <w:jc w:val="center"/>
              <w:rPr>
                <w:rFonts w:ascii="Times New Roman" w:eastAsia="Calibri" w:hAnsi="Times New Roman" w:cs="Times New Roman"/>
                <w:sz w:val="24"/>
                <w:szCs w:val="24"/>
              </w:rPr>
            </w:pPr>
            <w:r w:rsidRPr="00D96955">
              <w:rPr>
                <w:rFonts w:ascii="Times New Roman" w:eastAsia="Calibri" w:hAnsi="Times New Roman" w:cs="Times New Roman"/>
                <w:sz w:val="24"/>
                <w:szCs w:val="24"/>
              </w:rPr>
              <w:t>tehniskie eksperti</w:t>
            </w:r>
          </w:p>
        </w:tc>
        <w:tc>
          <w:tcPr>
            <w:tcW w:w="1659" w:type="dxa"/>
          </w:tcPr>
          <w:p w14:paraId="2B9E4098" w14:textId="77777777" w:rsidR="00D96955" w:rsidRDefault="00D96955" w:rsidP="002460EF">
            <w:pPr>
              <w:spacing w:line="293" w:lineRule="atLeast"/>
              <w:jc w:val="center"/>
              <w:rPr>
                <w:rFonts w:ascii="Times New Roman" w:hAnsi="Times New Roman" w:cs="Times New Roman"/>
                <w:sz w:val="24"/>
                <w:szCs w:val="24"/>
                <w:lang w:eastAsia="lv-LV"/>
              </w:rPr>
            </w:pPr>
          </w:p>
        </w:tc>
      </w:tr>
    </w:tbl>
    <w:p w14:paraId="0FFD46CA" w14:textId="77777777" w:rsidR="00C239F6" w:rsidRPr="0054395E" w:rsidRDefault="00C239F6" w:rsidP="00C239F6">
      <w:pPr>
        <w:tabs>
          <w:tab w:val="left" w:pos="263"/>
        </w:tabs>
        <w:rPr>
          <w:rFonts w:ascii="Times New Roman" w:hAnsi="Times New Roman" w:cs="Times New Roman"/>
          <w:sz w:val="20"/>
          <w:szCs w:val="20"/>
        </w:rPr>
      </w:pPr>
      <w:r w:rsidRPr="0054395E">
        <w:rPr>
          <w:rFonts w:ascii="Times New Roman" w:hAnsi="Times New Roman" w:cs="Times New Roman"/>
        </w:rPr>
        <w:tab/>
      </w:r>
      <w:r w:rsidRPr="0054395E">
        <w:rPr>
          <w:rFonts w:ascii="Times New Roman" w:hAnsi="Times New Roman" w:cs="Times New Roman"/>
          <w:sz w:val="20"/>
        </w:rPr>
        <w:t>Piezīme. * Aili aizpilda tikai pasākumiem, kas ir attiecināmi uz NATO krīžu reaģēšanas sistēmu.</w:t>
      </w:r>
    </w:p>
    <w:p w14:paraId="7E014BD7" w14:textId="77777777" w:rsidR="00E72D77" w:rsidRPr="00E72D77" w:rsidRDefault="00E72D77" w:rsidP="00E72D77">
      <w:pPr>
        <w:spacing w:after="0" w:line="240" w:lineRule="auto"/>
        <w:jc w:val="both"/>
        <w:rPr>
          <w:rFonts w:ascii="Times New Roman" w:eastAsia="Times New Roman" w:hAnsi="Times New Roman" w:cs="Times New Roman"/>
          <w:sz w:val="26"/>
          <w:szCs w:val="26"/>
          <w:lang w:eastAsia="lv-LV"/>
        </w:rPr>
      </w:pPr>
    </w:p>
    <w:p w14:paraId="4350DF0C" w14:textId="77777777" w:rsidR="00F521F5" w:rsidRDefault="00F521F5" w:rsidP="00F521F5">
      <w:pPr>
        <w:pStyle w:val="Body"/>
        <w:spacing w:after="0" w:line="240" w:lineRule="auto"/>
        <w:jc w:val="both"/>
        <w:rPr>
          <w:rFonts w:ascii="Times New Roman" w:hAnsi="Times New Roman"/>
          <w:color w:val="auto"/>
          <w:sz w:val="28"/>
          <w:lang w:val="de-DE"/>
        </w:rPr>
      </w:pPr>
    </w:p>
    <w:p w14:paraId="12C76780" w14:textId="12DD6EBD" w:rsidR="00E72D77" w:rsidRPr="00F521F5" w:rsidRDefault="00E72D77" w:rsidP="00E72D77">
      <w:pPr>
        <w:spacing w:after="0" w:line="240" w:lineRule="auto"/>
        <w:jc w:val="both"/>
        <w:rPr>
          <w:rFonts w:ascii="Times New Roman" w:eastAsia="Times New Roman" w:hAnsi="Times New Roman" w:cs="Times New Roman"/>
          <w:sz w:val="26"/>
          <w:szCs w:val="26"/>
          <w:lang w:val="de-DE" w:eastAsia="lv-LV"/>
        </w:rPr>
      </w:pPr>
    </w:p>
    <w:sectPr w:rsidR="00E72D77" w:rsidRPr="00F521F5" w:rsidSect="004C3737">
      <w:pgSz w:w="16838" w:h="11906" w:orient="landscape"/>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2CF92" w14:textId="77777777" w:rsidR="00751AB8" w:rsidRDefault="00751AB8" w:rsidP="00F81429">
      <w:pPr>
        <w:spacing w:after="0" w:line="240" w:lineRule="auto"/>
      </w:pPr>
      <w:r>
        <w:separator/>
      </w:r>
    </w:p>
  </w:endnote>
  <w:endnote w:type="continuationSeparator" w:id="0">
    <w:p w14:paraId="5327AF03" w14:textId="77777777" w:rsidR="00751AB8" w:rsidRDefault="00751AB8" w:rsidP="00F81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Garamond">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180A2" w14:textId="77777777" w:rsidR="00751AB8" w:rsidRDefault="00751AB8" w:rsidP="00F81429">
      <w:pPr>
        <w:spacing w:after="0" w:line="240" w:lineRule="auto"/>
      </w:pPr>
      <w:r>
        <w:separator/>
      </w:r>
    </w:p>
  </w:footnote>
  <w:footnote w:type="continuationSeparator" w:id="0">
    <w:p w14:paraId="3EBA328B" w14:textId="77777777" w:rsidR="00751AB8" w:rsidRDefault="00751AB8" w:rsidP="00F81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2862059"/>
      <w:docPartObj>
        <w:docPartGallery w:val="Page Numbers (Top of Page)"/>
        <w:docPartUnique/>
      </w:docPartObj>
    </w:sdtPr>
    <w:sdtEndPr/>
    <w:sdtContent>
      <w:p w14:paraId="6526602A" w14:textId="0C36315E" w:rsidR="00A94CEA" w:rsidRDefault="00A94CEA">
        <w:pPr>
          <w:pStyle w:val="Header"/>
          <w:jc w:val="center"/>
        </w:pPr>
        <w:r>
          <w:fldChar w:fldCharType="begin"/>
        </w:r>
        <w:r>
          <w:instrText>PAGE   \* MERGEFORMAT</w:instrText>
        </w:r>
        <w:r>
          <w:fldChar w:fldCharType="separate"/>
        </w:r>
        <w:r>
          <w:rPr>
            <w:noProof/>
          </w:rPr>
          <w:t>13</w:t>
        </w:r>
        <w:r>
          <w:fldChar w:fldCharType="end"/>
        </w:r>
      </w:p>
    </w:sdtContent>
  </w:sdt>
  <w:p w14:paraId="6C717493" w14:textId="77777777" w:rsidR="00A94CEA" w:rsidRPr="00C02849" w:rsidRDefault="00A94CEA">
    <w:pPr>
      <w:pStyle w:val="Header"/>
      <w:jc w:val="cent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C436F" w14:textId="77777777" w:rsidR="00A94CEA" w:rsidRDefault="00A94CEA">
    <w:pPr>
      <w:pStyle w:val="Header"/>
      <w:jc w:val="center"/>
    </w:pPr>
  </w:p>
  <w:p w14:paraId="48C3D26A" w14:textId="77777777" w:rsidR="00A94CEA" w:rsidRDefault="00A94C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F7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F84C49"/>
    <w:multiLevelType w:val="hybridMultilevel"/>
    <w:tmpl w:val="B546B38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01EF5C7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2262BB1"/>
    <w:multiLevelType w:val="hybridMultilevel"/>
    <w:tmpl w:val="59D6E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BB32BA"/>
    <w:multiLevelType w:val="hybridMultilevel"/>
    <w:tmpl w:val="31FAB1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FC2C06"/>
    <w:multiLevelType w:val="hybridMultilevel"/>
    <w:tmpl w:val="3CEED0A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742B56"/>
    <w:multiLevelType w:val="hybridMultilevel"/>
    <w:tmpl w:val="1158B7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BDA5E79"/>
    <w:multiLevelType w:val="hybridMultilevel"/>
    <w:tmpl w:val="5540FB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CA550C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E410564"/>
    <w:multiLevelType w:val="hybridMultilevel"/>
    <w:tmpl w:val="BD1ED6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F0C73B2"/>
    <w:multiLevelType w:val="hybridMultilevel"/>
    <w:tmpl w:val="D52A3234"/>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1" w15:restartNumberingAfterBreak="0">
    <w:nsid w:val="11C73695"/>
    <w:multiLevelType w:val="hybridMultilevel"/>
    <w:tmpl w:val="4DFADE08"/>
    <w:lvl w:ilvl="0" w:tplc="4A007834">
      <w:numFmt w:val="bullet"/>
      <w:lvlText w:val="-"/>
      <w:lvlJc w:val="left"/>
      <w:pPr>
        <w:ind w:left="1854" w:hanging="360"/>
      </w:pPr>
      <w:rPr>
        <w:rFonts w:ascii="Times New Roman" w:eastAsia="Times New Roman" w:hAnsi="Times New Roman" w:cs="Times New Roman" w:hint="default"/>
        <w:i/>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2" w15:restartNumberingAfterBreak="0">
    <w:nsid w:val="122C4A97"/>
    <w:multiLevelType w:val="hybridMultilevel"/>
    <w:tmpl w:val="8EE8F2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40958A7"/>
    <w:multiLevelType w:val="hybridMultilevel"/>
    <w:tmpl w:val="2948FFFC"/>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4" w15:restartNumberingAfterBreak="0">
    <w:nsid w:val="186F0458"/>
    <w:multiLevelType w:val="hybridMultilevel"/>
    <w:tmpl w:val="D89801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B9D11B6"/>
    <w:multiLevelType w:val="hybridMultilevel"/>
    <w:tmpl w:val="3416AF0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5248CF"/>
    <w:multiLevelType w:val="hybridMultilevel"/>
    <w:tmpl w:val="394A3FF8"/>
    <w:lvl w:ilvl="0" w:tplc="44FA8844">
      <w:start w:val="9"/>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774464B"/>
    <w:multiLevelType w:val="hybridMultilevel"/>
    <w:tmpl w:val="59963A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7B03778"/>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A59611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AC32901"/>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ACC13A7"/>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B8E2AE5"/>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EE41DCC"/>
    <w:multiLevelType w:val="multilevel"/>
    <w:tmpl w:val="613C9536"/>
    <w:lvl w:ilvl="0">
      <w:start w:val="1"/>
      <w:numFmt w:val="decimal"/>
      <w:lvlText w:val="%1."/>
      <w:lvlJc w:val="left"/>
      <w:pPr>
        <w:ind w:left="417" w:hanging="360"/>
      </w:pPr>
      <w:rPr>
        <w:rFonts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24" w15:restartNumberingAfterBreak="0">
    <w:nsid w:val="2F297522"/>
    <w:multiLevelType w:val="hybridMultilevel"/>
    <w:tmpl w:val="8BAE00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00870DD"/>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0944AB9"/>
    <w:multiLevelType w:val="hybridMultilevel"/>
    <w:tmpl w:val="D93C6E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28F5E4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40026CA"/>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5761C17"/>
    <w:multiLevelType w:val="hybridMultilevel"/>
    <w:tmpl w:val="FEAA4A9E"/>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6577376"/>
    <w:multiLevelType w:val="hybridMultilevel"/>
    <w:tmpl w:val="4C98C820"/>
    <w:lvl w:ilvl="0" w:tplc="0426000F">
      <w:start w:val="1"/>
      <w:numFmt w:val="decimal"/>
      <w:lvlText w:val="%1."/>
      <w:lvlJc w:val="left"/>
      <w:pPr>
        <w:ind w:left="644"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6AC2929"/>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A97724B"/>
    <w:multiLevelType w:val="hybridMultilevel"/>
    <w:tmpl w:val="16644B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BB4222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1B74366"/>
    <w:multiLevelType w:val="hybridMultilevel"/>
    <w:tmpl w:val="CD4EC6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3234B57"/>
    <w:multiLevelType w:val="hybridMultilevel"/>
    <w:tmpl w:val="C2BC5B1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4465295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4E55971"/>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7B81A6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B1763DF"/>
    <w:multiLevelType w:val="hybridMultilevel"/>
    <w:tmpl w:val="B866C80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1" w15:restartNumberingAfterBreak="0">
    <w:nsid w:val="4F4F3DDF"/>
    <w:multiLevelType w:val="hybridMultilevel"/>
    <w:tmpl w:val="D89801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0EC349B"/>
    <w:multiLevelType w:val="hybridMultilevel"/>
    <w:tmpl w:val="C2BC5B1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0F57C9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44" w15:restartNumberingAfterBreak="0">
    <w:nsid w:val="524D0ADC"/>
    <w:multiLevelType w:val="multilevel"/>
    <w:tmpl w:val="EB40B3FA"/>
    <w:lvl w:ilvl="0">
      <w:start w:val="1"/>
      <w:numFmt w:val="decimal"/>
      <w:lvlText w:val="%1."/>
      <w:lvlJc w:val="left"/>
      <w:pPr>
        <w:tabs>
          <w:tab w:val="num" w:pos="720"/>
        </w:tabs>
        <w:ind w:left="720" w:hanging="663"/>
      </w:pPr>
      <w:rPr>
        <w:rFonts w:ascii="Times New Roman" w:hAnsi="Times New Roman" w:cs="Times New Roman"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5" w15:restartNumberingAfterBreak="0">
    <w:nsid w:val="554626EE"/>
    <w:multiLevelType w:val="hybridMultilevel"/>
    <w:tmpl w:val="2B280F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58A5BBA"/>
    <w:multiLevelType w:val="hybridMultilevel"/>
    <w:tmpl w:val="3D264B58"/>
    <w:lvl w:ilvl="0" w:tplc="DD406EE2">
      <w:start w:val="1"/>
      <w:numFmt w:val="decimal"/>
      <w:lvlText w:val="%1."/>
      <w:lvlJc w:val="left"/>
      <w:pPr>
        <w:ind w:left="720" w:hanging="360"/>
      </w:pPr>
      <w:rPr>
        <w:rFonts w:ascii="Times New Roman" w:eastAsiaTheme="minorHAnsi" w:hAnsi="Times New Roman" w:cstheme="minorBid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9BA6EC0"/>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DD73FB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F10234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1222DC1"/>
    <w:multiLevelType w:val="hybridMultilevel"/>
    <w:tmpl w:val="BAB65E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2A062F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3" w15:restartNumberingAfterBreak="0">
    <w:nsid w:val="67660269"/>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7A90CA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8C35057"/>
    <w:multiLevelType w:val="hybridMultilevel"/>
    <w:tmpl w:val="3AFA1194"/>
    <w:lvl w:ilvl="0" w:tplc="767E3A12">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8FB2BBE"/>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C263B3E"/>
    <w:multiLevelType w:val="hybridMultilevel"/>
    <w:tmpl w:val="363052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6C32018A"/>
    <w:multiLevelType w:val="hybridMultilevel"/>
    <w:tmpl w:val="96467CB4"/>
    <w:lvl w:ilvl="0" w:tplc="773C9E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6E1F5AA5"/>
    <w:multiLevelType w:val="hybridMultilevel"/>
    <w:tmpl w:val="8F2AE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EA05293"/>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73CA4CF2"/>
    <w:multiLevelType w:val="hybridMultilevel"/>
    <w:tmpl w:val="B0007B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6212875"/>
    <w:multiLevelType w:val="hybridMultilevel"/>
    <w:tmpl w:val="AAAC1780"/>
    <w:lvl w:ilvl="0" w:tplc="FFFFFFFF">
      <w:start w:val="2"/>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3" w15:restartNumberingAfterBreak="0">
    <w:nsid w:val="76D1727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75B4183"/>
    <w:multiLevelType w:val="hybridMultilevel"/>
    <w:tmpl w:val="1B9EDE14"/>
    <w:lvl w:ilvl="0" w:tplc="FFFFFFFF">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77780B1B"/>
    <w:multiLevelType w:val="hybridMultilevel"/>
    <w:tmpl w:val="8828DECA"/>
    <w:lvl w:ilvl="0" w:tplc="4A007834">
      <w:numFmt w:val="bullet"/>
      <w:lvlText w:val="-"/>
      <w:lvlJc w:val="left"/>
      <w:pPr>
        <w:ind w:left="720" w:hanging="360"/>
      </w:pPr>
      <w:rPr>
        <w:rFonts w:ascii="Times New Roman" w:eastAsia="Times New Roman" w:hAnsi="Times New Roman" w:cs="Times New Roman" w:hint="default"/>
        <w:i/>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77D5035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77FE1519"/>
    <w:multiLevelType w:val="hybridMultilevel"/>
    <w:tmpl w:val="4C98C820"/>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788A2014"/>
    <w:multiLevelType w:val="hybridMultilevel"/>
    <w:tmpl w:val="BBC4C250"/>
    <w:lvl w:ilvl="0" w:tplc="D338B17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9131F9F"/>
    <w:multiLevelType w:val="hybridMultilevel"/>
    <w:tmpl w:val="BE9027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A101BC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A17067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7BC75E93"/>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7C202CE8"/>
    <w:multiLevelType w:val="hybridMultilevel"/>
    <w:tmpl w:val="EA566B04"/>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4" w15:restartNumberingAfterBreak="0">
    <w:nsid w:val="7DB0164B"/>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7E62506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9"/>
  </w:num>
  <w:num w:numId="2">
    <w:abstractNumId w:val="17"/>
  </w:num>
  <w:num w:numId="3">
    <w:abstractNumId w:val="23"/>
  </w:num>
  <w:num w:numId="4">
    <w:abstractNumId w:val="13"/>
  </w:num>
  <w:num w:numId="5">
    <w:abstractNumId w:val="10"/>
  </w:num>
  <w:num w:numId="6">
    <w:abstractNumId w:val="44"/>
  </w:num>
  <w:num w:numId="7">
    <w:abstractNumId w:val="32"/>
  </w:num>
  <w:num w:numId="8">
    <w:abstractNumId w:val="68"/>
  </w:num>
  <w:num w:numId="9">
    <w:abstractNumId w:val="74"/>
  </w:num>
  <w:num w:numId="10">
    <w:abstractNumId w:val="48"/>
  </w:num>
  <w:num w:numId="11">
    <w:abstractNumId w:val="5"/>
  </w:num>
  <w:num w:numId="12">
    <w:abstractNumId w:val="1"/>
  </w:num>
  <w:num w:numId="13">
    <w:abstractNumId w:val="9"/>
  </w:num>
  <w:num w:numId="14">
    <w:abstractNumId w:val="30"/>
  </w:num>
  <w:num w:numId="15">
    <w:abstractNumId w:val="12"/>
  </w:num>
  <w:num w:numId="16">
    <w:abstractNumId w:val="3"/>
  </w:num>
  <w:num w:numId="17">
    <w:abstractNumId w:val="51"/>
  </w:num>
  <w:num w:numId="18">
    <w:abstractNumId w:val="14"/>
  </w:num>
  <w:num w:numId="19">
    <w:abstractNumId w:val="36"/>
  </w:num>
  <w:num w:numId="20">
    <w:abstractNumId w:val="57"/>
  </w:num>
  <w:num w:numId="21">
    <w:abstractNumId w:val="33"/>
  </w:num>
  <w:num w:numId="22">
    <w:abstractNumId w:val="21"/>
  </w:num>
  <w:num w:numId="23">
    <w:abstractNumId w:val="7"/>
  </w:num>
  <w:num w:numId="24">
    <w:abstractNumId w:val="61"/>
  </w:num>
  <w:num w:numId="25">
    <w:abstractNumId w:val="27"/>
  </w:num>
  <w:num w:numId="26">
    <w:abstractNumId w:val="56"/>
  </w:num>
  <w:num w:numId="27">
    <w:abstractNumId w:val="49"/>
  </w:num>
  <w:num w:numId="28">
    <w:abstractNumId w:val="2"/>
  </w:num>
  <w:num w:numId="29">
    <w:abstractNumId w:val="8"/>
  </w:num>
  <w:num w:numId="30">
    <w:abstractNumId w:val="58"/>
  </w:num>
  <w:num w:numId="31">
    <w:abstractNumId w:val="34"/>
  </w:num>
  <w:num w:numId="32">
    <w:abstractNumId w:val="6"/>
  </w:num>
  <w:num w:numId="33">
    <w:abstractNumId w:val="35"/>
  </w:num>
  <w:num w:numId="34">
    <w:abstractNumId w:val="45"/>
  </w:num>
  <w:num w:numId="35">
    <w:abstractNumId w:val="22"/>
  </w:num>
  <w:num w:numId="36">
    <w:abstractNumId w:val="26"/>
  </w:num>
  <w:num w:numId="37">
    <w:abstractNumId w:val="25"/>
  </w:num>
  <w:num w:numId="38">
    <w:abstractNumId w:val="20"/>
  </w:num>
  <w:num w:numId="39">
    <w:abstractNumId w:val="55"/>
  </w:num>
  <w:num w:numId="40">
    <w:abstractNumId w:val="71"/>
  </w:num>
  <w:num w:numId="41">
    <w:abstractNumId w:val="53"/>
  </w:num>
  <w:num w:numId="42">
    <w:abstractNumId w:val="62"/>
  </w:num>
  <w:num w:numId="43">
    <w:abstractNumId w:val="66"/>
  </w:num>
  <w:num w:numId="44">
    <w:abstractNumId w:val="50"/>
  </w:num>
  <w:num w:numId="45">
    <w:abstractNumId w:val="54"/>
  </w:num>
  <w:num w:numId="46">
    <w:abstractNumId w:val="31"/>
  </w:num>
  <w:num w:numId="47">
    <w:abstractNumId w:val="60"/>
  </w:num>
  <w:num w:numId="48">
    <w:abstractNumId w:val="18"/>
  </w:num>
  <w:num w:numId="49">
    <w:abstractNumId w:val="0"/>
  </w:num>
  <w:num w:numId="50">
    <w:abstractNumId w:val="72"/>
  </w:num>
  <w:num w:numId="51">
    <w:abstractNumId w:val="63"/>
  </w:num>
  <w:num w:numId="52">
    <w:abstractNumId w:val="29"/>
  </w:num>
  <w:num w:numId="53">
    <w:abstractNumId w:val="28"/>
  </w:num>
  <w:num w:numId="54">
    <w:abstractNumId w:val="37"/>
  </w:num>
  <w:num w:numId="55">
    <w:abstractNumId w:val="42"/>
  </w:num>
  <w:num w:numId="56">
    <w:abstractNumId w:val="39"/>
  </w:num>
  <w:num w:numId="57">
    <w:abstractNumId w:val="47"/>
  </w:num>
  <w:num w:numId="58">
    <w:abstractNumId w:val="73"/>
  </w:num>
  <w:num w:numId="59">
    <w:abstractNumId w:val="64"/>
  </w:num>
  <w:num w:numId="60">
    <w:abstractNumId w:val="19"/>
  </w:num>
  <w:num w:numId="61">
    <w:abstractNumId w:val="75"/>
  </w:num>
  <w:num w:numId="62">
    <w:abstractNumId w:val="38"/>
  </w:num>
  <w:num w:numId="63">
    <w:abstractNumId w:val="70"/>
  </w:num>
  <w:num w:numId="64">
    <w:abstractNumId w:val="46"/>
  </w:num>
  <w:num w:numId="65">
    <w:abstractNumId w:val="24"/>
  </w:num>
  <w:num w:numId="66">
    <w:abstractNumId w:val="52"/>
  </w:num>
  <w:num w:numId="67">
    <w:abstractNumId w:val="11"/>
  </w:num>
  <w:num w:numId="68">
    <w:abstractNumId w:val="43"/>
  </w:num>
  <w:num w:numId="69">
    <w:abstractNumId w:val="40"/>
  </w:num>
  <w:num w:numId="70">
    <w:abstractNumId w:val="15"/>
  </w:num>
  <w:num w:numId="71">
    <w:abstractNumId w:val="4"/>
  </w:num>
  <w:num w:numId="72">
    <w:abstractNumId w:val="67"/>
  </w:num>
  <w:num w:numId="73">
    <w:abstractNumId w:val="16"/>
  </w:num>
  <w:num w:numId="74">
    <w:abstractNumId w:val="41"/>
  </w:num>
  <w:num w:numId="75">
    <w:abstractNumId w:val="65"/>
  </w:num>
  <w:num w:numId="76">
    <w:abstractNumId w:val="5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5D9"/>
    <w:rsid w:val="0000340A"/>
    <w:rsid w:val="00005D26"/>
    <w:rsid w:val="00006A07"/>
    <w:rsid w:val="00006C1E"/>
    <w:rsid w:val="0000717D"/>
    <w:rsid w:val="000113A5"/>
    <w:rsid w:val="000224F6"/>
    <w:rsid w:val="00023E28"/>
    <w:rsid w:val="00030B79"/>
    <w:rsid w:val="00033B96"/>
    <w:rsid w:val="00043188"/>
    <w:rsid w:val="000436C3"/>
    <w:rsid w:val="0005236E"/>
    <w:rsid w:val="00053326"/>
    <w:rsid w:val="000744CB"/>
    <w:rsid w:val="000774B9"/>
    <w:rsid w:val="000A3E80"/>
    <w:rsid w:val="000A7D3D"/>
    <w:rsid w:val="000B6BDC"/>
    <w:rsid w:val="000C30B7"/>
    <w:rsid w:val="000D2939"/>
    <w:rsid w:val="000D3239"/>
    <w:rsid w:val="000D5CCA"/>
    <w:rsid w:val="000E01DB"/>
    <w:rsid w:val="000E39F5"/>
    <w:rsid w:val="000F1206"/>
    <w:rsid w:val="000F45FE"/>
    <w:rsid w:val="00104D2B"/>
    <w:rsid w:val="00107E65"/>
    <w:rsid w:val="001158D4"/>
    <w:rsid w:val="0012319E"/>
    <w:rsid w:val="001233C6"/>
    <w:rsid w:val="001264C4"/>
    <w:rsid w:val="001339BB"/>
    <w:rsid w:val="00150B80"/>
    <w:rsid w:val="001548A0"/>
    <w:rsid w:val="0015496F"/>
    <w:rsid w:val="00162EAD"/>
    <w:rsid w:val="001665D7"/>
    <w:rsid w:val="00167527"/>
    <w:rsid w:val="00173427"/>
    <w:rsid w:val="0017505A"/>
    <w:rsid w:val="00182018"/>
    <w:rsid w:val="00182276"/>
    <w:rsid w:val="00190166"/>
    <w:rsid w:val="00191C0A"/>
    <w:rsid w:val="0019456A"/>
    <w:rsid w:val="001A3D27"/>
    <w:rsid w:val="001A5D08"/>
    <w:rsid w:val="001A7A64"/>
    <w:rsid w:val="001B3503"/>
    <w:rsid w:val="001C104E"/>
    <w:rsid w:val="001C2F50"/>
    <w:rsid w:val="001C5B39"/>
    <w:rsid w:val="001C630D"/>
    <w:rsid w:val="001E0992"/>
    <w:rsid w:val="001E31E8"/>
    <w:rsid w:val="001E5DDC"/>
    <w:rsid w:val="001F01EC"/>
    <w:rsid w:val="001F531A"/>
    <w:rsid w:val="00202C0C"/>
    <w:rsid w:val="00206649"/>
    <w:rsid w:val="0021064C"/>
    <w:rsid w:val="00210D3B"/>
    <w:rsid w:val="00213CC6"/>
    <w:rsid w:val="00214D44"/>
    <w:rsid w:val="0021674B"/>
    <w:rsid w:val="00241518"/>
    <w:rsid w:val="002460EF"/>
    <w:rsid w:val="002526E9"/>
    <w:rsid w:val="00253DDF"/>
    <w:rsid w:val="00266EFF"/>
    <w:rsid w:val="00270F1A"/>
    <w:rsid w:val="002736D7"/>
    <w:rsid w:val="00276CCC"/>
    <w:rsid w:val="00295BD9"/>
    <w:rsid w:val="002A0E9E"/>
    <w:rsid w:val="002A4083"/>
    <w:rsid w:val="002A49A5"/>
    <w:rsid w:val="002A4B27"/>
    <w:rsid w:val="002A78B1"/>
    <w:rsid w:val="002C30C9"/>
    <w:rsid w:val="002D13F3"/>
    <w:rsid w:val="002E0914"/>
    <w:rsid w:val="002E69FE"/>
    <w:rsid w:val="002F0761"/>
    <w:rsid w:val="002F330C"/>
    <w:rsid w:val="00312FBE"/>
    <w:rsid w:val="003223CC"/>
    <w:rsid w:val="003334A3"/>
    <w:rsid w:val="00343E53"/>
    <w:rsid w:val="00346447"/>
    <w:rsid w:val="003470C2"/>
    <w:rsid w:val="00347BB4"/>
    <w:rsid w:val="00351CBF"/>
    <w:rsid w:val="00353CDA"/>
    <w:rsid w:val="003546FF"/>
    <w:rsid w:val="00355343"/>
    <w:rsid w:val="003571A9"/>
    <w:rsid w:val="00357348"/>
    <w:rsid w:val="003573AF"/>
    <w:rsid w:val="00365ABA"/>
    <w:rsid w:val="00380761"/>
    <w:rsid w:val="003842FF"/>
    <w:rsid w:val="0039162F"/>
    <w:rsid w:val="003966AE"/>
    <w:rsid w:val="003A27BA"/>
    <w:rsid w:val="003A4E77"/>
    <w:rsid w:val="003A6FD0"/>
    <w:rsid w:val="003C1B0E"/>
    <w:rsid w:val="003C2265"/>
    <w:rsid w:val="003E10BB"/>
    <w:rsid w:val="003E1ED2"/>
    <w:rsid w:val="003E2443"/>
    <w:rsid w:val="003E435A"/>
    <w:rsid w:val="003F27F3"/>
    <w:rsid w:val="00413E78"/>
    <w:rsid w:val="00423170"/>
    <w:rsid w:val="00433683"/>
    <w:rsid w:val="004341F4"/>
    <w:rsid w:val="004411B6"/>
    <w:rsid w:val="00441475"/>
    <w:rsid w:val="004430FA"/>
    <w:rsid w:val="00443A31"/>
    <w:rsid w:val="004443D4"/>
    <w:rsid w:val="0045307C"/>
    <w:rsid w:val="004535EE"/>
    <w:rsid w:val="00453762"/>
    <w:rsid w:val="00456E64"/>
    <w:rsid w:val="0046106A"/>
    <w:rsid w:val="004619C6"/>
    <w:rsid w:val="004658A1"/>
    <w:rsid w:val="00471BBF"/>
    <w:rsid w:val="00474A17"/>
    <w:rsid w:val="004842A0"/>
    <w:rsid w:val="00494855"/>
    <w:rsid w:val="004B37F5"/>
    <w:rsid w:val="004B4546"/>
    <w:rsid w:val="004B4568"/>
    <w:rsid w:val="004B4E2D"/>
    <w:rsid w:val="004B59BB"/>
    <w:rsid w:val="004B5C65"/>
    <w:rsid w:val="004B5EA5"/>
    <w:rsid w:val="004C3737"/>
    <w:rsid w:val="004C7E08"/>
    <w:rsid w:val="004D1D74"/>
    <w:rsid w:val="004F374C"/>
    <w:rsid w:val="004F5FE3"/>
    <w:rsid w:val="00503839"/>
    <w:rsid w:val="00506373"/>
    <w:rsid w:val="00522C8C"/>
    <w:rsid w:val="00522DE6"/>
    <w:rsid w:val="00523661"/>
    <w:rsid w:val="00526AB8"/>
    <w:rsid w:val="00536EF7"/>
    <w:rsid w:val="0054395E"/>
    <w:rsid w:val="00550E09"/>
    <w:rsid w:val="00551FAF"/>
    <w:rsid w:val="00552BAC"/>
    <w:rsid w:val="005632E4"/>
    <w:rsid w:val="00574375"/>
    <w:rsid w:val="00576350"/>
    <w:rsid w:val="00581F49"/>
    <w:rsid w:val="00584647"/>
    <w:rsid w:val="00595B7B"/>
    <w:rsid w:val="00596829"/>
    <w:rsid w:val="00597D98"/>
    <w:rsid w:val="005A1E35"/>
    <w:rsid w:val="005A2791"/>
    <w:rsid w:val="005A6302"/>
    <w:rsid w:val="005A6D37"/>
    <w:rsid w:val="005A77E0"/>
    <w:rsid w:val="005C04A9"/>
    <w:rsid w:val="005C2CC6"/>
    <w:rsid w:val="005D1667"/>
    <w:rsid w:val="005D55F2"/>
    <w:rsid w:val="005E00B3"/>
    <w:rsid w:val="005E302D"/>
    <w:rsid w:val="005F42BA"/>
    <w:rsid w:val="005F4572"/>
    <w:rsid w:val="005F7A46"/>
    <w:rsid w:val="00605988"/>
    <w:rsid w:val="00606ABF"/>
    <w:rsid w:val="00626AF6"/>
    <w:rsid w:val="00655417"/>
    <w:rsid w:val="00671251"/>
    <w:rsid w:val="006775D5"/>
    <w:rsid w:val="00677EBE"/>
    <w:rsid w:val="00680587"/>
    <w:rsid w:val="00686640"/>
    <w:rsid w:val="00687877"/>
    <w:rsid w:val="006915E9"/>
    <w:rsid w:val="006940D9"/>
    <w:rsid w:val="006945F0"/>
    <w:rsid w:val="006956F5"/>
    <w:rsid w:val="00697C1F"/>
    <w:rsid w:val="006A56AD"/>
    <w:rsid w:val="006A5EA6"/>
    <w:rsid w:val="006A6546"/>
    <w:rsid w:val="006B53BF"/>
    <w:rsid w:val="006B6946"/>
    <w:rsid w:val="006C3A79"/>
    <w:rsid w:val="006D3D3E"/>
    <w:rsid w:val="006F1C91"/>
    <w:rsid w:val="006F386B"/>
    <w:rsid w:val="007305CF"/>
    <w:rsid w:val="007427EF"/>
    <w:rsid w:val="007449E6"/>
    <w:rsid w:val="00751AB8"/>
    <w:rsid w:val="00752F70"/>
    <w:rsid w:val="00753777"/>
    <w:rsid w:val="00761ED0"/>
    <w:rsid w:val="007636D8"/>
    <w:rsid w:val="00766364"/>
    <w:rsid w:val="007752A1"/>
    <w:rsid w:val="00775D91"/>
    <w:rsid w:val="00776A78"/>
    <w:rsid w:val="00780C2C"/>
    <w:rsid w:val="00794B8E"/>
    <w:rsid w:val="00795FAC"/>
    <w:rsid w:val="0079768C"/>
    <w:rsid w:val="007B0A69"/>
    <w:rsid w:val="007B28E6"/>
    <w:rsid w:val="007B7DDF"/>
    <w:rsid w:val="007C0827"/>
    <w:rsid w:val="007F757B"/>
    <w:rsid w:val="00805522"/>
    <w:rsid w:val="008110C2"/>
    <w:rsid w:val="00813021"/>
    <w:rsid w:val="008149E4"/>
    <w:rsid w:val="00826441"/>
    <w:rsid w:val="0083487D"/>
    <w:rsid w:val="0086397A"/>
    <w:rsid w:val="00880664"/>
    <w:rsid w:val="008A162E"/>
    <w:rsid w:val="008A1987"/>
    <w:rsid w:val="008A3FFD"/>
    <w:rsid w:val="008A701B"/>
    <w:rsid w:val="008B0C50"/>
    <w:rsid w:val="008B35D4"/>
    <w:rsid w:val="008C12B6"/>
    <w:rsid w:val="008C222D"/>
    <w:rsid w:val="008D46EC"/>
    <w:rsid w:val="008D47AC"/>
    <w:rsid w:val="008D7291"/>
    <w:rsid w:val="008E6C18"/>
    <w:rsid w:val="008F03EA"/>
    <w:rsid w:val="008F1A5A"/>
    <w:rsid w:val="008F3DC4"/>
    <w:rsid w:val="008F6292"/>
    <w:rsid w:val="008F6ADB"/>
    <w:rsid w:val="00901ADC"/>
    <w:rsid w:val="00903F22"/>
    <w:rsid w:val="009124DD"/>
    <w:rsid w:val="00923FCC"/>
    <w:rsid w:val="00931F75"/>
    <w:rsid w:val="00937FA4"/>
    <w:rsid w:val="0094101E"/>
    <w:rsid w:val="009430F0"/>
    <w:rsid w:val="00943F8A"/>
    <w:rsid w:val="00945361"/>
    <w:rsid w:val="00946793"/>
    <w:rsid w:val="009548BB"/>
    <w:rsid w:val="00960372"/>
    <w:rsid w:val="009604F9"/>
    <w:rsid w:val="009606FE"/>
    <w:rsid w:val="00963712"/>
    <w:rsid w:val="00967285"/>
    <w:rsid w:val="00982915"/>
    <w:rsid w:val="00986BBA"/>
    <w:rsid w:val="009871B9"/>
    <w:rsid w:val="0099158F"/>
    <w:rsid w:val="00992D8E"/>
    <w:rsid w:val="009A2B7B"/>
    <w:rsid w:val="009B06DF"/>
    <w:rsid w:val="009D4094"/>
    <w:rsid w:val="009D5B21"/>
    <w:rsid w:val="009D6217"/>
    <w:rsid w:val="009E42AB"/>
    <w:rsid w:val="009E557F"/>
    <w:rsid w:val="009E725B"/>
    <w:rsid w:val="00A02AD3"/>
    <w:rsid w:val="00A1092F"/>
    <w:rsid w:val="00A15013"/>
    <w:rsid w:val="00A156F5"/>
    <w:rsid w:val="00A15772"/>
    <w:rsid w:val="00A26286"/>
    <w:rsid w:val="00A334CB"/>
    <w:rsid w:val="00A35EE6"/>
    <w:rsid w:val="00A361FC"/>
    <w:rsid w:val="00A368A5"/>
    <w:rsid w:val="00A3698C"/>
    <w:rsid w:val="00A41A15"/>
    <w:rsid w:val="00A43011"/>
    <w:rsid w:val="00A436BD"/>
    <w:rsid w:val="00A447E6"/>
    <w:rsid w:val="00A45500"/>
    <w:rsid w:val="00A549C3"/>
    <w:rsid w:val="00A57531"/>
    <w:rsid w:val="00A643EA"/>
    <w:rsid w:val="00A732A3"/>
    <w:rsid w:val="00A7558D"/>
    <w:rsid w:val="00A8544D"/>
    <w:rsid w:val="00A91E35"/>
    <w:rsid w:val="00A92B43"/>
    <w:rsid w:val="00A9381D"/>
    <w:rsid w:val="00A94CEA"/>
    <w:rsid w:val="00A95215"/>
    <w:rsid w:val="00A9536F"/>
    <w:rsid w:val="00AB17B6"/>
    <w:rsid w:val="00AC4F19"/>
    <w:rsid w:val="00AC5FE5"/>
    <w:rsid w:val="00AC700E"/>
    <w:rsid w:val="00AE186C"/>
    <w:rsid w:val="00AE29F9"/>
    <w:rsid w:val="00AE67CF"/>
    <w:rsid w:val="00AF39EC"/>
    <w:rsid w:val="00AF40FB"/>
    <w:rsid w:val="00B02FEB"/>
    <w:rsid w:val="00B03DAD"/>
    <w:rsid w:val="00B17554"/>
    <w:rsid w:val="00B33F3F"/>
    <w:rsid w:val="00B4042F"/>
    <w:rsid w:val="00B424A1"/>
    <w:rsid w:val="00B43CC7"/>
    <w:rsid w:val="00B5585A"/>
    <w:rsid w:val="00B66CBE"/>
    <w:rsid w:val="00B910E0"/>
    <w:rsid w:val="00B96A74"/>
    <w:rsid w:val="00BA0368"/>
    <w:rsid w:val="00BA4A0B"/>
    <w:rsid w:val="00BB461C"/>
    <w:rsid w:val="00BC7D2A"/>
    <w:rsid w:val="00BF1ABB"/>
    <w:rsid w:val="00BF357B"/>
    <w:rsid w:val="00C00AAF"/>
    <w:rsid w:val="00C02B57"/>
    <w:rsid w:val="00C12CD4"/>
    <w:rsid w:val="00C14842"/>
    <w:rsid w:val="00C14860"/>
    <w:rsid w:val="00C20BB3"/>
    <w:rsid w:val="00C239F6"/>
    <w:rsid w:val="00C246FC"/>
    <w:rsid w:val="00C330AC"/>
    <w:rsid w:val="00C44DA2"/>
    <w:rsid w:val="00C46DBF"/>
    <w:rsid w:val="00C471EF"/>
    <w:rsid w:val="00C51FBB"/>
    <w:rsid w:val="00C52FCF"/>
    <w:rsid w:val="00C573C3"/>
    <w:rsid w:val="00C735D9"/>
    <w:rsid w:val="00C74CAB"/>
    <w:rsid w:val="00C750E3"/>
    <w:rsid w:val="00C75EA0"/>
    <w:rsid w:val="00C7627A"/>
    <w:rsid w:val="00C824BC"/>
    <w:rsid w:val="00C82894"/>
    <w:rsid w:val="00C82FAB"/>
    <w:rsid w:val="00C84D95"/>
    <w:rsid w:val="00C87EC4"/>
    <w:rsid w:val="00CA226A"/>
    <w:rsid w:val="00CA2588"/>
    <w:rsid w:val="00CB7AD4"/>
    <w:rsid w:val="00CD7B6C"/>
    <w:rsid w:val="00CE1A37"/>
    <w:rsid w:val="00CE51B0"/>
    <w:rsid w:val="00CE69CD"/>
    <w:rsid w:val="00CF4455"/>
    <w:rsid w:val="00D04498"/>
    <w:rsid w:val="00D10AAE"/>
    <w:rsid w:val="00D30FBE"/>
    <w:rsid w:val="00D41DB7"/>
    <w:rsid w:val="00D44583"/>
    <w:rsid w:val="00D5137D"/>
    <w:rsid w:val="00D56668"/>
    <w:rsid w:val="00D56EEB"/>
    <w:rsid w:val="00D679B8"/>
    <w:rsid w:val="00D77EC0"/>
    <w:rsid w:val="00D835E0"/>
    <w:rsid w:val="00D86E28"/>
    <w:rsid w:val="00D9208F"/>
    <w:rsid w:val="00D96955"/>
    <w:rsid w:val="00D97A73"/>
    <w:rsid w:val="00D97B17"/>
    <w:rsid w:val="00DB203F"/>
    <w:rsid w:val="00DB3954"/>
    <w:rsid w:val="00DB6C41"/>
    <w:rsid w:val="00DC089D"/>
    <w:rsid w:val="00DC3AC4"/>
    <w:rsid w:val="00DD0AE5"/>
    <w:rsid w:val="00DE6119"/>
    <w:rsid w:val="00DF02AB"/>
    <w:rsid w:val="00DF0594"/>
    <w:rsid w:val="00DF21C4"/>
    <w:rsid w:val="00DF6115"/>
    <w:rsid w:val="00E023AF"/>
    <w:rsid w:val="00E13A4A"/>
    <w:rsid w:val="00E342EC"/>
    <w:rsid w:val="00E359E3"/>
    <w:rsid w:val="00E41A61"/>
    <w:rsid w:val="00E47DCD"/>
    <w:rsid w:val="00E67F95"/>
    <w:rsid w:val="00E708F2"/>
    <w:rsid w:val="00E71CBE"/>
    <w:rsid w:val="00E72D77"/>
    <w:rsid w:val="00E9079F"/>
    <w:rsid w:val="00E94674"/>
    <w:rsid w:val="00E95AD2"/>
    <w:rsid w:val="00EB014C"/>
    <w:rsid w:val="00EB19D4"/>
    <w:rsid w:val="00EB27B0"/>
    <w:rsid w:val="00EB5208"/>
    <w:rsid w:val="00EB79AD"/>
    <w:rsid w:val="00EC0E6A"/>
    <w:rsid w:val="00EC1B6D"/>
    <w:rsid w:val="00EC5753"/>
    <w:rsid w:val="00ED0549"/>
    <w:rsid w:val="00ED21CB"/>
    <w:rsid w:val="00ED6A40"/>
    <w:rsid w:val="00EE1086"/>
    <w:rsid w:val="00EE21CE"/>
    <w:rsid w:val="00EE30C5"/>
    <w:rsid w:val="00EE76AE"/>
    <w:rsid w:val="00EF2A8E"/>
    <w:rsid w:val="00EF5192"/>
    <w:rsid w:val="00F0194E"/>
    <w:rsid w:val="00F0439F"/>
    <w:rsid w:val="00F16A9E"/>
    <w:rsid w:val="00F17B1E"/>
    <w:rsid w:val="00F2034C"/>
    <w:rsid w:val="00F41E92"/>
    <w:rsid w:val="00F423C3"/>
    <w:rsid w:val="00F47725"/>
    <w:rsid w:val="00F521F5"/>
    <w:rsid w:val="00F537FB"/>
    <w:rsid w:val="00F567B1"/>
    <w:rsid w:val="00F61785"/>
    <w:rsid w:val="00F66795"/>
    <w:rsid w:val="00F676D1"/>
    <w:rsid w:val="00F70F35"/>
    <w:rsid w:val="00F7618F"/>
    <w:rsid w:val="00F81429"/>
    <w:rsid w:val="00F83370"/>
    <w:rsid w:val="00F940C3"/>
    <w:rsid w:val="00FB72ED"/>
    <w:rsid w:val="00FC14E8"/>
    <w:rsid w:val="00FC29AF"/>
    <w:rsid w:val="00FD1998"/>
    <w:rsid w:val="00FE6078"/>
    <w:rsid w:val="00FF16FB"/>
    <w:rsid w:val="00FF4C8A"/>
    <w:rsid w:val="00FF5D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49E914F"/>
  <w15:chartTrackingRefBased/>
  <w15:docId w15:val="{8FEF5D32-A1DE-43DD-AB8C-22E7575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23C3"/>
  </w:style>
  <w:style w:type="paragraph" w:styleId="Heading1">
    <w:name w:val="heading 1"/>
    <w:basedOn w:val="Normal"/>
    <w:next w:val="Normal"/>
    <w:link w:val="Heading1Char"/>
    <w:qFormat/>
    <w:rsid w:val="00A15013"/>
    <w:pPr>
      <w:keepNext/>
      <w:spacing w:after="0" w:line="240" w:lineRule="auto"/>
      <w:jc w:val="center"/>
      <w:outlineLvl w:val="0"/>
    </w:pPr>
    <w:rPr>
      <w:rFonts w:ascii="Times New Roman" w:eastAsia="Times New Roman" w:hAnsi="Times New Roman" w:cs="Times New Roman"/>
      <w:b/>
      <w:sz w:val="36"/>
      <w:szCs w:val="20"/>
      <w:u w:val="single"/>
    </w:rPr>
  </w:style>
  <w:style w:type="paragraph" w:styleId="Heading2">
    <w:name w:val="heading 2"/>
    <w:basedOn w:val="Normal"/>
    <w:next w:val="Normal"/>
    <w:link w:val="Heading2Char"/>
    <w:unhideWhenUsed/>
    <w:qFormat/>
    <w:rsid w:val="00B02F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106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21064C"/>
    <w:pPr>
      <w:keepNext/>
      <w:tabs>
        <w:tab w:val="left" w:pos="6379"/>
      </w:tabs>
      <w:spacing w:after="0" w:line="240" w:lineRule="auto"/>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21064C"/>
    <w:pPr>
      <w:keepNext/>
      <w:spacing w:after="0" w:line="240" w:lineRule="auto"/>
      <w:jc w:val="center"/>
      <w:outlineLvl w:val="4"/>
    </w:pPr>
    <w:rPr>
      <w:rFonts w:ascii="Times New Roman" w:eastAsia="Times New Roman" w:hAnsi="Times New Roman" w:cs="Times New Roman"/>
      <w:b/>
      <w:sz w:val="28"/>
      <w:szCs w:val="20"/>
    </w:rPr>
  </w:style>
  <w:style w:type="paragraph" w:styleId="Heading6">
    <w:name w:val="heading 6"/>
    <w:basedOn w:val="Normal"/>
    <w:next w:val="Normal"/>
    <w:link w:val="Heading6Char"/>
    <w:qFormat/>
    <w:rsid w:val="0021064C"/>
    <w:pPr>
      <w:keepNext/>
      <w:spacing w:after="0" w:line="240" w:lineRule="auto"/>
      <w:ind w:firstLine="709"/>
      <w:jc w:val="center"/>
      <w:outlineLvl w:val="5"/>
    </w:pPr>
    <w:rPr>
      <w:rFonts w:ascii="Times New Roman" w:eastAsia="Times New Roman" w:hAnsi="Times New Roman" w:cs="Times New Roman"/>
      <w:b/>
      <w:sz w:val="28"/>
      <w:szCs w:val="20"/>
    </w:rPr>
  </w:style>
  <w:style w:type="paragraph" w:styleId="Heading7">
    <w:name w:val="heading 7"/>
    <w:basedOn w:val="Normal"/>
    <w:next w:val="Normal"/>
    <w:link w:val="Heading7Char"/>
    <w:qFormat/>
    <w:rsid w:val="0021064C"/>
    <w:pPr>
      <w:keepNext/>
      <w:spacing w:after="0" w:line="240" w:lineRule="auto"/>
      <w:ind w:firstLine="709"/>
      <w:jc w:val="both"/>
      <w:outlineLvl w:val="6"/>
    </w:pPr>
    <w:rPr>
      <w:rFonts w:ascii="Times New Roman" w:eastAsia="Times New Roman" w:hAnsi="Times New Roman" w:cs="Times New Roman"/>
      <w:sz w:val="28"/>
      <w:szCs w:val="20"/>
    </w:rPr>
  </w:style>
  <w:style w:type="paragraph" w:styleId="Heading8">
    <w:name w:val="heading 8"/>
    <w:basedOn w:val="Normal"/>
    <w:next w:val="Normal"/>
    <w:link w:val="Heading8Char"/>
    <w:qFormat/>
    <w:rsid w:val="0021064C"/>
    <w:pPr>
      <w:keepNext/>
      <w:spacing w:after="0" w:line="240" w:lineRule="auto"/>
      <w:ind w:firstLine="567"/>
      <w:jc w:val="center"/>
      <w:outlineLvl w:val="7"/>
    </w:pPr>
    <w:rPr>
      <w:rFonts w:ascii="RimTimes" w:eastAsia="Times New Roman" w:hAnsi="RimTimes" w:cs="Times New Roman"/>
      <w:b/>
      <w:sz w:val="28"/>
      <w:szCs w:val="20"/>
    </w:rPr>
  </w:style>
  <w:style w:type="paragraph" w:styleId="Heading9">
    <w:name w:val="heading 9"/>
    <w:basedOn w:val="Normal"/>
    <w:next w:val="Normal"/>
    <w:link w:val="Heading9Char"/>
    <w:qFormat/>
    <w:rsid w:val="0021064C"/>
    <w:pPr>
      <w:keepNext/>
      <w:spacing w:after="0" w:line="240" w:lineRule="auto"/>
      <w:jc w:val="right"/>
      <w:outlineLvl w:val="8"/>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3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
    <w:basedOn w:val="Normal"/>
    <w:link w:val="ListParagraphChar"/>
    <w:uiPriority w:val="34"/>
    <w:qFormat/>
    <w:rsid w:val="00C735D9"/>
    <w:pPr>
      <w:spacing w:after="0" w:line="240" w:lineRule="auto"/>
      <w:ind w:left="720"/>
      <w:contextualSpacing/>
    </w:pPr>
    <w:rPr>
      <w:rFonts w:ascii="RimTimes" w:eastAsia="Times New Roman" w:hAnsi="RimTimes" w:cs="Times New Roman"/>
      <w:sz w:val="24"/>
      <w:szCs w:val="20"/>
    </w:rPr>
  </w:style>
  <w:style w:type="character" w:styleId="Hyperlink">
    <w:name w:val="Hyperlink"/>
    <w:rsid w:val="00F81429"/>
    <w:rPr>
      <w:color w:val="0000FF"/>
      <w:u w:val="single"/>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F81429"/>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F81429"/>
    <w:rPr>
      <w:sz w:val="20"/>
      <w:szCs w:val="2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F81429"/>
    <w:rPr>
      <w:vertAlign w:val="superscript"/>
    </w:rPr>
  </w:style>
  <w:style w:type="character" w:customStyle="1" w:styleId="Heading1Char">
    <w:name w:val="Heading 1 Char"/>
    <w:basedOn w:val="DefaultParagraphFont"/>
    <w:link w:val="Heading1"/>
    <w:rsid w:val="00A15013"/>
    <w:rPr>
      <w:rFonts w:ascii="Times New Roman" w:eastAsia="Times New Roman" w:hAnsi="Times New Roman" w:cs="Times New Roman"/>
      <w:b/>
      <w:sz w:val="36"/>
      <w:szCs w:val="20"/>
      <w:u w:val="single"/>
    </w:rPr>
  </w:style>
  <w:style w:type="paragraph" w:styleId="NormalWeb">
    <w:name w:val="Normal (Web)"/>
    <w:basedOn w:val="Normal"/>
    <w:uiPriority w:val="99"/>
    <w:unhideWhenUsed/>
    <w:rsid w:val="00BF357B"/>
    <w:pPr>
      <w:spacing w:before="100" w:beforeAutospacing="1" w:after="100" w:afterAutospacing="1" w:line="240" w:lineRule="auto"/>
    </w:pPr>
    <w:rPr>
      <w:rFonts w:ascii="Times New Roman" w:eastAsiaTheme="minorEastAsia" w:hAnsi="Times New Roman" w:cs="Times New Roman"/>
      <w:sz w:val="24"/>
      <w:szCs w:val="24"/>
      <w:lang w:eastAsia="lv-LV"/>
    </w:rPr>
  </w:style>
  <w:style w:type="paragraph" w:styleId="Header">
    <w:name w:val="header"/>
    <w:basedOn w:val="Normal"/>
    <w:link w:val="HeaderChar1"/>
    <w:uiPriority w:val="99"/>
    <w:rsid w:val="00104D2B"/>
    <w:pPr>
      <w:tabs>
        <w:tab w:val="center" w:pos="4153"/>
        <w:tab w:val="right" w:pos="8306"/>
      </w:tabs>
      <w:spacing w:after="0" w:line="240" w:lineRule="auto"/>
    </w:pPr>
    <w:rPr>
      <w:rFonts w:ascii="RimTimes" w:eastAsia="Times New Roman" w:hAnsi="RimTimes" w:cs="Times New Roman"/>
      <w:sz w:val="24"/>
      <w:szCs w:val="20"/>
    </w:rPr>
  </w:style>
  <w:style w:type="character" w:customStyle="1" w:styleId="HeaderChar1">
    <w:name w:val="Header Char1"/>
    <w:basedOn w:val="DefaultParagraphFont"/>
    <w:link w:val="Header"/>
    <w:uiPriority w:val="99"/>
    <w:rsid w:val="00104D2B"/>
    <w:rPr>
      <w:rFonts w:ascii="RimTimes" w:eastAsia="Times New Roman" w:hAnsi="RimTimes" w:cs="Times New Roman"/>
      <w:sz w:val="24"/>
      <w:szCs w:val="20"/>
    </w:rPr>
  </w:style>
  <w:style w:type="paragraph" w:styleId="Subtitle">
    <w:name w:val="Subtitle"/>
    <w:basedOn w:val="Normal"/>
    <w:link w:val="SubtitleChar"/>
    <w:qFormat/>
    <w:rsid w:val="00104D2B"/>
    <w:pPr>
      <w:spacing w:after="0" w:line="240" w:lineRule="auto"/>
      <w:jc w:val="both"/>
    </w:pPr>
    <w:rPr>
      <w:rFonts w:ascii="Times New Roman" w:eastAsia="Times New Roman" w:hAnsi="Times New Roman" w:cs="Times New Roman"/>
      <w:b/>
      <w:sz w:val="28"/>
      <w:szCs w:val="20"/>
    </w:rPr>
  </w:style>
  <w:style w:type="character" w:customStyle="1" w:styleId="SubtitleChar">
    <w:name w:val="Subtitle Char"/>
    <w:basedOn w:val="DefaultParagraphFont"/>
    <w:link w:val="Subtitle"/>
    <w:rsid w:val="00104D2B"/>
    <w:rPr>
      <w:rFonts w:ascii="Times New Roman" w:eastAsia="Times New Roman" w:hAnsi="Times New Roman" w:cs="Times New Roman"/>
      <w:b/>
      <w:sz w:val="28"/>
      <w:szCs w:val="20"/>
    </w:rPr>
  </w:style>
  <w:style w:type="paragraph" w:styleId="BalloonText">
    <w:name w:val="Balloon Text"/>
    <w:basedOn w:val="Normal"/>
    <w:link w:val="BalloonTextChar"/>
    <w:semiHidden/>
    <w:unhideWhenUsed/>
    <w:rsid w:val="00E13A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A4A"/>
    <w:rPr>
      <w:rFonts w:ascii="Segoe UI" w:hAnsi="Segoe UI" w:cs="Segoe UI"/>
      <w:sz w:val="18"/>
      <w:szCs w:val="18"/>
    </w:rPr>
  </w:style>
  <w:style w:type="character" w:customStyle="1" w:styleId="Heading2Char">
    <w:name w:val="Heading 2 Char"/>
    <w:basedOn w:val="DefaultParagraphFont"/>
    <w:link w:val="Heading2"/>
    <w:rsid w:val="00B02FEB"/>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A92B43"/>
    <w:rPr>
      <w:b/>
      <w:bCs/>
    </w:rPr>
  </w:style>
  <w:style w:type="character" w:customStyle="1" w:styleId="ListParagraphChar">
    <w:name w:val="List Paragraph Char"/>
    <w:aliases w:val="2 Char,Strip Char"/>
    <w:link w:val="ListParagraph"/>
    <w:uiPriority w:val="34"/>
    <w:locked/>
    <w:rsid w:val="00A92B43"/>
    <w:rPr>
      <w:rFonts w:ascii="RimTimes" w:eastAsia="Times New Roman" w:hAnsi="RimTimes" w:cs="Times New Roman"/>
      <w:sz w:val="24"/>
      <w:szCs w:val="20"/>
    </w:rPr>
  </w:style>
  <w:style w:type="paragraph" w:customStyle="1" w:styleId="CharCharCharChar">
    <w:name w:val="Char Char Char Char"/>
    <w:aliases w:val="Char2"/>
    <w:basedOn w:val="Normal"/>
    <w:next w:val="Normal"/>
    <w:link w:val="FootnoteReference"/>
    <w:uiPriority w:val="99"/>
    <w:rsid w:val="00794B8E"/>
    <w:pPr>
      <w:widowControl w:val="0"/>
      <w:autoSpaceDE w:val="0"/>
      <w:autoSpaceDN w:val="0"/>
      <w:adjustRightInd w:val="0"/>
      <w:spacing w:line="240" w:lineRule="exact"/>
      <w:jc w:val="both"/>
    </w:pPr>
    <w:rPr>
      <w:vertAlign w:val="superscript"/>
    </w:rPr>
  </w:style>
  <w:style w:type="paragraph" w:customStyle="1" w:styleId="Style3">
    <w:name w:val="Style3"/>
    <w:basedOn w:val="Normal"/>
    <w:uiPriority w:val="99"/>
    <w:rsid w:val="00456E64"/>
    <w:pPr>
      <w:widowControl w:val="0"/>
      <w:autoSpaceDE w:val="0"/>
      <w:autoSpaceDN w:val="0"/>
      <w:spacing w:line="298" w:lineRule="exact"/>
      <w:ind w:hanging="499"/>
      <w:jc w:val="both"/>
    </w:pPr>
    <w:rPr>
      <w:rFonts w:ascii="Calibri" w:eastAsia="Times New Roman" w:hAnsi="Calibri" w:cs="Times New Roman"/>
      <w:lang w:eastAsia="lv-LV"/>
    </w:rPr>
  </w:style>
  <w:style w:type="paragraph" w:customStyle="1" w:styleId="Default">
    <w:name w:val="Default"/>
    <w:rsid w:val="004B4568"/>
    <w:pPr>
      <w:autoSpaceDE w:val="0"/>
      <w:autoSpaceDN w:val="0"/>
      <w:adjustRightInd w:val="0"/>
    </w:pPr>
    <w:rPr>
      <w:rFonts w:ascii="Calibri" w:eastAsia="Calibri" w:hAnsi="Calibri" w:cs="Times New Roman"/>
      <w:color w:val="000000"/>
      <w:sz w:val="24"/>
      <w:szCs w:val="24"/>
    </w:rPr>
  </w:style>
  <w:style w:type="character" w:customStyle="1" w:styleId="normal-c9">
    <w:name w:val="normal-c9"/>
    <w:basedOn w:val="DefaultParagraphFont"/>
    <w:rsid w:val="004B4568"/>
  </w:style>
  <w:style w:type="paragraph" w:styleId="BodyText">
    <w:name w:val="Body Text"/>
    <w:basedOn w:val="Normal"/>
    <w:link w:val="BodyTextChar"/>
    <w:rsid w:val="00EE1086"/>
    <w:pPr>
      <w:spacing w:after="0" w:line="240" w:lineRule="auto"/>
      <w:jc w:val="both"/>
    </w:pPr>
    <w:rPr>
      <w:rFonts w:ascii="RimTimes" w:eastAsia="Times New Roman" w:hAnsi="RimTimes" w:cs="Times New Roman"/>
      <w:sz w:val="28"/>
      <w:szCs w:val="20"/>
    </w:rPr>
  </w:style>
  <w:style w:type="character" w:customStyle="1" w:styleId="BodyTextChar">
    <w:name w:val="Body Text Char"/>
    <w:basedOn w:val="DefaultParagraphFont"/>
    <w:link w:val="BodyText"/>
    <w:rsid w:val="00EE1086"/>
    <w:rPr>
      <w:rFonts w:ascii="RimTimes" w:eastAsia="Times New Roman" w:hAnsi="RimTimes" w:cs="Times New Roman"/>
      <w:sz w:val="28"/>
      <w:szCs w:val="20"/>
    </w:rPr>
  </w:style>
  <w:style w:type="paragraph" w:styleId="BodyTextIndent">
    <w:name w:val="Body Text Indent"/>
    <w:basedOn w:val="Normal"/>
    <w:link w:val="BodyTextIndentChar"/>
    <w:unhideWhenUsed/>
    <w:rsid w:val="001158D4"/>
    <w:pPr>
      <w:spacing w:after="120"/>
      <w:ind w:left="283"/>
    </w:pPr>
  </w:style>
  <w:style w:type="character" w:customStyle="1" w:styleId="BodyTextIndentChar">
    <w:name w:val="Body Text Indent Char"/>
    <w:basedOn w:val="DefaultParagraphFont"/>
    <w:link w:val="BodyTextIndent"/>
    <w:rsid w:val="001158D4"/>
  </w:style>
  <w:style w:type="character" w:customStyle="1" w:styleId="Heading3Char">
    <w:name w:val="Heading 3 Char"/>
    <w:basedOn w:val="DefaultParagraphFont"/>
    <w:link w:val="Heading3"/>
    <w:rsid w:val="0021064C"/>
    <w:rPr>
      <w:rFonts w:asciiTheme="majorHAnsi" w:eastAsiaTheme="majorEastAsia" w:hAnsiTheme="majorHAnsi" w:cstheme="majorBidi"/>
      <w:color w:val="1F4D78" w:themeColor="accent1" w:themeShade="7F"/>
      <w:sz w:val="24"/>
      <w:szCs w:val="24"/>
    </w:rPr>
  </w:style>
  <w:style w:type="paragraph" w:styleId="BodyText2">
    <w:name w:val="Body Text 2"/>
    <w:basedOn w:val="Normal"/>
    <w:link w:val="BodyText2Char"/>
    <w:unhideWhenUsed/>
    <w:rsid w:val="0021064C"/>
    <w:pPr>
      <w:spacing w:after="120" w:line="480" w:lineRule="auto"/>
    </w:pPr>
  </w:style>
  <w:style w:type="character" w:customStyle="1" w:styleId="BodyText2Char">
    <w:name w:val="Body Text 2 Char"/>
    <w:basedOn w:val="DefaultParagraphFont"/>
    <w:link w:val="BodyText2"/>
    <w:rsid w:val="0021064C"/>
  </w:style>
  <w:style w:type="character" w:customStyle="1" w:styleId="Heading4Char">
    <w:name w:val="Heading 4 Char"/>
    <w:basedOn w:val="DefaultParagraphFont"/>
    <w:link w:val="Heading4"/>
    <w:rsid w:val="0021064C"/>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21064C"/>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21064C"/>
    <w:rPr>
      <w:rFonts w:ascii="Times New Roman" w:eastAsia="Times New Roman" w:hAnsi="Times New Roman" w:cs="Times New Roman"/>
      <w:b/>
      <w:sz w:val="28"/>
      <w:szCs w:val="20"/>
    </w:rPr>
  </w:style>
  <w:style w:type="character" w:customStyle="1" w:styleId="Heading7Char">
    <w:name w:val="Heading 7 Char"/>
    <w:basedOn w:val="DefaultParagraphFont"/>
    <w:link w:val="Heading7"/>
    <w:rsid w:val="0021064C"/>
    <w:rPr>
      <w:rFonts w:ascii="Times New Roman" w:eastAsia="Times New Roman" w:hAnsi="Times New Roman" w:cs="Times New Roman"/>
      <w:sz w:val="28"/>
      <w:szCs w:val="20"/>
    </w:rPr>
  </w:style>
  <w:style w:type="character" w:customStyle="1" w:styleId="Heading8Char">
    <w:name w:val="Heading 8 Char"/>
    <w:basedOn w:val="DefaultParagraphFont"/>
    <w:link w:val="Heading8"/>
    <w:rsid w:val="0021064C"/>
    <w:rPr>
      <w:rFonts w:ascii="RimTimes" w:eastAsia="Times New Roman" w:hAnsi="RimTimes" w:cs="Times New Roman"/>
      <w:b/>
      <w:sz w:val="28"/>
      <w:szCs w:val="20"/>
    </w:rPr>
  </w:style>
  <w:style w:type="character" w:customStyle="1" w:styleId="Heading9Char">
    <w:name w:val="Heading 9 Char"/>
    <w:basedOn w:val="DefaultParagraphFont"/>
    <w:link w:val="Heading9"/>
    <w:rsid w:val="0021064C"/>
    <w:rPr>
      <w:rFonts w:ascii="Times New Roman" w:eastAsia="Times New Roman" w:hAnsi="Times New Roman" w:cs="Times New Roman"/>
      <w:sz w:val="28"/>
      <w:szCs w:val="20"/>
    </w:rPr>
  </w:style>
  <w:style w:type="paragraph" w:styleId="BodyTextIndent2">
    <w:name w:val="Body Text Indent 2"/>
    <w:basedOn w:val="Normal"/>
    <w:link w:val="BodyTextIndent2Char"/>
    <w:rsid w:val="0021064C"/>
    <w:pPr>
      <w:spacing w:after="0" w:line="240" w:lineRule="auto"/>
      <w:ind w:firstLine="720"/>
      <w:jc w:val="both"/>
    </w:pPr>
    <w:rPr>
      <w:rFonts w:ascii="Times New Roman" w:eastAsia="Times New Roman" w:hAnsi="Times New Roman" w:cs="Times New Roman"/>
      <w:sz w:val="28"/>
      <w:szCs w:val="20"/>
    </w:rPr>
  </w:style>
  <w:style w:type="character" w:customStyle="1" w:styleId="BodyTextIndent2Char">
    <w:name w:val="Body Text Indent 2 Char"/>
    <w:basedOn w:val="DefaultParagraphFont"/>
    <w:link w:val="BodyTextIndent2"/>
    <w:rsid w:val="0021064C"/>
    <w:rPr>
      <w:rFonts w:ascii="Times New Roman" w:eastAsia="Times New Roman" w:hAnsi="Times New Roman" w:cs="Times New Roman"/>
      <w:sz w:val="28"/>
      <w:szCs w:val="20"/>
    </w:rPr>
  </w:style>
  <w:style w:type="paragraph" w:styleId="BodyTextIndent3">
    <w:name w:val="Body Text Indent 3"/>
    <w:basedOn w:val="Normal"/>
    <w:link w:val="BodyTextIndent3Char"/>
    <w:rsid w:val="0021064C"/>
    <w:pPr>
      <w:spacing w:after="0" w:line="240" w:lineRule="auto"/>
      <w:ind w:firstLine="709"/>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21064C"/>
    <w:rPr>
      <w:rFonts w:ascii="Times New Roman" w:eastAsia="Times New Roman" w:hAnsi="Times New Roman" w:cs="Times New Roman"/>
      <w:sz w:val="28"/>
      <w:szCs w:val="20"/>
    </w:rPr>
  </w:style>
  <w:style w:type="character" w:styleId="PageNumber">
    <w:name w:val="page number"/>
    <w:basedOn w:val="DefaultParagraphFont"/>
    <w:rsid w:val="0021064C"/>
  </w:style>
  <w:style w:type="paragraph" w:styleId="Footer">
    <w:name w:val="footer"/>
    <w:basedOn w:val="Normal"/>
    <w:link w:val="FooterChar1"/>
    <w:rsid w:val="0021064C"/>
    <w:pPr>
      <w:tabs>
        <w:tab w:val="center" w:pos="4153"/>
        <w:tab w:val="right" w:pos="8306"/>
      </w:tabs>
      <w:spacing w:after="0" w:line="240" w:lineRule="auto"/>
    </w:pPr>
    <w:rPr>
      <w:rFonts w:ascii="RimTimes" w:eastAsia="Times New Roman" w:hAnsi="RimTimes" w:cs="Times New Roman"/>
      <w:sz w:val="24"/>
      <w:szCs w:val="20"/>
    </w:rPr>
  </w:style>
  <w:style w:type="character" w:customStyle="1" w:styleId="FooterChar1">
    <w:name w:val="Footer Char1"/>
    <w:basedOn w:val="DefaultParagraphFont"/>
    <w:link w:val="Footer"/>
    <w:rsid w:val="0021064C"/>
    <w:rPr>
      <w:rFonts w:ascii="RimTimes" w:eastAsia="Times New Roman" w:hAnsi="RimTimes" w:cs="Times New Roman"/>
      <w:sz w:val="24"/>
      <w:szCs w:val="20"/>
    </w:rPr>
  </w:style>
  <w:style w:type="paragraph" w:styleId="Title">
    <w:name w:val="Title"/>
    <w:basedOn w:val="Normal"/>
    <w:link w:val="TitleChar"/>
    <w:qFormat/>
    <w:rsid w:val="0021064C"/>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21064C"/>
    <w:rPr>
      <w:rFonts w:ascii="Times New Roman" w:eastAsia="Times New Roman" w:hAnsi="Times New Roman" w:cs="Times New Roman"/>
      <w:sz w:val="28"/>
      <w:szCs w:val="20"/>
    </w:rPr>
  </w:style>
  <w:style w:type="paragraph" w:customStyle="1" w:styleId="DefinitionTerm">
    <w:name w:val="Definition Term"/>
    <w:basedOn w:val="Normal"/>
    <w:next w:val="Normal"/>
    <w:rsid w:val="0021064C"/>
    <w:pPr>
      <w:spacing w:after="0" w:line="240" w:lineRule="auto"/>
    </w:pPr>
    <w:rPr>
      <w:rFonts w:ascii="Times New Roman" w:eastAsia="Times New Roman" w:hAnsi="Times New Roman" w:cs="Times New Roman"/>
      <w:snapToGrid w:val="0"/>
      <w:sz w:val="24"/>
      <w:szCs w:val="20"/>
    </w:rPr>
  </w:style>
  <w:style w:type="paragraph" w:customStyle="1" w:styleId="H4">
    <w:name w:val="H4"/>
    <w:basedOn w:val="Normal"/>
    <w:next w:val="Normal"/>
    <w:rsid w:val="0021064C"/>
    <w:pPr>
      <w:keepNext/>
      <w:spacing w:before="100" w:after="100" w:line="240" w:lineRule="auto"/>
      <w:outlineLvl w:val="4"/>
    </w:pPr>
    <w:rPr>
      <w:rFonts w:ascii="Times New Roman" w:eastAsia="Times New Roman" w:hAnsi="Times New Roman" w:cs="Times New Roman"/>
      <w:b/>
      <w:snapToGrid w:val="0"/>
      <w:sz w:val="24"/>
      <w:szCs w:val="20"/>
    </w:rPr>
  </w:style>
  <w:style w:type="paragraph" w:styleId="BodyText3">
    <w:name w:val="Body Text 3"/>
    <w:basedOn w:val="Normal"/>
    <w:link w:val="BodyText3Char"/>
    <w:rsid w:val="0021064C"/>
    <w:pPr>
      <w:spacing w:after="120" w:line="240" w:lineRule="auto"/>
    </w:pPr>
    <w:rPr>
      <w:rFonts w:ascii="RimTimes" w:eastAsia="Times New Roman" w:hAnsi="RimTimes" w:cs="Times New Roman"/>
      <w:sz w:val="16"/>
      <w:szCs w:val="16"/>
    </w:rPr>
  </w:style>
  <w:style w:type="character" w:customStyle="1" w:styleId="BodyText3Char">
    <w:name w:val="Body Text 3 Char"/>
    <w:basedOn w:val="DefaultParagraphFont"/>
    <w:link w:val="BodyText3"/>
    <w:rsid w:val="0021064C"/>
    <w:rPr>
      <w:rFonts w:ascii="RimTimes" w:eastAsia="Times New Roman" w:hAnsi="RimTimes" w:cs="Times New Roman"/>
      <w:sz w:val="16"/>
      <w:szCs w:val="16"/>
    </w:rPr>
  </w:style>
  <w:style w:type="paragraph" w:styleId="List">
    <w:name w:val="List"/>
    <w:basedOn w:val="Normal"/>
    <w:rsid w:val="0021064C"/>
    <w:pPr>
      <w:spacing w:after="0" w:line="240" w:lineRule="auto"/>
      <w:ind w:left="360" w:hanging="360"/>
    </w:pPr>
    <w:rPr>
      <w:rFonts w:ascii="Times New Roman" w:eastAsia="Times New Roman" w:hAnsi="Times New Roman" w:cs="Times New Roman"/>
      <w:sz w:val="28"/>
      <w:szCs w:val="20"/>
      <w:lang w:eastAsia="lv-LV"/>
    </w:rPr>
  </w:style>
  <w:style w:type="paragraph" w:customStyle="1" w:styleId="ListParagraph1">
    <w:name w:val="List Paragraph1"/>
    <w:basedOn w:val="Normal"/>
    <w:qFormat/>
    <w:rsid w:val="0021064C"/>
    <w:pPr>
      <w:overflowPunct w:val="0"/>
      <w:autoSpaceDE w:val="0"/>
      <w:autoSpaceDN w:val="0"/>
      <w:adjustRightInd w:val="0"/>
      <w:spacing w:after="0" w:line="240" w:lineRule="auto"/>
      <w:ind w:left="720"/>
      <w:contextualSpacing/>
      <w:jc w:val="both"/>
      <w:textAlignment w:val="baseline"/>
    </w:pPr>
    <w:rPr>
      <w:rFonts w:ascii="RimGaramond" w:eastAsia="Times New Roman" w:hAnsi="RimGaramond" w:cs="Times New Roman"/>
      <w:sz w:val="24"/>
      <w:szCs w:val="20"/>
      <w:lang w:val="en-US" w:eastAsia="zh-CN"/>
    </w:rPr>
  </w:style>
  <w:style w:type="paragraph" w:customStyle="1" w:styleId="RakstzRakstzCharCharCharChar">
    <w:name w:val="Rakstz. Rakstz. Char Char Char Char"/>
    <w:basedOn w:val="Normal"/>
    <w:next w:val="BlockText"/>
    <w:rsid w:val="0021064C"/>
    <w:pPr>
      <w:spacing w:before="120" w:line="240" w:lineRule="exact"/>
      <w:ind w:firstLine="720"/>
      <w:jc w:val="both"/>
    </w:pPr>
    <w:rPr>
      <w:rFonts w:ascii="Verdana" w:eastAsia="Times New Roman" w:hAnsi="Verdana" w:cs="Times New Roman"/>
      <w:sz w:val="20"/>
      <w:szCs w:val="20"/>
      <w:lang w:val="en-US"/>
    </w:rPr>
  </w:style>
  <w:style w:type="paragraph" w:styleId="BlockText">
    <w:name w:val="Block Text"/>
    <w:basedOn w:val="Normal"/>
    <w:rsid w:val="0021064C"/>
    <w:pPr>
      <w:spacing w:after="120" w:line="240" w:lineRule="auto"/>
      <w:ind w:left="1440" w:right="1440"/>
    </w:pPr>
    <w:rPr>
      <w:rFonts w:ascii="RimTimes" w:eastAsia="Times New Roman" w:hAnsi="RimTimes" w:cs="Times New Roman"/>
      <w:sz w:val="24"/>
      <w:szCs w:val="20"/>
    </w:rPr>
  </w:style>
  <w:style w:type="paragraph" w:customStyle="1" w:styleId="Rakstz">
    <w:name w:val="Rakstz."/>
    <w:basedOn w:val="Normal"/>
    <w:next w:val="BlockText"/>
    <w:rsid w:val="0021064C"/>
    <w:pPr>
      <w:spacing w:before="120" w:line="240" w:lineRule="exact"/>
      <w:ind w:firstLine="720"/>
      <w:jc w:val="both"/>
    </w:pPr>
    <w:rPr>
      <w:rFonts w:ascii="Verdana" w:eastAsia="Times New Roman" w:hAnsi="Verdana" w:cs="Times New Roman"/>
      <w:sz w:val="20"/>
      <w:szCs w:val="20"/>
      <w:lang w:val="en-US"/>
    </w:rPr>
  </w:style>
  <w:style w:type="paragraph" w:customStyle="1" w:styleId="naisnod">
    <w:name w:val="naisnod"/>
    <w:basedOn w:val="Normal"/>
    <w:rsid w:val="0021064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CharCharCharCharCharCharCharCharCharCharCharCharCharCharCharCharCharCharCharCharCharCharCharCharCharCharCharCharCharCharCharCharCharCharCharCharChar">
    <w:name w:val="Rakstz. Rakstz. Char Char Char Char Char Char Char Char Char Char Char Char Char Char Char Char Char Char Char Char Char Char Char Char Char Char Char Char Char Char Char Char Char Char Char Char Char"/>
    <w:basedOn w:val="Normal"/>
    <w:next w:val="BlockText"/>
    <w:rsid w:val="0021064C"/>
    <w:pPr>
      <w:widowControl w:val="0"/>
      <w:adjustRightInd w:val="0"/>
      <w:spacing w:before="120" w:line="240" w:lineRule="exact"/>
      <w:ind w:firstLine="720"/>
      <w:jc w:val="both"/>
      <w:textAlignment w:val="baseline"/>
    </w:pPr>
    <w:rPr>
      <w:rFonts w:ascii="Verdana" w:eastAsia="Times New Roman" w:hAnsi="Verdana" w:cs="Times New Roman"/>
      <w:sz w:val="20"/>
      <w:szCs w:val="20"/>
      <w:lang w:val="en-US"/>
    </w:rPr>
  </w:style>
  <w:style w:type="paragraph" w:customStyle="1" w:styleId="naislab">
    <w:name w:val="naislab"/>
    <w:basedOn w:val="Normal"/>
    <w:rsid w:val="0021064C"/>
    <w:pPr>
      <w:spacing w:before="75" w:after="75" w:line="240" w:lineRule="auto"/>
      <w:jc w:val="right"/>
    </w:pPr>
    <w:rPr>
      <w:rFonts w:ascii="Times New Roman" w:eastAsia="Times New Roman" w:hAnsi="Times New Roman" w:cs="Times New Roman"/>
      <w:sz w:val="24"/>
      <w:szCs w:val="24"/>
      <w:lang w:eastAsia="lv-LV"/>
    </w:rPr>
  </w:style>
  <w:style w:type="character" w:customStyle="1" w:styleId="HeaderChar">
    <w:name w:val="Header Char"/>
    <w:locked/>
    <w:rsid w:val="0021064C"/>
    <w:rPr>
      <w:rFonts w:ascii="Times New Roman" w:hAnsi="Times New Roman" w:cs="Times New Roman"/>
      <w:sz w:val="24"/>
      <w:szCs w:val="24"/>
      <w:lang w:val="x-none" w:eastAsia="lv-LV"/>
    </w:rPr>
  </w:style>
  <w:style w:type="character" w:customStyle="1" w:styleId="FooterChar">
    <w:name w:val="Footer Char"/>
    <w:locked/>
    <w:rsid w:val="0021064C"/>
    <w:rPr>
      <w:rFonts w:eastAsia="Calibri"/>
      <w:sz w:val="24"/>
      <w:szCs w:val="24"/>
      <w:lang w:val="lv-LV" w:eastAsia="lv-LV" w:bidi="ar-SA"/>
    </w:rPr>
  </w:style>
  <w:style w:type="character" w:customStyle="1" w:styleId="Heading2Char1">
    <w:name w:val="Heading 2 Char1"/>
    <w:locked/>
    <w:rsid w:val="0021064C"/>
    <w:rPr>
      <w:sz w:val="28"/>
      <w:lang w:val="lv-LV" w:eastAsia="en-US" w:bidi="ar-SA"/>
    </w:rPr>
  </w:style>
  <w:style w:type="paragraph" w:customStyle="1" w:styleId="TableContents">
    <w:name w:val="Table Contents"/>
    <w:basedOn w:val="Normal"/>
    <w:rsid w:val="0021064C"/>
    <w:pPr>
      <w:suppressLineNumbers/>
      <w:suppressAutoHyphens/>
      <w:spacing w:after="0" w:line="240" w:lineRule="auto"/>
    </w:pPr>
    <w:rPr>
      <w:rFonts w:ascii="Times New Roman" w:eastAsia="Times New Roman" w:hAnsi="Times New Roman" w:cs="Times New Roman"/>
      <w:sz w:val="24"/>
      <w:szCs w:val="24"/>
      <w:lang w:val="ru-RU" w:eastAsia="zh-CN"/>
    </w:rPr>
  </w:style>
  <w:style w:type="paragraph" w:styleId="TOCHeading">
    <w:name w:val="TOC Heading"/>
    <w:basedOn w:val="Heading1"/>
    <w:next w:val="Normal"/>
    <w:uiPriority w:val="39"/>
    <w:unhideWhenUsed/>
    <w:qFormat/>
    <w:rsid w:val="0021064C"/>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u w:val="none"/>
      <w:lang w:eastAsia="lv-LV"/>
    </w:rPr>
  </w:style>
  <w:style w:type="paragraph" w:styleId="TOC2">
    <w:name w:val="toc 2"/>
    <w:basedOn w:val="Normal"/>
    <w:next w:val="Normal"/>
    <w:autoRedefine/>
    <w:uiPriority w:val="39"/>
    <w:rsid w:val="0021064C"/>
    <w:pPr>
      <w:spacing w:after="100" w:line="240" w:lineRule="auto"/>
      <w:ind w:left="240"/>
    </w:pPr>
    <w:rPr>
      <w:rFonts w:ascii="RimTimes" w:eastAsia="Times New Roman" w:hAnsi="RimTimes" w:cs="Times New Roman"/>
      <w:sz w:val="24"/>
      <w:szCs w:val="20"/>
    </w:rPr>
  </w:style>
  <w:style w:type="paragraph" w:styleId="TOC1">
    <w:name w:val="toc 1"/>
    <w:basedOn w:val="Normal"/>
    <w:next w:val="Normal"/>
    <w:autoRedefine/>
    <w:uiPriority w:val="39"/>
    <w:rsid w:val="0021064C"/>
    <w:pPr>
      <w:spacing w:after="100" w:line="240" w:lineRule="auto"/>
    </w:pPr>
    <w:rPr>
      <w:rFonts w:ascii="RimTimes" w:eastAsia="Times New Roman" w:hAnsi="RimTimes" w:cs="Times New Roman"/>
      <w:sz w:val="24"/>
      <w:szCs w:val="20"/>
    </w:rPr>
  </w:style>
  <w:style w:type="character" w:styleId="FollowedHyperlink">
    <w:name w:val="FollowedHyperlink"/>
    <w:basedOn w:val="DefaultParagraphFont"/>
    <w:rsid w:val="0021064C"/>
    <w:rPr>
      <w:color w:val="954F72" w:themeColor="followedHyperlink"/>
      <w:u w:val="single"/>
    </w:rPr>
  </w:style>
  <w:style w:type="paragraph" w:customStyle="1" w:styleId="tvhtmlmktable">
    <w:name w:val="tv_html mk_table"/>
    <w:basedOn w:val="Normal"/>
    <w:rsid w:val="0021064C"/>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Normal"/>
    <w:rsid w:val="0021064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4842A0"/>
    <w:rPr>
      <w:sz w:val="16"/>
      <w:szCs w:val="16"/>
    </w:rPr>
  </w:style>
  <w:style w:type="paragraph" w:styleId="CommentText">
    <w:name w:val="annotation text"/>
    <w:basedOn w:val="Normal"/>
    <w:link w:val="CommentTextChar"/>
    <w:uiPriority w:val="99"/>
    <w:semiHidden/>
    <w:unhideWhenUsed/>
    <w:rsid w:val="004842A0"/>
    <w:pPr>
      <w:spacing w:line="240" w:lineRule="auto"/>
    </w:pPr>
    <w:rPr>
      <w:sz w:val="20"/>
      <w:szCs w:val="20"/>
    </w:rPr>
  </w:style>
  <w:style w:type="character" w:customStyle="1" w:styleId="CommentTextChar">
    <w:name w:val="Comment Text Char"/>
    <w:basedOn w:val="DefaultParagraphFont"/>
    <w:link w:val="CommentText"/>
    <w:uiPriority w:val="99"/>
    <w:semiHidden/>
    <w:rsid w:val="004842A0"/>
    <w:rPr>
      <w:sz w:val="20"/>
      <w:szCs w:val="20"/>
    </w:rPr>
  </w:style>
  <w:style w:type="paragraph" w:styleId="CommentSubject">
    <w:name w:val="annotation subject"/>
    <w:basedOn w:val="CommentText"/>
    <w:next w:val="CommentText"/>
    <w:link w:val="CommentSubjectChar"/>
    <w:uiPriority w:val="99"/>
    <w:semiHidden/>
    <w:unhideWhenUsed/>
    <w:rsid w:val="004842A0"/>
    <w:rPr>
      <w:b/>
      <w:bCs/>
    </w:rPr>
  </w:style>
  <w:style w:type="character" w:customStyle="1" w:styleId="CommentSubjectChar">
    <w:name w:val="Comment Subject Char"/>
    <w:basedOn w:val="CommentTextChar"/>
    <w:link w:val="CommentSubject"/>
    <w:uiPriority w:val="99"/>
    <w:semiHidden/>
    <w:rsid w:val="004842A0"/>
    <w:rPr>
      <w:b/>
      <w:bCs/>
      <w:sz w:val="20"/>
      <w:szCs w:val="20"/>
    </w:rPr>
  </w:style>
  <w:style w:type="paragraph" w:customStyle="1" w:styleId="Body">
    <w:name w:val="Body"/>
    <w:rsid w:val="00F521F5"/>
    <w:pPr>
      <w:spacing w:after="200" w:line="276" w:lineRule="auto"/>
    </w:pPr>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69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95961-8357-43EB-BB6F-398FAC318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7051</Words>
  <Characters>4020</Characters>
  <Application>Microsoft Office Word</Application>
  <DocSecurity>0</DocSecurity>
  <Lines>33</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VCAP_18. pielikums</vt:lpstr>
      <vt:lpstr>Valsts civilās aizsardzības plāna 18.pielikums</vt:lpstr>
    </vt:vector>
  </TitlesOfParts>
  <Company>VUGD</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VCAP_18. pielikums</dc:title>
  <dc:subject/>
  <dc:creator>Ivars Nakurts</dc:creator>
  <cp:keywords/>
  <dc:description/>
  <cp:lastModifiedBy>Maigurs Ludbāržs</cp:lastModifiedBy>
  <cp:revision>5</cp:revision>
  <cp:lastPrinted>2019-08-02T07:44:00Z</cp:lastPrinted>
  <dcterms:created xsi:type="dcterms:W3CDTF">2025-12-10T09:06:00Z</dcterms:created>
  <dcterms:modified xsi:type="dcterms:W3CDTF">2025-12-12T12:01:00Z</dcterms:modified>
</cp:coreProperties>
</file>