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5B6379BD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0C162CDC">
            <w:pPr>
              <w:jc w:val="right"/>
              <w:rPr>
                <w:sz w:val="28"/>
                <w:szCs w:val="28"/>
              </w:rPr>
            </w:pPr>
            <w:r w:rsidRPr="5B6379BD">
              <w:rPr>
                <w:sz w:val="28"/>
                <w:szCs w:val="28"/>
              </w:rPr>
              <w:t>202</w:t>
            </w:r>
            <w:r w:rsidRPr="5B6379BD" w:rsidR="4E42E7D9">
              <w:rPr>
                <w:sz w:val="28"/>
                <w:szCs w:val="28"/>
              </w:rPr>
              <w:t>5</w:t>
            </w:r>
            <w:r w:rsidRPr="5B6379BD">
              <w:rPr>
                <w:sz w:val="28"/>
                <w:szCs w:val="28"/>
              </w:rPr>
              <w:t>.</w:t>
            </w:r>
            <w:r w:rsidRPr="5B6379BD" w:rsidR="00BF4E5A">
              <w:rPr>
                <w:sz w:val="28"/>
                <w:szCs w:val="28"/>
              </w:rPr>
              <w:t xml:space="preserve"> </w:t>
            </w:r>
            <w:r w:rsidRPr="5B6379BD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5B6379BD" w:rsidRDefault="0016517A" w14:paraId="0B7387B6" w14:textId="6EBE59D9">
      <w:pPr>
        <w:jc w:val="center"/>
        <w:rPr>
          <w:b/>
          <w:bCs/>
          <w:sz w:val="28"/>
          <w:szCs w:val="28"/>
        </w:rPr>
      </w:pPr>
      <w:bookmarkStart w:id="0" w:name="_Hlk71115639"/>
      <w:r w:rsidRPr="5B6379BD">
        <w:rPr>
          <w:b/>
          <w:bCs/>
          <w:sz w:val="28"/>
          <w:szCs w:val="28"/>
        </w:rPr>
        <w:t xml:space="preserve">Par Eiropas Savienības </w:t>
      </w:r>
      <w:r w:rsidRPr="5B6379BD" w:rsidR="0026010C">
        <w:rPr>
          <w:b/>
          <w:bCs/>
          <w:sz w:val="28"/>
          <w:szCs w:val="28"/>
        </w:rPr>
        <w:t xml:space="preserve">Izglītības, jaunatnes, kultūras un sporta </w:t>
      </w:r>
      <w:r w:rsidRPr="5B6379BD">
        <w:rPr>
          <w:b/>
          <w:bCs/>
          <w:sz w:val="28"/>
          <w:szCs w:val="28"/>
        </w:rPr>
        <w:t>ministru padomes 202</w:t>
      </w:r>
      <w:r w:rsidRPr="5B6379BD" w:rsidR="15FE04D8">
        <w:rPr>
          <w:b/>
          <w:bCs/>
          <w:sz w:val="28"/>
          <w:szCs w:val="28"/>
        </w:rPr>
        <w:t>5</w:t>
      </w:r>
      <w:r w:rsidRPr="5B6379BD">
        <w:rPr>
          <w:b/>
          <w:bCs/>
          <w:sz w:val="28"/>
          <w:szCs w:val="28"/>
        </w:rPr>
        <w:t>.</w:t>
      </w:r>
      <w:r w:rsidR="007F4862">
        <w:rPr>
          <w:b/>
          <w:bCs/>
          <w:sz w:val="28"/>
          <w:szCs w:val="28"/>
        </w:rPr>
        <w:t> </w:t>
      </w:r>
      <w:r w:rsidRPr="5B6379BD">
        <w:rPr>
          <w:b/>
          <w:bCs/>
          <w:sz w:val="28"/>
          <w:szCs w:val="28"/>
        </w:rPr>
        <w:t xml:space="preserve">gada </w:t>
      </w:r>
      <w:r w:rsidR="003C35D0">
        <w:rPr>
          <w:b/>
          <w:bCs/>
          <w:sz w:val="28"/>
          <w:szCs w:val="28"/>
        </w:rPr>
        <w:t>27</w:t>
      </w:r>
      <w:r w:rsidRPr="5B6379BD" w:rsidR="01BB7F6B">
        <w:rPr>
          <w:b/>
          <w:bCs/>
          <w:sz w:val="28"/>
          <w:szCs w:val="28"/>
        </w:rPr>
        <w:t xml:space="preserve">. un </w:t>
      </w:r>
      <w:r w:rsidR="003C35D0">
        <w:rPr>
          <w:b/>
          <w:bCs/>
          <w:sz w:val="28"/>
          <w:szCs w:val="28"/>
        </w:rPr>
        <w:t>28</w:t>
      </w:r>
      <w:r w:rsidRPr="5B6379BD" w:rsidR="01BB7F6B">
        <w:rPr>
          <w:b/>
          <w:bCs/>
          <w:sz w:val="28"/>
          <w:szCs w:val="28"/>
        </w:rPr>
        <w:t>.</w:t>
      </w:r>
      <w:r w:rsidR="007F4862">
        <w:rPr>
          <w:b/>
          <w:bCs/>
          <w:sz w:val="28"/>
          <w:szCs w:val="28"/>
        </w:rPr>
        <w:t> </w:t>
      </w:r>
      <w:r w:rsidR="003C35D0">
        <w:rPr>
          <w:b/>
          <w:bCs/>
          <w:sz w:val="28"/>
          <w:szCs w:val="28"/>
        </w:rPr>
        <w:t>novembra</w:t>
      </w:r>
      <w:r w:rsidRPr="5B6379BD" w:rsidR="01BB7F6B">
        <w:rPr>
          <w:b/>
          <w:bCs/>
          <w:sz w:val="28"/>
          <w:szCs w:val="28"/>
        </w:rPr>
        <w:t xml:space="preserve"> </w:t>
      </w:r>
      <w:r w:rsidRPr="5B6379BD">
        <w:rPr>
          <w:b/>
          <w:bCs/>
          <w:sz w:val="28"/>
          <w:szCs w:val="28"/>
        </w:rPr>
        <w:t>sanāksmē izskatāmajiem jautājumiem, kas ir Kultūras ministrijas kompetencē</w:t>
      </w: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Pr="008A4388" w:rsidR="008F1ABC" w:rsidP="00716AAE" w:rsidRDefault="008F1ABC" w14:paraId="0CB04C32" w14:textId="77777777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Pr="0026010C" w:rsidR="0026010C" w:rsidP="008F1ABC" w:rsidRDefault="00300801" w14:paraId="4B33AB70" w14:textId="02ED8A85">
      <w:pPr>
        <w:pStyle w:val="Pamatteksts"/>
        <w:jc w:val="both"/>
        <w:rPr>
          <w:color w:val="000000" w:themeColor="text1"/>
          <w:szCs w:val="28"/>
        </w:rPr>
      </w:pPr>
      <w:r w:rsidRPr="00300801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 xml:space="preserve"> </w:t>
      </w:r>
      <w:r w:rsidRPr="00300801">
        <w:rPr>
          <w:color w:val="000000" w:themeColor="text1"/>
          <w:szCs w:val="28"/>
        </w:rPr>
        <w:t xml:space="preserve">Pieņemt zināšanai Kultūras ministrijas iesniegto informatīvo ziņojumu.  </w:t>
      </w:r>
    </w:p>
    <w:p w:rsidR="00300801" w:rsidP="008F1ABC" w:rsidRDefault="00300801" w14:paraId="5F232972" w14:textId="77777777">
      <w:pPr>
        <w:pStyle w:val="Pamatteksts"/>
        <w:jc w:val="both"/>
        <w:rPr>
          <w:color w:val="000000" w:themeColor="text1"/>
          <w:szCs w:val="28"/>
        </w:rPr>
      </w:pPr>
    </w:p>
    <w:p w:rsidR="0026010C" w:rsidP="008F1ABC" w:rsidRDefault="00300801" w14:paraId="619AAE77" w14:textId="25561D9F">
      <w:pPr>
        <w:pStyle w:val="Pamatteksts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2. </w:t>
      </w:r>
      <w:r w:rsidRPr="5B6379BD" w:rsidR="4F7F9FF4">
        <w:rPr>
          <w:color w:val="000000" w:themeColor="text1"/>
          <w:szCs w:val="28"/>
        </w:rPr>
        <w:t>Apstiprināt Latvijas Republikas nacionālo pozīciju Nr.</w:t>
      </w:r>
      <w:r w:rsidR="00320107">
        <w:rPr>
          <w:color w:val="000000" w:themeColor="text1"/>
          <w:szCs w:val="28"/>
        </w:rPr>
        <w:t> </w:t>
      </w:r>
      <w:r w:rsidRPr="5B6379BD" w:rsidR="4F7F9FF4">
        <w:rPr>
          <w:color w:val="000000" w:themeColor="text1"/>
          <w:szCs w:val="28"/>
        </w:rPr>
        <w:t xml:space="preserve">1 </w:t>
      </w:r>
      <w:r w:rsidRPr="0070363E" w:rsidR="0070363E">
        <w:rPr>
          <w:color w:val="000000" w:themeColor="text1"/>
          <w:szCs w:val="28"/>
        </w:rPr>
        <w:t>"</w:t>
      </w:r>
      <w:r w:rsidRPr="008F3BDA" w:rsidR="008F3BDA">
        <w:rPr>
          <w:color w:val="000000" w:themeColor="text1"/>
          <w:szCs w:val="28"/>
        </w:rPr>
        <w:t>Par 2025.</w:t>
      </w:r>
      <w:r w:rsidR="007F4862">
        <w:rPr>
          <w:color w:val="000000" w:themeColor="text1"/>
          <w:szCs w:val="28"/>
        </w:rPr>
        <w:t> </w:t>
      </w:r>
      <w:r w:rsidRPr="008F3BDA" w:rsidR="008F3BDA">
        <w:rPr>
          <w:color w:val="000000" w:themeColor="text1"/>
          <w:szCs w:val="28"/>
        </w:rPr>
        <w:t>gada 27. un 28.</w:t>
      </w:r>
      <w:r w:rsidR="007F4862">
        <w:rPr>
          <w:color w:val="000000" w:themeColor="text1"/>
          <w:szCs w:val="28"/>
        </w:rPr>
        <w:t> </w:t>
      </w:r>
      <w:r w:rsidR="00737079">
        <w:rPr>
          <w:color w:val="000000" w:themeColor="text1"/>
          <w:szCs w:val="28"/>
        </w:rPr>
        <w:t>novembra</w:t>
      </w:r>
      <w:r w:rsidRPr="008F3BDA" w:rsidR="008F3BDA">
        <w:rPr>
          <w:color w:val="000000" w:themeColor="text1"/>
          <w:szCs w:val="28"/>
        </w:rPr>
        <w:t xml:space="preserve"> Eiropas Savienības Izglītības, jaunatnes, kultūras un sporta ministru padomē izskatāmajiem Kultūras ministrijas kompetencē esošajiem jautājumiem</w:t>
      </w:r>
      <w:r w:rsidRPr="0070363E" w:rsidR="0070363E">
        <w:rPr>
          <w:color w:val="000000" w:themeColor="text1"/>
          <w:szCs w:val="28"/>
        </w:rPr>
        <w:t>"</w:t>
      </w:r>
      <w:r w:rsidRPr="5B6379BD" w:rsidR="4F7F9FF4">
        <w:rPr>
          <w:color w:val="000000" w:themeColor="text1"/>
          <w:szCs w:val="28"/>
        </w:rPr>
        <w:t>.</w:t>
      </w:r>
    </w:p>
    <w:p w:rsidR="003C35D0" w:rsidP="008F1ABC" w:rsidRDefault="003C35D0" w14:paraId="410128F6" w14:textId="77777777">
      <w:pPr>
        <w:pStyle w:val="Pamatteksts"/>
        <w:jc w:val="both"/>
        <w:rPr>
          <w:color w:val="000000" w:themeColor="text1"/>
          <w:szCs w:val="28"/>
        </w:rPr>
      </w:pPr>
    </w:p>
    <w:p w:rsidR="003C35D0" w:rsidP="008F1ABC" w:rsidRDefault="003C35D0" w14:paraId="1A8D9C9E" w14:textId="73EA6B35">
      <w:pPr>
        <w:pStyle w:val="Pamatteksts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 </w:t>
      </w:r>
      <w:r w:rsidRPr="5B6379BD">
        <w:rPr>
          <w:color w:val="000000" w:themeColor="text1"/>
          <w:szCs w:val="28"/>
        </w:rPr>
        <w:t>Apstiprināt Latvijas Republikas nacionālo pozīciju Nr.</w:t>
      </w:r>
      <w:r w:rsidR="00320107">
        <w:rPr>
          <w:color w:val="000000" w:themeColor="text1"/>
          <w:szCs w:val="28"/>
        </w:rPr>
        <w:t> </w:t>
      </w:r>
      <w:r w:rsidRPr="5B6379BD">
        <w:rPr>
          <w:color w:val="000000" w:themeColor="text1"/>
          <w:szCs w:val="28"/>
        </w:rPr>
        <w:t>1</w:t>
      </w:r>
      <w:r w:rsidR="00E072C0">
        <w:rPr>
          <w:color w:val="000000" w:themeColor="text1"/>
          <w:szCs w:val="28"/>
        </w:rPr>
        <w:t xml:space="preserve"> </w:t>
      </w:r>
      <w:r w:rsidRPr="00320107" w:rsidR="00320107">
        <w:rPr>
          <w:color w:val="000000" w:themeColor="text1"/>
          <w:szCs w:val="28"/>
        </w:rPr>
        <w:t>"</w:t>
      </w:r>
      <w:r w:rsidR="00F65C44">
        <w:t>P</w:t>
      </w:r>
      <w:r w:rsidRPr="00F65C44" w:rsidR="00F65C44">
        <w:rPr>
          <w:color w:val="000000" w:themeColor="text1"/>
          <w:szCs w:val="28"/>
        </w:rPr>
        <w:t xml:space="preserve">ar priekšlikumu Eiropas Parlamenta un Padomes regulai, ar kuru izveido programmu </w:t>
      </w:r>
      <w:r w:rsidRPr="00320107" w:rsidR="00320107">
        <w:rPr>
          <w:color w:val="000000" w:themeColor="text1"/>
          <w:szCs w:val="28"/>
        </w:rPr>
        <w:t>"</w:t>
      </w:r>
      <w:proofErr w:type="spellStart"/>
      <w:r w:rsidRPr="00F65C44" w:rsidR="00F65C44">
        <w:rPr>
          <w:i/>
          <w:iCs/>
          <w:color w:val="000000" w:themeColor="text1"/>
          <w:szCs w:val="28"/>
        </w:rPr>
        <w:t>AgoraEU</w:t>
      </w:r>
      <w:proofErr w:type="spellEnd"/>
      <w:r w:rsidRPr="00320107" w:rsidR="00320107">
        <w:rPr>
          <w:color w:val="000000" w:themeColor="text1"/>
          <w:szCs w:val="28"/>
        </w:rPr>
        <w:t>"</w:t>
      </w:r>
      <w:r w:rsidRPr="00F65C44" w:rsidDel="00320107" w:rsidR="00320107">
        <w:rPr>
          <w:color w:val="000000" w:themeColor="text1"/>
          <w:szCs w:val="28"/>
        </w:rPr>
        <w:t xml:space="preserve"> </w:t>
      </w:r>
      <w:r w:rsidRPr="00F65C44" w:rsidR="00F65C44">
        <w:rPr>
          <w:color w:val="000000" w:themeColor="text1"/>
          <w:szCs w:val="28"/>
        </w:rPr>
        <w:t>(2028</w:t>
      </w:r>
      <w:r w:rsidRPr="00F65C44" w:rsidR="00320107">
        <w:rPr>
          <w:color w:val="000000" w:themeColor="text1"/>
          <w:szCs w:val="28"/>
        </w:rPr>
        <w:t>.</w:t>
      </w:r>
      <w:r w:rsidR="00320107">
        <w:rPr>
          <w:color w:val="000000" w:themeColor="text1"/>
          <w:szCs w:val="28"/>
        </w:rPr>
        <w:t>–</w:t>
      </w:r>
      <w:r w:rsidRPr="00F65C44" w:rsidR="00F65C44">
        <w:rPr>
          <w:color w:val="000000" w:themeColor="text1"/>
          <w:szCs w:val="28"/>
        </w:rPr>
        <w:t>2034.</w:t>
      </w:r>
      <w:r w:rsidR="00320107">
        <w:rPr>
          <w:color w:val="000000" w:themeColor="text1"/>
          <w:szCs w:val="28"/>
        </w:rPr>
        <w:t> </w:t>
      </w:r>
      <w:r w:rsidRPr="00F65C44" w:rsidR="00F65C44">
        <w:rPr>
          <w:color w:val="000000" w:themeColor="text1"/>
          <w:szCs w:val="28"/>
        </w:rPr>
        <w:t>gadam) un groza Regulu (ES) Nr.</w:t>
      </w:r>
      <w:r w:rsidR="00320107">
        <w:rPr>
          <w:color w:val="000000" w:themeColor="text1"/>
          <w:szCs w:val="28"/>
        </w:rPr>
        <w:t> </w:t>
      </w:r>
      <w:r w:rsidRPr="00F65C44" w:rsidR="00F65C44">
        <w:rPr>
          <w:color w:val="000000" w:themeColor="text1"/>
          <w:szCs w:val="28"/>
        </w:rPr>
        <w:t>2021/692 un (ES) Nr. 2021/818</w:t>
      </w:r>
      <w:r w:rsidRPr="00320107" w:rsidR="00320107">
        <w:rPr>
          <w:color w:val="000000" w:themeColor="text1"/>
          <w:szCs w:val="28"/>
        </w:rPr>
        <w:t>"</w:t>
      </w:r>
      <w:r w:rsidRPr="5B6379BD" w:rsidR="00E072C0">
        <w:rPr>
          <w:color w:val="000000" w:themeColor="text1"/>
          <w:szCs w:val="28"/>
        </w:rPr>
        <w:t>.</w:t>
      </w:r>
    </w:p>
    <w:p w:rsidRPr="0026010C" w:rsidR="008F1ABC" w:rsidP="5B6379BD" w:rsidRDefault="008F1ABC" w14:paraId="1F5320A7" w14:textId="77777777">
      <w:pPr>
        <w:pStyle w:val="Pamatteksts"/>
        <w:jc w:val="both"/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422831" w:rsidRDefault="00716AAE" w14:paraId="5EA6C03C" w14:textId="72821592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="00422831" w:rsidP="00422831" w:rsidRDefault="00422831" w14:paraId="209BE397" w14:textId="77777777">
      <w:pPr>
        <w:ind w:firstLine="284"/>
        <w:rPr>
          <w:sz w:val="28"/>
          <w:szCs w:val="28"/>
        </w:rPr>
      </w:pPr>
    </w:p>
    <w:p w:rsidRPr="00D70AFC" w:rsidR="00422831" w:rsidP="00422831" w:rsidRDefault="00422831" w14:paraId="1776EEB3" w14:textId="77777777">
      <w:pPr>
        <w:ind w:firstLine="2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 xml:space="preserve">R. Kronbergs 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08B3C15F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422831">
        <w:rPr>
          <w:sz w:val="28"/>
          <w:szCs w:val="28"/>
        </w:rPr>
        <w:t>Lāce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="002C76AA" w:rsidP="0026010C" w:rsidRDefault="00716AAE" w14:paraId="78D52E6A" w14:textId="726497D9">
      <w:pPr>
        <w:ind w:firstLine="284"/>
        <w:rPr>
          <w:sz w:val="28"/>
          <w:szCs w:val="28"/>
        </w:rPr>
      </w:pPr>
      <w:bookmarkStart w:id="1" w:name="_Hlk214398136"/>
      <w:r w:rsidRPr="00DF3462">
        <w:rPr>
          <w:sz w:val="28"/>
          <w:szCs w:val="28"/>
        </w:rPr>
        <w:t xml:space="preserve">Vīza: Valsts </w:t>
      </w:r>
      <w:bookmarkEnd w:id="1"/>
      <w:r w:rsidRPr="00DF3462" w:rsidR="00320107">
        <w:rPr>
          <w:sz w:val="28"/>
          <w:szCs w:val="28"/>
        </w:rPr>
        <w:t>sekretār</w:t>
      </w:r>
      <w:r w:rsidR="00320107">
        <w:rPr>
          <w:sz w:val="28"/>
          <w:szCs w:val="28"/>
        </w:rPr>
        <w:t xml:space="preserve">a </w:t>
      </w:r>
      <w:proofErr w:type="spellStart"/>
      <w:r w:rsidR="00320107">
        <w:rPr>
          <w:sz w:val="28"/>
          <w:szCs w:val="28"/>
        </w:rPr>
        <w:t>p.i</w:t>
      </w:r>
      <w:proofErr w:type="spellEnd"/>
      <w:r w:rsidR="00320107">
        <w:rPr>
          <w:sz w:val="28"/>
          <w:szCs w:val="28"/>
        </w:rPr>
        <w:t>.</w:t>
      </w:r>
      <w:r w:rsidR="002C76AA">
        <w:rPr>
          <w:sz w:val="28"/>
          <w:szCs w:val="28"/>
        </w:rPr>
        <w:t>,</w:t>
      </w:r>
    </w:p>
    <w:p w:rsidR="00A851BD" w:rsidP="0026010C" w:rsidRDefault="002C76AA" w14:paraId="3EB22783" w14:textId="4A990432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valsts sekretāra vietniece </w:t>
      </w:r>
      <w:r w:rsidRPr="00B60056" w:rsidR="00B60056">
        <w:rPr>
          <w:bCs/>
          <w:sz w:val="28"/>
          <w:szCs w:val="28"/>
        </w:rPr>
        <w:t xml:space="preserve">attīstības un finanšu  </w:t>
      </w:r>
    </w:p>
    <w:p w:rsidRPr="0026010C" w:rsidR="00C516DF" w:rsidP="0026010C" w:rsidRDefault="00A851BD" w14:paraId="1D363DF5" w14:textId="749A6A40">
      <w:pPr>
        <w:ind w:firstLine="284"/>
        <w:rPr>
          <w:sz w:val="28"/>
          <w:szCs w:val="28"/>
        </w:rPr>
      </w:pPr>
      <w:r w:rsidRPr="00A851BD">
        <w:rPr>
          <w:sz w:val="28"/>
          <w:szCs w:val="28"/>
        </w:rPr>
        <w:t>jautājumos</w:t>
      </w:r>
      <w:r w:rsidRPr="00DF3462" w:rsidR="00716AAE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 w:rsidR="00716AAE">
        <w:rPr>
          <w:sz w:val="28"/>
          <w:szCs w:val="28"/>
        </w:rPr>
        <w:tab/>
      </w:r>
      <w:r w:rsidRPr="00DF3462" w:rsidR="00716AAE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>
        <w:rPr>
          <w:sz w:val="28"/>
          <w:szCs w:val="28"/>
        </w:rPr>
        <w:t>B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B60056">
        <w:rPr>
          <w:sz w:val="28"/>
          <w:szCs w:val="28"/>
        </w:rPr>
        <w:t>Zakevica</w:t>
      </w:r>
    </w:p>
    <w:p w:rsidR="008F4F02" w:rsidP="51BF602E" w:rsidRDefault="008F4F02" w14:paraId="18FB45DD" w14:textId="21B170EC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CFE6552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5F55CD9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C16A5F" w:rsidP="00D555B7" w:rsidRDefault="00C16A5F" w14:paraId="7F0F7A6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id="2" w:name="_Hlk158301239"/>
      <w:r>
        <w:rPr>
          <w:sz w:val="20"/>
          <w:szCs w:val="20"/>
        </w:rPr>
        <w:t>Ļitvinovs 25784707</w:t>
      </w:r>
    </w:p>
    <w:p w:rsidRPr="00DF0665" w:rsidR="00D401EE" w:rsidP="00F3287E" w:rsidRDefault="00F3287E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11">
        <w:r w:rsidRPr="00307E74">
          <w:rPr>
            <w:rStyle w:val="Hipersaite"/>
            <w:sz w:val="20"/>
            <w:szCs w:val="20"/>
          </w:rPr>
          <w:t>Armands.Litvinovs@km.gov.lv</w:t>
        </w:r>
      </w:hyperlink>
      <w:bookmarkEnd w:id="2"/>
    </w:p>
    <w:sectPr w:rsidRPr="00DF0665" w:rsidR="00D401EE" w:rsidSect="00D426F8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123E" w14:textId="77777777" w:rsidR="00A97F4B" w:rsidRDefault="00A97F4B">
      <w:r>
        <w:separator/>
      </w:r>
    </w:p>
  </w:endnote>
  <w:endnote w:type="continuationSeparator" w:id="0">
    <w:p w14:paraId="6232B944" w14:textId="77777777" w:rsidR="00A97F4B" w:rsidRDefault="00A9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6379BD" w14:paraId="629F6E42" w14:textId="77777777" w:rsidTr="5B6379BD">
      <w:trPr>
        <w:trHeight w:val="300"/>
      </w:trPr>
      <w:tc>
        <w:tcPr>
          <w:tcW w:w="3020" w:type="dxa"/>
        </w:tcPr>
        <w:p w14:paraId="419D45C6" w14:textId="79AA44B5" w:rsidR="5B6379BD" w:rsidRDefault="5B6379BD" w:rsidP="5B6379BD">
          <w:pPr>
            <w:pStyle w:val="Galvene"/>
            <w:ind w:left="-115"/>
          </w:pPr>
        </w:p>
      </w:tc>
      <w:tc>
        <w:tcPr>
          <w:tcW w:w="3020" w:type="dxa"/>
        </w:tcPr>
        <w:p w14:paraId="26985B0D" w14:textId="6E4C5723" w:rsidR="5B6379BD" w:rsidRDefault="5B6379BD" w:rsidP="5B6379BD">
          <w:pPr>
            <w:pStyle w:val="Galvene"/>
            <w:jc w:val="center"/>
          </w:pPr>
        </w:p>
      </w:tc>
      <w:tc>
        <w:tcPr>
          <w:tcW w:w="3020" w:type="dxa"/>
        </w:tcPr>
        <w:p w14:paraId="2B36E624" w14:textId="21649EBE" w:rsidR="5B6379BD" w:rsidRDefault="5B6379BD" w:rsidP="5B6379BD">
          <w:pPr>
            <w:pStyle w:val="Galvene"/>
            <w:ind w:right="-115"/>
            <w:jc w:val="right"/>
          </w:pPr>
        </w:p>
      </w:tc>
    </w:tr>
  </w:tbl>
  <w:p w14:paraId="5024BE70" w14:textId="4B704EBC" w:rsidR="5B6379BD" w:rsidRDefault="5B6379BD" w:rsidP="5B6379B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97B3" w14:textId="3A64FCD8" w:rsidR="004F38D7" w:rsidRPr="00881B0A" w:rsidRDefault="5B6379BD" w:rsidP="00D70AFC">
    <w:pPr>
      <w:rPr>
        <w:sz w:val="20"/>
        <w:szCs w:val="20"/>
      </w:rPr>
    </w:pPr>
    <w:bookmarkStart w:id="3" w:name="_Hlk451503478"/>
    <w:r w:rsidRPr="5B6379BD">
      <w:rPr>
        <w:sz w:val="20"/>
        <w:szCs w:val="20"/>
      </w:rPr>
      <w:t>KMProt_</w:t>
    </w:r>
    <w:bookmarkEnd w:id="3"/>
    <w:r w:rsidR="00320107">
      <w:rPr>
        <w:sz w:val="20"/>
        <w:szCs w:val="20"/>
      </w:rPr>
      <w:t>2</w:t>
    </w:r>
    <w:r w:rsidR="009D7E1B">
      <w:rPr>
        <w:sz w:val="20"/>
        <w:szCs w:val="20"/>
      </w:rPr>
      <w:t>5</w:t>
    </w:r>
    <w:r w:rsidR="00320107">
      <w:rPr>
        <w:sz w:val="20"/>
        <w:szCs w:val="20"/>
      </w:rPr>
      <w:t>11</w:t>
    </w:r>
    <w:r w:rsidR="00320107" w:rsidRPr="5B6379BD">
      <w:rPr>
        <w:sz w:val="20"/>
        <w:szCs w:val="20"/>
      </w:rPr>
      <w:t>25</w:t>
    </w:r>
    <w:r w:rsidRPr="5B6379BD">
      <w:rPr>
        <w:sz w:val="20"/>
        <w:szCs w:val="20"/>
      </w:rPr>
      <w:t>_EYCS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0439" w14:textId="77777777" w:rsidR="00A97F4B" w:rsidRDefault="00A97F4B">
      <w:r>
        <w:separator/>
      </w:r>
    </w:p>
  </w:footnote>
  <w:footnote w:type="continuationSeparator" w:id="0">
    <w:p w14:paraId="035A9B8E" w14:textId="77777777" w:rsidR="00A97F4B" w:rsidRDefault="00A97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6379BD" w14:paraId="3608B0F7" w14:textId="77777777" w:rsidTr="5B6379BD">
      <w:trPr>
        <w:trHeight w:val="300"/>
      </w:trPr>
      <w:tc>
        <w:tcPr>
          <w:tcW w:w="3020" w:type="dxa"/>
        </w:tcPr>
        <w:p w14:paraId="0C01AF79" w14:textId="1CB7EA4E" w:rsidR="5B6379BD" w:rsidRDefault="5B6379BD" w:rsidP="5B6379BD">
          <w:pPr>
            <w:pStyle w:val="Galvene"/>
            <w:ind w:left="-115"/>
          </w:pPr>
        </w:p>
      </w:tc>
      <w:tc>
        <w:tcPr>
          <w:tcW w:w="3020" w:type="dxa"/>
        </w:tcPr>
        <w:p w14:paraId="0D04D103" w14:textId="12504720" w:rsidR="5B6379BD" w:rsidRDefault="5B6379BD" w:rsidP="5B6379BD">
          <w:pPr>
            <w:pStyle w:val="Galvene"/>
            <w:jc w:val="center"/>
          </w:pPr>
        </w:p>
      </w:tc>
      <w:tc>
        <w:tcPr>
          <w:tcW w:w="3020" w:type="dxa"/>
        </w:tcPr>
        <w:p w14:paraId="29930D50" w14:textId="27ED403C" w:rsidR="5B6379BD" w:rsidRDefault="5B6379BD" w:rsidP="5B6379BD">
          <w:pPr>
            <w:pStyle w:val="Galvene"/>
            <w:ind w:right="-115"/>
            <w:jc w:val="right"/>
          </w:pPr>
        </w:p>
      </w:tc>
    </w:tr>
  </w:tbl>
  <w:p w14:paraId="33D9EBCD" w14:textId="652E0B49" w:rsidR="5B6379BD" w:rsidRDefault="5B6379BD" w:rsidP="5B6379B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216"/>
    <w:multiLevelType w:val="hybridMultilevel"/>
    <w:tmpl w:val="347E48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1"/>
  </w:num>
  <w:num w:numId="2" w16cid:durableId="103103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40307"/>
    <w:rsid w:val="00096975"/>
    <w:rsid w:val="000A3C53"/>
    <w:rsid w:val="000B7CD2"/>
    <w:rsid w:val="000C0CB0"/>
    <w:rsid w:val="000C1E20"/>
    <w:rsid w:val="001051A4"/>
    <w:rsid w:val="0014119D"/>
    <w:rsid w:val="00147ED0"/>
    <w:rsid w:val="0016103D"/>
    <w:rsid w:val="0016517A"/>
    <w:rsid w:val="00170316"/>
    <w:rsid w:val="0019777F"/>
    <w:rsid w:val="001C39AA"/>
    <w:rsid w:val="001E40CD"/>
    <w:rsid w:val="001F3099"/>
    <w:rsid w:val="0026010C"/>
    <w:rsid w:val="002865BF"/>
    <w:rsid w:val="00290B17"/>
    <w:rsid w:val="002B5D4C"/>
    <w:rsid w:val="002B5D5F"/>
    <w:rsid w:val="002C76AA"/>
    <w:rsid w:val="002E713D"/>
    <w:rsid w:val="002F280B"/>
    <w:rsid w:val="00300801"/>
    <w:rsid w:val="0030575A"/>
    <w:rsid w:val="00320107"/>
    <w:rsid w:val="00350F21"/>
    <w:rsid w:val="00357FBE"/>
    <w:rsid w:val="00371250"/>
    <w:rsid w:val="003C35D0"/>
    <w:rsid w:val="003C499D"/>
    <w:rsid w:val="003D0C3D"/>
    <w:rsid w:val="00403026"/>
    <w:rsid w:val="004113CA"/>
    <w:rsid w:val="00422831"/>
    <w:rsid w:val="004515FB"/>
    <w:rsid w:val="004726B3"/>
    <w:rsid w:val="00490A70"/>
    <w:rsid w:val="004F38D7"/>
    <w:rsid w:val="0052148F"/>
    <w:rsid w:val="00525073"/>
    <w:rsid w:val="0053579D"/>
    <w:rsid w:val="0057654B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0363E"/>
    <w:rsid w:val="00714762"/>
    <w:rsid w:val="00716AAE"/>
    <w:rsid w:val="00737079"/>
    <w:rsid w:val="00757DD8"/>
    <w:rsid w:val="007D5AFA"/>
    <w:rsid w:val="007F4862"/>
    <w:rsid w:val="00807492"/>
    <w:rsid w:val="00811EAC"/>
    <w:rsid w:val="00817195"/>
    <w:rsid w:val="0082697B"/>
    <w:rsid w:val="00840F5F"/>
    <w:rsid w:val="00846D03"/>
    <w:rsid w:val="00872DBB"/>
    <w:rsid w:val="008C4F64"/>
    <w:rsid w:val="008F1ABC"/>
    <w:rsid w:val="008F3BDA"/>
    <w:rsid w:val="008F4F02"/>
    <w:rsid w:val="0095727A"/>
    <w:rsid w:val="00971CAC"/>
    <w:rsid w:val="00981A88"/>
    <w:rsid w:val="009D7E1B"/>
    <w:rsid w:val="00A405E2"/>
    <w:rsid w:val="00A546E0"/>
    <w:rsid w:val="00A851BD"/>
    <w:rsid w:val="00A97F4B"/>
    <w:rsid w:val="00AA191F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60056"/>
    <w:rsid w:val="00B6776D"/>
    <w:rsid w:val="00B75E90"/>
    <w:rsid w:val="00B76BDD"/>
    <w:rsid w:val="00B822C9"/>
    <w:rsid w:val="00B82EE9"/>
    <w:rsid w:val="00B85B6C"/>
    <w:rsid w:val="00BE0081"/>
    <w:rsid w:val="00BF4E5A"/>
    <w:rsid w:val="00C07100"/>
    <w:rsid w:val="00C16A5F"/>
    <w:rsid w:val="00C516DF"/>
    <w:rsid w:val="00C72A84"/>
    <w:rsid w:val="00CB00DD"/>
    <w:rsid w:val="00D033AF"/>
    <w:rsid w:val="00D0539F"/>
    <w:rsid w:val="00D37D81"/>
    <w:rsid w:val="00D401EE"/>
    <w:rsid w:val="00D426F8"/>
    <w:rsid w:val="00D555B7"/>
    <w:rsid w:val="00D84F65"/>
    <w:rsid w:val="00D93C10"/>
    <w:rsid w:val="00D950AD"/>
    <w:rsid w:val="00D979A8"/>
    <w:rsid w:val="00DE2676"/>
    <w:rsid w:val="00DF0665"/>
    <w:rsid w:val="00DF3462"/>
    <w:rsid w:val="00E072C0"/>
    <w:rsid w:val="00E208DA"/>
    <w:rsid w:val="00ED01E6"/>
    <w:rsid w:val="00F320F6"/>
    <w:rsid w:val="00F3287E"/>
    <w:rsid w:val="00F53E76"/>
    <w:rsid w:val="00F573EE"/>
    <w:rsid w:val="00F65C44"/>
    <w:rsid w:val="00F828FD"/>
    <w:rsid w:val="00F94412"/>
    <w:rsid w:val="00FB3E0C"/>
    <w:rsid w:val="00FC2932"/>
    <w:rsid w:val="01BB7F6B"/>
    <w:rsid w:val="15FE04D8"/>
    <w:rsid w:val="2E6DC4BC"/>
    <w:rsid w:val="4E42E7D9"/>
    <w:rsid w:val="4F7F9FF4"/>
    <w:rsid w:val="51BF602E"/>
    <w:rsid w:val="5B6379BD"/>
    <w:rsid w:val="6FB0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E60"/>
  <w15:docId w15:val="{CE0282A3-4C84-4F72-9343-55E64FEB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mands.Litvinovs@k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7B98BB4B34F2884EBFE5D98E9C8C082A" ma:contentTypeName="Dokuments" ma:contentTypeScope="" ma:contentTypeVersion="18" ma:versionID="d63f27938dfaab79786904fe3f699a14">
  <xsd:schema xmlns:xsd="http://www.w3.org/2001/XMLSchema" xmlns:ns2="b46cec30-3c96-49ba-8e80-c1db7ce5db41" xmlns:ns3="bf9c787b-86fa-46b7-82b5-b5a01fd7d54d" xmlns:p="http://schemas.microsoft.com/office/2006/metadata/properties" xmlns:xs="http://www.w3.org/2001/XMLSchema" ma:fieldsID="89943475ffa202f7de87fda01a1a2217" ma:root="true" ns2:_="" ns3:_="" targetNamespace="http://schemas.microsoft.com/office/2006/metadata/properties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KeyPoints"/>
                <xsd:element minOccurs="0" ref="ns3:MediaServiceKeyPoints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3:MediaServiceOCR"/>
                <xsd:element minOccurs="0" ref="ns3:MediaServiceLocation"/>
                <xsd:element minOccurs="0" ref="ns3:MediaLengthInSeconds"/>
                <xsd:element minOccurs="0" ref="ns3:lcf76f155ced4ddcb4097134ff3c332f"/>
                <xsd:element minOccurs="0" ref="ns2:TaxCatchAll"/>
                <xsd:element minOccurs="0" ref="ns3:MediaServiceObjectDetectorVersions"/>
                <xsd:element minOccurs="0" ref="ns3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46cec30-3c96-49ba-8e80-c1db7ce5db41">
    <xsd:import namespace="http://schemas.microsoft.com/office/2006/documentManagement/types"/>
    <xsd:import namespace="http://schemas.microsoft.com/office/infopath/2007/PartnerControls"/>
    <xsd:element ma:displayName="Koplietots ar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3" ma:internalName="TaxCatchAll" ma:list="{4f5df50f-fd52-48f7-a593-cd827f66359d}" ma:showField="CatchAllData" ma:web="b46cec30-3c96-49ba-8e80-c1db7ce5db41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f9c787b-86fa-46b7-82b5-b5a01fd7d54d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7" ma:internalName="MediaServiceDateTaken" ma:readOnly="true" name="MediaServiceDateTaken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Attēlu atzīmes" ma:fieldId="{5cf76f15-5ced-4ddc-b409-7134ff3c332f}" ma:index="22" ma:internalName="lcf76f155ced4ddcb4097134ff3c332f" ma:isKeyword="false" ma:open="true" ma:readOnly="false" ma:sspId="cbc571fe-a37c-43d1-b765-14afe1eb773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escription="" ma:displayName="MediaServiceObjectDetectorVersions" ma:hidden="true" ma:index="24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ns26:Sources xmlns:ns26="http://schemas.openxmlformats.org/officeDocument/2006/bibliography" SelectedStyle="\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9A216-3684-4A0A-BD60-B15E8AF42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140B1-EC8D-4C22-9504-A4B658CB0525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3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57969075-B802-41C2-A99D-BB209A6239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821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48</cp:revision>
  <cp:lastPrinted>2020-11-19T13:50:00Z</cp:lastPrinted>
  <dcterms:created xsi:type="dcterms:W3CDTF">2023-10-05T09:32:00Z</dcterms:created>
  <dcterms:modified xsi:type="dcterms:W3CDTF">2025-11-23T15:58:00Z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21" name="ContentTypeId">
    <vt:lpwstr>0x0101007B98BB4B34F2884EBFE5D98E9C8C082A</vt:lpwstr>
  </property>
  <property fmtid="{D5CDD505-2E9C-101B-9397-08002B2CF9AE}" pid="22" name="Order">
    <vt:r8>5284400</vt:r8>
  </property>
  <property fmtid="{D5CDD505-2E9C-101B-9397-08002B2CF9AE}" pid="23" name="MediaServiceImageTags">
    <vt:lpwstr/>
  </property>
  <property fmtid="{D5CDD505-2E9C-101B-9397-08002B2CF9AE}" pid="41" name="DISCesvisAdditionalMakers">
    <vt:lpwstr> Armands Ļitvinovs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L588907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https://lim.esvis.gov.lv/cs/idcplg?ClientControlled=DocMan&amp;coreContentOnly=1&amp;WebdavRequest=1&amp;IdcService=DOC_INFO&amp;dID=680004</vt:lpwstr>
  </property>
  <property fmtid="{D5CDD505-2E9C-101B-9397-08002B2CF9AE}" pid="47" name="DISCesvisTitle">
    <vt:lpwstr>Par Eiropas Savienības Izglītības, jaunatnes, kultūras un sporta ministru padomes 2025. gada 27. un 28. novembra sanāksmē izskatāmajiem jautājumiem, kas ir Kultūras ministrijas kompetencē</vt:lpwstr>
  </property>
  <property fmtid="{D5CDD505-2E9C-101B-9397-08002B2CF9AE}" pid="48" name="DISCesvisMinistryOfMinister">
    <vt:lpwstr>wwTemplateNP_MinistryOfMinister(Kultūras,)</vt:lpwstr>
  </property>
  <property fmtid="{D5CDD505-2E9C-101B-9397-08002B2CF9AE}" pid="49" name="DISCesvisAuthor">
    <vt:lpwstr>Kultūras ministrija</vt:lpwstr>
  </property>
  <property fmtid="{D5CDD505-2E9C-101B-9397-08002B2CF9AE}" pid="50" name="DISCesvisMainMaker">
    <vt:lpwstr> Armands Ļitvinovs</vt:lpwstr>
  </property>
  <property fmtid="{D5CDD505-2E9C-101B-9397-08002B2CF9AE}" pid="51" name="DISidcName">
    <vt:lpwstr>1020404016200</vt:lpwstr>
  </property>
  <property fmtid="{D5CDD505-2E9C-101B-9397-08002B2CF9AE}" pid="52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armands.litvinovs@km.gov.lv</vt:lpwstr>
  </property>
  <property fmtid="{D5CDD505-2E9C-101B-9397-08002B2CF9AE}" pid="54" name="DISdUser">
    <vt:lpwstr>weblogic</vt:lpwstr>
  </property>
  <property fmtid="{D5CDD505-2E9C-101B-9397-08002B2CF9AE}" pid="55" name="DISdID">
    <vt:lpwstr>680004</vt:lpwstr>
  </property>
  <property fmtid="{D5CDD505-2E9C-101B-9397-08002B2CF9AE}" pid="56" name="DISCesvisDocRegDate">
    <vt:lpwstr>2025-11-21</vt:lpwstr>
  </property>
  <property fmtid="{D5CDD505-2E9C-101B-9397-08002B2CF9AE}" pid="57" name="DISCesvisRegDate">
    <vt:lpwstr>2025-11-21</vt:lpwstr>
  </property>
</Properties>
</file>