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57232296"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79F2AC28"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A9534A" w:rsidRDefault="00A9534A" w14:paraId="08982A44" w14:textId="12C650CD">
      <w:pPr>
        <w:rPr>
          <w:b/>
          <w:bCs/>
          <w:i/>
          <w:iCs/>
          <w:lang w:val="lv-LV"/>
        </w:rPr>
      </w:pPr>
      <w:r w:rsidRPr="00A9534A">
        <w:rPr>
          <w:b/>
          <w:bCs/>
          <w:i/>
          <w:iCs/>
          <w:lang w:val="lv-LV"/>
        </w:rPr>
        <w:t>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p>
    <w:p w:rsidRPr="00A60AA3" w:rsidR="00A9534A" w:rsidP="00A9534A" w:rsidRDefault="00A9534A" w14:paraId="5D167BE0" w14:textId="77777777">
      <w:pPr>
        <w:rPr>
          <w:b/>
          <w:bCs/>
          <w:i/>
          <w:iCs/>
          <w:lang w:val="lv-LV"/>
        </w:rPr>
      </w:pPr>
    </w:p>
    <w:p w:rsidRPr="000A1E44" w:rsidR="005238D3" w:rsidP="000A1E44" w:rsidRDefault="000A1E44" w14:paraId="1C89D554" w14:textId="3B785333">
      <w:pPr>
        <w:ind w:firstLine="851"/>
        <w:jc w:val="both"/>
        <w:rPr>
          <w:b/>
          <w:szCs w:val="28"/>
          <w:lang w:val="lv-LV"/>
        </w:rPr>
      </w:pPr>
      <w:r>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w:t>
      </w:r>
      <w:r w:rsidRPr="004D5392">
        <w:rPr>
          <w:szCs w:val="28"/>
          <w:lang w:val="lv-LV"/>
        </w:rPr>
        <w:t>Ekonomikas ministrija ir izstrādājusi</w:t>
      </w:r>
      <w:r>
        <w:rPr>
          <w:szCs w:val="28"/>
          <w:lang w:val="lv-LV"/>
        </w:rPr>
        <w:t xml:space="preserve"> Latvijas Republikas nacionālo pozīciju Nr.1 “</w:t>
      </w:r>
      <w:r w:rsidRPr="00A9534A" w:rsidR="00A9534A">
        <w:rPr>
          <w:szCs w:val="28"/>
          <w:lang w:val="lv-LV"/>
        </w:rPr>
        <w:t>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r w:rsidRPr="009566FF" w:rsidR="009566FF">
        <w:rPr>
          <w:szCs w:val="28"/>
          <w:lang w:val="lv-LV"/>
        </w:rPr>
        <w:t>”</w:t>
      </w:r>
      <w:r>
        <w:rPr>
          <w:szCs w:val="28"/>
          <w:lang w:val="lv-LV"/>
        </w:rPr>
        <w:t xml:space="preserve"> </w:t>
      </w:r>
      <w:r w:rsidRPr="004D5392">
        <w:rPr>
          <w:szCs w:val="28"/>
          <w:lang w:val="lv-LV"/>
        </w:rPr>
        <w:t xml:space="preserve">un iesniedz to izskatīšanai </w:t>
      </w:r>
      <w:r w:rsidR="00A9534A">
        <w:rPr>
          <w:szCs w:val="28"/>
          <w:lang w:val="lv-LV"/>
        </w:rPr>
        <w:t>31</w:t>
      </w:r>
      <w:r w:rsidR="00847758">
        <w:rPr>
          <w:szCs w:val="28"/>
          <w:lang w:val="lv-LV"/>
        </w:rPr>
        <w:t xml:space="preserve">. </w:t>
      </w:r>
      <w:r w:rsidR="00A9534A">
        <w:rPr>
          <w:szCs w:val="28"/>
          <w:lang w:val="lv-LV"/>
        </w:rPr>
        <w:t>maija</w:t>
      </w:r>
      <w:r w:rsidR="00847758">
        <w:rPr>
          <w:szCs w:val="28"/>
          <w:lang w:val="lv-LV"/>
        </w:rPr>
        <w:t xml:space="preserve"> </w:t>
      </w:r>
      <w:r w:rsidRPr="00BE1502">
        <w:rPr>
          <w:bCs/>
          <w:szCs w:val="28"/>
          <w:lang w:val="lv-LV"/>
        </w:rPr>
        <w:t>Ministru kabineta sēdē.</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396"/>
        <w:gridCol w:w="2575"/>
        <w:gridCol w:w="6233"/>
      </w:tblGrid>
      <w:tr w:rsidRPr="00322151" w:rsidR="00847758" w:rsidTr="00847758" w14:paraId="57B18916" w14:textId="77777777">
        <w:tc>
          <w:tcPr>
            <w:tcW w:w="215" w:type="pct"/>
            <w:tcMar>
              <w:top w:w="0" w:type="dxa"/>
              <w:left w:w="108" w:type="dxa"/>
              <w:bottom w:w="0" w:type="dxa"/>
              <w:right w:w="108" w:type="dxa"/>
            </w:tcMar>
            <w:hideMark/>
          </w:tcPr>
          <w:p w:rsidRPr="00847758" w:rsidR="00847758" w:rsidP="00A74390" w:rsidRDefault="00847758" w14:paraId="6EC9B93A" w14:textId="77777777">
            <w:pPr>
              <w:spacing w:before="60" w:after="60"/>
              <w:rPr>
                <w:rFonts w:eastAsia="PMingLiU"/>
                <w:sz w:val="22"/>
                <w:szCs w:val="22"/>
                <w:lang w:val="lv-LV"/>
              </w:rPr>
            </w:pPr>
            <w:r w:rsidRPr="00847758">
              <w:rPr>
                <w:sz w:val="22"/>
                <w:szCs w:val="22"/>
                <w:lang w:val="lv-LV"/>
              </w:rPr>
              <w:t>1.</w:t>
            </w:r>
          </w:p>
        </w:tc>
        <w:tc>
          <w:tcPr>
            <w:tcW w:w="1399" w:type="pct"/>
            <w:tcMar>
              <w:top w:w="0" w:type="dxa"/>
              <w:left w:w="108" w:type="dxa"/>
              <w:bottom w:w="0" w:type="dxa"/>
              <w:right w:w="108" w:type="dxa"/>
            </w:tcMar>
            <w:hideMark/>
          </w:tcPr>
          <w:p w:rsidRPr="00847758" w:rsidR="00847758" w:rsidP="00A74390" w:rsidRDefault="00847758" w14:paraId="4BD3CB5F" w14:textId="77777777">
            <w:pPr>
              <w:spacing w:before="60" w:after="60"/>
              <w:jc w:val="both"/>
              <w:rPr>
                <w:rFonts w:eastAsia="PMingLiU"/>
                <w:sz w:val="22"/>
                <w:szCs w:val="22"/>
                <w:lang w:val="lv-LV"/>
              </w:rPr>
            </w:pPr>
            <w:r w:rsidRPr="00847758">
              <w:rPr>
                <w:sz w:val="22"/>
                <w:szCs w:val="22"/>
                <w:lang w:val="lv-LV"/>
              </w:rPr>
              <w:t>Iesniegšanas pamatojums</w:t>
            </w:r>
          </w:p>
        </w:tc>
        <w:tc>
          <w:tcPr>
            <w:tcW w:w="3385" w:type="pct"/>
            <w:tcMar>
              <w:top w:w="0" w:type="dxa"/>
              <w:left w:w="108" w:type="dxa"/>
              <w:bottom w:w="0" w:type="dxa"/>
              <w:right w:w="108" w:type="dxa"/>
            </w:tcMar>
            <w:hideMark/>
          </w:tcPr>
          <w:p w:rsidRPr="00847758" w:rsidR="00847758" w:rsidP="00DA02F3" w:rsidRDefault="00DA02F3" w14:paraId="172DEB88" w14:textId="05EA8648">
            <w:pPr>
              <w:spacing w:before="60" w:after="60"/>
              <w:jc w:val="both"/>
              <w:rPr>
                <w:sz w:val="22"/>
                <w:szCs w:val="22"/>
                <w:lang w:val="lv-LV"/>
              </w:rPr>
            </w:pPr>
            <w:r w:rsidRPr="00DA02F3">
              <w:rPr>
                <w:sz w:val="22"/>
                <w:szCs w:val="22"/>
                <w:lang w:val="lv-LV"/>
              </w:rPr>
              <w:t>2022.gada 23.martā Eiropas Komisija</w:t>
            </w:r>
            <w:r>
              <w:rPr>
                <w:sz w:val="22"/>
                <w:szCs w:val="22"/>
                <w:lang w:val="lv-LV"/>
              </w:rPr>
              <w:t xml:space="preserve"> </w:t>
            </w:r>
            <w:r w:rsidRPr="00DA02F3">
              <w:rPr>
                <w:sz w:val="22"/>
                <w:szCs w:val="22"/>
                <w:lang w:val="lv-LV"/>
              </w:rPr>
              <w:t>publicēja priekšlikumu Eiropas Parlamenta un Padomes Regulai ar ko groza Eiropas Parlamenta un Padomes Regulu (ES) 2017/1938 par gāzes piegādes drošības aizsardzības pasākumiem un Eiropas Parlamenta un Padomes Regulu (EK) Nr. 715/2009 par nosacījumiem attiecībā uz piekļuvi dabasgāzes pārvades tīkliem</w:t>
            </w:r>
            <w:r>
              <w:rPr>
                <w:sz w:val="22"/>
                <w:szCs w:val="22"/>
                <w:lang w:val="lv-LV"/>
              </w:rPr>
              <w:t xml:space="preserve">, kura </w:t>
            </w:r>
            <w:r w:rsidRPr="00DA02F3">
              <w:rPr>
                <w:sz w:val="22"/>
                <w:szCs w:val="22"/>
                <w:lang w:val="lv-LV"/>
              </w:rPr>
              <w:t>mērķis ir novērst būtiskus riskus energoresursu piegāžu drošībai un E</w:t>
            </w:r>
            <w:r>
              <w:rPr>
                <w:sz w:val="22"/>
                <w:szCs w:val="22"/>
                <w:lang w:val="lv-LV"/>
              </w:rPr>
              <w:t xml:space="preserve">S </w:t>
            </w:r>
            <w:r w:rsidRPr="00DA02F3">
              <w:rPr>
                <w:sz w:val="22"/>
                <w:szCs w:val="22"/>
                <w:lang w:val="lv-LV"/>
              </w:rPr>
              <w:t xml:space="preserve">ekonomikai, ko rada pēkšņas un negaidītas izmaiņas ģeopolitiskajā situācijā – Krievijas īstenotā militārā agresija pret Ukrainu, kas sākās 2022.gada 24.februārī. Ņemot vērā, ka Krievija ir viens no galvenajiem Latvijas un ES dabasgāzes piegādātajiem, Krievijas izraisītā militārā agresija pret Ukrainu negatīvi ietekmēs enerģētikas sektora stabilitāti un līdzšinējās energoresursu piegādes. </w:t>
            </w:r>
          </w:p>
        </w:tc>
      </w:tr>
      <w:tr w:rsidRPr="00613EF2" w:rsidR="00847758" w:rsidTr="00847758" w14:paraId="0EE1EDB6" w14:textId="77777777">
        <w:trPr>
          <w:trHeight w:val="973"/>
        </w:trPr>
        <w:tc>
          <w:tcPr>
            <w:tcW w:w="215" w:type="pct"/>
            <w:tcMar>
              <w:top w:w="0" w:type="dxa"/>
              <w:left w:w="108" w:type="dxa"/>
              <w:bottom w:w="0" w:type="dxa"/>
              <w:right w:w="108" w:type="dxa"/>
            </w:tcMar>
            <w:hideMark/>
          </w:tcPr>
          <w:p w:rsidRPr="00847758" w:rsidR="00847758" w:rsidP="00D424A0" w:rsidRDefault="00847758" w14:paraId="50E4F22C" w14:textId="77777777">
            <w:pPr>
              <w:rPr>
                <w:rFonts w:eastAsia="PMingLiU"/>
                <w:sz w:val="22"/>
                <w:szCs w:val="22"/>
                <w:lang w:val="lv-LV"/>
              </w:rPr>
            </w:pPr>
            <w:r w:rsidRPr="00847758">
              <w:rPr>
                <w:sz w:val="22"/>
                <w:szCs w:val="22"/>
                <w:lang w:val="lv-LV"/>
              </w:rPr>
              <w:t>2.</w:t>
            </w:r>
          </w:p>
        </w:tc>
        <w:tc>
          <w:tcPr>
            <w:tcW w:w="1399" w:type="pct"/>
            <w:tcMar>
              <w:top w:w="0" w:type="dxa"/>
              <w:left w:w="108" w:type="dxa"/>
              <w:bottom w:w="0" w:type="dxa"/>
              <w:right w:w="108" w:type="dxa"/>
            </w:tcMar>
            <w:hideMark/>
          </w:tcPr>
          <w:p w:rsidRPr="00847758" w:rsidR="00847758" w:rsidP="00D424A0" w:rsidRDefault="00847758" w14:paraId="7A2B7260" w14:textId="77777777">
            <w:pPr>
              <w:rPr>
                <w:rFonts w:eastAsia="PMingLiU"/>
                <w:sz w:val="22"/>
                <w:szCs w:val="22"/>
                <w:lang w:val="lv-LV"/>
              </w:rPr>
            </w:pPr>
            <w:r w:rsidRPr="00847758">
              <w:rPr>
                <w:sz w:val="22"/>
                <w:szCs w:val="22"/>
                <w:lang w:val="lv-LV"/>
              </w:rPr>
              <w:t>Valsts sekretāru sanāksmes datums un numurs</w:t>
            </w:r>
          </w:p>
        </w:tc>
        <w:tc>
          <w:tcPr>
            <w:tcW w:w="3385" w:type="pct"/>
            <w:tcMar>
              <w:top w:w="0" w:type="dxa"/>
              <w:left w:w="108" w:type="dxa"/>
              <w:bottom w:w="0" w:type="dxa"/>
              <w:right w:w="108" w:type="dxa"/>
            </w:tcMar>
            <w:hideMark/>
          </w:tcPr>
          <w:p w:rsidRPr="00847758" w:rsidR="00847758" w:rsidP="00097E1B" w:rsidRDefault="00847758" w14:paraId="6FCFB865" w14:textId="6771D268">
            <w:pPr>
              <w:pStyle w:val="naisf"/>
              <w:spacing w:before="60" w:after="60"/>
              <w:ind w:firstLine="0"/>
              <w:rPr>
                <w:sz w:val="22"/>
                <w:szCs w:val="22"/>
              </w:rPr>
            </w:pPr>
            <w:r w:rsidRPr="00847758">
              <w:rPr>
                <w:sz w:val="22"/>
                <w:szCs w:val="22"/>
              </w:rPr>
              <w:t>Nav attiecināms.</w:t>
            </w:r>
          </w:p>
        </w:tc>
      </w:tr>
      <w:tr w:rsidRPr="00DA02F3" w:rsidR="00847758" w:rsidTr="00847758" w14:paraId="4EB72AC0" w14:textId="77777777">
        <w:tc>
          <w:tcPr>
            <w:tcW w:w="215" w:type="pct"/>
            <w:tcMar>
              <w:top w:w="0" w:type="dxa"/>
              <w:left w:w="108" w:type="dxa"/>
              <w:bottom w:w="0" w:type="dxa"/>
              <w:right w:w="108" w:type="dxa"/>
            </w:tcMar>
            <w:hideMark/>
          </w:tcPr>
          <w:p w:rsidRPr="00847758" w:rsidR="00847758" w:rsidP="00A74390" w:rsidRDefault="00847758" w14:paraId="0C690BB4" w14:textId="77777777">
            <w:pPr>
              <w:spacing w:before="60" w:after="60"/>
              <w:rPr>
                <w:rFonts w:eastAsia="PMingLiU"/>
                <w:sz w:val="22"/>
                <w:szCs w:val="22"/>
                <w:lang w:val="lv-LV"/>
              </w:rPr>
            </w:pPr>
            <w:r w:rsidRPr="00847758">
              <w:rPr>
                <w:sz w:val="22"/>
                <w:szCs w:val="22"/>
                <w:lang w:val="lv-LV"/>
              </w:rPr>
              <w:t>3.</w:t>
            </w:r>
          </w:p>
        </w:tc>
        <w:tc>
          <w:tcPr>
            <w:tcW w:w="1399" w:type="pct"/>
            <w:tcMar>
              <w:top w:w="0" w:type="dxa"/>
              <w:left w:w="108" w:type="dxa"/>
              <w:bottom w:w="0" w:type="dxa"/>
              <w:right w:w="108" w:type="dxa"/>
            </w:tcMar>
            <w:hideMark/>
          </w:tcPr>
          <w:p w:rsidRPr="00847758" w:rsidR="00847758" w:rsidP="00A74390" w:rsidRDefault="00847758" w14:paraId="34F2AECA" w14:textId="77777777">
            <w:pPr>
              <w:spacing w:before="60" w:after="60"/>
              <w:rPr>
                <w:rFonts w:eastAsia="PMingLiU"/>
                <w:sz w:val="22"/>
                <w:szCs w:val="22"/>
                <w:lang w:val="lv-LV"/>
              </w:rPr>
            </w:pPr>
            <w:r w:rsidRPr="00847758">
              <w:rPr>
                <w:sz w:val="22"/>
                <w:szCs w:val="22"/>
                <w:lang w:val="lv-LV"/>
              </w:rPr>
              <w:t>Informācija par saskaņojumiem</w:t>
            </w:r>
          </w:p>
        </w:tc>
        <w:tc>
          <w:tcPr>
            <w:tcW w:w="3385" w:type="pct"/>
            <w:tcMar>
              <w:top w:w="0" w:type="dxa"/>
              <w:left w:w="108" w:type="dxa"/>
              <w:bottom w:w="0" w:type="dxa"/>
              <w:right w:w="108" w:type="dxa"/>
            </w:tcMar>
            <w:hideMark/>
          </w:tcPr>
          <w:p w:rsidR="00DA02F3" w:rsidP="000A1843" w:rsidRDefault="000A1843" w14:paraId="23A83019" w14:textId="0E381E0E">
            <w:pPr>
              <w:ind w:left="34"/>
              <w:jc w:val="both"/>
              <w:rPr>
                <w:bCs/>
                <w:sz w:val="22"/>
                <w:szCs w:val="22"/>
                <w:lang w:val="lv-LV" w:eastAsia="lv-LV"/>
              </w:rPr>
            </w:pPr>
            <w:r w:rsidRPr="00847758">
              <w:rPr>
                <w:sz w:val="22"/>
                <w:szCs w:val="22"/>
                <w:lang w:val="lv-LV"/>
              </w:rPr>
              <w:t xml:space="preserve">Nacionālā pozīcija tika </w:t>
            </w:r>
            <w:r>
              <w:rPr>
                <w:sz w:val="22"/>
                <w:szCs w:val="22"/>
                <w:lang w:val="lv-LV"/>
              </w:rPr>
              <w:t>nosūtīta</w:t>
            </w:r>
            <w:r w:rsidRPr="00847758">
              <w:rPr>
                <w:sz w:val="22"/>
                <w:szCs w:val="22"/>
                <w:lang w:val="lv-LV"/>
              </w:rPr>
              <w:t xml:space="preserve"> saskaņošanai 2022. gada </w:t>
            </w:r>
            <w:r w:rsidR="00DA02F3">
              <w:rPr>
                <w:sz w:val="22"/>
                <w:szCs w:val="22"/>
                <w:lang w:val="lv-LV"/>
              </w:rPr>
              <w:t>19</w:t>
            </w:r>
            <w:r>
              <w:rPr>
                <w:sz w:val="22"/>
                <w:szCs w:val="22"/>
                <w:lang w:val="lv-LV"/>
              </w:rPr>
              <w:t xml:space="preserve">. </w:t>
            </w:r>
            <w:r w:rsidR="00DA02F3">
              <w:rPr>
                <w:sz w:val="22"/>
                <w:szCs w:val="22"/>
                <w:lang w:val="lv-LV"/>
              </w:rPr>
              <w:t>maijā</w:t>
            </w:r>
            <w:r w:rsidRPr="00847758">
              <w:rPr>
                <w:sz w:val="22"/>
                <w:szCs w:val="22"/>
                <w:lang w:val="lv-LV"/>
              </w:rPr>
              <w:t xml:space="preserve"> ESVIS sistēmā </w:t>
            </w:r>
            <w:r>
              <w:rPr>
                <w:bCs/>
                <w:sz w:val="22"/>
                <w:szCs w:val="22"/>
                <w:lang w:val="lv-LV" w:eastAsia="lv-LV"/>
              </w:rPr>
              <w:t>Ārlietu ministrijai</w:t>
            </w:r>
            <w:r w:rsidRPr="00847758">
              <w:rPr>
                <w:bCs/>
                <w:sz w:val="22"/>
                <w:szCs w:val="22"/>
                <w:lang w:val="lv-LV" w:eastAsia="lv-LV"/>
              </w:rPr>
              <w:t>,</w:t>
            </w:r>
            <w:r w:rsidR="00DA02F3">
              <w:rPr>
                <w:bCs/>
                <w:sz w:val="22"/>
                <w:szCs w:val="22"/>
                <w:lang w:val="lv-LV" w:eastAsia="lv-LV"/>
              </w:rPr>
              <w:t xml:space="preserve"> Finanšu ministrijai un Tieslietu ministrijai</w:t>
            </w:r>
            <w:r>
              <w:rPr>
                <w:bCs/>
                <w:sz w:val="22"/>
                <w:szCs w:val="22"/>
                <w:lang w:val="lv-LV" w:eastAsia="lv-LV"/>
              </w:rPr>
              <w:t xml:space="preserve">. </w:t>
            </w:r>
          </w:p>
          <w:p w:rsidR="000A1843" w:rsidP="000A1843" w:rsidRDefault="000A1843" w14:paraId="4DA88F7E" w14:textId="58A79B81">
            <w:pPr>
              <w:ind w:left="34"/>
              <w:jc w:val="both"/>
              <w:rPr>
                <w:bCs/>
                <w:sz w:val="22"/>
                <w:szCs w:val="22"/>
                <w:lang w:val="lv-LV" w:eastAsia="lv-LV"/>
              </w:rPr>
            </w:pPr>
            <w:r>
              <w:rPr>
                <w:bCs/>
                <w:sz w:val="22"/>
                <w:szCs w:val="22"/>
                <w:lang w:val="lv-LV" w:eastAsia="lv-LV"/>
              </w:rPr>
              <w:lastRenderedPageBreak/>
              <w:t xml:space="preserve">Ārlietu ministrija un </w:t>
            </w:r>
            <w:r w:rsidR="00DA02F3">
              <w:rPr>
                <w:bCs/>
                <w:sz w:val="22"/>
                <w:szCs w:val="22"/>
                <w:lang w:val="lv-LV" w:eastAsia="lv-LV"/>
              </w:rPr>
              <w:t xml:space="preserve">Finanšu </w:t>
            </w:r>
            <w:r>
              <w:rPr>
                <w:bCs/>
                <w:sz w:val="22"/>
                <w:szCs w:val="22"/>
                <w:lang w:val="lv-LV" w:eastAsia="lv-LV"/>
              </w:rPr>
              <w:t xml:space="preserve">ministrija saskaņoja pozīciju ar komentāriem, kas tika ņemti vērā. </w:t>
            </w:r>
            <w:r w:rsidR="00DA02F3">
              <w:rPr>
                <w:bCs/>
                <w:sz w:val="22"/>
                <w:szCs w:val="22"/>
                <w:lang w:val="lv-LV" w:eastAsia="lv-LV"/>
              </w:rPr>
              <w:t>Tieslietu ministrija</w:t>
            </w:r>
            <w:r>
              <w:rPr>
                <w:bCs/>
                <w:sz w:val="22"/>
                <w:szCs w:val="22"/>
                <w:lang w:val="lv-LV" w:eastAsia="lv-LV"/>
              </w:rPr>
              <w:t xml:space="preserve"> saskaņoja bez komentāriem.</w:t>
            </w:r>
          </w:p>
          <w:p w:rsidRPr="00847758" w:rsidR="000A1843" w:rsidP="00F61B98" w:rsidRDefault="000A1843" w14:paraId="3AD9C068" w14:textId="790EF3B6">
            <w:pPr>
              <w:ind w:left="34"/>
              <w:jc w:val="both"/>
              <w:rPr>
                <w:bCs/>
                <w:sz w:val="22"/>
                <w:szCs w:val="22"/>
                <w:lang w:val="lv-LV" w:eastAsia="lv-LV"/>
              </w:rPr>
            </w:pPr>
          </w:p>
        </w:tc>
      </w:tr>
      <w:tr w:rsidRPr="008C7219" w:rsidR="00847758" w:rsidTr="00847758" w14:paraId="14947986" w14:textId="77777777">
        <w:tc>
          <w:tcPr>
            <w:tcW w:w="215" w:type="pct"/>
            <w:tcMar>
              <w:top w:w="0" w:type="dxa"/>
              <w:left w:w="108" w:type="dxa"/>
              <w:bottom w:w="0" w:type="dxa"/>
              <w:right w:w="108" w:type="dxa"/>
            </w:tcMar>
            <w:hideMark/>
          </w:tcPr>
          <w:p w:rsidRPr="00847758" w:rsidR="00847758" w:rsidP="00A74390" w:rsidRDefault="00847758" w14:paraId="63EFE0D6" w14:textId="77777777">
            <w:pPr>
              <w:spacing w:before="60" w:after="60"/>
              <w:rPr>
                <w:rFonts w:eastAsia="PMingLiU"/>
                <w:sz w:val="22"/>
                <w:szCs w:val="22"/>
                <w:lang w:val="lv-LV"/>
              </w:rPr>
            </w:pPr>
            <w:r w:rsidRPr="00847758">
              <w:rPr>
                <w:sz w:val="22"/>
                <w:szCs w:val="22"/>
                <w:lang w:val="lv-LV"/>
              </w:rPr>
              <w:lastRenderedPageBreak/>
              <w:t>4.</w:t>
            </w:r>
          </w:p>
        </w:tc>
        <w:tc>
          <w:tcPr>
            <w:tcW w:w="1399" w:type="pct"/>
            <w:tcMar>
              <w:top w:w="0" w:type="dxa"/>
              <w:left w:w="108" w:type="dxa"/>
              <w:bottom w:w="0" w:type="dxa"/>
              <w:right w:w="108" w:type="dxa"/>
            </w:tcMar>
            <w:hideMark/>
          </w:tcPr>
          <w:p w:rsidRPr="00847758" w:rsidR="00847758" w:rsidP="00260CE7" w:rsidRDefault="00847758" w14:paraId="049170D3" w14:textId="77777777">
            <w:pPr>
              <w:pStyle w:val="ListParagraph"/>
              <w:keepNext/>
              <w:keepLines/>
              <w:spacing w:after="0" w:line="240" w:lineRule="auto"/>
              <w:ind w:left="0"/>
              <w:contextualSpacing/>
              <w:rPr>
                <w:rFonts w:ascii="Times New Roman" w:hAnsi="Times New Roman"/>
              </w:rPr>
            </w:pPr>
            <w:r w:rsidRPr="00847758">
              <w:rPr>
                <w:rFonts w:ascii="Times New Roman" w:hAnsi="Times New Roman"/>
              </w:rPr>
              <w:t>Ziņas par saskaņojumu ar Eiropas Savienības institūcijām</w:t>
            </w:r>
          </w:p>
        </w:tc>
        <w:tc>
          <w:tcPr>
            <w:tcW w:w="3385" w:type="pct"/>
            <w:tcMar>
              <w:top w:w="0" w:type="dxa"/>
              <w:left w:w="108" w:type="dxa"/>
              <w:bottom w:w="0" w:type="dxa"/>
              <w:right w:w="108" w:type="dxa"/>
            </w:tcMar>
            <w:hideMark/>
          </w:tcPr>
          <w:p w:rsidRPr="00847758" w:rsidR="00847758" w:rsidP="00097E1B" w:rsidRDefault="00847758" w14:paraId="5AA20486" w14:textId="3D2C16F3">
            <w:pPr>
              <w:pStyle w:val="naisf"/>
              <w:spacing w:before="60" w:after="60"/>
              <w:ind w:firstLine="0"/>
              <w:rPr>
                <w:sz w:val="22"/>
                <w:szCs w:val="22"/>
              </w:rPr>
            </w:pPr>
            <w:r w:rsidRPr="00847758">
              <w:rPr>
                <w:sz w:val="22"/>
                <w:szCs w:val="22"/>
              </w:rPr>
              <w:t>Nav attiecināms.</w:t>
            </w:r>
          </w:p>
        </w:tc>
      </w:tr>
      <w:tr w:rsidRPr="008C7219" w:rsidR="00847758" w:rsidTr="00847758" w14:paraId="1F1E8690" w14:textId="77777777">
        <w:trPr>
          <w:trHeight w:val="471"/>
        </w:trPr>
        <w:tc>
          <w:tcPr>
            <w:tcW w:w="215" w:type="pct"/>
            <w:tcMar>
              <w:top w:w="0" w:type="dxa"/>
              <w:left w:w="108" w:type="dxa"/>
              <w:bottom w:w="0" w:type="dxa"/>
              <w:right w:w="108" w:type="dxa"/>
            </w:tcMar>
            <w:hideMark/>
          </w:tcPr>
          <w:p w:rsidRPr="00847758" w:rsidR="00847758" w:rsidP="005238D3" w:rsidRDefault="00847758" w14:paraId="1F06D24A" w14:textId="77777777">
            <w:pPr>
              <w:rPr>
                <w:rFonts w:eastAsia="PMingLiU"/>
                <w:sz w:val="22"/>
                <w:szCs w:val="22"/>
                <w:lang w:val="lv-LV"/>
              </w:rPr>
            </w:pPr>
            <w:r w:rsidRPr="00847758">
              <w:rPr>
                <w:sz w:val="22"/>
                <w:szCs w:val="22"/>
                <w:lang w:val="lv-LV"/>
              </w:rPr>
              <w:t>5.</w:t>
            </w:r>
          </w:p>
        </w:tc>
        <w:tc>
          <w:tcPr>
            <w:tcW w:w="1399" w:type="pct"/>
            <w:tcMar>
              <w:top w:w="0" w:type="dxa"/>
              <w:left w:w="108" w:type="dxa"/>
              <w:bottom w:w="0" w:type="dxa"/>
              <w:right w:w="108" w:type="dxa"/>
            </w:tcMar>
            <w:hideMark/>
          </w:tcPr>
          <w:p w:rsidRPr="00847758" w:rsidR="00847758" w:rsidP="005238D3" w:rsidRDefault="00847758" w14:paraId="63BE14BB" w14:textId="77777777">
            <w:pPr>
              <w:keepNext/>
              <w:keepLines/>
              <w:rPr>
                <w:rFonts w:eastAsia="PMingLiU"/>
                <w:sz w:val="22"/>
                <w:szCs w:val="22"/>
                <w:lang w:val="lv-LV"/>
              </w:rPr>
            </w:pPr>
            <w:r w:rsidRPr="00847758">
              <w:rPr>
                <w:sz w:val="22"/>
                <w:szCs w:val="22"/>
                <w:lang w:val="lv-LV"/>
              </w:rPr>
              <w:t>Politikas joma</w:t>
            </w:r>
          </w:p>
        </w:tc>
        <w:tc>
          <w:tcPr>
            <w:tcW w:w="3385" w:type="pct"/>
            <w:tcMar>
              <w:top w:w="0" w:type="dxa"/>
              <w:left w:w="108" w:type="dxa"/>
              <w:bottom w:w="0" w:type="dxa"/>
              <w:right w:w="108" w:type="dxa"/>
            </w:tcMar>
            <w:hideMark/>
          </w:tcPr>
          <w:p w:rsidRPr="00755F75" w:rsidR="00847758" w:rsidP="00847758" w:rsidRDefault="00847758" w14:paraId="05A64730" w14:textId="77777777">
            <w:pPr>
              <w:rPr>
                <w:sz w:val="22"/>
                <w:szCs w:val="22"/>
                <w:lang w:val="lv-LV"/>
              </w:rPr>
            </w:pPr>
            <w:r w:rsidRPr="00755F75">
              <w:rPr>
                <w:sz w:val="22"/>
                <w:szCs w:val="22"/>
                <w:lang w:val="lv-LV"/>
              </w:rPr>
              <w:t>5. Industriju un pakalpojumu politika</w:t>
            </w:r>
          </w:p>
          <w:p w:rsidRPr="00847758" w:rsidR="00847758" w:rsidP="00847758" w:rsidRDefault="00847758" w14:paraId="0E2E3E73" w14:textId="759EBA94">
            <w:pPr>
              <w:jc w:val="both"/>
              <w:rPr>
                <w:sz w:val="22"/>
                <w:szCs w:val="22"/>
                <w:lang w:val="lv-LV"/>
              </w:rPr>
            </w:pPr>
            <w:r w:rsidRPr="00755F75">
              <w:rPr>
                <w:sz w:val="22"/>
                <w:szCs w:val="22"/>
                <w:lang w:val="lv-LV"/>
              </w:rPr>
              <w:t>5.</w:t>
            </w:r>
            <w:r w:rsidR="00A9534A">
              <w:rPr>
                <w:sz w:val="22"/>
                <w:szCs w:val="22"/>
                <w:lang w:val="lv-LV"/>
              </w:rPr>
              <w:t>3</w:t>
            </w:r>
            <w:r>
              <w:rPr>
                <w:sz w:val="22"/>
                <w:szCs w:val="22"/>
                <w:lang w:val="lv-LV"/>
              </w:rPr>
              <w:t xml:space="preserve">. </w:t>
            </w:r>
            <w:r w:rsidR="00A9534A">
              <w:rPr>
                <w:sz w:val="22"/>
                <w:szCs w:val="22"/>
                <w:lang w:val="lv-LV"/>
              </w:rPr>
              <w:t>Enerģētika</w:t>
            </w:r>
          </w:p>
        </w:tc>
      </w:tr>
      <w:tr w:rsidRPr="000A1E44" w:rsidR="00847758" w:rsidTr="00847758" w14:paraId="25218601" w14:textId="77777777">
        <w:trPr>
          <w:trHeight w:val="835"/>
        </w:trPr>
        <w:tc>
          <w:tcPr>
            <w:tcW w:w="215" w:type="pct"/>
            <w:tcMar>
              <w:top w:w="0" w:type="dxa"/>
              <w:left w:w="108" w:type="dxa"/>
              <w:bottom w:w="0" w:type="dxa"/>
              <w:right w:w="108" w:type="dxa"/>
            </w:tcMar>
            <w:hideMark/>
          </w:tcPr>
          <w:p w:rsidRPr="00847758" w:rsidR="00847758" w:rsidP="005238D3" w:rsidRDefault="00847758" w14:paraId="711D1268" w14:textId="77777777">
            <w:pPr>
              <w:spacing w:before="60" w:after="60"/>
              <w:rPr>
                <w:rFonts w:eastAsia="PMingLiU"/>
                <w:sz w:val="22"/>
                <w:szCs w:val="22"/>
                <w:lang w:val="lv-LV"/>
              </w:rPr>
            </w:pPr>
            <w:r w:rsidRPr="00847758">
              <w:rPr>
                <w:sz w:val="22"/>
                <w:szCs w:val="22"/>
                <w:lang w:val="lv-LV"/>
              </w:rPr>
              <w:t>6.</w:t>
            </w:r>
          </w:p>
        </w:tc>
        <w:tc>
          <w:tcPr>
            <w:tcW w:w="1399" w:type="pct"/>
            <w:tcMar>
              <w:top w:w="0" w:type="dxa"/>
              <w:left w:w="108" w:type="dxa"/>
              <w:bottom w:w="0" w:type="dxa"/>
              <w:right w:w="108" w:type="dxa"/>
            </w:tcMar>
            <w:hideMark/>
          </w:tcPr>
          <w:p w:rsidRPr="00847758" w:rsidR="00847758" w:rsidP="007F1846" w:rsidRDefault="00847758" w14:paraId="7925CDC2" w14:textId="31438A24">
            <w:pPr>
              <w:spacing w:before="60" w:after="60"/>
              <w:rPr>
                <w:sz w:val="22"/>
                <w:szCs w:val="22"/>
                <w:lang w:val="lv-LV"/>
              </w:rPr>
            </w:pPr>
            <w:r w:rsidRPr="00847758">
              <w:rPr>
                <w:sz w:val="22"/>
                <w:szCs w:val="22"/>
                <w:lang w:val="lv-LV"/>
              </w:rPr>
              <w:t>Projekta autors</w:t>
            </w:r>
          </w:p>
          <w:p w:rsidRPr="00847758" w:rsidR="00847758" w:rsidP="00A21954" w:rsidRDefault="00847758" w14:paraId="035826A8" w14:textId="7AB7D2FB">
            <w:pPr>
              <w:rPr>
                <w:rFonts w:eastAsia="PMingLiU"/>
                <w:sz w:val="22"/>
                <w:szCs w:val="22"/>
                <w:lang w:val="lv-LV"/>
              </w:rPr>
            </w:pPr>
          </w:p>
        </w:tc>
        <w:tc>
          <w:tcPr>
            <w:tcW w:w="3385" w:type="pct"/>
            <w:tcMar>
              <w:top w:w="0" w:type="dxa"/>
              <w:left w:w="108" w:type="dxa"/>
              <w:bottom w:w="0" w:type="dxa"/>
              <w:right w:w="108" w:type="dxa"/>
            </w:tcMar>
            <w:hideMark/>
          </w:tcPr>
          <w:p w:rsidRPr="00847758" w:rsidR="00847758" w:rsidP="009A7781" w:rsidRDefault="00847758" w14:paraId="67CFACB5" w14:textId="76C41B4F">
            <w:pPr>
              <w:rPr>
                <w:sz w:val="22"/>
                <w:szCs w:val="22"/>
                <w:lang w:val="lv-LV" w:eastAsia="lv-LV"/>
              </w:rPr>
            </w:pPr>
            <w:r w:rsidRPr="00847758">
              <w:rPr>
                <w:sz w:val="22"/>
                <w:szCs w:val="22"/>
                <w:lang w:val="lv-LV"/>
              </w:rPr>
              <w:t>Ekonomikas ministrijas</w:t>
            </w:r>
            <w:r>
              <w:rPr>
                <w:sz w:val="22"/>
                <w:szCs w:val="22"/>
                <w:lang w:val="lv-LV"/>
              </w:rPr>
              <w:t xml:space="preserve"> </w:t>
            </w:r>
            <w:r w:rsidR="00A9534A">
              <w:rPr>
                <w:sz w:val="22"/>
                <w:szCs w:val="22"/>
                <w:lang w:val="lv-LV"/>
              </w:rPr>
              <w:t>Enerģijas tirgus un infrastruktūras departamenta vecākais eksperts Arturs Čerkass</w:t>
            </w:r>
          </w:p>
        </w:tc>
      </w:tr>
      <w:tr w:rsidRPr="008C7219" w:rsidR="00847758" w:rsidTr="00847758" w14:paraId="1361A90A" w14:textId="77777777">
        <w:tc>
          <w:tcPr>
            <w:tcW w:w="215" w:type="pct"/>
            <w:tcMar>
              <w:top w:w="0" w:type="dxa"/>
              <w:left w:w="108" w:type="dxa"/>
              <w:bottom w:w="0" w:type="dxa"/>
              <w:right w:w="108" w:type="dxa"/>
            </w:tcMar>
            <w:hideMark/>
          </w:tcPr>
          <w:p w:rsidRPr="00847758" w:rsidR="00847758" w:rsidP="005238D3" w:rsidRDefault="00847758" w14:paraId="121E9D92" w14:textId="77777777">
            <w:pPr>
              <w:spacing w:before="60" w:after="60"/>
              <w:rPr>
                <w:rFonts w:eastAsia="PMingLiU"/>
                <w:sz w:val="22"/>
                <w:szCs w:val="22"/>
                <w:lang w:val="lv-LV"/>
              </w:rPr>
            </w:pPr>
            <w:r w:rsidRPr="00847758">
              <w:rPr>
                <w:sz w:val="22"/>
                <w:szCs w:val="22"/>
                <w:lang w:val="lv-LV"/>
              </w:rPr>
              <w:t>7.</w:t>
            </w:r>
          </w:p>
        </w:tc>
        <w:tc>
          <w:tcPr>
            <w:tcW w:w="1399" w:type="pct"/>
            <w:shd w:val="clear" w:color="auto" w:fill="auto"/>
            <w:tcMar>
              <w:top w:w="0" w:type="dxa"/>
              <w:left w:w="108" w:type="dxa"/>
              <w:bottom w:w="0" w:type="dxa"/>
              <w:right w:w="108" w:type="dxa"/>
            </w:tcMar>
            <w:hideMark/>
          </w:tcPr>
          <w:p w:rsidRPr="00847758" w:rsidR="00847758" w:rsidP="005238D3" w:rsidRDefault="00847758" w14:paraId="3B8FAF46" w14:textId="77777777">
            <w:pPr>
              <w:spacing w:before="60" w:after="60"/>
              <w:rPr>
                <w:rFonts w:eastAsia="PMingLiU"/>
                <w:sz w:val="22"/>
                <w:szCs w:val="22"/>
                <w:lang w:val="lv-LV"/>
              </w:rPr>
            </w:pPr>
            <w:r w:rsidRPr="00847758">
              <w:rPr>
                <w:sz w:val="22"/>
                <w:szCs w:val="22"/>
                <w:lang w:val="lv-LV"/>
              </w:rPr>
              <w:t>Uzaicināmās personas</w:t>
            </w:r>
          </w:p>
        </w:tc>
        <w:tc>
          <w:tcPr>
            <w:tcW w:w="3385" w:type="pct"/>
            <w:shd w:val="clear" w:color="auto" w:fill="auto"/>
            <w:tcMar>
              <w:top w:w="0" w:type="dxa"/>
              <w:left w:w="108" w:type="dxa"/>
              <w:bottom w:w="0" w:type="dxa"/>
              <w:right w:w="108" w:type="dxa"/>
            </w:tcMar>
            <w:hideMark/>
          </w:tcPr>
          <w:p w:rsidRPr="00847758" w:rsidR="00847758" w:rsidP="005238D3" w:rsidRDefault="00AF6F48" w14:paraId="7E5B65E9" w14:textId="5C30C583">
            <w:pPr>
              <w:spacing w:before="60" w:after="60"/>
              <w:jc w:val="both"/>
              <w:rPr>
                <w:sz w:val="22"/>
                <w:szCs w:val="22"/>
                <w:lang w:val="lv-LV"/>
              </w:rPr>
            </w:pPr>
            <w:r>
              <w:rPr>
                <w:sz w:val="22"/>
                <w:szCs w:val="22"/>
                <w:lang w:val="lv-LV"/>
              </w:rPr>
              <w:t>Ekonomikas ministrijas Enerģijas tirgus un infrastruktūras departamenta direktore Līga Rozentāle, Ekonomikas ministrijas Enerģijas tirgus un infrastruktūras departamenta direktores vietniece Inese Karpoviča</w:t>
            </w:r>
          </w:p>
        </w:tc>
      </w:tr>
      <w:tr w:rsidRPr="00322151" w:rsidR="00847758" w:rsidTr="00847758" w14:paraId="0A393B15" w14:textId="77777777">
        <w:tc>
          <w:tcPr>
            <w:tcW w:w="215" w:type="pct"/>
            <w:tcMar>
              <w:top w:w="0" w:type="dxa"/>
              <w:left w:w="108" w:type="dxa"/>
              <w:bottom w:w="0" w:type="dxa"/>
              <w:right w:w="108" w:type="dxa"/>
            </w:tcMar>
            <w:hideMark/>
          </w:tcPr>
          <w:p w:rsidRPr="00847758" w:rsidR="00847758" w:rsidP="005238D3" w:rsidRDefault="00847758" w14:paraId="249E8ED2" w14:textId="77777777">
            <w:pPr>
              <w:spacing w:before="60" w:after="60"/>
              <w:rPr>
                <w:rFonts w:eastAsia="PMingLiU"/>
                <w:sz w:val="22"/>
                <w:szCs w:val="22"/>
                <w:lang w:val="lv-LV"/>
              </w:rPr>
            </w:pPr>
            <w:r w:rsidRPr="00847758">
              <w:rPr>
                <w:sz w:val="22"/>
                <w:szCs w:val="22"/>
                <w:lang w:val="lv-LV"/>
              </w:rPr>
              <w:t>8.</w:t>
            </w:r>
          </w:p>
        </w:tc>
        <w:tc>
          <w:tcPr>
            <w:tcW w:w="1399" w:type="pct"/>
            <w:tcMar>
              <w:top w:w="0" w:type="dxa"/>
              <w:left w:w="108" w:type="dxa"/>
              <w:bottom w:w="0" w:type="dxa"/>
              <w:right w:w="108" w:type="dxa"/>
            </w:tcMar>
            <w:hideMark/>
          </w:tcPr>
          <w:p w:rsidRPr="00847758" w:rsidR="00847758" w:rsidP="005238D3" w:rsidRDefault="00847758" w14:paraId="71D9CBE1" w14:textId="77777777">
            <w:pPr>
              <w:spacing w:before="60" w:after="60"/>
              <w:rPr>
                <w:rFonts w:eastAsia="PMingLiU"/>
                <w:sz w:val="22"/>
                <w:szCs w:val="22"/>
                <w:lang w:val="lv-LV"/>
              </w:rPr>
            </w:pPr>
            <w:r w:rsidRPr="00847758">
              <w:rPr>
                <w:sz w:val="22"/>
                <w:szCs w:val="22"/>
                <w:lang w:val="lv-LV"/>
              </w:rPr>
              <w:t>Projekta ierobežotas pieejamības statuss</w:t>
            </w:r>
          </w:p>
        </w:tc>
        <w:tc>
          <w:tcPr>
            <w:tcW w:w="3385" w:type="pct"/>
            <w:tcMar>
              <w:top w:w="0" w:type="dxa"/>
              <w:left w:w="108" w:type="dxa"/>
              <w:bottom w:w="0" w:type="dxa"/>
              <w:right w:w="108" w:type="dxa"/>
            </w:tcMar>
            <w:hideMark/>
          </w:tcPr>
          <w:p w:rsidRPr="00847758" w:rsidR="00847758" w:rsidP="005238D3" w:rsidRDefault="00847758" w14:paraId="1EE84A0F" w14:textId="06B5034D">
            <w:pPr>
              <w:pStyle w:val="ListParagraph"/>
              <w:spacing w:before="60" w:after="60" w:line="240" w:lineRule="auto"/>
              <w:ind w:left="0"/>
              <w:jc w:val="both"/>
              <w:rPr>
                <w:rFonts w:ascii="Times New Roman" w:hAnsi="Times New Roman"/>
              </w:rPr>
            </w:pPr>
            <w:r w:rsidRPr="00847758">
              <w:rPr>
                <w:rFonts w:ascii="Times New Roman" w:hAnsi="Times New Roman"/>
              </w:rPr>
              <w:t>Ministru   kabineta   sēdes   protokollēmuma projektam  un  pavadvēstulei  nav  noteikts ierobežotas pieejamības statuss. Nacionālajai pozīcijai ir ierobežotas pieejamības statuss.</w:t>
            </w:r>
          </w:p>
          <w:p w:rsidRPr="00847758" w:rsidR="00847758" w:rsidP="00162D90" w:rsidRDefault="00847758" w14:paraId="4B6F5C6A" w14:textId="47D2382E">
            <w:pPr>
              <w:jc w:val="both"/>
              <w:rPr>
                <w:sz w:val="22"/>
                <w:szCs w:val="22"/>
                <w:lang w:val="lv-LV"/>
              </w:rPr>
            </w:pPr>
            <w:r w:rsidRPr="00847758">
              <w:rPr>
                <w:sz w:val="22"/>
                <w:szCs w:val="22"/>
                <w:lang w:val="lv-LV"/>
              </w:rPr>
              <w:t>Saskaņā ar Ministru kabineta 2021. gada 7. septembra noteikumu Nr. 606 „Ministru kabineta kārtības rullis” 126. punktu projekts ir skatāms Ministru kabineta sēdes slēgtajā daļā.</w:t>
            </w:r>
          </w:p>
        </w:tc>
      </w:tr>
      <w:tr w:rsidRPr="008C7219" w:rsidR="00847758" w:rsidTr="00847758" w14:paraId="00EC609C" w14:textId="77777777">
        <w:tc>
          <w:tcPr>
            <w:tcW w:w="215" w:type="pct"/>
            <w:tcMar>
              <w:top w:w="0" w:type="dxa"/>
              <w:left w:w="108" w:type="dxa"/>
              <w:bottom w:w="0" w:type="dxa"/>
              <w:right w:w="108" w:type="dxa"/>
            </w:tcMar>
            <w:hideMark/>
          </w:tcPr>
          <w:p w:rsidRPr="00847758" w:rsidR="00847758" w:rsidP="005238D3" w:rsidRDefault="00847758" w14:paraId="509C4FAC" w14:textId="77777777">
            <w:pPr>
              <w:spacing w:before="60" w:after="60"/>
              <w:rPr>
                <w:rFonts w:eastAsia="PMingLiU"/>
                <w:sz w:val="22"/>
                <w:szCs w:val="22"/>
                <w:lang w:val="lv-LV"/>
              </w:rPr>
            </w:pPr>
            <w:r w:rsidRPr="00847758">
              <w:rPr>
                <w:sz w:val="22"/>
                <w:szCs w:val="22"/>
                <w:lang w:val="lv-LV"/>
              </w:rPr>
              <w:t>9.</w:t>
            </w:r>
          </w:p>
        </w:tc>
        <w:tc>
          <w:tcPr>
            <w:tcW w:w="1399" w:type="pct"/>
            <w:tcMar>
              <w:top w:w="0" w:type="dxa"/>
              <w:left w:w="108" w:type="dxa"/>
              <w:bottom w:w="0" w:type="dxa"/>
              <w:right w:w="108" w:type="dxa"/>
            </w:tcMar>
            <w:hideMark/>
          </w:tcPr>
          <w:p w:rsidRPr="00847758" w:rsidR="00847758" w:rsidP="005238D3" w:rsidRDefault="00847758" w14:paraId="17A9586C" w14:textId="77777777">
            <w:pPr>
              <w:spacing w:before="60" w:after="60"/>
              <w:rPr>
                <w:rFonts w:eastAsia="PMingLiU"/>
                <w:sz w:val="22"/>
                <w:szCs w:val="22"/>
                <w:lang w:val="lv-LV"/>
              </w:rPr>
            </w:pPr>
            <w:r w:rsidRPr="00847758">
              <w:rPr>
                <w:sz w:val="22"/>
                <w:szCs w:val="22"/>
                <w:lang w:val="lv-LV"/>
              </w:rPr>
              <w:t>Cita nepieciešamā informācija</w:t>
            </w:r>
          </w:p>
        </w:tc>
        <w:tc>
          <w:tcPr>
            <w:tcW w:w="3385" w:type="pct"/>
            <w:tcMar>
              <w:top w:w="0" w:type="dxa"/>
              <w:left w:w="108" w:type="dxa"/>
              <w:bottom w:w="0" w:type="dxa"/>
              <w:right w:w="108" w:type="dxa"/>
            </w:tcMar>
            <w:hideMark/>
          </w:tcPr>
          <w:p w:rsidRPr="00847758" w:rsidR="00847758" w:rsidP="005238D3" w:rsidRDefault="00847758" w14:paraId="56B1E007" w14:textId="321F5CA1">
            <w:pPr>
              <w:spacing w:before="60" w:after="60"/>
              <w:jc w:val="both"/>
              <w:rPr>
                <w:rFonts w:eastAsia="PMingLiU"/>
                <w:sz w:val="22"/>
                <w:szCs w:val="22"/>
                <w:lang w:val="lv-LV"/>
              </w:rPr>
            </w:pPr>
            <w:r w:rsidRPr="00847758">
              <w:rPr>
                <w:rFonts w:eastAsia="PMingLiU"/>
                <w:sz w:val="22"/>
                <w:szCs w:val="22"/>
                <w:lang w:val="lv-LV"/>
              </w:rPr>
              <w:t>Nav.</w:t>
            </w:r>
          </w:p>
        </w:tc>
      </w:tr>
    </w:tbl>
    <w:p w:rsidR="00152E42" w:rsidRDefault="00152E42" w14:paraId="154BDC4A" w14:textId="29853180">
      <w:pPr>
        <w:rPr>
          <w:lang w:val="lv-LV" w:eastAsia="x-none"/>
        </w:rPr>
      </w:pPr>
      <w:bookmarkStart w:name="OLE_LINK4" w:id="0"/>
    </w:p>
    <w:p w:rsidRPr="00701CE7" w:rsidR="004B3072" w:rsidP="004B3072" w:rsidRDefault="00CB6E7F" w14:paraId="30B0EF8E" w14:textId="4B5BA167">
      <w:pPr>
        <w:pStyle w:val="Footer"/>
        <w:spacing w:after="120"/>
        <w:jc w:val="both"/>
        <w:rPr>
          <w:lang w:val="lv-LV"/>
        </w:rPr>
      </w:pPr>
      <w:r w:rsidRPr="00701CE7">
        <w:rPr>
          <w:lang w:val="lv-LV"/>
        </w:rPr>
        <w:t>Pielikumā:</w:t>
      </w:r>
      <w:bookmarkEnd w:id="0"/>
    </w:p>
    <w:p w:rsidRPr="009241A9" w:rsidR="00AF630B" w:rsidP="009241A9" w:rsidRDefault="00F863B1" w14:paraId="0EE2DDFD" w14:textId="707B1753">
      <w:pPr>
        <w:numPr>
          <w:ilvl w:val="0"/>
          <w:numId w:val="17"/>
        </w:numPr>
        <w:spacing w:after="120"/>
        <w:jc w:val="both"/>
        <w:rPr>
          <w:b/>
          <w:bCs/>
          <w:lang w:val="lv-LV"/>
        </w:rPr>
      </w:pPr>
      <w:r>
        <w:rPr>
          <w:lang w:val="lv-LV"/>
        </w:rPr>
        <w:t>Nacionālā pozīcija</w:t>
      </w:r>
      <w:r w:rsidR="005F28BF">
        <w:rPr>
          <w:lang w:val="lv-LV"/>
        </w:rPr>
        <w:t xml:space="preserve"> </w:t>
      </w:r>
      <w:bookmarkStart w:name="_Hlk82592298" w:id="1"/>
      <w:r w:rsidRPr="007F48BA" w:rsidR="002A1F2F">
        <w:rPr>
          <w:szCs w:val="28"/>
          <w:lang w:val="lv-LV"/>
        </w:rPr>
        <w:t>“</w:t>
      </w:r>
      <w:bookmarkStart w:name="_Hlk83211150" w:id="2"/>
      <w:r w:rsidRPr="00515EA8" w:rsidR="00515EA8">
        <w:rPr>
          <w:szCs w:val="28"/>
          <w:lang w:val="lv-LV"/>
        </w:rPr>
        <w:t>EMPav_COM(2022)135; “Par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r w:rsidRPr="00F863B1">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 xml:space="preserve">datne: </w:t>
      </w:r>
      <w:bookmarkEnd w:id="2"/>
      <w:r w:rsidRPr="00DA02F3" w:rsidR="00DA02F3">
        <w:rPr>
          <w:color w:val="0D0D0D" w:themeColor="text1" w:themeTint="F2"/>
          <w:lang w:val="lv-LV"/>
        </w:rPr>
        <w:t>EMpoz_COM(2022)135</w:t>
      </w:r>
      <w:r w:rsidR="00903A9B">
        <w:rPr>
          <w:color w:val="0D0D0D" w:themeColor="text1" w:themeTint="F2"/>
          <w:lang w:val="lv-LV"/>
        </w:rPr>
        <w:t>.docx</w:t>
      </w:r>
      <w:r w:rsidRPr="009241A9" w:rsidR="00580DF7">
        <w:rPr>
          <w:lang w:val="lv-LV"/>
        </w:rPr>
        <w:t xml:space="preserve"> uz</w:t>
      </w:r>
      <w:r w:rsidRPr="003D44A4" w:rsidR="00580DF7">
        <w:rPr>
          <w:lang w:val="lv-LV"/>
        </w:rPr>
        <w:t xml:space="preserve"> </w:t>
      </w:r>
      <w:r w:rsidR="00903A9B">
        <w:rPr>
          <w:lang w:val="lv-LV"/>
        </w:rPr>
        <w:t>8</w:t>
      </w:r>
      <w:r w:rsidRPr="003D44A4" w:rsidR="005238D3">
        <w:rPr>
          <w:lang w:val="lv-LV"/>
        </w:rPr>
        <w:t xml:space="preserve"> </w:t>
      </w:r>
      <w:r w:rsidRPr="009241A9" w:rsidR="005238D3">
        <w:rPr>
          <w:lang w:val="lv-LV"/>
        </w:rPr>
        <w:t>lpp.</w:t>
      </w:r>
    </w:p>
    <w:p w:rsidRPr="004F6886" w:rsidR="009C4562" w:rsidP="004F6886" w:rsidRDefault="00135F09" w14:paraId="306AE201" w14:textId="04FAAE91">
      <w:pPr>
        <w:numPr>
          <w:ilvl w:val="0"/>
          <w:numId w:val="17"/>
        </w:numPr>
        <w:spacing w:after="120"/>
        <w:jc w:val="both"/>
        <w:rPr>
          <w:b/>
          <w:bCs/>
          <w:lang w:val="lv-LV"/>
        </w:rPr>
      </w:pPr>
      <w:r w:rsidRPr="00701CE7">
        <w:rPr>
          <w:lang w:val="lv-LV"/>
        </w:rPr>
        <w:t>Ministru kabineta sēdes protokollēm</w:t>
      </w:r>
      <w:r w:rsidRPr="00701CE7" w:rsidR="001146E9">
        <w:rPr>
          <w:lang w:val="lv-LV"/>
        </w:rPr>
        <w:t>uma projekts</w:t>
      </w:r>
      <w:r w:rsidR="004F6886">
        <w:rPr>
          <w:lang w:val="lv-LV"/>
        </w:rPr>
        <w:t xml:space="preserve"> </w:t>
      </w:r>
      <w:r w:rsidRPr="007F48BA" w:rsidR="002A1F2F">
        <w:rPr>
          <w:szCs w:val="28"/>
          <w:lang w:val="lv-LV"/>
        </w:rPr>
        <w:t>“</w:t>
      </w:r>
      <w:r w:rsidRPr="00515EA8" w:rsidR="00515EA8">
        <w:rPr>
          <w:szCs w:val="28"/>
          <w:lang w:val="lv-LV"/>
        </w:rPr>
        <w:t>EMP</w:t>
      </w:r>
      <w:r w:rsidR="00360A68">
        <w:rPr>
          <w:szCs w:val="28"/>
          <w:lang w:val="lv-LV"/>
        </w:rPr>
        <w:t>rot</w:t>
      </w:r>
      <w:r w:rsidRPr="00515EA8" w:rsidR="00515EA8">
        <w:rPr>
          <w:szCs w:val="28"/>
          <w:lang w:val="lv-LV"/>
        </w:rPr>
        <w:t>_COM(2022)135; “Par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r w:rsidRPr="0073477A" w:rsidR="0073477A">
        <w:rPr>
          <w:szCs w:val="28"/>
          <w:lang w:val="lv-LV"/>
        </w:rPr>
        <w:t xml:space="preserve">” (datne: </w:t>
      </w:r>
      <w:r w:rsidRPr="00515EA8" w:rsidR="00515EA8">
        <w:rPr>
          <w:szCs w:val="28"/>
          <w:lang w:val="lv-LV"/>
        </w:rPr>
        <w:t>EMP</w:t>
      </w:r>
      <w:r w:rsidR="00515EA8">
        <w:rPr>
          <w:szCs w:val="28"/>
          <w:lang w:val="lv-LV"/>
        </w:rPr>
        <w:t>rot</w:t>
      </w:r>
      <w:r w:rsidRPr="00515EA8" w:rsidR="00515EA8">
        <w:rPr>
          <w:szCs w:val="28"/>
          <w:lang w:val="lv-LV"/>
        </w:rPr>
        <w:t>_COM(2022)135</w:t>
      </w:r>
      <w:r w:rsidR="00515EA8">
        <w:rPr>
          <w:lang w:val="lv-LV"/>
        </w:rPr>
        <w:t>.docx</w:t>
      </w:r>
      <w:r w:rsidRPr="004F6886" w:rsidR="00DC01D9">
        <w:rPr>
          <w:lang w:val="lv-LV"/>
        </w:rPr>
        <w:t xml:space="preserve"> uz 1</w:t>
      </w:r>
      <w:r w:rsidRPr="004F6886">
        <w:rPr>
          <w:lang w:val="lv-LV"/>
        </w:rPr>
        <w:t> lp</w:t>
      </w:r>
      <w:r w:rsidRPr="004F6886" w:rsidR="00196D16">
        <w:rPr>
          <w:lang w:val="lv-LV"/>
        </w:rPr>
        <w:t>p</w:t>
      </w:r>
      <w:r w:rsidRPr="004F6886">
        <w:rPr>
          <w:lang w:val="lv-LV"/>
        </w:rPr>
        <w:t>.</w:t>
      </w:r>
    </w:p>
    <w:p w:rsidRPr="008F397C" w:rsidR="00451583" w:rsidP="009C4562" w:rsidRDefault="00451583" w14:paraId="65A05500" w14:textId="77777777">
      <w:pPr>
        <w:jc w:val="both"/>
        <w:rPr>
          <w:sz w:val="28"/>
          <w:szCs w:val="28"/>
          <w:lang w:val="lv-LV"/>
        </w:rPr>
      </w:pPr>
    </w:p>
    <w:p w:rsidRPr="000E032E" w:rsidR="000A373E" w:rsidP="000A373E" w:rsidRDefault="000A373E" w14:paraId="7EA0FE22" w14:textId="77777777">
      <w:pPr>
        <w:spacing w:after="120"/>
        <w:rPr>
          <w:lang w:val="lv-LV"/>
        </w:rPr>
      </w:pPr>
      <w:r w:rsidRPr="000E032E">
        <w:rPr>
          <w:lang w:val="lv-LV"/>
        </w:rPr>
        <w:t>Ar cieņu,</w:t>
      </w:r>
    </w:p>
    <w:p w:rsidRPr="000E032E" w:rsidR="000A373E" w:rsidP="000A373E" w:rsidRDefault="000A373E" w14:paraId="01425EDC" w14:textId="77777777">
      <w:pPr>
        <w:rPr>
          <w:lang w:val="lv-LV"/>
        </w:rPr>
      </w:pPr>
    </w:p>
    <w:p w:rsidRPr="0096326A" w:rsidR="000A373E" w:rsidP="000A373E" w:rsidRDefault="000A373E" w14:paraId="6A3DBED0" w14:textId="761D43CE">
      <w:pPr>
        <w:tabs>
          <w:tab w:val="right" w:pos="9071"/>
        </w:tabs>
        <w:spacing w:after="120"/>
        <w:jc w:val="both"/>
        <w:rPr>
          <w:lang w:val="lv-LV"/>
        </w:rPr>
      </w:pPr>
      <w:r w:rsidRPr="0096326A">
        <w:rPr>
          <w:lang w:val="lv-LV"/>
        </w:rPr>
        <w:t>Ekonomikas ministr</w:t>
      </w:r>
      <w:r w:rsidR="00322151">
        <w:rPr>
          <w:lang w:val="lv-LV"/>
        </w:rPr>
        <w:t>e</w:t>
      </w:r>
      <w:r w:rsidRPr="0096326A">
        <w:rPr>
          <w:lang w:val="lv-LV"/>
        </w:rPr>
        <w:tab/>
      </w:r>
      <w:r w:rsidR="00322151">
        <w:rPr>
          <w:lang w:val="lv-LV"/>
        </w:rPr>
        <w:t>I. Indriksone</w:t>
      </w:r>
    </w:p>
    <w:p w:rsidRPr="0096326A" w:rsidR="00A76611" w:rsidP="00711C6D" w:rsidRDefault="00A76611" w14:paraId="3395544C" w14:textId="2D3CD6A9">
      <w:pPr>
        <w:rPr>
          <w:lang w:val="lv-LV"/>
        </w:rPr>
      </w:pPr>
    </w:p>
    <w:p w:rsidRPr="0096326A" w:rsidR="000A373E" w:rsidP="00711C6D" w:rsidRDefault="000A373E" w14:paraId="1203EC5C" w14:textId="04D76335">
      <w:pPr>
        <w:rPr>
          <w:lang w:val="lv-LV"/>
        </w:rPr>
      </w:pPr>
    </w:p>
    <w:p w:rsidRPr="005F4F0B" w:rsidR="007343D1" w:rsidP="00711C6D" w:rsidRDefault="007343D1" w14:paraId="56059B81" w14:textId="77777777">
      <w:pPr>
        <w:rPr>
          <w:sz w:val="32"/>
          <w:szCs w:val="32"/>
          <w:lang w:val="lv-LV"/>
        </w:rPr>
      </w:pPr>
    </w:p>
    <w:p w:rsidRPr="005F4F0B" w:rsidR="007343D1" w:rsidP="007343D1" w:rsidRDefault="00600994" w14:paraId="7548FA9D" w14:textId="665982DD">
      <w:pPr>
        <w:rPr>
          <w:color w:val="000000"/>
          <w:sz w:val="20"/>
          <w:szCs w:val="20"/>
          <w:lang w:val="lv-LV"/>
        </w:rPr>
      </w:pPr>
      <w:r w:rsidRPr="005F4F0B">
        <w:rPr>
          <w:color w:val="000000"/>
          <w:sz w:val="20"/>
          <w:szCs w:val="20"/>
          <w:lang w:val="lv-LV"/>
        </w:rPr>
        <w:t>F.Bikaunieks</w:t>
      </w:r>
      <w:r w:rsidRPr="005F4F0B" w:rsidR="007343D1">
        <w:rPr>
          <w:color w:val="000000"/>
          <w:sz w:val="20"/>
          <w:szCs w:val="20"/>
          <w:lang w:val="lv-LV"/>
        </w:rPr>
        <w:t xml:space="preserve"> 67013</w:t>
      </w:r>
      <w:r w:rsidRPr="005F4F0B">
        <w:rPr>
          <w:color w:val="000000"/>
          <w:sz w:val="20"/>
          <w:szCs w:val="20"/>
          <w:lang w:val="lv-LV"/>
        </w:rPr>
        <w:t>114</w:t>
      </w:r>
    </w:p>
    <w:p w:rsidRPr="005F4F0B" w:rsidR="007343D1" w:rsidP="007343D1" w:rsidRDefault="00600994" w14:paraId="0BC361EF" w14:textId="0AEBBCAA">
      <w:pPr>
        <w:rPr>
          <w:rStyle w:val="Hyperlink"/>
          <w:color w:val="000000"/>
          <w:sz w:val="20"/>
          <w:szCs w:val="20"/>
          <w:lang w:val="lv-LV"/>
        </w:rPr>
      </w:pPr>
      <w:r w:rsidRPr="005F4F0B">
        <w:rPr>
          <w:color w:val="000000"/>
          <w:sz w:val="20"/>
          <w:szCs w:val="20"/>
          <w:lang w:val="lv-LV"/>
        </w:rPr>
        <w:t>Felikss.Bikaunieks</w:t>
      </w:r>
      <w:r w:rsidRPr="005F4F0B" w:rsidR="007343D1">
        <w:rPr>
          <w:color w:val="000000"/>
          <w:sz w:val="20"/>
          <w:szCs w:val="20"/>
          <w:lang w:val="lv-LV"/>
        </w:rPr>
        <w:t>@em.gov.lv</w:t>
      </w:r>
    </w:p>
    <w:p w:rsidRPr="0096326A" w:rsidR="00CB3334" w:rsidP="00CB3334" w:rsidRDefault="00CB3334" w14:paraId="75065BE0" w14:textId="77777777">
      <w:pPr>
        <w:rPr>
          <w:sz w:val="20"/>
          <w:lang w:val="lv-LV"/>
        </w:rPr>
      </w:pPr>
    </w:p>
    <w:p w:rsidRPr="00CB3334" w:rsidR="00CB3334" w:rsidP="00CB3334" w:rsidRDefault="00CB3334" w14:paraId="7C5D6576" w14:textId="77777777">
      <w:pPr>
        <w:rPr>
          <w:sz w:val="20"/>
          <w:lang w:val="lv-LV"/>
        </w:rPr>
      </w:pPr>
    </w:p>
    <w:p w:rsidRPr="00903A9B" w:rsidR="00903A9B" w:rsidP="00903A9B" w:rsidRDefault="00903A9B" w14:paraId="6EBE31F3" w14:textId="2FBBC545">
      <w:pPr>
        <w:tabs>
          <w:tab w:val="left" w:pos="1260"/>
        </w:tabs>
        <w:rPr>
          <w:sz w:val="20"/>
          <w:lang w:val="lv-LV"/>
        </w:rPr>
      </w:pPr>
    </w:p>
    <w:sectPr w:rsidRPr="00903A9B" w:rsidR="00903A9B"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3E7D" w14:textId="77777777" w:rsidR="007D1D54" w:rsidRDefault="007D1D54">
      <w:r>
        <w:separator/>
      </w:r>
    </w:p>
  </w:endnote>
  <w:endnote w:type="continuationSeparator" w:id="0">
    <w:p w14:paraId="0CF82B74" w14:textId="77777777" w:rsidR="007D1D54" w:rsidRDefault="007D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4B4" w14:textId="43D1F18E" w:rsidR="00072CAE" w:rsidRPr="00F863B1" w:rsidRDefault="00F863B1" w:rsidP="00F863B1">
    <w:pPr>
      <w:jc w:val="both"/>
      <w:rPr>
        <w:b/>
        <w:bCs/>
        <w:i/>
        <w:iCs/>
        <w:sz w:val="20"/>
        <w:szCs w:val="20"/>
        <w:lang w:val="lv-LV"/>
      </w:rPr>
    </w:pPr>
    <w:r w:rsidRPr="00510694">
      <w:rPr>
        <w:sz w:val="20"/>
        <w:szCs w:val="20"/>
        <w:lang w:val="lv-LV"/>
      </w:rPr>
      <w:t>EMPa</w:t>
    </w:r>
    <w:r w:rsidR="00F744E8">
      <w:rPr>
        <w:sz w:val="20"/>
        <w:szCs w:val="20"/>
        <w:lang w:val="lv-LV"/>
      </w:rPr>
      <w:t>v</w:t>
    </w:r>
    <w:r w:rsidRPr="00510694">
      <w:rPr>
        <w:sz w:val="20"/>
        <w:szCs w:val="20"/>
        <w:lang w:val="lv-LV"/>
      </w:rPr>
      <w:t>_</w:t>
    </w:r>
    <w:r w:rsidR="00903A9B">
      <w:rPr>
        <w:sz w:val="20"/>
        <w:szCs w:val="20"/>
        <w:lang w:val="lv-LV"/>
      </w:rPr>
      <w:t>COM(2022)135</w:t>
    </w:r>
    <w:r w:rsidRPr="00A21954">
      <w:rPr>
        <w:sz w:val="20"/>
        <w:szCs w:val="20"/>
        <w:lang w:val="lv-LV"/>
      </w:rPr>
      <w:t>;</w:t>
    </w:r>
    <w:r w:rsidRPr="006F1951">
      <w:rPr>
        <w:sz w:val="20"/>
        <w:szCs w:val="20"/>
        <w:lang w:val="lv-LV"/>
      </w:rPr>
      <w:t xml:space="preserve"> </w:t>
    </w:r>
    <w:r w:rsidRPr="002A1F2F">
      <w:rPr>
        <w:i/>
        <w:iCs/>
        <w:sz w:val="20"/>
        <w:szCs w:val="20"/>
        <w:lang w:val="lv-LV"/>
      </w:rPr>
      <w:t>“</w:t>
    </w:r>
    <w:r w:rsidR="00903A9B" w:rsidRPr="00903A9B">
      <w:rPr>
        <w:i/>
        <w:iCs/>
        <w:sz w:val="20"/>
        <w:szCs w:val="20"/>
        <w:lang w:val="lv-LV"/>
      </w:rPr>
      <w:t>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r w:rsidRPr="002A1F2F">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DE5D" w14:textId="77777777" w:rsidR="00903A9B" w:rsidRPr="00F863B1" w:rsidRDefault="00903A9B" w:rsidP="00903A9B">
    <w:pPr>
      <w:jc w:val="both"/>
      <w:rPr>
        <w:b/>
        <w:bCs/>
        <w:i/>
        <w:iCs/>
        <w:sz w:val="20"/>
        <w:szCs w:val="20"/>
        <w:lang w:val="lv-LV"/>
      </w:rPr>
    </w:pPr>
    <w:r w:rsidRPr="00510694">
      <w:rPr>
        <w:sz w:val="20"/>
        <w:szCs w:val="20"/>
        <w:lang w:val="lv-LV"/>
      </w:rPr>
      <w:t>EMPa</w:t>
    </w:r>
    <w:r>
      <w:rPr>
        <w:sz w:val="20"/>
        <w:szCs w:val="20"/>
        <w:lang w:val="lv-LV"/>
      </w:rPr>
      <w:t>v</w:t>
    </w:r>
    <w:r w:rsidRPr="00510694">
      <w:rPr>
        <w:sz w:val="20"/>
        <w:szCs w:val="20"/>
        <w:lang w:val="lv-LV"/>
      </w:rPr>
      <w:t>_</w:t>
    </w:r>
    <w:r>
      <w:rPr>
        <w:sz w:val="20"/>
        <w:szCs w:val="20"/>
        <w:lang w:val="lv-LV"/>
      </w:rPr>
      <w:t>COM(2022)135</w:t>
    </w:r>
    <w:r w:rsidRPr="00A21954">
      <w:rPr>
        <w:sz w:val="20"/>
        <w:szCs w:val="20"/>
        <w:lang w:val="lv-LV"/>
      </w:rPr>
      <w:t>;</w:t>
    </w:r>
    <w:r w:rsidRPr="006F1951">
      <w:rPr>
        <w:sz w:val="20"/>
        <w:szCs w:val="20"/>
        <w:lang w:val="lv-LV"/>
      </w:rPr>
      <w:t xml:space="preserve"> </w:t>
    </w:r>
    <w:r w:rsidRPr="002A1F2F">
      <w:rPr>
        <w:i/>
        <w:iCs/>
        <w:sz w:val="20"/>
        <w:szCs w:val="20"/>
        <w:lang w:val="lv-LV"/>
      </w:rPr>
      <w:t>“</w:t>
    </w:r>
    <w:r w:rsidRPr="00903A9B">
      <w:rPr>
        <w:i/>
        <w:iCs/>
        <w:sz w:val="20"/>
        <w:szCs w:val="20"/>
        <w:lang w:val="lv-LV"/>
      </w:rPr>
      <w:t>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w:t>
    </w:r>
    <w:r w:rsidRPr="002A1F2F">
      <w:rPr>
        <w:i/>
        <w:iCs/>
        <w:sz w:val="20"/>
        <w:szCs w:val="20"/>
        <w:lang w:val="lv-LV"/>
      </w:rPr>
      <w:t>”</w:t>
    </w:r>
  </w:p>
  <w:p w14:paraId="13BCB4DE" w14:textId="442E9914" w:rsidR="00F863B1" w:rsidRPr="00241EB4" w:rsidRDefault="00F863B1" w:rsidP="00A12ABD">
    <w:pPr>
      <w:jc w:val="both"/>
      <w:rPr>
        <w:i/>
        <w:iCs/>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080E" w14:textId="77777777" w:rsidR="007D1D54" w:rsidRDefault="007D1D54">
      <w:r>
        <w:separator/>
      </w:r>
    </w:p>
  </w:footnote>
  <w:footnote w:type="continuationSeparator" w:id="0">
    <w:p w14:paraId="3D09E50E" w14:textId="77777777" w:rsidR="007D1D54" w:rsidRDefault="007D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E788"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15921923"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B47A"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8AB5F59"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8C08"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1E84B7C0" wp14:editId="6489F7D2">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149FE381" w14:textId="77777777" w:rsidR="00B50D2A" w:rsidRDefault="00B50D2A" w:rsidP="00CB6E7F">
    <w:pPr>
      <w:pStyle w:val="Header"/>
      <w:ind w:firstLine="0"/>
    </w:pPr>
  </w:p>
  <w:p w14:paraId="54E7821C" w14:textId="77777777" w:rsidR="00B50D2A" w:rsidRDefault="00B50D2A" w:rsidP="00B50D2A">
    <w:pPr>
      <w:pStyle w:val="Header"/>
      <w:ind w:firstLine="0"/>
    </w:pPr>
  </w:p>
  <w:p w14:paraId="5077597E" w14:textId="77777777" w:rsidR="00B50D2A" w:rsidRDefault="007D1D54" w:rsidP="00B50D2A">
    <w:pPr>
      <w:pStyle w:val="Header"/>
      <w:ind w:firstLine="0"/>
    </w:pPr>
    <w:r>
      <w:rPr>
        <w:noProof/>
        <w:lang w:val="lv-LV" w:eastAsia="lv-LV"/>
      </w:rPr>
      <w:pict w14:anchorId="1BF52089">
        <v:group id="Group 41" o:spid="_x0000_s2051" style="position:absolute;left:0;text-align:left;margin-left:145.7pt;margin-top:149.85pt;width:346.25pt;height:.1pt;z-index:-251659264;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0DB11124" w14:textId="77777777" w:rsidR="00B50D2A" w:rsidRDefault="007D1D54" w:rsidP="00CB6E7F">
    <w:pPr>
      <w:pStyle w:val="Header"/>
      <w:ind w:firstLine="0"/>
    </w:pPr>
    <w:r>
      <w:rPr>
        <w:noProof/>
        <w:lang w:val="lv-LV" w:eastAsia="lv-LV"/>
      </w:rPr>
      <w:pict w14:anchorId="25EDFB2B">
        <v:shapetype id="_x0000_t202" coordsize="21600,21600" o:spt="202" path="m,l,21600r21600,l21600,xe">
          <v:stroke joinstyle="miter"/>
          <v:path gradientshapeok="t" o:connecttype="rect"/>
        </v:shapetype>
        <v:shape id="Text Box 43" o:spid="_x0000_s2050"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08A069C4"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5CEB47CD" w14:textId="77777777" w:rsidR="00B50D2A" w:rsidRDefault="00B50D2A" w:rsidP="00B50D2A">
    <w:pPr>
      <w:spacing w:after="200" w:line="276" w:lineRule="auto"/>
      <w:jc w:val="center"/>
      <w:rPr>
        <w:rFonts w:eastAsia="Calibri"/>
        <w:lang w:val="en-US"/>
      </w:rPr>
    </w:pPr>
  </w:p>
  <w:p w14:paraId="492E6661"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7D1D54">
      <w:rPr>
        <w:noProof/>
        <w:lang w:val="lv-LV" w:eastAsia="lv-LV"/>
      </w:rPr>
      <w:pict w14:anchorId="35C95A77">
        <v:shape id="_x0000_s2049"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2049" inset="0,0,0,0">
            <w:txbxContent>
              <w:p w14:paraId="41C10953"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4"/>
  </w:num>
  <w:num w:numId="5">
    <w:abstractNumId w:val="8"/>
  </w:num>
  <w:num w:numId="6">
    <w:abstractNumId w:val="1"/>
  </w:num>
  <w:num w:numId="7">
    <w:abstractNumId w:val="13"/>
  </w:num>
  <w:num w:numId="8">
    <w:abstractNumId w:val="9"/>
  </w:num>
  <w:num w:numId="9">
    <w:abstractNumId w:val="3"/>
  </w:num>
  <w:num w:numId="10">
    <w:abstractNumId w:val="14"/>
  </w:num>
  <w:num w:numId="11">
    <w:abstractNumId w:val="2"/>
  </w:num>
  <w:num w:numId="12">
    <w:abstractNumId w:val="6"/>
  </w:num>
  <w:num w:numId="13">
    <w:abstractNumId w:val="12"/>
  </w:num>
  <w:num w:numId="14">
    <w:abstractNumId w:val="17"/>
  </w:num>
  <w:num w:numId="15">
    <w:abstractNumId w:val="11"/>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82FA0"/>
    <w:rsid w:val="00084AE3"/>
    <w:rsid w:val="000905CD"/>
    <w:rsid w:val="000908B6"/>
    <w:rsid w:val="00092F15"/>
    <w:rsid w:val="000949CA"/>
    <w:rsid w:val="00097DB0"/>
    <w:rsid w:val="00097E1B"/>
    <w:rsid w:val="000A0C3A"/>
    <w:rsid w:val="000A1843"/>
    <w:rsid w:val="000A1E44"/>
    <w:rsid w:val="000A29D7"/>
    <w:rsid w:val="000A373E"/>
    <w:rsid w:val="000A7E77"/>
    <w:rsid w:val="000B05DA"/>
    <w:rsid w:val="000B144A"/>
    <w:rsid w:val="000B3154"/>
    <w:rsid w:val="000B3FEB"/>
    <w:rsid w:val="000B601B"/>
    <w:rsid w:val="000C01E4"/>
    <w:rsid w:val="000C2419"/>
    <w:rsid w:val="000C4BFE"/>
    <w:rsid w:val="000C591A"/>
    <w:rsid w:val="000C5C90"/>
    <w:rsid w:val="000C6AEA"/>
    <w:rsid w:val="000D01CB"/>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CD"/>
    <w:rsid w:val="001405C8"/>
    <w:rsid w:val="00143121"/>
    <w:rsid w:val="00143800"/>
    <w:rsid w:val="0014417E"/>
    <w:rsid w:val="001510C1"/>
    <w:rsid w:val="00152E42"/>
    <w:rsid w:val="00157D0E"/>
    <w:rsid w:val="00160EDF"/>
    <w:rsid w:val="0016273E"/>
    <w:rsid w:val="00162D90"/>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C0AB3"/>
    <w:rsid w:val="001C188B"/>
    <w:rsid w:val="001C2046"/>
    <w:rsid w:val="001C2FA3"/>
    <w:rsid w:val="001C50C0"/>
    <w:rsid w:val="001D4BEA"/>
    <w:rsid w:val="001D586C"/>
    <w:rsid w:val="001E1237"/>
    <w:rsid w:val="001E33EF"/>
    <w:rsid w:val="001E4570"/>
    <w:rsid w:val="001E54EA"/>
    <w:rsid w:val="001F1E8A"/>
    <w:rsid w:val="001F23BB"/>
    <w:rsid w:val="002001C9"/>
    <w:rsid w:val="0020523A"/>
    <w:rsid w:val="002076BB"/>
    <w:rsid w:val="0021013A"/>
    <w:rsid w:val="0021605F"/>
    <w:rsid w:val="002160AD"/>
    <w:rsid w:val="002178A5"/>
    <w:rsid w:val="002203D2"/>
    <w:rsid w:val="00221ADB"/>
    <w:rsid w:val="0022551B"/>
    <w:rsid w:val="002269C5"/>
    <w:rsid w:val="00226F7F"/>
    <w:rsid w:val="002363D8"/>
    <w:rsid w:val="002402CF"/>
    <w:rsid w:val="00241EB4"/>
    <w:rsid w:val="00242885"/>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902BB"/>
    <w:rsid w:val="0029599E"/>
    <w:rsid w:val="0029712B"/>
    <w:rsid w:val="002A0871"/>
    <w:rsid w:val="002A116D"/>
    <w:rsid w:val="002A1D03"/>
    <w:rsid w:val="002A1F2F"/>
    <w:rsid w:val="002A52C9"/>
    <w:rsid w:val="002A66ED"/>
    <w:rsid w:val="002B0A2A"/>
    <w:rsid w:val="002B2C62"/>
    <w:rsid w:val="002B54D9"/>
    <w:rsid w:val="002B592F"/>
    <w:rsid w:val="002C1378"/>
    <w:rsid w:val="002C22A9"/>
    <w:rsid w:val="002C52DD"/>
    <w:rsid w:val="002C7566"/>
    <w:rsid w:val="002D2540"/>
    <w:rsid w:val="002E0225"/>
    <w:rsid w:val="002E1DC5"/>
    <w:rsid w:val="002E4E17"/>
    <w:rsid w:val="002E658D"/>
    <w:rsid w:val="002E6E3E"/>
    <w:rsid w:val="002F2962"/>
    <w:rsid w:val="002F3DCD"/>
    <w:rsid w:val="00300C0B"/>
    <w:rsid w:val="00301B9D"/>
    <w:rsid w:val="00305B0F"/>
    <w:rsid w:val="00312419"/>
    <w:rsid w:val="0031412B"/>
    <w:rsid w:val="00317353"/>
    <w:rsid w:val="00317A67"/>
    <w:rsid w:val="00322151"/>
    <w:rsid w:val="00323163"/>
    <w:rsid w:val="0032390E"/>
    <w:rsid w:val="00324D6E"/>
    <w:rsid w:val="00326782"/>
    <w:rsid w:val="00331754"/>
    <w:rsid w:val="003433F8"/>
    <w:rsid w:val="00343437"/>
    <w:rsid w:val="00350B01"/>
    <w:rsid w:val="0035113C"/>
    <w:rsid w:val="0035138E"/>
    <w:rsid w:val="00351A8C"/>
    <w:rsid w:val="00352C74"/>
    <w:rsid w:val="00356221"/>
    <w:rsid w:val="00360A68"/>
    <w:rsid w:val="0036187F"/>
    <w:rsid w:val="00362E91"/>
    <w:rsid w:val="003678DF"/>
    <w:rsid w:val="003760DA"/>
    <w:rsid w:val="0037690F"/>
    <w:rsid w:val="00382954"/>
    <w:rsid w:val="0038369C"/>
    <w:rsid w:val="00391C48"/>
    <w:rsid w:val="003922F8"/>
    <w:rsid w:val="00393DE4"/>
    <w:rsid w:val="00395585"/>
    <w:rsid w:val="00395C99"/>
    <w:rsid w:val="003961A3"/>
    <w:rsid w:val="003A1A5F"/>
    <w:rsid w:val="003A3455"/>
    <w:rsid w:val="003A358F"/>
    <w:rsid w:val="003B07DD"/>
    <w:rsid w:val="003B3D44"/>
    <w:rsid w:val="003B3F20"/>
    <w:rsid w:val="003B4C0B"/>
    <w:rsid w:val="003B50AC"/>
    <w:rsid w:val="003C014F"/>
    <w:rsid w:val="003C0BB0"/>
    <w:rsid w:val="003C1A52"/>
    <w:rsid w:val="003C6BFB"/>
    <w:rsid w:val="003C7768"/>
    <w:rsid w:val="003D03F5"/>
    <w:rsid w:val="003D0AF9"/>
    <w:rsid w:val="003D21EA"/>
    <w:rsid w:val="003D2298"/>
    <w:rsid w:val="003D3F43"/>
    <w:rsid w:val="003D44A4"/>
    <w:rsid w:val="003D7A3A"/>
    <w:rsid w:val="003E0B8A"/>
    <w:rsid w:val="003E1CE4"/>
    <w:rsid w:val="003E2317"/>
    <w:rsid w:val="003E4401"/>
    <w:rsid w:val="003E5883"/>
    <w:rsid w:val="003F000D"/>
    <w:rsid w:val="003F619A"/>
    <w:rsid w:val="004151F2"/>
    <w:rsid w:val="00424A68"/>
    <w:rsid w:val="00431C6E"/>
    <w:rsid w:val="004337A2"/>
    <w:rsid w:val="004337D1"/>
    <w:rsid w:val="004346E9"/>
    <w:rsid w:val="00434860"/>
    <w:rsid w:val="00437003"/>
    <w:rsid w:val="004405F3"/>
    <w:rsid w:val="00441EF4"/>
    <w:rsid w:val="0044225F"/>
    <w:rsid w:val="00444F61"/>
    <w:rsid w:val="004466B1"/>
    <w:rsid w:val="004510EF"/>
    <w:rsid w:val="00451583"/>
    <w:rsid w:val="00451A6C"/>
    <w:rsid w:val="00451BFE"/>
    <w:rsid w:val="004552BB"/>
    <w:rsid w:val="0045539E"/>
    <w:rsid w:val="004576F4"/>
    <w:rsid w:val="00462F6C"/>
    <w:rsid w:val="00463266"/>
    <w:rsid w:val="00464915"/>
    <w:rsid w:val="00465E72"/>
    <w:rsid w:val="00477FF6"/>
    <w:rsid w:val="00481C9C"/>
    <w:rsid w:val="004866F6"/>
    <w:rsid w:val="00490456"/>
    <w:rsid w:val="00490B92"/>
    <w:rsid w:val="00491B34"/>
    <w:rsid w:val="00496956"/>
    <w:rsid w:val="00496B88"/>
    <w:rsid w:val="004A3F8F"/>
    <w:rsid w:val="004A6027"/>
    <w:rsid w:val="004A624C"/>
    <w:rsid w:val="004A66D6"/>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E23FE"/>
    <w:rsid w:val="004E44A0"/>
    <w:rsid w:val="004E55D3"/>
    <w:rsid w:val="004E6232"/>
    <w:rsid w:val="004E7EF6"/>
    <w:rsid w:val="004E7EFF"/>
    <w:rsid w:val="004F0D8D"/>
    <w:rsid w:val="004F2393"/>
    <w:rsid w:val="004F6886"/>
    <w:rsid w:val="004F7667"/>
    <w:rsid w:val="0050064A"/>
    <w:rsid w:val="0050203B"/>
    <w:rsid w:val="00503DEF"/>
    <w:rsid w:val="0050747A"/>
    <w:rsid w:val="00507A59"/>
    <w:rsid w:val="00510694"/>
    <w:rsid w:val="00511499"/>
    <w:rsid w:val="00515EA8"/>
    <w:rsid w:val="00520316"/>
    <w:rsid w:val="005238D3"/>
    <w:rsid w:val="0052613C"/>
    <w:rsid w:val="00531E1E"/>
    <w:rsid w:val="0053446A"/>
    <w:rsid w:val="00535AD2"/>
    <w:rsid w:val="00537762"/>
    <w:rsid w:val="00540C0C"/>
    <w:rsid w:val="00541DCC"/>
    <w:rsid w:val="0054255D"/>
    <w:rsid w:val="005460A2"/>
    <w:rsid w:val="005468D1"/>
    <w:rsid w:val="005555C8"/>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3D47"/>
    <w:rsid w:val="005B53A2"/>
    <w:rsid w:val="005C09C2"/>
    <w:rsid w:val="005C5409"/>
    <w:rsid w:val="005C5785"/>
    <w:rsid w:val="005D386A"/>
    <w:rsid w:val="005E2D52"/>
    <w:rsid w:val="005E37D9"/>
    <w:rsid w:val="005E4A63"/>
    <w:rsid w:val="005E6D81"/>
    <w:rsid w:val="005F1190"/>
    <w:rsid w:val="005F28BF"/>
    <w:rsid w:val="005F4F0B"/>
    <w:rsid w:val="00600994"/>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5133"/>
    <w:rsid w:val="00665A5A"/>
    <w:rsid w:val="00667E57"/>
    <w:rsid w:val="00670484"/>
    <w:rsid w:val="00672C61"/>
    <w:rsid w:val="00674A33"/>
    <w:rsid w:val="00680023"/>
    <w:rsid w:val="00681BCE"/>
    <w:rsid w:val="00682905"/>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E4D"/>
    <w:rsid w:val="006B7F03"/>
    <w:rsid w:val="006C0C3E"/>
    <w:rsid w:val="006C3587"/>
    <w:rsid w:val="006C5283"/>
    <w:rsid w:val="006C61CC"/>
    <w:rsid w:val="006C6384"/>
    <w:rsid w:val="006C73A6"/>
    <w:rsid w:val="006D04A5"/>
    <w:rsid w:val="006D0AF4"/>
    <w:rsid w:val="006D5760"/>
    <w:rsid w:val="006D6262"/>
    <w:rsid w:val="006D6B0E"/>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20032"/>
    <w:rsid w:val="007202F5"/>
    <w:rsid w:val="00720B69"/>
    <w:rsid w:val="0072229D"/>
    <w:rsid w:val="00723A92"/>
    <w:rsid w:val="00730377"/>
    <w:rsid w:val="007343D1"/>
    <w:rsid w:val="0073477A"/>
    <w:rsid w:val="00736F30"/>
    <w:rsid w:val="00742361"/>
    <w:rsid w:val="00743C30"/>
    <w:rsid w:val="00743E7B"/>
    <w:rsid w:val="007440C0"/>
    <w:rsid w:val="00745F56"/>
    <w:rsid w:val="00755120"/>
    <w:rsid w:val="00755DF5"/>
    <w:rsid w:val="00756923"/>
    <w:rsid w:val="00756EC5"/>
    <w:rsid w:val="007572CE"/>
    <w:rsid w:val="00760D37"/>
    <w:rsid w:val="007620FC"/>
    <w:rsid w:val="007632E7"/>
    <w:rsid w:val="00764B7C"/>
    <w:rsid w:val="0076524D"/>
    <w:rsid w:val="00770892"/>
    <w:rsid w:val="00771088"/>
    <w:rsid w:val="0077242C"/>
    <w:rsid w:val="00774E15"/>
    <w:rsid w:val="00776713"/>
    <w:rsid w:val="00777C09"/>
    <w:rsid w:val="00777D53"/>
    <w:rsid w:val="00783BF5"/>
    <w:rsid w:val="007865B7"/>
    <w:rsid w:val="00786965"/>
    <w:rsid w:val="00787916"/>
    <w:rsid w:val="00794A1F"/>
    <w:rsid w:val="0079516B"/>
    <w:rsid w:val="0079568B"/>
    <w:rsid w:val="007A288A"/>
    <w:rsid w:val="007A37C1"/>
    <w:rsid w:val="007A4121"/>
    <w:rsid w:val="007A4931"/>
    <w:rsid w:val="007A69FA"/>
    <w:rsid w:val="007A75DC"/>
    <w:rsid w:val="007B0D62"/>
    <w:rsid w:val="007B17DB"/>
    <w:rsid w:val="007B416E"/>
    <w:rsid w:val="007B650B"/>
    <w:rsid w:val="007B7C04"/>
    <w:rsid w:val="007C082C"/>
    <w:rsid w:val="007C4814"/>
    <w:rsid w:val="007C5404"/>
    <w:rsid w:val="007C673B"/>
    <w:rsid w:val="007D1B43"/>
    <w:rsid w:val="007D1D54"/>
    <w:rsid w:val="007D38FD"/>
    <w:rsid w:val="007D79C2"/>
    <w:rsid w:val="007E68EB"/>
    <w:rsid w:val="007E7B4E"/>
    <w:rsid w:val="007E7BE6"/>
    <w:rsid w:val="007F08D5"/>
    <w:rsid w:val="007F1846"/>
    <w:rsid w:val="007F2E25"/>
    <w:rsid w:val="007F48BA"/>
    <w:rsid w:val="007F7474"/>
    <w:rsid w:val="00801380"/>
    <w:rsid w:val="008016D8"/>
    <w:rsid w:val="00801997"/>
    <w:rsid w:val="008028FD"/>
    <w:rsid w:val="00811D68"/>
    <w:rsid w:val="00813285"/>
    <w:rsid w:val="00815CE4"/>
    <w:rsid w:val="00820910"/>
    <w:rsid w:val="00821C97"/>
    <w:rsid w:val="008248EF"/>
    <w:rsid w:val="00826B30"/>
    <w:rsid w:val="0083012B"/>
    <w:rsid w:val="00834148"/>
    <w:rsid w:val="00836A8B"/>
    <w:rsid w:val="008377D3"/>
    <w:rsid w:val="008464BA"/>
    <w:rsid w:val="008469D2"/>
    <w:rsid w:val="00847758"/>
    <w:rsid w:val="00850DB5"/>
    <w:rsid w:val="0085560F"/>
    <w:rsid w:val="00856166"/>
    <w:rsid w:val="008562C5"/>
    <w:rsid w:val="00856C2A"/>
    <w:rsid w:val="00864EDA"/>
    <w:rsid w:val="0086603E"/>
    <w:rsid w:val="008661BA"/>
    <w:rsid w:val="008665FA"/>
    <w:rsid w:val="008702E9"/>
    <w:rsid w:val="0087673A"/>
    <w:rsid w:val="0088492F"/>
    <w:rsid w:val="00886196"/>
    <w:rsid w:val="00893D4E"/>
    <w:rsid w:val="00894D02"/>
    <w:rsid w:val="00896C6E"/>
    <w:rsid w:val="008A04AE"/>
    <w:rsid w:val="008A2824"/>
    <w:rsid w:val="008A4F2A"/>
    <w:rsid w:val="008A5B5A"/>
    <w:rsid w:val="008A77AA"/>
    <w:rsid w:val="008B1CF8"/>
    <w:rsid w:val="008B321D"/>
    <w:rsid w:val="008B4DFA"/>
    <w:rsid w:val="008B5374"/>
    <w:rsid w:val="008B7146"/>
    <w:rsid w:val="008B72D6"/>
    <w:rsid w:val="008C09BD"/>
    <w:rsid w:val="008C108D"/>
    <w:rsid w:val="008C37CC"/>
    <w:rsid w:val="008C7219"/>
    <w:rsid w:val="008D0EBA"/>
    <w:rsid w:val="008D4A53"/>
    <w:rsid w:val="008D7179"/>
    <w:rsid w:val="008D72A3"/>
    <w:rsid w:val="008E1CB1"/>
    <w:rsid w:val="008E2F26"/>
    <w:rsid w:val="008E6A37"/>
    <w:rsid w:val="008E7D08"/>
    <w:rsid w:val="008F0944"/>
    <w:rsid w:val="008F1C6B"/>
    <w:rsid w:val="008F2E71"/>
    <w:rsid w:val="008F397C"/>
    <w:rsid w:val="008F3F0B"/>
    <w:rsid w:val="008F5C80"/>
    <w:rsid w:val="00903644"/>
    <w:rsid w:val="00903A9B"/>
    <w:rsid w:val="00904252"/>
    <w:rsid w:val="00904A16"/>
    <w:rsid w:val="00906776"/>
    <w:rsid w:val="009106A1"/>
    <w:rsid w:val="00912B38"/>
    <w:rsid w:val="00913D68"/>
    <w:rsid w:val="00915D76"/>
    <w:rsid w:val="00915DD5"/>
    <w:rsid w:val="00921705"/>
    <w:rsid w:val="00921DF6"/>
    <w:rsid w:val="009238C0"/>
    <w:rsid w:val="009241A9"/>
    <w:rsid w:val="0093148E"/>
    <w:rsid w:val="00931641"/>
    <w:rsid w:val="00931F33"/>
    <w:rsid w:val="00937387"/>
    <w:rsid w:val="0094246D"/>
    <w:rsid w:val="00942EBA"/>
    <w:rsid w:val="00944FBC"/>
    <w:rsid w:val="009511D0"/>
    <w:rsid w:val="00951A0D"/>
    <w:rsid w:val="00952EC6"/>
    <w:rsid w:val="0095471E"/>
    <w:rsid w:val="009557D2"/>
    <w:rsid w:val="009566FF"/>
    <w:rsid w:val="00957729"/>
    <w:rsid w:val="0096019C"/>
    <w:rsid w:val="00960815"/>
    <w:rsid w:val="0096115A"/>
    <w:rsid w:val="009622F0"/>
    <w:rsid w:val="009628E1"/>
    <w:rsid w:val="0096326A"/>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283"/>
    <w:rsid w:val="009A2332"/>
    <w:rsid w:val="009A7226"/>
    <w:rsid w:val="009A73B8"/>
    <w:rsid w:val="009A73EB"/>
    <w:rsid w:val="009A7781"/>
    <w:rsid w:val="009B2681"/>
    <w:rsid w:val="009B33B4"/>
    <w:rsid w:val="009B447C"/>
    <w:rsid w:val="009C278E"/>
    <w:rsid w:val="009C4562"/>
    <w:rsid w:val="009C607B"/>
    <w:rsid w:val="009D0925"/>
    <w:rsid w:val="009D30DE"/>
    <w:rsid w:val="009D7778"/>
    <w:rsid w:val="009E4C38"/>
    <w:rsid w:val="009F22B7"/>
    <w:rsid w:val="009F23FE"/>
    <w:rsid w:val="009F2A5C"/>
    <w:rsid w:val="009F3F61"/>
    <w:rsid w:val="009F61CB"/>
    <w:rsid w:val="009F666E"/>
    <w:rsid w:val="00A01E15"/>
    <w:rsid w:val="00A05B41"/>
    <w:rsid w:val="00A06D93"/>
    <w:rsid w:val="00A12ABD"/>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2648"/>
    <w:rsid w:val="00A63381"/>
    <w:rsid w:val="00A64003"/>
    <w:rsid w:val="00A6480E"/>
    <w:rsid w:val="00A66B3C"/>
    <w:rsid w:val="00A66D94"/>
    <w:rsid w:val="00A66E1F"/>
    <w:rsid w:val="00A70489"/>
    <w:rsid w:val="00A73848"/>
    <w:rsid w:val="00A74390"/>
    <w:rsid w:val="00A7581F"/>
    <w:rsid w:val="00A75E80"/>
    <w:rsid w:val="00A76611"/>
    <w:rsid w:val="00A77A67"/>
    <w:rsid w:val="00A858BC"/>
    <w:rsid w:val="00A9303A"/>
    <w:rsid w:val="00A93AAC"/>
    <w:rsid w:val="00A94C63"/>
    <w:rsid w:val="00A9534A"/>
    <w:rsid w:val="00A970AF"/>
    <w:rsid w:val="00A97412"/>
    <w:rsid w:val="00AA1802"/>
    <w:rsid w:val="00AA4FA6"/>
    <w:rsid w:val="00AA54E6"/>
    <w:rsid w:val="00AA5904"/>
    <w:rsid w:val="00AB19A7"/>
    <w:rsid w:val="00AB228E"/>
    <w:rsid w:val="00AB273D"/>
    <w:rsid w:val="00AB34E0"/>
    <w:rsid w:val="00AB51AF"/>
    <w:rsid w:val="00AB6239"/>
    <w:rsid w:val="00AC0A54"/>
    <w:rsid w:val="00AD3C9F"/>
    <w:rsid w:val="00AD6ACE"/>
    <w:rsid w:val="00AE07E0"/>
    <w:rsid w:val="00AE0AB2"/>
    <w:rsid w:val="00AE123D"/>
    <w:rsid w:val="00AE2C52"/>
    <w:rsid w:val="00AE4488"/>
    <w:rsid w:val="00AE748E"/>
    <w:rsid w:val="00AE75FB"/>
    <w:rsid w:val="00AF0D94"/>
    <w:rsid w:val="00AF3B3C"/>
    <w:rsid w:val="00AF630B"/>
    <w:rsid w:val="00AF6F48"/>
    <w:rsid w:val="00B01CE9"/>
    <w:rsid w:val="00B0273E"/>
    <w:rsid w:val="00B02B73"/>
    <w:rsid w:val="00B03CD7"/>
    <w:rsid w:val="00B041D7"/>
    <w:rsid w:val="00B05576"/>
    <w:rsid w:val="00B06066"/>
    <w:rsid w:val="00B062FF"/>
    <w:rsid w:val="00B06604"/>
    <w:rsid w:val="00B07471"/>
    <w:rsid w:val="00B075BA"/>
    <w:rsid w:val="00B135BA"/>
    <w:rsid w:val="00B1509C"/>
    <w:rsid w:val="00B15558"/>
    <w:rsid w:val="00B15BAE"/>
    <w:rsid w:val="00B17DF7"/>
    <w:rsid w:val="00B26818"/>
    <w:rsid w:val="00B308FE"/>
    <w:rsid w:val="00B338A7"/>
    <w:rsid w:val="00B3391A"/>
    <w:rsid w:val="00B34C16"/>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62E7"/>
    <w:rsid w:val="00BD5D1D"/>
    <w:rsid w:val="00BD7C58"/>
    <w:rsid w:val="00BE0D15"/>
    <w:rsid w:val="00BE1502"/>
    <w:rsid w:val="00BE4A98"/>
    <w:rsid w:val="00BE76CF"/>
    <w:rsid w:val="00BF0E1A"/>
    <w:rsid w:val="00BF1983"/>
    <w:rsid w:val="00BF1A7F"/>
    <w:rsid w:val="00BF1C67"/>
    <w:rsid w:val="00BF2D0C"/>
    <w:rsid w:val="00BF4C05"/>
    <w:rsid w:val="00C03101"/>
    <w:rsid w:val="00C03A87"/>
    <w:rsid w:val="00C0471E"/>
    <w:rsid w:val="00C05B5D"/>
    <w:rsid w:val="00C11237"/>
    <w:rsid w:val="00C13EFD"/>
    <w:rsid w:val="00C21D90"/>
    <w:rsid w:val="00C2381C"/>
    <w:rsid w:val="00C23ACE"/>
    <w:rsid w:val="00C25FEE"/>
    <w:rsid w:val="00C26BAD"/>
    <w:rsid w:val="00C4192C"/>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073"/>
    <w:rsid w:val="00C85B94"/>
    <w:rsid w:val="00C87A10"/>
    <w:rsid w:val="00C91064"/>
    <w:rsid w:val="00CA501C"/>
    <w:rsid w:val="00CB1ED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F1E4A"/>
    <w:rsid w:val="00CF3A81"/>
    <w:rsid w:val="00CF4BC4"/>
    <w:rsid w:val="00CF59B0"/>
    <w:rsid w:val="00CF6101"/>
    <w:rsid w:val="00CF7CCB"/>
    <w:rsid w:val="00D00BE3"/>
    <w:rsid w:val="00D036A9"/>
    <w:rsid w:val="00D05F43"/>
    <w:rsid w:val="00D1007A"/>
    <w:rsid w:val="00D11324"/>
    <w:rsid w:val="00D1132F"/>
    <w:rsid w:val="00D14C7A"/>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A02F3"/>
    <w:rsid w:val="00DA263C"/>
    <w:rsid w:val="00DA3B8B"/>
    <w:rsid w:val="00DA5DFB"/>
    <w:rsid w:val="00DA7962"/>
    <w:rsid w:val="00DC01D9"/>
    <w:rsid w:val="00DC0EF1"/>
    <w:rsid w:val="00DC1440"/>
    <w:rsid w:val="00DD1ACB"/>
    <w:rsid w:val="00DD2BA2"/>
    <w:rsid w:val="00DD2CE1"/>
    <w:rsid w:val="00DD44CB"/>
    <w:rsid w:val="00DD4BFF"/>
    <w:rsid w:val="00DD7104"/>
    <w:rsid w:val="00DE01CA"/>
    <w:rsid w:val="00DE231C"/>
    <w:rsid w:val="00DE2CD9"/>
    <w:rsid w:val="00DE3D2F"/>
    <w:rsid w:val="00DE56EC"/>
    <w:rsid w:val="00DE7BAC"/>
    <w:rsid w:val="00DF4CDB"/>
    <w:rsid w:val="00DF4FC2"/>
    <w:rsid w:val="00DF5177"/>
    <w:rsid w:val="00E02877"/>
    <w:rsid w:val="00E11B8C"/>
    <w:rsid w:val="00E12091"/>
    <w:rsid w:val="00E1404D"/>
    <w:rsid w:val="00E143B3"/>
    <w:rsid w:val="00E170C9"/>
    <w:rsid w:val="00E20AA6"/>
    <w:rsid w:val="00E211A3"/>
    <w:rsid w:val="00E23BCB"/>
    <w:rsid w:val="00E24ABA"/>
    <w:rsid w:val="00E24D19"/>
    <w:rsid w:val="00E278F1"/>
    <w:rsid w:val="00E31E90"/>
    <w:rsid w:val="00E36CFD"/>
    <w:rsid w:val="00E40EBE"/>
    <w:rsid w:val="00E44469"/>
    <w:rsid w:val="00E460F0"/>
    <w:rsid w:val="00E50699"/>
    <w:rsid w:val="00E50721"/>
    <w:rsid w:val="00E50A4B"/>
    <w:rsid w:val="00E54316"/>
    <w:rsid w:val="00E547DE"/>
    <w:rsid w:val="00E562BD"/>
    <w:rsid w:val="00E56BF2"/>
    <w:rsid w:val="00E63654"/>
    <w:rsid w:val="00E6510B"/>
    <w:rsid w:val="00E659A7"/>
    <w:rsid w:val="00E66334"/>
    <w:rsid w:val="00E7012A"/>
    <w:rsid w:val="00E726B6"/>
    <w:rsid w:val="00E731E1"/>
    <w:rsid w:val="00E74E3D"/>
    <w:rsid w:val="00E80628"/>
    <w:rsid w:val="00E80D51"/>
    <w:rsid w:val="00E82A3F"/>
    <w:rsid w:val="00E86063"/>
    <w:rsid w:val="00E860C5"/>
    <w:rsid w:val="00E86B55"/>
    <w:rsid w:val="00E87520"/>
    <w:rsid w:val="00E8781B"/>
    <w:rsid w:val="00E878E6"/>
    <w:rsid w:val="00E91BEB"/>
    <w:rsid w:val="00E922CE"/>
    <w:rsid w:val="00E93D19"/>
    <w:rsid w:val="00E95EC9"/>
    <w:rsid w:val="00E96DB0"/>
    <w:rsid w:val="00E970DD"/>
    <w:rsid w:val="00E9771F"/>
    <w:rsid w:val="00EA2B0F"/>
    <w:rsid w:val="00EA59C9"/>
    <w:rsid w:val="00EB5927"/>
    <w:rsid w:val="00EB636C"/>
    <w:rsid w:val="00EC2494"/>
    <w:rsid w:val="00EC2B15"/>
    <w:rsid w:val="00EC2BE1"/>
    <w:rsid w:val="00EC3AFF"/>
    <w:rsid w:val="00ED2778"/>
    <w:rsid w:val="00ED3B8B"/>
    <w:rsid w:val="00ED4787"/>
    <w:rsid w:val="00ED7C31"/>
    <w:rsid w:val="00EE0491"/>
    <w:rsid w:val="00EE3921"/>
    <w:rsid w:val="00EE7148"/>
    <w:rsid w:val="00EF081A"/>
    <w:rsid w:val="00EF230A"/>
    <w:rsid w:val="00EF2892"/>
    <w:rsid w:val="00EF3F06"/>
    <w:rsid w:val="00EF424D"/>
    <w:rsid w:val="00EF5AD6"/>
    <w:rsid w:val="00EF5B79"/>
    <w:rsid w:val="00EF659A"/>
    <w:rsid w:val="00F015B7"/>
    <w:rsid w:val="00F12962"/>
    <w:rsid w:val="00F12CC7"/>
    <w:rsid w:val="00F135A5"/>
    <w:rsid w:val="00F13CA6"/>
    <w:rsid w:val="00F17CE0"/>
    <w:rsid w:val="00F22AF2"/>
    <w:rsid w:val="00F23FAF"/>
    <w:rsid w:val="00F27FB0"/>
    <w:rsid w:val="00F30F71"/>
    <w:rsid w:val="00F32F48"/>
    <w:rsid w:val="00F33074"/>
    <w:rsid w:val="00F34131"/>
    <w:rsid w:val="00F35E74"/>
    <w:rsid w:val="00F410D2"/>
    <w:rsid w:val="00F42C77"/>
    <w:rsid w:val="00F45582"/>
    <w:rsid w:val="00F47218"/>
    <w:rsid w:val="00F536D5"/>
    <w:rsid w:val="00F61B98"/>
    <w:rsid w:val="00F62559"/>
    <w:rsid w:val="00F62A93"/>
    <w:rsid w:val="00F63FC7"/>
    <w:rsid w:val="00F64FB9"/>
    <w:rsid w:val="00F70F29"/>
    <w:rsid w:val="00F744E8"/>
    <w:rsid w:val="00F8387A"/>
    <w:rsid w:val="00F84B00"/>
    <w:rsid w:val="00F85F8E"/>
    <w:rsid w:val="00F861C3"/>
    <w:rsid w:val="00F863B1"/>
    <w:rsid w:val="00F921E1"/>
    <w:rsid w:val="00F92EA9"/>
    <w:rsid w:val="00F9365C"/>
    <w:rsid w:val="00F956FF"/>
    <w:rsid w:val="00F95840"/>
    <w:rsid w:val="00F96AF8"/>
    <w:rsid w:val="00FA0485"/>
    <w:rsid w:val="00FA08EA"/>
    <w:rsid w:val="00FA2AD7"/>
    <w:rsid w:val="00FA3825"/>
    <w:rsid w:val="00FA3F34"/>
    <w:rsid w:val="00FB0226"/>
    <w:rsid w:val="00FB71DD"/>
    <w:rsid w:val="00FB743F"/>
    <w:rsid w:val="00FB762F"/>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0C"/>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8215">
      <w:bodyDiv w:val="1"/>
      <w:marLeft w:val="0"/>
      <w:marRight w:val="0"/>
      <w:marTop w:val="0"/>
      <w:marBottom w:val="0"/>
      <w:divBdr>
        <w:top w:val="none" w:sz="0" w:space="0" w:color="auto"/>
        <w:left w:val="none" w:sz="0" w:space="0" w:color="auto"/>
        <w:bottom w:val="none" w:sz="0" w:space="0" w:color="auto"/>
        <w:right w:val="none" w:sz="0" w:space="0" w:color="auto"/>
      </w:divBdr>
    </w:div>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478034077">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3360191">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714957752">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185723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 w:id="21303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E1428E-4083-4EA6-8617-F3AD82DBAF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2BBE9530-50CC-4A00-8D61-1B786579C5C0}">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2743</Words>
  <Characters>1564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2022-04-08T09:54:00Z</dcterms:created>
  <dcterms:modified xsi:type="dcterms:W3CDTF">2022-05-27T05:26:00Z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MeetingDate">
    <vt:lpwstr>2021-11-25</vt:lpwstr>
  </property>
  <property fmtid="{D5CDD505-2E9C-101B-9397-08002B2CF9AE}" pid="4" name="DIScgiUrl">
    <vt:lpwstr>https://lim.esvis.gov.lv/cs/idcplg</vt:lpwstr>
  </property>
  <property fmtid="{D5CDD505-2E9C-101B-9397-08002B2CF9AE}" pid="5" name="DISdDocName">
    <vt:lpwstr>L314999</vt:lpwstr>
  </property>
  <property fmtid="{D5CDD505-2E9C-101B-9397-08002B2CF9AE}" pid="6" name="DISCesvisSigner">
    <vt:lpwstr>Ministre Ilze Indriksone</vt:lpwstr>
  </property>
  <property fmtid="{D5CDD505-2E9C-101B-9397-08002B2CF9AE}" pid="7" name="DISTaskPaneUrl">
    <vt:lpwstr>https://lim.esvis.gov.lv/cs/idcplg?ClientControlled=DocMan&amp;coreContentOnly=1&amp;WebdavRequest=1&amp;IdcService=DOC_INFO&amp;dID=405458</vt:lpwstr>
  </property>
  <property fmtid="{D5CDD505-2E9C-101B-9397-08002B2CF9AE}" pid="8" name="DISCesvisSafetyLevel">
    <vt:lpwstr>Vispārpieejams</vt:lpwstr>
  </property>
  <property fmtid="{D5CDD505-2E9C-101B-9397-08002B2CF9AE}" pid="9" name="DISCesvisTitle">
    <vt:lpwstr>Pavadvēstule Latvijas Republikas nacionālai pozīcijai 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idcName">
    <vt:lpwstr>1020404016200</vt:lpwstr>
  </property>
  <property fmtid="{D5CDD505-2E9C-101B-9397-08002B2CF9AE}" pid="13"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405458</vt:lpwstr>
  </property>
  <property fmtid="{D5CDD505-2E9C-101B-9397-08002B2CF9AE}" pid="17" name="DISCesvisAdditionalMakers">
    <vt:lpwstr>Vecākais referents Fēlikss Bikaunieks</vt:lpwstr>
  </property>
  <property fmtid="{D5CDD505-2E9C-101B-9397-08002B2CF9AE}" pid="18" name="DISCesvisMainMaker">
    <vt:lpwstr>Vecākais referents Fēlikss Bikaunieks</vt:lpwstr>
  </property>
  <property fmtid="{D5CDD505-2E9C-101B-9397-08002B2CF9AE}" pid="19" name="DISCesvisRelatedDocNP">
    <vt:lpwstr>Pozīcija Nr. 1 "Par priekšlikumu Eiropas Parlamenta un Padomes Regulai ar ko groza Eiropas Parlamenta un Padomes Regulu (ES) 2017/1938 par gāzes piegādes drošības aizsardzības pasākumiem un Eiropas Parlamenta un Padomes Regulu (ES) Nr. 715/2009 par nosacījumiem attiecībā uz piekļuvi dabasgāzes pārvades tīkliem"
</vt:lpwstr>
  </property>
  <property fmtid="{D5CDD505-2E9C-101B-9397-08002B2CF9AE}" pid="20" name="DISCesvisAdditionalMakersMail">
    <vt:lpwstr>felikss.bikaunieks@em.gov.lv</vt:lpwstr>
  </property>
  <property fmtid="{D5CDD505-2E9C-101B-9397-08002B2CF9AE}" pid="21" name="DISCesvisMainMakerOrgUnitTitle">
    <vt:lpwstr>ES un ārējo ekonomisko attiecību departaments</vt:lpwstr>
  </property>
  <property fmtid="{D5CDD505-2E9C-101B-9397-08002B2CF9AE}" pid="22" name="DISCesvisDocRegDate">
    <vt:lpwstr>2022-05-30</vt:lpwstr>
  </property>
  <property fmtid="{D5CDD505-2E9C-101B-9397-08002B2CF9AE}" pid="23" name="DISCesvisRegDate">
    <vt:lpwstr>2022-05-30</vt:lpwstr>
  </property>
  <property fmtid="{D5CDD505-2E9C-101B-9397-08002B2CF9AE}" pid="24" name="DISCesvisDocRegNr">
    <vt:lpwstr>3.3-27.4/2022/PV-13</vt:lpwstr>
  </property>
  <property fmtid="{D5CDD505-2E9C-101B-9397-08002B2CF9AE}" pid="25" name="DISCesvisAdditionalMakersPhone">
    <vt:lpwstr>67013232</vt:lpwstr>
  </property>
  <property fmtid="{D5CDD505-2E9C-101B-9397-08002B2CF9AE}" pid="26" name="DISCesvisForInforming">
    <vt:lpwstr>Nodaļas vadītājs Māra Rone, Nozares padomniece Marija Zjurikova</vt:lpwstr>
  </property>
</Properties>
</file>