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87517" w14:textId="39DB0D8C" w:rsidR="00DC03E1" w:rsidRPr="009429B1" w:rsidRDefault="00235A11" w:rsidP="007104E2">
      <w:pPr>
        <w:jc w:val="center"/>
        <w:rPr>
          <w:rFonts w:ascii="Times New Roman" w:hAnsi="Times New Roman" w:cs="Times New Roman"/>
          <w:b/>
          <w:bCs/>
          <w:sz w:val="24"/>
          <w:szCs w:val="24"/>
        </w:rPr>
      </w:pPr>
      <w:r w:rsidRPr="009429B1">
        <w:rPr>
          <w:rFonts w:ascii="Times New Roman" w:hAnsi="Times New Roman" w:cs="Times New Roman"/>
          <w:b/>
          <w:bCs/>
          <w:sz w:val="24"/>
          <w:szCs w:val="24"/>
        </w:rPr>
        <w:t xml:space="preserve">Informatīvais ziņojums “Par Eiropas Savienības Atveseļošanas un noturības mehānisma plāna </w:t>
      </w:r>
      <w:r w:rsidR="007104E2" w:rsidRPr="009429B1">
        <w:rPr>
          <w:rFonts w:ascii="Times New Roman" w:hAnsi="Times New Roman" w:cs="Times New Roman"/>
          <w:b/>
          <w:bCs/>
          <w:sz w:val="24"/>
          <w:szCs w:val="24"/>
        </w:rPr>
        <w:t xml:space="preserve">3. komponentes “Nevienlīdzības mazināšana” </w:t>
      </w:r>
      <w:r w:rsidRPr="009429B1">
        <w:rPr>
          <w:rFonts w:ascii="Times New Roman" w:hAnsi="Times New Roman" w:cs="Times New Roman"/>
          <w:b/>
          <w:bCs/>
          <w:sz w:val="24"/>
          <w:szCs w:val="24"/>
        </w:rPr>
        <w:t xml:space="preserve">3.1. reformu un investīciju virziena </w:t>
      </w:r>
      <w:r w:rsidR="007104E2" w:rsidRPr="009429B1">
        <w:rPr>
          <w:rFonts w:ascii="Times New Roman" w:hAnsi="Times New Roman" w:cs="Times New Roman"/>
          <w:b/>
          <w:bCs/>
          <w:sz w:val="24"/>
          <w:szCs w:val="24"/>
        </w:rPr>
        <w:t>“</w:t>
      </w:r>
      <w:r w:rsidRPr="009429B1">
        <w:rPr>
          <w:rFonts w:ascii="Times New Roman" w:hAnsi="Times New Roman" w:cs="Times New Roman"/>
          <w:b/>
          <w:bCs/>
          <w:sz w:val="24"/>
          <w:szCs w:val="24"/>
        </w:rPr>
        <w:t>Reģionālā politika</w:t>
      </w:r>
      <w:r w:rsidR="007104E2" w:rsidRPr="009429B1">
        <w:rPr>
          <w:rFonts w:ascii="Times New Roman" w:hAnsi="Times New Roman" w:cs="Times New Roman"/>
          <w:b/>
          <w:bCs/>
          <w:sz w:val="24"/>
          <w:szCs w:val="24"/>
        </w:rPr>
        <w:t>” reformas 3.1.2.r</w:t>
      </w:r>
      <w:r w:rsidR="008006B4" w:rsidRPr="009429B1">
        <w:rPr>
          <w:rFonts w:ascii="Times New Roman" w:hAnsi="Times New Roman" w:cs="Times New Roman"/>
          <w:b/>
          <w:bCs/>
          <w:sz w:val="24"/>
          <w:szCs w:val="24"/>
        </w:rPr>
        <w:t>.</w:t>
      </w:r>
      <w:r w:rsidR="007104E2" w:rsidRPr="009429B1">
        <w:rPr>
          <w:rFonts w:ascii="Times New Roman" w:hAnsi="Times New Roman" w:cs="Times New Roman"/>
          <w:b/>
          <w:bCs/>
          <w:sz w:val="24"/>
          <w:szCs w:val="24"/>
        </w:rPr>
        <w:t xml:space="preserve"> “Sociālo un nodarbinātības pakalpojumu pieejamība minimālo ienākumu reformas atbalstam”</w:t>
      </w:r>
      <w:r w:rsidRPr="009429B1">
        <w:rPr>
          <w:rFonts w:ascii="Times New Roman" w:hAnsi="Times New Roman" w:cs="Times New Roman"/>
          <w:b/>
          <w:bCs/>
          <w:sz w:val="24"/>
          <w:szCs w:val="24"/>
        </w:rPr>
        <w:t xml:space="preserve"> 3.1.2.1.i. investīcijas </w:t>
      </w:r>
      <w:r w:rsidR="007104E2" w:rsidRPr="009429B1">
        <w:rPr>
          <w:rFonts w:ascii="Times New Roman" w:hAnsi="Times New Roman" w:cs="Times New Roman"/>
          <w:b/>
          <w:bCs/>
          <w:sz w:val="24"/>
          <w:szCs w:val="24"/>
        </w:rPr>
        <w:t>“</w:t>
      </w:r>
      <w:r w:rsidRPr="009429B1">
        <w:rPr>
          <w:rFonts w:ascii="Times New Roman" w:hAnsi="Times New Roman" w:cs="Times New Roman"/>
          <w:b/>
          <w:bCs/>
          <w:sz w:val="24"/>
          <w:szCs w:val="24"/>
        </w:rPr>
        <w:t>Publisko pakalpojumu un nodarbinātības pieejamības veicināšanas pasākumi cilvēkiem ar funkcionāliem traucējumiem</w:t>
      </w:r>
      <w:r w:rsidR="007104E2" w:rsidRPr="009429B1">
        <w:rPr>
          <w:rFonts w:ascii="Times New Roman" w:hAnsi="Times New Roman" w:cs="Times New Roman"/>
          <w:b/>
          <w:bCs/>
          <w:sz w:val="24"/>
          <w:szCs w:val="24"/>
        </w:rPr>
        <w:t>”</w:t>
      </w:r>
      <w:r w:rsidRPr="009429B1">
        <w:rPr>
          <w:rFonts w:ascii="Times New Roman" w:hAnsi="Times New Roman" w:cs="Times New Roman"/>
          <w:b/>
          <w:bCs/>
          <w:sz w:val="24"/>
          <w:szCs w:val="24"/>
        </w:rPr>
        <w:t xml:space="preserve"> otrās kārtas </w:t>
      </w:r>
      <w:r w:rsidR="007104E2" w:rsidRPr="009429B1">
        <w:rPr>
          <w:rFonts w:ascii="Times New Roman" w:hAnsi="Times New Roman" w:cs="Times New Roman"/>
          <w:b/>
          <w:bCs/>
          <w:sz w:val="24"/>
          <w:szCs w:val="24"/>
        </w:rPr>
        <w:t>“</w:t>
      </w:r>
      <w:r w:rsidRPr="009429B1">
        <w:rPr>
          <w:rFonts w:ascii="Times New Roman" w:hAnsi="Times New Roman" w:cs="Times New Roman"/>
          <w:b/>
          <w:bCs/>
          <w:sz w:val="24"/>
          <w:szCs w:val="24"/>
        </w:rPr>
        <w:t>Atbalsta pasākumi cilvēkiem ar invaliditāti mājokļu vides pieejamības nodrošināšanai</w:t>
      </w:r>
      <w:r w:rsidR="007104E2" w:rsidRPr="009429B1">
        <w:rPr>
          <w:rFonts w:ascii="Times New Roman" w:hAnsi="Times New Roman" w:cs="Times New Roman"/>
          <w:b/>
          <w:bCs/>
          <w:sz w:val="24"/>
          <w:szCs w:val="24"/>
        </w:rPr>
        <w:t>”</w:t>
      </w:r>
      <w:r w:rsidRPr="009429B1">
        <w:rPr>
          <w:rFonts w:ascii="Times New Roman" w:hAnsi="Times New Roman" w:cs="Times New Roman"/>
          <w:b/>
          <w:bCs/>
          <w:sz w:val="24"/>
          <w:szCs w:val="24"/>
        </w:rPr>
        <w:t xml:space="preserve"> atskaites punkta termiņa kavējumu”</w:t>
      </w:r>
    </w:p>
    <w:p w14:paraId="1E884832" w14:textId="77777777" w:rsidR="007104E2" w:rsidRPr="009429B1" w:rsidRDefault="007104E2" w:rsidP="007104E2">
      <w:pPr>
        <w:rPr>
          <w:rFonts w:ascii="Times New Roman" w:hAnsi="Times New Roman" w:cs="Times New Roman"/>
          <w:sz w:val="24"/>
          <w:szCs w:val="24"/>
        </w:rPr>
      </w:pPr>
    </w:p>
    <w:p w14:paraId="1BAB5878" w14:textId="119660DE" w:rsidR="00235A11" w:rsidRPr="009429B1" w:rsidRDefault="00351B81" w:rsidP="00A919A7">
      <w:pPr>
        <w:jc w:val="center"/>
        <w:rPr>
          <w:rFonts w:ascii="Times New Roman" w:hAnsi="Times New Roman" w:cs="Times New Roman"/>
          <w:b/>
          <w:bCs/>
          <w:sz w:val="24"/>
          <w:szCs w:val="24"/>
        </w:rPr>
      </w:pPr>
      <w:r w:rsidRPr="009429B1">
        <w:rPr>
          <w:rFonts w:ascii="Times New Roman" w:hAnsi="Times New Roman" w:cs="Times New Roman"/>
          <w:b/>
          <w:bCs/>
          <w:sz w:val="24"/>
          <w:szCs w:val="24"/>
        </w:rPr>
        <w:t>I</w:t>
      </w:r>
      <w:r w:rsidR="00E90FF6" w:rsidRPr="009429B1">
        <w:rPr>
          <w:rFonts w:ascii="Times New Roman" w:hAnsi="Times New Roman" w:cs="Times New Roman"/>
          <w:b/>
          <w:bCs/>
          <w:sz w:val="24"/>
          <w:szCs w:val="24"/>
        </w:rPr>
        <w:t>.</w:t>
      </w:r>
      <w:r w:rsidR="00A919A7" w:rsidRPr="009429B1">
        <w:rPr>
          <w:rFonts w:ascii="Times New Roman" w:hAnsi="Times New Roman" w:cs="Times New Roman"/>
          <w:b/>
          <w:bCs/>
          <w:sz w:val="24"/>
          <w:szCs w:val="24"/>
        </w:rPr>
        <w:t> </w:t>
      </w:r>
      <w:r w:rsidR="007104E2" w:rsidRPr="009429B1">
        <w:rPr>
          <w:rFonts w:ascii="Times New Roman" w:hAnsi="Times New Roman" w:cs="Times New Roman"/>
          <w:b/>
          <w:bCs/>
          <w:sz w:val="24"/>
          <w:szCs w:val="24"/>
        </w:rPr>
        <w:t>Ievads</w:t>
      </w:r>
    </w:p>
    <w:p w14:paraId="68140184" w14:textId="6F3DCA9D" w:rsidR="00A919A7" w:rsidRPr="009429B1" w:rsidRDefault="007104E2" w:rsidP="00A919A7">
      <w:pPr>
        <w:pStyle w:val="Sarakstarindkopa"/>
        <w:numPr>
          <w:ilvl w:val="0"/>
          <w:numId w:val="4"/>
        </w:numPr>
        <w:jc w:val="both"/>
        <w:rPr>
          <w:rFonts w:ascii="Times New Roman" w:hAnsi="Times New Roman" w:cs="Times New Roman"/>
          <w:sz w:val="24"/>
          <w:szCs w:val="24"/>
        </w:rPr>
      </w:pPr>
      <w:r w:rsidRPr="009429B1">
        <w:rPr>
          <w:rFonts w:ascii="Times New Roman" w:hAnsi="Times New Roman" w:cs="Times New Roman"/>
          <w:sz w:val="24"/>
          <w:szCs w:val="24"/>
        </w:rPr>
        <w:t>Informatīvais ziņojums izstrādāts, lai informētu Ministru kabinetu (turpmāk – MK) par Atveseļošanas un noturības mehānisma (turpmāk – AF) plāna 3. komponentes “Nevienlīdzības mazināšana” 3.1. reformu un investīciju virziena “Reģionālā politika” reformas 3.1.2.r</w:t>
      </w:r>
      <w:r w:rsidR="0070434C" w:rsidRPr="009429B1">
        <w:rPr>
          <w:rFonts w:ascii="Times New Roman" w:hAnsi="Times New Roman" w:cs="Times New Roman"/>
          <w:sz w:val="24"/>
          <w:szCs w:val="24"/>
        </w:rPr>
        <w:t>.</w:t>
      </w:r>
      <w:r w:rsidRPr="009429B1">
        <w:rPr>
          <w:rFonts w:ascii="Times New Roman" w:hAnsi="Times New Roman" w:cs="Times New Roman"/>
          <w:sz w:val="24"/>
          <w:szCs w:val="24"/>
        </w:rPr>
        <w:t xml:space="preserve"> “Sociālo un nodarbinātības pakalpojumu pieejamība minimālo ienākumu reformas atbalstam” 3.1.2.1.i.</w:t>
      </w:r>
      <w:r w:rsidR="005B6A02" w:rsidRPr="009429B1">
        <w:rPr>
          <w:rFonts w:ascii="Times New Roman" w:hAnsi="Times New Roman" w:cs="Times New Roman"/>
          <w:sz w:val="24"/>
          <w:szCs w:val="24"/>
        </w:rPr>
        <w:t> </w:t>
      </w:r>
      <w:r w:rsidRPr="009429B1">
        <w:rPr>
          <w:rFonts w:ascii="Times New Roman" w:hAnsi="Times New Roman" w:cs="Times New Roman"/>
          <w:sz w:val="24"/>
          <w:szCs w:val="24"/>
        </w:rPr>
        <w:t xml:space="preserve">investīcijas </w:t>
      </w:r>
      <w:r w:rsidR="00BE2BDF" w:rsidRPr="009429B1">
        <w:rPr>
          <w:rFonts w:ascii="Times New Roman" w:hAnsi="Times New Roman" w:cs="Times New Roman"/>
          <w:sz w:val="24"/>
          <w:szCs w:val="24"/>
        </w:rPr>
        <w:t>“</w:t>
      </w:r>
      <w:r w:rsidRPr="009429B1">
        <w:rPr>
          <w:rFonts w:ascii="Times New Roman" w:hAnsi="Times New Roman" w:cs="Times New Roman"/>
          <w:sz w:val="24"/>
          <w:szCs w:val="24"/>
        </w:rPr>
        <w:t>Publisko pakalpojumu un nodarbinātības pieejamības veicināšanas pasākumi cilvēkiem ar funkcionāliem traucējumiem</w:t>
      </w:r>
      <w:r w:rsidR="00BE2BDF" w:rsidRPr="009429B1">
        <w:rPr>
          <w:rFonts w:ascii="Times New Roman" w:hAnsi="Times New Roman" w:cs="Times New Roman"/>
          <w:sz w:val="24"/>
          <w:szCs w:val="24"/>
        </w:rPr>
        <w:t>”</w:t>
      </w:r>
      <w:r w:rsidR="00C75763" w:rsidRPr="009429B1">
        <w:rPr>
          <w:rFonts w:ascii="Times New Roman" w:hAnsi="Times New Roman" w:cs="Times New Roman"/>
          <w:sz w:val="24"/>
          <w:szCs w:val="24"/>
        </w:rPr>
        <w:t xml:space="preserve"> (turpmāk – 3.1.2.1.i.</w:t>
      </w:r>
      <w:r w:rsidR="005B6A02" w:rsidRPr="009429B1">
        <w:rPr>
          <w:rFonts w:ascii="Times New Roman" w:hAnsi="Times New Roman" w:cs="Times New Roman"/>
          <w:sz w:val="24"/>
          <w:szCs w:val="24"/>
        </w:rPr>
        <w:t> </w:t>
      </w:r>
      <w:r w:rsidR="00C75763" w:rsidRPr="009429B1">
        <w:rPr>
          <w:rFonts w:ascii="Times New Roman" w:hAnsi="Times New Roman" w:cs="Times New Roman"/>
          <w:sz w:val="24"/>
          <w:szCs w:val="24"/>
        </w:rPr>
        <w:t>investīcija)</w:t>
      </w:r>
      <w:r w:rsidRPr="009429B1">
        <w:rPr>
          <w:rFonts w:ascii="Times New Roman" w:hAnsi="Times New Roman" w:cs="Times New Roman"/>
          <w:sz w:val="24"/>
          <w:szCs w:val="24"/>
        </w:rPr>
        <w:t xml:space="preserve"> otrās kārtas </w:t>
      </w:r>
      <w:r w:rsidR="00BE2BDF" w:rsidRPr="009429B1">
        <w:rPr>
          <w:rFonts w:ascii="Times New Roman" w:hAnsi="Times New Roman" w:cs="Times New Roman"/>
          <w:sz w:val="24"/>
          <w:szCs w:val="24"/>
        </w:rPr>
        <w:t>“</w:t>
      </w:r>
      <w:r w:rsidRPr="009429B1">
        <w:rPr>
          <w:rFonts w:ascii="Times New Roman" w:hAnsi="Times New Roman" w:cs="Times New Roman"/>
          <w:sz w:val="24"/>
          <w:szCs w:val="24"/>
        </w:rPr>
        <w:t>Atbalsta pasākumi cilvēkiem ar invaliditāti mājokļu vides pieejamības nodrošināšanai</w:t>
      </w:r>
      <w:r w:rsidR="00BE2BDF" w:rsidRPr="009429B1">
        <w:rPr>
          <w:rFonts w:ascii="Times New Roman" w:hAnsi="Times New Roman" w:cs="Times New Roman"/>
          <w:sz w:val="24"/>
          <w:szCs w:val="24"/>
        </w:rPr>
        <w:t>”</w:t>
      </w:r>
      <w:r w:rsidRPr="009429B1">
        <w:rPr>
          <w:rFonts w:ascii="Times New Roman" w:hAnsi="Times New Roman" w:cs="Times New Roman"/>
          <w:sz w:val="24"/>
          <w:szCs w:val="24"/>
        </w:rPr>
        <w:t xml:space="preserve"> </w:t>
      </w:r>
      <w:r w:rsidR="00C75763" w:rsidRPr="009429B1">
        <w:rPr>
          <w:rFonts w:ascii="Times New Roman" w:hAnsi="Times New Roman" w:cs="Times New Roman"/>
          <w:sz w:val="24"/>
          <w:szCs w:val="24"/>
        </w:rPr>
        <w:t xml:space="preserve">(turpmāk – otrā kārta) </w:t>
      </w:r>
      <w:r w:rsidR="005B6A02" w:rsidRPr="009429B1">
        <w:rPr>
          <w:rFonts w:ascii="Times New Roman" w:hAnsi="Times New Roman" w:cs="Times New Roman"/>
          <w:sz w:val="24"/>
          <w:szCs w:val="24"/>
        </w:rPr>
        <w:t>115.</w:t>
      </w:r>
      <w:r w:rsidR="00EE4805" w:rsidRPr="009429B1">
        <w:rPr>
          <w:rFonts w:ascii="Times New Roman" w:hAnsi="Times New Roman" w:cs="Times New Roman"/>
          <w:sz w:val="24"/>
          <w:szCs w:val="24"/>
        </w:rPr>
        <w:t> </w:t>
      </w:r>
      <w:r w:rsidR="005B6A02" w:rsidRPr="009429B1">
        <w:rPr>
          <w:rFonts w:ascii="Times New Roman" w:hAnsi="Times New Roman" w:cs="Times New Roman"/>
          <w:sz w:val="24"/>
          <w:szCs w:val="24"/>
        </w:rPr>
        <w:t>atsk</w:t>
      </w:r>
      <w:r w:rsidRPr="009429B1">
        <w:rPr>
          <w:rFonts w:ascii="Times New Roman" w:hAnsi="Times New Roman" w:cs="Times New Roman"/>
          <w:sz w:val="24"/>
          <w:szCs w:val="24"/>
        </w:rPr>
        <w:t xml:space="preserve">aites punkta </w:t>
      </w:r>
      <w:r w:rsidR="00C75763" w:rsidRPr="009429B1">
        <w:rPr>
          <w:rFonts w:ascii="Times New Roman" w:hAnsi="Times New Roman" w:cs="Times New Roman"/>
          <w:sz w:val="24"/>
          <w:szCs w:val="24"/>
        </w:rPr>
        <w:t>“līdz 2024.</w:t>
      </w:r>
      <w:r w:rsidR="005B6A02" w:rsidRPr="009429B1">
        <w:rPr>
          <w:rFonts w:ascii="Times New Roman" w:hAnsi="Times New Roman" w:cs="Times New Roman"/>
          <w:sz w:val="24"/>
          <w:szCs w:val="24"/>
        </w:rPr>
        <w:t> </w:t>
      </w:r>
      <w:r w:rsidR="00C75763" w:rsidRPr="009429B1">
        <w:rPr>
          <w:rFonts w:ascii="Times New Roman" w:hAnsi="Times New Roman" w:cs="Times New Roman"/>
          <w:sz w:val="24"/>
          <w:szCs w:val="24"/>
        </w:rPr>
        <w:t>gada 31.</w:t>
      </w:r>
      <w:r w:rsidR="005B6A02" w:rsidRPr="009429B1">
        <w:rPr>
          <w:rFonts w:ascii="Times New Roman" w:hAnsi="Times New Roman" w:cs="Times New Roman"/>
          <w:sz w:val="24"/>
          <w:szCs w:val="24"/>
        </w:rPr>
        <w:t> </w:t>
      </w:r>
      <w:r w:rsidR="00C75763" w:rsidRPr="009429B1">
        <w:rPr>
          <w:rFonts w:ascii="Times New Roman" w:hAnsi="Times New Roman" w:cs="Times New Roman"/>
          <w:sz w:val="24"/>
          <w:szCs w:val="24"/>
        </w:rPr>
        <w:t>martam – konkrētas mērķa grupas izvēle mājokļa fiziskās pieejamības uzlabošanai”</w:t>
      </w:r>
      <w:r w:rsidR="005B6A02" w:rsidRPr="009429B1">
        <w:rPr>
          <w:rFonts w:ascii="Times New Roman" w:hAnsi="Times New Roman" w:cs="Times New Roman"/>
          <w:sz w:val="24"/>
          <w:szCs w:val="24"/>
        </w:rPr>
        <w:t xml:space="preserve"> (turpmāk </w:t>
      </w:r>
      <w:r w:rsidR="00083311" w:rsidRPr="009429B1">
        <w:rPr>
          <w:rFonts w:ascii="Times New Roman" w:hAnsi="Times New Roman" w:cs="Times New Roman"/>
          <w:sz w:val="24"/>
          <w:szCs w:val="24"/>
        </w:rPr>
        <w:t xml:space="preserve">– </w:t>
      </w:r>
      <w:r w:rsidR="005B6A02" w:rsidRPr="009429B1">
        <w:rPr>
          <w:rFonts w:ascii="Times New Roman" w:hAnsi="Times New Roman" w:cs="Times New Roman"/>
          <w:sz w:val="24"/>
          <w:szCs w:val="24"/>
        </w:rPr>
        <w:t>115.</w:t>
      </w:r>
      <w:r w:rsidR="00EE4805" w:rsidRPr="009429B1">
        <w:rPr>
          <w:rFonts w:ascii="Times New Roman" w:hAnsi="Times New Roman" w:cs="Times New Roman"/>
          <w:sz w:val="24"/>
          <w:szCs w:val="24"/>
        </w:rPr>
        <w:t> </w:t>
      </w:r>
      <w:r w:rsidR="005B6A02" w:rsidRPr="009429B1">
        <w:rPr>
          <w:rFonts w:ascii="Times New Roman" w:hAnsi="Times New Roman" w:cs="Times New Roman"/>
          <w:sz w:val="24"/>
          <w:szCs w:val="24"/>
        </w:rPr>
        <w:t>atskaites punkts)</w:t>
      </w:r>
      <w:r w:rsidR="00C75763" w:rsidRPr="009429B1">
        <w:rPr>
          <w:rFonts w:ascii="Times New Roman" w:hAnsi="Times New Roman" w:cs="Times New Roman"/>
          <w:sz w:val="24"/>
          <w:szCs w:val="24"/>
        </w:rPr>
        <w:t xml:space="preserve"> </w:t>
      </w:r>
      <w:r w:rsidRPr="009429B1">
        <w:rPr>
          <w:rFonts w:ascii="Times New Roman" w:hAnsi="Times New Roman" w:cs="Times New Roman"/>
          <w:sz w:val="24"/>
          <w:szCs w:val="24"/>
        </w:rPr>
        <w:t>termiņa kavējumu</w:t>
      </w:r>
      <w:r w:rsidR="0070434C" w:rsidRPr="009429B1">
        <w:rPr>
          <w:rFonts w:ascii="Times New Roman" w:hAnsi="Times New Roman" w:cs="Times New Roman"/>
          <w:sz w:val="24"/>
          <w:szCs w:val="24"/>
        </w:rPr>
        <w:t>. Informācija sniedzama</w:t>
      </w:r>
      <w:r w:rsidR="00C75763" w:rsidRPr="009429B1">
        <w:rPr>
          <w:rFonts w:ascii="Times New Roman" w:hAnsi="Times New Roman" w:cs="Times New Roman"/>
          <w:sz w:val="24"/>
          <w:szCs w:val="24"/>
        </w:rPr>
        <w:t xml:space="preserve"> atbilstoši MK 2022.</w:t>
      </w:r>
      <w:r w:rsidR="005B6A02" w:rsidRPr="009429B1">
        <w:rPr>
          <w:rFonts w:ascii="Times New Roman" w:hAnsi="Times New Roman" w:cs="Times New Roman"/>
          <w:sz w:val="24"/>
          <w:szCs w:val="24"/>
        </w:rPr>
        <w:t> </w:t>
      </w:r>
      <w:r w:rsidR="00C75763" w:rsidRPr="009429B1">
        <w:rPr>
          <w:rFonts w:ascii="Times New Roman" w:hAnsi="Times New Roman" w:cs="Times New Roman"/>
          <w:sz w:val="24"/>
          <w:szCs w:val="24"/>
        </w:rPr>
        <w:t>gada 22.</w:t>
      </w:r>
      <w:r w:rsidR="005B6A02" w:rsidRPr="009429B1">
        <w:rPr>
          <w:rFonts w:ascii="Times New Roman" w:hAnsi="Times New Roman" w:cs="Times New Roman"/>
          <w:sz w:val="24"/>
          <w:szCs w:val="24"/>
        </w:rPr>
        <w:t> </w:t>
      </w:r>
      <w:r w:rsidR="00C75763" w:rsidRPr="009429B1">
        <w:rPr>
          <w:rFonts w:ascii="Times New Roman" w:hAnsi="Times New Roman" w:cs="Times New Roman"/>
          <w:sz w:val="24"/>
          <w:szCs w:val="24"/>
        </w:rPr>
        <w:t>marta sēdes protokola Nr.</w:t>
      </w:r>
      <w:r w:rsidR="005B6A02" w:rsidRPr="009429B1">
        <w:rPr>
          <w:rFonts w:ascii="Times New Roman" w:hAnsi="Times New Roman" w:cs="Times New Roman"/>
          <w:sz w:val="24"/>
          <w:szCs w:val="24"/>
        </w:rPr>
        <w:t> </w:t>
      </w:r>
      <w:r w:rsidR="00C75763" w:rsidRPr="009429B1">
        <w:rPr>
          <w:rFonts w:ascii="Times New Roman" w:hAnsi="Times New Roman" w:cs="Times New Roman"/>
          <w:sz w:val="24"/>
          <w:szCs w:val="24"/>
        </w:rPr>
        <w:t>17 34.</w:t>
      </w:r>
      <w:r w:rsidR="005B6A02" w:rsidRPr="009429B1">
        <w:rPr>
          <w:rFonts w:ascii="Times New Roman" w:hAnsi="Times New Roman" w:cs="Times New Roman"/>
          <w:sz w:val="24"/>
          <w:szCs w:val="24"/>
        </w:rPr>
        <w:t> </w:t>
      </w:r>
      <w:r w:rsidR="00C75763" w:rsidRPr="009429B1">
        <w:rPr>
          <w:rFonts w:ascii="Times New Roman" w:hAnsi="Times New Roman" w:cs="Times New Roman"/>
          <w:sz w:val="24"/>
          <w:szCs w:val="24"/>
        </w:rPr>
        <w:t>§ 8.7.</w:t>
      </w:r>
      <w:r w:rsidR="005B6A02" w:rsidRPr="009429B1">
        <w:rPr>
          <w:rFonts w:ascii="Times New Roman" w:hAnsi="Times New Roman" w:cs="Times New Roman"/>
          <w:sz w:val="24"/>
          <w:szCs w:val="24"/>
        </w:rPr>
        <w:t> </w:t>
      </w:r>
      <w:r w:rsidR="00C75763" w:rsidRPr="009429B1">
        <w:rPr>
          <w:rFonts w:ascii="Times New Roman" w:hAnsi="Times New Roman" w:cs="Times New Roman"/>
          <w:sz w:val="24"/>
          <w:szCs w:val="24"/>
        </w:rPr>
        <w:t>apakšpunktam</w:t>
      </w:r>
      <w:r w:rsidR="0050426E" w:rsidRPr="009429B1">
        <w:rPr>
          <w:rStyle w:val="Vresatsauce"/>
          <w:rFonts w:ascii="Times New Roman" w:hAnsi="Times New Roman" w:cs="Times New Roman"/>
          <w:sz w:val="24"/>
          <w:szCs w:val="24"/>
        </w:rPr>
        <w:footnoteReference w:id="1"/>
      </w:r>
      <w:r w:rsidR="00C75763" w:rsidRPr="009429B1">
        <w:rPr>
          <w:rFonts w:ascii="Times New Roman" w:hAnsi="Times New Roman" w:cs="Times New Roman"/>
          <w:sz w:val="24"/>
          <w:szCs w:val="24"/>
        </w:rPr>
        <w:t xml:space="preserve"> , kas nosaka pienākumu nozaru ministrijām un institūcijām, kas atbildīgas par AF plāna investīciju un reformu ieviešanu, </w:t>
      </w:r>
      <w:r w:rsidR="0070434C" w:rsidRPr="009429B1">
        <w:rPr>
          <w:rFonts w:ascii="Times New Roman" w:hAnsi="Times New Roman" w:cs="Times New Roman"/>
          <w:sz w:val="24"/>
          <w:szCs w:val="24"/>
        </w:rPr>
        <w:t xml:space="preserve">iesniegt izskatīšanai MK informāciju, ja </w:t>
      </w:r>
      <w:r w:rsidR="00C75763" w:rsidRPr="009429B1">
        <w:rPr>
          <w:rFonts w:ascii="Times New Roman" w:hAnsi="Times New Roman" w:cs="Times New Roman"/>
          <w:sz w:val="24"/>
          <w:szCs w:val="24"/>
        </w:rPr>
        <w:t>konstatē</w:t>
      </w:r>
      <w:r w:rsidR="0070434C" w:rsidRPr="009429B1">
        <w:rPr>
          <w:rFonts w:ascii="Times New Roman" w:hAnsi="Times New Roman" w:cs="Times New Roman"/>
          <w:sz w:val="24"/>
          <w:szCs w:val="24"/>
        </w:rPr>
        <w:t>ti</w:t>
      </w:r>
      <w:r w:rsidR="00C75763" w:rsidRPr="009429B1">
        <w:rPr>
          <w:rFonts w:ascii="Times New Roman" w:hAnsi="Times New Roman" w:cs="Times New Roman"/>
          <w:sz w:val="24"/>
          <w:szCs w:val="24"/>
        </w:rPr>
        <w:t xml:space="preserve"> būtisk</w:t>
      </w:r>
      <w:r w:rsidR="0070434C" w:rsidRPr="009429B1">
        <w:rPr>
          <w:rFonts w:ascii="Times New Roman" w:hAnsi="Times New Roman" w:cs="Times New Roman"/>
          <w:sz w:val="24"/>
          <w:szCs w:val="24"/>
        </w:rPr>
        <w:t>i</w:t>
      </w:r>
      <w:r w:rsidR="00C75763" w:rsidRPr="009429B1">
        <w:rPr>
          <w:rFonts w:ascii="Times New Roman" w:hAnsi="Times New Roman" w:cs="Times New Roman"/>
          <w:sz w:val="24"/>
          <w:szCs w:val="24"/>
        </w:rPr>
        <w:t xml:space="preserve"> risk</w:t>
      </w:r>
      <w:r w:rsidR="0070434C" w:rsidRPr="009429B1">
        <w:rPr>
          <w:rFonts w:ascii="Times New Roman" w:hAnsi="Times New Roman" w:cs="Times New Roman"/>
          <w:sz w:val="24"/>
          <w:szCs w:val="24"/>
        </w:rPr>
        <w:t>i</w:t>
      </w:r>
      <w:r w:rsidR="00C75763" w:rsidRPr="009429B1">
        <w:rPr>
          <w:rFonts w:ascii="Times New Roman" w:hAnsi="Times New Roman" w:cs="Times New Roman"/>
          <w:sz w:val="24"/>
          <w:szCs w:val="24"/>
        </w:rPr>
        <w:t xml:space="preserve"> saistošo atskaites punktu un </w:t>
      </w:r>
      <w:r w:rsidR="00C75763" w:rsidRPr="009429B1">
        <w:rPr>
          <w:rFonts w:ascii="Times New Roman" w:hAnsi="Times New Roman" w:cs="Times New Roman"/>
          <w:noProof/>
          <w:sz w:val="24"/>
          <w:szCs w:val="24"/>
        </w:rPr>
        <w:t>mērķrādītāju</w:t>
      </w:r>
      <w:r w:rsidR="00C75763" w:rsidRPr="009429B1">
        <w:rPr>
          <w:rFonts w:ascii="Times New Roman" w:hAnsi="Times New Roman" w:cs="Times New Roman"/>
          <w:sz w:val="24"/>
          <w:szCs w:val="24"/>
        </w:rPr>
        <w:t xml:space="preserve"> sasniegšan</w:t>
      </w:r>
      <w:r w:rsidR="0070434C" w:rsidRPr="009429B1">
        <w:rPr>
          <w:rFonts w:ascii="Times New Roman" w:hAnsi="Times New Roman" w:cs="Times New Roman"/>
          <w:sz w:val="24"/>
          <w:szCs w:val="24"/>
        </w:rPr>
        <w:t>ai</w:t>
      </w:r>
      <w:r w:rsidR="00C75763" w:rsidRPr="009429B1">
        <w:rPr>
          <w:rFonts w:ascii="Times New Roman" w:hAnsi="Times New Roman" w:cs="Times New Roman"/>
          <w:sz w:val="24"/>
          <w:szCs w:val="24"/>
        </w:rPr>
        <w:t xml:space="preserve"> AF Darbības kārtībā, par kuru vienojas Eiropas Komisija (turpmāk – EK) un Latvija</w:t>
      </w:r>
      <w:r w:rsidR="005C00E6" w:rsidRPr="009429B1">
        <w:rPr>
          <w:rFonts w:ascii="Times New Roman" w:hAnsi="Times New Roman" w:cs="Times New Roman"/>
          <w:sz w:val="24"/>
          <w:szCs w:val="24"/>
        </w:rPr>
        <w:t xml:space="preserve"> (turpmāk – Darbības kārtība)</w:t>
      </w:r>
      <w:r w:rsidR="00C75763" w:rsidRPr="009429B1">
        <w:rPr>
          <w:rFonts w:ascii="Times New Roman" w:hAnsi="Times New Roman" w:cs="Times New Roman"/>
          <w:sz w:val="24"/>
          <w:szCs w:val="24"/>
        </w:rPr>
        <w:t>, noteiktaj</w:t>
      </w:r>
      <w:r w:rsidR="0070434C" w:rsidRPr="009429B1">
        <w:rPr>
          <w:rFonts w:ascii="Times New Roman" w:hAnsi="Times New Roman" w:cs="Times New Roman"/>
          <w:sz w:val="24"/>
          <w:szCs w:val="24"/>
        </w:rPr>
        <w:t>os</w:t>
      </w:r>
      <w:r w:rsidR="00C75763" w:rsidRPr="009429B1">
        <w:rPr>
          <w:rFonts w:ascii="Times New Roman" w:hAnsi="Times New Roman" w:cs="Times New Roman"/>
          <w:sz w:val="24"/>
          <w:szCs w:val="24"/>
        </w:rPr>
        <w:t xml:space="preserve"> termiņ</w:t>
      </w:r>
      <w:r w:rsidR="0070434C" w:rsidRPr="009429B1">
        <w:rPr>
          <w:rFonts w:ascii="Times New Roman" w:hAnsi="Times New Roman" w:cs="Times New Roman"/>
          <w:sz w:val="24"/>
          <w:szCs w:val="24"/>
        </w:rPr>
        <w:t>os ar divu mēnešu kavējumu</w:t>
      </w:r>
      <w:r w:rsidR="00C75763" w:rsidRPr="009429B1">
        <w:rPr>
          <w:rFonts w:ascii="Times New Roman" w:hAnsi="Times New Roman" w:cs="Times New Roman"/>
          <w:sz w:val="24"/>
          <w:szCs w:val="24"/>
        </w:rPr>
        <w:t>.</w:t>
      </w:r>
    </w:p>
    <w:p w14:paraId="410ACE78" w14:textId="63DD3A9B" w:rsidR="00851138" w:rsidRPr="009429B1" w:rsidRDefault="0063403E" w:rsidP="006A06B6">
      <w:pPr>
        <w:pStyle w:val="Sarakstarindkopa"/>
        <w:numPr>
          <w:ilvl w:val="0"/>
          <w:numId w:val="4"/>
        </w:numPr>
        <w:jc w:val="both"/>
        <w:rPr>
          <w:rFonts w:ascii="Times New Roman" w:hAnsi="Times New Roman" w:cs="Times New Roman"/>
          <w:sz w:val="24"/>
          <w:szCs w:val="24"/>
        </w:rPr>
      </w:pPr>
      <w:r w:rsidRPr="009429B1">
        <w:rPr>
          <w:rFonts w:ascii="Times New Roman" w:hAnsi="Times New Roman" w:cs="Times New Roman"/>
          <w:sz w:val="24"/>
          <w:szCs w:val="24"/>
        </w:rPr>
        <w:t>3.1.2.1.i.</w:t>
      </w:r>
      <w:r w:rsidR="005B6A02" w:rsidRPr="009429B1">
        <w:rPr>
          <w:rFonts w:ascii="Times New Roman" w:hAnsi="Times New Roman" w:cs="Times New Roman"/>
          <w:sz w:val="24"/>
          <w:szCs w:val="24"/>
        </w:rPr>
        <w:t> </w:t>
      </w:r>
      <w:r w:rsidRPr="009429B1">
        <w:rPr>
          <w:rFonts w:ascii="Times New Roman" w:hAnsi="Times New Roman" w:cs="Times New Roman"/>
          <w:sz w:val="24"/>
          <w:szCs w:val="24"/>
        </w:rPr>
        <w:t xml:space="preserve">investīcijas otrās kārtas mērķis ir </w:t>
      </w:r>
      <w:r w:rsidR="00752A4D" w:rsidRPr="009429B1">
        <w:rPr>
          <w:rFonts w:ascii="Times New Roman" w:hAnsi="Times New Roman" w:cs="Times New Roman"/>
          <w:sz w:val="24"/>
          <w:szCs w:val="24"/>
        </w:rPr>
        <w:t>līdz 2026.</w:t>
      </w:r>
      <w:r w:rsidR="005B6A02" w:rsidRPr="009429B1">
        <w:rPr>
          <w:rFonts w:ascii="Times New Roman" w:hAnsi="Times New Roman" w:cs="Times New Roman"/>
          <w:sz w:val="24"/>
          <w:szCs w:val="24"/>
        </w:rPr>
        <w:t> </w:t>
      </w:r>
      <w:r w:rsidR="00752A4D" w:rsidRPr="009429B1">
        <w:rPr>
          <w:rFonts w:ascii="Times New Roman" w:hAnsi="Times New Roman" w:cs="Times New Roman"/>
          <w:sz w:val="24"/>
          <w:szCs w:val="24"/>
        </w:rPr>
        <w:t>gada 30.</w:t>
      </w:r>
      <w:r w:rsidR="005B6A02" w:rsidRPr="009429B1">
        <w:rPr>
          <w:rFonts w:ascii="Times New Roman" w:hAnsi="Times New Roman" w:cs="Times New Roman"/>
          <w:sz w:val="24"/>
          <w:szCs w:val="24"/>
        </w:rPr>
        <w:t> </w:t>
      </w:r>
      <w:r w:rsidR="00752A4D" w:rsidRPr="009429B1">
        <w:rPr>
          <w:rFonts w:ascii="Times New Roman" w:hAnsi="Times New Roman" w:cs="Times New Roman"/>
          <w:sz w:val="24"/>
          <w:szCs w:val="24"/>
        </w:rPr>
        <w:t xml:space="preserve">jūnijam </w:t>
      </w:r>
      <w:r w:rsidRPr="009429B1">
        <w:rPr>
          <w:rFonts w:ascii="Times New Roman" w:hAnsi="Times New Roman" w:cs="Times New Roman"/>
          <w:sz w:val="24"/>
          <w:szCs w:val="24"/>
        </w:rPr>
        <w:t xml:space="preserve">nodrošināt atbalstu  mājokļu pielāgošanai </w:t>
      </w:r>
      <w:r w:rsidR="00BD1D24" w:rsidRPr="009429B1">
        <w:rPr>
          <w:rFonts w:ascii="Times New Roman" w:hAnsi="Times New Roman" w:cs="Times New Roman"/>
          <w:sz w:val="24"/>
          <w:szCs w:val="24"/>
        </w:rPr>
        <w:t xml:space="preserve">259 </w:t>
      </w:r>
      <w:r w:rsidRPr="009429B1">
        <w:rPr>
          <w:rFonts w:ascii="Times New Roman" w:hAnsi="Times New Roman" w:cs="Times New Roman"/>
          <w:sz w:val="24"/>
          <w:szCs w:val="24"/>
        </w:rPr>
        <w:t>personām ar invaliditāti, kurām ir kustību traucējumi, uzlabot nodarbinātības iespējas un pieejamību pakalpojumiem, tādējādi sekmējot dzīves kvalitāti un cilvēktiesību ievērošanu.</w:t>
      </w:r>
      <w:r w:rsidR="00752A4D" w:rsidRPr="009429B1">
        <w:rPr>
          <w:rFonts w:ascii="Times New Roman" w:hAnsi="Times New Roman" w:cs="Times New Roman"/>
          <w:sz w:val="24"/>
          <w:szCs w:val="24"/>
        </w:rPr>
        <w:t xml:space="preserve"> </w:t>
      </w:r>
    </w:p>
    <w:p w14:paraId="6F63FC19" w14:textId="510ECE4F" w:rsidR="00DD4E65" w:rsidRPr="009429B1" w:rsidRDefault="00351B81" w:rsidP="00CC3FD0">
      <w:pPr>
        <w:jc w:val="center"/>
        <w:rPr>
          <w:rFonts w:ascii="Times New Roman" w:hAnsi="Times New Roman" w:cs="Times New Roman"/>
          <w:b/>
          <w:bCs/>
          <w:sz w:val="24"/>
          <w:szCs w:val="24"/>
        </w:rPr>
      </w:pPr>
      <w:r w:rsidRPr="009429B1">
        <w:rPr>
          <w:rFonts w:ascii="Times New Roman" w:hAnsi="Times New Roman" w:cs="Times New Roman"/>
          <w:b/>
          <w:bCs/>
          <w:sz w:val="24"/>
          <w:szCs w:val="24"/>
        </w:rPr>
        <w:t>II</w:t>
      </w:r>
      <w:r w:rsidR="00E90FF6" w:rsidRPr="009429B1">
        <w:rPr>
          <w:rFonts w:ascii="Times New Roman" w:hAnsi="Times New Roman" w:cs="Times New Roman"/>
          <w:b/>
          <w:bCs/>
          <w:sz w:val="24"/>
          <w:szCs w:val="24"/>
        </w:rPr>
        <w:t>.</w:t>
      </w:r>
      <w:r w:rsidR="00A919A7" w:rsidRPr="009429B1">
        <w:rPr>
          <w:rFonts w:ascii="Times New Roman" w:hAnsi="Times New Roman" w:cs="Times New Roman"/>
          <w:b/>
          <w:bCs/>
          <w:sz w:val="24"/>
          <w:szCs w:val="24"/>
        </w:rPr>
        <w:t> </w:t>
      </w:r>
      <w:r w:rsidR="00DD4E65" w:rsidRPr="009429B1">
        <w:rPr>
          <w:rFonts w:ascii="Times New Roman" w:hAnsi="Times New Roman" w:cs="Times New Roman"/>
          <w:b/>
          <w:bCs/>
          <w:sz w:val="24"/>
          <w:szCs w:val="24"/>
        </w:rPr>
        <w:t>Atskaites punkta īstenošanas termiņi un statusa informācija</w:t>
      </w:r>
    </w:p>
    <w:p w14:paraId="286BDAED" w14:textId="5BE7A888" w:rsidR="00DD4E65" w:rsidRPr="009429B1" w:rsidRDefault="005B6A02" w:rsidP="00A919A7">
      <w:pPr>
        <w:pStyle w:val="Sarakstarindkopa"/>
        <w:numPr>
          <w:ilvl w:val="0"/>
          <w:numId w:val="4"/>
        </w:numPr>
        <w:jc w:val="both"/>
        <w:rPr>
          <w:rFonts w:ascii="Times New Roman" w:hAnsi="Times New Roman" w:cs="Times New Roman"/>
          <w:sz w:val="24"/>
          <w:szCs w:val="24"/>
        </w:rPr>
      </w:pPr>
      <w:r w:rsidRPr="009429B1">
        <w:rPr>
          <w:rFonts w:ascii="Times New Roman" w:hAnsi="Times New Roman" w:cs="Times New Roman"/>
          <w:sz w:val="24"/>
          <w:szCs w:val="24"/>
        </w:rPr>
        <w:t>Saskaņā ar AF plānu un Darbības kārtību 3.1.2.1.i. investīcijas otrās kārtas 115. atskaites</w:t>
      </w:r>
      <w:r w:rsidR="00A919A7" w:rsidRPr="009429B1">
        <w:rPr>
          <w:rFonts w:ascii="Times New Roman" w:hAnsi="Times New Roman" w:cs="Times New Roman"/>
          <w:sz w:val="24"/>
          <w:szCs w:val="24"/>
        </w:rPr>
        <w:t xml:space="preserve"> </w:t>
      </w:r>
      <w:r w:rsidRPr="009429B1">
        <w:rPr>
          <w:rFonts w:ascii="Times New Roman" w:hAnsi="Times New Roman" w:cs="Times New Roman"/>
          <w:sz w:val="24"/>
          <w:szCs w:val="24"/>
        </w:rPr>
        <w:t>punkta sasniegšana</w:t>
      </w:r>
      <w:r w:rsidR="00981576" w:rsidRPr="009429B1">
        <w:rPr>
          <w:rFonts w:ascii="Times New Roman" w:hAnsi="Times New Roman" w:cs="Times New Roman"/>
          <w:sz w:val="24"/>
          <w:szCs w:val="24"/>
        </w:rPr>
        <w:t xml:space="preserve"> –</w:t>
      </w:r>
      <w:r w:rsidRPr="009429B1">
        <w:rPr>
          <w:rFonts w:ascii="Times New Roman" w:hAnsi="Times New Roman" w:cs="Times New Roman"/>
          <w:sz w:val="24"/>
          <w:szCs w:val="24"/>
        </w:rPr>
        <w:t xml:space="preserve"> </w:t>
      </w:r>
      <w:r w:rsidR="00981576" w:rsidRPr="009429B1">
        <w:rPr>
          <w:rFonts w:ascii="Times New Roman" w:hAnsi="Times New Roman" w:cs="Times New Roman"/>
          <w:sz w:val="24"/>
          <w:szCs w:val="24"/>
        </w:rPr>
        <w:t xml:space="preserve">259 mērķa grupas personu atlase mājokļa fiziskās pieejamības uzlabošanai – </w:t>
      </w:r>
      <w:r w:rsidR="00F355EA" w:rsidRPr="009429B1">
        <w:rPr>
          <w:rFonts w:ascii="Times New Roman" w:hAnsi="Times New Roman" w:cs="Times New Roman"/>
          <w:sz w:val="24"/>
          <w:szCs w:val="24"/>
        </w:rPr>
        <w:t xml:space="preserve">ir </w:t>
      </w:r>
      <w:r w:rsidRPr="009429B1">
        <w:rPr>
          <w:rFonts w:ascii="Times New Roman" w:hAnsi="Times New Roman" w:cs="Times New Roman"/>
          <w:sz w:val="24"/>
          <w:szCs w:val="24"/>
        </w:rPr>
        <w:t>noteikta līdz 2024. gada 31. </w:t>
      </w:r>
      <w:r w:rsidR="00434CDA" w:rsidRPr="009429B1">
        <w:rPr>
          <w:rFonts w:ascii="Times New Roman" w:hAnsi="Times New Roman" w:cs="Times New Roman"/>
          <w:sz w:val="24"/>
          <w:szCs w:val="24"/>
        </w:rPr>
        <w:t>martam</w:t>
      </w:r>
      <w:r w:rsidRPr="009429B1">
        <w:rPr>
          <w:rFonts w:ascii="Times New Roman" w:hAnsi="Times New Roman" w:cs="Times New Roman"/>
          <w:sz w:val="24"/>
          <w:szCs w:val="24"/>
        </w:rPr>
        <w:t>.</w:t>
      </w:r>
      <w:r w:rsidR="00E6659A" w:rsidRPr="009429B1">
        <w:rPr>
          <w:rFonts w:ascii="Times New Roman" w:hAnsi="Times New Roman" w:cs="Times New Roman"/>
          <w:sz w:val="24"/>
          <w:szCs w:val="24"/>
        </w:rPr>
        <w:t xml:space="preserve"> Šī</w:t>
      </w:r>
      <w:r w:rsidR="00810C07" w:rsidRPr="009429B1">
        <w:rPr>
          <w:rFonts w:ascii="Times New Roman" w:hAnsi="Times New Roman" w:cs="Times New Roman"/>
          <w:sz w:val="24"/>
          <w:szCs w:val="24"/>
        </w:rPr>
        <w:t>, 115.</w:t>
      </w:r>
      <w:r w:rsidR="00EE4805" w:rsidRPr="009429B1">
        <w:rPr>
          <w:rFonts w:ascii="Times New Roman" w:hAnsi="Times New Roman" w:cs="Times New Roman"/>
          <w:sz w:val="24"/>
          <w:szCs w:val="24"/>
        </w:rPr>
        <w:t> </w:t>
      </w:r>
      <w:r w:rsidR="00E6659A" w:rsidRPr="009429B1">
        <w:rPr>
          <w:rFonts w:ascii="Times New Roman" w:hAnsi="Times New Roman" w:cs="Times New Roman"/>
          <w:sz w:val="24"/>
          <w:szCs w:val="24"/>
        </w:rPr>
        <w:t>atskaites punkta</w:t>
      </w:r>
      <w:r w:rsidR="005C00E6" w:rsidRPr="009429B1">
        <w:rPr>
          <w:rFonts w:ascii="Times New Roman" w:hAnsi="Times New Roman" w:cs="Times New Roman"/>
          <w:sz w:val="24"/>
          <w:szCs w:val="24"/>
        </w:rPr>
        <w:t>,</w:t>
      </w:r>
      <w:r w:rsidR="00E6659A" w:rsidRPr="009429B1">
        <w:rPr>
          <w:rFonts w:ascii="Times New Roman" w:hAnsi="Times New Roman" w:cs="Times New Roman"/>
          <w:sz w:val="24"/>
          <w:szCs w:val="24"/>
        </w:rPr>
        <w:t xml:space="preserve"> sasniegšana </w:t>
      </w:r>
      <w:r w:rsidR="00981576" w:rsidRPr="009429B1">
        <w:rPr>
          <w:rFonts w:ascii="Times New Roman" w:hAnsi="Times New Roman" w:cs="Times New Roman"/>
          <w:sz w:val="24"/>
          <w:szCs w:val="24"/>
        </w:rPr>
        <w:t xml:space="preserve">tieši </w:t>
      </w:r>
      <w:r w:rsidR="00E6659A" w:rsidRPr="009429B1">
        <w:rPr>
          <w:rFonts w:ascii="Times New Roman" w:hAnsi="Times New Roman" w:cs="Times New Roman"/>
          <w:sz w:val="24"/>
          <w:szCs w:val="24"/>
        </w:rPr>
        <w:t xml:space="preserve">ietekmē </w:t>
      </w:r>
      <w:r w:rsidR="00981576" w:rsidRPr="009429B1">
        <w:rPr>
          <w:rFonts w:ascii="Times New Roman" w:hAnsi="Times New Roman" w:cs="Times New Roman"/>
          <w:sz w:val="24"/>
          <w:szCs w:val="24"/>
        </w:rPr>
        <w:t xml:space="preserve">arī </w:t>
      </w:r>
      <w:r w:rsidR="000966FB" w:rsidRPr="009429B1">
        <w:rPr>
          <w:rFonts w:ascii="Times New Roman" w:hAnsi="Times New Roman" w:cs="Times New Roman"/>
          <w:sz w:val="24"/>
          <w:szCs w:val="24"/>
        </w:rPr>
        <w:t>116</w:t>
      </w:r>
      <w:r w:rsidR="00E6659A" w:rsidRPr="009429B1">
        <w:rPr>
          <w:rFonts w:ascii="Times New Roman" w:hAnsi="Times New Roman" w:cs="Times New Roman"/>
          <w:sz w:val="24"/>
          <w:szCs w:val="24"/>
        </w:rPr>
        <w:t>.</w:t>
      </w:r>
      <w:r w:rsidR="00EE4805" w:rsidRPr="009429B1">
        <w:rPr>
          <w:rFonts w:ascii="Times New Roman" w:hAnsi="Times New Roman" w:cs="Times New Roman"/>
          <w:sz w:val="24"/>
          <w:szCs w:val="24"/>
        </w:rPr>
        <w:t> </w:t>
      </w:r>
      <w:r w:rsidR="00E6659A" w:rsidRPr="009429B1">
        <w:rPr>
          <w:rFonts w:ascii="Times New Roman" w:hAnsi="Times New Roman" w:cs="Times New Roman"/>
          <w:sz w:val="24"/>
          <w:szCs w:val="24"/>
        </w:rPr>
        <w:t>atskaites punkta “</w:t>
      </w:r>
      <w:r w:rsidR="000966FB" w:rsidRPr="009429B1">
        <w:rPr>
          <w:rFonts w:ascii="Times New Roman" w:hAnsi="Times New Roman" w:cs="Times New Roman"/>
          <w:sz w:val="24"/>
          <w:szCs w:val="24"/>
        </w:rPr>
        <w:t>līdz 2025.</w:t>
      </w:r>
      <w:r w:rsidR="00DF2DF9" w:rsidRPr="009429B1">
        <w:rPr>
          <w:rFonts w:ascii="Times New Roman" w:hAnsi="Times New Roman" w:cs="Times New Roman"/>
          <w:sz w:val="24"/>
          <w:szCs w:val="24"/>
        </w:rPr>
        <w:t> </w:t>
      </w:r>
      <w:r w:rsidR="000966FB" w:rsidRPr="009429B1">
        <w:rPr>
          <w:rFonts w:ascii="Times New Roman" w:hAnsi="Times New Roman" w:cs="Times New Roman"/>
          <w:sz w:val="24"/>
          <w:szCs w:val="24"/>
        </w:rPr>
        <w:t>gada 31.</w:t>
      </w:r>
      <w:r w:rsidR="00DF2DF9" w:rsidRPr="009429B1">
        <w:rPr>
          <w:rFonts w:ascii="Times New Roman" w:hAnsi="Times New Roman" w:cs="Times New Roman"/>
          <w:sz w:val="24"/>
          <w:szCs w:val="24"/>
        </w:rPr>
        <w:t> </w:t>
      </w:r>
      <w:r w:rsidR="000966FB" w:rsidRPr="009429B1">
        <w:rPr>
          <w:rFonts w:ascii="Times New Roman" w:hAnsi="Times New Roman" w:cs="Times New Roman"/>
          <w:sz w:val="24"/>
          <w:szCs w:val="24"/>
        </w:rPr>
        <w:t>martam – parakstīti līgumi par personu ar invaliditāti mājokļu pielāgošanu</w:t>
      </w:r>
      <w:r w:rsidR="00E6659A" w:rsidRPr="009429B1">
        <w:rPr>
          <w:rFonts w:ascii="Times New Roman" w:hAnsi="Times New Roman" w:cs="Times New Roman"/>
          <w:sz w:val="24"/>
          <w:szCs w:val="24"/>
        </w:rPr>
        <w:t>”</w:t>
      </w:r>
      <w:r w:rsidR="000966FB" w:rsidRPr="009429B1">
        <w:rPr>
          <w:rFonts w:ascii="Times New Roman" w:hAnsi="Times New Roman" w:cs="Times New Roman"/>
          <w:sz w:val="24"/>
          <w:szCs w:val="24"/>
        </w:rPr>
        <w:t xml:space="preserve"> </w:t>
      </w:r>
      <w:r w:rsidR="00E6659A" w:rsidRPr="009429B1">
        <w:rPr>
          <w:rFonts w:ascii="Times New Roman" w:hAnsi="Times New Roman" w:cs="Times New Roman"/>
          <w:sz w:val="24"/>
          <w:szCs w:val="24"/>
        </w:rPr>
        <w:t xml:space="preserve">un </w:t>
      </w:r>
      <w:r w:rsidR="005C00E6" w:rsidRPr="009429B1">
        <w:rPr>
          <w:rFonts w:ascii="Times New Roman" w:hAnsi="Times New Roman" w:cs="Times New Roman"/>
          <w:sz w:val="24"/>
          <w:szCs w:val="24"/>
        </w:rPr>
        <w:t>117</w:t>
      </w:r>
      <w:r w:rsidR="00E6659A" w:rsidRPr="009429B1">
        <w:rPr>
          <w:rFonts w:ascii="Times New Roman" w:hAnsi="Times New Roman" w:cs="Times New Roman"/>
          <w:sz w:val="24"/>
          <w:szCs w:val="24"/>
        </w:rPr>
        <w:t>.</w:t>
      </w:r>
      <w:r w:rsidR="00EE4805" w:rsidRPr="009429B1">
        <w:rPr>
          <w:rFonts w:ascii="Times New Roman" w:hAnsi="Times New Roman" w:cs="Times New Roman"/>
          <w:sz w:val="24"/>
          <w:szCs w:val="24"/>
        </w:rPr>
        <w:t> </w:t>
      </w:r>
      <w:proofErr w:type="spellStart"/>
      <w:r w:rsidR="00E6659A" w:rsidRPr="009429B1">
        <w:rPr>
          <w:rFonts w:ascii="Times New Roman" w:hAnsi="Times New Roman" w:cs="Times New Roman"/>
          <w:sz w:val="24"/>
          <w:szCs w:val="24"/>
        </w:rPr>
        <w:t>mērķrādītāja</w:t>
      </w:r>
      <w:proofErr w:type="spellEnd"/>
      <w:r w:rsidR="00E6659A" w:rsidRPr="009429B1">
        <w:rPr>
          <w:rFonts w:ascii="Times New Roman" w:hAnsi="Times New Roman" w:cs="Times New Roman"/>
          <w:sz w:val="24"/>
          <w:szCs w:val="24"/>
        </w:rPr>
        <w:t xml:space="preserve"> “</w:t>
      </w:r>
      <w:r w:rsidR="005C00E6" w:rsidRPr="009429B1">
        <w:rPr>
          <w:rFonts w:ascii="Times New Roman" w:hAnsi="Times New Roman" w:cs="Times New Roman"/>
          <w:sz w:val="24"/>
          <w:szCs w:val="24"/>
        </w:rPr>
        <w:t>līdz 2026.</w:t>
      </w:r>
      <w:r w:rsidR="00DF2DF9" w:rsidRPr="009429B1">
        <w:rPr>
          <w:rFonts w:ascii="Times New Roman" w:hAnsi="Times New Roman" w:cs="Times New Roman"/>
          <w:sz w:val="24"/>
          <w:szCs w:val="24"/>
        </w:rPr>
        <w:t> </w:t>
      </w:r>
      <w:r w:rsidR="005C00E6" w:rsidRPr="009429B1">
        <w:rPr>
          <w:rFonts w:ascii="Times New Roman" w:hAnsi="Times New Roman" w:cs="Times New Roman"/>
          <w:sz w:val="24"/>
          <w:szCs w:val="24"/>
        </w:rPr>
        <w:t>gada 30.</w:t>
      </w:r>
      <w:r w:rsidR="00DF2DF9" w:rsidRPr="009429B1">
        <w:rPr>
          <w:rFonts w:ascii="Times New Roman" w:hAnsi="Times New Roman" w:cs="Times New Roman"/>
          <w:sz w:val="24"/>
          <w:szCs w:val="24"/>
        </w:rPr>
        <w:t> </w:t>
      </w:r>
      <w:r w:rsidR="005C00E6" w:rsidRPr="009429B1">
        <w:rPr>
          <w:rFonts w:ascii="Times New Roman" w:hAnsi="Times New Roman" w:cs="Times New Roman"/>
          <w:sz w:val="24"/>
          <w:szCs w:val="24"/>
        </w:rPr>
        <w:t>jūnijam – nodrošināta pieejamība mājokļa videi 25</w:t>
      </w:r>
      <w:r w:rsidR="00DF2DF9" w:rsidRPr="009429B1">
        <w:rPr>
          <w:rFonts w:ascii="Times New Roman" w:hAnsi="Times New Roman" w:cs="Times New Roman"/>
          <w:sz w:val="24"/>
          <w:szCs w:val="24"/>
        </w:rPr>
        <w:t>9</w:t>
      </w:r>
      <w:r w:rsidR="005C00E6" w:rsidRPr="009429B1">
        <w:rPr>
          <w:rFonts w:ascii="Times New Roman" w:hAnsi="Times New Roman" w:cs="Times New Roman"/>
          <w:sz w:val="24"/>
          <w:szCs w:val="24"/>
        </w:rPr>
        <w:t xml:space="preserve"> personām ar invaliditāti</w:t>
      </w:r>
      <w:r w:rsidR="00E6659A" w:rsidRPr="009429B1">
        <w:rPr>
          <w:rFonts w:ascii="Times New Roman" w:hAnsi="Times New Roman" w:cs="Times New Roman"/>
          <w:sz w:val="24"/>
          <w:szCs w:val="24"/>
        </w:rPr>
        <w:t xml:space="preserve">” </w:t>
      </w:r>
      <w:r w:rsidR="005C00E6" w:rsidRPr="009429B1">
        <w:rPr>
          <w:rFonts w:ascii="Times New Roman" w:hAnsi="Times New Roman" w:cs="Times New Roman"/>
          <w:sz w:val="24"/>
          <w:szCs w:val="24"/>
        </w:rPr>
        <w:t>(turpmāk – 117</w:t>
      </w:r>
      <w:r w:rsidR="00EE4805" w:rsidRPr="009429B1">
        <w:rPr>
          <w:rFonts w:ascii="Times New Roman" w:hAnsi="Times New Roman" w:cs="Times New Roman"/>
          <w:sz w:val="24"/>
          <w:szCs w:val="24"/>
        </w:rPr>
        <w:t> </w:t>
      </w:r>
      <w:r w:rsidR="005C00E6" w:rsidRPr="009429B1">
        <w:rPr>
          <w:rFonts w:ascii="Times New Roman" w:hAnsi="Times New Roman" w:cs="Times New Roman"/>
          <w:sz w:val="24"/>
          <w:szCs w:val="24"/>
        </w:rPr>
        <w:t xml:space="preserve"> mērķrādītājs) </w:t>
      </w:r>
      <w:r w:rsidR="00E6659A" w:rsidRPr="009429B1">
        <w:rPr>
          <w:rFonts w:ascii="Times New Roman" w:hAnsi="Times New Roman" w:cs="Times New Roman"/>
          <w:sz w:val="24"/>
          <w:szCs w:val="24"/>
        </w:rPr>
        <w:t xml:space="preserve">sasniegšanu. </w:t>
      </w:r>
    </w:p>
    <w:p w14:paraId="649B24EE" w14:textId="163C3F9D" w:rsidR="005C0000" w:rsidRPr="009429B1" w:rsidRDefault="005C0000" w:rsidP="00A919A7">
      <w:pPr>
        <w:pStyle w:val="Sarakstarindkopa"/>
        <w:numPr>
          <w:ilvl w:val="0"/>
          <w:numId w:val="4"/>
        </w:numPr>
        <w:jc w:val="both"/>
        <w:rPr>
          <w:rFonts w:ascii="Times New Roman" w:hAnsi="Times New Roman" w:cs="Times New Roman"/>
          <w:sz w:val="24"/>
          <w:szCs w:val="24"/>
        </w:rPr>
      </w:pPr>
      <w:r w:rsidRPr="009429B1">
        <w:rPr>
          <w:rFonts w:ascii="Times New Roman" w:hAnsi="Times New Roman" w:cs="Times New Roman"/>
          <w:sz w:val="24"/>
          <w:szCs w:val="24"/>
        </w:rPr>
        <w:t>Pamatojoties uz 3.1.2.1.i.</w:t>
      </w:r>
      <w:r w:rsidR="00ED0B49" w:rsidRPr="009429B1">
        <w:rPr>
          <w:rFonts w:ascii="Times New Roman" w:hAnsi="Times New Roman" w:cs="Times New Roman"/>
          <w:sz w:val="24"/>
          <w:szCs w:val="24"/>
        </w:rPr>
        <w:t> </w:t>
      </w:r>
      <w:r w:rsidRPr="009429B1">
        <w:rPr>
          <w:rFonts w:ascii="Times New Roman" w:hAnsi="Times New Roman" w:cs="Times New Roman"/>
          <w:sz w:val="24"/>
          <w:szCs w:val="24"/>
        </w:rPr>
        <w:t>investīcijas otrās kārtas MK noteikum</w:t>
      </w:r>
      <w:r w:rsidR="00885A7A" w:rsidRPr="009429B1">
        <w:rPr>
          <w:rFonts w:ascii="Times New Roman" w:hAnsi="Times New Roman" w:cs="Times New Roman"/>
          <w:sz w:val="24"/>
          <w:szCs w:val="24"/>
        </w:rPr>
        <w:t>os</w:t>
      </w:r>
      <w:r w:rsidRPr="009429B1">
        <w:rPr>
          <w:rFonts w:ascii="Times New Roman" w:hAnsi="Times New Roman" w:cs="Times New Roman"/>
          <w:sz w:val="24"/>
          <w:szCs w:val="24"/>
        </w:rPr>
        <w:t xml:space="preserve"> Nr. 512</w:t>
      </w:r>
      <w:r w:rsidRPr="009429B1">
        <w:rPr>
          <w:rFonts w:ascii="Times New Roman" w:hAnsi="Times New Roman" w:cs="Times New Roman"/>
          <w:sz w:val="24"/>
          <w:szCs w:val="24"/>
          <w:vertAlign w:val="superscript"/>
        </w:rPr>
        <w:footnoteReference w:id="2"/>
      </w:r>
      <w:r w:rsidRPr="009429B1">
        <w:rPr>
          <w:rFonts w:ascii="Times New Roman" w:hAnsi="Times New Roman" w:cs="Times New Roman"/>
          <w:sz w:val="24"/>
          <w:szCs w:val="24"/>
        </w:rPr>
        <w:t xml:space="preserve"> </w:t>
      </w:r>
      <w:r w:rsidR="00885A7A" w:rsidRPr="009429B1">
        <w:rPr>
          <w:rFonts w:ascii="Times New Roman" w:hAnsi="Times New Roman" w:cs="Times New Roman"/>
          <w:sz w:val="24"/>
          <w:szCs w:val="24"/>
        </w:rPr>
        <w:t>noteikt</w:t>
      </w:r>
      <w:r w:rsidR="00ED0B49" w:rsidRPr="009429B1">
        <w:rPr>
          <w:rFonts w:ascii="Times New Roman" w:hAnsi="Times New Roman" w:cs="Times New Roman"/>
          <w:sz w:val="24"/>
          <w:szCs w:val="24"/>
        </w:rPr>
        <w:t>o,</w:t>
      </w:r>
      <w:r w:rsidR="00885A7A" w:rsidRPr="009429B1">
        <w:rPr>
          <w:rFonts w:ascii="Times New Roman" w:hAnsi="Times New Roman" w:cs="Times New Roman"/>
          <w:sz w:val="24"/>
          <w:szCs w:val="24"/>
        </w:rPr>
        <w:t xml:space="preserve"> 3.1.2.1.i.</w:t>
      </w:r>
      <w:r w:rsidR="00ED0B49" w:rsidRPr="009429B1">
        <w:rPr>
          <w:rFonts w:ascii="Times New Roman" w:hAnsi="Times New Roman" w:cs="Times New Roman"/>
          <w:sz w:val="24"/>
          <w:szCs w:val="24"/>
        </w:rPr>
        <w:t> </w:t>
      </w:r>
      <w:r w:rsidR="00885A7A" w:rsidRPr="009429B1">
        <w:rPr>
          <w:rFonts w:ascii="Times New Roman" w:hAnsi="Times New Roman" w:cs="Times New Roman"/>
          <w:sz w:val="24"/>
          <w:szCs w:val="24"/>
        </w:rPr>
        <w:t>investīcijas otrās kārtas</w:t>
      </w:r>
      <w:r w:rsidRPr="009429B1">
        <w:rPr>
          <w:rFonts w:ascii="Times New Roman" w:hAnsi="Times New Roman" w:cs="Times New Roman"/>
          <w:sz w:val="24"/>
          <w:szCs w:val="24"/>
        </w:rPr>
        <w:t xml:space="preserve"> </w:t>
      </w:r>
      <w:r w:rsidR="00981576" w:rsidRPr="009429B1">
        <w:rPr>
          <w:rFonts w:ascii="Times New Roman" w:hAnsi="Times New Roman" w:cs="Times New Roman"/>
          <w:sz w:val="24"/>
          <w:szCs w:val="24"/>
        </w:rPr>
        <w:t xml:space="preserve">finansējuma saņēmējiem (pašvaldībām, pašvaldības </w:t>
      </w:r>
      <w:r w:rsidR="00981576" w:rsidRPr="009429B1">
        <w:rPr>
          <w:rFonts w:ascii="Times New Roman" w:hAnsi="Times New Roman" w:cs="Times New Roman"/>
          <w:sz w:val="24"/>
          <w:szCs w:val="24"/>
        </w:rPr>
        <w:lastRenderedPageBreak/>
        <w:t xml:space="preserve">iestādēm, pašvaldības kapitālsabiedrībām vai pašvaldības kontrolētām kapitālsabiedrībām, kas nodrošina nekustamo īpašumu pārvaldīšanu un apsaimniekošanu vai sociālo pakalpojumu sniegšanu) </w:t>
      </w:r>
      <w:r w:rsidRPr="009429B1">
        <w:rPr>
          <w:rFonts w:ascii="Times New Roman" w:hAnsi="Times New Roman" w:cs="Times New Roman"/>
          <w:sz w:val="24"/>
          <w:szCs w:val="24"/>
        </w:rPr>
        <w:t>projekt</w:t>
      </w:r>
      <w:r w:rsidR="00981576" w:rsidRPr="009429B1">
        <w:rPr>
          <w:rFonts w:ascii="Times New Roman" w:hAnsi="Times New Roman" w:cs="Times New Roman"/>
          <w:sz w:val="24"/>
          <w:szCs w:val="24"/>
        </w:rPr>
        <w:t xml:space="preserve">i Kohēzijas politikas fondu vadības informācijas sistēmā (turpmāk – KP VIS) </w:t>
      </w:r>
      <w:r w:rsidR="00885A7A" w:rsidRPr="009429B1">
        <w:rPr>
          <w:rFonts w:ascii="Times New Roman" w:hAnsi="Times New Roman" w:cs="Times New Roman"/>
          <w:sz w:val="24"/>
          <w:szCs w:val="24"/>
        </w:rPr>
        <w:t>bija</w:t>
      </w:r>
      <w:r w:rsidRPr="009429B1">
        <w:rPr>
          <w:rFonts w:ascii="Times New Roman" w:hAnsi="Times New Roman" w:cs="Times New Roman"/>
          <w:sz w:val="24"/>
          <w:szCs w:val="24"/>
        </w:rPr>
        <w:t xml:space="preserve"> jāiesniedz 80 darbdienu laikā pēc </w:t>
      </w:r>
      <w:r w:rsidR="00ED0B49" w:rsidRPr="009429B1">
        <w:rPr>
          <w:rFonts w:ascii="Times New Roman" w:hAnsi="Times New Roman" w:cs="Times New Roman"/>
          <w:sz w:val="24"/>
          <w:szCs w:val="24"/>
        </w:rPr>
        <w:t xml:space="preserve">Labklājības </w:t>
      </w:r>
      <w:r w:rsidRPr="009429B1">
        <w:rPr>
          <w:rFonts w:ascii="Times New Roman" w:hAnsi="Times New Roman" w:cs="Times New Roman"/>
          <w:sz w:val="24"/>
          <w:szCs w:val="24"/>
        </w:rPr>
        <w:t xml:space="preserve">ministrijas uzaicinājuma par projekta iesniegšanu saņemšanas. </w:t>
      </w:r>
      <w:r w:rsidR="00ED0B49" w:rsidRPr="009429B1">
        <w:rPr>
          <w:rFonts w:ascii="Times New Roman" w:hAnsi="Times New Roman" w:cs="Times New Roman"/>
          <w:sz w:val="24"/>
          <w:szCs w:val="24"/>
        </w:rPr>
        <w:t>Labklājības ministrijas uzaicinājums tika nosūtīts un pašvaldībās saņemts 2023. gada 20. septembrī, attiecīgi 3.1.2.1.i. investīcijas otrās kārtas projektu iesniegšanas termiņš bija 2024. gada 16. janvāri</w:t>
      </w:r>
      <w:r w:rsidR="00981576" w:rsidRPr="009429B1">
        <w:rPr>
          <w:rFonts w:ascii="Times New Roman" w:hAnsi="Times New Roman" w:cs="Times New Roman"/>
          <w:sz w:val="24"/>
          <w:szCs w:val="24"/>
        </w:rPr>
        <w:t>s</w:t>
      </w:r>
      <w:r w:rsidR="00ED0B49" w:rsidRPr="009429B1">
        <w:rPr>
          <w:rFonts w:ascii="Times New Roman" w:hAnsi="Times New Roman" w:cs="Times New Roman"/>
          <w:sz w:val="24"/>
          <w:szCs w:val="24"/>
        </w:rPr>
        <w:t xml:space="preserve">. </w:t>
      </w:r>
      <w:r w:rsidR="00F355EA" w:rsidRPr="009429B1">
        <w:rPr>
          <w:rFonts w:ascii="Times New Roman" w:hAnsi="Times New Roman" w:cs="Times New Roman"/>
          <w:sz w:val="24"/>
          <w:szCs w:val="24"/>
        </w:rPr>
        <w:t xml:space="preserve">Kopā </w:t>
      </w:r>
      <w:r w:rsidR="00F80CCA" w:rsidRPr="009429B1">
        <w:rPr>
          <w:rFonts w:ascii="Times New Roman" w:hAnsi="Times New Roman" w:cs="Times New Roman"/>
          <w:sz w:val="24"/>
          <w:szCs w:val="24"/>
        </w:rPr>
        <w:t>ar 3.1.2.1.i. investīcijas otrās kārtas p</w:t>
      </w:r>
      <w:r w:rsidRPr="009429B1">
        <w:rPr>
          <w:rFonts w:ascii="Times New Roman" w:hAnsi="Times New Roman" w:cs="Times New Roman"/>
          <w:sz w:val="24"/>
          <w:szCs w:val="24"/>
        </w:rPr>
        <w:t>rojekt</w:t>
      </w:r>
      <w:r w:rsidR="00981576" w:rsidRPr="009429B1">
        <w:rPr>
          <w:rFonts w:ascii="Times New Roman" w:hAnsi="Times New Roman" w:cs="Times New Roman"/>
          <w:sz w:val="24"/>
          <w:szCs w:val="24"/>
        </w:rPr>
        <w:t>u</w:t>
      </w:r>
      <w:r w:rsidRPr="009429B1">
        <w:rPr>
          <w:rFonts w:ascii="Times New Roman" w:hAnsi="Times New Roman" w:cs="Times New Roman"/>
          <w:sz w:val="24"/>
          <w:szCs w:val="24"/>
        </w:rPr>
        <w:t xml:space="preserve"> </w:t>
      </w:r>
      <w:r w:rsidR="00F80CCA" w:rsidRPr="009429B1">
        <w:rPr>
          <w:rFonts w:ascii="Times New Roman" w:hAnsi="Times New Roman" w:cs="Times New Roman"/>
          <w:sz w:val="24"/>
          <w:szCs w:val="24"/>
        </w:rPr>
        <w:t xml:space="preserve">bija </w:t>
      </w:r>
      <w:r w:rsidR="00981576" w:rsidRPr="009429B1">
        <w:rPr>
          <w:rFonts w:ascii="Times New Roman" w:hAnsi="Times New Roman" w:cs="Times New Roman"/>
          <w:sz w:val="24"/>
          <w:szCs w:val="24"/>
        </w:rPr>
        <w:t>jā</w:t>
      </w:r>
      <w:r w:rsidR="00F80CCA" w:rsidRPr="009429B1">
        <w:rPr>
          <w:rFonts w:ascii="Times New Roman" w:hAnsi="Times New Roman" w:cs="Times New Roman"/>
          <w:sz w:val="24"/>
          <w:szCs w:val="24"/>
        </w:rPr>
        <w:t>iesnie</w:t>
      </w:r>
      <w:r w:rsidR="00981576" w:rsidRPr="009429B1">
        <w:rPr>
          <w:rFonts w:ascii="Times New Roman" w:hAnsi="Times New Roman" w:cs="Times New Roman"/>
          <w:sz w:val="24"/>
          <w:szCs w:val="24"/>
        </w:rPr>
        <w:t>dz</w:t>
      </w:r>
      <w:r w:rsidR="00F80CCA" w:rsidRPr="009429B1">
        <w:rPr>
          <w:rFonts w:ascii="Times New Roman" w:hAnsi="Times New Roman" w:cs="Times New Roman"/>
          <w:sz w:val="24"/>
          <w:szCs w:val="24"/>
        </w:rPr>
        <w:t xml:space="preserve"> arī </w:t>
      </w:r>
      <w:r w:rsidRPr="009429B1">
        <w:rPr>
          <w:rFonts w:ascii="Times New Roman" w:hAnsi="Times New Roman" w:cs="Times New Roman"/>
          <w:noProof/>
          <w:sz w:val="24"/>
          <w:szCs w:val="24"/>
        </w:rPr>
        <w:t>anonimizēt</w:t>
      </w:r>
      <w:r w:rsidR="00981576" w:rsidRPr="009429B1">
        <w:rPr>
          <w:rFonts w:ascii="Times New Roman" w:hAnsi="Times New Roman" w:cs="Times New Roman"/>
          <w:noProof/>
          <w:sz w:val="24"/>
          <w:szCs w:val="24"/>
        </w:rPr>
        <w:t>s</w:t>
      </w:r>
      <w:r w:rsidRPr="009429B1">
        <w:rPr>
          <w:rFonts w:ascii="Times New Roman" w:hAnsi="Times New Roman" w:cs="Times New Roman"/>
          <w:sz w:val="24"/>
          <w:szCs w:val="24"/>
        </w:rPr>
        <w:t xml:space="preserve"> mērķa grupas personu sarakst</w:t>
      </w:r>
      <w:r w:rsidR="00981576" w:rsidRPr="009429B1">
        <w:rPr>
          <w:rFonts w:ascii="Times New Roman" w:hAnsi="Times New Roman" w:cs="Times New Roman"/>
          <w:sz w:val="24"/>
          <w:szCs w:val="24"/>
        </w:rPr>
        <w:t>s</w:t>
      </w:r>
      <w:r w:rsidRPr="009429B1">
        <w:rPr>
          <w:rFonts w:ascii="Times New Roman" w:hAnsi="Times New Roman" w:cs="Times New Roman"/>
          <w:sz w:val="24"/>
          <w:szCs w:val="24"/>
        </w:rPr>
        <w:t>, kā arī lēmuma kopij</w:t>
      </w:r>
      <w:r w:rsidR="00981576" w:rsidRPr="009429B1">
        <w:rPr>
          <w:rFonts w:ascii="Times New Roman" w:hAnsi="Times New Roman" w:cs="Times New Roman"/>
          <w:sz w:val="24"/>
          <w:szCs w:val="24"/>
        </w:rPr>
        <w:t>a</w:t>
      </w:r>
      <w:r w:rsidRPr="009429B1">
        <w:rPr>
          <w:rFonts w:ascii="Times New Roman" w:hAnsi="Times New Roman" w:cs="Times New Roman"/>
          <w:sz w:val="24"/>
          <w:szCs w:val="24"/>
        </w:rPr>
        <w:t xml:space="preserve"> par katras mērķa grupas personas iekļaušanu šajā sarakstā. Minētais nozīmē, ka uz </w:t>
      </w:r>
      <w:r w:rsidR="00C56595" w:rsidRPr="009429B1">
        <w:rPr>
          <w:rFonts w:ascii="Times New Roman" w:hAnsi="Times New Roman" w:cs="Times New Roman"/>
          <w:sz w:val="24"/>
          <w:szCs w:val="24"/>
        </w:rPr>
        <w:t xml:space="preserve">3.1.2.1.i. investīcijas otrās kārtas </w:t>
      </w:r>
      <w:r w:rsidRPr="009429B1">
        <w:rPr>
          <w:rFonts w:ascii="Times New Roman" w:hAnsi="Times New Roman" w:cs="Times New Roman"/>
          <w:sz w:val="24"/>
          <w:szCs w:val="24"/>
        </w:rPr>
        <w:t xml:space="preserve">projekta iesniegšanas brīdi pašvaldībās </w:t>
      </w:r>
      <w:r w:rsidR="005C00E6" w:rsidRPr="009429B1">
        <w:rPr>
          <w:rFonts w:ascii="Times New Roman" w:hAnsi="Times New Roman" w:cs="Times New Roman"/>
          <w:sz w:val="24"/>
          <w:szCs w:val="24"/>
        </w:rPr>
        <w:t>bija</w:t>
      </w:r>
      <w:r w:rsidR="005044FA" w:rsidRPr="009429B1">
        <w:rPr>
          <w:rFonts w:ascii="Times New Roman" w:hAnsi="Times New Roman" w:cs="Times New Roman"/>
          <w:sz w:val="24"/>
          <w:szCs w:val="24"/>
        </w:rPr>
        <w:t xml:space="preserve"> </w:t>
      </w:r>
      <w:r w:rsidRPr="009429B1">
        <w:rPr>
          <w:rFonts w:ascii="Times New Roman" w:hAnsi="Times New Roman" w:cs="Times New Roman"/>
          <w:sz w:val="24"/>
          <w:szCs w:val="24"/>
        </w:rPr>
        <w:t>jābūt pabeigtai mērķa grupas personu atlasei</w:t>
      </w:r>
      <w:r w:rsidR="00E04AAA" w:rsidRPr="009429B1">
        <w:rPr>
          <w:rFonts w:ascii="Times New Roman" w:hAnsi="Times New Roman" w:cs="Times New Roman"/>
          <w:sz w:val="24"/>
          <w:szCs w:val="24"/>
        </w:rPr>
        <w:t xml:space="preserve"> (t.i., pašvaldībām </w:t>
      </w:r>
      <w:r w:rsidR="005C00E6" w:rsidRPr="009429B1">
        <w:rPr>
          <w:rFonts w:ascii="Times New Roman" w:hAnsi="Times New Roman" w:cs="Times New Roman"/>
          <w:sz w:val="24"/>
          <w:szCs w:val="24"/>
        </w:rPr>
        <w:t>bija</w:t>
      </w:r>
      <w:r w:rsidR="00E04AAA" w:rsidRPr="009429B1">
        <w:rPr>
          <w:rFonts w:ascii="Times New Roman" w:hAnsi="Times New Roman" w:cs="Times New Roman"/>
          <w:sz w:val="24"/>
          <w:szCs w:val="24"/>
        </w:rPr>
        <w:t xml:space="preserve"> jāpārbauda un jāpieņem lēmums</w:t>
      </w:r>
      <w:r w:rsidR="005C00E6" w:rsidRPr="009429B1">
        <w:rPr>
          <w:rFonts w:ascii="Times New Roman" w:hAnsi="Times New Roman" w:cs="Times New Roman"/>
          <w:sz w:val="24"/>
          <w:szCs w:val="24"/>
        </w:rPr>
        <w:t xml:space="preserve"> par </w:t>
      </w:r>
      <w:r w:rsidR="00C7388C" w:rsidRPr="009429B1">
        <w:rPr>
          <w:rFonts w:ascii="Times New Roman" w:hAnsi="Times New Roman" w:cs="Times New Roman"/>
          <w:sz w:val="24"/>
          <w:szCs w:val="24"/>
        </w:rPr>
        <w:t xml:space="preserve">atbalsta sniegšanu vai atteikumu sniegt atbalstu </w:t>
      </w:r>
      <w:r w:rsidR="005C00E6" w:rsidRPr="009429B1">
        <w:rPr>
          <w:rFonts w:ascii="Times New Roman" w:hAnsi="Times New Roman" w:cs="Times New Roman"/>
          <w:sz w:val="24"/>
          <w:szCs w:val="24"/>
        </w:rPr>
        <w:t>mērķa grupa</w:t>
      </w:r>
      <w:r w:rsidR="00C7388C" w:rsidRPr="009429B1">
        <w:rPr>
          <w:rFonts w:ascii="Times New Roman" w:hAnsi="Times New Roman" w:cs="Times New Roman"/>
          <w:sz w:val="24"/>
          <w:szCs w:val="24"/>
        </w:rPr>
        <w:t>i</w:t>
      </w:r>
      <w:r w:rsidR="005C00E6" w:rsidRPr="009429B1">
        <w:rPr>
          <w:rFonts w:ascii="Times New Roman" w:hAnsi="Times New Roman" w:cs="Times New Roman"/>
          <w:sz w:val="24"/>
          <w:szCs w:val="24"/>
        </w:rPr>
        <w:t xml:space="preserve"> </w:t>
      </w:r>
      <w:r w:rsidR="00E04AAA" w:rsidRPr="009429B1">
        <w:rPr>
          <w:rFonts w:ascii="Times New Roman" w:hAnsi="Times New Roman" w:cs="Times New Roman"/>
          <w:sz w:val="24"/>
          <w:szCs w:val="24"/>
        </w:rPr>
        <w:t>3.1.2.1.i</w:t>
      </w:r>
      <w:r w:rsidR="00EE4805" w:rsidRPr="009429B1">
        <w:rPr>
          <w:rFonts w:ascii="Times New Roman" w:hAnsi="Times New Roman" w:cs="Times New Roman"/>
          <w:sz w:val="24"/>
          <w:szCs w:val="24"/>
        </w:rPr>
        <w:t>. </w:t>
      </w:r>
      <w:r w:rsidR="00E04AAA" w:rsidRPr="009429B1">
        <w:rPr>
          <w:rFonts w:ascii="Times New Roman" w:hAnsi="Times New Roman" w:cs="Times New Roman"/>
          <w:sz w:val="24"/>
          <w:szCs w:val="24"/>
        </w:rPr>
        <w:t xml:space="preserve">investīcijas otrās kārtas </w:t>
      </w:r>
      <w:r w:rsidR="00C7388C" w:rsidRPr="009429B1">
        <w:rPr>
          <w:rFonts w:ascii="Times New Roman" w:hAnsi="Times New Roman" w:cs="Times New Roman"/>
          <w:sz w:val="24"/>
          <w:szCs w:val="24"/>
        </w:rPr>
        <w:t>projekta ietvaros</w:t>
      </w:r>
      <w:r w:rsidR="00E04AAA" w:rsidRPr="009429B1">
        <w:rPr>
          <w:rFonts w:ascii="Times New Roman" w:hAnsi="Times New Roman" w:cs="Times New Roman"/>
          <w:sz w:val="24"/>
          <w:szCs w:val="24"/>
        </w:rPr>
        <w:t>)</w:t>
      </w:r>
      <w:r w:rsidR="00083311" w:rsidRPr="009429B1">
        <w:rPr>
          <w:rFonts w:ascii="Times New Roman" w:hAnsi="Times New Roman" w:cs="Times New Roman"/>
          <w:sz w:val="24"/>
          <w:szCs w:val="24"/>
        </w:rPr>
        <w:t xml:space="preserve">, </w:t>
      </w:r>
      <w:r w:rsidR="00C7388C" w:rsidRPr="009429B1">
        <w:rPr>
          <w:rFonts w:ascii="Times New Roman" w:hAnsi="Times New Roman" w:cs="Times New Roman"/>
          <w:sz w:val="24"/>
          <w:szCs w:val="24"/>
        </w:rPr>
        <w:t>un attiecīgi izpildītam</w:t>
      </w:r>
      <w:r w:rsidR="00083311" w:rsidRPr="009429B1">
        <w:rPr>
          <w:rFonts w:ascii="Times New Roman" w:hAnsi="Times New Roman" w:cs="Times New Roman"/>
          <w:sz w:val="24"/>
          <w:szCs w:val="24"/>
        </w:rPr>
        <w:t xml:space="preserve"> 115.</w:t>
      </w:r>
      <w:r w:rsidR="00EE4805" w:rsidRPr="009429B1">
        <w:rPr>
          <w:rFonts w:ascii="Times New Roman" w:hAnsi="Times New Roman" w:cs="Times New Roman"/>
          <w:sz w:val="24"/>
          <w:szCs w:val="24"/>
        </w:rPr>
        <w:t> </w:t>
      </w:r>
      <w:r w:rsidR="00083311" w:rsidRPr="009429B1">
        <w:rPr>
          <w:rFonts w:ascii="Times New Roman" w:hAnsi="Times New Roman" w:cs="Times New Roman"/>
          <w:sz w:val="24"/>
          <w:szCs w:val="24"/>
        </w:rPr>
        <w:t>atskaites punkt</w:t>
      </w:r>
      <w:r w:rsidR="00C7388C" w:rsidRPr="009429B1">
        <w:rPr>
          <w:rFonts w:ascii="Times New Roman" w:hAnsi="Times New Roman" w:cs="Times New Roman"/>
          <w:sz w:val="24"/>
          <w:szCs w:val="24"/>
        </w:rPr>
        <w:t>am</w:t>
      </w:r>
      <w:r w:rsidRPr="009429B1">
        <w:rPr>
          <w:rFonts w:ascii="Times New Roman" w:hAnsi="Times New Roman" w:cs="Times New Roman"/>
          <w:sz w:val="24"/>
          <w:szCs w:val="24"/>
        </w:rPr>
        <w:t>.</w:t>
      </w:r>
      <w:r w:rsidR="0079023D" w:rsidRPr="009429B1">
        <w:rPr>
          <w:rFonts w:ascii="Times New Roman" w:hAnsi="Times New Roman" w:cs="Times New Roman"/>
          <w:sz w:val="24"/>
          <w:szCs w:val="24"/>
        </w:rPr>
        <w:t xml:space="preserve"> </w:t>
      </w:r>
      <w:r w:rsidR="005C00E6" w:rsidRPr="009429B1">
        <w:rPr>
          <w:rFonts w:ascii="Times New Roman" w:hAnsi="Times New Roman" w:cs="Times New Roman"/>
          <w:sz w:val="24"/>
          <w:szCs w:val="24"/>
        </w:rPr>
        <w:t>Jāatzīmē, ka k</w:t>
      </w:r>
      <w:r w:rsidR="0079023D" w:rsidRPr="009429B1">
        <w:rPr>
          <w:rFonts w:ascii="Times New Roman" w:hAnsi="Times New Roman" w:cs="Times New Roman"/>
          <w:sz w:val="24"/>
          <w:szCs w:val="24"/>
        </w:rPr>
        <w:t>atrai pašvaldībai MK noteikumu Nr.</w:t>
      </w:r>
      <w:r w:rsidR="00EE4805" w:rsidRPr="009429B1">
        <w:rPr>
          <w:rFonts w:ascii="Times New Roman" w:hAnsi="Times New Roman" w:cs="Times New Roman"/>
          <w:sz w:val="24"/>
          <w:szCs w:val="24"/>
        </w:rPr>
        <w:t> </w:t>
      </w:r>
      <w:r w:rsidR="0079023D" w:rsidRPr="009429B1">
        <w:rPr>
          <w:rFonts w:ascii="Times New Roman" w:hAnsi="Times New Roman" w:cs="Times New Roman"/>
          <w:sz w:val="24"/>
          <w:szCs w:val="24"/>
        </w:rPr>
        <w:t>512.</w:t>
      </w:r>
      <w:r w:rsidR="008E040B" w:rsidRPr="009429B1">
        <w:rPr>
          <w:rFonts w:ascii="Times New Roman" w:hAnsi="Times New Roman" w:cs="Times New Roman"/>
          <w:sz w:val="24"/>
          <w:szCs w:val="24"/>
        </w:rPr>
        <w:t> </w:t>
      </w:r>
      <w:r w:rsidR="0079023D" w:rsidRPr="009429B1">
        <w:rPr>
          <w:rFonts w:ascii="Times New Roman" w:hAnsi="Times New Roman" w:cs="Times New Roman"/>
          <w:sz w:val="24"/>
          <w:szCs w:val="24"/>
        </w:rPr>
        <w:t>1.</w:t>
      </w:r>
      <w:r w:rsidR="008E040B" w:rsidRPr="009429B1">
        <w:rPr>
          <w:rFonts w:ascii="Times New Roman" w:hAnsi="Times New Roman" w:cs="Times New Roman"/>
          <w:sz w:val="24"/>
          <w:szCs w:val="24"/>
        </w:rPr>
        <w:t> </w:t>
      </w:r>
      <w:r w:rsidR="0079023D" w:rsidRPr="009429B1">
        <w:rPr>
          <w:rFonts w:ascii="Times New Roman" w:hAnsi="Times New Roman" w:cs="Times New Roman"/>
          <w:sz w:val="24"/>
          <w:szCs w:val="24"/>
        </w:rPr>
        <w:t xml:space="preserve">pielikumā </w:t>
      </w:r>
      <w:r w:rsidR="008E040B" w:rsidRPr="009429B1">
        <w:rPr>
          <w:rFonts w:ascii="Times New Roman" w:hAnsi="Times New Roman" w:cs="Times New Roman"/>
          <w:sz w:val="24"/>
          <w:szCs w:val="24"/>
        </w:rPr>
        <w:t>bija</w:t>
      </w:r>
      <w:r w:rsidR="0079023D" w:rsidRPr="009429B1">
        <w:rPr>
          <w:rFonts w:ascii="Times New Roman" w:hAnsi="Times New Roman" w:cs="Times New Roman"/>
          <w:sz w:val="24"/>
          <w:szCs w:val="24"/>
        </w:rPr>
        <w:t xml:space="preserve"> noteikta kvota atbalstāmās mērķa grupas personu skaitam. </w:t>
      </w:r>
    </w:p>
    <w:p w14:paraId="2EABF9BF" w14:textId="4D114A15" w:rsidR="00A919A7" w:rsidRPr="009429B1" w:rsidRDefault="003D16F0" w:rsidP="00A919A7">
      <w:pPr>
        <w:pStyle w:val="Sarakstarindkopa"/>
        <w:numPr>
          <w:ilvl w:val="0"/>
          <w:numId w:val="4"/>
        </w:numPr>
        <w:jc w:val="both"/>
        <w:rPr>
          <w:rFonts w:ascii="Times New Roman" w:hAnsi="Times New Roman" w:cs="Times New Roman"/>
          <w:sz w:val="24"/>
          <w:szCs w:val="24"/>
        </w:rPr>
      </w:pPr>
      <w:r w:rsidRPr="009429B1">
        <w:rPr>
          <w:rFonts w:ascii="Times New Roman" w:hAnsi="Times New Roman" w:cs="Times New Roman"/>
          <w:sz w:val="24"/>
          <w:szCs w:val="24"/>
        </w:rPr>
        <w:t xml:space="preserve">2023. gada decembra sākumā </w:t>
      </w:r>
      <w:r w:rsidR="00141075" w:rsidRPr="009429B1">
        <w:rPr>
          <w:rFonts w:ascii="Times New Roman" w:hAnsi="Times New Roman" w:cs="Times New Roman"/>
          <w:sz w:val="24"/>
          <w:szCs w:val="24"/>
        </w:rPr>
        <w:t xml:space="preserve">Labklājības ministrija </w:t>
      </w:r>
      <w:r w:rsidRPr="009429B1">
        <w:rPr>
          <w:rFonts w:ascii="Times New Roman" w:hAnsi="Times New Roman" w:cs="Times New Roman"/>
          <w:sz w:val="24"/>
          <w:szCs w:val="24"/>
        </w:rPr>
        <w:t>veic</w:t>
      </w:r>
      <w:r w:rsidR="00141075" w:rsidRPr="009429B1">
        <w:rPr>
          <w:rFonts w:ascii="Times New Roman" w:hAnsi="Times New Roman" w:cs="Times New Roman"/>
          <w:sz w:val="24"/>
          <w:szCs w:val="24"/>
        </w:rPr>
        <w:t>a</w:t>
      </w:r>
      <w:r w:rsidRPr="009429B1">
        <w:rPr>
          <w:rFonts w:ascii="Times New Roman" w:hAnsi="Times New Roman" w:cs="Times New Roman"/>
          <w:sz w:val="24"/>
          <w:szCs w:val="24"/>
        </w:rPr>
        <w:t xml:space="preserve"> 3.1.2.1.i.</w:t>
      </w:r>
      <w:r w:rsidR="00141075" w:rsidRPr="009429B1">
        <w:rPr>
          <w:rFonts w:ascii="Times New Roman" w:hAnsi="Times New Roman" w:cs="Times New Roman"/>
          <w:sz w:val="24"/>
          <w:szCs w:val="24"/>
        </w:rPr>
        <w:t> </w:t>
      </w:r>
      <w:r w:rsidRPr="009429B1">
        <w:rPr>
          <w:rFonts w:ascii="Times New Roman" w:hAnsi="Times New Roman" w:cs="Times New Roman"/>
          <w:sz w:val="24"/>
          <w:szCs w:val="24"/>
        </w:rPr>
        <w:t>investīcijas otrās kārtas potenciālo finansējuma saņēmēju aptauju</w:t>
      </w:r>
      <w:r w:rsidR="00E04AAA" w:rsidRPr="009429B1">
        <w:rPr>
          <w:rFonts w:ascii="Times New Roman" w:hAnsi="Times New Roman" w:cs="Times New Roman"/>
          <w:sz w:val="24"/>
          <w:szCs w:val="24"/>
        </w:rPr>
        <w:t xml:space="preserve"> </w:t>
      </w:r>
      <w:r w:rsidR="00E04AAA" w:rsidRPr="009429B1">
        <w:rPr>
          <w:rFonts w:ascii="Times New Roman" w:hAnsi="Times New Roman" w:cs="Times New Roman"/>
          <w:sz w:val="24"/>
          <w:szCs w:val="24"/>
          <w:shd w:val="clear" w:color="auto" w:fill="FFFFFF"/>
        </w:rPr>
        <w:t>par mērķa grupas atlases un projekta sagatavošanas progresu</w:t>
      </w:r>
      <w:r w:rsidRPr="009429B1">
        <w:rPr>
          <w:rFonts w:ascii="Times New Roman" w:hAnsi="Times New Roman" w:cs="Times New Roman"/>
          <w:sz w:val="24"/>
          <w:szCs w:val="24"/>
        </w:rPr>
        <w:t xml:space="preserve"> </w:t>
      </w:r>
      <w:r w:rsidR="00C22793" w:rsidRPr="009429B1">
        <w:rPr>
          <w:rFonts w:ascii="Times New Roman" w:hAnsi="Times New Roman" w:cs="Times New Roman"/>
          <w:sz w:val="24"/>
          <w:szCs w:val="24"/>
        </w:rPr>
        <w:t>un</w:t>
      </w:r>
      <w:r w:rsidRPr="009429B1">
        <w:rPr>
          <w:rFonts w:ascii="Times New Roman" w:hAnsi="Times New Roman" w:cs="Times New Roman"/>
          <w:sz w:val="24"/>
          <w:szCs w:val="24"/>
        </w:rPr>
        <w:t xml:space="preserve"> secināja, ka vairākās pašvaldībās ir augsts risks 3.1.2.1.i.</w:t>
      </w:r>
      <w:r w:rsidR="008E040B" w:rsidRPr="009429B1">
        <w:rPr>
          <w:rFonts w:ascii="Times New Roman" w:hAnsi="Times New Roman" w:cs="Times New Roman"/>
          <w:sz w:val="24"/>
          <w:szCs w:val="24"/>
        </w:rPr>
        <w:t> </w:t>
      </w:r>
      <w:r w:rsidRPr="009429B1">
        <w:rPr>
          <w:rFonts w:ascii="Times New Roman" w:hAnsi="Times New Roman" w:cs="Times New Roman"/>
          <w:sz w:val="24"/>
          <w:szCs w:val="24"/>
        </w:rPr>
        <w:t>investīcijas otrās kārtas projektā neiesaistīt pietiekamu mērķa grupas personu skaitu.</w:t>
      </w:r>
      <w:r w:rsidR="00C22793" w:rsidRPr="009429B1">
        <w:rPr>
          <w:rFonts w:ascii="Times New Roman" w:hAnsi="Times New Roman" w:cs="Times New Roman"/>
          <w:sz w:val="24"/>
          <w:szCs w:val="24"/>
        </w:rPr>
        <w:t xml:space="preserve"> </w:t>
      </w:r>
      <w:r w:rsidR="009C1E51" w:rsidRPr="009429B1">
        <w:rPr>
          <w:rFonts w:ascii="Times New Roman" w:hAnsi="Times New Roman" w:cs="Times New Roman"/>
          <w:sz w:val="24"/>
          <w:szCs w:val="24"/>
        </w:rPr>
        <w:t>Kā problēma tika minēta</w:t>
      </w:r>
      <w:r w:rsidR="00C7388C" w:rsidRPr="009429B1">
        <w:rPr>
          <w:rFonts w:ascii="Times New Roman" w:hAnsi="Times New Roman" w:cs="Times New Roman"/>
          <w:sz w:val="24"/>
          <w:szCs w:val="24"/>
        </w:rPr>
        <w:t xml:space="preserve"> identificēt MK noteikumos Nr.</w:t>
      </w:r>
      <w:r w:rsidR="00EE4805" w:rsidRPr="009429B1">
        <w:rPr>
          <w:rFonts w:ascii="Times New Roman" w:hAnsi="Times New Roman" w:cs="Times New Roman"/>
          <w:sz w:val="24"/>
          <w:szCs w:val="24"/>
        </w:rPr>
        <w:t> </w:t>
      </w:r>
      <w:r w:rsidR="00C7388C" w:rsidRPr="009429B1">
        <w:rPr>
          <w:rFonts w:ascii="Times New Roman" w:hAnsi="Times New Roman" w:cs="Times New Roman"/>
          <w:sz w:val="24"/>
          <w:szCs w:val="24"/>
        </w:rPr>
        <w:t>512 nosacījumiem atbilstošas mērķa grupas personas</w:t>
      </w:r>
      <w:r w:rsidR="009C1E51" w:rsidRPr="009429B1">
        <w:rPr>
          <w:rFonts w:ascii="Times New Roman" w:hAnsi="Times New Roman" w:cs="Times New Roman"/>
          <w:sz w:val="24"/>
          <w:szCs w:val="24"/>
        </w:rPr>
        <w:t xml:space="preserve">, </w:t>
      </w:r>
      <w:r w:rsidR="00C7388C" w:rsidRPr="009429B1">
        <w:rPr>
          <w:rFonts w:ascii="Times New Roman" w:hAnsi="Times New Roman" w:cs="Times New Roman"/>
          <w:sz w:val="24"/>
          <w:szCs w:val="24"/>
        </w:rPr>
        <w:t xml:space="preserve">t.i., </w:t>
      </w:r>
      <w:r w:rsidR="009C1E51" w:rsidRPr="009429B1">
        <w:rPr>
          <w:rFonts w:ascii="Times New Roman" w:hAnsi="Times New Roman" w:cs="Times New Roman"/>
          <w:sz w:val="24"/>
          <w:szCs w:val="24"/>
        </w:rPr>
        <w:t xml:space="preserve">ne vienmēr mērķa grupas personas ir nodarbinātas vai </w:t>
      </w:r>
      <w:r w:rsidR="00C7388C" w:rsidRPr="009429B1">
        <w:rPr>
          <w:rFonts w:ascii="Times New Roman" w:hAnsi="Times New Roman" w:cs="Times New Roman"/>
          <w:sz w:val="24"/>
          <w:szCs w:val="24"/>
        </w:rPr>
        <w:t>citādā</w:t>
      </w:r>
      <w:r w:rsidR="009C1E51" w:rsidRPr="009429B1">
        <w:rPr>
          <w:rFonts w:ascii="Times New Roman" w:hAnsi="Times New Roman" w:cs="Times New Roman"/>
          <w:sz w:val="24"/>
          <w:szCs w:val="24"/>
        </w:rPr>
        <w:t xml:space="preserve"> veidā ir sociāli aktīvas, piemēram, darbojas nevalstiskajā organizācijā, apmeklē dienas aprūpes centru, pilda brīvprātīgo darbu, kā arī mērķa grupas personas ir vecumā virs 63 gadiem, bet vienlaikus ir darbspējas vecumā un vēl nav vecuma pensijas saņēmēji.</w:t>
      </w:r>
    </w:p>
    <w:p w14:paraId="503CEFAE" w14:textId="4DC3B5D5" w:rsidR="00A919A7" w:rsidRPr="009429B1" w:rsidRDefault="00E04AAA" w:rsidP="00E90FF6">
      <w:pPr>
        <w:pStyle w:val="Sarakstarindkopa"/>
        <w:jc w:val="both"/>
        <w:rPr>
          <w:rFonts w:ascii="Times New Roman" w:hAnsi="Times New Roman" w:cs="Times New Roman"/>
          <w:sz w:val="24"/>
          <w:szCs w:val="24"/>
        </w:rPr>
      </w:pPr>
      <w:r w:rsidRPr="009429B1">
        <w:rPr>
          <w:rFonts w:ascii="Times New Roman" w:hAnsi="Times New Roman" w:cs="Times New Roman"/>
          <w:sz w:val="24"/>
          <w:szCs w:val="24"/>
        </w:rPr>
        <w:t>D</w:t>
      </w:r>
      <w:r w:rsidR="009C1E51" w:rsidRPr="009429B1">
        <w:rPr>
          <w:rFonts w:ascii="Times New Roman" w:hAnsi="Times New Roman" w:cs="Times New Roman"/>
          <w:sz w:val="24"/>
          <w:szCs w:val="24"/>
        </w:rPr>
        <w:t xml:space="preserve">ažas pašvaldības </w:t>
      </w:r>
      <w:r w:rsidRPr="009429B1">
        <w:rPr>
          <w:rFonts w:ascii="Times New Roman" w:hAnsi="Times New Roman" w:cs="Times New Roman"/>
          <w:sz w:val="24"/>
          <w:szCs w:val="24"/>
        </w:rPr>
        <w:t xml:space="preserve">arī </w:t>
      </w:r>
      <w:r w:rsidR="009C1E51" w:rsidRPr="009429B1">
        <w:rPr>
          <w:rFonts w:ascii="Times New Roman" w:hAnsi="Times New Roman" w:cs="Times New Roman"/>
          <w:sz w:val="24"/>
          <w:szCs w:val="24"/>
        </w:rPr>
        <w:t>minēja, ka</w:t>
      </w:r>
      <w:r w:rsidR="00C22793" w:rsidRPr="009429B1">
        <w:rPr>
          <w:rFonts w:ascii="Times New Roman" w:hAnsi="Times New Roman" w:cs="Times New Roman"/>
          <w:sz w:val="24"/>
          <w:szCs w:val="24"/>
        </w:rPr>
        <w:t xml:space="preserve"> </w:t>
      </w:r>
      <w:r w:rsidR="009C1E51" w:rsidRPr="009429B1">
        <w:rPr>
          <w:rFonts w:ascii="Times New Roman" w:hAnsi="Times New Roman" w:cs="Times New Roman"/>
          <w:sz w:val="24"/>
          <w:szCs w:val="24"/>
        </w:rPr>
        <w:t>3.1.2.1.i.</w:t>
      </w:r>
      <w:r w:rsidR="00EE4805" w:rsidRPr="009429B1">
        <w:rPr>
          <w:rFonts w:ascii="Times New Roman" w:hAnsi="Times New Roman" w:cs="Times New Roman"/>
          <w:sz w:val="24"/>
          <w:szCs w:val="24"/>
        </w:rPr>
        <w:t> </w:t>
      </w:r>
      <w:r w:rsidR="009C1E51" w:rsidRPr="009429B1">
        <w:rPr>
          <w:rFonts w:ascii="Times New Roman" w:hAnsi="Times New Roman" w:cs="Times New Roman"/>
          <w:sz w:val="24"/>
          <w:szCs w:val="24"/>
        </w:rPr>
        <w:t xml:space="preserve">investīcijas otrās kārtas </w:t>
      </w:r>
      <w:r w:rsidR="00C22793" w:rsidRPr="009429B1">
        <w:rPr>
          <w:rFonts w:ascii="Times New Roman" w:hAnsi="Times New Roman" w:cs="Times New Roman"/>
          <w:sz w:val="24"/>
          <w:szCs w:val="24"/>
        </w:rPr>
        <w:t xml:space="preserve">projekta sagatavošanai un </w:t>
      </w:r>
      <w:r w:rsidRPr="009429B1">
        <w:rPr>
          <w:rFonts w:ascii="Times New Roman" w:hAnsi="Times New Roman" w:cs="Times New Roman"/>
          <w:sz w:val="24"/>
          <w:szCs w:val="24"/>
        </w:rPr>
        <w:t xml:space="preserve">iesniegšanai </w:t>
      </w:r>
      <w:r w:rsidR="00C22793" w:rsidRPr="009429B1">
        <w:rPr>
          <w:rFonts w:ascii="Times New Roman" w:hAnsi="Times New Roman" w:cs="Times New Roman"/>
          <w:sz w:val="24"/>
          <w:szCs w:val="24"/>
        </w:rPr>
        <w:t xml:space="preserve">atvēlētais laiks varētu būt nepietiekošs, lai veiktu visas nepieciešamās darbības mērķa grupas personu atlasei, izvērtēšanai, mājokļu atbilstības noteikšanai, secīgi arī – projekta </w:t>
      </w:r>
      <w:r w:rsidR="00C7388C" w:rsidRPr="009429B1">
        <w:rPr>
          <w:rFonts w:ascii="Times New Roman" w:hAnsi="Times New Roman" w:cs="Times New Roman"/>
          <w:sz w:val="24"/>
          <w:szCs w:val="24"/>
        </w:rPr>
        <w:t xml:space="preserve">dokumentācijas </w:t>
      </w:r>
      <w:r w:rsidR="00C22793" w:rsidRPr="009429B1">
        <w:rPr>
          <w:rFonts w:ascii="Times New Roman" w:hAnsi="Times New Roman" w:cs="Times New Roman"/>
          <w:sz w:val="24"/>
          <w:szCs w:val="24"/>
        </w:rPr>
        <w:t xml:space="preserve">sagatavošanai noteiktajā termiņā. </w:t>
      </w:r>
    </w:p>
    <w:p w14:paraId="5C6E4C14" w14:textId="6B3AF7AF" w:rsidR="00F02E26" w:rsidRPr="009429B1" w:rsidRDefault="003D16F0" w:rsidP="00A919A7">
      <w:pPr>
        <w:pStyle w:val="Sarakstarindkopa"/>
        <w:numPr>
          <w:ilvl w:val="0"/>
          <w:numId w:val="4"/>
        </w:numPr>
        <w:jc w:val="both"/>
        <w:rPr>
          <w:rFonts w:ascii="Times New Roman" w:hAnsi="Times New Roman" w:cs="Times New Roman"/>
          <w:sz w:val="24"/>
          <w:szCs w:val="24"/>
        </w:rPr>
      </w:pPr>
      <w:r w:rsidRPr="009429B1">
        <w:rPr>
          <w:rFonts w:ascii="Times New Roman" w:hAnsi="Times New Roman" w:cs="Times New Roman"/>
          <w:sz w:val="24"/>
          <w:szCs w:val="24"/>
        </w:rPr>
        <w:t xml:space="preserve">Lai </w:t>
      </w:r>
      <w:r w:rsidR="00F02E26" w:rsidRPr="009429B1">
        <w:rPr>
          <w:rFonts w:ascii="Times New Roman" w:hAnsi="Times New Roman" w:cs="Times New Roman"/>
          <w:sz w:val="24"/>
          <w:szCs w:val="24"/>
        </w:rPr>
        <w:t>veicinātu 3.1.2.1.i. investīcijas otrās kārtas mērķa grupas personu skaita sasniegšanu, L</w:t>
      </w:r>
      <w:r w:rsidR="00345AF5" w:rsidRPr="009429B1">
        <w:rPr>
          <w:rFonts w:ascii="Times New Roman" w:hAnsi="Times New Roman" w:cs="Times New Roman"/>
          <w:sz w:val="24"/>
          <w:szCs w:val="24"/>
        </w:rPr>
        <w:t xml:space="preserve">abklājības ministrija </w:t>
      </w:r>
      <w:r w:rsidR="00F02E26" w:rsidRPr="009429B1">
        <w:rPr>
          <w:rFonts w:ascii="Times New Roman" w:hAnsi="Times New Roman" w:cs="Times New Roman"/>
          <w:sz w:val="24"/>
          <w:szCs w:val="24"/>
        </w:rPr>
        <w:t>iniciēja grozījumus</w:t>
      </w:r>
      <w:r w:rsidR="00345AF5" w:rsidRPr="009429B1">
        <w:rPr>
          <w:rFonts w:ascii="Times New Roman" w:hAnsi="Times New Roman" w:cs="Times New Roman"/>
          <w:sz w:val="24"/>
          <w:szCs w:val="24"/>
        </w:rPr>
        <w:t xml:space="preserve"> </w:t>
      </w:r>
      <w:r w:rsidRPr="009429B1">
        <w:rPr>
          <w:rFonts w:ascii="Times New Roman" w:hAnsi="Times New Roman" w:cs="Times New Roman"/>
          <w:sz w:val="24"/>
          <w:szCs w:val="24"/>
        </w:rPr>
        <w:t>MK noteikumos Nr.</w:t>
      </w:r>
      <w:r w:rsidR="00F02E26" w:rsidRPr="009429B1">
        <w:rPr>
          <w:rFonts w:ascii="Times New Roman" w:hAnsi="Times New Roman" w:cs="Times New Roman"/>
          <w:sz w:val="24"/>
          <w:szCs w:val="24"/>
        </w:rPr>
        <w:t> </w:t>
      </w:r>
      <w:r w:rsidRPr="009429B1">
        <w:rPr>
          <w:rFonts w:ascii="Times New Roman" w:hAnsi="Times New Roman" w:cs="Times New Roman"/>
          <w:sz w:val="24"/>
          <w:szCs w:val="24"/>
        </w:rPr>
        <w:t>512</w:t>
      </w:r>
      <w:r w:rsidR="005B1B61" w:rsidRPr="009429B1">
        <w:rPr>
          <w:rFonts w:ascii="Times New Roman" w:hAnsi="Times New Roman" w:cs="Times New Roman"/>
          <w:sz w:val="24"/>
          <w:szCs w:val="24"/>
        </w:rPr>
        <w:t>. Šie grozījumi paredzēja</w:t>
      </w:r>
      <w:r w:rsidR="00F02E26" w:rsidRPr="009429B1">
        <w:rPr>
          <w:rFonts w:ascii="Times New Roman" w:hAnsi="Times New Roman" w:cs="Times New Roman"/>
          <w:sz w:val="24"/>
          <w:szCs w:val="24"/>
        </w:rPr>
        <w:t>:</w:t>
      </w:r>
    </w:p>
    <w:p w14:paraId="5D4166EB" w14:textId="5FDB5864" w:rsidR="00F02E26" w:rsidRPr="009429B1" w:rsidRDefault="00A919A7" w:rsidP="009D7E76">
      <w:pPr>
        <w:pStyle w:val="Sarakstarindkopa"/>
        <w:numPr>
          <w:ilvl w:val="0"/>
          <w:numId w:val="5"/>
        </w:numPr>
        <w:jc w:val="both"/>
        <w:rPr>
          <w:rFonts w:ascii="Times New Roman" w:hAnsi="Times New Roman" w:cs="Times New Roman"/>
          <w:noProof/>
          <w:sz w:val="24"/>
          <w:szCs w:val="24"/>
        </w:rPr>
      </w:pPr>
      <w:r w:rsidRPr="009429B1">
        <w:rPr>
          <w:rFonts w:ascii="Times New Roman" w:hAnsi="Times New Roman" w:cs="Times New Roman"/>
          <w:sz w:val="24"/>
          <w:szCs w:val="24"/>
        </w:rPr>
        <w:t xml:space="preserve"> </w:t>
      </w:r>
      <w:r w:rsidR="00F02E26" w:rsidRPr="009429B1">
        <w:rPr>
          <w:rFonts w:ascii="Times New Roman" w:hAnsi="Times New Roman" w:cs="Times New Roman"/>
          <w:sz w:val="24"/>
          <w:szCs w:val="24"/>
        </w:rPr>
        <w:t>paplašin</w:t>
      </w:r>
      <w:r w:rsidR="005B1B61" w:rsidRPr="009429B1">
        <w:rPr>
          <w:rFonts w:ascii="Times New Roman" w:hAnsi="Times New Roman" w:cs="Times New Roman"/>
          <w:sz w:val="24"/>
          <w:szCs w:val="24"/>
        </w:rPr>
        <w:t>ā</w:t>
      </w:r>
      <w:r w:rsidR="00F02E26" w:rsidRPr="009429B1">
        <w:rPr>
          <w:rFonts w:ascii="Times New Roman" w:hAnsi="Times New Roman" w:cs="Times New Roman"/>
          <w:sz w:val="24"/>
          <w:szCs w:val="24"/>
        </w:rPr>
        <w:t>t mērķa grupas vecumu</w:t>
      </w:r>
      <w:r w:rsidR="009D7E76" w:rsidRPr="009429B1">
        <w:rPr>
          <w:rFonts w:ascii="Times New Roman" w:hAnsi="Times New Roman" w:cs="Times New Roman"/>
          <w:sz w:val="24"/>
          <w:szCs w:val="24"/>
        </w:rPr>
        <w:t xml:space="preserve"> – </w:t>
      </w:r>
      <w:r w:rsidR="00F02E26" w:rsidRPr="009429B1">
        <w:rPr>
          <w:rFonts w:ascii="Times New Roman" w:hAnsi="Times New Roman" w:cs="Times New Roman"/>
          <w:sz w:val="24"/>
          <w:szCs w:val="24"/>
        </w:rPr>
        <w:t xml:space="preserve">nosakot pilngadīgas mērķa grupas personas vecumu līdz vecuma pensijas </w:t>
      </w:r>
      <w:r w:rsidR="00F02E26" w:rsidRPr="009429B1">
        <w:rPr>
          <w:rFonts w:ascii="Times New Roman" w:hAnsi="Times New Roman" w:cs="Times New Roman"/>
          <w:noProof/>
          <w:sz w:val="24"/>
          <w:szCs w:val="24"/>
        </w:rPr>
        <w:t>saņemšanai atbilstoši likumā “Par valsts pensijām” noteiktajam;</w:t>
      </w:r>
    </w:p>
    <w:p w14:paraId="3AFFB209" w14:textId="583A146D" w:rsidR="00F02E26" w:rsidRPr="009429B1" w:rsidRDefault="00A919A7" w:rsidP="00A919A7">
      <w:pPr>
        <w:pStyle w:val="Sarakstarindkopa"/>
        <w:numPr>
          <w:ilvl w:val="0"/>
          <w:numId w:val="6"/>
        </w:numPr>
        <w:jc w:val="both"/>
        <w:rPr>
          <w:rFonts w:ascii="Times New Roman" w:hAnsi="Times New Roman" w:cs="Times New Roman"/>
          <w:noProof/>
          <w:sz w:val="24"/>
          <w:szCs w:val="24"/>
        </w:rPr>
      </w:pPr>
      <w:r w:rsidRPr="009429B1">
        <w:rPr>
          <w:rFonts w:ascii="Times New Roman" w:hAnsi="Times New Roman" w:cs="Times New Roman"/>
          <w:noProof/>
          <w:sz w:val="24"/>
          <w:szCs w:val="24"/>
        </w:rPr>
        <w:t xml:space="preserve"> </w:t>
      </w:r>
      <w:r w:rsidR="00F02E26" w:rsidRPr="009429B1">
        <w:rPr>
          <w:rFonts w:ascii="Times New Roman" w:hAnsi="Times New Roman" w:cs="Times New Roman"/>
          <w:noProof/>
          <w:sz w:val="24"/>
          <w:szCs w:val="24"/>
        </w:rPr>
        <w:t xml:space="preserve">precizēt mērķa grupas personas atbilstības nosacījumus </w:t>
      </w:r>
      <w:r w:rsidR="009D7E76" w:rsidRPr="009429B1">
        <w:rPr>
          <w:rFonts w:ascii="Times New Roman" w:hAnsi="Times New Roman" w:cs="Times New Roman"/>
          <w:sz w:val="24"/>
          <w:szCs w:val="24"/>
        </w:rPr>
        <w:t>–</w:t>
      </w:r>
      <w:r w:rsidR="009D7E76" w:rsidRPr="009429B1">
        <w:rPr>
          <w:rFonts w:ascii="Times New Roman" w:hAnsi="Times New Roman" w:cs="Times New Roman"/>
          <w:noProof/>
          <w:sz w:val="24"/>
          <w:szCs w:val="24"/>
        </w:rPr>
        <w:t xml:space="preserve"> </w:t>
      </w:r>
      <w:r w:rsidR="00F02E26" w:rsidRPr="009429B1">
        <w:rPr>
          <w:rFonts w:ascii="Times New Roman" w:hAnsi="Times New Roman" w:cs="Times New Roman"/>
          <w:noProof/>
          <w:sz w:val="24"/>
          <w:szCs w:val="24"/>
        </w:rPr>
        <w:t>paredzot, ka atbalstam var kvalificēties arī personas, kuras ir sasniegušas pensionēšanās vecumu un ir sociāli apdrošinātas personas (darba ņēmēji, pašnodarbinātie);</w:t>
      </w:r>
    </w:p>
    <w:p w14:paraId="740C5330" w14:textId="35F7E2FB" w:rsidR="00F02E26" w:rsidRPr="009429B1" w:rsidRDefault="00A919A7" w:rsidP="00A919A7">
      <w:pPr>
        <w:pStyle w:val="Sarakstarindkopa"/>
        <w:numPr>
          <w:ilvl w:val="0"/>
          <w:numId w:val="7"/>
        </w:numPr>
        <w:jc w:val="both"/>
        <w:rPr>
          <w:rFonts w:ascii="Times New Roman" w:hAnsi="Times New Roman" w:cs="Times New Roman"/>
          <w:noProof/>
          <w:sz w:val="24"/>
          <w:szCs w:val="24"/>
        </w:rPr>
      </w:pPr>
      <w:r w:rsidRPr="009429B1">
        <w:rPr>
          <w:rFonts w:ascii="Times New Roman" w:hAnsi="Times New Roman" w:cs="Times New Roman"/>
          <w:noProof/>
          <w:sz w:val="24"/>
          <w:szCs w:val="24"/>
        </w:rPr>
        <w:t xml:space="preserve"> </w:t>
      </w:r>
      <w:r w:rsidR="006070AE" w:rsidRPr="009429B1">
        <w:rPr>
          <w:rFonts w:ascii="Times New Roman" w:hAnsi="Times New Roman" w:cs="Times New Roman"/>
          <w:noProof/>
          <w:sz w:val="24"/>
          <w:szCs w:val="24"/>
        </w:rPr>
        <w:t>precizēt 3.1.2.1.i. investīcijas otrās kārtas mērķa grupas personu atlases kritērijus un not</w:t>
      </w:r>
      <w:r w:rsidR="005B1B61" w:rsidRPr="009429B1">
        <w:rPr>
          <w:rFonts w:ascii="Times New Roman" w:hAnsi="Times New Roman" w:cs="Times New Roman"/>
          <w:noProof/>
          <w:sz w:val="24"/>
          <w:szCs w:val="24"/>
        </w:rPr>
        <w:t>eikt</w:t>
      </w:r>
      <w:r w:rsidR="006070AE" w:rsidRPr="009429B1">
        <w:rPr>
          <w:rFonts w:ascii="Times New Roman" w:hAnsi="Times New Roman" w:cs="Times New Roman"/>
          <w:noProof/>
          <w:sz w:val="24"/>
          <w:szCs w:val="24"/>
        </w:rPr>
        <w:t>, ka 3.1.2.1.i.</w:t>
      </w:r>
      <w:r w:rsidR="00EE4805" w:rsidRPr="009429B1">
        <w:rPr>
          <w:rFonts w:ascii="Times New Roman" w:hAnsi="Times New Roman" w:cs="Times New Roman"/>
          <w:noProof/>
          <w:sz w:val="24"/>
          <w:szCs w:val="24"/>
        </w:rPr>
        <w:t> </w:t>
      </w:r>
      <w:r w:rsidR="006070AE" w:rsidRPr="009429B1">
        <w:rPr>
          <w:rFonts w:ascii="Times New Roman" w:hAnsi="Times New Roman" w:cs="Times New Roman"/>
          <w:noProof/>
          <w:sz w:val="24"/>
          <w:szCs w:val="24"/>
        </w:rPr>
        <w:t>investīcijas otr</w:t>
      </w:r>
      <w:r w:rsidR="00EA1EA4" w:rsidRPr="009429B1">
        <w:rPr>
          <w:rFonts w:ascii="Times New Roman" w:hAnsi="Times New Roman" w:cs="Times New Roman"/>
          <w:noProof/>
          <w:sz w:val="24"/>
          <w:szCs w:val="24"/>
        </w:rPr>
        <w:t>ajā</w:t>
      </w:r>
      <w:r w:rsidR="006070AE" w:rsidRPr="009429B1">
        <w:rPr>
          <w:rFonts w:ascii="Times New Roman" w:hAnsi="Times New Roman" w:cs="Times New Roman"/>
          <w:noProof/>
          <w:sz w:val="24"/>
          <w:szCs w:val="24"/>
        </w:rPr>
        <w:t xml:space="preserve"> kārt</w:t>
      </w:r>
      <w:r w:rsidR="00EA1EA4" w:rsidRPr="009429B1">
        <w:rPr>
          <w:rFonts w:ascii="Times New Roman" w:hAnsi="Times New Roman" w:cs="Times New Roman"/>
          <w:noProof/>
          <w:sz w:val="24"/>
          <w:szCs w:val="24"/>
        </w:rPr>
        <w:t>ā</w:t>
      </w:r>
      <w:r w:rsidR="006070AE" w:rsidRPr="009429B1">
        <w:rPr>
          <w:rFonts w:ascii="Times New Roman" w:hAnsi="Times New Roman" w:cs="Times New Roman"/>
          <w:noProof/>
          <w:sz w:val="24"/>
          <w:szCs w:val="24"/>
        </w:rPr>
        <w:t xml:space="preserve"> atbalstam var kvalificēties arī mērķa grupas personas, kas nav nodarbinātas vai citādā veidā aktīvas, bet izmanto no valsts budžeta apmaksātu asistenta pakalpojumu pašvaldībā atbilstoši Invaliditātes likuma 12. panta pirmās daļas 3. punktam</w:t>
      </w:r>
      <w:r w:rsidR="00CE672C" w:rsidRPr="009429B1">
        <w:rPr>
          <w:rFonts w:ascii="Times New Roman" w:hAnsi="Times New Roman" w:cs="Times New Roman"/>
          <w:noProof/>
          <w:sz w:val="24"/>
          <w:szCs w:val="24"/>
        </w:rPr>
        <w:t>;</w:t>
      </w:r>
    </w:p>
    <w:p w14:paraId="09E0CE8A" w14:textId="2883BAE8" w:rsidR="00CE672C" w:rsidRPr="009429B1" w:rsidRDefault="00A97EEF" w:rsidP="00A919A7">
      <w:pPr>
        <w:pStyle w:val="Sarakstarindkopa"/>
        <w:numPr>
          <w:ilvl w:val="0"/>
          <w:numId w:val="8"/>
        </w:numPr>
        <w:jc w:val="both"/>
        <w:rPr>
          <w:rFonts w:ascii="Times New Roman" w:hAnsi="Times New Roman" w:cs="Times New Roman"/>
          <w:sz w:val="24"/>
          <w:szCs w:val="24"/>
        </w:rPr>
      </w:pPr>
      <w:r w:rsidRPr="009429B1">
        <w:rPr>
          <w:rFonts w:ascii="Times New Roman" w:hAnsi="Times New Roman" w:cs="Times New Roman"/>
          <w:sz w:val="24"/>
          <w:szCs w:val="24"/>
        </w:rPr>
        <w:t xml:space="preserve"> </w:t>
      </w:r>
      <w:r w:rsidR="00CE672C" w:rsidRPr="009429B1">
        <w:rPr>
          <w:rFonts w:ascii="Times New Roman" w:hAnsi="Times New Roman" w:cs="Times New Roman"/>
          <w:sz w:val="24"/>
          <w:szCs w:val="24"/>
        </w:rPr>
        <w:t>pagarin</w:t>
      </w:r>
      <w:r w:rsidR="005B1B61" w:rsidRPr="009429B1">
        <w:rPr>
          <w:rFonts w:ascii="Times New Roman" w:hAnsi="Times New Roman" w:cs="Times New Roman"/>
          <w:sz w:val="24"/>
          <w:szCs w:val="24"/>
        </w:rPr>
        <w:t>ā</w:t>
      </w:r>
      <w:r w:rsidR="00CE672C" w:rsidRPr="009429B1">
        <w:rPr>
          <w:rFonts w:ascii="Times New Roman" w:hAnsi="Times New Roman" w:cs="Times New Roman"/>
          <w:sz w:val="24"/>
          <w:szCs w:val="24"/>
        </w:rPr>
        <w:t>t projekta iesniegšanas termiņu par 3 mēnešiem, t.i., līdz 2024. gada 16. aprīlim, ņemot vērā, ka pašvaldībām nepieciešams papildu laiks mērķa grupas personu informēšanai, atlasei un izvērtēšanai</w:t>
      </w:r>
      <w:r w:rsidR="00E80949" w:rsidRPr="009429B1">
        <w:rPr>
          <w:rFonts w:ascii="Times New Roman" w:hAnsi="Times New Roman" w:cs="Times New Roman"/>
          <w:sz w:val="24"/>
          <w:szCs w:val="24"/>
        </w:rPr>
        <w:t xml:space="preserve"> pēc precizētajiem atlases kritērijiem.</w:t>
      </w:r>
      <w:r w:rsidR="00CE672C" w:rsidRPr="009429B1">
        <w:rPr>
          <w:rFonts w:ascii="Times New Roman" w:hAnsi="Times New Roman" w:cs="Times New Roman"/>
          <w:sz w:val="24"/>
          <w:szCs w:val="24"/>
        </w:rPr>
        <w:t xml:space="preserve"> </w:t>
      </w:r>
    </w:p>
    <w:p w14:paraId="35E6DC28" w14:textId="0F85B1CC" w:rsidR="00E64D54" w:rsidRPr="009429B1" w:rsidRDefault="00CE672C" w:rsidP="00A97EEF">
      <w:pPr>
        <w:pStyle w:val="Sarakstarindkopa"/>
        <w:numPr>
          <w:ilvl w:val="0"/>
          <w:numId w:val="4"/>
        </w:numPr>
        <w:jc w:val="both"/>
        <w:rPr>
          <w:rFonts w:ascii="Times New Roman" w:hAnsi="Times New Roman" w:cs="Times New Roman"/>
          <w:sz w:val="24"/>
          <w:szCs w:val="24"/>
        </w:rPr>
      </w:pPr>
      <w:bookmarkStart w:id="0" w:name="_Hlk164697115"/>
      <w:r w:rsidRPr="009429B1">
        <w:rPr>
          <w:rFonts w:ascii="Times New Roman" w:hAnsi="Times New Roman" w:cs="Times New Roman"/>
          <w:sz w:val="24"/>
          <w:szCs w:val="24"/>
        </w:rPr>
        <w:lastRenderedPageBreak/>
        <w:t>MK noteikumu Nr. 512</w:t>
      </w:r>
      <w:r w:rsidR="00F02E26" w:rsidRPr="009429B1">
        <w:rPr>
          <w:rFonts w:ascii="Times New Roman" w:hAnsi="Times New Roman" w:cs="Times New Roman"/>
          <w:sz w:val="24"/>
          <w:szCs w:val="24"/>
        </w:rPr>
        <w:t xml:space="preserve"> </w:t>
      </w:r>
      <w:r w:rsidR="003D16F0" w:rsidRPr="009429B1">
        <w:rPr>
          <w:rFonts w:ascii="Times New Roman" w:hAnsi="Times New Roman" w:cs="Times New Roman"/>
          <w:sz w:val="24"/>
          <w:szCs w:val="24"/>
        </w:rPr>
        <w:t>grozījumi</w:t>
      </w:r>
      <w:bookmarkEnd w:id="0"/>
      <w:r w:rsidRPr="009429B1">
        <w:rPr>
          <w:rFonts w:ascii="Times New Roman" w:hAnsi="Times New Roman" w:cs="Times New Roman"/>
          <w:sz w:val="24"/>
          <w:szCs w:val="24"/>
          <w:vertAlign w:val="superscript"/>
        </w:rPr>
        <w:footnoteReference w:id="3"/>
      </w:r>
      <w:r w:rsidR="003D16F0" w:rsidRPr="009429B1">
        <w:rPr>
          <w:rFonts w:ascii="Times New Roman" w:hAnsi="Times New Roman" w:cs="Times New Roman"/>
          <w:sz w:val="24"/>
          <w:szCs w:val="24"/>
          <w:vertAlign w:val="superscript"/>
        </w:rPr>
        <w:t xml:space="preserve"> </w:t>
      </w:r>
      <w:r w:rsidR="003D16F0" w:rsidRPr="009429B1">
        <w:rPr>
          <w:rFonts w:ascii="Times New Roman" w:hAnsi="Times New Roman" w:cs="Times New Roman"/>
          <w:sz w:val="24"/>
          <w:szCs w:val="24"/>
        </w:rPr>
        <w:t>stāj</w:t>
      </w:r>
      <w:r w:rsidR="0079023D" w:rsidRPr="009429B1">
        <w:rPr>
          <w:rFonts w:ascii="Times New Roman" w:hAnsi="Times New Roman" w:cs="Times New Roman"/>
          <w:sz w:val="24"/>
          <w:szCs w:val="24"/>
        </w:rPr>
        <w:t>ā</w:t>
      </w:r>
      <w:r w:rsidR="003D16F0" w:rsidRPr="009429B1">
        <w:rPr>
          <w:rFonts w:ascii="Times New Roman" w:hAnsi="Times New Roman" w:cs="Times New Roman"/>
          <w:sz w:val="24"/>
          <w:szCs w:val="24"/>
        </w:rPr>
        <w:t xml:space="preserve">s spēkā </w:t>
      </w:r>
      <w:r w:rsidRPr="009429B1">
        <w:rPr>
          <w:rFonts w:ascii="Times New Roman" w:hAnsi="Times New Roman" w:cs="Times New Roman"/>
          <w:sz w:val="24"/>
          <w:szCs w:val="24"/>
        </w:rPr>
        <w:t>2024. gada 11. janvārī</w:t>
      </w:r>
      <w:r w:rsidR="0079023D" w:rsidRPr="009429B1">
        <w:rPr>
          <w:rFonts w:ascii="Times New Roman" w:hAnsi="Times New Roman" w:cs="Times New Roman"/>
          <w:sz w:val="24"/>
          <w:szCs w:val="24"/>
        </w:rPr>
        <w:t xml:space="preserve">. Saskaņā ar tiem </w:t>
      </w:r>
      <w:r w:rsidR="00C8001A" w:rsidRPr="009429B1">
        <w:rPr>
          <w:rFonts w:ascii="Times New Roman" w:hAnsi="Times New Roman" w:cs="Times New Roman"/>
          <w:sz w:val="24"/>
          <w:szCs w:val="24"/>
        </w:rPr>
        <w:t xml:space="preserve">3.1.2.1.i. investīcijas otrās kārtas </w:t>
      </w:r>
      <w:r w:rsidR="002040F6" w:rsidRPr="009429B1">
        <w:rPr>
          <w:rFonts w:ascii="Times New Roman" w:hAnsi="Times New Roman" w:cs="Times New Roman"/>
          <w:sz w:val="24"/>
          <w:szCs w:val="24"/>
        </w:rPr>
        <w:t xml:space="preserve">projekta iesniegšanas termiņš </w:t>
      </w:r>
      <w:r w:rsidR="00083311" w:rsidRPr="009429B1">
        <w:rPr>
          <w:rFonts w:ascii="Times New Roman" w:hAnsi="Times New Roman" w:cs="Times New Roman"/>
          <w:sz w:val="24"/>
          <w:szCs w:val="24"/>
        </w:rPr>
        <w:t xml:space="preserve">tika pagarināts līdz </w:t>
      </w:r>
      <w:r w:rsidR="00C8001A" w:rsidRPr="009429B1">
        <w:rPr>
          <w:rFonts w:ascii="Times New Roman" w:hAnsi="Times New Roman" w:cs="Times New Roman"/>
          <w:sz w:val="24"/>
          <w:szCs w:val="24"/>
        </w:rPr>
        <w:t>2024. gada 16. </w:t>
      </w:r>
      <w:r w:rsidR="00083311" w:rsidRPr="009429B1">
        <w:rPr>
          <w:rFonts w:ascii="Times New Roman" w:hAnsi="Times New Roman" w:cs="Times New Roman"/>
          <w:sz w:val="24"/>
          <w:szCs w:val="24"/>
        </w:rPr>
        <w:t>aprīlim</w:t>
      </w:r>
      <w:r w:rsidR="00C8001A" w:rsidRPr="009429B1">
        <w:rPr>
          <w:rFonts w:ascii="Times New Roman" w:hAnsi="Times New Roman" w:cs="Times New Roman"/>
          <w:sz w:val="24"/>
          <w:szCs w:val="24"/>
        </w:rPr>
        <w:t>.</w:t>
      </w:r>
    </w:p>
    <w:p w14:paraId="1A2CD7BD" w14:textId="1212851B" w:rsidR="0079023D" w:rsidRPr="009429B1" w:rsidRDefault="0079023D" w:rsidP="00A97EEF">
      <w:pPr>
        <w:pStyle w:val="Sarakstarindkopa"/>
        <w:numPr>
          <w:ilvl w:val="0"/>
          <w:numId w:val="4"/>
        </w:numPr>
        <w:jc w:val="both"/>
        <w:rPr>
          <w:rFonts w:ascii="Times New Roman" w:hAnsi="Times New Roman" w:cs="Times New Roman"/>
          <w:sz w:val="24"/>
          <w:szCs w:val="24"/>
        </w:rPr>
      </w:pPr>
      <w:r w:rsidRPr="009429B1">
        <w:rPr>
          <w:rFonts w:ascii="Times New Roman" w:hAnsi="Times New Roman" w:cs="Times New Roman"/>
          <w:sz w:val="24"/>
          <w:szCs w:val="24"/>
        </w:rPr>
        <w:t>2024.</w:t>
      </w:r>
      <w:r w:rsidR="00EE4805" w:rsidRPr="009429B1">
        <w:rPr>
          <w:rFonts w:ascii="Times New Roman" w:hAnsi="Times New Roman" w:cs="Times New Roman"/>
          <w:sz w:val="24"/>
          <w:szCs w:val="24"/>
        </w:rPr>
        <w:t> </w:t>
      </w:r>
      <w:r w:rsidRPr="009429B1">
        <w:rPr>
          <w:rFonts w:ascii="Times New Roman" w:hAnsi="Times New Roman" w:cs="Times New Roman"/>
          <w:sz w:val="24"/>
          <w:szCs w:val="24"/>
        </w:rPr>
        <w:t>gada 17.</w:t>
      </w:r>
      <w:r w:rsidR="00EE4805" w:rsidRPr="009429B1">
        <w:rPr>
          <w:rFonts w:ascii="Times New Roman" w:hAnsi="Times New Roman" w:cs="Times New Roman"/>
          <w:sz w:val="24"/>
          <w:szCs w:val="24"/>
        </w:rPr>
        <w:t> </w:t>
      </w:r>
      <w:r w:rsidRPr="009429B1">
        <w:rPr>
          <w:rFonts w:ascii="Times New Roman" w:hAnsi="Times New Roman" w:cs="Times New Roman"/>
          <w:sz w:val="24"/>
          <w:szCs w:val="24"/>
        </w:rPr>
        <w:t>aprīlī (dienu p</w:t>
      </w:r>
      <w:r w:rsidR="00C8001A" w:rsidRPr="009429B1">
        <w:rPr>
          <w:rFonts w:ascii="Times New Roman" w:hAnsi="Times New Roman" w:cs="Times New Roman"/>
          <w:sz w:val="24"/>
          <w:szCs w:val="24"/>
        </w:rPr>
        <w:t xml:space="preserve">ēc </w:t>
      </w:r>
      <w:bookmarkStart w:id="1" w:name="_Hlk164691059"/>
      <w:r w:rsidR="00C8001A" w:rsidRPr="009429B1">
        <w:rPr>
          <w:rFonts w:ascii="Times New Roman" w:hAnsi="Times New Roman" w:cs="Times New Roman"/>
          <w:sz w:val="24"/>
          <w:szCs w:val="24"/>
        </w:rPr>
        <w:t xml:space="preserve">3.1.2.1.i. investīcijas otrās kārtas </w:t>
      </w:r>
      <w:bookmarkEnd w:id="1"/>
      <w:r w:rsidR="00DE3A34" w:rsidRPr="009429B1">
        <w:rPr>
          <w:rFonts w:ascii="Times New Roman" w:hAnsi="Times New Roman" w:cs="Times New Roman"/>
          <w:sz w:val="24"/>
          <w:szCs w:val="24"/>
        </w:rPr>
        <w:t>projekt</w:t>
      </w:r>
      <w:r w:rsidR="00C7388C" w:rsidRPr="009429B1">
        <w:rPr>
          <w:rFonts w:ascii="Times New Roman" w:hAnsi="Times New Roman" w:cs="Times New Roman"/>
          <w:sz w:val="24"/>
          <w:szCs w:val="24"/>
        </w:rPr>
        <w:t>u</w:t>
      </w:r>
      <w:r w:rsidR="00DE3A34" w:rsidRPr="009429B1">
        <w:rPr>
          <w:rFonts w:ascii="Times New Roman" w:hAnsi="Times New Roman" w:cs="Times New Roman"/>
          <w:sz w:val="24"/>
          <w:szCs w:val="24"/>
        </w:rPr>
        <w:t xml:space="preserve"> iesniegšanas </w:t>
      </w:r>
      <w:r w:rsidRPr="009429B1">
        <w:rPr>
          <w:rFonts w:ascii="Times New Roman" w:hAnsi="Times New Roman" w:cs="Times New Roman"/>
          <w:sz w:val="24"/>
          <w:szCs w:val="24"/>
        </w:rPr>
        <w:t xml:space="preserve">termiņa </w:t>
      </w:r>
      <w:r w:rsidR="00DE3A34" w:rsidRPr="009429B1">
        <w:rPr>
          <w:rFonts w:ascii="Times New Roman" w:hAnsi="Times New Roman" w:cs="Times New Roman"/>
          <w:sz w:val="24"/>
          <w:szCs w:val="24"/>
        </w:rPr>
        <w:t>KP VIS</w:t>
      </w:r>
      <w:r w:rsidRPr="009429B1">
        <w:rPr>
          <w:rFonts w:ascii="Times New Roman" w:hAnsi="Times New Roman" w:cs="Times New Roman"/>
          <w:sz w:val="24"/>
          <w:szCs w:val="24"/>
        </w:rPr>
        <w:t>)</w:t>
      </w:r>
      <w:r w:rsidR="00922E90" w:rsidRPr="009429B1">
        <w:rPr>
          <w:rFonts w:ascii="Times New Roman" w:hAnsi="Times New Roman" w:cs="Times New Roman"/>
          <w:sz w:val="24"/>
          <w:szCs w:val="24"/>
        </w:rPr>
        <w:t xml:space="preserve"> Labklājības ministrija </w:t>
      </w:r>
      <w:r w:rsidRPr="009429B1">
        <w:rPr>
          <w:rFonts w:ascii="Times New Roman" w:hAnsi="Times New Roman" w:cs="Times New Roman"/>
          <w:sz w:val="24"/>
          <w:szCs w:val="24"/>
        </w:rPr>
        <w:t xml:space="preserve">apkopoja </w:t>
      </w:r>
      <w:r w:rsidR="00922E90" w:rsidRPr="009429B1">
        <w:rPr>
          <w:rFonts w:ascii="Times New Roman" w:hAnsi="Times New Roman" w:cs="Times New Roman"/>
          <w:sz w:val="24"/>
          <w:szCs w:val="24"/>
        </w:rPr>
        <w:t>informācij</w:t>
      </w:r>
      <w:r w:rsidRPr="009429B1">
        <w:rPr>
          <w:rFonts w:ascii="Times New Roman" w:hAnsi="Times New Roman" w:cs="Times New Roman"/>
          <w:sz w:val="24"/>
          <w:szCs w:val="24"/>
        </w:rPr>
        <w:t>u</w:t>
      </w:r>
      <w:r w:rsidR="00922E90" w:rsidRPr="009429B1">
        <w:rPr>
          <w:rFonts w:ascii="Times New Roman" w:hAnsi="Times New Roman" w:cs="Times New Roman"/>
          <w:sz w:val="24"/>
          <w:szCs w:val="24"/>
        </w:rPr>
        <w:t xml:space="preserve"> </w:t>
      </w:r>
      <w:r w:rsidR="00EA1EA4" w:rsidRPr="009429B1">
        <w:rPr>
          <w:rFonts w:ascii="Times New Roman" w:hAnsi="Times New Roman" w:cs="Times New Roman"/>
          <w:sz w:val="24"/>
          <w:szCs w:val="24"/>
        </w:rPr>
        <w:t>par iesniegtaj</w:t>
      </w:r>
      <w:r w:rsidR="00C7388C" w:rsidRPr="009429B1">
        <w:rPr>
          <w:rFonts w:ascii="Times New Roman" w:hAnsi="Times New Roman" w:cs="Times New Roman"/>
          <w:sz w:val="24"/>
          <w:szCs w:val="24"/>
        </w:rPr>
        <w:t>ie</w:t>
      </w:r>
      <w:r w:rsidR="00EA1EA4" w:rsidRPr="009429B1">
        <w:rPr>
          <w:rFonts w:ascii="Times New Roman" w:hAnsi="Times New Roman" w:cs="Times New Roman"/>
          <w:sz w:val="24"/>
          <w:szCs w:val="24"/>
        </w:rPr>
        <w:t>m projekt</w:t>
      </w:r>
      <w:r w:rsidR="00C7388C" w:rsidRPr="009429B1">
        <w:rPr>
          <w:rFonts w:ascii="Times New Roman" w:hAnsi="Times New Roman" w:cs="Times New Roman"/>
          <w:sz w:val="24"/>
          <w:szCs w:val="24"/>
        </w:rPr>
        <w:t>iem</w:t>
      </w:r>
      <w:r w:rsidR="00EA1EA4" w:rsidRPr="009429B1">
        <w:rPr>
          <w:rFonts w:ascii="Times New Roman" w:hAnsi="Times New Roman" w:cs="Times New Roman"/>
          <w:sz w:val="24"/>
          <w:szCs w:val="24"/>
        </w:rPr>
        <w:t xml:space="preserve"> </w:t>
      </w:r>
      <w:r w:rsidR="00922E90" w:rsidRPr="009429B1">
        <w:rPr>
          <w:rFonts w:ascii="Times New Roman" w:hAnsi="Times New Roman" w:cs="Times New Roman"/>
          <w:sz w:val="24"/>
          <w:szCs w:val="24"/>
        </w:rPr>
        <w:t>un secināja, ka</w:t>
      </w:r>
      <w:r w:rsidRPr="009429B1">
        <w:rPr>
          <w:rFonts w:ascii="Times New Roman" w:hAnsi="Times New Roman" w:cs="Times New Roman"/>
          <w:sz w:val="24"/>
          <w:szCs w:val="24"/>
        </w:rPr>
        <w:t>:</w:t>
      </w:r>
    </w:p>
    <w:p w14:paraId="312D9C6A" w14:textId="1E3B2B9B" w:rsidR="008B508E" w:rsidRPr="009429B1" w:rsidRDefault="0079023D" w:rsidP="008B508E">
      <w:pPr>
        <w:pStyle w:val="Sarakstarindkopa"/>
        <w:numPr>
          <w:ilvl w:val="1"/>
          <w:numId w:val="4"/>
        </w:numPr>
        <w:jc w:val="both"/>
        <w:rPr>
          <w:rFonts w:ascii="Times New Roman" w:hAnsi="Times New Roman" w:cs="Times New Roman"/>
          <w:sz w:val="24"/>
          <w:szCs w:val="24"/>
        </w:rPr>
      </w:pPr>
      <w:r w:rsidRPr="009429B1">
        <w:rPr>
          <w:rFonts w:ascii="Times New Roman" w:hAnsi="Times New Roman" w:cs="Times New Roman"/>
          <w:sz w:val="24"/>
          <w:szCs w:val="24"/>
        </w:rPr>
        <w:t>projekt</w:t>
      </w:r>
      <w:r w:rsidR="00C7388C" w:rsidRPr="009429B1">
        <w:rPr>
          <w:rFonts w:ascii="Times New Roman" w:hAnsi="Times New Roman" w:cs="Times New Roman"/>
          <w:sz w:val="24"/>
          <w:szCs w:val="24"/>
        </w:rPr>
        <w:t>us</w:t>
      </w:r>
      <w:r w:rsidRPr="009429B1">
        <w:rPr>
          <w:rFonts w:ascii="Times New Roman" w:hAnsi="Times New Roman" w:cs="Times New Roman"/>
          <w:sz w:val="24"/>
          <w:szCs w:val="24"/>
        </w:rPr>
        <w:t xml:space="preserve"> ir iesniegušas 39 no 43 pašvaldībām (4 pašvaldības nav iesniegušas projekt</w:t>
      </w:r>
      <w:r w:rsidR="00C7388C" w:rsidRPr="009429B1">
        <w:rPr>
          <w:rFonts w:ascii="Times New Roman" w:hAnsi="Times New Roman" w:cs="Times New Roman"/>
          <w:sz w:val="24"/>
          <w:szCs w:val="24"/>
        </w:rPr>
        <w:t>u</w:t>
      </w:r>
      <w:r w:rsidRPr="009429B1">
        <w:rPr>
          <w:rFonts w:ascii="Times New Roman" w:hAnsi="Times New Roman" w:cs="Times New Roman"/>
          <w:sz w:val="24"/>
          <w:szCs w:val="24"/>
        </w:rPr>
        <w:t xml:space="preserve"> un informējušas Labklājības ministriju par atteikšanos no dalības 3.1.2.1.i</w:t>
      </w:r>
      <w:r w:rsidR="00C61812" w:rsidRPr="009429B1">
        <w:rPr>
          <w:rFonts w:ascii="Times New Roman" w:hAnsi="Times New Roman" w:cs="Times New Roman"/>
          <w:sz w:val="24"/>
          <w:szCs w:val="24"/>
        </w:rPr>
        <w:t>.</w:t>
      </w:r>
      <w:r w:rsidR="00841753" w:rsidRPr="009429B1">
        <w:rPr>
          <w:rFonts w:ascii="Times New Roman" w:hAnsi="Times New Roman" w:cs="Times New Roman"/>
          <w:sz w:val="24"/>
          <w:szCs w:val="24"/>
        </w:rPr>
        <w:t> </w:t>
      </w:r>
      <w:r w:rsidRPr="009429B1">
        <w:rPr>
          <w:rFonts w:ascii="Times New Roman" w:hAnsi="Times New Roman" w:cs="Times New Roman"/>
          <w:sz w:val="24"/>
          <w:szCs w:val="24"/>
        </w:rPr>
        <w:t>investīcijas otr</w:t>
      </w:r>
      <w:r w:rsidR="00EA1EA4" w:rsidRPr="009429B1">
        <w:rPr>
          <w:rFonts w:ascii="Times New Roman" w:hAnsi="Times New Roman" w:cs="Times New Roman"/>
          <w:sz w:val="24"/>
          <w:szCs w:val="24"/>
        </w:rPr>
        <w:t>ajā</w:t>
      </w:r>
      <w:r w:rsidRPr="009429B1">
        <w:rPr>
          <w:rFonts w:ascii="Times New Roman" w:hAnsi="Times New Roman" w:cs="Times New Roman"/>
          <w:sz w:val="24"/>
          <w:szCs w:val="24"/>
        </w:rPr>
        <w:t xml:space="preserve"> kārtā</w:t>
      </w:r>
      <w:r w:rsidR="00EA1EA4" w:rsidRPr="009429B1">
        <w:rPr>
          <w:rFonts w:ascii="Times New Roman" w:hAnsi="Times New Roman" w:cs="Times New Roman"/>
          <w:sz w:val="24"/>
          <w:szCs w:val="24"/>
        </w:rPr>
        <w:t>)</w:t>
      </w:r>
      <w:r w:rsidRPr="009429B1">
        <w:rPr>
          <w:rFonts w:ascii="Times New Roman" w:hAnsi="Times New Roman" w:cs="Times New Roman"/>
          <w:sz w:val="24"/>
          <w:szCs w:val="24"/>
        </w:rPr>
        <w:t>;</w:t>
      </w:r>
    </w:p>
    <w:p w14:paraId="23FD24D8" w14:textId="43327B7D" w:rsidR="008B508E" w:rsidRPr="009429B1" w:rsidRDefault="00EA1EA4" w:rsidP="008B508E">
      <w:pPr>
        <w:pStyle w:val="Sarakstarindkopa"/>
        <w:numPr>
          <w:ilvl w:val="1"/>
          <w:numId w:val="4"/>
        </w:numPr>
        <w:jc w:val="both"/>
        <w:rPr>
          <w:rFonts w:ascii="Times New Roman" w:hAnsi="Times New Roman" w:cs="Times New Roman"/>
          <w:sz w:val="24"/>
          <w:szCs w:val="24"/>
        </w:rPr>
      </w:pPr>
      <w:r w:rsidRPr="009429B1">
        <w:rPr>
          <w:rFonts w:ascii="Times New Roman" w:hAnsi="Times New Roman" w:cs="Times New Roman"/>
          <w:sz w:val="24"/>
          <w:szCs w:val="24"/>
        </w:rPr>
        <w:t>11 pašvaldības nav izmantojušas visu tai MK noteikumu Nr.</w:t>
      </w:r>
      <w:r w:rsidR="00841753" w:rsidRPr="009429B1">
        <w:rPr>
          <w:rFonts w:ascii="Times New Roman" w:hAnsi="Times New Roman" w:cs="Times New Roman"/>
          <w:sz w:val="24"/>
          <w:szCs w:val="24"/>
        </w:rPr>
        <w:t> </w:t>
      </w:r>
      <w:r w:rsidRPr="009429B1">
        <w:rPr>
          <w:rFonts w:ascii="Times New Roman" w:hAnsi="Times New Roman" w:cs="Times New Roman"/>
          <w:sz w:val="24"/>
          <w:szCs w:val="24"/>
        </w:rPr>
        <w:t>512 1.</w:t>
      </w:r>
      <w:r w:rsidR="00841753" w:rsidRPr="009429B1">
        <w:rPr>
          <w:rFonts w:ascii="Times New Roman" w:hAnsi="Times New Roman" w:cs="Times New Roman"/>
          <w:sz w:val="24"/>
          <w:szCs w:val="24"/>
        </w:rPr>
        <w:t> </w:t>
      </w:r>
      <w:r w:rsidRPr="009429B1">
        <w:rPr>
          <w:rFonts w:ascii="Times New Roman" w:hAnsi="Times New Roman" w:cs="Times New Roman"/>
          <w:sz w:val="24"/>
          <w:szCs w:val="24"/>
        </w:rPr>
        <w:t>pielikumā piešķirto kvotu;</w:t>
      </w:r>
    </w:p>
    <w:p w14:paraId="4574F62F" w14:textId="12BADA78" w:rsidR="00EA1EA4" w:rsidRPr="009429B1" w:rsidRDefault="00EA1EA4" w:rsidP="008B508E">
      <w:pPr>
        <w:pStyle w:val="Sarakstarindkopa"/>
        <w:numPr>
          <w:ilvl w:val="1"/>
          <w:numId w:val="4"/>
        </w:numPr>
        <w:jc w:val="both"/>
        <w:rPr>
          <w:rFonts w:ascii="Times New Roman" w:hAnsi="Times New Roman" w:cs="Times New Roman"/>
          <w:sz w:val="24"/>
          <w:szCs w:val="24"/>
        </w:rPr>
      </w:pPr>
      <w:r w:rsidRPr="009429B1">
        <w:rPr>
          <w:rFonts w:ascii="Times New Roman" w:hAnsi="Times New Roman" w:cs="Times New Roman"/>
          <w:sz w:val="24"/>
          <w:szCs w:val="24"/>
        </w:rPr>
        <w:t xml:space="preserve">pašvaldības </w:t>
      </w:r>
      <w:r w:rsidR="00C7388C" w:rsidRPr="009429B1">
        <w:rPr>
          <w:rFonts w:ascii="Times New Roman" w:hAnsi="Times New Roman" w:cs="Times New Roman"/>
          <w:sz w:val="24"/>
          <w:szCs w:val="24"/>
        </w:rPr>
        <w:t>iesniegtajos</w:t>
      </w:r>
      <w:r w:rsidRPr="009429B1">
        <w:rPr>
          <w:rFonts w:ascii="Times New Roman" w:hAnsi="Times New Roman" w:cs="Times New Roman"/>
          <w:sz w:val="24"/>
          <w:szCs w:val="24"/>
        </w:rPr>
        <w:t xml:space="preserve"> projekt</w:t>
      </w:r>
      <w:r w:rsidR="00C7388C" w:rsidRPr="009429B1">
        <w:rPr>
          <w:rFonts w:ascii="Times New Roman" w:hAnsi="Times New Roman" w:cs="Times New Roman"/>
          <w:sz w:val="24"/>
          <w:szCs w:val="24"/>
        </w:rPr>
        <w:t>os ir</w:t>
      </w:r>
      <w:r w:rsidRPr="009429B1">
        <w:rPr>
          <w:rFonts w:ascii="Times New Roman" w:hAnsi="Times New Roman" w:cs="Times New Roman"/>
          <w:sz w:val="24"/>
          <w:szCs w:val="24"/>
        </w:rPr>
        <w:t xml:space="preserve"> </w:t>
      </w:r>
      <w:r w:rsidR="008F75F1" w:rsidRPr="009429B1">
        <w:rPr>
          <w:rFonts w:ascii="Times New Roman" w:hAnsi="Times New Roman" w:cs="Times New Roman"/>
          <w:sz w:val="24"/>
          <w:szCs w:val="24"/>
        </w:rPr>
        <w:t xml:space="preserve">paredzējušas </w:t>
      </w:r>
      <w:r w:rsidRPr="009429B1">
        <w:rPr>
          <w:rFonts w:ascii="Times New Roman" w:hAnsi="Times New Roman" w:cs="Times New Roman"/>
          <w:sz w:val="24"/>
          <w:szCs w:val="24"/>
        </w:rPr>
        <w:t xml:space="preserve">atbalstu 216 mērķa grupas personām (pietrūkst 43 personas </w:t>
      </w:r>
      <w:r w:rsidR="00083311" w:rsidRPr="009429B1">
        <w:rPr>
          <w:rFonts w:ascii="Times New Roman" w:hAnsi="Times New Roman" w:cs="Times New Roman"/>
          <w:sz w:val="24"/>
          <w:szCs w:val="24"/>
        </w:rPr>
        <w:t>115.</w:t>
      </w:r>
      <w:r w:rsidR="00841753" w:rsidRPr="009429B1">
        <w:rPr>
          <w:rFonts w:ascii="Times New Roman" w:hAnsi="Times New Roman" w:cs="Times New Roman"/>
          <w:sz w:val="24"/>
          <w:szCs w:val="24"/>
        </w:rPr>
        <w:t> </w:t>
      </w:r>
      <w:r w:rsidR="00083311" w:rsidRPr="009429B1">
        <w:rPr>
          <w:rFonts w:ascii="Times New Roman" w:hAnsi="Times New Roman" w:cs="Times New Roman"/>
          <w:sz w:val="24"/>
          <w:szCs w:val="24"/>
        </w:rPr>
        <w:t>atskaites punkta</w:t>
      </w:r>
      <w:r w:rsidR="008F75F1" w:rsidRPr="009429B1">
        <w:rPr>
          <w:rFonts w:ascii="Times New Roman" w:hAnsi="Times New Roman" w:cs="Times New Roman"/>
          <w:sz w:val="24"/>
          <w:szCs w:val="24"/>
        </w:rPr>
        <w:t>,</w:t>
      </w:r>
      <w:r w:rsidR="00083311" w:rsidRPr="009429B1">
        <w:rPr>
          <w:rFonts w:ascii="Times New Roman" w:hAnsi="Times New Roman" w:cs="Times New Roman"/>
          <w:sz w:val="24"/>
          <w:szCs w:val="24"/>
        </w:rPr>
        <w:t xml:space="preserve"> </w:t>
      </w:r>
      <w:r w:rsidR="00C7388C" w:rsidRPr="009429B1">
        <w:rPr>
          <w:rFonts w:ascii="Times New Roman" w:hAnsi="Times New Roman" w:cs="Times New Roman"/>
          <w:sz w:val="24"/>
          <w:szCs w:val="24"/>
        </w:rPr>
        <w:t>secīgā</w:t>
      </w:r>
      <w:r w:rsidR="00083311" w:rsidRPr="009429B1">
        <w:rPr>
          <w:rFonts w:ascii="Times New Roman" w:hAnsi="Times New Roman" w:cs="Times New Roman"/>
          <w:sz w:val="24"/>
          <w:szCs w:val="24"/>
        </w:rPr>
        <w:t xml:space="preserve"> </w:t>
      </w:r>
      <w:r w:rsidR="00C7388C" w:rsidRPr="009429B1">
        <w:rPr>
          <w:rFonts w:ascii="Times New Roman" w:hAnsi="Times New Roman" w:cs="Times New Roman"/>
          <w:sz w:val="24"/>
          <w:szCs w:val="24"/>
        </w:rPr>
        <w:t>116.</w:t>
      </w:r>
      <w:r w:rsidR="00841753" w:rsidRPr="009429B1">
        <w:rPr>
          <w:rFonts w:ascii="Times New Roman" w:hAnsi="Times New Roman" w:cs="Times New Roman"/>
          <w:sz w:val="24"/>
          <w:szCs w:val="24"/>
        </w:rPr>
        <w:t> </w:t>
      </w:r>
      <w:r w:rsidR="00C7388C" w:rsidRPr="009429B1">
        <w:rPr>
          <w:rFonts w:ascii="Times New Roman" w:hAnsi="Times New Roman" w:cs="Times New Roman"/>
          <w:sz w:val="24"/>
          <w:szCs w:val="24"/>
        </w:rPr>
        <w:t xml:space="preserve">atskaites punkta </w:t>
      </w:r>
      <w:r w:rsidR="00416ECB" w:rsidRPr="009429B1">
        <w:rPr>
          <w:rFonts w:ascii="Times New Roman" w:hAnsi="Times New Roman" w:cs="Times New Roman"/>
          <w:sz w:val="24"/>
          <w:szCs w:val="24"/>
        </w:rPr>
        <w:t xml:space="preserve">un </w:t>
      </w:r>
      <w:r w:rsidRPr="009429B1">
        <w:rPr>
          <w:rFonts w:ascii="Times New Roman" w:hAnsi="Times New Roman" w:cs="Times New Roman"/>
          <w:sz w:val="24"/>
          <w:szCs w:val="24"/>
        </w:rPr>
        <w:t>117.</w:t>
      </w:r>
      <w:r w:rsidR="00841753" w:rsidRPr="009429B1">
        <w:rPr>
          <w:rFonts w:ascii="Times New Roman" w:hAnsi="Times New Roman" w:cs="Times New Roman"/>
          <w:sz w:val="24"/>
          <w:szCs w:val="24"/>
        </w:rPr>
        <w:t> </w:t>
      </w:r>
      <w:proofErr w:type="spellStart"/>
      <w:r w:rsidRPr="009429B1">
        <w:rPr>
          <w:rFonts w:ascii="Times New Roman" w:hAnsi="Times New Roman" w:cs="Times New Roman"/>
          <w:sz w:val="24"/>
          <w:szCs w:val="24"/>
        </w:rPr>
        <w:t>mērķrādītāja</w:t>
      </w:r>
      <w:proofErr w:type="spellEnd"/>
      <w:r w:rsidRPr="009429B1">
        <w:rPr>
          <w:rFonts w:ascii="Times New Roman" w:hAnsi="Times New Roman" w:cs="Times New Roman"/>
          <w:sz w:val="24"/>
          <w:szCs w:val="24"/>
        </w:rPr>
        <w:t xml:space="preserve"> sasniegšanai).</w:t>
      </w:r>
    </w:p>
    <w:p w14:paraId="2A2D2DE1" w14:textId="618E5E38" w:rsidR="00F15C15" w:rsidRPr="009429B1" w:rsidRDefault="00F15C15" w:rsidP="00BE113F">
      <w:pPr>
        <w:pStyle w:val="Sarakstarindkopa"/>
        <w:numPr>
          <w:ilvl w:val="0"/>
          <w:numId w:val="4"/>
        </w:numPr>
        <w:jc w:val="both"/>
        <w:rPr>
          <w:rFonts w:ascii="Times New Roman" w:hAnsi="Times New Roman" w:cs="Times New Roman"/>
          <w:sz w:val="24"/>
          <w:szCs w:val="24"/>
        </w:rPr>
      </w:pPr>
      <w:r w:rsidRPr="009429B1">
        <w:rPr>
          <w:rFonts w:ascii="Times New Roman" w:hAnsi="Times New Roman" w:cs="Times New Roman"/>
          <w:sz w:val="24"/>
          <w:szCs w:val="24"/>
        </w:rPr>
        <w:t>Apzinot iemeslus kvotu neizpildei un pašvaldību atteikumam dalībai 3.1.2.1.</w:t>
      </w:r>
      <w:r w:rsidR="00841753" w:rsidRPr="009429B1">
        <w:rPr>
          <w:rFonts w:ascii="Times New Roman" w:hAnsi="Times New Roman" w:cs="Times New Roman"/>
          <w:sz w:val="24"/>
          <w:szCs w:val="24"/>
        </w:rPr>
        <w:t> </w:t>
      </w:r>
      <w:r w:rsidRPr="009429B1">
        <w:rPr>
          <w:rFonts w:ascii="Times New Roman" w:hAnsi="Times New Roman" w:cs="Times New Roman"/>
          <w:sz w:val="24"/>
          <w:szCs w:val="24"/>
        </w:rPr>
        <w:t>investīcijas otr</w:t>
      </w:r>
      <w:r w:rsidR="00EA1EA4" w:rsidRPr="009429B1">
        <w:rPr>
          <w:rFonts w:ascii="Times New Roman" w:hAnsi="Times New Roman" w:cs="Times New Roman"/>
          <w:sz w:val="24"/>
          <w:szCs w:val="24"/>
        </w:rPr>
        <w:t>ajā</w:t>
      </w:r>
      <w:r w:rsidRPr="009429B1">
        <w:rPr>
          <w:rFonts w:ascii="Times New Roman" w:hAnsi="Times New Roman" w:cs="Times New Roman"/>
          <w:sz w:val="24"/>
          <w:szCs w:val="24"/>
        </w:rPr>
        <w:t xml:space="preserve"> kārtā, pašvaldības kā būtiskākos iemeslus minēja, ka </w:t>
      </w:r>
      <w:r w:rsidR="00083311" w:rsidRPr="009429B1">
        <w:rPr>
          <w:rFonts w:ascii="Times New Roman" w:hAnsi="Times New Roman" w:cs="Times New Roman"/>
          <w:sz w:val="24"/>
          <w:szCs w:val="24"/>
        </w:rPr>
        <w:t xml:space="preserve">joprojām </w:t>
      </w:r>
      <w:r w:rsidRPr="009429B1">
        <w:rPr>
          <w:rFonts w:ascii="Times New Roman" w:hAnsi="Times New Roman" w:cs="Times New Roman"/>
          <w:sz w:val="24"/>
          <w:szCs w:val="24"/>
        </w:rPr>
        <w:t xml:space="preserve">nav iespējams </w:t>
      </w:r>
      <w:r w:rsidR="00416ECB" w:rsidRPr="009429B1">
        <w:rPr>
          <w:rFonts w:ascii="Times New Roman" w:hAnsi="Times New Roman" w:cs="Times New Roman"/>
          <w:sz w:val="24"/>
          <w:szCs w:val="24"/>
        </w:rPr>
        <w:t xml:space="preserve">identificēt un piesaistīt </w:t>
      </w:r>
      <w:r w:rsidR="00C744D6" w:rsidRPr="009429B1">
        <w:rPr>
          <w:rFonts w:ascii="Times New Roman" w:hAnsi="Times New Roman" w:cs="Times New Roman"/>
          <w:sz w:val="24"/>
          <w:szCs w:val="24"/>
        </w:rPr>
        <w:t xml:space="preserve">3.1.2.1.i. investīcijas otrās kārtas </w:t>
      </w:r>
      <w:r w:rsidRPr="009429B1">
        <w:rPr>
          <w:rFonts w:ascii="Times New Roman" w:hAnsi="Times New Roman" w:cs="Times New Roman"/>
          <w:sz w:val="24"/>
          <w:szCs w:val="24"/>
        </w:rPr>
        <w:t>nosacījumiem</w:t>
      </w:r>
      <w:r w:rsidR="00C744D6" w:rsidRPr="009429B1">
        <w:rPr>
          <w:rFonts w:ascii="Times New Roman" w:hAnsi="Times New Roman" w:cs="Times New Roman"/>
          <w:sz w:val="24"/>
          <w:szCs w:val="24"/>
        </w:rPr>
        <w:t xml:space="preserve"> atbilstošas </w:t>
      </w:r>
      <w:r w:rsidR="00883B1F" w:rsidRPr="009429B1">
        <w:rPr>
          <w:rFonts w:ascii="Times New Roman" w:hAnsi="Times New Roman" w:cs="Times New Roman"/>
          <w:sz w:val="24"/>
          <w:szCs w:val="24"/>
        </w:rPr>
        <w:t>mērķa grupas personas</w:t>
      </w:r>
      <w:r w:rsidR="008E13E1" w:rsidRPr="009429B1">
        <w:rPr>
          <w:rFonts w:ascii="Times New Roman" w:hAnsi="Times New Roman" w:cs="Times New Roman"/>
          <w:sz w:val="24"/>
          <w:szCs w:val="24"/>
        </w:rPr>
        <w:t xml:space="preserve"> (no vairākām pašvaldībām tika saņemta informācija</w:t>
      </w:r>
      <w:r w:rsidRPr="009429B1">
        <w:rPr>
          <w:rFonts w:ascii="Times New Roman" w:hAnsi="Times New Roman" w:cs="Times New Roman"/>
          <w:sz w:val="24"/>
          <w:szCs w:val="24"/>
        </w:rPr>
        <w:t>,</w:t>
      </w:r>
      <w:r w:rsidR="008E13E1" w:rsidRPr="009429B1">
        <w:rPr>
          <w:rFonts w:ascii="Times New Roman" w:hAnsi="Times New Roman" w:cs="Times New Roman"/>
          <w:sz w:val="24"/>
          <w:szCs w:val="24"/>
        </w:rPr>
        <w:t xml:space="preserve"> ka mērķa grupas personu atlasi apgrūtināja </w:t>
      </w:r>
      <w:r w:rsidR="001950BE" w:rsidRPr="009429B1">
        <w:rPr>
          <w:rFonts w:ascii="Times New Roman" w:hAnsi="Times New Roman" w:cs="Times New Roman"/>
          <w:sz w:val="24"/>
          <w:szCs w:val="24"/>
        </w:rPr>
        <w:t xml:space="preserve">noteikto Starptautiskās statistiskās slimību un veselības problēmu klasifikācijas (turpmāk – </w:t>
      </w:r>
      <w:r w:rsidR="008E13E1" w:rsidRPr="009429B1">
        <w:rPr>
          <w:rFonts w:ascii="Times New Roman" w:hAnsi="Times New Roman" w:cs="Times New Roman"/>
          <w:sz w:val="24"/>
          <w:szCs w:val="24"/>
        </w:rPr>
        <w:t>SSK</w:t>
      </w:r>
      <w:r w:rsidR="001950BE" w:rsidRPr="009429B1">
        <w:rPr>
          <w:rFonts w:ascii="Times New Roman" w:hAnsi="Times New Roman" w:cs="Times New Roman"/>
          <w:sz w:val="24"/>
          <w:szCs w:val="24"/>
        </w:rPr>
        <w:t>)</w:t>
      </w:r>
      <w:r w:rsidR="008E13E1" w:rsidRPr="009429B1">
        <w:rPr>
          <w:rFonts w:ascii="Times New Roman" w:hAnsi="Times New Roman" w:cs="Times New Roman"/>
          <w:sz w:val="24"/>
          <w:szCs w:val="24"/>
        </w:rPr>
        <w:t xml:space="preserve"> kodu piemērošana</w:t>
      </w:r>
      <w:r w:rsidRPr="009429B1">
        <w:rPr>
          <w:rFonts w:ascii="Times New Roman" w:hAnsi="Times New Roman" w:cs="Times New Roman"/>
          <w:sz w:val="24"/>
          <w:szCs w:val="24"/>
        </w:rPr>
        <w:t>, mērķa grup</w:t>
      </w:r>
      <w:r w:rsidR="00C61812" w:rsidRPr="009429B1">
        <w:rPr>
          <w:rFonts w:ascii="Times New Roman" w:hAnsi="Times New Roman" w:cs="Times New Roman"/>
          <w:sz w:val="24"/>
          <w:szCs w:val="24"/>
        </w:rPr>
        <w:t xml:space="preserve">as vecums, mērķa grupu </w:t>
      </w:r>
      <w:r w:rsidRPr="009429B1">
        <w:rPr>
          <w:rFonts w:ascii="Times New Roman" w:hAnsi="Times New Roman" w:cs="Times New Roman"/>
          <w:sz w:val="24"/>
          <w:szCs w:val="24"/>
        </w:rPr>
        <w:t>mājokļ</w:t>
      </w:r>
      <w:r w:rsidR="00C61812" w:rsidRPr="009429B1">
        <w:rPr>
          <w:rFonts w:ascii="Times New Roman" w:hAnsi="Times New Roman" w:cs="Times New Roman"/>
          <w:sz w:val="24"/>
          <w:szCs w:val="24"/>
        </w:rPr>
        <w:t xml:space="preserve">os </w:t>
      </w:r>
      <w:r w:rsidR="00416ECB" w:rsidRPr="009429B1">
        <w:rPr>
          <w:rFonts w:ascii="Times New Roman" w:hAnsi="Times New Roman" w:cs="Times New Roman"/>
          <w:sz w:val="24"/>
          <w:szCs w:val="24"/>
        </w:rPr>
        <w:t>ir veikta</w:t>
      </w:r>
      <w:r w:rsidR="00C61812" w:rsidRPr="009429B1">
        <w:rPr>
          <w:rFonts w:ascii="Times New Roman" w:hAnsi="Times New Roman" w:cs="Times New Roman"/>
          <w:sz w:val="24"/>
          <w:szCs w:val="24"/>
        </w:rPr>
        <w:t xml:space="preserve"> nelegāl</w:t>
      </w:r>
      <w:r w:rsidR="00416ECB" w:rsidRPr="009429B1">
        <w:rPr>
          <w:rFonts w:ascii="Times New Roman" w:hAnsi="Times New Roman" w:cs="Times New Roman"/>
          <w:sz w:val="24"/>
          <w:szCs w:val="24"/>
        </w:rPr>
        <w:t>a</w:t>
      </w:r>
      <w:r w:rsidR="00C61812" w:rsidRPr="009429B1">
        <w:rPr>
          <w:rFonts w:ascii="Times New Roman" w:hAnsi="Times New Roman" w:cs="Times New Roman"/>
          <w:sz w:val="24"/>
          <w:szCs w:val="24"/>
        </w:rPr>
        <w:t xml:space="preserve"> būvniecīb</w:t>
      </w:r>
      <w:r w:rsidR="00416ECB" w:rsidRPr="009429B1">
        <w:rPr>
          <w:rFonts w:ascii="Times New Roman" w:hAnsi="Times New Roman" w:cs="Times New Roman"/>
          <w:sz w:val="24"/>
          <w:szCs w:val="24"/>
        </w:rPr>
        <w:t>a</w:t>
      </w:r>
      <w:r w:rsidR="00C61812" w:rsidRPr="009429B1">
        <w:rPr>
          <w:rFonts w:ascii="Times New Roman" w:hAnsi="Times New Roman" w:cs="Times New Roman"/>
          <w:sz w:val="24"/>
          <w:szCs w:val="24"/>
        </w:rPr>
        <w:t xml:space="preserve"> vai arī mājoklis </w:t>
      </w:r>
      <w:r w:rsidR="00416ECB" w:rsidRPr="009429B1">
        <w:rPr>
          <w:rFonts w:ascii="Times New Roman" w:hAnsi="Times New Roman" w:cs="Times New Roman"/>
          <w:sz w:val="24"/>
          <w:szCs w:val="24"/>
        </w:rPr>
        <w:t xml:space="preserve">nav </w:t>
      </w:r>
      <w:r w:rsidR="00C61812" w:rsidRPr="009429B1">
        <w:rPr>
          <w:rFonts w:ascii="Times New Roman" w:hAnsi="Times New Roman" w:cs="Times New Roman"/>
          <w:sz w:val="24"/>
          <w:szCs w:val="24"/>
        </w:rPr>
        <w:t xml:space="preserve">nodots ekspluatācijā, </w:t>
      </w:r>
      <w:r w:rsidR="004757E9" w:rsidRPr="009429B1">
        <w:rPr>
          <w:rFonts w:ascii="Times New Roman" w:hAnsi="Times New Roman" w:cs="Times New Roman"/>
          <w:sz w:val="24"/>
          <w:szCs w:val="24"/>
        </w:rPr>
        <w:t xml:space="preserve">vienā </w:t>
      </w:r>
      <w:r w:rsidR="00C61812" w:rsidRPr="009429B1">
        <w:rPr>
          <w:rFonts w:ascii="Times New Roman" w:hAnsi="Times New Roman" w:cs="Times New Roman"/>
          <w:sz w:val="24"/>
          <w:szCs w:val="24"/>
        </w:rPr>
        <w:t>no pašvaldībām vienīgā</w:t>
      </w:r>
      <w:r w:rsidR="004757E9" w:rsidRPr="009429B1">
        <w:rPr>
          <w:rFonts w:ascii="Times New Roman" w:hAnsi="Times New Roman" w:cs="Times New Roman"/>
          <w:sz w:val="24"/>
          <w:szCs w:val="24"/>
        </w:rPr>
        <w:t xml:space="preserve"> mērķa grupas persona nomira</w:t>
      </w:r>
      <w:r w:rsidR="00416ECB" w:rsidRPr="009429B1">
        <w:rPr>
          <w:rFonts w:ascii="Times New Roman" w:hAnsi="Times New Roman" w:cs="Times New Roman"/>
          <w:sz w:val="24"/>
          <w:szCs w:val="24"/>
        </w:rPr>
        <w:t xml:space="preserve">, bet </w:t>
      </w:r>
      <w:r w:rsidR="004757E9" w:rsidRPr="009429B1">
        <w:rPr>
          <w:rFonts w:ascii="Times New Roman" w:hAnsi="Times New Roman" w:cs="Times New Roman"/>
          <w:sz w:val="24"/>
          <w:szCs w:val="24"/>
        </w:rPr>
        <w:t>cit</w:t>
      </w:r>
      <w:r w:rsidR="00416ECB" w:rsidRPr="009429B1">
        <w:rPr>
          <w:rFonts w:ascii="Times New Roman" w:hAnsi="Times New Roman" w:cs="Times New Roman"/>
          <w:sz w:val="24"/>
          <w:szCs w:val="24"/>
        </w:rPr>
        <w:t>a nav identificējama</w:t>
      </w:r>
      <w:r w:rsidRPr="009429B1">
        <w:rPr>
          <w:rFonts w:ascii="Times New Roman" w:hAnsi="Times New Roman" w:cs="Times New Roman"/>
          <w:sz w:val="24"/>
          <w:szCs w:val="24"/>
        </w:rPr>
        <w:t xml:space="preserve">). </w:t>
      </w:r>
    </w:p>
    <w:p w14:paraId="6349F23E" w14:textId="37307D9D" w:rsidR="00883B1F" w:rsidRPr="009429B1" w:rsidRDefault="00F15C15" w:rsidP="00E90FF6">
      <w:pPr>
        <w:pStyle w:val="Sarakstarindkopa"/>
        <w:numPr>
          <w:ilvl w:val="0"/>
          <w:numId w:val="4"/>
        </w:numPr>
        <w:jc w:val="both"/>
        <w:rPr>
          <w:rFonts w:ascii="Times New Roman" w:hAnsi="Times New Roman" w:cs="Times New Roman"/>
          <w:sz w:val="24"/>
          <w:szCs w:val="24"/>
        </w:rPr>
      </w:pPr>
      <w:r w:rsidRPr="009429B1">
        <w:rPr>
          <w:rFonts w:ascii="Times New Roman" w:hAnsi="Times New Roman" w:cs="Times New Roman"/>
          <w:sz w:val="24"/>
          <w:szCs w:val="24"/>
        </w:rPr>
        <w:t>Ņemot vērā, ka MK noteikumu Nr.</w:t>
      </w:r>
      <w:r w:rsidR="008E040B" w:rsidRPr="009429B1">
        <w:rPr>
          <w:rFonts w:ascii="Times New Roman" w:hAnsi="Times New Roman" w:cs="Times New Roman"/>
          <w:sz w:val="24"/>
          <w:szCs w:val="24"/>
        </w:rPr>
        <w:t> </w:t>
      </w:r>
      <w:r w:rsidRPr="009429B1">
        <w:rPr>
          <w:rFonts w:ascii="Times New Roman" w:hAnsi="Times New Roman" w:cs="Times New Roman"/>
          <w:sz w:val="24"/>
          <w:szCs w:val="24"/>
        </w:rPr>
        <w:t>512 19.</w:t>
      </w:r>
      <w:r w:rsidR="008E040B" w:rsidRPr="009429B1">
        <w:rPr>
          <w:rFonts w:ascii="Times New Roman" w:hAnsi="Times New Roman" w:cs="Times New Roman"/>
          <w:sz w:val="24"/>
          <w:szCs w:val="24"/>
        </w:rPr>
        <w:t> </w:t>
      </w:r>
      <w:r w:rsidRPr="009429B1">
        <w:rPr>
          <w:rFonts w:ascii="Times New Roman" w:hAnsi="Times New Roman" w:cs="Times New Roman"/>
          <w:sz w:val="24"/>
          <w:szCs w:val="24"/>
        </w:rPr>
        <w:t xml:space="preserve">punktā ietvertie nosacījumi paredz arī pašvaldību kvotu pārdales iespēju, Labklājības ministrija jau savlaicīgi aicināja pašvaldības informēt par </w:t>
      </w:r>
      <w:r w:rsidR="006219B2" w:rsidRPr="009429B1">
        <w:rPr>
          <w:rFonts w:ascii="Times New Roman" w:hAnsi="Times New Roman" w:cs="Times New Roman"/>
          <w:sz w:val="24"/>
          <w:szCs w:val="24"/>
        </w:rPr>
        <w:t xml:space="preserve">to, ja mērķa grupas personu skaits </w:t>
      </w:r>
      <w:r w:rsidR="00083311" w:rsidRPr="009429B1">
        <w:rPr>
          <w:rFonts w:ascii="Times New Roman" w:hAnsi="Times New Roman" w:cs="Times New Roman"/>
          <w:sz w:val="24"/>
          <w:szCs w:val="24"/>
        </w:rPr>
        <w:t xml:space="preserve">kādā no pašvaldībām </w:t>
      </w:r>
      <w:r w:rsidR="006219B2" w:rsidRPr="009429B1">
        <w:rPr>
          <w:rFonts w:ascii="Times New Roman" w:hAnsi="Times New Roman" w:cs="Times New Roman"/>
          <w:sz w:val="24"/>
          <w:szCs w:val="24"/>
        </w:rPr>
        <w:t xml:space="preserve">ir lielāks par pašvaldībai noteikto kvotu. Atbilstoši pašvaldību sniegtajai informācijai </w:t>
      </w:r>
      <w:r w:rsidR="00083311" w:rsidRPr="009429B1">
        <w:rPr>
          <w:rFonts w:ascii="Times New Roman" w:hAnsi="Times New Roman" w:cs="Times New Roman"/>
          <w:sz w:val="24"/>
          <w:szCs w:val="24"/>
        </w:rPr>
        <w:t xml:space="preserve">tai pieejamo </w:t>
      </w:r>
      <w:r w:rsidR="006219B2" w:rsidRPr="009429B1">
        <w:rPr>
          <w:rFonts w:ascii="Times New Roman" w:hAnsi="Times New Roman" w:cs="Times New Roman"/>
          <w:sz w:val="24"/>
          <w:szCs w:val="24"/>
        </w:rPr>
        <w:t xml:space="preserve">kvotu </w:t>
      </w:r>
      <w:r w:rsidR="00083311" w:rsidRPr="009429B1">
        <w:rPr>
          <w:rFonts w:ascii="Times New Roman" w:hAnsi="Times New Roman" w:cs="Times New Roman"/>
          <w:sz w:val="24"/>
          <w:szCs w:val="24"/>
        </w:rPr>
        <w:t xml:space="preserve">palielināt </w:t>
      </w:r>
      <w:r w:rsidR="008E040B" w:rsidRPr="009429B1">
        <w:rPr>
          <w:rFonts w:ascii="Times New Roman" w:hAnsi="Times New Roman" w:cs="Times New Roman"/>
          <w:sz w:val="24"/>
          <w:szCs w:val="24"/>
        </w:rPr>
        <w:t>vēlējās</w:t>
      </w:r>
      <w:r w:rsidR="006219B2" w:rsidRPr="009429B1">
        <w:rPr>
          <w:rFonts w:ascii="Times New Roman" w:hAnsi="Times New Roman" w:cs="Times New Roman"/>
          <w:sz w:val="24"/>
          <w:szCs w:val="24"/>
        </w:rPr>
        <w:t xml:space="preserve"> </w:t>
      </w:r>
      <w:r w:rsidR="00CC3FD0" w:rsidRPr="009429B1">
        <w:rPr>
          <w:rFonts w:ascii="Times New Roman" w:hAnsi="Times New Roman" w:cs="Times New Roman"/>
          <w:sz w:val="24"/>
          <w:szCs w:val="24"/>
        </w:rPr>
        <w:t>deviņas</w:t>
      </w:r>
      <w:r w:rsidR="00083311" w:rsidRPr="009429B1">
        <w:rPr>
          <w:rFonts w:ascii="Times New Roman" w:hAnsi="Times New Roman" w:cs="Times New Roman"/>
          <w:sz w:val="24"/>
          <w:szCs w:val="24"/>
        </w:rPr>
        <w:t xml:space="preserve"> </w:t>
      </w:r>
      <w:r w:rsidR="006219B2" w:rsidRPr="009429B1">
        <w:rPr>
          <w:rFonts w:ascii="Times New Roman" w:hAnsi="Times New Roman" w:cs="Times New Roman"/>
          <w:sz w:val="24"/>
          <w:szCs w:val="24"/>
        </w:rPr>
        <w:t>pašvaldīb</w:t>
      </w:r>
      <w:r w:rsidR="008E040B" w:rsidRPr="009429B1">
        <w:rPr>
          <w:rFonts w:ascii="Times New Roman" w:hAnsi="Times New Roman" w:cs="Times New Roman"/>
          <w:sz w:val="24"/>
          <w:szCs w:val="24"/>
        </w:rPr>
        <w:t>a</w:t>
      </w:r>
      <w:r w:rsidR="006219B2" w:rsidRPr="009429B1">
        <w:rPr>
          <w:rFonts w:ascii="Times New Roman" w:hAnsi="Times New Roman" w:cs="Times New Roman"/>
          <w:sz w:val="24"/>
          <w:szCs w:val="24"/>
        </w:rPr>
        <w:t>s</w:t>
      </w:r>
      <w:r w:rsidR="002E0FDD" w:rsidRPr="009429B1">
        <w:rPr>
          <w:rFonts w:ascii="Times New Roman" w:hAnsi="Times New Roman" w:cs="Times New Roman"/>
          <w:sz w:val="24"/>
          <w:szCs w:val="24"/>
        </w:rPr>
        <w:t xml:space="preserve">, kurās </w:t>
      </w:r>
      <w:r w:rsidR="008E040B" w:rsidRPr="009429B1">
        <w:rPr>
          <w:rFonts w:ascii="Times New Roman" w:hAnsi="Times New Roman" w:cs="Times New Roman"/>
          <w:sz w:val="24"/>
          <w:szCs w:val="24"/>
        </w:rPr>
        <w:t xml:space="preserve">būtu </w:t>
      </w:r>
      <w:r w:rsidR="002E0FDD" w:rsidRPr="009429B1">
        <w:rPr>
          <w:rFonts w:ascii="Times New Roman" w:hAnsi="Times New Roman" w:cs="Times New Roman"/>
          <w:sz w:val="24"/>
          <w:szCs w:val="24"/>
        </w:rPr>
        <w:t xml:space="preserve">iespējams sniegt atbalstu </w:t>
      </w:r>
      <w:r w:rsidR="00083311" w:rsidRPr="009429B1">
        <w:rPr>
          <w:rFonts w:ascii="Times New Roman" w:hAnsi="Times New Roman" w:cs="Times New Roman"/>
          <w:sz w:val="24"/>
          <w:szCs w:val="24"/>
        </w:rPr>
        <w:t xml:space="preserve">papildu </w:t>
      </w:r>
      <w:r w:rsidR="002E0FDD" w:rsidRPr="009429B1">
        <w:rPr>
          <w:rFonts w:ascii="Times New Roman" w:hAnsi="Times New Roman" w:cs="Times New Roman"/>
          <w:sz w:val="24"/>
          <w:szCs w:val="24"/>
        </w:rPr>
        <w:t>1</w:t>
      </w:r>
      <w:r w:rsidR="00CC3FD0" w:rsidRPr="009429B1">
        <w:rPr>
          <w:rFonts w:ascii="Times New Roman" w:hAnsi="Times New Roman" w:cs="Times New Roman"/>
          <w:sz w:val="24"/>
          <w:szCs w:val="24"/>
        </w:rPr>
        <w:t>7</w:t>
      </w:r>
      <w:r w:rsidR="002E0FDD" w:rsidRPr="009429B1">
        <w:rPr>
          <w:rFonts w:ascii="Times New Roman" w:hAnsi="Times New Roman" w:cs="Times New Roman"/>
          <w:sz w:val="24"/>
          <w:szCs w:val="24"/>
        </w:rPr>
        <w:t xml:space="preserve"> mērķa grupas personām. Attiecīgi </w:t>
      </w:r>
      <w:r w:rsidR="00416ECB" w:rsidRPr="009429B1">
        <w:rPr>
          <w:rFonts w:ascii="Times New Roman" w:hAnsi="Times New Roman" w:cs="Times New Roman"/>
          <w:sz w:val="24"/>
          <w:szCs w:val="24"/>
        </w:rPr>
        <w:t>Labklājības ministrija ir iniciējusi šo pašvaldību projektos atbalstāmo mērķa grupas personu skaita palielināšanu</w:t>
      </w:r>
      <w:r w:rsidR="004C73CB" w:rsidRPr="009429B1">
        <w:rPr>
          <w:rFonts w:ascii="Times New Roman" w:hAnsi="Times New Roman" w:cs="Times New Roman"/>
          <w:sz w:val="24"/>
          <w:szCs w:val="24"/>
        </w:rPr>
        <w:t>, 2024.</w:t>
      </w:r>
      <w:r w:rsidR="006A06B6" w:rsidRPr="009429B1">
        <w:rPr>
          <w:rFonts w:ascii="Times New Roman" w:hAnsi="Times New Roman" w:cs="Times New Roman"/>
          <w:sz w:val="24"/>
          <w:szCs w:val="24"/>
        </w:rPr>
        <w:t> </w:t>
      </w:r>
      <w:r w:rsidR="004C73CB" w:rsidRPr="009429B1">
        <w:rPr>
          <w:rFonts w:ascii="Times New Roman" w:hAnsi="Times New Roman" w:cs="Times New Roman"/>
          <w:sz w:val="24"/>
          <w:szCs w:val="24"/>
        </w:rPr>
        <w:t xml:space="preserve">gada 25. </w:t>
      </w:r>
      <w:r w:rsidR="00CC3FD0" w:rsidRPr="009429B1">
        <w:rPr>
          <w:rFonts w:ascii="Times New Roman" w:hAnsi="Times New Roman" w:cs="Times New Roman"/>
          <w:sz w:val="24"/>
          <w:szCs w:val="24"/>
        </w:rPr>
        <w:t>un 30. </w:t>
      </w:r>
      <w:r w:rsidR="004C73CB" w:rsidRPr="009429B1">
        <w:rPr>
          <w:rFonts w:ascii="Times New Roman" w:hAnsi="Times New Roman" w:cs="Times New Roman"/>
          <w:sz w:val="24"/>
          <w:szCs w:val="24"/>
        </w:rPr>
        <w:t>aprīlī nosūtot attiecīgus norādījumus pašvaldībām un Centrālajai finanšu un līgumu aģentūrai</w:t>
      </w:r>
      <w:r w:rsidR="00EB1645" w:rsidRPr="009429B1">
        <w:rPr>
          <w:rFonts w:ascii="Times New Roman" w:hAnsi="Times New Roman" w:cs="Times New Roman"/>
          <w:sz w:val="24"/>
          <w:szCs w:val="24"/>
        </w:rPr>
        <w:t xml:space="preserve"> (turpmāk – aģentūra)</w:t>
      </w:r>
      <w:r w:rsidR="00416ECB" w:rsidRPr="009429B1">
        <w:rPr>
          <w:rFonts w:ascii="Times New Roman" w:hAnsi="Times New Roman" w:cs="Times New Roman"/>
          <w:sz w:val="24"/>
          <w:szCs w:val="24"/>
        </w:rPr>
        <w:t xml:space="preserve">. Tādējādi KP VIS iesniegtajos projektos </w:t>
      </w:r>
      <w:r w:rsidR="002E0FDD" w:rsidRPr="009429B1">
        <w:rPr>
          <w:rFonts w:ascii="Times New Roman" w:hAnsi="Times New Roman" w:cs="Times New Roman"/>
          <w:sz w:val="24"/>
          <w:szCs w:val="24"/>
        </w:rPr>
        <w:t xml:space="preserve">mērķa grupas personu skaits </w:t>
      </w:r>
      <w:r w:rsidR="00416ECB" w:rsidRPr="009429B1">
        <w:rPr>
          <w:rFonts w:ascii="Times New Roman" w:hAnsi="Times New Roman" w:cs="Times New Roman"/>
          <w:sz w:val="24"/>
          <w:szCs w:val="24"/>
        </w:rPr>
        <w:t xml:space="preserve">veidos </w:t>
      </w:r>
      <w:r w:rsidR="002E0FDD" w:rsidRPr="009429B1">
        <w:rPr>
          <w:rFonts w:ascii="Times New Roman" w:hAnsi="Times New Roman" w:cs="Times New Roman"/>
          <w:sz w:val="24"/>
          <w:szCs w:val="24"/>
        </w:rPr>
        <w:t>23</w:t>
      </w:r>
      <w:r w:rsidR="00CC3FD0" w:rsidRPr="009429B1">
        <w:rPr>
          <w:rFonts w:ascii="Times New Roman" w:hAnsi="Times New Roman" w:cs="Times New Roman"/>
          <w:sz w:val="24"/>
          <w:szCs w:val="24"/>
        </w:rPr>
        <w:t>3</w:t>
      </w:r>
      <w:r w:rsidR="002E0FDD" w:rsidRPr="009429B1">
        <w:rPr>
          <w:rFonts w:ascii="Times New Roman" w:hAnsi="Times New Roman" w:cs="Times New Roman"/>
          <w:sz w:val="24"/>
          <w:szCs w:val="24"/>
        </w:rPr>
        <w:t xml:space="preserve">, bet </w:t>
      </w:r>
      <w:r w:rsidR="008E040B" w:rsidRPr="009429B1">
        <w:rPr>
          <w:rFonts w:ascii="Times New Roman" w:hAnsi="Times New Roman" w:cs="Times New Roman"/>
          <w:sz w:val="24"/>
          <w:szCs w:val="24"/>
        </w:rPr>
        <w:t xml:space="preserve">tāpat </w:t>
      </w:r>
      <w:r w:rsidR="00B12784" w:rsidRPr="009429B1">
        <w:rPr>
          <w:rFonts w:ascii="Times New Roman" w:hAnsi="Times New Roman" w:cs="Times New Roman"/>
          <w:sz w:val="24"/>
          <w:szCs w:val="24"/>
        </w:rPr>
        <w:t xml:space="preserve">vēl </w:t>
      </w:r>
      <w:r w:rsidR="002E0FDD" w:rsidRPr="009429B1">
        <w:rPr>
          <w:rFonts w:ascii="Times New Roman" w:hAnsi="Times New Roman" w:cs="Times New Roman"/>
          <w:sz w:val="24"/>
          <w:szCs w:val="24"/>
        </w:rPr>
        <w:t>pietrūkt</w:t>
      </w:r>
      <w:r w:rsidR="008E040B" w:rsidRPr="009429B1">
        <w:rPr>
          <w:rFonts w:ascii="Times New Roman" w:hAnsi="Times New Roman" w:cs="Times New Roman"/>
          <w:sz w:val="24"/>
          <w:szCs w:val="24"/>
        </w:rPr>
        <w:t xml:space="preserve">u </w:t>
      </w:r>
      <w:r w:rsidR="002E0FDD" w:rsidRPr="009429B1">
        <w:rPr>
          <w:rFonts w:ascii="Times New Roman" w:hAnsi="Times New Roman" w:cs="Times New Roman"/>
          <w:sz w:val="24"/>
          <w:szCs w:val="24"/>
        </w:rPr>
        <w:t>2</w:t>
      </w:r>
      <w:r w:rsidR="00CC3FD0" w:rsidRPr="009429B1">
        <w:rPr>
          <w:rFonts w:ascii="Times New Roman" w:hAnsi="Times New Roman" w:cs="Times New Roman"/>
          <w:sz w:val="24"/>
          <w:szCs w:val="24"/>
        </w:rPr>
        <w:t>6</w:t>
      </w:r>
      <w:r w:rsidR="002E0FDD" w:rsidRPr="009429B1">
        <w:rPr>
          <w:rFonts w:ascii="Times New Roman" w:hAnsi="Times New Roman" w:cs="Times New Roman"/>
          <w:sz w:val="24"/>
          <w:szCs w:val="24"/>
        </w:rPr>
        <w:t xml:space="preserve"> personas </w:t>
      </w:r>
      <w:r w:rsidR="00083311" w:rsidRPr="009429B1">
        <w:rPr>
          <w:rFonts w:ascii="Times New Roman" w:hAnsi="Times New Roman" w:cs="Times New Roman"/>
          <w:sz w:val="24"/>
          <w:szCs w:val="24"/>
        </w:rPr>
        <w:t>115.</w:t>
      </w:r>
      <w:r w:rsidR="00F34ACE" w:rsidRPr="009429B1">
        <w:rPr>
          <w:rFonts w:ascii="Times New Roman" w:hAnsi="Times New Roman" w:cs="Times New Roman"/>
          <w:sz w:val="24"/>
          <w:szCs w:val="24"/>
        </w:rPr>
        <w:t> </w:t>
      </w:r>
      <w:r w:rsidR="00083311" w:rsidRPr="009429B1">
        <w:rPr>
          <w:rFonts w:ascii="Times New Roman" w:hAnsi="Times New Roman" w:cs="Times New Roman"/>
          <w:sz w:val="24"/>
          <w:szCs w:val="24"/>
        </w:rPr>
        <w:t xml:space="preserve">atskaites punkta un </w:t>
      </w:r>
      <w:r w:rsidR="00416ECB" w:rsidRPr="009429B1">
        <w:rPr>
          <w:rFonts w:ascii="Times New Roman" w:hAnsi="Times New Roman" w:cs="Times New Roman"/>
          <w:sz w:val="24"/>
          <w:szCs w:val="24"/>
        </w:rPr>
        <w:t>secīgā 116.</w:t>
      </w:r>
      <w:r w:rsidR="00F34ACE" w:rsidRPr="009429B1">
        <w:rPr>
          <w:rFonts w:ascii="Times New Roman" w:hAnsi="Times New Roman" w:cs="Times New Roman"/>
          <w:sz w:val="24"/>
          <w:szCs w:val="24"/>
        </w:rPr>
        <w:t> </w:t>
      </w:r>
      <w:r w:rsidR="00416ECB" w:rsidRPr="009429B1">
        <w:rPr>
          <w:rFonts w:ascii="Times New Roman" w:hAnsi="Times New Roman" w:cs="Times New Roman"/>
          <w:sz w:val="24"/>
          <w:szCs w:val="24"/>
        </w:rPr>
        <w:t xml:space="preserve">atskaites punkta un </w:t>
      </w:r>
      <w:r w:rsidR="00EA1EA4" w:rsidRPr="009429B1">
        <w:rPr>
          <w:rFonts w:ascii="Times New Roman" w:hAnsi="Times New Roman" w:cs="Times New Roman"/>
          <w:sz w:val="24"/>
          <w:szCs w:val="24"/>
        </w:rPr>
        <w:t>117</w:t>
      </w:r>
      <w:r w:rsidR="002E0FDD" w:rsidRPr="009429B1">
        <w:rPr>
          <w:rFonts w:ascii="Times New Roman" w:hAnsi="Times New Roman" w:cs="Times New Roman"/>
          <w:sz w:val="24"/>
          <w:szCs w:val="24"/>
        </w:rPr>
        <w:t>.</w:t>
      </w:r>
      <w:r w:rsidR="00F34ACE" w:rsidRPr="009429B1">
        <w:rPr>
          <w:rFonts w:ascii="Times New Roman" w:hAnsi="Times New Roman" w:cs="Times New Roman"/>
          <w:sz w:val="24"/>
          <w:szCs w:val="24"/>
        </w:rPr>
        <w:t> </w:t>
      </w:r>
      <w:proofErr w:type="spellStart"/>
      <w:r w:rsidR="002E0FDD" w:rsidRPr="009429B1">
        <w:rPr>
          <w:rFonts w:ascii="Times New Roman" w:hAnsi="Times New Roman" w:cs="Times New Roman"/>
          <w:sz w:val="24"/>
          <w:szCs w:val="24"/>
        </w:rPr>
        <w:t>mērķrādītāja</w:t>
      </w:r>
      <w:proofErr w:type="spellEnd"/>
      <w:r w:rsidR="002E0FDD" w:rsidRPr="009429B1">
        <w:rPr>
          <w:rFonts w:ascii="Times New Roman" w:hAnsi="Times New Roman" w:cs="Times New Roman"/>
          <w:sz w:val="24"/>
          <w:szCs w:val="24"/>
        </w:rPr>
        <w:t xml:space="preserve"> sasniegšanai. </w:t>
      </w:r>
    </w:p>
    <w:p w14:paraId="4A495B17" w14:textId="5E84480D" w:rsidR="00E64D54" w:rsidRPr="009429B1" w:rsidRDefault="00DD656C" w:rsidP="00CC3FD0">
      <w:pPr>
        <w:jc w:val="center"/>
        <w:rPr>
          <w:rFonts w:ascii="Times New Roman" w:hAnsi="Times New Roman" w:cs="Times New Roman"/>
          <w:b/>
          <w:bCs/>
          <w:sz w:val="24"/>
          <w:szCs w:val="24"/>
        </w:rPr>
      </w:pPr>
      <w:r w:rsidRPr="009429B1">
        <w:rPr>
          <w:rFonts w:ascii="Times New Roman" w:hAnsi="Times New Roman" w:cs="Times New Roman"/>
          <w:b/>
          <w:bCs/>
          <w:sz w:val="24"/>
          <w:szCs w:val="24"/>
        </w:rPr>
        <w:t>III</w:t>
      </w:r>
      <w:r w:rsidR="00E90FF6" w:rsidRPr="009429B1">
        <w:rPr>
          <w:rFonts w:ascii="Times New Roman" w:hAnsi="Times New Roman" w:cs="Times New Roman"/>
          <w:b/>
          <w:bCs/>
          <w:sz w:val="24"/>
          <w:szCs w:val="24"/>
        </w:rPr>
        <w:t>. </w:t>
      </w:r>
      <w:r w:rsidR="00E64D54" w:rsidRPr="009429B1">
        <w:rPr>
          <w:rFonts w:ascii="Times New Roman" w:hAnsi="Times New Roman" w:cs="Times New Roman"/>
          <w:b/>
          <w:bCs/>
          <w:sz w:val="24"/>
          <w:szCs w:val="24"/>
        </w:rPr>
        <w:t xml:space="preserve">Iespējamie risinājumi </w:t>
      </w:r>
      <w:r w:rsidR="00E64D54" w:rsidRPr="009429B1">
        <w:rPr>
          <w:rFonts w:ascii="Times New Roman" w:hAnsi="Times New Roman" w:cs="Times New Roman"/>
          <w:b/>
          <w:bCs/>
          <w:noProof/>
          <w:sz w:val="24"/>
          <w:szCs w:val="24"/>
        </w:rPr>
        <w:t>mērķrādītāja s</w:t>
      </w:r>
      <w:r w:rsidR="00E64D54" w:rsidRPr="009429B1">
        <w:rPr>
          <w:rFonts w:ascii="Times New Roman" w:hAnsi="Times New Roman" w:cs="Times New Roman"/>
          <w:b/>
          <w:bCs/>
          <w:sz w:val="24"/>
          <w:szCs w:val="24"/>
        </w:rPr>
        <w:t>asniegšanai</w:t>
      </w:r>
    </w:p>
    <w:p w14:paraId="1CA44531" w14:textId="4128DD36" w:rsidR="006B6E60" w:rsidRPr="009429B1" w:rsidRDefault="006B6E60" w:rsidP="00BE113F">
      <w:pPr>
        <w:pStyle w:val="Sarakstarindkopa"/>
        <w:numPr>
          <w:ilvl w:val="0"/>
          <w:numId w:val="4"/>
        </w:numPr>
        <w:jc w:val="both"/>
        <w:rPr>
          <w:rFonts w:ascii="Times New Roman" w:hAnsi="Times New Roman" w:cs="Times New Roman"/>
          <w:sz w:val="24"/>
          <w:szCs w:val="24"/>
        </w:rPr>
      </w:pPr>
      <w:r w:rsidRPr="009429B1">
        <w:rPr>
          <w:rFonts w:ascii="Times New Roman" w:hAnsi="Times New Roman" w:cs="Times New Roman"/>
          <w:sz w:val="24"/>
          <w:szCs w:val="24"/>
        </w:rPr>
        <w:t xml:space="preserve">Ņemot vērā, ka pie esošajiem mērķa grupas atlases nosacījumiem ir iespējams sniegt atbalstu </w:t>
      </w:r>
      <w:r w:rsidR="0085064D" w:rsidRPr="009429B1">
        <w:rPr>
          <w:rFonts w:ascii="Times New Roman" w:hAnsi="Times New Roman" w:cs="Times New Roman"/>
          <w:sz w:val="24"/>
          <w:szCs w:val="24"/>
        </w:rPr>
        <w:t xml:space="preserve">tikai </w:t>
      </w:r>
      <w:r w:rsidRPr="009429B1">
        <w:rPr>
          <w:rFonts w:ascii="Times New Roman" w:hAnsi="Times New Roman" w:cs="Times New Roman"/>
          <w:sz w:val="24"/>
          <w:szCs w:val="24"/>
        </w:rPr>
        <w:t>23</w:t>
      </w:r>
      <w:r w:rsidR="003A2D9C" w:rsidRPr="009429B1">
        <w:rPr>
          <w:rFonts w:ascii="Times New Roman" w:hAnsi="Times New Roman" w:cs="Times New Roman"/>
          <w:sz w:val="24"/>
          <w:szCs w:val="24"/>
        </w:rPr>
        <w:t>3</w:t>
      </w:r>
      <w:r w:rsidRPr="009429B1">
        <w:rPr>
          <w:rFonts w:ascii="Times New Roman" w:hAnsi="Times New Roman" w:cs="Times New Roman"/>
          <w:sz w:val="24"/>
          <w:szCs w:val="24"/>
        </w:rPr>
        <w:t xml:space="preserve"> personām</w:t>
      </w:r>
      <w:r w:rsidR="00927E47" w:rsidRPr="009429B1">
        <w:rPr>
          <w:rFonts w:ascii="Times New Roman" w:hAnsi="Times New Roman" w:cs="Times New Roman"/>
          <w:sz w:val="24"/>
          <w:szCs w:val="24"/>
        </w:rPr>
        <w:t xml:space="preserve"> no 259 nepieciešamajām personām</w:t>
      </w:r>
      <w:r w:rsidRPr="009429B1">
        <w:rPr>
          <w:rFonts w:ascii="Times New Roman" w:hAnsi="Times New Roman" w:cs="Times New Roman"/>
          <w:sz w:val="24"/>
          <w:szCs w:val="24"/>
        </w:rPr>
        <w:t xml:space="preserve">, </w:t>
      </w:r>
      <w:r w:rsidR="00622F97" w:rsidRPr="009429B1">
        <w:rPr>
          <w:rFonts w:ascii="Times New Roman" w:hAnsi="Times New Roman" w:cs="Times New Roman"/>
          <w:sz w:val="24"/>
          <w:szCs w:val="24"/>
        </w:rPr>
        <w:t>Labklājības ministrija</w:t>
      </w:r>
      <w:r w:rsidR="000C4C11" w:rsidRPr="009429B1">
        <w:rPr>
          <w:rFonts w:ascii="Times New Roman" w:hAnsi="Times New Roman" w:cs="Times New Roman"/>
          <w:sz w:val="24"/>
          <w:szCs w:val="24"/>
        </w:rPr>
        <w:t xml:space="preserve"> </w:t>
      </w:r>
      <w:r w:rsidR="00083311" w:rsidRPr="009429B1">
        <w:rPr>
          <w:rFonts w:ascii="Times New Roman" w:hAnsi="Times New Roman" w:cs="Times New Roman"/>
          <w:sz w:val="24"/>
          <w:szCs w:val="24"/>
        </w:rPr>
        <w:t xml:space="preserve">plāno </w:t>
      </w:r>
      <w:r w:rsidRPr="009429B1">
        <w:rPr>
          <w:rFonts w:ascii="Times New Roman" w:hAnsi="Times New Roman" w:cs="Times New Roman"/>
          <w:sz w:val="24"/>
          <w:szCs w:val="24"/>
        </w:rPr>
        <w:t>vei</w:t>
      </w:r>
      <w:r w:rsidR="00083311" w:rsidRPr="009429B1">
        <w:rPr>
          <w:rFonts w:ascii="Times New Roman" w:hAnsi="Times New Roman" w:cs="Times New Roman"/>
          <w:sz w:val="24"/>
          <w:szCs w:val="24"/>
        </w:rPr>
        <w:t>kt</w:t>
      </w:r>
      <w:r w:rsidRPr="009429B1">
        <w:rPr>
          <w:rFonts w:ascii="Times New Roman" w:hAnsi="Times New Roman" w:cs="Times New Roman"/>
          <w:sz w:val="24"/>
          <w:szCs w:val="24"/>
        </w:rPr>
        <w:t xml:space="preserve"> </w:t>
      </w:r>
      <w:r w:rsidR="00083311" w:rsidRPr="009429B1">
        <w:rPr>
          <w:rFonts w:ascii="Times New Roman" w:hAnsi="Times New Roman" w:cs="Times New Roman"/>
          <w:sz w:val="24"/>
          <w:szCs w:val="24"/>
        </w:rPr>
        <w:t xml:space="preserve">grozījumus </w:t>
      </w:r>
      <w:r w:rsidRPr="009429B1">
        <w:rPr>
          <w:rFonts w:ascii="Times New Roman" w:hAnsi="Times New Roman" w:cs="Times New Roman"/>
          <w:sz w:val="24"/>
          <w:szCs w:val="24"/>
        </w:rPr>
        <w:t>3.1.2.1.i.</w:t>
      </w:r>
      <w:r w:rsidR="00F34ACE" w:rsidRPr="009429B1">
        <w:rPr>
          <w:rFonts w:ascii="Times New Roman" w:hAnsi="Times New Roman" w:cs="Times New Roman"/>
          <w:sz w:val="24"/>
          <w:szCs w:val="24"/>
        </w:rPr>
        <w:t> </w:t>
      </w:r>
      <w:r w:rsidRPr="009429B1">
        <w:rPr>
          <w:rFonts w:ascii="Times New Roman" w:hAnsi="Times New Roman" w:cs="Times New Roman"/>
          <w:sz w:val="24"/>
          <w:szCs w:val="24"/>
        </w:rPr>
        <w:t>investīcijas otrās kārtas MK noteikum</w:t>
      </w:r>
      <w:r w:rsidR="0085064D" w:rsidRPr="009429B1">
        <w:rPr>
          <w:rFonts w:ascii="Times New Roman" w:hAnsi="Times New Roman" w:cs="Times New Roman"/>
          <w:sz w:val="24"/>
          <w:szCs w:val="24"/>
        </w:rPr>
        <w:t>u</w:t>
      </w:r>
      <w:r w:rsidRPr="009429B1">
        <w:rPr>
          <w:rFonts w:ascii="Times New Roman" w:hAnsi="Times New Roman" w:cs="Times New Roman"/>
          <w:sz w:val="24"/>
          <w:szCs w:val="24"/>
        </w:rPr>
        <w:t xml:space="preserve"> Nr. 512 noteiktajos mērķa grupas atlases kritērijos (paplašinot noteiktos SSK kodus, </w:t>
      </w:r>
      <w:r w:rsidR="00DB7EC9" w:rsidRPr="009429B1">
        <w:rPr>
          <w:rFonts w:ascii="Times New Roman" w:hAnsi="Times New Roman" w:cs="Times New Roman"/>
          <w:sz w:val="24"/>
          <w:szCs w:val="24"/>
        </w:rPr>
        <w:t>kas nosaka personu kustību traucējuma saslimšanas diagnozi</w:t>
      </w:r>
      <w:r w:rsidR="00417841" w:rsidRPr="009429B1">
        <w:rPr>
          <w:rFonts w:ascii="Times New Roman" w:hAnsi="Times New Roman" w:cs="Times New Roman"/>
          <w:sz w:val="24"/>
          <w:szCs w:val="24"/>
        </w:rPr>
        <w:t>,</w:t>
      </w:r>
      <w:r w:rsidR="00DB7EC9" w:rsidRPr="009429B1">
        <w:rPr>
          <w:rFonts w:ascii="Times New Roman" w:hAnsi="Times New Roman" w:cs="Times New Roman"/>
          <w:sz w:val="24"/>
          <w:szCs w:val="24"/>
        </w:rPr>
        <w:t xml:space="preserve"> </w:t>
      </w:r>
      <w:r w:rsidRPr="009429B1">
        <w:rPr>
          <w:rFonts w:ascii="Times New Roman" w:hAnsi="Times New Roman" w:cs="Times New Roman"/>
          <w:sz w:val="24"/>
          <w:szCs w:val="24"/>
        </w:rPr>
        <w:t xml:space="preserve">kā arī </w:t>
      </w:r>
      <w:r w:rsidR="00DB7EC9" w:rsidRPr="009429B1">
        <w:rPr>
          <w:rFonts w:ascii="Times New Roman" w:hAnsi="Times New Roman" w:cs="Times New Roman"/>
          <w:sz w:val="24"/>
          <w:szCs w:val="24"/>
        </w:rPr>
        <w:t>izslēdzot nosacījumu, ka noteiktais SSK kods ir pamatdiagnoze</w:t>
      </w:r>
      <w:r w:rsidRPr="009429B1">
        <w:rPr>
          <w:rFonts w:ascii="Times New Roman" w:hAnsi="Times New Roman" w:cs="Times New Roman"/>
          <w:sz w:val="24"/>
          <w:szCs w:val="24"/>
        </w:rPr>
        <w:t xml:space="preserve">). </w:t>
      </w:r>
    </w:p>
    <w:p w14:paraId="4F194D48" w14:textId="74F6BD89" w:rsidR="004757E9" w:rsidRPr="009429B1" w:rsidRDefault="004757E9" w:rsidP="00BE113F">
      <w:pPr>
        <w:pStyle w:val="Sarakstarindkopa"/>
        <w:numPr>
          <w:ilvl w:val="0"/>
          <w:numId w:val="4"/>
        </w:numPr>
        <w:jc w:val="both"/>
        <w:rPr>
          <w:rFonts w:ascii="Times New Roman" w:eastAsiaTheme="minorEastAsia" w:hAnsi="Times New Roman" w:cs="Times New Roman"/>
          <w:noProof/>
          <w:sz w:val="24"/>
          <w:szCs w:val="24"/>
          <w:lang w:eastAsia="lv-LV"/>
        </w:rPr>
      </w:pPr>
      <w:r w:rsidRPr="009429B1">
        <w:rPr>
          <w:rFonts w:ascii="Times New Roman" w:hAnsi="Times New Roman" w:cs="Times New Roman"/>
          <w:sz w:val="24"/>
          <w:szCs w:val="24"/>
        </w:rPr>
        <w:lastRenderedPageBreak/>
        <w:t>Vienlaikus Labklājības ministrija neizslēdz, ka 3.1.2.1.i</w:t>
      </w:r>
      <w:r w:rsidR="00927E47" w:rsidRPr="009429B1">
        <w:rPr>
          <w:rFonts w:ascii="Times New Roman" w:hAnsi="Times New Roman" w:cs="Times New Roman"/>
          <w:sz w:val="24"/>
          <w:szCs w:val="24"/>
        </w:rPr>
        <w:t>. </w:t>
      </w:r>
      <w:r w:rsidRPr="009429B1">
        <w:rPr>
          <w:rFonts w:ascii="Times New Roman" w:hAnsi="Times New Roman" w:cs="Times New Roman"/>
          <w:sz w:val="24"/>
          <w:szCs w:val="24"/>
        </w:rPr>
        <w:t xml:space="preserve"> investīcijas otrās kārtas īstenošanas laikā kāda </w:t>
      </w:r>
      <w:r w:rsidR="0005099F" w:rsidRPr="009429B1">
        <w:rPr>
          <w:rFonts w:ascii="Times New Roman" w:hAnsi="Times New Roman" w:cs="Times New Roman"/>
          <w:sz w:val="24"/>
          <w:szCs w:val="24"/>
        </w:rPr>
        <w:t>no mērķa grupas personām pārtrau</w:t>
      </w:r>
      <w:r w:rsidR="00EA1EA4" w:rsidRPr="009429B1">
        <w:rPr>
          <w:rFonts w:ascii="Times New Roman" w:hAnsi="Times New Roman" w:cs="Times New Roman"/>
          <w:sz w:val="24"/>
          <w:szCs w:val="24"/>
        </w:rPr>
        <w:t>ks</w:t>
      </w:r>
      <w:r w:rsidR="0005099F" w:rsidRPr="009429B1">
        <w:rPr>
          <w:rFonts w:ascii="Times New Roman" w:hAnsi="Times New Roman" w:cs="Times New Roman"/>
          <w:sz w:val="24"/>
          <w:szCs w:val="24"/>
        </w:rPr>
        <w:t xml:space="preserve"> dalību </w:t>
      </w:r>
      <w:r w:rsidR="00EA1EA4" w:rsidRPr="009429B1">
        <w:rPr>
          <w:rFonts w:ascii="Times New Roman" w:hAnsi="Times New Roman" w:cs="Times New Roman"/>
          <w:sz w:val="24"/>
          <w:szCs w:val="24"/>
        </w:rPr>
        <w:t xml:space="preserve">attiecīgās pašvaldības </w:t>
      </w:r>
      <w:r w:rsidR="0005099F" w:rsidRPr="009429B1">
        <w:rPr>
          <w:rFonts w:ascii="Times New Roman" w:hAnsi="Times New Roman" w:cs="Times New Roman"/>
          <w:sz w:val="24"/>
          <w:szCs w:val="24"/>
        </w:rPr>
        <w:t>projektā dažādu apsvērumu dēļ</w:t>
      </w:r>
      <w:r w:rsidR="00271CF5" w:rsidRPr="009429B1">
        <w:rPr>
          <w:rFonts w:ascii="Times New Roman" w:hAnsi="Times New Roman" w:cs="Times New Roman"/>
          <w:sz w:val="24"/>
          <w:szCs w:val="24"/>
        </w:rPr>
        <w:t xml:space="preserve">, </w:t>
      </w:r>
      <w:r w:rsidR="0078536A" w:rsidRPr="009429B1">
        <w:rPr>
          <w:rFonts w:ascii="Times New Roman" w:hAnsi="Times New Roman" w:cs="Times New Roman"/>
          <w:sz w:val="24"/>
          <w:szCs w:val="24"/>
        </w:rPr>
        <w:t>piemēram, tiek ievietota ilgstošās sociālās aprūpes un sociālās rehabilitācijas institūcijā, maina dzīvesvietu, nomirst u.c.,</w:t>
      </w:r>
      <w:r w:rsidR="0078536A" w:rsidRPr="009429B1">
        <w:rPr>
          <w:rFonts w:ascii="Times New Roman" w:eastAsiaTheme="minorEastAsia" w:hAnsi="Times New Roman" w:cs="Times New Roman"/>
          <w:noProof/>
          <w:sz w:val="24"/>
          <w:szCs w:val="24"/>
          <w:lang w:eastAsia="lv-LV"/>
        </w:rPr>
        <w:t xml:space="preserve"> tāpēc ir nepieciešami risinājumi </w:t>
      </w:r>
      <w:r w:rsidR="001950BE" w:rsidRPr="009429B1">
        <w:rPr>
          <w:rFonts w:ascii="Times New Roman" w:eastAsiaTheme="minorEastAsia" w:hAnsi="Times New Roman" w:cs="Times New Roman"/>
          <w:noProof/>
          <w:sz w:val="24"/>
          <w:szCs w:val="24"/>
          <w:lang w:eastAsia="lv-LV"/>
        </w:rPr>
        <w:t>116.</w:t>
      </w:r>
      <w:r w:rsidR="00271CF5" w:rsidRPr="009429B1">
        <w:rPr>
          <w:rFonts w:ascii="Times New Roman" w:eastAsiaTheme="minorEastAsia" w:hAnsi="Times New Roman" w:cs="Times New Roman"/>
          <w:noProof/>
          <w:sz w:val="24"/>
          <w:szCs w:val="24"/>
          <w:lang w:eastAsia="lv-LV"/>
        </w:rPr>
        <w:t> </w:t>
      </w:r>
      <w:r w:rsidR="001950BE" w:rsidRPr="009429B1">
        <w:rPr>
          <w:rFonts w:ascii="Times New Roman" w:eastAsiaTheme="minorEastAsia" w:hAnsi="Times New Roman" w:cs="Times New Roman"/>
          <w:noProof/>
          <w:sz w:val="24"/>
          <w:szCs w:val="24"/>
          <w:lang w:eastAsia="lv-LV"/>
        </w:rPr>
        <w:t xml:space="preserve">atskaites punkta un </w:t>
      </w:r>
      <w:r w:rsidR="00EA1EA4" w:rsidRPr="009429B1">
        <w:rPr>
          <w:rFonts w:ascii="Times New Roman" w:eastAsiaTheme="minorEastAsia" w:hAnsi="Times New Roman" w:cs="Times New Roman"/>
          <w:noProof/>
          <w:sz w:val="24"/>
          <w:szCs w:val="24"/>
          <w:lang w:eastAsia="lv-LV"/>
        </w:rPr>
        <w:t>117</w:t>
      </w:r>
      <w:r w:rsidR="0078536A" w:rsidRPr="009429B1">
        <w:rPr>
          <w:rFonts w:ascii="Times New Roman" w:eastAsiaTheme="minorEastAsia" w:hAnsi="Times New Roman" w:cs="Times New Roman"/>
          <w:noProof/>
          <w:sz w:val="24"/>
          <w:szCs w:val="24"/>
          <w:lang w:eastAsia="lv-LV"/>
        </w:rPr>
        <w:t>.</w:t>
      </w:r>
      <w:r w:rsidR="00271CF5" w:rsidRPr="009429B1">
        <w:rPr>
          <w:rFonts w:ascii="Times New Roman" w:eastAsiaTheme="minorEastAsia" w:hAnsi="Times New Roman" w:cs="Times New Roman"/>
          <w:noProof/>
          <w:sz w:val="24"/>
          <w:szCs w:val="24"/>
          <w:lang w:eastAsia="lv-LV"/>
        </w:rPr>
        <w:t> </w:t>
      </w:r>
      <w:r w:rsidR="0078536A" w:rsidRPr="009429B1">
        <w:rPr>
          <w:rFonts w:ascii="Times New Roman" w:eastAsiaTheme="minorEastAsia" w:hAnsi="Times New Roman" w:cs="Times New Roman"/>
          <w:noProof/>
          <w:sz w:val="24"/>
          <w:szCs w:val="24"/>
          <w:lang w:eastAsia="lv-LV"/>
        </w:rPr>
        <w:t>mērķrādītāja sasniegšanas nodrošināšanai</w:t>
      </w:r>
      <w:r w:rsidR="001C7774" w:rsidRPr="009429B1">
        <w:rPr>
          <w:rFonts w:ascii="Times New Roman" w:eastAsiaTheme="minorEastAsia" w:hAnsi="Times New Roman" w:cs="Times New Roman"/>
          <w:noProof/>
          <w:sz w:val="24"/>
          <w:szCs w:val="24"/>
          <w:lang w:eastAsia="lv-LV"/>
        </w:rPr>
        <w:t xml:space="preserve"> un izmaksu attiecināmībai</w:t>
      </w:r>
      <w:r w:rsidR="0078536A" w:rsidRPr="009429B1">
        <w:rPr>
          <w:rFonts w:ascii="Times New Roman" w:eastAsiaTheme="minorEastAsia" w:hAnsi="Times New Roman" w:cs="Times New Roman"/>
          <w:noProof/>
          <w:sz w:val="24"/>
          <w:szCs w:val="24"/>
          <w:lang w:eastAsia="lv-LV"/>
        </w:rPr>
        <w:t>.</w:t>
      </w:r>
      <w:r w:rsidR="00E61036" w:rsidRPr="009429B1">
        <w:rPr>
          <w:rFonts w:ascii="Times New Roman" w:eastAsiaTheme="minorEastAsia" w:hAnsi="Times New Roman" w:cs="Times New Roman"/>
          <w:noProof/>
          <w:sz w:val="24"/>
          <w:szCs w:val="24"/>
          <w:lang w:eastAsia="lv-LV"/>
        </w:rPr>
        <w:t xml:space="preserve"> </w:t>
      </w:r>
      <w:r w:rsidR="00452CC3" w:rsidRPr="009429B1">
        <w:rPr>
          <w:rFonts w:ascii="Times New Roman" w:eastAsiaTheme="minorEastAsia" w:hAnsi="Times New Roman" w:cs="Times New Roman"/>
          <w:noProof/>
          <w:sz w:val="24"/>
          <w:szCs w:val="24"/>
          <w:lang w:eastAsia="lv-LV"/>
        </w:rPr>
        <w:t>T</w:t>
      </w:r>
      <w:r w:rsidR="00271CF5" w:rsidRPr="009429B1">
        <w:rPr>
          <w:rFonts w:ascii="Times New Roman" w:eastAsiaTheme="minorEastAsia" w:hAnsi="Times New Roman" w:cs="Times New Roman"/>
          <w:noProof/>
          <w:sz w:val="24"/>
          <w:szCs w:val="24"/>
          <w:lang w:eastAsia="lv-LV"/>
        </w:rPr>
        <w:t>as ir</w:t>
      </w:r>
      <w:r w:rsidR="00452CC3" w:rsidRPr="009429B1">
        <w:rPr>
          <w:rFonts w:ascii="Times New Roman" w:eastAsiaTheme="minorEastAsia" w:hAnsi="Times New Roman" w:cs="Times New Roman"/>
          <w:noProof/>
          <w:sz w:val="24"/>
          <w:szCs w:val="24"/>
          <w:lang w:eastAsia="lv-LV"/>
        </w:rPr>
        <w:t xml:space="preserve">, </w:t>
      </w:r>
      <w:r w:rsidR="00452CC3" w:rsidRPr="009429B1">
        <w:rPr>
          <w:rFonts w:ascii="Times New Roman" w:hAnsi="Times New Roman" w:cs="Times New Roman"/>
          <w:sz w:val="24"/>
          <w:szCs w:val="24"/>
        </w:rPr>
        <w:t>MK noteikumos Nr. 512 paredzēts noteikt, ka gadījumos, kad mērķa grupas persona pārtrauc dalību 3.1.2.1.i. investīcijas otrās kārtas projektā, izmaksas ir attiecināmas no 3.1.2.1.i. investīcijas otrās kārtas AF finansējuma.</w:t>
      </w:r>
      <w:r w:rsidR="00452CC3" w:rsidRPr="009429B1">
        <w:rPr>
          <w:rFonts w:ascii="Times New Roman" w:eastAsiaTheme="minorEastAsia" w:hAnsi="Times New Roman" w:cs="Times New Roman"/>
          <w:noProof/>
          <w:sz w:val="24"/>
          <w:szCs w:val="24"/>
          <w:lang w:eastAsia="lv-LV"/>
        </w:rPr>
        <w:t xml:space="preserve"> </w:t>
      </w:r>
      <w:r w:rsidR="00E61036" w:rsidRPr="009429B1">
        <w:rPr>
          <w:rFonts w:ascii="Times New Roman" w:eastAsiaTheme="minorEastAsia" w:hAnsi="Times New Roman" w:cs="Times New Roman"/>
          <w:noProof/>
          <w:sz w:val="24"/>
          <w:szCs w:val="24"/>
          <w:lang w:eastAsia="lv-LV"/>
        </w:rPr>
        <w:t xml:space="preserve">Šie gadījumi tiks vērtēti individuāli, pēc vienotas pieejas, par pamatu ņemot aspektu, vai šie gadījumi ir iestājušies no </w:t>
      </w:r>
      <w:r w:rsidR="00D62430" w:rsidRPr="009429B1">
        <w:rPr>
          <w:rFonts w:ascii="Times New Roman" w:eastAsiaTheme="minorEastAsia" w:hAnsi="Times New Roman" w:cs="Times New Roman"/>
          <w:noProof/>
          <w:sz w:val="24"/>
          <w:szCs w:val="24"/>
          <w:lang w:eastAsia="lv-LV"/>
        </w:rPr>
        <w:t xml:space="preserve">pašvaldības kā </w:t>
      </w:r>
      <w:r w:rsidR="00E61036" w:rsidRPr="009429B1">
        <w:rPr>
          <w:rFonts w:ascii="Times New Roman" w:eastAsiaTheme="minorEastAsia" w:hAnsi="Times New Roman" w:cs="Times New Roman"/>
          <w:noProof/>
          <w:sz w:val="24"/>
          <w:szCs w:val="24"/>
          <w:lang w:eastAsia="lv-LV"/>
        </w:rPr>
        <w:t>finansējuma saņēmēja neatkarīgu iemeslu dēļ. Katru gadījumu izvērtēs aģentūra kā vienošanās par projekta īstenošanu slēdzēja puse, nepieciešam</w:t>
      </w:r>
      <w:r w:rsidR="003D2DA6" w:rsidRPr="009429B1">
        <w:rPr>
          <w:rFonts w:ascii="Times New Roman" w:eastAsiaTheme="minorEastAsia" w:hAnsi="Times New Roman" w:cs="Times New Roman"/>
          <w:noProof/>
          <w:sz w:val="24"/>
          <w:szCs w:val="24"/>
          <w:lang w:eastAsia="lv-LV"/>
        </w:rPr>
        <w:t>ība</w:t>
      </w:r>
      <w:r w:rsidR="00E61036" w:rsidRPr="009429B1">
        <w:rPr>
          <w:rFonts w:ascii="Times New Roman" w:eastAsiaTheme="minorEastAsia" w:hAnsi="Times New Roman" w:cs="Times New Roman"/>
          <w:noProof/>
          <w:sz w:val="24"/>
          <w:szCs w:val="24"/>
          <w:lang w:eastAsia="lv-LV"/>
        </w:rPr>
        <w:t>s</w:t>
      </w:r>
      <w:r w:rsidR="003D2DA6" w:rsidRPr="009429B1">
        <w:rPr>
          <w:rFonts w:ascii="Times New Roman" w:eastAsiaTheme="minorEastAsia" w:hAnsi="Times New Roman" w:cs="Times New Roman"/>
          <w:noProof/>
          <w:sz w:val="24"/>
          <w:szCs w:val="24"/>
          <w:lang w:eastAsia="lv-LV"/>
        </w:rPr>
        <w:t xml:space="preserve"> gadījumā</w:t>
      </w:r>
      <w:r w:rsidR="00E61036" w:rsidRPr="009429B1">
        <w:rPr>
          <w:rFonts w:ascii="Times New Roman" w:eastAsiaTheme="minorEastAsia" w:hAnsi="Times New Roman" w:cs="Times New Roman"/>
          <w:noProof/>
          <w:sz w:val="24"/>
          <w:szCs w:val="24"/>
          <w:lang w:eastAsia="lv-LV"/>
        </w:rPr>
        <w:t xml:space="preserve"> konsultējoties ar Labklājības ministriju. </w:t>
      </w:r>
      <w:r w:rsidR="00E61036" w:rsidRPr="009429B1">
        <w:rPr>
          <w:rFonts w:ascii="Times New Roman" w:hAnsi="Times New Roman" w:cs="Times New Roman"/>
          <w:sz w:val="24"/>
          <w:szCs w:val="24"/>
        </w:rPr>
        <w:t>Ņemot vērā 3.1.2.1.i</w:t>
      </w:r>
      <w:r w:rsidR="00F5405B" w:rsidRPr="009429B1">
        <w:rPr>
          <w:rFonts w:ascii="Times New Roman" w:hAnsi="Times New Roman" w:cs="Times New Roman"/>
          <w:sz w:val="24"/>
          <w:szCs w:val="24"/>
        </w:rPr>
        <w:t>.</w:t>
      </w:r>
      <w:r w:rsidR="00271CF5" w:rsidRPr="009429B1">
        <w:rPr>
          <w:rFonts w:ascii="Times New Roman" w:hAnsi="Times New Roman" w:cs="Times New Roman"/>
          <w:sz w:val="24"/>
          <w:szCs w:val="24"/>
        </w:rPr>
        <w:t> </w:t>
      </w:r>
      <w:r w:rsidR="00E61036" w:rsidRPr="009429B1">
        <w:rPr>
          <w:rFonts w:ascii="Times New Roman" w:hAnsi="Times New Roman" w:cs="Times New Roman"/>
          <w:sz w:val="24"/>
          <w:szCs w:val="24"/>
        </w:rPr>
        <w:t>investīcijas otrās kārtas mērķa grupas specifiku – personas ar invaliditāti, kurām ir kustību traucējumi,</w:t>
      </w:r>
      <w:r w:rsidR="003D2DA6" w:rsidRPr="009429B1">
        <w:rPr>
          <w:rFonts w:ascii="Times New Roman" w:hAnsi="Times New Roman" w:cs="Times New Roman"/>
          <w:sz w:val="24"/>
          <w:szCs w:val="24"/>
        </w:rPr>
        <w:t xml:space="preserve"> un viņu ierobežotās finanšu iespējas,</w:t>
      </w:r>
      <w:r w:rsidR="00E61036" w:rsidRPr="009429B1">
        <w:rPr>
          <w:rFonts w:ascii="Times New Roman" w:hAnsi="Times New Roman" w:cs="Times New Roman"/>
          <w:sz w:val="24"/>
          <w:szCs w:val="24"/>
        </w:rPr>
        <w:t xml:space="preserve"> nav iespējams noteikt pienākumu mērķa grupai atmaksāt </w:t>
      </w:r>
      <w:r w:rsidR="00987543" w:rsidRPr="009429B1">
        <w:rPr>
          <w:rFonts w:ascii="Times New Roman" w:hAnsi="Times New Roman" w:cs="Times New Roman"/>
          <w:sz w:val="24"/>
          <w:szCs w:val="24"/>
        </w:rPr>
        <w:t xml:space="preserve">mājoklī </w:t>
      </w:r>
      <w:r w:rsidR="00E61036" w:rsidRPr="009429B1">
        <w:rPr>
          <w:rFonts w:ascii="Times New Roman" w:hAnsi="Times New Roman" w:cs="Times New Roman"/>
          <w:sz w:val="24"/>
          <w:szCs w:val="24"/>
        </w:rPr>
        <w:t>veiktos 3.1.2.1.i</w:t>
      </w:r>
      <w:r w:rsidR="00F5405B" w:rsidRPr="009429B1">
        <w:rPr>
          <w:rFonts w:ascii="Times New Roman" w:hAnsi="Times New Roman" w:cs="Times New Roman"/>
          <w:sz w:val="24"/>
          <w:szCs w:val="24"/>
        </w:rPr>
        <w:t>.</w:t>
      </w:r>
      <w:r w:rsidR="00271CF5" w:rsidRPr="009429B1">
        <w:rPr>
          <w:rFonts w:ascii="Times New Roman" w:hAnsi="Times New Roman" w:cs="Times New Roman"/>
          <w:sz w:val="24"/>
          <w:szCs w:val="24"/>
        </w:rPr>
        <w:t> </w:t>
      </w:r>
      <w:r w:rsidR="00E61036" w:rsidRPr="009429B1">
        <w:rPr>
          <w:rFonts w:ascii="Times New Roman" w:hAnsi="Times New Roman" w:cs="Times New Roman"/>
          <w:sz w:val="24"/>
          <w:szCs w:val="24"/>
        </w:rPr>
        <w:t xml:space="preserve">investīcijas otrās kārtas finanšu ieguldījumus. </w:t>
      </w:r>
    </w:p>
    <w:p w14:paraId="560CEE53" w14:textId="087C8720" w:rsidR="00622F97" w:rsidRPr="009429B1" w:rsidRDefault="0078536A" w:rsidP="00BE113F">
      <w:pPr>
        <w:pStyle w:val="Sarakstarindkopa"/>
        <w:numPr>
          <w:ilvl w:val="0"/>
          <w:numId w:val="4"/>
        </w:numPr>
        <w:jc w:val="both"/>
        <w:rPr>
          <w:rFonts w:ascii="Times New Roman" w:hAnsi="Times New Roman" w:cs="Times New Roman"/>
          <w:sz w:val="24"/>
          <w:szCs w:val="24"/>
        </w:rPr>
      </w:pPr>
      <w:r w:rsidRPr="009429B1">
        <w:rPr>
          <w:rFonts w:ascii="Times New Roman" w:hAnsi="Times New Roman" w:cs="Times New Roman"/>
          <w:sz w:val="24"/>
          <w:szCs w:val="24"/>
        </w:rPr>
        <w:t xml:space="preserve">Labklājības ministrijas ieskatā </w:t>
      </w:r>
      <w:r w:rsidR="000C4C11" w:rsidRPr="009429B1">
        <w:rPr>
          <w:rFonts w:ascii="Times New Roman" w:hAnsi="Times New Roman" w:cs="Times New Roman"/>
          <w:sz w:val="24"/>
          <w:szCs w:val="24"/>
        </w:rPr>
        <w:t>iespējamie risinājumi</w:t>
      </w:r>
      <w:r w:rsidRPr="009429B1">
        <w:rPr>
          <w:rFonts w:ascii="Times New Roman" w:hAnsi="Times New Roman" w:cs="Times New Roman"/>
          <w:sz w:val="24"/>
          <w:szCs w:val="24"/>
        </w:rPr>
        <w:t xml:space="preserve"> atbalsta nodrošināšanai </w:t>
      </w:r>
      <w:r w:rsidR="0080433C" w:rsidRPr="009429B1">
        <w:rPr>
          <w:rFonts w:ascii="Times New Roman" w:hAnsi="Times New Roman" w:cs="Times New Roman"/>
          <w:sz w:val="24"/>
          <w:szCs w:val="24"/>
        </w:rPr>
        <w:t>115. un 116.</w:t>
      </w:r>
      <w:r w:rsidR="00271CF5" w:rsidRPr="009429B1">
        <w:rPr>
          <w:rFonts w:ascii="Times New Roman" w:hAnsi="Times New Roman" w:cs="Times New Roman"/>
          <w:sz w:val="24"/>
          <w:szCs w:val="24"/>
        </w:rPr>
        <w:t> </w:t>
      </w:r>
      <w:r w:rsidR="0080433C" w:rsidRPr="009429B1">
        <w:rPr>
          <w:rFonts w:ascii="Times New Roman" w:hAnsi="Times New Roman" w:cs="Times New Roman"/>
          <w:sz w:val="24"/>
          <w:szCs w:val="24"/>
        </w:rPr>
        <w:t xml:space="preserve">atskaites punkta un </w:t>
      </w:r>
      <w:r w:rsidR="00EA1EA4" w:rsidRPr="009429B1">
        <w:rPr>
          <w:rFonts w:ascii="Times New Roman" w:hAnsi="Times New Roman" w:cs="Times New Roman"/>
          <w:sz w:val="24"/>
          <w:szCs w:val="24"/>
        </w:rPr>
        <w:t>117</w:t>
      </w:r>
      <w:r w:rsidR="00652406" w:rsidRPr="009429B1">
        <w:rPr>
          <w:rFonts w:ascii="Times New Roman" w:hAnsi="Times New Roman" w:cs="Times New Roman"/>
          <w:sz w:val="24"/>
          <w:szCs w:val="24"/>
        </w:rPr>
        <w:t>.</w:t>
      </w:r>
      <w:r w:rsidR="00271CF5" w:rsidRPr="009429B1">
        <w:rPr>
          <w:rFonts w:ascii="Times New Roman" w:hAnsi="Times New Roman" w:cs="Times New Roman"/>
          <w:sz w:val="24"/>
          <w:szCs w:val="24"/>
        </w:rPr>
        <w:t> </w:t>
      </w:r>
      <w:proofErr w:type="spellStart"/>
      <w:r w:rsidR="00652406" w:rsidRPr="009429B1">
        <w:rPr>
          <w:rFonts w:ascii="Times New Roman" w:hAnsi="Times New Roman" w:cs="Times New Roman"/>
          <w:sz w:val="24"/>
          <w:szCs w:val="24"/>
        </w:rPr>
        <w:t>mērķrādītāja</w:t>
      </w:r>
      <w:proofErr w:type="spellEnd"/>
      <w:r w:rsidR="00652406" w:rsidRPr="009429B1">
        <w:rPr>
          <w:rFonts w:ascii="Times New Roman" w:hAnsi="Times New Roman" w:cs="Times New Roman"/>
          <w:sz w:val="24"/>
          <w:szCs w:val="24"/>
        </w:rPr>
        <w:t xml:space="preserve"> sasniegšanai </w:t>
      </w:r>
      <w:r w:rsidR="000C4C11" w:rsidRPr="009429B1">
        <w:rPr>
          <w:rFonts w:ascii="Times New Roman" w:hAnsi="Times New Roman" w:cs="Times New Roman"/>
          <w:sz w:val="24"/>
          <w:szCs w:val="24"/>
        </w:rPr>
        <w:t>varētu būt šādi:</w:t>
      </w:r>
    </w:p>
    <w:p w14:paraId="2ED1E376" w14:textId="696AE54D" w:rsidR="0078536A" w:rsidRPr="009429B1" w:rsidRDefault="0078536A" w:rsidP="00BE113F">
      <w:pPr>
        <w:pStyle w:val="Sarakstarindkopa"/>
        <w:numPr>
          <w:ilvl w:val="1"/>
          <w:numId w:val="4"/>
        </w:numPr>
        <w:jc w:val="both"/>
        <w:rPr>
          <w:rFonts w:ascii="Times New Roman" w:hAnsi="Times New Roman" w:cs="Times New Roman"/>
          <w:sz w:val="24"/>
          <w:szCs w:val="24"/>
        </w:rPr>
      </w:pPr>
      <w:r w:rsidRPr="009429B1">
        <w:rPr>
          <w:rFonts w:ascii="Times New Roman" w:hAnsi="Times New Roman" w:cs="Times New Roman"/>
          <w:b/>
          <w:bCs/>
          <w:sz w:val="24"/>
          <w:szCs w:val="24"/>
        </w:rPr>
        <w:t>A variants</w:t>
      </w:r>
      <w:r w:rsidRPr="009429B1">
        <w:rPr>
          <w:rFonts w:ascii="Times New Roman" w:hAnsi="Times New Roman" w:cs="Times New Roman"/>
          <w:sz w:val="24"/>
          <w:szCs w:val="24"/>
        </w:rPr>
        <w:t xml:space="preserve"> – veidot mērķa grupas rezervi </w:t>
      </w:r>
      <w:r w:rsidR="00083311" w:rsidRPr="009429B1">
        <w:rPr>
          <w:rFonts w:ascii="Times New Roman" w:hAnsi="Times New Roman" w:cs="Times New Roman"/>
          <w:sz w:val="24"/>
          <w:szCs w:val="24"/>
        </w:rPr>
        <w:t xml:space="preserve">piecu </w:t>
      </w:r>
      <w:r w:rsidRPr="009429B1">
        <w:rPr>
          <w:rFonts w:ascii="Times New Roman" w:hAnsi="Times New Roman" w:cs="Times New Roman"/>
          <w:sz w:val="24"/>
          <w:szCs w:val="24"/>
        </w:rPr>
        <w:t xml:space="preserve">procentu apmērā no </w:t>
      </w:r>
      <w:r w:rsidR="009506C6" w:rsidRPr="009429B1">
        <w:rPr>
          <w:rFonts w:ascii="Times New Roman" w:hAnsi="Times New Roman" w:cs="Times New Roman"/>
          <w:sz w:val="24"/>
          <w:szCs w:val="24"/>
        </w:rPr>
        <w:t>kopējā 3.1.2.1.i</w:t>
      </w:r>
      <w:r w:rsidR="000C38B9" w:rsidRPr="009429B1">
        <w:rPr>
          <w:rFonts w:ascii="Times New Roman" w:hAnsi="Times New Roman" w:cs="Times New Roman"/>
          <w:sz w:val="24"/>
          <w:szCs w:val="24"/>
        </w:rPr>
        <w:t>. </w:t>
      </w:r>
      <w:r w:rsidR="009506C6" w:rsidRPr="009429B1">
        <w:rPr>
          <w:rFonts w:ascii="Times New Roman" w:hAnsi="Times New Roman" w:cs="Times New Roman"/>
          <w:sz w:val="24"/>
          <w:szCs w:val="24"/>
        </w:rPr>
        <w:t xml:space="preserve">investīcijas otrās kārtas mērķa grupas </w:t>
      </w:r>
      <w:r w:rsidR="00744486" w:rsidRPr="009429B1">
        <w:rPr>
          <w:rFonts w:ascii="Times New Roman" w:hAnsi="Times New Roman" w:cs="Times New Roman"/>
          <w:sz w:val="24"/>
          <w:szCs w:val="24"/>
        </w:rPr>
        <w:t xml:space="preserve">personu </w:t>
      </w:r>
      <w:r w:rsidR="009506C6" w:rsidRPr="009429B1">
        <w:rPr>
          <w:rFonts w:ascii="Times New Roman" w:hAnsi="Times New Roman" w:cs="Times New Roman"/>
          <w:sz w:val="24"/>
          <w:szCs w:val="24"/>
        </w:rPr>
        <w:t>skaita.</w:t>
      </w:r>
      <w:r w:rsidR="00744486" w:rsidRPr="009429B1">
        <w:rPr>
          <w:rFonts w:ascii="Times New Roman" w:hAnsi="Times New Roman" w:cs="Times New Roman"/>
          <w:sz w:val="24"/>
          <w:szCs w:val="24"/>
        </w:rPr>
        <w:t xml:space="preserve"> Šajā variantā papildu tiktu piešķirts atbalsts 13 mērķa grupas personām</w:t>
      </w:r>
      <w:r w:rsidR="00A1078D" w:rsidRPr="009429B1">
        <w:rPr>
          <w:rFonts w:ascii="Times New Roman" w:hAnsi="Times New Roman" w:cs="Times New Roman"/>
          <w:sz w:val="24"/>
          <w:szCs w:val="24"/>
        </w:rPr>
        <w:t xml:space="preserve"> (</w:t>
      </w:r>
      <w:r w:rsidR="00744486" w:rsidRPr="009429B1">
        <w:rPr>
          <w:rFonts w:ascii="Times New Roman" w:hAnsi="Times New Roman" w:cs="Times New Roman"/>
          <w:sz w:val="24"/>
          <w:szCs w:val="24"/>
        </w:rPr>
        <w:t>kopumā 272 personām</w:t>
      </w:r>
      <w:r w:rsidR="00A1078D" w:rsidRPr="009429B1">
        <w:rPr>
          <w:rFonts w:ascii="Times New Roman" w:hAnsi="Times New Roman" w:cs="Times New Roman"/>
          <w:sz w:val="24"/>
          <w:szCs w:val="24"/>
        </w:rPr>
        <w:t>)</w:t>
      </w:r>
      <w:r w:rsidR="00744486" w:rsidRPr="009429B1">
        <w:rPr>
          <w:rFonts w:ascii="Times New Roman" w:hAnsi="Times New Roman" w:cs="Times New Roman"/>
          <w:sz w:val="24"/>
          <w:szCs w:val="24"/>
        </w:rPr>
        <w:t>. Gadījumā, ja kāda no mērķa grupas personām pārtrauc dalību 3.1.2.1.i</w:t>
      </w:r>
      <w:r w:rsidR="000C38B9" w:rsidRPr="009429B1">
        <w:rPr>
          <w:rFonts w:ascii="Times New Roman" w:hAnsi="Times New Roman" w:cs="Times New Roman"/>
          <w:sz w:val="24"/>
          <w:szCs w:val="24"/>
        </w:rPr>
        <w:t>. </w:t>
      </w:r>
      <w:r w:rsidR="00744486" w:rsidRPr="009429B1">
        <w:rPr>
          <w:rFonts w:ascii="Times New Roman" w:hAnsi="Times New Roman" w:cs="Times New Roman"/>
          <w:sz w:val="24"/>
          <w:szCs w:val="24"/>
        </w:rPr>
        <w:t xml:space="preserve">investīcijas otrās kārtas pasākumā, rezervē </w:t>
      </w:r>
      <w:r w:rsidR="000C38B9" w:rsidRPr="009429B1">
        <w:rPr>
          <w:rFonts w:ascii="Times New Roman" w:hAnsi="Times New Roman" w:cs="Times New Roman"/>
          <w:sz w:val="24"/>
          <w:szCs w:val="24"/>
        </w:rPr>
        <w:t xml:space="preserve">ir </w:t>
      </w:r>
      <w:r w:rsidR="00744486" w:rsidRPr="009429B1">
        <w:rPr>
          <w:rFonts w:ascii="Times New Roman" w:hAnsi="Times New Roman" w:cs="Times New Roman"/>
          <w:sz w:val="24"/>
          <w:szCs w:val="24"/>
        </w:rPr>
        <w:t xml:space="preserve">mērķa grupas persona, ar ko to aizstāt. Minētā varianta īstenošanai būtu nepieciešami papildu 237 887 </w:t>
      </w:r>
      <w:r w:rsidR="00A1078D" w:rsidRPr="009429B1">
        <w:rPr>
          <w:rFonts w:ascii="Times New Roman" w:hAnsi="Times New Roman" w:cs="Times New Roman"/>
          <w:i/>
          <w:iCs/>
          <w:sz w:val="24"/>
          <w:szCs w:val="24"/>
        </w:rPr>
        <w:t>euro</w:t>
      </w:r>
      <w:r w:rsidR="00A1078D" w:rsidRPr="009429B1">
        <w:rPr>
          <w:rFonts w:ascii="Times New Roman" w:hAnsi="Times New Roman" w:cs="Times New Roman"/>
          <w:sz w:val="24"/>
          <w:szCs w:val="24"/>
        </w:rPr>
        <w:t xml:space="preserve"> AF</w:t>
      </w:r>
      <w:r w:rsidR="00744486" w:rsidRPr="009429B1">
        <w:rPr>
          <w:rFonts w:ascii="Times New Roman" w:hAnsi="Times New Roman" w:cs="Times New Roman"/>
          <w:sz w:val="24"/>
          <w:szCs w:val="24"/>
        </w:rPr>
        <w:t xml:space="preserve"> finansējum</w:t>
      </w:r>
      <w:r w:rsidR="00A1078D" w:rsidRPr="009429B1">
        <w:rPr>
          <w:rFonts w:ascii="Times New Roman" w:hAnsi="Times New Roman" w:cs="Times New Roman"/>
          <w:sz w:val="24"/>
          <w:szCs w:val="24"/>
        </w:rPr>
        <w:t>a, ko būtu iespējams</w:t>
      </w:r>
      <w:r w:rsidR="00744486" w:rsidRPr="009429B1">
        <w:rPr>
          <w:rFonts w:ascii="Times New Roman" w:hAnsi="Times New Roman" w:cs="Times New Roman"/>
          <w:sz w:val="24"/>
          <w:szCs w:val="24"/>
        </w:rPr>
        <w:t xml:space="preserve"> pārdalīt no 3.1.2.1.i</w:t>
      </w:r>
      <w:r w:rsidR="000C38B9" w:rsidRPr="009429B1">
        <w:rPr>
          <w:rFonts w:ascii="Times New Roman" w:hAnsi="Times New Roman" w:cs="Times New Roman"/>
          <w:sz w:val="24"/>
          <w:szCs w:val="24"/>
        </w:rPr>
        <w:t>. </w:t>
      </w:r>
      <w:r w:rsidR="00744486" w:rsidRPr="009429B1">
        <w:rPr>
          <w:rFonts w:ascii="Times New Roman" w:hAnsi="Times New Roman" w:cs="Times New Roman"/>
          <w:sz w:val="24"/>
          <w:szCs w:val="24"/>
        </w:rPr>
        <w:t>investīcijas pirmās kārtas “Valsts un pašvaldību ēku vides pieejamības nodrošināšanas pasākumi” (turpmāk – pirmā kārta) neizmantotā finansējuma (šobrīd KP VIS dati liecina, ka 3.1.2.1.i</w:t>
      </w:r>
      <w:r w:rsidR="000C38B9" w:rsidRPr="009429B1">
        <w:rPr>
          <w:rFonts w:ascii="Times New Roman" w:hAnsi="Times New Roman" w:cs="Times New Roman"/>
          <w:sz w:val="24"/>
          <w:szCs w:val="24"/>
        </w:rPr>
        <w:t>. </w:t>
      </w:r>
      <w:r w:rsidR="00744486" w:rsidRPr="009429B1">
        <w:rPr>
          <w:rFonts w:ascii="Times New Roman" w:hAnsi="Times New Roman" w:cs="Times New Roman"/>
          <w:sz w:val="24"/>
          <w:szCs w:val="24"/>
        </w:rPr>
        <w:t xml:space="preserve">investīcijas pirmās kārtas finansējuma saņēmējiem nebūs nepieciešams viss sākotnēji plānotais finansējums, veidojas ietaupījumi zemāku faktisko izmaksu dēļ); </w:t>
      </w:r>
    </w:p>
    <w:p w14:paraId="09E67F70" w14:textId="43CCF70A" w:rsidR="00652406" w:rsidRPr="009429B1" w:rsidRDefault="00652406" w:rsidP="00BE113F">
      <w:pPr>
        <w:pStyle w:val="Sarakstarindkopa"/>
        <w:numPr>
          <w:ilvl w:val="1"/>
          <w:numId w:val="4"/>
        </w:numPr>
        <w:jc w:val="both"/>
        <w:rPr>
          <w:rFonts w:ascii="Times New Roman" w:hAnsi="Times New Roman" w:cs="Times New Roman"/>
          <w:sz w:val="24"/>
          <w:szCs w:val="24"/>
        </w:rPr>
      </w:pPr>
      <w:r w:rsidRPr="009429B1">
        <w:rPr>
          <w:rFonts w:ascii="Times New Roman" w:hAnsi="Times New Roman" w:cs="Times New Roman"/>
          <w:b/>
          <w:bCs/>
          <w:sz w:val="24"/>
          <w:szCs w:val="24"/>
        </w:rPr>
        <w:t>B variants</w:t>
      </w:r>
      <w:r w:rsidRPr="009429B1">
        <w:rPr>
          <w:rFonts w:ascii="Times New Roman" w:hAnsi="Times New Roman" w:cs="Times New Roman"/>
          <w:sz w:val="24"/>
          <w:szCs w:val="24"/>
        </w:rPr>
        <w:t xml:space="preserve"> – </w:t>
      </w:r>
      <w:r w:rsidR="00083311" w:rsidRPr="009429B1">
        <w:rPr>
          <w:rFonts w:ascii="Times New Roman" w:hAnsi="Times New Roman" w:cs="Times New Roman"/>
          <w:sz w:val="24"/>
          <w:szCs w:val="24"/>
        </w:rPr>
        <w:t xml:space="preserve">nodrošināt </w:t>
      </w:r>
      <w:r w:rsidRPr="009429B1">
        <w:rPr>
          <w:rFonts w:ascii="Times New Roman" w:hAnsi="Times New Roman" w:cs="Times New Roman"/>
          <w:sz w:val="24"/>
          <w:szCs w:val="24"/>
        </w:rPr>
        <w:t>3.1.2.1.i</w:t>
      </w:r>
      <w:r w:rsidR="000C38B9" w:rsidRPr="009429B1">
        <w:rPr>
          <w:rFonts w:ascii="Times New Roman" w:hAnsi="Times New Roman" w:cs="Times New Roman"/>
          <w:sz w:val="24"/>
          <w:szCs w:val="24"/>
        </w:rPr>
        <w:t>. </w:t>
      </w:r>
      <w:r w:rsidRPr="009429B1">
        <w:rPr>
          <w:rFonts w:ascii="Times New Roman" w:hAnsi="Times New Roman" w:cs="Times New Roman"/>
          <w:sz w:val="24"/>
          <w:szCs w:val="24"/>
        </w:rPr>
        <w:t xml:space="preserve">investīcijas otrās kārtas </w:t>
      </w:r>
      <w:r w:rsidR="00A1078D" w:rsidRPr="009429B1">
        <w:rPr>
          <w:rFonts w:ascii="Times New Roman" w:hAnsi="Times New Roman" w:cs="Times New Roman"/>
          <w:sz w:val="24"/>
          <w:szCs w:val="24"/>
        </w:rPr>
        <w:t>117.</w:t>
      </w:r>
      <w:r w:rsidR="00F34ACE" w:rsidRPr="009429B1">
        <w:rPr>
          <w:rFonts w:ascii="Times New Roman" w:hAnsi="Times New Roman" w:cs="Times New Roman"/>
          <w:sz w:val="24"/>
          <w:szCs w:val="24"/>
        </w:rPr>
        <w:t> </w:t>
      </w:r>
      <w:proofErr w:type="spellStart"/>
      <w:r w:rsidR="00083311" w:rsidRPr="009429B1">
        <w:rPr>
          <w:rFonts w:ascii="Times New Roman" w:hAnsi="Times New Roman" w:cs="Times New Roman"/>
          <w:sz w:val="24"/>
          <w:szCs w:val="24"/>
        </w:rPr>
        <w:t>mērķrādītāja</w:t>
      </w:r>
      <w:proofErr w:type="spellEnd"/>
      <w:r w:rsidR="00083311" w:rsidRPr="009429B1">
        <w:rPr>
          <w:rFonts w:ascii="Times New Roman" w:hAnsi="Times New Roman" w:cs="Times New Roman"/>
          <w:sz w:val="24"/>
          <w:szCs w:val="24"/>
        </w:rPr>
        <w:t xml:space="preserve"> sasniegšanu </w:t>
      </w:r>
      <w:r w:rsidRPr="009429B1">
        <w:rPr>
          <w:rFonts w:ascii="Times New Roman" w:hAnsi="Times New Roman" w:cs="Times New Roman"/>
          <w:sz w:val="24"/>
          <w:szCs w:val="24"/>
        </w:rPr>
        <w:t xml:space="preserve">ne mazāk kā 95 </w:t>
      </w:r>
      <w:r w:rsidR="00083311" w:rsidRPr="009429B1">
        <w:rPr>
          <w:rFonts w:ascii="Times New Roman" w:hAnsi="Times New Roman" w:cs="Times New Roman"/>
          <w:sz w:val="24"/>
          <w:szCs w:val="24"/>
        </w:rPr>
        <w:t xml:space="preserve">procentu apmērā </w:t>
      </w:r>
      <w:r w:rsidR="00D400C5" w:rsidRPr="009429B1">
        <w:rPr>
          <w:rFonts w:ascii="Times New Roman" w:hAnsi="Times New Roman" w:cs="Times New Roman"/>
          <w:sz w:val="24"/>
          <w:szCs w:val="24"/>
        </w:rPr>
        <w:t>(t</w:t>
      </w:r>
      <w:r w:rsidRPr="009429B1">
        <w:rPr>
          <w:rFonts w:ascii="Times New Roman" w:hAnsi="Times New Roman" w:cs="Times New Roman"/>
          <w:sz w:val="24"/>
          <w:szCs w:val="24"/>
        </w:rPr>
        <w:t>.i., atbalst</w:t>
      </w:r>
      <w:r w:rsidR="00A1078D" w:rsidRPr="009429B1">
        <w:rPr>
          <w:rFonts w:ascii="Times New Roman" w:hAnsi="Times New Roman" w:cs="Times New Roman"/>
          <w:sz w:val="24"/>
          <w:szCs w:val="24"/>
        </w:rPr>
        <w:t>ot</w:t>
      </w:r>
      <w:r w:rsidRPr="009429B1">
        <w:rPr>
          <w:rFonts w:ascii="Times New Roman" w:hAnsi="Times New Roman" w:cs="Times New Roman"/>
          <w:sz w:val="24"/>
          <w:szCs w:val="24"/>
        </w:rPr>
        <w:t xml:space="preserve"> </w:t>
      </w:r>
      <w:r w:rsidR="00617795" w:rsidRPr="009429B1">
        <w:rPr>
          <w:rFonts w:ascii="Times New Roman" w:hAnsi="Times New Roman" w:cs="Times New Roman"/>
          <w:sz w:val="24"/>
          <w:szCs w:val="24"/>
        </w:rPr>
        <w:t xml:space="preserve">ne mazāk kā </w:t>
      </w:r>
      <w:r w:rsidRPr="009429B1">
        <w:rPr>
          <w:rFonts w:ascii="Times New Roman" w:hAnsi="Times New Roman" w:cs="Times New Roman"/>
          <w:sz w:val="24"/>
          <w:szCs w:val="24"/>
        </w:rPr>
        <w:t>246 mērķa grupas person</w:t>
      </w:r>
      <w:r w:rsidR="000C38B9" w:rsidRPr="009429B1">
        <w:rPr>
          <w:rFonts w:ascii="Times New Roman" w:hAnsi="Times New Roman" w:cs="Times New Roman"/>
          <w:sz w:val="24"/>
          <w:szCs w:val="24"/>
        </w:rPr>
        <w:t>as</w:t>
      </w:r>
      <w:r w:rsidR="00D400C5" w:rsidRPr="009429B1">
        <w:rPr>
          <w:rFonts w:ascii="Times New Roman" w:hAnsi="Times New Roman" w:cs="Times New Roman"/>
          <w:sz w:val="24"/>
          <w:szCs w:val="24"/>
        </w:rPr>
        <w:t>)</w:t>
      </w:r>
      <w:r w:rsidRPr="009429B1">
        <w:rPr>
          <w:rFonts w:ascii="Times New Roman" w:hAnsi="Times New Roman" w:cs="Times New Roman"/>
          <w:sz w:val="24"/>
          <w:szCs w:val="24"/>
        </w:rPr>
        <w:t xml:space="preserve">. To pieļauj Eiropas Komisijas vadlīnijas – Eiropas Komisijas </w:t>
      </w:r>
      <w:r w:rsidR="00A1078D" w:rsidRPr="009429B1">
        <w:rPr>
          <w:rFonts w:ascii="Times New Roman" w:hAnsi="Times New Roman" w:cs="Times New Roman"/>
          <w:sz w:val="24"/>
          <w:szCs w:val="24"/>
        </w:rPr>
        <w:t>2023.</w:t>
      </w:r>
      <w:r w:rsidR="000C38B9" w:rsidRPr="009429B1">
        <w:rPr>
          <w:rFonts w:ascii="Times New Roman" w:hAnsi="Times New Roman" w:cs="Times New Roman"/>
          <w:sz w:val="24"/>
          <w:szCs w:val="24"/>
        </w:rPr>
        <w:t> </w:t>
      </w:r>
      <w:r w:rsidR="00A1078D" w:rsidRPr="009429B1">
        <w:rPr>
          <w:rFonts w:ascii="Times New Roman" w:hAnsi="Times New Roman" w:cs="Times New Roman"/>
          <w:sz w:val="24"/>
          <w:szCs w:val="24"/>
        </w:rPr>
        <w:t>gada 21.</w:t>
      </w:r>
      <w:r w:rsidR="000C38B9" w:rsidRPr="009429B1">
        <w:rPr>
          <w:rFonts w:ascii="Times New Roman" w:hAnsi="Times New Roman" w:cs="Times New Roman"/>
          <w:sz w:val="24"/>
          <w:szCs w:val="24"/>
        </w:rPr>
        <w:t> </w:t>
      </w:r>
      <w:r w:rsidR="00A1078D" w:rsidRPr="009429B1">
        <w:rPr>
          <w:rFonts w:ascii="Times New Roman" w:hAnsi="Times New Roman" w:cs="Times New Roman"/>
          <w:sz w:val="24"/>
          <w:szCs w:val="24"/>
        </w:rPr>
        <w:t xml:space="preserve">februāra </w:t>
      </w:r>
      <w:r w:rsidRPr="009429B1">
        <w:rPr>
          <w:rFonts w:ascii="Times New Roman" w:hAnsi="Times New Roman" w:cs="Times New Roman"/>
          <w:sz w:val="24"/>
          <w:szCs w:val="24"/>
        </w:rPr>
        <w:t>Paziņojums Eiropas Parlamentam un Padomei Nr. COM(2023) 99 final (</w:t>
      </w:r>
      <w:r w:rsidR="00172866" w:rsidRPr="009429B1">
        <w:rPr>
          <w:rFonts w:ascii="Times New Roman" w:hAnsi="Times New Roman" w:cs="Times New Roman"/>
          <w:sz w:val="24"/>
          <w:szCs w:val="24"/>
        </w:rPr>
        <w:t xml:space="preserve">atbilstoši </w:t>
      </w:r>
      <w:r w:rsidRPr="009429B1">
        <w:rPr>
          <w:rFonts w:ascii="Times New Roman" w:hAnsi="Times New Roman" w:cs="Times New Roman"/>
          <w:sz w:val="24"/>
          <w:szCs w:val="24"/>
        </w:rPr>
        <w:t>3.3.</w:t>
      </w:r>
      <w:r w:rsidR="000C38B9" w:rsidRPr="009429B1">
        <w:rPr>
          <w:rFonts w:ascii="Times New Roman" w:hAnsi="Times New Roman" w:cs="Times New Roman"/>
          <w:sz w:val="24"/>
          <w:szCs w:val="24"/>
        </w:rPr>
        <w:t> </w:t>
      </w:r>
      <w:r w:rsidR="00172866" w:rsidRPr="009429B1">
        <w:rPr>
          <w:rFonts w:ascii="Times New Roman" w:hAnsi="Times New Roman" w:cs="Times New Roman"/>
          <w:sz w:val="24"/>
          <w:szCs w:val="24"/>
        </w:rPr>
        <w:t>sadaļai “</w:t>
      </w:r>
      <w:r w:rsidR="00A1078D" w:rsidRPr="009429B1">
        <w:rPr>
          <w:rFonts w:ascii="Times New Roman" w:hAnsi="Times New Roman" w:cs="Times New Roman"/>
          <w:sz w:val="24"/>
          <w:szCs w:val="24"/>
        </w:rPr>
        <w:t>Maksājumu apturēšanas metodika</w:t>
      </w:r>
      <w:r w:rsidR="00172866" w:rsidRPr="009429B1">
        <w:rPr>
          <w:rFonts w:ascii="Times New Roman" w:hAnsi="Times New Roman" w:cs="Times New Roman"/>
          <w:sz w:val="24"/>
          <w:szCs w:val="24"/>
        </w:rPr>
        <w:t>”</w:t>
      </w:r>
      <w:r w:rsidR="00A1078D" w:rsidRPr="009429B1">
        <w:rPr>
          <w:rFonts w:ascii="Times New Roman" w:hAnsi="Times New Roman" w:cs="Times New Roman"/>
          <w:sz w:val="24"/>
          <w:szCs w:val="24"/>
        </w:rPr>
        <w:t xml:space="preserve"> un II</w:t>
      </w:r>
      <w:r w:rsidR="000C38B9" w:rsidRPr="009429B1">
        <w:rPr>
          <w:rFonts w:ascii="Times New Roman" w:hAnsi="Times New Roman" w:cs="Times New Roman"/>
          <w:sz w:val="24"/>
          <w:szCs w:val="24"/>
        </w:rPr>
        <w:t> </w:t>
      </w:r>
      <w:r w:rsidR="00A1078D" w:rsidRPr="009429B1">
        <w:rPr>
          <w:rFonts w:ascii="Times New Roman" w:hAnsi="Times New Roman" w:cs="Times New Roman"/>
          <w:sz w:val="24"/>
          <w:szCs w:val="24"/>
        </w:rPr>
        <w:t>pielikum</w:t>
      </w:r>
      <w:r w:rsidR="00172866" w:rsidRPr="009429B1">
        <w:rPr>
          <w:rFonts w:ascii="Times New Roman" w:hAnsi="Times New Roman" w:cs="Times New Roman"/>
          <w:sz w:val="24"/>
          <w:szCs w:val="24"/>
        </w:rPr>
        <w:t>am</w:t>
      </w:r>
      <w:r w:rsidR="00A1078D" w:rsidRPr="009429B1">
        <w:rPr>
          <w:rFonts w:ascii="Times New Roman" w:hAnsi="Times New Roman" w:cs="Times New Roman"/>
          <w:sz w:val="24"/>
          <w:szCs w:val="24"/>
        </w:rPr>
        <w:t xml:space="preserve"> </w:t>
      </w:r>
      <w:r w:rsidR="00172866" w:rsidRPr="009429B1">
        <w:rPr>
          <w:rFonts w:ascii="Times New Roman" w:hAnsi="Times New Roman" w:cs="Times New Roman"/>
          <w:sz w:val="24"/>
          <w:szCs w:val="24"/>
        </w:rPr>
        <w:t>“</w:t>
      </w:r>
      <w:r w:rsidR="00A1078D" w:rsidRPr="009429B1">
        <w:rPr>
          <w:rFonts w:ascii="Times New Roman" w:hAnsi="Times New Roman" w:cs="Times New Roman"/>
          <w:sz w:val="24"/>
          <w:szCs w:val="24"/>
        </w:rPr>
        <w:t>Komisijas metodika maksājumu apturēšanas noteikšanai saskaņā ar Atveseļošanas un noturības mehānisma regulu</w:t>
      </w:r>
      <w:r w:rsidR="00172866" w:rsidRPr="009429B1">
        <w:rPr>
          <w:rFonts w:ascii="Times New Roman" w:hAnsi="Times New Roman" w:cs="Times New Roman"/>
          <w:sz w:val="24"/>
          <w:szCs w:val="24"/>
        </w:rPr>
        <w:t>”</w:t>
      </w:r>
      <w:r w:rsidR="00A1078D" w:rsidRPr="009429B1">
        <w:rPr>
          <w:rFonts w:ascii="Times New Roman" w:hAnsi="Times New Roman" w:cs="Times New Roman"/>
          <w:sz w:val="24"/>
          <w:szCs w:val="24"/>
        </w:rPr>
        <w:t>)</w:t>
      </w:r>
      <w:r w:rsidRPr="009429B1">
        <w:rPr>
          <w:rFonts w:ascii="Times New Roman" w:hAnsi="Times New Roman" w:cs="Times New Roman"/>
          <w:sz w:val="24"/>
          <w:szCs w:val="24"/>
        </w:rPr>
        <w:t xml:space="preserve">. </w:t>
      </w:r>
      <w:r w:rsidR="003D2DA6" w:rsidRPr="009429B1">
        <w:rPr>
          <w:rFonts w:ascii="Times New Roman" w:hAnsi="Times New Roman" w:cs="Times New Roman"/>
          <w:sz w:val="24"/>
          <w:szCs w:val="24"/>
        </w:rPr>
        <w:t>Arī šajā gadījumā</w:t>
      </w:r>
      <w:r w:rsidR="0093645A" w:rsidRPr="009429B1">
        <w:rPr>
          <w:rFonts w:ascii="Times New Roman" w:hAnsi="Times New Roman" w:cs="Times New Roman"/>
          <w:sz w:val="24"/>
          <w:szCs w:val="24"/>
        </w:rPr>
        <w:t xml:space="preserve"> tiks īstenotas visas nepieciešamās darbības </w:t>
      </w:r>
      <w:r w:rsidR="009B2153" w:rsidRPr="009429B1">
        <w:rPr>
          <w:rFonts w:ascii="Times New Roman" w:hAnsi="Times New Roman" w:cs="Times New Roman"/>
          <w:sz w:val="24"/>
          <w:szCs w:val="24"/>
        </w:rPr>
        <w:t>3.1.2.1.i. investīcijas otrās kārtas 117.</w:t>
      </w:r>
      <w:r w:rsidR="00D172A4" w:rsidRPr="009429B1">
        <w:rPr>
          <w:rFonts w:ascii="Times New Roman" w:hAnsi="Times New Roman" w:cs="Times New Roman"/>
          <w:sz w:val="24"/>
          <w:szCs w:val="24"/>
        </w:rPr>
        <w:t> </w:t>
      </w:r>
      <w:proofErr w:type="spellStart"/>
      <w:r w:rsidR="009B2153" w:rsidRPr="009429B1">
        <w:rPr>
          <w:rFonts w:ascii="Times New Roman" w:hAnsi="Times New Roman" w:cs="Times New Roman"/>
          <w:sz w:val="24"/>
          <w:szCs w:val="24"/>
        </w:rPr>
        <w:t>mērķrādītāja</w:t>
      </w:r>
      <w:proofErr w:type="spellEnd"/>
      <w:r w:rsidR="009B2153" w:rsidRPr="009429B1">
        <w:rPr>
          <w:rFonts w:ascii="Times New Roman" w:hAnsi="Times New Roman" w:cs="Times New Roman"/>
          <w:sz w:val="24"/>
          <w:szCs w:val="24"/>
        </w:rPr>
        <w:t xml:space="preserve"> sasniegšanai (</w:t>
      </w:r>
      <w:r w:rsidR="003D2DA6" w:rsidRPr="009429B1">
        <w:rPr>
          <w:rFonts w:ascii="Times New Roman" w:hAnsi="Times New Roman" w:cs="Times New Roman"/>
          <w:sz w:val="24"/>
          <w:szCs w:val="24"/>
        </w:rPr>
        <w:t xml:space="preserve">t.i., </w:t>
      </w:r>
      <w:r w:rsidR="004F02AA" w:rsidRPr="009429B1">
        <w:rPr>
          <w:rFonts w:ascii="Times New Roman" w:hAnsi="Times New Roman" w:cs="Times New Roman"/>
          <w:sz w:val="24"/>
          <w:szCs w:val="24"/>
        </w:rPr>
        <w:t xml:space="preserve">veikti </w:t>
      </w:r>
      <w:r w:rsidR="009B2153" w:rsidRPr="009429B1">
        <w:rPr>
          <w:rFonts w:ascii="Times New Roman" w:hAnsi="Times New Roman" w:cs="Times New Roman"/>
          <w:sz w:val="24"/>
          <w:szCs w:val="24"/>
        </w:rPr>
        <w:t>MK noteikumu Nr.</w:t>
      </w:r>
      <w:r w:rsidR="00D172A4" w:rsidRPr="009429B1">
        <w:rPr>
          <w:rFonts w:ascii="Times New Roman" w:hAnsi="Times New Roman" w:cs="Times New Roman"/>
          <w:sz w:val="24"/>
          <w:szCs w:val="24"/>
        </w:rPr>
        <w:t> </w:t>
      </w:r>
      <w:r w:rsidR="009B2153" w:rsidRPr="009429B1">
        <w:rPr>
          <w:rFonts w:ascii="Times New Roman" w:hAnsi="Times New Roman" w:cs="Times New Roman"/>
          <w:sz w:val="24"/>
          <w:szCs w:val="24"/>
        </w:rPr>
        <w:t xml:space="preserve">512 grozījumi, paplašinot mērķa grupu, </w:t>
      </w:r>
      <w:r w:rsidR="007C01BB" w:rsidRPr="009429B1">
        <w:rPr>
          <w:rFonts w:ascii="Times New Roman" w:hAnsi="Times New Roman" w:cs="Times New Roman"/>
          <w:sz w:val="24"/>
          <w:szCs w:val="24"/>
        </w:rPr>
        <w:t>pašvaldības organizē</w:t>
      </w:r>
      <w:r w:rsidR="003D2DA6" w:rsidRPr="009429B1">
        <w:rPr>
          <w:rFonts w:ascii="Times New Roman" w:hAnsi="Times New Roman" w:cs="Times New Roman"/>
          <w:sz w:val="24"/>
          <w:szCs w:val="24"/>
        </w:rPr>
        <w:t>s</w:t>
      </w:r>
      <w:r w:rsidR="007C01BB" w:rsidRPr="009429B1">
        <w:rPr>
          <w:rFonts w:ascii="Times New Roman" w:hAnsi="Times New Roman" w:cs="Times New Roman"/>
          <w:sz w:val="24"/>
          <w:szCs w:val="24"/>
        </w:rPr>
        <w:t xml:space="preserve"> </w:t>
      </w:r>
      <w:r w:rsidR="009B2153" w:rsidRPr="009429B1">
        <w:rPr>
          <w:rFonts w:ascii="Times New Roman" w:hAnsi="Times New Roman" w:cs="Times New Roman"/>
          <w:sz w:val="24"/>
          <w:szCs w:val="24"/>
        </w:rPr>
        <w:t>papildu mērķa grupas personu atlas</w:t>
      </w:r>
      <w:r w:rsidR="003D2DA6" w:rsidRPr="009429B1">
        <w:rPr>
          <w:rFonts w:ascii="Times New Roman" w:hAnsi="Times New Roman" w:cs="Times New Roman"/>
          <w:sz w:val="24"/>
          <w:szCs w:val="24"/>
        </w:rPr>
        <w:t>i</w:t>
      </w:r>
      <w:r w:rsidR="009B2153" w:rsidRPr="009429B1">
        <w:rPr>
          <w:rFonts w:ascii="Times New Roman" w:hAnsi="Times New Roman" w:cs="Times New Roman"/>
          <w:sz w:val="24"/>
          <w:szCs w:val="24"/>
        </w:rPr>
        <w:t xml:space="preserve">, </w:t>
      </w:r>
      <w:r w:rsidR="0081389B" w:rsidRPr="009429B1">
        <w:rPr>
          <w:rFonts w:ascii="Times New Roman" w:hAnsi="Times New Roman" w:cs="Times New Roman"/>
          <w:sz w:val="24"/>
          <w:szCs w:val="24"/>
        </w:rPr>
        <w:t xml:space="preserve">Labklājības ministrija </w:t>
      </w:r>
      <w:r w:rsidR="007C01BB" w:rsidRPr="009429B1">
        <w:rPr>
          <w:rFonts w:ascii="Times New Roman" w:hAnsi="Times New Roman" w:cs="Times New Roman"/>
          <w:sz w:val="24"/>
          <w:szCs w:val="24"/>
        </w:rPr>
        <w:t>organizē</w:t>
      </w:r>
      <w:r w:rsidR="003D2DA6" w:rsidRPr="009429B1">
        <w:rPr>
          <w:rFonts w:ascii="Times New Roman" w:hAnsi="Times New Roman" w:cs="Times New Roman"/>
          <w:sz w:val="24"/>
          <w:szCs w:val="24"/>
        </w:rPr>
        <w:t>s</w:t>
      </w:r>
      <w:r w:rsidR="007C01BB" w:rsidRPr="009429B1">
        <w:rPr>
          <w:rFonts w:ascii="Times New Roman" w:hAnsi="Times New Roman" w:cs="Times New Roman"/>
          <w:sz w:val="24"/>
          <w:szCs w:val="24"/>
        </w:rPr>
        <w:t xml:space="preserve"> </w:t>
      </w:r>
      <w:r w:rsidR="009B2153" w:rsidRPr="009429B1">
        <w:rPr>
          <w:rFonts w:ascii="Times New Roman" w:hAnsi="Times New Roman" w:cs="Times New Roman"/>
          <w:sz w:val="24"/>
          <w:szCs w:val="24"/>
        </w:rPr>
        <w:t>kvotu pārdal</w:t>
      </w:r>
      <w:r w:rsidR="003D2DA6" w:rsidRPr="009429B1">
        <w:rPr>
          <w:rFonts w:ascii="Times New Roman" w:hAnsi="Times New Roman" w:cs="Times New Roman"/>
          <w:sz w:val="24"/>
          <w:szCs w:val="24"/>
        </w:rPr>
        <w:t>i</w:t>
      </w:r>
      <w:r w:rsidR="009B2153" w:rsidRPr="009429B1">
        <w:rPr>
          <w:rFonts w:ascii="Times New Roman" w:hAnsi="Times New Roman" w:cs="Times New Roman"/>
          <w:sz w:val="24"/>
          <w:szCs w:val="24"/>
        </w:rPr>
        <w:t xml:space="preserve">). Piecu procentu neizpilde </w:t>
      </w:r>
      <w:r w:rsidR="003D2DA6" w:rsidRPr="009429B1">
        <w:rPr>
          <w:rFonts w:ascii="Times New Roman" w:hAnsi="Times New Roman" w:cs="Times New Roman"/>
          <w:sz w:val="24"/>
          <w:szCs w:val="24"/>
        </w:rPr>
        <w:t>tiks attiecināta uz</w:t>
      </w:r>
      <w:r w:rsidR="009B2153" w:rsidRPr="009429B1">
        <w:rPr>
          <w:rFonts w:ascii="Times New Roman" w:hAnsi="Times New Roman" w:cs="Times New Roman"/>
          <w:sz w:val="24"/>
          <w:szCs w:val="24"/>
        </w:rPr>
        <w:t xml:space="preserve"> gadījum</w:t>
      </w:r>
      <w:r w:rsidR="003D2DA6" w:rsidRPr="009429B1">
        <w:rPr>
          <w:rFonts w:ascii="Times New Roman" w:hAnsi="Times New Roman" w:cs="Times New Roman"/>
          <w:sz w:val="24"/>
          <w:szCs w:val="24"/>
        </w:rPr>
        <w:t>iem</w:t>
      </w:r>
      <w:r w:rsidR="009B2153" w:rsidRPr="009429B1">
        <w:rPr>
          <w:rFonts w:ascii="Times New Roman" w:hAnsi="Times New Roman" w:cs="Times New Roman"/>
          <w:sz w:val="24"/>
          <w:szCs w:val="24"/>
        </w:rPr>
        <w:t>, kad mērķa grupas persona pārtrau</w:t>
      </w:r>
      <w:r w:rsidR="003D2DA6" w:rsidRPr="009429B1">
        <w:rPr>
          <w:rFonts w:ascii="Times New Roman" w:hAnsi="Times New Roman" w:cs="Times New Roman"/>
          <w:sz w:val="24"/>
          <w:szCs w:val="24"/>
        </w:rPr>
        <w:t>ks</w:t>
      </w:r>
      <w:r w:rsidR="009B2153" w:rsidRPr="009429B1">
        <w:rPr>
          <w:rFonts w:ascii="Times New Roman" w:hAnsi="Times New Roman" w:cs="Times New Roman"/>
          <w:sz w:val="24"/>
          <w:szCs w:val="24"/>
        </w:rPr>
        <w:t xml:space="preserve"> dalību 3.1.2.1.i. investīcijas otrās kārtas projektā un to n</w:t>
      </w:r>
      <w:r w:rsidR="003F0090" w:rsidRPr="009429B1">
        <w:rPr>
          <w:rFonts w:ascii="Times New Roman" w:hAnsi="Times New Roman" w:cs="Times New Roman"/>
          <w:sz w:val="24"/>
          <w:szCs w:val="24"/>
        </w:rPr>
        <w:t>ebūs</w:t>
      </w:r>
      <w:r w:rsidR="009B2153" w:rsidRPr="009429B1">
        <w:rPr>
          <w:rFonts w:ascii="Times New Roman" w:hAnsi="Times New Roman" w:cs="Times New Roman"/>
          <w:sz w:val="24"/>
          <w:szCs w:val="24"/>
        </w:rPr>
        <w:t xml:space="preserve"> iespējams aizstāt ar citu, kā arī tad, ja pēc MK noteikumu Nr.</w:t>
      </w:r>
      <w:r w:rsidR="00D172A4" w:rsidRPr="009429B1">
        <w:rPr>
          <w:rFonts w:ascii="Times New Roman" w:hAnsi="Times New Roman" w:cs="Times New Roman"/>
          <w:sz w:val="24"/>
          <w:szCs w:val="24"/>
        </w:rPr>
        <w:t> </w:t>
      </w:r>
      <w:r w:rsidR="009B2153" w:rsidRPr="009429B1">
        <w:rPr>
          <w:rFonts w:ascii="Times New Roman" w:hAnsi="Times New Roman" w:cs="Times New Roman"/>
          <w:sz w:val="24"/>
          <w:szCs w:val="24"/>
        </w:rPr>
        <w:t>512 grozījumu veikšanas un papildu mērķa grupas personu atlases</w:t>
      </w:r>
      <w:r w:rsidR="00C45BCD" w:rsidRPr="009429B1">
        <w:rPr>
          <w:rFonts w:ascii="Times New Roman" w:hAnsi="Times New Roman" w:cs="Times New Roman"/>
          <w:sz w:val="24"/>
          <w:szCs w:val="24"/>
        </w:rPr>
        <w:t xml:space="preserve">, </w:t>
      </w:r>
      <w:r w:rsidR="009B2153" w:rsidRPr="009429B1">
        <w:rPr>
          <w:rFonts w:ascii="Times New Roman" w:hAnsi="Times New Roman" w:cs="Times New Roman"/>
          <w:sz w:val="24"/>
          <w:szCs w:val="24"/>
        </w:rPr>
        <w:t xml:space="preserve">nebūs </w:t>
      </w:r>
      <w:r w:rsidR="0039676B" w:rsidRPr="009429B1">
        <w:rPr>
          <w:rFonts w:ascii="Times New Roman" w:hAnsi="Times New Roman" w:cs="Times New Roman"/>
          <w:sz w:val="24"/>
          <w:szCs w:val="24"/>
        </w:rPr>
        <w:t xml:space="preserve">identificēts </w:t>
      </w:r>
      <w:r w:rsidR="003F0090" w:rsidRPr="009429B1">
        <w:rPr>
          <w:rFonts w:ascii="Times New Roman" w:hAnsi="Times New Roman" w:cs="Times New Roman"/>
          <w:sz w:val="24"/>
          <w:szCs w:val="24"/>
        </w:rPr>
        <w:t xml:space="preserve">nepieciešamais mērķa grupas personu </w:t>
      </w:r>
      <w:r w:rsidR="0039676B" w:rsidRPr="009429B1">
        <w:rPr>
          <w:rFonts w:ascii="Times New Roman" w:hAnsi="Times New Roman" w:cs="Times New Roman"/>
          <w:sz w:val="24"/>
          <w:szCs w:val="24"/>
        </w:rPr>
        <w:t xml:space="preserve">skaits  </w:t>
      </w:r>
      <w:r w:rsidR="003F0090" w:rsidRPr="009429B1">
        <w:rPr>
          <w:rFonts w:ascii="Times New Roman" w:hAnsi="Times New Roman" w:cs="Times New Roman"/>
          <w:sz w:val="24"/>
          <w:szCs w:val="24"/>
        </w:rPr>
        <w:t>–</w:t>
      </w:r>
      <w:r w:rsidR="0039676B" w:rsidRPr="009429B1">
        <w:rPr>
          <w:rFonts w:ascii="Times New Roman" w:hAnsi="Times New Roman" w:cs="Times New Roman"/>
          <w:sz w:val="24"/>
          <w:szCs w:val="24"/>
        </w:rPr>
        <w:t xml:space="preserve"> </w:t>
      </w:r>
      <w:r w:rsidR="009B2153" w:rsidRPr="009429B1">
        <w:rPr>
          <w:rFonts w:ascii="Times New Roman" w:hAnsi="Times New Roman" w:cs="Times New Roman"/>
          <w:sz w:val="24"/>
          <w:szCs w:val="24"/>
        </w:rPr>
        <w:t xml:space="preserve"> 259 mērķa grupas person</w:t>
      </w:r>
      <w:r w:rsidR="001F1D8D" w:rsidRPr="009429B1">
        <w:rPr>
          <w:rFonts w:ascii="Times New Roman" w:hAnsi="Times New Roman" w:cs="Times New Roman"/>
          <w:sz w:val="24"/>
          <w:szCs w:val="24"/>
        </w:rPr>
        <w:t>as</w:t>
      </w:r>
      <w:r w:rsidR="009B2153" w:rsidRPr="009429B1">
        <w:rPr>
          <w:rFonts w:ascii="Times New Roman" w:hAnsi="Times New Roman" w:cs="Times New Roman"/>
          <w:sz w:val="24"/>
          <w:szCs w:val="24"/>
        </w:rPr>
        <w:t xml:space="preserve">. </w:t>
      </w:r>
    </w:p>
    <w:p w14:paraId="016DCB11" w14:textId="67E576DA" w:rsidR="00E6659A" w:rsidRPr="009429B1" w:rsidRDefault="00E6659A" w:rsidP="001E2CF0">
      <w:pPr>
        <w:pStyle w:val="Sarakstarindkopa"/>
        <w:numPr>
          <w:ilvl w:val="0"/>
          <w:numId w:val="4"/>
        </w:numPr>
        <w:jc w:val="both"/>
        <w:rPr>
          <w:rFonts w:ascii="Times New Roman" w:hAnsi="Times New Roman" w:cs="Times New Roman"/>
          <w:sz w:val="24"/>
          <w:szCs w:val="24"/>
        </w:rPr>
      </w:pPr>
      <w:r w:rsidRPr="009429B1">
        <w:rPr>
          <w:rFonts w:ascii="Times New Roman" w:hAnsi="Times New Roman" w:cs="Times New Roman"/>
          <w:sz w:val="24"/>
          <w:szCs w:val="24"/>
        </w:rPr>
        <w:t xml:space="preserve">Ņemot vērā, ka pašvaldībām </w:t>
      </w:r>
      <w:r w:rsidR="0080433C" w:rsidRPr="009429B1">
        <w:rPr>
          <w:rFonts w:ascii="Times New Roman" w:hAnsi="Times New Roman" w:cs="Times New Roman"/>
          <w:sz w:val="24"/>
          <w:szCs w:val="24"/>
        </w:rPr>
        <w:t xml:space="preserve">pēc precizējumu veikšanas mērķa grupas atlases kritērijos (t.i., pēc </w:t>
      </w:r>
      <w:r w:rsidR="00705D19" w:rsidRPr="009429B1">
        <w:rPr>
          <w:rFonts w:ascii="Times New Roman" w:hAnsi="Times New Roman" w:cs="Times New Roman"/>
          <w:sz w:val="24"/>
          <w:szCs w:val="24"/>
        </w:rPr>
        <w:t xml:space="preserve">šī </w:t>
      </w:r>
      <w:r w:rsidR="0080433C" w:rsidRPr="009429B1">
        <w:rPr>
          <w:rFonts w:ascii="Times New Roman" w:hAnsi="Times New Roman" w:cs="Times New Roman"/>
          <w:sz w:val="24"/>
          <w:szCs w:val="24"/>
        </w:rPr>
        <w:t xml:space="preserve">informatīvā ziņojuma </w:t>
      </w:r>
      <w:r w:rsidR="007512CD" w:rsidRPr="009429B1">
        <w:rPr>
          <w:rFonts w:ascii="Times New Roman" w:hAnsi="Times New Roman" w:cs="Times New Roman"/>
          <w:sz w:val="24"/>
          <w:szCs w:val="24"/>
        </w:rPr>
        <w:t>11.</w:t>
      </w:r>
      <w:r w:rsidR="00F34ACE" w:rsidRPr="009429B1">
        <w:rPr>
          <w:rFonts w:ascii="Times New Roman" w:hAnsi="Times New Roman" w:cs="Times New Roman"/>
          <w:sz w:val="24"/>
          <w:szCs w:val="24"/>
        </w:rPr>
        <w:t> </w:t>
      </w:r>
      <w:r w:rsidR="0080433C" w:rsidRPr="009429B1">
        <w:rPr>
          <w:rFonts w:ascii="Times New Roman" w:hAnsi="Times New Roman" w:cs="Times New Roman"/>
          <w:sz w:val="24"/>
          <w:szCs w:val="24"/>
        </w:rPr>
        <w:t xml:space="preserve">punktā minēto MK noteikumu Nr. 512 grozījumu </w:t>
      </w:r>
      <w:r w:rsidR="0080433C" w:rsidRPr="009429B1">
        <w:rPr>
          <w:rFonts w:ascii="Times New Roman" w:hAnsi="Times New Roman" w:cs="Times New Roman"/>
          <w:sz w:val="24"/>
          <w:szCs w:val="24"/>
        </w:rPr>
        <w:lastRenderedPageBreak/>
        <w:t xml:space="preserve">spēkā stāšanās) </w:t>
      </w:r>
      <w:r w:rsidR="00083311" w:rsidRPr="009429B1">
        <w:rPr>
          <w:rFonts w:ascii="Times New Roman" w:hAnsi="Times New Roman" w:cs="Times New Roman"/>
          <w:sz w:val="24"/>
          <w:szCs w:val="24"/>
        </w:rPr>
        <w:t>būs nepieciešams veikt</w:t>
      </w:r>
      <w:r w:rsidRPr="009429B1">
        <w:rPr>
          <w:rFonts w:ascii="Times New Roman" w:hAnsi="Times New Roman" w:cs="Times New Roman"/>
          <w:sz w:val="24"/>
          <w:szCs w:val="24"/>
        </w:rPr>
        <w:t xml:space="preserve"> mērķa grupas personu </w:t>
      </w:r>
      <w:r w:rsidR="00083311" w:rsidRPr="009429B1">
        <w:rPr>
          <w:rFonts w:ascii="Times New Roman" w:hAnsi="Times New Roman" w:cs="Times New Roman"/>
          <w:sz w:val="24"/>
          <w:szCs w:val="24"/>
        </w:rPr>
        <w:t>atlasi</w:t>
      </w:r>
      <w:r w:rsidRPr="009429B1">
        <w:rPr>
          <w:rFonts w:ascii="Times New Roman" w:hAnsi="Times New Roman" w:cs="Times New Roman"/>
          <w:sz w:val="24"/>
          <w:szCs w:val="24"/>
        </w:rPr>
        <w:t xml:space="preserve">, Labklājības ministrijas ieskatā šobrīd ir īstenojams B variants. Ja </w:t>
      </w:r>
      <w:r w:rsidR="0080433C" w:rsidRPr="009429B1">
        <w:rPr>
          <w:rFonts w:ascii="Times New Roman" w:hAnsi="Times New Roman" w:cs="Times New Roman"/>
          <w:sz w:val="24"/>
          <w:szCs w:val="24"/>
        </w:rPr>
        <w:t xml:space="preserve">atbalstāmās </w:t>
      </w:r>
      <w:r w:rsidRPr="009429B1">
        <w:rPr>
          <w:rFonts w:ascii="Times New Roman" w:hAnsi="Times New Roman" w:cs="Times New Roman"/>
          <w:sz w:val="24"/>
          <w:szCs w:val="24"/>
        </w:rPr>
        <w:t xml:space="preserve">mērķa grupas </w:t>
      </w:r>
      <w:r w:rsidR="0080433C" w:rsidRPr="009429B1">
        <w:rPr>
          <w:rFonts w:ascii="Times New Roman" w:hAnsi="Times New Roman" w:cs="Times New Roman"/>
          <w:sz w:val="24"/>
          <w:szCs w:val="24"/>
        </w:rPr>
        <w:t xml:space="preserve">kopskaits </w:t>
      </w:r>
      <w:r w:rsidRPr="009429B1">
        <w:rPr>
          <w:rFonts w:ascii="Times New Roman" w:hAnsi="Times New Roman" w:cs="Times New Roman"/>
          <w:sz w:val="24"/>
          <w:szCs w:val="24"/>
        </w:rPr>
        <w:t xml:space="preserve">būs lielāks </w:t>
      </w:r>
      <w:r w:rsidR="004C73CB" w:rsidRPr="009429B1">
        <w:rPr>
          <w:rFonts w:ascii="Times New Roman" w:hAnsi="Times New Roman" w:cs="Times New Roman"/>
          <w:sz w:val="24"/>
          <w:szCs w:val="24"/>
        </w:rPr>
        <w:t>par nepieciešamajām 259 personām</w:t>
      </w:r>
      <w:r w:rsidRPr="009429B1">
        <w:rPr>
          <w:rFonts w:ascii="Times New Roman" w:hAnsi="Times New Roman" w:cs="Times New Roman"/>
          <w:sz w:val="24"/>
          <w:szCs w:val="24"/>
        </w:rPr>
        <w:t xml:space="preserve">, Labklājības ministrija veiks nepieciešamās darbības </w:t>
      </w:r>
      <w:r w:rsidR="004C73CB" w:rsidRPr="009429B1">
        <w:rPr>
          <w:rFonts w:ascii="Times New Roman" w:hAnsi="Times New Roman" w:cs="Times New Roman"/>
          <w:sz w:val="24"/>
          <w:szCs w:val="24"/>
        </w:rPr>
        <w:t xml:space="preserve">A varianta īstenošanai un </w:t>
      </w:r>
      <w:r w:rsidR="00810C07" w:rsidRPr="009429B1">
        <w:rPr>
          <w:rFonts w:ascii="Times New Roman" w:hAnsi="Times New Roman" w:cs="Times New Roman"/>
          <w:sz w:val="24"/>
          <w:szCs w:val="24"/>
        </w:rPr>
        <w:t xml:space="preserve">mērķa grupas rezerves veidošanai. </w:t>
      </w:r>
      <w:r w:rsidR="009B78E9" w:rsidRPr="009429B1">
        <w:rPr>
          <w:rFonts w:ascii="Times New Roman" w:hAnsi="Times New Roman" w:cs="Times New Roman"/>
          <w:sz w:val="24"/>
          <w:szCs w:val="24"/>
        </w:rPr>
        <w:t>Plānots, ka 115.</w:t>
      </w:r>
      <w:r w:rsidR="00D76090" w:rsidRPr="009429B1">
        <w:rPr>
          <w:rFonts w:ascii="Times New Roman" w:hAnsi="Times New Roman" w:cs="Times New Roman"/>
          <w:sz w:val="24"/>
          <w:szCs w:val="24"/>
        </w:rPr>
        <w:t> </w:t>
      </w:r>
      <w:r w:rsidR="009B78E9" w:rsidRPr="009429B1">
        <w:rPr>
          <w:rFonts w:ascii="Times New Roman" w:hAnsi="Times New Roman" w:cs="Times New Roman"/>
          <w:sz w:val="24"/>
          <w:szCs w:val="24"/>
        </w:rPr>
        <w:t>atskaites punkts tiks sasniegts ne vēlāk kā līdz 2024.</w:t>
      </w:r>
      <w:r w:rsidR="00D76090" w:rsidRPr="009429B1">
        <w:rPr>
          <w:rFonts w:ascii="Times New Roman" w:hAnsi="Times New Roman" w:cs="Times New Roman"/>
          <w:sz w:val="24"/>
          <w:szCs w:val="24"/>
        </w:rPr>
        <w:t> </w:t>
      </w:r>
      <w:r w:rsidR="009B78E9" w:rsidRPr="009429B1">
        <w:rPr>
          <w:rFonts w:ascii="Times New Roman" w:hAnsi="Times New Roman" w:cs="Times New Roman"/>
          <w:sz w:val="24"/>
          <w:szCs w:val="24"/>
        </w:rPr>
        <w:t>gada 30.</w:t>
      </w:r>
      <w:r w:rsidR="00D76090" w:rsidRPr="009429B1">
        <w:rPr>
          <w:rFonts w:ascii="Times New Roman" w:hAnsi="Times New Roman" w:cs="Times New Roman"/>
          <w:sz w:val="24"/>
          <w:szCs w:val="24"/>
        </w:rPr>
        <w:t> </w:t>
      </w:r>
      <w:r w:rsidR="009B78E9" w:rsidRPr="009429B1">
        <w:rPr>
          <w:rFonts w:ascii="Times New Roman" w:hAnsi="Times New Roman" w:cs="Times New Roman"/>
          <w:sz w:val="24"/>
          <w:szCs w:val="24"/>
        </w:rPr>
        <w:t xml:space="preserve">novembrim. </w:t>
      </w:r>
    </w:p>
    <w:p w14:paraId="594222AD" w14:textId="3BC32980" w:rsidR="00374118" w:rsidRPr="009429B1" w:rsidRDefault="005C0FB4" w:rsidP="001E2CF0">
      <w:pPr>
        <w:pStyle w:val="Sarakstarindkopa"/>
        <w:numPr>
          <w:ilvl w:val="0"/>
          <w:numId w:val="4"/>
        </w:numPr>
        <w:jc w:val="both"/>
        <w:rPr>
          <w:rFonts w:ascii="Times New Roman" w:hAnsi="Times New Roman" w:cs="Times New Roman"/>
          <w:sz w:val="24"/>
          <w:szCs w:val="24"/>
        </w:rPr>
      </w:pPr>
      <w:r w:rsidRPr="009429B1">
        <w:rPr>
          <w:rFonts w:ascii="Times New Roman" w:hAnsi="Times New Roman" w:cs="Times New Roman"/>
          <w:sz w:val="24"/>
          <w:szCs w:val="24"/>
        </w:rPr>
        <w:t xml:space="preserve">Kā minēts </w:t>
      </w:r>
      <w:r w:rsidR="004C73CB" w:rsidRPr="009429B1">
        <w:rPr>
          <w:rFonts w:ascii="Times New Roman" w:hAnsi="Times New Roman" w:cs="Times New Roman"/>
          <w:sz w:val="24"/>
          <w:szCs w:val="24"/>
        </w:rPr>
        <w:t xml:space="preserve">šī </w:t>
      </w:r>
      <w:r w:rsidRPr="009429B1">
        <w:rPr>
          <w:rFonts w:ascii="Times New Roman" w:hAnsi="Times New Roman" w:cs="Times New Roman"/>
          <w:sz w:val="24"/>
          <w:szCs w:val="24"/>
        </w:rPr>
        <w:t xml:space="preserve">informatīvā ziņojuma </w:t>
      </w:r>
      <w:r w:rsidR="00F22FAC" w:rsidRPr="009429B1">
        <w:rPr>
          <w:rFonts w:ascii="Times New Roman" w:hAnsi="Times New Roman" w:cs="Times New Roman"/>
          <w:sz w:val="24"/>
          <w:szCs w:val="24"/>
        </w:rPr>
        <w:t>10.</w:t>
      </w:r>
      <w:r w:rsidR="00D76090" w:rsidRPr="009429B1">
        <w:rPr>
          <w:rFonts w:ascii="Times New Roman" w:hAnsi="Times New Roman" w:cs="Times New Roman"/>
          <w:sz w:val="24"/>
          <w:szCs w:val="24"/>
        </w:rPr>
        <w:t> </w:t>
      </w:r>
      <w:r w:rsidRPr="009429B1">
        <w:rPr>
          <w:rFonts w:ascii="Times New Roman" w:hAnsi="Times New Roman" w:cs="Times New Roman"/>
          <w:sz w:val="24"/>
          <w:szCs w:val="24"/>
        </w:rPr>
        <w:t>punktā, MK noteikumu Nr.</w:t>
      </w:r>
      <w:r w:rsidR="000C38B9" w:rsidRPr="009429B1">
        <w:rPr>
          <w:rFonts w:ascii="Times New Roman" w:hAnsi="Times New Roman" w:cs="Times New Roman"/>
          <w:sz w:val="24"/>
          <w:szCs w:val="24"/>
        </w:rPr>
        <w:t> </w:t>
      </w:r>
      <w:r w:rsidRPr="009429B1">
        <w:rPr>
          <w:rFonts w:ascii="Times New Roman" w:hAnsi="Times New Roman" w:cs="Times New Roman"/>
          <w:sz w:val="24"/>
          <w:szCs w:val="24"/>
        </w:rPr>
        <w:t>512 19.</w:t>
      </w:r>
      <w:r w:rsidR="000C38B9" w:rsidRPr="009429B1">
        <w:rPr>
          <w:rFonts w:ascii="Times New Roman" w:hAnsi="Times New Roman" w:cs="Times New Roman"/>
          <w:sz w:val="24"/>
          <w:szCs w:val="24"/>
        </w:rPr>
        <w:t> </w:t>
      </w:r>
      <w:r w:rsidRPr="009429B1">
        <w:rPr>
          <w:rFonts w:ascii="Times New Roman" w:hAnsi="Times New Roman" w:cs="Times New Roman"/>
          <w:sz w:val="24"/>
          <w:szCs w:val="24"/>
        </w:rPr>
        <w:t>punktā ietvertie nosacījumi paredz arī pašvaldību kvotu pārdales iespēju</w:t>
      </w:r>
      <w:r w:rsidR="0020715F" w:rsidRPr="009429B1">
        <w:rPr>
          <w:rFonts w:ascii="Times New Roman" w:hAnsi="Times New Roman" w:cs="Times New Roman"/>
          <w:sz w:val="24"/>
          <w:szCs w:val="24"/>
        </w:rPr>
        <w:t>, kas arī ir viens no instrumentiem mērķrādītāja vērtības sasniegšanas veicināšanai</w:t>
      </w:r>
      <w:r w:rsidR="00652406" w:rsidRPr="009429B1">
        <w:rPr>
          <w:rFonts w:ascii="Times New Roman" w:hAnsi="Times New Roman" w:cs="Times New Roman"/>
          <w:sz w:val="24"/>
          <w:szCs w:val="24"/>
        </w:rPr>
        <w:t xml:space="preserve">. </w:t>
      </w:r>
      <w:r w:rsidR="0020715F" w:rsidRPr="009429B1">
        <w:rPr>
          <w:rFonts w:ascii="Times New Roman" w:hAnsi="Times New Roman" w:cs="Times New Roman"/>
          <w:sz w:val="24"/>
          <w:szCs w:val="24"/>
        </w:rPr>
        <w:t xml:space="preserve">Tas </w:t>
      </w:r>
      <w:r w:rsidR="00374118" w:rsidRPr="009429B1">
        <w:rPr>
          <w:rFonts w:ascii="Times New Roman" w:hAnsi="Times New Roman" w:cs="Times New Roman"/>
          <w:sz w:val="24"/>
          <w:szCs w:val="24"/>
        </w:rPr>
        <w:t>nozīmē, ka  Labklājības ministrija pēc finansējuma saņēmēju sniegtās informācijas var organizēt pašvaldības kvotu pārdali starp pašvaldībām. Attiecīgi faktiskais atbalstāmais mērķa grupu personu skaits var atšķirties no MK noteikumu Nr.</w:t>
      </w:r>
      <w:r w:rsidR="000C38B9" w:rsidRPr="009429B1">
        <w:rPr>
          <w:rFonts w:ascii="Times New Roman" w:hAnsi="Times New Roman" w:cs="Times New Roman"/>
          <w:sz w:val="24"/>
          <w:szCs w:val="24"/>
        </w:rPr>
        <w:t> </w:t>
      </w:r>
      <w:r w:rsidR="00374118" w:rsidRPr="009429B1">
        <w:rPr>
          <w:rFonts w:ascii="Times New Roman" w:hAnsi="Times New Roman" w:cs="Times New Roman"/>
          <w:sz w:val="24"/>
          <w:szCs w:val="24"/>
        </w:rPr>
        <w:t>512 1.</w:t>
      </w:r>
      <w:r w:rsidR="000C38B9" w:rsidRPr="009429B1">
        <w:rPr>
          <w:rFonts w:ascii="Times New Roman" w:hAnsi="Times New Roman" w:cs="Times New Roman"/>
          <w:sz w:val="24"/>
          <w:szCs w:val="24"/>
        </w:rPr>
        <w:t> </w:t>
      </w:r>
      <w:r w:rsidR="00374118" w:rsidRPr="009429B1">
        <w:rPr>
          <w:rFonts w:ascii="Times New Roman" w:hAnsi="Times New Roman" w:cs="Times New Roman"/>
          <w:sz w:val="24"/>
          <w:szCs w:val="24"/>
        </w:rPr>
        <w:t xml:space="preserve">pielikuma, </w:t>
      </w:r>
      <w:r w:rsidR="00172866" w:rsidRPr="009429B1">
        <w:rPr>
          <w:rFonts w:ascii="Times New Roman" w:hAnsi="Times New Roman" w:cs="Times New Roman"/>
          <w:sz w:val="24"/>
          <w:szCs w:val="24"/>
        </w:rPr>
        <w:t>k</w:t>
      </w:r>
      <w:r w:rsidR="00374118" w:rsidRPr="009429B1">
        <w:rPr>
          <w:rFonts w:ascii="Times New Roman" w:hAnsi="Times New Roman" w:cs="Times New Roman"/>
          <w:sz w:val="24"/>
          <w:szCs w:val="24"/>
        </w:rPr>
        <w:t>as bija nepieciešams kā sākotnējais datu avots, lai noteiktu, par kādu kvotu un attiecīgi finansējumu pašvaldības ir aicināmas iesniegt projekt</w:t>
      </w:r>
      <w:r w:rsidR="004C73CB" w:rsidRPr="009429B1">
        <w:rPr>
          <w:rFonts w:ascii="Times New Roman" w:hAnsi="Times New Roman" w:cs="Times New Roman"/>
          <w:sz w:val="24"/>
          <w:szCs w:val="24"/>
        </w:rPr>
        <w:t>us</w:t>
      </w:r>
      <w:r w:rsidR="00374118" w:rsidRPr="009429B1">
        <w:rPr>
          <w:rFonts w:ascii="Times New Roman" w:hAnsi="Times New Roman" w:cs="Times New Roman"/>
          <w:sz w:val="24"/>
          <w:szCs w:val="24"/>
        </w:rPr>
        <w:t xml:space="preserve">. </w:t>
      </w:r>
    </w:p>
    <w:p w14:paraId="500DB78C" w14:textId="38646CB4" w:rsidR="00374118" w:rsidRPr="009429B1" w:rsidRDefault="00374118" w:rsidP="001E2CF0">
      <w:pPr>
        <w:pStyle w:val="Sarakstarindkopa"/>
        <w:numPr>
          <w:ilvl w:val="0"/>
          <w:numId w:val="4"/>
        </w:numPr>
        <w:jc w:val="both"/>
        <w:rPr>
          <w:rFonts w:ascii="Times New Roman" w:hAnsi="Times New Roman" w:cs="Times New Roman"/>
          <w:sz w:val="24"/>
          <w:szCs w:val="24"/>
        </w:rPr>
      </w:pPr>
      <w:r w:rsidRPr="009429B1">
        <w:rPr>
          <w:rFonts w:ascii="Times New Roman" w:hAnsi="Times New Roman" w:cs="Times New Roman"/>
          <w:sz w:val="24"/>
          <w:szCs w:val="24"/>
        </w:rPr>
        <w:t xml:space="preserve">Pirmo kvotu pārdali Labklājības ministrija </w:t>
      </w:r>
      <w:r w:rsidR="004C73CB" w:rsidRPr="009429B1">
        <w:rPr>
          <w:rFonts w:ascii="Times New Roman" w:hAnsi="Times New Roman" w:cs="Times New Roman"/>
          <w:sz w:val="24"/>
          <w:szCs w:val="24"/>
        </w:rPr>
        <w:t xml:space="preserve">ir </w:t>
      </w:r>
      <w:r w:rsidRPr="009429B1">
        <w:rPr>
          <w:rFonts w:ascii="Times New Roman" w:hAnsi="Times New Roman" w:cs="Times New Roman"/>
          <w:sz w:val="24"/>
          <w:szCs w:val="24"/>
        </w:rPr>
        <w:t>organizē</w:t>
      </w:r>
      <w:r w:rsidR="004C73CB" w:rsidRPr="009429B1">
        <w:rPr>
          <w:rFonts w:ascii="Times New Roman" w:hAnsi="Times New Roman" w:cs="Times New Roman"/>
          <w:sz w:val="24"/>
          <w:szCs w:val="24"/>
        </w:rPr>
        <w:t>jusi</w:t>
      </w:r>
      <w:r w:rsidRPr="009429B1">
        <w:rPr>
          <w:rFonts w:ascii="Times New Roman" w:hAnsi="Times New Roman" w:cs="Times New Roman"/>
          <w:sz w:val="24"/>
          <w:szCs w:val="24"/>
        </w:rPr>
        <w:t xml:space="preserve"> pirms MK noteikumu </w:t>
      </w:r>
      <w:r w:rsidR="000C38B9" w:rsidRPr="009429B1">
        <w:rPr>
          <w:rFonts w:ascii="Times New Roman" w:hAnsi="Times New Roman" w:cs="Times New Roman"/>
          <w:sz w:val="24"/>
          <w:szCs w:val="24"/>
        </w:rPr>
        <w:t xml:space="preserve">Nr. 512 </w:t>
      </w:r>
      <w:r w:rsidRPr="009429B1">
        <w:rPr>
          <w:rFonts w:ascii="Times New Roman" w:hAnsi="Times New Roman" w:cs="Times New Roman"/>
          <w:sz w:val="24"/>
          <w:szCs w:val="24"/>
        </w:rPr>
        <w:t xml:space="preserve">grozījumiem, </w:t>
      </w:r>
      <w:r w:rsidR="004C73CB" w:rsidRPr="009429B1">
        <w:rPr>
          <w:rFonts w:ascii="Times New Roman" w:hAnsi="Times New Roman" w:cs="Times New Roman"/>
          <w:sz w:val="24"/>
          <w:szCs w:val="24"/>
        </w:rPr>
        <w:t xml:space="preserve">par ko informācija sniegta šī </w:t>
      </w:r>
      <w:r w:rsidR="00705D19" w:rsidRPr="009429B1">
        <w:rPr>
          <w:rFonts w:ascii="Times New Roman" w:hAnsi="Times New Roman" w:cs="Times New Roman"/>
          <w:sz w:val="24"/>
          <w:szCs w:val="24"/>
        </w:rPr>
        <w:t xml:space="preserve">informatīvā </w:t>
      </w:r>
      <w:r w:rsidR="004C73CB" w:rsidRPr="009429B1">
        <w:rPr>
          <w:rFonts w:ascii="Times New Roman" w:hAnsi="Times New Roman" w:cs="Times New Roman"/>
          <w:sz w:val="24"/>
          <w:szCs w:val="24"/>
        </w:rPr>
        <w:t xml:space="preserve">ziņojuma </w:t>
      </w:r>
      <w:r w:rsidR="00705D19" w:rsidRPr="009429B1">
        <w:rPr>
          <w:rFonts w:ascii="Times New Roman" w:hAnsi="Times New Roman" w:cs="Times New Roman"/>
          <w:sz w:val="24"/>
          <w:szCs w:val="24"/>
        </w:rPr>
        <w:t>10.</w:t>
      </w:r>
      <w:r w:rsidR="004C73CB" w:rsidRPr="009429B1">
        <w:rPr>
          <w:rFonts w:ascii="Times New Roman" w:hAnsi="Times New Roman" w:cs="Times New Roman"/>
          <w:sz w:val="24"/>
          <w:szCs w:val="24"/>
        </w:rPr>
        <w:t xml:space="preserve"> punktā</w:t>
      </w:r>
      <w:r w:rsidRPr="009429B1">
        <w:rPr>
          <w:rFonts w:ascii="Times New Roman" w:hAnsi="Times New Roman" w:cs="Times New Roman"/>
          <w:sz w:val="24"/>
          <w:szCs w:val="24"/>
        </w:rPr>
        <w:t>. Nākamās kvotu pārdales tiks īstenotas pēc MK noteikumu Nr.</w:t>
      </w:r>
      <w:r w:rsidR="000C38B9" w:rsidRPr="009429B1">
        <w:rPr>
          <w:rFonts w:ascii="Times New Roman" w:hAnsi="Times New Roman" w:cs="Times New Roman"/>
          <w:sz w:val="24"/>
          <w:szCs w:val="24"/>
        </w:rPr>
        <w:t> </w:t>
      </w:r>
      <w:r w:rsidRPr="009429B1">
        <w:rPr>
          <w:rFonts w:ascii="Times New Roman" w:hAnsi="Times New Roman" w:cs="Times New Roman"/>
          <w:sz w:val="24"/>
          <w:szCs w:val="24"/>
        </w:rPr>
        <w:t>512 grozījumiem šādā kārtībā:</w:t>
      </w:r>
    </w:p>
    <w:p w14:paraId="0F83D99F" w14:textId="12CB766D" w:rsidR="00374118" w:rsidRPr="009429B1" w:rsidRDefault="00374118" w:rsidP="001E2CF0">
      <w:pPr>
        <w:pStyle w:val="Sarakstarindkopa"/>
        <w:numPr>
          <w:ilvl w:val="1"/>
          <w:numId w:val="4"/>
        </w:numPr>
        <w:jc w:val="both"/>
        <w:rPr>
          <w:rFonts w:ascii="Times New Roman" w:hAnsi="Times New Roman" w:cs="Times New Roman"/>
          <w:sz w:val="24"/>
          <w:szCs w:val="24"/>
        </w:rPr>
      </w:pPr>
      <w:r w:rsidRPr="009429B1">
        <w:rPr>
          <w:rFonts w:ascii="Times New Roman" w:hAnsi="Times New Roman" w:cs="Times New Roman"/>
          <w:sz w:val="24"/>
          <w:szCs w:val="24"/>
        </w:rPr>
        <w:t>piecu darbdienu laikā pēc MK noteikumu Nr.</w:t>
      </w:r>
      <w:r w:rsidR="000C38B9" w:rsidRPr="009429B1">
        <w:rPr>
          <w:rFonts w:ascii="Times New Roman" w:hAnsi="Times New Roman" w:cs="Times New Roman"/>
          <w:sz w:val="24"/>
          <w:szCs w:val="24"/>
        </w:rPr>
        <w:t> </w:t>
      </w:r>
      <w:r w:rsidRPr="009429B1">
        <w:rPr>
          <w:rFonts w:ascii="Times New Roman" w:hAnsi="Times New Roman" w:cs="Times New Roman"/>
          <w:sz w:val="24"/>
          <w:szCs w:val="24"/>
        </w:rPr>
        <w:t xml:space="preserve">512 grozījumu spēkā stāšanās Labklājības ministrija </w:t>
      </w:r>
      <w:r w:rsidR="00CA424B" w:rsidRPr="009429B1">
        <w:rPr>
          <w:rFonts w:ascii="Times New Roman" w:hAnsi="Times New Roman" w:cs="Times New Roman"/>
          <w:sz w:val="24"/>
          <w:szCs w:val="24"/>
        </w:rPr>
        <w:t xml:space="preserve">nosūtīs </w:t>
      </w:r>
      <w:r w:rsidRPr="009429B1">
        <w:rPr>
          <w:rFonts w:ascii="Times New Roman" w:hAnsi="Times New Roman" w:cs="Times New Roman"/>
          <w:sz w:val="24"/>
          <w:szCs w:val="24"/>
        </w:rPr>
        <w:t>vēstuli tām</w:t>
      </w:r>
      <w:r w:rsidR="00054DD0" w:rsidRPr="009429B1">
        <w:rPr>
          <w:rFonts w:ascii="Times New Roman" w:hAnsi="Times New Roman" w:cs="Times New Roman"/>
          <w:sz w:val="24"/>
          <w:szCs w:val="24"/>
        </w:rPr>
        <w:t xml:space="preserve"> </w:t>
      </w:r>
      <w:r w:rsidRPr="009429B1">
        <w:rPr>
          <w:rFonts w:ascii="Times New Roman" w:hAnsi="Times New Roman" w:cs="Times New Roman"/>
          <w:sz w:val="24"/>
          <w:szCs w:val="24"/>
        </w:rPr>
        <w:t>pašvaldībām, kas iesniegušas projektu iesniegumus KP VIS līdz 2024.</w:t>
      </w:r>
      <w:r w:rsidR="000C38B9" w:rsidRPr="009429B1">
        <w:rPr>
          <w:rFonts w:ascii="Times New Roman" w:hAnsi="Times New Roman" w:cs="Times New Roman"/>
          <w:sz w:val="24"/>
          <w:szCs w:val="24"/>
        </w:rPr>
        <w:t> </w:t>
      </w:r>
      <w:r w:rsidRPr="009429B1">
        <w:rPr>
          <w:rFonts w:ascii="Times New Roman" w:hAnsi="Times New Roman" w:cs="Times New Roman"/>
          <w:sz w:val="24"/>
          <w:szCs w:val="24"/>
        </w:rPr>
        <w:t>gada 16.</w:t>
      </w:r>
      <w:r w:rsidR="000C38B9" w:rsidRPr="009429B1">
        <w:rPr>
          <w:rFonts w:ascii="Times New Roman" w:hAnsi="Times New Roman" w:cs="Times New Roman"/>
          <w:sz w:val="24"/>
          <w:szCs w:val="24"/>
        </w:rPr>
        <w:t> </w:t>
      </w:r>
      <w:r w:rsidRPr="009429B1">
        <w:rPr>
          <w:rFonts w:ascii="Times New Roman" w:hAnsi="Times New Roman" w:cs="Times New Roman"/>
          <w:sz w:val="24"/>
          <w:szCs w:val="24"/>
        </w:rPr>
        <w:t xml:space="preserve">aprīlim, un </w:t>
      </w:r>
      <w:r w:rsidR="00CA424B" w:rsidRPr="009429B1">
        <w:rPr>
          <w:rFonts w:ascii="Times New Roman" w:hAnsi="Times New Roman" w:cs="Times New Roman"/>
          <w:sz w:val="24"/>
          <w:szCs w:val="24"/>
        </w:rPr>
        <w:t xml:space="preserve">lūgs </w:t>
      </w:r>
      <w:r w:rsidRPr="009429B1">
        <w:rPr>
          <w:rFonts w:ascii="Times New Roman" w:hAnsi="Times New Roman" w:cs="Times New Roman"/>
          <w:sz w:val="24"/>
          <w:szCs w:val="24"/>
        </w:rPr>
        <w:t>tās divu mēnešu laikā veikt mērķa grupas personu atlasi un iesniegt informāciju par papildu nepieciešamajām kvotām, iespējām aizpildīt kvotas vai arī apstiprināt, ka projekt</w:t>
      </w:r>
      <w:r w:rsidR="004C73CB" w:rsidRPr="009429B1">
        <w:rPr>
          <w:rFonts w:ascii="Times New Roman" w:hAnsi="Times New Roman" w:cs="Times New Roman"/>
          <w:sz w:val="24"/>
          <w:szCs w:val="24"/>
        </w:rPr>
        <w:t>os</w:t>
      </w:r>
      <w:r w:rsidRPr="009429B1">
        <w:rPr>
          <w:rFonts w:ascii="Times New Roman" w:hAnsi="Times New Roman" w:cs="Times New Roman"/>
          <w:sz w:val="24"/>
          <w:szCs w:val="24"/>
        </w:rPr>
        <w:t xml:space="preserve"> norādītās kvotas nav nepieciešams mainīt;</w:t>
      </w:r>
    </w:p>
    <w:p w14:paraId="7F3116E6" w14:textId="0B0BCEB4" w:rsidR="00374118" w:rsidRPr="009429B1" w:rsidRDefault="00374118" w:rsidP="001E2CF0">
      <w:pPr>
        <w:pStyle w:val="Sarakstarindkopa"/>
        <w:numPr>
          <w:ilvl w:val="1"/>
          <w:numId w:val="4"/>
        </w:numPr>
        <w:jc w:val="both"/>
        <w:rPr>
          <w:rFonts w:ascii="Times New Roman" w:hAnsi="Times New Roman" w:cs="Times New Roman"/>
          <w:sz w:val="24"/>
          <w:szCs w:val="24"/>
        </w:rPr>
      </w:pPr>
      <w:r w:rsidRPr="009429B1">
        <w:rPr>
          <w:rFonts w:ascii="Times New Roman" w:hAnsi="Times New Roman" w:cs="Times New Roman"/>
          <w:sz w:val="24"/>
          <w:szCs w:val="24"/>
        </w:rPr>
        <w:t>Labklājības ministrija apkopo</w:t>
      </w:r>
      <w:r w:rsidR="00CA424B" w:rsidRPr="009429B1">
        <w:rPr>
          <w:rFonts w:ascii="Times New Roman" w:hAnsi="Times New Roman" w:cs="Times New Roman"/>
          <w:sz w:val="24"/>
          <w:szCs w:val="24"/>
        </w:rPr>
        <w:t>s</w:t>
      </w:r>
      <w:r w:rsidRPr="009429B1">
        <w:rPr>
          <w:rFonts w:ascii="Times New Roman" w:hAnsi="Times New Roman" w:cs="Times New Roman"/>
          <w:sz w:val="24"/>
          <w:szCs w:val="24"/>
        </w:rPr>
        <w:t xml:space="preserve"> pašvaldību saņemto informāciju. Ja kāda no pašvaldībām </w:t>
      </w:r>
      <w:r w:rsidR="00CA424B" w:rsidRPr="009429B1">
        <w:rPr>
          <w:rFonts w:ascii="Times New Roman" w:hAnsi="Times New Roman" w:cs="Times New Roman"/>
          <w:sz w:val="24"/>
          <w:szCs w:val="24"/>
        </w:rPr>
        <w:t xml:space="preserve">neiesniegs </w:t>
      </w:r>
      <w:r w:rsidRPr="009429B1">
        <w:rPr>
          <w:rFonts w:ascii="Times New Roman" w:hAnsi="Times New Roman" w:cs="Times New Roman"/>
          <w:sz w:val="24"/>
          <w:szCs w:val="24"/>
        </w:rPr>
        <w:t xml:space="preserve">informāciju, Labklājības ministrija </w:t>
      </w:r>
      <w:r w:rsidR="00CA424B" w:rsidRPr="009429B1">
        <w:rPr>
          <w:rFonts w:ascii="Times New Roman" w:hAnsi="Times New Roman" w:cs="Times New Roman"/>
          <w:sz w:val="24"/>
          <w:szCs w:val="24"/>
        </w:rPr>
        <w:t xml:space="preserve">balstīsies </w:t>
      </w:r>
      <w:r w:rsidRPr="009429B1">
        <w:rPr>
          <w:rFonts w:ascii="Times New Roman" w:hAnsi="Times New Roman" w:cs="Times New Roman"/>
          <w:sz w:val="24"/>
          <w:szCs w:val="24"/>
        </w:rPr>
        <w:t xml:space="preserve">uz </w:t>
      </w:r>
      <w:r w:rsidR="004C73CB" w:rsidRPr="009429B1">
        <w:rPr>
          <w:rFonts w:ascii="Times New Roman" w:hAnsi="Times New Roman" w:cs="Times New Roman"/>
          <w:sz w:val="24"/>
          <w:szCs w:val="24"/>
        </w:rPr>
        <w:t xml:space="preserve">tās </w:t>
      </w:r>
      <w:r w:rsidRPr="009429B1">
        <w:rPr>
          <w:rFonts w:ascii="Times New Roman" w:hAnsi="Times New Roman" w:cs="Times New Roman"/>
          <w:sz w:val="24"/>
          <w:szCs w:val="24"/>
        </w:rPr>
        <w:t>projekt</w:t>
      </w:r>
      <w:r w:rsidR="004C73CB" w:rsidRPr="009429B1">
        <w:rPr>
          <w:rFonts w:ascii="Times New Roman" w:hAnsi="Times New Roman" w:cs="Times New Roman"/>
          <w:sz w:val="24"/>
          <w:szCs w:val="24"/>
        </w:rPr>
        <w:t>ā</w:t>
      </w:r>
      <w:r w:rsidRPr="009429B1">
        <w:rPr>
          <w:rFonts w:ascii="Times New Roman" w:hAnsi="Times New Roman" w:cs="Times New Roman"/>
          <w:sz w:val="24"/>
          <w:szCs w:val="24"/>
        </w:rPr>
        <w:t xml:space="preserve"> norādīto informāciju;</w:t>
      </w:r>
    </w:p>
    <w:p w14:paraId="4D115D17" w14:textId="5A2A9C55" w:rsidR="00B46D1F" w:rsidRPr="009429B1" w:rsidRDefault="00B46D1F" w:rsidP="001E2CF0">
      <w:pPr>
        <w:pStyle w:val="Sarakstarindkopa"/>
        <w:numPr>
          <w:ilvl w:val="1"/>
          <w:numId w:val="4"/>
        </w:numPr>
        <w:jc w:val="both"/>
        <w:rPr>
          <w:rFonts w:ascii="Times New Roman" w:hAnsi="Times New Roman" w:cs="Times New Roman"/>
          <w:sz w:val="24"/>
          <w:szCs w:val="24"/>
        </w:rPr>
      </w:pPr>
      <w:r w:rsidRPr="009429B1">
        <w:rPr>
          <w:rFonts w:ascii="Times New Roman" w:hAnsi="Times New Roman" w:cs="Times New Roman"/>
          <w:sz w:val="24"/>
          <w:szCs w:val="24"/>
        </w:rPr>
        <w:t>ja, apkopojot informāciju par papildu nepieciešamajām kvotām, tiks konstatēts, ka nepieciešamās kvotas kopā ar projektos norādīto informāciju ir vienādas ar 259 personu kopskaitu, kvotas tiks pārdalītas atbilstoši pašvaldību iesniegtajai informācijai par papildu nepieciešamajām kvotām;</w:t>
      </w:r>
    </w:p>
    <w:p w14:paraId="0985D107" w14:textId="0B77FA8A" w:rsidR="00CA11E4" w:rsidRPr="009429B1" w:rsidRDefault="00374118" w:rsidP="001E2CF0">
      <w:pPr>
        <w:pStyle w:val="Sarakstarindkopa"/>
        <w:numPr>
          <w:ilvl w:val="1"/>
          <w:numId w:val="4"/>
        </w:numPr>
        <w:jc w:val="both"/>
        <w:rPr>
          <w:rFonts w:ascii="Times New Roman" w:hAnsi="Times New Roman" w:cs="Times New Roman"/>
          <w:sz w:val="24"/>
          <w:szCs w:val="24"/>
        </w:rPr>
      </w:pPr>
      <w:r w:rsidRPr="009429B1">
        <w:rPr>
          <w:rFonts w:ascii="Times New Roman" w:hAnsi="Times New Roman" w:cs="Times New Roman"/>
          <w:sz w:val="24"/>
          <w:szCs w:val="24"/>
        </w:rPr>
        <w:t xml:space="preserve">ja, apkopojot informāciju par papildu nepieciešamajām kvotām, </w:t>
      </w:r>
      <w:r w:rsidR="00CA424B" w:rsidRPr="009429B1">
        <w:rPr>
          <w:rFonts w:ascii="Times New Roman" w:hAnsi="Times New Roman" w:cs="Times New Roman"/>
          <w:sz w:val="24"/>
          <w:szCs w:val="24"/>
        </w:rPr>
        <w:t xml:space="preserve">tiks </w:t>
      </w:r>
      <w:r w:rsidRPr="009429B1">
        <w:rPr>
          <w:rFonts w:ascii="Times New Roman" w:hAnsi="Times New Roman" w:cs="Times New Roman"/>
          <w:sz w:val="24"/>
          <w:szCs w:val="24"/>
        </w:rPr>
        <w:t>konstatēts, ka nepieciešamās kvotas kopā ar projekt</w:t>
      </w:r>
      <w:r w:rsidR="004C73CB" w:rsidRPr="009429B1">
        <w:rPr>
          <w:rFonts w:ascii="Times New Roman" w:hAnsi="Times New Roman" w:cs="Times New Roman"/>
          <w:sz w:val="24"/>
          <w:szCs w:val="24"/>
        </w:rPr>
        <w:t>os</w:t>
      </w:r>
      <w:r w:rsidRPr="009429B1">
        <w:rPr>
          <w:rFonts w:ascii="Times New Roman" w:hAnsi="Times New Roman" w:cs="Times New Roman"/>
          <w:sz w:val="24"/>
          <w:szCs w:val="24"/>
        </w:rPr>
        <w:t xml:space="preserve"> norādīto informāciju </w:t>
      </w:r>
      <w:r w:rsidR="004C73CB" w:rsidRPr="009429B1">
        <w:rPr>
          <w:rFonts w:ascii="Times New Roman" w:hAnsi="Times New Roman" w:cs="Times New Roman"/>
          <w:sz w:val="24"/>
          <w:szCs w:val="24"/>
        </w:rPr>
        <w:t>pārsniedz</w:t>
      </w:r>
      <w:r w:rsidRPr="009429B1">
        <w:rPr>
          <w:rFonts w:ascii="Times New Roman" w:hAnsi="Times New Roman" w:cs="Times New Roman"/>
          <w:sz w:val="24"/>
          <w:szCs w:val="24"/>
        </w:rPr>
        <w:t xml:space="preserve"> 259 </w:t>
      </w:r>
      <w:r w:rsidR="004C73CB" w:rsidRPr="009429B1">
        <w:rPr>
          <w:rFonts w:ascii="Times New Roman" w:hAnsi="Times New Roman" w:cs="Times New Roman"/>
          <w:sz w:val="24"/>
          <w:szCs w:val="24"/>
        </w:rPr>
        <w:t>personu kopskaitu</w:t>
      </w:r>
      <w:r w:rsidRPr="009429B1">
        <w:rPr>
          <w:rFonts w:ascii="Times New Roman" w:hAnsi="Times New Roman" w:cs="Times New Roman"/>
          <w:sz w:val="24"/>
          <w:szCs w:val="24"/>
        </w:rPr>
        <w:t xml:space="preserve">, </w:t>
      </w:r>
      <w:r w:rsidR="00B46D1F" w:rsidRPr="009429B1">
        <w:rPr>
          <w:rFonts w:ascii="Times New Roman" w:hAnsi="Times New Roman" w:cs="Times New Roman"/>
          <w:sz w:val="24"/>
          <w:szCs w:val="24"/>
        </w:rPr>
        <w:t xml:space="preserve">pārsnieguma </w:t>
      </w:r>
      <w:r w:rsidRPr="009429B1">
        <w:rPr>
          <w:rFonts w:ascii="Times New Roman" w:hAnsi="Times New Roman" w:cs="Times New Roman"/>
          <w:sz w:val="24"/>
          <w:szCs w:val="24"/>
        </w:rPr>
        <w:t xml:space="preserve">kvotas </w:t>
      </w:r>
      <w:r w:rsidR="00CA424B" w:rsidRPr="009429B1">
        <w:rPr>
          <w:rFonts w:ascii="Times New Roman" w:hAnsi="Times New Roman" w:cs="Times New Roman"/>
          <w:sz w:val="24"/>
          <w:szCs w:val="24"/>
        </w:rPr>
        <w:t>tiks pār</w:t>
      </w:r>
      <w:r w:rsidR="004C73CB" w:rsidRPr="009429B1">
        <w:rPr>
          <w:rFonts w:ascii="Times New Roman" w:hAnsi="Times New Roman" w:cs="Times New Roman"/>
          <w:sz w:val="24"/>
          <w:szCs w:val="24"/>
        </w:rPr>
        <w:t>d</w:t>
      </w:r>
      <w:r w:rsidR="00CA424B" w:rsidRPr="009429B1">
        <w:rPr>
          <w:rFonts w:ascii="Times New Roman" w:hAnsi="Times New Roman" w:cs="Times New Roman"/>
          <w:sz w:val="24"/>
          <w:szCs w:val="24"/>
        </w:rPr>
        <w:t xml:space="preserve">alītas </w:t>
      </w:r>
      <w:r w:rsidRPr="009429B1">
        <w:rPr>
          <w:rFonts w:ascii="Times New Roman" w:hAnsi="Times New Roman" w:cs="Times New Roman"/>
          <w:sz w:val="24"/>
          <w:szCs w:val="24"/>
        </w:rPr>
        <w:t>pašvaldībām</w:t>
      </w:r>
      <w:r w:rsidR="00FF0667" w:rsidRPr="009429B1">
        <w:rPr>
          <w:rFonts w:ascii="Times New Roman" w:hAnsi="Times New Roman" w:cs="Times New Roman"/>
          <w:sz w:val="24"/>
          <w:szCs w:val="24"/>
        </w:rPr>
        <w:t>, priekšroku dodot</w:t>
      </w:r>
      <w:r w:rsidR="003F0090" w:rsidRPr="009429B1">
        <w:rPr>
          <w:rFonts w:ascii="Times New Roman" w:hAnsi="Times New Roman" w:cs="Times New Roman"/>
          <w:sz w:val="24"/>
          <w:szCs w:val="24"/>
        </w:rPr>
        <w:t xml:space="preserve"> </w:t>
      </w:r>
      <w:r w:rsidR="00FF0667" w:rsidRPr="009429B1">
        <w:rPr>
          <w:rFonts w:ascii="Times New Roman" w:hAnsi="Times New Roman" w:cs="Times New Roman"/>
          <w:sz w:val="24"/>
          <w:szCs w:val="24"/>
        </w:rPr>
        <w:t>pašvaldībām (zemāk norādītajā secībā), kurās</w:t>
      </w:r>
      <w:r w:rsidR="00CA11E4" w:rsidRPr="009429B1">
        <w:rPr>
          <w:rFonts w:ascii="Times New Roman" w:hAnsi="Times New Roman" w:cs="Times New Roman"/>
          <w:sz w:val="24"/>
          <w:szCs w:val="24"/>
        </w:rPr>
        <w:t>:</w:t>
      </w:r>
    </w:p>
    <w:p w14:paraId="4152ADBF" w14:textId="3D673499" w:rsidR="00CA11E4" w:rsidRPr="009429B1" w:rsidRDefault="003F0090" w:rsidP="00FF0667">
      <w:pPr>
        <w:pStyle w:val="Sarakstarindkopa"/>
        <w:ind w:left="1190"/>
        <w:jc w:val="both"/>
        <w:rPr>
          <w:rFonts w:ascii="Times New Roman" w:hAnsi="Times New Roman" w:cs="Times New Roman"/>
          <w:sz w:val="24"/>
          <w:szCs w:val="24"/>
        </w:rPr>
      </w:pPr>
      <w:r w:rsidRPr="009429B1">
        <w:rPr>
          <w:rFonts w:ascii="Times New Roman" w:hAnsi="Times New Roman" w:cs="Times New Roman"/>
          <w:sz w:val="24"/>
          <w:szCs w:val="24"/>
        </w:rPr>
        <w:t xml:space="preserve">16.4.1. </w:t>
      </w:r>
      <w:r w:rsidR="00A954E2" w:rsidRPr="009429B1">
        <w:rPr>
          <w:rFonts w:ascii="Times New Roman" w:hAnsi="Times New Roman" w:cs="Times New Roman"/>
          <w:sz w:val="24"/>
          <w:szCs w:val="24"/>
        </w:rPr>
        <w:t xml:space="preserve">netika sasniegta </w:t>
      </w:r>
      <w:r w:rsidR="003B0232" w:rsidRPr="009429B1">
        <w:rPr>
          <w:rFonts w:ascii="Times New Roman" w:hAnsi="Times New Roman" w:cs="Times New Roman"/>
          <w:sz w:val="24"/>
          <w:szCs w:val="24"/>
        </w:rPr>
        <w:t xml:space="preserve">MK noteikumu Nr. 512 </w:t>
      </w:r>
      <w:r w:rsidR="00A954E2" w:rsidRPr="009429B1">
        <w:rPr>
          <w:rFonts w:ascii="Times New Roman" w:hAnsi="Times New Roman" w:cs="Times New Roman"/>
          <w:sz w:val="24"/>
          <w:szCs w:val="24"/>
        </w:rPr>
        <w:t>1.</w:t>
      </w:r>
      <w:r w:rsidR="007238F4" w:rsidRPr="009429B1">
        <w:rPr>
          <w:rFonts w:ascii="Times New Roman" w:hAnsi="Times New Roman" w:cs="Times New Roman"/>
          <w:sz w:val="24"/>
          <w:szCs w:val="24"/>
        </w:rPr>
        <w:t> </w:t>
      </w:r>
      <w:r w:rsidR="00A954E2" w:rsidRPr="009429B1">
        <w:rPr>
          <w:rFonts w:ascii="Times New Roman" w:hAnsi="Times New Roman" w:cs="Times New Roman"/>
          <w:sz w:val="24"/>
          <w:szCs w:val="24"/>
        </w:rPr>
        <w:t xml:space="preserve">pielikumā noteiktā </w:t>
      </w:r>
      <w:r w:rsidR="00674FB8" w:rsidRPr="009429B1">
        <w:rPr>
          <w:rFonts w:ascii="Times New Roman" w:hAnsi="Times New Roman" w:cs="Times New Roman"/>
          <w:sz w:val="24"/>
          <w:szCs w:val="24"/>
        </w:rPr>
        <w:t xml:space="preserve">pašvaldības </w:t>
      </w:r>
      <w:r w:rsidR="00A954E2" w:rsidRPr="009429B1">
        <w:rPr>
          <w:rFonts w:ascii="Times New Roman" w:hAnsi="Times New Roman" w:cs="Times New Roman"/>
          <w:sz w:val="24"/>
          <w:szCs w:val="24"/>
        </w:rPr>
        <w:t>kvota</w:t>
      </w:r>
      <w:r w:rsidR="00CA11E4" w:rsidRPr="009429B1">
        <w:rPr>
          <w:rFonts w:ascii="Times New Roman" w:hAnsi="Times New Roman" w:cs="Times New Roman"/>
          <w:sz w:val="24"/>
          <w:szCs w:val="24"/>
        </w:rPr>
        <w:t>;</w:t>
      </w:r>
    </w:p>
    <w:p w14:paraId="3D06CA88" w14:textId="751E83D9" w:rsidR="00CA11E4" w:rsidRPr="009429B1" w:rsidRDefault="00FF0667" w:rsidP="00CA11E4">
      <w:pPr>
        <w:pStyle w:val="Sarakstarindkopa"/>
        <w:ind w:left="1190"/>
        <w:jc w:val="both"/>
        <w:rPr>
          <w:rFonts w:ascii="Times New Roman" w:hAnsi="Times New Roman" w:cs="Times New Roman"/>
          <w:sz w:val="24"/>
          <w:szCs w:val="24"/>
        </w:rPr>
      </w:pPr>
      <w:r w:rsidRPr="009429B1">
        <w:rPr>
          <w:rFonts w:ascii="Times New Roman" w:hAnsi="Times New Roman" w:cs="Times New Roman"/>
          <w:sz w:val="24"/>
          <w:szCs w:val="24"/>
        </w:rPr>
        <w:t xml:space="preserve">16.4.2. </w:t>
      </w:r>
      <w:r w:rsidR="00A954E2" w:rsidRPr="009429B1">
        <w:rPr>
          <w:rFonts w:ascii="Times New Roman" w:hAnsi="Times New Roman" w:cs="Times New Roman"/>
          <w:sz w:val="24"/>
          <w:szCs w:val="24"/>
        </w:rPr>
        <w:t xml:space="preserve">nav </w:t>
      </w:r>
      <w:r w:rsidR="00183C72" w:rsidRPr="009429B1">
        <w:rPr>
          <w:rFonts w:ascii="Times New Roman" w:hAnsi="Times New Roman" w:cs="Times New Roman"/>
          <w:sz w:val="24"/>
          <w:szCs w:val="24"/>
        </w:rPr>
        <w:t>paredzēti</w:t>
      </w:r>
      <w:r w:rsidR="00A954E2" w:rsidRPr="009429B1">
        <w:rPr>
          <w:rFonts w:ascii="Times New Roman" w:hAnsi="Times New Roman" w:cs="Times New Roman"/>
          <w:sz w:val="24"/>
          <w:szCs w:val="24"/>
        </w:rPr>
        <w:t xml:space="preserve"> pašvaldības </w:t>
      </w:r>
      <w:r w:rsidR="001801FD" w:rsidRPr="009429B1">
        <w:rPr>
          <w:rFonts w:ascii="Times New Roman" w:hAnsi="Times New Roman" w:cs="Times New Roman"/>
          <w:sz w:val="24"/>
          <w:szCs w:val="24"/>
        </w:rPr>
        <w:t>atbalsta pasākumi mājokļa vides pielāgošanai</w:t>
      </w:r>
      <w:r w:rsidR="00183C72" w:rsidRPr="009429B1">
        <w:rPr>
          <w:rFonts w:ascii="Times New Roman" w:hAnsi="Times New Roman" w:cs="Times New Roman"/>
          <w:sz w:val="24"/>
          <w:szCs w:val="24"/>
        </w:rPr>
        <w:t xml:space="preserve"> (piemēram, nav izstrādāti iekšējie normatīvie akti)</w:t>
      </w:r>
      <w:r w:rsidR="00674FB8" w:rsidRPr="009429B1">
        <w:rPr>
          <w:rFonts w:ascii="Times New Roman" w:hAnsi="Times New Roman" w:cs="Times New Roman"/>
          <w:sz w:val="24"/>
          <w:szCs w:val="24"/>
        </w:rPr>
        <w:t>;</w:t>
      </w:r>
      <w:r w:rsidR="00A954E2" w:rsidRPr="009429B1">
        <w:rPr>
          <w:rFonts w:ascii="Times New Roman" w:hAnsi="Times New Roman" w:cs="Times New Roman"/>
          <w:sz w:val="24"/>
          <w:szCs w:val="24"/>
        </w:rPr>
        <w:t xml:space="preserve"> </w:t>
      </w:r>
    </w:p>
    <w:p w14:paraId="63FF080E" w14:textId="6C2BFDAF" w:rsidR="00CA11E4" w:rsidRPr="009429B1" w:rsidRDefault="00FF0667" w:rsidP="00FF0667">
      <w:pPr>
        <w:pStyle w:val="Sarakstarindkopa"/>
        <w:ind w:left="1190"/>
        <w:jc w:val="both"/>
        <w:rPr>
          <w:rFonts w:ascii="Times New Roman" w:hAnsi="Times New Roman" w:cs="Times New Roman"/>
          <w:sz w:val="24"/>
          <w:szCs w:val="24"/>
        </w:rPr>
      </w:pPr>
      <w:r w:rsidRPr="009429B1">
        <w:rPr>
          <w:rFonts w:ascii="Times New Roman" w:hAnsi="Times New Roman" w:cs="Times New Roman"/>
          <w:sz w:val="24"/>
          <w:szCs w:val="24"/>
        </w:rPr>
        <w:t>16.4.3. p</w:t>
      </w:r>
      <w:r w:rsidR="00CA11E4" w:rsidRPr="009429B1">
        <w:rPr>
          <w:rFonts w:ascii="Times New Roman" w:hAnsi="Times New Roman" w:cs="Times New Roman"/>
          <w:sz w:val="24"/>
          <w:szCs w:val="24"/>
        </w:rPr>
        <w:t>roporcionāli</w:t>
      </w:r>
      <w:r w:rsidR="00A954E2" w:rsidRPr="009429B1">
        <w:rPr>
          <w:rFonts w:ascii="Times New Roman" w:hAnsi="Times New Roman" w:cs="Times New Roman"/>
          <w:sz w:val="24"/>
          <w:szCs w:val="24"/>
        </w:rPr>
        <w:t xml:space="preserve"> </w:t>
      </w:r>
      <w:r w:rsidR="00CA11E4" w:rsidRPr="009429B1">
        <w:rPr>
          <w:rFonts w:ascii="Times New Roman" w:hAnsi="Times New Roman" w:cs="Times New Roman"/>
          <w:sz w:val="24"/>
          <w:szCs w:val="24"/>
        </w:rPr>
        <w:t>tiek piešķirta viena kvota</w:t>
      </w:r>
      <w:r w:rsidR="00674FB8" w:rsidRPr="009429B1">
        <w:rPr>
          <w:rFonts w:ascii="Times New Roman" w:hAnsi="Times New Roman" w:cs="Times New Roman"/>
          <w:sz w:val="24"/>
          <w:szCs w:val="24"/>
        </w:rPr>
        <w:t>;</w:t>
      </w:r>
    </w:p>
    <w:p w14:paraId="266D2E6D" w14:textId="3B59A9EC" w:rsidR="00674FB8" w:rsidRPr="009429B1" w:rsidRDefault="00FF0667" w:rsidP="00CA11E4">
      <w:pPr>
        <w:pStyle w:val="Sarakstarindkopa"/>
        <w:ind w:left="1190"/>
        <w:jc w:val="both"/>
        <w:rPr>
          <w:rFonts w:ascii="Times New Roman" w:hAnsi="Times New Roman" w:cs="Times New Roman"/>
          <w:sz w:val="24"/>
          <w:szCs w:val="24"/>
        </w:rPr>
      </w:pPr>
      <w:r w:rsidRPr="009429B1">
        <w:rPr>
          <w:rFonts w:ascii="Times New Roman" w:hAnsi="Times New Roman" w:cs="Times New Roman"/>
          <w:sz w:val="24"/>
          <w:szCs w:val="24"/>
        </w:rPr>
        <w:t>16.4.4. ir vislielākais mērķa grupas personu skaits, balstoties</w:t>
      </w:r>
      <w:r w:rsidR="00674FB8" w:rsidRPr="009429B1">
        <w:rPr>
          <w:rFonts w:ascii="Times New Roman" w:hAnsi="Times New Roman" w:cs="Times New Roman"/>
          <w:sz w:val="24"/>
          <w:szCs w:val="24"/>
        </w:rPr>
        <w:t xml:space="preserve"> </w:t>
      </w:r>
      <w:r w:rsidRPr="009429B1">
        <w:rPr>
          <w:rFonts w:ascii="Times New Roman" w:hAnsi="Times New Roman" w:cs="Times New Roman"/>
          <w:sz w:val="24"/>
          <w:szCs w:val="24"/>
        </w:rPr>
        <w:t>uz</w:t>
      </w:r>
      <w:r w:rsidR="00674FB8" w:rsidRPr="009429B1">
        <w:rPr>
          <w:rFonts w:ascii="Times New Roman" w:hAnsi="Times New Roman" w:cs="Times New Roman"/>
          <w:sz w:val="24"/>
          <w:szCs w:val="24"/>
        </w:rPr>
        <w:t xml:space="preserve"> </w:t>
      </w:r>
      <w:r w:rsidR="00A954E2" w:rsidRPr="009429B1">
        <w:rPr>
          <w:rFonts w:ascii="Times New Roman" w:hAnsi="Times New Roman" w:cs="Times New Roman"/>
          <w:sz w:val="24"/>
          <w:szCs w:val="24"/>
        </w:rPr>
        <w:t>statistikas dat</w:t>
      </w:r>
      <w:r w:rsidR="00674FB8" w:rsidRPr="009429B1">
        <w:rPr>
          <w:rFonts w:ascii="Times New Roman" w:hAnsi="Times New Roman" w:cs="Times New Roman"/>
          <w:sz w:val="24"/>
          <w:szCs w:val="24"/>
        </w:rPr>
        <w:t xml:space="preserve">iem </w:t>
      </w:r>
      <w:r w:rsidR="00A954E2" w:rsidRPr="009429B1">
        <w:rPr>
          <w:rFonts w:ascii="Times New Roman" w:hAnsi="Times New Roman" w:cs="Times New Roman"/>
          <w:sz w:val="24"/>
          <w:szCs w:val="24"/>
        </w:rPr>
        <w:t xml:space="preserve">par </w:t>
      </w:r>
      <w:r w:rsidR="00374118" w:rsidRPr="009429B1">
        <w:rPr>
          <w:rFonts w:ascii="Times New Roman" w:hAnsi="Times New Roman" w:cs="Times New Roman"/>
          <w:sz w:val="24"/>
          <w:szCs w:val="24"/>
        </w:rPr>
        <w:t xml:space="preserve"> personu ar invaliditāti</w:t>
      </w:r>
      <w:r w:rsidR="00A954E2" w:rsidRPr="009429B1">
        <w:rPr>
          <w:rFonts w:ascii="Times New Roman" w:hAnsi="Times New Roman" w:cs="Times New Roman"/>
          <w:sz w:val="24"/>
          <w:szCs w:val="24"/>
        </w:rPr>
        <w:t>, kur</w:t>
      </w:r>
      <w:r w:rsidR="00183C72" w:rsidRPr="009429B1">
        <w:rPr>
          <w:rFonts w:ascii="Times New Roman" w:hAnsi="Times New Roman" w:cs="Times New Roman"/>
          <w:sz w:val="24"/>
          <w:szCs w:val="24"/>
        </w:rPr>
        <w:t>ā</w:t>
      </w:r>
      <w:r w:rsidR="00A954E2" w:rsidRPr="009429B1">
        <w:rPr>
          <w:rFonts w:ascii="Times New Roman" w:hAnsi="Times New Roman" w:cs="Times New Roman"/>
          <w:sz w:val="24"/>
          <w:szCs w:val="24"/>
        </w:rPr>
        <w:t xml:space="preserve">m ir kustību traucējumi, skaitu </w:t>
      </w:r>
      <w:proofErr w:type="spellStart"/>
      <w:r w:rsidR="00374118" w:rsidRPr="009429B1">
        <w:rPr>
          <w:rFonts w:ascii="Times New Roman" w:hAnsi="Times New Roman" w:cs="Times New Roman"/>
          <w:sz w:val="24"/>
          <w:szCs w:val="24"/>
        </w:rPr>
        <w:t>valstspilsētā</w:t>
      </w:r>
      <w:proofErr w:type="spellEnd"/>
      <w:r w:rsidR="00374118" w:rsidRPr="009429B1">
        <w:rPr>
          <w:rFonts w:ascii="Times New Roman" w:hAnsi="Times New Roman" w:cs="Times New Roman"/>
          <w:sz w:val="24"/>
          <w:szCs w:val="24"/>
        </w:rPr>
        <w:t xml:space="preserve">/novadā (pilngadīgas personas un bērni) atbilstoši Labklājības ministrijas </w:t>
      </w:r>
      <w:r w:rsidR="0047441F" w:rsidRPr="009429B1">
        <w:rPr>
          <w:rFonts w:ascii="Times New Roman" w:hAnsi="Times New Roman" w:cs="Times New Roman"/>
          <w:sz w:val="24"/>
          <w:szCs w:val="24"/>
        </w:rPr>
        <w:t xml:space="preserve">rīcībā esošajiem aktuālajiem </w:t>
      </w:r>
      <w:r w:rsidR="000C38B9" w:rsidRPr="009429B1">
        <w:rPr>
          <w:rFonts w:ascii="Times New Roman" w:hAnsi="Times New Roman" w:cs="Times New Roman"/>
          <w:sz w:val="24"/>
          <w:szCs w:val="24"/>
        </w:rPr>
        <w:t xml:space="preserve">statistikas </w:t>
      </w:r>
      <w:r w:rsidR="00374118" w:rsidRPr="009429B1">
        <w:rPr>
          <w:rFonts w:ascii="Times New Roman" w:hAnsi="Times New Roman" w:cs="Times New Roman"/>
          <w:sz w:val="24"/>
          <w:szCs w:val="24"/>
        </w:rPr>
        <w:t>datiem</w:t>
      </w:r>
      <w:r w:rsidR="00674FB8" w:rsidRPr="009429B1">
        <w:rPr>
          <w:rFonts w:ascii="Times New Roman" w:hAnsi="Times New Roman" w:cs="Times New Roman"/>
          <w:sz w:val="24"/>
          <w:szCs w:val="24"/>
        </w:rPr>
        <w:t>;</w:t>
      </w:r>
    </w:p>
    <w:p w14:paraId="32CE353F" w14:textId="77777777" w:rsidR="001E2CF0" w:rsidRPr="009429B1" w:rsidRDefault="00374118" w:rsidP="001E2CF0">
      <w:pPr>
        <w:pStyle w:val="Sarakstarindkopa"/>
        <w:numPr>
          <w:ilvl w:val="1"/>
          <w:numId w:val="4"/>
        </w:numPr>
        <w:jc w:val="both"/>
        <w:rPr>
          <w:rFonts w:ascii="Times New Roman" w:hAnsi="Times New Roman" w:cs="Times New Roman"/>
          <w:sz w:val="24"/>
          <w:szCs w:val="24"/>
        </w:rPr>
      </w:pPr>
      <w:r w:rsidRPr="009429B1">
        <w:rPr>
          <w:rFonts w:ascii="Times New Roman" w:hAnsi="Times New Roman" w:cs="Times New Roman"/>
          <w:sz w:val="24"/>
          <w:szCs w:val="24"/>
        </w:rPr>
        <w:t xml:space="preserve">ja, apkopojot informāciju par papildu nepieciešamajām kvotām, </w:t>
      </w:r>
      <w:r w:rsidR="00CA424B" w:rsidRPr="009429B1">
        <w:rPr>
          <w:rFonts w:ascii="Times New Roman" w:hAnsi="Times New Roman" w:cs="Times New Roman"/>
          <w:sz w:val="24"/>
          <w:szCs w:val="24"/>
        </w:rPr>
        <w:t xml:space="preserve">tiks </w:t>
      </w:r>
      <w:r w:rsidRPr="009429B1">
        <w:rPr>
          <w:rFonts w:ascii="Times New Roman" w:hAnsi="Times New Roman" w:cs="Times New Roman"/>
          <w:sz w:val="24"/>
          <w:szCs w:val="24"/>
        </w:rPr>
        <w:t>konstatēts, ka nepieciešamās kvotas kopā ar projekt</w:t>
      </w:r>
      <w:r w:rsidR="00B46D1F" w:rsidRPr="009429B1">
        <w:rPr>
          <w:rFonts w:ascii="Times New Roman" w:hAnsi="Times New Roman" w:cs="Times New Roman"/>
          <w:sz w:val="24"/>
          <w:szCs w:val="24"/>
        </w:rPr>
        <w:t>os</w:t>
      </w:r>
      <w:r w:rsidRPr="009429B1">
        <w:rPr>
          <w:rFonts w:ascii="Times New Roman" w:hAnsi="Times New Roman" w:cs="Times New Roman"/>
          <w:sz w:val="24"/>
          <w:szCs w:val="24"/>
        </w:rPr>
        <w:t xml:space="preserve"> norādīto informāciju </w:t>
      </w:r>
      <w:r w:rsidR="00B46D1F" w:rsidRPr="009429B1">
        <w:rPr>
          <w:rFonts w:ascii="Times New Roman" w:hAnsi="Times New Roman" w:cs="Times New Roman"/>
          <w:sz w:val="24"/>
          <w:szCs w:val="24"/>
        </w:rPr>
        <w:t>mazākas par</w:t>
      </w:r>
      <w:r w:rsidRPr="009429B1">
        <w:rPr>
          <w:rFonts w:ascii="Times New Roman" w:hAnsi="Times New Roman" w:cs="Times New Roman"/>
          <w:sz w:val="24"/>
          <w:szCs w:val="24"/>
        </w:rPr>
        <w:t xml:space="preserve"> 259 </w:t>
      </w:r>
      <w:r w:rsidR="00B46D1F" w:rsidRPr="009429B1">
        <w:rPr>
          <w:rFonts w:ascii="Times New Roman" w:hAnsi="Times New Roman" w:cs="Times New Roman"/>
          <w:sz w:val="24"/>
          <w:szCs w:val="24"/>
        </w:rPr>
        <w:t>personu kopskaitu</w:t>
      </w:r>
      <w:r w:rsidRPr="009429B1">
        <w:rPr>
          <w:rFonts w:ascii="Times New Roman" w:hAnsi="Times New Roman" w:cs="Times New Roman"/>
          <w:sz w:val="24"/>
          <w:szCs w:val="24"/>
        </w:rPr>
        <w:t xml:space="preserve">, Labklājības ministrija atkārtoti </w:t>
      </w:r>
      <w:r w:rsidR="00CA424B" w:rsidRPr="009429B1">
        <w:rPr>
          <w:rFonts w:ascii="Times New Roman" w:hAnsi="Times New Roman" w:cs="Times New Roman"/>
          <w:sz w:val="24"/>
          <w:szCs w:val="24"/>
        </w:rPr>
        <w:t xml:space="preserve">aicinās </w:t>
      </w:r>
      <w:r w:rsidRPr="009429B1">
        <w:rPr>
          <w:rFonts w:ascii="Times New Roman" w:hAnsi="Times New Roman" w:cs="Times New Roman"/>
          <w:sz w:val="24"/>
          <w:szCs w:val="24"/>
        </w:rPr>
        <w:t>pašvaldības pieteikties uz papildu kvotām mājokļu atbalstam;</w:t>
      </w:r>
    </w:p>
    <w:p w14:paraId="24A2E246" w14:textId="77777777" w:rsidR="001E2CF0" w:rsidRPr="009429B1" w:rsidRDefault="00374118" w:rsidP="001E2CF0">
      <w:pPr>
        <w:pStyle w:val="Sarakstarindkopa"/>
        <w:numPr>
          <w:ilvl w:val="1"/>
          <w:numId w:val="4"/>
        </w:numPr>
        <w:jc w:val="both"/>
        <w:rPr>
          <w:rFonts w:ascii="Times New Roman" w:hAnsi="Times New Roman" w:cs="Times New Roman"/>
          <w:sz w:val="24"/>
          <w:szCs w:val="24"/>
        </w:rPr>
      </w:pPr>
      <w:r w:rsidRPr="009429B1">
        <w:rPr>
          <w:rFonts w:ascii="Times New Roman" w:eastAsiaTheme="minorEastAsia" w:hAnsi="Times New Roman" w:cs="Times New Roman"/>
          <w:sz w:val="24"/>
          <w:szCs w:val="24"/>
          <w:lang w:eastAsia="lv-LV"/>
        </w:rPr>
        <w:lastRenderedPageBreak/>
        <w:t xml:space="preserve">ja kādai pašvaldībai kvotu nepietiekamības dēļ tā </w:t>
      </w:r>
      <w:r w:rsidR="00CA424B" w:rsidRPr="009429B1">
        <w:rPr>
          <w:rFonts w:ascii="Times New Roman" w:eastAsiaTheme="minorEastAsia" w:hAnsi="Times New Roman" w:cs="Times New Roman"/>
          <w:sz w:val="24"/>
          <w:szCs w:val="24"/>
          <w:lang w:eastAsia="lv-LV"/>
        </w:rPr>
        <w:t xml:space="preserve">netiks </w:t>
      </w:r>
      <w:r w:rsidRPr="009429B1">
        <w:rPr>
          <w:rFonts w:ascii="Times New Roman" w:eastAsiaTheme="minorEastAsia" w:hAnsi="Times New Roman" w:cs="Times New Roman"/>
          <w:sz w:val="24"/>
          <w:szCs w:val="24"/>
          <w:lang w:eastAsia="lv-LV"/>
        </w:rPr>
        <w:t>piešķirta, bet 3.1.2.1.i</w:t>
      </w:r>
      <w:r w:rsidR="000C38B9" w:rsidRPr="009429B1">
        <w:rPr>
          <w:rFonts w:ascii="Times New Roman" w:eastAsiaTheme="minorEastAsia" w:hAnsi="Times New Roman" w:cs="Times New Roman"/>
          <w:sz w:val="24"/>
          <w:szCs w:val="24"/>
          <w:lang w:eastAsia="lv-LV"/>
        </w:rPr>
        <w:t>. </w:t>
      </w:r>
      <w:r w:rsidRPr="009429B1">
        <w:rPr>
          <w:rFonts w:ascii="Times New Roman" w:eastAsiaTheme="minorEastAsia" w:hAnsi="Times New Roman" w:cs="Times New Roman"/>
          <w:sz w:val="24"/>
          <w:szCs w:val="24"/>
          <w:lang w:eastAsia="lv-LV"/>
        </w:rPr>
        <w:t xml:space="preserve"> investīcijas otrās kārtas īstenošanas laikā kāda no mērķa grupas personām </w:t>
      </w:r>
      <w:r w:rsidR="00CA424B" w:rsidRPr="009429B1">
        <w:rPr>
          <w:rFonts w:ascii="Times New Roman" w:eastAsiaTheme="minorEastAsia" w:hAnsi="Times New Roman" w:cs="Times New Roman"/>
          <w:sz w:val="24"/>
          <w:szCs w:val="24"/>
          <w:lang w:eastAsia="lv-LV"/>
        </w:rPr>
        <w:t xml:space="preserve">pārtrauks </w:t>
      </w:r>
      <w:r w:rsidRPr="009429B1">
        <w:rPr>
          <w:rFonts w:ascii="Times New Roman" w:eastAsiaTheme="minorEastAsia" w:hAnsi="Times New Roman" w:cs="Times New Roman"/>
          <w:sz w:val="24"/>
          <w:szCs w:val="24"/>
          <w:lang w:eastAsia="lv-LV"/>
        </w:rPr>
        <w:t>dalību projektā citā pašvaldībā, Labklājības ministrija piedāvā</w:t>
      </w:r>
      <w:r w:rsidR="00CA424B" w:rsidRPr="009429B1">
        <w:rPr>
          <w:rFonts w:ascii="Times New Roman" w:eastAsiaTheme="minorEastAsia" w:hAnsi="Times New Roman" w:cs="Times New Roman"/>
          <w:sz w:val="24"/>
          <w:szCs w:val="24"/>
          <w:lang w:eastAsia="lv-LV"/>
        </w:rPr>
        <w:t>s</w:t>
      </w:r>
      <w:r w:rsidRPr="009429B1">
        <w:rPr>
          <w:rFonts w:ascii="Times New Roman" w:eastAsiaTheme="minorEastAsia" w:hAnsi="Times New Roman" w:cs="Times New Roman"/>
          <w:sz w:val="24"/>
          <w:szCs w:val="24"/>
          <w:lang w:eastAsia="lv-LV"/>
        </w:rPr>
        <w:t xml:space="preserve"> šo kvotu pašvaldībai, kurai nebija iespējams to piešķirt iepriekš;</w:t>
      </w:r>
    </w:p>
    <w:p w14:paraId="4262C80E" w14:textId="77777777" w:rsidR="001E2CF0" w:rsidRPr="009429B1" w:rsidRDefault="0020715F" w:rsidP="001E2CF0">
      <w:pPr>
        <w:pStyle w:val="Sarakstarindkopa"/>
        <w:numPr>
          <w:ilvl w:val="1"/>
          <w:numId w:val="4"/>
        </w:numPr>
        <w:jc w:val="both"/>
        <w:rPr>
          <w:rFonts w:ascii="Times New Roman" w:hAnsi="Times New Roman" w:cs="Times New Roman"/>
          <w:sz w:val="24"/>
          <w:szCs w:val="24"/>
        </w:rPr>
      </w:pPr>
      <w:r w:rsidRPr="009429B1">
        <w:rPr>
          <w:rFonts w:ascii="Times New Roman" w:eastAsiaTheme="minorEastAsia" w:hAnsi="Times New Roman" w:cs="Times New Roman"/>
          <w:sz w:val="24"/>
          <w:szCs w:val="24"/>
          <w:lang w:eastAsia="lv-LV"/>
        </w:rPr>
        <w:t>j</w:t>
      </w:r>
      <w:r w:rsidR="00374118" w:rsidRPr="009429B1">
        <w:rPr>
          <w:rFonts w:ascii="Times New Roman" w:eastAsiaTheme="minorEastAsia" w:hAnsi="Times New Roman" w:cs="Times New Roman"/>
          <w:sz w:val="24"/>
          <w:szCs w:val="24"/>
          <w:lang w:eastAsia="lv-LV"/>
        </w:rPr>
        <w:t xml:space="preserve">a </w:t>
      </w:r>
      <w:r w:rsidRPr="009429B1">
        <w:rPr>
          <w:rFonts w:ascii="Times New Roman" w:eastAsiaTheme="minorEastAsia" w:hAnsi="Times New Roman" w:cs="Times New Roman"/>
          <w:sz w:val="24"/>
          <w:szCs w:val="24"/>
          <w:lang w:eastAsia="lv-LV"/>
        </w:rPr>
        <w:t>3.1.2.1.i</w:t>
      </w:r>
      <w:r w:rsidR="000C38B9" w:rsidRPr="009429B1">
        <w:rPr>
          <w:rFonts w:ascii="Times New Roman" w:eastAsiaTheme="minorEastAsia" w:hAnsi="Times New Roman" w:cs="Times New Roman"/>
          <w:sz w:val="24"/>
          <w:szCs w:val="24"/>
          <w:lang w:eastAsia="lv-LV"/>
        </w:rPr>
        <w:t>. </w:t>
      </w:r>
      <w:r w:rsidRPr="009429B1">
        <w:rPr>
          <w:rFonts w:ascii="Times New Roman" w:eastAsiaTheme="minorEastAsia" w:hAnsi="Times New Roman" w:cs="Times New Roman"/>
          <w:sz w:val="24"/>
          <w:szCs w:val="24"/>
          <w:lang w:eastAsia="lv-LV"/>
        </w:rPr>
        <w:t xml:space="preserve">investīcijas otrās kārtas </w:t>
      </w:r>
      <w:r w:rsidR="00374118" w:rsidRPr="009429B1">
        <w:rPr>
          <w:rFonts w:ascii="Times New Roman" w:eastAsiaTheme="minorEastAsia" w:hAnsi="Times New Roman" w:cs="Times New Roman"/>
          <w:sz w:val="24"/>
          <w:szCs w:val="24"/>
          <w:lang w:eastAsia="lv-LV"/>
        </w:rPr>
        <w:t xml:space="preserve">īstenošanas laikā kāda no mērķa grupas personām </w:t>
      </w:r>
      <w:r w:rsidR="00CA424B" w:rsidRPr="009429B1">
        <w:rPr>
          <w:rFonts w:ascii="Times New Roman" w:eastAsiaTheme="minorEastAsia" w:hAnsi="Times New Roman" w:cs="Times New Roman"/>
          <w:sz w:val="24"/>
          <w:szCs w:val="24"/>
          <w:lang w:eastAsia="lv-LV"/>
        </w:rPr>
        <w:t xml:space="preserve">pārtrauks </w:t>
      </w:r>
      <w:r w:rsidR="00374118" w:rsidRPr="009429B1">
        <w:rPr>
          <w:rFonts w:ascii="Times New Roman" w:eastAsiaTheme="minorEastAsia" w:hAnsi="Times New Roman" w:cs="Times New Roman"/>
          <w:sz w:val="24"/>
          <w:szCs w:val="24"/>
          <w:lang w:eastAsia="lv-LV"/>
        </w:rPr>
        <w:t xml:space="preserve">dalību projektā, Labklājības ministrija </w:t>
      </w:r>
      <w:r w:rsidR="00CA424B" w:rsidRPr="009429B1">
        <w:rPr>
          <w:rFonts w:ascii="Times New Roman" w:eastAsiaTheme="minorEastAsia" w:hAnsi="Times New Roman" w:cs="Times New Roman"/>
          <w:sz w:val="24"/>
          <w:szCs w:val="24"/>
          <w:lang w:eastAsia="lv-LV"/>
        </w:rPr>
        <w:t xml:space="preserve">aicinās </w:t>
      </w:r>
      <w:r w:rsidR="00374118" w:rsidRPr="009429B1">
        <w:rPr>
          <w:rFonts w:ascii="Times New Roman" w:eastAsiaTheme="minorEastAsia" w:hAnsi="Times New Roman" w:cs="Times New Roman"/>
          <w:sz w:val="24"/>
          <w:szCs w:val="24"/>
          <w:lang w:eastAsia="lv-LV"/>
        </w:rPr>
        <w:t>visas pašvaldības pieteikties papildu kvotai</w:t>
      </w:r>
      <w:r w:rsidRPr="009429B1">
        <w:rPr>
          <w:rFonts w:ascii="Times New Roman" w:eastAsiaTheme="minorEastAsia" w:hAnsi="Times New Roman" w:cs="Times New Roman"/>
          <w:sz w:val="24"/>
          <w:szCs w:val="24"/>
          <w:lang w:eastAsia="lv-LV"/>
        </w:rPr>
        <w:t>;</w:t>
      </w:r>
    </w:p>
    <w:p w14:paraId="3FD8E766" w14:textId="77777777" w:rsidR="001E2CF0" w:rsidRPr="009429B1" w:rsidRDefault="00B46D1F" w:rsidP="001E2CF0">
      <w:pPr>
        <w:pStyle w:val="Sarakstarindkopa"/>
        <w:numPr>
          <w:ilvl w:val="1"/>
          <w:numId w:val="4"/>
        </w:numPr>
        <w:jc w:val="both"/>
        <w:rPr>
          <w:rFonts w:ascii="Times New Roman" w:hAnsi="Times New Roman" w:cs="Times New Roman"/>
          <w:sz w:val="24"/>
          <w:szCs w:val="24"/>
        </w:rPr>
      </w:pPr>
      <w:r w:rsidRPr="009429B1">
        <w:rPr>
          <w:rFonts w:ascii="Times New Roman" w:eastAsiaTheme="minorEastAsia" w:hAnsi="Times New Roman" w:cs="Times New Roman"/>
          <w:sz w:val="24"/>
          <w:szCs w:val="24"/>
          <w:lang w:eastAsia="lv-LV"/>
        </w:rPr>
        <w:t xml:space="preserve">Labklājības ministrija nodrošinās </w:t>
      </w:r>
      <w:r w:rsidR="0020715F" w:rsidRPr="009429B1">
        <w:rPr>
          <w:rFonts w:ascii="Times New Roman" w:eastAsiaTheme="minorEastAsia" w:hAnsi="Times New Roman" w:cs="Times New Roman"/>
          <w:sz w:val="24"/>
          <w:szCs w:val="24"/>
          <w:lang w:eastAsia="lv-LV"/>
        </w:rPr>
        <w:t>k</w:t>
      </w:r>
      <w:r w:rsidR="00374118" w:rsidRPr="009429B1">
        <w:rPr>
          <w:rFonts w:ascii="Times New Roman" w:eastAsiaTheme="minorEastAsia" w:hAnsi="Times New Roman" w:cs="Times New Roman"/>
          <w:sz w:val="24"/>
          <w:szCs w:val="24"/>
          <w:lang w:eastAsia="lv-LV"/>
        </w:rPr>
        <w:t>votu izmaiņ</w:t>
      </w:r>
      <w:r w:rsidRPr="009429B1">
        <w:rPr>
          <w:rFonts w:ascii="Times New Roman" w:eastAsiaTheme="minorEastAsia" w:hAnsi="Times New Roman" w:cs="Times New Roman"/>
          <w:sz w:val="24"/>
          <w:szCs w:val="24"/>
          <w:lang w:eastAsia="lv-LV"/>
        </w:rPr>
        <w:t>u</w:t>
      </w:r>
      <w:r w:rsidR="00374118" w:rsidRPr="009429B1">
        <w:rPr>
          <w:rFonts w:ascii="Times New Roman" w:eastAsiaTheme="minorEastAsia" w:hAnsi="Times New Roman" w:cs="Times New Roman"/>
          <w:sz w:val="24"/>
          <w:szCs w:val="24"/>
          <w:lang w:eastAsia="lv-LV"/>
        </w:rPr>
        <w:t xml:space="preserve"> dokumentē</w:t>
      </w:r>
      <w:r w:rsidRPr="009429B1">
        <w:rPr>
          <w:rFonts w:ascii="Times New Roman" w:eastAsiaTheme="minorEastAsia" w:hAnsi="Times New Roman" w:cs="Times New Roman"/>
          <w:sz w:val="24"/>
          <w:szCs w:val="24"/>
          <w:lang w:eastAsia="lv-LV"/>
        </w:rPr>
        <w:t>šanu</w:t>
      </w:r>
      <w:r w:rsidR="001E2CF0" w:rsidRPr="009429B1">
        <w:rPr>
          <w:rFonts w:ascii="Times New Roman" w:eastAsiaTheme="minorEastAsia" w:hAnsi="Times New Roman" w:cs="Times New Roman"/>
          <w:sz w:val="24"/>
          <w:szCs w:val="24"/>
          <w:lang w:eastAsia="lv-LV"/>
        </w:rPr>
        <w:t>;</w:t>
      </w:r>
    </w:p>
    <w:p w14:paraId="20987EBD" w14:textId="4CD7C773" w:rsidR="00780D22" w:rsidRPr="009429B1" w:rsidRDefault="0020715F" w:rsidP="001122BC">
      <w:pPr>
        <w:pStyle w:val="Sarakstarindkopa"/>
        <w:numPr>
          <w:ilvl w:val="1"/>
          <w:numId w:val="4"/>
        </w:numPr>
        <w:jc w:val="both"/>
        <w:rPr>
          <w:rFonts w:ascii="Times New Roman" w:hAnsi="Times New Roman" w:cs="Times New Roman"/>
          <w:sz w:val="24"/>
          <w:szCs w:val="24"/>
        </w:rPr>
      </w:pPr>
      <w:r w:rsidRPr="009429B1">
        <w:rPr>
          <w:rFonts w:ascii="Times New Roman" w:eastAsiaTheme="minorEastAsia" w:hAnsi="Times New Roman" w:cs="Times New Roman"/>
          <w:sz w:val="24"/>
          <w:szCs w:val="24"/>
          <w:lang w:eastAsia="lv-LV"/>
        </w:rPr>
        <w:t>p</w:t>
      </w:r>
      <w:r w:rsidR="00374118" w:rsidRPr="009429B1">
        <w:rPr>
          <w:rFonts w:ascii="Times New Roman" w:eastAsiaTheme="minorEastAsia" w:hAnsi="Times New Roman" w:cs="Times New Roman"/>
          <w:sz w:val="24"/>
          <w:szCs w:val="24"/>
          <w:lang w:eastAsia="lv-LV"/>
        </w:rPr>
        <w:t>ar kvotu izmaiņām Labklājības ministrija informē</w:t>
      </w:r>
      <w:r w:rsidR="00CA424B" w:rsidRPr="009429B1">
        <w:rPr>
          <w:rFonts w:ascii="Times New Roman" w:eastAsiaTheme="minorEastAsia" w:hAnsi="Times New Roman" w:cs="Times New Roman"/>
          <w:sz w:val="24"/>
          <w:szCs w:val="24"/>
          <w:lang w:eastAsia="lv-LV"/>
        </w:rPr>
        <w:t>s</w:t>
      </w:r>
      <w:r w:rsidR="00374118" w:rsidRPr="009429B1">
        <w:rPr>
          <w:rFonts w:ascii="Times New Roman" w:eastAsiaTheme="minorEastAsia" w:hAnsi="Times New Roman" w:cs="Times New Roman"/>
          <w:sz w:val="24"/>
          <w:szCs w:val="24"/>
          <w:lang w:eastAsia="lv-LV"/>
        </w:rPr>
        <w:t xml:space="preserve"> pašvaldības </w:t>
      </w:r>
      <w:r w:rsidR="00B46D1F" w:rsidRPr="009429B1">
        <w:rPr>
          <w:rFonts w:ascii="Times New Roman" w:eastAsiaTheme="minorEastAsia" w:hAnsi="Times New Roman" w:cs="Times New Roman"/>
          <w:sz w:val="24"/>
          <w:szCs w:val="24"/>
          <w:lang w:eastAsia="lv-LV"/>
        </w:rPr>
        <w:t xml:space="preserve">un aģentūru </w:t>
      </w:r>
      <w:r w:rsidR="00374118" w:rsidRPr="009429B1">
        <w:rPr>
          <w:rFonts w:ascii="Times New Roman" w:eastAsiaTheme="minorEastAsia" w:hAnsi="Times New Roman" w:cs="Times New Roman"/>
          <w:sz w:val="24"/>
          <w:szCs w:val="24"/>
          <w:lang w:eastAsia="lv-LV"/>
        </w:rPr>
        <w:t xml:space="preserve">ar vēstuli un </w:t>
      </w:r>
      <w:r w:rsidR="00CA424B" w:rsidRPr="009429B1">
        <w:rPr>
          <w:rFonts w:ascii="Times New Roman" w:eastAsiaTheme="minorEastAsia" w:hAnsi="Times New Roman" w:cs="Times New Roman"/>
          <w:sz w:val="24"/>
          <w:szCs w:val="24"/>
          <w:lang w:eastAsia="lv-LV"/>
        </w:rPr>
        <w:t xml:space="preserve">lūgs </w:t>
      </w:r>
      <w:r w:rsidR="00374118" w:rsidRPr="009429B1">
        <w:rPr>
          <w:rFonts w:ascii="Times New Roman" w:eastAsiaTheme="minorEastAsia" w:hAnsi="Times New Roman" w:cs="Times New Roman"/>
          <w:sz w:val="24"/>
          <w:szCs w:val="24"/>
          <w:lang w:eastAsia="lv-LV"/>
        </w:rPr>
        <w:t xml:space="preserve">pašvaldības ierosināt atbilstošus grozījumus projektā. </w:t>
      </w:r>
    </w:p>
    <w:p w14:paraId="7AAD02C6" w14:textId="77777777" w:rsidR="001122BC" w:rsidRPr="009429B1" w:rsidRDefault="001122BC" w:rsidP="001122BC">
      <w:pPr>
        <w:pStyle w:val="Sarakstarindkopa"/>
        <w:ind w:left="1190"/>
        <w:jc w:val="both"/>
        <w:rPr>
          <w:rFonts w:ascii="Times New Roman" w:hAnsi="Times New Roman" w:cs="Times New Roman"/>
          <w:sz w:val="24"/>
          <w:szCs w:val="24"/>
        </w:rPr>
      </w:pPr>
    </w:p>
    <w:p w14:paraId="468DD194" w14:textId="6C79DC43" w:rsidR="001C7774" w:rsidRPr="009429B1" w:rsidRDefault="00FB7A92" w:rsidP="00CC3FD0">
      <w:pPr>
        <w:pStyle w:val="Sarakstarindkopa"/>
        <w:ind w:left="1004"/>
        <w:jc w:val="center"/>
        <w:rPr>
          <w:rFonts w:ascii="Times New Roman" w:hAnsi="Times New Roman" w:cs="Times New Roman"/>
          <w:b/>
          <w:bCs/>
          <w:sz w:val="24"/>
          <w:szCs w:val="24"/>
          <w:shd w:val="clear" w:color="auto" w:fill="FFFFFF"/>
        </w:rPr>
      </w:pPr>
      <w:r w:rsidRPr="009429B1">
        <w:rPr>
          <w:rFonts w:ascii="Times New Roman" w:hAnsi="Times New Roman" w:cs="Times New Roman"/>
          <w:b/>
          <w:bCs/>
          <w:sz w:val="24"/>
          <w:szCs w:val="24"/>
          <w:shd w:val="clear" w:color="auto" w:fill="FFFFFF"/>
        </w:rPr>
        <w:t>IV</w:t>
      </w:r>
      <w:r w:rsidR="00E90FF6" w:rsidRPr="009429B1">
        <w:rPr>
          <w:rFonts w:ascii="Times New Roman" w:hAnsi="Times New Roman" w:cs="Times New Roman"/>
          <w:b/>
          <w:bCs/>
          <w:sz w:val="24"/>
          <w:szCs w:val="24"/>
          <w:shd w:val="clear" w:color="auto" w:fill="FFFFFF"/>
        </w:rPr>
        <w:t>.</w:t>
      </w:r>
      <w:r w:rsidRPr="009429B1">
        <w:rPr>
          <w:rFonts w:ascii="Times New Roman" w:hAnsi="Times New Roman" w:cs="Times New Roman"/>
          <w:b/>
          <w:bCs/>
          <w:sz w:val="24"/>
          <w:szCs w:val="24"/>
          <w:shd w:val="clear" w:color="auto" w:fill="FFFFFF"/>
        </w:rPr>
        <w:t xml:space="preserve"> </w:t>
      </w:r>
      <w:r w:rsidR="001C7774" w:rsidRPr="009429B1">
        <w:rPr>
          <w:rFonts w:ascii="Times New Roman" w:hAnsi="Times New Roman" w:cs="Times New Roman"/>
          <w:b/>
          <w:bCs/>
          <w:sz w:val="24"/>
          <w:szCs w:val="24"/>
          <w:shd w:val="clear" w:color="auto" w:fill="FFFFFF"/>
        </w:rPr>
        <w:t>Priekšlikumi</w:t>
      </w:r>
    </w:p>
    <w:p w14:paraId="62537BA0" w14:textId="77777777" w:rsidR="00E6659A" w:rsidRPr="009429B1" w:rsidRDefault="00E6659A" w:rsidP="00E6659A">
      <w:pPr>
        <w:pStyle w:val="Sarakstarindkopa"/>
        <w:ind w:left="1004"/>
        <w:jc w:val="both"/>
        <w:rPr>
          <w:rFonts w:ascii="Times New Roman" w:hAnsi="Times New Roman" w:cs="Times New Roman"/>
          <w:sz w:val="24"/>
          <w:szCs w:val="24"/>
        </w:rPr>
      </w:pPr>
    </w:p>
    <w:p w14:paraId="15E52EE1" w14:textId="584E4CE1" w:rsidR="0078536A" w:rsidRPr="009429B1" w:rsidRDefault="00E6659A" w:rsidP="001122BC">
      <w:pPr>
        <w:pStyle w:val="Sarakstarindkopa"/>
        <w:numPr>
          <w:ilvl w:val="0"/>
          <w:numId w:val="4"/>
        </w:numPr>
        <w:jc w:val="both"/>
        <w:rPr>
          <w:rFonts w:ascii="Times New Roman" w:hAnsi="Times New Roman" w:cs="Times New Roman"/>
          <w:sz w:val="24"/>
          <w:szCs w:val="24"/>
        </w:rPr>
      </w:pPr>
      <w:r w:rsidRPr="009429B1">
        <w:rPr>
          <w:rFonts w:ascii="Times New Roman" w:hAnsi="Times New Roman" w:cs="Times New Roman"/>
          <w:sz w:val="24"/>
          <w:szCs w:val="24"/>
        </w:rPr>
        <w:t>Ņemot vērā šajā informatīvajā ziņojumā minētos iemeslus 3.1.2.1.i.</w:t>
      </w:r>
      <w:r w:rsidR="000C38B9" w:rsidRPr="009429B1">
        <w:rPr>
          <w:rFonts w:ascii="Times New Roman" w:hAnsi="Times New Roman" w:cs="Times New Roman"/>
          <w:sz w:val="24"/>
          <w:szCs w:val="24"/>
        </w:rPr>
        <w:t> </w:t>
      </w:r>
      <w:r w:rsidRPr="009429B1">
        <w:rPr>
          <w:rFonts w:ascii="Times New Roman" w:hAnsi="Times New Roman" w:cs="Times New Roman"/>
          <w:sz w:val="24"/>
          <w:szCs w:val="24"/>
        </w:rPr>
        <w:t xml:space="preserve">investīcijas otrās kārtas </w:t>
      </w:r>
      <w:r w:rsidR="00172866" w:rsidRPr="009429B1">
        <w:rPr>
          <w:rFonts w:ascii="Times New Roman" w:hAnsi="Times New Roman" w:cs="Times New Roman"/>
          <w:sz w:val="24"/>
          <w:szCs w:val="24"/>
        </w:rPr>
        <w:t>115.</w:t>
      </w:r>
      <w:r w:rsidR="00F074B5" w:rsidRPr="009429B1">
        <w:rPr>
          <w:rFonts w:ascii="Times New Roman" w:hAnsi="Times New Roman" w:cs="Times New Roman"/>
          <w:sz w:val="24"/>
          <w:szCs w:val="24"/>
        </w:rPr>
        <w:t> </w:t>
      </w:r>
      <w:r w:rsidRPr="009429B1">
        <w:rPr>
          <w:rFonts w:ascii="Times New Roman" w:hAnsi="Times New Roman" w:cs="Times New Roman"/>
          <w:sz w:val="24"/>
          <w:szCs w:val="24"/>
        </w:rPr>
        <w:t>atskaites punkta termiņa kavējumiem, iespējamos variantus 3.1.2.1.i.</w:t>
      </w:r>
      <w:r w:rsidR="000C38B9" w:rsidRPr="009429B1">
        <w:rPr>
          <w:rFonts w:ascii="Times New Roman" w:hAnsi="Times New Roman" w:cs="Times New Roman"/>
          <w:sz w:val="24"/>
          <w:szCs w:val="24"/>
        </w:rPr>
        <w:t> </w:t>
      </w:r>
      <w:r w:rsidRPr="009429B1">
        <w:rPr>
          <w:rFonts w:ascii="Times New Roman" w:hAnsi="Times New Roman" w:cs="Times New Roman"/>
          <w:sz w:val="24"/>
          <w:szCs w:val="24"/>
        </w:rPr>
        <w:t xml:space="preserve">investīcijas otrās kārtas </w:t>
      </w:r>
      <w:r w:rsidR="00B46D1F" w:rsidRPr="009429B1">
        <w:rPr>
          <w:rFonts w:ascii="Times New Roman" w:hAnsi="Times New Roman" w:cs="Times New Roman"/>
          <w:sz w:val="24"/>
          <w:szCs w:val="24"/>
        </w:rPr>
        <w:t>116.</w:t>
      </w:r>
      <w:r w:rsidR="00F074B5" w:rsidRPr="009429B1">
        <w:rPr>
          <w:rFonts w:ascii="Times New Roman" w:hAnsi="Times New Roman" w:cs="Times New Roman"/>
          <w:sz w:val="24"/>
          <w:szCs w:val="24"/>
        </w:rPr>
        <w:t> </w:t>
      </w:r>
      <w:r w:rsidR="00B46D1F" w:rsidRPr="009429B1">
        <w:rPr>
          <w:rFonts w:ascii="Times New Roman" w:hAnsi="Times New Roman" w:cs="Times New Roman"/>
          <w:sz w:val="24"/>
          <w:szCs w:val="24"/>
        </w:rPr>
        <w:t xml:space="preserve">atskaites punkta un </w:t>
      </w:r>
      <w:r w:rsidR="00172866" w:rsidRPr="009429B1">
        <w:rPr>
          <w:rFonts w:ascii="Times New Roman" w:hAnsi="Times New Roman" w:cs="Times New Roman"/>
          <w:sz w:val="24"/>
          <w:szCs w:val="24"/>
        </w:rPr>
        <w:t>117.</w:t>
      </w:r>
      <w:r w:rsidR="00F074B5" w:rsidRPr="009429B1">
        <w:rPr>
          <w:rFonts w:ascii="Times New Roman" w:hAnsi="Times New Roman" w:cs="Times New Roman"/>
          <w:sz w:val="24"/>
          <w:szCs w:val="24"/>
        </w:rPr>
        <w:t> </w:t>
      </w:r>
      <w:proofErr w:type="spellStart"/>
      <w:r w:rsidRPr="009429B1">
        <w:rPr>
          <w:rFonts w:ascii="Times New Roman" w:hAnsi="Times New Roman" w:cs="Times New Roman"/>
          <w:sz w:val="24"/>
          <w:szCs w:val="24"/>
        </w:rPr>
        <w:t>mērķrādītāja</w:t>
      </w:r>
      <w:proofErr w:type="spellEnd"/>
      <w:r w:rsidRPr="009429B1">
        <w:rPr>
          <w:rFonts w:ascii="Times New Roman" w:hAnsi="Times New Roman" w:cs="Times New Roman"/>
          <w:sz w:val="24"/>
          <w:szCs w:val="24"/>
        </w:rPr>
        <w:t xml:space="preserve"> vērtības sasniegšanai, nepieciešams MK protokollēmumā noteikt šādus pienākumus:</w:t>
      </w:r>
    </w:p>
    <w:p w14:paraId="0F527D11" w14:textId="45251F9F" w:rsidR="00E6659A" w:rsidRPr="009429B1" w:rsidRDefault="00E6659A" w:rsidP="001122BC">
      <w:pPr>
        <w:pStyle w:val="Sarakstarindkopa"/>
        <w:numPr>
          <w:ilvl w:val="1"/>
          <w:numId w:val="4"/>
        </w:numPr>
        <w:jc w:val="both"/>
        <w:rPr>
          <w:rFonts w:ascii="Times New Roman" w:hAnsi="Times New Roman" w:cs="Times New Roman"/>
          <w:sz w:val="24"/>
          <w:szCs w:val="24"/>
        </w:rPr>
      </w:pPr>
      <w:r w:rsidRPr="009429B1">
        <w:rPr>
          <w:rFonts w:ascii="Times New Roman" w:hAnsi="Times New Roman" w:cs="Times New Roman"/>
          <w:sz w:val="24"/>
          <w:szCs w:val="24"/>
        </w:rPr>
        <w:t>Labklājības ministrijai izstrādāt MK noteikumu Nr.</w:t>
      </w:r>
      <w:r w:rsidR="000C38B9" w:rsidRPr="009429B1">
        <w:rPr>
          <w:rFonts w:ascii="Times New Roman" w:hAnsi="Times New Roman" w:cs="Times New Roman"/>
          <w:sz w:val="24"/>
          <w:szCs w:val="24"/>
        </w:rPr>
        <w:t> </w:t>
      </w:r>
      <w:r w:rsidRPr="009429B1">
        <w:rPr>
          <w:rFonts w:ascii="Times New Roman" w:hAnsi="Times New Roman" w:cs="Times New Roman"/>
          <w:sz w:val="24"/>
          <w:szCs w:val="24"/>
        </w:rPr>
        <w:t xml:space="preserve">512 grozījumus, paplašinot mērķa grupas </w:t>
      </w:r>
      <w:r w:rsidR="000C38B9" w:rsidRPr="009429B1">
        <w:rPr>
          <w:rFonts w:ascii="Times New Roman" w:hAnsi="Times New Roman" w:cs="Times New Roman"/>
          <w:sz w:val="24"/>
          <w:szCs w:val="24"/>
        </w:rPr>
        <w:t>atbilstības</w:t>
      </w:r>
      <w:r w:rsidRPr="009429B1">
        <w:rPr>
          <w:rFonts w:ascii="Times New Roman" w:hAnsi="Times New Roman" w:cs="Times New Roman"/>
          <w:sz w:val="24"/>
          <w:szCs w:val="24"/>
        </w:rPr>
        <w:t xml:space="preserve"> kritērijus</w:t>
      </w:r>
      <w:r w:rsidR="003F0A0F" w:rsidRPr="009429B1">
        <w:rPr>
          <w:rFonts w:ascii="Times New Roman" w:hAnsi="Times New Roman" w:cs="Times New Roman"/>
          <w:sz w:val="24"/>
          <w:szCs w:val="24"/>
        </w:rPr>
        <w:t>,</w:t>
      </w:r>
      <w:r w:rsidR="00C75B2D" w:rsidRPr="009429B1">
        <w:rPr>
          <w:rFonts w:ascii="Times New Roman" w:hAnsi="Times New Roman" w:cs="Times New Roman"/>
          <w:sz w:val="24"/>
          <w:szCs w:val="24"/>
        </w:rPr>
        <w:t xml:space="preserve"> kas atbilst</w:t>
      </w:r>
      <w:r w:rsidR="003F0A0F" w:rsidRPr="009429B1">
        <w:rPr>
          <w:rFonts w:ascii="Times New Roman" w:hAnsi="Times New Roman" w:cs="Times New Roman"/>
          <w:sz w:val="24"/>
          <w:szCs w:val="24"/>
        </w:rPr>
        <w:t xml:space="preserve"> </w:t>
      </w:r>
      <w:bookmarkStart w:id="2" w:name="_Hlk166499022"/>
      <w:r w:rsidR="003F0A0F" w:rsidRPr="009429B1">
        <w:rPr>
          <w:rFonts w:ascii="Times New Roman" w:hAnsi="Times New Roman" w:cs="Times New Roman"/>
          <w:sz w:val="24"/>
          <w:szCs w:val="24"/>
        </w:rPr>
        <w:t>Padomes lēmumā, ar ko groza 2021.</w:t>
      </w:r>
      <w:r w:rsidR="00F074B5" w:rsidRPr="009429B1">
        <w:rPr>
          <w:rFonts w:ascii="Times New Roman" w:hAnsi="Times New Roman" w:cs="Times New Roman"/>
          <w:sz w:val="24"/>
          <w:szCs w:val="24"/>
        </w:rPr>
        <w:t> </w:t>
      </w:r>
      <w:r w:rsidR="003F0A0F" w:rsidRPr="009429B1">
        <w:rPr>
          <w:rFonts w:ascii="Times New Roman" w:hAnsi="Times New Roman" w:cs="Times New Roman"/>
          <w:sz w:val="24"/>
          <w:szCs w:val="24"/>
        </w:rPr>
        <w:t>gada 13.</w:t>
      </w:r>
      <w:r w:rsidR="00F074B5" w:rsidRPr="009429B1">
        <w:rPr>
          <w:rFonts w:ascii="Times New Roman" w:hAnsi="Times New Roman" w:cs="Times New Roman"/>
          <w:sz w:val="24"/>
          <w:szCs w:val="24"/>
        </w:rPr>
        <w:t> </w:t>
      </w:r>
      <w:r w:rsidR="003F0A0F" w:rsidRPr="009429B1">
        <w:rPr>
          <w:rFonts w:ascii="Times New Roman" w:hAnsi="Times New Roman" w:cs="Times New Roman"/>
          <w:sz w:val="24"/>
          <w:szCs w:val="24"/>
        </w:rPr>
        <w:t>jūlija Īstenošanas lēmumu (ES) par Latvijas atveseļošanas un noturības plāna novērtējuma apstiprināšanu, noteikt</w:t>
      </w:r>
      <w:r w:rsidR="00C75B2D" w:rsidRPr="009429B1">
        <w:rPr>
          <w:rFonts w:ascii="Times New Roman" w:hAnsi="Times New Roman" w:cs="Times New Roman"/>
          <w:sz w:val="24"/>
          <w:szCs w:val="24"/>
        </w:rPr>
        <w:t>ajām</w:t>
      </w:r>
      <w:r w:rsidR="003F0A0F" w:rsidRPr="009429B1">
        <w:rPr>
          <w:rFonts w:ascii="Times New Roman" w:hAnsi="Times New Roman" w:cs="Times New Roman"/>
          <w:sz w:val="24"/>
          <w:szCs w:val="24"/>
        </w:rPr>
        <w:t xml:space="preserve"> prasīb</w:t>
      </w:r>
      <w:r w:rsidR="00C75B2D" w:rsidRPr="009429B1">
        <w:rPr>
          <w:rFonts w:ascii="Times New Roman" w:hAnsi="Times New Roman" w:cs="Times New Roman"/>
          <w:sz w:val="24"/>
          <w:szCs w:val="24"/>
        </w:rPr>
        <w:t>ām</w:t>
      </w:r>
      <w:r w:rsidR="003F0A0F" w:rsidRPr="009429B1">
        <w:rPr>
          <w:rFonts w:ascii="Times New Roman" w:hAnsi="Times New Roman" w:cs="Times New Roman"/>
          <w:sz w:val="24"/>
          <w:szCs w:val="24"/>
        </w:rPr>
        <w:t xml:space="preserve"> attiecībā uz 3.1.2.1.i</w:t>
      </w:r>
      <w:r w:rsidR="00964649" w:rsidRPr="009429B1">
        <w:rPr>
          <w:rFonts w:ascii="Times New Roman" w:hAnsi="Times New Roman" w:cs="Times New Roman"/>
          <w:sz w:val="24"/>
          <w:szCs w:val="24"/>
        </w:rPr>
        <w:t>.</w:t>
      </w:r>
      <w:r w:rsidR="00F074B5" w:rsidRPr="009429B1">
        <w:rPr>
          <w:rFonts w:ascii="Times New Roman" w:hAnsi="Times New Roman" w:cs="Times New Roman"/>
          <w:sz w:val="24"/>
          <w:szCs w:val="24"/>
        </w:rPr>
        <w:t> </w:t>
      </w:r>
      <w:r w:rsidR="003F0A0F" w:rsidRPr="009429B1">
        <w:rPr>
          <w:rFonts w:ascii="Times New Roman" w:hAnsi="Times New Roman" w:cs="Times New Roman"/>
          <w:sz w:val="24"/>
          <w:szCs w:val="24"/>
        </w:rPr>
        <w:t>investīcijas mērķa grupu</w:t>
      </w:r>
      <w:bookmarkEnd w:id="2"/>
      <w:r w:rsidR="003F0A0F" w:rsidRPr="009429B1">
        <w:rPr>
          <w:rFonts w:ascii="Times New Roman" w:hAnsi="Times New Roman" w:cs="Times New Roman"/>
          <w:sz w:val="24"/>
          <w:szCs w:val="24"/>
        </w:rPr>
        <w:t xml:space="preserve">, </w:t>
      </w:r>
      <w:r w:rsidR="00810C07" w:rsidRPr="009429B1">
        <w:rPr>
          <w:rFonts w:ascii="Times New Roman" w:hAnsi="Times New Roman" w:cs="Times New Roman"/>
          <w:sz w:val="24"/>
          <w:szCs w:val="24"/>
        </w:rPr>
        <w:t>nosakot kvotu pārdale</w:t>
      </w:r>
      <w:r w:rsidR="00452CC3" w:rsidRPr="009429B1">
        <w:rPr>
          <w:rFonts w:ascii="Times New Roman" w:hAnsi="Times New Roman" w:cs="Times New Roman"/>
          <w:sz w:val="24"/>
          <w:szCs w:val="24"/>
        </w:rPr>
        <w:t>s nostiprināšanas nosacījumus</w:t>
      </w:r>
      <w:r w:rsidR="00810C07" w:rsidRPr="009429B1">
        <w:rPr>
          <w:rFonts w:ascii="Times New Roman" w:hAnsi="Times New Roman" w:cs="Times New Roman"/>
          <w:sz w:val="24"/>
          <w:szCs w:val="24"/>
        </w:rPr>
        <w:t xml:space="preserve"> projektos, kā arī </w:t>
      </w:r>
      <w:r w:rsidR="00452CC3" w:rsidRPr="009429B1">
        <w:rPr>
          <w:rFonts w:ascii="Times New Roman" w:hAnsi="Times New Roman" w:cs="Times New Roman"/>
          <w:sz w:val="24"/>
          <w:szCs w:val="24"/>
        </w:rPr>
        <w:t>paredzot iespējamos risinājumus</w:t>
      </w:r>
      <w:r w:rsidR="00810C07" w:rsidRPr="009429B1">
        <w:rPr>
          <w:rFonts w:ascii="Times New Roman" w:hAnsi="Times New Roman" w:cs="Times New Roman"/>
          <w:sz w:val="24"/>
          <w:szCs w:val="24"/>
        </w:rPr>
        <w:t xml:space="preserve"> gadījumos, kad mērķa grupas persona pārtrauc dalību 3.1.2.1.i.</w:t>
      </w:r>
      <w:r w:rsidR="000C38B9" w:rsidRPr="009429B1">
        <w:rPr>
          <w:rFonts w:ascii="Times New Roman" w:hAnsi="Times New Roman" w:cs="Times New Roman"/>
          <w:sz w:val="24"/>
          <w:szCs w:val="24"/>
        </w:rPr>
        <w:t> </w:t>
      </w:r>
      <w:r w:rsidR="00810C07" w:rsidRPr="009429B1">
        <w:rPr>
          <w:rFonts w:ascii="Times New Roman" w:hAnsi="Times New Roman" w:cs="Times New Roman"/>
          <w:sz w:val="24"/>
          <w:szCs w:val="24"/>
        </w:rPr>
        <w:t xml:space="preserve">investīcijas otrās kārtas </w:t>
      </w:r>
      <w:r w:rsidR="00172866" w:rsidRPr="009429B1">
        <w:rPr>
          <w:rFonts w:ascii="Times New Roman" w:hAnsi="Times New Roman" w:cs="Times New Roman"/>
          <w:sz w:val="24"/>
          <w:szCs w:val="24"/>
        </w:rPr>
        <w:t>projektā</w:t>
      </w:r>
      <w:r w:rsidR="00810C07" w:rsidRPr="009429B1">
        <w:rPr>
          <w:rFonts w:ascii="Times New Roman" w:hAnsi="Times New Roman" w:cs="Times New Roman"/>
          <w:sz w:val="24"/>
          <w:szCs w:val="24"/>
        </w:rPr>
        <w:t>;</w:t>
      </w:r>
    </w:p>
    <w:p w14:paraId="72B46EF7" w14:textId="3E430049" w:rsidR="00810C07" w:rsidRPr="009429B1" w:rsidRDefault="00172866" w:rsidP="001122BC">
      <w:pPr>
        <w:pStyle w:val="Sarakstarindkopa"/>
        <w:numPr>
          <w:ilvl w:val="1"/>
          <w:numId w:val="4"/>
        </w:numPr>
        <w:jc w:val="both"/>
        <w:rPr>
          <w:rFonts w:ascii="Times New Roman" w:hAnsi="Times New Roman" w:cs="Times New Roman"/>
          <w:sz w:val="24"/>
          <w:szCs w:val="24"/>
        </w:rPr>
      </w:pPr>
      <w:r w:rsidRPr="009429B1">
        <w:rPr>
          <w:rFonts w:ascii="Times New Roman" w:hAnsi="Times New Roman" w:cs="Times New Roman"/>
          <w:sz w:val="24"/>
          <w:szCs w:val="24"/>
        </w:rPr>
        <w:t>p</w:t>
      </w:r>
      <w:r w:rsidR="00810C07" w:rsidRPr="009429B1">
        <w:rPr>
          <w:rFonts w:ascii="Times New Roman" w:hAnsi="Times New Roman" w:cs="Times New Roman"/>
          <w:sz w:val="24"/>
          <w:szCs w:val="24"/>
        </w:rPr>
        <w:t>ieņemt zināšanai, ka 3.1.2.1.i</w:t>
      </w:r>
      <w:r w:rsidR="000C38B9" w:rsidRPr="009429B1">
        <w:rPr>
          <w:rFonts w:ascii="Times New Roman" w:hAnsi="Times New Roman" w:cs="Times New Roman"/>
          <w:sz w:val="24"/>
          <w:szCs w:val="24"/>
        </w:rPr>
        <w:t>. </w:t>
      </w:r>
      <w:r w:rsidR="00810C07" w:rsidRPr="009429B1">
        <w:rPr>
          <w:rFonts w:ascii="Times New Roman" w:hAnsi="Times New Roman" w:cs="Times New Roman"/>
          <w:sz w:val="24"/>
          <w:szCs w:val="24"/>
        </w:rPr>
        <w:t xml:space="preserve">investīcijas otrās kārtas </w:t>
      </w:r>
      <w:r w:rsidR="00C257E6" w:rsidRPr="009429B1">
        <w:rPr>
          <w:rFonts w:ascii="Times New Roman" w:hAnsi="Times New Roman" w:cs="Times New Roman"/>
          <w:sz w:val="24"/>
          <w:szCs w:val="24"/>
        </w:rPr>
        <w:t>115. un 1</w:t>
      </w:r>
      <w:r w:rsidR="00B46D1F" w:rsidRPr="009429B1">
        <w:rPr>
          <w:rFonts w:ascii="Times New Roman" w:hAnsi="Times New Roman" w:cs="Times New Roman"/>
          <w:sz w:val="24"/>
          <w:szCs w:val="24"/>
        </w:rPr>
        <w:t>16.</w:t>
      </w:r>
      <w:r w:rsidR="00F074B5" w:rsidRPr="009429B1">
        <w:rPr>
          <w:rFonts w:ascii="Times New Roman" w:hAnsi="Times New Roman" w:cs="Times New Roman"/>
          <w:sz w:val="24"/>
          <w:szCs w:val="24"/>
        </w:rPr>
        <w:t> </w:t>
      </w:r>
      <w:r w:rsidR="00B46D1F" w:rsidRPr="009429B1">
        <w:rPr>
          <w:rFonts w:ascii="Times New Roman" w:hAnsi="Times New Roman" w:cs="Times New Roman"/>
          <w:sz w:val="24"/>
          <w:szCs w:val="24"/>
        </w:rPr>
        <w:t>atskaites punkta</w:t>
      </w:r>
      <w:r w:rsidR="00307E1B" w:rsidRPr="009429B1">
        <w:rPr>
          <w:rFonts w:ascii="Times New Roman" w:hAnsi="Times New Roman" w:cs="Times New Roman"/>
          <w:sz w:val="24"/>
          <w:szCs w:val="24"/>
        </w:rPr>
        <w:t>,</w:t>
      </w:r>
      <w:r w:rsidR="00B46D1F" w:rsidRPr="009429B1">
        <w:rPr>
          <w:rFonts w:ascii="Times New Roman" w:hAnsi="Times New Roman" w:cs="Times New Roman"/>
          <w:sz w:val="24"/>
          <w:szCs w:val="24"/>
        </w:rPr>
        <w:t xml:space="preserve"> un </w:t>
      </w:r>
      <w:r w:rsidRPr="009429B1">
        <w:rPr>
          <w:rFonts w:ascii="Times New Roman" w:hAnsi="Times New Roman" w:cs="Times New Roman"/>
          <w:sz w:val="24"/>
          <w:szCs w:val="24"/>
        </w:rPr>
        <w:t>117</w:t>
      </w:r>
      <w:r w:rsidR="00810C07" w:rsidRPr="009429B1">
        <w:rPr>
          <w:rFonts w:ascii="Times New Roman" w:hAnsi="Times New Roman" w:cs="Times New Roman"/>
          <w:sz w:val="24"/>
          <w:szCs w:val="24"/>
        </w:rPr>
        <w:t>.</w:t>
      </w:r>
      <w:r w:rsidR="00F074B5" w:rsidRPr="009429B1">
        <w:rPr>
          <w:rFonts w:ascii="Times New Roman" w:hAnsi="Times New Roman" w:cs="Times New Roman"/>
          <w:sz w:val="24"/>
          <w:szCs w:val="24"/>
        </w:rPr>
        <w:t> </w:t>
      </w:r>
      <w:proofErr w:type="spellStart"/>
      <w:r w:rsidR="00810C07" w:rsidRPr="009429B1">
        <w:rPr>
          <w:rFonts w:ascii="Times New Roman" w:hAnsi="Times New Roman" w:cs="Times New Roman"/>
          <w:sz w:val="24"/>
          <w:szCs w:val="24"/>
        </w:rPr>
        <w:t>mērķrādītāj</w:t>
      </w:r>
      <w:r w:rsidR="00C257E6" w:rsidRPr="009429B1">
        <w:rPr>
          <w:rFonts w:ascii="Times New Roman" w:hAnsi="Times New Roman" w:cs="Times New Roman"/>
          <w:sz w:val="24"/>
          <w:szCs w:val="24"/>
        </w:rPr>
        <w:t>a</w:t>
      </w:r>
      <w:proofErr w:type="spellEnd"/>
      <w:r w:rsidR="00C257E6" w:rsidRPr="009429B1">
        <w:rPr>
          <w:rFonts w:ascii="Times New Roman" w:hAnsi="Times New Roman" w:cs="Times New Roman"/>
          <w:sz w:val="24"/>
          <w:szCs w:val="24"/>
        </w:rPr>
        <w:t xml:space="preserve"> pieļaujamā izpilde</w:t>
      </w:r>
      <w:r w:rsidR="00810C07" w:rsidRPr="009429B1">
        <w:rPr>
          <w:rFonts w:ascii="Times New Roman" w:hAnsi="Times New Roman" w:cs="Times New Roman"/>
          <w:sz w:val="24"/>
          <w:szCs w:val="24"/>
        </w:rPr>
        <w:t xml:space="preserve"> </w:t>
      </w:r>
      <w:r w:rsidR="00C257E6" w:rsidRPr="009429B1">
        <w:rPr>
          <w:rFonts w:ascii="Times New Roman" w:hAnsi="Times New Roman" w:cs="Times New Roman"/>
          <w:sz w:val="24"/>
          <w:szCs w:val="24"/>
        </w:rPr>
        <w:t>ir</w:t>
      </w:r>
      <w:r w:rsidR="00810C07" w:rsidRPr="009429B1">
        <w:rPr>
          <w:rFonts w:ascii="Times New Roman" w:hAnsi="Times New Roman" w:cs="Times New Roman"/>
          <w:sz w:val="24"/>
          <w:szCs w:val="24"/>
        </w:rPr>
        <w:t xml:space="preserve"> ne mazāk kā 95 procenti</w:t>
      </w:r>
      <w:r w:rsidR="00C257E6" w:rsidRPr="009429B1">
        <w:rPr>
          <w:rFonts w:ascii="Times New Roman" w:hAnsi="Times New Roman" w:cs="Times New Roman"/>
          <w:sz w:val="24"/>
          <w:szCs w:val="24"/>
        </w:rPr>
        <w:t xml:space="preserve"> no noteiktajām vērtībām</w:t>
      </w:r>
      <w:r w:rsidR="00810C07" w:rsidRPr="009429B1">
        <w:rPr>
          <w:rFonts w:ascii="Times New Roman" w:hAnsi="Times New Roman" w:cs="Times New Roman"/>
          <w:sz w:val="24"/>
          <w:szCs w:val="24"/>
        </w:rPr>
        <w:t>;</w:t>
      </w:r>
    </w:p>
    <w:p w14:paraId="277C0D27" w14:textId="7E4096EC" w:rsidR="00172866" w:rsidRPr="009429B1" w:rsidRDefault="00B5172C" w:rsidP="001122BC">
      <w:pPr>
        <w:pStyle w:val="Sarakstarindkopa"/>
        <w:numPr>
          <w:ilvl w:val="1"/>
          <w:numId w:val="4"/>
        </w:numPr>
        <w:jc w:val="both"/>
        <w:rPr>
          <w:rFonts w:ascii="Times New Roman" w:hAnsi="Times New Roman" w:cs="Times New Roman"/>
          <w:sz w:val="24"/>
          <w:szCs w:val="24"/>
        </w:rPr>
      </w:pPr>
      <w:r w:rsidRPr="00197344">
        <w:rPr>
          <w:rFonts w:ascii="Times New Roman" w:hAnsi="Times New Roman" w:cs="Times New Roman"/>
          <w:sz w:val="24"/>
          <w:szCs w:val="24"/>
        </w:rPr>
        <w:t>pieņemt zināšanai</w:t>
      </w:r>
      <w:r w:rsidR="00172866" w:rsidRPr="00197344">
        <w:rPr>
          <w:rFonts w:ascii="Times New Roman" w:hAnsi="Times New Roman" w:cs="Times New Roman"/>
          <w:sz w:val="24"/>
          <w:szCs w:val="24"/>
        </w:rPr>
        <w:t xml:space="preserve"> </w:t>
      </w:r>
      <w:r w:rsidR="00F842FA" w:rsidRPr="00197344">
        <w:rPr>
          <w:rFonts w:ascii="Times New Roman" w:hAnsi="Times New Roman" w:cs="Times New Roman"/>
          <w:sz w:val="24"/>
          <w:szCs w:val="24"/>
        </w:rPr>
        <w:t xml:space="preserve">šajā </w:t>
      </w:r>
      <w:r w:rsidR="00B46D1F" w:rsidRPr="00197344">
        <w:rPr>
          <w:rFonts w:ascii="Times New Roman" w:hAnsi="Times New Roman" w:cs="Times New Roman"/>
          <w:sz w:val="24"/>
          <w:szCs w:val="24"/>
        </w:rPr>
        <w:t>informatīvajā</w:t>
      </w:r>
      <w:r w:rsidR="00B46D1F" w:rsidRPr="009429B1">
        <w:rPr>
          <w:rFonts w:ascii="Times New Roman" w:hAnsi="Times New Roman" w:cs="Times New Roman"/>
          <w:sz w:val="24"/>
          <w:szCs w:val="24"/>
        </w:rPr>
        <w:t xml:space="preserve"> ziņojumā </w:t>
      </w:r>
      <w:r w:rsidR="00C257E6" w:rsidRPr="009429B1">
        <w:rPr>
          <w:rFonts w:ascii="Times New Roman" w:hAnsi="Times New Roman" w:cs="Times New Roman"/>
          <w:sz w:val="24"/>
          <w:szCs w:val="24"/>
        </w:rPr>
        <w:t xml:space="preserve">noteikto </w:t>
      </w:r>
      <w:r w:rsidR="00172866" w:rsidRPr="009429B1">
        <w:rPr>
          <w:rFonts w:ascii="Times New Roman" w:hAnsi="Times New Roman" w:cs="Times New Roman"/>
          <w:sz w:val="24"/>
          <w:szCs w:val="24"/>
        </w:rPr>
        <w:t>kvotu pārdales kārtību</w:t>
      </w:r>
      <w:r w:rsidR="000C38B9" w:rsidRPr="009429B1">
        <w:rPr>
          <w:rFonts w:ascii="Times New Roman" w:hAnsi="Times New Roman" w:cs="Times New Roman"/>
          <w:sz w:val="24"/>
          <w:szCs w:val="24"/>
        </w:rPr>
        <w:t xml:space="preserve"> starp pašvaldībām</w:t>
      </w:r>
      <w:r w:rsidR="00172866" w:rsidRPr="009429B1">
        <w:rPr>
          <w:rFonts w:ascii="Times New Roman" w:hAnsi="Times New Roman" w:cs="Times New Roman"/>
          <w:sz w:val="24"/>
          <w:szCs w:val="24"/>
        </w:rPr>
        <w:t>;</w:t>
      </w:r>
    </w:p>
    <w:p w14:paraId="5AA84F0E" w14:textId="3A7D1853" w:rsidR="00DE214F" w:rsidRPr="009429B1" w:rsidRDefault="00172866" w:rsidP="00DE214F">
      <w:pPr>
        <w:pStyle w:val="Sarakstarindkopa"/>
        <w:numPr>
          <w:ilvl w:val="1"/>
          <w:numId w:val="4"/>
        </w:numPr>
        <w:jc w:val="both"/>
        <w:rPr>
          <w:rFonts w:ascii="Times New Roman" w:hAnsi="Times New Roman" w:cs="Times New Roman"/>
          <w:sz w:val="24"/>
          <w:szCs w:val="24"/>
        </w:rPr>
      </w:pPr>
      <w:r w:rsidRPr="009429B1">
        <w:rPr>
          <w:rFonts w:ascii="Times New Roman" w:hAnsi="Times New Roman" w:cs="Times New Roman"/>
          <w:sz w:val="24"/>
          <w:szCs w:val="24"/>
        </w:rPr>
        <w:t>Labklājības ministrijai veikt nepieciešamās darbības mērķa grupas personu rezerves veidošanai, j</w:t>
      </w:r>
      <w:r w:rsidR="00810C07" w:rsidRPr="009429B1">
        <w:rPr>
          <w:rFonts w:ascii="Times New Roman" w:hAnsi="Times New Roman" w:cs="Times New Roman"/>
          <w:sz w:val="24"/>
          <w:szCs w:val="24"/>
        </w:rPr>
        <w:t xml:space="preserve">a </w:t>
      </w:r>
      <w:r w:rsidR="00C257E6" w:rsidRPr="009429B1">
        <w:rPr>
          <w:rFonts w:ascii="Times New Roman" w:hAnsi="Times New Roman" w:cs="Times New Roman"/>
          <w:sz w:val="24"/>
          <w:szCs w:val="24"/>
        </w:rPr>
        <w:t xml:space="preserve">pēc pārskatītajiem mērķa grupas atbilstības kritērijiem atbalstāmā </w:t>
      </w:r>
      <w:r w:rsidR="00810C07" w:rsidRPr="009429B1">
        <w:rPr>
          <w:rFonts w:ascii="Times New Roman" w:hAnsi="Times New Roman" w:cs="Times New Roman"/>
          <w:sz w:val="24"/>
          <w:szCs w:val="24"/>
        </w:rPr>
        <w:t>mērķa grupa</w:t>
      </w:r>
      <w:r w:rsidR="00C257E6" w:rsidRPr="009429B1">
        <w:rPr>
          <w:rFonts w:ascii="Times New Roman" w:hAnsi="Times New Roman" w:cs="Times New Roman"/>
          <w:sz w:val="24"/>
          <w:szCs w:val="24"/>
        </w:rPr>
        <w:t xml:space="preserve"> pārsniegs</w:t>
      </w:r>
      <w:r w:rsidR="00CA424B" w:rsidRPr="009429B1">
        <w:rPr>
          <w:rFonts w:ascii="Times New Roman" w:hAnsi="Times New Roman" w:cs="Times New Roman"/>
          <w:sz w:val="24"/>
          <w:szCs w:val="24"/>
        </w:rPr>
        <w:t xml:space="preserve"> </w:t>
      </w:r>
      <w:r w:rsidR="00810C07" w:rsidRPr="009429B1">
        <w:rPr>
          <w:rFonts w:ascii="Times New Roman" w:hAnsi="Times New Roman" w:cs="Times New Roman"/>
          <w:sz w:val="24"/>
          <w:szCs w:val="24"/>
        </w:rPr>
        <w:t>259</w:t>
      </w:r>
      <w:r w:rsidR="00C257E6" w:rsidRPr="009429B1">
        <w:rPr>
          <w:rFonts w:ascii="Times New Roman" w:hAnsi="Times New Roman" w:cs="Times New Roman"/>
          <w:sz w:val="24"/>
          <w:szCs w:val="24"/>
        </w:rPr>
        <w:t xml:space="preserve"> personu kopskaitu</w:t>
      </w:r>
      <w:r w:rsidR="00810C07" w:rsidRPr="009429B1">
        <w:rPr>
          <w:rFonts w:ascii="Times New Roman" w:hAnsi="Times New Roman" w:cs="Times New Roman"/>
          <w:sz w:val="24"/>
          <w:szCs w:val="24"/>
        </w:rPr>
        <w:t xml:space="preserve">. </w:t>
      </w:r>
    </w:p>
    <w:sectPr w:rsidR="00DE214F" w:rsidRPr="009429B1" w:rsidSect="004F1344">
      <w:footerReference w:type="default" r:id="rId11"/>
      <w:pgSz w:w="11906" w:h="16838"/>
      <w:pgMar w:top="1134" w:right="170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DE9FF" w14:textId="77777777" w:rsidR="008B1C4C" w:rsidRDefault="008B1C4C" w:rsidP="0050426E">
      <w:pPr>
        <w:spacing w:after="0" w:line="240" w:lineRule="auto"/>
      </w:pPr>
      <w:r>
        <w:separator/>
      </w:r>
    </w:p>
  </w:endnote>
  <w:endnote w:type="continuationSeparator" w:id="0">
    <w:p w14:paraId="078ECC83" w14:textId="77777777" w:rsidR="008B1C4C" w:rsidRDefault="008B1C4C" w:rsidP="00504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7205470"/>
      <w:docPartObj>
        <w:docPartGallery w:val="Page Numbers (Bottom of Page)"/>
        <w:docPartUnique/>
      </w:docPartObj>
    </w:sdtPr>
    <w:sdtEndPr/>
    <w:sdtContent>
      <w:p w14:paraId="6AA8276C" w14:textId="405BE7B8" w:rsidR="004F1344" w:rsidRDefault="004F1344">
        <w:pPr>
          <w:pStyle w:val="Kjene"/>
          <w:jc w:val="center"/>
        </w:pPr>
        <w:r>
          <w:fldChar w:fldCharType="begin"/>
        </w:r>
        <w:r>
          <w:instrText>PAGE   \* MERGEFORMAT</w:instrText>
        </w:r>
        <w:r>
          <w:fldChar w:fldCharType="separate"/>
        </w:r>
        <w:r>
          <w:t>2</w:t>
        </w:r>
        <w:r>
          <w:fldChar w:fldCharType="end"/>
        </w:r>
      </w:p>
    </w:sdtContent>
  </w:sdt>
  <w:p w14:paraId="66F0C23F" w14:textId="77777777" w:rsidR="004F1344" w:rsidRDefault="004F134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43224" w14:textId="77777777" w:rsidR="008B1C4C" w:rsidRDefault="008B1C4C" w:rsidP="0050426E">
      <w:pPr>
        <w:spacing w:after="0" w:line="240" w:lineRule="auto"/>
      </w:pPr>
      <w:r>
        <w:separator/>
      </w:r>
    </w:p>
  </w:footnote>
  <w:footnote w:type="continuationSeparator" w:id="0">
    <w:p w14:paraId="224021F8" w14:textId="77777777" w:rsidR="008B1C4C" w:rsidRDefault="008B1C4C" w:rsidP="0050426E">
      <w:pPr>
        <w:spacing w:after="0" w:line="240" w:lineRule="auto"/>
      </w:pPr>
      <w:r>
        <w:continuationSeparator/>
      </w:r>
    </w:p>
  </w:footnote>
  <w:footnote w:id="1">
    <w:p w14:paraId="129B0B09" w14:textId="5D883093" w:rsidR="0050426E" w:rsidRPr="00E51845" w:rsidRDefault="0050426E">
      <w:pPr>
        <w:pStyle w:val="Vresteksts"/>
        <w:rPr>
          <w:rFonts w:ascii="Times New Roman" w:hAnsi="Times New Roman" w:cs="Times New Roman"/>
          <w:sz w:val="18"/>
          <w:szCs w:val="18"/>
        </w:rPr>
      </w:pPr>
      <w:r>
        <w:rPr>
          <w:rStyle w:val="Vresatsauce"/>
        </w:rPr>
        <w:footnoteRef/>
      </w:r>
      <w:r>
        <w:t xml:space="preserve"> </w:t>
      </w:r>
      <w:r w:rsidRPr="00E51845">
        <w:rPr>
          <w:rFonts w:ascii="Times New Roman" w:hAnsi="Times New Roman" w:cs="Times New Roman"/>
          <w:sz w:val="18"/>
          <w:szCs w:val="18"/>
        </w:rPr>
        <w:t xml:space="preserve">Pieejams: </w:t>
      </w:r>
      <w:hyperlink r:id="rId1" w:history="1">
        <w:r w:rsidRPr="00E51845">
          <w:rPr>
            <w:rStyle w:val="Hipersaite"/>
            <w:rFonts w:ascii="Times New Roman" w:hAnsi="Times New Roman" w:cs="Times New Roman"/>
            <w:sz w:val="18"/>
            <w:szCs w:val="18"/>
          </w:rPr>
          <w:t>https://tapportals.mk.gov.lv/meetings/protocols/14211aa5-618f-4197-b183-bb0c609e23b9</w:t>
        </w:r>
      </w:hyperlink>
    </w:p>
  </w:footnote>
  <w:footnote w:id="2">
    <w:p w14:paraId="6F44D6E4" w14:textId="0C19475B" w:rsidR="005C0000" w:rsidRPr="00E51845" w:rsidRDefault="005C0000" w:rsidP="005C0000">
      <w:pPr>
        <w:pStyle w:val="Vresteksts"/>
        <w:jc w:val="both"/>
        <w:rPr>
          <w:rFonts w:ascii="Times New Roman" w:eastAsia="Times New Roman" w:hAnsi="Times New Roman" w:cs="Times New Roman"/>
          <w:sz w:val="18"/>
          <w:szCs w:val="18"/>
          <w:lang w:eastAsia="lv-LV"/>
        </w:rPr>
      </w:pPr>
      <w:r w:rsidRPr="00E51845">
        <w:rPr>
          <w:rStyle w:val="Vresatsauce"/>
          <w:rFonts w:ascii="Times New Roman" w:hAnsi="Times New Roman" w:cs="Times New Roman"/>
          <w:sz w:val="18"/>
          <w:szCs w:val="18"/>
        </w:rPr>
        <w:footnoteRef/>
      </w:r>
      <w:r w:rsidRPr="00E51845">
        <w:rPr>
          <w:rFonts w:ascii="Times New Roman" w:hAnsi="Times New Roman" w:cs="Times New Roman"/>
          <w:sz w:val="18"/>
          <w:szCs w:val="18"/>
        </w:rPr>
        <w:t xml:space="preserve"> </w:t>
      </w:r>
      <w:r w:rsidRPr="00E51845">
        <w:rPr>
          <w:rFonts w:ascii="Times New Roman" w:eastAsia="Times New Roman" w:hAnsi="Times New Roman" w:cs="Times New Roman"/>
          <w:sz w:val="18"/>
          <w:szCs w:val="18"/>
          <w:lang w:eastAsia="lv-LV"/>
        </w:rPr>
        <w:t>MK 2023. </w:t>
      </w:r>
      <w:r w:rsidR="00CA424B" w:rsidRPr="00E51845">
        <w:rPr>
          <w:rFonts w:ascii="Times New Roman" w:eastAsia="Times New Roman" w:hAnsi="Times New Roman" w:cs="Times New Roman"/>
          <w:sz w:val="18"/>
          <w:szCs w:val="18"/>
          <w:lang w:eastAsia="lv-LV"/>
        </w:rPr>
        <w:t xml:space="preserve">gada 5. septembra </w:t>
      </w:r>
      <w:r w:rsidRPr="00E51845">
        <w:rPr>
          <w:rFonts w:ascii="Times New Roman" w:eastAsia="Times New Roman" w:hAnsi="Times New Roman" w:cs="Times New Roman"/>
          <w:sz w:val="18"/>
          <w:szCs w:val="18"/>
          <w:lang w:eastAsia="lv-LV"/>
        </w:rPr>
        <w:t xml:space="preserve">noteikumi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(pieejami – </w:t>
      </w:r>
      <w:hyperlink r:id="rId2" w:history="1">
        <w:r w:rsidRPr="00E51845">
          <w:rPr>
            <w:rFonts w:ascii="Times New Roman" w:eastAsia="Times New Roman" w:hAnsi="Times New Roman" w:cs="Times New Roman"/>
            <w:color w:val="0000FF"/>
            <w:sz w:val="18"/>
            <w:szCs w:val="18"/>
            <w:u w:val="single"/>
            <w:lang w:eastAsia="lv-LV"/>
          </w:rPr>
          <w:t>https://likumi.lv/ta/id/345256</w:t>
        </w:r>
      </w:hyperlink>
      <w:r w:rsidRPr="00E51845">
        <w:rPr>
          <w:rFonts w:ascii="Times New Roman" w:eastAsia="Times New Roman" w:hAnsi="Times New Roman" w:cs="Times New Roman"/>
          <w:sz w:val="18"/>
          <w:szCs w:val="18"/>
          <w:lang w:eastAsia="lv-LV"/>
        </w:rPr>
        <w:t xml:space="preserve">) </w:t>
      </w:r>
      <w:r w:rsidR="00885A7A" w:rsidRPr="00E51845">
        <w:rPr>
          <w:rFonts w:ascii="Times New Roman" w:eastAsia="Times New Roman" w:hAnsi="Times New Roman" w:cs="Times New Roman"/>
          <w:sz w:val="18"/>
          <w:szCs w:val="18"/>
          <w:lang w:eastAsia="lv-LV"/>
        </w:rPr>
        <w:t>(turpmāk – MK noteikumi Nr. 512)</w:t>
      </w:r>
    </w:p>
    <w:p w14:paraId="3DEE8D8B" w14:textId="3EF4DF71" w:rsidR="005C0000" w:rsidRDefault="005C0000">
      <w:pPr>
        <w:pStyle w:val="Vresteksts"/>
      </w:pPr>
    </w:p>
  </w:footnote>
  <w:footnote w:id="3">
    <w:p w14:paraId="6A79A186" w14:textId="7E3BDC21" w:rsidR="00CE672C" w:rsidRPr="00CE672C" w:rsidRDefault="00CE672C" w:rsidP="00CE672C">
      <w:pPr>
        <w:pStyle w:val="Vresteksts"/>
        <w:jc w:val="both"/>
        <w:rPr>
          <w:rFonts w:ascii="Times New Roman" w:eastAsia="Times New Roman" w:hAnsi="Times New Roman" w:cs="Times New Roman"/>
          <w:sz w:val="18"/>
          <w:szCs w:val="18"/>
          <w:lang w:eastAsia="lv-LV"/>
        </w:rPr>
      </w:pPr>
      <w:r>
        <w:rPr>
          <w:rStyle w:val="Vresatsauce"/>
        </w:rPr>
        <w:footnoteRef/>
      </w:r>
      <w:r>
        <w:t xml:space="preserve"> </w:t>
      </w:r>
      <w:r w:rsidRPr="00CE672C">
        <w:rPr>
          <w:rFonts w:ascii="Times New Roman" w:eastAsia="Times New Roman" w:hAnsi="Times New Roman" w:cs="Times New Roman"/>
          <w:sz w:val="18"/>
          <w:szCs w:val="18"/>
          <w:lang w:eastAsia="lv-LV"/>
        </w:rPr>
        <w:t>MK 2024.</w:t>
      </w:r>
      <w:r w:rsidR="00CA424B">
        <w:rPr>
          <w:rFonts w:ascii="Times New Roman" w:eastAsia="Times New Roman" w:hAnsi="Times New Roman" w:cs="Times New Roman"/>
          <w:sz w:val="18"/>
          <w:szCs w:val="18"/>
          <w:lang w:eastAsia="lv-LV"/>
        </w:rPr>
        <w:t xml:space="preserve"> gada 9. janvāra</w:t>
      </w:r>
      <w:r w:rsidRPr="00CE672C">
        <w:rPr>
          <w:rFonts w:ascii="Times New Roman" w:eastAsia="Times New Roman" w:hAnsi="Times New Roman" w:cs="Times New Roman"/>
          <w:sz w:val="18"/>
          <w:szCs w:val="18"/>
          <w:lang w:eastAsia="lv-LV"/>
        </w:rPr>
        <w:t xml:space="preserve"> noteikumi Nr. 15 “Grozījumi Ministru kabineta 2023.</w:t>
      </w:r>
      <w:r w:rsidR="00CA424B">
        <w:rPr>
          <w:rFonts w:ascii="Times New Roman" w:eastAsia="Times New Roman" w:hAnsi="Times New Roman" w:cs="Times New Roman"/>
          <w:sz w:val="18"/>
          <w:szCs w:val="18"/>
          <w:lang w:eastAsia="lv-LV"/>
        </w:rPr>
        <w:t xml:space="preserve"> gada 5. septembra</w:t>
      </w:r>
      <w:r w:rsidRPr="00CE672C">
        <w:rPr>
          <w:rFonts w:ascii="Times New Roman" w:eastAsia="Times New Roman" w:hAnsi="Times New Roman" w:cs="Times New Roman"/>
          <w:sz w:val="18"/>
          <w:szCs w:val="18"/>
          <w:lang w:eastAsia="lv-LV"/>
        </w:rPr>
        <w:t xml:space="preserve">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(pieejami – </w:t>
      </w:r>
      <w:hyperlink r:id="rId3" w:history="1">
        <w:r w:rsidRPr="00CE672C">
          <w:rPr>
            <w:rFonts w:ascii="Times New Roman" w:eastAsia="Times New Roman" w:hAnsi="Times New Roman" w:cs="Times New Roman"/>
            <w:color w:val="0000FF"/>
            <w:sz w:val="18"/>
            <w:szCs w:val="18"/>
            <w:u w:val="single"/>
            <w:lang w:eastAsia="lv-LV"/>
          </w:rPr>
          <w:t>https://likumi.lv/ta/id/348977</w:t>
        </w:r>
      </w:hyperlink>
      <w:r w:rsidRPr="00CE672C">
        <w:rPr>
          <w:rFonts w:ascii="Times New Roman" w:eastAsia="Times New Roman" w:hAnsi="Times New Roman" w:cs="Times New Roman"/>
          <w:sz w:val="18"/>
          <w:szCs w:val="18"/>
          <w:lang w:eastAsia="lv-LV"/>
        </w:rPr>
        <w:t>)</w:t>
      </w:r>
    </w:p>
    <w:p w14:paraId="6EB6A700" w14:textId="57369434" w:rsidR="00CE672C" w:rsidRDefault="00CE672C">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22154"/>
    <w:multiLevelType w:val="multilevel"/>
    <w:tmpl w:val="79683080"/>
    <w:lvl w:ilvl="0">
      <w:start w:val="1"/>
      <w:numFmt w:val="none"/>
      <w:lvlText w:val="6.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13C76FD2"/>
    <w:multiLevelType w:val="multilevel"/>
    <w:tmpl w:val="88B4E1F6"/>
    <w:lvl w:ilvl="0">
      <w:start w:val="1"/>
      <w:numFmt w:val="none"/>
      <w:lvlText w:val="6.2."/>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15:restartNumberingAfterBreak="0">
    <w:nsid w:val="3E643A83"/>
    <w:multiLevelType w:val="multilevel"/>
    <w:tmpl w:val="C44AFA96"/>
    <w:lvl w:ilvl="0">
      <w:start w:val="1"/>
      <w:numFmt w:val="decimal"/>
      <w:lvlText w:val="%1."/>
      <w:lvlJc w:val="left"/>
      <w:pPr>
        <w:ind w:left="720" w:hanging="360"/>
      </w:pPr>
    </w:lvl>
    <w:lvl w:ilvl="1">
      <w:start w:val="1"/>
      <w:numFmt w:val="decimal"/>
      <w:isLgl/>
      <w:lvlText w:val="%1.%2."/>
      <w:lvlJc w:val="left"/>
      <w:pPr>
        <w:ind w:left="1190" w:hanging="4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B605990"/>
    <w:multiLevelType w:val="multilevel"/>
    <w:tmpl w:val="79AA08A2"/>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71D1B9A"/>
    <w:multiLevelType w:val="multilevel"/>
    <w:tmpl w:val="4F6C3A08"/>
    <w:lvl w:ilvl="0">
      <w:start w:val="3"/>
      <w:numFmt w:val="decimal"/>
      <w:lvlText w:val="%1."/>
      <w:lvlJc w:val="left"/>
      <w:pPr>
        <w:ind w:left="540" w:hanging="540"/>
      </w:pPr>
      <w:rPr>
        <w:rFonts w:eastAsiaTheme="minorEastAsia" w:hint="default"/>
      </w:rPr>
    </w:lvl>
    <w:lvl w:ilvl="1">
      <w:start w:val="5"/>
      <w:numFmt w:val="decimal"/>
      <w:lvlText w:val="%1.%2."/>
      <w:lvlJc w:val="left"/>
      <w:pPr>
        <w:ind w:left="682" w:hanging="540"/>
      </w:pPr>
      <w:rPr>
        <w:rFonts w:eastAsiaTheme="minorEastAsia" w:hint="default"/>
      </w:rPr>
    </w:lvl>
    <w:lvl w:ilvl="2">
      <w:start w:val="1"/>
      <w:numFmt w:val="decimal"/>
      <w:lvlText w:val="%1.%2.%3."/>
      <w:lvlJc w:val="left"/>
      <w:pPr>
        <w:ind w:left="1571" w:hanging="720"/>
      </w:pPr>
      <w:rPr>
        <w:rFonts w:eastAsiaTheme="minorEastAsia" w:hint="default"/>
      </w:rPr>
    </w:lvl>
    <w:lvl w:ilvl="3">
      <w:start w:val="1"/>
      <w:numFmt w:val="decimal"/>
      <w:lvlText w:val="%1.%2.%3.%4."/>
      <w:lvlJc w:val="left"/>
      <w:pPr>
        <w:ind w:left="1146" w:hanging="720"/>
      </w:pPr>
      <w:rPr>
        <w:rFonts w:eastAsiaTheme="minorEastAsia" w:hint="default"/>
      </w:rPr>
    </w:lvl>
    <w:lvl w:ilvl="4">
      <w:start w:val="1"/>
      <w:numFmt w:val="decimal"/>
      <w:lvlText w:val="%1.%2.%3.%4.%5."/>
      <w:lvlJc w:val="left"/>
      <w:pPr>
        <w:ind w:left="1648" w:hanging="1080"/>
      </w:pPr>
      <w:rPr>
        <w:rFonts w:eastAsiaTheme="minorEastAsia" w:hint="default"/>
      </w:rPr>
    </w:lvl>
    <w:lvl w:ilvl="5">
      <w:start w:val="1"/>
      <w:numFmt w:val="decimal"/>
      <w:lvlText w:val="%1.%2.%3.%4.%5.%6."/>
      <w:lvlJc w:val="left"/>
      <w:pPr>
        <w:ind w:left="1790" w:hanging="1080"/>
      </w:pPr>
      <w:rPr>
        <w:rFonts w:eastAsiaTheme="minorEastAsia" w:hint="default"/>
      </w:rPr>
    </w:lvl>
    <w:lvl w:ilvl="6">
      <w:start w:val="1"/>
      <w:numFmt w:val="decimal"/>
      <w:lvlText w:val="%1.%2.%3.%4.%5.%6.%7."/>
      <w:lvlJc w:val="left"/>
      <w:pPr>
        <w:ind w:left="2292" w:hanging="1440"/>
      </w:pPr>
      <w:rPr>
        <w:rFonts w:eastAsiaTheme="minorEastAsia" w:hint="default"/>
      </w:rPr>
    </w:lvl>
    <w:lvl w:ilvl="7">
      <w:start w:val="1"/>
      <w:numFmt w:val="decimal"/>
      <w:lvlText w:val="%1.%2.%3.%4.%5.%6.%7.%8."/>
      <w:lvlJc w:val="left"/>
      <w:pPr>
        <w:ind w:left="2434" w:hanging="1440"/>
      </w:pPr>
      <w:rPr>
        <w:rFonts w:eastAsiaTheme="minorEastAsia" w:hint="default"/>
      </w:rPr>
    </w:lvl>
    <w:lvl w:ilvl="8">
      <w:start w:val="1"/>
      <w:numFmt w:val="decimal"/>
      <w:lvlText w:val="%1.%2.%3.%4.%5.%6.%7.%8.%9."/>
      <w:lvlJc w:val="left"/>
      <w:pPr>
        <w:ind w:left="2936" w:hanging="1800"/>
      </w:pPr>
      <w:rPr>
        <w:rFonts w:eastAsiaTheme="minorEastAsia" w:hint="default"/>
      </w:rPr>
    </w:lvl>
  </w:abstractNum>
  <w:abstractNum w:abstractNumId="5" w15:restartNumberingAfterBreak="0">
    <w:nsid w:val="6EBB5217"/>
    <w:multiLevelType w:val="multilevel"/>
    <w:tmpl w:val="67E8D124"/>
    <w:lvl w:ilvl="0">
      <w:start w:val="1"/>
      <w:numFmt w:val="none"/>
      <w:lvlText w:val="6.4."/>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7254626F"/>
    <w:multiLevelType w:val="hybridMultilevel"/>
    <w:tmpl w:val="7FF6A5B4"/>
    <w:lvl w:ilvl="0" w:tplc="7A385796">
      <w:start w:val="1"/>
      <w:numFmt w:val="decimal"/>
      <w:lvlText w:val="%1."/>
      <w:lvlJc w:val="left"/>
      <w:pPr>
        <w:ind w:left="720" w:hanging="360"/>
      </w:pPr>
      <w:rPr>
        <w:rFonts w:hint="default"/>
        <w:color w:val="414142"/>
      </w:rPr>
    </w:lvl>
    <w:lvl w:ilvl="1" w:tplc="7F3A6ADC">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8F81E12"/>
    <w:multiLevelType w:val="multilevel"/>
    <w:tmpl w:val="88BACAE2"/>
    <w:lvl w:ilvl="0">
      <w:start w:val="1"/>
      <w:numFmt w:val="none"/>
      <w:lvlText w:val="6.3."/>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abstractNumId w:val="6"/>
  </w:num>
  <w:num w:numId="2">
    <w:abstractNumId w:val="4"/>
  </w:num>
  <w:num w:numId="3">
    <w:abstractNumId w:val="3"/>
  </w:num>
  <w:num w:numId="4">
    <w:abstractNumId w:val="2"/>
  </w:num>
  <w:num w:numId="5">
    <w:abstractNumId w:val="0"/>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A11"/>
    <w:rsid w:val="00033C06"/>
    <w:rsid w:val="00043A56"/>
    <w:rsid w:val="0005099F"/>
    <w:rsid w:val="00054DD0"/>
    <w:rsid w:val="000557EB"/>
    <w:rsid w:val="00083311"/>
    <w:rsid w:val="000939DA"/>
    <w:rsid w:val="000966FB"/>
    <w:rsid w:val="000C38B9"/>
    <w:rsid w:val="000C4C11"/>
    <w:rsid w:val="000D56AE"/>
    <w:rsid w:val="0010542C"/>
    <w:rsid w:val="001122BC"/>
    <w:rsid w:val="00141075"/>
    <w:rsid w:val="00155BA2"/>
    <w:rsid w:val="00172866"/>
    <w:rsid w:val="001801FD"/>
    <w:rsid w:val="00183C72"/>
    <w:rsid w:val="001950BE"/>
    <w:rsid w:val="00197344"/>
    <w:rsid w:val="001C7774"/>
    <w:rsid w:val="001E2CF0"/>
    <w:rsid w:val="001F1D8D"/>
    <w:rsid w:val="001F4B51"/>
    <w:rsid w:val="002040F6"/>
    <w:rsid w:val="0020715F"/>
    <w:rsid w:val="00235A11"/>
    <w:rsid w:val="00271CF5"/>
    <w:rsid w:val="002B23B4"/>
    <w:rsid w:val="002B691C"/>
    <w:rsid w:val="002E0FDD"/>
    <w:rsid w:val="002F7AF5"/>
    <w:rsid w:val="00307E1B"/>
    <w:rsid w:val="00345AF5"/>
    <w:rsid w:val="00351B81"/>
    <w:rsid w:val="00374118"/>
    <w:rsid w:val="00374FB6"/>
    <w:rsid w:val="00380549"/>
    <w:rsid w:val="00387A0D"/>
    <w:rsid w:val="0039676B"/>
    <w:rsid w:val="003A2D9C"/>
    <w:rsid w:val="003A3A53"/>
    <w:rsid w:val="003A4934"/>
    <w:rsid w:val="003B0232"/>
    <w:rsid w:val="003C3C0A"/>
    <w:rsid w:val="003D16F0"/>
    <w:rsid w:val="003D2DA6"/>
    <w:rsid w:val="003F0090"/>
    <w:rsid w:val="003F0A0F"/>
    <w:rsid w:val="004161FF"/>
    <w:rsid w:val="00416ECB"/>
    <w:rsid w:val="00417841"/>
    <w:rsid w:val="004249F4"/>
    <w:rsid w:val="00434CDA"/>
    <w:rsid w:val="00441BD7"/>
    <w:rsid w:val="00452CC3"/>
    <w:rsid w:val="0047441F"/>
    <w:rsid w:val="004757E9"/>
    <w:rsid w:val="00476BBF"/>
    <w:rsid w:val="004811F0"/>
    <w:rsid w:val="00493561"/>
    <w:rsid w:val="004C6DB7"/>
    <w:rsid w:val="004C73CB"/>
    <w:rsid w:val="004F02AA"/>
    <w:rsid w:val="004F1344"/>
    <w:rsid w:val="004F2053"/>
    <w:rsid w:val="0050426E"/>
    <w:rsid w:val="005044FA"/>
    <w:rsid w:val="00522E0C"/>
    <w:rsid w:val="00592D89"/>
    <w:rsid w:val="005A15F4"/>
    <w:rsid w:val="005B1B61"/>
    <w:rsid w:val="005B55E4"/>
    <w:rsid w:val="005B6A02"/>
    <w:rsid w:val="005C0000"/>
    <w:rsid w:val="005C00E6"/>
    <w:rsid w:val="005C0FB4"/>
    <w:rsid w:val="005C15E2"/>
    <w:rsid w:val="005D2E7F"/>
    <w:rsid w:val="006070AE"/>
    <w:rsid w:val="00617795"/>
    <w:rsid w:val="006219B2"/>
    <w:rsid w:val="00622F97"/>
    <w:rsid w:val="0063403E"/>
    <w:rsid w:val="00652406"/>
    <w:rsid w:val="00653DB4"/>
    <w:rsid w:val="00674FB8"/>
    <w:rsid w:val="006A06B6"/>
    <w:rsid w:val="006A5C2D"/>
    <w:rsid w:val="006B6E60"/>
    <w:rsid w:val="0070434C"/>
    <w:rsid w:val="00705D19"/>
    <w:rsid w:val="007104E2"/>
    <w:rsid w:val="00722E6B"/>
    <w:rsid w:val="007238F4"/>
    <w:rsid w:val="00724311"/>
    <w:rsid w:val="00744486"/>
    <w:rsid w:val="007512CD"/>
    <w:rsid w:val="00752A4D"/>
    <w:rsid w:val="007742AD"/>
    <w:rsid w:val="00780D22"/>
    <w:rsid w:val="0078536A"/>
    <w:rsid w:val="0079023D"/>
    <w:rsid w:val="007C01BB"/>
    <w:rsid w:val="007E7B4F"/>
    <w:rsid w:val="007F6876"/>
    <w:rsid w:val="008006B4"/>
    <w:rsid w:val="0080433C"/>
    <w:rsid w:val="00810C07"/>
    <w:rsid w:val="00810CDD"/>
    <w:rsid w:val="00812973"/>
    <w:rsid w:val="0081389B"/>
    <w:rsid w:val="00841753"/>
    <w:rsid w:val="0085064D"/>
    <w:rsid w:val="00851138"/>
    <w:rsid w:val="00851436"/>
    <w:rsid w:val="008539AC"/>
    <w:rsid w:val="00883B1F"/>
    <w:rsid w:val="00885A7A"/>
    <w:rsid w:val="008B1C4C"/>
    <w:rsid w:val="008B3382"/>
    <w:rsid w:val="008B432C"/>
    <w:rsid w:val="008B508E"/>
    <w:rsid w:val="008C677A"/>
    <w:rsid w:val="008E040B"/>
    <w:rsid w:val="008E13E1"/>
    <w:rsid w:val="008F20A1"/>
    <w:rsid w:val="008F75F1"/>
    <w:rsid w:val="00922E90"/>
    <w:rsid w:val="00924AD6"/>
    <w:rsid w:val="009272C8"/>
    <w:rsid w:val="00927E47"/>
    <w:rsid w:val="0093645A"/>
    <w:rsid w:val="009429B1"/>
    <w:rsid w:val="009506C6"/>
    <w:rsid w:val="00962785"/>
    <w:rsid w:val="00964649"/>
    <w:rsid w:val="00981576"/>
    <w:rsid w:val="00984E1D"/>
    <w:rsid w:val="00987543"/>
    <w:rsid w:val="009B0F3C"/>
    <w:rsid w:val="009B2153"/>
    <w:rsid w:val="009B78E9"/>
    <w:rsid w:val="009C1E51"/>
    <w:rsid w:val="009D7E76"/>
    <w:rsid w:val="00A1078D"/>
    <w:rsid w:val="00A6341D"/>
    <w:rsid w:val="00A919A7"/>
    <w:rsid w:val="00A954E2"/>
    <w:rsid w:val="00A97EEF"/>
    <w:rsid w:val="00AB26B3"/>
    <w:rsid w:val="00AC1B76"/>
    <w:rsid w:val="00AD71CA"/>
    <w:rsid w:val="00B12784"/>
    <w:rsid w:val="00B42262"/>
    <w:rsid w:val="00B46D1F"/>
    <w:rsid w:val="00B5172C"/>
    <w:rsid w:val="00B95F8D"/>
    <w:rsid w:val="00BD1D24"/>
    <w:rsid w:val="00BE113F"/>
    <w:rsid w:val="00BE2BDF"/>
    <w:rsid w:val="00C22793"/>
    <w:rsid w:val="00C257E6"/>
    <w:rsid w:val="00C45BCD"/>
    <w:rsid w:val="00C56595"/>
    <w:rsid w:val="00C61812"/>
    <w:rsid w:val="00C7388C"/>
    <w:rsid w:val="00C744D6"/>
    <w:rsid w:val="00C75763"/>
    <w:rsid w:val="00C75B2D"/>
    <w:rsid w:val="00C8001A"/>
    <w:rsid w:val="00CA11E4"/>
    <w:rsid w:val="00CA2962"/>
    <w:rsid w:val="00CA424B"/>
    <w:rsid w:val="00CB66CF"/>
    <w:rsid w:val="00CC3FD0"/>
    <w:rsid w:val="00CE3CDE"/>
    <w:rsid w:val="00CE672C"/>
    <w:rsid w:val="00CF2121"/>
    <w:rsid w:val="00D06DC0"/>
    <w:rsid w:val="00D172A4"/>
    <w:rsid w:val="00D2470E"/>
    <w:rsid w:val="00D400C5"/>
    <w:rsid w:val="00D62430"/>
    <w:rsid w:val="00D76090"/>
    <w:rsid w:val="00D7698B"/>
    <w:rsid w:val="00D97FC5"/>
    <w:rsid w:val="00DB7EC9"/>
    <w:rsid w:val="00DC03E1"/>
    <w:rsid w:val="00DD4E65"/>
    <w:rsid w:val="00DD656C"/>
    <w:rsid w:val="00DE214F"/>
    <w:rsid w:val="00DE3A34"/>
    <w:rsid w:val="00DF2DF9"/>
    <w:rsid w:val="00E04AAA"/>
    <w:rsid w:val="00E05CAF"/>
    <w:rsid w:val="00E51845"/>
    <w:rsid w:val="00E61036"/>
    <w:rsid w:val="00E64D54"/>
    <w:rsid w:val="00E6659A"/>
    <w:rsid w:val="00E80949"/>
    <w:rsid w:val="00E90FF6"/>
    <w:rsid w:val="00EA1EA4"/>
    <w:rsid w:val="00EA6052"/>
    <w:rsid w:val="00EB1645"/>
    <w:rsid w:val="00EB650F"/>
    <w:rsid w:val="00EC0730"/>
    <w:rsid w:val="00ED0B49"/>
    <w:rsid w:val="00EE4805"/>
    <w:rsid w:val="00F01300"/>
    <w:rsid w:val="00F02E26"/>
    <w:rsid w:val="00F074B5"/>
    <w:rsid w:val="00F15C15"/>
    <w:rsid w:val="00F22FAC"/>
    <w:rsid w:val="00F34599"/>
    <w:rsid w:val="00F34ACE"/>
    <w:rsid w:val="00F355EA"/>
    <w:rsid w:val="00F42659"/>
    <w:rsid w:val="00F5405B"/>
    <w:rsid w:val="00F6315A"/>
    <w:rsid w:val="00F7344C"/>
    <w:rsid w:val="00F80CCA"/>
    <w:rsid w:val="00F842FA"/>
    <w:rsid w:val="00FA4565"/>
    <w:rsid w:val="00FA63A6"/>
    <w:rsid w:val="00FB75F2"/>
    <w:rsid w:val="00FB7A92"/>
    <w:rsid w:val="00FF06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102E4"/>
  <w15:chartTrackingRefBased/>
  <w15:docId w15:val="{7EBA801E-5CD7-4F0F-818F-EED20EA90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104E2"/>
    <w:pPr>
      <w:ind w:left="720"/>
      <w:contextualSpacing/>
    </w:pPr>
  </w:style>
  <w:style w:type="paragraph" w:styleId="Vresteksts">
    <w:name w:val="footnote text"/>
    <w:basedOn w:val="Parasts"/>
    <w:link w:val="VrestekstsRakstz"/>
    <w:uiPriority w:val="99"/>
    <w:semiHidden/>
    <w:unhideWhenUsed/>
    <w:rsid w:val="0050426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0426E"/>
    <w:rPr>
      <w:sz w:val="20"/>
      <w:szCs w:val="20"/>
    </w:rPr>
  </w:style>
  <w:style w:type="character" w:styleId="Vresatsauce">
    <w:name w:val="footnote reference"/>
    <w:basedOn w:val="Noklusjumarindkopasfonts"/>
    <w:uiPriority w:val="99"/>
    <w:semiHidden/>
    <w:unhideWhenUsed/>
    <w:rsid w:val="0050426E"/>
    <w:rPr>
      <w:vertAlign w:val="superscript"/>
    </w:rPr>
  </w:style>
  <w:style w:type="character" w:styleId="Hipersaite">
    <w:name w:val="Hyperlink"/>
    <w:uiPriority w:val="99"/>
    <w:unhideWhenUsed/>
    <w:rsid w:val="0050426E"/>
    <w:rPr>
      <w:color w:val="0000FF"/>
      <w:u w:val="single"/>
    </w:rPr>
  </w:style>
  <w:style w:type="character" w:styleId="Komentraatsauce">
    <w:name w:val="annotation reference"/>
    <w:basedOn w:val="Noklusjumarindkopasfonts"/>
    <w:uiPriority w:val="99"/>
    <w:semiHidden/>
    <w:unhideWhenUsed/>
    <w:rsid w:val="00883B1F"/>
    <w:rPr>
      <w:sz w:val="16"/>
      <w:szCs w:val="16"/>
    </w:rPr>
  </w:style>
  <w:style w:type="paragraph" w:styleId="Komentrateksts">
    <w:name w:val="annotation text"/>
    <w:basedOn w:val="Parasts"/>
    <w:link w:val="KomentratekstsRakstz"/>
    <w:uiPriority w:val="99"/>
    <w:semiHidden/>
    <w:unhideWhenUsed/>
    <w:rsid w:val="00883B1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83B1F"/>
    <w:rPr>
      <w:sz w:val="20"/>
      <w:szCs w:val="20"/>
    </w:rPr>
  </w:style>
  <w:style w:type="paragraph" w:styleId="Komentratma">
    <w:name w:val="annotation subject"/>
    <w:basedOn w:val="Komentrateksts"/>
    <w:next w:val="Komentrateksts"/>
    <w:link w:val="KomentratmaRakstz"/>
    <w:uiPriority w:val="99"/>
    <w:semiHidden/>
    <w:unhideWhenUsed/>
    <w:rsid w:val="00883B1F"/>
    <w:rPr>
      <w:b/>
      <w:bCs/>
    </w:rPr>
  </w:style>
  <w:style w:type="character" w:customStyle="1" w:styleId="KomentratmaRakstz">
    <w:name w:val="Komentāra tēma Rakstz."/>
    <w:basedOn w:val="KomentratekstsRakstz"/>
    <w:link w:val="Komentratma"/>
    <w:uiPriority w:val="99"/>
    <w:semiHidden/>
    <w:rsid w:val="00883B1F"/>
    <w:rPr>
      <w:b/>
      <w:bCs/>
      <w:sz w:val="20"/>
      <w:szCs w:val="20"/>
    </w:rPr>
  </w:style>
  <w:style w:type="paragraph" w:styleId="Galvene">
    <w:name w:val="header"/>
    <w:basedOn w:val="Parasts"/>
    <w:link w:val="GalveneRakstz"/>
    <w:uiPriority w:val="99"/>
    <w:unhideWhenUsed/>
    <w:rsid w:val="00F355E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355EA"/>
  </w:style>
  <w:style w:type="paragraph" w:styleId="Kjene">
    <w:name w:val="footer"/>
    <w:basedOn w:val="Parasts"/>
    <w:link w:val="KjeneRakstz"/>
    <w:uiPriority w:val="99"/>
    <w:unhideWhenUsed/>
    <w:rsid w:val="00F355E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355EA"/>
  </w:style>
  <w:style w:type="paragraph" w:styleId="Prskatjums">
    <w:name w:val="Revision"/>
    <w:hidden/>
    <w:uiPriority w:val="99"/>
    <w:semiHidden/>
    <w:rsid w:val="002E0FDD"/>
    <w:pPr>
      <w:spacing w:after="0" w:line="240" w:lineRule="auto"/>
    </w:pPr>
  </w:style>
  <w:style w:type="paragraph" w:styleId="Balonteksts">
    <w:name w:val="Balloon Text"/>
    <w:basedOn w:val="Parasts"/>
    <w:link w:val="BalontekstsRakstz"/>
    <w:uiPriority w:val="99"/>
    <w:semiHidden/>
    <w:unhideWhenUsed/>
    <w:rsid w:val="0008331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833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48977" TargetMode="External"/><Relationship Id="rId2" Type="http://schemas.openxmlformats.org/officeDocument/2006/relationships/hyperlink" Target="https://likumi.lv/ta/id/345256" TargetMode="External"/><Relationship Id="rId1" Type="http://schemas.openxmlformats.org/officeDocument/2006/relationships/hyperlink" Target="https://tapportals.mk.gov.lv/meetings/protocols/14211aa5-618f-4197-b183-bb0c609e23b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87D81CC44191443BCE9A84915FD18C3" ma:contentTypeVersion="7" ma:contentTypeDescription="Create a new document." ma:contentTypeScope="" ma:versionID="11960dc31a78267363aaee863017bfac">
  <xsd:schema xmlns:xsd="http://www.w3.org/2001/XMLSchema" xmlns:xs="http://www.w3.org/2001/XMLSchema" xmlns:p="http://schemas.microsoft.com/office/2006/metadata/properties" xmlns:ns3="b79beaba-54a4-46e7-a1cc-cc0bd0fa3328" targetNamespace="http://schemas.microsoft.com/office/2006/metadata/properties" ma:root="true" ma:fieldsID="1c0773350ea47540d42f0fc715ea59be" ns3:_="">
    <xsd:import namespace="b79beaba-54a4-46e7-a1cc-cc0bd0fa332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9beaba-54a4-46e7-a1cc-cc0bd0fa33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6AA2FB-B8A7-4D70-A944-508C4A4F3D3B}">
  <ds:schemaRefs>
    <ds:schemaRef ds:uri="http://schemas.microsoft.com/sharepoint/v3/contenttype/forms"/>
  </ds:schemaRefs>
</ds:datastoreItem>
</file>

<file path=customXml/itemProps2.xml><?xml version="1.0" encoding="utf-8"?>
<ds:datastoreItem xmlns:ds="http://schemas.openxmlformats.org/officeDocument/2006/customXml" ds:itemID="{13F79FD2-07CE-457D-B727-92B3F36E93BE}">
  <ds:schemaRefs>
    <ds:schemaRef ds:uri="http://schemas.openxmlformats.org/officeDocument/2006/bibliography"/>
  </ds:schemaRefs>
</ds:datastoreItem>
</file>

<file path=customXml/itemProps3.xml><?xml version="1.0" encoding="utf-8"?>
<ds:datastoreItem xmlns:ds="http://schemas.openxmlformats.org/officeDocument/2006/customXml" ds:itemID="{A07EEFE9-B0EE-42D4-A45E-B7209BFC1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9beaba-54a4-46e7-a1cc-cc0bd0fa33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64AA6B-9CD2-4A79-8A0F-F6790D408E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11943</Words>
  <Characters>6809</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Kalniņa</dc:creator>
  <cp:keywords/>
  <dc:description/>
  <cp:lastModifiedBy>Astra Kalniņa</cp:lastModifiedBy>
  <cp:revision>5</cp:revision>
  <dcterms:created xsi:type="dcterms:W3CDTF">2024-05-29T05:33:00Z</dcterms:created>
  <dcterms:modified xsi:type="dcterms:W3CDTF">2024-05-29T05:37:00Z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0x010100787D81CC44191443BCE9A84915FD18C3</vt:lpwstr>
  </property>
</Properties>
</file>