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81138F" w:rsidP="00B36303" w:rsidRDefault="004E5B11" w14:paraId="0DC18310" w14:textId="77777777">
      <w:pPr>
        <w:pStyle w:val="BodyText"/>
        <w:spacing w:after="0"/>
        <w:ind w:right="4392"/>
        <w:rPr>
          <w:i/>
          <w:iCs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</w:p>
    <w:p w:rsidRPr="0081138F" w:rsidR="004E5B11" w:rsidP="004D4A0B" w:rsidRDefault="00FE0B43" w14:paraId="53CDBF20" w14:textId="6C488749">
      <w:pPr>
        <w:pStyle w:val="BodyText"/>
        <w:ind w:right="4393"/>
        <w:jc w:val="both"/>
        <w:rPr>
          <w:i/>
          <w:iCs/>
          <w:lang w:val="lv-LV"/>
        </w:rPr>
      </w:pPr>
      <w:bookmarkStart w:name="_Hlk61337187" w:id="0"/>
      <w:r w:rsidRPr="00FE0B43">
        <w:rPr>
          <w:i/>
          <w:iCs/>
          <w:lang w:val="lv-LV"/>
        </w:rPr>
        <w:t>“</w:t>
      </w:r>
      <w:bookmarkStart w:name="_Hlk86745375" w:id="1"/>
      <w:bookmarkStart w:name="_Hlk57364056" w:id="2"/>
      <w:r w:rsidRPr="00876B72" w:rsidR="00876B72">
        <w:rPr>
          <w:i/>
          <w:iCs/>
          <w:lang w:val="lv-LV"/>
        </w:rPr>
        <w:t xml:space="preserve">Par Eiropas Savienības </w:t>
      </w:r>
      <w:r w:rsidR="00315394">
        <w:rPr>
          <w:i/>
          <w:iCs/>
          <w:lang w:val="lv-LV"/>
        </w:rPr>
        <w:t xml:space="preserve">Ārlietu padomes Kopējās tirdzniecības politikas jautājumos </w:t>
      </w:r>
      <w:bookmarkStart w:name="_Hlk94102069" w:id="3"/>
      <w:r w:rsidR="00144DCC">
        <w:rPr>
          <w:i/>
          <w:iCs/>
          <w:lang w:val="lv-LV"/>
        </w:rPr>
        <w:t xml:space="preserve">neformālo </w:t>
      </w:r>
      <w:r w:rsidR="00315394">
        <w:rPr>
          <w:i/>
          <w:iCs/>
          <w:lang w:val="lv-LV"/>
        </w:rPr>
        <w:t>sanāksmi 202</w:t>
      </w:r>
      <w:r w:rsidR="00144DCC">
        <w:rPr>
          <w:i/>
          <w:iCs/>
          <w:lang w:val="lv-LV"/>
        </w:rPr>
        <w:t>2</w:t>
      </w:r>
      <w:r w:rsidR="00315394">
        <w:rPr>
          <w:i/>
          <w:iCs/>
          <w:lang w:val="lv-LV"/>
        </w:rPr>
        <w:t>. gada 1</w:t>
      </w:r>
      <w:r w:rsidR="00144DCC">
        <w:rPr>
          <w:i/>
          <w:iCs/>
          <w:lang w:val="lv-LV"/>
        </w:rPr>
        <w:t>3</w:t>
      </w:r>
      <w:r w:rsidR="00315394">
        <w:rPr>
          <w:i/>
          <w:iCs/>
          <w:lang w:val="lv-LV"/>
        </w:rPr>
        <w:t>.</w:t>
      </w:r>
      <w:r w:rsidR="00144DCC">
        <w:rPr>
          <w:i/>
          <w:iCs/>
          <w:lang w:val="lv-LV"/>
        </w:rPr>
        <w:t>-14. </w:t>
      </w:r>
      <w:r w:rsidR="00315394">
        <w:rPr>
          <w:i/>
          <w:iCs/>
          <w:lang w:val="lv-LV"/>
        </w:rPr>
        <w:t xml:space="preserve"> </w:t>
      </w:r>
      <w:bookmarkEnd w:id="1"/>
      <w:bookmarkEnd w:id="3"/>
      <w:r w:rsidR="00144DCC">
        <w:rPr>
          <w:i/>
          <w:iCs/>
          <w:lang w:val="lv-LV"/>
        </w:rPr>
        <w:t>februārī</w:t>
      </w:r>
      <w:r w:rsidR="00315394">
        <w:rPr>
          <w:i/>
          <w:iCs/>
          <w:lang w:val="lv-LV"/>
        </w:rPr>
        <w:t>”</w:t>
      </w:r>
      <w:bookmarkEnd w:id="2"/>
    </w:p>
    <w:bookmarkEnd w:id="0"/>
    <w:p w:rsidRPr="0081138F" w:rsidR="00424F46" w:rsidP="0062068D" w:rsidRDefault="00424F46" w14:paraId="1729FEF3" w14:textId="77777777">
      <w:pPr>
        <w:rPr>
          <w:lang w:val="lv-LV"/>
        </w:rPr>
      </w:pPr>
    </w:p>
    <w:p w:rsidRPr="00C54562" w:rsidR="00C54562" w:rsidP="00C54562" w:rsidRDefault="005B27AB" w14:paraId="41267F54" w14:textId="2CEEAECB">
      <w:pPr>
        <w:ind w:firstLine="720"/>
        <w:jc w:val="both"/>
        <w:rPr>
          <w:lang w:val="lv-LV"/>
        </w:rPr>
      </w:pPr>
      <w:r w:rsidRPr="005B27AB">
        <w:rPr>
          <w:lang w:val="lv-LV"/>
        </w:rPr>
        <w:t xml:space="preserve">Pamatojoties uz </w:t>
      </w:r>
      <w:r w:rsidRPr="00FE7142">
        <w:rPr>
          <w:lang w:val="lv-LV"/>
        </w:rPr>
        <w:t xml:space="preserve">Ministru kabineta </w:t>
      </w:r>
      <w:r w:rsidRPr="00FE7142" w:rsidR="00595C3C">
        <w:rPr>
          <w:lang w:val="lv-LV"/>
        </w:rPr>
        <w:t xml:space="preserve">2021. gada 7. septembra </w:t>
      </w:r>
      <w:r w:rsidRPr="00FE7142">
        <w:rPr>
          <w:lang w:val="lv-LV"/>
        </w:rPr>
        <w:t xml:space="preserve">noteikumu Nr. </w:t>
      </w:r>
      <w:r w:rsidRPr="00FE7142" w:rsidR="00595C3C">
        <w:rPr>
          <w:lang w:val="lv-LV"/>
        </w:rPr>
        <w:t xml:space="preserve">606 </w:t>
      </w:r>
      <w:r w:rsidRPr="00FE7142">
        <w:rPr>
          <w:lang w:val="lv-LV"/>
        </w:rPr>
        <w:t xml:space="preserve">"Ministru kabineta kārtības rullis" </w:t>
      </w:r>
      <w:r w:rsidRPr="00FE7142" w:rsidR="00595C3C">
        <w:rPr>
          <w:lang w:val="lv-LV"/>
        </w:rPr>
        <w:t>48</w:t>
      </w:r>
      <w:r w:rsidRPr="00FE7142">
        <w:rPr>
          <w:lang w:val="lv-LV"/>
        </w:rPr>
        <w:t>.</w:t>
      </w:r>
      <w:r w:rsidRPr="00FE7142" w:rsidR="00595C3C">
        <w:rPr>
          <w:lang w:val="lv-LV"/>
        </w:rPr>
        <w:t xml:space="preserve"> punktu</w:t>
      </w:r>
      <w:r w:rsidRPr="00FE7142" w:rsidR="00B86A91">
        <w:rPr>
          <w:lang w:val="lv-LV"/>
        </w:rPr>
        <w:t>,</w:t>
      </w:r>
      <w:r w:rsidRPr="00FE7142">
        <w:rPr>
          <w:lang w:val="lv-LV"/>
        </w:rPr>
        <w:t xml:space="preserve"> </w:t>
      </w:r>
      <w:r w:rsidRPr="00FE7142" w:rsidR="00595C3C">
        <w:rPr>
          <w:lang w:val="lv-LV"/>
        </w:rPr>
        <w:t xml:space="preserve">113.8. apakšpunktu </w:t>
      </w:r>
      <w:r w:rsidRPr="00FE7142" w:rsidR="00B86A91">
        <w:rPr>
          <w:lang w:val="lv-LV"/>
        </w:rPr>
        <w:t xml:space="preserve"> un </w:t>
      </w:r>
      <w:r w:rsidRPr="00FE7142" w:rsidR="00595C3C">
        <w:rPr>
          <w:lang w:val="lv-LV"/>
        </w:rPr>
        <w:t xml:space="preserve">114. </w:t>
      </w:r>
      <w:r w:rsidRPr="00FE7142">
        <w:rPr>
          <w:lang w:val="lv-LV"/>
        </w:rPr>
        <w:t>punktu</w:t>
      </w:r>
      <w:r w:rsidRPr="00FE7142" w:rsidR="00144DCC">
        <w:rPr>
          <w:lang w:val="lv-LV"/>
        </w:rPr>
        <w:t xml:space="preserve"> un Ministru kabineta 2009. gada 3. februāra noteikumu Nr. 96 “Kārtība, kādā izstrādā, saskaņo, apstiprina un aktualizē Latvijas  Republikas  nacionālās  pozīcijas  Eiropas  Savienības  jautājumos”  12.</w:t>
      </w:r>
      <w:r w:rsidR="00FE7142">
        <w:rPr>
          <w:lang w:val="lv-LV"/>
        </w:rPr>
        <w:t>4</w:t>
      </w:r>
      <w:r w:rsidRPr="00FE7142" w:rsidR="00144DCC">
        <w:rPr>
          <w:lang w:val="lv-LV"/>
        </w:rPr>
        <w:t>.</w:t>
      </w:r>
      <w:r w:rsidR="00FE7142">
        <w:rPr>
          <w:lang w:val="lv-LV"/>
        </w:rPr>
        <w:t> </w:t>
      </w:r>
      <w:r w:rsidRPr="00FE7142" w:rsidR="00144DCC">
        <w:rPr>
          <w:lang w:val="lv-LV"/>
        </w:rPr>
        <w:t xml:space="preserve"> un  21.1.</w:t>
      </w:r>
      <w:r w:rsidRPr="00FE7142" w:rsidR="007002D5">
        <w:rPr>
          <w:lang w:val="lv-LV"/>
        </w:rPr>
        <w:t>3</w:t>
      </w:r>
      <w:r w:rsidRPr="00FE7142" w:rsidR="00144DCC">
        <w:rPr>
          <w:lang w:val="lv-LV"/>
        </w:rPr>
        <w:t xml:space="preserve">. apakšpunktu, iesniedzu izskatīšanai Ministru kabineta sēdē informatīvo ziņojumu </w:t>
      </w:r>
      <w:r w:rsidRPr="00FE7142" w:rsidR="00C405DF">
        <w:rPr>
          <w:lang w:val="lv-LV"/>
        </w:rPr>
        <w:t>“</w:t>
      </w:r>
      <w:r w:rsidRPr="00FE7142" w:rsidR="004E4F58">
        <w:rPr>
          <w:lang w:val="lv-LV"/>
        </w:rPr>
        <w:t>Par Eiropas Savienības Ārlietu padomes Kopējās tird</w:t>
      </w:r>
      <w:r w:rsidRPr="004E4F58" w:rsidR="004E4F58">
        <w:rPr>
          <w:lang w:val="lv-LV"/>
        </w:rPr>
        <w:t xml:space="preserve">zniecības politikas jautājumos </w:t>
      </w:r>
      <w:r w:rsidRPr="00144DCC" w:rsidR="00144DCC">
        <w:rPr>
          <w:lang w:val="lv-LV"/>
        </w:rPr>
        <w:t xml:space="preserve">neformālo sanāksmi 2022. gada 13.-14. </w:t>
      </w:r>
      <w:r w:rsidR="00144DCC">
        <w:rPr>
          <w:lang w:val="lv-LV"/>
        </w:rPr>
        <w:t>februārī</w:t>
      </w:r>
      <w:r w:rsidR="00B86A91">
        <w:rPr>
          <w:lang w:val="lv-LV"/>
        </w:rPr>
        <w:t>”</w:t>
      </w:r>
      <w:r w:rsidRPr="00144DCC" w:rsidR="00144DCC">
        <w:rPr>
          <w:lang w:val="lv-LV"/>
        </w:rPr>
        <w:t xml:space="preserve"> un Latvijas Republikas nacionālās pozīcijas </w:t>
      </w:r>
      <w:r w:rsidRPr="007F5646" w:rsidR="00144DCC">
        <w:rPr>
          <w:lang w:val="lv-LV"/>
        </w:rPr>
        <w:t>Nr.1 “</w:t>
      </w:r>
      <w:r w:rsidRPr="007F5646" w:rsidR="007F5646">
        <w:rPr>
          <w:lang w:val="lv-LV"/>
        </w:rPr>
        <w:t>Par</w:t>
      </w:r>
      <w:r w:rsidRPr="00F011BA" w:rsidR="007F5646">
        <w:rPr>
          <w:lang w:val="lv-LV"/>
        </w:rPr>
        <w:t xml:space="preserve"> Eiropas Parlamenta un Padomes Regulas priekšlikumu par vispārējo tarifa preferenču shēmas piemērošanu</w:t>
      </w:r>
      <w:r w:rsidR="007F5646">
        <w:rPr>
          <w:lang w:val="lv-LV"/>
        </w:rPr>
        <w:t>”</w:t>
      </w:r>
      <w:r w:rsidRPr="00C54562" w:rsidR="00C54562">
        <w:rPr>
          <w:lang w:val="lv-LV"/>
        </w:rPr>
        <w:t>.</w:t>
      </w:r>
    </w:p>
    <w:p w:rsidRPr="005C4839" w:rsidR="005C4839" w:rsidP="005C4839" w:rsidRDefault="005C4839" w14:paraId="7CEF8531" w14:textId="2D9ACFA7">
      <w:pPr>
        <w:ind w:firstLine="720"/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 xml:space="preserve">informatīvo ziņojumu </w:t>
      </w:r>
      <w:r w:rsidR="00FE7142">
        <w:rPr>
          <w:lang w:val="lv-LV"/>
        </w:rPr>
        <w:t xml:space="preserve">un pozīciju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Pr="005C4839">
        <w:rPr>
          <w:b/>
          <w:lang w:val="lv-LV"/>
        </w:rPr>
        <w:t>20</w:t>
      </w:r>
      <w:r w:rsidR="003A6E80">
        <w:rPr>
          <w:b/>
          <w:lang w:val="lv-LV"/>
        </w:rPr>
        <w:t>2</w:t>
      </w:r>
      <w:r w:rsidR="00144DCC">
        <w:rPr>
          <w:b/>
          <w:lang w:val="lv-LV"/>
        </w:rPr>
        <w:t>2</w:t>
      </w:r>
      <w:r w:rsidRPr="005C4839">
        <w:rPr>
          <w:b/>
          <w:lang w:val="lv-LV"/>
        </w:rPr>
        <w:t xml:space="preserve">. gada </w:t>
      </w:r>
      <w:r w:rsidR="00144DCC">
        <w:rPr>
          <w:b/>
          <w:lang w:val="lv-LV"/>
        </w:rPr>
        <w:t>8</w:t>
      </w:r>
      <w:r w:rsidR="00D91760">
        <w:rPr>
          <w:b/>
          <w:lang w:val="lv-LV"/>
        </w:rPr>
        <w:t xml:space="preserve">. </w:t>
      </w:r>
      <w:r w:rsidR="00144DCC">
        <w:rPr>
          <w:b/>
          <w:lang w:val="lv-LV"/>
        </w:rPr>
        <w:t>februāra</w:t>
      </w:r>
      <w:r w:rsidRPr="005C4839">
        <w:rPr>
          <w:lang w:val="lv-LV"/>
        </w:rPr>
        <w:t xml:space="preserve"> Ministru kabineta </w:t>
      </w:r>
      <w:r w:rsidR="001E4CD6">
        <w:rPr>
          <w:lang w:val="lv-LV"/>
        </w:rPr>
        <w:t>sēd</w:t>
      </w:r>
      <w:r w:rsidR="00F52ED9">
        <w:rPr>
          <w:lang w:val="lv-LV"/>
        </w:rPr>
        <w:t xml:space="preserve">es </w:t>
      </w:r>
      <w:r w:rsidR="00144DCC">
        <w:rPr>
          <w:lang w:val="lv-LV"/>
        </w:rPr>
        <w:t>slēgtajā</w:t>
      </w:r>
      <w:r w:rsidR="00F52ED9">
        <w:rPr>
          <w:lang w:val="lv-LV"/>
        </w:rPr>
        <w:t xml:space="preserve"> 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724063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9249F3" w:rsidRDefault="003C18C6" w14:paraId="2E9CA225" w14:textId="0383E49C">
            <w:pPr>
              <w:spacing w:after="120"/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144DCC">
              <w:rPr>
                <w:lang w:val="lv-LV"/>
              </w:rPr>
              <w:t>2</w:t>
            </w:r>
            <w:r w:rsidRPr="0081138F">
              <w:rPr>
                <w:lang w:val="lv-LV"/>
              </w:rPr>
              <w:t xml:space="preserve">. gada </w:t>
            </w:r>
            <w:r w:rsidR="00144DCC">
              <w:rPr>
                <w:lang w:val="lv-LV"/>
              </w:rPr>
              <w:t>13.-14. februārī</w:t>
            </w:r>
            <w:r w:rsidR="00876B72">
              <w:rPr>
                <w:lang w:val="lv-LV"/>
              </w:rPr>
              <w:t xml:space="preserve"> </w:t>
            </w:r>
            <w:r w:rsidR="00144DCC">
              <w:rPr>
                <w:lang w:val="lv-LV"/>
              </w:rPr>
              <w:t>Francijā</w:t>
            </w:r>
            <w:r w:rsidR="00DF1063">
              <w:rPr>
                <w:lang w:val="lv-LV"/>
              </w:rPr>
              <w:t xml:space="preserve">, </w:t>
            </w:r>
            <w:r w:rsidR="00144DCC">
              <w:rPr>
                <w:lang w:val="lv-LV"/>
              </w:rPr>
              <w:t>Marseļā</w:t>
            </w:r>
            <w:r w:rsidR="00DF1063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Pr="00315394" w:rsidR="00315394">
              <w:rPr>
                <w:lang w:val="lv-LV"/>
              </w:rPr>
              <w:t>Eiropas Savienības (ES) Ārlietu padomes</w:t>
            </w:r>
            <w:r w:rsidR="00315394">
              <w:rPr>
                <w:lang w:val="lv-LV"/>
              </w:rPr>
              <w:t xml:space="preserve"> </w:t>
            </w:r>
            <w:r w:rsidRPr="00315394" w:rsidR="00315394">
              <w:rPr>
                <w:lang w:val="lv-LV"/>
              </w:rPr>
              <w:t>Kopējās tirdzniecības politikas jautājumos</w:t>
            </w:r>
            <w:r w:rsidR="00144DCC">
              <w:rPr>
                <w:lang w:val="lv-LV"/>
              </w:rPr>
              <w:t xml:space="preserve"> neformālā</w:t>
            </w:r>
            <w:r w:rsidRPr="00315394" w:rsidR="00315394">
              <w:rPr>
                <w:lang w:val="lv-LV"/>
              </w:rPr>
              <w:t xml:space="preserve"> sanāksme.</w:t>
            </w:r>
          </w:p>
        </w:tc>
      </w:tr>
      <w:tr w:rsidRPr="0081138F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81138F" w:rsidR="003C18C6" w:rsidP="009249F3" w:rsidRDefault="003C18C6" w14:paraId="632D5105" w14:textId="77777777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724063" w:rsidR="003C18C6" w:rsidTr="003C18C6" w14:paraId="0D952F7A" w14:textId="77777777">
        <w:tc>
          <w:tcPr>
            <w:tcW w:w="534" w:type="dxa"/>
          </w:tcPr>
          <w:p w:rsidRPr="0081138F" w:rsidR="003C18C6" w:rsidP="00E43387" w:rsidRDefault="003C18C6" w14:paraId="36424BC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9E0AC6" w:rsidR="003C18C6" w:rsidP="00E43387" w:rsidRDefault="003C18C6" w14:paraId="2862B404" w14:textId="77777777">
            <w:pPr>
              <w:rPr>
                <w:lang w:val="lv-LV"/>
              </w:rPr>
            </w:pPr>
            <w:r w:rsidRPr="009E0AC6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9E0AC6" w:rsidR="00B8442B" w:rsidP="009249F3" w:rsidRDefault="00D20A32" w14:paraId="62CE1C9C" w14:textId="4477B390">
            <w:pPr>
              <w:spacing w:after="120"/>
              <w:jc w:val="both"/>
              <w:rPr>
                <w:lang w:val="lv-LV"/>
              </w:rPr>
            </w:pPr>
            <w:r w:rsidRPr="009E0AC6">
              <w:rPr>
                <w:lang w:val="lv-LV"/>
              </w:rPr>
              <w:t>Informatīvais ziņojums s</w:t>
            </w:r>
            <w:r w:rsidRPr="009E0AC6" w:rsidR="005E23C1">
              <w:rPr>
                <w:lang w:val="lv-LV"/>
              </w:rPr>
              <w:t>istēmā ESVIS saskaņots ar</w:t>
            </w:r>
            <w:r w:rsidRPr="009E0AC6" w:rsidR="001C263D">
              <w:rPr>
                <w:lang w:val="lv-LV"/>
              </w:rPr>
              <w:t xml:space="preserve"> </w:t>
            </w:r>
            <w:r w:rsidRPr="009E0AC6" w:rsidR="009E0AC6">
              <w:rPr>
                <w:lang w:val="lv-LV"/>
              </w:rPr>
              <w:t xml:space="preserve">Ekonomikas ministriju, Finanšu ministriju, Iekšlietu ministriju, Izglītības un zinātnes ministriju, Satiksmes ministriju, </w:t>
            </w:r>
            <w:r w:rsidRPr="009E0AC6" w:rsidR="00F52ED9">
              <w:rPr>
                <w:lang w:val="lv-LV"/>
              </w:rPr>
              <w:t>Tieslietu ministriju</w:t>
            </w:r>
            <w:r w:rsidRPr="009E0AC6" w:rsidR="009E0AC6">
              <w:rPr>
                <w:lang w:val="lv-LV"/>
              </w:rPr>
              <w:t>,</w:t>
            </w:r>
            <w:r w:rsidRPr="009E0AC6" w:rsidR="001C263D">
              <w:rPr>
                <w:lang w:val="lv-LV"/>
              </w:rPr>
              <w:t xml:space="preserve"> </w:t>
            </w:r>
            <w:r w:rsidRPr="009E0AC6" w:rsidR="009E0AC6">
              <w:rPr>
                <w:lang w:val="lv-LV"/>
              </w:rPr>
              <w:t xml:space="preserve">Vides aizsardzības un reģionālās attīstības ministriju </w:t>
            </w:r>
            <w:r w:rsidRPr="009E0AC6" w:rsidR="001C263D">
              <w:rPr>
                <w:lang w:val="lv-LV"/>
              </w:rPr>
              <w:t xml:space="preserve">un </w:t>
            </w:r>
            <w:r w:rsidRPr="009E0AC6" w:rsidR="00F52ED9">
              <w:rPr>
                <w:lang w:val="lv-LV"/>
              </w:rPr>
              <w:t>Zemkopības</w:t>
            </w:r>
            <w:r w:rsidRPr="009E0AC6" w:rsidR="001C263D">
              <w:rPr>
                <w:lang w:val="lv-LV"/>
              </w:rPr>
              <w:t xml:space="preserve"> ministriju.</w:t>
            </w:r>
          </w:p>
          <w:p w:rsidRPr="009E0AC6" w:rsidR="00D20A32" w:rsidP="009249F3" w:rsidRDefault="00D20A32" w14:paraId="0F035309" w14:textId="41496FB1">
            <w:pPr>
              <w:spacing w:after="120"/>
              <w:jc w:val="both"/>
              <w:rPr>
                <w:lang w:val="lv-LV"/>
              </w:rPr>
            </w:pPr>
            <w:r w:rsidRPr="009E0AC6">
              <w:rPr>
                <w:color w:val="000000"/>
                <w:lang w:val="lv-LV"/>
              </w:rPr>
              <w:t>Nacionālā pozīcija sistēmā ESVIS saskaņota ar Ekonomikas ministriju, Finanšu ministriju, Iekšlietu ministriju, Tieslietu ministriju, Vides aizsardzības un reģionālās attīstības ministriju un Zemkopības ministriju.</w:t>
            </w:r>
          </w:p>
        </w:tc>
      </w:tr>
      <w:tr w:rsidRPr="0081138F" w:rsidR="003C18C6" w:rsidTr="003C18C6" w14:paraId="048572AD" w14:textId="77777777">
        <w:tc>
          <w:tcPr>
            <w:tcW w:w="534" w:type="dxa"/>
          </w:tcPr>
          <w:p w:rsidRPr="0081138F" w:rsidR="003C18C6" w:rsidP="00E43387" w:rsidRDefault="003C18C6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81138F" w:rsidR="003C18C6" w:rsidP="00E43387" w:rsidRDefault="003C18C6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3C18C6" w:rsidP="009249F3" w:rsidRDefault="003C18C6" w14:paraId="08F39AC7" w14:textId="77777777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F74E5" w:rsidR="003C18C6" w:rsidTr="003C18C6" w14:paraId="14E22471" w14:textId="77777777">
        <w:tc>
          <w:tcPr>
            <w:tcW w:w="534" w:type="dxa"/>
          </w:tcPr>
          <w:p w:rsidRPr="0081138F" w:rsidR="003C18C6" w:rsidP="00E43387" w:rsidRDefault="003C18C6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3C18C6" w:rsidP="00E43387" w:rsidRDefault="003C18C6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9C1866" w:rsidR="009C1866" w:rsidP="009249F3" w:rsidRDefault="009C1866" w14:paraId="14FB9FD4" w14:textId="77777777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 Industrijas un pakalpojumu politika</w:t>
            </w:r>
          </w:p>
          <w:p w:rsidRPr="009C1866" w:rsidR="009C1866" w:rsidP="009249F3" w:rsidRDefault="009C1866" w14:paraId="142F36EC" w14:textId="77777777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5.1. Ārējā ekonomiskā politika</w:t>
            </w:r>
          </w:p>
          <w:p w:rsidRPr="0081138F" w:rsidR="003C18C6" w:rsidP="009249F3" w:rsidRDefault="009C1866" w14:paraId="45742CA9" w14:textId="725ACA55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5.1.2. Ārējā tirdzniecība</w:t>
            </w:r>
          </w:p>
        </w:tc>
      </w:tr>
      <w:tr w:rsidRPr="00595C3C" w:rsidR="003C18C6" w:rsidTr="003C18C6" w14:paraId="68D94510" w14:textId="77777777">
        <w:tc>
          <w:tcPr>
            <w:tcW w:w="534" w:type="dxa"/>
          </w:tcPr>
          <w:p w:rsidRPr="0081138F" w:rsidR="003C18C6" w:rsidP="00E43387" w:rsidRDefault="003C18C6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1138F" w:rsidR="003C18C6" w:rsidP="00E43387" w:rsidRDefault="003C18C6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3C18C6" w:rsidP="009249F3" w:rsidRDefault="009C1866" w14:paraId="682EDCCB" w14:textId="08C8524B">
            <w:pPr>
              <w:spacing w:after="120"/>
              <w:jc w:val="both"/>
              <w:rPr>
                <w:sz w:val="28"/>
                <w:szCs w:val="28"/>
                <w:lang w:val="lv-LV"/>
              </w:rPr>
            </w:pPr>
            <w:r w:rsidRPr="009C1866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595C3C" w:rsidR="003C18C6" w:rsidTr="009249F3" w14:paraId="10E7504B" w14:textId="77777777">
        <w:trPr>
          <w:trHeight w:val="968"/>
        </w:trPr>
        <w:tc>
          <w:tcPr>
            <w:tcW w:w="534" w:type="dxa"/>
          </w:tcPr>
          <w:p w:rsidRPr="0081138F" w:rsidR="003C18C6" w:rsidP="00E43387" w:rsidRDefault="003C18C6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3C18C6" w:rsidP="00E43387" w:rsidRDefault="003C18C6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81138F" w:rsidR="004B4C8B" w:rsidP="009249F3" w:rsidRDefault="009C1866" w14:paraId="1EE6A226" w14:textId="157B4386">
            <w:pPr>
              <w:spacing w:after="120"/>
              <w:jc w:val="both"/>
              <w:rPr>
                <w:sz w:val="28"/>
                <w:szCs w:val="28"/>
                <w:lang w:val="lv-LV"/>
              </w:rPr>
            </w:pPr>
            <w:r w:rsidRPr="009C1866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724063" w:rsidR="003C18C6" w:rsidTr="003C18C6" w14:paraId="4E0D3027" w14:textId="77777777">
        <w:tc>
          <w:tcPr>
            <w:tcW w:w="534" w:type="dxa"/>
          </w:tcPr>
          <w:p w:rsidRPr="0081138F" w:rsidR="003C18C6" w:rsidP="00E43387" w:rsidRDefault="003C18C6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3C18C6" w:rsidP="00E43387" w:rsidRDefault="003C18C6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144DCC" w:rsidR="00144DCC" w:rsidP="009249F3" w:rsidRDefault="00144DCC" w14:paraId="1CEEB6E0" w14:textId="77777777">
            <w:pPr>
              <w:spacing w:after="120"/>
              <w:jc w:val="both"/>
              <w:rPr>
                <w:lang w:val="lv-LV"/>
              </w:rPr>
            </w:pPr>
            <w:r w:rsidRPr="00144DCC">
              <w:rPr>
                <w:lang w:val="lv-LV"/>
              </w:rPr>
              <w:t>Nacionālajai pozīcija ir noteikts statuss „IEROBEŽOTA PIEEJAMĪBA”  saskaņā ar Informācijas atklātības likuma  5.panta otrās  daļas  7.punktu.</w:t>
            </w:r>
          </w:p>
          <w:p w:rsidRPr="00144DCC" w:rsidR="00144DCC" w:rsidP="009249F3" w:rsidRDefault="00144DCC" w14:paraId="0CEA5F2F" w14:textId="77777777">
            <w:pPr>
              <w:spacing w:after="120"/>
              <w:jc w:val="both"/>
              <w:rPr>
                <w:lang w:val="lv-LV"/>
              </w:rPr>
            </w:pPr>
            <w:r w:rsidRPr="00144DCC">
              <w:rPr>
                <w:lang w:val="lv-LV"/>
              </w:rPr>
              <w:t>Nacionālajai pozīcijai   statuss   „IEROBEŽOTA PIEEJAMĪBA” paliek spēkā arī pēc jautājuma izskatīšanas Ministru kabinetā līdz brīdim, kamēr Ārlietu ministrija nav paziņojusi par tā atcelšanu.</w:t>
            </w:r>
          </w:p>
          <w:p w:rsidRPr="00144DCC" w:rsidR="00144DCC" w:rsidP="009249F3" w:rsidRDefault="00144DCC" w14:paraId="16523D35" w14:textId="77777777">
            <w:pPr>
              <w:spacing w:after="120"/>
              <w:jc w:val="both"/>
              <w:rPr>
                <w:lang w:val="lv-LV"/>
              </w:rPr>
            </w:pPr>
            <w:r w:rsidRPr="00144DCC">
              <w:rPr>
                <w:lang w:val="lv-LV"/>
              </w:rPr>
              <w:t>Dokumenta  nosaukums  Ministru  kabineta  sēdes  darba kārtībā ir atspoguļojams.</w:t>
            </w:r>
          </w:p>
          <w:p w:rsidRPr="004E4F58" w:rsidR="00A72AB3" w:rsidP="009249F3" w:rsidRDefault="00144DCC" w14:paraId="2F2F8BA6" w14:textId="6C02D765">
            <w:pPr>
              <w:spacing w:after="120"/>
              <w:jc w:val="both"/>
              <w:rPr>
                <w:rFonts w:eastAsia="Times New Roman"/>
                <w:lang w:val="lv-LV"/>
              </w:rPr>
            </w:pPr>
            <w:r w:rsidRPr="00144DCC">
              <w:rPr>
                <w:lang w:val="lv-LV"/>
              </w:rPr>
              <w:t>Informatīvajam ziņojumam, Ministru kabineta sēdes protokollēmuma projektam un pavadvēstulei nav noteikts statuss “IEROBEŽOTA PIEEJAMĪBA”.</w:t>
            </w:r>
          </w:p>
        </w:tc>
      </w:tr>
      <w:tr w:rsidRPr="0081138F" w:rsidR="003C18C6" w:rsidTr="003C18C6" w14:paraId="3EDBC47F" w14:textId="77777777">
        <w:tc>
          <w:tcPr>
            <w:tcW w:w="534" w:type="dxa"/>
          </w:tcPr>
          <w:p w:rsidRPr="0081138F" w:rsidR="003C18C6" w:rsidP="00E43387" w:rsidRDefault="003C18C6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81138F" w:rsidR="003C18C6" w:rsidP="00E43387" w:rsidRDefault="003C18C6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3C18C6" w:rsidP="009249F3" w:rsidRDefault="003C18C6" w14:paraId="7ACDA910" w14:textId="77777777">
            <w:pPr>
              <w:spacing w:after="120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A0130F" w:rsidTr="003C18C6" w14:paraId="624A77DC" w14:textId="77777777">
        <w:tc>
          <w:tcPr>
            <w:tcW w:w="534" w:type="dxa"/>
          </w:tcPr>
          <w:p w:rsidRPr="0081138F" w:rsidR="00A0130F" w:rsidP="00E43387" w:rsidRDefault="00A0130F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A0130F" w:rsidP="00E43387" w:rsidRDefault="00A0130F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A0130F" w:rsidP="009249F3" w:rsidRDefault="00A0130F" w14:paraId="2C70110A" w14:textId="77777777">
            <w:pPr>
              <w:spacing w:after="120"/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3C18C6" w:rsidTr="003C18C6" w14:paraId="3262B988" w14:textId="77777777">
        <w:tc>
          <w:tcPr>
            <w:tcW w:w="534" w:type="dxa"/>
          </w:tcPr>
          <w:p w:rsidRPr="0081138F" w:rsidR="003C18C6" w:rsidP="00A0130F" w:rsidRDefault="00A0130F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3C18C6" w:rsidP="009249F3" w:rsidRDefault="003C18C6" w14:paraId="794A4C6C" w14:textId="77777777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724063" w:rsidR="003C18C6" w:rsidTr="003C18C6" w14:paraId="78AD63F1" w14:textId="77777777">
        <w:tc>
          <w:tcPr>
            <w:tcW w:w="534" w:type="dxa"/>
          </w:tcPr>
          <w:p w:rsidRPr="0081138F" w:rsidR="003C18C6" w:rsidP="00A0130F" w:rsidRDefault="00A0130F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3C18C6" w:rsidP="009249F3" w:rsidRDefault="00AC7E9A" w14:paraId="5A1BD453" w14:textId="0791A5E4">
            <w:pPr>
              <w:spacing w:after="120"/>
              <w:jc w:val="both"/>
              <w:rPr>
                <w:lang w:val="lv-LV"/>
              </w:rPr>
            </w:pPr>
            <w:r w:rsidRPr="00AC7E9A">
              <w:rPr>
                <w:lang w:val="lv-LV"/>
              </w:rPr>
              <w:t>2022. gada 13.-14. februārī notiks ES Ārlietu padomes Kopējās tirdzniecības politikas jautājumos neformālā sanāksme.</w:t>
            </w:r>
          </w:p>
        </w:tc>
      </w:tr>
      <w:tr w:rsidRPr="00E1146F" w:rsidR="003C18C6" w:rsidTr="007D1040" w14:paraId="734F1612" w14:textId="77777777">
        <w:tc>
          <w:tcPr>
            <w:tcW w:w="534" w:type="dxa"/>
          </w:tcPr>
          <w:p w:rsidRPr="0081138F" w:rsidR="003C18C6" w:rsidP="00A0130F" w:rsidRDefault="00A0130F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3C18C6" w:rsidP="000A1588" w:rsidRDefault="003C18C6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3C18C6" w:rsidP="009249F3" w:rsidRDefault="003C013F" w14:paraId="0D32DCD9" w14:textId="2AE413DA">
            <w:pPr>
              <w:spacing w:after="120"/>
              <w:jc w:val="both"/>
              <w:rPr>
                <w:lang w:val="lv-LV"/>
              </w:rPr>
            </w:pPr>
            <w:r w:rsidRPr="00315394">
              <w:rPr>
                <w:lang w:val="lv-LV"/>
              </w:rPr>
              <w:t>Ārlietu padomes</w:t>
            </w:r>
            <w:r>
              <w:rPr>
                <w:lang w:val="lv-LV"/>
              </w:rPr>
              <w:t xml:space="preserve"> </w:t>
            </w:r>
            <w:r w:rsidRPr="00315394">
              <w:rPr>
                <w:lang w:val="lv-LV"/>
              </w:rPr>
              <w:t>Kopējās tirdzniecības politikas jautājumos</w:t>
            </w:r>
            <w:r w:rsidR="00AC7E9A">
              <w:rPr>
                <w:lang w:val="lv-LV"/>
              </w:rPr>
              <w:t xml:space="preserve"> </w:t>
            </w:r>
            <w:r w:rsidRPr="00E1146F" w:rsidR="00AC7E9A">
              <w:rPr>
                <w:lang w:val="lv-LV"/>
              </w:rPr>
              <w:t>neformālās sanāksmes</w:t>
            </w:r>
            <w:r w:rsidRPr="00E1146F">
              <w:rPr>
                <w:lang w:val="lv-LV"/>
              </w:rPr>
              <w:t xml:space="preserve"> </w:t>
            </w:r>
            <w:r w:rsidR="00886191">
              <w:rPr>
                <w:lang w:val="lv-LV"/>
              </w:rPr>
              <w:t xml:space="preserve">darba </w:t>
            </w:r>
            <w:r w:rsidRPr="00E1146F" w:rsidR="00E1146F">
              <w:rPr>
                <w:lang w:val="lv-LV"/>
              </w:rPr>
              <w:t>programma saņemta</w:t>
            </w:r>
            <w:r w:rsidRPr="00E1146F">
              <w:rPr>
                <w:lang w:val="lv-LV"/>
              </w:rPr>
              <w:t xml:space="preserve"> 202</w:t>
            </w:r>
            <w:r w:rsidRPr="00E1146F" w:rsidR="00396A3B">
              <w:rPr>
                <w:lang w:val="lv-LV"/>
              </w:rPr>
              <w:t>2</w:t>
            </w:r>
            <w:r w:rsidRPr="00E1146F">
              <w:rPr>
                <w:lang w:val="lv-LV"/>
              </w:rPr>
              <w:t xml:space="preserve">. gada </w:t>
            </w:r>
            <w:r w:rsidRPr="00E1146F" w:rsidR="00396A3B">
              <w:rPr>
                <w:lang w:val="lv-LV"/>
              </w:rPr>
              <w:t>2</w:t>
            </w:r>
            <w:r w:rsidRPr="00E1146F" w:rsidR="00E1146F">
              <w:rPr>
                <w:lang w:val="lv-LV"/>
              </w:rPr>
              <w:t>8</w:t>
            </w:r>
            <w:r w:rsidRPr="00E1146F">
              <w:rPr>
                <w:lang w:val="lv-LV"/>
              </w:rPr>
              <w:t>.</w:t>
            </w:r>
            <w:r w:rsidRPr="00E1146F" w:rsidR="00E1146F">
              <w:rPr>
                <w:lang w:val="lv-LV"/>
              </w:rPr>
              <w:t> </w:t>
            </w:r>
            <w:r w:rsidRPr="00E1146F" w:rsidR="00396A3B">
              <w:rPr>
                <w:lang w:val="lv-LV"/>
              </w:rPr>
              <w:t>janvārī</w:t>
            </w:r>
            <w:r w:rsidRPr="00E1146F">
              <w:rPr>
                <w:lang w:val="lv-LV"/>
              </w:rPr>
              <w:t>. Jautājums iesniegts savlaicīgi.</w:t>
            </w:r>
          </w:p>
        </w:tc>
      </w:tr>
      <w:tr w:rsidRPr="005373CE" w:rsidR="003C18C6" w:rsidTr="003C18C6" w14:paraId="498CE416" w14:textId="77777777">
        <w:tc>
          <w:tcPr>
            <w:tcW w:w="534" w:type="dxa"/>
          </w:tcPr>
          <w:p w:rsidRPr="0081138F" w:rsidR="003C18C6" w:rsidP="00A0130F" w:rsidRDefault="00A0130F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3C18C6" w:rsidP="009249F3" w:rsidRDefault="003C18C6" w14:paraId="1990229F" w14:textId="1CDAABBF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 w:rsidR="00021C0D">
              <w:rPr>
                <w:lang w:val="lv-LV"/>
              </w:rPr>
              <w:t>202</w:t>
            </w:r>
            <w:r w:rsidR="00DC7382">
              <w:rPr>
                <w:lang w:val="lv-LV"/>
              </w:rPr>
              <w:t>2</w:t>
            </w:r>
            <w:r w:rsidR="00021C0D">
              <w:rPr>
                <w:lang w:val="lv-LV"/>
              </w:rPr>
              <w:t>.</w:t>
            </w:r>
            <w:r w:rsidR="00046B82">
              <w:rPr>
                <w:lang w:val="lv-LV"/>
              </w:rPr>
              <w:t xml:space="preserve"> </w:t>
            </w:r>
            <w:r w:rsidR="00021C0D">
              <w:rPr>
                <w:lang w:val="lv-LV"/>
              </w:rPr>
              <w:t>gada</w:t>
            </w:r>
            <w:r w:rsidRPr="0081138F">
              <w:rPr>
                <w:lang w:val="lv-LV"/>
              </w:rPr>
              <w:t xml:space="preserve"> </w:t>
            </w:r>
            <w:r w:rsidR="00DC7382">
              <w:rPr>
                <w:lang w:val="lv-LV"/>
              </w:rPr>
              <w:t>8</w:t>
            </w:r>
            <w:r w:rsidR="00876B72">
              <w:rPr>
                <w:lang w:val="lv-LV"/>
              </w:rPr>
              <w:t>.</w:t>
            </w:r>
            <w:r w:rsidR="004D4A0B">
              <w:rPr>
                <w:lang w:val="lv-LV"/>
              </w:rPr>
              <w:t> </w:t>
            </w:r>
            <w:r w:rsidR="00DC7382">
              <w:rPr>
                <w:lang w:val="lv-LV"/>
              </w:rPr>
              <w:t>februāra</w:t>
            </w:r>
            <w:r w:rsidRPr="0081138F">
              <w:rPr>
                <w:lang w:val="lv-LV"/>
              </w:rPr>
              <w:t xml:space="preserve"> sēde.  </w:t>
            </w:r>
          </w:p>
        </w:tc>
      </w:tr>
    </w:tbl>
    <w:p w:rsidR="00B538A8" w:rsidP="00B538A8" w:rsidRDefault="00B538A8" w14:paraId="3D16EDEB" w14:textId="77777777">
      <w:pPr>
        <w:pStyle w:val="BodyText"/>
        <w:spacing w:after="0"/>
        <w:jc w:val="both"/>
        <w:rPr>
          <w:lang w:val="lv-LV"/>
        </w:rPr>
      </w:pPr>
    </w:p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AF1C02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AF1C02">
        <w:rPr>
          <w:lang w:val="lv-LV"/>
        </w:rPr>
        <w:t xml:space="preserve">Pielikumā: </w:t>
      </w:r>
    </w:p>
    <w:p w:rsidRPr="00F011BA" w:rsidR="00721ABF" w:rsidP="003F4296" w:rsidRDefault="00721ABF" w14:paraId="7AC8AA38" w14:textId="0C66CBF8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AF1C02">
        <w:rPr>
          <w:lang w:val="lv-LV"/>
        </w:rPr>
        <w:t xml:space="preserve">Informatīvais ziņojums </w:t>
      </w:r>
      <w:r w:rsidRPr="00AF1C02" w:rsidR="00FE0B43">
        <w:rPr>
          <w:lang w:val="lv-LV"/>
        </w:rPr>
        <w:t>“</w:t>
      </w:r>
      <w:r w:rsidRPr="004E4F58" w:rsidR="00AC7E9A">
        <w:rPr>
          <w:lang w:val="lv-LV"/>
        </w:rPr>
        <w:t xml:space="preserve">Par Eiropas Savienības Ārlietu padomes Kopējās tirdzniecības </w:t>
      </w:r>
      <w:r w:rsidRPr="00E1146F" w:rsidR="00AC7E9A">
        <w:rPr>
          <w:lang w:val="lv-LV"/>
        </w:rPr>
        <w:t>politikas jautājumos neformālo sanāksmi 2022. gada 13.-14. februārī</w:t>
      </w:r>
      <w:r w:rsidRPr="00E1146F" w:rsidR="00FE0B43">
        <w:rPr>
          <w:lang w:val="lv-LV"/>
        </w:rPr>
        <w:t>”</w:t>
      </w:r>
      <w:r w:rsidRPr="00E1146F">
        <w:rPr>
          <w:lang w:val="lv-LV"/>
        </w:rPr>
        <w:t xml:space="preserve"> (AMzino_</w:t>
      </w:r>
      <w:r w:rsidRPr="00E1146F" w:rsidR="00AC7E9A">
        <w:rPr>
          <w:lang w:val="lv-LV"/>
        </w:rPr>
        <w:t>0</w:t>
      </w:r>
      <w:r w:rsidRPr="00E1146F" w:rsidR="00463A17">
        <w:rPr>
          <w:lang w:val="lv-LV"/>
        </w:rPr>
        <w:t>8</w:t>
      </w:r>
      <w:r w:rsidRPr="00E1146F" w:rsidR="00AC7E9A">
        <w:rPr>
          <w:lang w:val="lv-LV"/>
        </w:rPr>
        <w:t>02</w:t>
      </w:r>
      <w:r w:rsidRPr="00E1146F" w:rsidR="003A6E80">
        <w:rPr>
          <w:lang w:val="lv-LV"/>
        </w:rPr>
        <w:t>202</w:t>
      </w:r>
      <w:r w:rsidRPr="00E1146F" w:rsidR="00AC7E9A">
        <w:rPr>
          <w:lang w:val="lv-LV"/>
        </w:rPr>
        <w:t>2</w:t>
      </w:r>
      <w:r w:rsidRPr="00E1146F">
        <w:rPr>
          <w:lang w:val="lv-LV"/>
        </w:rPr>
        <w:t xml:space="preserve">) uz </w:t>
      </w:r>
      <w:r w:rsidRPr="00E1146F" w:rsidR="00E1146F">
        <w:rPr>
          <w:lang w:val="lv-LV"/>
        </w:rPr>
        <w:t>7</w:t>
      </w:r>
      <w:r w:rsidRPr="00E1146F" w:rsidR="00844487">
        <w:rPr>
          <w:lang w:val="lv-LV"/>
        </w:rPr>
        <w:t xml:space="preserve"> </w:t>
      </w:r>
      <w:r w:rsidRPr="00E1146F">
        <w:rPr>
          <w:lang w:val="lv-LV"/>
        </w:rPr>
        <w:t>lp</w:t>
      </w:r>
      <w:r w:rsidRPr="00E1146F" w:rsidR="008D7F39">
        <w:rPr>
          <w:lang w:val="lv-LV"/>
        </w:rPr>
        <w:t>p</w:t>
      </w:r>
      <w:r w:rsidRPr="00E1146F">
        <w:rPr>
          <w:lang w:val="lv-LV"/>
        </w:rPr>
        <w:t>.;</w:t>
      </w:r>
    </w:p>
    <w:p w:rsidRPr="00E82768" w:rsidR="00F011BA" w:rsidP="00F011BA" w:rsidRDefault="00F011BA" w14:paraId="58E8B65A" w14:textId="5FD40E85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E82768">
        <w:rPr>
          <w:lang w:val="lv-LV"/>
        </w:rPr>
        <w:lastRenderedPageBreak/>
        <w:t>Nacionālā pozīcija Nr.1</w:t>
      </w:r>
      <w:r w:rsidR="00724063">
        <w:rPr>
          <w:lang w:val="lv-LV"/>
        </w:rPr>
        <w:t xml:space="preserve"> “Par Eiropas Parlamenta un Padomes Regulas priekšlikumu par vispārējo </w:t>
      </w:r>
      <w:r w:rsidR="00152513">
        <w:rPr>
          <w:lang w:val="lv-LV"/>
        </w:rPr>
        <w:t>tarifa preferenču shēmas piemērošanu” (</w:t>
      </w:r>
      <w:r w:rsidRPr="00E82768">
        <w:rPr>
          <w:lang w:val="lv-LV"/>
        </w:rPr>
        <w:t>AMpoz_</w:t>
      </w:r>
      <w:r>
        <w:rPr>
          <w:lang w:val="lv-LV"/>
        </w:rPr>
        <w:t>08022022</w:t>
      </w:r>
      <w:r w:rsidRPr="0077614E">
        <w:rPr>
          <w:lang w:val="lv-LV"/>
        </w:rPr>
        <w:t xml:space="preserve">) uz </w:t>
      </w:r>
      <w:r>
        <w:rPr>
          <w:lang w:val="lv-LV"/>
        </w:rPr>
        <w:t>8</w:t>
      </w:r>
      <w:r w:rsidRPr="0077614E">
        <w:rPr>
          <w:lang w:val="lv-LV"/>
        </w:rPr>
        <w:t xml:space="preserve"> lpp. –</w:t>
      </w:r>
      <w:r w:rsidRPr="0077614E">
        <w:rPr>
          <w:rFonts w:eastAsia="Times New Roman"/>
          <w:lang w:val="lv-LV"/>
        </w:rPr>
        <w:t xml:space="preserve"> IEROBEŽOTA</w:t>
      </w:r>
      <w:r w:rsidRPr="000805BB">
        <w:rPr>
          <w:rFonts w:eastAsia="Times New Roman"/>
          <w:lang w:val="lv-LV"/>
        </w:rPr>
        <w:t xml:space="preserve"> </w:t>
      </w:r>
      <w:r w:rsidRPr="00C406D8">
        <w:rPr>
          <w:rFonts w:eastAsia="Times New Roman"/>
          <w:lang w:val="lv-LV"/>
        </w:rPr>
        <w:t>PIEEJAMĪBA</w:t>
      </w:r>
      <w:r w:rsidRPr="00C406D8">
        <w:rPr>
          <w:lang w:val="lv-LV"/>
        </w:rPr>
        <w:t>;</w:t>
      </w:r>
    </w:p>
    <w:p w:rsidRPr="00AF1C02" w:rsidR="002B393D" w:rsidP="003F4296" w:rsidRDefault="0021595C" w14:paraId="357FFC7D" w14:textId="21FD89F2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AF1C02">
        <w:rPr>
          <w:lang w:val="lv-LV"/>
        </w:rPr>
        <w:t>Ministru kabineta sēdes protokollēmuma projekts “</w:t>
      </w:r>
      <w:r w:rsidRPr="004E4F58" w:rsidR="00AC7E9A">
        <w:rPr>
          <w:lang w:val="lv-LV"/>
        </w:rPr>
        <w:t xml:space="preserve">Par Eiropas Savienības Ārlietu padomes Kopējās tirdzniecības politikas jautājumos </w:t>
      </w:r>
      <w:r w:rsidRPr="00144DCC" w:rsidR="00AC7E9A">
        <w:rPr>
          <w:lang w:val="lv-LV"/>
        </w:rPr>
        <w:t xml:space="preserve">neformālo sanāksmi 2022. gada 13.-14. </w:t>
      </w:r>
      <w:r w:rsidR="00AC7E9A">
        <w:rPr>
          <w:lang w:val="lv-LV"/>
        </w:rPr>
        <w:t>februārī</w:t>
      </w:r>
      <w:r w:rsidRPr="00AF1C02">
        <w:rPr>
          <w:lang w:val="lv-LV"/>
        </w:rPr>
        <w:t>” (</w:t>
      </w:r>
      <w:r w:rsidRPr="007F5646">
        <w:rPr>
          <w:lang w:val="lv-LV"/>
        </w:rPr>
        <w:t>AMprot_</w:t>
      </w:r>
      <w:r w:rsidRPr="007F5646" w:rsidR="00AC7E9A">
        <w:rPr>
          <w:lang w:val="lv-LV"/>
        </w:rPr>
        <w:t>0</w:t>
      </w:r>
      <w:r w:rsidRPr="007F5646" w:rsidR="00463A17">
        <w:rPr>
          <w:lang w:val="lv-LV"/>
        </w:rPr>
        <w:t>8</w:t>
      </w:r>
      <w:r w:rsidRPr="007F5646" w:rsidR="00AC7E9A">
        <w:rPr>
          <w:lang w:val="lv-LV"/>
        </w:rPr>
        <w:t>022022</w:t>
      </w:r>
      <w:r w:rsidRPr="007F5646" w:rsidR="00781294">
        <w:rPr>
          <w:lang w:val="lv-LV"/>
        </w:rPr>
        <w:t>)</w:t>
      </w:r>
      <w:r w:rsidRPr="00AF1C02" w:rsidR="00781294">
        <w:rPr>
          <w:lang w:val="lv-LV"/>
        </w:rPr>
        <w:t xml:space="preserve"> uz 1 lpp</w:t>
      </w:r>
      <w:r w:rsidRPr="00AF1C02"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5B4310" w:rsidP="0062068D" w:rsidRDefault="005B4310" w14:paraId="0483513C" w14:textId="77777777">
      <w:pPr>
        <w:rPr>
          <w:lang w:val="lv-LV"/>
        </w:rPr>
      </w:pPr>
    </w:p>
    <w:p w:rsidR="005B4310" w:rsidP="0062068D" w:rsidRDefault="005B4310" w14:paraId="16939BB3" w14:textId="77777777">
      <w:pPr>
        <w:rPr>
          <w:lang w:val="lv-LV"/>
        </w:rPr>
      </w:pPr>
      <w:bookmarkStart w:name="_GoBack" w:id="4"/>
      <w:bookmarkEnd w:id="4"/>
    </w:p>
    <w:p w:rsidR="005B4310" w:rsidP="0062068D" w:rsidRDefault="005B4310" w14:paraId="316288A1" w14:textId="77777777">
      <w:pPr>
        <w:rPr>
          <w:lang w:val="lv-LV"/>
        </w:rPr>
      </w:pPr>
    </w:p>
    <w:p w:rsidR="0062068D" w:rsidP="0062068D" w:rsidRDefault="00223695" w14:paraId="210282D0" w14:textId="37C8E769">
      <w:pPr>
        <w:rPr>
          <w:lang w:val="lv-LV"/>
        </w:rPr>
      </w:pPr>
      <w:r w:rsidRPr="00223695">
        <w:rPr>
          <w:lang w:val="lv-LV"/>
        </w:rPr>
        <w:t>Ārlietu ministr</w:t>
      </w:r>
      <w:r w:rsidR="00D1418F">
        <w:rPr>
          <w:lang w:val="lv-LV"/>
        </w:rPr>
        <w:t>s</w:t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C509C9">
        <w:rPr>
          <w:lang w:val="lv-LV"/>
        </w:rPr>
        <w:t xml:space="preserve"> </w:t>
      </w:r>
      <w:r w:rsidR="00D1418F">
        <w:rPr>
          <w:lang w:val="lv-LV"/>
        </w:rPr>
        <w:tab/>
        <w:t>E</w:t>
      </w:r>
      <w:r w:rsidR="003C1DDF">
        <w:rPr>
          <w:lang w:val="lv-LV"/>
        </w:rPr>
        <w:t>.</w:t>
      </w:r>
      <w:r w:rsidR="00D1418F">
        <w:rPr>
          <w:lang w:val="lv-LV"/>
        </w:rPr>
        <w:t xml:space="preserve"> Rinkēvič</w:t>
      </w:r>
      <w:r w:rsidR="002B352E">
        <w:rPr>
          <w:lang w:val="lv-LV"/>
        </w:rPr>
        <w:t>s</w:t>
      </w:r>
    </w:p>
    <w:p w:rsidR="0093708A" w:rsidP="00355AFE" w:rsidRDefault="0093708A" w14:paraId="2FDC3E8A" w14:textId="77777777">
      <w:pPr>
        <w:rPr>
          <w:sz w:val="20"/>
          <w:szCs w:val="20"/>
          <w:lang w:val="lv-LV"/>
        </w:rPr>
      </w:pPr>
    </w:p>
    <w:p w:rsidR="0093708A" w:rsidP="00355AFE" w:rsidRDefault="0093708A" w14:paraId="2F57F22D" w14:textId="77777777">
      <w:pPr>
        <w:rPr>
          <w:sz w:val="20"/>
          <w:szCs w:val="20"/>
          <w:lang w:val="lv-LV"/>
        </w:rPr>
      </w:pPr>
    </w:p>
    <w:p w:rsidR="005B4310" w:rsidP="000356D5" w:rsidRDefault="005B4310" w14:paraId="6D780F94" w14:textId="77777777">
      <w:pPr>
        <w:tabs>
          <w:tab w:val="left" w:pos="180"/>
        </w:tabs>
        <w:rPr>
          <w:bCs/>
          <w:sz w:val="20"/>
          <w:szCs w:val="20"/>
        </w:rPr>
      </w:pPr>
    </w:p>
    <w:p w:rsidR="005B4310" w:rsidP="000356D5" w:rsidRDefault="005B4310" w14:paraId="753AD037" w14:textId="77777777">
      <w:pPr>
        <w:tabs>
          <w:tab w:val="left" w:pos="180"/>
        </w:tabs>
        <w:rPr>
          <w:bCs/>
          <w:sz w:val="20"/>
          <w:szCs w:val="20"/>
        </w:rPr>
      </w:pPr>
    </w:p>
    <w:p w:rsidR="005B4310" w:rsidP="000356D5" w:rsidRDefault="005B4310" w14:paraId="40FBC48B" w14:textId="77777777">
      <w:pPr>
        <w:tabs>
          <w:tab w:val="left" w:pos="180"/>
        </w:tabs>
        <w:rPr>
          <w:bCs/>
          <w:sz w:val="20"/>
          <w:szCs w:val="20"/>
        </w:rPr>
      </w:pPr>
    </w:p>
    <w:p w:rsidR="005B4310" w:rsidP="000356D5" w:rsidRDefault="005B4310" w14:paraId="144374AE" w14:textId="77777777">
      <w:pPr>
        <w:tabs>
          <w:tab w:val="left" w:pos="180"/>
        </w:tabs>
        <w:rPr>
          <w:bCs/>
          <w:sz w:val="20"/>
          <w:szCs w:val="20"/>
        </w:rPr>
      </w:pPr>
    </w:p>
    <w:p w:rsidRPr="00820342" w:rsidR="000356D5" w:rsidP="000356D5" w:rsidRDefault="000356D5" w14:paraId="619B4C58" w14:textId="15AFCC75">
      <w:pPr>
        <w:tabs>
          <w:tab w:val="left" w:pos="180"/>
        </w:tabs>
        <w:rPr>
          <w:bCs/>
          <w:sz w:val="20"/>
          <w:szCs w:val="20"/>
        </w:rPr>
      </w:pPr>
      <w:proofErr w:type="spellStart"/>
      <w:r w:rsidRPr="00820342">
        <w:rPr>
          <w:bCs/>
          <w:sz w:val="20"/>
          <w:szCs w:val="20"/>
        </w:rPr>
        <w:t>I.Berķe</w:t>
      </w:r>
      <w:proofErr w:type="spellEnd"/>
      <w:r w:rsidRPr="00820342">
        <w:rPr>
          <w:bCs/>
          <w:sz w:val="20"/>
          <w:szCs w:val="20"/>
        </w:rPr>
        <w:t>, 67016240</w:t>
      </w:r>
    </w:p>
    <w:p w:rsidRPr="000B3AB2" w:rsidR="000356D5" w:rsidP="000356D5" w:rsidRDefault="000356D5" w14:paraId="1DCCB505" w14:textId="77777777">
      <w:pPr>
        <w:tabs>
          <w:tab w:val="left" w:pos="180"/>
        </w:tabs>
        <w:rPr>
          <w:sz w:val="20"/>
          <w:szCs w:val="20"/>
        </w:rPr>
      </w:pPr>
      <w:r w:rsidRPr="00820342">
        <w:rPr>
          <w:bCs/>
          <w:sz w:val="20"/>
          <w:szCs w:val="20"/>
        </w:rPr>
        <w:t>inguna.berke@mfa.gov.lv</w:t>
      </w:r>
    </w:p>
    <w:p w:rsidRPr="000356D5" w:rsidR="00F26556" w:rsidP="000356D5" w:rsidRDefault="00F26556" w14:paraId="01765D3E" w14:textId="50AB95B6">
      <w:pPr>
        <w:rPr>
          <w:bCs/>
          <w:color w:val="0000FF"/>
          <w:sz w:val="20"/>
          <w:szCs w:val="20"/>
          <w:u w:val="single"/>
        </w:rPr>
      </w:pPr>
    </w:p>
    <w:sectPr w:rsidRPr="000356D5" w:rsidR="00F26556" w:rsidSect="005B4310">
      <w:footerReference w:type="default" r:id="rId8"/>
      <w:headerReference w:type="first" r:id="rId9"/>
      <w:footerReference w:type="first" r:id="rId10"/>
      <w:pgSz w:w="11906" w:h="16838" w:code="9"/>
      <w:pgMar w:top="993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65760" w14:textId="77777777" w:rsidR="00222A33" w:rsidRDefault="00222A33">
      <w:r>
        <w:separator/>
      </w:r>
    </w:p>
  </w:endnote>
  <w:endnote w:type="continuationSeparator" w:id="0">
    <w:p w14:paraId="056E2D88" w14:textId="77777777" w:rsidR="00222A33" w:rsidRDefault="0022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F187172" w14:textId="799D1434" w:rsidR="00C405DF" w:rsidRPr="00AC7E9A" w:rsidRDefault="00C405DF" w:rsidP="00C405DF">
    <w:pPr>
      <w:pStyle w:val="Footer"/>
      <w:jc w:val="both"/>
      <w:rPr>
        <w:b/>
        <w:sz w:val="20"/>
        <w:szCs w:val="20"/>
        <w:lang w:val="lv-LV"/>
      </w:rPr>
    </w:pPr>
    <w:r w:rsidRPr="00AC7E9A">
      <w:rPr>
        <w:sz w:val="20"/>
        <w:szCs w:val="20"/>
        <w:lang w:val="lv-LV"/>
      </w:rPr>
      <w:t>AMpav_</w:t>
    </w:r>
    <w:r w:rsidR="00AC7E9A" w:rsidRPr="00AC7E9A">
      <w:rPr>
        <w:sz w:val="20"/>
        <w:szCs w:val="20"/>
        <w:lang w:val="lv-LV"/>
      </w:rPr>
      <w:t>0</w:t>
    </w:r>
    <w:r w:rsidR="00463A17">
      <w:rPr>
        <w:sz w:val="20"/>
        <w:szCs w:val="20"/>
        <w:lang w:val="lv-LV"/>
      </w:rPr>
      <w:t>8</w:t>
    </w:r>
    <w:r w:rsidR="00AC7E9A" w:rsidRPr="00AC7E9A">
      <w:rPr>
        <w:sz w:val="20"/>
        <w:szCs w:val="20"/>
        <w:lang w:val="lv-LV"/>
      </w:rPr>
      <w:t>022022</w:t>
    </w:r>
    <w:r w:rsidRPr="00AC7E9A">
      <w:rPr>
        <w:sz w:val="20"/>
        <w:szCs w:val="20"/>
        <w:lang w:val="lv-LV"/>
      </w:rPr>
      <w:t>; Informatīvais ziņojums “</w:t>
    </w:r>
    <w:r w:rsidR="00AC7E9A" w:rsidRPr="00AC7E9A">
      <w:rPr>
        <w:sz w:val="20"/>
        <w:szCs w:val="20"/>
        <w:lang w:val="lv-LV"/>
      </w:rPr>
      <w:t>Par Eiropas Savienības Ārlietu padomes Kopējās tirdzniecības politikas jautājumos neformālo sanāksmi 2022. gada 13.-14. februārī</w:t>
    </w:r>
    <w:r w:rsidRPr="00AC7E9A">
      <w:rPr>
        <w:sz w:val="20"/>
        <w:szCs w:val="20"/>
        <w:lang w:val="lv-LV"/>
      </w:rPr>
      <w:t>”</w:t>
    </w:r>
    <w:r w:rsidR="00AF1C02" w:rsidRPr="00AC7E9A">
      <w:rPr>
        <w:sz w:val="20"/>
        <w:szCs w:val="20"/>
        <w:lang w:val="lv-LV"/>
      </w:rPr>
      <w:t>.</w:t>
    </w:r>
  </w:p>
  <w:p w14:paraId="37C4D3A5" w14:textId="2D30CC5A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6135AD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39FB619D" w14:textId="2731FEB6" w:rsidR="00AF1C02" w:rsidRPr="003C1DDF" w:rsidRDefault="00AC7E9A" w:rsidP="00AF1C02">
    <w:pPr>
      <w:pStyle w:val="Footer"/>
      <w:jc w:val="both"/>
      <w:rPr>
        <w:b/>
        <w:sz w:val="20"/>
        <w:szCs w:val="20"/>
        <w:lang w:val="lv-LV"/>
      </w:rPr>
    </w:pPr>
    <w:r w:rsidRPr="00AC7E9A">
      <w:rPr>
        <w:sz w:val="20"/>
        <w:szCs w:val="20"/>
        <w:lang w:val="lv-LV"/>
      </w:rPr>
      <w:t>AMpav_0</w:t>
    </w:r>
    <w:r w:rsidR="00463A17">
      <w:rPr>
        <w:sz w:val="20"/>
        <w:szCs w:val="20"/>
        <w:lang w:val="lv-LV"/>
      </w:rPr>
      <w:t>8</w:t>
    </w:r>
    <w:r w:rsidRPr="00AC7E9A">
      <w:rPr>
        <w:sz w:val="20"/>
        <w:szCs w:val="20"/>
        <w:lang w:val="lv-LV"/>
      </w:rPr>
      <w:t>022022; Informatīvais ziņojums “Par Eiropas Savienības Ārlietu padomes Kopējās tirdzniecības politikas jautājumos neformālo sanāksmi 2022. gada 13.-14. februārī”.</w:t>
    </w:r>
  </w:p>
  <w:p w14:paraId="3425E27F" w14:textId="199C90BD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6135AD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9F93A" w14:textId="77777777" w:rsidR="00222A33" w:rsidRDefault="00222A33">
      <w:r>
        <w:separator/>
      </w:r>
    </w:p>
  </w:footnote>
  <w:footnote w:type="continuationSeparator" w:id="0">
    <w:p w14:paraId="1DCE9109" w14:textId="77777777" w:rsidR="00222A33" w:rsidRDefault="00222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1DE4EF59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315394">
                  <w:rPr>
                    <w:rFonts w:eastAsia="Times New Roman"/>
                    <w:color w:val="231F20"/>
                    <w:sz w:val="17"/>
                    <w:szCs w:val="17"/>
                  </w:rPr>
                  <w:t>pasts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75C0"/>
    <w:rsid w:val="00037817"/>
    <w:rsid w:val="000463D5"/>
    <w:rsid w:val="00046B82"/>
    <w:rsid w:val="000514C9"/>
    <w:rsid w:val="00051953"/>
    <w:rsid w:val="00052CDD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6A2C"/>
    <w:rsid w:val="000B0818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20BE7"/>
    <w:rsid w:val="00122E3E"/>
    <w:rsid w:val="00123D66"/>
    <w:rsid w:val="001272EA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676A"/>
    <w:rsid w:val="00164397"/>
    <w:rsid w:val="00165D38"/>
    <w:rsid w:val="00166E95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06A6"/>
    <w:rsid w:val="001A1F00"/>
    <w:rsid w:val="001B2DFA"/>
    <w:rsid w:val="001B2E39"/>
    <w:rsid w:val="001B4255"/>
    <w:rsid w:val="001C0432"/>
    <w:rsid w:val="001C0902"/>
    <w:rsid w:val="001C263D"/>
    <w:rsid w:val="001C42D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5EE"/>
    <w:rsid w:val="002246D3"/>
    <w:rsid w:val="00227292"/>
    <w:rsid w:val="002373DB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33F6"/>
    <w:rsid w:val="0028633B"/>
    <w:rsid w:val="002970B3"/>
    <w:rsid w:val="002A29E5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31B"/>
    <w:rsid w:val="002D6FD5"/>
    <w:rsid w:val="002E10D3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5394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700F"/>
    <w:rsid w:val="00396A3B"/>
    <w:rsid w:val="00397759"/>
    <w:rsid w:val="003A3F5C"/>
    <w:rsid w:val="003A6E80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346D"/>
    <w:rsid w:val="003D3B2E"/>
    <w:rsid w:val="003E0A73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506B0"/>
    <w:rsid w:val="00452B9E"/>
    <w:rsid w:val="00457D4E"/>
    <w:rsid w:val="00463A17"/>
    <w:rsid w:val="004650B2"/>
    <w:rsid w:val="0046574C"/>
    <w:rsid w:val="0047060A"/>
    <w:rsid w:val="00471248"/>
    <w:rsid w:val="00471F60"/>
    <w:rsid w:val="00480289"/>
    <w:rsid w:val="004862F9"/>
    <w:rsid w:val="0049525A"/>
    <w:rsid w:val="004A0B4F"/>
    <w:rsid w:val="004A0FAF"/>
    <w:rsid w:val="004A425F"/>
    <w:rsid w:val="004A790B"/>
    <w:rsid w:val="004B474E"/>
    <w:rsid w:val="004B4C8B"/>
    <w:rsid w:val="004C49AD"/>
    <w:rsid w:val="004D1479"/>
    <w:rsid w:val="004D2233"/>
    <w:rsid w:val="004D4A0B"/>
    <w:rsid w:val="004D586E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B4310"/>
    <w:rsid w:val="005C4839"/>
    <w:rsid w:val="005C5F35"/>
    <w:rsid w:val="005E04DC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7848"/>
    <w:rsid w:val="00651EC9"/>
    <w:rsid w:val="0065376D"/>
    <w:rsid w:val="0066500F"/>
    <w:rsid w:val="006719EC"/>
    <w:rsid w:val="00682D3B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BBC"/>
    <w:rsid w:val="006E0D39"/>
    <w:rsid w:val="006E2886"/>
    <w:rsid w:val="006E35DF"/>
    <w:rsid w:val="006F51FB"/>
    <w:rsid w:val="007002D5"/>
    <w:rsid w:val="007027E9"/>
    <w:rsid w:val="00713549"/>
    <w:rsid w:val="00714FBF"/>
    <w:rsid w:val="00721ABF"/>
    <w:rsid w:val="00724063"/>
    <w:rsid w:val="007240F2"/>
    <w:rsid w:val="00726649"/>
    <w:rsid w:val="007269FF"/>
    <w:rsid w:val="00731123"/>
    <w:rsid w:val="00732EDC"/>
    <w:rsid w:val="00736E66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375C"/>
    <w:rsid w:val="007C4580"/>
    <w:rsid w:val="007D1040"/>
    <w:rsid w:val="007D571B"/>
    <w:rsid w:val="007D705F"/>
    <w:rsid w:val="007E31BD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191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E2A"/>
    <w:rsid w:val="008C7BE7"/>
    <w:rsid w:val="008C7CF2"/>
    <w:rsid w:val="008D2030"/>
    <w:rsid w:val="008D7F39"/>
    <w:rsid w:val="008E1BCD"/>
    <w:rsid w:val="008E200D"/>
    <w:rsid w:val="008E63E7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49F3"/>
    <w:rsid w:val="0092753A"/>
    <w:rsid w:val="00930B53"/>
    <w:rsid w:val="00931FAA"/>
    <w:rsid w:val="00933BE6"/>
    <w:rsid w:val="0093708A"/>
    <w:rsid w:val="00950941"/>
    <w:rsid w:val="00950C1D"/>
    <w:rsid w:val="00952D1A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230D"/>
    <w:rsid w:val="009B734F"/>
    <w:rsid w:val="009C1866"/>
    <w:rsid w:val="009C2354"/>
    <w:rsid w:val="009C2C89"/>
    <w:rsid w:val="009C598C"/>
    <w:rsid w:val="009C5DDA"/>
    <w:rsid w:val="009C7F85"/>
    <w:rsid w:val="009D351B"/>
    <w:rsid w:val="009D790E"/>
    <w:rsid w:val="009E0AC6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23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6262D"/>
    <w:rsid w:val="00A62E99"/>
    <w:rsid w:val="00A64019"/>
    <w:rsid w:val="00A66D20"/>
    <w:rsid w:val="00A70A41"/>
    <w:rsid w:val="00A72AB3"/>
    <w:rsid w:val="00A75555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C7E9A"/>
    <w:rsid w:val="00AD4D4E"/>
    <w:rsid w:val="00AD59D3"/>
    <w:rsid w:val="00AD7CDA"/>
    <w:rsid w:val="00AE31CD"/>
    <w:rsid w:val="00AF1C02"/>
    <w:rsid w:val="00AF44A9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B22C1"/>
    <w:rsid w:val="00BB6FCD"/>
    <w:rsid w:val="00BB7E9D"/>
    <w:rsid w:val="00BD16E0"/>
    <w:rsid w:val="00BD3538"/>
    <w:rsid w:val="00BD58B3"/>
    <w:rsid w:val="00BD6D34"/>
    <w:rsid w:val="00BE04C1"/>
    <w:rsid w:val="00BE5289"/>
    <w:rsid w:val="00BE584C"/>
    <w:rsid w:val="00BE5FF1"/>
    <w:rsid w:val="00BF61C7"/>
    <w:rsid w:val="00C05A98"/>
    <w:rsid w:val="00C07432"/>
    <w:rsid w:val="00C12897"/>
    <w:rsid w:val="00C12C4A"/>
    <w:rsid w:val="00C13A65"/>
    <w:rsid w:val="00C151A0"/>
    <w:rsid w:val="00C15881"/>
    <w:rsid w:val="00C267DA"/>
    <w:rsid w:val="00C30A58"/>
    <w:rsid w:val="00C31EAB"/>
    <w:rsid w:val="00C32675"/>
    <w:rsid w:val="00C405DF"/>
    <w:rsid w:val="00C425AA"/>
    <w:rsid w:val="00C430DA"/>
    <w:rsid w:val="00C436B9"/>
    <w:rsid w:val="00C509C9"/>
    <w:rsid w:val="00C51727"/>
    <w:rsid w:val="00C53D07"/>
    <w:rsid w:val="00C5456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20A3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C7382"/>
    <w:rsid w:val="00DD2F9F"/>
    <w:rsid w:val="00DD37FE"/>
    <w:rsid w:val="00DD439F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A1FB2"/>
    <w:rsid w:val="00EA2098"/>
    <w:rsid w:val="00EA4D47"/>
    <w:rsid w:val="00EA6711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3D35"/>
    <w:rsid w:val="00F205C0"/>
    <w:rsid w:val="00F21456"/>
    <w:rsid w:val="00F2166D"/>
    <w:rsid w:val="00F238D3"/>
    <w:rsid w:val="00F23EB7"/>
    <w:rsid w:val="00F26556"/>
    <w:rsid w:val="00F31791"/>
    <w:rsid w:val="00F348F1"/>
    <w:rsid w:val="00F443A8"/>
    <w:rsid w:val="00F52ED9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E7142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21AD608-0D07-4DDC-AFB6-3D20D5AB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2728</Words>
  <Characters>1555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Dace Zalane</cp:lastModifiedBy>
  <cp:revision>32</cp:revision>
  <cp:lastPrinted>2019-11-28T13:19:00Z</cp:lastPrinted>
  <dcterms:created xsi:type="dcterms:W3CDTF">2021-09-09T13:24:00Z</dcterms:created>
  <dcterms:modified xsi:type="dcterms:W3CDTF">2022-02-02T13:35:00Z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2022-02-14</vt:lpwstr>
  </property>
  <property fmtid="{D5CDD505-2E9C-101B-9397-08002B2CF9AE}" pid="3" name="DISCesvisAdditionalMakers">
    <vt:lpwstr>Otrais sekretārs Dace Zalāne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L297096</vt:lpwstr>
  </property>
  <property fmtid="{D5CDD505-2E9C-101B-9397-08002B2CF9AE}" pid="6" name="DISCesvisAdditionalMakersPhone">
    <vt:lpwstr>67015913</vt:lpwstr>
  </property>
  <property fmtid="{D5CDD505-2E9C-101B-9397-08002B2CF9AE}" pid="7" name="DISCesvisSigner">
    <vt:lpwstr>Ministrs Edgars Rinkēvičs</vt:lpwstr>
  </property>
  <property fmtid="{D5CDD505-2E9C-101B-9397-08002B2CF9AE}" pid="8" name="DISTaskPaneUrl">
    <vt:lpwstr>https://lim.esvis.gov.lv/cs/idcplg?ClientControlled=DocMan&amp;coreContentOnly=1&amp;WebdavRequest=1&amp;IdcService=DOC_INFO&amp;dID=384500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informatīvo ziņojumu “Par Eiropas Savienības Ārlietu padomes Kopējās tirdzniecības politikas jautājumos neformālo sanāksmi 2022. gada 13.-14.  februārī”
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Otrais sekretārs Dace Zalāne </vt:lpwstr>
  </property>
  <property fmtid="{D5CDD505-2E9C-101B-9397-08002B2CF9AE}" pid="14" name="DISCesvisRelatedDocNP">
    <vt:lpwstr>Par Eiropas Parlamenta un Padomes Regulas priekšlikumu par vispārējo tarifa preferenču shēmas piemērošanu 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dace.zalane@mfa.gov.lv</vt:lpwstr>
  </property>
  <property fmtid="{D5CDD505-2E9C-101B-9397-08002B2CF9AE}" pid="19" name="DISdUser">
    <vt:lpwstr>weblogic</vt:lpwstr>
  </property>
  <property fmtid="{D5CDD505-2E9C-101B-9397-08002B2CF9AE}" pid="20" name="DISdID">
    <vt:lpwstr>384500</vt:lpwstr>
  </property>
  <property fmtid="{D5CDD505-2E9C-101B-9397-08002B2CF9AE}" pid="21" name="DISCesvisMainMakerOrgUnitTitle">
    <vt:lpwstr>Ārējās tirdzniecības un investīciju nodaļa</vt:lpwstr>
  </property>
  <property fmtid="{D5CDD505-2E9C-101B-9397-08002B2CF9AE}" pid="22" name="DISCesvisDocRegDate">
    <vt:lpwstr>2022-02-07</vt:lpwstr>
  </property>
  <property fmtid="{D5CDD505-2E9C-101B-9397-08002B2CF9AE}" pid="23" name="DISCesvisRegDate">
    <vt:lpwstr>2022-02-07</vt:lpwstr>
  </property>
  <property fmtid="{D5CDD505-2E9C-101B-9397-08002B2CF9AE}" pid="24" name="DISCesvisDocRegNr">
    <vt:lpwstr>PV-AM/2022-5</vt:lpwstr>
  </property>
</Properties>
</file>