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4186A39" w14:textId="7F96C221" w:rsidR="001B20A3" w:rsidRDefault="00F13A6C">
      <w:pPr>
        <w:pStyle w:val="paragraphheader"/>
        <w:spacing w:before="1200"/>
        <w:contextualSpacing w:val="0"/>
        <w:jc w:val="center"/>
        <w:rPr>
          <w:b/>
        </w:rPr>
      </w:pPr>
      <w:r>
        <w:rPr>
          <w:b/>
        </w:rPr>
        <w:t>Rīkojuma projekts</w:t>
      </w:r>
      <w:r w:rsidRPr="00F13A6C">
        <w:rPr>
          <w:b/>
        </w:rPr>
        <w:t xml:space="preserve"> “</w:t>
      </w:r>
      <w:r w:rsidR="00656B87" w:rsidRPr="00656B87">
        <w:rPr>
          <w:b/>
        </w:rPr>
        <w:t>Par Vairas Vīķes-Freibergas apsardzi</w:t>
      </w:r>
      <w:r w:rsidRPr="00F13A6C">
        <w:rPr>
          <w:b/>
        </w:rPr>
        <w:t>”</w:t>
      </w:r>
    </w:p>
    <w:p w14:paraId="2B672B40" w14:textId="77777777" w:rsidR="00961706" w:rsidRDefault="00961706" w:rsidP="00961706">
      <w:pPr>
        <w:pBdr>
          <w:top w:val="single" w:sz="10" w:space="1" w:color="000000"/>
        </w:pBdr>
        <w:spacing w:after="240"/>
        <w:jc w:val="center"/>
        <w:rPr>
          <w:sz w:val="24"/>
        </w:rPr>
      </w:pPr>
      <w:r>
        <w:rPr>
          <w:sz w:val="24"/>
        </w:rPr>
        <w:t>(Pieņemt iesniegto rīkojuma projektu.)</w:t>
      </w:r>
    </w:p>
    <w:p w14:paraId="2FF30B25" w14:textId="77777777" w:rsidR="00961706" w:rsidRDefault="00961706" w:rsidP="00961706">
      <w:pPr>
        <w:numPr>
          <w:ilvl w:val="0"/>
          <w:numId w:val="2"/>
        </w:numPr>
        <w:ind w:firstLine="706"/>
      </w:pPr>
      <w:r>
        <w:t>Valsts kancelejai sagatavot rīkojuma projektu parakstīšanai.</w:t>
      </w:r>
    </w:p>
    <w:p w14:paraId="16FA6BB1" w14:textId="462D115D" w:rsidR="007B28A8" w:rsidRDefault="007B28A8" w:rsidP="007B28A8"/>
    <w:p w14:paraId="49FFEEC2" w14:textId="77777777" w:rsidR="007B28A8" w:rsidRDefault="007B28A8" w:rsidP="007B28A8"/>
    <w:p w14:paraId="2E3B913A" w14:textId="77777777" w:rsidR="007B28A8" w:rsidRDefault="007B28A8" w:rsidP="007B28A8">
      <w:pPr>
        <w:tabs>
          <w:tab w:val="left" w:pos="6521"/>
        </w:tabs>
        <w:suppressAutoHyphens/>
        <w:ind w:firstLine="709"/>
        <w:rPr>
          <w:rFonts w:eastAsia="Calibri"/>
          <w:szCs w:val="28"/>
          <w:lang w:eastAsia="zh-CN"/>
        </w:rPr>
      </w:pPr>
    </w:p>
    <w:p w14:paraId="5015B653" w14:textId="77777777" w:rsidR="006C711A" w:rsidRPr="006C711A" w:rsidRDefault="006C711A" w:rsidP="006C711A">
      <w:pPr>
        <w:tabs>
          <w:tab w:val="left" w:pos="6521"/>
        </w:tabs>
        <w:jc w:val="left"/>
        <w:rPr>
          <w:color w:val="auto"/>
          <w:szCs w:val="28"/>
          <w:lang w:eastAsia="en-US"/>
        </w:rPr>
      </w:pPr>
      <w:r w:rsidRPr="006C711A">
        <w:rPr>
          <w:color w:val="auto"/>
          <w:szCs w:val="28"/>
          <w:lang w:eastAsia="en-US"/>
        </w:rPr>
        <w:t>Ministru prezidents</w:t>
      </w:r>
      <w:r w:rsidRPr="006C711A">
        <w:rPr>
          <w:color w:val="auto"/>
          <w:szCs w:val="28"/>
          <w:lang w:eastAsia="en-US"/>
        </w:rPr>
        <w:tab/>
      </w:r>
      <w:r w:rsidRPr="006C711A">
        <w:rPr>
          <w:color w:val="auto"/>
          <w:szCs w:val="28"/>
          <w:lang w:eastAsia="en-US"/>
        </w:rPr>
        <w:tab/>
        <w:t>A.K. Kariņš</w:t>
      </w:r>
    </w:p>
    <w:p w14:paraId="6C007F5E" w14:textId="77777777" w:rsidR="006C711A" w:rsidRPr="006C711A" w:rsidRDefault="006C711A" w:rsidP="006C711A">
      <w:pPr>
        <w:jc w:val="left"/>
        <w:rPr>
          <w:color w:val="auto"/>
          <w:szCs w:val="28"/>
          <w:lang w:eastAsia="en-US"/>
        </w:rPr>
      </w:pPr>
    </w:p>
    <w:p w14:paraId="6A232498" w14:textId="77777777" w:rsidR="006C711A" w:rsidRPr="006C711A" w:rsidRDefault="006C711A" w:rsidP="006C711A">
      <w:pPr>
        <w:rPr>
          <w:rFonts w:ascii="RimTimes" w:hAnsi="RimTimes"/>
          <w:color w:val="auto"/>
          <w:szCs w:val="28"/>
          <w:lang w:eastAsia="en-US"/>
        </w:rPr>
      </w:pPr>
    </w:p>
    <w:p w14:paraId="613FC757" w14:textId="77777777" w:rsidR="006C711A" w:rsidRPr="006C711A" w:rsidRDefault="006C711A" w:rsidP="006C711A">
      <w:pPr>
        <w:rPr>
          <w:rFonts w:ascii="RimTimes" w:hAnsi="RimTimes"/>
          <w:color w:val="auto"/>
          <w:szCs w:val="28"/>
          <w:lang w:eastAsia="en-US"/>
        </w:rPr>
      </w:pPr>
      <w:r w:rsidRPr="006C711A">
        <w:rPr>
          <w:rFonts w:ascii="RimTimes" w:hAnsi="RimTimes"/>
          <w:color w:val="auto"/>
          <w:szCs w:val="28"/>
          <w:lang w:eastAsia="en-US"/>
        </w:rPr>
        <w:t>Valsts kancelejas direktors</w:t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  <w:t xml:space="preserve">J. </w:t>
      </w:r>
      <w:proofErr w:type="spellStart"/>
      <w:r w:rsidRPr="006C711A">
        <w:rPr>
          <w:rFonts w:ascii="RimTimes" w:hAnsi="RimTimes"/>
          <w:color w:val="auto"/>
          <w:szCs w:val="28"/>
          <w:lang w:eastAsia="en-US"/>
        </w:rPr>
        <w:t>Citskovskis</w:t>
      </w:r>
      <w:proofErr w:type="spellEnd"/>
    </w:p>
    <w:p w14:paraId="66CF3290" w14:textId="77777777" w:rsidR="006C711A" w:rsidRPr="006C711A" w:rsidRDefault="006C711A" w:rsidP="006C711A">
      <w:pPr>
        <w:rPr>
          <w:rFonts w:ascii="RimTimes" w:hAnsi="RimTimes"/>
          <w:color w:val="auto"/>
          <w:szCs w:val="28"/>
          <w:lang w:eastAsia="en-US"/>
        </w:rPr>
      </w:pPr>
    </w:p>
    <w:p w14:paraId="35D3B5F9" w14:textId="77777777" w:rsidR="006C711A" w:rsidRPr="006C711A" w:rsidRDefault="006C711A" w:rsidP="006C711A">
      <w:pPr>
        <w:rPr>
          <w:rFonts w:ascii="RimTimes" w:hAnsi="RimTimes"/>
          <w:color w:val="auto"/>
          <w:szCs w:val="28"/>
          <w:lang w:eastAsia="en-US"/>
        </w:rPr>
      </w:pPr>
      <w:r w:rsidRPr="006C711A">
        <w:rPr>
          <w:rFonts w:ascii="RimTimes" w:hAnsi="RimTimes"/>
          <w:color w:val="auto"/>
          <w:szCs w:val="28"/>
          <w:lang w:eastAsia="en-US"/>
        </w:rPr>
        <w:t>Aizsardzības ministres vietā</w:t>
      </w:r>
    </w:p>
    <w:p w14:paraId="15F8EE5F" w14:textId="77777777" w:rsidR="006C711A" w:rsidRPr="006C711A" w:rsidRDefault="006C711A" w:rsidP="006C711A">
      <w:pPr>
        <w:rPr>
          <w:color w:val="auto"/>
          <w:szCs w:val="28"/>
          <w:lang w:eastAsia="en-US"/>
        </w:rPr>
      </w:pPr>
      <w:r w:rsidRPr="006C711A">
        <w:rPr>
          <w:rFonts w:ascii="RimTimes" w:hAnsi="RimTimes"/>
          <w:color w:val="auto"/>
          <w:szCs w:val="28"/>
          <w:lang w:eastAsia="en-US"/>
        </w:rPr>
        <w:t xml:space="preserve">kultūras ministrs </w:t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</w:r>
      <w:r w:rsidRPr="006C711A">
        <w:rPr>
          <w:rFonts w:ascii="RimTimes" w:hAnsi="RimTimes"/>
          <w:color w:val="auto"/>
          <w:szCs w:val="28"/>
          <w:lang w:eastAsia="en-US"/>
        </w:rPr>
        <w:tab/>
        <w:t xml:space="preserve">N. </w:t>
      </w:r>
      <w:proofErr w:type="spellStart"/>
      <w:r w:rsidRPr="006C711A">
        <w:rPr>
          <w:rFonts w:ascii="RimTimes" w:hAnsi="RimTimes"/>
          <w:color w:val="auto"/>
          <w:szCs w:val="28"/>
          <w:lang w:eastAsia="en-US"/>
        </w:rPr>
        <w:t>Puntulis</w:t>
      </w:r>
      <w:proofErr w:type="spellEnd"/>
    </w:p>
    <w:p w14:paraId="09DD6EFC" w14:textId="77777777" w:rsidR="006C711A" w:rsidRPr="006C711A" w:rsidRDefault="006C711A" w:rsidP="006C711A">
      <w:pPr>
        <w:rPr>
          <w:color w:val="auto"/>
          <w:szCs w:val="28"/>
          <w:lang w:eastAsia="en-US"/>
        </w:rPr>
      </w:pPr>
    </w:p>
    <w:p w14:paraId="0EF75D11" w14:textId="77777777" w:rsidR="006C711A" w:rsidRPr="006C711A" w:rsidRDefault="006C711A" w:rsidP="006C711A">
      <w:pPr>
        <w:rPr>
          <w:color w:val="auto"/>
          <w:szCs w:val="28"/>
          <w:lang w:eastAsia="en-US"/>
        </w:rPr>
      </w:pPr>
    </w:p>
    <w:p w14:paraId="42BA0C66" w14:textId="77777777" w:rsidR="006C711A" w:rsidRPr="006C711A" w:rsidRDefault="006C711A" w:rsidP="006C711A">
      <w:pPr>
        <w:rPr>
          <w:color w:val="auto"/>
          <w:szCs w:val="28"/>
          <w:lang w:eastAsia="en-US"/>
        </w:rPr>
      </w:pPr>
      <w:r w:rsidRPr="006C711A">
        <w:rPr>
          <w:color w:val="auto"/>
          <w:szCs w:val="28"/>
          <w:lang w:eastAsia="en-US"/>
        </w:rPr>
        <w:t xml:space="preserve">Vīza: </w:t>
      </w:r>
    </w:p>
    <w:p w14:paraId="767A79DF" w14:textId="77777777" w:rsidR="006C711A" w:rsidRPr="006C711A" w:rsidRDefault="006C711A" w:rsidP="006C711A">
      <w:pPr>
        <w:rPr>
          <w:color w:val="auto"/>
          <w:szCs w:val="28"/>
          <w:lang w:eastAsia="en-US"/>
        </w:rPr>
      </w:pPr>
      <w:r w:rsidRPr="006C711A">
        <w:rPr>
          <w:color w:val="auto"/>
          <w:szCs w:val="28"/>
          <w:lang w:eastAsia="en-US"/>
        </w:rPr>
        <w:t xml:space="preserve">Aizsardzības ministrijas valsts sekretārs </w:t>
      </w:r>
      <w:r w:rsidRPr="006C711A">
        <w:rPr>
          <w:color w:val="auto"/>
          <w:szCs w:val="28"/>
          <w:lang w:eastAsia="en-US"/>
        </w:rPr>
        <w:tab/>
      </w:r>
      <w:r w:rsidRPr="006C711A">
        <w:rPr>
          <w:color w:val="auto"/>
          <w:szCs w:val="28"/>
          <w:lang w:eastAsia="en-US"/>
        </w:rPr>
        <w:tab/>
      </w:r>
      <w:r w:rsidRPr="006C711A">
        <w:rPr>
          <w:color w:val="auto"/>
          <w:szCs w:val="28"/>
          <w:lang w:eastAsia="en-US"/>
        </w:rPr>
        <w:tab/>
      </w:r>
      <w:r w:rsidRPr="006C711A">
        <w:rPr>
          <w:color w:val="auto"/>
          <w:szCs w:val="28"/>
          <w:lang w:eastAsia="en-US"/>
        </w:rPr>
        <w:tab/>
        <w:t xml:space="preserve">J. </w:t>
      </w:r>
      <w:proofErr w:type="spellStart"/>
      <w:r w:rsidRPr="006C711A">
        <w:rPr>
          <w:color w:val="auto"/>
          <w:szCs w:val="28"/>
          <w:lang w:eastAsia="en-US"/>
        </w:rPr>
        <w:t>Garisons</w:t>
      </w:r>
      <w:proofErr w:type="spellEnd"/>
    </w:p>
    <w:p w14:paraId="53A25187" w14:textId="77777777" w:rsidR="006C711A" w:rsidRPr="006C711A" w:rsidRDefault="006C711A" w:rsidP="006C711A">
      <w:pPr>
        <w:tabs>
          <w:tab w:val="left" w:pos="6480"/>
        </w:tabs>
        <w:jc w:val="left"/>
        <w:rPr>
          <w:rFonts w:ascii="RimTimes" w:hAnsi="RimTimes"/>
          <w:color w:val="auto"/>
          <w:szCs w:val="28"/>
          <w:lang w:eastAsia="en-US"/>
        </w:rPr>
      </w:pPr>
    </w:p>
    <w:p w14:paraId="151E8914" w14:textId="77777777" w:rsidR="006C711A" w:rsidRPr="006C711A" w:rsidRDefault="006C711A" w:rsidP="006C711A">
      <w:pPr>
        <w:rPr>
          <w:color w:val="auto"/>
          <w:sz w:val="24"/>
          <w:szCs w:val="24"/>
          <w:lang w:eastAsia="en-US"/>
        </w:rPr>
      </w:pPr>
    </w:p>
    <w:p w14:paraId="0BE1F771" w14:textId="77777777" w:rsidR="007B28A8" w:rsidRDefault="007B28A8" w:rsidP="006C711A">
      <w:pPr>
        <w:tabs>
          <w:tab w:val="left" w:pos="6521"/>
        </w:tabs>
        <w:suppressAutoHyphens/>
        <w:ind w:firstLine="709"/>
      </w:pPr>
      <w:bookmarkStart w:id="0" w:name="_GoBack"/>
      <w:bookmarkEnd w:id="0"/>
    </w:p>
    <w:sectPr w:rsidR="007B28A8">
      <w:footerReference w:type="default" r:id="rId7"/>
      <w:headerReference w:type="first" r:id="rId8"/>
      <w:footerReference w:type="first" r:id="rId9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86A3F" w14:textId="77777777" w:rsidR="006A3E59" w:rsidRDefault="00F13A6C">
      <w:r>
        <w:separator/>
      </w:r>
    </w:p>
  </w:endnote>
  <w:endnote w:type="continuationSeparator" w:id="0">
    <w:p w14:paraId="04186A40" w14:textId="77777777" w:rsidR="006A3E59" w:rsidRDefault="00F13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Rim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86A41" w14:textId="77777777" w:rsidR="001B20A3" w:rsidRDefault="00F13A6C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2986C" w14:textId="24E9D7D9" w:rsidR="006661EA" w:rsidRDefault="006661EA" w:rsidP="006661E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86A3D" w14:textId="77777777" w:rsidR="006A3E59" w:rsidRDefault="00F13A6C">
      <w:r>
        <w:separator/>
      </w:r>
    </w:p>
  </w:footnote>
  <w:footnote w:type="continuationSeparator" w:id="0">
    <w:p w14:paraId="04186A3E" w14:textId="77777777" w:rsidR="006A3E59" w:rsidRDefault="00F13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86A42" w14:textId="528119CC" w:rsidR="001B20A3" w:rsidRDefault="00F13A6C">
    <w:pPr>
      <w:pStyle w:val="paragraphtitle"/>
      <w:contextualSpacing w:val="0"/>
    </w:pPr>
    <w:r>
      <w:t>Ministru kabineta sēdes protokollēmums</w:t>
    </w:r>
  </w:p>
  <w:p w14:paraId="04186A43" w14:textId="77777777" w:rsidR="001B20A3" w:rsidRDefault="001B20A3">
    <w:pPr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36228"/>
    <w:multiLevelType w:val="hybridMultilevel"/>
    <w:tmpl w:val="B4C67E0C"/>
    <w:lvl w:ilvl="0" w:tplc="2D5C8524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42D6854A">
      <w:numFmt w:val="decimal"/>
      <w:lvlText w:val=""/>
      <w:lvlJc w:val="left"/>
    </w:lvl>
    <w:lvl w:ilvl="2" w:tplc="DF9C1F90">
      <w:numFmt w:val="decimal"/>
      <w:lvlText w:val=""/>
      <w:lvlJc w:val="left"/>
    </w:lvl>
    <w:lvl w:ilvl="3" w:tplc="33328588">
      <w:numFmt w:val="decimal"/>
      <w:lvlText w:val=""/>
      <w:lvlJc w:val="left"/>
    </w:lvl>
    <w:lvl w:ilvl="4" w:tplc="376E055C">
      <w:numFmt w:val="decimal"/>
      <w:lvlText w:val=""/>
      <w:lvlJc w:val="left"/>
    </w:lvl>
    <w:lvl w:ilvl="5" w:tplc="ED0C7376">
      <w:numFmt w:val="decimal"/>
      <w:lvlText w:val=""/>
      <w:lvlJc w:val="left"/>
    </w:lvl>
    <w:lvl w:ilvl="6" w:tplc="D430D02E">
      <w:numFmt w:val="decimal"/>
      <w:lvlText w:val=""/>
      <w:lvlJc w:val="left"/>
    </w:lvl>
    <w:lvl w:ilvl="7" w:tplc="2B4EC4C6">
      <w:numFmt w:val="decimal"/>
      <w:lvlText w:val=""/>
      <w:lvlJc w:val="left"/>
    </w:lvl>
    <w:lvl w:ilvl="8" w:tplc="7564FC32">
      <w:numFmt w:val="decimal"/>
      <w:lvlText w:val=""/>
      <w:lvlJc w:val="left"/>
    </w:lvl>
  </w:abstractNum>
  <w:abstractNum w:abstractNumId="1" w15:restartNumberingAfterBreak="0">
    <w:nsid w:val="49034567"/>
    <w:multiLevelType w:val="hybridMultilevel"/>
    <w:tmpl w:val="840089CE"/>
    <w:lvl w:ilvl="0" w:tplc="094873AE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6972BCBC">
      <w:numFmt w:val="decimal"/>
      <w:lvlText w:val=""/>
      <w:lvlJc w:val="left"/>
    </w:lvl>
    <w:lvl w:ilvl="2" w:tplc="F2E0124C">
      <w:numFmt w:val="decimal"/>
      <w:lvlText w:val=""/>
      <w:lvlJc w:val="left"/>
    </w:lvl>
    <w:lvl w:ilvl="3" w:tplc="5A3E75DC">
      <w:numFmt w:val="decimal"/>
      <w:lvlText w:val=""/>
      <w:lvlJc w:val="left"/>
    </w:lvl>
    <w:lvl w:ilvl="4" w:tplc="F44C8B7A">
      <w:numFmt w:val="decimal"/>
      <w:lvlText w:val=""/>
      <w:lvlJc w:val="left"/>
    </w:lvl>
    <w:lvl w:ilvl="5" w:tplc="6DA60820">
      <w:numFmt w:val="decimal"/>
      <w:lvlText w:val=""/>
      <w:lvlJc w:val="left"/>
    </w:lvl>
    <w:lvl w:ilvl="6" w:tplc="F8A2E1A4">
      <w:numFmt w:val="decimal"/>
      <w:lvlText w:val=""/>
      <w:lvlJc w:val="left"/>
    </w:lvl>
    <w:lvl w:ilvl="7" w:tplc="CEAE923C">
      <w:numFmt w:val="decimal"/>
      <w:lvlText w:val=""/>
      <w:lvlJc w:val="left"/>
    </w:lvl>
    <w:lvl w:ilvl="8" w:tplc="9E2CAB72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0A3"/>
    <w:rsid w:val="001B20A3"/>
    <w:rsid w:val="001B7F1F"/>
    <w:rsid w:val="0033673E"/>
    <w:rsid w:val="00523FEE"/>
    <w:rsid w:val="00656B87"/>
    <w:rsid w:val="006661EA"/>
    <w:rsid w:val="006A3E59"/>
    <w:rsid w:val="006C711A"/>
    <w:rsid w:val="007B28A8"/>
    <w:rsid w:val="00961706"/>
    <w:rsid w:val="00B9717B"/>
    <w:rsid w:val="00F06360"/>
    <w:rsid w:val="00F1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4186A39"/>
  <w15:docId w15:val="{F51364CC-E6B9-49A0-8B68-F93A1C32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Normal"/>
    <w:next w:val="Normal"/>
    <w:pPr>
      <w:contextualSpacing/>
      <w:jc w:val="right"/>
    </w:pPr>
    <w:rPr>
      <w:sz w:val="24"/>
    </w:rPr>
  </w:style>
  <w:style w:type="paragraph" w:customStyle="1" w:styleId="paragraphtitle">
    <w:name w:val="paragraph_title"/>
    <w:basedOn w:val="Normal"/>
    <w:next w:val="Normal"/>
    <w:pPr>
      <w:spacing w:before="280"/>
      <w:contextualSpacing/>
      <w:jc w:val="center"/>
    </w:pPr>
    <w:rPr>
      <w:caps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Footer">
    <w:name w:val="footer"/>
    <w:basedOn w:val="Normal"/>
    <w:link w:val="FooterChar"/>
    <w:uiPriority w:val="99"/>
    <w:unhideWhenUsed/>
    <w:rsid w:val="00F13A6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3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mk_sēdes_protokollēmuma_projekts_22-TA-2124.docx</vt:lpstr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mk_sēdes_protokollēmuma_projekts_22-TA-2124.docx</dc:title>
  <dc:creator>Elīna Zembaha</dc:creator>
  <cp:lastModifiedBy>Ieva Rublevska</cp:lastModifiedBy>
  <cp:revision>5</cp:revision>
  <dcterms:created xsi:type="dcterms:W3CDTF">2023-04-13T09:08:00Z</dcterms:created>
  <dcterms:modified xsi:type="dcterms:W3CDTF">2023-06-14T06:58:00Z</dcterms:modified>
</cp:coreProperties>
</file>