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C62B66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szCs w:val="28"/>
          <w:lang w:val="lv-LV"/>
        </w:rPr>
      </w:pPr>
      <w:r w:rsidRPr="00C62B66">
        <w:rPr>
          <w:i/>
          <w:sz w:val="28"/>
          <w:szCs w:val="28"/>
          <w:lang w:val="lv-LV"/>
        </w:rPr>
        <w:t>Projekts</w:t>
      </w:r>
    </w:p>
    <w:p w:rsidRPr="00C62B66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u w:val="single"/>
          <w:lang w:val="lv-LV"/>
        </w:rPr>
      </w:pPr>
    </w:p>
    <w:p w:rsidRPr="00C62B66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C62B66" w:rsidR="00D07C96" w:rsidRDefault="00D07C96" w14:paraId="021040D6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C62B66">
        <w:rPr>
          <w:sz w:val="28"/>
          <w:szCs w:val="28"/>
          <w:lang w:val="lv-LV"/>
        </w:rPr>
        <w:t xml:space="preserve">Rīgā                                                          Nr.    </w:t>
      </w:r>
      <w:r w:rsidRPr="00C62B66" w:rsidR="007F7169">
        <w:rPr>
          <w:sz w:val="28"/>
          <w:szCs w:val="28"/>
          <w:lang w:val="lv-LV"/>
        </w:rPr>
        <w:t xml:space="preserve"> </w:t>
      </w:r>
      <w:r w:rsidRPr="00C62B66" w:rsidR="0065097E">
        <w:rPr>
          <w:sz w:val="28"/>
          <w:szCs w:val="28"/>
          <w:lang w:val="lv-LV"/>
        </w:rPr>
        <w:t xml:space="preserve">                   </w:t>
      </w:r>
      <w:r w:rsidRPr="00C62B66" w:rsidR="009B45A4">
        <w:rPr>
          <w:sz w:val="28"/>
          <w:szCs w:val="28"/>
          <w:lang w:val="lv-LV"/>
        </w:rPr>
        <w:t>20</w:t>
      </w:r>
      <w:r w:rsidRPr="00C62B66" w:rsidR="00456CBC">
        <w:rPr>
          <w:sz w:val="28"/>
          <w:szCs w:val="28"/>
          <w:lang w:val="lv-LV"/>
        </w:rPr>
        <w:t>2</w:t>
      </w:r>
      <w:r w:rsidRPr="00C62B66" w:rsidR="00867CE6">
        <w:rPr>
          <w:sz w:val="28"/>
          <w:szCs w:val="28"/>
          <w:lang w:val="lv-LV"/>
        </w:rPr>
        <w:t>4</w:t>
      </w:r>
      <w:r w:rsidRPr="00C62B66" w:rsidR="002A19E8">
        <w:rPr>
          <w:sz w:val="28"/>
          <w:szCs w:val="28"/>
          <w:lang w:val="lv-LV"/>
        </w:rPr>
        <w:t>.</w:t>
      </w:r>
      <w:r w:rsidRPr="00C62B66" w:rsidR="00AC7545">
        <w:rPr>
          <w:sz w:val="28"/>
          <w:szCs w:val="28"/>
          <w:lang w:val="lv-LV"/>
        </w:rPr>
        <w:t xml:space="preserve"> </w:t>
      </w:r>
      <w:r w:rsidRPr="00C62B66" w:rsidR="00D875BA">
        <w:rPr>
          <w:sz w:val="28"/>
          <w:szCs w:val="28"/>
          <w:lang w:val="lv-LV"/>
        </w:rPr>
        <w:t xml:space="preserve">gada </w:t>
      </w:r>
    </w:p>
    <w:p w:rsidRPr="00C62B66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szCs w:val="28"/>
          <w:lang w:val="lv-LV"/>
        </w:rPr>
      </w:pPr>
      <w:r w:rsidRPr="00C62B66">
        <w:rPr>
          <w:sz w:val="28"/>
          <w:szCs w:val="28"/>
          <w:lang w:val="lv-LV"/>
        </w:rPr>
        <w:t>.</w:t>
      </w:r>
      <w:r w:rsidRPr="00C62B66">
        <w:rPr>
          <w:b/>
          <w:sz w:val="28"/>
          <w:szCs w:val="28"/>
          <w:lang w:val="lv-LV"/>
        </w:rPr>
        <w:t>§</w:t>
      </w:r>
    </w:p>
    <w:p w:rsidRPr="00C62B66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  <w:szCs w:val="28"/>
        </w:rPr>
      </w:pPr>
    </w:p>
    <w:p w:rsidRPr="00C62B66" w:rsidR="00C62B66" w:rsidP="00C62B66" w:rsidRDefault="00C62B66" w14:paraId="05A86A79" w14:textId="77777777">
      <w:pPr>
        <w:snapToGrid w:val="false"/>
        <w:spacing w:before="120" w:after="120"/>
        <w:jc w:val="center"/>
        <w:rPr>
          <w:b/>
          <w:bCs/>
          <w:sz w:val="28"/>
          <w:szCs w:val="28"/>
          <w:lang w:eastAsia="lv-LV"/>
        </w:rPr>
      </w:pPr>
      <w:r w:rsidRPr="00C62B66">
        <w:rPr>
          <w:b/>
          <w:bCs/>
          <w:sz w:val="28"/>
          <w:szCs w:val="28"/>
          <w:lang w:eastAsia="lv-LV"/>
        </w:rPr>
        <w:t>Informatīvais ziņojums</w:t>
      </w:r>
    </w:p>
    <w:p w:rsidRPr="00C62B66" w:rsidR="00C62B66" w:rsidP="00C62B66" w:rsidRDefault="00C62B66" w14:paraId="29094B4C" w14:textId="2F9E9DBA">
      <w:pPr>
        <w:snapToGrid w:val="false"/>
        <w:spacing w:after="120"/>
        <w:ind w:right="-292"/>
        <w:jc w:val="center"/>
        <w:rPr>
          <w:rFonts w:eastAsiaTheme="minorEastAsia"/>
          <w:b/>
          <w:bCs/>
          <w:iCs/>
          <w:sz w:val="28"/>
          <w:szCs w:val="28"/>
          <w:lang w:eastAsia="ja-JP"/>
        </w:rPr>
      </w:pPr>
      <w:r w:rsidRPr="00C62B66">
        <w:rPr>
          <w:b/>
          <w:bCs/>
          <w:sz w:val="28"/>
          <w:szCs w:val="28"/>
          <w:lang w:eastAsia="lv-LV"/>
        </w:rPr>
        <w:t>“</w:t>
      </w:r>
      <w:r w:rsidRPr="00B96688" w:rsidR="00B96688">
        <w:rPr>
          <w:b/>
          <w:bCs/>
          <w:sz w:val="28"/>
          <w:szCs w:val="28"/>
          <w:lang w:eastAsia="lv-LV"/>
        </w:rPr>
        <w:t xml:space="preserve">Par Eiropas Savienības un Līča sadarbības padomes valstu samitu, kas notiks </w:t>
      </w:r>
      <w:r w:rsidRPr="00B96688" w:rsidR="00B96688">
        <w:rPr>
          <w:b/>
          <w:bCs/>
          <w:iCs/>
          <w:sz w:val="28"/>
          <w:szCs w:val="28"/>
          <w:lang w:eastAsia="lv-LV"/>
        </w:rPr>
        <w:t>2024. gada 16. oktobrī, Briselē</w:t>
      </w:r>
      <w:r w:rsidRPr="00C62B66">
        <w:rPr>
          <w:b/>
          <w:bCs/>
          <w:iCs/>
          <w:sz w:val="28"/>
          <w:szCs w:val="28"/>
        </w:rPr>
        <w:t>”</w:t>
      </w:r>
    </w:p>
    <w:p w:rsidRPr="00C62B66" w:rsidR="00777F70" w:rsidP="00867CE6" w:rsidRDefault="00777F70" w14:paraId="5B0CD876" w14:textId="77777777">
      <w:pPr>
        <w:spacing w:after="120"/>
        <w:jc w:val="center"/>
        <w:rPr>
          <w:b/>
          <w:sz w:val="28"/>
          <w:szCs w:val="28"/>
        </w:rPr>
      </w:pPr>
    </w:p>
    <w:p w:rsidRPr="00C62B66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2B66">
        <w:rPr>
          <w:rFonts w:ascii="Times New Roman" w:hAnsi="Times New Roman" w:cs="Times New Roman"/>
          <w:b/>
          <w:bCs/>
          <w:sz w:val="28"/>
          <w:szCs w:val="28"/>
        </w:rPr>
        <w:t>TA- ________________________________________________________________</w:t>
      </w:r>
    </w:p>
    <w:p w:rsidRPr="00C62B66" w:rsidR="00A844A7" w:rsidP="00A844A7" w:rsidRDefault="007D2980" w14:paraId="21581C94" w14:textId="4C4D231F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C62B66">
        <w:rPr>
          <w:b w:val="false"/>
          <w:bCs/>
          <w:sz w:val="28"/>
          <w:szCs w:val="28"/>
        </w:rPr>
        <w:t>Pieņemt zināšanai iesniegto informatīvo ziņojumu</w:t>
      </w:r>
      <w:r w:rsidRPr="00C62B66" w:rsidR="00DA4140">
        <w:rPr>
          <w:b w:val="false"/>
          <w:bCs/>
          <w:sz w:val="28"/>
          <w:szCs w:val="28"/>
        </w:rPr>
        <w:t>.</w:t>
      </w:r>
    </w:p>
    <w:p w:rsidRPr="00C62B66" w:rsidR="00CC1100" w:rsidP="007D2980" w:rsidRDefault="00CC1100" w14:paraId="2628CB94" w14:textId="77777777">
      <w:pPr>
        <w:rPr>
          <w:sz w:val="28"/>
          <w:szCs w:val="28"/>
        </w:rPr>
      </w:pPr>
    </w:p>
    <w:p w:rsidRPr="00C62B66" w:rsidR="00CC1100" w:rsidP="007D2980" w:rsidRDefault="00CC1100" w14:paraId="0616C183" w14:textId="77777777">
      <w:pPr>
        <w:rPr>
          <w:sz w:val="28"/>
          <w:szCs w:val="28"/>
        </w:rPr>
      </w:pPr>
    </w:p>
    <w:p w:rsidR="00812C25" w:rsidP="00812C25" w:rsidRDefault="00812C25" w14:paraId="320A82C7" w14:textId="572A4C34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8"/>
        </w:rPr>
      </w:pPr>
      <w:r w:rsidRPr="00C62B66">
        <w:rPr>
          <w:b w:val="false"/>
          <w:sz w:val="28"/>
          <w:szCs w:val="28"/>
        </w:rPr>
        <w:t>Ministru prezidente</w:t>
      </w:r>
      <w:r w:rsidRPr="00C62B66">
        <w:rPr>
          <w:b w:val="false"/>
          <w:sz w:val="28"/>
          <w:szCs w:val="28"/>
        </w:rPr>
        <w:tab/>
        <w:t>E. Siliņa</w:t>
      </w:r>
    </w:p>
    <w:p w:rsidRPr="00C62B66" w:rsidR="0088440B" w:rsidP="00812C25" w:rsidRDefault="0088440B" w14:paraId="0CBA456B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8"/>
        </w:rPr>
      </w:pPr>
    </w:p>
    <w:p w:rsidR="00B30246" w:rsidP="0030537A" w:rsidRDefault="00812C25" w14:paraId="61355114" w14:textId="77777777">
      <w:pPr>
        <w:tabs>
          <w:tab w:val="right" w:pos="9072"/>
        </w:tabs>
        <w:spacing w:after="480"/>
        <w:rPr>
          <w:sz w:val="28"/>
          <w:szCs w:val="28"/>
        </w:rPr>
      </w:pPr>
      <w:r w:rsidRPr="00C62B66">
        <w:rPr>
          <w:sz w:val="28"/>
          <w:szCs w:val="28"/>
        </w:rPr>
        <w:t>Valsts kancelejas direktor</w:t>
      </w:r>
      <w:r w:rsidR="00B96688">
        <w:rPr>
          <w:sz w:val="28"/>
          <w:szCs w:val="28"/>
        </w:rPr>
        <w:t>s</w:t>
      </w:r>
      <w:r w:rsidRPr="00C62B66" w:rsidR="00C62B66">
        <w:rPr>
          <w:sz w:val="28"/>
          <w:szCs w:val="28"/>
        </w:rPr>
        <w:t xml:space="preserve"> </w:t>
      </w:r>
      <w:r w:rsidR="00545070">
        <w:rPr>
          <w:sz w:val="28"/>
          <w:szCs w:val="28"/>
        </w:rPr>
        <w:tab/>
      </w:r>
      <w:r w:rsidRPr="00B30246" w:rsidR="00B30246">
        <w:rPr>
          <w:sz w:val="28"/>
          <w:szCs w:val="28"/>
        </w:rPr>
        <w:t>R</w:t>
      </w:r>
      <w:r w:rsidR="00B30246">
        <w:rPr>
          <w:sz w:val="28"/>
          <w:szCs w:val="28"/>
        </w:rPr>
        <w:t xml:space="preserve">. </w:t>
      </w:r>
      <w:r w:rsidRPr="00B30246" w:rsidR="00B30246">
        <w:rPr>
          <w:sz w:val="28"/>
          <w:szCs w:val="28"/>
        </w:rPr>
        <w:t>Kronbergs</w:t>
      </w:r>
    </w:p>
    <w:p w:rsidRPr="0030537A" w:rsidR="0030537A" w:rsidP="0030537A" w:rsidRDefault="004230BD" w14:paraId="278C0E3A" w14:textId="2B406A28">
      <w:pPr>
        <w:tabs>
          <w:tab w:val="right" w:pos="9072"/>
        </w:tabs>
        <w:spacing w:after="480"/>
        <w:rPr>
          <w:sz w:val="28"/>
          <w:szCs w:val="28"/>
        </w:rPr>
      </w:pPr>
      <w:r w:rsidRPr="00C62B66">
        <w:rPr>
          <w:bCs/>
          <w:sz w:val="28"/>
          <w:szCs w:val="28"/>
        </w:rPr>
        <w:t xml:space="preserve">Iesniedzējs: </w:t>
      </w:r>
    </w:p>
    <w:p w:rsidRPr="00D46F5A" w:rsidR="00D46F5A" w:rsidP="00D46F5A" w:rsidRDefault="00D46F5A" w14:paraId="69E54DE8" w14:textId="384185ED">
      <w:pPr>
        <w:rPr>
          <w:sz w:val="28"/>
        </w:rPr>
      </w:pPr>
      <w:r w:rsidRPr="00D46F5A">
        <w:rPr>
          <w:sz w:val="28"/>
        </w:rPr>
        <w:t xml:space="preserve">Tieslietu ministre, ārlietu ministres p. i.                                       </w:t>
      </w:r>
      <w:r>
        <w:rPr>
          <w:sz w:val="28"/>
        </w:rPr>
        <w:t xml:space="preserve"> </w:t>
      </w:r>
      <w:bookmarkStart w:id="0" w:name="_GoBack"/>
      <w:bookmarkEnd w:id="0"/>
      <w:r w:rsidRPr="00D46F5A">
        <w:rPr>
          <w:sz w:val="28"/>
        </w:rPr>
        <w:t xml:space="preserve"> </w:t>
      </w:r>
      <w:proofErr w:type="spellStart"/>
      <w:r w:rsidRPr="00D46F5A">
        <w:rPr>
          <w:sz w:val="28"/>
        </w:rPr>
        <w:t>I.Lībiņa</w:t>
      </w:r>
      <w:proofErr w:type="spellEnd"/>
      <w:r w:rsidRPr="00D46F5A">
        <w:rPr>
          <w:sz w:val="28"/>
        </w:rPr>
        <w:t>-Egnere</w:t>
      </w:r>
    </w:p>
    <w:p w:rsidRPr="00C62B66" w:rsidR="004230BD" w:rsidP="004230BD" w:rsidRDefault="004230BD" w14:paraId="6EDEA760" w14:textId="3ED49583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szCs w:val="28"/>
          <w:lang w:val="lv-LV"/>
        </w:rPr>
      </w:pPr>
      <w:r w:rsidRPr="00C62B66">
        <w:rPr>
          <w:bCs/>
          <w:sz w:val="28"/>
          <w:szCs w:val="28"/>
          <w:lang w:val="lv-LV"/>
        </w:rPr>
        <w:tab/>
      </w:r>
    </w:p>
    <w:p w:rsidRPr="00C62B66" w:rsidR="00812C25" w:rsidP="00812C25" w:rsidRDefault="00812C25" w14:paraId="28FB9B27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szCs w:val="28"/>
          <w:lang w:val="lv-LV"/>
        </w:rPr>
      </w:pPr>
      <w:r w:rsidRPr="00C62B66">
        <w:rPr>
          <w:bCs/>
          <w:sz w:val="28"/>
          <w:szCs w:val="28"/>
          <w:lang w:val="lv-LV"/>
        </w:rPr>
        <w:tab/>
      </w:r>
    </w:p>
    <w:p w:rsidRPr="00C62B66" w:rsidR="00812C25" w:rsidP="00812C25" w:rsidRDefault="00812C25" w14:paraId="577BE0DD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szCs w:val="28"/>
          <w:lang w:val="lv-LV"/>
        </w:rPr>
      </w:pPr>
      <w:r w:rsidRPr="00C62B66">
        <w:rPr>
          <w:bCs/>
          <w:sz w:val="28"/>
          <w:szCs w:val="28"/>
          <w:lang w:val="lv-LV"/>
        </w:rPr>
        <w:tab/>
      </w:r>
    </w:p>
    <w:p w:rsidRPr="00C62B66" w:rsidR="00812C25" w:rsidP="00812C25" w:rsidRDefault="00812C25" w14:paraId="466E52E1" w14:textId="0DAD036D">
      <w:pPr>
        <w:tabs>
          <w:tab w:val="right" w:pos="9072"/>
        </w:tabs>
        <w:rPr>
          <w:sz w:val="28"/>
          <w:szCs w:val="28"/>
        </w:rPr>
      </w:pPr>
      <w:r w:rsidRPr="00C62B66">
        <w:rPr>
          <w:sz w:val="28"/>
          <w:szCs w:val="28"/>
        </w:rPr>
        <w:t>Vīza: valsts sekretārs</w:t>
      </w:r>
      <w:r w:rsidRPr="00C62B66">
        <w:rPr>
          <w:sz w:val="28"/>
          <w:szCs w:val="28"/>
        </w:rPr>
        <w:tab/>
        <w:t xml:space="preserve">A. </w:t>
      </w:r>
      <w:proofErr w:type="spellStart"/>
      <w:r w:rsidR="00B96688">
        <w:rPr>
          <w:sz w:val="28"/>
          <w:szCs w:val="28"/>
        </w:rPr>
        <w:t>Viļumsons</w:t>
      </w:r>
      <w:proofErr w:type="spellEnd"/>
    </w:p>
    <w:p w:rsidRPr="00CC1100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CC1100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="00AD1409" w:rsidRDefault="00AD1409" w14:paraId="5404BF2E" w14:textId="77777777">
      <w:pPr>
        <w:rPr>
          <w:sz w:val="20"/>
        </w:rPr>
      </w:pPr>
    </w:p>
    <w:p w:rsidRPr="006F575A" w:rsidR="00AD1409" w:rsidRDefault="00AD1409" w14:paraId="5527188F" w14:textId="77777777">
      <w:pPr>
        <w:rPr>
          <w:sz w:val="20"/>
        </w:rPr>
      </w:pPr>
    </w:p>
    <w:p w:rsidRPr="006F575A" w:rsidR="00A5551C" w:rsidRDefault="00A5551C" w14:paraId="57E5FF6A" w14:textId="77777777">
      <w:pPr>
        <w:rPr>
          <w:sz w:val="20"/>
        </w:rPr>
      </w:pPr>
    </w:p>
    <w:p w:rsidR="00B96688" w:rsidP="00B96688" w:rsidRDefault="00B96688" w14:paraId="5BFEC2E1" w14:textId="77777777">
      <w:pPr>
        <w:pStyle w:val="Header"/>
        <w:snapToGrid w:val="false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Boneta Bērziņa-Gulbe, tel. </w:t>
      </w:r>
      <w:r w:rsidRPr="009D1A05">
        <w:rPr>
          <w:bCs/>
          <w:sz w:val="20"/>
          <w:szCs w:val="20"/>
          <w:lang w:val="lv-LV"/>
        </w:rPr>
        <w:t>67015971</w:t>
      </w:r>
    </w:p>
    <w:p w:rsidR="00B96688" w:rsidP="00B96688" w:rsidRDefault="00D46F5A" w14:paraId="57870E59" w14:textId="77777777">
      <w:pPr>
        <w:pStyle w:val="Header"/>
        <w:snapToGrid w:val="false"/>
        <w:rPr>
          <w:bCs/>
          <w:sz w:val="20"/>
          <w:szCs w:val="20"/>
        </w:rPr>
      </w:pPr>
      <w:hyperlink w:history="true" r:id="rId13">
        <w:r w:rsidRPr="008D4C18" w:rsidR="00B96688">
          <w:rPr>
            <w:rStyle w:val="Hyperlink"/>
            <w:bCs/>
            <w:sz w:val="20"/>
            <w:szCs w:val="20"/>
          </w:rPr>
          <w:t>Boneta.Berzina-Gulbe@mfa.gov.lv</w:t>
        </w:r>
      </w:hyperlink>
      <w:r w:rsidR="00B96688">
        <w:rPr>
          <w:bCs/>
          <w:sz w:val="20"/>
          <w:szCs w:val="20"/>
        </w:rPr>
        <w:t xml:space="preserve"> </w:t>
      </w:r>
    </w:p>
    <w:p w:rsidRPr="009D1A05" w:rsidR="00B96688" w:rsidP="00B96688" w:rsidRDefault="00B96688" w14:paraId="733E59A6" w14:textId="77777777">
      <w:pPr>
        <w:pStyle w:val="Header"/>
        <w:snapToGrid w:val="false"/>
        <w:rPr>
          <w:bCs/>
          <w:sz w:val="20"/>
          <w:szCs w:val="20"/>
          <w:lang w:val="lv-LV"/>
        </w:rPr>
      </w:pPr>
    </w:p>
    <w:p w:rsidRPr="009D1A05" w:rsidR="00B96688" w:rsidP="00B96688" w:rsidRDefault="00B96688" w14:paraId="3A023608" w14:textId="77777777">
      <w:pPr>
        <w:pStyle w:val="Header"/>
        <w:snapToGrid w:val="false"/>
        <w:rPr>
          <w:bCs/>
          <w:sz w:val="20"/>
          <w:szCs w:val="20"/>
          <w:lang w:val="lv-LV"/>
        </w:rPr>
      </w:pPr>
      <w:r w:rsidRPr="00B30246">
        <w:rPr>
          <w:bCs/>
          <w:sz w:val="20"/>
          <w:szCs w:val="20"/>
          <w:lang w:val="de-DE"/>
        </w:rPr>
        <w:t xml:space="preserve">Linda </w:t>
      </w:r>
      <w:proofErr w:type="spellStart"/>
      <w:r w:rsidRPr="00B30246">
        <w:rPr>
          <w:bCs/>
          <w:sz w:val="20"/>
          <w:szCs w:val="20"/>
          <w:lang w:val="de-DE"/>
        </w:rPr>
        <w:t>Ozoliņa</w:t>
      </w:r>
      <w:proofErr w:type="spellEnd"/>
      <w:r w:rsidRPr="009D1A05">
        <w:rPr>
          <w:bCs/>
          <w:sz w:val="20"/>
          <w:szCs w:val="20"/>
          <w:lang w:val="lv-LV"/>
        </w:rPr>
        <w:t>, tel. 6701</w:t>
      </w:r>
      <w:r w:rsidRPr="00B30246">
        <w:rPr>
          <w:bCs/>
          <w:sz w:val="20"/>
          <w:szCs w:val="20"/>
          <w:lang w:val="de-DE"/>
        </w:rPr>
        <w:t>6493</w:t>
      </w:r>
    </w:p>
    <w:p w:rsidRPr="009D1A05" w:rsidR="00B96688" w:rsidP="00B96688" w:rsidRDefault="00D46F5A" w14:paraId="01DFAD26" w14:textId="77777777">
      <w:pPr>
        <w:pStyle w:val="Header"/>
        <w:snapToGrid w:val="false"/>
        <w:rPr>
          <w:bCs/>
          <w:sz w:val="20"/>
          <w:szCs w:val="20"/>
          <w:lang w:val="lv-LV"/>
        </w:rPr>
      </w:pPr>
      <w:hyperlink w:history="true" r:id="rId14">
        <w:r w:rsidRPr="00B30246" w:rsidR="00B96688">
          <w:rPr>
            <w:rStyle w:val="Hyperlink"/>
            <w:bCs/>
            <w:sz w:val="20"/>
            <w:szCs w:val="20"/>
            <w:lang w:val="de-DE"/>
          </w:rPr>
          <w:t>Linda.Ozolina</w:t>
        </w:r>
        <w:r w:rsidRPr="008D4C18" w:rsidR="00B96688">
          <w:rPr>
            <w:rStyle w:val="Hyperlink"/>
            <w:bCs/>
            <w:sz w:val="20"/>
            <w:szCs w:val="20"/>
            <w:lang w:val="lv-LV"/>
          </w:rPr>
          <w:t>@mfa.gov.lv</w:t>
        </w:r>
      </w:hyperlink>
    </w:p>
    <w:p w:rsidRPr="009D1A05" w:rsidR="00B96688" w:rsidP="00B96688" w:rsidRDefault="00B96688" w14:paraId="7D022EEB" w14:textId="77777777">
      <w:pPr>
        <w:pStyle w:val="Header"/>
        <w:snapToGrid w:val="false"/>
        <w:rPr>
          <w:lang w:val="lv-LV"/>
        </w:rPr>
      </w:pPr>
    </w:p>
    <w:p w:rsidR="00C62B66" w:rsidP="00B96688" w:rsidRDefault="00C62B66" w14:paraId="6BD59CB7" w14:textId="4DAE5E57">
      <w:pPr>
        <w:tabs>
          <w:tab w:val="left" w:pos="180"/>
        </w:tabs>
        <w:rPr>
          <w:sz w:val="20"/>
        </w:rPr>
      </w:pPr>
    </w:p>
    <w:p w:rsidRPr="00B30246" w:rsidR="00B30246" w:rsidP="00B30246" w:rsidRDefault="00B30246" w14:paraId="639CCF15" w14:textId="77777777">
      <w:pPr>
        <w:rPr>
          <w:sz w:val="20"/>
        </w:rPr>
      </w:pPr>
    </w:p>
    <w:sectPr w:rsidRPr="00B30246" w:rsidR="00B30246" w:rsidSect="001332BE">
      <w:headerReference r:id="rId15" w:type="even"/>
      <w:headerReference r:id="rId16" w:type="default"/>
      <w:footerReference r:id="rId17" w:type="default"/>
      <w:footerReference r:id="rId18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75681" w14:textId="77777777" w:rsidR="009C61AB" w:rsidRDefault="009C61AB">
      <w:r>
        <w:separator/>
      </w:r>
    </w:p>
  </w:endnote>
  <w:endnote w:type="continuationSeparator" w:id="0">
    <w:p w14:paraId="380F55C0" w14:textId="77777777" w:rsidR="009C61AB" w:rsidRDefault="009C6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4B4E4" w14:textId="59C91715" w:rsidR="00C62B66" w:rsidRPr="00B96688" w:rsidRDefault="00611FBE" w:rsidP="00B96688">
    <w:pPr>
      <w:snapToGrid w:val="0"/>
      <w:spacing w:before="120" w:after="120"/>
      <w:jc w:val="both"/>
      <w:rPr>
        <w:noProof/>
        <w:sz w:val="22"/>
        <w:szCs w:val="22"/>
      </w:rPr>
    </w:pPr>
    <w:r w:rsidRPr="00C62B66">
      <w:rPr>
        <w:noProof/>
        <w:sz w:val="22"/>
        <w:szCs w:val="22"/>
      </w:rPr>
      <w:t>AMprot_</w:t>
    </w:r>
    <w:r w:rsidR="00B30246">
      <w:rPr>
        <w:noProof/>
        <w:sz w:val="22"/>
        <w:szCs w:val="22"/>
      </w:rPr>
      <w:t>151024</w:t>
    </w:r>
    <w:r w:rsidRPr="00C62B66">
      <w:rPr>
        <w:noProof/>
        <w:sz w:val="22"/>
        <w:szCs w:val="22"/>
      </w:rPr>
      <w:t xml:space="preserve">; Par informatīvo ziņojumu </w:t>
    </w:r>
    <w:r w:rsidR="00C62B66" w:rsidRPr="00C62B66">
      <w:rPr>
        <w:noProof/>
        <w:sz w:val="22"/>
        <w:szCs w:val="22"/>
      </w:rPr>
      <w:t>“</w:t>
    </w:r>
    <w:r w:rsidR="00B96688" w:rsidRPr="00B96688">
      <w:rPr>
        <w:noProof/>
        <w:sz w:val="22"/>
        <w:szCs w:val="22"/>
      </w:rPr>
      <w:t>Par Eiropas Savienības un Līča sadarbības padomes valstu samitu, kas notiks 2024. gada 16. oktobrī, Briselē</w:t>
    </w:r>
    <w:r w:rsidR="00C62B66" w:rsidRPr="00C62B66">
      <w:rPr>
        <w:bCs/>
        <w:iCs/>
        <w:sz w:val="22"/>
        <w:szCs w:val="22"/>
      </w:rPr>
      <w:t>”</w:t>
    </w:r>
  </w:p>
  <w:p w14:paraId="05107D23" w14:textId="48630DD2" w:rsidR="00611FBE" w:rsidRPr="00611FBE" w:rsidRDefault="00611FBE" w:rsidP="00611FBE">
    <w:pPr>
      <w:pStyle w:val="Footer"/>
      <w:jc w:val="both"/>
      <w:rPr>
        <w:noProof/>
        <w:sz w:val="20"/>
        <w:szCs w:val="20"/>
      </w:rPr>
    </w:pP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D8885" w14:textId="77777777" w:rsidR="009C61AB" w:rsidRDefault="009C61AB">
      <w:r>
        <w:separator/>
      </w:r>
    </w:p>
  </w:footnote>
  <w:footnote w:type="continuationSeparator" w:id="0">
    <w:p w14:paraId="534FE3F4" w14:textId="77777777" w:rsidR="009C61AB" w:rsidRDefault="009C6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399"/>
    <w:rsid w:val="00217AED"/>
    <w:rsid w:val="00217E65"/>
    <w:rsid w:val="00217EAB"/>
    <w:rsid w:val="0022020C"/>
    <w:rsid w:val="002205DD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37A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0BD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5070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025C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440B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61AB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0CDC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D43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246"/>
    <w:rsid w:val="00B3048D"/>
    <w:rsid w:val="00B30A9F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96688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2B66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46F5A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4793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300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5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Mode="External" Target="mailto:Boneta.Berzina-Gulbe@mfa.gov.lv" Type="http://schemas.openxmlformats.org/officeDocument/2006/relationships/hyperlink" Id="rId13"/>
   <Relationship Target="footer2.xml" Type="http://schemas.openxmlformats.org/officeDocument/2006/relationships/footer" Id="rId18"/>
   <Relationship Target="../customXml/item3.xml" Type="http://schemas.openxmlformats.org/officeDocument/2006/relationships/customXml" Id="rId3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footer1.xml" Type="http://schemas.openxmlformats.org/officeDocument/2006/relationships/footer" Id="rId17"/>
   <Relationship Target="../customXml/item2.xml" Type="http://schemas.openxmlformats.org/officeDocument/2006/relationships/customXml" Id="rId2"/>
   <Relationship Target="header2.xml" Type="http://schemas.openxmlformats.org/officeDocument/2006/relationships/header" Id="rId16"/>
   <Relationship Target="theme/theme1.xml" Type="http://schemas.openxmlformats.org/officeDocument/2006/relationships/theme" Id="rId20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header1.xml" Type="http://schemas.openxmlformats.org/officeDocument/2006/relationships/header" Id="rId15"/>
   <Relationship Target="webSettings.xml" Type="http://schemas.openxmlformats.org/officeDocument/2006/relationships/webSettings" Id="rId10"/>
   <Relationship Target="fontTable.xml" Type="http://schemas.openxmlformats.org/officeDocument/2006/relationships/fontTable" Id="rId19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Mode="External" Target="mailto:Linda.Ozolina@mfa.gov.lv" Type="http://schemas.openxmlformats.org/officeDocument/2006/relationships/hyperlink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Props1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CB8263-F136-44FA-A5A6-5FBA8FE605C6}">
  <ds:schemaRefs>
    <ds:schemaRef ds:uri="http://schemas.microsoft.com/office/2006/documentManagement/types"/>
    <ds:schemaRef ds:uri="801ff49e-5150-41f0-9cd7-015d16134d38"/>
    <ds:schemaRef ds:uri="21a93588-6fe8-41e9-94dc-424b783ca97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aaa33240-aed4-492d-84f2-cf9262a9abbc"/>
    <ds:schemaRef ds:uri="868a9e47-9582-4ad3-b31f-392ce2da298b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834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2024-10-08T11:43:00Z</dcterms:created>
  <dcterms:modified xsi:type="dcterms:W3CDTF">2024-10-11T10:08:00Z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2" name="DISCesvisAdditionalMakers">
    <vt:lpwstr>Trešā sekretāre Linda Ozoliņa</vt:lpwstr>
  </property>
  <property fmtid="{D5CDD505-2E9C-101B-9397-08002B2CF9AE}" pid="33" name="DIScgiUrl">
    <vt:lpwstr>https://lim.esvis.gov.lv/cs/idcplg</vt:lpwstr>
  </property>
  <property fmtid="{D5CDD505-2E9C-101B-9397-08002B2CF9AE}" pid="34" name="DISdDocName">
    <vt:lpwstr>L509722</vt:lpwstr>
  </property>
  <property fmtid="{D5CDD505-2E9C-101B-9397-08002B2CF9AE}" pid="35" name="DISCesvisSigner">
    <vt:lpwstr> </vt:lpwstr>
  </property>
  <property fmtid="{D5CDD505-2E9C-101B-9397-08002B2CF9AE}" pid="36" name="DISCesvisSafetyLevel">
    <vt:lpwstr>Vispārpieejams</vt:lpwstr>
  </property>
  <property fmtid="{D5CDD505-2E9C-101B-9397-08002B2CF9AE}" pid="37" name="DISTaskPaneUrl">
    <vt:lpwstr>https://lim.esvis.gov.lv/cs/idcplg?ClientControlled=DocMan&amp;coreContentOnly=1&amp;WebdavRequest=1&amp;IdcService=DOC_INFO&amp;dID=589341</vt:lpwstr>
  </property>
  <property fmtid="{D5CDD505-2E9C-101B-9397-08002B2CF9AE}" pid="38" name="DISCesvisTitle">
    <vt:lpwstr>Informatīvais ziņojums “Par Eiropas Savienības un Līča sadarbības padomes valstu samitu, kas notiks 2024. gada 16. oktobrī, Briselē”
</vt:lpwstr>
  </property>
  <property fmtid="{D5CDD505-2E9C-101B-9397-08002B2CF9AE}" pid="39" name="DISCesvisMinistryOfMinister">
    <vt:lpwstr>wwTemplateNP_MinistryOfMinister(Ārlietu,)</vt:lpwstr>
  </property>
  <property fmtid="{D5CDD505-2E9C-101B-9397-08002B2CF9AE}" pid="40" name="DISCesvisAuthor">
    <vt:lpwstr>Ārlietu ministrija</vt:lpwstr>
  </property>
  <property fmtid="{D5CDD505-2E9C-101B-9397-08002B2CF9AE}" pid="41" name="DISCesvisMainMaker">
    <vt:lpwstr>Trešā sekretāre Linda Ozoliņa</vt:lpwstr>
  </property>
  <property fmtid="{D5CDD505-2E9C-101B-9397-08002B2CF9AE}" pid="42" name="DISidcName">
    <vt:lpwstr>1020404016200</vt:lpwstr>
  </property>
  <property fmtid="{D5CDD505-2E9C-101B-9397-08002B2CF9AE}" pid="4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4" name="DISCesvisAdditionalMakersMail">
    <vt:lpwstr>linda.ozolina@mfa.gov.lv</vt:lpwstr>
  </property>
  <property fmtid="{D5CDD505-2E9C-101B-9397-08002B2CF9AE}" pid="45" name="DISdUser">
    <vt:lpwstr>weblogic</vt:lpwstr>
  </property>
  <property fmtid="{D5CDD505-2E9C-101B-9397-08002B2CF9AE}" pid="46" name="DISdID">
    <vt:lpwstr>589341</vt:lpwstr>
  </property>
  <property fmtid="{D5CDD505-2E9C-101B-9397-08002B2CF9AE}" pid="47" name="DISCesvisAdditionalMakersPhone">
    <vt:lpwstr>+1 212 838 8877</vt:lpwstr>
  </property>
  <property fmtid="{D5CDD505-2E9C-101B-9397-08002B2CF9AE}" pid="48" name="DISCesvisMainMakerOrgUnitTitle">
    <vt:lpwstr>Pastāvīgā pārstāvniecība ANO (Ņujorkā)</vt:lpwstr>
  </property>
  <property fmtid="{D5CDD505-2E9C-101B-9397-08002B2CF9AE}" pid="49" name="DISCesvisDocRegDate">
    <vt:lpwstr>2024-10-11</vt:lpwstr>
  </property>
  <property fmtid="{D5CDD505-2E9C-101B-9397-08002B2CF9AE}" pid="50" name="DISCesvisRegDate">
    <vt:lpwstr>2024-10-11</vt:lpwstr>
  </property>
</Properties>
</file>