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1441A" w:rsidR="008157A0" w:rsidP="008157A0" w:rsidRDefault="008157A0" w14:paraId="679F0859" w14:textId="77777777">
      <w:pPr>
        <w:tabs>
          <w:tab w:val="left" w:pos="5232"/>
        </w:tabs>
        <w:spacing w:line="360" w:lineRule="auto"/>
        <w:jc w:val="center"/>
        <w15:collapsed w:val="false"/>
        <w:rPr>
          <w:rFonts w:ascii="Times New Roman" w:hAnsi="Times New Roman"/>
          <w:sz w:val="28"/>
          <w:szCs w:val="28"/>
          <w:lang w:val="lv-LV"/>
        </w:rPr>
      </w:pPr>
      <w:r w:rsidRPr="0061441A">
        <w:rPr>
          <w:rFonts w:ascii="Times New Roman" w:hAnsi="Times New Roman"/>
          <w:sz w:val="28"/>
          <w:szCs w:val="28"/>
          <w:lang w:val="lv-LV"/>
        </w:rPr>
        <w:t>Rīgā</w:t>
      </w:r>
    </w:p>
    <w:p w:rsidRPr="0061441A" w:rsidR="008157A0" w:rsidP="008157A0" w:rsidRDefault="008157A0" w14:paraId="5B1019E5" w14:textId="77777777">
      <w:pPr>
        <w:tabs>
          <w:tab w:val="left" w:pos="5232"/>
        </w:tabs>
        <w:spacing w:before="240" w:after="0" w:line="360" w:lineRule="auto"/>
        <w:rPr>
          <w:rFonts w:ascii="Times New Roman" w:hAnsi="Times New Roman"/>
          <w:sz w:val="28"/>
          <w:szCs w:val="28"/>
          <w:lang w:val="lv-LV"/>
        </w:rPr>
      </w:pPr>
      <w:r w:rsidRPr="0061441A">
        <w:rPr>
          <w:rFonts w:ascii="Times New Roman" w:hAnsi="Times New Roman"/>
          <w:sz w:val="28"/>
          <w:szCs w:val="28"/>
          <w:lang w:val="lv-LV"/>
        </w:rPr>
        <w:t>____________ Nr._____________</w:t>
      </w:r>
    </w:p>
    <w:p w:rsidRPr="0061441A" w:rsidR="008157A0" w:rsidP="008157A0" w:rsidRDefault="008157A0" w14:paraId="13BE3EAF" w14:textId="77777777">
      <w:pPr>
        <w:pStyle w:val="Heading8"/>
        <w:spacing w:before="120" w:after="120"/>
        <w:rPr>
          <w:szCs w:val="28"/>
          <w:u w:val="single"/>
        </w:rPr>
      </w:pPr>
      <w:r w:rsidRPr="0061441A">
        <w:rPr>
          <w:szCs w:val="28"/>
          <w:u w:val="single"/>
        </w:rPr>
        <w:t>STEIDZAMI</w:t>
      </w:r>
    </w:p>
    <w:p w:rsidRPr="0061441A" w:rsidR="008157A0" w:rsidP="008157A0" w:rsidRDefault="008157A0" w14:paraId="047786E9" w14:textId="77777777">
      <w:pPr>
        <w:pStyle w:val="Heading8"/>
        <w:spacing w:before="120" w:after="120"/>
        <w:rPr>
          <w:szCs w:val="28"/>
        </w:rPr>
      </w:pPr>
      <w:r w:rsidRPr="0061441A">
        <w:rPr>
          <w:szCs w:val="28"/>
        </w:rPr>
        <w:t>Valsts kanceleja</w:t>
      </w:r>
      <w:r>
        <w:rPr>
          <w:szCs w:val="28"/>
        </w:rPr>
        <w:t>i</w:t>
      </w:r>
    </w:p>
    <w:p w:rsidRPr="0061441A" w:rsidR="008157A0" w:rsidP="008157A0" w:rsidRDefault="008157A0" w14:paraId="787F491F" w14:textId="77777777">
      <w:pPr>
        <w:pStyle w:val="BodyText"/>
        <w:spacing w:after="0"/>
        <w:jc w:val="both"/>
        <w:rPr>
          <w:i/>
          <w:iCs/>
          <w:sz w:val="28"/>
          <w:szCs w:val="28"/>
          <w:lang w:val="lv-LV"/>
        </w:rPr>
      </w:pPr>
    </w:p>
    <w:p w:rsidR="008157A0" w:rsidP="008157A0" w:rsidRDefault="008157A0" w14:paraId="4625181B" w14:textId="77777777">
      <w:pPr>
        <w:pStyle w:val="BodyText"/>
        <w:tabs>
          <w:tab w:val="left" w:pos="3780"/>
        </w:tabs>
        <w:spacing w:after="0"/>
        <w:ind w:right="4508"/>
        <w:jc w:val="both"/>
        <w:rPr>
          <w:i/>
          <w:iCs/>
          <w:sz w:val="28"/>
          <w:szCs w:val="28"/>
          <w:lang w:val="lv-LV"/>
        </w:rPr>
      </w:pPr>
    </w:p>
    <w:p w:rsidRPr="0061441A" w:rsidR="008157A0" w:rsidP="008157A0" w:rsidRDefault="008157A0" w14:paraId="181AA8BD" w14:textId="34640A52">
      <w:pPr>
        <w:pStyle w:val="BodyText"/>
        <w:tabs>
          <w:tab w:val="left" w:pos="2880"/>
        </w:tabs>
        <w:spacing w:after="0"/>
        <w:ind w:right="4508"/>
        <w:jc w:val="both"/>
        <w:rPr>
          <w:i/>
          <w:iCs/>
          <w:sz w:val="28"/>
          <w:szCs w:val="28"/>
          <w:lang w:val="lv-LV"/>
        </w:rPr>
      </w:pPr>
      <w:r>
        <w:rPr>
          <w:i/>
          <w:iCs/>
          <w:sz w:val="28"/>
          <w:szCs w:val="28"/>
          <w:lang w:val="lv-LV"/>
        </w:rPr>
        <w:t xml:space="preserve">Par informatīvo ziņojumu </w:t>
      </w:r>
      <w:r w:rsidRPr="0061441A">
        <w:rPr>
          <w:i/>
          <w:iCs/>
          <w:sz w:val="28"/>
          <w:szCs w:val="28"/>
          <w:lang w:val="lv-LV"/>
        </w:rPr>
        <w:t>“</w:t>
      </w:r>
      <w:r w:rsidRPr="006F1109">
        <w:rPr>
          <w:i/>
          <w:iCs/>
          <w:sz w:val="28"/>
          <w:szCs w:val="28"/>
          <w:lang w:val="lv-LV"/>
        </w:rPr>
        <w:t>Par Eiropas Savienības Ārlietu padomes attīstības sadarbības ministru 202</w:t>
      </w:r>
      <w:r w:rsidR="00E2220D">
        <w:rPr>
          <w:i/>
          <w:iCs/>
          <w:sz w:val="28"/>
          <w:szCs w:val="28"/>
          <w:lang w:val="lv-LV"/>
        </w:rPr>
        <w:t>5</w:t>
      </w:r>
      <w:r w:rsidRPr="006F1109">
        <w:rPr>
          <w:i/>
          <w:iCs/>
          <w:sz w:val="28"/>
          <w:szCs w:val="28"/>
          <w:lang w:val="lv-LV"/>
        </w:rPr>
        <w:t>.</w:t>
      </w:r>
      <w:r>
        <w:rPr>
          <w:i/>
          <w:iCs/>
          <w:sz w:val="28"/>
          <w:szCs w:val="28"/>
          <w:lang w:val="lv-LV"/>
        </w:rPr>
        <w:t xml:space="preserve"> </w:t>
      </w:r>
      <w:r w:rsidRPr="006F1109">
        <w:rPr>
          <w:i/>
          <w:iCs/>
          <w:sz w:val="28"/>
          <w:szCs w:val="28"/>
          <w:lang w:val="lv-LV"/>
        </w:rPr>
        <w:t xml:space="preserve">gada </w:t>
      </w:r>
      <w:r w:rsidR="0072002C">
        <w:rPr>
          <w:i/>
          <w:iCs/>
          <w:sz w:val="28"/>
          <w:szCs w:val="28"/>
          <w:lang w:val="lv-LV"/>
        </w:rPr>
        <w:t>1</w:t>
      </w:r>
      <w:r w:rsidR="00E2220D">
        <w:rPr>
          <w:i/>
          <w:iCs/>
          <w:sz w:val="28"/>
          <w:szCs w:val="28"/>
          <w:lang w:val="lv-LV"/>
        </w:rPr>
        <w:t>0</w:t>
      </w:r>
      <w:r w:rsidR="0072002C">
        <w:rPr>
          <w:i/>
          <w:iCs/>
          <w:sz w:val="28"/>
          <w:szCs w:val="28"/>
          <w:lang w:val="lv-LV"/>
        </w:rPr>
        <w:t>.-1</w:t>
      </w:r>
      <w:r w:rsidR="00E2220D">
        <w:rPr>
          <w:i/>
          <w:iCs/>
          <w:sz w:val="28"/>
          <w:szCs w:val="28"/>
          <w:lang w:val="lv-LV"/>
        </w:rPr>
        <w:t>1</w:t>
      </w:r>
      <w:r w:rsidR="0072002C">
        <w:rPr>
          <w:i/>
          <w:iCs/>
          <w:sz w:val="28"/>
          <w:szCs w:val="28"/>
          <w:lang w:val="lv-LV"/>
        </w:rPr>
        <w:t>.</w:t>
      </w:r>
      <w:r w:rsidR="00EE6119">
        <w:rPr>
          <w:i/>
          <w:iCs/>
          <w:sz w:val="28"/>
          <w:szCs w:val="28"/>
          <w:lang w:val="lv-LV"/>
        </w:rPr>
        <w:t xml:space="preserve"> </w:t>
      </w:r>
      <w:r w:rsidR="0072002C">
        <w:rPr>
          <w:i/>
          <w:iCs/>
          <w:sz w:val="28"/>
          <w:szCs w:val="28"/>
          <w:lang w:val="lv-LV"/>
        </w:rPr>
        <w:t>februāra neformālajā</w:t>
      </w:r>
      <w:r w:rsidRPr="006F1109">
        <w:rPr>
          <w:i/>
          <w:iCs/>
          <w:sz w:val="28"/>
          <w:szCs w:val="28"/>
          <w:lang w:val="lv-LV"/>
        </w:rPr>
        <w:t xml:space="preserve"> </w:t>
      </w:r>
      <w:r>
        <w:rPr>
          <w:i/>
          <w:iCs/>
          <w:sz w:val="28"/>
          <w:szCs w:val="28"/>
          <w:lang w:val="lv-LV"/>
        </w:rPr>
        <w:t>sanāksmē izskatāmajiem jautājumiem</w:t>
      </w:r>
      <w:r w:rsidRPr="0061441A">
        <w:rPr>
          <w:i/>
          <w:iCs/>
          <w:sz w:val="28"/>
          <w:szCs w:val="28"/>
          <w:lang w:val="lv-LV"/>
        </w:rPr>
        <w:t>”</w:t>
      </w:r>
    </w:p>
    <w:p w:rsidRPr="0061441A" w:rsidR="008157A0" w:rsidP="008157A0" w:rsidRDefault="008157A0" w14:paraId="51C827D6" w14:textId="77777777">
      <w:pPr>
        <w:pStyle w:val="BodyText"/>
        <w:spacing w:after="0"/>
        <w:jc w:val="both"/>
        <w:rPr>
          <w:i/>
          <w:iCs/>
          <w:sz w:val="28"/>
          <w:szCs w:val="28"/>
          <w:lang w:val="lv-LV"/>
        </w:rPr>
      </w:pPr>
    </w:p>
    <w:p w:rsidRPr="002B74FE" w:rsidR="008157A0" w:rsidP="008157A0" w:rsidRDefault="008157A0" w14:paraId="06AD1A08" w14:textId="0A928D21">
      <w:pPr>
        <w:spacing w:before="60" w:after="0" w:line="240" w:lineRule="auto"/>
        <w:ind w:firstLine="720"/>
        <w:jc w:val="both"/>
        <w:rPr>
          <w:rFonts w:ascii="Times New Roman" w:hAnsi="Times New Roman"/>
          <w:sz w:val="28"/>
          <w:szCs w:val="28"/>
          <w:lang w:val="lv-LV"/>
        </w:rPr>
      </w:pPr>
      <w:r w:rsidRPr="000D3179">
        <w:rPr>
          <w:rFonts w:ascii="Times New Roman" w:hAnsi="Times New Roman"/>
          <w:sz w:val="28"/>
          <w:szCs w:val="28"/>
          <w:lang w:val="lv-LV"/>
        </w:rPr>
        <w:t xml:space="preserve">Pamatojoties uz </w:t>
      </w:r>
      <w:r>
        <w:rPr>
          <w:rFonts w:ascii="Times New Roman" w:hAnsi="Times New Roman"/>
          <w:sz w:val="28"/>
          <w:szCs w:val="28"/>
          <w:lang w:val="lv-LV"/>
        </w:rPr>
        <w:t>Ministru kabineta 2021. gada 7. septembra noteikumu Nr. 606</w:t>
      </w:r>
      <w:r w:rsidRPr="000D3179">
        <w:rPr>
          <w:rFonts w:ascii="Times New Roman" w:hAnsi="Times New Roman"/>
          <w:sz w:val="28"/>
          <w:szCs w:val="28"/>
          <w:lang w:val="lv-LV"/>
        </w:rPr>
        <w:t xml:space="preserve"> “Ministru kabineta kārtības </w:t>
      </w:r>
      <w:r w:rsidRPr="00867F57">
        <w:rPr>
          <w:rFonts w:ascii="Times New Roman" w:hAnsi="Times New Roman"/>
          <w:sz w:val="28"/>
          <w:szCs w:val="28"/>
          <w:lang w:val="lv-LV"/>
        </w:rPr>
        <w:t>rullis” 48.</w:t>
      </w:r>
      <w:r>
        <w:rPr>
          <w:rFonts w:ascii="Times New Roman" w:hAnsi="Times New Roman"/>
          <w:sz w:val="28"/>
          <w:szCs w:val="28"/>
          <w:lang w:val="lv-LV"/>
        </w:rPr>
        <w:t> </w:t>
      </w:r>
      <w:r w:rsidRPr="00867F57">
        <w:rPr>
          <w:rFonts w:ascii="Times New Roman" w:hAnsi="Times New Roman"/>
          <w:sz w:val="28"/>
          <w:szCs w:val="28"/>
          <w:lang w:val="lv-LV"/>
        </w:rPr>
        <w:t>punktu, 113.8.</w:t>
      </w:r>
      <w:r>
        <w:rPr>
          <w:rFonts w:ascii="Times New Roman" w:hAnsi="Times New Roman"/>
          <w:sz w:val="28"/>
          <w:szCs w:val="28"/>
          <w:lang w:val="lv-LV"/>
        </w:rPr>
        <w:t> </w:t>
      </w:r>
      <w:r w:rsidRPr="00867F57">
        <w:rPr>
          <w:rFonts w:ascii="Times New Roman" w:hAnsi="Times New Roman"/>
          <w:sz w:val="28"/>
          <w:szCs w:val="28"/>
          <w:lang w:val="lv-LV"/>
        </w:rPr>
        <w:t>apakšpunktu un 114. punktu</w:t>
      </w:r>
      <w:r>
        <w:rPr>
          <w:rFonts w:ascii="Times New Roman" w:hAnsi="Times New Roman"/>
          <w:sz w:val="28"/>
          <w:szCs w:val="28"/>
          <w:lang w:val="lv-LV"/>
        </w:rPr>
        <w:t xml:space="preserve"> un Ministru kabineta 2009. gada 3. februāra noteikumu Nr. 96 “Kārtība, kādā izstrādā, saskaņo, apstiprina un aktualizē Latvijas Republikas nacionālās pozīcijas Eiropas Savienības jautājumos” 12.2. un 21.1.2. apakšpunktu,</w:t>
      </w:r>
      <w:r w:rsidRPr="00C4378E">
        <w:rPr>
          <w:rFonts w:ascii="Times New Roman" w:hAnsi="Times New Roman"/>
          <w:sz w:val="28"/>
          <w:szCs w:val="28"/>
          <w:lang w:val="lv-LV"/>
        </w:rPr>
        <w:t xml:space="preserve"> iesniedzu izskatīšanai Ministru kabineta sēdē Ārlietu ministrijas sagatavoto informatīvo ziņojumu “Par Eiropas Savienības Ārlietu padomes attīstības sadarbības ministru 202</w:t>
      </w:r>
      <w:r w:rsidR="009E2E4B">
        <w:rPr>
          <w:rFonts w:ascii="Times New Roman" w:hAnsi="Times New Roman"/>
          <w:sz w:val="28"/>
          <w:szCs w:val="28"/>
          <w:lang w:val="lv-LV"/>
        </w:rPr>
        <w:t>5</w:t>
      </w:r>
      <w:r w:rsidRPr="00C4378E">
        <w:rPr>
          <w:rFonts w:ascii="Times New Roman" w:hAnsi="Times New Roman"/>
          <w:sz w:val="28"/>
          <w:szCs w:val="28"/>
          <w:lang w:val="lv-LV"/>
        </w:rPr>
        <w:t>.</w:t>
      </w:r>
      <w:r>
        <w:rPr>
          <w:rFonts w:ascii="Times New Roman" w:hAnsi="Times New Roman"/>
          <w:sz w:val="28"/>
          <w:szCs w:val="28"/>
          <w:lang w:val="lv-LV"/>
        </w:rPr>
        <w:t> </w:t>
      </w:r>
      <w:r w:rsidRPr="00C4378E">
        <w:rPr>
          <w:rFonts w:ascii="Times New Roman" w:hAnsi="Times New Roman"/>
          <w:sz w:val="28"/>
          <w:szCs w:val="28"/>
          <w:lang w:val="lv-LV"/>
        </w:rPr>
        <w:t xml:space="preserve">gada </w:t>
      </w:r>
      <w:r w:rsidR="0072002C">
        <w:rPr>
          <w:rFonts w:ascii="Times New Roman" w:hAnsi="Times New Roman"/>
          <w:sz w:val="28"/>
          <w:szCs w:val="28"/>
          <w:lang w:val="lv-LV"/>
        </w:rPr>
        <w:t>1</w:t>
      </w:r>
      <w:r w:rsidR="00E2220D">
        <w:rPr>
          <w:rFonts w:ascii="Times New Roman" w:hAnsi="Times New Roman"/>
          <w:sz w:val="28"/>
          <w:szCs w:val="28"/>
          <w:lang w:val="lv-LV"/>
        </w:rPr>
        <w:t>0</w:t>
      </w:r>
      <w:r w:rsidR="0072002C">
        <w:rPr>
          <w:rFonts w:ascii="Times New Roman" w:hAnsi="Times New Roman"/>
          <w:sz w:val="28"/>
          <w:szCs w:val="28"/>
          <w:lang w:val="lv-LV"/>
        </w:rPr>
        <w:t>.</w:t>
      </w:r>
      <w:r w:rsidR="0059164C">
        <w:rPr>
          <w:rFonts w:ascii="Times New Roman" w:hAnsi="Times New Roman"/>
          <w:sz w:val="28"/>
          <w:szCs w:val="28"/>
          <w:lang w:val="lv-LV"/>
        </w:rPr>
        <w:t>-</w:t>
      </w:r>
      <w:r w:rsidR="0072002C">
        <w:rPr>
          <w:rFonts w:ascii="Times New Roman" w:hAnsi="Times New Roman"/>
          <w:sz w:val="28"/>
          <w:szCs w:val="28"/>
          <w:lang w:val="lv-LV"/>
        </w:rPr>
        <w:t>1</w:t>
      </w:r>
      <w:r w:rsidR="00E2220D">
        <w:rPr>
          <w:rFonts w:ascii="Times New Roman" w:hAnsi="Times New Roman"/>
          <w:sz w:val="28"/>
          <w:szCs w:val="28"/>
          <w:lang w:val="lv-LV"/>
        </w:rPr>
        <w:t>1</w:t>
      </w:r>
      <w:r w:rsidR="0072002C">
        <w:rPr>
          <w:rFonts w:ascii="Times New Roman" w:hAnsi="Times New Roman"/>
          <w:sz w:val="28"/>
          <w:szCs w:val="28"/>
          <w:lang w:val="lv-LV"/>
        </w:rPr>
        <w:t>.</w:t>
      </w:r>
      <w:r w:rsidR="00EE6119">
        <w:rPr>
          <w:rFonts w:ascii="Times New Roman" w:hAnsi="Times New Roman"/>
          <w:sz w:val="28"/>
          <w:szCs w:val="28"/>
          <w:lang w:val="lv-LV"/>
        </w:rPr>
        <w:t xml:space="preserve"> </w:t>
      </w:r>
      <w:r w:rsidR="0072002C">
        <w:rPr>
          <w:rFonts w:ascii="Times New Roman" w:hAnsi="Times New Roman"/>
          <w:sz w:val="28"/>
          <w:szCs w:val="28"/>
          <w:lang w:val="lv-LV"/>
        </w:rPr>
        <w:t>februāra neformālajā</w:t>
      </w:r>
      <w:r>
        <w:rPr>
          <w:rFonts w:ascii="Times New Roman" w:hAnsi="Times New Roman"/>
          <w:sz w:val="28"/>
          <w:szCs w:val="28"/>
          <w:lang w:val="lv-LV"/>
        </w:rPr>
        <w:t xml:space="preserve"> </w:t>
      </w:r>
      <w:r w:rsidRPr="00C4378E">
        <w:rPr>
          <w:rFonts w:ascii="Times New Roman" w:hAnsi="Times New Roman"/>
          <w:sz w:val="28"/>
          <w:szCs w:val="28"/>
          <w:lang w:val="lv-LV"/>
        </w:rPr>
        <w:t>sanāksmē izskatāmajiem jautājumiem</w:t>
      </w:r>
      <w:r>
        <w:rPr>
          <w:rFonts w:ascii="Times New Roman" w:hAnsi="Times New Roman"/>
          <w:sz w:val="28"/>
          <w:szCs w:val="28"/>
          <w:lang w:val="lv-LV"/>
        </w:rPr>
        <w:t>”</w:t>
      </w:r>
      <w:r w:rsidRPr="002B74FE">
        <w:rPr>
          <w:rFonts w:ascii="Times New Roman" w:hAnsi="Times New Roman"/>
          <w:iCs/>
          <w:kern w:val="2"/>
          <w:sz w:val="28"/>
          <w:szCs w:val="28"/>
          <w:lang w:val="lv-LV"/>
        </w:rPr>
        <w:t xml:space="preserve"> un </w:t>
      </w:r>
      <w:r w:rsidRPr="002B74FE">
        <w:rPr>
          <w:rFonts w:ascii="Times New Roman" w:hAnsi="Times New Roman"/>
          <w:sz w:val="28"/>
          <w:szCs w:val="28"/>
          <w:lang w:val="lv-LV"/>
        </w:rPr>
        <w:t>tam pievienoto Ministru kabineta sēdes protokollēmuma projektu.</w:t>
      </w:r>
    </w:p>
    <w:p w:rsidRPr="0061441A" w:rsidR="008157A0" w:rsidP="008157A0" w:rsidRDefault="008157A0" w14:paraId="39CC5DDA" w14:textId="1DE3A78A">
      <w:pPr>
        <w:snapToGrid w:val="false"/>
        <w:spacing w:before="80" w:after="80" w:line="240" w:lineRule="auto"/>
        <w:ind w:firstLine="709"/>
        <w:jc w:val="both"/>
        <w:rPr>
          <w:rFonts w:ascii="Times New Roman" w:hAnsi="Times New Roman"/>
          <w:sz w:val="28"/>
          <w:szCs w:val="28"/>
          <w:lang w:val="lv-LV"/>
        </w:rPr>
      </w:pPr>
      <w:r w:rsidRPr="0061441A">
        <w:rPr>
          <w:rFonts w:ascii="Times New Roman" w:hAnsi="Times New Roman"/>
          <w:sz w:val="28"/>
          <w:szCs w:val="28"/>
          <w:lang w:val="lv-LV"/>
        </w:rPr>
        <w:t xml:space="preserve">Lūdzu informatīvo ziņojumu </w:t>
      </w:r>
      <w:r w:rsidRPr="005E6FF3">
        <w:rPr>
          <w:rFonts w:ascii="Times New Roman" w:hAnsi="Times New Roman"/>
          <w:sz w:val="28"/>
          <w:szCs w:val="28"/>
          <w:lang w:val="lv-LV"/>
        </w:rPr>
        <w:t xml:space="preserve">un </w:t>
      </w:r>
      <w:r w:rsidRPr="00FB75A8">
        <w:rPr>
          <w:rFonts w:ascii="Times New Roman" w:hAnsi="Times New Roman"/>
          <w:sz w:val="28"/>
          <w:szCs w:val="28"/>
          <w:lang w:val="lv-LV"/>
        </w:rPr>
        <w:t xml:space="preserve">Ministru kabineta sēdes protokollēmuma projektu iekļaut izskatīšanai Ministru kabineta </w:t>
      </w:r>
      <w:r w:rsidRPr="00FB75A8">
        <w:rPr>
          <w:rFonts w:ascii="Times New Roman" w:hAnsi="Times New Roman"/>
          <w:b/>
          <w:sz w:val="28"/>
          <w:szCs w:val="28"/>
          <w:lang w:val="lv-LV"/>
        </w:rPr>
        <w:t>202</w:t>
      </w:r>
      <w:r w:rsidRPr="00FB75A8" w:rsidR="00E2220D">
        <w:rPr>
          <w:rFonts w:ascii="Times New Roman" w:hAnsi="Times New Roman"/>
          <w:b/>
          <w:sz w:val="28"/>
          <w:szCs w:val="28"/>
          <w:lang w:val="lv-LV"/>
        </w:rPr>
        <w:t>5</w:t>
      </w:r>
      <w:r w:rsidRPr="00FB75A8">
        <w:rPr>
          <w:rFonts w:ascii="Times New Roman" w:hAnsi="Times New Roman"/>
          <w:b/>
          <w:sz w:val="28"/>
          <w:szCs w:val="28"/>
          <w:lang w:val="lv-LV"/>
        </w:rPr>
        <w:t xml:space="preserve">. gada </w:t>
      </w:r>
      <w:r w:rsidRPr="00FB75A8" w:rsidR="00E2220D">
        <w:rPr>
          <w:rFonts w:ascii="Times New Roman" w:hAnsi="Times New Roman"/>
          <w:b/>
          <w:sz w:val="28"/>
          <w:szCs w:val="28"/>
          <w:lang w:val="lv-LV"/>
        </w:rPr>
        <w:t>4</w:t>
      </w:r>
      <w:r w:rsidRPr="00FB75A8" w:rsidR="00DE2C3C">
        <w:rPr>
          <w:rFonts w:ascii="Times New Roman" w:hAnsi="Times New Roman"/>
          <w:b/>
          <w:sz w:val="28"/>
          <w:szCs w:val="28"/>
          <w:lang w:val="lv-LV"/>
        </w:rPr>
        <w:t>.</w:t>
      </w:r>
      <w:r w:rsidRPr="00FB75A8" w:rsidR="00EE6119">
        <w:rPr>
          <w:rFonts w:ascii="Times New Roman" w:hAnsi="Times New Roman"/>
          <w:b/>
          <w:sz w:val="28"/>
          <w:szCs w:val="28"/>
          <w:lang w:val="lv-LV"/>
        </w:rPr>
        <w:t xml:space="preserve"> </w:t>
      </w:r>
      <w:r w:rsidRPr="00FB75A8" w:rsidR="00DE2C3C">
        <w:rPr>
          <w:rFonts w:ascii="Times New Roman" w:hAnsi="Times New Roman"/>
          <w:b/>
          <w:sz w:val="28"/>
          <w:szCs w:val="28"/>
          <w:lang w:val="lv-LV"/>
        </w:rPr>
        <w:t>februāra</w:t>
      </w:r>
      <w:r w:rsidRPr="00FB75A8">
        <w:rPr>
          <w:rFonts w:ascii="Times New Roman" w:hAnsi="Times New Roman"/>
          <w:sz w:val="28"/>
          <w:szCs w:val="28"/>
          <w:lang w:val="lv-LV"/>
        </w:rPr>
        <w:t xml:space="preserve"> sēdes</w:t>
      </w:r>
      <w:r>
        <w:rPr>
          <w:rFonts w:ascii="Times New Roman" w:hAnsi="Times New Roman"/>
          <w:sz w:val="28"/>
          <w:szCs w:val="28"/>
          <w:lang w:val="lv-LV"/>
        </w:rPr>
        <w:t xml:space="preserve"> slēgtajā daļā</w:t>
      </w:r>
      <w:r w:rsidRPr="001509A5">
        <w:rPr>
          <w:rFonts w:ascii="Times New Roman" w:hAnsi="Times New Roman"/>
          <w:sz w:val="28"/>
          <w:szCs w:val="28"/>
          <w:lang w:val="lv-LV"/>
        </w:rPr>
        <w:t>.</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F55E3F" w:rsidR="008157A0" w:rsidTr="0063189C" w14:paraId="58DB0E62" w14:textId="77777777">
        <w:tc>
          <w:tcPr>
            <w:tcW w:w="636" w:type="dxa"/>
            <w:shd w:val="clear" w:color="auto" w:fill="auto"/>
          </w:tcPr>
          <w:p w:rsidRPr="00B072D1" w:rsidR="008157A0" w:rsidP="0063189C" w:rsidRDefault="008157A0" w14:paraId="70394FD4" w14:textId="77777777">
            <w:pPr>
              <w:pStyle w:val="BodyText"/>
              <w:snapToGrid w:val="false"/>
              <w:spacing w:after="0"/>
              <w:rPr>
                <w:lang w:val="lv-LV"/>
              </w:rPr>
            </w:pPr>
            <w:r w:rsidRPr="00B072D1">
              <w:rPr>
                <w:lang w:val="lv-LV"/>
              </w:rPr>
              <w:t>1.</w:t>
            </w:r>
          </w:p>
        </w:tc>
        <w:tc>
          <w:tcPr>
            <w:tcW w:w="2685" w:type="dxa"/>
            <w:shd w:val="clear" w:color="auto" w:fill="auto"/>
          </w:tcPr>
          <w:p w:rsidRPr="00B072D1" w:rsidR="008157A0" w:rsidP="0063189C" w:rsidRDefault="008157A0" w14:paraId="61B87DD6" w14:textId="77777777">
            <w:pPr>
              <w:pStyle w:val="BodyText"/>
              <w:snapToGrid w:val="false"/>
              <w:spacing w:after="0"/>
              <w:rPr>
                <w:lang w:val="lv-LV"/>
              </w:rPr>
            </w:pPr>
            <w:r w:rsidRPr="00B072D1">
              <w:rPr>
                <w:lang w:val="lv-LV"/>
              </w:rPr>
              <w:t>Iesniegšanas pamatojums</w:t>
            </w:r>
          </w:p>
        </w:tc>
        <w:tc>
          <w:tcPr>
            <w:tcW w:w="6133" w:type="dxa"/>
            <w:shd w:val="clear" w:color="auto" w:fill="auto"/>
          </w:tcPr>
          <w:p w:rsidRPr="00B072D1" w:rsidR="008157A0" w:rsidP="0063189C" w:rsidRDefault="008157A0" w14:paraId="7DC06476" w14:textId="7017C7F8">
            <w:pPr>
              <w:pStyle w:val="BodyText"/>
              <w:snapToGrid w:val="false"/>
              <w:spacing w:after="0"/>
              <w:jc w:val="both"/>
              <w:rPr>
                <w:lang w:val="lv-LV"/>
              </w:rPr>
            </w:pPr>
            <w:r>
              <w:rPr>
                <w:lang w:val="lv-LV"/>
              </w:rPr>
              <w:t>202</w:t>
            </w:r>
            <w:r w:rsidR="00E2220D">
              <w:rPr>
                <w:lang w:val="lv-LV"/>
              </w:rPr>
              <w:t>5</w:t>
            </w:r>
            <w:r>
              <w:rPr>
                <w:lang w:val="lv-LV"/>
              </w:rPr>
              <w:t>. </w:t>
            </w:r>
            <w:r w:rsidRPr="00B072D1">
              <w:rPr>
                <w:lang w:val="lv-LV"/>
              </w:rPr>
              <w:t xml:space="preserve">gada </w:t>
            </w:r>
            <w:r w:rsidR="00DE2C3C">
              <w:rPr>
                <w:lang w:val="lv-LV"/>
              </w:rPr>
              <w:t>1</w:t>
            </w:r>
            <w:r w:rsidR="00E2220D">
              <w:rPr>
                <w:lang w:val="lv-LV"/>
              </w:rPr>
              <w:t>0</w:t>
            </w:r>
            <w:r w:rsidR="00DE2C3C">
              <w:rPr>
                <w:lang w:val="lv-LV"/>
              </w:rPr>
              <w:t>.-1</w:t>
            </w:r>
            <w:r w:rsidR="00E2220D">
              <w:rPr>
                <w:lang w:val="lv-LV"/>
              </w:rPr>
              <w:t>1</w:t>
            </w:r>
            <w:r w:rsidR="00DE2C3C">
              <w:rPr>
                <w:lang w:val="lv-LV"/>
              </w:rPr>
              <w:t>. februārī</w:t>
            </w:r>
            <w:r>
              <w:rPr>
                <w:lang w:val="lv-LV"/>
              </w:rPr>
              <w:t xml:space="preserve">, </w:t>
            </w:r>
            <w:r w:rsidR="00E2220D">
              <w:rPr>
                <w:lang w:val="lv-LV"/>
              </w:rPr>
              <w:t>Varšavā</w:t>
            </w:r>
            <w:r>
              <w:rPr>
                <w:lang w:val="lv-LV"/>
              </w:rPr>
              <w:t xml:space="preserve">, notiks </w:t>
            </w:r>
            <w:r w:rsidRPr="00B072D1">
              <w:rPr>
                <w:lang w:val="lv-LV"/>
              </w:rPr>
              <w:t>Eiropas Savienības</w:t>
            </w:r>
            <w:r>
              <w:rPr>
                <w:lang w:val="lv-LV"/>
              </w:rPr>
              <w:t xml:space="preserve"> (ES)</w:t>
            </w:r>
            <w:r w:rsidRPr="00B072D1">
              <w:rPr>
                <w:lang w:val="lv-LV"/>
              </w:rPr>
              <w:t xml:space="preserve"> Ārlietu padomes attīstības sadarbības</w:t>
            </w:r>
            <w:r>
              <w:rPr>
                <w:lang w:val="lv-LV"/>
              </w:rPr>
              <w:t xml:space="preserve"> </w:t>
            </w:r>
            <w:r w:rsidRPr="00B072D1">
              <w:rPr>
                <w:lang w:val="lv-LV"/>
              </w:rPr>
              <w:t>ministru</w:t>
            </w:r>
            <w:r>
              <w:rPr>
                <w:lang w:val="lv-LV"/>
              </w:rPr>
              <w:t xml:space="preserve"> </w:t>
            </w:r>
            <w:r w:rsidR="0059164C">
              <w:rPr>
                <w:lang w:val="lv-LV"/>
              </w:rPr>
              <w:t xml:space="preserve">neformālā </w:t>
            </w:r>
            <w:r>
              <w:rPr>
                <w:lang w:val="lv-LV"/>
              </w:rPr>
              <w:t>sanāksme</w:t>
            </w:r>
            <w:r w:rsidRPr="00B072D1">
              <w:rPr>
                <w:lang w:val="lv-LV"/>
              </w:rPr>
              <w:t>.</w:t>
            </w:r>
          </w:p>
        </w:tc>
      </w:tr>
      <w:tr w:rsidRPr="000C6DF7" w:rsidR="008157A0" w:rsidTr="0063189C" w14:paraId="545F3C07" w14:textId="77777777">
        <w:trPr>
          <w:trHeight w:val="590"/>
        </w:trPr>
        <w:tc>
          <w:tcPr>
            <w:tcW w:w="636" w:type="dxa"/>
            <w:shd w:val="clear" w:color="auto" w:fill="auto"/>
          </w:tcPr>
          <w:p w:rsidRPr="00B072D1" w:rsidR="008157A0" w:rsidP="0063189C" w:rsidRDefault="008157A0" w14:paraId="66C3A7D5" w14:textId="77777777">
            <w:pPr>
              <w:pStyle w:val="BodyText"/>
              <w:snapToGrid w:val="false"/>
              <w:spacing w:after="0"/>
              <w:rPr>
                <w:lang w:val="lv-LV"/>
              </w:rPr>
            </w:pPr>
            <w:r w:rsidRPr="00B072D1">
              <w:rPr>
                <w:lang w:val="lv-LV"/>
              </w:rPr>
              <w:t>2.</w:t>
            </w:r>
          </w:p>
        </w:tc>
        <w:tc>
          <w:tcPr>
            <w:tcW w:w="2685" w:type="dxa"/>
            <w:shd w:val="clear" w:color="auto" w:fill="auto"/>
          </w:tcPr>
          <w:p w:rsidRPr="00B072D1" w:rsidR="008157A0" w:rsidP="0063189C" w:rsidRDefault="008157A0" w14:paraId="7B0A753C" w14:textId="77777777">
            <w:pPr>
              <w:pStyle w:val="BodyText"/>
              <w:snapToGrid w:val="false"/>
              <w:spacing w:after="0"/>
              <w:rPr>
                <w:lang w:val="lv-LV"/>
              </w:rPr>
            </w:pPr>
            <w:r w:rsidRPr="00B072D1">
              <w:rPr>
                <w:lang w:val="lv-LV"/>
              </w:rPr>
              <w:t>Valsts sekretāru sanāksmes datums un numurs</w:t>
            </w:r>
          </w:p>
        </w:tc>
        <w:tc>
          <w:tcPr>
            <w:tcW w:w="6133" w:type="dxa"/>
            <w:shd w:val="clear" w:color="auto" w:fill="auto"/>
          </w:tcPr>
          <w:p w:rsidR="008157A0" w:rsidP="0063189C" w:rsidRDefault="008157A0" w14:paraId="5B407D59" w14:textId="77777777">
            <w:pPr>
              <w:pStyle w:val="BodyText"/>
              <w:snapToGrid w:val="false"/>
              <w:spacing w:after="0"/>
              <w:jc w:val="both"/>
              <w:rPr>
                <w:lang w:val="lv-LV"/>
              </w:rPr>
            </w:pPr>
            <w:r w:rsidRPr="00B072D1">
              <w:rPr>
                <w:lang w:val="lv-LV"/>
              </w:rPr>
              <w:t>Nav attiecināms.</w:t>
            </w:r>
          </w:p>
          <w:p w:rsidRPr="00A67A4C" w:rsidR="008157A0" w:rsidP="0063189C" w:rsidRDefault="008157A0" w14:paraId="5415B797" w14:textId="77777777">
            <w:pPr>
              <w:rPr>
                <w:lang w:val="lv-LV"/>
              </w:rPr>
            </w:pPr>
          </w:p>
          <w:p w:rsidRPr="00A67A4C" w:rsidR="008157A0" w:rsidP="0063189C" w:rsidRDefault="008157A0" w14:paraId="60310A26" w14:textId="77777777">
            <w:pPr>
              <w:tabs>
                <w:tab w:val="left" w:pos="960"/>
              </w:tabs>
              <w:rPr>
                <w:lang w:val="lv-LV"/>
              </w:rPr>
            </w:pPr>
            <w:r>
              <w:rPr>
                <w:lang w:val="lv-LV"/>
              </w:rPr>
              <w:tab/>
            </w:r>
          </w:p>
        </w:tc>
      </w:tr>
      <w:tr w:rsidRPr="00F55E3F" w:rsidR="008157A0" w:rsidTr="0063189C" w14:paraId="18828D34" w14:textId="77777777">
        <w:trPr>
          <w:trHeight w:val="854"/>
        </w:trPr>
        <w:tc>
          <w:tcPr>
            <w:tcW w:w="636" w:type="dxa"/>
            <w:shd w:val="clear" w:color="auto" w:fill="auto"/>
          </w:tcPr>
          <w:p w:rsidRPr="00B072D1" w:rsidR="008157A0" w:rsidP="0063189C" w:rsidRDefault="008157A0" w14:paraId="648ECBC8" w14:textId="77777777">
            <w:pPr>
              <w:pStyle w:val="BodyText"/>
              <w:snapToGrid w:val="false"/>
              <w:spacing w:after="0"/>
              <w:rPr>
                <w:highlight w:val="yellow"/>
                <w:lang w:val="lv-LV"/>
              </w:rPr>
            </w:pPr>
            <w:r w:rsidRPr="00B072D1">
              <w:rPr>
                <w:lang w:val="lv-LV"/>
              </w:rPr>
              <w:t>3.</w:t>
            </w:r>
          </w:p>
        </w:tc>
        <w:tc>
          <w:tcPr>
            <w:tcW w:w="2685" w:type="dxa"/>
            <w:shd w:val="clear" w:color="auto" w:fill="auto"/>
          </w:tcPr>
          <w:p w:rsidRPr="00B072D1" w:rsidR="008157A0" w:rsidP="0063189C" w:rsidRDefault="008157A0" w14:paraId="552C9F6E" w14:textId="77777777">
            <w:pPr>
              <w:pStyle w:val="BodyText"/>
              <w:snapToGrid w:val="false"/>
              <w:spacing w:after="0"/>
              <w:rPr>
                <w:lang w:val="lv-LV"/>
              </w:rPr>
            </w:pPr>
            <w:r w:rsidRPr="00B072D1">
              <w:rPr>
                <w:lang w:val="lv-LV"/>
              </w:rPr>
              <w:t>Informācija par saskaņojumiem</w:t>
            </w:r>
          </w:p>
          <w:p w:rsidRPr="00D422DA" w:rsidR="008157A0" w:rsidP="00137AEC" w:rsidRDefault="008157A0" w14:paraId="2BED2EC1" w14:textId="77777777">
            <w:pPr>
              <w:jc w:val="center"/>
              <w:rPr>
                <w:sz w:val="24"/>
                <w:szCs w:val="24"/>
                <w:lang w:val="lv-LV"/>
              </w:rPr>
            </w:pPr>
          </w:p>
          <w:p w:rsidRPr="00D422DA" w:rsidR="008157A0" w:rsidP="0063189C" w:rsidRDefault="008157A0" w14:paraId="45277C41" w14:textId="77777777">
            <w:pPr>
              <w:rPr>
                <w:sz w:val="24"/>
                <w:szCs w:val="24"/>
                <w:lang w:val="lv-LV"/>
              </w:rPr>
            </w:pPr>
          </w:p>
          <w:p w:rsidRPr="00D422DA" w:rsidR="008157A0" w:rsidP="0063189C" w:rsidRDefault="008157A0" w14:paraId="16D690CC" w14:textId="77777777">
            <w:pPr>
              <w:ind w:firstLine="720"/>
              <w:rPr>
                <w:sz w:val="24"/>
                <w:szCs w:val="24"/>
                <w:lang w:val="lv-LV"/>
              </w:rPr>
            </w:pPr>
          </w:p>
        </w:tc>
        <w:tc>
          <w:tcPr>
            <w:tcW w:w="6133" w:type="dxa"/>
            <w:shd w:val="clear" w:color="auto" w:fill="auto"/>
          </w:tcPr>
          <w:p w:rsidRPr="00331589" w:rsidR="008157A0" w:rsidP="0063189C" w:rsidRDefault="008157A0" w14:paraId="407DAB04" w14:textId="77777777">
            <w:pPr>
              <w:pStyle w:val="BodyText"/>
              <w:snapToGrid w:val="false"/>
              <w:spacing w:after="0"/>
              <w:jc w:val="both"/>
              <w:rPr>
                <w:lang w:val="lv-LV"/>
              </w:rPr>
            </w:pPr>
            <w:r w:rsidRPr="00331589">
              <w:rPr>
                <w:lang w:val="lv-LV"/>
              </w:rPr>
              <w:lastRenderedPageBreak/>
              <w:t xml:space="preserve">Informatīvā ziņojuma projekts </w:t>
            </w:r>
            <w:r w:rsidR="00EE6119">
              <w:rPr>
                <w:lang w:val="lv-LV"/>
              </w:rPr>
              <w:t xml:space="preserve">ESVIS </w:t>
            </w:r>
            <w:r w:rsidRPr="00331589">
              <w:rPr>
                <w:lang w:val="lv-LV"/>
              </w:rPr>
              <w:t xml:space="preserve">saskaņots ar Aizsardzības ministriju, Ekonomikas ministriju, Finanšu ministriju, Iekšlietu ministriju, Izglītības un zinātnes </w:t>
            </w:r>
            <w:r w:rsidRPr="00331589">
              <w:rPr>
                <w:lang w:val="lv-LV"/>
              </w:rPr>
              <w:lastRenderedPageBreak/>
              <w:t xml:space="preserve">ministriju, </w:t>
            </w:r>
            <w:r>
              <w:rPr>
                <w:lang w:val="lv-LV"/>
              </w:rPr>
              <w:t xml:space="preserve">Klimata un enerģētikas ministriju, </w:t>
            </w:r>
            <w:r w:rsidRPr="00331589">
              <w:rPr>
                <w:lang w:val="lv-LV"/>
              </w:rPr>
              <w:t>Kultūras ministriju, Labklājības ministriju, Satiksmes ministriju, Tieslietu ministriju, Veselības ministriju, Vides aizsardzības un reģionālās attīstības ministriju, Zemkopības ministriju</w:t>
            </w:r>
            <w:r w:rsidR="00EE6119">
              <w:rPr>
                <w:lang w:val="lv-LV"/>
              </w:rPr>
              <w:t>,</w:t>
            </w:r>
            <w:r w:rsidRPr="00331589">
              <w:rPr>
                <w:lang w:val="lv-LV"/>
              </w:rPr>
              <w:t xml:space="preserve"> kā arī </w:t>
            </w:r>
            <w:r w:rsidR="00EE6119">
              <w:rPr>
                <w:lang w:val="lv-LV"/>
              </w:rPr>
              <w:t xml:space="preserve">elektroniski saskaņots ar </w:t>
            </w:r>
            <w:r w:rsidRPr="00331589">
              <w:rPr>
                <w:lang w:val="lv-LV"/>
              </w:rPr>
              <w:t xml:space="preserve">“Latvijas Platforma attīstības sadarbībai” (LAPAS), “Latvijas Brīvo arodbiedrību savienība” (LBAS), “Latvijas Pašvaldību savienība” (LPS), “Latvijas Tirdzniecības un rūpniecības kamera” (LTRK), “Latvijas Darba devēju konfederācija” (LDDK). </w:t>
            </w:r>
          </w:p>
          <w:p w:rsidRPr="00F56B8A" w:rsidR="008157A0" w:rsidP="0063189C" w:rsidRDefault="008157A0" w14:paraId="3016882E" w14:textId="77777777">
            <w:pPr>
              <w:pStyle w:val="BodyText"/>
              <w:snapToGrid w:val="false"/>
              <w:spacing w:after="0"/>
              <w:jc w:val="both"/>
              <w:rPr>
                <w:highlight w:val="yellow"/>
                <w:lang w:val="lv-LV"/>
              </w:rPr>
            </w:pPr>
          </w:p>
          <w:p w:rsidRPr="00331589" w:rsidR="008157A0" w:rsidP="0063189C" w:rsidRDefault="008157A0" w14:paraId="6B730A60" w14:textId="3430C4FD">
            <w:pPr>
              <w:pStyle w:val="BodyText"/>
              <w:snapToGrid w:val="false"/>
              <w:spacing w:after="0"/>
              <w:jc w:val="both"/>
              <w:rPr>
                <w:lang w:val="lv-LV"/>
              </w:rPr>
            </w:pPr>
            <w:r w:rsidRPr="00F16E96">
              <w:rPr>
                <w:lang w:val="lv-LV"/>
              </w:rPr>
              <w:t xml:space="preserve">Saskaņojumi saņemti no </w:t>
            </w:r>
            <w:r w:rsidRPr="00F16E96" w:rsidR="00F16E96">
              <w:rPr>
                <w:lang w:val="lv-LV"/>
              </w:rPr>
              <w:t xml:space="preserve">Zemkopības ministrijas, Satiksmes ministrijas, biedrības “Latvijas Brīvo arodbiedrību savienība” (LBAS) </w:t>
            </w:r>
            <w:r w:rsidRPr="00F16E96" w:rsidR="0011752C">
              <w:rPr>
                <w:lang w:val="lv-LV"/>
              </w:rPr>
              <w:t xml:space="preserve"> </w:t>
            </w:r>
            <w:r w:rsidRPr="00F16E96">
              <w:rPr>
                <w:lang w:val="lv-LV"/>
              </w:rPr>
              <w:t xml:space="preserve">un </w:t>
            </w:r>
            <w:r w:rsidRPr="00F16E96" w:rsidR="00F16E96">
              <w:rPr>
                <w:lang w:val="lv-LV"/>
              </w:rPr>
              <w:t xml:space="preserve">biedrības </w:t>
            </w:r>
            <w:r w:rsidRPr="00F16E96">
              <w:rPr>
                <w:lang w:val="lv-LV"/>
              </w:rPr>
              <w:t>“Latvijas Pašvaldību savienība” (LPS).</w:t>
            </w:r>
            <w:r w:rsidRPr="00331589">
              <w:rPr>
                <w:lang w:val="lv-LV"/>
              </w:rPr>
              <w:t xml:space="preserve"> </w:t>
            </w:r>
          </w:p>
          <w:p w:rsidRPr="008C30DA" w:rsidR="008157A0" w:rsidP="0063189C" w:rsidRDefault="008157A0" w14:paraId="3761F186" w14:textId="77777777">
            <w:pPr>
              <w:pStyle w:val="BodyText"/>
              <w:snapToGrid w:val="false"/>
              <w:spacing w:after="0"/>
              <w:jc w:val="both"/>
              <w:rPr>
                <w:lang w:val="lv-LV"/>
              </w:rPr>
            </w:pPr>
          </w:p>
          <w:p w:rsidRPr="00F56B8A" w:rsidR="008157A0" w:rsidP="008157A0" w:rsidRDefault="008157A0" w14:paraId="1E4A03DA" w14:textId="43151034">
            <w:pPr>
              <w:pStyle w:val="BodyText"/>
              <w:snapToGrid w:val="false"/>
              <w:spacing w:after="0"/>
              <w:jc w:val="both"/>
              <w:rPr>
                <w:highlight w:val="yellow"/>
                <w:lang w:val="lv-LV"/>
              </w:rPr>
            </w:pPr>
            <w:r w:rsidRPr="008C30DA">
              <w:rPr>
                <w:lang w:val="lv-LV"/>
              </w:rPr>
              <w:t>Saskaņots ar noklusējumu ar Aizsardzības ministriju, Finanšu ministriju, Iekšlietu ministriju, Izglītības un zinātnes ministriju, Kultūras ministriju, Labklājības ministriju, Tieslietu ministriju, Veselības ministriju</w:t>
            </w:r>
            <w:r w:rsidRPr="008C30DA" w:rsidR="0011752C">
              <w:rPr>
                <w:lang w:val="lv-LV"/>
              </w:rPr>
              <w:t xml:space="preserve">, </w:t>
            </w:r>
            <w:r w:rsidRPr="008C30DA">
              <w:rPr>
                <w:lang w:val="lv-LV"/>
              </w:rPr>
              <w:t>kā arī ar biedrībām:, “Latvijas Platforma attīstības sadarbībai” (LAPAS), “Latvijas Tirdzniecības un rūpniecības kamera” (LTRK), “Latvijas Darba devēju konfederācija” (LDDK)</w:t>
            </w:r>
            <w:r w:rsidRPr="008C30DA" w:rsidR="00EC120E">
              <w:rPr>
                <w:lang w:val="lv-LV"/>
              </w:rPr>
              <w:t>.</w:t>
            </w:r>
          </w:p>
        </w:tc>
      </w:tr>
      <w:tr w:rsidRPr="00B072D1" w:rsidR="008157A0" w:rsidTr="0063189C" w14:paraId="6CF6BDFB" w14:textId="77777777">
        <w:tc>
          <w:tcPr>
            <w:tcW w:w="636" w:type="dxa"/>
            <w:shd w:val="clear" w:color="auto" w:fill="auto"/>
          </w:tcPr>
          <w:p w:rsidRPr="00B072D1" w:rsidR="008157A0" w:rsidP="0063189C" w:rsidRDefault="008157A0" w14:paraId="636FB08C" w14:textId="77777777">
            <w:pPr>
              <w:pStyle w:val="BodyText"/>
              <w:snapToGrid w:val="false"/>
              <w:spacing w:after="0"/>
              <w:rPr>
                <w:lang w:val="lv-LV"/>
              </w:rPr>
            </w:pPr>
            <w:r w:rsidRPr="00B072D1">
              <w:rPr>
                <w:lang w:val="lv-LV"/>
              </w:rPr>
              <w:lastRenderedPageBreak/>
              <w:t>4.</w:t>
            </w:r>
          </w:p>
        </w:tc>
        <w:tc>
          <w:tcPr>
            <w:tcW w:w="2685" w:type="dxa"/>
            <w:shd w:val="clear" w:color="auto" w:fill="auto"/>
          </w:tcPr>
          <w:p w:rsidRPr="00B072D1" w:rsidR="008157A0" w:rsidP="0063189C" w:rsidRDefault="008157A0" w14:paraId="4ED4CE97" w14:textId="77777777">
            <w:pPr>
              <w:pStyle w:val="BodyText"/>
              <w:snapToGrid w:val="false"/>
              <w:spacing w:after="0"/>
              <w:rPr>
                <w:lang w:val="lv-LV"/>
              </w:rPr>
            </w:pPr>
            <w:r w:rsidRPr="00B072D1">
              <w:rPr>
                <w:lang w:val="lv-LV"/>
              </w:rPr>
              <w:t>Informācija par saskaņojumu ar Eiropas Savienības institūcijām</w:t>
            </w:r>
          </w:p>
        </w:tc>
        <w:tc>
          <w:tcPr>
            <w:tcW w:w="6133" w:type="dxa"/>
            <w:shd w:val="clear" w:color="auto" w:fill="auto"/>
          </w:tcPr>
          <w:p w:rsidRPr="00B072D1" w:rsidR="008157A0" w:rsidP="0063189C" w:rsidRDefault="008157A0" w14:paraId="550647A1" w14:textId="77777777">
            <w:pPr>
              <w:pStyle w:val="BodyText"/>
              <w:snapToGrid w:val="false"/>
              <w:spacing w:after="0"/>
              <w:rPr>
                <w:lang w:val="lv-LV"/>
              </w:rPr>
            </w:pPr>
            <w:r w:rsidRPr="00B072D1">
              <w:rPr>
                <w:lang w:val="lv-LV"/>
              </w:rPr>
              <w:t>Nav attiecināms.</w:t>
            </w:r>
          </w:p>
        </w:tc>
      </w:tr>
      <w:tr w:rsidRPr="0072002C" w:rsidR="008157A0" w:rsidTr="0063189C" w14:paraId="0A1DC21E" w14:textId="77777777">
        <w:tc>
          <w:tcPr>
            <w:tcW w:w="636" w:type="dxa"/>
            <w:shd w:val="clear" w:color="auto" w:fill="auto"/>
          </w:tcPr>
          <w:p w:rsidRPr="00B072D1" w:rsidR="008157A0" w:rsidP="0063189C" w:rsidRDefault="008157A0" w14:paraId="50E345DC" w14:textId="77777777">
            <w:pPr>
              <w:pStyle w:val="BodyText"/>
              <w:snapToGrid w:val="false"/>
              <w:spacing w:after="0"/>
              <w:rPr>
                <w:lang w:val="lv-LV"/>
              </w:rPr>
            </w:pPr>
            <w:r w:rsidRPr="00B072D1">
              <w:rPr>
                <w:lang w:val="lv-LV"/>
              </w:rPr>
              <w:t>5.</w:t>
            </w:r>
          </w:p>
        </w:tc>
        <w:tc>
          <w:tcPr>
            <w:tcW w:w="2685" w:type="dxa"/>
            <w:shd w:val="clear" w:color="auto" w:fill="auto"/>
          </w:tcPr>
          <w:p w:rsidRPr="00B072D1" w:rsidR="008157A0" w:rsidP="0063189C" w:rsidRDefault="008157A0" w14:paraId="39FBF68B" w14:textId="77777777">
            <w:pPr>
              <w:pStyle w:val="BodyText"/>
              <w:snapToGrid w:val="false"/>
              <w:spacing w:after="0"/>
              <w:rPr>
                <w:lang w:val="lv-LV"/>
              </w:rPr>
            </w:pPr>
            <w:r w:rsidRPr="00B072D1">
              <w:rPr>
                <w:lang w:val="lv-LV"/>
              </w:rPr>
              <w:t>Politikas joma</w:t>
            </w:r>
          </w:p>
        </w:tc>
        <w:tc>
          <w:tcPr>
            <w:tcW w:w="6133" w:type="dxa"/>
            <w:shd w:val="clear" w:color="auto" w:fill="auto"/>
          </w:tcPr>
          <w:p w:rsidRPr="00B072D1" w:rsidR="008157A0" w:rsidP="0063189C" w:rsidRDefault="008157A0" w14:paraId="122E025F" w14:textId="77777777">
            <w:pPr>
              <w:pStyle w:val="BodyText"/>
              <w:snapToGrid w:val="false"/>
              <w:spacing w:after="0"/>
              <w:jc w:val="both"/>
              <w:rPr>
                <w:lang w:val="lv-LV"/>
              </w:rPr>
            </w:pPr>
            <w:r w:rsidRPr="00B072D1">
              <w:rPr>
                <w:lang w:val="lv-LV"/>
              </w:rPr>
              <w:t>Ārpolitika un Eiropas Savienības vispārējie jautājumi</w:t>
            </w:r>
            <w:r>
              <w:rPr>
                <w:lang w:val="lv-LV"/>
              </w:rPr>
              <w:t xml:space="preserve">; </w:t>
            </w:r>
          </w:p>
        </w:tc>
      </w:tr>
      <w:tr w:rsidRPr="00F55E3F" w:rsidR="008157A0" w:rsidTr="0063189C" w14:paraId="5B3E481A" w14:textId="77777777">
        <w:tc>
          <w:tcPr>
            <w:tcW w:w="636" w:type="dxa"/>
            <w:shd w:val="clear" w:color="auto" w:fill="auto"/>
          </w:tcPr>
          <w:p w:rsidRPr="00B072D1" w:rsidR="008157A0" w:rsidP="0063189C" w:rsidRDefault="008157A0" w14:paraId="32ACB6F1" w14:textId="77777777">
            <w:pPr>
              <w:pStyle w:val="BodyText"/>
              <w:snapToGrid w:val="false"/>
              <w:spacing w:after="0"/>
              <w:rPr>
                <w:lang w:val="lv-LV"/>
              </w:rPr>
            </w:pPr>
            <w:r w:rsidRPr="00B072D1">
              <w:rPr>
                <w:lang w:val="lv-LV"/>
              </w:rPr>
              <w:t>6.</w:t>
            </w:r>
          </w:p>
        </w:tc>
        <w:tc>
          <w:tcPr>
            <w:tcW w:w="2685" w:type="dxa"/>
            <w:shd w:val="clear" w:color="auto" w:fill="auto"/>
          </w:tcPr>
          <w:p w:rsidRPr="00B072D1" w:rsidR="008157A0" w:rsidP="0063189C" w:rsidRDefault="008157A0" w14:paraId="26F2FE50" w14:textId="77777777">
            <w:pPr>
              <w:pStyle w:val="BodyText"/>
              <w:snapToGrid w:val="false"/>
              <w:spacing w:after="0"/>
              <w:rPr>
                <w:lang w:val="lv-LV"/>
              </w:rPr>
            </w:pPr>
            <w:r w:rsidRPr="00B072D1">
              <w:rPr>
                <w:lang w:val="lv-LV"/>
              </w:rPr>
              <w:t>Atbildīgā amatpersona</w:t>
            </w:r>
          </w:p>
        </w:tc>
        <w:tc>
          <w:tcPr>
            <w:tcW w:w="6133" w:type="dxa"/>
            <w:shd w:val="clear" w:color="auto" w:fill="auto"/>
          </w:tcPr>
          <w:p w:rsidR="008157A0" w:rsidP="0063189C" w:rsidRDefault="008157A0" w14:paraId="531316D5" w14:textId="79DA055B">
            <w:pPr>
              <w:pStyle w:val="BodyText"/>
              <w:snapToGrid w:val="false"/>
              <w:spacing w:after="0"/>
              <w:jc w:val="both"/>
              <w:rPr>
                <w:lang w:val="lv-LV"/>
              </w:rPr>
            </w:pPr>
            <w:r w:rsidRPr="00B24B6D">
              <w:rPr>
                <w:lang w:val="lv-LV"/>
              </w:rPr>
              <w:t xml:space="preserve">Ārlietu ministrijas Ekonomisko attiecību un attīstības sadarbības politikas departamenta Attīstības sadarbības politikas </w:t>
            </w:r>
            <w:r w:rsidRPr="000C6DF7">
              <w:rPr>
                <w:lang w:val="lv-LV"/>
              </w:rPr>
              <w:t>nodaļas</w:t>
            </w:r>
            <w:r>
              <w:rPr>
                <w:lang w:val="lv-LV"/>
              </w:rPr>
              <w:t xml:space="preserve"> </w:t>
            </w:r>
            <w:r w:rsidR="00E2220D">
              <w:rPr>
                <w:lang w:val="lv-LV"/>
              </w:rPr>
              <w:t>trešā</w:t>
            </w:r>
            <w:r>
              <w:rPr>
                <w:lang w:val="lv-LV"/>
              </w:rPr>
              <w:t xml:space="preserve"> sekretāre </w:t>
            </w:r>
            <w:r w:rsidR="00E2220D">
              <w:rPr>
                <w:lang w:val="lv-LV"/>
              </w:rPr>
              <w:t>Ilze Kociņa-Gavrilova.</w:t>
            </w:r>
          </w:p>
          <w:p w:rsidRPr="00B24B6D" w:rsidR="008157A0" w:rsidP="0063189C" w:rsidRDefault="008157A0" w14:paraId="1E5FC611" w14:textId="77777777">
            <w:pPr>
              <w:pStyle w:val="BodyText"/>
              <w:snapToGrid w:val="false"/>
              <w:spacing w:after="0"/>
              <w:jc w:val="both"/>
              <w:rPr>
                <w:lang w:val="lv-LV"/>
              </w:rPr>
            </w:pPr>
          </w:p>
        </w:tc>
      </w:tr>
      <w:tr w:rsidRPr="00AD45B4" w:rsidR="008157A0" w:rsidTr="0063189C" w14:paraId="1F83F25E" w14:textId="77777777">
        <w:trPr>
          <w:trHeight w:val="707"/>
        </w:trPr>
        <w:tc>
          <w:tcPr>
            <w:tcW w:w="636" w:type="dxa"/>
            <w:shd w:val="clear" w:color="auto" w:fill="auto"/>
          </w:tcPr>
          <w:p w:rsidRPr="00B072D1" w:rsidR="008157A0" w:rsidP="0063189C" w:rsidRDefault="008157A0" w14:paraId="7F60E3AF" w14:textId="77777777">
            <w:pPr>
              <w:pStyle w:val="BodyText"/>
              <w:snapToGrid w:val="false"/>
              <w:spacing w:after="0"/>
              <w:rPr>
                <w:lang w:val="lv-LV"/>
              </w:rPr>
            </w:pPr>
            <w:r w:rsidRPr="00B072D1">
              <w:rPr>
                <w:lang w:val="lv-LV"/>
              </w:rPr>
              <w:t>7.</w:t>
            </w:r>
          </w:p>
        </w:tc>
        <w:tc>
          <w:tcPr>
            <w:tcW w:w="2685" w:type="dxa"/>
            <w:shd w:val="clear" w:color="auto" w:fill="auto"/>
          </w:tcPr>
          <w:p w:rsidRPr="00B072D1" w:rsidR="008157A0" w:rsidP="0063189C" w:rsidRDefault="008157A0" w14:paraId="430BB366" w14:textId="77777777">
            <w:pPr>
              <w:pStyle w:val="BodyText"/>
              <w:snapToGrid w:val="false"/>
              <w:spacing w:after="0"/>
              <w:rPr>
                <w:lang w:val="lv-LV"/>
              </w:rPr>
            </w:pPr>
            <w:r w:rsidRPr="00B072D1">
              <w:rPr>
                <w:lang w:val="lv-LV"/>
              </w:rPr>
              <w:t>Uzaicināmās personas</w:t>
            </w:r>
          </w:p>
          <w:p w:rsidRPr="00D422DA" w:rsidR="008157A0" w:rsidP="0063189C" w:rsidRDefault="008157A0" w14:paraId="32EE2F97" w14:textId="77777777">
            <w:pPr>
              <w:snapToGrid w:val="false"/>
              <w:spacing w:after="0" w:line="240" w:lineRule="auto"/>
              <w:jc w:val="center"/>
              <w:rPr>
                <w:sz w:val="24"/>
                <w:szCs w:val="24"/>
                <w:lang w:val="lv-LV"/>
              </w:rPr>
            </w:pPr>
          </w:p>
        </w:tc>
        <w:tc>
          <w:tcPr>
            <w:tcW w:w="6133" w:type="dxa"/>
            <w:shd w:val="clear" w:color="auto" w:fill="auto"/>
          </w:tcPr>
          <w:p w:rsidRPr="00B24B6D" w:rsidR="008157A0" w:rsidP="0063189C" w:rsidRDefault="008157A0" w14:paraId="76A47E08" w14:textId="381BAA1F">
            <w:pPr>
              <w:pStyle w:val="BodyText"/>
              <w:snapToGrid w:val="false"/>
              <w:spacing w:after="0"/>
              <w:jc w:val="both"/>
              <w:rPr>
                <w:lang w:val="lv-LV"/>
              </w:rPr>
            </w:pPr>
            <w:r w:rsidRPr="00787EA7">
              <w:rPr>
                <w:lang w:val="lv-LV"/>
              </w:rPr>
              <w:t xml:space="preserve">Ārlietu ministrijas Ekonomisko attiecību un attīstības sadarbības politikas departamenta </w:t>
            </w:r>
            <w:r w:rsidR="00AD45B4">
              <w:rPr>
                <w:lang w:val="lv-LV"/>
              </w:rPr>
              <w:t xml:space="preserve">Attīstības sadarbības politikas nodaļas vadītāja </w:t>
            </w:r>
            <w:r w:rsidR="00E2220D">
              <w:rPr>
                <w:lang w:val="lv-LV"/>
              </w:rPr>
              <w:t>Līga Renkmane</w:t>
            </w:r>
            <w:r w:rsidRPr="00787EA7">
              <w:rPr>
                <w:lang w:val="lv-LV"/>
              </w:rPr>
              <w:t>.</w:t>
            </w:r>
          </w:p>
        </w:tc>
      </w:tr>
      <w:tr w:rsidRPr="000E3E87" w:rsidR="008157A0" w:rsidTr="0063189C" w14:paraId="6B14B07A" w14:textId="77777777">
        <w:tc>
          <w:tcPr>
            <w:tcW w:w="636" w:type="dxa"/>
            <w:shd w:val="clear" w:color="auto" w:fill="auto"/>
          </w:tcPr>
          <w:p w:rsidRPr="00B072D1" w:rsidR="008157A0" w:rsidP="0063189C" w:rsidRDefault="008157A0" w14:paraId="23F5C48F" w14:textId="77777777">
            <w:pPr>
              <w:pStyle w:val="BodyText"/>
              <w:snapToGrid w:val="false"/>
              <w:spacing w:after="0"/>
              <w:rPr>
                <w:lang w:val="lv-LV"/>
              </w:rPr>
            </w:pPr>
            <w:r w:rsidRPr="00B072D1">
              <w:rPr>
                <w:lang w:val="lv-LV"/>
              </w:rPr>
              <w:t>8.</w:t>
            </w:r>
          </w:p>
        </w:tc>
        <w:tc>
          <w:tcPr>
            <w:tcW w:w="2685" w:type="dxa"/>
            <w:shd w:val="clear" w:color="auto" w:fill="auto"/>
          </w:tcPr>
          <w:p w:rsidRPr="00B072D1" w:rsidR="008157A0" w:rsidP="0063189C" w:rsidRDefault="008157A0" w14:paraId="26827592" w14:textId="77777777">
            <w:pPr>
              <w:pStyle w:val="BodyText"/>
              <w:snapToGrid w:val="false"/>
              <w:spacing w:after="0"/>
              <w:rPr>
                <w:rFonts w:eastAsia="Times New Roman"/>
                <w:color w:val="000000"/>
                <w:kern w:val="0"/>
                <w:lang w:val="lv-LV" w:eastAsia="lv-LV"/>
              </w:rPr>
            </w:pPr>
            <w:r w:rsidRPr="00B072D1">
              <w:rPr>
                <w:rFonts w:eastAsia="Times New Roman"/>
                <w:color w:val="000000"/>
                <w:kern w:val="0"/>
                <w:lang w:val="lv-LV" w:eastAsia="lv-LV"/>
              </w:rPr>
              <w:t>Projekta ierobežotas pieejamības statuss</w:t>
            </w:r>
          </w:p>
          <w:p w:rsidRPr="0061441A" w:rsidR="008157A0" w:rsidP="0063189C" w:rsidRDefault="008157A0" w14:paraId="75E530C9" w14:textId="77777777">
            <w:pPr>
              <w:snapToGrid w:val="false"/>
              <w:spacing w:after="0" w:line="240" w:lineRule="auto"/>
              <w:rPr>
                <w:sz w:val="24"/>
                <w:szCs w:val="24"/>
                <w:lang w:val="lv-LV" w:eastAsia="lv-LV"/>
              </w:rPr>
            </w:pPr>
          </w:p>
          <w:p w:rsidRPr="0061441A" w:rsidR="008157A0" w:rsidP="0063189C" w:rsidRDefault="008157A0" w14:paraId="748D8B8C" w14:textId="77777777">
            <w:pPr>
              <w:tabs>
                <w:tab w:val="left" w:pos="1020"/>
              </w:tabs>
              <w:snapToGrid w:val="false"/>
              <w:spacing w:after="0" w:line="240" w:lineRule="auto"/>
              <w:rPr>
                <w:sz w:val="24"/>
                <w:szCs w:val="24"/>
                <w:lang w:val="lv-LV" w:eastAsia="lv-LV"/>
              </w:rPr>
            </w:pPr>
            <w:r w:rsidRPr="0061441A">
              <w:rPr>
                <w:sz w:val="24"/>
                <w:szCs w:val="24"/>
                <w:lang w:val="lv-LV" w:eastAsia="lv-LV"/>
              </w:rPr>
              <w:tab/>
            </w:r>
          </w:p>
        </w:tc>
        <w:tc>
          <w:tcPr>
            <w:tcW w:w="6133" w:type="dxa"/>
            <w:shd w:val="clear" w:color="auto" w:fill="auto"/>
          </w:tcPr>
          <w:p w:rsidR="008157A0" w:rsidP="0063189C" w:rsidRDefault="008157A0" w14:paraId="752F75DD"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Informatīvajam ziņojumam ir noteikts statuss  “IEROBEŽOTA PIEEJAMĪBA” saskaņā ar Informācijas atklātības likuma 5. panta otrās daļas 7. punktu, ņemot vērā, ka tā satur Eiropas Savienības informāciju, kura tikusi apzīmēta kā “LIMITE”.</w:t>
            </w:r>
          </w:p>
          <w:p w:rsidR="008157A0" w:rsidP="0063189C" w:rsidRDefault="008157A0" w14:paraId="38C990CD" w14:textId="77777777">
            <w:pPr>
              <w:spacing w:after="0" w:line="240" w:lineRule="auto"/>
              <w:jc w:val="both"/>
              <w:rPr>
                <w:rFonts w:ascii="Times New Roman" w:hAnsi="Times New Roman"/>
                <w:sz w:val="24"/>
                <w:szCs w:val="24"/>
                <w:lang w:val="lv-LV"/>
              </w:rPr>
            </w:pPr>
          </w:p>
          <w:p w:rsidR="008157A0" w:rsidP="0063189C" w:rsidRDefault="008157A0" w14:paraId="27C4E982"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Informatīvajam ziņojumam </w:t>
            </w:r>
            <w:r w:rsidRPr="000C6DF7">
              <w:rPr>
                <w:rFonts w:ascii="Times New Roman" w:hAnsi="Times New Roman"/>
                <w:sz w:val="24"/>
                <w:szCs w:val="24"/>
                <w:lang w:val="lv-LV"/>
              </w:rPr>
              <w:t xml:space="preserve">statuss </w:t>
            </w:r>
            <w:r>
              <w:rPr>
                <w:rFonts w:ascii="Times New Roman" w:hAnsi="Times New Roman"/>
                <w:sz w:val="24"/>
                <w:szCs w:val="24"/>
                <w:lang w:val="lv-LV"/>
              </w:rPr>
              <w:t xml:space="preserve">„IEROBEŽOTA PIEEJAMĪBA” paliek spēkā arī pēc </w:t>
            </w:r>
            <w:r w:rsidRPr="00774977">
              <w:rPr>
                <w:rFonts w:ascii="Times New Roman" w:hAnsi="Times New Roman"/>
                <w:sz w:val="24"/>
                <w:szCs w:val="24"/>
                <w:lang w:val="lv-LV"/>
              </w:rPr>
              <w:t>jautājuma izskatīšanas Ministru kabinetā līdz brīdim, kamēr Ārlietu ministrija nav paziņojusi par tā atcelšanu.</w:t>
            </w:r>
          </w:p>
          <w:p w:rsidR="008157A0" w:rsidP="0063189C" w:rsidRDefault="008157A0" w14:paraId="483EDC52" w14:textId="77777777">
            <w:pPr>
              <w:spacing w:after="0" w:line="240" w:lineRule="auto"/>
              <w:jc w:val="both"/>
              <w:rPr>
                <w:rFonts w:ascii="Times New Roman" w:hAnsi="Times New Roman"/>
                <w:sz w:val="24"/>
                <w:szCs w:val="24"/>
                <w:lang w:val="lv-LV"/>
              </w:rPr>
            </w:pPr>
          </w:p>
          <w:p w:rsidRPr="00774977" w:rsidR="008157A0" w:rsidP="0063189C" w:rsidRDefault="008157A0" w14:paraId="2E970331" w14:textId="77777777">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Dokumentu nosaukumi Ministru kabineta sēdes darba kārtībā ir atspoguļojam</w:t>
            </w:r>
            <w:r>
              <w:rPr>
                <w:rFonts w:ascii="Times New Roman" w:hAnsi="Times New Roman"/>
                <w:sz w:val="24"/>
                <w:szCs w:val="24"/>
                <w:lang w:val="lv-LV"/>
              </w:rPr>
              <w:t>i</w:t>
            </w:r>
            <w:r w:rsidRPr="00774977">
              <w:rPr>
                <w:rFonts w:ascii="Times New Roman" w:hAnsi="Times New Roman"/>
                <w:sz w:val="24"/>
                <w:szCs w:val="24"/>
                <w:lang w:val="lv-LV"/>
              </w:rPr>
              <w:t>.</w:t>
            </w:r>
          </w:p>
          <w:p w:rsidRPr="00774977" w:rsidR="008157A0" w:rsidP="0063189C" w:rsidRDefault="008157A0" w14:paraId="72623AA0" w14:textId="77777777">
            <w:pPr>
              <w:spacing w:after="0" w:line="240" w:lineRule="auto"/>
              <w:jc w:val="both"/>
              <w:rPr>
                <w:rFonts w:ascii="Times New Roman" w:hAnsi="Times New Roman"/>
                <w:sz w:val="24"/>
                <w:szCs w:val="24"/>
                <w:lang w:val="lv-LV"/>
              </w:rPr>
            </w:pPr>
          </w:p>
          <w:p w:rsidR="008157A0" w:rsidP="0063189C" w:rsidRDefault="008157A0" w14:paraId="3D70056F" w14:textId="77777777">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 xml:space="preserve">Saskaņā </w:t>
            </w:r>
            <w:r>
              <w:rPr>
                <w:rFonts w:ascii="Times New Roman" w:hAnsi="Times New Roman"/>
                <w:sz w:val="24"/>
                <w:szCs w:val="24"/>
                <w:lang w:val="lv-LV"/>
              </w:rPr>
              <w:t>ar Ministru kabineta 2021. gada 7. septembra noteikumu Nr.606 „Ministru kabineta kārtības rullis” 126. punktu projekts ir skatāms Ministru kabineta sēdes slēgtajā daļā.</w:t>
            </w:r>
          </w:p>
          <w:p w:rsidR="008157A0" w:rsidP="0063189C" w:rsidRDefault="008157A0" w14:paraId="0D8D502A" w14:textId="77777777">
            <w:pPr>
              <w:spacing w:after="0" w:line="240" w:lineRule="auto"/>
              <w:jc w:val="both"/>
              <w:rPr>
                <w:rFonts w:ascii="Times New Roman" w:hAnsi="Times New Roman"/>
                <w:sz w:val="24"/>
                <w:szCs w:val="24"/>
                <w:lang w:val="lv-LV"/>
              </w:rPr>
            </w:pPr>
          </w:p>
          <w:p w:rsidRPr="00B072D1" w:rsidR="008157A0" w:rsidP="0063189C" w:rsidRDefault="008157A0" w14:paraId="014910C3" w14:textId="77777777">
            <w:pPr>
              <w:pStyle w:val="BodyText"/>
              <w:snapToGrid w:val="false"/>
              <w:spacing w:before="80" w:after="80"/>
              <w:jc w:val="both"/>
              <w:rPr>
                <w:lang w:val="lv-LV"/>
              </w:rPr>
            </w:pPr>
            <w:r>
              <w:rPr>
                <w:lang w:val="lv-LV"/>
              </w:rPr>
              <w:t>Ministru kabineta sēdes protokollēmuma projektam un pavadvēstulei nav noteikts statuss „IEROBEŽOTA PIEEJAMĪBA”.</w:t>
            </w:r>
          </w:p>
        </w:tc>
      </w:tr>
      <w:tr w:rsidRPr="00B072D1" w:rsidR="008157A0" w:rsidTr="0063189C" w14:paraId="6DBD6AAF" w14:textId="77777777">
        <w:tc>
          <w:tcPr>
            <w:tcW w:w="636" w:type="dxa"/>
            <w:shd w:val="clear" w:color="auto" w:fill="auto"/>
          </w:tcPr>
          <w:p w:rsidRPr="00B072D1" w:rsidR="008157A0" w:rsidP="0063189C" w:rsidRDefault="008157A0" w14:paraId="13C31589" w14:textId="77777777">
            <w:pPr>
              <w:pStyle w:val="BodyText"/>
              <w:snapToGrid w:val="false"/>
              <w:spacing w:after="0"/>
              <w:rPr>
                <w:highlight w:val="yellow"/>
                <w:lang w:val="lv-LV"/>
              </w:rPr>
            </w:pPr>
            <w:r w:rsidRPr="00B072D1">
              <w:rPr>
                <w:lang w:val="lv-LV"/>
              </w:rPr>
              <w:lastRenderedPageBreak/>
              <w:t>9.</w:t>
            </w:r>
          </w:p>
        </w:tc>
        <w:tc>
          <w:tcPr>
            <w:tcW w:w="2685" w:type="dxa"/>
            <w:shd w:val="clear" w:color="auto" w:fill="auto"/>
          </w:tcPr>
          <w:p w:rsidRPr="00B072D1" w:rsidR="008157A0" w:rsidP="0063189C" w:rsidRDefault="008157A0" w14:paraId="3E1DE649" w14:textId="77777777">
            <w:pPr>
              <w:pStyle w:val="BodyText"/>
              <w:snapToGrid w:val="false"/>
              <w:spacing w:after="0"/>
              <w:rPr>
                <w:lang w:val="lv-LV"/>
              </w:rPr>
            </w:pPr>
            <w:r w:rsidRPr="00B072D1">
              <w:rPr>
                <w:lang w:val="lv-LV"/>
              </w:rPr>
              <w:t>Cita informācija</w:t>
            </w:r>
          </w:p>
        </w:tc>
        <w:tc>
          <w:tcPr>
            <w:tcW w:w="6133" w:type="dxa"/>
            <w:shd w:val="clear" w:color="auto" w:fill="auto"/>
          </w:tcPr>
          <w:p w:rsidRPr="00B072D1" w:rsidR="008157A0" w:rsidP="0063189C" w:rsidRDefault="008157A0" w14:paraId="1C185D3B" w14:textId="77777777">
            <w:pPr>
              <w:pStyle w:val="BodyText"/>
              <w:snapToGrid w:val="false"/>
              <w:spacing w:after="0"/>
              <w:rPr>
                <w:lang w:val="lv-LV"/>
              </w:rPr>
            </w:pPr>
            <w:r w:rsidRPr="00B072D1">
              <w:rPr>
                <w:lang w:val="lv-LV"/>
              </w:rPr>
              <w:t>Nav</w:t>
            </w:r>
            <w:r>
              <w:rPr>
                <w:lang w:val="lv-LV"/>
              </w:rPr>
              <w:t xml:space="preserve"> attiecināms</w:t>
            </w:r>
          </w:p>
        </w:tc>
      </w:tr>
      <w:tr w:rsidRPr="00B072D1" w:rsidR="008157A0" w:rsidTr="0063189C" w14:paraId="69D522E0" w14:textId="77777777">
        <w:tc>
          <w:tcPr>
            <w:tcW w:w="636" w:type="dxa"/>
            <w:shd w:val="clear" w:color="auto" w:fill="auto"/>
          </w:tcPr>
          <w:p w:rsidRPr="00B072D1" w:rsidR="008157A0" w:rsidP="0063189C" w:rsidRDefault="008157A0" w14:paraId="16B2BC01" w14:textId="77777777">
            <w:pPr>
              <w:pStyle w:val="BodyText"/>
              <w:snapToGrid w:val="false"/>
              <w:spacing w:after="0"/>
              <w:rPr>
                <w:lang w:val="lv-LV"/>
              </w:rPr>
            </w:pPr>
            <w:r>
              <w:rPr>
                <w:lang w:val="lv-LV"/>
              </w:rPr>
              <w:t>10.</w:t>
            </w:r>
          </w:p>
        </w:tc>
        <w:tc>
          <w:tcPr>
            <w:tcW w:w="2685" w:type="dxa"/>
            <w:shd w:val="clear" w:color="auto" w:fill="auto"/>
          </w:tcPr>
          <w:p w:rsidRPr="00B072D1" w:rsidR="008157A0" w:rsidP="0063189C" w:rsidRDefault="008157A0" w14:paraId="61E332BA" w14:textId="77777777">
            <w:pPr>
              <w:pStyle w:val="BodyText"/>
              <w:snapToGrid w:val="false"/>
              <w:spacing w:after="0"/>
              <w:rPr>
                <w:lang w:val="lv-LV"/>
              </w:rPr>
            </w:pPr>
            <w:r w:rsidRPr="00617B15">
              <w:rPr>
                <w:lang w:val="lv-LV"/>
              </w:rPr>
              <w:t>Saistība ar ārkārtējās situācijas vai izņēmuma stāvokļa noteikšanu valstī</w:t>
            </w:r>
          </w:p>
        </w:tc>
        <w:tc>
          <w:tcPr>
            <w:tcW w:w="6133" w:type="dxa"/>
            <w:shd w:val="clear" w:color="auto" w:fill="auto"/>
          </w:tcPr>
          <w:p w:rsidRPr="00B072D1" w:rsidR="008157A0" w:rsidP="0063189C" w:rsidRDefault="008157A0" w14:paraId="641DE488" w14:textId="77777777">
            <w:pPr>
              <w:pStyle w:val="BodyText"/>
              <w:snapToGrid w:val="false"/>
              <w:spacing w:after="0"/>
              <w:jc w:val="both"/>
              <w:rPr>
                <w:lang w:val="lv-LV"/>
              </w:rPr>
            </w:pPr>
            <w:r>
              <w:rPr>
                <w:lang w:val="lv-LV"/>
              </w:rPr>
              <w:t>Nav attiecināms</w:t>
            </w:r>
          </w:p>
        </w:tc>
      </w:tr>
      <w:tr w:rsidRPr="00B072D1" w:rsidR="008157A0" w:rsidTr="0063189C" w14:paraId="786484CE" w14:textId="77777777">
        <w:tc>
          <w:tcPr>
            <w:tcW w:w="636" w:type="dxa"/>
            <w:shd w:val="clear" w:color="auto" w:fill="auto"/>
          </w:tcPr>
          <w:p w:rsidRPr="00B072D1" w:rsidR="008157A0" w:rsidP="0063189C" w:rsidRDefault="008157A0" w14:paraId="30A7D3AD" w14:textId="77777777">
            <w:pPr>
              <w:pStyle w:val="BodyText"/>
              <w:snapToGrid w:val="false"/>
              <w:spacing w:after="0"/>
              <w:rPr>
                <w:lang w:val="lv-LV"/>
              </w:rPr>
            </w:pPr>
            <w:r>
              <w:rPr>
                <w:lang w:val="lv-LV"/>
              </w:rPr>
              <w:t>11.</w:t>
            </w:r>
          </w:p>
        </w:tc>
        <w:tc>
          <w:tcPr>
            <w:tcW w:w="2685" w:type="dxa"/>
            <w:shd w:val="clear" w:color="auto" w:fill="auto"/>
          </w:tcPr>
          <w:p w:rsidRPr="00B072D1" w:rsidR="008157A0" w:rsidP="0063189C" w:rsidRDefault="008157A0" w14:paraId="317067B2" w14:textId="77777777">
            <w:pPr>
              <w:pStyle w:val="BodyText"/>
              <w:snapToGrid w:val="false"/>
              <w:spacing w:after="0"/>
              <w:rPr>
                <w:lang w:val="lv-LV"/>
              </w:rPr>
            </w:pPr>
            <w:r w:rsidRPr="00617B15">
              <w:rPr>
                <w:lang w:val="lv-LV"/>
              </w:rPr>
              <w:t>Ministru kabineta lietas pamatojums</w:t>
            </w:r>
          </w:p>
        </w:tc>
        <w:tc>
          <w:tcPr>
            <w:tcW w:w="6133" w:type="dxa"/>
            <w:shd w:val="clear" w:color="auto" w:fill="auto"/>
          </w:tcPr>
          <w:p w:rsidRPr="00B072D1" w:rsidR="008157A0" w:rsidP="0063189C" w:rsidRDefault="008157A0" w14:paraId="4046D4F5" w14:textId="77777777">
            <w:pPr>
              <w:pStyle w:val="BodyText"/>
              <w:snapToGrid w:val="false"/>
              <w:spacing w:after="0"/>
              <w:jc w:val="both"/>
              <w:rPr>
                <w:lang w:val="lv-LV"/>
              </w:rPr>
            </w:pPr>
            <w:r>
              <w:rPr>
                <w:lang w:val="lv-LV"/>
              </w:rPr>
              <w:t>Nav attiecināms</w:t>
            </w:r>
          </w:p>
        </w:tc>
      </w:tr>
      <w:tr w:rsidRPr="006E3A2C" w:rsidR="008157A0" w:rsidTr="0063189C" w14:paraId="1EE0B214" w14:textId="77777777">
        <w:tc>
          <w:tcPr>
            <w:tcW w:w="636" w:type="dxa"/>
            <w:shd w:val="clear" w:color="auto" w:fill="auto"/>
          </w:tcPr>
          <w:p w:rsidRPr="00B072D1" w:rsidR="008157A0" w:rsidP="0063189C" w:rsidRDefault="008157A0" w14:paraId="4347CFD1" w14:textId="77777777">
            <w:pPr>
              <w:pStyle w:val="BodyText"/>
              <w:snapToGrid w:val="false"/>
              <w:spacing w:after="0"/>
              <w:rPr>
                <w:lang w:val="lv-LV"/>
              </w:rPr>
            </w:pPr>
            <w:r w:rsidRPr="00B072D1">
              <w:rPr>
                <w:lang w:val="lv-LV"/>
              </w:rPr>
              <w:t>1</w:t>
            </w:r>
            <w:r>
              <w:rPr>
                <w:lang w:val="lv-LV"/>
              </w:rPr>
              <w:t>2</w:t>
            </w:r>
            <w:r w:rsidRPr="00B072D1">
              <w:rPr>
                <w:lang w:val="lv-LV"/>
              </w:rPr>
              <w:t>.</w:t>
            </w:r>
          </w:p>
        </w:tc>
        <w:tc>
          <w:tcPr>
            <w:tcW w:w="2685" w:type="dxa"/>
            <w:shd w:val="clear" w:color="auto" w:fill="auto"/>
          </w:tcPr>
          <w:p w:rsidRPr="00B072D1" w:rsidR="008157A0" w:rsidP="0063189C" w:rsidRDefault="008157A0" w14:paraId="34FC5DDE" w14:textId="77777777">
            <w:pPr>
              <w:pStyle w:val="BodyText"/>
              <w:snapToGrid w:val="false"/>
              <w:spacing w:after="0"/>
              <w:rPr>
                <w:lang w:val="lv-LV"/>
              </w:rPr>
            </w:pPr>
            <w:r w:rsidRPr="00B072D1">
              <w:rPr>
                <w:lang w:val="lv-LV"/>
              </w:rPr>
              <w:t>Steidzamības kārtības pamatojums</w:t>
            </w:r>
          </w:p>
        </w:tc>
        <w:tc>
          <w:tcPr>
            <w:tcW w:w="6133" w:type="dxa"/>
            <w:shd w:val="clear" w:color="auto" w:fill="auto"/>
          </w:tcPr>
          <w:p w:rsidRPr="00B072D1" w:rsidR="008157A0" w:rsidP="0063189C" w:rsidRDefault="008157A0" w14:paraId="50A9D86D" w14:textId="4F4A4A5B">
            <w:pPr>
              <w:pStyle w:val="BodyText"/>
              <w:snapToGrid w:val="false"/>
              <w:spacing w:after="0"/>
              <w:jc w:val="both"/>
              <w:rPr>
                <w:lang w:val="lv-LV"/>
              </w:rPr>
            </w:pPr>
            <w:r w:rsidRPr="00B072D1">
              <w:rPr>
                <w:lang w:val="lv-LV"/>
              </w:rPr>
              <w:t xml:space="preserve">ES Ārlietu padomes attīstības sadarbības ministru </w:t>
            </w:r>
            <w:r w:rsidR="006E3A2C">
              <w:rPr>
                <w:lang w:val="lv-LV"/>
              </w:rPr>
              <w:t xml:space="preserve">neformālā </w:t>
            </w:r>
            <w:r>
              <w:rPr>
                <w:lang w:val="lv-LV"/>
              </w:rPr>
              <w:t xml:space="preserve">sanāksme </w:t>
            </w:r>
            <w:r w:rsidRPr="00B072D1">
              <w:rPr>
                <w:lang w:val="lv-LV"/>
              </w:rPr>
              <w:t>20</w:t>
            </w:r>
            <w:r>
              <w:rPr>
                <w:lang w:val="lv-LV"/>
              </w:rPr>
              <w:t>2</w:t>
            </w:r>
            <w:r w:rsidR="00E2220D">
              <w:rPr>
                <w:lang w:val="lv-LV"/>
              </w:rPr>
              <w:t>5</w:t>
            </w:r>
            <w:r w:rsidRPr="00B072D1">
              <w:rPr>
                <w:lang w:val="lv-LV"/>
              </w:rPr>
              <w:t xml:space="preserve">. gada </w:t>
            </w:r>
            <w:r w:rsidR="00BB03DD">
              <w:rPr>
                <w:lang w:val="lv-LV"/>
              </w:rPr>
              <w:t>1</w:t>
            </w:r>
            <w:r w:rsidR="00E2220D">
              <w:rPr>
                <w:lang w:val="lv-LV"/>
              </w:rPr>
              <w:t>0.</w:t>
            </w:r>
            <w:r w:rsidR="00BB03DD">
              <w:rPr>
                <w:lang w:val="lv-LV"/>
              </w:rPr>
              <w:t>-1</w:t>
            </w:r>
            <w:r w:rsidR="00E2220D">
              <w:rPr>
                <w:lang w:val="lv-LV"/>
              </w:rPr>
              <w:t>1</w:t>
            </w:r>
            <w:r w:rsidR="00BB03DD">
              <w:rPr>
                <w:lang w:val="lv-LV"/>
              </w:rPr>
              <w:t>. februārī</w:t>
            </w:r>
            <w:r>
              <w:rPr>
                <w:lang w:val="lv-LV"/>
              </w:rPr>
              <w:t xml:space="preserve"> </w:t>
            </w:r>
            <w:r w:rsidR="00E2220D">
              <w:rPr>
                <w:lang w:val="lv-LV"/>
              </w:rPr>
              <w:t>Varšavā</w:t>
            </w:r>
            <w:r>
              <w:rPr>
                <w:lang w:val="lv-LV"/>
              </w:rPr>
              <w:t>.</w:t>
            </w:r>
          </w:p>
        </w:tc>
      </w:tr>
      <w:tr w:rsidRPr="00F55E3F" w:rsidR="008157A0" w:rsidTr="0063189C" w14:paraId="0C528789" w14:textId="77777777">
        <w:tc>
          <w:tcPr>
            <w:tcW w:w="636" w:type="dxa"/>
            <w:shd w:val="clear" w:color="auto" w:fill="auto"/>
          </w:tcPr>
          <w:p w:rsidRPr="00B072D1" w:rsidR="008157A0" w:rsidP="0063189C" w:rsidRDefault="008157A0" w14:paraId="2D1C72FF" w14:textId="77777777">
            <w:pPr>
              <w:pStyle w:val="BodyText"/>
              <w:snapToGrid w:val="false"/>
              <w:spacing w:after="0"/>
              <w:rPr>
                <w:lang w:val="lv-LV"/>
              </w:rPr>
            </w:pPr>
            <w:r w:rsidRPr="00B072D1">
              <w:rPr>
                <w:lang w:val="lv-LV"/>
              </w:rPr>
              <w:t>1</w:t>
            </w:r>
            <w:r>
              <w:rPr>
                <w:lang w:val="lv-LV"/>
              </w:rPr>
              <w:t>3</w:t>
            </w:r>
            <w:r w:rsidRPr="00B072D1">
              <w:rPr>
                <w:lang w:val="lv-LV"/>
              </w:rPr>
              <w:t>.</w:t>
            </w:r>
          </w:p>
        </w:tc>
        <w:tc>
          <w:tcPr>
            <w:tcW w:w="2685" w:type="dxa"/>
            <w:shd w:val="clear" w:color="auto" w:fill="auto"/>
          </w:tcPr>
          <w:p w:rsidRPr="00B072D1" w:rsidR="008157A0" w:rsidP="0063189C" w:rsidRDefault="008157A0" w14:paraId="37747049" w14:textId="77777777">
            <w:pPr>
              <w:pStyle w:val="BodyText"/>
              <w:snapToGrid w:val="false"/>
              <w:spacing w:after="0"/>
              <w:rPr>
                <w:lang w:val="lv-LV"/>
              </w:rPr>
            </w:pPr>
            <w:r w:rsidRPr="00B072D1">
              <w:rPr>
                <w:lang w:val="lv-LV"/>
              </w:rPr>
              <w:t>Jautājuma savlaicīgas neiesniegšanas iemesli</w:t>
            </w:r>
          </w:p>
        </w:tc>
        <w:tc>
          <w:tcPr>
            <w:tcW w:w="6133" w:type="dxa"/>
            <w:shd w:val="clear" w:color="auto" w:fill="auto"/>
          </w:tcPr>
          <w:p w:rsidRPr="00FB75A8" w:rsidR="008157A0" w:rsidP="0063189C" w:rsidRDefault="00FB75A8" w14:paraId="09047D96" w14:textId="1F54DF8A">
            <w:pPr>
              <w:pStyle w:val="BodyText"/>
              <w:tabs>
                <w:tab w:val="left" w:pos="855"/>
              </w:tabs>
              <w:snapToGrid w:val="false"/>
              <w:spacing w:after="0"/>
              <w:jc w:val="both"/>
              <w:rPr>
                <w:lang w:val="lv-LV"/>
              </w:rPr>
            </w:pPr>
            <w:r w:rsidRPr="00FB75A8">
              <w:rPr>
                <w:lang w:val="lv-LV"/>
              </w:rPr>
              <w:t xml:space="preserve">Provizoriska informācija par </w:t>
            </w:r>
            <w:r w:rsidRPr="00FB75A8" w:rsidR="008157A0">
              <w:rPr>
                <w:lang w:val="lv-LV"/>
              </w:rPr>
              <w:t xml:space="preserve">Ārlietu padomes attīstības sadarbības ministru </w:t>
            </w:r>
            <w:r w:rsidRPr="00FB75A8" w:rsidR="006E3A2C">
              <w:rPr>
                <w:lang w:val="lv-LV"/>
              </w:rPr>
              <w:t xml:space="preserve">neformālās </w:t>
            </w:r>
            <w:r w:rsidRPr="00FB75A8" w:rsidR="008157A0">
              <w:rPr>
                <w:lang w:val="lv-LV"/>
              </w:rPr>
              <w:t>sanāksmes 202</w:t>
            </w:r>
            <w:r w:rsidRPr="00FB75A8" w:rsidR="00E2220D">
              <w:rPr>
                <w:lang w:val="lv-LV"/>
              </w:rPr>
              <w:t>5</w:t>
            </w:r>
            <w:r w:rsidRPr="00FB75A8" w:rsidR="008157A0">
              <w:rPr>
                <w:lang w:val="lv-LV"/>
              </w:rPr>
              <w:t xml:space="preserve">. gada </w:t>
            </w:r>
            <w:r w:rsidRPr="00FB75A8" w:rsidR="00BB03DD">
              <w:rPr>
                <w:lang w:val="lv-LV"/>
              </w:rPr>
              <w:t>1</w:t>
            </w:r>
            <w:r w:rsidRPr="00FB75A8" w:rsidR="00E2220D">
              <w:rPr>
                <w:lang w:val="lv-LV"/>
              </w:rPr>
              <w:t>0</w:t>
            </w:r>
            <w:r w:rsidRPr="00FB75A8" w:rsidR="00BB03DD">
              <w:rPr>
                <w:lang w:val="lv-LV"/>
              </w:rPr>
              <w:t>.-1</w:t>
            </w:r>
            <w:r w:rsidRPr="00FB75A8" w:rsidR="00E2220D">
              <w:rPr>
                <w:lang w:val="lv-LV"/>
              </w:rPr>
              <w:t>1</w:t>
            </w:r>
            <w:r w:rsidRPr="00FB75A8" w:rsidR="00BB03DD">
              <w:rPr>
                <w:lang w:val="lv-LV"/>
              </w:rPr>
              <w:t xml:space="preserve">. februāra </w:t>
            </w:r>
            <w:r w:rsidRPr="00FB75A8">
              <w:rPr>
                <w:lang w:val="lv-LV"/>
              </w:rPr>
              <w:t>darba kārtībā iekļautajiem punktiem</w:t>
            </w:r>
            <w:r w:rsidRPr="00FB75A8" w:rsidR="008157A0">
              <w:rPr>
                <w:lang w:val="lv-LV"/>
              </w:rPr>
              <w:t xml:space="preserve"> tika saņemta tikai 202</w:t>
            </w:r>
            <w:r w:rsidRPr="00FB75A8" w:rsidR="00E2220D">
              <w:rPr>
                <w:lang w:val="lv-LV"/>
              </w:rPr>
              <w:t>5</w:t>
            </w:r>
            <w:r w:rsidRPr="00FB75A8" w:rsidR="008157A0">
              <w:rPr>
                <w:lang w:val="lv-LV"/>
              </w:rPr>
              <w:t xml:space="preserve">. gada </w:t>
            </w:r>
            <w:r w:rsidRPr="00FB75A8" w:rsidR="00BB03DD">
              <w:rPr>
                <w:lang w:val="lv-LV"/>
              </w:rPr>
              <w:t>2</w:t>
            </w:r>
            <w:r w:rsidRPr="00FB75A8">
              <w:rPr>
                <w:lang w:val="lv-LV"/>
              </w:rPr>
              <w:t>7</w:t>
            </w:r>
            <w:r w:rsidRPr="00FB75A8" w:rsidR="00BB03DD">
              <w:rPr>
                <w:lang w:val="lv-LV"/>
              </w:rPr>
              <w:t>.</w:t>
            </w:r>
            <w:r w:rsidR="0054477C">
              <w:rPr>
                <w:lang w:val="lv-LV"/>
              </w:rPr>
              <w:t xml:space="preserve"> </w:t>
            </w:r>
            <w:r w:rsidRPr="00FB75A8" w:rsidR="00BB03DD">
              <w:rPr>
                <w:lang w:val="lv-LV"/>
              </w:rPr>
              <w:t>janvārī</w:t>
            </w:r>
            <w:r w:rsidRPr="00FB75A8" w:rsidR="008157A0">
              <w:rPr>
                <w:lang w:val="lv-LV"/>
              </w:rPr>
              <w:t>, tāpēc ātrāk sagatavot informatīvo ziņojumu nebija iespējams</w:t>
            </w:r>
          </w:p>
        </w:tc>
      </w:tr>
      <w:tr w:rsidRPr="000E3E87" w:rsidR="008157A0" w:rsidTr="0063189C" w14:paraId="30120928" w14:textId="77777777">
        <w:tc>
          <w:tcPr>
            <w:tcW w:w="636" w:type="dxa"/>
            <w:shd w:val="clear" w:color="auto" w:fill="auto"/>
          </w:tcPr>
          <w:p w:rsidRPr="00B072D1" w:rsidR="008157A0" w:rsidP="0063189C" w:rsidRDefault="008157A0" w14:paraId="55265468" w14:textId="77777777">
            <w:pPr>
              <w:pStyle w:val="BodyText"/>
              <w:snapToGrid w:val="false"/>
              <w:spacing w:after="0"/>
              <w:rPr>
                <w:lang w:val="lv-LV"/>
              </w:rPr>
            </w:pPr>
            <w:r w:rsidRPr="00B072D1">
              <w:rPr>
                <w:lang w:val="lv-LV"/>
              </w:rPr>
              <w:t>1</w:t>
            </w:r>
            <w:r>
              <w:rPr>
                <w:lang w:val="lv-LV"/>
              </w:rPr>
              <w:t>4</w:t>
            </w:r>
            <w:r w:rsidRPr="00B072D1">
              <w:rPr>
                <w:lang w:val="lv-LV"/>
              </w:rPr>
              <w:t>.</w:t>
            </w:r>
          </w:p>
        </w:tc>
        <w:tc>
          <w:tcPr>
            <w:tcW w:w="2685" w:type="dxa"/>
            <w:shd w:val="clear" w:color="auto" w:fill="auto"/>
          </w:tcPr>
          <w:p w:rsidRPr="00B072D1" w:rsidR="008157A0" w:rsidP="0063189C" w:rsidRDefault="008157A0" w14:paraId="3A80F81E" w14:textId="77777777">
            <w:pPr>
              <w:pStyle w:val="BodyText"/>
              <w:snapToGrid w:val="false"/>
              <w:spacing w:after="0"/>
              <w:rPr>
                <w:lang w:val="lv-LV"/>
              </w:rPr>
            </w:pPr>
            <w:r w:rsidRPr="00B072D1">
              <w:rPr>
                <w:lang w:val="lv-LV"/>
              </w:rPr>
              <w:t>Lēmuma pieņemšanas galīgais termiņš</w:t>
            </w:r>
          </w:p>
        </w:tc>
        <w:tc>
          <w:tcPr>
            <w:tcW w:w="6133" w:type="dxa"/>
            <w:shd w:val="clear" w:color="auto" w:fill="auto"/>
          </w:tcPr>
          <w:p w:rsidRPr="00FB75A8" w:rsidR="008157A0" w:rsidP="0063189C" w:rsidRDefault="008157A0" w14:paraId="00BB64AE" w14:textId="3E945A2B">
            <w:pPr>
              <w:pStyle w:val="BodyText"/>
              <w:snapToGrid w:val="false"/>
              <w:spacing w:after="0"/>
              <w:rPr>
                <w:lang w:val="lv-LV"/>
              </w:rPr>
            </w:pPr>
            <w:r w:rsidRPr="00FB75A8">
              <w:rPr>
                <w:rFonts w:eastAsia="Times New Roman"/>
                <w:lang w:val="lv-LV"/>
              </w:rPr>
              <w:t>Ministru kabineta 202</w:t>
            </w:r>
            <w:r w:rsidRPr="00FB75A8" w:rsidR="00E2220D">
              <w:rPr>
                <w:rFonts w:eastAsia="Times New Roman"/>
                <w:lang w:val="lv-LV"/>
              </w:rPr>
              <w:t>5</w:t>
            </w:r>
            <w:r w:rsidRPr="00FB75A8">
              <w:rPr>
                <w:rFonts w:eastAsia="Times New Roman"/>
                <w:lang w:val="lv-LV"/>
              </w:rPr>
              <w:t xml:space="preserve">. gada </w:t>
            </w:r>
            <w:r w:rsidRPr="00FB75A8" w:rsidR="00E2220D">
              <w:rPr>
                <w:rFonts w:eastAsia="Times New Roman"/>
                <w:lang w:val="lv-LV"/>
              </w:rPr>
              <w:t>4</w:t>
            </w:r>
            <w:r w:rsidRPr="00FB75A8" w:rsidR="00BB03DD">
              <w:rPr>
                <w:rFonts w:eastAsia="Times New Roman"/>
                <w:lang w:val="lv-LV"/>
              </w:rPr>
              <w:t>.</w:t>
            </w:r>
            <w:r w:rsidRPr="00FB75A8" w:rsidR="00E2220D">
              <w:rPr>
                <w:rFonts w:eastAsia="Times New Roman"/>
                <w:lang w:val="lv-LV"/>
              </w:rPr>
              <w:t xml:space="preserve"> </w:t>
            </w:r>
            <w:r w:rsidRPr="00FB75A8" w:rsidR="00BB03DD">
              <w:rPr>
                <w:rFonts w:eastAsia="Times New Roman"/>
                <w:lang w:val="lv-LV"/>
              </w:rPr>
              <w:t>februāra</w:t>
            </w:r>
            <w:r w:rsidRPr="00FB75A8">
              <w:rPr>
                <w:rFonts w:eastAsia="Times New Roman"/>
                <w:lang w:val="lv-LV"/>
              </w:rPr>
              <w:t xml:space="preserve"> sēde.</w:t>
            </w:r>
          </w:p>
        </w:tc>
      </w:tr>
    </w:tbl>
    <w:p w:rsidR="008157A0" w:rsidP="008157A0" w:rsidRDefault="008157A0" w14:paraId="3EF601E0" w14:textId="77777777">
      <w:pPr>
        <w:pStyle w:val="BodyText"/>
        <w:snapToGrid w:val="false"/>
        <w:rPr>
          <w:sz w:val="28"/>
          <w:szCs w:val="28"/>
          <w:lang w:val="lv-LV"/>
        </w:rPr>
      </w:pPr>
    </w:p>
    <w:p w:rsidRPr="0061441A" w:rsidR="008157A0" w:rsidP="008157A0" w:rsidRDefault="008157A0" w14:paraId="7EB2B225" w14:textId="77777777">
      <w:pPr>
        <w:pStyle w:val="BodyText"/>
        <w:snapToGrid w:val="false"/>
        <w:rPr>
          <w:sz w:val="28"/>
          <w:szCs w:val="28"/>
          <w:lang w:val="lv-LV"/>
        </w:rPr>
      </w:pPr>
      <w:r w:rsidRPr="0061441A">
        <w:rPr>
          <w:sz w:val="28"/>
          <w:szCs w:val="28"/>
          <w:lang w:val="lv-LV"/>
        </w:rPr>
        <w:t xml:space="preserve">Pielikumā: </w:t>
      </w:r>
    </w:p>
    <w:p w:rsidRPr="006E29CF" w:rsidR="008157A0" w:rsidP="008157A0" w:rsidRDefault="008157A0" w14:paraId="28692DC7" w14:textId="62D7BE5D">
      <w:pPr>
        <w:pStyle w:val="BodyText"/>
        <w:widowControl/>
        <w:numPr>
          <w:ilvl w:val="0"/>
          <w:numId w:val="1"/>
        </w:numPr>
        <w:shd w:val="clear" w:color="auto" w:fill="FFFFFF"/>
        <w:suppressAutoHyphens w:val="false"/>
        <w:snapToGrid w:val="false"/>
        <w:spacing w:after="0"/>
        <w:jc w:val="both"/>
        <w:rPr>
          <w:sz w:val="28"/>
          <w:szCs w:val="28"/>
          <w:lang w:val="lv-LV"/>
        </w:rPr>
      </w:pPr>
      <w:r w:rsidRPr="009119B6">
        <w:rPr>
          <w:sz w:val="28"/>
          <w:szCs w:val="28"/>
          <w:lang w:val="lv-LV"/>
        </w:rPr>
        <w:t>Informatīvais ziņojums “</w:t>
      </w:r>
      <w:r w:rsidRPr="009119B6">
        <w:rPr>
          <w:iCs/>
          <w:sz w:val="28"/>
          <w:szCs w:val="28"/>
          <w:lang w:val="lv-LV"/>
        </w:rPr>
        <w:t xml:space="preserve">Par Eiropas Savienības Ārlietu padomes attīstības sadarbības ministru </w:t>
      </w:r>
      <w:r w:rsidR="0059164C">
        <w:rPr>
          <w:iCs/>
          <w:sz w:val="28"/>
          <w:szCs w:val="28"/>
          <w:lang w:val="lv-LV"/>
        </w:rPr>
        <w:t>202</w:t>
      </w:r>
      <w:r w:rsidR="00E2220D">
        <w:rPr>
          <w:iCs/>
          <w:sz w:val="28"/>
          <w:szCs w:val="28"/>
          <w:lang w:val="lv-LV"/>
        </w:rPr>
        <w:t>5</w:t>
      </w:r>
      <w:r w:rsidR="0059164C">
        <w:rPr>
          <w:iCs/>
          <w:sz w:val="28"/>
          <w:szCs w:val="28"/>
          <w:lang w:val="lv-LV"/>
        </w:rPr>
        <w:t>.</w:t>
      </w:r>
      <w:r w:rsidR="00E2220D">
        <w:rPr>
          <w:iCs/>
          <w:sz w:val="28"/>
          <w:szCs w:val="28"/>
          <w:lang w:val="lv-LV"/>
        </w:rPr>
        <w:t xml:space="preserve"> </w:t>
      </w:r>
      <w:r w:rsidR="0059164C">
        <w:rPr>
          <w:iCs/>
          <w:sz w:val="28"/>
          <w:szCs w:val="28"/>
          <w:lang w:val="lv-LV"/>
        </w:rPr>
        <w:t>gada 1</w:t>
      </w:r>
      <w:r w:rsidR="00E2220D">
        <w:rPr>
          <w:iCs/>
          <w:sz w:val="28"/>
          <w:szCs w:val="28"/>
          <w:lang w:val="lv-LV"/>
        </w:rPr>
        <w:t>0</w:t>
      </w:r>
      <w:r w:rsidR="0059164C">
        <w:rPr>
          <w:iCs/>
          <w:sz w:val="28"/>
          <w:szCs w:val="28"/>
          <w:lang w:val="lv-LV"/>
        </w:rPr>
        <w:t>.-1</w:t>
      </w:r>
      <w:r w:rsidR="00E2220D">
        <w:rPr>
          <w:iCs/>
          <w:sz w:val="28"/>
          <w:szCs w:val="28"/>
          <w:lang w:val="lv-LV"/>
        </w:rPr>
        <w:t>1</w:t>
      </w:r>
      <w:r w:rsidR="0059164C">
        <w:rPr>
          <w:iCs/>
          <w:sz w:val="28"/>
          <w:szCs w:val="28"/>
          <w:lang w:val="lv-LV"/>
        </w:rPr>
        <w:t>. februāra neformālajā</w:t>
      </w:r>
      <w:r w:rsidRPr="009119B6">
        <w:rPr>
          <w:iCs/>
          <w:sz w:val="28"/>
          <w:szCs w:val="28"/>
          <w:lang w:val="lv-LV"/>
        </w:rPr>
        <w:t xml:space="preserve"> sanāksmē </w:t>
      </w:r>
      <w:r w:rsidRPr="006E29CF">
        <w:rPr>
          <w:iCs/>
          <w:sz w:val="28"/>
          <w:szCs w:val="28"/>
          <w:lang w:val="lv-LV"/>
        </w:rPr>
        <w:t>izskatāmajiem jautājumiem</w:t>
      </w:r>
      <w:r w:rsidRPr="006E29CF">
        <w:rPr>
          <w:sz w:val="28"/>
          <w:szCs w:val="28"/>
          <w:lang w:val="lv-LV"/>
        </w:rPr>
        <w:t>” (AMzin_</w:t>
      </w:r>
      <w:r w:rsidRPr="006E29CF" w:rsidR="006E29CF">
        <w:rPr>
          <w:sz w:val="28"/>
          <w:szCs w:val="28"/>
          <w:lang w:val="lv-LV"/>
        </w:rPr>
        <w:t>29</w:t>
      </w:r>
      <w:r w:rsidRPr="006E29CF" w:rsidR="00EC120E">
        <w:rPr>
          <w:sz w:val="28"/>
          <w:szCs w:val="28"/>
          <w:lang w:val="lv-LV"/>
        </w:rPr>
        <w:t>01202</w:t>
      </w:r>
      <w:r w:rsidRPr="006E29CF" w:rsidR="00E2220D">
        <w:rPr>
          <w:sz w:val="28"/>
          <w:szCs w:val="28"/>
          <w:lang w:val="lv-LV"/>
        </w:rPr>
        <w:t>5</w:t>
      </w:r>
      <w:r w:rsidRPr="006E29CF">
        <w:rPr>
          <w:iCs/>
          <w:sz w:val="28"/>
          <w:szCs w:val="28"/>
          <w:lang w:val="lv-LV"/>
        </w:rPr>
        <w:t xml:space="preserve">) uz </w:t>
      </w:r>
      <w:r w:rsidRPr="006E29CF" w:rsidR="00FB75A8">
        <w:rPr>
          <w:iCs/>
          <w:sz w:val="28"/>
          <w:szCs w:val="28"/>
          <w:lang w:val="lv-LV"/>
        </w:rPr>
        <w:t>7</w:t>
      </w:r>
      <w:r w:rsidRPr="006E29CF">
        <w:rPr>
          <w:iCs/>
          <w:sz w:val="28"/>
          <w:szCs w:val="28"/>
          <w:lang w:val="lv-LV"/>
        </w:rPr>
        <w:t> lpp. – ierobežota pieejamība;</w:t>
      </w:r>
    </w:p>
    <w:p w:rsidRPr="006E29CF" w:rsidR="008157A0" w:rsidP="008157A0" w:rsidRDefault="008157A0" w14:paraId="660DFA57" w14:textId="04E7467C">
      <w:pPr>
        <w:pStyle w:val="BodyText"/>
        <w:widowControl/>
        <w:numPr>
          <w:ilvl w:val="0"/>
          <w:numId w:val="1"/>
        </w:numPr>
        <w:shd w:val="clear" w:color="auto" w:fill="FFFFFF"/>
        <w:suppressAutoHyphens w:val="false"/>
        <w:snapToGrid w:val="false"/>
        <w:spacing w:after="0"/>
        <w:jc w:val="both"/>
        <w:rPr>
          <w:sz w:val="28"/>
          <w:szCs w:val="28"/>
          <w:lang w:val="lv-LV"/>
        </w:rPr>
      </w:pPr>
      <w:r w:rsidRPr="006E29CF">
        <w:rPr>
          <w:iCs/>
          <w:sz w:val="28"/>
          <w:szCs w:val="28"/>
          <w:lang w:val="lv-LV"/>
        </w:rPr>
        <w:t>Ministru</w:t>
      </w:r>
      <w:r w:rsidRPr="006E29CF">
        <w:rPr>
          <w:sz w:val="28"/>
          <w:szCs w:val="28"/>
          <w:lang w:val="lv-LV"/>
        </w:rPr>
        <w:t xml:space="preserve"> kabineta sēdes protokollēmuma projekts “</w:t>
      </w:r>
      <w:r w:rsidRPr="006E29CF">
        <w:rPr>
          <w:iCs/>
          <w:sz w:val="28"/>
          <w:szCs w:val="28"/>
          <w:lang w:val="lv-LV"/>
        </w:rPr>
        <w:t>Par Eiropas Savienības Ārlietu padomes attīstības sadarbības ministru 202</w:t>
      </w:r>
      <w:r w:rsidRPr="006E29CF" w:rsidR="00E2220D">
        <w:rPr>
          <w:iCs/>
          <w:sz w:val="28"/>
          <w:szCs w:val="28"/>
          <w:lang w:val="lv-LV"/>
        </w:rPr>
        <w:t>5</w:t>
      </w:r>
      <w:r w:rsidRPr="006E29CF">
        <w:rPr>
          <w:iCs/>
          <w:sz w:val="28"/>
          <w:szCs w:val="28"/>
          <w:lang w:val="lv-LV"/>
        </w:rPr>
        <w:t xml:space="preserve">. gada </w:t>
      </w:r>
      <w:r w:rsidRPr="006E29CF" w:rsidR="0059164C">
        <w:rPr>
          <w:iCs/>
          <w:sz w:val="28"/>
          <w:szCs w:val="28"/>
          <w:lang w:val="lv-LV"/>
        </w:rPr>
        <w:t>1</w:t>
      </w:r>
      <w:r w:rsidRPr="006E29CF" w:rsidR="00E2220D">
        <w:rPr>
          <w:iCs/>
          <w:sz w:val="28"/>
          <w:szCs w:val="28"/>
          <w:lang w:val="lv-LV"/>
        </w:rPr>
        <w:t>0</w:t>
      </w:r>
      <w:r w:rsidRPr="006E29CF" w:rsidR="0059164C">
        <w:rPr>
          <w:iCs/>
          <w:sz w:val="28"/>
          <w:szCs w:val="28"/>
          <w:lang w:val="lv-LV"/>
        </w:rPr>
        <w:t>.-1</w:t>
      </w:r>
      <w:r w:rsidRPr="006E29CF" w:rsidR="00E2220D">
        <w:rPr>
          <w:iCs/>
          <w:sz w:val="28"/>
          <w:szCs w:val="28"/>
          <w:lang w:val="lv-LV"/>
        </w:rPr>
        <w:t>1</w:t>
      </w:r>
      <w:r w:rsidRPr="006E29CF" w:rsidR="0059164C">
        <w:rPr>
          <w:iCs/>
          <w:sz w:val="28"/>
          <w:szCs w:val="28"/>
          <w:lang w:val="lv-LV"/>
        </w:rPr>
        <w:t>.</w:t>
      </w:r>
      <w:r w:rsidRPr="006E29CF" w:rsidR="00E2220D">
        <w:rPr>
          <w:iCs/>
          <w:sz w:val="28"/>
          <w:szCs w:val="28"/>
          <w:lang w:val="lv-LV"/>
        </w:rPr>
        <w:t xml:space="preserve"> </w:t>
      </w:r>
      <w:r w:rsidRPr="006E29CF" w:rsidR="0059164C">
        <w:rPr>
          <w:iCs/>
          <w:sz w:val="28"/>
          <w:szCs w:val="28"/>
          <w:lang w:val="lv-LV"/>
        </w:rPr>
        <w:t>februāra neformālajā</w:t>
      </w:r>
      <w:r w:rsidRPr="006E29CF">
        <w:rPr>
          <w:iCs/>
          <w:sz w:val="28"/>
          <w:szCs w:val="28"/>
          <w:lang w:val="lv-LV"/>
        </w:rPr>
        <w:t xml:space="preserve"> sanāksmē izskatāmajiem jautājumiem</w:t>
      </w:r>
      <w:r w:rsidRPr="006E29CF">
        <w:rPr>
          <w:sz w:val="28"/>
          <w:szCs w:val="28"/>
          <w:lang w:val="lv-LV"/>
        </w:rPr>
        <w:t>” (AMprot_</w:t>
      </w:r>
      <w:r w:rsidRPr="006E29CF" w:rsidR="006E29CF">
        <w:rPr>
          <w:sz w:val="28"/>
          <w:szCs w:val="28"/>
          <w:lang w:val="lv-LV"/>
        </w:rPr>
        <w:t>29</w:t>
      </w:r>
      <w:r w:rsidRPr="006E29CF" w:rsidR="0059164C">
        <w:rPr>
          <w:sz w:val="28"/>
          <w:szCs w:val="28"/>
          <w:lang w:val="lv-LV"/>
        </w:rPr>
        <w:t>01202</w:t>
      </w:r>
      <w:r w:rsidRPr="006E29CF" w:rsidR="00E2220D">
        <w:rPr>
          <w:sz w:val="28"/>
          <w:szCs w:val="28"/>
          <w:lang w:val="lv-LV"/>
        </w:rPr>
        <w:t>5</w:t>
      </w:r>
      <w:r w:rsidRPr="006E29CF">
        <w:rPr>
          <w:sz w:val="28"/>
          <w:szCs w:val="28"/>
          <w:lang w:val="lv-LV"/>
        </w:rPr>
        <w:t>) uz 1 lpp.</w:t>
      </w:r>
    </w:p>
    <w:p w:rsidRPr="009119B6" w:rsidR="008157A0" w:rsidP="008157A0" w:rsidRDefault="008157A0" w14:paraId="4149CDA6" w14:textId="77777777">
      <w:pPr>
        <w:pStyle w:val="BodyText"/>
        <w:widowControl/>
        <w:shd w:val="clear" w:color="auto" w:fill="FFFFFF"/>
        <w:suppressAutoHyphens w:val="false"/>
        <w:snapToGrid w:val="false"/>
        <w:spacing w:after="0"/>
        <w:ind w:left="720"/>
        <w:jc w:val="both"/>
        <w:rPr>
          <w:sz w:val="28"/>
          <w:szCs w:val="28"/>
          <w:lang w:val="lv-LV"/>
        </w:rPr>
      </w:pPr>
    </w:p>
    <w:p w:rsidRPr="0061441A" w:rsidR="008157A0" w:rsidP="008157A0" w:rsidRDefault="008157A0" w14:paraId="47631E50" w14:textId="72DF898D">
      <w:pPr>
        <w:pStyle w:val="BodyText"/>
        <w:snapToGrid w:val="false"/>
        <w:rPr>
          <w:sz w:val="28"/>
          <w:szCs w:val="28"/>
          <w:lang w:val="lv-LV"/>
        </w:rPr>
      </w:pPr>
      <w:r w:rsidRPr="005E3BC1">
        <w:rPr>
          <w:sz w:val="28"/>
          <w:szCs w:val="28"/>
          <w:lang w:val="lv-LV"/>
        </w:rPr>
        <w:t>Ārlietu ministr</w:t>
      </w:r>
      <w:r w:rsidR="00E2220D">
        <w:rPr>
          <w:sz w:val="28"/>
          <w:szCs w:val="28"/>
          <w:lang w:val="lv-LV"/>
        </w:rPr>
        <w:t>e</w:t>
      </w:r>
      <w:r w:rsidR="00E2220D">
        <w:rPr>
          <w:sz w:val="28"/>
          <w:szCs w:val="28"/>
          <w:lang w:val="lv-LV"/>
        </w:rPr>
        <w:tab/>
      </w:r>
      <w:r>
        <w:rPr>
          <w:sz w:val="28"/>
          <w:szCs w:val="28"/>
          <w:lang w:val="lv-LV"/>
        </w:rPr>
        <w:t xml:space="preserve"> </w:t>
      </w:r>
      <w:r w:rsidR="00E2220D">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00E2220D">
        <w:rPr>
          <w:sz w:val="28"/>
          <w:szCs w:val="28"/>
          <w:lang w:val="lv-LV"/>
        </w:rPr>
        <w:t>B. Braže</w:t>
      </w:r>
    </w:p>
    <w:p w:rsidR="008157A0" w:rsidP="008157A0" w:rsidRDefault="008157A0" w14:paraId="408EC811" w14:textId="77777777">
      <w:pPr>
        <w:tabs>
          <w:tab w:val="left" w:pos="180"/>
        </w:tabs>
        <w:spacing w:after="0" w:line="240" w:lineRule="auto"/>
        <w:rPr>
          <w:rFonts w:ascii="Times New Roman" w:hAnsi="Times New Roman"/>
          <w:bCs/>
          <w:sz w:val="24"/>
          <w:szCs w:val="28"/>
          <w:lang w:val="lv-LV"/>
        </w:rPr>
      </w:pPr>
    </w:p>
    <w:p w:rsidR="008157A0" w:rsidP="008157A0" w:rsidRDefault="008157A0" w14:paraId="409E0852" w14:textId="77777777">
      <w:pPr>
        <w:tabs>
          <w:tab w:val="left" w:pos="180"/>
        </w:tabs>
        <w:spacing w:after="0" w:line="240" w:lineRule="auto"/>
        <w:rPr>
          <w:rFonts w:ascii="Times New Roman" w:hAnsi="Times New Roman"/>
          <w:bCs/>
          <w:sz w:val="24"/>
          <w:szCs w:val="28"/>
          <w:lang w:val="lv-LV"/>
        </w:rPr>
      </w:pPr>
    </w:p>
    <w:p w:rsidR="008157A0" w:rsidP="008157A0" w:rsidRDefault="008157A0" w14:paraId="09B20AF5" w14:textId="77777777">
      <w:pPr>
        <w:tabs>
          <w:tab w:val="left" w:pos="180"/>
        </w:tabs>
        <w:spacing w:after="0" w:line="240" w:lineRule="auto"/>
        <w:rPr>
          <w:rFonts w:ascii="Times New Roman" w:hAnsi="Times New Roman"/>
          <w:bCs/>
          <w:sz w:val="24"/>
          <w:szCs w:val="28"/>
          <w:lang w:val="lv-LV"/>
        </w:rPr>
      </w:pPr>
    </w:p>
    <w:p w:rsidRPr="00047010" w:rsidR="008157A0" w:rsidP="008157A0" w:rsidRDefault="00E2220D" w14:paraId="0E5B1254" w14:textId="1A667A91">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Ilze Kociņa-Gavrilova</w:t>
      </w:r>
      <w:r w:rsidR="008157A0">
        <w:rPr>
          <w:rFonts w:ascii="Times New Roman" w:hAnsi="Times New Roman"/>
          <w:bCs/>
          <w:sz w:val="20"/>
          <w:szCs w:val="20"/>
          <w:lang w:val="lv-LV"/>
        </w:rPr>
        <w:t>,</w:t>
      </w:r>
      <w:r w:rsidRPr="00047010" w:rsidR="008157A0">
        <w:rPr>
          <w:rFonts w:ascii="Times New Roman" w:hAnsi="Times New Roman"/>
          <w:bCs/>
          <w:sz w:val="20"/>
          <w:szCs w:val="20"/>
          <w:lang w:val="lv-LV"/>
        </w:rPr>
        <w:t xml:space="preserve"> 6701</w:t>
      </w:r>
      <w:r>
        <w:rPr>
          <w:rFonts w:ascii="Times New Roman" w:hAnsi="Times New Roman"/>
          <w:bCs/>
          <w:sz w:val="20"/>
          <w:szCs w:val="20"/>
          <w:lang w:val="lv-LV"/>
        </w:rPr>
        <w:t>5967</w:t>
      </w:r>
    </w:p>
    <w:p w:rsidRPr="008157A0" w:rsidR="004C5E07" w:rsidRDefault="0054477C" w14:paraId="23C16BEC" w14:textId="0E6E9F95">
      <w:pPr>
        <w:rPr>
          <w:lang w:val="lv-LV"/>
        </w:rPr>
      </w:pPr>
      <w:hyperlink w:history="true" r:id="rId7">
        <w:r w:rsidRPr="00507EAE" w:rsidR="00E2220D">
          <w:rPr>
            <w:rStyle w:val="Hyperlink"/>
            <w:rFonts w:ascii="Times New Roman" w:hAnsi="Times New Roman"/>
            <w:bCs/>
            <w:sz w:val="20"/>
            <w:szCs w:val="20"/>
            <w:lang w:val="lv-LV"/>
          </w:rPr>
          <w:t>Ilze.kocina-gavrilova@mfa.gov.lv</w:t>
        </w:r>
      </w:hyperlink>
      <w:r w:rsidR="00E2220D">
        <w:rPr>
          <w:rFonts w:ascii="Times New Roman" w:hAnsi="Times New Roman"/>
          <w:bCs/>
          <w:sz w:val="20"/>
          <w:szCs w:val="20"/>
          <w:lang w:val="lv-LV"/>
        </w:rPr>
        <w:t xml:space="preserve"> </w:t>
      </w:r>
    </w:p>
    <w:sectPr w:rsidRPr="008157A0" w:rsidR="004C5E07" w:rsidSect="00DD20B4">
      <w:headerReference r:id="rId8" w:type="default"/>
      <w:footerReference r:id="rId9" w:type="default"/>
      <w:headerReference r:id="rId10" w:type="first"/>
      <w:footerReference r:id="rId11" w:type="first"/>
      <w:pgSz w:w="11920" w:h="16840"/>
      <w:pgMar w:top="1134" w:right="851" w:bottom="993" w:left="1701" w:header="709" w:footer="4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8D87F" w14:textId="77777777" w:rsidR="00E9616A" w:rsidRDefault="00137AEC">
      <w:pPr>
        <w:spacing w:after="0" w:line="240" w:lineRule="auto"/>
      </w:pPr>
      <w:r>
        <w:separator/>
      </w:r>
    </w:p>
  </w:endnote>
  <w:endnote w:type="continuationSeparator" w:id="0">
    <w:p w14:paraId="757DC1E3" w14:textId="77777777" w:rsidR="00E9616A" w:rsidRDefault="00137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16715" w14:textId="77777777" w:rsidR="00CB7F03" w:rsidRDefault="0054477C" w:rsidP="00CB7F03">
    <w:pPr>
      <w:pStyle w:val="Footer"/>
      <w:jc w:val="right"/>
    </w:pPr>
  </w:p>
  <w:p w14:paraId="311C6D17" w14:textId="0745E16D" w:rsidR="00D13788" w:rsidRPr="00D34FB9" w:rsidRDefault="00D13788" w:rsidP="00D13788">
    <w:pPr>
      <w:pStyle w:val="Footer"/>
      <w:rPr>
        <w:rFonts w:ascii="Times New Roman" w:hAnsi="Times New Roman"/>
        <w:lang w:val="lv-LV"/>
      </w:rPr>
    </w:pPr>
    <w:r w:rsidRPr="00D34FB9">
      <w:rPr>
        <w:rFonts w:ascii="Times New Roman" w:hAnsi="Times New Roman"/>
        <w:lang w:val="lv-LV"/>
      </w:rPr>
      <w:t>AMpav_</w:t>
    </w:r>
    <w:r w:rsidR="0054477C">
      <w:rPr>
        <w:rFonts w:ascii="Times New Roman" w:hAnsi="Times New Roman"/>
        <w:lang w:val="lv-LV"/>
      </w:rPr>
      <w:t>29</w:t>
    </w:r>
    <w:r w:rsidR="0059164C" w:rsidRPr="00D34FB9">
      <w:rPr>
        <w:rFonts w:ascii="Times New Roman" w:hAnsi="Times New Roman"/>
        <w:lang w:val="lv-LV"/>
      </w:rPr>
      <w:t>01</w:t>
    </w:r>
    <w:r w:rsidRPr="00D34FB9">
      <w:rPr>
        <w:rFonts w:ascii="Times New Roman" w:hAnsi="Times New Roman"/>
        <w:lang w:val="lv-LV"/>
      </w:rPr>
      <w:t>202</w:t>
    </w:r>
    <w:r w:rsidR="00E2220D" w:rsidRPr="00D34FB9">
      <w:rPr>
        <w:rFonts w:ascii="Times New Roman" w:hAnsi="Times New Roman"/>
        <w:lang w:val="lv-LV"/>
      </w:rPr>
      <w:t>5</w:t>
    </w:r>
    <w:r w:rsidRPr="00D34FB9">
      <w:rPr>
        <w:rFonts w:ascii="Times New Roman" w:hAnsi="Times New Roman"/>
        <w:lang w:val="lv-LV"/>
      </w:rPr>
      <w:t>; Informatīvais ziņojums “Par Eiropas Savienības Ārlietu padomes attīstības sadarbības ministru 202</w:t>
    </w:r>
    <w:r w:rsidR="00E2220D" w:rsidRPr="00D34FB9">
      <w:rPr>
        <w:rFonts w:ascii="Times New Roman" w:hAnsi="Times New Roman"/>
        <w:lang w:val="lv-LV"/>
      </w:rPr>
      <w:t>5</w:t>
    </w:r>
    <w:r w:rsidRPr="00D34FB9">
      <w:rPr>
        <w:rFonts w:ascii="Times New Roman" w:hAnsi="Times New Roman"/>
        <w:lang w:val="lv-LV"/>
      </w:rPr>
      <w:t>. gada 1</w:t>
    </w:r>
    <w:r w:rsidR="00E2220D" w:rsidRPr="00D34FB9">
      <w:rPr>
        <w:rFonts w:ascii="Times New Roman" w:hAnsi="Times New Roman"/>
        <w:lang w:val="lv-LV"/>
      </w:rPr>
      <w:t>0</w:t>
    </w:r>
    <w:r w:rsidRPr="00D34FB9">
      <w:rPr>
        <w:rFonts w:ascii="Times New Roman" w:hAnsi="Times New Roman"/>
        <w:lang w:val="lv-LV"/>
      </w:rPr>
      <w:t>.-1</w:t>
    </w:r>
    <w:r w:rsidR="00E2220D" w:rsidRPr="00D34FB9">
      <w:rPr>
        <w:rFonts w:ascii="Times New Roman" w:hAnsi="Times New Roman"/>
        <w:lang w:val="lv-LV"/>
      </w:rPr>
      <w:t>1</w:t>
    </w:r>
    <w:r w:rsidRPr="00D34FB9">
      <w:rPr>
        <w:rFonts w:ascii="Times New Roman" w:hAnsi="Times New Roman"/>
        <w:lang w:val="lv-LV"/>
      </w:rPr>
      <w:t>. februāra neformālajā sanāksmē izskatāmajiem jautājumiem”.</w:t>
    </w:r>
  </w:p>
  <w:p w14:paraId="2A91EABE" w14:textId="77777777" w:rsidR="003247CA" w:rsidRPr="00D34FB9" w:rsidRDefault="0054477C" w:rsidP="00CB7F03">
    <w:pPr>
      <w:pStyle w:val="Footer"/>
      <w:rPr>
        <w:rFonts w:ascii="Times New Roman" w:hAnsi="Times New Roman"/>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17259" w14:textId="6270E02C" w:rsidR="003247CA" w:rsidRPr="00D34FB9" w:rsidRDefault="00CE3D01">
    <w:pPr>
      <w:pStyle w:val="Footer"/>
      <w:rPr>
        <w:rFonts w:ascii="Times New Roman" w:hAnsi="Times New Roman"/>
        <w:lang w:val="lv-LV"/>
      </w:rPr>
    </w:pPr>
    <w:r w:rsidRPr="00D34FB9">
      <w:rPr>
        <w:rFonts w:ascii="Times New Roman" w:hAnsi="Times New Roman"/>
        <w:lang w:val="lv-LV"/>
      </w:rPr>
      <w:t>AMpav_</w:t>
    </w:r>
    <w:r w:rsidR="0054477C">
      <w:rPr>
        <w:rFonts w:ascii="Times New Roman" w:hAnsi="Times New Roman"/>
        <w:lang w:val="lv-LV"/>
      </w:rPr>
      <w:t>29</w:t>
    </w:r>
    <w:r w:rsidR="0059164C" w:rsidRPr="00D34FB9">
      <w:rPr>
        <w:rFonts w:ascii="Times New Roman" w:hAnsi="Times New Roman"/>
        <w:lang w:val="lv-LV"/>
      </w:rPr>
      <w:t>01</w:t>
    </w:r>
    <w:r w:rsidR="00D13788" w:rsidRPr="00D34FB9">
      <w:rPr>
        <w:rFonts w:ascii="Times New Roman" w:hAnsi="Times New Roman"/>
        <w:lang w:val="lv-LV"/>
      </w:rPr>
      <w:t>2024</w:t>
    </w:r>
    <w:r w:rsidR="00137AEC" w:rsidRPr="00D34FB9">
      <w:rPr>
        <w:rFonts w:ascii="Times New Roman" w:hAnsi="Times New Roman"/>
        <w:lang w:val="lv-LV"/>
      </w:rPr>
      <w:t>;</w:t>
    </w:r>
    <w:r w:rsidRPr="00D34FB9">
      <w:rPr>
        <w:rFonts w:ascii="Times New Roman" w:hAnsi="Times New Roman"/>
        <w:lang w:val="lv-LV"/>
      </w:rPr>
      <w:t xml:space="preserve"> Informatīvais ziņojums “Par Eiropas Savienības Ārlietu padomes attīstības sadarbības ministru 202</w:t>
    </w:r>
    <w:r w:rsidR="0054477C">
      <w:rPr>
        <w:rFonts w:ascii="Times New Roman" w:hAnsi="Times New Roman"/>
        <w:lang w:val="lv-LV"/>
      </w:rPr>
      <w:t>5</w:t>
    </w:r>
    <w:r w:rsidRPr="00D34FB9">
      <w:rPr>
        <w:rFonts w:ascii="Times New Roman" w:hAnsi="Times New Roman"/>
        <w:lang w:val="lv-LV"/>
      </w:rPr>
      <w:t xml:space="preserve">. gada </w:t>
    </w:r>
    <w:r w:rsidR="00D13788" w:rsidRPr="00D34FB9">
      <w:rPr>
        <w:rFonts w:ascii="Times New Roman" w:hAnsi="Times New Roman"/>
        <w:lang w:val="lv-LV"/>
      </w:rPr>
      <w:t>1</w:t>
    </w:r>
    <w:r w:rsidR="0054477C">
      <w:rPr>
        <w:rFonts w:ascii="Times New Roman" w:hAnsi="Times New Roman"/>
        <w:lang w:val="lv-LV"/>
      </w:rPr>
      <w:t>0</w:t>
    </w:r>
    <w:r w:rsidR="00D13788" w:rsidRPr="00D34FB9">
      <w:rPr>
        <w:rFonts w:ascii="Times New Roman" w:hAnsi="Times New Roman"/>
        <w:lang w:val="lv-LV"/>
      </w:rPr>
      <w:t>.-1</w:t>
    </w:r>
    <w:r w:rsidR="0054477C">
      <w:rPr>
        <w:rFonts w:ascii="Times New Roman" w:hAnsi="Times New Roman"/>
        <w:lang w:val="lv-LV"/>
      </w:rPr>
      <w:t>1</w:t>
    </w:r>
    <w:r w:rsidR="00D13788" w:rsidRPr="00D34FB9">
      <w:rPr>
        <w:rFonts w:ascii="Times New Roman" w:hAnsi="Times New Roman"/>
        <w:lang w:val="lv-LV"/>
      </w:rPr>
      <w:t>. februāra neformālajā</w:t>
    </w:r>
    <w:r w:rsidRPr="00D34FB9">
      <w:rPr>
        <w:rFonts w:ascii="Times New Roman" w:hAnsi="Times New Roman"/>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601D1" w14:textId="77777777" w:rsidR="00E9616A" w:rsidRDefault="00137AEC">
      <w:pPr>
        <w:spacing w:after="0" w:line="240" w:lineRule="auto"/>
      </w:pPr>
      <w:r>
        <w:separator/>
      </w:r>
    </w:p>
  </w:footnote>
  <w:footnote w:type="continuationSeparator" w:id="0">
    <w:p w14:paraId="4A933994" w14:textId="77777777" w:rsidR="00E9616A" w:rsidRDefault="00137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258232"/>
      <w:docPartObj>
        <w:docPartGallery w:val="Page Numbers (Top of Page)"/>
        <w:docPartUnique/>
      </w:docPartObj>
    </w:sdtPr>
    <w:sdtEndPr>
      <w:rPr>
        <w:rFonts w:ascii="Times New Roman" w:hAnsi="Times New Roman"/>
        <w:noProof/>
        <w:sz w:val="24"/>
      </w:rPr>
    </w:sdtEndPr>
    <w:sdtContent>
      <w:p w14:paraId="0D1AA2B7" w14:textId="77777777" w:rsidR="0043440F" w:rsidRPr="0061441A" w:rsidRDefault="00CE3D01">
        <w:pPr>
          <w:pStyle w:val="Header"/>
          <w:jc w:val="center"/>
          <w:rPr>
            <w:rFonts w:ascii="Times New Roman" w:hAnsi="Times New Roman"/>
            <w:sz w:val="24"/>
          </w:rPr>
        </w:pPr>
        <w:r w:rsidRPr="0061441A">
          <w:rPr>
            <w:rFonts w:ascii="Times New Roman" w:hAnsi="Times New Roman"/>
            <w:sz w:val="24"/>
          </w:rPr>
          <w:fldChar w:fldCharType="begin"/>
        </w:r>
        <w:r w:rsidRPr="0061441A">
          <w:rPr>
            <w:rFonts w:ascii="Times New Roman" w:hAnsi="Times New Roman"/>
            <w:sz w:val="24"/>
          </w:rPr>
          <w:instrText xml:space="preserve"> PAGE   \* MERGEFORMAT </w:instrText>
        </w:r>
        <w:r w:rsidRPr="0061441A">
          <w:rPr>
            <w:rFonts w:ascii="Times New Roman" w:hAnsi="Times New Roman"/>
            <w:sz w:val="24"/>
          </w:rPr>
          <w:fldChar w:fldCharType="separate"/>
        </w:r>
        <w:r>
          <w:rPr>
            <w:rFonts w:ascii="Times New Roman" w:hAnsi="Times New Roman"/>
            <w:noProof/>
            <w:sz w:val="24"/>
          </w:rPr>
          <w:t>3</w:t>
        </w:r>
        <w:r w:rsidRPr="0061441A">
          <w:rPr>
            <w:rFonts w:ascii="Times New Roman" w:hAnsi="Times New Roman"/>
            <w:noProof/>
            <w:sz w:val="24"/>
          </w:rPr>
          <w:fldChar w:fldCharType="end"/>
        </w:r>
      </w:p>
    </w:sdtContent>
  </w:sdt>
  <w:p w14:paraId="51E0FCCD" w14:textId="77777777" w:rsidR="003247CA" w:rsidRDefault="005447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070A" w14:textId="77777777" w:rsidR="008D7DBD" w:rsidRDefault="00CE3D01" w:rsidP="008D7DBD">
    <w:pPr>
      <w:pStyle w:val="Header"/>
      <w:rPr>
        <w:rFonts w:ascii="Times New Roman" w:hAnsi="Times New Roman"/>
      </w:rPr>
    </w:pPr>
    <w:r>
      <w:rPr>
        <w:noProof/>
        <w:lang w:val="lv-LV" w:eastAsia="lv-LV"/>
      </w:rPr>
      <w:drawing>
        <wp:anchor distT="0" distB="0" distL="114300" distR="114300" simplePos="0" relativeHeight="251658752" behindDoc="1" locked="0" layoutInCell="1" allowOverlap="1" wp14:anchorId="1F9BDB51" wp14:editId="39397FAD">
          <wp:simplePos x="0" y="0"/>
          <wp:positionH relativeFrom="page">
            <wp:posOffset>1217930</wp:posOffset>
          </wp:positionH>
          <wp:positionV relativeFrom="page">
            <wp:posOffset>742950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8157A0">
      <w:rPr>
        <w:noProof/>
        <w:lang w:val="lv-LV" w:eastAsia="lv-LV"/>
      </w:rPr>
      <mc:AlternateContent>
        <mc:Choice Requires="wps">
          <w:drawing>
            <wp:anchor distT="0" distB="0" distL="114300" distR="114300" simplePos="0" relativeHeight="251656704" behindDoc="1" locked="0" layoutInCell="1" allowOverlap="1" wp14:anchorId="6DE3F419" wp14:editId="5D1864A2">
              <wp:simplePos x="0" y="0"/>
              <wp:positionH relativeFrom="page">
                <wp:posOffset>1171575</wp:posOffset>
              </wp:positionH>
              <wp:positionV relativeFrom="page">
                <wp:posOffset>2030730</wp:posOffset>
              </wp:positionV>
              <wp:extent cx="5838825" cy="314325"/>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91B53" w14:textId="77777777" w:rsidR="002D63CC" w:rsidRDefault="002D63CC" w:rsidP="002D63CC">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K</w:t>
                          </w:r>
                          <w:r w:rsidRPr="002D63CC">
                            <w:rPr>
                              <w:rFonts w:ascii="Times New Roman" w:eastAsia="Times New Roman" w:hAnsi="Times New Roman"/>
                              <w:color w:val="231F20"/>
                              <w:sz w:val="17"/>
                              <w:szCs w:val="17"/>
                              <w:lang w:val="lv-LV"/>
                            </w:rPr>
                            <w:t>. Valdemāra iela 3, Rīga, LV-1395, tālr. 67016201, fakss 67828121, e-pasts pasts@mfa.gov.lv, www.mfa.gov.lv</w:t>
                          </w:r>
                        </w:p>
                        <w:p w14:paraId="20074192" w14:textId="0A511040" w:rsidR="008D7DBD" w:rsidRDefault="0054477C" w:rsidP="008D7DBD">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3F419"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" filled="f" stroked="f">
              <v:textbox inset="0,0,0,0">
                <w:txbxContent>
                  <w:p w14:paraId="62E91B53" w14:textId="77777777" w:rsidR="002D63CC" w:rsidRDefault="002D63CC" w:rsidP="002D63CC">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K</w:t>
                    </w:r>
                    <w:r w:rsidRPr="002D63CC">
                      <w:rPr>
                        <w:rFonts w:ascii="Times New Roman" w:eastAsia="Times New Roman" w:hAnsi="Times New Roman"/>
                        <w:color w:val="231F20"/>
                        <w:sz w:val="17"/>
                        <w:szCs w:val="17"/>
                        <w:lang w:val="lv-LV"/>
                      </w:rPr>
                      <w:t>. Valdemāra iela 3, Rīga, LV-1395, tālr. 67016201, fakss 67828121, e-pasts pasts@mfa.gov.lv, www.mfa.gov.lv</w:t>
                    </w:r>
                  </w:p>
                  <w:p w14:paraId="20074192" w14:textId="0A511040" w:rsidR="008D7DBD" w:rsidRDefault="006E29CF" w:rsidP="008D7DBD">
                    <w:pPr>
                      <w:spacing w:after="0" w:line="194" w:lineRule="exact"/>
                      <w:ind w:left="20" w:right="-45"/>
                      <w:jc w:val="center"/>
                      <w:rPr>
                        <w:rFonts w:ascii="Times New Roman" w:eastAsia="Times New Roman" w:hAnsi="Times New Roman"/>
                        <w:sz w:val="17"/>
                        <w:szCs w:val="17"/>
                      </w:rPr>
                    </w:pPr>
                  </w:p>
                </w:txbxContent>
              </v:textbox>
              <w10:wrap anchorx="page" anchory="page"/>
            </v:shape>
          </w:pict>
        </mc:Fallback>
      </mc:AlternateContent>
    </w:r>
    <w:r w:rsidR="008157A0">
      <w:rPr>
        <w:noProof/>
        <w:lang w:val="lv-LV" w:eastAsia="lv-LV"/>
      </w:rPr>
      <mc:AlternateContent>
        <mc:Choice Requires="wpg">
          <w:drawing>
            <wp:anchor distT="0" distB="0" distL="114300" distR="114300" simplePos="0" relativeHeight="251657728" behindDoc="1" locked="0" layoutInCell="1" allowOverlap="1" wp14:anchorId="0BD976F1" wp14:editId="30B4B818">
              <wp:simplePos x="0" y="0"/>
              <wp:positionH relativeFrom="page">
                <wp:posOffset>1850390</wp:posOffset>
              </wp:positionH>
              <wp:positionV relativeFrom="page">
                <wp:posOffset>1903095</wp:posOffset>
              </wp:positionV>
              <wp:extent cx="4397375" cy="1270"/>
              <wp:effectExtent l="12065" t="7620" r="10160"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F6D34" id="Group 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A5AF495" w14:textId="77777777" w:rsidR="008D7DBD" w:rsidRDefault="0054477C" w:rsidP="008D7DBD">
    <w:pPr>
      <w:pStyle w:val="Header"/>
      <w:rPr>
        <w:rFonts w:ascii="Times New Roman" w:hAnsi="Times New Roman"/>
      </w:rPr>
    </w:pPr>
  </w:p>
  <w:p w14:paraId="6E65CBD2" w14:textId="77777777" w:rsidR="008D7DBD" w:rsidRDefault="0054477C" w:rsidP="008D7DBD">
    <w:pPr>
      <w:pStyle w:val="Header"/>
      <w:rPr>
        <w:rFonts w:ascii="Times New Roman" w:hAnsi="Times New Roman"/>
      </w:rPr>
    </w:pPr>
  </w:p>
  <w:p w14:paraId="5249335F" w14:textId="77777777" w:rsidR="008D7DBD" w:rsidRDefault="0054477C" w:rsidP="008D7DBD">
    <w:pPr>
      <w:pStyle w:val="Header"/>
      <w:rPr>
        <w:rFonts w:ascii="Times New Roman" w:hAnsi="Times New Roman"/>
      </w:rPr>
    </w:pPr>
  </w:p>
  <w:p w14:paraId="5D44958F" w14:textId="77777777" w:rsidR="008D7DBD" w:rsidRDefault="0054477C" w:rsidP="008D7DBD">
    <w:pPr>
      <w:pStyle w:val="Header"/>
      <w:rPr>
        <w:rFonts w:ascii="Times New Roman" w:hAnsi="Times New Roman"/>
      </w:rPr>
    </w:pPr>
  </w:p>
  <w:p w14:paraId="2B2A64D2" w14:textId="77777777" w:rsidR="008D7DBD" w:rsidRDefault="0054477C" w:rsidP="008D7DBD">
    <w:pPr>
      <w:pStyle w:val="Header"/>
      <w:rPr>
        <w:rFonts w:ascii="Times New Roman" w:hAnsi="Times New Roman"/>
      </w:rPr>
    </w:pPr>
  </w:p>
  <w:p w14:paraId="146A85E9" w14:textId="77777777" w:rsidR="008D7DBD" w:rsidRDefault="0054477C" w:rsidP="008D7DBD">
    <w:pPr>
      <w:pStyle w:val="Header"/>
      <w:rPr>
        <w:rFonts w:ascii="Times New Roman" w:hAnsi="Times New Roman"/>
      </w:rPr>
    </w:pPr>
  </w:p>
  <w:p w14:paraId="55A00945" w14:textId="77777777" w:rsidR="008D7DBD" w:rsidRDefault="0054477C" w:rsidP="008D7DBD">
    <w:pPr>
      <w:pStyle w:val="Header"/>
      <w:rPr>
        <w:rFonts w:ascii="Times New Roman" w:hAnsi="Times New Roman"/>
      </w:rPr>
    </w:pPr>
  </w:p>
  <w:p w14:paraId="77907CCC" w14:textId="77777777" w:rsidR="008D7DBD" w:rsidRDefault="0054477C" w:rsidP="008D7DBD">
    <w:pPr>
      <w:pStyle w:val="Header"/>
      <w:rPr>
        <w:rFonts w:ascii="Times New Roman" w:hAnsi="Times New Roman"/>
      </w:rPr>
    </w:pPr>
  </w:p>
  <w:p w14:paraId="7D108B0D" w14:textId="77777777" w:rsidR="008D7DBD" w:rsidRDefault="0054477C" w:rsidP="008D7DBD">
    <w:pPr>
      <w:pStyle w:val="Header"/>
      <w:rPr>
        <w:rFonts w:ascii="Times New Roman" w:hAnsi="Times New Roman"/>
      </w:rPr>
    </w:pPr>
  </w:p>
  <w:p w14:paraId="7EB3761E" w14:textId="77777777" w:rsidR="008D7DBD" w:rsidRPr="00815277" w:rsidRDefault="0054477C" w:rsidP="008D7DBD">
    <w:pPr>
      <w:pStyle w:val="Header"/>
      <w:rPr>
        <w:rFonts w:ascii="Times New Roman" w:hAnsi="Times New Roman"/>
      </w:rPr>
    </w:pPr>
  </w:p>
  <w:p w14:paraId="45C75B9A" w14:textId="77777777" w:rsidR="008D7DBD" w:rsidRDefault="00544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049A7"/>
    <w:multiLevelType w:val="hybridMultilevel"/>
    <w:tmpl w:val="A0E4C028"/>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A0"/>
    <w:rsid w:val="00023017"/>
    <w:rsid w:val="0011752C"/>
    <w:rsid w:val="001237A0"/>
    <w:rsid w:val="00137AEC"/>
    <w:rsid w:val="002D39E5"/>
    <w:rsid w:val="002D63CC"/>
    <w:rsid w:val="00302FA6"/>
    <w:rsid w:val="004D568D"/>
    <w:rsid w:val="0054477C"/>
    <w:rsid w:val="0059164C"/>
    <w:rsid w:val="005E1A0E"/>
    <w:rsid w:val="006E29CF"/>
    <w:rsid w:val="006E3A2C"/>
    <w:rsid w:val="0072002C"/>
    <w:rsid w:val="00726920"/>
    <w:rsid w:val="007B4023"/>
    <w:rsid w:val="008135F4"/>
    <w:rsid w:val="008157A0"/>
    <w:rsid w:val="00880FB9"/>
    <w:rsid w:val="008C30DA"/>
    <w:rsid w:val="00900553"/>
    <w:rsid w:val="00901F6D"/>
    <w:rsid w:val="009E2E4B"/>
    <w:rsid w:val="00AD45B4"/>
    <w:rsid w:val="00B277CA"/>
    <w:rsid w:val="00BB03DD"/>
    <w:rsid w:val="00C050E3"/>
    <w:rsid w:val="00C07B48"/>
    <w:rsid w:val="00CE3D01"/>
    <w:rsid w:val="00D13788"/>
    <w:rsid w:val="00D34FB9"/>
    <w:rsid w:val="00DE2C3C"/>
    <w:rsid w:val="00DF1350"/>
    <w:rsid w:val="00E2220D"/>
    <w:rsid w:val="00E9616A"/>
    <w:rsid w:val="00EC120E"/>
    <w:rsid w:val="00EE6119"/>
    <w:rsid w:val="00F16E96"/>
    <w:rsid w:val="00F55E3F"/>
    <w:rsid w:val="00FB75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2C22B"/>
  <w15:chartTrackingRefBased/>
  <w15:docId w15:val="{A9D137C7-A758-423B-A45C-214AD061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7A0"/>
    <w:pPr>
      <w:widowControl w:val="0"/>
      <w:spacing w:after="200" w:line="276" w:lineRule="auto"/>
    </w:pPr>
    <w:rPr>
      <w:rFonts w:ascii="Calibri" w:eastAsia="Calibri" w:hAnsi="Calibri" w:cs="Times New Roman"/>
      <w:lang w:val="en-US"/>
    </w:rPr>
  </w:style>
  <w:style w:type="paragraph" w:styleId="Heading8">
    <w:name w:val="heading 8"/>
    <w:basedOn w:val="Normal"/>
    <w:next w:val="Normal"/>
    <w:link w:val="Heading8Char"/>
    <w:qFormat/>
    <w:rsid w:val="008157A0"/>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8157A0"/>
    <w:rPr>
      <w:rFonts w:ascii="Times New Roman" w:eastAsia="Times New Roman" w:hAnsi="Times New Roman" w:cs="Times New Roman"/>
      <w:b/>
      <w:bCs/>
      <w:sz w:val="28"/>
      <w:szCs w:val="24"/>
    </w:rPr>
  </w:style>
  <w:style w:type="paragraph" w:styleId="Header">
    <w:name w:val="header"/>
    <w:basedOn w:val="Normal"/>
    <w:link w:val="HeaderChar"/>
    <w:uiPriority w:val="99"/>
    <w:unhideWhenUsed/>
    <w:rsid w:val="008157A0"/>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7A0"/>
    <w:rPr>
      <w:rFonts w:ascii="Calibri" w:eastAsia="Calibri" w:hAnsi="Calibri" w:cs="Times New Roman"/>
      <w:lang w:val="en-US"/>
    </w:rPr>
  </w:style>
  <w:style w:type="paragraph" w:styleId="Footer">
    <w:name w:val="footer"/>
    <w:basedOn w:val="Normal"/>
    <w:link w:val="FooterChar"/>
    <w:uiPriority w:val="99"/>
    <w:unhideWhenUsed/>
    <w:rsid w:val="008157A0"/>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7A0"/>
    <w:rPr>
      <w:rFonts w:ascii="Calibri" w:eastAsia="Calibri" w:hAnsi="Calibri" w:cs="Times New Roman"/>
      <w:lang w:val="en-US"/>
    </w:rPr>
  </w:style>
  <w:style w:type="paragraph" w:styleId="BodyText">
    <w:name w:val="Body Text"/>
    <w:basedOn w:val="Normal"/>
    <w:link w:val="BodyTextChar"/>
    <w:rsid w:val="008157A0"/>
    <w:pPr>
      <w:suppressAutoHyphens/>
      <w:spacing w:after="120" w:line="240" w:lineRule="auto"/>
    </w:pPr>
    <w:rPr>
      <w:rFonts w:ascii="Times New Roman" w:eastAsia="Arial" w:hAnsi="Times New Roman"/>
      <w:kern w:val="1"/>
      <w:sz w:val="24"/>
      <w:szCs w:val="24"/>
      <w:lang w:val="en"/>
    </w:rPr>
  </w:style>
  <w:style w:type="character" w:customStyle="1" w:styleId="BodyTextChar">
    <w:name w:val="Body Text Char"/>
    <w:basedOn w:val="DefaultParagraphFont"/>
    <w:link w:val="BodyText"/>
    <w:rsid w:val="008157A0"/>
    <w:rPr>
      <w:rFonts w:ascii="Times New Roman" w:eastAsia="Arial" w:hAnsi="Times New Roman" w:cs="Times New Roman"/>
      <w:kern w:val="1"/>
      <w:sz w:val="24"/>
      <w:szCs w:val="24"/>
      <w:lang w:val="en"/>
    </w:rPr>
  </w:style>
  <w:style w:type="character" w:styleId="Hyperlink">
    <w:name w:val="Hyperlink"/>
    <w:basedOn w:val="DefaultParagraphFont"/>
    <w:uiPriority w:val="99"/>
    <w:unhideWhenUsed/>
    <w:rsid w:val="00E2220D"/>
    <w:rPr>
      <w:color w:val="0563C1" w:themeColor="hyperlink"/>
      <w:u w:val="single"/>
    </w:rPr>
  </w:style>
  <w:style w:type="character" w:styleId="UnresolvedMention">
    <w:name w:val="Unresolved Mention"/>
    <w:basedOn w:val="DefaultParagraphFont"/>
    <w:uiPriority w:val="99"/>
    <w:semiHidden/>
    <w:unhideWhenUsed/>
    <w:rsid w:val="00E22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ettings.xml" Type="http://schemas.openxmlformats.org/officeDocument/2006/relationships/settings" Id="rId3"/>
   <Relationship TargetMode="External" Target="mailto:Ilze.kocina-gavrilova@mfa.gov.lv" Type="http://schemas.openxmlformats.org/officeDocument/2006/relationships/hyperlink" Id="rId7"/>
   <Relationship Target="fontTable.xml" Type="http://schemas.openxmlformats.org/officeDocument/2006/relationships/fontTabl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header2.xml" Type="http://schemas.openxmlformats.org/officeDocument/2006/relationships/header" Id="rId10"/>
   <Relationship Target="webSettings.xml" Type="http://schemas.openxmlformats.org/officeDocument/2006/relationships/webSettings" Id="rId4"/>
   <Relationship Target="footer1.xml" Type="http://schemas.openxmlformats.org/officeDocument/2006/relationships/footer" Id="rId9"/>
</Relationships>

</file>

<file path=word/_rels/header2.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3399</Words>
  <Characters>1938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LR Arlietu ministrija</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dc:description/>
  <cp:lastModifiedBy>Ilze Kocina-Gavrilova</cp:lastModifiedBy>
  <cp:revision>9</cp:revision>
  <dcterms:created xsi:type="dcterms:W3CDTF">2025-01-15T14:32:00Z</dcterms:created>
  <dcterms:modified xsi:type="dcterms:W3CDTF">2025-01-30T10:54:00Z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MeetingDate">
    <vt:lpwstr>2025-02-10</vt:lpwstr>
  </property>
  <property fmtid="{D5CDD505-2E9C-101B-9397-08002B2CF9AE}" pid="60" name="DISCesvisAdditionalMakers">
    <vt:lpwstr>Trešā sekretāre Ilze Kociņa-Gavrilova</vt:lpwstr>
  </property>
  <property fmtid="{D5CDD505-2E9C-101B-9397-08002B2CF9AE}" pid="61" name="DIScgiUrl">
    <vt:lpwstr>https://lim.esvis.gov.lv/cs/idcplg</vt:lpwstr>
  </property>
  <property fmtid="{D5CDD505-2E9C-101B-9397-08002B2CF9AE}" pid="62" name="DISdDocName">
    <vt:lpwstr>L530235</vt:lpwstr>
  </property>
  <property fmtid="{D5CDD505-2E9C-101B-9397-08002B2CF9AE}" pid="63" name="DISCesvisSigner">
    <vt:lpwstr>Ārkārtējais un pilnvarotais vēstnieks Baiba Braže</vt:lpwstr>
  </property>
  <property fmtid="{D5CDD505-2E9C-101B-9397-08002B2CF9AE}" pid="64" name="DISCesvisSafetyLevel">
    <vt:lpwstr>Vispārpieejams</vt:lpwstr>
  </property>
  <property fmtid="{D5CDD505-2E9C-101B-9397-08002B2CF9AE}" pid="65" name="DISTaskPaneUrl">
    <vt:lpwstr>https://lim.esvis.gov.lv/cs/idcplg?ClientControlled=DocMan&amp;coreContentOnly=1&amp;WebdavRequest=1&amp;IdcService=DOC_INFO&amp;dID=608687</vt:lpwstr>
  </property>
  <property fmtid="{D5CDD505-2E9C-101B-9397-08002B2CF9AE}" pid="66" name="DISCesvisTitle">
    <vt:lpwstr>Par informatīvo ziņojumu “Par Eiropas Savienības Ārlietu padomes attīstības sadarbības ministru 2025. gada 10.-11. februāra neformālajā sanāksmē izskatāmajiem jautājumiem”</vt:lpwstr>
  </property>
  <property fmtid="{D5CDD505-2E9C-101B-9397-08002B2CF9AE}" pid="67" name="DISCesvisMinistryOfMinister">
    <vt:lpwstr>wwTemplateNP_MinistryOfMinister(Ārlietu,)</vt:lpwstr>
  </property>
  <property fmtid="{D5CDD505-2E9C-101B-9397-08002B2CF9AE}" pid="68" name="DISCesvisAuthor">
    <vt:lpwstr>Ārlietu ministrija</vt:lpwstr>
  </property>
  <property fmtid="{D5CDD505-2E9C-101B-9397-08002B2CF9AE}" pid="69" name="DISCesvisMainMaker">
    <vt:lpwstr>Trešā sekretāre Ilze Kociņa-Gavrilova</vt:lpwstr>
  </property>
  <property fmtid="{D5CDD505-2E9C-101B-9397-08002B2CF9AE}" pid="70" name="DISidcName">
    <vt:lpwstr>1020404016200</vt:lpwstr>
  </property>
  <property fmtid="{D5CDD505-2E9C-101B-9397-08002B2CF9AE}" pid="71"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72" name="DISCesvisAdditionalMakersMail">
    <vt:lpwstr>Ilze.Kocina-Gavrilova@mfa.gov.lv</vt:lpwstr>
  </property>
  <property fmtid="{D5CDD505-2E9C-101B-9397-08002B2CF9AE}" pid="73" name="DISdUser">
    <vt:lpwstr>weblogic</vt:lpwstr>
  </property>
  <property fmtid="{D5CDD505-2E9C-101B-9397-08002B2CF9AE}" pid="74" name="DISdID">
    <vt:lpwstr>608687</vt:lpwstr>
  </property>
  <property fmtid="{D5CDD505-2E9C-101B-9397-08002B2CF9AE}" pid="75" name="DISCesvisAdditionalMakersPhone">
    <vt:lpwstr>67015967</vt:lpwstr>
  </property>
  <property fmtid="{D5CDD505-2E9C-101B-9397-08002B2CF9AE}" pid="76" name="DISCesvisDocRegDate">
    <vt:lpwstr>2025-01-31</vt:lpwstr>
  </property>
  <property fmtid="{D5CDD505-2E9C-101B-9397-08002B2CF9AE}" pid="77" name="DISCesvisRegDate">
    <vt:lpwstr>2025-01-31</vt:lpwstr>
  </property>
  <property fmtid="{D5CDD505-2E9C-101B-9397-08002B2CF9AE}" pid="78" name="DISCesvisDocRegNr">
    <vt:lpwstr>PV-AM/2025-4</vt:lpwstr>
  </property>
  <property fmtid="{D5CDD505-2E9C-101B-9397-08002B2CF9AE}" pid="79" name="DISCesvisMainMakerOrgUnitTitle">
    <vt:lpwstr>Attīstības sadarbības politikas nodaļa</vt:lpwstr>
  </property>
</Properties>
</file>