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92794C" w:rsidR="00042D8B" w:rsidP="00542276" w:rsidRDefault="005D2C99" w14:paraId="5A529A9B" w14:textId="2EA7CB48">
      <w:pPr>
        <w:pStyle w:val="BodyText"/>
        <w:spacing w:after="120"/>
        <w:ind w:left="-180"/>
        <w15:collapsed w:val="false"/>
        <w:rPr>
          <w:noProof/>
          <w:szCs w:val="24"/>
        </w:rPr>
      </w:pPr>
      <w:r w:rsidRPr="0092794C">
        <w:rPr>
          <w:noProof/>
          <w:szCs w:val="24"/>
        </w:rPr>
        <w:t>Informatīvais ziņojums</w:t>
      </w:r>
    </w:p>
    <w:p w:rsidRPr="0092794C" w:rsidR="00042D8B" w:rsidP="00542276" w:rsidRDefault="00042D8B" w14:paraId="2E022432" w14:textId="2E7E8D4E">
      <w:pPr>
        <w:pStyle w:val="BodyText"/>
        <w:spacing w:after="120"/>
        <w:rPr>
          <w:noProof/>
          <w:szCs w:val="24"/>
        </w:rPr>
      </w:pPr>
      <w:r w:rsidRPr="0092794C">
        <w:rPr>
          <w:noProof/>
          <w:szCs w:val="24"/>
        </w:rPr>
        <w:t>“</w:t>
      </w:r>
      <w:r w:rsidRPr="00463250" w:rsidR="00463250">
        <w:rPr>
          <w:noProof/>
          <w:szCs w:val="24"/>
        </w:rPr>
        <w:t>Par darba turpināšanu pie Eiropas n</w:t>
      </w:r>
      <w:r w:rsidR="00463250">
        <w:rPr>
          <w:noProof/>
          <w:szCs w:val="24"/>
        </w:rPr>
        <w:t>ākotnes konferences rezultātiem</w:t>
      </w:r>
      <w:r w:rsidRPr="0092794C">
        <w:rPr>
          <w:noProof/>
          <w:szCs w:val="24"/>
        </w:rPr>
        <w:t>”</w:t>
      </w:r>
    </w:p>
    <w:p w:rsidR="00542276" w:rsidP="00542276" w:rsidRDefault="00542276" w14:paraId="6D0BACB5" w14:textId="232BDA0C">
      <w:pPr>
        <w:spacing w:after="120"/>
        <w:jc w:val="both"/>
      </w:pPr>
      <w:r>
        <w:t xml:space="preserve">No 2021. gada 9. maija līdz 2022. gada 9. maijam norisinājās Konference par Eiropas nākotni (turpmāk – Konference). Konferences mērķis bija palielināt iedzīvotāju lomu Eiropas Savienības (turpmāk – ES) nākotnes politikas un mērķu veidošanā, uzlabojot tās noturību. Konferences noslēgumā tapa gala ziņojums, kas sevī ietver četrdesmit deviņus pilsoņu priekšlikumus un vairāk nekā 320 konkrētas ierosmes, kā šie priekšlikumi vārētu tikt ieviesti praksē. Uz pieņemtā ziņojuma bāzes ES Padome un Eiropas Komisija ir uzsākusi aktīvu darbu pie priekšlikumu ieviešanas. Padomes ģenerālsekretariāts (turpmāk – PĢS), izvērtējot Konferences priekšlikumus un ieteikumus, secināja, ka aptuveni 95% no tiem ir ieviešami pašreizējo ES Līgumu ietvaros. </w:t>
      </w:r>
    </w:p>
    <w:p w:rsidR="00542276" w:rsidP="00542276" w:rsidRDefault="00542276" w14:paraId="73ED8ACB" w14:textId="171B1B49">
      <w:pPr>
        <w:spacing w:after="120"/>
        <w:jc w:val="both"/>
      </w:pPr>
      <w:r>
        <w:t xml:space="preserve">Šajā sakarā PĢS pēc Čehijas prezidentūras ES Padomē lūguma ir sagatavojis apkopojumu par tām Konferences ierosmēm, kuras Padome varētu ieviest autonomi, bez citu ES institūciju iesaistes. Kopumā PĢS ir identificējis 23 šādas Konferences ierosmes, kuras attiecīgi ir sadalītas četrās tematiskās grupās: </w:t>
      </w:r>
    </w:p>
    <w:p w:rsidRPr="00CE0C23" w:rsidR="00542276" w:rsidP="00542276" w:rsidRDefault="00542276" w14:paraId="7AF29570" w14:textId="0A25FF1E">
      <w:pPr>
        <w:spacing w:after="120"/>
        <w:jc w:val="both"/>
      </w:pPr>
      <w:r w:rsidRPr="00CE0C23">
        <w:t>1) Dalībvalstu politiku koordinācija ES līmenī (12 ierosmes). Šīs ierosmes sevī ietver tematisku diskusiju organizēšanu un labās prakses piemēru apmaiņu. Šajā kontekstā ES Padome var arī pieņemt autonomus secinājumus un saskaņā ar Līguma par Eiropas Savienības darbību 292. pantu lemt par rekomendācijām tādās jomās, kuras ES pamatlīgumos nav noteikts, ka Padomei ir jāpieņem lēmumu pēc Komisijas priekšlikuma.</w:t>
      </w:r>
      <w:bookmarkStart w:name="_GoBack" w:id="0"/>
      <w:bookmarkEnd w:id="0"/>
    </w:p>
    <w:p w:rsidRPr="00CE0C23" w:rsidR="00542276" w:rsidP="00542276" w:rsidRDefault="00542276" w14:paraId="475BE817" w14:textId="55B61FD9">
      <w:pPr>
        <w:spacing w:after="120"/>
        <w:jc w:val="both"/>
      </w:pPr>
      <w:r w:rsidRPr="00CE0C23">
        <w:t>2) Ar ES ārpolitiku saistītie aspekti (3 ierosmes).  Lai gan daudzos aspektos ārlietu jomā būtu nepieciešami konkrēti priekšlikumi starptautiskiem nolīgumiem vai citiem pasākumiem, daži no tiem ir vispārīgāki un tos iespējams risināt ar ES Padomes secinājumiem (piemēram, Apvienoto Nāciju Organizācijas vai Pasaules Tirdzniecības Organizācijas sanāksmju sagatavošana). Tāpat kopējās ārpolitikās un drošības politikās (turpmāk – KĀDP) jomā ES Padomei ir arī iespējas rīkoties pēc vienas vai vairāku dalībvalstu iniciatīvas, ko nosaka Līguma par Eiropas Savienību 30. panta 1. punkts.</w:t>
      </w:r>
    </w:p>
    <w:p w:rsidRPr="00CE0C23" w:rsidR="00542276" w:rsidP="00542276" w:rsidRDefault="00542276" w14:paraId="2BE3A4AE" w14:textId="77777777">
      <w:pPr>
        <w:spacing w:after="120"/>
        <w:jc w:val="both"/>
      </w:pPr>
      <w:r w:rsidRPr="00CE0C23">
        <w:t>3) Komunikācijas darbības (5 ierosmes). Šie pasākumi attiecas uz ES iestāžu komunikāciju ar ES pilsoņiem. Katra iestāde, tostarp Padome, var autonomi veikt šādus komunikācijas pasākumus.</w:t>
      </w:r>
    </w:p>
    <w:p w:rsidR="00542276" w:rsidP="00542276" w:rsidRDefault="00542276" w14:paraId="4A393409" w14:textId="57317762">
      <w:pPr>
        <w:spacing w:after="120"/>
        <w:jc w:val="both"/>
      </w:pPr>
      <w:r w:rsidRPr="00CE0C23">
        <w:t>4) Citas darbības (3 ierosmes). Šie pasākumi attiecas uz parastās likumdošanas procedūras organizēšanu, mašīntulkošanas</w:t>
      </w:r>
      <w:r>
        <w:t xml:space="preserve"> izmantošanu un pārredzamības īstenošanu ES Padomē.</w:t>
      </w:r>
    </w:p>
    <w:p w:rsidRPr="00F0513A" w:rsidR="00605CBF" w:rsidP="00542276" w:rsidRDefault="00605CBF" w14:paraId="6C9D1358" w14:textId="71E49265">
      <w:pPr>
        <w:spacing w:after="120"/>
        <w:jc w:val="both"/>
      </w:pPr>
      <w:bookmarkStart w:name="_Hlk96605697" w:id="1"/>
      <w:r w:rsidRPr="00CE0C23">
        <w:t>Latvija</w:t>
      </w:r>
      <w:r>
        <w:t xml:space="preserve"> </w:t>
      </w:r>
      <w:r w:rsidR="00542276">
        <w:t>kopumā atbalsta darba turpināšanu pie Konferences ierosmēm, kuras ES Padome var ieviest autonomi, bez citu ES institūciju iesaistes. Tajā pašā laikā Latvija raugās piesardzīgi uz ierosmēm ar ietekmi uz ES KĀDP, uzsverot</w:t>
      </w:r>
      <w:r w:rsidRPr="00542276" w:rsidR="00542276">
        <w:t xml:space="preserve"> NATO</w:t>
      </w:r>
      <w:r w:rsidR="00542276">
        <w:t xml:space="preserve"> kā vienīgā </w:t>
      </w:r>
      <w:r w:rsidRPr="00542276" w:rsidR="00542276">
        <w:t>kolektīvās un teritoriāl</w:t>
      </w:r>
      <w:r w:rsidR="00542276">
        <w:t>ās aizsardzības nodrošinātāja lomu.</w:t>
      </w:r>
      <w:r w:rsidRPr="00542276" w:rsidR="00542276">
        <w:t xml:space="preserve"> </w:t>
      </w:r>
    </w:p>
    <w:bookmarkEnd w:id="1"/>
    <w:p w:rsidRPr="0092794C" w:rsidR="003C07B0" w:rsidP="005F429A" w:rsidRDefault="003C07B0" w14:paraId="4BF3B360" w14:textId="3DA21EB5">
      <w:pPr>
        <w:spacing w:before="120"/>
        <w:jc w:val="both"/>
        <w:rPr>
          <w:noProof/>
          <w:color w:val="000000" w:themeColor="text1"/>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00604054" w:rsidTr="00604054" w14:paraId="006EEB05" w14:textId="77777777">
        <w:tc>
          <w:tcPr>
            <w:tcW w:w="6379" w:type="dxa"/>
          </w:tcPr>
          <w:p w:rsidR="00604054" w:rsidRDefault="006C16BC" w14:paraId="26441D8A" w14:textId="74763397">
            <w:pPr>
              <w:pStyle w:val="BodyText2"/>
              <w:tabs>
                <w:tab w:val="left" w:pos="6840"/>
              </w:tabs>
              <w:suppressAutoHyphens/>
              <w:spacing w:after="120" w:line="276" w:lineRule="auto"/>
              <w:rPr>
                <w:rFonts w:ascii="Times New Roman" w:hAnsi="Times New Roman" w:eastAsia="Times New Roman" w:cs="Times New Roman"/>
                <w:noProof/>
                <w:szCs w:val="24"/>
              </w:rPr>
            </w:pPr>
            <w:r w:rsidRPr="0019728C">
              <w:rPr>
                <w:rFonts w:ascii="Times New Roman" w:hAnsi="Times New Roman" w:eastAsia="Times New Roman" w:cs="Times New Roman"/>
                <w:noProof/>
              </w:rPr>
              <w:t xml:space="preserve">Iesniedzējs: </w:t>
            </w:r>
            <w:r w:rsidRPr="0019728C" w:rsidR="00604054">
              <w:rPr>
                <w:rFonts w:ascii="Times New Roman" w:hAnsi="Times New Roman" w:eastAsia="Times New Roman" w:cs="Times New Roman"/>
                <w:noProof/>
              </w:rPr>
              <w:t xml:space="preserve">  </w:t>
            </w:r>
            <w:r w:rsidR="00604054">
              <w:rPr>
                <w:rFonts w:ascii="Times New Roman" w:hAnsi="Times New Roman" w:eastAsia="Times New Roman" w:cs="Times New Roman"/>
                <w:noProof/>
              </w:rPr>
              <w:t>Ārlietu</w:t>
            </w:r>
            <w:r w:rsidR="001816AC">
              <w:rPr>
                <w:rFonts w:ascii="Times New Roman" w:hAnsi="Times New Roman" w:eastAsia="Times New Roman" w:cs="Times New Roman"/>
                <w:noProof/>
              </w:rPr>
              <w:t xml:space="preserve"> </w:t>
            </w:r>
            <w:r w:rsidR="00B963CB">
              <w:rPr>
                <w:rFonts w:ascii="Times New Roman" w:hAnsi="Times New Roman" w:eastAsia="Times New Roman" w:cs="Times New Roman"/>
                <w:noProof/>
              </w:rPr>
              <w:t>ministrs</w:t>
            </w:r>
            <w:r w:rsidR="00604054">
              <w:rPr>
                <w:rFonts w:ascii="Times New Roman" w:hAnsi="Times New Roman" w:eastAsia="Times New Roman" w:cs="Times New Roman"/>
                <w:noProof/>
              </w:rPr>
              <w:t xml:space="preserve"> </w:t>
            </w:r>
          </w:p>
          <w:p w:rsidR="00604054" w:rsidRDefault="00604054" w14:paraId="1E2DEEF5" w14:textId="77777777">
            <w:pPr>
              <w:pStyle w:val="BodyText2"/>
              <w:tabs>
                <w:tab w:val="left" w:pos="6840"/>
              </w:tabs>
              <w:suppressAutoHyphens/>
              <w:spacing w:after="120" w:line="276" w:lineRule="auto"/>
              <w:rPr>
                <w:noProof/>
              </w:rPr>
            </w:pPr>
          </w:p>
        </w:tc>
        <w:tc>
          <w:tcPr>
            <w:tcW w:w="3368" w:type="dxa"/>
            <w:hideMark/>
          </w:tcPr>
          <w:p w:rsidR="00604054" w:rsidRDefault="00604054" w14:paraId="6334ECD7" w14:textId="5BDF2730">
            <w:pPr>
              <w:pStyle w:val="BodyText2"/>
              <w:tabs>
                <w:tab w:val="left" w:pos="6840"/>
              </w:tabs>
              <w:suppressAutoHyphens/>
              <w:spacing w:after="120" w:line="276" w:lineRule="auto"/>
              <w:rPr>
                <w:rFonts w:ascii="Times New Roman" w:hAnsi="Times New Roman" w:cs="Times New Roman"/>
                <w:noProof/>
              </w:rPr>
            </w:pPr>
            <w:r>
              <w:rPr>
                <w:rFonts w:ascii="Times New Roman" w:hAnsi="Times New Roman" w:cs="Times New Roman"/>
                <w:noProof/>
              </w:rPr>
              <w:t xml:space="preserve">         </w:t>
            </w:r>
            <w:r w:rsidR="0019728C">
              <w:rPr>
                <w:rFonts w:ascii="Times New Roman" w:hAnsi="Times New Roman" w:cs="Times New Roman"/>
                <w:noProof/>
              </w:rPr>
              <w:t xml:space="preserve"> </w:t>
            </w:r>
            <w:r w:rsidR="00B963CB">
              <w:rPr>
                <w:rFonts w:ascii="Times New Roman" w:hAnsi="Times New Roman" w:cs="Times New Roman"/>
                <w:noProof/>
              </w:rPr>
              <w:t xml:space="preserve"> </w:t>
            </w:r>
            <w:r w:rsidR="001816AC">
              <w:rPr>
                <w:rFonts w:ascii="Times New Roman" w:hAnsi="Times New Roman" w:cs="Times New Roman"/>
                <w:noProof/>
              </w:rPr>
              <w:t>Edgars Rinkēvičs</w:t>
            </w:r>
          </w:p>
        </w:tc>
      </w:tr>
    </w:tbl>
    <w:p w:rsidRPr="00542276" w:rsidR="00A11323" w:rsidP="00542276" w:rsidRDefault="00A11323" w14:paraId="60CB1DE9" w14:textId="2BBE2829">
      <w:pPr>
        <w:pStyle w:val="Header"/>
        <w:tabs>
          <w:tab w:val="clear" w:pos="4320"/>
          <w:tab w:val="clear" w:pos="8640"/>
        </w:tabs>
        <w:spacing w:before="120"/>
        <w:rPr>
          <w:bCs/>
          <w:noProof/>
          <w:sz w:val="24"/>
          <w:szCs w:val="24"/>
        </w:rPr>
      </w:pPr>
      <w:r w:rsidRPr="0092794C">
        <w:rPr>
          <w:bCs/>
          <w:noProof/>
          <w:sz w:val="24"/>
          <w:szCs w:val="24"/>
        </w:rPr>
        <w:t>Vīza: Valsts sekretārs</w:t>
      </w:r>
      <w:r w:rsidRPr="0092794C">
        <w:rPr>
          <w:bCs/>
          <w:noProof/>
          <w:sz w:val="24"/>
          <w:szCs w:val="24"/>
        </w:rPr>
        <w:tab/>
      </w:r>
      <w:r w:rsidRPr="0092794C">
        <w:rPr>
          <w:bCs/>
          <w:noProof/>
          <w:sz w:val="24"/>
          <w:szCs w:val="24"/>
        </w:rPr>
        <w:tab/>
      </w:r>
      <w:r w:rsidRPr="0092794C">
        <w:rPr>
          <w:bCs/>
          <w:noProof/>
          <w:sz w:val="24"/>
          <w:szCs w:val="24"/>
        </w:rPr>
        <w:tab/>
      </w:r>
      <w:r w:rsidRPr="0092794C">
        <w:rPr>
          <w:bCs/>
          <w:noProof/>
          <w:sz w:val="24"/>
          <w:szCs w:val="24"/>
        </w:rPr>
        <w:tab/>
      </w:r>
      <w:r w:rsidRPr="0092794C" w:rsidR="00C53836">
        <w:rPr>
          <w:bCs/>
          <w:noProof/>
          <w:sz w:val="24"/>
          <w:szCs w:val="24"/>
        </w:rPr>
        <w:tab/>
      </w:r>
      <w:r w:rsidRPr="0092794C">
        <w:rPr>
          <w:bCs/>
          <w:noProof/>
          <w:sz w:val="24"/>
          <w:szCs w:val="24"/>
        </w:rPr>
        <w:tab/>
      </w:r>
      <w:r w:rsidRPr="0092794C">
        <w:rPr>
          <w:bCs/>
          <w:noProof/>
          <w:sz w:val="24"/>
          <w:szCs w:val="24"/>
        </w:rPr>
        <w:tab/>
      </w:r>
      <w:r w:rsidRPr="0092794C" w:rsidR="00C53836">
        <w:rPr>
          <w:bCs/>
          <w:noProof/>
          <w:sz w:val="24"/>
          <w:szCs w:val="24"/>
        </w:rPr>
        <w:tab/>
      </w:r>
      <w:r w:rsidRPr="0092794C">
        <w:rPr>
          <w:bCs/>
          <w:noProof/>
          <w:sz w:val="24"/>
          <w:szCs w:val="24"/>
        </w:rPr>
        <w:t>Andris Pelšs</w:t>
      </w:r>
    </w:p>
    <w:p w:rsidR="00542276" w:rsidP="000A10E5" w:rsidRDefault="00542276" w14:paraId="5D261F1C" w14:textId="043E2AA7">
      <w:pPr>
        <w:pStyle w:val="NoSpacing"/>
        <w:rPr>
          <w:rFonts w:ascii="Times New Roman" w:hAnsi="Times New Roman"/>
          <w:noProof/>
          <w:sz w:val="24"/>
          <w:szCs w:val="24"/>
          <w:lang w:val="lv-LV"/>
        </w:rPr>
      </w:pPr>
    </w:p>
    <w:p w:rsidRPr="0092794C" w:rsidR="00542276" w:rsidP="000A10E5" w:rsidRDefault="00542276" w14:paraId="5FF6F9F8" w14:textId="77777777">
      <w:pPr>
        <w:pStyle w:val="NoSpacing"/>
        <w:rPr>
          <w:rFonts w:ascii="Times New Roman" w:hAnsi="Times New Roman"/>
          <w:noProof/>
          <w:sz w:val="24"/>
          <w:szCs w:val="24"/>
          <w:lang w:val="lv-LV"/>
        </w:rPr>
      </w:pPr>
    </w:p>
    <w:p w:rsidRPr="00542276" w:rsidR="00A11323" w:rsidP="000A10E5" w:rsidRDefault="00463250" w14:paraId="6B47647C" w14:textId="42C13700">
      <w:pPr>
        <w:pStyle w:val="NoSpacing"/>
        <w:rPr>
          <w:rFonts w:ascii="Times New Roman" w:hAnsi="Times New Roman"/>
          <w:noProof/>
          <w:sz w:val="20"/>
          <w:szCs w:val="24"/>
          <w:lang w:val="lv-LV"/>
        </w:rPr>
      </w:pPr>
      <w:r w:rsidRPr="00542276">
        <w:rPr>
          <w:rFonts w:ascii="Times New Roman" w:hAnsi="Times New Roman"/>
          <w:noProof/>
          <w:sz w:val="20"/>
          <w:szCs w:val="24"/>
          <w:lang w:val="lv-LV"/>
        </w:rPr>
        <w:t>Lauris Paegle</w:t>
      </w:r>
      <w:r w:rsidRPr="00542276" w:rsidR="00B66EAE">
        <w:rPr>
          <w:rFonts w:ascii="Times New Roman" w:hAnsi="Times New Roman"/>
          <w:noProof/>
          <w:sz w:val="20"/>
          <w:szCs w:val="24"/>
          <w:lang w:val="lv-LV"/>
        </w:rPr>
        <w:t>, 6701</w:t>
      </w:r>
      <w:r w:rsidRPr="00542276">
        <w:rPr>
          <w:rFonts w:ascii="Times New Roman" w:hAnsi="Times New Roman"/>
          <w:noProof/>
          <w:sz w:val="20"/>
          <w:szCs w:val="24"/>
          <w:lang w:val="lv-LV"/>
        </w:rPr>
        <w:t>6311</w:t>
      </w:r>
    </w:p>
    <w:p w:rsidRPr="00542276" w:rsidR="00042D8B" w:rsidP="000A10E5" w:rsidRDefault="00463250" w14:paraId="778B62C8" w14:textId="6BEFA9D3">
      <w:pPr>
        <w:pStyle w:val="NoSpacing"/>
        <w:rPr>
          <w:rFonts w:ascii="Times New Roman" w:hAnsi="Times New Roman"/>
          <w:noProof/>
          <w:sz w:val="20"/>
          <w:szCs w:val="24"/>
          <w:lang w:val="lv-LV"/>
        </w:rPr>
      </w:pPr>
      <w:r w:rsidRPr="00542276">
        <w:rPr>
          <w:rFonts w:ascii="Times New Roman" w:hAnsi="Times New Roman"/>
          <w:bCs/>
          <w:noProof/>
          <w:color w:val="0000FF"/>
          <w:sz w:val="20"/>
          <w:szCs w:val="24"/>
          <w:u w:val="single"/>
          <w:lang w:val="lv-LV"/>
        </w:rPr>
        <w:t>lauris.paegle</w:t>
      </w:r>
      <w:r w:rsidRPr="00542276" w:rsidR="00B66EAE">
        <w:rPr>
          <w:rFonts w:ascii="Times New Roman" w:hAnsi="Times New Roman"/>
          <w:bCs/>
          <w:noProof/>
          <w:color w:val="0000FF"/>
          <w:sz w:val="20"/>
          <w:szCs w:val="24"/>
          <w:u w:val="single"/>
          <w:lang w:val="lv-LV"/>
        </w:rPr>
        <w:t>@mfa.gov.lv</w:t>
      </w:r>
    </w:p>
    <w:sectPr w:rsidRPr="00542276" w:rsidR="00042D8B" w:rsidSect="00C834EF">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1134"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46D1AA" w14:textId="77777777" w:rsidR="00161BEB" w:rsidRDefault="00161BEB">
      <w:r>
        <w:separator/>
      </w:r>
    </w:p>
  </w:endnote>
  <w:endnote w:type="continuationSeparator" w:id="0">
    <w:p w14:paraId="7A8C4CD9" w14:textId="77777777" w:rsidR="00161BEB" w:rsidRDefault="00161BEB">
      <w:r>
        <w:continuationSeparator/>
      </w:r>
    </w:p>
  </w:endnote>
  <w:endnote w:type="continuationNotice" w:id="1">
    <w:p w14:paraId="39630D01" w14:textId="77777777" w:rsidR="00161BEB" w:rsidRDefault="00161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10006FF" w:usb1="4000205B" w:usb2="00000010" w:usb3="00000000" w:csb0="0000019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C66C3" w14:textId="77777777" w:rsidR="00847B05" w:rsidRDefault="00847B05">
    <w:pPr>
      <w:pStyle w:val="Footer"/>
      <w:framePr w:wrap="around" w:vAnchor="text" w:hAnchor="page" w:x="11062" w:y="6"/>
      <w:rPr>
        <w:rStyle w:val="PageNumber"/>
      </w:rPr>
    </w:pPr>
  </w:p>
  <w:p w14:paraId="2943B5F3" w14:textId="60F2CD3C" w:rsidR="005B6220" w:rsidRDefault="00FE697B" w:rsidP="00FE697B">
    <w:pPr>
      <w:pStyle w:val="Footer"/>
      <w:jc w:val="both"/>
      <w:rPr>
        <w:sz w:val="18"/>
      </w:rPr>
    </w:pPr>
    <w:r w:rsidRPr="008C31F6">
      <w:rPr>
        <w:sz w:val="18"/>
      </w:rPr>
      <w:t>AMzino</w:t>
    </w:r>
    <w:r w:rsidR="007A2488">
      <w:rPr>
        <w:sz w:val="18"/>
      </w:rPr>
      <w:t>CoFE</w:t>
    </w:r>
    <w:r w:rsidRPr="008C31F6">
      <w:rPr>
        <w:sz w:val="18"/>
      </w:rPr>
      <w:t>_</w:t>
    </w:r>
    <w:r w:rsidR="00E30741">
      <w:rPr>
        <w:sz w:val="18"/>
      </w:rPr>
      <w:t>1</w:t>
    </w:r>
    <w:r w:rsidR="00542276">
      <w:rPr>
        <w:sz w:val="18"/>
      </w:rPr>
      <w:t>0012023</w:t>
    </w:r>
    <w:r>
      <w:rPr>
        <w:sz w:val="18"/>
      </w:rPr>
      <w:t xml:space="preserve"> Informatīvais ziņojums </w:t>
    </w:r>
    <w:r w:rsidRPr="003A1F27">
      <w:rPr>
        <w:sz w:val="18"/>
      </w:rPr>
      <w:t>“</w:t>
    </w:r>
    <w:r w:rsidR="00463250" w:rsidRPr="00463250">
      <w:rPr>
        <w:sz w:val="18"/>
      </w:rPr>
      <w:t>Par darba turpināšanu pie Eiropas n</w:t>
    </w:r>
    <w:r w:rsidR="00463250">
      <w:rPr>
        <w:sz w:val="18"/>
      </w:rPr>
      <w:t>ākotnes konferences rezultātiem</w:t>
    </w:r>
    <w:r w:rsidRPr="003A1F27">
      <w:rPr>
        <w:sz w:val="18"/>
      </w:rPr>
      <w:t>”</w:t>
    </w: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B9BD7" w14:textId="77777777" w:rsidR="007A0A7A" w:rsidRPr="003748C3" w:rsidRDefault="007A0A7A" w:rsidP="007A0A7A">
    <w:pPr>
      <w:pStyle w:val="Footer"/>
      <w:jc w:val="both"/>
      <w:rPr>
        <w:sz w:val="18"/>
      </w:rPr>
    </w:pPr>
    <w:r w:rsidRPr="00AA7193">
      <w:rPr>
        <w:sz w:val="18"/>
      </w:rPr>
      <w:t>AMzino_</w:t>
    </w:r>
    <w:r>
      <w:rPr>
        <w:sz w:val="18"/>
      </w:rPr>
      <w:t>010416_VLP</w:t>
    </w:r>
    <w:r w:rsidRPr="00AA7193">
      <w:rPr>
        <w:sz w:val="18"/>
      </w:rPr>
      <w:t>; Informatīvais ziņojums „Par Eiropas Savienī</w:t>
    </w:r>
    <w:r>
      <w:rPr>
        <w:sz w:val="18"/>
      </w:rPr>
      <w:t>bas Vispārējo lietu padomes 2016. </w:t>
    </w:r>
    <w:r w:rsidRPr="00AA7193">
      <w:rPr>
        <w:sz w:val="18"/>
      </w:rPr>
      <w:t xml:space="preserve">gada </w:t>
    </w:r>
    <w:r>
      <w:rPr>
        <w:sz w:val="18"/>
      </w:rPr>
      <w:t xml:space="preserve">11.-12. aprīļa neformālajā </w:t>
    </w:r>
    <w:r w:rsidRPr="00AA7193">
      <w:rPr>
        <w:sz w:val="18"/>
      </w:rPr>
      <w:t>sanā</w:t>
    </w:r>
    <w:r>
      <w:rPr>
        <w:sz w:val="18"/>
      </w:rPr>
      <w:t>ksmē izskatāmajiem jautājumiem”</w:t>
    </w:r>
  </w:p>
  <w:p w14:paraId="3EC66511" w14:textId="77777777" w:rsidR="00287BE5" w:rsidRDefault="00EE0C6E">
    <w:pPr>
      <w:pStyle w:val="Footer"/>
      <w:jc w:val="right"/>
    </w:pPr>
    <w:r>
      <w:fldChar w:fldCharType="begin"/>
    </w:r>
    <w:r>
      <w:instrText xml:space="preserve"> PAGE   \* MERGEFORMAT </w:instrText>
    </w:r>
    <w:r>
      <w:fldChar w:fldCharType="separate"/>
    </w:r>
    <w:r w:rsidR="007A0A7A">
      <w:rPr>
        <w:noProof/>
      </w:rPr>
      <w:t>1</w:t>
    </w:r>
    <w:r>
      <w:rPr>
        <w:noProof/>
      </w:rPr>
      <w:fldChar w:fldCharType="end"/>
    </w:r>
  </w:p>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EB10C" w14:textId="77777777" w:rsidR="00161BEB" w:rsidRDefault="00161BEB">
      <w:r>
        <w:separator/>
      </w:r>
    </w:p>
  </w:footnote>
  <w:footnote w:type="continuationSeparator" w:id="0">
    <w:p w14:paraId="41ED864F" w14:textId="77777777" w:rsidR="00161BEB" w:rsidRDefault="00161BEB">
      <w:r>
        <w:continuationSeparator/>
      </w:r>
    </w:p>
  </w:footnote>
  <w:footnote w:type="continuationNotice" w:id="1">
    <w:p w14:paraId="3680477D" w14:textId="77777777" w:rsidR="00161BEB" w:rsidRDefault="00161BE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E5243" w14:textId="382F41C3"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CE0C23">
      <w:rPr>
        <w:rStyle w:val="PageNumber"/>
        <w:noProof/>
      </w:rPr>
      <w:t>1</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9"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2"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6"/>
  </w:num>
  <w:num w:numId="4">
    <w:abstractNumId w:val="14"/>
  </w:num>
  <w:num w:numId="5">
    <w:abstractNumId w:val="8"/>
  </w:num>
  <w:num w:numId="6">
    <w:abstractNumId w:val="7"/>
  </w:num>
  <w:num w:numId="7">
    <w:abstractNumId w:val="12"/>
  </w:num>
  <w:num w:numId="8">
    <w:abstractNumId w:val="1"/>
  </w:num>
  <w:num w:numId="9">
    <w:abstractNumId w:val="17"/>
  </w:num>
  <w:num w:numId="10">
    <w:abstractNumId w:val="9"/>
  </w:num>
  <w:num w:numId="11">
    <w:abstractNumId w:val="1"/>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3"/>
  </w:num>
  <w:num w:numId="15">
    <w:abstractNumId w:val="16"/>
  </w:num>
  <w:num w:numId="16">
    <w:abstractNumId w:val="3"/>
  </w:num>
  <w:num w:numId="17">
    <w:abstractNumId w:val="10"/>
  </w:num>
  <w:num w:numId="18">
    <w:abstractNumId w:val="5"/>
  </w:num>
  <w:num w:numId="19">
    <w:abstractNumId w:val="2"/>
  </w:num>
  <w:num w:numId="20">
    <w:abstractNumId w:val="11"/>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9C"/>
    <w:rsid w:val="000005D9"/>
    <w:rsid w:val="0000068A"/>
    <w:rsid w:val="00000724"/>
    <w:rsid w:val="00001242"/>
    <w:rsid w:val="00001DD3"/>
    <w:rsid w:val="00001EF3"/>
    <w:rsid w:val="00002207"/>
    <w:rsid w:val="00002BD7"/>
    <w:rsid w:val="00003D91"/>
    <w:rsid w:val="000041FA"/>
    <w:rsid w:val="00004263"/>
    <w:rsid w:val="00004393"/>
    <w:rsid w:val="00004FF9"/>
    <w:rsid w:val="0000564C"/>
    <w:rsid w:val="00005793"/>
    <w:rsid w:val="00005CF4"/>
    <w:rsid w:val="00006420"/>
    <w:rsid w:val="00006E22"/>
    <w:rsid w:val="00007C27"/>
    <w:rsid w:val="00007E0C"/>
    <w:rsid w:val="000103CC"/>
    <w:rsid w:val="000103F9"/>
    <w:rsid w:val="00011382"/>
    <w:rsid w:val="0001226F"/>
    <w:rsid w:val="00012AAC"/>
    <w:rsid w:val="0001391E"/>
    <w:rsid w:val="00014066"/>
    <w:rsid w:val="000143FC"/>
    <w:rsid w:val="00014E53"/>
    <w:rsid w:val="00014FDD"/>
    <w:rsid w:val="000151EE"/>
    <w:rsid w:val="00015CB1"/>
    <w:rsid w:val="00016063"/>
    <w:rsid w:val="000161AC"/>
    <w:rsid w:val="000173AB"/>
    <w:rsid w:val="00017FF1"/>
    <w:rsid w:val="0002121B"/>
    <w:rsid w:val="000214AD"/>
    <w:rsid w:val="000219D4"/>
    <w:rsid w:val="0002254E"/>
    <w:rsid w:val="0002268C"/>
    <w:rsid w:val="00022A52"/>
    <w:rsid w:val="00022BB4"/>
    <w:rsid w:val="00023C4F"/>
    <w:rsid w:val="00023D4B"/>
    <w:rsid w:val="00024660"/>
    <w:rsid w:val="00024EC5"/>
    <w:rsid w:val="0002508B"/>
    <w:rsid w:val="000252E7"/>
    <w:rsid w:val="00025EA1"/>
    <w:rsid w:val="00025F66"/>
    <w:rsid w:val="000263AE"/>
    <w:rsid w:val="00026CAC"/>
    <w:rsid w:val="0002737E"/>
    <w:rsid w:val="0002739C"/>
    <w:rsid w:val="0002788C"/>
    <w:rsid w:val="00027CA6"/>
    <w:rsid w:val="00030512"/>
    <w:rsid w:val="0003052F"/>
    <w:rsid w:val="00030CEB"/>
    <w:rsid w:val="0003101D"/>
    <w:rsid w:val="000310A5"/>
    <w:rsid w:val="000315AA"/>
    <w:rsid w:val="000324E0"/>
    <w:rsid w:val="00033AB9"/>
    <w:rsid w:val="00033EB5"/>
    <w:rsid w:val="00033FCB"/>
    <w:rsid w:val="00034463"/>
    <w:rsid w:val="0003491E"/>
    <w:rsid w:val="00034E1E"/>
    <w:rsid w:val="000350FB"/>
    <w:rsid w:val="000351ED"/>
    <w:rsid w:val="00035BC8"/>
    <w:rsid w:val="00035DB8"/>
    <w:rsid w:val="000361D7"/>
    <w:rsid w:val="00036935"/>
    <w:rsid w:val="000369AE"/>
    <w:rsid w:val="00036A7C"/>
    <w:rsid w:val="00037C3C"/>
    <w:rsid w:val="00037C6A"/>
    <w:rsid w:val="00041A20"/>
    <w:rsid w:val="00042136"/>
    <w:rsid w:val="0004224A"/>
    <w:rsid w:val="00042276"/>
    <w:rsid w:val="0004275A"/>
    <w:rsid w:val="00042C13"/>
    <w:rsid w:val="00042D8B"/>
    <w:rsid w:val="000433B9"/>
    <w:rsid w:val="000434D3"/>
    <w:rsid w:val="00043604"/>
    <w:rsid w:val="00043C8E"/>
    <w:rsid w:val="00043E67"/>
    <w:rsid w:val="00044B8B"/>
    <w:rsid w:val="00044EF7"/>
    <w:rsid w:val="00044FE4"/>
    <w:rsid w:val="000455C3"/>
    <w:rsid w:val="00045787"/>
    <w:rsid w:val="00045953"/>
    <w:rsid w:val="00045F58"/>
    <w:rsid w:val="00046201"/>
    <w:rsid w:val="0004659A"/>
    <w:rsid w:val="0004670B"/>
    <w:rsid w:val="000468FD"/>
    <w:rsid w:val="00046D0B"/>
    <w:rsid w:val="000476DB"/>
    <w:rsid w:val="00047C06"/>
    <w:rsid w:val="00047C97"/>
    <w:rsid w:val="000503D5"/>
    <w:rsid w:val="00050669"/>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64F6"/>
    <w:rsid w:val="0006773E"/>
    <w:rsid w:val="000702E1"/>
    <w:rsid w:val="00070419"/>
    <w:rsid w:val="0007043F"/>
    <w:rsid w:val="000711C6"/>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37F1"/>
    <w:rsid w:val="00084319"/>
    <w:rsid w:val="000846D0"/>
    <w:rsid w:val="00085AAC"/>
    <w:rsid w:val="00086ECE"/>
    <w:rsid w:val="0008741B"/>
    <w:rsid w:val="00090660"/>
    <w:rsid w:val="00090D1B"/>
    <w:rsid w:val="000913A0"/>
    <w:rsid w:val="00091EBF"/>
    <w:rsid w:val="00092089"/>
    <w:rsid w:val="00092CEF"/>
    <w:rsid w:val="0009318F"/>
    <w:rsid w:val="000933E0"/>
    <w:rsid w:val="0009355F"/>
    <w:rsid w:val="00093730"/>
    <w:rsid w:val="00093D97"/>
    <w:rsid w:val="0009454C"/>
    <w:rsid w:val="0009512D"/>
    <w:rsid w:val="000964CE"/>
    <w:rsid w:val="000971B7"/>
    <w:rsid w:val="00097210"/>
    <w:rsid w:val="000975CF"/>
    <w:rsid w:val="000A0462"/>
    <w:rsid w:val="000A0C26"/>
    <w:rsid w:val="000A0E36"/>
    <w:rsid w:val="000A0EAB"/>
    <w:rsid w:val="000A10E5"/>
    <w:rsid w:val="000A218D"/>
    <w:rsid w:val="000A2EFA"/>
    <w:rsid w:val="000A3498"/>
    <w:rsid w:val="000A3BE6"/>
    <w:rsid w:val="000A3E3F"/>
    <w:rsid w:val="000A491D"/>
    <w:rsid w:val="000A4C76"/>
    <w:rsid w:val="000A615D"/>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5087"/>
    <w:rsid w:val="000C547C"/>
    <w:rsid w:val="000C58CB"/>
    <w:rsid w:val="000C5C58"/>
    <w:rsid w:val="000C63C1"/>
    <w:rsid w:val="000C67BB"/>
    <w:rsid w:val="000C6F3A"/>
    <w:rsid w:val="000C7CEB"/>
    <w:rsid w:val="000C7DCE"/>
    <w:rsid w:val="000C7E03"/>
    <w:rsid w:val="000C7F37"/>
    <w:rsid w:val="000D05F7"/>
    <w:rsid w:val="000D1E0C"/>
    <w:rsid w:val="000D1E18"/>
    <w:rsid w:val="000D399E"/>
    <w:rsid w:val="000D4AFA"/>
    <w:rsid w:val="000D5215"/>
    <w:rsid w:val="000D564F"/>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5D19"/>
    <w:rsid w:val="000E7889"/>
    <w:rsid w:val="000E7C2D"/>
    <w:rsid w:val="000E7D24"/>
    <w:rsid w:val="000F004F"/>
    <w:rsid w:val="000F0E5E"/>
    <w:rsid w:val="000F1D88"/>
    <w:rsid w:val="000F1F47"/>
    <w:rsid w:val="000F37FF"/>
    <w:rsid w:val="000F3C20"/>
    <w:rsid w:val="000F47FB"/>
    <w:rsid w:val="000F6350"/>
    <w:rsid w:val="000F6BBC"/>
    <w:rsid w:val="000F7A6D"/>
    <w:rsid w:val="00100406"/>
    <w:rsid w:val="00100C15"/>
    <w:rsid w:val="00100F6D"/>
    <w:rsid w:val="0010228C"/>
    <w:rsid w:val="001028EA"/>
    <w:rsid w:val="0010342D"/>
    <w:rsid w:val="00103C87"/>
    <w:rsid w:val="00104AC5"/>
    <w:rsid w:val="001051C5"/>
    <w:rsid w:val="001059D8"/>
    <w:rsid w:val="00105D6F"/>
    <w:rsid w:val="00106016"/>
    <w:rsid w:val="00106EFB"/>
    <w:rsid w:val="00111D81"/>
    <w:rsid w:val="00111EBD"/>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6E8"/>
    <w:rsid w:val="00137A84"/>
    <w:rsid w:val="001403A5"/>
    <w:rsid w:val="00140CAE"/>
    <w:rsid w:val="00140EB1"/>
    <w:rsid w:val="00141648"/>
    <w:rsid w:val="00141668"/>
    <w:rsid w:val="001419D9"/>
    <w:rsid w:val="00141C22"/>
    <w:rsid w:val="00142789"/>
    <w:rsid w:val="00142DC5"/>
    <w:rsid w:val="0014316C"/>
    <w:rsid w:val="001433A1"/>
    <w:rsid w:val="00143666"/>
    <w:rsid w:val="00143AEF"/>
    <w:rsid w:val="001449D4"/>
    <w:rsid w:val="00144F77"/>
    <w:rsid w:val="00146068"/>
    <w:rsid w:val="00146D44"/>
    <w:rsid w:val="001478E7"/>
    <w:rsid w:val="00147ECB"/>
    <w:rsid w:val="00150539"/>
    <w:rsid w:val="00150662"/>
    <w:rsid w:val="00150D76"/>
    <w:rsid w:val="001510A6"/>
    <w:rsid w:val="001519D4"/>
    <w:rsid w:val="001519EB"/>
    <w:rsid w:val="001521E0"/>
    <w:rsid w:val="001529D1"/>
    <w:rsid w:val="00152CF7"/>
    <w:rsid w:val="0015398D"/>
    <w:rsid w:val="001539F2"/>
    <w:rsid w:val="00154533"/>
    <w:rsid w:val="00154670"/>
    <w:rsid w:val="0015522B"/>
    <w:rsid w:val="001559CE"/>
    <w:rsid w:val="00155C0C"/>
    <w:rsid w:val="001560DD"/>
    <w:rsid w:val="0015616B"/>
    <w:rsid w:val="00156466"/>
    <w:rsid w:val="0016131B"/>
    <w:rsid w:val="00161BEB"/>
    <w:rsid w:val="00161E2C"/>
    <w:rsid w:val="00163200"/>
    <w:rsid w:val="00163F65"/>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E87"/>
    <w:rsid w:val="00176261"/>
    <w:rsid w:val="001763F3"/>
    <w:rsid w:val="00177301"/>
    <w:rsid w:val="001774C3"/>
    <w:rsid w:val="00177A04"/>
    <w:rsid w:val="00177B35"/>
    <w:rsid w:val="00180E98"/>
    <w:rsid w:val="00180F4F"/>
    <w:rsid w:val="001812A1"/>
    <w:rsid w:val="0018147E"/>
    <w:rsid w:val="001815BD"/>
    <w:rsid w:val="001816AC"/>
    <w:rsid w:val="0018189E"/>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3043"/>
    <w:rsid w:val="001B33FF"/>
    <w:rsid w:val="001B3D72"/>
    <w:rsid w:val="001B46B2"/>
    <w:rsid w:val="001B5B2C"/>
    <w:rsid w:val="001B616F"/>
    <w:rsid w:val="001B68EB"/>
    <w:rsid w:val="001B704E"/>
    <w:rsid w:val="001B732B"/>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5C0"/>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6C1"/>
    <w:rsid w:val="001E39EB"/>
    <w:rsid w:val="001E3F91"/>
    <w:rsid w:val="001E572C"/>
    <w:rsid w:val="001E584C"/>
    <w:rsid w:val="001E5C63"/>
    <w:rsid w:val="001E766A"/>
    <w:rsid w:val="001E7B9D"/>
    <w:rsid w:val="001E7E5C"/>
    <w:rsid w:val="001F0738"/>
    <w:rsid w:val="001F0BA3"/>
    <w:rsid w:val="001F1E33"/>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3D0"/>
    <w:rsid w:val="002164FF"/>
    <w:rsid w:val="0021799A"/>
    <w:rsid w:val="00217B74"/>
    <w:rsid w:val="00217DA8"/>
    <w:rsid w:val="00220312"/>
    <w:rsid w:val="00220519"/>
    <w:rsid w:val="00220E88"/>
    <w:rsid w:val="00221B30"/>
    <w:rsid w:val="0022278F"/>
    <w:rsid w:val="0022294C"/>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47"/>
    <w:rsid w:val="00237BD2"/>
    <w:rsid w:val="002400B8"/>
    <w:rsid w:val="002409AB"/>
    <w:rsid w:val="002410D0"/>
    <w:rsid w:val="002422D4"/>
    <w:rsid w:val="002425DB"/>
    <w:rsid w:val="00242919"/>
    <w:rsid w:val="0024310D"/>
    <w:rsid w:val="00243547"/>
    <w:rsid w:val="00243B90"/>
    <w:rsid w:val="00243CF3"/>
    <w:rsid w:val="00245922"/>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892"/>
    <w:rsid w:val="00263C66"/>
    <w:rsid w:val="0026593E"/>
    <w:rsid w:val="00265E8E"/>
    <w:rsid w:val="00266256"/>
    <w:rsid w:val="0026628B"/>
    <w:rsid w:val="002666F5"/>
    <w:rsid w:val="00266CBF"/>
    <w:rsid w:val="00267648"/>
    <w:rsid w:val="00267A21"/>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A5B"/>
    <w:rsid w:val="00282C64"/>
    <w:rsid w:val="002835AC"/>
    <w:rsid w:val="002837D1"/>
    <w:rsid w:val="00283B2C"/>
    <w:rsid w:val="00283ED2"/>
    <w:rsid w:val="00284195"/>
    <w:rsid w:val="00284EC6"/>
    <w:rsid w:val="00285124"/>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3734"/>
    <w:rsid w:val="002B3BA0"/>
    <w:rsid w:val="002B3D70"/>
    <w:rsid w:val="002B42B0"/>
    <w:rsid w:val="002B42CF"/>
    <w:rsid w:val="002B4890"/>
    <w:rsid w:val="002B4CA3"/>
    <w:rsid w:val="002B4CEE"/>
    <w:rsid w:val="002B5588"/>
    <w:rsid w:val="002B5A3A"/>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4C6E"/>
    <w:rsid w:val="002D5A8A"/>
    <w:rsid w:val="002D689E"/>
    <w:rsid w:val="002D6A34"/>
    <w:rsid w:val="002D7246"/>
    <w:rsid w:val="002D7ECF"/>
    <w:rsid w:val="002E0035"/>
    <w:rsid w:val="002E033A"/>
    <w:rsid w:val="002E0B77"/>
    <w:rsid w:val="002E1272"/>
    <w:rsid w:val="002E1781"/>
    <w:rsid w:val="002E27AE"/>
    <w:rsid w:val="002E282B"/>
    <w:rsid w:val="002E33AA"/>
    <w:rsid w:val="002E3965"/>
    <w:rsid w:val="002E3A74"/>
    <w:rsid w:val="002E4CD2"/>
    <w:rsid w:val="002E5EC8"/>
    <w:rsid w:val="002E6F97"/>
    <w:rsid w:val="002E7C8E"/>
    <w:rsid w:val="002E7D7E"/>
    <w:rsid w:val="002F05DA"/>
    <w:rsid w:val="002F0683"/>
    <w:rsid w:val="002F069D"/>
    <w:rsid w:val="002F0C4F"/>
    <w:rsid w:val="002F0D85"/>
    <w:rsid w:val="002F1430"/>
    <w:rsid w:val="002F299E"/>
    <w:rsid w:val="002F4827"/>
    <w:rsid w:val="002F79BB"/>
    <w:rsid w:val="002F7E01"/>
    <w:rsid w:val="0030023A"/>
    <w:rsid w:val="00300DCF"/>
    <w:rsid w:val="00300E9C"/>
    <w:rsid w:val="0030119F"/>
    <w:rsid w:val="003013AB"/>
    <w:rsid w:val="0030155A"/>
    <w:rsid w:val="0030178A"/>
    <w:rsid w:val="00301AA0"/>
    <w:rsid w:val="003020F8"/>
    <w:rsid w:val="00302359"/>
    <w:rsid w:val="0030284D"/>
    <w:rsid w:val="00302C51"/>
    <w:rsid w:val="00303050"/>
    <w:rsid w:val="003042B4"/>
    <w:rsid w:val="003050B1"/>
    <w:rsid w:val="00305B5B"/>
    <w:rsid w:val="00305C26"/>
    <w:rsid w:val="00306BA8"/>
    <w:rsid w:val="00306FDC"/>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7F1"/>
    <w:rsid w:val="00320BE3"/>
    <w:rsid w:val="0032201B"/>
    <w:rsid w:val="003223EB"/>
    <w:rsid w:val="00322B63"/>
    <w:rsid w:val="00323E53"/>
    <w:rsid w:val="00324678"/>
    <w:rsid w:val="00324E19"/>
    <w:rsid w:val="00326A1F"/>
    <w:rsid w:val="00326E4E"/>
    <w:rsid w:val="00326F72"/>
    <w:rsid w:val="00330B64"/>
    <w:rsid w:val="00331923"/>
    <w:rsid w:val="00331AD9"/>
    <w:rsid w:val="00332BB4"/>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883"/>
    <w:rsid w:val="00344F79"/>
    <w:rsid w:val="00345032"/>
    <w:rsid w:val="0034530B"/>
    <w:rsid w:val="00345878"/>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6046"/>
    <w:rsid w:val="003670C3"/>
    <w:rsid w:val="00367764"/>
    <w:rsid w:val="00367E0C"/>
    <w:rsid w:val="00370D14"/>
    <w:rsid w:val="00371190"/>
    <w:rsid w:val="00373255"/>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6AB8"/>
    <w:rsid w:val="00397260"/>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1997"/>
    <w:rsid w:val="003B293A"/>
    <w:rsid w:val="003B3424"/>
    <w:rsid w:val="003B39C8"/>
    <w:rsid w:val="003B3CF2"/>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F1E"/>
    <w:rsid w:val="003D431F"/>
    <w:rsid w:val="003D43C4"/>
    <w:rsid w:val="003D4C09"/>
    <w:rsid w:val="003D53C3"/>
    <w:rsid w:val="003D56A8"/>
    <w:rsid w:val="003D6A09"/>
    <w:rsid w:val="003D6BD7"/>
    <w:rsid w:val="003D7770"/>
    <w:rsid w:val="003D7E3C"/>
    <w:rsid w:val="003E07C8"/>
    <w:rsid w:val="003E0DE0"/>
    <w:rsid w:val="003E1CE7"/>
    <w:rsid w:val="003E2325"/>
    <w:rsid w:val="003E24CD"/>
    <w:rsid w:val="003E2BDA"/>
    <w:rsid w:val="003E2BE0"/>
    <w:rsid w:val="003E2E05"/>
    <w:rsid w:val="003E3A38"/>
    <w:rsid w:val="003E4961"/>
    <w:rsid w:val="003E5378"/>
    <w:rsid w:val="003E6697"/>
    <w:rsid w:val="003E6C74"/>
    <w:rsid w:val="003F00F4"/>
    <w:rsid w:val="003F0E98"/>
    <w:rsid w:val="003F178E"/>
    <w:rsid w:val="003F23B5"/>
    <w:rsid w:val="003F2755"/>
    <w:rsid w:val="003F2A7E"/>
    <w:rsid w:val="003F44E0"/>
    <w:rsid w:val="003F4786"/>
    <w:rsid w:val="003F52E6"/>
    <w:rsid w:val="003F5526"/>
    <w:rsid w:val="003F572B"/>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D80"/>
    <w:rsid w:val="00402EBA"/>
    <w:rsid w:val="004038BA"/>
    <w:rsid w:val="00403A21"/>
    <w:rsid w:val="00403A68"/>
    <w:rsid w:val="004044CE"/>
    <w:rsid w:val="0040470D"/>
    <w:rsid w:val="0040476D"/>
    <w:rsid w:val="004047EE"/>
    <w:rsid w:val="00404CB5"/>
    <w:rsid w:val="004051CC"/>
    <w:rsid w:val="00405B8A"/>
    <w:rsid w:val="00405BB5"/>
    <w:rsid w:val="004064D9"/>
    <w:rsid w:val="004070C7"/>
    <w:rsid w:val="00410282"/>
    <w:rsid w:val="00410B41"/>
    <w:rsid w:val="00410F89"/>
    <w:rsid w:val="004113E2"/>
    <w:rsid w:val="00411B0D"/>
    <w:rsid w:val="00411E02"/>
    <w:rsid w:val="0041203C"/>
    <w:rsid w:val="00412555"/>
    <w:rsid w:val="0041264C"/>
    <w:rsid w:val="00412B91"/>
    <w:rsid w:val="00413451"/>
    <w:rsid w:val="00413B59"/>
    <w:rsid w:val="00414225"/>
    <w:rsid w:val="00415308"/>
    <w:rsid w:val="00416509"/>
    <w:rsid w:val="00416F4B"/>
    <w:rsid w:val="00420093"/>
    <w:rsid w:val="004204B4"/>
    <w:rsid w:val="00421E8A"/>
    <w:rsid w:val="004222A2"/>
    <w:rsid w:val="00422999"/>
    <w:rsid w:val="004229C1"/>
    <w:rsid w:val="00422BDF"/>
    <w:rsid w:val="00422C42"/>
    <w:rsid w:val="00422CE8"/>
    <w:rsid w:val="004240C3"/>
    <w:rsid w:val="00424147"/>
    <w:rsid w:val="00424873"/>
    <w:rsid w:val="00424A13"/>
    <w:rsid w:val="00425136"/>
    <w:rsid w:val="00425352"/>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79"/>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3D3"/>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60271"/>
    <w:rsid w:val="00460613"/>
    <w:rsid w:val="00461E47"/>
    <w:rsid w:val="0046239C"/>
    <w:rsid w:val="0046316F"/>
    <w:rsid w:val="00463250"/>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72F0"/>
    <w:rsid w:val="00487E28"/>
    <w:rsid w:val="00490386"/>
    <w:rsid w:val="004903E7"/>
    <w:rsid w:val="004905AE"/>
    <w:rsid w:val="00490F40"/>
    <w:rsid w:val="00491C48"/>
    <w:rsid w:val="00492869"/>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6D4"/>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47"/>
    <w:rsid w:val="004D6DD7"/>
    <w:rsid w:val="004D7BA3"/>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F9E"/>
    <w:rsid w:val="00512726"/>
    <w:rsid w:val="005131E2"/>
    <w:rsid w:val="005139FE"/>
    <w:rsid w:val="005149C5"/>
    <w:rsid w:val="00514F3F"/>
    <w:rsid w:val="00515777"/>
    <w:rsid w:val="0051633F"/>
    <w:rsid w:val="00516CCC"/>
    <w:rsid w:val="0051706E"/>
    <w:rsid w:val="00517F97"/>
    <w:rsid w:val="00520982"/>
    <w:rsid w:val="00520D52"/>
    <w:rsid w:val="00520F98"/>
    <w:rsid w:val="0052185E"/>
    <w:rsid w:val="00522009"/>
    <w:rsid w:val="0052239B"/>
    <w:rsid w:val="0052280A"/>
    <w:rsid w:val="00524285"/>
    <w:rsid w:val="0052597F"/>
    <w:rsid w:val="00525E77"/>
    <w:rsid w:val="00525EE0"/>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5EBB"/>
    <w:rsid w:val="0053614D"/>
    <w:rsid w:val="005368E9"/>
    <w:rsid w:val="00536A71"/>
    <w:rsid w:val="00536AFB"/>
    <w:rsid w:val="00537754"/>
    <w:rsid w:val="00537C2B"/>
    <w:rsid w:val="00537E1E"/>
    <w:rsid w:val="00540109"/>
    <w:rsid w:val="00542276"/>
    <w:rsid w:val="005426AD"/>
    <w:rsid w:val="0054279D"/>
    <w:rsid w:val="00544154"/>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CB"/>
    <w:rsid w:val="00556DAA"/>
    <w:rsid w:val="00556E8A"/>
    <w:rsid w:val="00557574"/>
    <w:rsid w:val="00557793"/>
    <w:rsid w:val="00560049"/>
    <w:rsid w:val="00562212"/>
    <w:rsid w:val="00562973"/>
    <w:rsid w:val="00563E79"/>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36F4"/>
    <w:rsid w:val="005744A3"/>
    <w:rsid w:val="00574554"/>
    <w:rsid w:val="0057583F"/>
    <w:rsid w:val="00575FA2"/>
    <w:rsid w:val="00576521"/>
    <w:rsid w:val="00577171"/>
    <w:rsid w:val="005778F3"/>
    <w:rsid w:val="005802A1"/>
    <w:rsid w:val="00580463"/>
    <w:rsid w:val="0058066D"/>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18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AFA"/>
    <w:rsid w:val="005A53A7"/>
    <w:rsid w:val="005A5475"/>
    <w:rsid w:val="005A5F64"/>
    <w:rsid w:val="005A63A2"/>
    <w:rsid w:val="005A6871"/>
    <w:rsid w:val="005A6D9B"/>
    <w:rsid w:val="005A7C42"/>
    <w:rsid w:val="005B0094"/>
    <w:rsid w:val="005B0434"/>
    <w:rsid w:val="005B0F75"/>
    <w:rsid w:val="005B13D5"/>
    <w:rsid w:val="005B1BED"/>
    <w:rsid w:val="005B2843"/>
    <w:rsid w:val="005B2A5E"/>
    <w:rsid w:val="005B2C1E"/>
    <w:rsid w:val="005B331A"/>
    <w:rsid w:val="005B3411"/>
    <w:rsid w:val="005B360C"/>
    <w:rsid w:val="005B5538"/>
    <w:rsid w:val="005B57AA"/>
    <w:rsid w:val="005B5A41"/>
    <w:rsid w:val="005B5C6A"/>
    <w:rsid w:val="005B603C"/>
    <w:rsid w:val="005B6220"/>
    <w:rsid w:val="005B6C78"/>
    <w:rsid w:val="005B71CE"/>
    <w:rsid w:val="005B72D6"/>
    <w:rsid w:val="005B7602"/>
    <w:rsid w:val="005B78FD"/>
    <w:rsid w:val="005B7DF6"/>
    <w:rsid w:val="005C0FCB"/>
    <w:rsid w:val="005C1A43"/>
    <w:rsid w:val="005C214A"/>
    <w:rsid w:val="005C2B96"/>
    <w:rsid w:val="005C3C13"/>
    <w:rsid w:val="005C455F"/>
    <w:rsid w:val="005C4A99"/>
    <w:rsid w:val="005C51E1"/>
    <w:rsid w:val="005C6971"/>
    <w:rsid w:val="005C704F"/>
    <w:rsid w:val="005C73ED"/>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61E"/>
    <w:rsid w:val="005E06CD"/>
    <w:rsid w:val="005E1657"/>
    <w:rsid w:val="005E1684"/>
    <w:rsid w:val="005E199D"/>
    <w:rsid w:val="005E1E71"/>
    <w:rsid w:val="005E2178"/>
    <w:rsid w:val="005E2569"/>
    <w:rsid w:val="005E2851"/>
    <w:rsid w:val="005E2AC4"/>
    <w:rsid w:val="005E2C44"/>
    <w:rsid w:val="005E2E8B"/>
    <w:rsid w:val="005E2EE3"/>
    <w:rsid w:val="005E5043"/>
    <w:rsid w:val="005E6203"/>
    <w:rsid w:val="005E64E4"/>
    <w:rsid w:val="005E677E"/>
    <w:rsid w:val="005E7FF1"/>
    <w:rsid w:val="005F039F"/>
    <w:rsid w:val="005F10BC"/>
    <w:rsid w:val="005F131E"/>
    <w:rsid w:val="005F1421"/>
    <w:rsid w:val="005F25EB"/>
    <w:rsid w:val="005F352C"/>
    <w:rsid w:val="005F36A1"/>
    <w:rsid w:val="005F429A"/>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5CBF"/>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7CC"/>
    <w:rsid w:val="006149BD"/>
    <w:rsid w:val="00614AE3"/>
    <w:rsid w:val="00614C9E"/>
    <w:rsid w:val="00614D1D"/>
    <w:rsid w:val="00615463"/>
    <w:rsid w:val="00616102"/>
    <w:rsid w:val="00616AC8"/>
    <w:rsid w:val="0061759D"/>
    <w:rsid w:val="00617A67"/>
    <w:rsid w:val="00617BB2"/>
    <w:rsid w:val="00617BF2"/>
    <w:rsid w:val="0062083A"/>
    <w:rsid w:val="00620B56"/>
    <w:rsid w:val="00620C7C"/>
    <w:rsid w:val="00620FBB"/>
    <w:rsid w:val="006214DC"/>
    <w:rsid w:val="00621720"/>
    <w:rsid w:val="00621861"/>
    <w:rsid w:val="0062242E"/>
    <w:rsid w:val="00622A61"/>
    <w:rsid w:val="00622B3C"/>
    <w:rsid w:val="00623AB0"/>
    <w:rsid w:val="00623C31"/>
    <w:rsid w:val="00623F54"/>
    <w:rsid w:val="00623FD3"/>
    <w:rsid w:val="0062401B"/>
    <w:rsid w:val="00624C8A"/>
    <w:rsid w:val="006257F8"/>
    <w:rsid w:val="00626165"/>
    <w:rsid w:val="006265A5"/>
    <w:rsid w:val="00626A44"/>
    <w:rsid w:val="006271A4"/>
    <w:rsid w:val="00627355"/>
    <w:rsid w:val="00627443"/>
    <w:rsid w:val="00627477"/>
    <w:rsid w:val="00627745"/>
    <w:rsid w:val="00627890"/>
    <w:rsid w:val="006304C2"/>
    <w:rsid w:val="00630A90"/>
    <w:rsid w:val="00630CBE"/>
    <w:rsid w:val="00630EDF"/>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5267"/>
    <w:rsid w:val="006564B1"/>
    <w:rsid w:val="0065688F"/>
    <w:rsid w:val="00656D50"/>
    <w:rsid w:val="00657010"/>
    <w:rsid w:val="00657EEF"/>
    <w:rsid w:val="00657FBC"/>
    <w:rsid w:val="0066018B"/>
    <w:rsid w:val="006601E3"/>
    <w:rsid w:val="00660D9C"/>
    <w:rsid w:val="00660EAE"/>
    <w:rsid w:val="00660FEC"/>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64F2"/>
    <w:rsid w:val="00686C36"/>
    <w:rsid w:val="00687742"/>
    <w:rsid w:val="00687B08"/>
    <w:rsid w:val="00687E64"/>
    <w:rsid w:val="00690C19"/>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CEA"/>
    <w:rsid w:val="006A21E9"/>
    <w:rsid w:val="006A2AA5"/>
    <w:rsid w:val="006A3F17"/>
    <w:rsid w:val="006A4176"/>
    <w:rsid w:val="006A50E0"/>
    <w:rsid w:val="006A52EA"/>
    <w:rsid w:val="006A53AE"/>
    <w:rsid w:val="006A5E08"/>
    <w:rsid w:val="006A63E8"/>
    <w:rsid w:val="006A6CB5"/>
    <w:rsid w:val="006B05DB"/>
    <w:rsid w:val="006B0B14"/>
    <w:rsid w:val="006B1196"/>
    <w:rsid w:val="006B1701"/>
    <w:rsid w:val="006B170D"/>
    <w:rsid w:val="006B1724"/>
    <w:rsid w:val="006B24F9"/>
    <w:rsid w:val="006B26B1"/>
    <w:rsid w:val="006B336E"/>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AD1"/>
    <w:rsid w:val="006C2E22"/>
    <w:rsid w:val="006C3806"/>
    <w:rsid w:val="006C4721"/>
    <w:rsid w:val="006C5FAF"/>
    <w:rsid w:val="006C6451"/>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22"/>
    <w:rsid w:val="006F46F9"/>
    <w:rsid w:val="006F4ED9"/>
    <w:rsid w:val="006F5292"/>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767A"/>
    <w:rsid w:val="00717680"/>
    <w:rsid w:val="007177D1"/>
    <w:rsid w:val="007207B1"/>
    <w:rsid w:val="0072090F"/>
    <w:rsid w:val="00720E87"/>
    <w:rsid w:val="00720EE0"/>
    <w:rsid w:val="00721BEE"/>
    <w:rsid w:val="00721DEF"/>
    <w:rsid w:val="00722120"/>
    <w:rsid w:val="00722685"/>
    <w:rsid w:val="00724AFC"/>
    <w:rsid w:val="00725147"/>
    <w:rsid w:val="0072574D"/>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16C7"/>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324C"/>
    <w:rsid w:val="00763643"/>
    <w:rsid w:val="007639B5"/>
    <w:rsid w:val="00763F98"/>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2A3D"/>
    <w:rsid w:val="00792F1F"/>
    <w:rsid w:val="00793262"/>
    <w:rsid w:val="00793BF1"/>
    <w:rsid w:val="0079415C"/>
    <w:rsid w:val="00794460"/>
    <w:rsid w:val="007948B6"/>
    <w:rsid w:val="00794EEE"/>
    <w:rsid w:val="007952B9"/>
    <w:rsid w:val="007952E2"/>
    <w:rsid w:val="007954C8"/>
    <w:rsid w:val="007955EB"/>
    <w:rsid w:val="007966A2"/>
    <w:rsid w:val="00796D51"/>
    <w:rsid w:val="00797806"/>
    <w:rsid w:val="007A057E"/>
    <w:rsid w:val="007A05F7"/>
    <w:rsid w:val="007A0A7A"/>
    <w:rsid w:val="007A0C97"/>
    <w:rsid w:val="007A1335"/>
    <w:rsid w:val="007A2488"/>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484E"/>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BDA"/>
    <w:rsid w:val="007D5D76"/>
    <w:rsid w:val="007D5ED8"/>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E7CB9"/>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1C1C"/>
    <w:rsid w:val="00802049"/>
    <w:rsid w:val="0080283B"/>
    <w:rsid w:val="008029BB"/>
    <w:rsid w:val="00802EFE"/>
    <w:rsid w:val="008035F1"/>
    <w:rsid w:val="00803A5B"/>
    <w:rsid w:val="008043C4"/>
    <w:rsid w:val="008053B4"/>
    <w:rsid w:val="00806D0F"/>
    <w:rsid w:val="00806D3B"/>
    <w:rsid w:val="00806E81"/>
    <w:rsid w:val="008104EF"/>
    <w:rsid w:val="008107E6"/>
    <w:rsid w:val="00810EEF"/>
    <w:rsid w:val="0081120C"/>
    <w:rsid w:val="008115D8"/>
    <w:rsid w:val="00811A07"/>
    <w:rsid w:val="00812A02"/>
    <w:rsid w:val="00812C89"/>
    <w:rsid w:val="008141E1"/>
    <w:rsid w:val="00814A46"/>
    <w:rsid w:val="008165DF"/>
    <w:rsid w:val="0081679E"/>
    <w:rsid w:val="008171A2"/>
    <w:rsid w:val="008204A5"/>
    <w:rsid w:val="00820784"/>
    <w:rsid w:val="008208B6"/>
    <w:rsid w:val="00820D65"/>
    <w:rsid w:val="00821136"/>
    <w:rsid w:val="00821CEC"/>
    <w:rsid w:val="0082228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F04"/>
    <w:rsid w:val="008370A1"/>
    <w:rsid w:val="008371B7"/>
    <w:rsid w:val="008403C2"/>
    <w:rsid w:val="00840A7A"/>
    <w:rsid w:val="008414F8"/>
    <w:rsid w:val="00841CF6"/>
    <w:rsid w:val="008428A6"/>
    <w:rsid w:val="00842AA7"/>
    <w:rsid w:val="00842AAA"/>
    <w:rsid w:val="00842E15"/>
    <w:rsid w:val="00842F0C"/>
    <w:rsid w:val="008436EA"/>
    <w:rsid w:val="008437CF"/>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F6C"/>
    <w:rsid w:val="00890AE5"/>
    <w:rsid w:val="00890DD5"/>
    <w:rsid w:val="0089185E"/>
    <w:rsid w:val="008920A3"/>
    <w:rsid w:val="008922F6"/>
    <w:rsid w:val="008924BB"/>
    <w:rsid w:val="00893312"/>
    <w:rsid w:val="00893BB4"/>
    <w:rsid w:val="008942F2"/>
    <w:rsid w:val="00894395"/>
    <w:rsid w:val="008947C8"/>
    <w:rsid w:val="00895674"/>
    <w:rsid w:val="00896719"/>
    <w:rsid w:val="0089741E"/>
    <w:rsid w:val="008A00A7"/>
    <w:rsid w:val="008A1262"/>
    <w:rsid w:val="008A18DF"/>
    <w:rsid w:val="008A216C"/>
    <w:rsid w:val="008A24F5"/>
    <w:rsid w:val="008A406E"/>
    <w:rsid w:val="008A4150"/>
    <w:rsid w:val="008A5609"/>
    <w:rsid w:val="008A5AA1"/>
    <w:rsid w:val="008A61C4"/>
    <w:rsid w:val="008A6D93"/>
    <w:rsid w:val="008A6E93"/>
    <w:rsid w:val="008A70A9"/>
    <w:rsid w:val="008A77DC"/>
    <w:rsid w:val="008B004A"/>
    <w:rsid w:val="008B02AE"/>
    <w:rsid w:val="008B056A"/>
    <w:rsid w:val="008B07D0"/>
    <w:rsid w:val="008B1644"/>
    <w:rsid w:val="008B3EFF"/>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DE3"/>
    <w:rsid w:val="008F225C"/>
    <w:rsid w:val="008F30BD"/>
    <w:rsid w:val="008F393B"/>
    <w:rsid w:val="008F3CC0"/>
    <w:rsid w:val="008F4E43"/>
    <w:rsid w:val="008F55E3"/>
    <w:rsid w:val="008F568F"/>
    <w:rsid w:val="008F5E29"/>
    <w:rsid w:val="008F689B"/>
    <w:rsid w:val="008F6950"/>
    <w:rsid w:val="00900045"/>
    <w:rsid w:val="00900311"/>
    <w:rsid w:val="00900313"/>
    <w:rsid w:val="0090067C"/>
    <w:rsid w:val="00900EA8"/>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7AC8"/>
    <w:rsid w:val="00920A75"/>
    <w:rsid w:val="009216FC"/>
    <w:rsid w:val="009217B5"/>
    <w:rsid w:val="00921E9A"/>
    <w:rsid w:val="0092216E"/>
    <w:rsid w:val="009221F9"/>
    <w:rsid w:val="00922413"/>
    <w:rsid w:val="0092354C"/>
    <w:rsid w:val="00923708"/>
    <w:rsid w:val="009242E6"/>
    <w:rsid w:val="0092431B"/>
    <w:rsid w:val="00924687"/>
    <w:rsid w:val="00924D61"/>
    <w:rsid w:val="009255D0"/>
    <w:rsid w:val="00925C40"/>
    <w:rsid w:val="009277C3"/>
    <w:rsid w:val="009278A5"/>
    <w:rsid w:val="0092794C"/>
    <w:rsid w:val="00927AF5"/>
    <w:rsid w:val="00930ADF"/>
    <w:rsid w:val="00930B07"/>
    <w:rsid w:val="0093117D"/>
    <w:rsid w:val="00931786"/>
    <w:rsid w:val="00931AB8"/>
    <w:rsid w:val="00931AF8"/>
    <w:rsid w:val="00931CF0"/>
    <w:rsid w:val="00931EB8"/>
    <w:rsid w:val="00931FA0"/>
    <w:rsid w:val="00932B6D"/>
    <w:rsid w:val="00932D2A"/>
    <w:rsid w:val="0093367C"/>
    <w:rsid w:val="009338E4"/>
    <w:rsid w:val="009340F6"/>
    <w:rsid w:val="009346A1"/>
    <w:rsid w:val="00934EA1"/>
    <w:rsid w:val="00935194"/>
    <w:rsid w:val="009355E5"/>
    <w:rsid w:val="00935652"/>
    <w:rsid w:val="0094002B"/>
    <w:rsid w:val="009404A9"/>
    <w:rsid w:val="00940FB4"/>
    <w:rsid w:val="0094127D"/>
    <w:rsid w:val="009418B5"/>
    <w:rsid w:val="00942AFB"/>
    <w:rsid w:val="00942CBF"/>
    <w:rsid w:val="009447A4"/>
    <w:rsid w:val="00944B8D"/>
    <w:rsid w:val="00945397"/>
    <w:rsid w:val="00945454"/>
    <w:rsid w:val="0094655E"/>
    <w:rsid w:val="00946A4C"/>
    <w:rsid w:val="0094770C"/>
    <w:rsid w:val="00947DBF"/>
    <w:rsid w:val="00950203"/>
    <w:rsid w:val="00950C6E"/>
    <w:rsid w:val="00952222"/>
    <w:rsid w:val="009525D5"/>
    <w:rsid w:val="00952781"/>
    <w:rsid w:val="00952939"/>
    <w:rsid w:val="00952A33"/>
    <w:rsid w:val="00952D8B"/>
    <w:rsid w:val="00952E0D"/>
    <w:rsid w:val="00953358"/>
    <w:rsid w:val="00953DD5"/>
    <w:rsid w:val="009544A1"/>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666"/>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362"/>
    <w:rsid w:val="0097650F"/>
    <w:rsid w:val="00976BC6"/>
    <w:rsid w:val="00976C58"/>
    <w:rsid w:val="009772EF"/>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7EA"/>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4789"/>
    <w:rsid w:val="00994E97"/>
    <w:rsid w:val="00995480"/>
    <w:rsid w:val="00995997"/>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545"/>
    <w:rsid w:val="009D6DB1"/>
    <w:rsid w:val="009E041A"/>
    <w:rsid w:val="009E092C"/>
    <w:rsid w:val="009E0EF5"/>
    <w:rsid w:val="009E135C"/>
    <w:rsid w:val="009E1ACE"/>
    <w:rsid w:val="009E2232"/>
    <w:rsid w:val="009E23C2"/>
    <w:rsid w:val="009E28E5"/>
    <w:rsid w:val="009E2C61"/>
    <w:rsid w:val="009E30CE"/>
    <w:rsid w:val="009E3D88"/>
    <w:rsid w:val="009E3F60"/>
    <w:rsid w:val="009E3FA9"/>
    <w:rsid w:val="009E40D1"/>
    <w:rsid w:val="009E534B"/>
    <w:rsid w:val="009E5536"/>
    <w:rsid w:val="009E676C"/>
    <w:rsid w:val="009E690E"/>
    <w:rsid w:val="009E694B"/>
    <w:rsid w:val="009E6A12"/>
    <w:rsid w:val="009E6EED"/>
    <w:rsid w:val="009F042F"/>
    <w:rsid w:val="009F0E94"/>
    <w:rsid w:val="009F1873"/>
    <w:rsid w:val="009F1E85"/>
    <w:rsid w:val="009F248D"/>
    <w:rsid w:val="009F2C4A"/>
    <w:rsid w:val="009F4A4C"/>
    <w:rsid w:val="009F50AD"/>
    <w:rsid w:val="009F56DC"/>
    <w:rsid w:val="009F5BA5"/>
    <w:rsid w:val="009F6695"/>
    <w:rsid w:val="009F67A4"/>
    <w:rsid w:val="009F78D6"/>
    <w:rsid w:val="00A00CCA"/>
    <w:rsid w:val="00A00DA0"/>
    <w:rsid w:val="00A0147A"/>
    <w:rsid w:val="00A01C04"/>
    <w:rsid w:val="00A0230A"/>
    <w:rsid w:val="00A024D2"/>
    <w:rsid w:val="00A02B15"/>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A55"/>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1C6C"/>
    <w:rsid w:val="00A52667"/>
    <w:rsid w:val="00A52BED"/>
    <w:rsid w:val="00A52E06"/>
    <w:rsid w:val="00A52F72"/>
    <w:rsid w:val="00A53090"/>
    <w:rsid w:val="00A531EC"/>
    <w:rsid w:val="00A532E2"/>
    <w:rsid w:val="00A54848"/>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891"/>
    <w:rsid w:val="00A715BC"/>
    <w:rsid w:val="00A717D7"/>
    <w:rsid w:val="00A72862"/>
    <w:rsid w:val="00A741FF"/>
    <w:rsid w:val="00A742CD"/>
    <w:rsid w:val="00A748F7"/>
    <w:rsid w:val="00A74B53"/>
    <w:rsid w:val="00A75E66"/>
    <w:rsid w:val="00A75F58"/>
    <w:rsid w:val="00A76975"/>
    <w:rsid w:val="00A76CB2"/>
    <w:rsid w:val="00A770D5"/>
    <w:rsid w:val="00A7720C"/>
    <w:rsid w:val="00A77572"/>
    <w:rsid w:val="00A7761A"/>
    <w:rsid w:val="00A77669"/>
    <w:rsid w:val="00A77807"/>
    <w:rsid w:val="00A77F96"/>
    <w:rsid w:val="00A81138"/>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5584"/>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EEC"/>
    <w:rsid w:val="00AA2357"/>
    <w:rsid w:val="00AA2DB7"/>
    <w:rsid w:val="00AA32BE"/>
    <w:rsid w:val="00AA33D7"/>
    <w:rsid w:val="00AA4549"/>
    <w:rsid w:val="00AA4688"/>
    <w:rsid w:val="00AA4845"/>
    <w:rsid w:val="00AA4CDE"/>
    <w:rsid w:val="00AA4DD1"/>
    <w:rsid w:val="00AA56B3"/>
    <w:rsid w:val="00AA60D8"/>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30A6"/>
    <w:rsid w:val="00AD3343"/>
    <w:rsid w:val="00AD35AA"/>
    <w:rsid w:val="00AD3792"/>
    <w:rsid w:val="00AD42FE"/>
    <w:rsid w:val="00AD460F"/>
    <w:rsid w:val="00AD4C59"/>
    <w:rsid w:val="00AD54CF"/>
    <w:rsid w:val="00AD5E8E"/>
    <w:rsid w:val="00AD6406"/>
    <w:rsid w:val="00AD64A1"/>
    <w:rsid w:val="00AD6618"/>
    <w:rsid w:val="00AD6626"/>
    <w:rsid w:val="00AD6718"/>
    <w:rsid w:val="00AD6825"/>
    <w:rsid w:val="00AD698E"/>
    <w:rsid w:val="00AD7E0C"/>
    <w:rsid w:val="00AE02D7"/>
    <w:rsid w:val="00AE09D1"/>
    <w:rsid w:val="00AE0ECA"/>
    <w:rsid w:val="00AE18CC"/>
    <w:rsid w:val="00AE1904"/>
    <w:rsid w:val="00AE1E31"/>
    <w:rsid w:val="00AE2B43"/>
    <w:rsid w:val="00AE3D89"/>
    <w:rsid w:val="00AE3F31"/>
    <w:rsid w:val="00AE42AB"/>
    <w:rsid w:val="00AE5098"/>
    <w:rsid w:val="00AE5623"/>
    <w:rsid w:val="00AE58B7"/>
    <w:rsid w:val="00AE5A4C"/>
    <w:rsid w:val="00AE6051"/>
    <w:rsid w:val="00AE6BDB"/>
    <w:rsid w:val="00AE6E32"/>
    <w:rsid w:val="00AE6E9F"/>
    <w:rsid w:val="00AF0A7F"/>
    <w:rsid w:val="00AF0B31"/>
    <w:rsid w:val="00AF1A1F"/>
    <w:rsid w:val="00AF2B34"/>
    <w:rsid w:val="00AF2DDF"/>
    <w:rsid w:val="00AF3561"/>
    <w:rsid w:val="00AF4595"/>
    <w:rsid w:val="00AF48B5"/>
    <w:rsid w:val="00AF7356"/>
    <w:rsid w:val="00AF754E"/>
    <w:rsid w:val="00AF7BE7"/>
    <w:rsid w:val="00B00436"/>
    <w:rsid w:val="00B00EFE"/>
    <w:rsid w:val="00B01016"/>
    <w:rsid w:val="00B01109"/>
    <w:rsid w:val="00B013D8"/>
    <w:rsid w:val="00B01524"/>
    <w:rsid w:val="00B01664"/>
    <w:rsid w:val="00B01A71"/>
    <w:rsid w:val="00B01C80"/>
    <w:rsid w:val="00B01F34"/>
    <w:rsid w:val="00B021C3"/>
    <w:rsid w:val="00B0339D"/>
    <w:rsid w:val="00B0404D"/>
    <w:rsid w:val="00B04561"/>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B36"/>
    <w:rsid w:val="00B25DD9"/>
    <w:rsid w:val="00B26304"/>
    <w:rsid w:val="00B26985"/>
    <w:rsid w:val="00B26E6F"/>
    <w:rsid w:val="00B2747B"/>
    <w:rsid w:val="00B275AB"/>
    <w:rsid w:val="00B30A60"/>
    <w:rsid w:val="00B31162"/>
    <w:rsid w:val="00B31F58"/>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95B"/>
    <w:rsid w:val="00B45E14"/>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BF7"/>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63CB"/>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375F"/>
    <w:rsid w:val="00BD429F"/>
    <w:rsid w:val="00BD4BA4"/>
    <w:rsid w:val="00BD5008"/>
    <w:rsid w:val="00BD52C4"/>
    <w:rsid w:val="00BD5B08"/>
    <w:rsid w:val="00BD6316"/>
    <w:rsid w:val="00BD66BA"/>
    <w:rsid w:val="00BD732C"/>
    <w:rsid w:val="00BD753F"/>
    <w:rsid w:val="00BD78E3"/>
    <w:rsid w:val="00BD7E7E"/>
    <w:rsid w:val="00BE0A95"/>
    <w:rsid w:val="00BE1052"/>
    <w:rsid w:val="00BE10FC"/>
    <w:rsid w:val="00BE1A53"/>
    <w:rsid w:val="00BE2A3A"/>
    <w:rsid w:val="00BE3076"/>
    <w:rsid w:val="00BE31AF"/>
    <w:rsid w:val="00BE3440"/>
    <w:rsid w:val="00BE36C3"/>
    <w:rsid w:val="00BE36DE"/>
    <w:rsid w:val="00BE484D"/>
    <w:rsid w:val="00BE4D79"/>
    <w:rsid w:val="00BE562D"/>
    <w:rsid w:val="00BE5E14"/>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3F99"/>
    <w:rsid w:val="00C24150"/>
    <w:rsid w:val="00C24C50"/>
    <w:rsid w:val="00C24F6E"/>
    <w:rsid w:val="00C2562B"/>
    <w:rsid w:val="00C257D5"/>
    <w:rsid w:val="00C25DA8"/>
    <w:rsid w:val="00C26126"/>
    <w:rsid w:val="00C272A8"/>
    <w:rsid w:val="00C27906"/>
    <w:rsid w:val="00C27A93"/>
    <w:rsid w:val="00C27A9B"/>
    <w:rsid w:val="00C30025"/>
    <w:rsid w:val="00C304C3"/>
    <w:rsid w:val="00C3089D"/>
    <w:rsid w:val="00C30BBA"/>
    <w:rsid w:val="00C31C27"/>
    <w:rsid w:val="00C32006"/>
    <w:rsid w:val="00C320DB"/>
    <w:rsid w:val="00C32279"/>
    <w:rsid w:val="00C329D6"/>
    <w:rsid w:val="00C32D26"/>
    <w:rsid w:val="00C34288"/>
    <w:rsid w:val="00C342EC"/>
    <w:rsid w:val="00C34532"/>
    <w:rsid w:val="00C34F2F"/>
    <w:rsid w:val="00C35D44"/>
    <w:rsid w:val="00C3639D"/>
    <w:rsid w:val="00C36929"/>
    <w:rsid w:val="00C36D1C"/>
    <w:rsid w:val="00C37196"/>
    <w:rsid w:val="00C3745F"/>
    <w:rsid w:val="00C3774A"/>
    <w:rsid w:val="00C4021C"/>
    <w:rsid w:val="00C405BB"/>
    <w:rsid w:val="00C40823"/>
    <w:rsid w:val="00C40827"/>
    <w:rsid w:val="00C40AD4"/>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9A0"/>
    <w:rsid w:val="00C57E70"/>
    <w:rsid w:val="00C57FAC"/>
    <w:rsid w:val="00C614B2"/>
    <w:rsid w:val="00C615E4"/>
    <w:rsid w:val="00C61864"/>
    <w:rsid w:val="00C61A8A"/>
    <w:rsid w:val="00C61D18"/>
    <w:rsid w:val="00C61D4F"/>
    <w:rsid w:val="00C62611"/>
    <w:rsid w:val="00C62FFF"/>
    <w:rsid w:val="00C63160"/>
    <w:rsid w:val="00C63F0A"/>
    <w:rsid w:val="00C643C0"/>
    <w:rsid w:val="00C64BB7"/>
    <w:rsid w:val="00C6512F"/>
    <w:rsid w:val="00C65351"/>
    <w:rsid w:val="00C660DF"/>
    <w:rsid w:val="00C66BFB"/>
    <w:rsid w:val="00C66C5D"/>
    <w:rsid w:val="00C67271"/>
    <w:rsid w:val="00C67FB4"/>
    <w:rsid w:val="00C704D5"/>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2012"/>
    <w:rsid w:val="00C828D1"/>
    <w:rsid w:val="00C82D1E"/>
    <w:rsid w:val="00C82FF4"/>
    <w:rsid w:val="00C834EF"/>
    <w:rsid w:val="00C8363F"/>
    <w:rsid w:val="00C83A40"/>
    <w:rsid w:val="00C84BE8"/>
    <w:rsid w:val="00C85C3E"/>
    <w:rsid w:val="00C8650A"/>
    <w:rsid w:val="00C867FE"/>
    <w:rsid w:val="00C876B7"/>
    <w:rsid w:val="00C90978"/>
    <w:rsid w:val="00C90BC0"/>
    <w:rsid w:val="00C90EBD"/>
    <w:rsid w:val="00C90F73"/>
    <w:rsid w:val="00C911DE"/>
    <w:rsid w:val="00C913AC"/>
    <w:rsid w:val="00C91798"/>
    <w:rsid w:val="00C925A4"/>
    <w:rsid w:val="00C92D88"/>
    <w:rsid w:val="00C9304E"/>
    <w:rsid w:val="00C935C7"/>
    <w:rsid w:val="00C95220"/>
    <w:rsid w:val="00C95394"/>
    <w:rsid w:val="00C95787"/>
    <w:rsid w:val="00C95F3A"/>
    <w:rsid w:val="00C9618C"/>
    <w:rsid w:val="00C965D2"/>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1C"/>
    <w:rsid w:val="00CB49DE"/>
    <w:rsid w:val="00CB4E8B"/>
    <w:rsid w:val="00CB4EF8"/>
    <w:rsid w:val="00CB5103"/>
    <w:rsid w:val="00CB5A58"/>
    <w:rsid w:val="00CB5AAE"/>
    <w:rsid w:val="00CB6341"/>
    <w:rsid w:val="00CB6430"/>
    <w:rsid w:val="00CB68A5"/>
    <w:rsid w:val="00CB785B"/>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0C6"/>
    <w:rsid w:val="00CD21C5"/>
    <w:rsid w:val="00CD2596"/>
    <w:rsid w:val="00CD263F"/>
    <w:rsid w:val="00CD2860"/>
    <w:rsid w:val="00CD2B58"/>
    <w:rsid w:val="00CD4BE4"/>
    <w:rsid w:val="00CD5829"/>
    <w:rsid w:val="00CD5C88"/>
    <w:rsid w:val="00CD61AB"/>
    <w:rsid w:val="00CD6B3A"/>
    <w:rsid w:val="00CD7CDB"/>
    <w:rsid w:val="00CE09B8"/>
    <w:rsid w:val="00CE0C23"/>
    <w:rsid w:val="00CE0FC0"/>
    <w:rsid w:val="00CE212A"/>
    <w:rsid w:val="00CE2460"/>
    <w:rsid w:val="00CE2DAB"/>
    <w:rsid w:val="00CE30E7"/>
    <w:rsid w:val="00CE3FB8"/>
    <w:rsid w:val="00CE4367"/>
    <w:rsid w:val="00CE450E"/>
    <w:rsid w:val="00CE51A0"/>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617"/>
    <w:rsid w:val="00D00314"/>
    <w:rsid w:val="00D01D35"/>
    <w:rsid w:val="00D01DB4"/>
    <w:rsid w:val="00D02081"/>
    <w:rsid w:val="00D021FD"/>
    <w:rsid w:val="00D034DF"/>
    <w:rsid w:val="00D03C31"/>
    <w:rsid w:val="00D03D7E"/>
    <w:rsid w:val="00D041D7"/>
    <w:rsid w:val="00D045E9"/>
    <w:rsid w:val="00D0477F"/>
    <w:rsid w:val="00D048BF"/>
    <w:rsid w:val="00D04C32"/>
    <w:rsid w:val="00D07144"/>
    <w:rsid w:val="00D072FB"/>
    <w:rsid w:val="00D0756D"/>
    <w:rsid w:val="00D10A20"/>
    <w:rsid w:val="00D10D07"/>
    <w:rsid w:val="00D10EE8"/>
    <w:rsid w:val="00D11121"/>
    <w:rsid w:val="00D119D7"/>
    <w:rsid w:val="00D12BDB"/>
    <w:rsid w:val="00D13366"/>
    <w:rsid w:val="00D14417"/>
    <w:rsid w:val="00D144DB"/>
    <w:rsid w:val="00D1467C"/>
    <w:rsid w:val="00D14D36"/>
    <w:rsid w:val="00D152F6"/>
    <w:rsid w:val="00D15375"/>
    <w:rsid w:val="00D15CEE"/>
    <w:rsid w:val="00D15EB5"/>
    <w:rsid w:val="00D16365"/>
    <w:rsid w:val="00D1710D"/>
    <w:rsid w:val="00D17574"/>
    <w:rsid w:val="00D17EAD"/>
    <w:rsid w:val="00D2016B"/>
    <w:rsid w:val="00D20781"/>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4A"/>
    <w:rsid w:val="00D334E4"/>
    <w:rsid w:val="00D33A0F"/>
    <w:rsid w:val="00D33BB6"/>
    <w:rsid w:val="00D34AE2"/>
    <w:rsid w:val="00D350C0"/>
    <w:rsid w:val="00D351A3"/>
    <w:rsid w:val="00D357D8"/>
    <w:rsid w:val="00D357E6"/>
    <w:rsid w:val="00D35C46"/>
    <w:rsid w:val="00D36820"/>
    <w:rsid w:val="00D372A0"/>
    <w:rsid w:val="00D379BD"/>
    <w:rsid w:val="00D37F0A"/>
    <w:rsid w:val="00D40B56"/>
    <w:rsid w:val="00D40C1C"/>
    <w:rsid w:val="00D41035"/>
    <w:rsid w:val="00D41CCE"/>
    <w:rsid w:val="00D41D9A"/>
    <w:rsid w:val="00D42173"/>
    <w:rsid w:val="00D426A2"/>
    <w:rsid w:val="00D42766"/>
    <w:rsid w:val="00D428A8"/>
    <w:rsid w:val="00D429C7"/>
    <w:rsid w:val="00D42A85"/>
    <w:rsid w:val="00D44349"/>
    <w:rsid w:val="00D44C26"/>
    <w:rsid w:val="00D44DFB"/>
    <w:rsid w:val="00D44EF2"/>
    <w:rsid w:val="00D453C5"/>
    <w:rsid w:val="00D46EEE"/>
    <w:rsid w:val="00D4796A"/>
    <w:rsid w:val="00D502D4"/>
    <w:rsid w:val="00D50488"/>
    <w:rsid w:val="00D5099D"/>
    <w:rsid w:val="00D50D0A"/>
    <w:rsid w:val="00D511F8"/>
    <w:rsid w:val="00D51A6B"/>
    <w:rsid w:val="00D52027"/>
    <w:rsid w:val="00D53055"/>
    <w:rsid w:val="00D53541"/>
    <w:rsid w:val="00D53BF6"/>
    <w:rsid w:val="00D54FEE"/>
    <w:rsid w:val="00D5540E"/>
    <w:rsid w:val="00D5576F"/>
    <w:rsid w:val="00D5590E"/>
    <w:rsid w:val="00D56B69"/>
    <w:rsid w:val="00D57514"/>
    <w:rsid w:val="00D57AC9"/>
    <w:rsid w:val="00D57B11"/>
    <w:rsid w:val="00D57BDC"/>
    <w:rsid w:val="00D57C16"/>
    <w:rsid w:val="00D602B3"/>
    <w:rsid w:val="00D6086C"/>
    <w:rsid w:val="00D60A39"/>
    <w:rsid w:val="00D61516"/>
    <w:rsid w:val="00D62E8D"/>
    <w:rsid w:val="00D63775"/>
    <w:rsid w:val="00D63911"/>
    <w:rsid w:val="00D639BA"/>
    <w:rsid w:val="00D6468B"/>
    <w:rsid w:val="00D648F7"/>
    <w:rsid w:val="00D64FD1"/>
    <w:rsid w:val="00D6545B"/>
    <w:rsid w:val="00D65787"/>
    <w:rsid w:val="00D65BF6"/>
    <w:rsid w:val="00D6680D"/>
    <w:rsid w:val="00D66B42"/>
    <w:rsid w:val="00D6736B"/>
    <w:rsid w:val="00D674EB"/>
    <w:rsid w:val="00D67C10"/>
    <w:rsid w:val="00D703E3"/>
    <w:rsid w:val="00D708B6"/>
    <w:rsid w:val="00D71630"/>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ADD"/>
    <w:rsid w:val="00DA5B74"/>
    <w:rsid w:val="00DA6047"/>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283"/>
    <w:rsid w:val="00DC3340"/>
    <w:rsid w:val="00DC4324"/>
    <w:rsid w:val="00DC4BFC"/>
    <w:rsid w:val="00DC6035"/>
    <w:rsid w:val="00DC6488"/>
    <w:rsid w:val="00DC6E23"/>
    <w:rsid w:val="00DC71DB"/>
    <w:rsid w:val="00DC7A1F"/>
    <w:rsid w:val="00DC7ADA"/>
    <w:rsid w:val="00DD0664"/>
    <w:rsid w:val="00DD09CE"/>
    <w:rsid w:val="00DD0E4B"/>
    <w:rsid w:val="00DD2752"/>
    <w:rsid w:val="00DD37D3"/>
    <w:rsid w:val="00DD38EB"/>
    <w:rsid w:val="00DD4E96"/>
    <w:rsid w:val="00DD5204"/>
    <w:rsid w:val="00DD5F9A"/>
    <w:rsid w:val="00DD68C0"/>
    <w:rsid w:val="00DD6E74"/>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4C16"/>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9E"/>
    <w:rsid w:val="00E1621F"/>
    <w:rsid w:val="00E166AD"/>
    <w:rsid w:val="00E167D4"/>
    <w:rsid w:val="00E16A84"/>
    <w:rsid w:val="00E16C94"/>
    <w:rsid w:val="00E16CCC"/>
    <w:rsid w:val="00E16FCF"/>
    <w:rsid w:val="00E1747D"/>
    <w:rsid w:val="00E17B7E"/>
    <w:rsid w:val="00E17E70"/>
    <w:rsid w:val="00E20443"/>
    <w:rsid w:val="00E206DC"/>
    <w:rsid w:val="00E20F6D"/>
    <w:rsid w:val="00E221A4"/>
    <w:rsid w:val="00E22ABE"/>
    <w:rsid w:val="00E22B7F"/>
    <w:rsid w:val="00E24655"/>
    <w:rsid w:val="00E24A1C"/>
    <w:rsid w:val="00E25D8D"/>
    <w:rsid w:val="00E2624B"/>
    <w:rsid w:val="00E26361"/>
    <w:rsid w:val="00E263B2"/>
    <w:rsid w:val="00E267F9"/>
    <w:rsid w:val="00E26B27"/>
    <w:rsid w:val="00E26FF8"/>
    <w:rsid w:val="00E27023"/>
    <w:rsid w:val="00E272CB"/>
    <w:rsid w:val="00E27AFF"/>
    <w:rsid w:val="00E302C4"/>
    <w:rsid w:val="00E30741"/>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79"/>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6941"/>
    <w:rsid w:val="00E9701D"/>
    <w:rsid w:val="00E970DF"/>
    <w:rsid w:val="00E97722"/>
    <w:rsid w:val="00E97A8F"/>
    <w:rsid w:val="00EA02D8"/>
    <w:rsid w:val="00EA0502"/>
    <w:rsid w:val="00EA05C1"/>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66B"/>
    <w:rsid w:val="00EB425D"/>
    <w:rsid w:val="00EB4A34"/>
    <w:rsid w:val="00EB4ABB"/>
    <w:rsid w:val="00EB53C0"/>
    <w:rsid w:val="00EB53ED"/>
    <w:rsid w:val="00EB5F05"/>
    <w:rsid w:val="00EB5FD8"/>
    <w:rsid w:val="00EB687C"/>
    <w:rsid w:val="00EB7F1E"/>
    <w:rsid w:val="00EC04F0"/>
    <w:rsid w:val="00EC08EB"/>
    <w:rsid w:val="00EC164F"/>
    <w:rsid w:val="00EC2D9D"/>
    <w:rsid w:val="00EC49F2"/>
    <w:rsid w:val="00EC4BC7"/>
    <w:rsid w:val="00EC4CA9"/>
    <w:rsid w:val="00EC4CF0"/>
    <w:rsid w:val="00EC4E8D"/>
    <w:rsid w:val="00EC525B"/>
    <w:rsid w:val="00EC56EF"/>
    <w:rsid w:val="00EC5932"/>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5B0A"/>
    <w:rsid w:val="00EE6019"/>
    <w:rsid w:val="00EE603F"/>
    <w:rsid w:val="00EE6F67"/>
    <w:rsid w:val="00EE6F92"/>
    <w:rsid w:val="00EE7670"/>
    <w:rsid w:val="00EF127E"/>
    <w:rsid w:val="00EF1CD1"/>
    <w:rsid w:val="00EF1EC1"/>
    <w:rsid w:val="00EF20AA"/>
    <w:rsid w:val="00EF25FE"/>
    <w:rsid w:val="00EF285B"/>
    <w:rsid w:val="00EF34A4"/>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456F"/>
    <w:rsid w:val="00F047D0"/>
    <w:rsid w:val="00F0495D"/>
    <w:rsid w:val="00F0513A"/>
    <w:rsid w:val="00F054F1"/>
    <w:rsid w:val="00F055E4"/>
    <w:rsid w:val="00F057F2"/>
    <w:rsid w:val="00F05C0B"/>
    <w:rsid w:val="00F0645D"/>
    <w:rsid w:val="00F07A24"/>
    <w:rsid w:val="00F07A63"/>
    <w:rsid w:val="00F07BD4"/>
    <w:rsid w:val="00F10F94"/>
    <w:rsid w:val="00F11B70"/>
    <w:rsid w:val="00F12681"/>
    <w:rsid w:val="00F13117"/>
    <w:rsid w:val="00F13373"/>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515E"/>
    <w:rsid w:val="00F25A37"/>
    <w:rsid w:val="00F2660F"/>
    <w:rsid w:val="00F267B3"/>
    <w:rsid w:val="00F27159"/>
    <w:rsid w:val="00F27179"/>
    <w:rsid w:val="00F30574"/>
    <w:rsid w:val="00F30C35"/>
    <w:rsid w:val="00F311E8"/>
    <w:rsid w:val="00F315BD"/>
    <w:rsid w:val="00F31C64"/>
    <w:rsid w:val="00F31DD9"/>
    <w:rsid w:val="00F3415C"/>
    <w:rsid w:val="00F350EA"/>
    <w:rsid w:val="00F354A2"/>
    <w:rsid w:val="00F3574B"/>
    <w:rsid w:val="00F35853"/>
    <w:rsid w:val="00F35AE3"/>
    <w:rsid w:val="00F360AD"/>
    <w:rsid w:val="00F36347"/>
    <w:rsid w:val="00F369D1"/>
    <w:rsid w:val="00F36F8C"/>
    <w:rsid w:val="00F377BE"/>
    <w:rsid w:val="00F37978"/>
    <w:rsid w:val="00F37CC8"/>
    <w:rsid w:val="00F41012"/>
    <w:rsid w:val="00F4116F"/>
    <w:rsid w:val="00F41671"/>
    <w:rsid w:val="00F41E84"/>
    <w:rsid w:val="00F42EC8"/>
    <w:rsid w:val="00F4321F"/>
    <w:rsid w:val="00F43303"/>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E80"/>
    <w:rsid w:val="00F55975"/>
    <w:rsid w:val="00F55DE8"/>
    <w:rsid w:val="00F563CE"/>
    <w:rsid w:val="00F5763C"/>
    <w:rsid w:val="00F579E9"/>
    <w:rsid w:val="00F57FA9"/>
    <w:rsid w:val="00F60098"/>
    <w:rsid w:val="00F601F7"/>
    <w:rsid w:val="00F609B6"/>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500A"/>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F2"/>
    <w:rsid w:val="00F9002A"/>
    <w:rsid w:val="00F90D63"/>
    <w:rsid w:val="00F90FCC"/>
    <w:rsid w:val="00F9194C"/>
    <w:rsid w:val="00F92116"/>
    <w:rsid w:val="00F927E7"/>
    <w:rsid w:val="00F928DD"/>
    <w:rsid w:val="00F9304A"/>
    <w:rsid w:val="00F930C7"/>
    <w:rsid w:val="00F93998"/>
    <w:rsid w:val="00F93DEF"/>
    <w:rsid w:val="00F94014"/>
    <w:rsid w:val="00F940B4"/>
    <w:rsid w:val="00F94B79"/>
    <w:rsid w:val="00F94CC0"/>
    <w:rsid w:val="00F96321"/>
    <w:rsid w:val="00F97177"/>
    <w:rsid w:val="00F97651"/>
    <w:rsid w:val="00FA001C"/>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95D"/>
    <w:rsid w:val="00FD67D6"/>
    <w:rsid w:val="00FD7EAF"/>
    <w:rsid w:val="00FD7F49"/>
    <w:rsid w:val="00FE0A62"/>
    <w:rsid w:val="00FE0EAF"/>
    <w:rsid w:val="00FE1F16"/>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semiHidden/>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semiHidden/>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F0513A"/>
    <w:rPr>
      <w:sz w:val="20"/>
      <w:szCs w:val="20"/>
    </w:rPr>
  </w:style>
  <w:style w:type="character" w:customStyle="1" w:styleId="EndnoteTextChar">
    <w:name w:val="Endnote Text Char"/>
    <w:basedOn w:val="DefaultParagraphFont"/>
    <w:link w:val="EndnoteText"/>
    <w:semiHidden/>
    <w:rsid w:val="00F0513A"/>
    <w:rPr>
      <w:lang w:eastAsia="en-US"/>
    </w:rPr>
  </w:style>
  <w:style w:type="character" w:styleId="EndnoteReference">
    <w:name w:val="endnote reference"/>
    <w:basedOn w:val="DefaultParagraphFont"/>
    <w:semiHidden/>
    <w:unhideWhenUsed/>
    <w:rsid w:val="00F051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78780054">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44024037">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512ABC89-FE04-4CF9-8EBA-8AB54C6C4DD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5D0823F5-E8DF-4D00-995C-76CF0254C91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5EF172B1-8AA9-43A9-BABC-0834B2786B4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E9DD88B4-C47B-4C9D-B870-386C30CA08B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3B1C640F-8208-4E60-8D9A-7EE07ED27C3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55A1ACE6-531D-4712-8C84-18886E9CBA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DDB7A4BE-81B9-414D-AB89-9243C3808C2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52BAEB9F-43FC-482A-B847-AF4F759501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40D32DEE-2184-4D41-B7FF-02A69592BFD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5602B13B-FDA1-4C69-97E8-7111E268B8A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34CC21AB-13E9-4265-962D-3A36A04FE3C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F29875D6-6E0D-4AC8-944A-502F0079B39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E3B90B94-7148-4D7C-A4E3-6CEABFE11F2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4A963A4B-5298-4832-8FCC-0F1DEC20E6B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8BF3EF6E-50F1-42CF-AF94-2EFCD7873E3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D1F0B14F-6B2E-4CA0-8E38-2167A9F2119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3F69EEFC-43D8-4EDB-B939-49A5D912561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AF7F22F7-AF9B-4875-BD8D-88162D0D06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FECE93A9-91C6-48D3-B3FD-78720B3D1B5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38410FBB-A3F5-406D-8AC3-87AD4E06A8B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DA103721-9438-457A-81BD-A86DB94DD6D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5BCA28FB-EC90-43AE-ABA5-8B1DD64CE1B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28B8DFDA-76EC-445D-94FB-A40DD453688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1B4DA1E4-7466-4FB3-8DDA-104FFF5D08D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079E05E5-A94D-4FFC-B2E0-EEDDA0021C9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780557BF-6DE8-4087-AED3-AE7CDB313A2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0625D0D0-A1AC-46F6-BC4B-2BAFA9F3314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D5FEAC11-CC71-4103-9F28-FFD54AA82E3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60E58B18-BE97-409F-AC61-5A579D1B2E4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429DF0E6-B227-492C-9F96-AF991B651F7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27F9A7BE-6184-44C8-9B8B-002618892FC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84E5D057-C3B7-4B51-B21E-B713841FB2F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F31F7BE1-2C32-41FA-B0FD-8E12040810B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B2E672BD-E6C5-47B5-8D22-7EAA59E5E93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8357A7FB-D3E4-4587-8A0F-864DF34676D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7864B324-9598-419E-A15E-ECC347FFFF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3B5DCF92-1347-4AB4-B13A-E5F488956DA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E08F1B2C-6767-4627-A093-D06B7687EF1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60D7848C-2459-446E-8C84-DD25150B2B7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C4537021-A037-4C78-8333-1580ED42040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B8A63772-5B64-44D8-A007-2B83FDBED7D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DA167A77-D7E1-4261-A2FA-0468949CA2A7}">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36DA277B-F817-45F3-BAF5-588B4383EE8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4A01D85B-2B0A-4167-B1F8-8FCD6CFE624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D2B2FE2E-D3CA-4AAB-83CD-598B0A6D906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EB012024-345D-42E6-B759-8DDAAE036AE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68D7247B-2A5E-4123-AC5C-289C32DB156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9B17C84C-84B8-4997-B036-DBC0F727756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B1EAA748-9A17-4759-B246-743FE5FE85F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E1C8C078-D51E-406D-A3C9-743D3E1B9D0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ED302725-24FD-4142-8D23-5B2A27BECA4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27EDF0DB-C701-4487-8834-33D9237CF42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01E30098-5CEE-419F-8C98-76630D4A5E4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2C5A5E39-AD17-417B-BCFA-DF9A4A39827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1F81B893-00E1-4AB7-B0DD-9613B6600A4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12</TotalTime>
  <Pages>1</Pages>
  <Words>1878</Words>
  <Characters>1071</Characters>
  <Application>Microsoft Office Word</Application>
  <DocSecurity>0</DocSecurity>
  <Lines>8</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2944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Lauris Paegle</cp:lastModifiedBy>
  <cp:revision>5</cp:revision>
  <cp:lastPrinted>2020-11-30T09:53:00Z</cp:lastPrinted>
  <dcterms:created xsi:type="dcterms:W3CDTF">2022-09-08T13:46:00Z</dcterms:created>
  <dcterms:modified xsi:type="dcterms:W3CDTF">2023-01-04T09:28:00Z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Vecākais referents Lauris Paegle</vt:lpwstr>
  </property>
  <property fmtid="{D5CDD505-2E9C-101B-9397-08002B2CF9AE}" pid="4" name="DIScgiUrl">
    <vt:lpwstr>https://lim.esvis.gov.lv/cs/idcplg</vt:lpwstr>
  </property>
  <property fmtid="{D5CDD505-2E9C-101B-9397-08002B2CF9AE}" pid="5" name="DISdDocName">
    <vt:lpwstr>L366138</vt:lpwstr>
  </property>
  <property fmtid="{D5CDD505-2E9C-101B-9397-08002B2CF9AE}" pid="6" name="DISCesvisAdditionalTutors">
    <vt:lpwstr>Padomniece Diāna Putniņa</vt:lpwstr>
  </property>
  <property fmtid="{D5CDD505-2E9C-101B-9397-08002B2CF9AE}" pid="7" name="DISCesvisAdditionalMakersPhone">
    <vt:lpwstr>67016311</vt:lpwstr>
  </property>
  <property fmtid="{D5CDD505-2E9C-101B-9397-08002B2CF9AE}" pid="8" name="DISCesvisSigner">
    <vt:lpwstr>Ministrs Edgars Rinkēvičs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https://lim.esvis.gov.lv/cs/idcplg?ClientControlled=DocMan&amp;coreContentOnly=1&amp;WebdavRequest=1&amp;IdcService=DOC_INFO&amp;dID=451945</vt:lpwstr>
  </property>
  <property fmtid="{D5CDD505-2E9C-101B-9397-08002B2CF9AE}" pid="11" name="DISCesvisTitle">
    <vt:lpwstr>Par darba turpināšanu pie Eiropas nākotnes konferences rezultātiem</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Vecākais referents Lauris Paegle</vt:lpwstr>
  </property>
  <property fmtid="{D5CDD505-2E9C-101B-9397-08002B2CF9AE}" pid="15" name="DISCesvisAdditionalTutorsMail">
    <vt:lpwstr>diana.putnina@mfa.gov.lv</vt:lpwstr>
  </property>
  <property fmtid="{D5CDD505-2E9C-101B-9397-08002B2CF9AE}" pid="16" name="DISCesvisAdditionalTutorsPhone">
    <vt:lpwstr>67016209</vt:lpwstr>
  </property>
  <property fmtid="{D5CDD505-2E9C-101B-9397-08002B2CF9AE}" pid="17" name="DISidcName">
    <vt:lpwstr>1020404016200</vt:lpwstr>
  </property>
  <property fmtid="{D5CDD505-2E9C-101B-9397-08002B2CF9AE}" pid="18" name="DISProperties">
    <vt:lpwstr>DISCesvisAdditionalMakers,DIScgiUrl,DISdDocName,DISCesvisAdditionalTutors,DISCesvisAdditionalMakersPhone,DISCesvisSigner,DISTaskPaneUrl,DISCesvisSafetyLeve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9" name="DISCesvisAdditionalMakersMail">
    <vt:lpwstr>lauris.paegle@mfa.gov.lv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Kultūras ministrija, Labklājības ministrija, Satiksmes ministrija, Tieslietu ministrija, Veselības ministrija, Zemkopības ministri</vt:lpwstr>
  </property>
  <property fmtid="{D5CDD505-2E9C-101B-9397-08002B2CF9AE}" pid="22" name="DISdID">
    <vt:lpwstr>451945</vt:lpwstr>
  </property>
  <property fmtid="{D5CDD505-2E9C-101B-9397-08002B2CF9AE}" pid="23" name="DISCesvisMainMakerOrgUnitTitle">
    <vt:lpwstr>Vispārējo un institucionālo lietu nodaļa</vt:lpwstr>
  </property>
  <property fmtid="{D5CDD505-2E9C-101B-9397-08002B2CF9AE}" pid="24" name="DISCesvisDescription">
    <vt:lpwstr>
</vt:lpwstr>
  </property>
  <property fmtid="{D5CDD505-2E9C-101B-9397-08002B2CF9AE}" pid="25" name="DISCesvisMeetingDate">
    <vt:lpwstr>2021-09-21</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