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326833" w:rsidR="00E436D8" w:rsidP="00E436D8" w:rsidRDefault="000A1273" w14:paraId="2E6F6E1A" w14:textId="77777777">
      <w:pPr>
        <w:spacing w:after="0"/>
        <w:jc w:val="center"/>
        <w15:collapsed w:val="false"/>
        <w:rPr>
          <w:rFonts w:ascii="Times New Roman" w:hAnsi="Times New Roman"/>
          <w:sz w:val="24"/>
          <w:szCs w:val="24"/>
          <w:lang w:val="lv-LV"/>
        </w:rPr>
      </w:pPr>
      <w:r>
        <w:rPr>
          <w:rFonts w:ascii="Times New Roman" w:hAnsi="Times New Roman"/>
          <w:sz w:val="24"/>
          <w:szCs w:val="24"/>
          <w:lang w:val="lv-LV"/>
        </w:rPr>
        <w:t xml:space="preserve"> </w:t>
      </w:r>
      <w:r w:rsidRPr="00326833" w:rsidR="00E436D8">
        <w:rPr>
          <w:rFonts w:ascii="Times New Roman" w:hAnsi="Times New Roman"/>
          <w:sz w:val="24"/>
          <w:szCs w:val="24"/>
          <w:lang w:val="lv-LV"/>
        </w:rPr>
        <w:t>Rīgā</w:t>
      </w:r>
    </w:p>
    <w:p w:rsidRPr="00326833" w:rsidR="00E436D8" w:rsidP="00E436D8" w:rsidRDefault="00D31E66" w14:paraId="03DFAAB9" w14:textId="77777777">
      <w:pPr>
        <w:spacing w:after="0"/>
        <w:jc w:val="center"/>
        <w:rPr>
          <w:rFonts w:ascii="Times New Roman" w:hAnsi="Times New Roman"/>
          <w:sz w:val="28"/>
          <w:szCs w:val="28"/>
          <w:lang w:val="lv-LV"/>
        </w:rPr>
      </w:pPr>
      <w:r w:rsidRPr="00326833">
        <w:rPr>
          <w:noProof/>
        </w:rPr>
      </w:r>
    </w:p>
    <w:p w:rsidRPr="00326833" w:rsidR="00E436D8" w:rsidP="00E436D8" w:rsidRDefault="003031A0" w14:paraId="36A5356D" w14:textId="77777777">
      <w:pPr>
        <w:jc w:val="both"/>
        <w:rPr>
          <w:rFonts w:ascii="Times New Roman" w:hAnsi="Times New Roman"/>
          <w:sz w:val="26"/>
          <w:szCs w:val="26"/>
          <w:lang w:val="lv-LV"/>
        </w:rPr>
      </w:pPr>
      <w:r w:rsidRPr="00326833">
        <w:rPr>
          <w:rFonts w:ascii="Times New Roman" w:hAnsi="Times New Roman"/>
          <w:sz w:val="26"/>
          <w:szCs w:val="26"/>
          <w:u w:val="single"/>
          <w:lang w:val="lv-LV"/>
        </w:rPr>
        <w:t xml:space="preserve">                                  </w:t>
      </w:r>
      <w:r w:rsidRPr="00326833" w:rsidR="0041551F">
        <w:rPr>
          <w:rFonts w:ascii="Times New Roman" w:hAnsi="Times New Roman"/>
          <w:sz w:val="26"/>
          <w:szCs w:val="26"/>
          <w:lang w:val="lv-LV"/>
        </w:rPr>
        <w:t xml:space="preserve">              </w:t>
      </w:r>
      <w:r w:rsidRPr="00326833" w:rsidR="00E436D8">
        <w:rPr>
          <w:rFonts w:ascii="Times New Roman" w:hAnsi="Times New Roman"/>
          <w:sz w:val="26"/>
          <w:szCs w:val="26"/>
          <w:lang w:val="lv-LV"/>
        </w:rPr>
        <w:t>Nr.</w:t>
      </w:r>
      <w:r w:rsidRPr="00326833">
        <w:rPr>
          <w:rFonts w:ascii="Times New Roman" w:hAnsi="Times New Roman"/>
          <w:sz w:val="26"/>
          <w:szCs w:val="26"/>
          <w:lang w:val="lv-LV"/>
        </w:rPr>
        <w:t xml:space="preserve">_______  </w:t>
      </w:r>
      <w:r w:rsidRPr="00326833" w:rsidR="00E436D8">
        <w:rPr>
          <w:rFonts w:ascii="Times New Roman" w:hAnsi="Times New Roman"/>
          <w:sz w:val="26"/>
          <w:szCs w:val="26"/>
          <w:lang w:val="lv-LV"/>
        </w:rPr>
        <w:tab/>
      </w:r>
    </w:p>
    <w:p w:rsidRPr="00326833" w:rsidR="00E436D8" w:rsidP="000660D3" w:rsidRDefault="00E436D8" w14:paraId="7AFF759A" w14:textId="77777777">
      <w:pPr>
        <w:tabs>
          <w:tab w:val="right" w:pos="9368"/>
        </w:tabs>
        <w:spacing w:after="0"/>
        <w:rPr>
          <w:rFonts w:ascii="Times New Roman" w:hAnsi="Times New Roman"/>
          <w:sz w:val="26"/>
          <w:szCs w:val="26"/>
          <w:lang w:val="lv-LV"/>
        </w:rPr>
      </w:pPr>
    </w:p>
    <w:p w:rsidRPr="00AB2E1B" w:rsidR="00A85A58" w:rsidP="00A34D39" w:rsidRDefault="001B1D5D" w14:paraId="354FA170" w14:textId="63C97795">
      <w:pPr>
        <w:pStyle w:val="NoSpacing"/>
        <w:ind w:right="4690"/>
        <w:jc w:val="both"/>
        <w:rPr>
          <w:rFonts w:ascii="Times New Roman" w:hAnsi="Times New Roman"/>
          <w:sz w:val="26"/>
          <w:szCs w:val="26"/>
          <w:lang w:val="lv-LV"/>
        </w:rPr>
      </w:pPr>
      <w:r w:rsidRPr="00AB2E1B">
        <w:rPr>
          <w:rFonts w:ascii="Times New Roman" w:hAnsi="Times New Roman"/>
          <w:sz w:val="26"/>
          <w:szCs w:val="26"/>
          <w:lang w:val="lv-LV"/>
        </w:rPr>
        <w:t xml:space="preserve">Par </w:t>
      </w:r>
      <w:r w:rsidR="00B80D5D">
        <w:rPr>
          <w:rFonts w:ascii="Times New Roman" w:hAnsi="Times New Roman"/>
          <w:sz w:val="26"/>
          <w:szCs w:val="26"/>
          <w:lang w:val="lv-LV"/>
        </w:rPr>
        <w:t xml:space="preserve">(1) </w:t>
      </w:r>
      <w:r w:rsidRPr="00AB2E1B">
        <w:rPr>
          <w:rFonts w:ascii="Times New Roman" w:hAnsi="Times New Roman"/>
          <w:sz w:val="26"/>
          <w:szCs w:val="26"/>
          <w:lang w:val="lv-LV"/>
        </w:rPr>
        <w:t xml:space="preserve">Latvijas Republikas nacionālo pozīciju </w:t>
      </w:r>
      <w:r w:rsidRPr="00AB2E1B" w:rsidR="005A1446">
        <w:rPr>
          <w:rFonts w:ascii="Times New Roman" w:hAnsi="Times New Roman"/>
          <w:sz w:val="26"/>
          <w:szCs w:val="26"/>
          <w:lang w:val="lv-LV"/>
        </w:rPr>
        <w:t>Nr.1</w:t>
      </w:r>
      <w:r w:rsidRPr="00AB2E1B" w:rsidR="006B4CE3">
        <w:rPr>
          <w:rFonts w:ascii="Times New Roman" w:hAnsi="Times New Roman"/>
          <w:bCs/>
          <w:sz w:val="26"/>
          <w:szCs w:val="26"/>
          <w:lang w:val="lv-LV"/>
        </w:rPr>
        <w:t xml:space="preserve"> </w:t>
      </w:r>
      <w:r w:rsidRPr="00AB2E1B" w:rsidR="005D3BE6">
        <w:rPr>
          <w:rFonts w:ascii="Times New Roman" w:hAnsi="Times New Roman"/>
          <w:bCs/>
          <w:sz w:val="26"/>
          <w:szCs w:val="26"/>
          <w:lang w:val="lv-LV"/>
        </w:rPr>
        <w:t xml:space="preserve">par priekšlikumu Eiropas Parlamenta un Padomes </w:t>
      </w:r>
      <w:r w:rsidR="00B80D5D">
        <w:rPr>
          <w:rFonts w:ascii="Times New Roman" w:hAnsi="Times New Roman"/>
          <w:bCs/>
          <w:sz w:val="26"/>
          <w:szCs w:val="26"/>
          <w:lang w:val="lv-LV"/>
        </w:rPr>
        <w:t>R</w:t>
      </w:r>
      <w:r w:rsidRPr="00AB2E1B" w:rsidR="005D3BE6">
        <w:rPr>
          <w:rFonts w:ascii="Times New Roman" w:hAnsi="Times New Roman"/>
          <w:bCs/>
          <w:sz w:val="26"/>
          <w:szCs w:val="26"/>
          <w:lang w:val="lv-LV"/>
        </w:rPr>
        <w:t xml:space="preserve">egulai </w:t>
      </w:r>
      <w:r w:rsidRPr="00AB2E1B" w:rsidR="006B4CE3">
        <w:rPr>
          <w:rFonts w:ascii="Times New Roman" w:hAnsi="Times New Roman"/>
          <w:bCs/>
          <w:sz w:val="26"/>
          <w:szCs w:val="26"/>
          <w:lang w:val="lv-LV"/>
        </w:rPr>
        <w:t>par Savienības civilās aizsardzības mehānismu un Savienības atbalstu sagatavotībai veselības ārkārtas situācijām un reaģēšanai uz tām un ar ko atceļ Lēmumu Nr. 1313/2013/ES (Savienības civilās aizsardzības mehānisms)</w:t>
      </w:r>
      <w:r w:rsidR="00B80D5D">
        <w:rPr>
          <w:rFonts w:ascii="Times New Roman" w:hAnsi="Times New Roman"/>
          <w:bCs/>
          <w:sz w:val="26"/>
          <w:szCs w:val="26"/>
          <w:lang w:val="lv-LV"/>
        </w:rPr>
        <w:t xml:space="preserve"> un (2) </w:t>
      </w:r>
      <w:r w:rsidRPr="00B80D5D" w:rsidR="00B80D5D">
        <w:rPr>
          <w:rFonts w:ascii="Times New Roman" w:hAnsi="Times New Roman"/>
          <w:bCs/>
          <w:sz w:val="26"/>
          <w:szCs w:val="26"/>
          <w:lang w:val="lv-LV"/>
        </w:rPr>
        <w:t>Latvijas Republikas nacionāl</w:t>
      </w:r>
      <w:r w:rsidR="00B80D5D">
        <w:rPr>
          <w:rFonts w:ascii="Times New Roman" w:hAnsi="Times New Roman"/>
          <w:bCs/>
          <w:sz w:val="26"/>
          <w:szCs w:val="26"/>
          <w:lang w:val="lv-LV"/>
        </w:rPr>
        <w:t>o</w:t>
      </w:r>
      <w:r w:rsidRPr="00B80D5D" w:rsidR="00B80D5D">
        <w:rPr>
          <w:rFonts w:ascii="Times New Roman" w:hAnsi="Times New Roman"/>
          <w:bCs/>
          <w:sz w:val="26"/>
          <w:szCs w:val="26"/>
          <w:lang w:val="lv-LV"/>
        </w:rPr>
        <w:t xml:space="preserve"> pozīcij</w:t>
      </w:r>
      <w:r w:rsidR="00B80D5D">
        <w:rPr>
          <w:rFonts w:ascii="Times New Roman" w:hAnsi="Times New Roman"/>
          <w:bCs/>
          <w:sz w:val="26"/>
          <w:szCs w:val="26"/>
          <w:lang w:val="lv-LV"/>
        </w:rPr>
        <w:t>u</w:t>
      </w:r>
      <w:r w:rsidRPr="00B80D5D" w:rsidR="00B80D5D">
        <w:rPr>
          <w:rFonts w:ascii="Times New Roman" w:hAnsi="Times New Roman"/>
          <w:bCs/>
          <w:sz w:val="26"/>
          <w:szCs w:val="26"/>
          <w:lang w:val="lv-LV"/>
        </w:rPr>
        <w:t xml:space="preserve"> Nr.1 par priekšlikumu Eiropas Parlamenta un Padomes Regulai, ar ko Regulu (ES) 2021/1232 groza, lai pagarinātu tās piemērošanas laikposmu</w:t>
      </w:r>
    </w:p>
    <w:p w:rsidRPr="00AB2E1B" w:rsidR="00A34D39" w:rsidP="00A34D39" w:rsidRDefault="00A34D39" w14:paraId="4AF10F57" w14:textId="77777777">
      <w:pPr>
        <w:pStyle w:val="NoSpacing"/>
        <w:ind w:right="4690"/>
        <w:jc w:val="both"/>
        <w:rPr>
          <w:rFonts w:ascii="Times New Roman" w:hAnsi="Times New Roman"/>
          <w:sz w:val="26"/>
          <w:szCs w:val="26"/>
          <w:lang w:val="lv-LV"/>
        </w:rPr>
      </w:pPr>
    </w:p>
    <w:p w:rsidRPr="00AB2E1B" w:rsidR="00F2296D" w:rsidP="005A1446" w:rsidRDefault="005026B4" w14:paraId="1CE66BA7" w14:textId="39E795F2">
      <w:pPr>
        <w:widowControl/>
        <w:spacing w:after="0" w:line="240" w:lineRule="auto"/>
        <w:ind w:firstLine="720"/>
        <w:jc w:val="both"/>
        <w:rPr>
          <w:rFonts w:ascii="Times New Roman" w:hAnsi="Times New Roman"/>
          <w:sz w:val="26"/>
          <w:szCs w:val="26"/>
          <w:lang w:val="lv-LV"/>
        </w:rPr>
      </w:pPr>
      <w:r w:rsidRPr="00AB2E1B">
        <w:rPr>
          <w:rFonts w:ascii="Times New Roman" w:hAnsi="Times New Roman" w:eastAsia="Times New Roman"/>
          <w:sz w:val="26"/>
          <w:szCs w:val="26"/>
          <w:lang w:val="lv-LV" w:eastAsia="lv-LV"/>
        </w:rPr>
        <w:t>Pamatojoties uz Ministru kabineta 2</w:t>
      </w:r>
      <w:r w:rsidRPr="00AB2E1B" w:rsidR="00C05501">
        <w:rPr>
          <w:rFonts w:ascii="Times New Roman" w:hAnsi="Times New Roman" w:eastAsia="Times New Roman"/>
          <w:color w:val="000000" w:themeColor="text1"/>
          <w:sz w:val="26"/>
          <w:szCs w:val="26"/>
          <w:lang w:val="lv-LV" w:eastAsia="lv-LV"/>
        </w:rPr>
        <w:t>021.gada 7.septembra noteikumu Nr.</w:t>
      </w:r>
      <w:r w:rsidRPr="00AB2E1B">
        <w:rPr>
          <w:rFonts w:ascii="Times New Roman" w:hAnsi="Times New Roman" w:eastAsia="Times New Roman"/>
          <w:color w:val="000000" w:themeColor="text1"/>
          <w:sz w:val="26"/>
          <w:szCs w:val="26"/>
          <w:lang w:val="lv-LV" w:eastAsia="lv-LV"/>
        </w:rPr>
        <w:t>606 "Ministru k</w:t>
      </w:r>
      <w:r w:rsidRPr="00AB2E1B" w:rsidR="00C05501">
        <w:rPr>
          <w:rFonts w:ascii="Times New Roman" w:hAnsi="Times New Roman" w:eastAsia="Times New Roman"/>
          <w:color w:val="000000" w:themeColor="text1"/>
          <w:sz w:val="26"/>
          <w:szCs w:val="26"/>
          <w:lang w:val="lv-LV" w:eastAsia="lv-LV"/>
        </w:rPr>
        <w:t>abineta kārtības rullis" 113.8.</w:t>
      </w:r>
      <w:r w:rsidRPr="00AB2E1B">
        <w:rPr>
          <w:rFonts w:ascii="Times New Roman" w:hAnsi="Times New Roman" w:eastAsia="Times New Roman"/>
          <w:color w:val="000000" w:themeColor="text1"/>
          <w:sz w:val="26"/>
          <w:szCs w:val="26"/>
          <w:lang w:val="lv-LV" w:eastAsia="lv-LV"/>
        </w:rPr>
        <w:t>apakšpunktu</w:t>
      </w:r>
      <w:r w:rsidRPr="00AB2E1B">
        <w:rPr>
          <w:rFonts w:ascii="Times New Roman" w:hAnsi="Times New Roman" w:eastAsia="Times New Roman"/>
          <w:sz w:val="26"/>
          <w:szCs w:val="26"/>
          <w:lang w:val="lv-LV" w:eastAsia="lv-LV"/>
        </w:rPr>
        <w:t xml:space="preserve">, </w:t>
      </w:r>
      <w:r w:rsidRPr="00AB2E1B" w:rsidR="0030748E">
        <w:rPr>
          <w:rFonts w:ascii="Times New Roman" w:hAnsi="Times New Roman"/>
          <w:sz w:val="26"/>
          <w:szCs w:val="26"/>
          <w:lang w:val="lv-LV" w:eastAsia="lv-LV"/>
        </w:rPr>
        <w:t>iesniedzu</w:t>
      </w:r>
      <w:r w:rsidRPr="00AB2E1B">
        <w:rPr>
          <w:rFonts w:ascii="Times New Roman" w:hAnsi="Times New Roman"/>
          <w:sz w:val="26"/>
          <w:szCs w:val="26"/>
          <w:lang w:val="lv-LV" w:eastAsia="lv-LV"/>
        </w:rPr>
        <w:t xml:space="preserve"> izskatīšanai Ministru kabineta </w:t>
      </w:r>
      <w:r w:rsidRPr="00AB2E1B">
        <w:rPr>
          <w:rFonts w:ascii="Times New Roman" w:hAnsi="Times New Roman"/>
          <w:bCs/>
          <w:sz w:val="26"/>
          <w:szCs w:val="26"/>
          <w:lang w:val="lv-LV" w:eastAsia="lv-LV"/>
        </w:rPr>
        <w:t>202</w:t>
      </w:r>
      <w:r w:rsidRPr="00AB2E1B" w:rsidR="006B4CE3">
        <w:rPr>
          <w:rFonts w:ascii="Times New Roman" w:hAnsi="Times New Roman"/>
          <w:bCs/>
          <w:sz w:val="26"/>
          <w:szCs w:val="26"/>
          <w:lang w:val="lv-LV" w:eastAsia="lv-LV"/>
        </w:rPr>
        <w:t>6</w:t>
      </w:r>
      <w:r w:rsidRPr="00AB2E1B">
        <w:rPr>
          <w:rFonts w:ascii="Times New Roman" w:hAnsi="Times New Roman"/>
          <w:bCs/>
          <w:sz w:val="26"/>
          <w:szCs w:val="26"/>
          <w:lang w:val="lv-LV" w:eastAsia="lv-LV"/>
        </w:rPr>
        <w:t xml:space="preserve">.gada </w:t>
      </w:r>
      <w:r w:rsidRPr="00AB2E1B" w:rsidR="006B4CE3">
        <w:rPr>
          <w:rFonts w:ascii="Times New Roman" w:hAnsi="Times New Roman"/>
          <w:bCs/>
          <w:sz w:val="26"/>
          <w:szCs w:val="26"/>
          <w:lang w:val="lv-LV" w:eastAsia="lv-LV"/>
        </w:rPr>
        <w:t>27</w:t>
      </w:r>
      <w:r w:rsidRPr="00AB2E1B" w:rsidR="0097122D">
        <w:rPr>
          <w:rFonts w:ascii="Times New Roman" w:hAnsi="Times New Roman"/>
          <w:bCs/>
          <w:sz w:val="26"/>
          <w:szCs w:val="26"/>
          <w:lang w:val="lv-LV" w:eastAsia="lv-LV"/>
        </w:rPr>
        <w:t>.j</w:t>
      </w:r>
      <w:r w:rsidRPr="00AB2E1B" w:rsidR="006B4CE3">
        <w:rPr>
          <w:rFonts w:ascii="Times New Roman" w:hAnsi="Times New Roman"/>
          <w:bCs/>
          <w:sz w:val="26"/>
          <w:szCs w:val="26"/>
          <w:lang w:val="lv-LV" w:eastAsia="lv-LV"/>
        </w:rPr>
        <w:t>anvāra</w:t>
      </w:r>
      <w:r w:rsidRPr="00AB2E1B">
        <w:rPr>
          <w:rFonts w:ascii="Times New Roman" w:hAnsi="Times New Roman"/>
          <w:bCs/>
          <w:sz w:val="26"/>
          <w:szCs w:val="26"/>
          <w:lang w:val="lv-LV" w:eastAsia="lv-LV"/>
        </w:rPr>
        <w:t xml:space="preserve"> sēdē </w:t>
      </w:r>
      <w:r w:rsidR="00B911D8">
        <w:rPr>
          <w:rFonts w:ascii="Times New Roman" w:hAnsi="Times New Roman"/>
          <w:bCs/>
          <w:sz w:val="26"/>
          <w:szCs w:val="26"/>
          <w:lang w:val="lv-LV" w:eastAsia="lv-LV"/>
        </w:rPr>
        <w:t xml:space="preserve">(1) </w:t>
      </w:r>
      <w:r w:rsidRPr="00AB2E1B" w:rsidR="00D54E57">
        <w:rPr>
          <w:rFonts w:ascii="Times New Roman" w:hAnsi="Times New Roman"/>
          <w:sz w:val="26"/>
          <w:szCs w:val="26"/>
          <w:lang w:val="lv-LV"/>
        </w:rPr>
        <w:t xml:space="preserve">nacionālo pozīciju </w:t>
      </w:r>
      <w:r w:rsidRPr="00AB2E1B" w:rsidR="00621164">
        <w:rPr>
          <w:rFonts w:ascii="Times New Roman" w:hAnsi="Times New Roman"/>
          <w:sz w:val="26"/>
          <w:szCs w:val="26"/>
          <w:lang w:val="lv-LV"/>
        </w:rPr>
        <w:t>Nr.1</w:t>
      </w:r>
      <w:r w:rsidRPr="00AB2E1B" w:rsidR="006B4CE3">
        <w:rPr>
          <w:rFonts w:ascii="Times New Roman" w:hAnsi="Times New Roman"/>
          <w:sz w:val="26"/>
          <w:szCs w:val="26"/>
          <w:lang w:val="lv-LV"/>
        </w:rPr>
        <w:t xml:space="preserve"> </w:t>
      </w:r>
      <w:r w:rsidRPr="00AB2E1B" w:rsidR="005D3BE6">
        <w:rPr>
          <w:rFonts w:ascii="Times New Roman" w:hAnsi="Times New Roman"/>
          <w:sz w:val="26"/>
          <w:szCs w:val="26"/>
          <w:lang w:val="lv-LV"/>
        </w:rPr>
        <w:t>par priekšlikumu Eiropas Parlamenta un Padomes regulai</w:t>
      </w:r>
      <w:r w:rsidRPr="00AB2E1B" w:rsidR="006B4CE3">
        <w:rPr>
          <w:rFonts w:ascii="Times New Roman" w:hAnsi="Times New Roman"/>
          <w:sz w:val="26"/>
          <w:szCs w:val="26"/>
          <w:lang w:val="lv-LV"/>
        </w:rPr>
        <w:t xml:space="preserve"> par Savienības civilās aizsardzības mehānismu un Savienības atbalstu sagatavotībai veselības ārkārtas situācijām un reaģēšanai uz tām un ar ko atceļ Lēmumu Nr. 1313/2013/ES (Savienības civilās aizsardzības mehānisms)</w:t>
      </w:r>
      <w:r w:rsidR="00B911D8">
        <w:rPr>
          <w:rFonts w:ascii="Times New Roman" w:hAnsi="Times New Roman"/>
          <w:sz w:val="26"/>
          <w:szCs w:val="26"/>
          <w:lang w:val="lv-LV"/>
        </w:rPr>
        <w:t xml:space="preserve"> (turpmāk – </w:t>
      </w:r>
      <w:r w:rsidRPr="00B911D8" w:rsidR="00B911D8">
        <w:rPr>
          <w:rFonts w:ascii="Times New Roman" w:hAnsi="Times New Roman"/>
          <w:sz w:val="26"/>
          <w:szCs w:val="26"/>
          <w:lang w:val="lv-LV"/>
        </w:rPr>
        <w:t>pozīcija par Savienības civilās aizsardzības mehānismu</w:t>
      </w:r>
      <w:r w:rsidR="00B911D8">
        <w:rPr>
          <w:rFonts w:ascii="Times New Roman" w:hAnsi="Times New Roman"/>
          <w:sz w:val="26"/>
          <w:szCs w:val="26"/>
          <w:lang w:val="lv-LV"/>
        </w:rPr>
        <w:t xml:space="preserve">) un (2) </w:t>
      </w:r>
      <w:r w:rsidRPr="00B911D8" w:rsidR="00B911D8">
        <w:rPr>
          <w:rFonts w:ascii="Times New Roman" w:hAnsi="Times New Roman"/>
          <w:sz w:val="26"/>
          <w:szCs w:val="26"/>
          <w:lang w:val="lv-LV"/>
        </w:rPr>
        <w:t>nacionāl</w:t>
      </w:r>
      <w:r w:rsidR="00B911D8">
        <w:rPr>
          <w:rFonts w:ascii="Times New Roman" w:hAnsi="Times New Roman"/>
          <w:sz w:val="26"/>
          <w:szCs w:val="26"/>
          <w:lang w:val="lv-LV"/>
        </w:rPr>
        <w:t>o</w:t>
      </w:r>
      <w:r w:rsidRPr="00B911D8" w:rsidR="00B911D8">
        <w:rPr>
          <w:rFonts w:ascii="Times New Roman" w:hAnsi="Times New Roman"/>
          <w:sz w:val="26"/>
          <w:szCs w:val="26"/>
          <w:lang w:val="lv-LV"/>
        </w:rPr>
        <w:t xml:space="preserve"> pozīcij</w:t>
      </w:r>
      <w:r w:rsidR="00B911D8">
        <w:rPr>
          <w:rFonts w:ascii="Times New Roman" w:hAnsi="Times New Roman"/>
          <w:sz w:val="26"/>
          <w:szCs w:val="26"/>
          <w:lang w:val="lv-LV"/>
        </w:rPr>
        <w:t>u</w:t>
      </w:r>
      <w:r w:rsidRPr="00B911D8" w:rsidR="00B911D8">
        <w:rPr>
          <w:rFonts w:ascii="Times New Roman" w:hAnsi="Times New Roman"/>
          <w:sz w:val="26"/>
          <w:szCs w:val="26"/>
          <w:lang w:val="lv-LV"/>
        </w:rPr>
        <w:t xml:space="preserve"> Nr.1 par priekšlikumu Eiropas Parlamenta un Padomes Regulai, ar ko Regulu (ES) 2021/1232 groza, lai pagarinātu tās piemērošanas laikposmu (turpmāk – pozīcija par pagaidu regulas piemērošanas termiņa pagarinājumu)</w:t>
      </w:r>
    </w:p>
    <w:p w:rsidRPr="00AB2E1B" w:rsidR="00D54E57" w:rsidP="00D54E57" w:rsidRDefault="00D54E57" w14:paraId="4EBCA07C" w14:textId="77777777">
      <w:pPr>
        <w:widowControl/>
        <w:spacing w:after="0" w:line="240" w:lineRule="auto"/>
        <w:ind w:firstLine="720"/>
        <w:jc w:val="both"/>
        <w:rPr>
          <w:rFonts w:ascii="Times New Roman" w:hAnsi="Times New Roman"/>
          <w:sz w:val="26"/>
          <w:szCs w:val="26"/>
          <w:lang w:val="lv-LV"/>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firstRow="0" w:lastRow="0" w:firstColumn="0" w:lastColumn="0" w:noHBand="0" w:noVBand="0" w:val="0000"/>
      </w:tblPr>
      <w:tblGrid>
        <w:gridCol w:w="566"/>
        <w:gridCol w:w="3857"/>
        <w:gridCol w:w="4757"/>
      </w:tblGrid>
      <w:tr w:rsidRPr="0079228A" w:rsidR="00416864" w:rsidTr="000660D3" w14:paraId="029DAB12" w14:textId="77777777">
        <w:tc>
          <w:tcPr>
            <w:tcW w:w="566" w:type="dxa"/>
            <w:tcMar>
              <w:top w:w="0" w:type="dxa"/>
              <w:left w:w="108" w:type="dxa"/>
              <w:bottom w:w="0" w:type="dxa"/>
              <w:right w:w="108" w:type="dxa"/>
            </w:tcMar>
          </w:tcPr>
          <w:p w:rsidRPr="00AB2E1B" w:rsidR="00416864" w:rsidP="00416864" w:rsidRDefault="00416864" w14:paraId="3565A571" w14:textId="77777777">
            <w:pPr>
              <w:pStyle w:val="NoSpacing"/>
              <w:jc w:val="both"/>
              <w:rPr>
                <w:rFonts w:ascii="Times New Roman" w:hAnsi="Times New Roman"/>
                <w:sz w:val="26"/>
                <w:szCs w:val="26"/>
                <w:lang w:val="lv-LV"/>
              </w:rPr>
            </w:pPr>
            <w:r w:rsidRPr="00AB2E1B">
              <w:rPr>
                <w:rFonts w:ascii="Times New Roman" w:hAnsi="Times New Roman"/>
                <w:sz w:val="26"/>
                <w:szCs w:val="26"/>
                <w:lang w:val="lv-LV"/>
              </w:rPr>
              <w:t>1.</w:t>
            </w:r>
          </w:p>
        </w:tc>
        <w:tc>
          <w:tcPr>
            <w:tcW w:w="3857" w:type="dxa"/>
            <w:tcMar>
              <w:top w:w="0" w:type="dxa"/>
              <w:left w:w="108" w:type="dxa"/>
              <w:bottom w:w="0" w:type="dxa"/>
              <w:right w:w="108" w:type="dxa"/>
            </w:tcMar>
          </w:tcPr>
          <w:p w:rsidRPr="00AB2E1B" w:rsidR="00416864" w:rsidP="00330549" w:rsidRDefault="00416864" w14:paraId="1788A536" w14:textId="77777777">
            <w:pPr>
              <w:pStyle w:val="NoSpacing"/>
              <w:rPr>
                <w:rFonts w:ascii="Times New Roman" w:hAnsi="Times New Roman"/>
                <w:sz w:val="26"/>
                <w:szCs w:val="26"/>
                <w:lang w:val="lv-LV"/>
              </w:rPr>
            </w:pPr>
            <w:r w:rsidRPr="00AB2E1B">
              <w:rPr>
                <w:rFonts w:ascii="Times New Roman" w:hAnsi="Times New Roman"/>
                <w:sz w:val="26"/>
                <w:szCs w:val="26"/>
                <w:lang w:val="lv-LV"/>
              </w:rPr>
              <w:t>Iesniegšanas pamatojums</w:t>
            </w:r>
          </w:p>
        </w:tc>
        <w:tc>
          <w:tcPr>
            <w:tcW w:w="4757" w:type="dxa"/>
            <w:tcMar>
              <w:top w:w="0" w:type="dxa"/>
              <w:left w:w="108" w:type="dxa"/>
              <w:bottom w:w="0" w:type="dxa"/>
              <w:right w:w="108" w:type="dxa"/>
            </w:tcMar>
          </w:tcPr>
          <w:p w:rsidRPr="00AB2E1B" w:rsidR="00AF0F6A" w:rsidP="00E0453D" w:rsidRDefault="00C05501" w14:paraId="7036D531" w14:textId="77777777">
            <w:pPr>
              <w:pStyle w:val="NoSpacing"/>
              <w:jc w:val="both"/>
              <w:rPr>
                <w:rFonts w:ascii="Times New Roman" w:hAnsi="Times New Roman" w:eastAsia="Times New Roman"/>
                <w:sz w:val="26"/>
                <w:szCs w:val="26"/>
                <w:lang w:val="lv-LV"/>
              </w:rPr>
            </w:pPr>
            <w:r w:rsidRPr="00AB2E1B">
              <w:rPr>
                <w:rFonts w:ascii="Times New Roman" w:hAnsi="Times New Roman" w:eastAsia="Times New Roman"/>
                <w:sz w:val="26"/>
                <w:szCs w:val="26"/>
                <w:lang w:val="lv-LV"/>
              </w:rPr>
              <w:t>Ministru kabineta 2009.gada 3.februāra noteikumu Nr.</w:t>
            </w:r>
            <w:r w:rsidRPr="00AB2E1B" w:rsidR="00E0453D">
              <w:rPr>
                <w:rFonts w:ascii="Times New Roman" w:hAnsi="Times New Roman" w:eastAsia="Times New Roman"/>
                <w:sz w:val="26"/>
                <w:szCs w:val="26"/>
                <w:lang w:val="lv-LV"/>
              </w:rPr>
              <w:t>96 „Kārtība, kādā izstrādā, saskaņo, apstiprina un aktualizē Latvijas Republikas nacionālās pozīcijas Eir</w:t>
            </w:r>
            <w:r w:rsidRPr="00AB2E1B" w:rsidR="00935D22">
              <w:rPr>
                <w:rFonts w:ascii="Times New Roman" w:hAnsi="Times New Roman" w:eastAsia="Times New Roman"/>
                <w:sz w:val="26"/>
                <w:szCs w:val="26"/>
                <w:lang w:val="lv-LV"/>
              </w:rPr>
              <w:t>opas Savienības jautājumos” 12.1</w:t>
            </w:r>
            <w:r w:rsidRPr="00AB2E1B" w:rsidR="00E0453D">
              <w:rPr>
                <w:rFonts w:ascii="Times New Roman" w:hAnsi="Times New Roman" w:eastAsia="Times New Roman"/>
                <w:sz w:val="26"/>
                <w:szCs w:val="26"/>
                <w:lang w:val="lv-LV"/>
              </w:rPr>
              <w:t>.apakšpunkts.</w:t>
            </w:r>
          </w:p>
        </w:tc>
      </w:tr>
      <w:tr w:rsidRPr="00AB2E1B" w:rsidR="00416864" w:rsidTr="000660D3" w14:paraId="270CED41" w14:textId="77777777">
        <w:tc>
          <w:tcPr>
            <w:tcW w:w="566" w:type="dxa"/>
            <w:tcMar>
              <w:top w:w="0" w:type="dxa"/>
              <w:left w:w="108" w:type="dxa"/>
              <w:bottom w:w="0" w:type="dxa"/>
              <w:right w:w="108" w:type="dxa"/>
            </w:tcMar>
          </w:tcPr>
          <w:p w:rsidRPr="00AB2E1B" w:rsidR="00416864" w:rsidP="00416864" w:rsidRDefault="00416864" w14:paraId="75B88529" w14:textId="77777777">
            <w:pPr>
              <w:pStyle w:val="NoSpacing"/>
              <w:jc w:val="both"/>
              <w:rPr>
                <w:rFonts w:ascii="Times New Roman" w:hAnsi="Times New Roman"/>
                <w:sz w:val="26"/>
                <w:szCs w:val="26"/>
                <w:lang w:val="lv-LV"/>
              </w:rPr>
            </w:pPr>
            <w:r w:rsidRPr="00AB2E1B">
              <w:rPr>
                <w:rFonts w:ascii="Times New Roman" w:hAnsi="Times New Roman"/>
                <w:sz w:val="26"/>
                <w:szCs w:val="26"/>
                <w:lang w:val="lv-LV"/>
              </w:rPr>
              <w:t>2.</w:t>
            </w:r>
          </w:p>
        </w:tc>
        <w:tc>
          <w:tcPr>
            <w:tcW w:w="3857" w:type="dxa"/>
            <w:tcMar>
              <w:top w:w="0" w:type="dxa"/>
              <w:left w:w="108" w:type="dxa"/>
              <w:bottom w:w="0" w:type="dxa"/>
              <w:right w:w="108" w:type="dxa"/>
            </w:tcMar>
          </w:tcPr>
          <w:p w:rsidRPr="00AB2E1B" w:rsidR="00416864" w:rsidP="00330549" w:rsidRDefault="00416864" w14:paraId="42D97BDE" w14:textId="77777777">
            <w:pPr>
              <w:pStyle w:val="NoSpacing"/>
              <w:rPr>
                <w:rFonts w:ascii="Times New Roman" w:hAnsi="Times New Roman"/>
                <w:sz w:val="26"/>
                <w:szCs w:val="26"/>
                <w:lang w:val="lv-LV"/>
              </w:rPr>
            </w:pPr>
            <w:r w:rsidRPr="00AB2E1B">
              <w:rPr>
                <w:rFonts w:ascii="Times New Roman" w:hAnsi="Times New Roman"/>
                <w:sz w:val="26"/>
                <w:szCs w:val="26"/>
                <w:lang w:val="lv-LV"/>
              </w:rPr>
              <w:t>Valsts sekretāru sanāksmes datums un numurs</w:t>
            </w:r>
          </w:p>
        </w:tc>
        <w:tc>
          <w:tcPr>
            <w:tcW w:w="4757" w:type="dxa"/>
            <w:tcMar>
              <w:top w:w="0" w:type="dxa"/>
              <w:left w:w="108" w:type="dxa"/>
              <w:bottom w:w="0" w:type="dxa"/>
              <w:right w:w="108" w:type="dxa"/>
            </w:tcMar>
          </w:tcPr>
          <w:p w:rsidRPr="00AB2E1B" w:rsidR="00416864" w:rsidP="00416864" w:rsidRDefault="00EB2EF0" w14:paraId="2C71DBE0" w14:textId="77777777">
            <w:pPr>
              <w:pStyle w:val="NoSpacing"/>
              <w:jc w:val="both"/>
              <w:rPr>
                <w:rFonts w:ascii="Times New Roman" w:hAnsi="Times New Roman"/>
                <w:sz w:val="26"/>
                <w:szCs w:val="26"/>
                <w:lang w:val="lv-LV"/>
              </w:rPr>
            </w:pPr>
            <w:r w:rsidRPr="00AB2E1B">
              <w:rPr>
                <w:rFonts w:ascii="Times New Roman" w:hAnsi="Times New Roman"/>
                <w:sz w:val="26"/>
                <w:szCs w:val="26"/>
                <w:lang w:val="lv-LV"/>
              </w:rPr>
              <w:t>-</w:t>
            </w:r>
          </w:p>
        </w:tc>
      </w:tr>
      <w:tr w:rsidRPr="0079228A" w:rsidR="00416864" w:rsidTr="000660D3" w14:paraId="4A472BC3" w14:textId="77777777">
        <w:tc>
          <w:tcPr>
            <w:tcW w:w="566" w:type="dxa"/>
            <w:tcMar>
              <w:top w:w="0" w:type="dxa"/>
              <w:left w:w="108" w:type="dxa"/>
              <w:bottom w:w="0" w:type="dxa"/>
              <w:right w:w="108" w:type="dxa"/>
            </w:tcMar>
          </w:tcPr>
          <w:p w:rsidRPr="00AB2E1B" w:rsidR="00416864" w:rsidP="00416864" w:rsidRDefault="00416864" w14:paraId="35F69807" w14:textId="77777777">
            <w:pPr>
              <w:pStyle w:val="NoSpacing"/>
              <w:jc w:val="both"/>
              <w:rPr>
                <w:rFonts w:ascii="Times New Roman" w:hAnsi="Times New Roman"/>
                <w:sz w:val="26"/>
                <w:szCs w:val="26"/>
                <w:lang w:val="lv-LV"/>
              </w:rPr>
            </w:pPr>
            <w:r w:rsidRPr="00AB2E1B">
              <w:rPr>
                <w:rFonts w:ascii="Times New Roman" w:hAnsi="Times New Roman"/>
                <w:sz w:val="26"/>
                <w:szCs w:val="26"/>
                <w:lang w:val="lv-LV"/>
              </w:rPr>
              <w:br w:type="page"/>
              <w:t>3.</w:t>
            </w:r>
          </w:p>
        </w:tc>
        <w:tc>
          <w:tcPr>
            <w:tcW w:w="3857" w:type="dxa"/>
            <w:tcMar>
              <w:top w:w="0" w:type="dxa"/>
              <w:left w:w="108" w:type="dxa"/>
              <w:bottom w:w="0" w:type="dxa"/>
              <w:right w:w="108" w:type="dxa"/>
            </w:tcMar>
          </w:tcPr>
          <w:p w:rsidRPr="00AB2E1B" w:rsidR="00416864" w:rsidP="00330549" w:rsidRDefault="00416864" w14:paraId="50330DF9" w14:textId="77777777">
            <w:pPr>
              <w:pStyle w:val="NoSpacing"/>
              <w:rPr>
                <w:rFonts w:ascii="Times New Roman" w:hAnsi="Times New Roman"/>
                <w:sz w:val="26"/>
                <w:szCs w:val="26"/>
                <w:lang w:val="lv-LV"/>
              </w:rPr>
            </w:pPr>
            <w:r w:rsidRPr="00AB2E1B">
              <w:rPr>
                <w:rFonts w:ascii="Times New Roman" w:hAnsi="Times New Roman"/>
                <w:sz w:val="26"/>
                <w:szCs w:val="26"/>
                <w:lang w:val="lv-LV"/>
              </w:rPr>
              <w:t>Informācija par saskaņojumiem</w:t>
            </w:r>
          </w:p>
        </w:tc>
        <w:tc>
          <w:tcPr>
            <w:tcW w:w="4757" w:type="dxa"/>
            <w:tcMar>
              <w:top w:w="0" w:type="dxa"/>
              <w:left w:w="108" w:type="dxa"/>
              <w:bottom w:w="0" w:type="dxa"/>
              <w:right w:w="108" w:type="dxa"/>
            </w:tcMar>
          </w:tcPr>
          <w:p w:rsidR="00621164" w:rsidP="0097122D" w:rsidRDefault="00560489" w14:paraId="347BC3B7" w14:textId="77777777">
            <w:pPr>
              <w:pStyle w:val="Footer"/>
              <w:spacing w:after="120"/>
              <w:jc w:val="both"/>
              <w:rPr>
                <w:rFonts w:ascii="Times New Roman" w:hAnsi="Times New Roman"/>
                <w:iCs/>
                <w:sz w:val="26"/>
                <w:szCs w:val="26"/>
                <w:lang w:val="lv-LV"/>
              </w:rPr>
            </w:pPr>
            <w:r w:rsidRPr="00AB2E1B">
              <w:rPr>
                <w:rFonts w:ascii="Times New Roman" w:hAnsi="Times New Roman"/>
                <w:iCs/>
                <w:sz w:val="26"/>
                <w:szCs w:val="26"/>
                <w:lang w:val="lv-LV"/>
              </w:rPr>
              <w:t xml:space="preserve">Nacionālās pozīcijas projekts </w:t>
            </w:r>
            <w:r w:rsidRPr="00B911D8" w:rsidR="00B911D8">
              <w:rPr>
                <w:rFonts w:ascii="Times New Roman" w:hAnsi="Times New Roman"/>
                <w:iCs/>
                <w:sz w:val="26"/>
                <w:szCs w:val="26"/>
                <w:lang w:val="lv-LV"/>
              </w:rPr>
              <w:t xml:space="preserve">par </w:t>
            </w:r>
            <w:r w:rsidRPr="00B911D8" w:rsidR="00B911D8">
              <w:rPr>
                <w:rFonts w:ascii="Times New Roman" w:hAnsi="Times New Roman"/>
                <w:iCs/>
                <w:sz w:val="26"/>
                <w:szCs w:val="26"/>
                <w:lang w:val="lv-LV"/>
              </w:rPr>
              <w:lastRenderedPageBreak/>
              <w:t xml:space="preserve">Savienības civilās aizsardzības mehānismu </w:t>
            </w:r>
            <w:r w:rsidRPr="00AB2E1B">
              <w:rPr>
                <w:rFonts w:ascii="Times New Roman" w:hAnsi="Times New Roman"/>
                <w:iCs/>
                <w:sz w:val="26"/>
                <w:szCs w:val="26"/>
                <w:lang w:val="lv-LV"/>
              </w:rPr>
              <w:t xml:space="preserve">nosūtīts saskaņošanai Aizsardzības ministrijai, Ārlietu ministrijai, Ekonomikas ministrijai, Finanšu ministrijai, Klimata un enerģētikas ministrijai, Satiksmes ministrijai, Valsts kancelejai, Veselības ministrijai un Zemkopības ministrijai, </w:t>
            </w:r>
            <w:r w:rsidRPr="00AB2E1B" w:rsidR="005D3BE6">
              <w:rPr>
                <w:rFonts w:ascii="Times New Roman" w:hAnsi="Times New Roman"/>
                <w:iCs/>
                <w:sz w:val="26"/>
                <w:szCs w:val="26"/>
                <w:lang w:val="lv-LV"/>
              </w:rPr>
              <w:t xml:space="preserve">kas </w:t>
            </w:r>
            <w:r w:rsidRPr="00AB2E1B">
              <w:rPr>
                <w:rFonts w:ascii="Times New Roman" w:hAnsi="Times New Roman"/>
                <w:iCs/>
                <w:sz w:val="26"/>
                <w:szCs w:val="26"/>
                <w:lang w:val="lv-LV"/>
              </w:rPr>
              <w:t>to saskaņojušas bez iebildumiem.</w:t>
            </w:r>
          </w:p>
          <w:p w:rsidRPr="00AB2E1B" w:rsidR="00B911D8" w:rsidP="0097122D" w:rsidRDefault="00605E16" w14:paraId="51ABE398" w14:textId="2DAECC19">
            <w:pPr>
              <w:pStyle w:val="Footer"/>
              <w:spacing w:after="120"/>
              <w:jc w:val="both"/>
              <w:rPr>
                <w:rFonts w:ascii="Times New Roman" w:hAnsi="Times New Roman"/>
                <w:iCs/>
                <w:sz w:val="26"/>
                <w:szCs w:val="26"/>
                <w:lang w:val="lv-LV"/>
              </w:rPr>
            </w:pPr>
            <w:r>
              <w:rPr>
                <w:rFonts w:ascii="Times New Roman" w:hAnsi="Times New Roman"/>
                <w:iCs/>
                <w:sz w:val="26"/>
                <w:szCs w:val="26"/>
                <w:lang w:val="lv-LV"/>
              </w:rPr>
              <w:t>Nacionālās p</w:t>
            </w:r>
            <w:r w:rsidRPr="00605E16">
              <w:rPr>
                <w:rFonts w:ascii="Times New Roman" w:hAnsi="Times New Roman"/>
                <w:iCs/>
                <w:sz w:val="26"/>
                <w:szCs w:val="26"/>
                <w:lang w:val="lv-LV"/>
              </w:rPr>
              <w:t xml:space="preserve">ozīcijas projekts par pagaidu regulas piemērošanas termiņa pagarinājumu </w:t>
            </w:r>
            <w:r>
              <w:rPr>
                <w:rFonts w:ascii="Times New Roman" w:hAnsi="Times New Roman"/>
                <w:iCs/>
                <w:sz w:val="26"/>
                <w:szCs w:val="26"/>
                <w:lang w:val="lv-LV"/>
              </w:rPr>
              <w:t>nosūtīts</w:t>
            </w:r>
            <w:r w:rsidRPr="00605E16">
              <w:rPr>
                <w:rFonts w:ascii="Times New Roman" w:hAnsi="Times New Roman"/>
                <w:iCs/>
                <w:sz w:val="26"/>
                <w:szCs w:val="26"/>
                <w:lang w:val="lv-LV"/>
              </w:rPr>
              <w:t xml:space="preserve"> saskaņo</w:t>
            </w:r>
            <w:r>
              <w:rPr>
                <w:rFonts w:ascii="Times New Roman" w:hAnsi="Times New Roman"/>
                <w:iCs/>
                <w:sz w:val="26"/>
                <w:szCs w:val="26"/>
                <w:lang w:val="lv-LV"/>
              </w:rPr>
              <w:t>šanai</w:t>
            </w:r>
            <w:r w:rsidRPr="00605E16">
              <w:rPr>
                <w:rFonts w:ascii="Times New Roman" w:hAnsi="Times New Roman"/>
                <w:iCs/>
                <w:sz w:val="26"/>
                <w:szCs w:val="26"/>
                <w:lang w:val="lv-LV"/>
              </w:rPr>
              <w:t xml:space="preserve"> Aizsardzības ministrij</w:t>
            </w:r>
            <w:r>
              <w:rPr>
                <w:rFonts w:ascii="Times New Roman" w:hAnsi="Times New Roman"/>
                <w:iCs/>
                <w:sz w:val="26"/>
                <w:szCs w:val="26"/>
                <w:lang w:val="lv-LV"/>
              </w:rPr>
              <w:t>ai</w:t>
            </w:r>
            <w:r w:rsidRPr="00605E16">
              <w:rPr>
                <w:rFonts w:ascii="Times New Roman" w:hAnsi="Times New Roman"/>
                <w:iCs/>
                <w:sz w:val="26"/>
                <w:szCs w:val="26"/>
                <w:lang w:val="lv-LV"/>
              </w:rPr>
              <w:t>, Ārlietu ministrij</w:t>
            </w:r>
            <w:r>
              <w:rPr>
                <w:rFonts w:ascii="Times New Roman" w:hAnsi="Times New Roman"/>
                <w:iCs/>
                <w:sz w:val="26"/>
                <w:szCs w:val="26"/>
                <w:lang w:val="lv-LV"/>
              </w:rPr>
              <w:t>ai</w:t>
            </w:r>
            <w:r w:rsidRPr="00605E16">
              <w:rPr>
                <w:rFonts w:ascii="Times New Roman" w:hAnsi="Times New Roman"/>
                <w:iCs/>
                <w:sz w:val="26"/>
                <w:szCs w:val="26"/>
                <w:lang w:val="lv-LV"/>
              </w:rPr>
              <w:t>, Ekonomikas ministrij</w:t>
            </w:r>
            <w:r>
              <w:rPr>
                <w:rFonts w:ascii="Times New Roman" w:hAnsi="Times New Roman"/>
                <w:iCs/>
                <w:sz w:val="26"/>
                <w:szCs w:val="26"/>
                <w:lang w:val="lv-LV"/>
              </w:rPr>
              <w:t>ai</w:t>
            </w:r>
            <w:r w:rsidRPr="00605E16">
              <w:rPr>
                <w:rFonts w:ascii="Times New Roman" w:hAnsi="Times New Roman"/>
                <w:iCs/>
                <w:sz w:val="26"/>
                <w:szCs w:val="26"/>
                <w:lang w:val="lv-LV"/>
              </w:rPr>
              <w:t>, Finanšu ministrij</w:t>
            </w:r>
            <w:r>
              <w:rPr>
                <w:rFonts w:ascii="Times New Roman" w:hAnsi="Times New Roman"/>
                <w:iCs/>
                <w:sz w:val="26"/>
                <w:szCs w:val="26"/>
                <w:lang w:val="lv-LV"/>
              </w:rPr>
              <w:t>ai</w:t>
            </w:r>
            <w:r w:rsidRPr="00605E16">
              <w:rPr>
                <w:rFonts w:ascii="Times New Roman" w:hAnsi="Times New Roman"/>
                <w:iCs/>
                <w:sz w:val="26"/>
                <w:szCs w:val="26"/>
                <w:lang w:val="lv-LV"/>
              </w:rPr>
              <w:t>, Labklājības ministrij</w:t>
            </w:r>
            <w:r>
              <w:rPr>
                <w:rFonts w:ascii="Times New Roman" w:hAnsi="Times New Roman"/>
                <w:iCs/>
                <w:sz w:val="26"/>
                <w:szCs w:val="26"/>
                <w:lang w:val="lv-LV"/>
              </w:rPr>
              <w:t>ai</w:t>
            </w:r>
            <w:r w:rsidRPr="00605E16">
              <w:rPr>
                <w:rFonts w:ascii="Times New Roman" w:hAnsi="Times New Roman"/>
                <w:iCs/>
                <w:sz w:val="26"/>
                <w:szCs w:val="26"/>
                <w:lang w:val="lv-LV"/>
              </w:rPr>
              <w:t>, Satiksmes ministrij</w:t>
            </w:r>
            <w:r>
              <w:rPr>
                <w:rFonts w:ascii="Times New Roman" w:hAnsi="Times New Roman"/>
                <w:iCs/>
                <w:sz w:val="26"/>
                <w:szCs w:val="26"/>
                <w:lang w:val="lv-LV"/>
              </w:rPr>
              <w:t>ai</w:t>
            </w:r>
            <w:r w:rsidRPr="00605E16">
              <w:rPr>
                <w:rFonts w:ascii="Times New Roman" w:hAnsi="Times New Roman"/>
                <w:iCs/>
                <w:sz w:val="26"/>
                <w:szCs w:val="26"/>
                <w:lang w:val="lv-LV"/>
              </w:rPr>
              <w:t>, Tieslietu ministrij</w:t>
            </w:r>
            <w:r>
              <w:rPr>
                <w:rFonts w:ascii="Times New Roman" w:hAnsi="Times New Roman"/>
                <w:iCs/>
                <w:sz w:val="26"/>
                <w:szCs w:val="26"/>
                <w:lang w:val="lv-LV"/>
              </w:rPr>
              <w:t>ai</w:t>
            </w:r>
            <w:r w:rsidRPr="00605E16">
              <w:rPr>
                <w:rFonts w:ascii="Times New Roman" w:hAnsi="Times New Roman"/>
                <w:iCs/>
                <w:sz w:val="26"/>
                <w:szCs w:val="26"/>
                <w:lang w:val="lv-LV"/>
              </w:rPr>
              <w:t>, Viedās administrācijas un reģionālās attīstības ministrij</w:t>
            </w:r>
            <w:r>
              <w:rPr>
                <w:rFonts w:ascii="Times New Roman" w:hAnsi="Times New Roman"/>
                <w:iCs/>
                <w:sz w:val="26"/>
                <w:szCs w:val="26"/>
                <w:lang w:val="lv-LV"/>
              </w:rPr>
              <w:t>ai</w:t>
            </w:r>
            <w:r w:rsidRPr="00605E16">
              <w:rPr>
                <w:rFonts w:ascii="Times New Roman" w:hAnsi="Times New Roman"/>
                <w:iCs/>
                <w:sz w:val="26"/>
                <w:szCs w:val="26"/>
                <w:lang w:val="lv-LV"/>
              </w:rPr>
              <w:t>, Ģenerālprokuratūr</w:t>
            </w:r>
            <w:r>
              <w:rPr>
                <w:rFonts w:ascii="Times New Roman" w:hAnsi="Times New Roman"/>
                <w:iCs/>
                <w:sz w:val="26"/>
                <w:szCs w:val="26"/>
                <w:lang w:val="lv-LV"/>
              </w:rPr>
              <w:t>ai</w:t>
            </w:r>
            <w:r w:rsidRPr="00605E16">
              <w:rPr>
                <w:rFonts w:ascii="Times New Roman" w:hAnsi="Times New Roman"/>
                <w:iCs/>
                <w:sz w:val="26"/>
                <w:szCs w:val="26"/>
                <w:lang w:val="lv-LV"/>
              </w:rPr>
              <w:t>, Datu valsts inspekcij</w:t>
            </w:r>
            <w:r>
              <w:rPr>
                <w:rFonts w:ascii="Times New Roman" w:hAnsi="Times New Roman"/>
                <w:iCs/>
                <w:sz w:val="26"/>
                <w:szCs w:val="26"/>
                <w:lang w:val="lv-LV"/>
              </w:rPr>
              <w:t>ai</w:t>
            </w:r>
            <w:r w:rsidRPr="00605E16">
              <w:rPr>
                <w:rFonts w:ascii="Times New Roman" w:hAnsi="Times New Roman"/>
                <w:iCs/>
                <w:sz w:val="26"/>
                <w:szCs w:val="26"/>
                <w:lang w:val="lv-LV"/>
              </w:rPr>
              <w:t xml:space="preserve"> un LR </w:t>
            </w:r>
            <w:proofErr w:type="spellStart"/>
            <w:r w:rsidRPr="00605E16">
              <w:rPr>
                <w:rFonts w:ascii="Times New Roman" w:hAnsi="Times New Roman"/>
                <w:iCs/>
                <w:sz w:val="26"/>
                <w:szCs w:val="26"/>
                <w:lang w:val="lv-LV"/>
              </w:rPr>
              <w:t>Tiesībsarg</w:t>
            </w:r>
            <w:r>
              <w:rPr>
                <w:rFonts w:ascii="Times New Roman" w:hAnsi="Times New Roman"/>
                <w:iCs/>
                <w:sz w:val="26"/>
                <w:szCs w:val="26"/>
                <w:lang w:val="lv-LV"/>
              </w:rPr>
              <w:t>am</w:t>
            </w:r>
            <w:proofErr w:type="spellEnd"/>
            <w:r>
              <w:rPr>
                <w:rFonts w:ascii="Times New Roman" w:hAnsi="Times New Roman"/>
                <w:iCs/>
                <w:sz w:val="26"/>
                <w:szCs w:val="26"/>
                <w:lang w:val="lv-LV"/>
              </w:rPr>
              <w:t>, kas to saskaņojuš</w:t>
            </w:r>
            <w:r w:rsidR="00457D97">
              <w:rPr>
                <w:rFonts w:ascii="Times New Roman" w:hAnsi="Times New Roman"/>
                <w:iCs/>
                <w:sz w:val="26"/>
                <w:szCs w:val="26"/>
                <w:lang w:val="lv-LV"/>
              </w:rPr>
              <w:t>i</w:t>
            </w:r>
            <w:r>
              <w:rPr>
                <w:rFonts w:ascii="Times New Roman" w:hAnsi="Times New Roman"/>
                <w:iCs/>
                <w:sz w:val="26"/>
                <w:szCs w:val="26"/>
                <w:lang w:val="lv-LV"/>
              </w:rPr>
              <w:t xml:space="preserve"> bez iebildumiem</w:t>
            </w:r>
            <w:r w:rsidRPr="00605E16">
              <w:rPr>
                <w:rFonts w:ascii="Times New Roman" w:hAnsi="Times New Roman"/>
                <w:iCs/>
                <w:sz w:val="26"/>
                <w:szCs w:val="26"/>
                <w:lang w:val="lv-LV"/>
              </w:rPr>
              <w:t>.</w:t>
            </w:r>
          </w:p>
        </w:tc>
      </w:tr>
      <w:tr w:rsidRPr="00AB2E1B" w:rsidR="00416864" w:rsidTr="000660D3" w14:paraId="1FAA3DFE" w14:textId="77777777">
        <w:tc>
          <w:tcPr>
            <w:tcW w:w="566" w:type="dxa"/>
            <w:tcMar>
              <w:top w:w="0" w:type="dxa"/>
              <w:left w:w="108" w:type="dxa"/>
              <w:bottom w:w="0" w:type="dxa"/>
              <w:right w:w="108" w:type="dxa"/>
            </w:tcMar>
          </w:tcPr>
          <w:p w:rsidRPr="00AB2E1B" w:rsidR="00416864" w:rsidP="00416864" w:rsidRDefault="00AE638C" w14:paraId="2766C71C" w14:textId="77777777">
            <w:pPr>
              <w:pStyle w:val="NoSpacing"/>
              <w:jc w:val="both"/>
              <w:rPr>
                <w:rFonts w:ascii="Times New Roman" w:hAnsi="Times New Roman"/>
                <w:sz w:val="26"/>
                <w:szCs w:val="26"/>
                <w:lang w:val="lv-LV"/>
              </w:rPr>
            </w:pPr>
            <w:r w:rsidRPr="00AB2E1B">
              <w:rPr>
                <w:rFonts w:ascii="Times New Roman" w:hAnsi="Times New Roman"/>
                <w:sz w:val="26"/>
                <w:szCs w:val="26"/>
                <w:lang w:val="lv-LV"/>
              </w:rPr>
              <w:lastRenderedPageBreak/>
              <w:t>4</w:t>
            </w:r>
            <w:r w:rsidRPr="00AB2E1B" w:rsidR="00416864">
              <w:rPr>
                <w:rFonts w:ascii="Times New Roman" w:hAnsi="Times New Roman"/>
                <w:sz w:val="26"/>
                <w:szCs w:val="26"/>
                <w:lang w:val="lv-LV"/>
              </w:rPr>
              <w:t>.</w:t>
            </w:r>
          </w:p>
        </w:tc>
        <w:tc>
          <w:tcPr>
            <w:tcW w:w="3857" w:type="dxa"/>
            <w:tcMar>
              <w:top w:w="0" w:type="dxa"/>
              <w:left w:w="108" w:type="dxa"/>
              <w:bottom w:w="0" w:type="dxa"/>
              <w:right w:w="108" w:type="dxa"/>
            </w:tcMar>
          </w:tcPr>
          <w:p w:rsidRPr="00AB2E1B" w:rsidR="00416864" w:rsidP="00330549" w:rsidRDefault="00416864" w14:paraId="2CF14CE6" w14:textId="77777777">
            <w:pPr>
              <w:pStyle w:val="NoSpacing"/>
              <w:rPr>
                <w:rFonts w:ascii="Times New Roman" w:hAnsi="Times New Roman"/>
                <w:sz w:val="26"/>
                <w:szCs w:val="26"/>
                <w:lang w:val="lv-LV"/>
              </w:rPr>
            </w:pPr>
            <w:r w:rsidRPr="00AB2E1B">
              <w:rPr>
                <w:rFonts w:ascii="Times New Roman" w:hAnsi="Times New Roman"/>
                <w:sz w:val="26"/>
                <w:szCs w:val="26"/>
                <w:lang w:val="lv-LV"/>
              </w:rPr>
              <w:t>Ziņas par saskaņojumu ar Eiropas Savienības institūcijām</w:t>
            </w:r>
          </w:p>
        </w:tc>
        <w:tc>
          <w:tcPr>
            <w:tcW w:w="4757" w:type="dxa"/>
            <w:tcMar>
              <w:top w:w="0" w:type="dxa"/>
              <w:left w:w="108" w:type="dxa"/>
              <w:bottom w:w="0" w:type="dxa"/>
              <w:right w:w="108" w:type="dxa"/>
            </w:tcMar>
          </w:tcPr>
          <w:p w:rsidRPr="00AB2E1B" w:rsidR="00416864" w:rsidP="00416864" w:rsidRDefault="00EB2EF0" w14:paraId="401FD139" w14:textId="77777777">
            <w:pPr>
              <w:pStyle w:val="NoSpacing"/>
              <w:jc w:val="both"/>
              <w:rPr>
                <w:rFonts w:ascii="Times New Roman" w:hAnsi="Times New Roman"/>
                <w:b/>
                <w:sz w:val="26"/>
                <w:szCs w:val="26"/>
                <w:lang w:val="lv-LV"/>
              </w:rPr>
            </w:pPr>
            <w:r w:rsidRPr="00AB2E1B">
              <w:rPr>
                <w:rFonts w:ascii="Times New Roman" w:hAnsi="Times New Roman"/>
                <w:sz w:val="26"/>
                <w:szCs w:val="26"/>
                <w:lang w:val="lv-LV"/>
              </w:rPr>
              <w:t>-</w:t>
            </w:r>
          </w:p>
        </w:tc>
      </w:tr>
      <w:tr w:rsidRPr="00AB2E1B" w:rsidR="00416864" w:rsidTr="000660D3" w14:paraId="56B4A2B0" w14:textId="77777777">
        <w:tc>
          <w:tcPr>
            <w:tcW w:w="566" w:type="dxa"/>
            <w:tcMar>
              <w:top w:w="0" w:type="dxa"/>
              <w:left w:w="108" w:type="dxa"/>
              <w:bottom w:w="0" w:type="dxa"/>
              <w:right w:w="108" w:type="dxa"/>
            </w:tcMar>
          </w:tcPr>
          <w:p w:rsidRPr="00AB2E1B" w:rsidR="00416864" w:rsidP="00416864" w:rsidRDefault="00AE638C" w14:paraId="6118FB49" w14:textId="77777777">
            <w:pPr>
              <w:pStyle w:val="NoSpacing"/>
              <w:jc w:val="both"/>
              <w:rPr>
                <w:rFonts w:ascii="Times New Roman" w:hAnsi="Times New Roman"/>
                <w:sz w:val="26"/>
                <w:szCs w:val="26"/>
                <w:lang w:val="lv-LV"/>
              </w:rPr>
            </w:pPr>
            <w:r w:rsidRPr="00AB2E1B">
              <w:rPr>
                <w:rFonts w:ascii="Times New Roman" w:hAnsi="Times New Roman"/>
                <w:sz w:val="26"/>
                <w:szCs w:val="26"/>
                <w:lang w:val="lv-LV"/>
              </w:rPr>
              <w:t>5</w:t>
            </w:r>
            <w:r w:rsidRPr="00AB2E1B" w:rsidR="00416864">
              <w:rPr>
                <w:rFonts w:ascii="Times New Roman" w:hAnsi="Times New Roman"/>
                <w:sz w:val="26"/>
                <w:szCs w:val="26"/>
                <w:lang w:val="lv-LV"/>
              </w:rPr>
              <w:t>.</w:t>
            </w:r>
          </w:p>
        </w:tc>
        <w:tc>
          <w:tcPr>
            <w:tcW w:w="3857" w:type="dxa"/>
            <w:tcMar>
              <w:top w:w="0" w:type="dxa"/>
              <w:left w:w="108" w:type="dxa"/>
              <w:bottom w:w="0" w:type="dxa"/>
              <w:right w:w="108" w:type="dxa"/>
            </w:tcMar>
          </w:tcPr>
          <w:p w:rsidRPr="00AB2E1B" w:rsidR="00416864" w:rsidP="00330549" w:rsidRDefault="00416864" w14:paraId="166CFA56" w14:textId="77777777">
            <w:pPr>
              <w:pStyle w:val="NoSpacing"/>
              <w:rPr>
                <w:rFonts w:ascii="Times New Roman" w:hAnsi="Times New Roman"/>
                <w:sz w:val="26"/>
                <w:szCs w:val="26"/>
                <w:lang w:val="lv-LV"/>
              </w:rPr>
            </w:pPr>
            <w:r w:rsidRPr="00AB2E1B">
              <w:rPr>
                <w:rFonts w:ascii="Times New Roman" w:hAnsi="Times New Roman"/>
                <w:sz w:val="26"/>
                <w:szCs w:val="26"/>
                <w:lang w:val="lv-LV"/>
              </w:rPr>
              <w:t>Politikas joma</w:t>
            </w:r>
          </w:p>
        </w:tc>
        <w:tc>
          <w:tcPr>
            <w:tcW w:w="4757" w:type="dxa"/>
            <w:tcMar>
              <w:top w:w="0" w:type="dxa"/>
              <w:left w:w="108" w:type="dxa"/>
              <w:bottom w:w="0" w:type="dxa"/>
              <w:right w:w="108" w:type="dxa"/>
            </w:tcMar>
          </w:tcPr>
          <w:p w:rsidRPr="00AB2E1B" w:rsidR="00416864" w:rsidP="00416864" w:rsidRDefault="00416864" w14:paraId="6DCC6E69" w14:textId="77777777">
            <w:pPr>
              <w:pStyle w:val="NoSpacing"/>
              <w:jc w:val="both"/>
              <w:rPr>
                <w:rFonts w:ascii="Times New Roman" w:hAnsi="Times New Roman"/>
                <w:sz w:val="26"/>
                <w:szCs w:val="26"/>
                <w:lang w:val="lv-LV"/>
              </w:rPr>
            </w:pPr>
            <w:proofErr w:type="spellStart"/>
            <w:r w:rsidRPr="00AB2E1B">
              <w:rPr>
                <w:rFonts w:ascii="Times New Roman" w:hAnsi="Times New Roman"/>
                <w:sz w:val="26"/>
                <w:szCs w:val="26"/>
                <w:lang w:val="lv-LV"/>
              </w:rPr>
              <w:t>Iekšlietu</w:t>
            </w:r>
            <w:proofErr w:type="spellEnd"/>
            <w:r w:rsidRPr="00AB2E1B">
              <w:rPr>
                <w:rFonts w:ascii="Times New Roman" w:hAnsi="Times New Roman"/>
                <w:sz w:val="26"/>
                <w:szCs w:val="26"/>
                <w:lang w:val="lv-LV"/>
              </w:rPr>
              <w:t xml:space="preserve"> politika.</w:t>
            </w:r>
          </w:p>
        </w:tc>
      </w:tr>
      <w:tr w:rsidRPr="00AB2E1B" w:rsidR="00416864" w:rsidTr="000660D3" w14:paraId="0A8A4463" w14:textId="77777777">
        <w:tc>
          <w:tcPr>
            <w:tcW w:w="566" w:type="dxa"/>
            <w:tcMar>
              <w:top w:w="0" w:type="dxa"/>
              <w:left w:w="108" w:type="dxa"/>
              <w:bottom w:w="0" w:type="dxa"/>
              <w:right w:w="108" w:type="dxa"/>
            </w:tcMar>
          </w:tcPr>
          <w:p w:rsidRPr="00AB2E1B" w:rsidR="00416864" w:rsidP="00416864" w:rsidRDefault="002009E3" w14:paraId="6AD20D2E" w14:textId="77777777">
            <w:pPr>
              <w:pStyle w:val="NoSpacing"/>
              <w:jc w:val="both"/>
              <w:rPr>
                <w:rFonts w:ascii="Times New Roman" w:hAnsi="Times New Roman"/>
                <w:sz w:val="26"/>
                <w:szCs w:val="26"/>
                <w:lang w:val="lv-LV"/>
              </w:rPr>
            </w:pPr>
            <w:r w:rsidRPr="00AB2E1B">
              <w:rPr>
                <w:rFonts w:ascii="Times New Roman" w:hAnsi="Times New Roman"/>
                <w:sz w:val="26"/>
                <w:szCs w:val="26"/>
              </w:rPr>
              <w:br w:type="page"/>
            </w:r>
            <w:r w:rsidRPr="00AB2E1B" w:rsidR="000660D3">
              <w:rPr>
                <w:rFonts w:ascii="Times New Roman" w:hAnsi="Times New Roman"/>
                <w:sz w:val="26"/>
                <w:szCs w:val="26"/>
              </w:rPr>
              <w:br w:type="page"/>
            </w:r>
            <w:r w:rsidRPr="00AB2E1B" w:rsidR="00AE638C">
              <w:rPr>
                <w:rFonts w:ascii="Times New Roman" w:hAnsi="Times New Roman"/>
                <w:sz w:val="26"/>
                <w:szCs w:val="26"/>
                <w:lang w:val="lv-LV"/>
              </w:rPr>
              <w:t>6</w:t>
            </w:r>
            <w:r w:rsidRPr="00AB2E1B" w:rsidR="00416864">
              <w:rPr>
                <w:rFonts w:ascii="Times New Roman" w:hAnsi="Times New Roman"/>
                <w:sz w:val="26"/>
                <w:szCs w:val="26"/>
                <w:lang w:val="lv-LV"/>
              </w:rPr>
              <w:t>.</w:t>
            </w:r>
          </w:p>
        </w:tc>
        <w:tc>
          <w:tcPr>
            <w:tcW w:w="3857" w:type="dxa"/>
            <w:tcMar>
              <w:top w:w="0" w:type="dxa"/>
              <w:left w:w="108" w:type="dxa"/>
              <w:bottom w:w="0" w:type="dxa"/>
              <w:right w:w="108" w:type="dxa"/>
            </w:tcMar>
          </w:tcPr>
          <w:p w:rsidRPr="00AB2E1B" w:rsidR="00416864" w:rsidP="00330549" w:rsidRDefault="00416864" w14:paraId="17509659" w14:textId="77777777">
            <w:pPr>
              <w:pStyle w:val="NoSpacing"/>
              <w:rPr>
                <w:rFonts w:ascii="Times New Roman" w:hAnsi="Times New Roman"/>
                <w:sz w:val="26"/>
                <w:szCs w:val="26"/>
                <w:lang w:val="lv-LV"/>
              </w:rPr>
            </w:pPr>
            <w:r w:rsidRPr="00AB2E1B">
              <w:rPr>
                <w:rFonts w:ascii="Times New Roman" w:hAnsi="Times New Roman"/>
                <w:sz w:val="26"/>
                <w:szCs w:val="26"/>
                <w:lang w:val="lv-LV"/>
              </w:rPr>
              <w:t>Projekt</w:t>
            </w:r>
            <w:r w:rsidRPr="00AB2E1B" w:rsidR="00621164">
              <w:rPr>
                <w:rFonts w:ascii="Times New Roman" w:hAnsi="Times New Roman"/>
                <w:sz w:val="26"/>
                <w:szCs w:val="26"/>
                <w:lang w:val="lv-LV"/>
              </w:rPr>
              <w:t>a</w:t>
            </w:r>
            <w:r w:rsidRPr="00AB2E1B">
              <w:rPr>
                <w:rFonts w:ascii="Times New Roman" w:hAnsi="Times New Roman"/>
                <w:sz w:val="26"/>
                <w:szCs w:val="26"/>
                <w:lang w:val="lv-LV"/>
              </w:rPr>
              <w:t xml:space="preserve"> autors</w:t>
            </w:r>
          </w:p>
        </w:tc>
        <w:tc>
          <w:tcPr>
            <w:tcW w:w="4757" w:type="dxa"/>
            <w:tcMar>
              <w:top w:w="0" w:type="dxa"/>
              <w:left w:w="108" w:type="dxa"/>
              <w:bottom w:w="0" w:type="dxa"/>
              <w:right w:w="108" w:type="dxa"/>
            </w:tcMar>
          </w:tcPr>
          <w:p w:rsidR="00416864" w:rsidP="00650145" w:rsidRDefault="00433E5D" w14:paraId="3790458D" w14:textId="77777777">
            <w:pPr>
              <w:pStyle w:val="NoSpacing"/>
              <w:spacing w:after="240"/>
              <w:jc w:val="both"/>
              <w:rPr>
                <w:rFonts w:ascii="Times New Roman" w:hAnsi="Times New Roman"/>
                <w:sz w:val="26"/>
                <w:szCs w:val="26"/>
                <w:lang w:val="lv-LV"/>
              </w:rPr>
            </w:pPr>
            <w:r w:rsidRPr="00AB2E1B">
              <w:rPr>
                <w:rFonts w:ascii="Times New Roman" w:hAnsi="Times New Roman"/>
                <w:sz w:val="26"/>
                <w:szCs w:val="26"/>
                <w:lang w:val="lv-LV"/>
              </w:rPr>
              <w:t>Valsts ugunsdzēsības un glābšanas dienesta Civilās aizsardzības pārvaldes Civilās aizsardzības kontaktpunkta nodaļas priekšniece Kristīne Fedotova un Valsts ugunsdzēsības un glābšanas dienesta priekšnieka vietnieks Ivars Nakurts.</w:t>
            </w:r>
          </w:p>
          <w:p w:rsidRPr="00AB2E1B" w:rsidR="00650145" w:rsidP="00650145" w:rsidRDefault="00650145" w14:paraId="09A498E5" w14:textId="26F2A0CA">
            <w:pPr>
              <w:pStyle w:val="NoSpacing"/>
              <w:spacing w:after="240"/>
              <w:jc w:val="both"/>
              <w:rPr>
                <w:rFonts w:ascii="Times New Roman" w:hAnsi="Times New Roman"/>
                <w:b/>
                <w:sz w:val="26"/>
                <w:szCs w:val="26"/>
                <w:lang w:val="lv-LV"/>
              </w:rPr>
            </w:pPr>
            <w:proofErr w:type="spellStart"/>
            <w:r w:rsidRPr="00903F4B">
              <w:rPr>
                <w:rFonts w:ascii="Times New Roman" w:hAnsi="Times New Roman"/>
                <w:sz w:val="26"/>
                <w:szCs w:val="26"/>
                <w:lang w:val="lv-LV"/>
              </w:rPr>
              <w:t>Iekšlietu</w:t>
            </w:r>
            <w:proofErr w:type="spellEnd"/>
            <w:r w:rsidRPr="00903F4B">
              <w:rPr>
                <w:rFonts w:ascii="Times New Roman" w:hAnsi="Times New Roman"/>
                <w:sz w:val="26"/>
                <w:szCs w:val="26"/>
                <w:lang w:val="lv-LV"/>
              </w:rPr>
              <w:t xml:space="preserve"> ministrijas Eiropas lietu un starptautiskās sadarbības departamenta direktore</w:t>
            </w:r>
            <w:r>
              <w:rPr>
                <w:rFonts w:ascii="Times New Roman" w:hAnsi="Times New Roman"/>
                <w:sz w:val="26"/>
                <w:szCs w:val="26"/>
                <w:lang w:val="lv-LV"/>
              </w:rPr>
              <w:t xml:space="preserve"> Tija Rinmane.</w:t>
            </w:r>
          </w:p>
        </w:tc>
      </w:tr>
      <w:tr w:rsidRPr="00AB2E1B" w:rsidR="00416864" w:rsidTr="000660D3" w14:paraId="772F4A4F" w14:textId="77777777">
        <w:tc>
          <w:tcPr>
            <w:tcW w:w="566" w:type="dxa"/>
            <w:tcMar>
              <w:top w:w="0" w:type="dxa"/>
              <w:left w:w="108" w:type="dxa"/>
              <w:bottom w:w="0" w:type="dxa"/>
              <w:right w:w="108" w:type="dxa"/>
            </w:tcMar>
          </w:tcPr>
          <w:p w:rsidRPr="00AB2E1B" w:rsidR="00416864" w:rsidP="00416864" w:rsidRDefault="00AE638C" w14:paraId="756E5078" w14:textId="77777777">
            <w:pPr>
              <w:pStyle w:val="NoSpacing"/>
              <w:jc w:val="both"/>
              <w:rPr>
                <w:rFonts w:ascii="Times New Roman" w:hAnsi="Times New Roman"/>
                <w:sz w:val="26"/>
                <w:szCs w:val="26"/>
                <w:lang w:val="lv-LV"/>
              </w:rPr>
            </w:pPr>
            <w:r w:rsidRPr="00AB2E1B">
              <w:rPr>
                <w:rFonts w:ascii="Times New Roman" w:hAnsi="Times New Roman"/>
                <w:sz w:val="26"/>
                <w:szCs w:val="26"/>
                <w:lang w:val="lv-LV"/>
              </w:rPr>
              <w:t>7</w:t>
            </w:r>
            <w:r w:rsidRPr="00AB2E1B" w:rsidR="00416864">
              <w:rPr>
                <w:rFonts w:ascii="Times New Roman" w:hAnsi="Times New Roman"/>
                <w:sz w:val="26"/>
                <w:szCs w:val="26"/>
                <w:lang w:val="lv-LV"/>
              </w:rPr>
              <w:t>.</w:t>
            </w:r>
          </w:p>
        </w:tc>
        <w:tc>
          <w:tcPr>
            <w:tcW w:w="3857" w:type="dxa"/>
            <w:tcMar>
              <w:top w:w="0" w:type="dxa"/>
              <w:left w:w="108" w:type="dxa"/>
              <w:bottom w:w="0" w:type="dxa"/>
              <w:right w:w="108" w:type="dxa"/>
            </w:tcMar>
          </w:tcPr>
          <w:p w:rsidRPr="00AB2E1B" w:rsidR="00416864" w:rsidP="00330549" w:rsidRDefault="00416864" w14:paraId="241208E0" w14:textId="77777777">
            <w:pPr>
              <w:pStyle w:val="NoSpacing"/>
              <w:rPr>
                <w:rFonts w:ascii="Times New Roman" w:hAnsi="Times New Roman"/>
                <w:sz w:val="26"/>
                <w:szCs w:val="26"/>
                <w:lang w:val="lv-LV"/>
              </w:rPr>
            </w:pPr>
            <w:r w:rsidRPr="00AB2E1B">
              <w:rPr>
                <w:rFonts w:ascii="Times New Roman" w:hAnsi="Times New Roman"/>
                <w:sz w:val="26"/>
                <w:szCs w:val="26"/>
                <w:lang w:val="lv-LV"/>
              </w:rPr>
              <w:t>Uzaicināmās personas</w:t>
            </w:r>
          </w:p>
        </w:tc>
        <w:tc>
          <w:tcPr>
            <w:tcW w:w="4757" w:type="dxa"/>
            <w:tcMar>
              <w:top w:w="0" w:type="dxa"/>
              <w:left w:w="108" w:type="dxa"/>
              <w:bottom w:w="0" w:type="dxa"/>
              <w:right w:w="108" w:type="dxa"/>
            </w:tcMar>
          </w:tcPr>
          <w:p w:rsidRPr="00AB2E1B" w:rsidR="00416864" w:rsidP="00A64579" w:rsidRDefault="000660D3" w14:paraId="62EB47D3" w14:textId="77777777">
            <w:pPr>
              <w:pStyle w:val="NoSpacing"/>
              <w:rPr>
                <w:rFonts w:ascii="Times New Roman" w:hAnsi="Times New Roman"/>
                <w:b/>
                <w:sz w:val="26"/>
                <w:szCs w:val="26"/>
                <w:lang w:val="lv-LV"/>
              </w:rPr>
            </w:pPr>
            <w:r w:rsidRPr="00AB2E1B">
              <w:rPr>
                <w:rFonts w:ascii="Times New Roman" w:hAnsi="Times New Roman"/>
                <w:sz w:val="26"/>
                <w:szCs w:val="26"/>
                <w:lang w:val="lv-LV"/>
              </w:rPr>
              <w:t>-</w:t>
            </w:r>
          </w:p>
        </w:tc>
      </w:tr>
      <w:tr w:rsidRPr="0079228A" w:rsidR="00416864" w:rsidTr="000660D3" w14:paraId="753E7B3B" w14:textId="77777777">
        <w:tc>
          <w:tcPr>
            <w:tcW w:w="566" w:type="dxa"/>
            <w:tcMar>
              <w:top w:w="0" w:type="dxa"/>
              <w:left w:w="108" w:type="dxa"/>
              <w:bottom w:w="0" w:type="dxa"/>
              <w:right w:w="108" w:type="dxa"/>
            </w:tcMar>
          </w:tcPr>
          <w:p w:rsidRPr="00AB2E1B" w:rsidR="00416864" w:rsidP="00416864" w:rsidRDefault="00AE638C" w14:paraId="6C429EAD" w14:textId="77777777">
            <w:pPr>
              <w:pStyle w:val="NoSpacing"/>
              <w:jc w:val="both"/>
              <w:rPr>
                <w:rFonts w:ascii="Times New Roman" w:hAnsi="Times New Roman"/>
                <w:sz w:val="26"/>
                <w:szCs w:val="26"/>
                <w:lang w:val="lv-LV"/>
              </w:rPr>
            </w:pPr>
            <w:r w:rsidRPr="00AB2E1B">
              <w:rPr>
                <w:rFonts w:ascii="Times New Roman" w:hAnsi="Times New Roman"/>
                <w:sz w:val="26"/>
                <w:szCs w:val="26"/>
                <w:lang w:val="lv-LV"/>
              </w:rPr>
              <w:t>8</w:t>
            </w:r>
            <w:r w:rsidRPr="00AB2E1B" w:rsidR="00416864">
              <w:rPr>
                <w:rFonts w:ascii="Times New Roman" w:hAnsi="Times New Roman"/>
                <w:sz w:val="26"/>
                <w:szCs w:val="26"/>
                <w:lang w:val="lv-LV"/>
              </w:rPr>
              <w:t>.</w:t>
            </w:r>
          </w:p>
        </w:tc>
        <w:tc>
          <w:tcPr>
            <w:tcW w:w="3857" w:type="dxa"/>
            <w:tcMar>
              <w:top w:w="0" w:type="dxa"/>
              <w:left w:w="108" w:type="dxa"/>
              <w:bottom w:w="0" w:type="dxa"/>
              <w:right w:w="108" w:type="dxa"/>
            </w:tcMar>
          </w:tcPr>
          <w:p w:rsidRPr="00AB2E1B" w:rsidR="00416864" w:rsidP="00330549" w:rsidRDefault="00416864" w14:paraId="52CE34EE" w14:textId="77777777">
            <w:pPr>
              <w:pStyle w:val="NoSpacing"/>
              <w:rPr>
                <w:rFonts w:ascii="Times New Roman" w:hAnsi="Times New Roman"/>
                <w:sz w:val="26"/>
                <w:szCs w:val="26"/>
                <w:lang w:val="lv-LV"/>
              </w:rPr>
            </w:pPr>
            <w:r w:rsidRPr="00AB2E1B">
              <w:rPr>
                <w:rFonts w:ascii="Times New Roman" w:hAnsi="Times New Roman"/>
                <w:sz w:val="26"/>
                <w:szCs w:val="26"/>
                <w:lang w:val="lv-LV"/>
              </w:rPr>
              <w:t>Projekta ierobežotas pieejamības statuss</w:t>
            </w:r>
          </w:p>
        </w:tc>
        <w:tc>
          <w:tcPr>
            <w:tcW w:w="4757" w:type="dxa"/>
            <w:tcMar>
              <w:top w:w="0" w:type="dxa"/>
              <w:left w:w="108" w:type="dxa"/>
              <w:bottom w:w="0" w:type="dxa"/>
              <w:right w:w="108" w:type="dxa"/>
            </w:tcMar>
          </w:tcPr>
          <w:p w:rsidRPr="00AB2E1B" w:rsidR="00B61F4A" w:rsidP="00B61F4A" w:rsidRDefault="00B61F4A" w14:paraId="4BD15F75" w14:textId="1C852690">
            <w:pPr>
              <w:pStyle w:val="NoSpacing"/>
              <w:jc w:val="both"/>
              <w:rPr>
                <w:rFonts w:ascii="Times New Roman" w:hAnsi="Times New Roman"/>
                <w:sz w:val="26"/>
                <w:szCs w:val="26"/>
                <w:lang w:val="lv-LV"/>
              </w:rPr>
            </w:pPr>
            <w:r w:rsidRPr="00AB2E1B">
              <w:rPr>
                <w:rFonts w:ascii="Times New Roman" w:hAnsi="Times New Roman"/>
                <w:sz w:val="26"/>
                <w:szCs w:val="26"/>
                <w:lang w:val="lv-LV"/>
              </w:rPr>
              <w:t>Pielikums Nr.2</w:t>
            </w:r>
            <w:r w:rsidRPr="00AB2E1B" w:rsidR="00B95B3F">
              <w:rPr>
                <w:rFonts w:ascii="Times New Roman" w:hAnsi="Times New Roman"/>
                <w:sz w:val="26"/>
                <w:szCs w:val="26"/>
                <w:lang w:val="lv-LV"/>
              </w:rPr>
              <w:t xml:space="preserve"> </w:t>
            </w:r>
            <w:r w:rsidR="00650145">
              <w:rPr>
                <w:rFonts w:ascii="Times New Roman" w:hAnsi="Times New Roman"/>
                <w:sz w:val="26"/>
                <w:szCs w:val="26"/>
                <w:lang w:val="lv-LV"/>
              </w:rPr>
              <w:t>un Nr.3</w:t>
            </w:r>
            <w:r w:rsidRPr="00AB2E1B" w:rsidR="00E77D0D">
              <w:rPr>
                <w:rFonts w:ascii="Times New Roman" w:hAnsi="Times New Roman"/>
                <w:sz w:val="26"/>
                <w:szCs w:val="26"/>
                <w:lang w:val="lv-LV"/>
              </w:rPr>
              <w:t xml:space="preserve"> </w:t>
            </w:r>
            <w:r w:rsidRPr="00AB2E1B">
              <w:rPr>
                <w:rFonts w:ascii="Times New Roman" w:hAnsi="Times New Roman"/>
                <w:sz w:val="26"/>
                <w:szCs w:val="26"/>
                <w:lang w:val="lv-LV"/>
              </w:rPr>
              <w:t>ir ierobežotas pieejamības informācija. Šāds statuss noteikts, jo t</w:t>
            </w:r>
            <w:r w:rsidRPr="00AB2E1B" w:rsidR="0097122D">
              <w:rPr>
                <w:rFonts w:ascii="Times New Roman" w:hAnsi="Times New Roman"/>
                <w:sz w:val="26"/>
                <w:szCs w:val="26"/>
                <w:lang w:val="lv-LV"/>
              </w:rPr>
              <w:t>as</w:t>
            </w:r>
            <w:r w:rsidRPr="00AB2E1B">
              <w:rPr>
                <w:rFonts w:ascii="Times New Roman" w:hAnsi="Times New Roman"/>
                <w:sz w:val="26"/>
                <w:szCs w:val="26"/>
                <w:lang w:val="lv-LV"/>
              </w:rPr>
              <w:t xml:space="preserve"> satur informāciju par citu Eiropas Savienības dalībvalstu viedokļiem attiecīgaj</w:t>
            </w:r>
            <w:r w:rsidRPr="00AB2E1B" w:rsidR="00B95B3F">
              <w:rPr>
                <w:rFonts w:ascii="Times New Roman" w:hAnsi="Times New Roman"/>
                <w:sz w:val="26"/>
                <w:szCs w:val="26"/>
                <w:lang w:val="lv-LV"/>
              </w:rPr>
              <w:t>os</w:t>
            </w:r>
            <w:r w:rsidRPr="00AB2E1B">
              <w:rPr>
                <w:rFonts w:ascii="Times New Roman" w:hAnsi="Times New Roman"/>
                <w:sz w:val="26"/>
                <w:szCs w:val="26"/>
                <w:lang w:val="lv-LV"/>
              </w:rPr>
              <w:t xml:space="preserve"> jautājum</w:t>
            </w:r>
            <w:r w:rsidRPr="00AB2E1B" w:rsidR="00B95B3F">
              <w:rPr>
                <w:rFonts w:ascii="Times New Roman" w:hAnsi="Times New Roman"/>
                <w:sz w:val="26"/>
                <w:szCs w:val="26"/>
                <w:lang w:val="lv-LV"/>
              </w:rPr>
              <w:t>os</w:t>
            </w:r>
            <w:r w:rsidRPr="00AB2E1B">
              <w:rPr>
                <w:rFonts w:ascii="Times New Roman" w:hAnsi="Times New Roman"/>
                <w:sz w:val="26"/>
                <w:szCs w:val="26"/>
                <w:lang w:val="lv-LV"/>
              </w:rPr>
              <w:t xml:space="preserve">. Lietojuma ierobežojums paliek spēkā arī pēc jautājuma izskatīšanas Ministru kabinetā. </w:t>
            </w:r>
          </w:p>
          <w:p w:rsidRPr="00AB2E1B" w:rsidR="00C919A9" w:rsidP="00B61F4A" w:rsidRDefault="00B61F4A" w14:paraId="3A47F2E8" w14:textId="712414B4">
            <w:pPr>
              <w:pStyle w:val="NoSpacing"/>
              <w:jc w:val="both"/>
              <w:rPr>
                <w:rFonts w:ascii="Times New Roman" w:hAnsi="Times New Roman"/>
                <w:sz w:val="26"/>
                <w:szCs w:val="26"/>
                <w:lang w:val="lv-LV"/>
              </w:rPr>
            </w:pPr>
            <w:r w:rsidRPr="00AB2E1B">
              <w:rPr>
                <w:rFonts w:ascii="Times New Roman" w:hAnsi="Times New Roman"/>
                <w:sz w:val="26"/>
                <w:szCs w:val="26"/>
                <w:lang w:val="lv-LV"/>
              </w:rPr>
              <w:t>Pavadvēstulei, kā arī pielikumam Nr.1 un Nr.</w:t>
            </w:r>
            <w:r w:rsidR="00650145">
              <w:rPr>
                <w:rFonts w:ascii="Times New Roman" w:hAnsi="Times New Roman"/>
                <w:sz w:val="26"/>
                <w:szCs w:val="26"/>
                <w:lang w:val="lv-LV"/>
              </w:rPr>
              <w:t>4</w:t>
            </w:r>
            <w:r w:rsidRPr="00AB2E1B" w:rsidR="00E77D0D">
              <w:rPr>
                <w:rFonts w:ascii="Times New Roman" w:hAnsi="Times New Roman"/>
                <w:sz w:val="26"/>
                <w:szCs w:val="26"/>
                <w:lang w:val="lv-LV"/>
              </w:rPr>
              <w:t xml:space="preserve"> </w:t>
            </w:r>
            <w:r w:rsidRPr="00AB2E1B">
              <w:rPr>
                <w:rFonts w:ascii="Times New Roman" w:hAnsi="Times New Roman"/>
                <w:sz w:val="26"/>
                <w:szCs w:val="26"/>
                <w:lang w:val="lv-LV"/>
              </w:rPr>
              <w:t>nav ierobežotas pieejamības statusa.</w:t>
            </w:r>
          </w:p>
        </w:tc>
      </w:tr>
      <w:tr w:rsidRPr="00AB2E1B" w:rsidR="00416864" w:rsidTr="000660D3" w14:paraId="6504E930" w14:textId="77777777">
        <w:tc>
          <w:tcPr>
            <w:tcW w:w="566" w:type="dxa"/>
            <w:tcMar>
              <w:top w:w="0" w:type="dxa"/>
              <w:left w:w="108" w:type="dxa"/>
              <w:bottom w:w="0" w:type="dxa"/>
              <w:right w:w="108" w:type="dxa"/>
            </w:tcMar>
          </w:tcPr>
          <w:p w:rsidRPr="00AB2E1B" w:rsidR="00416864" w:rsidP="00416864" w:rsidRDefault="00AE638C" w14:paraId="790A752D" w14:textId="77777777">
            <w:pPr>
              <w:pStyle w:val="NoSpacing"/>
              <w:jc w:val="both"/>
              <w:rPr>
                <w:rFonts w:ascii="Times New Roman" w:hAnsi="Times New Roman"/>
                <w:sz w:val="26"/>
                <w:szCs w:val="26"/>
                <w:lang w:val="lv-LV"/>
              </w:rPr>
            </w:pPr>
            <w:r w:rsidRPr="00AB2E1B">
              <w:rPr>
                <w:rFonts w:ascii="Times New Roman" w:hAnsi="Times New Roman"/>
                <w:sz w:val="26"/>
                <w:szCs w:val="26"/>
                <w:lang w:val="lv-LV"/>
              </w:rPr>
              <w:t>9</w:t>
            </w:r>
            <w:r w:rsidRPr="00AB2E1B" w:rsidR="00416864">
              <w:rPr>
                <w:rFonts w:ascii="Times New Roman" w:hAnsi="Times New Roman"/>
                <w:sz w:val="26"/>
                <w:szCs w:val="26"/>
                <w:lang w:val="lv-LV"/>
              </w:rPr>
              <w:t xml:space="preserve">. </w:t>
            </w:r>
          </w:p>
        </w:tc>
        <w:tc>
          <w:tcPr>
            <w:tcW w:w="3857" w:type="dxa"/>
            <w:tcMar>
              <w:top w:w="0" w:type="dxa"/>
              <w:left w:w="108" w:type="dxa"/>
              <w:bottom w:w="0" w:type="dxa"/>
              <w:right w:w="108" w:type="dxa"/>
            </w:tcMar>
          </w:tcPr>
          <w:p w:rsidRPr="00AB2E1B" w:rsidR="00416864" w:rsidP="00330549" w:rsidRDefault="00416864" w14:paraId="213E2B2C" w14:textId="77777777">
            <w:pPr>
              <w:pStyle w:val="NoSpacing"/>
              <w:rPr>
                <w:rFonts w:ascii="Times New Roman" w:hAnsi="Times New Roman"/>
                <w:sz w:val="26"/>
                <w:szCs w:val="26"/>
                <w:lang w:val="lv-LV"/>
              </w:rPr>
            </w:pPr>
            <w:r w:rsidRPr="00AB2E1B">
              <w:rPr>
                <w:rFonts w:ascii="Times New Roman" w:hAnsi="Times New Roman"/>
                <w:sz w:val="26"/>
                <w:szCs w:val="26"/>
                <w:lang w:val="lv-LV"/>
              </w:rPr>
              <w:t>Cita nepieciešamā informācija</w:t>
            </w:r>
          </w:p>
        </w:tc>
        <w:tc>
          <w:tcPr>
            <w:tcW w:w="4757" w:type="dxa"/>
            <w:tcMar>
              <w:top w:w="0" w:type="dxa"/>
              <w:left w:w="108" w:type="dxa"/>
              <w:bottom w:w="0" w:type="dxa"/>
              <w:right w:w="108" w:type="dxa"/>
            </w:tcMar>
          </w:tcPr>
          <w:p w:rsidRPr="00AB2E1B" w:rsidR="00416864" w:rsidP="00416864" w:rsidRDefault="00EB2EF0" w14:paraId="690AF925" w14:textId="77777777">
            <w:pPr>
              <w:pStyle w:val="NoSpacing"/>
              <w:jc w:val="both"/>
              <w:rPr>
                <w:rFonts w:ascii="Times New Roman" w:hAnsi="Times New Roman"/>
                <w:sz w:val="26"/>
                <w:szCs w:val="26"/>
                <w:lang w:val="lv-LV"/>
              </w:rPr>
            </w:pPr>
            <w:r w:rsidRPr="00AB2E1B">
              <w:rPr>
                <w:rFonts w:ascii="Times New Roman" w:hAnsi="Times New Roman"/>
                <w:sz w:val="26"/>
                <w:szCs w:val="26"/>
                <w:lang w:val="lv-LV"/>
              </w:rPr>
              <w:t>-</w:t>
            </w:r>
            <w:r w:rsidRPr="00AB2E1B" w:rsidR="00E571E0">
              <w:rPr>
                <w:rFonts w:ascii="Times New Roman" w:hAnsi="Times New Roman"/>
                <w:sz w:val="26"/>
                <w:szCs w:val="26"/>
                <w:lang w:val="lv-LV"/>
              </w:rPr>
              <w:t xml:space="preserve"> </w:t>
            </w:r>
          </w:p>
        </w:tc>
      </w:tr>
    </w:tbl>
    <w:p w:rsidR="00416864" w:rsidP="00416864" w:rsidRDefault="00416864" w14:paraId="0872D419" w14:textId="07D3CD39">
      <w:pPr>
        <w:pStyle w:val="NoSpacing"/>
        <w:jc w:val="both"/>
        <w:rPr>
          <w:rFonts w:ascii="Times New Roman" w:hAnsi="Times New Roman"/>
          <w:b/>
          <w:sz w:val="26"/>
          <w:szCs w:val="26"/>
          <w:u w:val="single"/>
          <w:lang w:val="lv-LV"/>
        </w:rPr>
      </w:pPr>
    </w:p>
    <w:p w:rsidRPr="00AB2E1B" w:rsidR="00E55733" w:rsidP="00416864" w:rsidRDefault="00E55733" w14:paraId="6374C68B" w14:textId="77777777">
      <w:pPr>
        <w:pStyle w:val="NoSpacing"/>
        <w:jc w:val="both"/>
        <w:rPr>
          <w:rFonts w:ascii="Times New Roman" w:hAnsi="Times New Roman"/>
          <w:b/>
          <w:sz w:val="26"/>
          <w:szCs w:val="26"/>
          <w:u w:val="single"/>
          <w:lang w:val="lv-LV"/>
        </w:rPr>
      </w:pPr>
    </w:p>
    <w:p w:rsidRPr="00AB2E1B" w:rsidR="00A50CA3" w:rsidP="00416864" w:rsidRDefault="00A50CA3" w14:paraId="383F67A6" w14:textId="77777777">
      <w:pPr>
        <w:pStyle w:val="NoSpacing"/>
        <w:jc w:val="both"/>
        <w:rPr>
          <w:rFonts w:ascii="Times New Roman" w:hAnsi="Times New Roman"/>
          <w:sz w:val="26"/>
          <w:szCs w:val="26"/>
          <w:lang w:val="lv-LV"/>
        </w:rPr>
      </w:pPr>
    </w:p>
    <w:p w:rsidRPr="00AB2E1B" w:rsidR="00416864" w:rsidP="00A50CA3" w:rsidRDefault="00416864" w14:paraId="7378175B" w14:textId="77777777">
      <w:pPr>
        <w:pStyle w:val="NoSpacing"/>
        <w:spacing w:after="240"/>
        <w:jc w:val="both"/>
        <w:rPr>
          <w:rFonts w:ascii="Times New Roman" w:hAnsi="Times New Roman"/>
          <w:sz w:val="26"/>
          <w:szCs w:val="26"/>
          <w:lang w:val="lv-LV"/>
        </w:rPr>
      </w:pPr>
      <w:r w:rsidRPr="00AB2E1B">
        <w:rPr>
          <w:rFonts w:ascii="Times New Roman" w:hAnsi="Times New Roman"/>
          <w:sz w:val="26"/>
          <w:szCs w:val="26"/>
          <w:lang w:val="lv-LV"/>
        </w:rPr>
        <w:lastRenderedPageBreak/>
        <w:t xml:space="preserve">Pielikumā: </w:t>
      </w:r>
    </w:p>
    <w:p w:rsidRPr="00AB2E1B" w:rsidR="00076D90" w:rsidP="00076D90" w:rsidRDefault="00416864" w14:paraId="6124E5E8" w14:textId="2024411F">
      <w:pPr>
        <w:pStyle w:val="NoSpacing"/>
        <w:numPr>
          <w:ilvl w:val="0"/>
          <w:numId w:val="12"/>
        </w:numPr>
        <w:spacing w:after="240"/>
        <w:jc w:val="both"/>
        <w:rPr>
          <w:rFonts w:ascii="Times New Roman" w:hAnsi="Times New Roman"/>
          <w:sz w:val="26"/>
          <w:szCs w:val="26"/>
          <w:lang w:val="lv-LV"/>
        </w:rPr>
      </w:pPr>
      <w:r w:rsidRPr="00AB2E1B">
        <w:rPr>
          <w:rFonts w:ascii="Times New Roman" w:hAnsi="Times New Roman"/>
          <w:sz w:val="26"/>
          <w:szCs w:val="26"/>
          <w:lang w:val="lv-LV"/>
        </w:rPr>
        <w:t>Informatīv</w:t>
      </w:r>
      <w:r w:rsidRPr="00AB2E1B" w:rsidR="002A7E0A">
        <w:rPr>
          <w:rFonts w:ascii="Times New Roman" w:hAnsi="Times New Roman"/>
          <w:sz w:val="26"/>
          <w:szCs w:val="26"/>
          <w:lang w:val="lv-LV"/>
        </w:rPr>
        <w:t>ais</w:t>
      </w:r>
      <w:r w:rsidRPr="00AB2E1B">
        <w:rPr>
          <w:rFonts w:ascii="Times New Roman" w:hAnsi="Times New Roman"/>
          <w:sz w:val="26"/>
          <w:szCs w:val="26"/>
          <w:lang w:val="lv-LV"/>
        </w:rPr>
        <w:t xml:space="preserve"> ziņojum</w:t>
      </w:r>
      <w:r w:rsidRPr="00AB2E1B" w:rsidR="002A7E0A">
        <w:rPr>
          <w:rFonts w:ascii="Times New Roman" w:hAnsi="Times New Roman"/>
          <w:sz w:val="26"/>
          <w:szCs w:val="26"/>
          <w:lang w:val="lv-LV"/>
        </w:rPr>
        <w:t>s</w:t>
      </w:r>
      <w:r w:rsidRPr="00AB2E1B">
        <w:rPr>
          <w:rFonts w:ascii="Times New Roman" w:hAnsi="Times New Roman"/>
          <w:sz w:val="26"/>
          <w:szCs w:val="26"/>
          <w:lang w:val="lv-LV"/>
        </w:rPr>
        <w:t xml:space="preserve"> uz </w:t>
      </w:r>
      <w:r w:rsidRPr="00AB2E1B" w:rsidR="003F03C2">
        <w:rPr>
          <w:rFonts w:ascii="Times New Roman" w:hAnsi="Times New Roman"/>
          <w:sz w:val="26"/>
          <w:szCs w:val="26"/>
          <w:lang w:val="lv-LV"/>
        </w:rPr>
        <w:t>2</w:t>
      </w:r>
      <w:r w:rsidRPr="00AB2E1B" w:rsidR="002A7E0A">
        <w:rPr>
          <w:rFonts w:ascii="Times New Roman" w:hAnsi="Times New Roman"/>
          <w:sz w:val="26"/>
          <w:szCs w:val="26"/>
          <w:lang w:val="lv-LV"/>
        </w:rPr>
        <w:t xml:space="preserve"> </w:t>
      </w:r>
      <w:r w:rsidRPr="00AB2E1B">
        <w:rPr>
          <w:rFonts w:ascii="Times New Roman" w:hAnsi="Times New Roman"/>
          <w:sz w:val="26"/>
          <w:szCs w:val="26"/>
          <w:lang w:val="lv-LV"/>
        </w:rPr>
        <w:t>lpp. (</w:t>
      </w:r>
      <w:r w:rsidRPr="00AB2E1B" w:rsidR="003F03C2">
        <w:rPr>
          <w:rFonts w:ascii="Times New Roman" w:hAnsi="Times New Roman"/>
          <w:sz w:val="26"/>
          <w:szCs w:val="26"/>
          <w:lang w:val="lv-LV"/>
        </w:rPr>
        <w:t>I</w:t>
      </w:r>
      <w:r w:rsidRPr="00AB2E1B" w:rsidR="00F50679">
        <w:rPr>
          <w:rFonts w:ascii="Times New Roman" w:hAnsi="Times New Roman"/>
          <w:sz w:val="26"/>
          <w:szCs w:val="26"/>
          <w:lang w:val="lv-LV"/>
        </w:rPr>
        <w:t>e</w:t>
      </w:r>
      <w:r w:rsidRPr="00AB2E1B" w:rsidR="003F03C2">
        <w:rPr>
          <w:rFonts w:ascii="Times New Roman" w:hAnsi="Times New Roman"/>
          <w:sz w:val="26"/>
          <w:szCs w:val="26"/>
          <w:lang w:val="lv-LV"/>
        </w:rPr>
        <w:t>Mzino_</w:t>
      </w:r>
      <w:r w:rsidR="00650145">
        <w:rPr>
          <w:rFonts w:ascii="Times New Roman" w:hAnsi="Times New Roman"/>
          <w:sz w:val="26"/>
          <w:szCs w:val="26"/>
          <w:lang w:val="lv-LV"/>
        </w:rPr>
        <w:t>2</w:t>
      </w:r>
      <w:r w:rsidR="001C55C6">
        <w:rPr>
          <w:rFonts w:ascii="Times New Roman" w:hAnsi="Times New Roman"/>
          <w:sz w:val="26"/>
          <w:szCs w:val="26"/>
          <w:lang w:val="lv-LV"/>
        </w:rPr>
        <w:t>3</w:t>
      </w:r>
      <w:r w:rsidRPr="00AB2E1B" w:rsidR="003F03C2">
        <w:rPr>
          <w:rFonts w:ascii="Times New Roman" w:hAnsi="Times New Roman"/>
          <w:sz w:val="26"/>
          <w:szCs w:val="26"/>
          <w:lang w:val="lv-LV"/>
        </w:rPr>
        <w:t>0126</w:t>
      </w:r>
      <w:r w:rsidRPr="00AB2E1B">
        <w:rPr>
          <w:rFonts w:ascii="Times New Roman" w:hAnsi="Times New Roman"/>
          <w:sz w:val="26"/>
          <w:szCs w:val="26"/>
          <w:lang w:val="lv-LV"/>
        </w:rPr>
        <w:t>);</w:t>
      </w:r>
    </w:p>
    <w:p w:rsidR="003401F9" w:rsidP="00BE3472" w:rsidRDefault="00E96CF0" w14:paraId="5F94EC31" w14:textId="1E466F93">
      <w:pPr>
        <w:pStyle w:val="NoSpacing"/>
        <w:numPr>
          <w:ilvl w:val="0"/>
          <w:numId w:val="12"/>
        </w:numPr>
        <w:spacing w:after="240"/>
        <w:jc w:val="both"/>
        <w:rPr>
          <w:rFonts w:ascii="Times New Roman" w:hAnsi="Times New Roman"/>
          <w:sz w:val="26"/>
          <w:szCs w:val="26"/>
          <w:lang w:val="lv-LV"/>
        </w:rPr>
      </w:pPr>
      <w:r w:rsidRPr="00AB2E1B">
        <w:rPr>
          <w:rFonts w:ascii="Times New Roman" w:hAnsi="Times New Roman"/>
          <w:sz w:val="26"/>
          <w:szCs w:val="26"/>
          <w:lang w:val="lv-LV"/>
        </w:rPr>
        <w:t xml:space="preserve">Pozīcija Nr.1 </w:t>
      </w:r>
      <w:r w:rsidRPr="00AB2E1B" w:rsidR="005D3BE6">
        <w:rPr>
          <w:rFonts w:ascii="Times New Roman" w:hAnsi="Times New Roman"/>
          <w:sz w:val="26"/>
          <w:szCs w:val="26"/>
          <w:lang w:val="lv-LV"/>
        </w:rPr>
        <w:t xml:space="preserve">par priekšlikumu Eiropas Parlamenta un Padomes regulai </w:t>
      </w:r>
      <w:r w:rsidRPr="00AB2E1B">
        <w:rPr>
          <w:rFonts w:ascii="Times New Roman" w:hAnsi="Times New Roman"/>
          <w:sz w:val="26"/>
          <w:szCs w:val="26"/>
          <w:lang w:val="lv-LV"/>
        </w:rPr>
        <w:t>par Savienības civilās aizsardzības mehānismu un Savienības atbalstu sagatavotībai veselības ārkārtas situācijām un reaģēšanai uz tām un ar ko atceļ Lēmumu Nr. 1313/2013/ES (Savienības civilās aizsardzības mehānisms)</w:t>
      </w:r>
      <w:r w:rsidRPr="00AB2E1B" w:rsidR="00B241D4">
        <w:rPr>
          <w:rFonts w:ascii="Times New Roman" w:hAnsi="Times New Roman"/>
          <w:sz w:val="26"/>
          <w:szCs w:val="26"/>
          <w:lang w:val="lv-LV"/>
        </w:rPr>
        <w:t xml:space="preserve">, </w:t>
      </w:r>
      <w:r w:rsidRPr="00AB2E1B" w:rsidR="00B95B3F">
        <w:rPr>
          <w:rFonts w:ascii="Times New Roman" w:hAnsi="Times New Roman"/>
          <w:sz w:val="26"/>
          <w:szCs w:val="26"/>
          <w:lang w:val="lv-LV"/>
        </w:rPr>
        <w:t xml:space="preserve">uz </w:t>
      </w:r>
      <w:r w:rsidRPr="00AB2E1B">
        <w:rPr>
          <w:rFonts w:ascii="Times New Roman" w:hAnsi="Times New Roman"/>
          <w:sz w:val="26"/>
          <w:szCs w:val="26"/>
          <w:lang w:val="lv-LV"/>
        </w:rPr>
        <w:t>1</w:t>
      </w:r>
      <w:r w:rsidR="002F0951">
        <w:rPr>
          <w:rFonts w:ascii="Times New Roman" w:hAnsi="Times New Roman"/>
          <w:sz w:val="26"/>
          <w:szCs w:val="26"/>
          <w:lang w:val="lv-LV"/>
        </w:rPr>
        <w:t>6</w:t>
      </w:r>
      <w:r w:rsidRPr="00AB2E1B" w:rsidR="00621164">
        <w:rPr>
          <w:rFonts w:ascii="Times New Roman" w:hAnsi="Times New Roman"/>
          <w:sz w:val="26"/>
          <w:szCs w:val="26"/>
          <w:lang w:val="lv-LV"/>
        </w:rPr>
        <w:t xml:space="preserve"> </w:t>
      </w:r>
      <w:proofErr w:type="spellStart"/>
      <w:r w:rsidRPr="00AB2E1B" w:rsidR="00B95B3F">
        <w:rPr>
          <w:rFonts w:ascii="Times New Roman" w:hAnsi="Times New Roman"/>
          <w:sz w:val="26"/>
          <w:szCs w:val="26"/>
          <w:lang w:val="lv-LV"/>
        </w:rPr>
        <w:t>lpp</w:t>
      </w:r>
      <w:proofErr w:type="spellEnd"/>
      <w:r w:rsidRPr="00AB2E1B" w:rsidR="00B95B3F">
        <w:rPr>
          <w:rFonts w:ascii="Times New Roman" w:hAnsi="Times New Roman"/>
          <w:sz w:val="26"/>
          <w:szCs w:val="26"/>
          <w:lang w:val="lv-LV"/>
        </w:rPr>
        <w:t xml:space="preserve"> </w:t>
      </w:r>
      <w:r w:rsidRPr="00AB2E1B" w:rsidR="00621164">
        <w:rPr>
          <w:rFonts w:ascii="Times New Roman" w:hAnsi="Times New Roman"/>
          <w:sz w:val="26"/>
          <w:szCs w:val="26"/>
          <w:lang w:val="lv-LV"/>
        </w:rPr>
        <w:t>(</w:t>
      </w:r>
      <w:r w:rsidRPr="00AB2E1B" w:rsidR="003F03C2">
        <w:rPr>
          <w:rFonts w:ascii="Times New Roman" w:hAnsi="Times New Roman"/>
          <w:sz w:val="26"/>
          <w:szCs w:val="26"/>
          <w:lang w:val="lv-LV"/>
        </w:rPr>
        <w:t>IeMpoz_</w:t>
      </w:r>
      <w:r w:rsidR="00650145">
        <w:rPr>
          <w:rFonts w:ascii="Times New Roman" w:hAnsi="Times New Roman"/>
          <w:sz w:val="26"/>
          <w:szCs w:val="26"/>
          <w:lang w:val="lv-LV"/>
        </w:rPr>
        <w:t>UCPM_2</w:t>
      </w:r>
      <w:r w:rsidR="001C55C6">
        <w:rPr>
          <w:rFonts w:ascii="Times New Roman" w:hAnsi="Times New Roman"/>
          <w:sz w:val="26"/>
          <w:szCs w:val="26"/>
          <w:lang w:val="lv-LV"/>
        </w:rPr>
        <w:t>3</w:t>
      </w:r>
      <w:r w:rsidRPr="00AB2E1B" w:rsidR="005D3BE6">
        <w:rPr>
          <w:rFonts w:ascii="Times New Roman" w:hAnsi="Times New Roman"/>
          <w:sz w:val="26"/>
          <w:szCs w:val="26"/>
          <w:lang w:val="lv-LV"/>
        </w:rPr>
        <w:t>0126</w:t>
      </w:r>
      <w:r w:rsidRPr="00AB2E1B" w:rsidR="00621164">
        <w:rPr>
          <w:rFonts w:ascii="Times New Roman" w:hAnsi="Times New Roman"/>
          <w:sz w:val="26"/>
          <w:szCs w:val="26"/>
          <w:lang w:val="lv-LV"/>
        </w:rPr>
        <w:t>);</w:t>
      </w:r>
    </w:p>
    <w:p w:rsidRPr="00AB2E1B" w:rsidR="00650145" w:rsidP="00BE3472" w:rsidRDefault="00650145" w14:paraId="4A918F28" w14:textId="0080F804">
      <w:pPr>
        <w:pStyle w:val="NoSpacing"/>
        <w:numPr>
          <w:ilvl w:val="0"/>
          <w:numId w:val="12"/>
        </w:numPr>
        <w:spacing w:after="240"/>
        <w:jc w:val="both"/>
        <w:rPr>
          <w:rFonts w:ascii="Times New Roman" w:hAnsi="Times New Roman"/>
          <w:sz w:val="26"/>
          <w:szCs w:val="26"/>
          <w:lang w:val="lv-LV"/>
        </w:rPr>
      </w:pPr>
      <w:r>
        <w:rPr>
          <w:rFonts w:ascii="Times New Roman" w:hAnsi="Times New Roman"/>
          <w:sz w:val="26"/>
          <w:szCs w:val="26"/>
          <w:lang w:val="lv-LV"/>
        </w:rPr>
        <w:t>Pozīcija Nr.</w:t>
      </w:r>
      <w:r w:rsidR="0079228A">
        <w:rPr>
          <w:rFonts w:ascii="Times New Roman" w:hAnsi="Times New Roman"/>
          <w:sz w:val="26"/>
          <w:szCs w:val="26"/>
          <w:lang w:val="lv-LV"/>
        </w:rPr>
        <w:t>1</w:t>
      </w:r>
      <w:r>
        <w:rPr>
          <w:rFonts w:ascii="Times New Roman" w:hAnsi="Times New Roman"/>
          <w:sz w:val="26"/>
          <w:szCs w:val="26"/>
          <w:lang w:val="lv-LV"/>
        </w:rPr>
        <w:t xml:space="preserve"> </w:t>
      </w:r>
      <w:r w:rsidRPr="00650145">
        <w:rPr>
          <w:rFonts w:ascii="Times New Roman" w:hAnsi="Times New Roman"/>
          <w:sz w:val="26"/>
          <w:szCs w:val="26"/>
          <w:lang w:val="lv-LV"/>
        </w:rPr>
        <w:t>par priekšlikumu Eiropas Parlamenta un Padomes Regulai, ar ko Regulu (ES) 2021/1232 groza, lai pagarinātu tās piemērošanas laikposmu</w:t>
      </w:r>
      <w:r>
        <w:rPr>
          <w:rFonts w:ascii="Times New Roman" w:hAnsi="Times New Roman"/>
          <w:sz w:val="26"/>
          <w:szCs w:val="26"/>
          <w:lang w:val="lv-LV"/>
        </w:rPr>
        <w:t xml:space="preserve">, uz 5 </w:t>
      </w:r>
      <w:proofErr w:type="spellStart"/>
      <w:r>
        <w:rPr>
          <w:rFonts w:ascii="Times New Roman" w:hAnsi="Times New Roman"/>
          <w:sz w:val="26"/>
          <w:szCs w:val="26"/>
          <w:lang w:val="lv-LV"/>
        </w:rPr>
        <w:t>lpp</w:t>
      </w:r>
      <w:proofErr w:type="spellEnd"/>
      <w:r>
        <w:rPr>
          <w:rFonts w:ascii="Times New Roman" w:hAnsi="Times New Roman"/>
          <w:sz w:val="26"/>
          <w:szCs w:val="26"/>
          <w:lang w:val="lv-LV"/>
        </w:rPr>
        <w:t xml:space="preserve"> (IeMpoz_</w:t>
      </w:r>
      <w:r w:rsidR="00812D10">
        <w:rPr>
          <w:rFonts w:ascii="Times New Roman" w:hAnsi="Times New Roman"/>
          <w:sz w:val="26"/>
          <w:szCs w:val="26"/>
          <w:lang w:val="lv-LV"/>
        </w:rPr>
        <w:t>CSA</w:t>
      </w:r>
      <w:r>
        <w:rPr>
          <w:rFonts w:ascii="Times New Roman" w:hAnsi="Times New Roman"/>
          <w:sz w:val="26"/>
          <w:szCs w:val="26"/>
          <w:lang w:val="lv-LV"/>
        </w:rPr>
        <w:t>_2</w:t>
      </w:r>
      <w:r w:rsidR="001C55C6">
        <w:rPr>
          <w:rFonts w:ascii="Times New Roman" w:hAnsi="Times New Roman"/>
          <w:sz w:val="26"/>
          <w:szCs w:val="26"/>
          <w:lang w:val="lv-LV"/>
        </w:rPr>
        <w:t>3</w:t>
      </w:r>
      <w:r>
        <w:rPr>
          <w:rFonts w:ascii="Times New Roman" w:hAnsi="Times New Roman"/>
          <w:sz w:val="26"/>
          <w:szCs w:val="26"/>
          <w:lang w:val="lv-LV"/>
        </w:rPr>
        <w:t>0126)</w:t>
      </w:r>
      <w:r w:rsidR="00136F1E">
        <w:rPr>
          <w:rFonts w:ascii="Times New Roman" w:hAnsi="Times New Roman"/>
          <w:sz w:val="26"/>
          <w:szCs w:val="26"/>
          <w:lang w:val="lv-LV"/>
        </w:rPr>
        <w:t>;</w:t>
      </w:r>
    </w:p>
    <w:p w:rsidRPr="00AB2E1B" w:rsidR="009B1F3E" w:rsidP="00076D90" w:rsidRDefault="009B1F3E" w14:paraId="6F35F7C1" w14:textId="32759503">
      <w:pPr>
        <w:pStyle w:val="NoSpacing"/>
        <w:numPr>
          <w:ilvl w:val="0"/>
          <w:numId w:val="12"/>
        </w:numPr>
        <w:spacing w:after="240"/>
        <w:jc w:val="both"/>
        <w:rPr>
          <w:rFonts w:ascii="Times New Roman" w:hAnsi="Times New Roman"/>
          <w:sz w:val="26"/>
          <w:szCs w:val="26"/>
          <w:lang w:val="lv-LV"/>
        </w:rPr>
      </w:pPr>
      <w:r w:rsidRPr="00AB2E1B">
        <w:rPr>
          <w:rFonts w:ascii="Times New Roman" w:hAnsi="Times New Roman"/>
          <w:sz w:val="26"/>
          <w:szCs w:val="26"/>
          <w:lang w:val="lv-LV"/>
        </w:rPr>
        <w:t xml:space="preserve">Ministru kabineta </w:t>
      </w:r>
      <w:r w:rsidRPr="00AB2E1B" w:rsidR="00E77D0D">
        <w:rPr>
          <w:rFonts w:ascii="Times New Roman" w:hAnsi="Times New Roman"/>
          <w:sz w:val="26"/>
          <w:szCs w:val="26"/>
          <w:lang w:val="lv-LV"/>
        </w:rPr>
        <w:t xml:space="preserve">sēdes </w:t>
      </w:r>
      <w:proofErr w:type="spellStart"/>
      <w:r w:rsidRPr="00AB2E1B" w:rsidR="00BF6745">
        <w:rPr>
          <w:rFonts w:ascii="Times New Roman" w:hAnsi="Times New Roman"/>
          <w:sz w:val="26"/>
          <w:szCs w:val="26"/>
          <w:lang w:val="lv-LV"/>
        </w:rPr>
        <w:t>p</w:t>
      </w:r>
      <w:r w:rsidRPr="00AB2E1B">
        <w:rPr>
          <w:rFonts w:ascii="Times New Roman" w:hAnsi="Times New Roman"/>
          <w:sz w:val="26"/>
          <w:szCs w:val="26"/>
          <w:lang w:val="lv-LV"/>
        </w:rPr>
        <w:t>rotokollēmuma</w:t>
      </w:r>
      <w:proofErr w:type="spellEnd"/>
      <w:r w:rsidRPr="00AB2E1B">
        <w:rPr>
          <w:rFonts w:ascii="Times New Roman" w:hAnsi="Times New Roman"/>
          <w:sz w:val="26"/>
          <w:szCs w:val="26"/>
          <w:lang w:val="lv-LV"/>
        </w:rPr>
        <w:t xml:space="preserve"> projekts </w:t>
      </w:r>
      <w:r w:rsidRPr="00AB2E1B" w:rsidR="001706D8">
        <w:rPr>
          <w:rFonts w:ascii="Times New Roman" w:hAnsi="Times New Roman"/>
          <w:sz w:val="26"/>
          <w:szCs w:val="26"/>
          <w:lang w:val="lv-LV"/>
        </w:rPr>
        <w:t xml:space="preserve">uz </w:t>
      </w:r>
      <w:r w:rsidRPr="00AB2E1B" w:rsidR="00A17A05">
        <w:rPr>
          <w:rFonts w:ascii="Times New Roman" w:hAnsi="Times New Roman"/>
          <w:sz w:val="26"/>
          <w:szCs w:val="26"/>
          <w:lang w:val="lv-LV"/>
        </w:rPr>
        <w:t xml:space="preserve">1 </w:t>
      </w:r>
      <w:r w:rsidRPr="00AB2E1B" w:rsidR="001706D8">
        <w:rPr>
          <w:rFonts w:ascii="Times New Roman" w:hAnsi="Times New Roman"/>
          <w:sz w:val="26"/>
          <w:szCs w:val="26"/>
          <w:lang w:val="lv-LV"/>
        </w:rPr>
        <w:t>lpp.</w:t>
      </w:r>
      <w:r w:rsidRPr="00AB2E1B">
        <w:rPr>
          <w:rFonts w:ascii="Times New Roman" w:hAnsi="Times New Roman"/>
          <w:sz w:val="26"/>
          <w:szCs w:val="26"/>
          <w:lang w:val="lv-LV"/>
        </w:rPr>
        <w:t xml:space="preserve"> (</w:t>
      </w:r>
      <w:r w:rsidRPr="00AB2E1B" w:rsidR="003F03C2">
        <w:rPr>
          <w:rFonts w:ascii="Times New Roman" w:hAnsi="Times New Roman"/>
          <w:sz w:val="26"/>
          <w:szCs w:val="26"/>
          <w:lang w:val="lv-LV"/>
        </w:rPr>
        <w:t>I</w:t>
      </w:r>
      <w:r w:rsidRPr="00AB2E1B" w:rsidR="00F50679">
        <w:rPr>
          <w:rFonts w:ascii="Times New Roman" w:hAnsi="Times New Roman"/>
          <w:sz w:val="26"/>
          <w:szCs w:val="26"/>
          <w:lang w:val="lv-LV"/>
        </w:rPr>
        <w:t>e</w:t>
      </w:r>
      <w:r w:rsidRPr="00AB2E1B" w:rsidR="003F03C2">
        <w:rPr>
          <w:rFonts w:ascii="Times New Roman" w:hAnsi="Times New Roman"/>
          <w:sz w:val="26"/>
          <w:szCs w:val="26"/>
          <w:lang w:val="lv-LV"/>
        </w:rPr>
        <w:t>Mprot_</w:t>
      </w:r>
      <w:r w:rsidR="00650145">
        <w:rPr>
          <w:rFonts w:ascii="Times New Roman" w:hAnsi="Times New Roman"/>
          <w:sz w:val="26"/>
          <w:szCs w:val="26"/>
          <w:lang w:val="lv-LV"/>
        </w:rPr>
        <w:t>2</w:t>
      </w:r>
      <w:r w:rsidR="001C55C6">
        <w:rPr>
          <w:rFonts w:ascii="Times New Roman" w:hAnsi="Times New Roman"/>
          <w:sz w:val="26"/>
          <w:szCs w:val="26"/>
          <w:lang w:val="lv-LV"/>
        </w:rPr>
        <w:t>3</w:t>
      </w:r>
      <w:r w:rsidRPr="00AB2E1B" w:rsidR="003F03C2">
        <w:rPr>
          <w:rFonts w:ascii="Times New Roman" w:hAnsi="Times New Roman"/>
          <w:sz w:val="26"/>
          <w:szCs w:val="26"/>
          <w:lang w:val="lv-LV"/>
        </w:rPr>
        <w:t>0126</w:t>
      </w:r>
      <w:r w:rsidRPr="00AB2E1B">
        <w:rPr>
          <w:rFonts w:ascii="Times New Roman" w:hAnsi="Times New Roman"/>
          <w:sz w:val="26"/>
          <w:szCs w:val="26"/>
          <w:lang w:val="lv-LV"/>
        </w:rPr>
        <w:t>).</w:t>
      </w:r>
    </w:p>
    <w:tbl>
      <w:tblPr>
        <w:tblW w:w="9180" w:type="dxa"/>
        <w:tblLook w:firstRow="1" w:lastRow="0" w:firstColumn="1" w:lastColumn="0" w:noHBand="0" w:noVBand="1" w:val="04A0"/>
      </w:tblPr>
      <w:tblGrid>
        <w:gridCol w:w="4643"/>
        <w:gridCol w:w="4537"/>
      </w:tblGrid>
      <w:tr w:rsidRPr="00AB2E1B" w:rsidR="00416864" w:rsidTr="00036AB3" w14:paraId="7FA60524" w14:textId="77777777">
        <w:tc>
          <w:tcPr>
            <w:tcW w:w="4643" w:type="dxa"/>
          </w:tcPr>
          <w:p w:rsidRPr="00AB2E1B" w:rsidR="000660D3" w:rsidP="009B1F3E" w:rsidRDefault="000660D3" w14:paraId="046E8CCC" w14:textId="77777777">
            <w:pPr>
              <w:pStyle w:val="NoSpacing"/>
              <w:ind w:hanging="108"/>
              <w:jc w:val="both"/>
              <w:rPr>
                <w:rFonts w:ascii="Times New Roman" w:hAnsi="Times New Roman"/>
                <w:sz w:val="26"/>
                <w:szCs w:val="26"/>
                <w:lang w:val="lv-LV"/>
              </w:rPr>
            </w:pPr>
          </w:p>
          <w:p w:rsidRPr="00AB2E1B" w:rsidR="00F77B8B" w:rsidP="009B1F3E" w:rsidRDefault="00F77B8B" w14:paraId="201C0DF5" w14:textId="77777777">
            <w:pPr>
              <w:pStyle w:val="NoSpacing"/>
              <w:ind w:hanging="108"/>
              <w:jc w:val="both"/>
              <w:rPr>
                <w:rFonts w:ascii="Times New Roman" w:hAnsi="Times New Roman"/>
                <w:sz w:val="26"/>
                <w:szCs w:val="26"/>
                <w:lang w:val="lv-LV"/>
              </w:rPr>
            </w:pPr>
          </w:p>
          <w:p w:rsidRPr="00AB2E1B" w:rsidR="00416864" w:rsidP="009B1F3E" w:rsidRDefault="009641E3" w14:paraId="6F502B0B" w14:textId="77777777">
            <w:pPr>
              <w:pStyle w:val="NoSpacing"/>
              <w:ind w:hanging="108"/>
              <w:jc w:val="both"/>
              <w:rPr>
                <w:rFonts w:ascii="Times New Roman" w:hAnsi="Times New Roman"/>
                <w:sz w:val="26"/>
                <w:szCs w:val="26"/>
                <w:lang w:val="lv-LV"/>
              </w:rPr>
            </w:pPr>
            <w:r w:rsidRPr="00AB2E1B">
              <w:rPr>
                <w:rFonts w:ascii="Times New Roman" w:hAnsi="Times New Roman"/>
                <w:sz w:val="26"/>
                <w:szCs w:val="26"/>
                <w:lang w:val="lv-LV"/>
              </w:rPr>
              <w:t>Ministr</w:t>
            </w:r>
            <w:r w:rsidRPr="00AB2E1B" w:rsidR="003401F9">
              <w:rPr>
                <w:rFonts w:ascii="Times New Roman" w:hAnsi="Times New Roman"/>
                <w:sz w:val="26"/>
                <w:szCs w:val="26"/>
                <w:lang w:val="lv-LV"/>
              </w:rPr>
              <w:t>s</w:t>
            </w:r>
          </w:p>
        </w:tc>
        <w:tc>
          <w:tcPr>
            <w:tcW w:w="4537" w:type="dxa"/>
          </w:tcPr>
          <w:p w:rsidRPr="00AB2E1B" w:rsidR="009B1F3E" w:rsidP="00416864" w:rsidRDefault="009B1F3E" w14:paraId="71904A4A" w14:textId="77777777">
            <w:pPr>
              <w:pStyle w:val="NoSpacing"/>
              <w:jc w:val="both"/>
              <w:rPr>
                <w:rFonts w:ascii="Times New Roman" w:hAnsi="Times New Roman"/>
                <w:sz w:val="26"/>
                <w:szCs w:val="26"/>
                <w:lang w:val="lv-LV"/>
              </w:rPr>
            </w:pPr>
          </w:p>
          <w:p w:rsidRPr="00AB2E1B" w:rsidR="000660D3" w:rsidP="000D0050" w:rsidRDefault="000660D3" w14:paraId="477EFE7B" w14:textId="77777777">
            <w:pPr>
              <w:pStyle w:val="NoSpacing"/>
              <w:jc w:val="both"/>
              <w:rPr>
                <w:rFonts w:ascii="Times New Roman" w:hAnsi="Times New Roman"/>
                <w:sz w:val="26"/>
                <w:szCs w:val="26"/>
                <w:lang w:val="lv-LV"/>
              </w:rPr>
            </w:pPr>
          </w:p>
          <w:p w:rsidRPr="00AB2E1B" w:rsidR="00416864" w:rsidP="00F77B8B" w:rsidRDefault="003401F9" w14:paraId="6DF5896D" w14:textId="77777777">
            <w:pPr>
              <w:pStyle w:val="NoSpacing"/>
              <w:jc w:val="right"/>
              <w:rPr>
                <w:rFonts w:ascii="Times New Roman" w:hAnsi="Times New Roman"/>
                <w:sz w:val="26"/>
                <w:szCs w:val="26"/>
                <w:lang w:val="lv-LV"/>
              </w:rPr>
            </w:pPr>
            <w:r w:rsidRPr="00AB2E1B">
              <w:rPr>
                <w:rFonts w:ascii="Times New Roman" w:hAnsi="Times New Roman"/>
                <w:sz w:val="26"/>
                <w:szCs w:val="26"/>
                <w:lang w:val="lv-LV"/>
              </w:rPr>
              <w:t>Rihards Kozlovskis</w:t>
            </w:r>
          </w:p>
        </w:tc>
      </w:tr>
      <w:tr w:rsidRPr="00326833" w:rsidR="00F77B8B" w:rsidTr="00036AB3" w14:paraId="6FBC12A7" w14:textId="77777777">
        <w:tc>
          <w:tcPr>
            <w:tcW w:w="4643" w:type="dxa"/>
          </w:tcPr>
          <w:p w:rsidRPr="00326833" w:rsidR="00F77B8B" w:rsidP="00416864" w:rsidRDefault="00F77B8B" w14:paraId="1F2041AC" w14:textId="77777777">
            <w:pPr>
              <w:pStyle w:val="NoSpacing"/>
              <w:jc w:val="both"/>
              <w:rPr>
                <w:rFonts w:ascii="Times New Roman" w:hAnsi="Times New Roman"/>
                <w:sz w:val="26"/>
                <w:szCs w:val="26"/>
                <w:lang w:val="lv-LV"/>
              </w:rPr>
            </w:pPr>
          </w:p>
        </w:tc>
        <w:tc>
          <w:tcPr>
            <w:tcW w:w="4537" w:type="dxa"/>
          </w:tcPr>
          <w:p w:rsidRPr="00326833" w:rsidR="00F77B8B" w:rsidP="00416864" w:rsidRDefault="00F77B8B" w14:paraId="3384263F" w14:textId="77777777">
            <w:pPr>
              <w:pStyle w:val="NoSpacing"/>
              <w:jc w:val="both"/>
              <w:rPr>
                <w:rFonts w:ascii="Times New Roman" w:hAnsi="Times New Roman"/>
                <w:sz w:val="26"/>
                <w:szCs w:val="26"/>
                <w:lang w:val="lv-LV"/>
              </w:rPr>
            </w:pPr>
          </w:p>
        </w:tc>
      </w:tr>
    </w:tbl>
    <w:p w:rsidRPr="00326833" w:rsidR="00985EA1" w:rsidP="006D32AD" w:rsidRDefault="00985EA1" w14:paraId="1D2493B8" w14:textId="77777777">
      <w:pPr>
        <w:spacing w:after="0" w:line="240" w:lineRule="auto"/>
        <w:rPr>
          <w:rFonts w:ascii="Times New Roman" w:hAnsi="Times New Roman" w:eastAsia="Times New Roman"/>
          <w:sz w:val="26"/>
          <w:szCs w:val="26"/>
          <w:lang w:val="lv-LV" w:eastAsia="fr-BE"/>
        </w:rPr>
      </w:pPr>
    </w:p>
    <w:p w:rsidRPr="00326833" w:rsidR="005905FA" w:rsidP="006D32AD" w:rsidRDefault="005905FA" w14:paraId="4079998D" w14:textId="77777777">
      <w:pPr>
        <w:spacing w:after="0" w:line="240" w:lineRule="auto"/>
        <w:rPr>
          <w:rFonts w:ascii="Times New Roman" w:hAnsi="Times New Roman" w:eastAsia="Times New Roman"/>
          <w:sz w:val="20"/>
          <w:szCs w:val="20"/>
          <w:lang w:val="lv-LV" w:eastAsia="fr-BE"/>
        </w:rPr>
      </w:pPr>
    </w:p>
    <w:p w:rsidRPr="00326833" w:rsidR="001031BF" w:rsidP="006D32AD" w:rsidRDefault="001031BF" w14:paraId="140495FC" w14:textId="77777777">
      <w:pPr>
        <w:spacing w:after="0" w:line="240" w:lineRule="auto"/>
        <w:rPr>
          <w:rFonts w:ascii="Times New Roman" w:hAnsi="Times New Roman" w:eastAsia="Times New Roman"/>
          <w:sz w:val="20"/>
          <w:szCs w:val="20"/>
          <w:lang w:val="lv-LV" w:eastAsia="fr-BE"/>
        </w:rPr>
      </w:pPr>
    </w:p>
    <w:p w:rsidRPr="00326833" w:rsidR="00453C5D" w:rsidP="00453C5D" w:rsidRDefault="00453C5D" w14:paraId="0EFA9D45" w14:textId="4DF60EB8">
      <w:pPr>
        <w:spacing w:after="0" w:line="240" w:lineRule="auto"/>
        <w:rPr>
          <w:rFonts w:ascii="Times New Roman" w:hAnsi="Times New Roman" w:eastAsia="Times New Roman"/>
          <w:sz w:val="20"/>
          <w:szCs w:val="20"/>
          <w:lang w:val="lv-LV" w:eastAsia="fr-BE"/>
        </w:rPr>
      </w:pPr>
      <w:r w:rsidRPr="00326833">
        <w:rPr>
          <w:rFonts w:ascii="Times New Roman" w:hAnsi="Times New Roman" w:eastAsia="Times New Roman"/>
          <w:sz w:val="20"/>
          <w:szCs w:val="20"/>
          <w:lang w:val="lv-LV" w:eastAsia="fr-BE"/>
        </w:rPr>
        <w:fldChar w:fldCharType="begin"/>
      </w:r>
      <w:r w:rsidRPr="00326833">
        <w:rPr>
          <w:rFonts w:ascii="Times New Roman" w:hAnsi="Times New Roman" w:eastAsia="Times New Roman"/>
          <w:sz w:val="20"/>
          <w:szCs w:val="20"/>
          <w:lang w:val="lv-LV" w:eastAsia="fr-BE"/>
        </w:rPr>
        <w:instrText xml:space="preserve"> DATE  \@ "dd.MM.yyyy. HH:mm"  \* MERGEFORMAT </w:instrText>
      </w:r>
      <w:r w:rsidRPr="00326833">
        <w:rPr>
          <w:rFonts w:ascii="Times New Roman" w:hAnsi="Times New Roman" w:eastAsia="Times New Roman"/>
          <w:sz w:val="20"/>
          <w:szCs w:val="20"/>
          <w:lang w:val="lv-LV" w:eastAsia="fr-BE"/>
        </w:rPr>
        <w:fldChar w:fldCharType="separate"/>
      </w:r>
      <w:r w:rsidR="0079228A">
        <w:rPr>
          <w:rFonts w:ascii="Times New Roman" w:hAnsi="Times New Roman" w:eastAsia="Times New Roman"/>
          <w:noProof/>
          <w:sz w:val="20"/>
          <w:szCs w:val="20"/>
          <w:lang w:val="lv-LV" w:eastAsia="fr-BE"/>
        </w:rPr>
        <w:t>23.01.2026. 10:12</w:t>
      </w:r>
      <w:r w:rsidRPr="00326833">
        <w:rPr>
          <w:rFonts w:ascii="Times New Roman" w:hAnsi="Times New Roman" w:eastAsia="Times New Roman"/>
          <w:sz w:val="20"/>
          <w:szCs w:val="20"/>
          <w:lang w:val="lv-LV" w:eastAsia="fr-BE"/>
        </w:rPr>
        <w:fldChar w:fldCharType="end"/>
      </w:r>
    </w:p>
    <w:p w:rsidRPr="00326833" w:rsidR="009062CC" w:rsidP="009062CC" w:rsidRDefault="009062CC" w14:paraId="3F7026CD" w14:textId="00D92735">
      <w:pPr>
        <w:pStyle w:val="NoSpacing"/>
        <w:rPr>
          <w:rFonts w:ascii="Times New Roman" w:hAnsi="Times New Roman"/>
          <w:sz w:val="20"/>
          <w:szCs w:val="20"/>
          <w:lang w:val="lv-LV"/>
        </w:rPr>
      </w:pPr>
      <w:r w:rsidRPr="00326833">
        <w:rPr>
          <w:rFonts w:ascii="Times New Roman" w:hAnsi="Times New Roman"/>
          <w:sz w:val="20"/>
          <w:szCs w:val="20"/>
          <w:lang w:val="lv-LV"/>
        </w:rPr>
        <w:t>Eiropas lietu un starptautiskās sadarbības departamenta</w:t>
      </w:r>
      <w:r w:rsidRPr="00326833">
        <w:rPr>
          <w:rFonts w:ascii="Times New Roman" w:hAnsi="Times New Roman"/>
          <w:sz w:val="20"/>
          <w:szCs w:val="20"/>
          <w:lang w:val="lv-LV"/>
        </w:rPr>
        <w:br/>
        <w:t>Eiropas lietu nodaļas vecāk</w:t>
      </w:r>
      <w:r w:rsidRPr="00326833" w:rsidR="00452B72">
        <w:rPr>
          <w:rFonts w:ascii="Times New Roman" w:hAnsi="Times New Roman"/>
          <w:sz w:val="20"/>
          <w:szCs w:val="20"/>
          <w:lang w:val="lv-LV"/>
        </w:rPr>
        <w:t>ais</w:t>
      </w:r>
      <w:r w:rsidRPr="00326833">
        <w:rPr>
          <w:rFonts w:ascii="Times New Roman" w:hAnsi="Times New Roman"/>
          <w:sz w:val="20"/>
          <w:szCs w:val="20"/>
          <w:lang w:val="lv-LV"/>
        </w:rPr>
        <w:t xml:space="preserve"> referent</w:t>
      </w:r>
      <w:r w:rsidRPr="00326833" w:rsidR="00452B72">
        <w:rPr>
          <w:rFonts w:ascii="Times New Roman" w:hAnsi="Times New Roman"/>
          <w:sz w:val="20"/>
          <w:szCs w:val="20"/>
          <w:lang w:val="lv-LV"/>
        </w:rPr>
        <w:t>s</w:t>
      </w:r>
    </w:p>
    <w:p w:rsidRPr="00326833" w:rsidR="009062CC" w:rsidP="009062CC" w:rsidRDefault="00452B72" w14:paraId="4C8D4BEE" w14:textId="6814783B">
      <w:pPr>
        <w:spacing w:after="0" w:line="240" w:lineRule="auto"/>
        <w:jc w:val="both"/>
        <w:rPr>
          <w:rFonts w:ascii="Times New Roman" w:hAnsi="Times New Roman"/>
          <w:sz w:val="20"/>
          <w:szCs w:val="20"/>
        </w:rPr>
      </w:pPr>
      <w:r w:rsidRPr="00326833">
        <w:rPr>
          <w:rFonts w:ascii="Times New Roman" w:hAnsi="Times New Roman"/>
          <w:sz w:val="20"/>
          <w:szCs w:val="20"/>
        </w:rPr>
        <w:t>J</w:t>
      </w:r>
      <w:r w:rsidRPr="00326833" w:rsidR="009062CC">
        <w:rPr>
          <w:rFonts w:ascii="Times New Roman" w:hAnsi="Times New Roman"/>
          <w:sz w:val="20"/>
          <w:szCs w:val="20"/>
        </w:rPr>
        <w:t xml:space="preserve">. </w:t>
      </w:r>
      <w:r w:rsidRPr="00326833">
        <w:rPr>
          <w:rFonts w:ascii="Times New Roman" w:hAnsi="Times New Roman"/>
          <w:sz w:val="20"/>
          <w:szCs w:val="20"/>
        </w:rPr>
        <w:t>Lejnieks</w:t>
      </w:r>
      <w:r w:rsidRPr="00326833" w:rsidR="009062CC">
        <w:rPr>
          <w:rFonts w:ascii="Times New Roman" w:hAnsi="Times New Roman"/>
          <w:sz w:val="20"/>
          <w:szCs w:val="20"/>
        </w:rPr>
        <w:t xml:space="preserve">, </w:t>
      </w:r>
      <w:r w:rsidRPr="00326833">
        <w:rPr>
          <w:rFonts w:ascii="Times New Roman" w:hAnsi="Times New Roman"/>
          <w:sz w:val="20"/>
          <w:szCs w:val="20"/>
        </w:rPr>
        <w:t>67219557</w:t>
      </w:r>
    </w:p>
    <w:p w:rsidRPr="00343785" w:rsidR="00453C5D" w:rsidP="001F69A8" w:rsidRDefault="0079228A" w14:paraId="11CFB96E" w14:textId="633D20A4">
      <w:pPr>
        <w:spacing w:after="0" w:line="240" w:lineRule="auto"/>
        <w:rPr>
          <w:rFonts w:ascii="Times New Roman" w:hAnsi="Times New Roman"/>
          <w:sz w:val="20"/>
          <w:szCs w:val="20"/>
          <w:lang w:val="lv-LV"/>
        </w:rPr>
      </w:pPr>
      <w:hyperlink w:history="true" r:id="rId7">
        <w:r w:rsidRPr="00326833" w:rsidR="00452B72">
          <w:rPr>
            <w:rStyle w:val="Hyperlink"/>
            <w:rFonts w:ascii="Times New Roman" w:hAnsi="Times New Roman"/>
            <w:sz w:val="20"/>
            <w:szCs w:val="20"/>
            <w:lang w:val="lv-LV"/>
          </w:rPr>
          <w:t>juris.lejnieks@iem.gov.lv</w:t>
        </w:r>
      </w:hyperlink>
      <w:r w:rsidR="00452B72">
        <w:rPr>
          <w:rFonts w:ascii="Times New Roman" w:hAnsi="Times New Roman"/>
          <w:sz w:val="20"/>
          <w:szCs w:val="20"/>
          <w:lang w:val="lv-LV"/>
        </w:rPr>
        <w:t xml:space="preserve"> </w:t>
      </w:r>
    </w:p>
    <w:sectPr w:rsidRPr="00343785" w:rsidR="00453C5D" w:rsidSect="0088699D">
      <w:headerReference r:id="rId8" w:type="default"/>
      <w:footerReference r:id="rId9" w:type="default"/>
      <w:headerReference r:id="rId10"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772A1" w14:textId="77777777" w:rsidR="002439E0" w:rsidRDefault="002439E0">
      <w:pPr>
        <w:spacing w:after="0" w:line="240" w:lineRule="auto"/>
      </w:pPr>
      <w:r>
        <w:separator/>
      </w:r>
    </w:p>
  </w:endnote>
  <w:endnote w:type="continuationSeparator" w:id="0">
    <w:p w14:paraId="487E630B" w14:textId="77777777" w:rsidR="002439E0" w:rsidRDefault="00243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D629F" w14:textId="77777777" w:rsidR="00920EBD" w:rsidRDefault="00920EBD" w:rsidP="00920EBD">
    <w:pPr>
      <w:pStyle w:val="Header"/>
    </w:pPr>
  </w:p>
  <w:p w14:paraId="1B9D6D4B" w14:textId="77777777" w:rsidR="00920EBD" w:rsidRPr="00920EBD" w:rsidRDefault="00920EBD">
    <w:pPr>
      <w:pStyle w:val="Footer"/>
      <w:rPr>
        <w:rFonts w:ascii="Times New Roman" w:hAnsi="Times New Roman"/>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5097D" w14:textId="77777777" w:rsidR="002439E0" w:rsidRDefault="002439E0">
      <w:pPr>
        <w:spacing w:after="0" w:line="240" w:lineRule="auto"/>
      </w:pPr>
      <w:r>
        <w:separator/>
      </w:r>
    </w:p>
  </w:footnote>
  <w:footnote w:type="continuationSeparator" w:id="0">
    <w:p w14:paraId="6890E154" w14:textId="77777777" w:rsidR="002439E0" w:rsidRDefault="002439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6511462"/>
      <w:docPartObj>
        <w:docPartGallery w:val="Page Numbers (Top of Page)"/>
        <w:docPartUnique/>
      </w:docPartObj>
    </w:sdtPr>
    <w:sdtEndPr>
      <w:rPr>
        <w:noProof/>
      </w:rPr>
    </w:sdtEndPr>
    <w:sdtContent>
      <w:p w14:paraId="2676D61C" w14:textId="77777777" w:rsidR="00542B0F" w:rsidRDefault="00542B0F">
        <w:pPr>
          <w:pStyle w:val="Header"/>
          <w:jc w:val="center"/>
        </w:pPr>
        <w:r>
          <w:fldChar w:fldCharType="begin"/>
        </w:r>
        <w:r>
          <w:instrText xml:space="preserve"> PAGE   \* MERGEFORMAT </w:instrText>
        </w:r>
        <w:r>
          <w:fldChar w:fldCharType="separate"/>
        </w:r>
        <w:r w:rsidR="00513798">
          <w:rPr>
            <w:noProof/>
          </w:rPr>
          <w:t>2</w:t>
        </w:r>
        <w:r>
          <w:rPr>
            <w:noProof/>
          </w:rPr>
          <w:fldChar w:fldCharType="end"/>
        </w:r>
      </w:p>
    </w:sdtContent>
  </w:sdt>
  <w:p w14:paraId="3800B52F" w14:textId="77777777" w:rsidR="00542B0F" w:rsidRDefault="00542B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E85CB" w14:textId="77777777" w:rsidR="0088699D" w:rsidRDefault="0088699D" w:rsidP="0088699D">
    <w:pPr>
      <w:pStyle w:val="Header"/>
      <w:rPr>
        <w:rFonts w:ascii="Times New Roman" w:hAnsi="Times New Roman"/>
      </w:rPr>
    </w:pPr>
  </w:p>
  <w:p w14:paraId="770F8799" w14:textId="77777777" w:rsidR="0088699D" w:rsidRDefault="0088699D" w:rsidP="0088699D">
    <w:pPr>
      <w:pStyle w:val="Header"/>
      <w:rPr>
        <w:rFonts w:ascii="Times New Roman" w:hAnsi="Times New Roman"/>
      </w:rPr>
    </w:pPr>
  </w:p>
  <w:p w14:paraId="29D1EF7F" w14:textId="77777777" w:rsidR="0088699D" w:rsidRDefault="0088699D" w:rsidP="0088699D">
    <w:pPr>
      <w:pStyle w:val="Header"/>
      <w:rPr>
        <w:rFonts w:ascii="Times New Roman" w:hAnsi="Times New Roman"/>
      </w:rPr>
    </w:pPr>
  </w:p>
  <w:p w14:paraId="75DD98CD" w14:textId="77777777" w:rsidR="0088699D" w:rsidRDefault="0088699D" w:rsidP="0088699D">
    <w:pPr>
      <w:pStyle w:val="Header"/>
      <w:rPr>
        <w:rFonts w:ascii="Times New Roman" w:hAnsi="Times New Roman"/>
      </w:rPr>
    </w:pPr>
  </w:p>
  <w:p w14:paraId="513BDD1E" w14:textId="77777777" w:rsidR="0088699D" w:rsidRDefault="0088699D" w:rsidP="0088699D">
    <w:pPr>
      <w:pStyle w:val="Header"/>
      <w:rPr>
        <w:rFonts w:ascii="Times New Roman" w:hAnsi="Times New Roman"/>
      </w:rPr>
    </w:pPr>
  </w:p>
  <w:p w14:paraId="009EB06D" w14:textId="77777777" w:rsidR="0088699D" w:rsidRDefault="0088699D" w:rsidP="0088699D">
    <w:pPr>
      <w:pStyle w:val="Header"/>
      <w:rPr>
        <w:rFonts w:ascii="Times New Roman" w:hAnsi="Times New Roman"/>
      </w:rPr>
    </w:pPr>
  </w:p>
  <w:p w14:paraId="62E307FB" w14:textId="77777777" w:rsidR="0088699D" w:rsidRDefault="0088699D" w:rsidP="0088699D">
    <w:pPr>
      <w:pStyle w:val="Header"/>
      <w:rPr>
        <w:rFonts w:ascii="Times New Roman" w:hAnsi="Times New Roman"/>
      </w:rPr>
    </w:pPr>
  </w:p>
  <w:p w14:paraId="3AB625D7" w14:textId="77777777" w:rsidR="0088699D" w:rsidRDefault="0088699D" w:rsidP="0088699D">
    <w:pPr>
      <w:pStyle w:val="Header"/>
      <w:rPr>
        <w:rFonts w:ascii="Times New Roman" w:hAnsi="Times New Roman"/>
      </w:rPr>
    </w:pPr>
  </w:p>
  <w:p w14:paraId="78D67F7F" w14:textId="77777777" w:rsidR="0088699D" w:rsidRDefault="0088699D" w:rsidP="0088699D">
    <w:pPr>
      <w:pStyle w:val="Header"/>
      <w:rPr>
        <w:rFonts w:ascii="Times New Roman" w:hAnsi="Times New Roman"/>
      </w:rPr>
    </w:pPr>
  </w:p>
  <w:p w14:paraId="57E61589" w14:textId="77777777" w:rsidR="0088699D" w:rsidRDefault="0088699D" w:rsidP="0088699D">
    <w:pPr>
      <w:pStyle w:val="Header"/>
      <w:rPr>
        <w:rFonts w:ascii="Times New Roman" w:hAnsi="Times New Roman"/>
      </w:rPr>
    </w:pPr>
  </w:p>
  <w:p w14:paraId="30D4FFEA" w14:textId="77777777" w:rsidR="0088699D" w:rsidRPr="00815277" w:rsidRDefault="00D31E66" w:rsidP="0088699D">
    <w:pPr>
      <w:pStyle w:val="Header"/>
      <w:rPr>
        <w:rFonts w:ascii="Times New Roman" w:hAnsi="Times New Roman"/>
      </w:rPr>
    </w:pPr>
    <w:r>
      <w:rPr>
        <w:noProof/>
      </w:rPr>
      <w:drawing>
        <wp:anchor distT="0" distB="0" distL="114300" distR="114300" simplePos="0" relativeHeight="251656704" behindDoc="1" locked="0" layoutInCell="1" allowOverlap="1" wp14:anchorId="052CCAB9" wp14:editId="2269D08F">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14:anchorId="5072BE03" wp14:editId="5CF05E8B">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2D96E" w14:textId="77777777" w:rsidR="0088699D" w:rsidRDefault="0088699D" w:rsidP="0088699D">
                          <w:pPr>
                            <w:spacing w:after="0" w:line="194" w:lineRule="exact"/>
                            <w:ind w:left="20" w:right="-45"/>
                            <w:jc w:val="center"/>
                            <w:rPr>
                              <w:rFonts w:ascii="Times New Roman" w:eastAsia="Times New Roman" w:hAnsi="Times New Roman"/>
                              <w:sz w:val="17"/>
                              <w:szCs w:val="17"/>
                            </w:rPr>
                          </w:pPr>
                          <w:proofErr w:type="spellStart"/>
                          <w:r w:rsidRPr="00335032">
                            <w:rPr>
                              <w:rFonts w:ascii="Times New Roman" w:eastAsia="Times New Roman" w:hAnsi="Times New Roman"/>
                              <w:color w:val="231F20"/>
                              <w:sz w:val="17"/>
                              <w:szCs w:val="17"/>
                            </w:rPr>
                            <w:t>Čiekurkalna</w:t>
                          </w:r>
                          <w:proofErr w:type="spellEnd"/>
                          <w:r w:rsidRPr="00335032">
                            <w:rPr>
                              <w:rFonts w:ascii="Times New Roman" w:eastAsia="Times New Roman" w:hAnsi="Times New Roman"/>
                              <w:color w:val="231F20"/>
                              <w:sz w:val="17"/>
                              <w:szCs w:val="17"/>
                            </w:rPr>
                            <w:t xml:space="preserve"> </w:t>
                          </w:r>
                          <w:r w:rsidR="0095403B">
                            <w:rPr>
                              <w:rFonts w:ascii="Times New Roman" w:eastAsia="Times New Roman" w:hAnsi="Times New Roman"/>
                              <w:color w:val="231F20"/>
                              <w:sz w:val="17"/>
                              <w:szCs w:val="17"/>
                            </w:rPr>
                            <w:t xml:space="preserve">1. </w:t>
                          </w:r>
                          <w:proofErr w:type="spellStart"/>
                          <w:r w:rsidR="0095403B">
                            <w:rPr>
                              <w:rFonts w:ascii="Times New Roman" w:eastAsia="Times New Roman" w:hAnsi="Times New Roman"/>
                              <w:color w:val="231F20"/>
                              <w:sz w:val="17"/>
                              <w:szCs w:val="17"/>
                            </w:rPr>
                            <w:t>līnija</w:t>
                          </w:r>
                          <w:proofErr w:type="spellEnd"/>
                          <w:r w:rsidR="0095403B">
                            <w:rPr>
                              <w:rFonts w:ascii="Times New Roman" w:eastAsia="Times New Roman" w:hAnsi="Times New Roman"/>
                              <w:color w:val="231F20"/>
                              <w:sz w:val="17"/>
                              <w:szCs w:val="17"/>
                            </w:rPr>
                            <w:t xml:space="preserve"> 1, k-2, </w:t>
                          </w:r>
                          <w:proofErr w:type="spellStart"/>
                          <w:r w:rsidR="0095403B">
                            <w:rPr>
                              <w:rFonts w:ascii="Times New Roman" w:eastAsia="Times New Roman" w:hAnsi="Times New Roman"/>
                              <w:color w:val="231F20"/>
                              <w:sz w:val="17"/>
                              <w:szCs w:val="17"/>
                            </w:rPr>
                            <w:t>Rīga</w:t>
                          </w:r>
                          <w:proofErr w:type="spellEnd"/>
                          <w:r w:rsidR="0095403B">
                            <w:rPr>
                              <w:rFonts w:ascii="Times New Roman" w:eastAsia="Times New Roman" w:hAnsi="Times New Roman"/>
                              <w:color w:val="231F20"/>
                              <w:sz w:val="17"/>
                              <w:szCs w:val="17"/>
                            </w:rPr>
                            <w:t xml:space="preserve">, LV-1026; </w:t>
                          </w:r>
                          <w:proofErr w:type="spellStart"/>
                          <w:r w:rsidR="0095403B">
                            <w:rPr>
                              <w:rFonts w:ascii="Times New Roman" w:eastAsia="Times New Roman" w:hAnsi="Times New Roman"/>
                              <w:color w:val="231F20"/>
                              <w:sz w:val="17"/>
                              <w:szCs w:val="17"/>
                            </w:rPr>
                            <w:t>tālr</w:t>
                          </w:r>
                          <w:proofErr w:type="spellEnd"/>
                          <w:r w:rsidR="0095403B">
                            <w:rPr>
                              <w:rFonts w:ascii="Times New Roman" w:eastAsia="Times New Roman" w:hAnsi="Times New Roman"/>
                              <w:color w:val="231F20"/>
                              <w:sz w:val="17"/>
                              <w:szCs w:val="17"/>
                            </w:rPr>
                            <w:t xml:space="preserve">. 67219263; </w:t>
                          </w:r>
                          <w:proofErr w:type="spellStart"/>
                          <w:r w:rsidR="0095403B">
                            <w:rPr>
                              <w:rFonts w:ascii="Times New Roman" w:eastAsia="Times New Roman" w:hAnsi="Times New Roman"/>
                              <w:color w:val="231F20"/>
                              <w:sz w:val="17"/>
                              <w:szCs w:val="17"/>
                            </w:rPr>
                            <w:t>fakss</w:t>
                          </w:r>
                          <w:proofErr w:type="spellEnd"/>
                          <w:r w:rsidR="0095403B">
                            <w:rPr>
                              <w:rFonts w:ascii="Times New Roman" w:eastAsia="Times New Roman" w:hAnsi="Times New Roman"/>
                              <w:color w:val="231F20"/>
                              <w:sz w:val="17"/>
                              <w:szCs w:val="17"/>
                            </w:rPr>
                            <w:t xml:space="preserve"> 67829686;</w:t>
                          </w:r>
                          <w:r w:rsidRPr="00335032">
                            <w:rPr>
                              <w:rFonts w:ascii="Times New Roman" w:eastAsia="Times New Roman" w:hAnsi="Times New Roman"/>
                              <w:color w:val="231F20"/>
                              <w:sz w:val="17"/>
                              <w:szCs w:val="17"/>
                            </w:rPr>
                            <w:t xml:space="preserve"> e-pasts</w:t>
                          </w:r>
                          <w:r w:rsidR="00DB76AE">
                            <w:rPr>
                              <w:rFonts w:ascii="Times New Roman" w:eastAsia="Times New Roman" w:hAnsi="Times New Roman"/>
                              <w:color w:val="231F20"/>
                              <w:sz w:val="17"/>
                              <w:szCs w:val="17"/>
                            </w:rPr>
                            <w:t>:</w:t>
                          </w:r>
                          <w:r w:rsidR="0095403B">
                            <w:rPr>
                              <w:rFonts w:ascii="Times New Roman" w:eastAsia="Times New Roman" w:hAnsi="Times New Roman"/>
                              <w:color w:val="231F20"/>
                              <w:sz w:val="17"/>
                              <w:szCs w:val="17"/>
                            </w:rPr>
                            <w:t xml:space="preserve"> kanceleja@iem.gov.lv;</w:t>
                          </w:r>
                          <w:r w:rsidRPr="00335032">
                            <w:rPr>
                              <w:rFonts w:ascii="Times New Roman" w:eastAsia="Times New Roman" w:hAnsi="Times New Roman"/>
                              <w:color w:val="231F20"/>
                              <w:sz w:val="17"/>
                              <w:szCs w:val="17"/>
                            </w:rPr>
                            <w:t xml:space="preserve"> www.iem.gov.lv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72BE03" id="_x0000_t202" coordsize="21600,21600" o:spt="202" path="m,l,21600r21600,l21600,xe">
              <v:stroke joinstyle="miter"/>
              <v:path gradientshapeok="t" o:connecttype="rect"/>
            </v:shapetype>
            <v:shape id="Text Box 43" o:spid="_x0000_s1027"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filled="f" stroked="f">
              <v:textbox inset="0,0,0,0">
                <w:txbxContent>
                  <w:p w14:paraId="45E2D96E" w14:textId="77777777" w:rsidR="0088699D" w:rsidRDefault="0088699D" w:rsidP="0088699D">
                    <w:pPr>
                      <w:spacing w:after="0" w:line="194" w:lineRule="exact"/>
                      <w:ind w:left="20" w:right="-45"/>
                      <w:jc w:val="center"/>
                      <w:rPr>
                        <w:rFonts w:ascii="Times New Roman" w:eastAsia="Times New Roman" w:hAnsi="Times New Roman"/>
                        <w:sz w:val="17"/>
                        <w:szCs w:val="17"/>
                      </w:rPr>
                    </w:pPr>
                    <w:r w:rsidRPr="00335032">
                      <w:rPr>
                        <w:rFonts w:ascii="Times New Roman" w:eastAsia="Times New Roman" w:hAnsi="Times New Roman"/>
                        <w:color w:val="231F20"/>
                        <w:sz w:val="17"/>
                        <w:szCs w:val="17"/>
                      </w:rPr>
                      <w:t xml:space="preserve">Čiekurkalna </w:t>
                    </w:r>
                    <w:r w:rsidR="0095403B">
                      <w:rPr>
                        <w:rFonts w:ascii="Times New Roman" w:eastAsia="Times New Roman" w:hAnsi="Times New Roman"/>
                        <w:color w:val="231F20"/>
                        <w:sz w:val="17"/>
                        <w:szCs w:val="17"/>
                      </w:rPr>
                      <w:t>1. līnija 1, k-2, Rīga, LV-1026; tālr. 67219263; fakss 67829686;</w:t>
                    </w:r>
                    <w:r w:rsidRPr="00335032">
                      <w:rPr>
                        <w:rFonts w:ascii="Times New Roman" w:eastAsia="Times New Roman" w:hAnsi="Times New Roman"/>
                        <w:color w:val="231F20"/>
                        <w:sz w:val="17"/>
                        <w:szCs w:val="17"/>
                      </w:rPr>
                      <w:t xml:space="preserve"> e-pasts</w:t>
                    </w:r>
                    <w:r w:rsidR="00DB76AE">
                      <w:rPr>
                        <w:rFonts w:ascii="Times New Roman" w:eastAsia="Times New Roman" w:hAnsi="Times New Roman"/>
                        <w:color w:val="231F20"/>
                        <w:sz w:val="17"/>
                        <w:szCs w:val="17"/>
                      </w:rPr>
                      <w:t>:</w:t>
                    </w:r>
                    <w:r w:rsidR="0095403B">
                      <w:rPr>
                        <w:rFonts w:ascii="Times New Roman" w:eastAsia="Times New Roman" w:hAnsi="Times New Roman"/>
                        <w:color w:val="231F20"/>
                        <w:sz w:val="17"/>
                        <w:szCs w:val="17"/>
                      </w:rPr>
                      <w:t xml:space="preserve"> kanceleja@iem.gov.lv;</w:t>
                    </w:r>
                    <w:r w:rsidRPr="00335032">
                      <w:rPr>
                        <w:rFonts w:ascii="Times New Roman" w:eastAsia="Times New Roman" w:hAnsi="Times New Roman"/>
                        <w:color w:val="231F20"/>
                        <w:sz w:val="17"/>
                        <w:szCs w:val="17"/>
                      </w:rPr>
                      <w:t xml:space="preserve"> www.iem.gov.lv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14:anchorId="0C67D217" wp14:editId="05F37CCC">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364208"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21scQA&#10;AADaAAAADwAAAGRycy9kb3ducmV2LnhtbESPQWvCQBSE70L/w/IKvYhuVCw1dZUiFdRb04L09pp9&#10;TUKzb+PuGqO/3hWEHoeZ+YaZLztTi5acrywrGA0TEMS51RUXCr4+14MXED4ga6wtk4IzeVguHnpz&#10;TLU98Qe1WShEhLBPUUEZQpNK6fOSDPqhbYij92udwRClK6R2eIpwU8txkjxLgxXHhRIbWpWU/2VH&#10;o2CXTGbT/c9IzjLZP2i3bb/fL61ST4/d2yuIQF34D9/bG61gDLcr8Qb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dtbHEAAAA2gAAAA8AAAAAAAAAAAAAAAAAmAIAAGRycy9k&#10;b3ducmV2LnhtbFBLBQYAAAAABAAEAPUAAACJAwAAAAA=&#10;" path="m,l6926,e" filled="f" strokecolor="#231f20" strokeweight=".25pt">
                <v:path arrowok="t" o:connecttype="custom" o:connectlocs="0,0;6926,0" o:connectangles="0,0"/>
              </v:shape>
              <w10:wrap anchorx="page" anchory="page"/>
            </v:group>
          </w:pict>
        </mc:Fallback>
      </mc:AlternateContent>
    </w:r>
  </w:p>
  <w:p w14:paraId="766A70FF" w14:textId="77777777" w:rsidR="0088699D" w:rsidRDefault="008869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A9E402C"/>
    <w:multiLevelType w:val="hybridMultilevel"/>
    <w:tmpl w:val="99C47F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D980B13"/>
    <w:multiLevelType w:val="hybridMultilevel"/>
    <w:tmpl w:val="99C47F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DCB19B5"/>
    <w:multiLevelType w:val="hybridMultilevel"/>
    <w:tmpl w:val="A036BA30"/>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436"/>
    <w:rsid w:val="00006384"/>
    <w:rsid w:val="000144DA"/>
    <w:rsid w:val="000169CE"/>
    <w:rsid w:val="000204A0"/>
    <w:rsid w:val="00030349"/>
    <w:rsid w:val="00030D07"/>
    <w:rsid w:val="00032DBC"/>
    <w:rsid w:val="00065B07"/>
    <w:rsid w:val="000660D3"/>
    <w:rsid w:val="00076D90"/>
    <w:rsid w:val="000933F8"/>
    <w:rsid w:val="0009542C"/>
    <w:rsid w:val="000A0034"/>
    <w:rsid w:val="000A1273"/>
    <w:rsid w:val="000B4097"/>
    <w:rsid w:val="000C19D8"/>
    <w:rsid w:val="000C4BDF"/>
    <w:rsid w:val="000D0050"/>
    <w:rsid w:val="000D1749"/>
    <w:rsid w:val="000F5728"/>
    <w:rsid w:val="001031BF"/>
    <w:rsid w:val="00111893"/>
    <w:rsid w:val="001118CB"/>
    <w:rsid w:val="0011550C"/>
    <w:rsid w:val="00122991"/>
    <w:rsid w:val="00123634"/>
    <w:rsid w:val="00124173"/>
    <w:rsid w:val="001275AE"/>
    <w:rsid w:val="0012782F"/>
    <w:rsid w:val="001329AD"/>
    <w:rsid w:val="00136F1E"/>
    <w:rsid w:val="00141977"/>
    <w:rsid w:val="00157255"/>
    <w:rsid w:val="001706D8"/>
    <w:rsid w:val="0017365E"/>
    <w:rsid w:val="00173897"/>
    <w:rsid w:val="00177113"/>
    <w:rsid w:val="001A3351"/>
    <w:rsid w:val="001B1D5D"/>
    <w:rsid w:val="001B2351"/>
    <w:rsid w:val="001C55C6"/>
    <w:rsid w:val="001E3F91"/>
    <w:rsid w:val="001F01A1"/>
    <w:rsid w:val="001F0BB2"/>
    <w:rsid w:val="001F69A8"/>
    <w:rsid w:val="002009E3"/>
    <w:rsid w:val="0022113F"/>
    <w:rsid w:val="002350AE"/>
    <w:rsid w:val="00237836"/>
    <w:rsid w:val="002439E0"/>
    <w:rsid w:val="00275B9E"/>
    <w:rsid w:val="00290B9D"/>
    <w:rsid w:val="00296F8C"/>
    <w:rsid w:val="002A616E"/>
    <w:rsid w:val="002A7E0A"/>
    <w:rsid w:val="002B3077"/>
    <w:rsid w:val="002E1474"/>
    <w:rsid w:val="002E345B"/>
    <w:rsid w:val="002E3461"/>
    <w:rsid w:val="002F0951"/>
    <w:rsid w:val="002F349B"/>
    <w:rsid w:val="003031A0"/>
    <w:rsid w:val="0030748E"/>
    <w:rsid w:val="0031652A"/>
    <w:rsid w:val="00326833"/>
    <w:rsid w:val="00330549"/>
    <w:rsid w:val="00332C67"/>
    <w:rsid w:val="00335032"/>
    <w:rsid w:val="00337E18"/>
    <w:rsid w:val="003401F9"/>
    <w:rsid w:val="00343785"/>
    <w:rsid w:val="00373D36"/>
    <w:rsid w:val="003770C3"/>
    <w:rsid w:val="003C380C"/>
    <w:rsid w:val="003D1C69"/>
    <w:rsid w:val="003D45B6"/>
    <w:rsid w:val="003F03C2"/>
    <w:rsid w:val="003F4DDE"/>
    <w:rsid w:val="003F5191"/>
    <w:rsid w:val="00403D69"/>
    <w:rsid w:val="00406882"/>
    <w:rsid w:val="00407183"/>
    <w:rsid w:val="0041551F"/>
    <w:rsid w:val="00416864"/>
    <w:rsid w:val="004202F4"/>
    <w:rsid w:val="00433E5D"/>
    <w:rsid w:val="00437E8F"/>
    <w:rsid w:val="0044626F"/>
    <w:rsid w:val="00452B72"/>
    <w:rsid w:val="00453C5D"/>
    <w:rsid w:val="00457D97"/>
    <w:rsid w:val="0047282D"/>
    <w:rsid w:val="004811B9"/>
    <w:rsid w:val="00493308"/>
    <w:rsid w:val="004958B1"/>
    <w:rsid w:val="004C102F"/>
    <w:rsid w:val="004C1A73"/>
    <w:rsid w:val="004C6BA9"/>
    <w:rsid w:val="004D35F0"/>
    <w:rsid w:val="004E4837"/>
    <w:rsid w:val="005026B4"/>
    <w:rsid w:val="0050578B"/>
    <w:rsid w:val="00513798"/>
    <w:rsid w:val="005237C3"/>
    <w:rsid w:val="00530BB8"/>
    <w:rsid w:val="00531897"/>
    <w:rsid w:val="00535564"/>
    <w:rsid w:val="00536CC8"/>
    <w:rsid w:val="0053747C"/>
    <w:rsid w:val="00542B0F"/>
    <w:rsid w:val="00556E69"/>
    <w:rsid w:val="00560489"/>
    <w:rsid w:val="0057586D"/>
    <w:rsid w:val="005816A9"/>
    <w:rsid w:val="005837CE"/>
    <w:rsid w:val="005905FA"/>
    <w:rsid w:val="005A1446"/>
    <w:rsid w:val="005A1BCB"/>
    <w:rsid w:val="005B26C1"/>
    <w:rsid w:val="005B5B49"/>
    <w:rsid w:val="005B6210"/>
    <w:rsid w:val="005B7A3A"/>
    <w:rsid w:val="005C13D7"/>
    <w:rsid w:val="005D3BE6"/>
    <w:rsid w:val="005E671C"/>
    <w:rsid w:val="005F2B53"/>
    <w:rsid w:val="00605E16"/>
    <w:rsid w:val="006144E8"/>
    <w:rsid w:val="00620219"/>
    <w:rsid w:val="00621164"/>
    <w:rsid w:val="00631760"/>
    <w:rsid w:val="00650145"/>
    <w:rsid w:val="00650494"/>
    <w:rsid w:val="00651355"/>
    <w:rsid w:val="00652D8A"/>
    <w:rsid w:val="00660DEE"/>
    <w:rsid w:val="00663C3A"/>
    <w:rsid w:val="00687D88"/>
    <w:rsid w:val="006953BF"/>
    <w:rsid w:val="006A57C5"/>
    <w:rsid w:val="006B0326"/>
    <w:rsid w:val="006B4CE3"/>
    <w:rsid w:val="006C081B"/>
    <w:rsid w:val="006C1639"/>
    <w:rsid w:val="006C36E7"/>
    <w:rsid w:val="006D32AD"/>
    <w:rsid w:val="006D7CB6"/>
    <w:rsid w:val="006E7B33"/>
    <w:rsid w:val="006F2E43"/>
    <w:rsid w:val="006F463C"/>
    <w:rsid w:val="007017F7"/>
    <w:rsid w:val="00705EF5"/>
    <w:rsid w:val="0071741B"/>
    <w:rsid w:val="0072248E"/>
    <w:rsid w:val="007230D8"/>
    <w:rsid w:val="007577CA"/>
    <w:rsid w:val="00761BC9"/>
    <w:rsid w:val="007704BD"/>
    <w:rsid w:val="0079228A"/>
    <w:rsid w:val="00793F71"/>
    <w:rsid w:val="007A6C4B"/>
    <w:rsid w:val="007B1B30"/>
    <w:rsid w:val="007B3BA5"/>
    <w:rsid w:val="007B48EC"/>
    <w:rsid w:val="007C2A00"/>
    <w:rsid w:val="007D08B1"/>
    <w:rsid w:val="007E4D1F"/>
    <w:rsid w:val="007F7DCC"/>
    <w:rsid w:val="0080215F"/>
    <w:rsid w:val="00812001"/>
    <w:rsid w:val="00812D10"/>
    <w:rsid w:val="00815277"/>
    <w:rsid w:val="008208CA"/>
    <w:rsid w:val="008446C5"/>
    <w:rsid w:val="00860352"/>
    <w:rsid w:val="0087288A"/>
    <w:rsid w:val="00873B27"/>
    <w:rsid w:val="00876177"/>
    <w:rsid w:val="00876C21"/>
    <w:rsid w:val="0088699D"/>
    <w:rsid w:val="008A2E93"/>
    <w:rsid w:val="008C08D5"/>
    <w:rsid w:val="008E1A90"/>
    <w:rsid w:val="008F3BE4"/>
    <w:rsid w:val="00903F4B"/>
    <w:rsid w:val="009062CC"/>
    <w:rsid w:val="00920EBD"/>
    <w:rsid w:val="00935D22"/>
    <w:rsid w:val="0095403B"/>
    <w:rsid w:val="00954D5A"/>
    <w:rsid w:val="00956710"/>
    <w:rsid w:val="009641E3"/>
    <w:rsid w:val="00964673"/>
    <w:rsid w:val="0097122D"/>
    <w:rsid w:val="00985EA1"/>
    <w:rsid w:val="009907AD"/>
    <w:rsid w:val="0099560A"/>
    <w:rsid w:val="009962BF"/>
    <w:rsid w:val="009A32F1"/>
    <w:rsid w:val="009A5EC2"/>
    <w:rsid w:val="009B1F3E"/>
    <w:rsid w:val="009B3797"/>
    <w:rsid w:val="009D3B03"/>
    <w:rsid w:val="00A17A05"/>
    <w:rsid w:val="00A27A9F"/>
    <w:rsid w:val="00A34D39"/>
    <w:rsid w:val="00A50CA3"/>
    <w:rsid w:val="00A5350D"/>
    <w:rsid w:val="00A64579"/>
    <w:rsid w:val="00A66123"/>
    <w:rsid w:val="00A7047F"/>
    <w:rsid w:val="00A82E74"/>
    <w:rsid w:val="00A85A58"/>
    <w:rsid w:val="00A959E7"/>
    <w:rsid w:val="00AA62C9"/>
    <w:rsid w:val="00AB0F1F"/>
    <w:rsid w:val="00AB2E1B"/>
    <w:rsid w:val="00AD0E91"/>
    <w:rsid w:val="00AD474F"/>
    <w:rsid w:val="00AD55D1"/>
    <w:rsid w:val="00AE638C"/>
    <w:rsid w:val="00AF0F6A"/>
    <w:rsid w:val="00AF57DE"/>
    <w:rsid w:val="00AF5E8C"/>
    <w:rsid w:val="00B0610B"/>
    <w:rsid w:val="00B241D4"/>
    <w:rsid w:val="00B326FA"/>
    <w:rsid w:val="00B61F4A"/>
    <w:rsid w:val="00B622A2"/>
    <w:rsid w:val="00B62A78"/>
    <w:rsid w:val="00B73E9E"/>
    <w:rsid w:val="00B740AE"/>
    <w:rsid w:val="00B80D5D"/>
    <w:rsid w:val="00B911D8"/>
    <w:rsid w:val="00B95B3F"/>
    <w:rsid w:val="00BA20FC"/>
    <w:rsid w:val="00BB36C2"/>
    <w:rsid w:val="00BD0026"/>
    <w:rsid w:val="00BD7FDB"/>
    <w:rsid w:val="00BE3472"/>
    <w:rsid w:val="00BE5031"/>
    <w:rsid w:val="00BE678E"/>
    <w:rsid w:val="00BF6745"/>
    <w:rsid w:val="00C05501"/>
    <w:rsid w:val="00C12748"/>
    <w:rsid w:val="00C3355D"/>
    <w:rsid w:val="00C3394B"/>
    <w:rsid w:val="00C42203"/>
    <w:rsid w:val="00C42288"/>
    <w:rsid w:val="00C46CED"/>
    <w:rsid w:val="00C47F57"/>
    <w:rsid w:val="00C6694D"/>
    <w:rsid w:val="00C80A36"/>
    <w:rsid w:val="00C919A9"/>
    <w:rsid w:val="00C9265B"/>
    <w:rsid w:val="00C95BBC"/>
    <w:rsid w:val="00CA1DCD"/>
    <w:rsid w:val="00CA23BD"/>
    <w:rsid w:val="00CA46C8"/>
    <w:rsid w:val="00CA65B8"/>
    <w:rsid w:val="00CD19B3"/>
    <w:rsid w:val="00CD29A9"/>
    <w:rsid w:val="00CD491D"/>
    <w:rsid w:val="00CD4AF4"/>
    <w:rsid w:val="00CE6C20"/>
    <w:rsid w:val="00CF352B"/>
    <w:rsid w:val="00CF5EE0"/>
    <w:rsid w:val="00D043AB"/>
    <w:rsid w:val="00D10697"/>
    <w:rsid w:val="00D13025"/>
    <w:rsid w:val="00D1606A"/>
    <w:rsid w:val="00D16ECB"/>
    <w:rsid w:val="00D17B82"/>
    <w:rsid w:val="00D21FA6"/>
    <w:rsid w:val="00D31E66"/>
    <w:rsid w:val="00D31FF8"/>
    <w:rsid w:val="00D53F57"/>
    <w:rsid w:val="00D54E57"/>
    <w:rsid w:val="00D55B4B"/>
    <w:rsid w:val="00D60D96"/>
    <w:rsid w:val="00D664AB"/>
    <w:rsid w:val="00D71504"/>
    <w:rsid w:val="00D81D21"/>
    <w:rsid w:val="00D83D97"/>
    <w:rsid w:val="00D91E31"/>
    <w:rsid w:val="00DA30A8"/>
    <w:rsid w:val="00DA495C"/>
    <w:rsid w:val="00DA6436"/>
    <w:rsid w:val="00DB76AE"/>
    <w:rsid w:val="00DC2F13"/>
    <w:rsid w:val="00DE34F4"/>
    <w:rsid w:val="00DE47DA"/>
    <w:rsid w:val="00DF0CE4"/>
    <w:rsid w:val="00E00754"/>
    <w:rsid w:val="00E0453D"/>
    <w:rsid w:val="00E11ED4"/>
    <w:rsid w:val="00E2141F"/>
    <w:rsid w:val="00E365CE"/>
    <w:rsid w:val="00E436D8"/>
    <w:rsid w:val="00E451BF"/>
    <w:rsid w:val="00E55733"/>
    <w:rsid w:val="00E571E0"/>
    <w:rsid w:val="00E6364C"/>
    <w:rsid w:val="00E64EE3"/>
    <w:rsid w:val="00E673C8"/>
    <w:rsid w:val="00E77D0D"/>
    <w:rsid w:val="00E83A41"/>
    <w:rsid w:val="00E86986"/>
    <w:rsid w:val="00E9498B"/>
    <w:rsid w:val="00E96CF0"/>
    <w:rsid w:val="00EB2EF0"/>
    <w:rsid w:val="00EB780A"/>
    <w:rsid w:val="00EC763C"/>
    <w:rsid w:val="00ED7740"/>
    <w:rsid w:val="00EE1DAE"/>
    <w:rsid w:val="00EE7E5D"/>
    <w:rsid w:val="00EF1D41"/>
    <w:rsid w:val="00EF21EC"/>
    <w:rsid w:val="00EF3368"/>
    <w:rsid w:val="00F0463D"/>
    <w:rsid w:val="00F10467"/>
    <w:rsid w:val="00F11A12"/>
    <w:rsid w:val="00F1238A"/>
    <w:rsid w:val="00F2296D"/>
    <w:rsid w:val="00F3479E"/>
    <w:rsid w:val="00F50679"/>
    <w:rsid w:val="00F60586"/>
    <w:rsid w:val="00F65FD4"/>
    <w:rsid w:val="00F71569"/>
    <w:rsid w:val="00F77B8B"/>
    <w:rsid w:val="00F81B3B"/>
    <w:rsid w:val="00F84C29"/>
    <w:rsid w:val="00FA476D"/>
    <w:rsid w:val="00FA6001"/>
    <w:rsid w:val="00FA775F"/>
    <w:rsid w:val="00FB2A14"/>
    <w:rsid w:val="00FC1CE8"/>
    <w:rsid w:val="00FC4D81"/>
    <w:rsid w:val="00FD39A6"/>
    <w:rsid w:val="00FE7ABA"/>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5541C68"/>
  <w15:chartTrackingRefBased/>
  <w15:docId w15:val="{F1163F1F-C87B-4A20-B168-7E03DB31D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E436D8"/>
    <w:pPr>
      <w:widowControl w:val="0"/>
    </w:pPr>
    <w:rPr>
      <w:sz w:val="22"/>
      <w:szCs w:val="22"/>
      <w:lang w:val="en-US" w:eastAsia="en-US"/>
    </w:rPr>
  </w:style>
  <w:style w:type="paragraph" w:styleId="TOC1">
    <w:name w:val="toc 1"/>
    <w:basedOn w:val="Normal"/>
    <w:next w:val="Normal"/>
    <w:autoRedefine/>
    <w:uiPriority w:val="39"/>
    <w:semiHidden/>
    <w:unhideWhenUsed/>
    <w:rsid w:val="006D32AD"/>
    <w:pPr>
      <w:spacing w:after="100"/>
    </w:pPr>
  </w:style>
  <w:style w:type="character" w:customStyle="1" w:styleId="apple-style-span">
    <w:name w:val="apple-style-span"/>
    <w:basedOn w:val="DefaultParagraphFont"/>
    <w:rsid w:val="00076D90"/>
  </w:style>
  <w:style w:type="paragraph" w:customStyle="1" w:styleId="PointManual">
    <w:name w:val="Point Manual"/>
    <w:basedOn w:val="Normal"/>
    <w:link w:val="PointManualChar"/>
    <w:rsid w:val="00076D90"/>
    <w:pPr>
      <w:widowControl/>
      <w:spacing w:after="0" w:line="240" w:lineRule="auto"/>
      <w:ind w:left="567" w:hanging="567"/>
    </w:pPr>
    <w:rPr>
      <w:rFonts w:ascii="Times New Roman" w:eastAsiaTheme="minorHAnsi" w:hAnsi="Times New Roman"/>
      <w:sz w:val="24"/>
      <w:lang w:val="en-GB"/>
    </w:rPr>
  </w:style>
  <w:style w:type="character" w:customStyle="1" w:styleId="PointManualChar">
    <w:name w:val="Point Manual Char"/>
    <w:link w:val="PointManual"/>
    <w:locked/>
    <w:rsid w:val="00076D90"/>
    <w:rPr>
      <w:rFonts w:ascii="Times New Roman" w:eastAsiaTheme="minorHAnsi" w:hAnsi="Times New Roman"/>
      <w:sz w:val="24"/>
      <w:szCs w:val="22"/>
      <w:lang w:val="en-GB" w:eastAsia="en-US"/>
    </w:rPr>
  </w:style>
  <w:style w:type="paragraph" w:styleId="CommentText">
    <w:name w:val="annotation text"/>
    <w:basedOn w:val="Normal"/>
    <w:link w:val="CommentTextChar"/>
    <w:uiPriority w:val="99"/>
    <w:semiHidden/>
    <w:unhideWhenUsed/>
    <w:rsid w:val="008C08D5"/>
    <w:pPr>
      <w:spacing w:after="0" w:line="240" w:lineRule="auto"/>
    </w:pPr>
    <w:rPr>
      <w:rFonts w:ascii="Times New Roman" w:eastAsia="Times New Roman" w:hAnsi="Times New Roman"/>
      <w:sz w:val="20"/>
      <w:szCs w:val="20"/>
      <w:lang w:val="lv-LV" w:eastAsia="fr-BE"/>
    </w:rPr>
  </w:style>
  <w:style w:type="character" w:customStyle="1" w:styleId="CommentTextChar">
    <w:name w:val="Comment Text Char"/>
    <w:basedOn w:val="DefaultParagraphFont"/>
    <w:link w:val="CommentText"/>
    <w:uiPriority w:val="99"/>
    <w:semiHidden/>
    <w:rsid w:val="008C08D5"/>
    <w:rPr>
      <w:rFonts w:ascii="Times New Roman" w:eastAsia="Times New Roman" w:hAnsi="Times New Roman"/>
      <w:lang w:eastAsia="fr-BE"/>
    </w:rPr>
  </w:style>
  <w:style w:type="character" w:styleId="UnresolvedMention">
    <w:name w:val="Unresolved Mention"/>
    <w:basedOn w:val="DefaultParagraphFont"/>
    <w:uiPriority w:val="99"/>
    <w:semiHidden/>
    <w:unhideWhenUsed/>
    <w:rsid w:val="00964673"/>
    <w:rPr>
      <w:color w:val="605E5C"/>
      <w:shd w:val="clear" w:color="auto" w:fill="E1DFDD"/>
    </w:rPr>
  </w:style>
  <w:style w:type="character" w:styleId="CommentReference">
    <w:name w:val="annotation reference"/>
    <w:basedOn w:val="DefaultParagraphFont"/>
    <w:uiPriority w:val="99"/>
    <w:semiHidden/>
    <w:unhideWhenUsed/>
    <w:rsid w:val="00560489"/>
    <w:rPr>
      <w:sz w:val="16"/>
      <w:szCs w:val="16"/>
    </w:rPr>
  </w:style>
  <w:style w:type="paragraph" w:styleId="CommentSubject">
    <w:name w:val="annotation subject"/>
    <w:basedOn w:val="CommentText"/>
    <w:next w:val="CommentText"/>
    <w:link w:val="CommentSubjectChar"/>
    <w:uiPriority w:val="99"/>
    <w:semiHidden/>
    <w:unhideWhenUsed/>
    <w:rsid w:val="00560489"/>
    <w:pPr>
      <w:spacing w:after="200"/>
    </w:pPr>
    <w:rPr>
      <w:rFonts w:ascii="Calibri" w:eastAsia="Calibri" w:hAnsi="Calibri"/>
      <w:b/>
      <w:bCs/>
      <w:lang w:val="en-US" w:eastAsia="en-US"/>
    </w:rPr>
  </w:style>
  <w:style w:type="character" w:customStyle="1" w:styleId="CommentSubjectChar">
    <w:name w:val="Comment Subject Char"/>
    <w:basedOn w:val="CommentTextChar"/>
    <w:link w:val="CommentSubject"/>
    <w:uiPriority w:val="99"/>
    <w:semiHidden/>
    <w:rsid w:val="00560489"/>
    <w:rPr>
      <w:rFonts w:ascii="Times New Roman" w:eastAsia="Times New Roman" w:hAnsi="Times New Roman"/>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Mode="External" Target="mailto:juris.lejnieks@iem.gov.lv" Type="http://schemas.openxmlformats.org/officeDocument/2006/relationships/hyperlink" Id="rId7"/>
   <Relationship Target="theme/theme1.xml" Type="http://schemas.openxmlformats.org/officeDocument/2006/relationships/theme" Id="rId12"/>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ntTable.xml" Type="http://schemas.openxmlformats.org/officeDocument/2006/relationships/fontTable" Id="rId11"/>
   <Relationship Target="footnotes.xml" Type="http://schemas.openxmlformats.org/officeDocument/2006/relationships/footnotes" Id="rId5"/>
   <Relationship Target="header2.xml" Type="http://schemas.openxmlformats.org/officeDocument/2006/relationships/header" Id="rId10"/>
   <Relationship Target="webSettings.xml" Type="http://schemas.openxmlformats.org/officeDocument/2006/relationships/webSettings" Id="rId4"/>
   <Relationship Target="footer1.xml" Type="http://schemas.openxmlformats.org/officeDocument/2006/relationships/footer" Id="rId9"/>
</Relationships>

</file>

<file path=word/_rels/header2.xml.rels><?xml version="1.0" encoding="UTF-8"?>
<Relationships xmlns="http://schemas.openxmlformats.org/package/2006/relationships">
   <Relationship Target="media/image1.jpeg" Type="http://schemas.openxmlformats.org/officeDocument/2006/relationships/image" Id="rId1"/>
</Relationships>

</file>

<file path=word/_rels/settings.xml.rels><?xml version="1.0" encoding="UTF-8"?>
<Relationships xmlns="http://schemas.openxmlformats.org/package/2006/relationships">
   <Relationship TargetMode="External" Target="file:///C:\Users\igors.silantjevs\Documents\2015\IEMvest_050115.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IEMvest_050115</Template>
  <TotalTime>28</TotalTime>
  <Pages>3</Pages>
  <Words>2768</Words>
  <Characters>1578</Characters>
  <Application>Microsoft Office Word</Application>
  <DocSecurity>0</DocSecurity>
  <Lines>13</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Igors Silantjevs</dc:creator>
  <cp:keywords/>
  <cp:lastModifiedBy>Anete Valaine-Elsone</cp:lastModifiedBy>
  <cp:revision>12</cp:revision>
  <cp:lastPrinted>2020-10-05T05:30:00Z</cp:lastPrinted>
  <dcterms:created xsi:type="dcterms:W3CDTF">2026-01-20T13:32:00Z</dcterms:created>
  <dcterms:modified xsi:type="dcterms:W3CDTF">2026-01-23T08:12:00Z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23" name="DISCesvisAdditionalMakers">
    <vt:lpwstr> Juris Lejnieks</vt:lpwstr>
  </property>
  <property fmtid="{D5CDD505-2E9C-101B-9397-08002B2CF9AE}" pid="24" name="DIScgiUrl">
    <vt:lpwstr>https://lim.esvis.gov.lv/cs/idcplg</vt:lpwstr>
  </property>
  <property fmtid="{D5CDD505-2E9C-101B-9397-08002B2CF9AE}" pid="25" name="DISdDocName">
    <vt:lpwstr>L602170</vt:lpwstr>
  </property>
  <property fmtid="{D5CDD505-2E9C-101B-9397-08002B2CF9AE}" pid="26" name="DISCesvisSigner">
    <vt:lpwstr>ministrs Rihards Kozlovskis</vt:lpwstr>
  </property>
  <property fmtid="{D5CDD505-2E9C-101B-9397-08002B2CF9AE}" pid="27" name="DISCesvisSafetyLevel">
    <vt:lpwstr>Vispārpieejams</vt:lpwstr>
  </property>
  <property fmtid="{D5CDD505-2E9C-101B-9397-08002B2CF9AE}" pid="28" name="DISTaskPaneUrl">
    <vt:lpwstr>https://lim.esvis.gov.lv/cs/idcplg?ClientControlled=DocMan&amp;coreContentOnly=1&amp;WebdavRequest=1&amp;IdcService=DOC_INFO&amp;dID=696433</vt:lpwstr>
  </property>
  <property fmtid="{D5CDD505-2E9C-101B-9397-08002B2CF9AE}" pid="29" name="DISCesvisTitle">
    <vt:lpwstr>Par (1) Latvijas Republikas nacionālo pozīciju Nr.1 par priekšlikumu Eiropas Parlamenta un Padomes Regulai par Savienības civilās aizsardzības mehānismu un Savienības atbalstu sagatavotībai veselības ārkārtas situācijām un reaģēšanai uz tām un ar ko atceļ Lēmumu Nr. 1313/2013/ES (Savienības civilās aizsardzības mehānisms) un (2) Latvijas Republikas nacionālo pozīciju Nr.1 par priekšlikumu Eiropas Parlamenta un Padomes Regulai, ar ko Regulu (ES) 2021/1232 groza, lai pagarinātu tās piemērošanas laikposmu</vt:lpwstr>
  </property>
  <property fmtid="{D5CDD505-2E9C-101B-9397-08002B2CF9AE}" pid="30" name="DISCesvisMinistryOfMinister">
    <vt:lpwstr>wwTemplateNP_MinistryOfMinister(Iekšlietu,)</vt:lpwstr>
  </property>
  <property fmtid="{D5CDD505-2E9C-101B-9397-08002B2CF9AE}" pid="31" name="DISCesvisAuthor">
    <vt:lpwstr>Iekšlietu ministrija</vt:lpwstr>
  </property>
  <property fmtid="{D5CDD505-2E9C-101B-9397-08002B2CF9AE}" pid="32" name="DISCesvisMainMaker">
    <vt:lpwstr> Juris Lejnieks</vt:lpwstr>
  </property>
  <property fmtid="{D5CDD505-2E9C-101B-9397-08002B2CF9AE}" pid="33" name="DISidcName">
    <vt:lpwstr>1020404016200</vt:lpwstr>
  </property>
  <property fmtid="{D5CDD505-2E9C-101B-9397-08002B2CF9AE}" pid="34" name="DISProperties">
    <vt:lpwstr>DISCesvisAdditionalMakers,DIScgiUrl,DISdDocName,DISCesvisSigner,DISTaskPaneUrl,DISCesvisSafetyLevel,DISCesvisTitle,DISCesvisMinistryOfMinister,DISCesvisDocRegDate,DISCesvisAuthor,DISCesvisMainMaker,DISCesvisRelatedDocNP,DISidcName,DISCesvisAdditionalMakersMail,DISdUser,DISCesvisRegDate,DISCesvisDocRegNr,DISdID</vt:lpwstr>
  </property>
  <property fmtid="{D5CDD505-2E9C-101B-9397-08002B2CF9AE}" pid="35" name="DISCesvisAdditionalMakersMail">
    <vt:lpwstr>juris.lejnieks@iem.gov.lv</vt:lpwstr>
  </property>
  <property fmtid="{D5CDD505-2E9C-101B-9397-08002B2CF9AE}" pid="36" name="DISdUser">
    <vt:lpwstr>weblogic</vt:lpwstr>
  </property>
  <property fmtid="{D5CDD505-2E9C-101B-9397-08002B2CF9AE}" pid="37" name="DISdID">
    <vt:lpwstr>696433</vt:lpwstr>
  </property>
  <property fmtid="{D5CDD505-2E9C-101B-9397-08002B2CF9AE}" pid="38" name="DISCesvisDocRegDate">
    <vt:lpwstr>2026-01-26</vt:lpwstr>
  </property>
  <property fmtid="{D5CDD505-2E9C-101B-9397-08002B2CF9AE}" pid="39" name="DISCesvisRegDate">
    <vt:lpwstr>2026-01-26</vt:lpwstr>
  </property>
  <property fmtid="{D5CDD505-2E9C-101B-9397-08002B2CF9AE}" pid="40" name="DISCesvisDocRegNr">
    <vt:lpwstr>PV-43</vt:lpwstr>
  </property>
  <property fmtid="{D5CDD505-2E9C-101B-9397-08002B2CF9AE}" pid="41" name="DISCesvisRelatedDocNP">
    <vt:lpwstr>Pozīcija Nr. 1 Par Priekšlikumu Eiropas Parlamenta un Padomes regulai par Savienības civilās aizsardzības mehānismu un Savienības atbalstu sagatavotībai veselības ārkārtas situācijām un reaģēšanai uz tām un ar ko atceļ Lēmumu Nr. 1313/2013/ES (Savienības civilās aizsardzības mehānisms), Pozīcija Nr. 1 par priekšlikumu Eiropas Parlamenta un Padomes Regulai, ar ko Regulu (ES) 2021/1232 groza, lai pagarinātu tās piemērošanas laikposmu</vt:lpwstr>
  </property>
</Properties>
</file>