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359CF" w14:textId="77777777" w:rsidR="00014BD2" w:rsidRPr="00CE1A05" w:rsidRDefault="00014BD2" w:rsidP="00014BD2">
      <w:pPr>
        <w:tabs>
          <w:tab w:val="left" w:pos="9020"/>
        </w:tabs>
        <w:spacing w:after="0" w:line="240" w:lineRule="auto"/>
        <w:jc w:val="right"/>
        <w:rPr>
          <w:rFonts w:ascii="Times New Roman" w:hAnsi="Times New Roman" w:cs="Times New Roman"/>
          <w:sz w:val="24"/>
          <w:szCs w:val="24"/>
          <w:lang w:val="lv-LV"/>
        </w:rPr>
      </w:pPr>
      <w:r w:rsidRPr="00CE1A05">
        <w:rPr>
          <w:rFonts w:ascii="Times New Roman" w:hAnsi="Times New Roman" w:cs="Times New Roman"/>
          <w:sz w:val="24"/>
          <w:szCs w:val="24"/>
          <w:lang w:val="lv-LV"/>
        </w:rPr>
        <w:t>(Ministru kabineta</w:t>
      </w:r>
    </w:p>
    <w:p w14:paraId="79F931DD" w14:textId="77777777" w:rsidR="00014BD2" w:rsidRPr="00CE1A05" w:rsidRDefault="00014BD2" w:rsidP="00014BD2">
      <w:pPr>
        <w:tabs>
          <w:tab w:val="left" w:pos="9020"/>
        </w:tabs>
        <w:spacing w:after="0" w:line="240" w:lineRule="auto"/>
        <w:jc w:val="right"/>
        <w:rPr>
          <w:rFonts w:ascii="Times New Roman" w:hAnsi="Times New Roman" w:cs="Times New Roman"/>
          <w:sz w:val="24"/>
          <w:szCs w:val="24"/>
          <w:lang w:val="lv-LV"/>
        </w:rPr>
      </w:pPr>
      <w:r w:rsidRPr="00CE1A05">
        <w:rPr>
          <w:rFonts w:ascii="Times New Roman" w:hAnsi="Times New Roman" w:cs="Times New Roman"/>
          <w:sz w:val="24"/>
          <w:szCs w:val="24"/>
          <w:lang w:val="lv-LV"/>
        </w:rPr>
        <w:t>2022. gada  . ___________</w:t>
      </w:r>
    </w:p>
    <w:p w14:paraId="67FAD90E" w14:textId="77777777" w:rsidR="00014BD2" w:rsidRPr="00CE1A05" w:rsidRDefault="00014BD2" w:rsidP="00014BD2">
      <w:pPr>
        <w:tabs>
          <w:tab w:val="left" w:pos="9020"/>
        </w:tabs>
        <w:spacing w:after="0" w:line="240" w:lineRule="auto"/>
        <w:jc w:val="right"/>
        <w:rPr>
          <w:rFonts w:ascii="Times New Roman" w:hAnsi="Times New Roman" w:cs="Times New Roman"/>
          <w:sz w:val="24"/>
          <w:szCs w:val="24"/>
          <w:lang w:val="lv-LV"/>
        </w:rPr>
      </w:pPr>
      <w:r w:rsidRPr="00CE1A05">
        <w:rPr>
          <w:rFonts w:ascii="Times New Roman" w:hAnsi="Times New Roman" w:cs="Times New Roman"/>
          <w:sz w:val="24"/>
          <w:szCs w:val="24"/>
          <w:lang w:val="lv-LV"/>
        </w:rPr>
        <w:t>rīkojums Nr. ______</w:t>
      </w:r>
    </w:p>
    <w:p w14:paraId="1D65CBF9" w14:textId="77777777" w:rsidR="00014BD2" w:rsidRPr="00CE1A05" w:rsidRDefault="00014BD2" w:rsidP="00014BD2">
      <w:pPr>
        <w:spacing w:before="60" w:after="60" w:line="240" w:lineRule="auto"/>
        <w:jc w:val="center"/>
        <w:rPr>
          <w:rFonts w:ascii="Times New Roman" w:hAnsi="Times New Roman" w:cs="Times New Roman"/>
          <w:sz w:val="24"/>
          <w:szCs w:val="24"/>
          <w:lang w:val="lv-LV"/>
        </w:rPr>
      </w:pPr>
    </w:p>
    <w:p w14:paraId="654ED9C9" w14:textId="77777777" w:rsidR="00014BD2" w:rsidRPr="00CE1A05" w:rsidRDefault="00014BD2" w:rsidP="00014BD2">
      <w:pPr>
        <w:spacing w:before="60" w:after="60"/>
        <w:jc w:val="center"/>
        <w:rPr>
          <w:rFonts w:ascii="Times New Roman" w:hAnsi="Times New Roman" w:cs="Times New Roman"/>
          <w:sz w:val="24"/>
          <w:szCs w:val="24"/>
          <w:lang w:val="lv-LV"/>
        </w:rPr>
      </w:pPr>
    </w:p>
    <w:p w14:paraId="1D05D50E" w14:textId="77777777" w:rsidR="00014BD2" w:rsidRPr="00CE1A05" w:rsidRDefault="00014BD2" w:rsidP="00014BD2">
      <w:pPr>
        <w:spacing w:before="60" w:after="60"/>
        <w:jc w:val="center"/>
        <w:rPr>
          <w:rFonts w:ascii="Times New Roman" w:hAnsi="Times New Roman" w:cs="Times New Roman"/>
          <w:sz w:val="24"/>
          <w:szCs w:val="24"/>
          <w:lang w:val="lv-LV"/>
        </w:rPr>
      </w:pPr>
    </w:p>
    <w:p w14:paraId="03CB362F" w14:textId="77777777" w:rsidR="00014BD2" w:rsidRPr="00CE1A05" w:rsidRDefault="00014BD2" w:rsidP="00014BD2">
      <w:pPr>
        <w:spacing w:before="60" w:after="60"/>
        <w:jc w:val="center"/>
        <w:rPr>
          <w:rFonts w:ascii="Times New Roman" w:hAnsi="Times New Roman" w:cs="Times New Roman"/>
          <w:sz w:val="24"/>
          <w:szCs w:val="24"/>
          <w:lang w:val="lv-LV"/>
        </w:rPr>
      </w:pPr>
    </w:p>
    <w:p w14:paraId="25EA501D" w14:textId="77777777" w:rsidR="00014BD2" w:rsidRPr="00CE1A05" w:rsidRDefault="00014BD2" w:rsidP="00014BD2">
      <w:pPr>
        <w:spacing w:before="60" w:after="60"/>
        <w:jc w:val="center"/>
        <w:rPr>
          <w:rFonts w:ascii="Times New Roman" w:hAnsi="Times New Roman" w:cs="Times New Roman"/>
          <w:sz w:val="24"/>
          <w:szCs w:val="24"/>
          <w:lang w:val="lv-LV"/>
        </w:rPr>
      </w:pPr>
    </w:p>
    <w:p w14:paraId="2910345D" w14:textId="77777777" w:rsidR="00014BD2" w:rsidRPr="00CE1A05" w:rsidRDefault="00014BD2" w:rsidP="00014BD2">
      <w:pPr>
        <w:spacing w:before="60" w:after="60"/>
        <w:jc w:val="center"/>
        <w:rPr>
          <w:rFonts w:ascii="Times New Roman" w:hAnsi="Times New Roman" w:cs="Times New Roman"/>
          <w:sz w:val="24"/>
          <w:szCs w:val="24"/>
          <w:lang w:val="lv-LV"/>
        </w:rPr>
      </w:pPr>
    </w:p>
    <w:p w14:paraId="6DB5A6BA" w14:textId="77777777" w:rsidR="00014BD2" w:rsidRPr="00CE1A05" w:rsidRDefault="00014BD2" w:rsidP="00014BD2">
      <w:pPr>
        <w:spacing w:before="60" w:after="60"/>
        <w:jc w:val="center"/>
        <w:rPr>
          <w:rFonts w:ascii="Times New Roman" w:hAnsi="Times New Roman" w:cs="Times New Roman"/>
          <w:sz w:val="24"/>
          <w:szCs w:val="24"/>
          <w:lang w:val="lv-LV"/>
        </w:rPr>
      </w:pPr>
    </w:p>
    <w:p w14:paraId="6CCA30B1" w14:textId="77777777" w:rsidR="00014BD2" w:rsidRPr="00CE1A05" w:rsidRDefault="00014BD2" w:rsidP="00014BD2">
      <w:pPr>
        <w:spacing w:before="60" w:after="60"/>
        <w:jc w:val="center"/>
        <w:rPr>
          <w:rFonts w:ascii="Times New Roman" w:hAnsi="Times New Roman" w:cs="Times New Roman"/>
          <w:sz w:val="24"/>
          <w:szCs w:val="24"/>
          <w:lang w:val="lv-LV"/>
        </w:rPr>
      </w:pPr>
    </w:p>
    <w:p w14:paraId="23BAF1B6" w14:textId="77777777" w:rsidR="00014BD2" w:rsidRPr="00CE1A05" w:rsidRDefault="00014BD2" w:rsidP="00014BD2">
      <w:pPr>
        <w:spacing w:before="60" w:after="60"/>
        <w:jc w:val="center"/>
        <w:rPr>
          <w:rFonts w:ascii="Times New Roman" w:hAnsi="Times New Roman" w:cs="Times New Roman"/>
          <w:sz w:val="24"/>
          <w:szCs w:val="24"/>
          <w:lang w:val="lv-LV"/>
        </w:rPr>
      </w:pPr>
    </w:p>
    <w:p w14:paraId="55D78CE3" w14:textId="77777777" w:rsidR="00014BD2" w:rsidRPr="00CE1A05" w:rsidRDefault="00014BD2" w:rsidP="00014BD2">
      <w:pPr>
        <w:spacing w:before="60" w:after="60"/>
        <w:jc w:val="center"/>
        <w:rPr>
          <w:rFonts w:ascii="Times New Roman" w:hAnsi="Times New Roman" w:cs="Times New Roman"/>
          <w:sz w:val="24"/>
          <w:szCs w:val="24"/>
          <w:lang w:val="lv-LV"/>
        </w:rPr>
      </w:pPr>
    </w:p>
    <w:p w14:paraId="4944BC07" w14:textId="77777777" w:rsidR="00014BD2" w:rsidRPr="00CE1A05" w:rsidRDefault="00014BD2" w:rsidP="00014BD2">
      <w:pPr>
        <w:spacing w:before="60" w:after="60"/>
        <w:jc w:val="center"/>
        <w:rPr>
          <w:rFonts w:ascii="Times New Roman" w:hAnsi="Times New Roman" w:cs="Times New Roman"/>
          <w:sz w:val="24"/>
          <w:szCs w:val="24"/>
          <w:lang w:val="lv-LV"/>
        </w:rPr>
      </w:pPr>
    </w:p>
    <w:p w14:paraId="6CEE3108" w14:textId="77777777" w:rsidR="00014BD2" w:rsidRPr="00CE1A05" w:rsidRDefault="00014BD2" w:rsidP="00014BD2">
      <w:pPr>
        <w:spacing w:before="60" w:after="60"/>
        <w:jc w:val="center"/>
        <w:rPr>
          <w:rFonts w:ascii="Times New Roman" w:hAnsi="Times New Roman" w:cs="Times New Roman"/>
          <w:sz w:val="24"/>
          <w:szCs w:val="24"/>
          <w:lang w:val="lv-LV"/>
        </w:rPr>
      </w:pPr>
    </w:p>
    <w:p w14:paraId="08DBED9B" w14:textId="77777777" w:rsidR="00014BD2" w:rsidRPr="00CE1A05" w:rsidRDefault="00014BD2" w:rsidP="00014BD2">
      <w:pPr>
        <w:spacing w:before="60" w:after="60"/>
        <w:jc w:val="center"/>
        <w:rPr>
          <w:rFonts w:ascii="Times New Roman" w:hAnsi="Times New Roman" w:cs="Times New Roman"/>
          <w:sz w:val="24"/>
          <w:szCs w:val="24"/>
          <w:lang w:val="lv-LV"/>
        </w:rPr>
      </w:pPr>
    </w:p>
    <w:p w14:paraId="783703C9" w14:textId="77777777" w:rsidR="00014BD2" w:rsidRPr="00CE1A05" w:rsidRDefault="00014BD2" w:rsidP="00014BD2">
      <w:pPr>
        <w:spacing w:before="60" w:after="60"/>
        <w:jc w:val="center"/>
        <w:rPr>
          <w:rFonts w:ascii="Times New Roman" w:hAnsi="Times New Roman" w:cs="Times New Roman"/>
          <w:sz w:val="24"/>
          <w:szCs w:val="24"/>
          <w:lang w:val="lv-LV"/>
        </w:rPr>
      </w:pPr>
    </w:p>
    <w:p w14:paraId="719923DD" w14:textId="77777777" w:rsidR="00014BD2" w:rsidRPr="00CE1A05" w:rsidRDefault="00014BD2" w:rsidP="00014BD2">
      <w:pPr>
        <w:spacing w:after="0" w:line="240" w:lineRule="auto"/>
        <w:jc w:val="center"/>
        <w:rPr>
          <w:rFonts w:ascii="Times New Roman" w:hAnsi="Times New Roman" w:cs="Times New Roman"/>
          <w:sz w:val="24"/>
          <w:szCs w:val="24"/>
          <w:lang w:val="lv-LV"/>
        </w:rPr>
      </w:pPr>
    </w:p>
    <w:p w14:paraId="1B01BA37" w14:textId="77777777" w:rsidR="00014BD2" w:rsidRPr="00CE1A05" w:rsidRDefault="00014BD2" w:rsidP="00014BD2">
      <w:pPr>
        <w:pStyle w:val="BodyText"/>
        <w:jc w:val="center"/>
        <w:rPr>
          <w:b/>
          <w:sz w:val="24"/>
          <w:u w:val="single"/>
        </w:rPr>
      </w:pPr>
      <w:r w:rsidRPr="00CE1A05">
        <w:rPr>
          <w:b/>
          <w:sz w:val="24"/>
        </w:rPr>
        <w:t xml:space="preserve">Resocializācijas politikas pamatnostādņu </w:t>
      </w:r>
      <w:r w:rsidR="00042887" w:rsidRPr="00CE1A05">
        <w:rPr>
          <w:b/>
          <w:sz w:val="24"/>
        </w:rPr>
        <w:t xml:space="preserve">2022.-2027.gadam īstenošanas </w:t>
      </w:r>
      <w:r w:rsidRPr="00CE1A05">
        <w:rPr>
          <w:b/>
          <w:sz w:val="24"/>
        </w:rPr>
        <w:t>plāns</w:t>
      </w:r>
      <w:r w:rsidR="00042887" w:rsidRPr="00CE1A05">
        <w:rPr>
          <w:b/>
          <w:sz w:val="24"/>
        </w:rPr>
        <w:t xml:space="preserve"> </w:t>
      </w:r>
      <w:r w:rsidRPr="00CE1A05">
        <w:rPr>
          <w:b/>
          <w:sz w:val="24"/>
        </w:rPr>
        <w:t>202</w:t>
      </w:r>
      <w:r w:rsidR="001433B8" w:rsidRPr="00CE1A05">
        <w:rPr>
          <w:b/>
          <w:sz w:val="24"/>
        </w:rPr>
        <w:t>2</w:t>
      </w:r>
      <w:r w:rsidRPr="00CE1A05">
        <w:rPr>
          <w:b/>
          <w:sz w:val="24"/>
        </w:rPr>
        <w:t>.-202</w:t>
      </w:r>
      <w:r w:rsidR="001433B8" w:rsidRPr="00CE1A05">
        <w:rPr>
          <w:b/>
          <w:sz w:val="24"/>
        </w:rPr>
        <w:t>4</w:t>
      </w:r>
      <w:r w:rsidRPr="00CE1A05">
        <w:rPr>
          <w:b/>
          <w:sz w:val="24"/>
        </w:rPr>
        <w:t xml:space="preserve">.gadam </w:t>
      </w:r>
    </w:p>
    <w:p w14:paraId="2C519D3C" w14:textId="77777777" w:rsidR="00014BD2" w:rsidRPr="00CE1A05" w:rsidRDefault="00014BD2" w:rsidP="00014BD2">
      <w:pPr>
        <w:spacing w:after="0" w:line="240" w:lineRule="auto"/>
        <w:jc w:val="cente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 (informatīvā daļa)</w:t>
      </w:r>
    </w:p>
    <w:p w14:paraId="5209C4B0" w14:textId="77777777" w:rsidR="00014BD2" w:rsidRPr="00CE1A05" w:rsidRDefault="00014BD2" w:rsidP="00087C19">
      <w:pPr>
        <w:spacing w:after="0" w:line="240" w:lineRule="auto"/>
        <w:jc w:val="center"/>
        <w:rPr>
          <w:rFonts w:ascii="Times New Roman" w:hAnsi="Times New Roman" w:cs="Times New Roman"/>
          <w:b/>
          <w:sz w:val="24"/>
          <w:szCs w:val="24"/>
          <w:lang w:val="lv-LV"/>
        </w:rPr>
      </w:pPr>
      <w:r w:rsidRPr="00CE1A05">
        <w:rPr>
          <w:rFonts w:ascii="Times New Roman" w:hAnsi="Times New Roman" w:cs="Times New Roman"/>
          <w:sz w:val="24"/>
          <w:szCs w:val="24"/>
          <w:lang w:val="lv-LV"/>
        </w:rPr>
        <w:br w:type="page"/>
      </w:r>
      <w:r w:rsidRPr="00CE1A05">
        <w:rPr>
          <w:rFonts w:ascii="Times New Roman" w:hAnsi="Times New Roman" w:cs="Times New Roman"/>
          <w:b/>
          <w:sz w:val="24"/>
          <w:szCs w:val="24"/>
          <w:lang w:val="lv-LV"/>
        </w:rPr>
        <w:lastRenderedPageBreak/>
        <w:t>Saīsinājumi</w:t>
      </w:r>
    </w:p>
    <w:p w14:paraId="5BCB6F20" w14:textId="77777777" w:rsidR="00404070" w:rsidRPr="00CE1A05" w:rsidRDefault="00404070" w:rsidP="00014BD2">
      <w:pPr>
        <w:spacing w:after="0" w:line="240" w:lineRule="auto"/>
        <w:ind w:firstLine="720"/>
        <w:jc w:val="center"/>
        <w:rPr>
          <w:rFonts w:ascii="Times New Roman" w:hAnsi="Times New Roman" w:cs="Times New Roman"/>
          <w:b/>
          <w:sz w:val="24"/>
          <w:szCs w:val="24"/>
          <w:lang w:val="lv-LV"/>
        </w:rPr>
      </w:pPr>
    </w:p>
    <w:p w14:paraId="4924000A" w14:textId="06483FE7" w:rsidR="00534508" w:rsidRPr="00CE1A05" w:rsidRDefault="00534508" w:rsidP="009B4864">
      <w:pPr>
        <w:spacing w:after="0" w:line="240" w:lineRule="auto"/>
        <w:jc w:val="both"/>
        <w:rPr>
          <w:rFonts w:ascii="Times New Roman" w:eastAsia="Calibri" w:hAnsi="Times New Roman" w:cs="Times New Roman"/>
          <w:b/>
          <w:sz w:val="24"/>
          <w:szCs w:val="24"/>
          <w:lang w:val="lv-LV"/>
        </w:rPr>
      </w:pPr>
      <w:r w:rsidRPr="00CE1A05">
        <w:rPr>
          <w:rFonts w:ascii="Times New Roman" w:eastAsia="Calibri" w:hAnsi="Times New Roman" w:cs="Times New Roman"/>
          <w:b/>
          <w:sz w:val="24"/>
          <w:szCs w:val="24"/>
          <w:lang w:val="lv-LV"/>
        </w:rPr>
        <w:t xml:space="preserve">ANF - </w:t>
      </w:r>
      <w:r w:rsidRPr="00CE1A05">
        <w:rPr>
          <w:rFonts w:ascii="Times New Roman" w:eastAsia="Calibri" w:hAnsi="Times New Roman" w:cs="Times New Roman"/>
          <w:sz w:val="24"/>
          <w:szCs w:val="24"/>
          <w:lang w:val="lv-LV"/>
        </w:rPr>
        <w:t>Latvijas Atveseļošanas fonda plāna finansējums.</w:t>
      </w:r>
      <w:r w:rsidRPr="00CE1A05">
        <w:rPr>
          <w:rFonts w:ascii="Arial" w:hAnsi="Arial" w:cs="Arial"/>
          <w:bCs/>
          <w:color w:val="000000"/>
          <w:sz w:val="24"/>
          <w:szCs w:val="24"/>
          <w:bdr w:val="none" w:sz="0" w:space="0" w:color="auto" w:frame="1"/>
          <w:shd w:val="clear" w:color="auto" w:fill="FFFFFF"/>
          <w:lang w:val="lv-LV"/>
        </w:rPr>
        <w:t xml:space="preserve"> </w:t>
      </w:r>
      <w:r w:rsidRPr="00CE1A05">
        <w:rPr>
          <w:rFonts w:ascii="Times New Roman" w:eastAsia="Calibri" w:hAnsi="Times New Roman" w:cs="Times New Roman"/>
          <w:bCs/>
          <w:sz w:val="24"/>
          <w:szCs w:val="24"/>
          <w:lang w:val="lv-LV"/>
        </w:rPr>
        <w:t>Atveseļošanas fonds </w:t>
      </w:r>
      <w:r w:rsidRPr="00CE1A05">
        <w:rPr>
          <w:rFonts w:ascii="Times New Roman" w:eastAsia="Calibri" w:hAnsi="Times New Roman" w:cs="Times New Roman"/>
          <w:bCs/>
          <w:i/>
          <w:iCs/>
          <w:sz w:val="24"/>
          <w:szCs w:val="24"/>
          <w:lang w:val="lv-LV"/>
        </w:rPr>
        <w:t>(</w:t>
      </w:r>
      <w:proofErr w:type="spellStart"/>
      <w:r w:rsidRPr="00CE1A05">
        <w:rPr>
          <w:rFonts w:ascii="Times New Roman" w:eastAsia="Calibri" w:hAnsi="Times New Roman" w:cs="Times New Roman"/>
          <w:bCs/>
          <w:i/>
          <w:iCs/>
          <w:sz w:val="24"/>
          <w:szCs w:val="24"/>
          <w:lang w:val="lv-LV"/>
        </w:rPr>
        <w:t>Recovery</w:t>
      </w:r>
      <w:proofErr w:type="spellEnd"/>
      <w:r w:rsidRPr="00CE1A05">
        <w:rPr>
          <w:rFonts w:ascii="Times New Roman" w:eastAsia="Calibri" w:hAnsi="Times New Roman" w:cs="Times New Roman"/>
          <w:bCs/>
          <w:i/>
          <w:iCs/>
          <w:sz w:val="24"/>
          <w:szCs w:val="24"/>
          <w:lang w:val="lv-LV"/>
        </w:rPr>
        <w:t xml:space="preserve"> </w:t>
      </w:r>
      <w:proofErr w:type="spellStart"/>
      <w:r w:rsidRPr="00CE1A05">
        <w:rPr>
          <w:rFonts w:ascii="Times New Roman" w:eastAsia="Calibri" w:hAnsi="Times New Roman" w:cs="Times New Roman"/>
          <w:bCs/>
          <w:i/>
          <w:iCs/>
          <w:sz w:val="24"/>
          <w:szCs w:val="24"/>
          <w:lang w:val="lv-LV"/>
        </w:rPr>
        <w:t>and</w:t>
      </w:r>
      <w:proofErr w:type="spellEnd"/>
      <w:r w:rsidRPr="00CE1A05">
        <w:rPr>
          <w:rFonts w:ascii="Times New Roman" w:eastAsia="Calibri" w:hAnsi="Times New Roman" w:cs="Times New Roman"/>
          <w:bCs/>
          <w:i/>
          <w:iCs/>
          <w:sz w:val="24"/>
          <w:szCs w:val="24"/>
          <w:lang w:val="lv-LV"/>
        </w:rPr>
        <w:t xml:space="preserve"> </w:t>
      </w:r>
      <w:proofErr w:type="spellStart"/>
      <w:r w:rsidRPr="00CE1A05">
        <w:rPr>
          <w:rFonts w:ascii="Times New Roman" w:eastAsia="Calibri" w:hAnsi="Times New Roman" w:cs="Times New Roman"/>
          <w:bCs/>
          <w:i/>
          <w:iCs/>
          <w:sz w:val="24"/>
          <w:szCs w:val="24"/>
          <w:lang w:val="lv-LV"/>
        </w:rPr>
        <w:t>Resilience</w:t>
      </w:r>
      <w:proofErr w:type="spellEnd"/>
      <w:r w:rsidRPr="00CE1A05">
        <w:rPr>
          <w:rFonts w:ascii="Times New Roman" w:eastAsia="Calibri" w:hAnsi="Times New Roman" w:cs="Times New Roman"/>
          <w:bCs/>
          <w:i/>
          <w:iCs/>
          <w:sz w:val="24"/>
          <w:szCs w:val="24"/>
          <w:lang w:val="lv-LV"/>
        </w:rPr>
        <w:t xml:space="preserve"> </w:t>
      </w:r>
      <w:proofErr w:type="spellStart"/>
      <w:r w:rsidRPr="00CE1A05">
        <w:rPr>
          <w:rFonts w:ascii="Times New Roman" w:eastAsia="Calibri" w:hAnsi="Times New Roman" w:cs="Times New Roman"/>
          <w:bCs/>
          <w:i/>
          <w:iCs/>
          <w:sz w:val="24"/>
          <w:szCs w:val="24"/>
          <w:lang w:val="lv-LV"/>
        </w:rPr>
        <w:t>Facility</w:t>
      </w:r>
      <w:proofErr w:type="spellEnd"/>
      <w:r w:rsidRPr="00CE1A05">
        <w:rPr>
          <w:rFonts w:ascii="Times New Roman" w:eastAsia="Calibri" w:hAnsi="Times New Roman" w:cs="Times New Roman"/>
          <w:bCs/>
          <w:i/>
          <w:iCs/>
          <w:sz w:val="24"/>
          <w:szCs w:val="24"/>
          <w:lang w:val="lv-LV"/>
        </w:rPr>
        <w:t>)</w:t>
      </w:r>
      <w:r w:rsidRPr="00CE1A05">
        <w:rPr>
          <w:rFonts w:ascii="Times New Roman" w:eastAsia="Calibri" w:hAnsi="Times New Roman" w:cs="Times New Roman"/>
          <w:i/>
          <w:iCs/>
          <w:sz w:val="24"/>
          <w:szCs w:val="24"/>
          <w:lang w:val="lv-LV"/>
        </w:rPr>
        <w:t>, </w:t>
      </w:r>
      <w:r w:rsidRPr="00CE1A05">
        <w:rPr>
          <w:rFonts w:ascii="Times New Roman" w:eastAsia="Calibri" w:hAnsi="Times New Roman" w:cs="Times New Roman"/>
          <w:sz w:val="24"/>
          <w:szCs w:val="24"/>
          <w:lang w:val="lv-LV"/>
        </w:rPr>
        <w:t>ir E</w:t>
      </w:r>
      <w:r w:rsidR="00C27CFB" w:rsidRPr="00CE1A05">
        <w:rPr>
          <w:rFonts w:ascii="Times New Roman" w:eastAsia="Calibri" w:hAnsi="Times New Roman" w:cs="Times New Roman"/>
          <w:sz w:val="24"/>
          <w:szCs w:val="24"/>
          <w:lang w:val="lv-LV"/>
        </w:rPr>
        <w:t xml:space="preserve">iropas Komisijas </w:t>
      </w:r>
      <w:r w:rsidRPr="00CE1A05">
        <w:rPr>
          <w:rFonts w:ascii="Times New Roman" w:eastAsia="Calibri" w:hAnsi="Times New Roman" w:cs="Times New Roman"/>
          <w:sz w:val="24"/>
          <w:szCs w:val="24"/>
          <w:lang w:val="lv-LV"/>
        </w:rPr>
        <w:t>centralizēti pārvaldīta budžeta programma, kas izveidota papildus 2021. – 2027. gada plānošanas perioda Eiropas Savienības daudzgadu budžetam. </w:t>
      </w:r>
    </w:p>
    <w:p w14:paraId="44F41D48" w14:textId="0960297B" w:rsidR="009B4864" w:rsidRPr="00CE1A05" w:rsidRDefault="009B4864" w:rsidP="009B4864">
      <w:pPr>
        <w:spacing w:after="0" w:line="240" w:lineRule="auto"/>
        <w:jc w:val="both"/>
        <w:rPr>
          <w:rFonts w:ascii="Times New Roman" w:eastAsia="Calibri" w:hAnsi="Times New Roman" w:cs="Times New Roman"/>
          <w:sz w:val="24"/>
          <w:szCs w:val="24"/>
          <w:lang w:val="lv-LV"/>
        </w:rPr>
      </w:pPr>
      <w:r w:rsidRPr="00CE1A05">
        <w:rPr>
          <w:rFonts w:ascii="Times New Roman" w:eastAsia="Calibri" w:hAnsi="Times New Roman" w:cs="Times New Roman"/>
          <w:b/>
          <w:sz w:val="24"/>
          <w:szCs w:val="24"/>
          <w:lang w:val="lv-LV"/>
        </w:rPr>
        <w:t>Darbības programma 2021</w:t>
      </w:r>
      <w:r w:rsidRPr="00CE1A05">
        <w:rPr>
          <w:rFonts w:ascii="Times New Roman" w:eastAsia="Calibri" w:hAnsi="Times New Roman" w:cs="Times New Roman"/>
          <w:b/>
          <w:bCs/>
          <w:sz w:val="24"/>
          <w:szCs w:val="24"/>
          <w:lang w:val="lv-LV"/>
        </w:rPr>
        <w:t>.-</w:t>
      </w:r>
      <w:r w:rsidRPr="00CE1A05">
        <w:rPr>
          <w:rFonts w:ascii="Times New Roman" w:eastAsia="Calibri" w:hAnsi="Times New Roman" w:cs="Times New Roman"/>
          <w:b/>
          <w:sz w:val="24"/>
          <w:szCs w:val="24"/>
          <w:lang w:val="lv-LV"/>
        </w:rPr>
        <w:t>2027.</w:t>
      </w:r>
      <w:r w:rsidRPr="00CE1A05">
        <w:rPr>
          <w:rFonts w:ascii="Times New Roman" w:eastAsia="Calibri" w:hAnsi="Times New Roman" w:cs="Times New Roman"/>
          <w:sz w:val="24"/>
          <w:szCs w:val="24"/>
          <w:lang w:val="lv-LV"/>
        </w:rPr>
        <w:t xml:space="preserve"> –</w:t>
      </w:r>
      <w:r w:rsidRPr="00CE1A05">
        <w:rPr>
          <w:rFonts w:ascii="Times New Roman" w:eastAsia="Calibri" w:hAnsi="Times New Roman" w:cs="Times New Roman"/>
          <w:b/>
          <w:bCs/>
          <w:sz w:val="24"/>
          <w:szCs w:val="24"/>
          <w:lang w:val="lv-LV"/>
        </w:rPr>
        <w:t xml:space="preserve"> </w:t>
      </w:r>
      <w:r w:rsidRPr="00CE1A05">
        <w:rPr>
          <w:rFonts w:ascii="Times New Roman" w:eastAsia="Calibri" w:hAnsi="Times New Roman" w:cs="Times New Roman"/>
          <w:sz w:val="24"/>
          <w:szCs w:val="24"/>
          <w:lang w:val="lv-LV"/>
        </w:rPr>
        <w:t>ar Ministru kabineta 2021. gada 16. novembra rīkojumu Nr. 841 apstiprināta programma "Eiropas Savienības kohēzijas politikas programma 2021.-2027. gadam", kuras mērķis ir definēt Eiropas Savienības struktūrfondu un Kohēzijas fonda prioritāros virzienus</w:t>
      </w:r>
    </w:p>
    <w:p w14:paraId="64142E0B" w14:textId="77777777" w:rsidR="009B4864" w:rsidRPr="00CE1A05" w:rsidRDefault="009B4864" w:rsidP="009B4864">
      <w:pPr>
        <w:spacing w:after="0" w:line="240" w:lineRule="auto"/>
        <w:jc w:val="both"/>
        <w:rPr>
          <w:rFonts w:ascii="Times New Roman" w:eastAsia="Calibri" w:hAnsi="Times New Roman" w:cs="Times New Roman"/>
          <w:sz w:val="24"/>
          <w:szCs w:val="24"/>
          <w:lang w:val="lv-LV"/>
        </w:rPr>
      </w:pPr>
      <w:r w:rsidRPr="00CE1A05">
        <w:rPr>
          <w:rFonts w:ascii="Times New Roman" w:eastAsia="Calibri" w:hAnsi="Times New Roman" w:cs="Times New Roman"/>
          <w:b/>
          <w:sz w:val="24"/>
          <w:szCs w:val="24"/>
          <w:lang w:val="lv-LV"/>
        </w:rPr>
        <w:t>Darbības programma 2014.-2020.</w:t>
      </w:r>
      <w:r w:rsidRPr="00CE1A05">
        <w:rPr>
          <w:rFonts w:ascii="Times New Roman" w:eastAsia="Calibri" w:hAnsi="Times New Roman" w:cs="Times New Roman"/>
          <w:bCs/>
          <w:sz w:val="24"/>
          <w:szCs w:val="24"/>
          <w:lang w:val="lv-LV"/>
        </w:rPr>
        <w:t xml:space="preserve"> – </w:t>
      </w:r>
      <w:r w:rsidRPr="00CE1A05">
        <w:rPr>
          <w:rFonts w:ascii="Times New Roman" w:eastAsia="Calibri" w:hAnsi="Times New Roman" w:cs="Times New Roman"/>
          <w:sz w:val="24"/>
          <w:szCs w:val="24"/>
          <w:shd w:val="clear" w:color="auto" w:fill="FFFFFF"/>
          <w:lang w:val="lv-LV"/>
        </w:rPr>
        <w:t xml:space="preserve">ar Ministru kabineta 2015. gada 4. februāra rīkojumu Nr. 62 (prot. Nr.5 66.§) </w:t>
      </w:r>
      <w:r w:rsidRPr="00CE1A05">
        <w:rPr>
          <w:rFonts w:ascii="Times New Roman" w:eastAsia="Calibri" w:hAnsi="Times New Roman" w:cs="Times New Roman"/>
          <w:sz w:val="24"/>
          <w:szCs w:val="24"/>
          <w:lang w:val="lv-LV"/>
        </w:rPr>
        <w:t xml:space="preserve">apstiprināta programma </w:t>
      </w:r>
      <w:r w:rsidRPr="00CE1A05">
        <w:rPr>
          <w:rFonts w:ascii="Times New Roman" w:eastAsia="Calibri" w:hAnsi="Times New Roman" w:cs="Times New Roman"/>
          <w:sz w:val="24"/>
          <w:szCs w:val="24"/>
          <w:shd w:val="clear" w:color="auto" w:fill="FFFFFF"/>
          <w:lang w:val="lv-LV"/>
        </w:rPr>
        <w:t>"2014.–2020. gada plānošanas perioda darbības programma "Izaugsme un nodarbinātība" ""</w:t>
      </w:r>
      <w:r w:rsidRPr="00CE1A05">
        <w:rPr>
          <w:rFonts w:ascii="Times New Roman" w:eastAsia="Calibri" w:hAnsi="Times New Roman" w:cs="Times New Roman"/>
          <w:sz w:val="24"/>
          <w:szCs w:val="24"/>
          <w:lang w:val="lv-LV"/>
        </w:rPr>
        <w:t xml:space="preserve">, </w:t>
      </w:r>
      <w:r w:rsidRPr="00CE1A05">
        <w:rPr>
          <w:rFonts w:ascii="Times New Roman" w:eastAsia="Calibri" w:hAnsi="Times New Roman" w:cs="Times New Roman"/>
          <w:bCs/>
          <w:sz w:val="24"/>
          <w:szCs w:val="24"/>
          <w:lang w:val="lv-LV"/>
        </w:rPr>
        <w:t>kuras</w:t>
      </w:r>
      <w:r w:rsidRPr="00CE1A05">
        <w:rPr>
          <w:rFonts w:ascii="Times New Roman" w:eastAsia="Calibri" w:hAnsi="Times New Roman" w:cs="Times New Roman"/>
          <w:sz w:val="24"/>
          <w:szCs w:val="24"/>
          <w:lang w:val="lv-LV"/>
        </w:rPr>
        <w:t xml:space="preserve"> mērķis ir definēt Eiropas Savienības struktūrfondu un Kohēzijas politikas fonda prioritāros virzienus</w:t>
      </w:r>
    </w:p>
    <w:p w14:paraId="7537427F"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bCs/>
          <w:sz w:val="24"/>
          <w:szCs w:val="24"/>
          <w:lang w:val="lv-LV" w:eastAsia="lv-LV"/>
        </w:rPr>
        <w:t xml:space="preserve">ESF </w:t>
      </w:r>
      <w:r w:rsidRPr="00CE1A05">
        <w:rPr>
          <w:rFonts w:ascii="Times New Roman" w:eastAsia="Times New Roman" w:hAnsi="Times New Roman" w:cs="Times New Roman"/>
          <w:sz w:val="24"/>
          <w:szCs w:val="24"/>
          <w:lang w:val="lv-LV" w:eastAsia="lv-LV"/>
        </w:rPr>
        <w:t>– Darbības programma 2014.-2020.</w:t>
      </w:r>
      <w:r w:rsidRPr="00CE1A05">
        <w:rPr>
          <w:rFonts w:ascii="Times New Roman" w:eastAsia="Times New Roman" w:hAnsi="Times New Roman" w:cs="Times New Roman"/>
          <w:bCs/>
          <w:sz w:val="24"/>
          <w:szCs w:val="24"/>
          <w:lang w:val="lv-LV" w:eastAsia="lv-LV"/>
        </w:rPr>
        <w:t xml:space="preserve"> </w:t>
      </w:r>
      <w:r w:rsidRPr="00CE1A05">
        <w:rPr>
          <w:rFonts w:ascii="Times New Roman" w:eastAsia="Times New Roman" w:hAnsi="Times New Roman" w:cs="Times New Roman"/>
          <w:sz w:val="24"/>
          <w:szCs w:val="24"/>
          <w:lang w:val="lv-LV" w:eastAsia="lv-LV"/>
        </w:rPr>
        <w:t>Eiropas Sociālais fonds</w:t>
      </w:r>
    </w:p>
    <w:p w14:paraId="63FEEE8E"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bCs/>
          <w:sz w:val="24"/>
          <w:szCs w:val="24"/>
          <w:lang w:val="lv-LV" w:eastAsia="lv-LV"/>
        </w:rPr>
        <w:t xml:space="preserve">ESF+ </w:t>
      </w:r>
      <w:r w:rsidRPr="00CE1A05">
        <w:rPr>
          <w:rFonts w:ascii="Times New Roman" w:eastAsia="Times New Roman" w:hAnsi="Times New Roman" w:cs="Times New Roman"/>
          <w:sz w:val="24"/>
          <w:szCs w:val="24"/>
          <w:lang w:val="lv-LV" w:eastAsia="lv-LV"/>
        </w:rPr>
        <w:t>– Darbības programma 2021.-2027. Eiropas Sociālais fonds</w:t>
      </w:r>
    </w:p>
    <w:p w14:paraId="4612B77F" w14:textId="77777777" w:rsidR="009B4864" w:rsidRPr="00CE1A05" w:rsidRDefault="009B4864" w:rsidP="009B4864">
      <w:pPr>
        <w:kinsoku w:val="0"/>
        <w:overflowPunct w:val="0"/>
        <w:spacing w:before="100" w:beforeAutospacing="1" w:after="0" w:line="240" w:lineRule="auto"/>
        <w:contextualSpacing/>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sz w:val="24"/>
          <w:szCs w:val="24"/>
          <w:lang w:val="lv-LV" w:eastAsia="lv-LV"/>
        </w:rPr>
        <w:t>IeM</w:t>
      </w:r>
      <w:r w:rsidRPr="00CE1A05">
        <w:rPr>
          <w:rFonts w:ascii="Times New Roman" w:eastAsia="Times New Roman" w:hAnsi="Times New Roman" w:cs="Times New Roman"/>
          <w:sz w:val="24"/>
          <w:szCs w:val="24"/>
          <w:lang w:val="lv-LV" w:eastAsia="lv-LV"/>
        </w:rPr>
        <w:t xml:space="preserve"> – Iekšlietu ministrija</w:t>
      </w:r>
    </w:p>
    <w:p w14:paraId="57164AEB"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bCs/>
          <w:sz w:val="24"/>
          <w:szCs w:val="24"/>
          <w:lang w:val="lv-LV" w:eastAsia="lv-LV"/>
        </w:rPr>
        <w:t>Ieslodzītie</w:t>
      </w:r>
      <w:r w:rsidRPr="00CE1A05">
        <w:rPr>
          <w:rFonts w:ascii="Times New Roman" w:eastAsia="Times New Roman" w:hAnsi="Times New Roman" w:cs="Times New Roman"/>
          <w:sz w:val="24"/>
          <w:szCs w:val="24"/>
          <w:lang w:val="lv-LV" w:eastAsia="lv-LV"/>
        </w:rPr>
        <w:t xml:space="preserve"> – apcietinātie un ar brīvības atņemšanu notiesātie, kas sodu izcieš brīvības atņemšanas iestādē</w:t>
      </w:r>
    </w:p>
    <w:p w14:paraId="0D44F3AA"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bCs/>
          <w:sz w:val="24"/>
          <w:szCs w:val="24"/>
          <w:lang w:val="lv-LV" w:eastAsia="lv-LV"/>
        </w:rPr>
        <w:t>IeVP</w:t>
      </w:r>
      <w:r w:rsidRPr="00CE1A05">
        <w:rPr>
          <w:rFonts w:ascii="Times New Roman" w:eastAsia="Times New Roman" w:hAnsi="Times New Roman" w:cs="Times New Roman"/>
          <w:sz w:val="24"/>
          <w:szCs w:val="24"/>
          <w:lang w:val="lv-LV" w:eastAsia="lv-LV"/>
        </w:rPr>
        <w:t xml:space="preserve"> – Ieslodzījuma vietu pārvalde</w:t>
      </w:r>
    </w:p>
    <w:p w14:paraId="29446F84"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sz w:val="24"/>
          <w:szCs w:val="24"/>
          <w:lang w:val="lv-LV" w:eastAsia="lv-LV"/>
        </w:rPr>
        <w:t xml:space="preserve">LM – </w:t>
      </w:r>
      <w:r w:rsidRPr="00CE1A05">
        <w:rPr>
          <w:rFonts w:ascii="Times New Roman" w:eastAsia="Times New Roman" w:hAnsi="Times New Roman" w:cs="Times New Roman"/>
          <w:sz w:val="24"/>
          <w:szCs w:val="24"/>
          <w:lang w:val="lv-LV" w:eastAsia="lv-LV"/>
        </w:rPr>
        <w:t>Labklājības ministrija</w:t>
      </w:r>
    </w:p>
    <w:p w14:paraId="4176DB9E"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b/>
          <w:bCs/>
          <w:sz w:val="24"/>
          <w:szCs w:val="24"/>
          <w:lang w:val="lv-LV" w:eastAsia="lv-LV"/>
        </w:rPr>
      </w:pPr>
      <w:r w:rsidRPr="00CE1A05">
        <w:rPr>
          <w:rFonts w:ascii="Times New Roman" w:eastAsia="Times New Roman" w:hAnsi="Times New Roman" w:cs="Times New Roman"/>
          <w:b/>
          <w:bCs/>
          <w:sz w:val="24"/>
          <w:szCs w:val="24"/>
          <w:lang w:val="lv-LV" w:eastAsia="lv-LV"/>
        </w:rPr>
        <w:t xml:space="preserve">NAP - </w:t>
      </w:r>
      <w:r w:rsidRPr="00CE1A05">
        <w:rPr>
          <w:rFonts w:ascii="Times New Roman" w:eastAsia="Times New Roman" w:hAnsi="Times New Roman" w:cs="Times New Roman"/>
          <w:sz w:val="24"/>
          <w:szCs w:val="24"/>
          <w:lang w:val="lv-LV" w:eastAsia="lv-LV"/>
        </w:rPr>
        <w:t xml:space="preserve"> Latvijas  nacionālais attīstības plāns 2021.–2027. gadam</w:t>
      </w:r>
    </w:p>
    <w:p w14:paraId="07D40CE0"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bCs/>
          <w:sz w:val="24"/>
          <w:szCs w:val="24"/>
          <w:lang w:val="lv-LV" w:eastAsia="lv-LV"/>
        </w:rPr>
        <w:t xml:space="preserve">NFI </w:t>
      </w:r>
      <w:r w:rsidRPr="00CE1A05">
        <w:rPr>
          <w:rFonts w:ascii="Times New Roman" w:eastAsia="Times New Roman" w:hAnsi="Times New Roman" w:cs="Times New Roman"/>
          <w:sz w:val="24"/>
          <w:szCs w:val="24"/>
          <w:lang w:val="lv-LV" w:eastAsia="lv-LV"/>
        </w:rPr>
        <w:t>– Norvēģijas finanšu instruments 2014.-2021. gada periods</w:t>
      </w:r>
    </w:p>
    <w:p w14:paraId="6CFEA3FF"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sz w:val="24"/>
          <w:szCs w:val="24"/>
          <w:lang w:val="lv-LV" w:eastAsia="lv-LV"/>
        </w:rPr>
        <w:t xml:space="preserve">NVD - </w:t>
      </w:r>
      <w:r w:rsidRPr="00CE1A05">
        <w:rPr>
          <w:rFonts w:ascii="Times New Roman" w:eastAsia="Times New Roman" w:hAnsi="Times New Roman" w:cs="Times New Roman"/>
          <w:sz w:val="24"/>
          <w:szCs w:val="24"/>
          <w:lang w:val="lv-LV" w:eastAsia="lv-LV"/>
        </w:rPr>
        <w:t>Nacionālais veselības dienests</w:t>
      </w:r>
    </w:p>
    <w:p w14:paraId="7FE6576F"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bCs/>
          <w:sz w:val="24"/>
          <w:szCs w:val="24"/>
          <w:lang w:val="lv-LV" w:eastAsia="lv-LV"/>
        </w:rPr>
        <w:t>NVO</w:t>
      </w:r>
      <w:r w:rsidRPr="00CE1A05">
        <w:rPr>
          <w:rFonts w:ascii="Times New Roman" w:eastAsia="Times New Roman" w:hAnsi="Times New Roman" w:cs="Times New Roman"/>
          <w:sz w:val="24"/>
          <w:szCs w:val="24"/>
          <w:lang w:val="lv-LV" w:eastAsia="lv-LV"/>
        </w:rPr>
        <w:t xml:space="preserve"> – nevalstiskās organizācijas</w:t>
      </w:r>
    </w:p>
    <w:p w14:paraId="42B52972"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bCs/>
          <w:sz w:val="24"/>
          <w:szCs w:val="24"/>
          <w:lang w:val="lv-LV" w:eastAsia="lv-LV"/>
        </w:rPr>
        <w:t>Probācijas klients</w:t>
      </w:r>
      <w:r w:rsidRPr="00CE1A05">
        <w:rPr>
          <w:rFonts w:ascii="Times New Roman" w:eastAsia="Times New Roman" w:hAnsi="Times New Roman" w:cs="Times New Roman"/>
          <w:sz w:val="24"/>
          <w:szCs w:val="24"/>
          <w:lang w:val="lv-LV" w:eastAsia="lv-LV"/>
        </w:rPr>
        <w:t xml:space="preserve"> – šī plāna izpratnē: nosacīti notiesāta persona, nosacīti pirmstermiņa no soda izciešanas atbrīvota persona, persona, kas notiesāta ar sabiedrisko darbu, persona, par kuru tiesa, prokurors vai brīvības atņemšanas iestādes administrācija ir pieprasījusi izvērtēšanas ziņojumu, persona, kas notiesāta ar probācijas uzraudzību, persona, kas nosacīti atbrīvota no kriminālatbildības vai persona, kam tiesa piemērojusi audzinoša rakstura piespiedu līdzeklis – sabiedriskais darbs, persona, kas iesaistījusies izlīguma procesā</w:t>
      </w:r>
    </w:p>
    <w:p w14:paraId="3B03D873"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b/>
          <w:sz w:val="24"/>
          <w:szCs w:val="24"/>
          <w:lang w:val="lv-LV" w:eastAsia="lv-LV"/>
        </w:rPr>
      </w:pPr>
      <w:r w:rsidRPr="00CE1A05">
        <w:rPr>
          <w:rFonts w:ascii="Times New Roman" w:eastAsia="Times New Roman" w:hAnsi="Times New Roman" w:cs="Times New Roman"/>
          <w:b/>
          <w:bCs/>
          <w:sz w:val="24"/>
          <w:szCs w:val="24"/>
          <w:lang w:val="lv-LV" w:eastAsia="lv-LV"/>
        </w:rPr>
        <w:t>Projekts Nr. 9.1.2.</w:t>
      </w:r>
      <w:r w:rsidRPr="00CE1A05">
        <w:rPr>
          <w:rFonts w:ascii="Times New Roman" w:eastAsia="Times New Roman" w:hAnsi="Times New Roman" w:cs="Times New Roman"/>
          <w:sz w:val="24"/>
          <w:szCs w:val="24"/>
          <w:lang w:val="lv-LV" w:eastAsia="lv-LV"/>
        </w:rPr>
        <w:t xml:space="preserve"> – IeVP ESF projekts Nr. 9.1.2. "Bijušo ieslodzīto integrācija sabiedrībā un darba tirgū"</w:t>
      </w:r>
    </w:p>
    <w:p w14:paraId="1D938C0C"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bCs/>
          <w:sz w:val="24"/>
          <w:szCs w:val="24"/>
          <w:lang w:val="lv-LV" w:eastAsia="lv-LV"/>
        </w:rPr>
        <w:t>Projekts Nr. 9.1.3.</w:t>
      </w:r>
      <w:r w:rsidRPr="00CE1A05">
        <w:rPr>
          <w:rFonts w:ascii="Times New Roman" w:eastAsia="Times New Roman" w:hAnsi="Times New Roman" w:cs="Times New Roman"/>
          <w:sz w:val="24"/>
          <w:szCs w:val="24"/>
          <w:lang w:val="lv-LV" w:eastAsia="lv-LV"/>
        </w:rPr>
        <w:t xml:space="preserve"> – IeVP ESF projekts Nr. 9.1.3. "Resocializācijas sistēmas efektivitātes paaugstināšana"</w:t>
      </w:r>
    </w:p>
    <w:p w14:paraId="40705AC9"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b/>
          <w:bCs/>
          <w:sz w:val="24"/>
          <w:szCs w:val="24"/>
          <w:lang w:val="lv-LV" w:eastAsia="lv-LV"/>
        </w:rPr>
      </w:pPr>
      <w:r w:rsidRPr="00CE1A05">
        <w:rPr>
          <w:rFonts w:ascii="Times New Roman" w:eastAsia="Times New Roman" w:hAnsi="Times New Roman" w:cs="Times New Roman"/>
          <w:b/>
          <w:bCs/>
          <w:sz w:val="24"/>
          <w:szCs w:val="24"/>
          <w:lang w:val="lv-LV" w:eastAsia="lv-LV"/>
        </w:rPr>
        <w:t xml:space="preserve">RPNC - </w:t>
      </w:r>
      <w:r w:rsidRPr="00CE1A05">
        <w:rPr>
          <w:rFonts w:ascii="Times New Roman" w:eastAsia="Times New Roman" w:hAnsi="Times New Roman" w:cs="Times New Roman"/>
          <w:bCs/>
          <w:sz w:val="24"/>
          <w:szCs w:val="24"/>
          <w:lang w:val="lv-LV" w:eastAsia="lv-LV"/>
        </w:rPr>
        <w:t>Rīgas Psihiatrijas un narkoloģijas centrs</w:t>
      </w:r>
    </w:p>
    <w:p w14:paraId="3157B43A"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bCs/>
          <w:sz w:val="24"/>
          <w:szCs w:val="24"/>
          <w:lang w:val="lv-LV" w:eastAsia="lv-LV"/>
        </w:rPr>
        <w:t>SAM</w:t>
      </w:r>
      <w:r w:rsidRPr="00CE1A05">
        <w:rPr>
          <w:rFonts w:ascii="Times New Roman" w:eastAsia="Times New Roman" w:hAnsi="Times New Roman" w:cs="Times New Roman"/>
          <w:sz w:val="24"/>
          <w:szCs w:val="24"/>
          <w:lang w:val="lv-LV" w:eastAsia="lv-LV"/>
        </w:rPr>
        <w:t xml:space="preserve"> – specifiskais atbalsta mērķis (rezultāts, kura panākšanu konkrētos valsts vai reģiona apstākļos veicinās, īstenojot ieguldījumu prioritāti vai  Eiropas Savienības prioritāti un veicot darbības vai pasākumus)</w:t>
      </w:r>
    </w:p>
    <w:p w14:paraId="0CA9DB6E" w14:textId="77777777" w:rsidR="009B4864" w:rsidRPr="00CE1A05" w:rsidRDefault="009B4864" w:rsidP="009B4864">
      <w:pPr>
        <w:kinsoku w:val="0"/>
        <w:overflowPunct w:val="0"/>
        <w:spacing w:after="0" w:line="240" w:lineRule="auto"/>
        <w:jc w:val="both"/>
        <w:textAlignment w:val="baseline"/>
        <w:rPr>
          <w:rFonts w:ascii="Times New Roman" w:eastAsia="Times New Roman" w:hAnsi="Times New Roman" w:cs="Times New Roman"/>
          <w:b/>
          <w:sz w:val="24"/>
          <w:szCs w:val="24"/>
          <w:lang w:val="lv-LV" w:eastAsia="lv-LV"/>
        </w:rPr>
      </w:pPr>
      <w:r w:rsidRPr="00CE1A05">
        <w:rPr>
          <w:rFonts w:ascii="Times New Roman" w:eastAsia="Times New Roman" w:hAnsi="Times New Roman" w:cs="Times New Roman"/>
          <w:b/>
          <w:sz w:val="24"/>
          <w:szCs w:val="24"/>
          <w:lang w:val="lv-LV" w:eastAsia="lv-LV"/>
        </w:rPr>
        <w:t xml:space="preserve">SPKC - </w:t>
      </w:r>
      <w:r w:rsidRPr="00CE1A05">
        <w:rPr>
          <w:rFonts w:ascii="Times New Roman" w:eastAsia="Times New Roman" w:hAnsi="Times New Roman" w:cs="Times New Roman"/>
          <w:sz w:val="24"/>
          <w:szCs w:val="24"/>
          <w:lang w:val="lv-LV" w:eastAsia="lv-LV"/>
        </w:rPr>
        <w:t>Slimību profilakses un kontroles centrs</w:t>
      </w:r>
    </w:p>
    <w:p w14:paraId="6B53D3F0" w14:textId="7D9D4AE0" w:rsidR="009B4864" w:rsidRPr="00CE1A05" w:rsidRDefault="009B4864" w:rsidP="009B4864">
      <w:pPr>
        <w:kinsoku w:val="0"/>
        <w:overflowPunct w:val="0"/>
        <w:spacing w:after="0" w:line="240" w:lineRule="auto"/>
        <w:contextualSpacing/>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bCs/>
          <w:sz w:val="24"/>
          <w:szCs w:val="24"/>
          <w:lang w:val="lv-LV" w:eastAsia="lv-LV"/>
        </w:rPr>
        <w:t>TM</w:t>
      </w:r>
      <w:r w:rsidRPr="00CE1A05">
        <w:rPr>
          <w:rFonts w:ascii="Times New Roman" w:eastAsia="Times New Roman" w:hAnsi="Times New Roman" w:cs="Times New Roman"/>
          <w:sz w:val="24"/>
          <w:szCs w:val="24"/>
          <w:lang w:val="lv-LV" w:eastAsia="lv-LV"/>
        </w:rPr>
        <w:t xml:space="preserve"> – Tieslietu ministrija</w:t>
      </w:r>
    </w:p>
    <w:p w14:paraId="164E60C6" w14:textId="67ADF32A" w:rsidR="00057527" w:rsidRPr="00CE1A05" w:rsidRDefault="00057527" w:rsidP="009B4864">
      <w:pPr>
        <w:kinsoku w:val="0"/>
        <w:overflowPunct w:val="0"/>
        <w:spacing w:after="0" w:line="240" w:lineRule="auto"/>
        <w:contextualSpacing/>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sz w:val="24"/>
          <w:szCs w:val="24"/>
          <w:lang w:val="lv-LV" w:eastAsia="lv-LV"/>
        </w:rPr>
        <w:t xml:space="preserve">VB – </w:t>
      </w:r>
      <w:r w:rsidRPr="00CE1A05">
        <w:rPr>
          <w:rFonts w:ascii="Times New Roman" w:eastAsia="Times New Roman" w:hAnsi="Times New Roman" w:cs="Times New Roman"/>
          <w:sz w:val="24"/>
          <w:szCs w:val="24"/>
          <w:lang w:val="lv-LV" w:eastAsia="lv-LV"/>
        </w:rPr>
        <w:t>Valsts budžets</w:t>
      </w:r>
    </w:p>
    <w:p w14:paraId="09F69B3F" w14:textId="77777777" w:rsidR="009B4864" w:rsidRPr="00CE1A05" w:rsidRDefault="009B4864" w:rsidP="009B4864">
      <w:pPr>
        <w:kinsoku w:val="0"/>
        <w:overflowPunct w:val="0"/>
        <w:spacing w:before="100" w:beforeAutospacing="1" w:after="0" w:line="240" w:lineRule="auto"/>
        <w:contextualSpacing/>
        <w:jc w:val="both"/>
        <w:textAlignment w:val="baseline"/>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b/>
          <w:sz w:val="24"/>
          <w:szCs w:val="24"/>
          <w:lang w:val="lv-LV" w:eastAsia="lv-LV"/>
        </w:rPr>
        <w:t xml:space="preserve">VM – </w:t>
      </w:r>
      <w:r w:rsidRPr="00CE1A05">
        <w:rPr>
          <w:rFonts w:ascii="Times New Roman" w:eastAsia="Times New Roman" w:hAnsi="Times New Roman" w:cs="Times New Roman"/>
          <w:sz w:val="24"/>
          <w:szCs w:val="24"/>
          <w:lang w:val="lv-LV" w:eastAsia="lv-LV"/>
        </w:rPr>
        <w:t>Veselības ministrija</w:t>
      </w:r>
    </w:p>
    <w:p w14:paraId="54AE7981" w14:textId="77777777" w:rsidR="009B4864" w:rsidRPr="00CE1A05" w:rsidRDefault="009B4864" w:rsidP="009B4864">
      <w:pPr>
        <w:kinsoku w:val="0"/>
        <w:overflowPunct w:val="0"/>
        <w:spacing w:after="0" w:line="240" w:lineRule="auto"/>
        <w:contextualSpacing/>
        <w:jc w:val="both"/>
        <w:textAlignment w:val="baseline"/>
        <w:rPr>
          <w:rFonts w:ascii="Times New Roman" w:eastAsia="Times New Roman" w:hAnsi="Times New Roman" w:cs="Times New Roman"/>
          <w:b/>
          <w:sz w:val="24"/>
          <w:szCs w:val="24"/>
          <w:lang w:val="lv-LV" w:eastAsia="lv-LV"/>
        </w:rPr>
      </w:pPr>
      <w:r w:rsidRPr="00CE1A05">
        <w:rPr>
          <w:rFonts w:ascii="Times New Roman" w:eastAsia="Times New Roman" w:hAnsi="Times New Roman" w:cs="Times New Roman"/>
          <w:b/>
          <w:bCs/>
          <w:sz w:val="24"/>
          <w:szCs w:val="24"/>
          <w:lang w:val="lv-LV" w:eastAsia="lv-LV"/>
        </w:rPr>
        <w:t>VPD</w:t>
      </w:r>
      <w:r w:rsidRPr="00CE1A05">
        <w:rPr>
          <w:rFonts w:ascii="Times New Roman" w:eastAsia="Times New Roman" w:hAnsi="Times New Roman" w:cs="Times New Roman"/>
          <w:b/>
          <w:sz w:val="24"/>
          <w:szCs w:val="24"/>
          <w:lang w:val="lv-LV" w:eastAsia="lv-LV"/>
        </w:rPr>
        <w:t xml:space="preserve"> </w:t>
      </w:r>
      <w:r w:rsidRPr="00CE1A05">
        <w:rPr>
          <w:rFonts w:ascii="Times New Roman" w:eastAsia="Times New Roman" w:hAnsi="Times New Roman" w:cs="Times New Roman"/>
          <w:sz w:val="24"/>
          <w:szCs w:val="24"/>
          <w:lang w:val="lv-LV" w:eastAsia="lv-LV"/>
        </w:rPr>
        <w:t>– Valsts probācijas dienests</w:t>
      </w:r>
    </w:p>
    <w:p w14:paraId="214B6F1C" w14:textId="77777777" w:rsidR="000B5A8B" w:rsidRPr="00CE1A05" w:rsidRDefault="009B46C9" w:rsidP="00087C19">
      <w:pPr>
        <w:rPr>
          <w:rFonts w:ascii="Times New Roman" w:hAnsi="Times New Roman" w:cs="Times New Roman"/>
          <w:b/>
          <w:bCs/>
          <w:sz w:val="24"/>
          <w:szCs w:val="24"/>
          <w:lang w:val="lv-LV"/>
        </w:rPr>
      </w:pPr>
      <w:r w:rsidRPr="00CE1A05">
        <w:rPr>
          <w:rFonts w:ascii="Times New Roman" w:eastAsia="Times New Roman" w:hAnsi="Times New Roman" w:cs="Times New Roman"/>
          <w:b/>
          <w:bCs/>
          <w:sz w:val="24"/>
          <w:szCs w:val="24"/>
          <w:lang w:val="lv-LV" w:eastAsia="lv-LV"/>
        </w:rPr>
        <w:br w:type="page"/>
      </w:r>
      <w:r w:rsidR="000B5A8B" w:rsidRPr="00CE1A05">
        <w:rPr>
          <w:rFonts w:ascii="Times New Roman" w:hAnsi="Times New Roman" w:cs="Times New Roman"/>
          <w:b/>
          <w:bCs/>
          <w:sz w:val="24"/>
          <w:szCs w:val="24"/>
          <w:lang w:val="lv-LV"/>
        </w:rPr>
        <w:t>I. Plāna kopsavilkums</w:t>
      </w:r>
    </w:p>
    <w:p w14:paraId="592975CF" w14:textId="77777777" w:rsidR="009B4864" w:rsidRPr="00CE1A05" w:rsidRDefault="009B4864" w:rsidP="009B4864">
      <w:pPr>
        <w:pStyle w:val="BodyText"/>
        <w:ind w:firstLine="709"/>
        <w:jc w:val="both"/>
        <w:rPr>
          <w:sz w:val="24"/>
        </w:rPr>
      </w:pPr>
      <w:r w:rsidRPr="00CE1A05">
        <w:rPr>
          <w:sz w:val="24"/>
        </w:rPr>
        <w:t>Ar 2022.gada 13.jūnija Ministru kabineta rīkojumu Nr.413 tika pieņemtas Resocializācijas politikas pamatnostādnes 2022.-2027. gadam</w:t>
      </w:r>
      <w:r w:rsidRPr="00CE1A05">
        <w:rPr>
          <w:sz w:val="24"/>
          <w:vertAlign w:val="superscript"/>
          <w:lang w:val="en-US"/>
        </w:rPr>
        <w:footnoteReference w:id="1"/>
      </w:r>
      <w:r w:rsidRPr="00CE1A05">
        <w:rPr>
          <w:sz w:val="24"/>
        </w:rPr>
        <w:t xml:space="preserve"> (turpmāk – Pamatnostādnes), kas noteic resocializācijas politikas attīstību, aptverot laika periodu līdz 2027. gadam. Pamatnostādnes detalizē NAP 2021. - 2027. gadam (apstiprināts ar Latvijas Republikas Saeimas 2020. gada 2. jūlija lēmumu Nr. 418/Lm13) rīcības virziena "Drošība" 441. uzdevuma (Efektīva soda izpilde un sodīto personu reintegrācija sabiedrībā, uzlabojot resocializācijas darbu, palielinot personāla pieejamību un nodrošinot adekvātu infrastruktūru, kā arī nostiprinot pašvaldību un NVO lomu) izpildes jautājumus.</w:t>
      </w:r>
    </w:p>
    <w:p w14:paraId="1AA770A2" w14:textId="77777777" w:rsidR="00404070" w:rsidRPr="00CE1A05" w:rsidRDefault="00EA3B4C" w:rsidP="00404070">
      <w:pPr>
        <w:pStyle w:val="BodyText"/>
        <w:ind w:firstLine="709"/>
        <w:jc w:val="both"/>
        <w:rPr>
          <w:sz w:val="24"/>
        </w:rPr>
      </w:pPr>
      <w:r w:rsidRPr="00CE1A05">
        <w:rPr>
          <w:sz w:val="24"/>
        </w:rPr>
        <w:t>Resocializācijas politikas</w:t>
      </w:r>
      <w:r w:rsidR="00404070" w:rsidRPr="00CE1A05">
        <w:rPr>
          <w:sz w:val="24"/>
        </w:rPr>
        <w:t xml:space="preserve"> pamatnostādņu </w:t>
      </w:r>
      <w:r w:rsidRPr="00CE1A05">
        <w:rPr>
          <w:sz w:val="24"/>
        </w:rPr>
        <w:t xml:space="preserve">plāns </w:t>
      </w:r>
      <w:r w:rsidR="00404070" w:rsidRPr="00CE1A05">
        <w:rPr>
          <w:sz w:val="24"/>
        </w:rPr>
        <w:t>20</w:t>
      </w:r>
      <w:r w:rsidRPr="00CE1A05">
        <w:rPr>
          <w:sz w:val="24"/>
        </w:rPr>
        <w:t>2</w:t>
      </w:r>
      <w:r w:rsidR="00242DFC" w:rsidRPr="00CE1A05">
        <w:rPr>
          <w:sz w:val="24"/>
        </w:rPr>
        <w:t>2</w:t>
      </w:r>
      <w:r w:rsidR="00404070" w:rsidRPr="00CE1A05">
        <w:rPr>
          <w:sz w:val="24"/>
        </w:rPr>
        <w:t>.–202</w:t>
      </w:r>
      <w:r w:rsidR="00242DFC" w:rsidRPr="00CE1A05">
        <w:rPr>
          <w:sz w:val="24"/>
        </w:rPr>
        <w:t>4</w:t>
      </w:r>
      <w:r w:rsidR="00404070" w:rsidRPr="00CE1A05">
        <w:rPr>
          <w:sz w:val="24"/>
        </w:rPr>
        <w:t xml:space="preserve">. gadam </w:t>
      </w:r>
      <w:r w:rsidR="00404070" w:rsidRPr="00CE1A05">
        <w:rPr>
          <w:bCs/>
          <w:sz w:val="24"/>
        </w:rPr>
        <w:t>(turpmāk – Plāns) izstrādāts, izpildot</w:t>
      </w:r>
      <w:r w:rsidRPr="00CE1A05">
        <w:rPr>
          <w:bCs/>
          <w:sz w:val="24"/>
        </w:rPr>
        <w:t xml:space="preserve"> Ministru kabineta </w:t>
      </w:r>
      <w:r w:rsidR="00A34D21" w:rsidRPr="00CE1A05">
        <w:rPr>
          <w:bCs/>
          <w:sz w:val="24"/>
        </w:rPr>
        <w:t>2022.gada 7.jūnija rīkojuma Nr. 413</w:t>
      </w:r>
      <w:r w:rsidR="00714892" w:rsidRPr="00CE1A05">
        <w:rPr>
          <w:bCs/>
          <w:sz w:val="24"/>
        </w:rPr>
        <w:t xml:space="preserve"> “Par Resocializācijas politikas pamatnostādnēm 2022.–2027. gadam”</w:t>
      </w:r>
      <w:r w:rsidR="00A34D21" w:rsidRPr="00CE1A05">
        <w:rPr>
          <w:bCs/>
          <w:sz w:val="24"/>
        </w:rPr>
        <w:t xml:space="preserve"> trešo punktu “Tieslietu ministrijai sagatavot un tieslietu ministram līdz 2022. gada 1. septembrim iesniegt noteiktā kārtībā Ministru kabinetā plānu pamatnostādņu īstenošanai 2022.–2024. gadam</w:t>
      </w:r>
      <w:r w:rsidR="00404070" w:rsidRPr="00CE1A05">
        <w:rPr>
          <w:sz w:val="24"/>
        </w:rPr>
        <w:t xml:space="preserve">. </w:t>
      </w:r>
    </w:p>
    <w:p w14:paraId="2498A7C8" w14:textId="77777777" w:rsidR="005459AE" w:rsidRPr="00CE1A05" w:rsidRDefault="00404070" w:rsidP="00404070">
      <w:pPr>
        <w:pStyle w:val="Default"/>
        <w:ind w:firstLine="709"/>
        <w:jc w:val="both"/>
        <w:rPr>
          <w:rFonts w:ascii="Times New Roman" w:hAnsi="Times New Roman" w:cs="Times New Roman"/>
          <w:color w:val="auto"/>
          <w:highlight w:val="yellow"/>
        </w:rPr>
      </w:pPr>
      <w:r w:rsidRPr="00CE1A05">
        <w:rPr>
          <w:rFonts w:ascii="Times New Roman" w:hAnsi="Times New Roman" w:cs="Times New Roman"/>
          <w:color w:val="auto"/>
        </w:rPr>
        <w:t xml:space="preserve">Tāpat Plāns izstrādāts, lai nodrošinātu </w:t>
      </w:r>
      <w:r w:rsidR="00856A12" w:rsidRPr="00CE1A05">
        <w:rPr>
          <w:rFonts w:ascii="Times New Roman" w:hAnsi="Times New Roman" w:cs="Times New Roman"/>
          <w:color w:val="auto"/>
        </w:rPr>
        <w:t>Partnerības līgum</w:t>
      </w:r>
      <w:r w:rsidR="005459AE" w:rsidRPr="00CE1A05">
        <w:rPr>
          <w:rFonts w:ascii="Times New Roman" w:hAnsi="Times New Roman" w:cs="Times New Roman"/>
          <w:color w:val="auto"/>
        </w:rPr>
        <w:t>a</w:t>
      </w:r>
      <w:r w:rsidR="00856A12" w:rsidRPr="00CE1A05">
        <w:rPr>
          <w:rFonts w:ascii="Times New Roman" w:hAnsi="Times New Roman" w:cs="Times New Roman"/>
          <w:color w:val="auto"/>
        </w:rPr>
        <w:t xml:space="preserve"> Eiropas Savienības investīciju fondu ieviešanai 2021.–2027.gada plānošanas periodam</w:t>
      </w:r>
      <w:r w:rsidR="005459AE" w:rsidRPr="00CE1A05">
        <w:rPr>
          <w:rStyle w:val="FootnoteReference"/>
          <w:rFonts w:ascii="Times New Roman" w:hAnsi="Times New Roman" w:cs="Times New Roman"/>
          <w:color w:val="auto"/>
        </w:rPr>
        <w:footnoteReference w:id="2"/>
      </w:r>
      <w:r w:rsidR="00856A12" w:rsidRPr="00CE1A05">
        <w:rPr>
          <w:rFonts w:ascii="Times New Roman" w:hAnsi="Times New Roman" w:cs="Times New Roman"/>
          <w:color w:val="auto"/>
        </w:rPr>
        <w:t xml:space="preserve"> </w:t>
      </w:r>
      <w:r w:rsidR="005459AE" w:rsidRPr="00CE1A05">
        <w:rPr>
          <w:rFonts w:ascii="Times New Roman" w:hAnsi="Times New Roman" w:cs="Times New Roman"/>
          <w:color w:val="auto"/>
        </w:rPr>
        <w:t>nosacījumus un ieviestu</w:t>
      </w:r>
      <w:r w:rsidR="00E635D1" w:rsidRPr="00CE1A05">
        <w:rPr>
          <w:rFonts w:ascii="Times New Roman" w:hAnsi="Times New Roman" w:cs="Times New Roman"/>
          <w:color w:val="auto"/>
        </w:rPr>
        <w:t xml:space="preserve"> un īstenotu</w:t>
      </w:r>
      <w:r w:rsidR="005459AE" w:rsidRPr="00CE1A05">
        <w:rPr>
          <w:rFonts w:ascii="Times New Roman" w:hAnsi="Times New Roman" w:cs="Times New Roman"/>
          <w:color w:val="auto"/>
        </w:rPr>
        <w:t xml:space="preserve"> Eiropas Savienības kohēzijas politikas programmas Latvijai 2021.-2027. gadam</w:t>
      </w:r>
      <w:r w:rsidR="00E635D1" w:rsidRPr="00CE1A05">
        <w:rPr>
          <w:rStyle w:val="FootnoteReference"/>
          <w:rFonts w:ascii="Times New Roman" w:hAnsi="Times New Roman" w:cs="Times New Roman"/>
          <w:color w:val="auto"/>
        </w:rPr>
        <w:footnoteReference w:id="3"/>
      </w:r>
      <w:r w:rsidR="005459AE" w:rsidRPr="00CE1A05">
        <w:rPr>
          <w:rFonts w:ascii="Times New Roman" w:hAnsi="Times New Roman" w:cs="Times New Roman"/>
          <w:color w:val="auto"/>
        </w:rPr>
        <w:t xml:space="preserve"> 4.3. prioritātes "Nodarbinātība un sociālā iekļaušana" 4.3.4. specifiskā atbalsta mērķa "Sekmēt aktīvu iekļaušanu, lai veicinātu vienlīdzīgas iespējas, nediskriminēšanu un aktīvu līdzdalību, kā arī uzlabotu nodarbinātību, jo īpaši attiecībā uz nelabvēlīgā situācijā esošām grupām" pasākum</w:t>
      </w:r>
      <w:r w:rsidR="00E635D1" w:rsidRPr="00CE1A05">
        <w:rPr>
          <w:rFonts w:ascii="Times New Roman" w:hAnsi="Times New Roman" w:cs="Times New Roman"/>
          <w:color w:val="auto"/>
        </w:rPr>
        <w:t>u</w:t>
      </w:r>
      <w:r w:rsidR="005459AE" w:rsidRPr="00CE1A05">
        <w:rPr>
          <w:rFonts w:ascii="Times New Roman" w:hAnsi="Times New Roman" w:cs="Times New Roman"/>
          <w:color w:val="auto"/>
        </w:rPr>
        <w:t xml:space="preserve"> 4.3.4.6. "Resocializācijas pakalpojumu probācijas klientiem pilnveidošana un taisnīguma atjaunošanas pieeju attīstība, veicinot probācijas klientu aktīvu līdzdalību sabiedrības procesos un radot priekšnosacījumus viņu veiksmīgai iekļaušanai un nodarbināmībai" un pasākum</w:t>
      </w:r>
      <w:r w:rsidR="00E635D1" w:rsidRPr="00CE1A05">
        <w:rPr>
          <w:rFonts w:ascii="Times New Roman" w:hAnsi="Times New Roman" w:cs="Times New Roman"/>
          <w:color w:val="auto"/>
        </w:rPr>
        <w:t>u</w:t>
      </w:r>
      <w:r w:rsidR="005459AE" w:rsidRPr="00CE1A05">
        <w:rPr>
          <w:rFonts w:ascii="Times New Roman" w:hAnsi="Times New Roman" w:cs="Times New Roman"/>
          <w:color w:val="auto"/>
        </w:rPr>
        <w:t xml:space="preserve"> 4.3.4.7. "Nodarbinātības priekšnosacījumu nodrošināšana ieslodzītajiem, pilnveidojot resocializācijas sistēmas efektivitāti, sekmējot bijušo ieslodzīto iekļaušanos, vienlīdzīgas iespējas un aktīvu līdzdalību" .</w:t>
      </w:r>
    </w:p>
    <w:p w14:paraId="0F696E96" w14:textId="77777777" w:rsidR="00714892" w:rsidRPr="00CE1A05" w:rsidRDefault="00714892" w:rsidP="00437B94">
      <w:pPr>
        <w:spacing w:after="0" w:line="240" w:lineRule="auto"/>
        <w:ind w:firstLine="709"/>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Resocializācijas politikas  mērķis ir mazināt noziedzīgās uzvedības riskus ieslodzītajiem un probācijas klientiem soda izpildes laikā, tādējādi radot priekšnoteikumus personas veiksmīgai iekļaušanai sabiedrībā pēc soda izpildes beigām, t.sk. aktīvai līdzdalībai sabiedrības procesos (arī nodarbināmības jomā). Resocializācijas politikas tiešā mērķa grupa – ieslodzītie un probācijas klienti un  netiešā mērķa grupa – ieslodzīto un probācijas klientu ģimenes locekļi un atbalsta personas, kas ir būtisks resurss personas likumpaklausīgas dzīves nodrošināšanā.</w:t>
      </w:r>
    </w:p>
    <w:p w14:paraId="5AC43C8B" w14:textId="77777777" w:rsidR="00437B94" w:rsidRPr="00CE1A05" w:rsidRDefault="00437B94" w:rsidP="00437B94">
      <w:pPr>
        <w:spacing w:after="0" w:line="240" w:lineRule="auto"/>
        <w:ind w:firstLine="709"/>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Plāns nodrošina pasākumus Pamatnostādņu mērķa un rīcības virzienu sasniegšanai, nodrošinot līdz šim Ministru kabinetā atbalstīto politikas plānošanas dokumentu pēctecību un uzsāktās politikas tālāku attīstību. </w:t>
      </w:r>
    </w:p>
    <w:p w14:paraId="35538859" w14:textId="77777777" w:rsidR="00437B94" w:rsidRPr="00CE1A05" w:rsidRDefault="00437B94" w:rsidP="00437B94">
      <w:pPr>
        <w:spacing w:after="0" w:line="240" w:lineRule="auto"/>
        <w:ind w:firstLine="720"/>
        <w:jc w:val="both"/>
        <w:rPr>
          <w:rFonts w:ascii="Times New Roman" w:eastAsia="Times New Roman" w:hAnsi="Times New Roman" w:cs="Times New Roman"/>
          <w:bCs/>
          <w:sz w:val="24"/>
          <w:szCs w:val="24"/>
          <w:lang w:val="lv-LV" w:eastAsia="lv-LV"/>
        </w:rPr>
      </w:pPr>
      <w:r w:rsidRPr="00CE1A05">
        <w:rPr>
          <w:rFonts w:ascii="Times New Roman" w:eastAsia="Times New Roman" w:hAnsi="Times New Roman" w:cs="Times New Roman"/>
          <w:bCs/>
          <w:sz w:val="24"/>
          <w:szCs w:val="24"/>
          <w:lang w:val="lv-LV" w:eastAsia="lv-LV"/>
        </w:rPr>
        <w:t xml:space="preserve">Plāna īstenošanas pasākumu </w:t>
      </w:r>
      <w:r w:rsidR="00714892" w:rsidRPr="00CE1A05">
        <w:rPr>
          <w:rFonts w:ascii="Times New Roman" w:eastAsia="Times New Roman" w:hAnsi="Times New Roman" w:cs="Times New Roman"/>
          <w:bCs/>
          <w:sz w:val="24"/>
          <w:szCs w:val="24"/>
          <w:lang w:val="lv-LV" w:eastAsia="lv-LV"/>
        </w:rPr>
        <w:t xml:space="preserve">īstenošanai </w:t>
      </w:r>
      <w:r w:rsidRPr="00CE1A05">
        <w:rPr>
          <w:rFonts w:ascii="Times New Roman" w:eastAsia="Times New Roman" w:hAnsi="Times New Roman" w:cs="Times New Roman"/>
          <w:bCs/>
          <w:sz w:val="24"/>
          <w:szCs w:val="24"/>
          <w:lang w:val="lv-LV" w:eastAsia="lv-LV"/>
        </w:rPr>
        <w:t>nepieciešamo līdzekļu indikatīvs aprēķins iekļauts Plāna pielikumā.</w:t>
      </w:r>
    </w:p>
    <w:p w14:paraId="60A28EBA" w14:textId="77777777" w:rsidR="00214C12" w:rsidRPr="00CE1A05" w:rsidRDefault="00214C12" w:rsidP="00214C12">
      <w:pPr>
        <w:spacing w:after="0" w:line="240" w:lineRule="auto"/>
        <w:ind w:firstLine="709"/>
        <w:jc w:val="both"/>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Plānā netiek iekļauti pasākumi, kuru izpildei paredzēts finansējums no Darbības programmas 2014.-2020. ESF, un, kuri tiek turpināti atbilstoši projektā Nr. 9.1.2. un projektā Nr. 9.1.3.</w:t>
      </w:r>
      <w:r w:rsidRPr="00CE1A05">
        <w:rPr>
          <w:rStyle w:val="FootnoteReference"/>
          <w:rFonts w:ascii="Times New Roman" w:eastAsia="Calibri" w:hAnsi="Times New Roman" w:cs="Times New Roman"/>
          <w:sz w:val="24"/>
          <w:szCs w:val="24"/>
          <w:lang w:val="lv-LV"/>
        </w:rPr>
        <w:footnoteReference w:id="4"/>
      </w:r>
      <w:r w:rsidRPr="00CE1A05">
        <w:rPr>
          <w:rFonts w:ascii="Times New Roman" w:eastAsia="Calibri" w:hAnsi="Times New Roman" w:cs="Times New Roman"/>
          <w:sz w:val="24"/>
          <w:szCs w:val="24"/>
          <w:lang w:val="lv-LV"/>
        </w:rPr>
        <w:t xml:space="preserve"> plānotajām aktivitātēm līdz abu projektu beigām (2023.gada beigām). Šie pasākumi netiek atkārtoti iekļauti Plānā. </w:t>
      </w:r>
    </w:p>
    <w:p w14:paraId="574A71F3" w14:textId="77777777" w:rsidR="00E56922" w:rsidRPr="00CE1A05" w:rsidRDefault="00E56922" w:rsidP="00E56922">
      <w:pPr>
        <w:spacing w:after="0" w:line="240" w:lineRule="auto"/>
        <w:ind w:firstLine="709"/>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Tāpat Plāna izstrādē ievēroti Ministru kabineta 2014.gada 2.decembra noteikumos “Attīstības plānošanas dokumentu izstrādes un ietekmes izvērtēšanas noteikumi” noteiktais, un saskaņā ar šiem noteikumiem, Plāns ir īstermiņa </w:t>
      </w:r>
      <w:r w:rsidRPr="00CE1A05">
        <w:rPr>
          <w:rFonts w:ascii="Times New Roman" w:eastAsia="Times New Roman" w:hAnsi="Times New Roman" w:cs="Times New Roman"/>
          <w:sz w:val="24"/>
          <w:szCs w:val="24"/>
          <w:lang w:val="lv-LV" w:eastAsia="lv-LV"/>
        </w:rPr>
        <w:t xml:space="preserve">politikas plānošanas dokuments, kuru ir izstrādājusi Tieslietu ministrijas Nozaru politikas departamenta Kriminālsodu izpildes politikas nodaļa, </w:t>
      </w:r>
      <w:r w:rsidRPr="00CE1A05">
        <w:rPr>
          <w:rFonts w:ascii="Times New Roman" w:hAnsi="Times New Roman" w:cs="Times New Roman"/>
          <w:sz w:val="24"/>
          <w:szCs w:val="24"/>
          <w:lang w:val="lv-LV"/>
        </w:rPr>
        <w:t>balstoties uz visu līdz šim Ministru kabinetā apstiprināto politikas plānošanas dokumentu attiecībā uz notiesāto resocializācijas, ieslodzīto izglītības, notiesāto nodarbinātības attīstības, attieksmes pret notiesātajiem nepilngadīgajiem īstenošanas rezultātiem, konsultācijām ar Ieslodzījuma vietu pārvaldes un Valsts probācijas dienesta ekspertiem un citām iesaistītām pusēm, kā arī ņemot vērā pieejamos pētījumus.</w:t>
      </w:r>
    </w:p>
    <w:p w14:paraId="5E026532" w14:textId="21827E11" w:rsidR="00404070" w:rsidRPr="00CE1A05" w:rsidRDefault="00404070" w:rsidP="00404070">
      <w:pPr>
        <w:spacing w:after="0" w:line="240" w:lineRule="auto"/>
        <w:ind w:firstLine="720"/>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Plāna izstrādē ievēroti Ministru kabineta 2009. gada 25. augusta noteikumos Nr. 970 „Sabiedrības līdzdalības kārtība attīstības plānošanas procesā” noteiktā kārtība sabiedrības iesaistei, publicējot Plāna projektu </w:t>
      </w:r>
      <w:r w:rsidR="00F71988" w:rsidRPr="00CE1A05">
        <w:rPr>
          <w:rFonts w:ascii="Times New Roman" w:hAnsi="Times New Roman" w:cs="Times New Roman"/>
          <w:sz w:val="24"/>
          <w:szCs w:val="24"/>
          <w:lang w:val="lv-LV"/>
        </w:rPr>
        <w:t>Tiesību aktu projektu publiskajā portālā</w:t>
      </w:r>
      <w:r w:rsidRPr="00CE1A05">
        <w:rPr>
          <w:rFonts w:ascii="Times New Roman" w:hAnsi="Times New Roman" w:cs="Times New Roman"/>
          <w:sz w:val="24"/>
          <w:szCs w:val="24"/>
          <w:lang w:val="lv-LV"/>
        </w:rPr>
        <w:t xml:space="preserve"> </w:t>
      </w:r>
      <w:r w:rsidR="00D16FB2" w:rsidRPr="00CE1A05">
        <w:rPr>
          <w:rFonts w:ascii="Times New Roman" w:hAnsi="Times New Roman" w:cs="Times New Roman"/>
          <w:sz w:val="24"/>
          <w:szCs w:val="24"/>
          <w:highlight w:val="yellow"/>
          <w:lang w:val="lv-LV"/>
        </w:rPr>
        <w:t>2022.</w:t>
      </w:r>
      <w:r w:rsidRPr="00CE1A05">
        <w:rPr>
          <w:rFonts w:ascii="Times New Roman" w:hAnsi="Times New Roman" w:cs="Times New Roman"/>
          <w:sz w:val="24"/>
          <w:szCs w:val="24"/>
          <w:highlight w:val="yellow"/>
          <w:lang w:val="lv-LV"/>
        </w:rPr>
        <w:t xml:space="preserve"> gada </w:t>
      </w:r>
      <w:r w:rsidR="00D16FB2" w:rsidRPr="00CE1A05">
        <w:rPr>
          <w:rFonts w:ascii="Times New Roman" w:hAnsi="Times New Roman" w:cs="Times New Roman"/>
          <w:sz w:val="24"/>
          <w:szCs w:val="24"/>
          <w:highlight w:val="yellow"/>
          <w:lang w:val="lv-LV"/>
        </w:rPr>
        <w:t>.....</w:t>
      </w:r>
      <w:r w:rsidRPr="00CE1A05">
        <w:rPr>
          <w:rFonts w:ascii="Times New Roman" w:hAnsi="Times New Roman" w:cs="Times New Roman"/>
          <w:sz w:val="24"/>
          <w:szCs w:val="24"/>
          <w:highlight w:val="yellow"/>
          <w:lang w:val="lv-LV"/>
        </w:rPr>
        <w:t>.</w:t>
      </w:r>
      <w:r w:rsidRPr="00CE1A05">
        <w:rPr>
          <w:rFonts w:ascii="Times New Roman" w:hAnsi="Times New Roman" w:cs="Times New Roman"/>
          <w:sz w:val="24"/>
          <w:szCs w:val="24"/>
          <w:lang w:val="lv-LV"/>
        </w:rPr>
        <w:t xml:space="preserve">  Sabiedrības viedokļi par Plānu </w:t>
      </w:r>
      <w:r w:rsidR="00F92B6C" w:rsidRPr="00F92B6C">
        <w:rPr>
          <w:rFonts w:ascii="Times New Roman" w:hAnsi="Times New Roman" w:cs="Times New Roman"/>
          <w:sz w:val="24"/>
          <w:szCs w:val="24"/>
          <w:highlight w:val="yellow"/>
          <w:lang w:val="lv-LV"/>
        </w:rPr>
        <w:t>tika/</w:t>
      </w:r>
      <w:r w:rsidR="00D16FB2" w:rsidRPr="00CE1A05">
        <w:rPr>
          <w:rFonts w:ascii="Times New Roman" w:hAnsi="Times New Roman" w:cs="Times New Roman"/>
          <w:sz w:val="24"/>
          <w:szCs w:val="24"/>
          <w:highlight w:val="yellow"/>
          <w:lang w:val="lv-LV"/>
        </w:rPr>
        <w:t>netika</w:t>
      </w:r>
      <w:r w:rsidRPr="00CE1A05">
        <w:rPr>
          <w:rFonts w:ascii="Times New Roman" w:hAnsi="Times New Roman" w:cs="Times New Roman"/>
          <w:sz w:val="24"/>
          <w:szCs w:val="24"/>
          <w:lang w:val="lv-LV"/>
        </w:rPr>
        <w:t xml:space="preserve"> saņemti.</w:t>
      </w:r>
    </w:p>
    <w:p w14:paraId="1CF11AEA" w14:textId="77777777" w:rsidR="000B5A8B" w:rsidRPr="00CE1A05" w:rsidRDefault="000B5A8B" w:rsidP="00B4766E">
      <w:pPr>
        <w:pStyle w:val="NormalWeb"/>
        <w:shd w:val="clear" w:color="auto" w:fill="FFFFFF"/>
        <w:spacing w:line="293" w:lineRule="atLeast"/>
        <w:ind w:firstLine="567"/>
        <w:rPr>
          <w:b/>
          <w:bCs/>
        </w:rPr>
      </w:pPr>
      <w:r w:rsidRPr="00CE1A05">
        <w:rPr>
          <w:b/>
          <w:bCs/>
        </w:rPr>
        <w:t>II. Esošās situācijas raks</w:t>
      </w:r>
      <w:bookmarkStart w:id="0" w:name="_GoBack"/>
      <w:bookmarkEnd w:id="0"/>
      <w:r w:rsidRPr="00CE1A05">
        <w:rPr>
          <w:b/>
          <w:bCs/>
        </w:rPr>
        <w:t>turojums</w:t>
      </w:r>
    </w:p>
    <w:p w14:paraId="68A23E20" w14:textId="77777777" w:rsidR="00AD59B6" w:rsidRPr="00CE1A05" w:rsidRDefault="00AD59B6" w:rsidP="00AD59B6">
      <w:pPr>
        <w:spacing w:after="0" w:line="240" w:lineRule="auto"/>
        <w:ind w:firstLine="720"/>
        <w:jc w:val="both"/>
        <w:rPr>
          <w:rFonts w:ascii="Times New Roman" w:eastAsia="Times New Roman" w:hAnsi="Times New Roman" w:cs="Times New Roman"/>
          <w:sz w:val="24"/>
          <w:szCs w:val="24"/>
          <w:lang w:val="lv-LV" w:eastAsia="x-none"/>
        </w:rPr>
      </w:pPr>
      <w:r w:rsidRPr="00CE1A05">
        <w:rPr>
          <w:rFonts w:ascii="Times New Roman" w:eastAsia="Times New Roman" w:hAnsi="Times New Roman" w:cs="Times New Roman"/>
          <w:bCs/>
          <w:sz w:val="24"/>
          <w:szCs w:val="24"/>
          <w:lang w:val="lv-LV" w:eastAsia="x-none"/>
        </w:rPr>
        <w:t xml:space="preserve">Latvijā </w:t>
      </w:r>
      <w:r w:rsidRPr="00CE1A05">
        <w:rPr>
          <w:rFonts w:ascii="Times New Roman" w:eastAsia="Times New Roman" w:hAnsi="Times New Roman" w:cs="Times New Roman"/>
          <w:sz w:val="24"/>
          <w:szCs w:val="24"/>
          <w:lang w:val="lv-LV" w:eastAsia="x-none"/>
        </w:rPr>
        <w:t>2009. gadā tika apstiprināta Ar brīvības atņemšanas sodu notiesāto personu resocializācijas koncepcija (turpmāk – Resocializācijas koncepcija</w:t>
      </w:r>
      <w:r w:rsidRPr="00CE1A05">
        <w:rPr>
          <w:rFonts w:ascii="Times New Roman" w:eastAsia="Times New Roman" w:hAnsi="Times New Roman" w:cs="Times New Roman"/>
          <w:sz w:val="24"/>
          <w:szCs w:val="24"/>
          <w:vertAlign w:val="superscript"/>
          <w:lang w:val="lv-LV" w:eastAsia="x-none"/>
        </w:rPr>
        <w:footnoteReference w:id="5"/>
      </w:r>
      <w:r w:rsidRPr="00CE1A05">
        <w:rPr>
          <w:rFonts w:ascii="Times New Roman" w:eastAsia="Times New Roman" w:hAnsi="Times New Roman" w:cs="Times New Roman"/>
          <w:sz w:val="24"/>
          <w:szCs w:val="24"/>
          <w:lang w:val="lv-LV" w:eastAsia="x-none"/>
        </w:rPr>
        <w:t xml:space="preserve">), kurā ietvertais notiesāto resocializācijas modelis Latvijas Sodu izpildes kodeksā tika nostiprināts 2011. gadā. Tādējādi pirmajā posmā tika izveidots pilnvērtīgs resocializācijas modelis, kas vairāk skāra IeVP un VPD kompetenču sadalījuma jautājumus, kā arī centienus radīt/ iegūt visus nepieciešamos un tobrīd vēl trūkstošos resocializācijas instrumentus, it īpaši, resocializācijas programmas. </w:t>
      </w:r>
    </w:p>
    <w:p w14:paraId="33363787" w14:textId="77777777" w:rsidR="00AD59B6" w:rsidRPr="00CE1A05" w:rsidRDefault="00AD59B6" w:rsidP="00AD59B6">
      <w:pPr>
        <w:spacing w:after="0" w:line="240" w:lineRule="auto"/>
        <w:ind w:firstLine="720"/>
        <w:jc w:val="both"/>
        <w:rPr>
          <w:rFonts w:ascii="Times New Roman" w:eastAsia="Times New Roman" w:hAnsi="Times New Roman" w:cs="Times New Roman"/>
          <w:sz w:val="24"/>
          <w:szCs w:val="24"/>
          <w:lang w:val="lv-LV" w:eastAsia="x-none"/>
        </w:rPr>
      </w:pPr>
      <w:r w:rsidRPr="00CE1A05">
        <w:rPr>
          <w:rFonts w:ascii="Times New Roman" w:eastAsia="Times New Roman" w:hAnsi="Times New Roman" w:cs="Times New Roman"/>
          <w:sz w:val="24"/>
          <w:szCs w:val="24"/>
          <w:lang w:val="lv-LV" w:eastAsia="x-none"/>
        </w:rPr>
        <w:t>2015. gadā tika apstiprinātas Ieslodzīto resocializācijas pamatnostādnes un to Īstenošanas  plāns, kuros jau lielāka uzmanība tika pievērsta esošo resocializācijas instrumentu satura kvalitatīvai izvērtēšanai un pilnveidošanai, lai tie atbilstu pasaules praksē pastāvošajiem kvalitātes kritērijiem, kā arī darbinieku kvalitatīvu mācību aspektam. Tādējādi otrajā posmā galvenais fokuss ir ticis pievērsts kvalitātes nodrošināšanas aspektam.</w:t>
      </w:r>
    </w:p>
    <w:p w14:paraId="41FD1115" w14:textId="77777777" w:rsidR="00042887" w:rsidRPr="00CE1A05" w:rsidRDefault="00AD59B6" w:rsidP="00AD59B6">
      <w:pPr>
        <w:spacing w:after="0" w:line="240" w:lineRule="auto"/>
        <w:ind w:firstLine="709"/>
        <w:jc w:val="both"/>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Pamatnostādnes kā trešā posma ideju nesējas paredz jau dziļāku koncentrēšanos uz ieslodzīto un probācijas klientu tuvināšanu sabiedrībā notiekošajiem procesiem, resocializācijas darba elastības veicināšanu</w:t>
      </w:r>
      <w:r w:rsidRPr="00CE1A05" w:rsidDel="00C275DD">
        <w:rPr>
          <w:rFonts w:ascii="Times New Roman" w:eastAsia="Calibri" w:hAnsi="Times New Roman" w:cs="Times New Roman"/>
          <w:sz w:val="24"/>
          <w:szCs w:val="24"/>
          <w:lang w:val="lv-LV"/>
        </w:rPr>
        <w:t xml:space="preserve"> </w:t>
      </w:r>
      <w:r w:rsidRPr="00CE1A05">
        <w:rPr>
          <w:rFonts w:ascii="Times New Roman" w:eastAsia="Calibri" w:hAnsi="Times New Roman" w:cs="Times New Roman"/>
          <w:sz w:val="24"/>
          <w:szCs w:val="24"/>
          <w:lang w:val="lv-LV"/>
        </w:rPr>
        <w:t xml:space="preserve">un darba metožu un pakalpojumu pielāgošanu ieslodzīto un probācijas klientu individuālajām un ļoti dinamiskajām vajadzībām. Resocializācijas politikas attīstības trešajā posmā īpaša uzmanība tiek pievērsta darba ar specifiskām mērķa grupām, piemēram, personas, kurām ir garīgās veselības problēmas, atkarīgie, sievietes, bērni un jaunieši, attīstībai, kriminālsodu izpildes (resocializācijas darba) efektivitātes pētījumiem, kā arī IeVP un VPD personāla profesionālās sagatavotības un noturības nozīmei un atbilstošai infrastruktūrai kā sekmīga resocializācijas procesa priekšnosacījumam. </w:t>
      </w:r>
    </w:p>
    <w:p w14:paraId="589FAA1C" w14:textId="1A9D0169" w:rsidR="00505B01" w:rsidRPr="00CE1A05" w:rsidRDefault="00505B01" w:rsidP="00505B01">
      <w:pPr>
        <w:spacing w:after="0" w:line="240" w:lineRule="auto"/>
        <w:ind w:firstLine="567"/>
        <w:jc w:val="both"/>
        <w:rPr>
          <w:rFonts w:ascii="Times New Roman" w:eastAsia="Calibri" w:hAnsi="Times New Roman" w:cs="Times New Roman"/>
          <w:iCs/>
          <w:sz w:val="24"/>
          <w:szCs w:val="24"/>
          <w:lang w:val="lv-LV"/>
        </w:rPr>
      </w:pPr>
      <w:r w:rsidRPr="00CE1A05">
        <w:rPr>
          <w:rFonts w:ascii="Times New Roman" w:eastAsia="Calibri" w:hAnsi="Times New Roman" w:cs="Times New Roman"/>
          <w:iCs/>
          <w:sz w:val="24"/>
          <w:szCs w:val="24"/>
          <w:lang w:val="lv-LV"/>
        </w:rPr>
        <w:t>Plāna izstrādes mērķis ir Pamatnostādņu ieviešana</w:t>
      </w:r>
      <w:r w:rsidR="00042887" w:rsidRPr="00CE1A05">
        <w:rPr>
          <w:rFonts w:ascii="Times New Roman" w:eastAsia="Calibri" w:hAnsi="Times New Roman" w:cs="Times New Roman"/>
          <w:iCs/>
          <w:sz w:val="24"/>
          <w:szCs w:val="24"/>
          <w:lang w:val="lv-LV"/>
        </w:rPr>
        <w:t xml:space="preserve"> noteiktajā periodā</w:t>
      </w:r>
      <w:r w:rsidRPr="00CE1A05">
        <w:rPr>
          <w:rFonts w:ascii="Times New Roman" w:eastAsia="Calibri" w:hAnsi="Times New Roman" w:cs="Times New Roman"/>
          <w:iCs/>
          <w:sz w:val="24"/>
          <w:szCs w:val="24"/>
          <w:lang w:val="lv-LV"/>
        </w:rPr>
        <w:t>, lai nodrošinātu tajās noteiktā resocializācijas politikas mērķa - mazināt noziedzīgās uzvedības riskus ieslodzītajiem un probācijas klientiem soda izpildes laikā, tādējādi radot priekšnoteikumus personas veiksmīgai iekļaušanai sabiedrībā pēc soda izpildes beigām, t.sk. aktīvai līdzdalībai sabiedrības procesos (arī nodarbināmības jomā), sasniegšanu.</w:t>
      </w:r>
    </w:p>
    <w:p w14:paraId="004DCFBD" w14:textId="77777777" w:rsidR="00505B01" w:rsidRPr="00CE1A05" w:rsidRDefault="00505B01" w:rsidP="00505B01">
      <w:pPr>
        <w:spacing w:after="0" w:line="240" w:lineRule="auto"/>
        <w:ind w:firstLine="567"/>
        <w:jc w:val="both"/>
        <w:rPr>
          <w:rFonts w:ascii="Times New Roman" w:eastAsia="Calibri" w:hAnsi="Times New Roman" w:cs="Times New Roman"/>
          <w:iCs/>
          <w:sz w:val="24"/>
          <w:szCs w:val="24"/>
          <w:lang w:val="lv-LV"/>
        </w:rPr>
        <w:sectPr w:rsidR="00505B01" w:rsidRPr="00CE1A05" w:rsidSect="008E7B5D">
          <w:headerReference w:type="default" r:id="rId14"/>
          <w:footerReference w:type="default" r:id="rId15"/>
          <w:footerReference w:type="first" r:id="rId16"/>
          <w:pgSz w:w="11906" w:h="16838"/>
          <w:pgMar w:top="1134" w:right="1440" w:bottom="1440" w:left="993" w:header="709" w:footer="709" w:gutter="0"/>
          <w:cols w:space="708"/>
          <w:docGrid w:linePitch="360"/>
        </w:sectPr>
      </w:pPr>
      <w:r w:rsidRPr="00CE1A05">
        <w:rPr>
          <w:rFonts w:ascii="Times New Roman" w:eastAsia="Calibri" w:hAnsi="Times New Roman" w:cs="Times New Roman"/>
          <w:iCs/>
          <w:sz w:val="24"/>
          <w:szCs w:val="24"/>
          <w:lang w:val="lv-LV"/>
        </w:rPr>
        <w:t>Plāna pasākumu darbības rezultāti un rezultatīvie rādītāji ir veidoti, balstoties uz Pamatnostādnēs izvirzītajiem politikas rezultātiem un to rezultatīvajiem rādītājiem. Tabulā norādīta rezultatīvo rādītāju starpvērtība, kuru plānots sasniegt līdz 2024. gadam.</w:t>
      </w:r>
    </w:p>
    <w:p w14:paraId="442737CA" w14:textId="77777777" w:rsidR="00230748" w:rsidRPr="00CE1A05" w:rsidRDefault="00230748" w:rsidP="001835EA">
      <w:pPr>
        <w:pStyle w:val="BodyText"/>
        <w:jc w:val="center"/>
        <w:rPr>
          <w:sz w:val="24"/>
        </w:rPr>
      </w:pPr>
    </w:p>
    <w:p w14:paraId="2F9407B8" w14:textId="77777777" w:rsidR="007667DD" w:rsidRPr="00CE1A05" w:rsidRDefault="007667DD" w:rsidP="00BB3628">
      <w:pPr>
        <w:spacing w:after="0" w:line="240" w:lineRule="auto"/>
        <w:jc w:val="both"/>
        <w:rPr>
          <w:rFonts w:ascii="Times New Roman" w:eastAsia="Calibri" w:hAnsi="Times New Roman" w:cs="Times New Roman"/>
          <w:i/>
          <w:sz w:val="24"/>
          <w:szCs w:val="24"/>
          <w:lang w:val="lv-LV"/>
        </w:rPr>
      </w:pPr>
    </w:p>
    <w:tbl>
      <w:tblPr>
        <w:tblStyle w:val="TableGrid"/>
        <w:tblW w:w="14454" w:type="dxa"/>
        <w:tblLayout w:type="fixed"/>
        <w:tblLook w:val="04A0" w:firstRow="1" w:lastRow="0" w:firstColumn="1" w:lastColumn="0" w:noHBand="0" w:noVBand="1"/>
      </w:tblPr>
      <w:tblGrid>
        <w:gridCol w:w="702"/>
        <w:gridCol w:w="143"/>
        <w:gridCol w:w="2549"/>
        <w:gridCol w:w="73"/>
        <w:gridCol w:w="7"/>
        <w:gridCol w:w="61"/>
        <w:gridCol w:w="41"/>
        <w:gridCol w:w="28"/>
        <w:gridCol w:w="219"/>
        <w:gridCol w:w="2263"/>
        <w:gridCol w:w="20"/>
        <w:gridCol w:w="123"/>
        <w:gridCol w:w="10"/>
        <w:gridCol w:w="20"/>
        <w:gridCol w:w="2943"/>
        <w:gridCol w:w="285"/>
        <w:gridCol w:w="144"/>
        <w:gridCol w:w="988"/>
        <w:gridCol w:w="288"/>
        <w:gridCol w:w="1421"/>
        <w:gridCol w:w="33"/>
        <w:gridCol w:w="2093"/>
      </w:tblGrid>
      <w:tr w:rsidR="00B11511" w:rsidRPr="00F92B6C" w14:paraId="47B74FA3" w14:textId="77777777" w:rsidTr="009B4864">
        <w:trPr>
          <w:trHeight w:val="729"/>
        </w:trPr>
        <w:tc>
          <w:tcPr>
            <w:tcW w:w="3823" w:type="dxa"/>
            <w:gridSpan w:val="9"/>
            <w:shd w:val="clear" w:color="auto" w:fill="auto"/>
          </w:tcPr>
          <w:p w14:paraId="5CF8DCB5" w14:textId="77777777" w:rsidR="00B11511" w:rsidRPr="00CE1A05" w:rsidRDefault="00B11511" w:rsidP="00B11511">
            <w:pPr>
              <w:tabs>
                <w:tab w:val="left" w:pos="993"/>
              </w:tabs>
              <w:jc w:val="both"/>
              <w:rPr>
                <w:rFonts w:ascii="Times New Roman" w:hAnsi="Times New Roman" w:cs="Times New Roman"/>
                <w:b/>
                <w:bCs/>
                <w:sz w:val="24"/>
                <w:szCs w:val="24"/>
                <w:lang w:val="lv-LV"/>
              </w:rPr>
            </w:pPr>
            <w:bookmarkStart w:id="1" w:name="_Hlk105746411"/>
            <w:r w:rsidRPr="00CE1A05">
              <w:rPr>
                <w:rFonts w:ascii="Times New Roman" w:hAnsi="Times New Roman" w:cs="Times New Roman"/>
                <w:b/>
                <w:bCs/>
                <w:sz w:val="24"/>
                <w:szCs w:val="24"/>
                <w:lang w:val="lv-LV"/>
              </w:rPr>
              <w:t>Plāna mērķis</w:t>
            </w:r>
          </w:p>
        </w:tc>
        <w:tc>
          <w:tcPr>
            <w:tcW w:w="10631" w:type="dxa"/>
            <w:gridSpan w:val="13"/>
            <w:shd w:val="clear" w:color="auto" w:fill="auto"/>
          </w:tcPr>
          <w:p w14:paraId="5237F4CD" w14:textId="4B16F8C5" w:rsidR="00B11511" w:rsidRPr="00CE1A05" w:rsidRDefault="001B7DA4" w:rsidP="001B7DA4">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Plāna izstrādes mērķis ir </w:t>
            </w:r>
            <w:r w:rsidR="00042887" w:rsidRPr="00CE1A05">
              <w:rPr>
                <w:rFonts w:ascii="Times New Roman" w:hAnsi="Times New Roman" w:cs="Times New Roman"/>
                <w:sz w:val="24"/>
                <w:szCs w:val="24"/>
                <w:lang w:val="lv-LV"/>
              </w:rPr>
              <w:t>nodrošināt secīgu un plānotu institūciju rīcību not</w:t>
            </w:r>
            <w:r w:rsidR="00D35441" w:rsidRPr="00CE1A05">
              <w:rPr>
                <w:rFonts w:ascii="Times New Roman" w:hAnsi="Times New Roman" w:cs="Times New Roman"/>
                <w:sz w:val="24"/>
                <w:szCs w:val="24"/>
                <w:lang w:val="lv-LV"/>
              </w:rPr>
              <w:t xml:space="preserve">eiktajā </w:t>
            </w:r>
            <w:r w:rsidR="00042887" w:rsidRPr="00CE1A05">
              <w:rPr>
                <w:rFonts w:ascii="Times New Roman" w:hAnsi="Times New Roman" w:cs="Times New Roman"/>
                <w:sz w:val="24"/>
                <w:szCs w:val="24"/>
                <w:lang w:val="lv-LV"/>
              </w:rPr>
              <w:t>periodā, kas ļautu</w:t>
            </w:r>
            <w:r w:rsidR="00D35441" w:rsidRPr="00CE1A05">
              <w:rPr>
                <w:rFonts w:ascii="Times New Roman" w:hAnsi="Times New Roman" w:cs="Times New Roman"/>
                <w:sz w:val="24"/>
                <w:szCs w:val="24"/>
                <w:lang w:val="lv-LV"/>
              </w:rPr>
              <w:t xml:space="preserve"> sasniegt</w:t>
            </w:r>
            <w:r w:rsidR="00042887" w:rsidRPr="00CE1A05">
              <w:rPr>
                <w:rFonts w:ascii="Times New Roman" w:hAnsi="Times New Roman" w:cs="Times New Roman"/>
                <w:sz w:val="24"/>
                <w:szCs w:val="24"/>
                <w:lang w:val="lv-LV"/>
              </w:rPr>
              <w:t xml:space="preserve"> </w:t>
            </w:r>
            <w:r w:rsidR="00E252DD" w:rsidRPr="00CE1A05">
              <w:rPr>
                <w:rFonts w:ascii="Times New Roman" w:hAnsi="Times New Roman" w:cs="Times New Roman"/>
                <w:sz w:val="24"/>
                <w:szCs w:val="24"/>
                <w:lang w:val="lv-LV"/>
              </w:rPr>
              <w:t>resocializācijas politikas mērķ</w:t>
            </w:r>
            <w:r w:rsidR="00D35441" w:rsidRPr="00CE1A05">
              <w:rPr>
                <w:rFonts w:ascii="Times New Roman" w:hAnsi="Times New Roman" w:cs="Times New Roman"/>
                <w:sz w:val="24"/>
                <w:szCs w:val="24"/>
                <w:lang w:val="lv-LV"/>
              </w:rPr>
              <w:t>i (</w:t>
            </w:r>
            <w:r w:rsidR="00E252DD" w:rsidRPr="00CE1A05">
              <w:rPr>
                <w:rFonts w:ascii="Times New Roman" w:hAnsi="Times New Roman" w:cs="Times New Roman"/>
                <w:sz w:val="24"/>
                <w:szCs w:val="24"/>
                <w:lang w:val="lv-LV"/>
              </w:rPr>
              <w:t>mazināt noziedzīgās uzvedības riskus ieslodzītajiem un probācijas klientiem soda izpildes laikā, tādējādi radot priekšnoteikumus personas veiksmīgai iekļaušanai sabiedrībā pēc soda izpildes beigām, t.sk. aktīvai līdzdalībai sabiedrības procesos (arī nodarbināmības jomā), sasniegšanu</w:t>
            </w:r>
            <w:r w:rsidR="00D35441" w:rsidRPr="00CE1A05">
              <w:rPr>
                <w:rFonts w:ascii="Times New Roman" w:hAnsi="Times New Roman" w:cs="Times New Roman"/>
                <w:sz w:val="24"/>
                <w:szCs w:val="24"/>
                <w:lang w:val="lv-LV"/>
              </w:rPr>
              <w:t>)</w:t>
            </w:r>
            <w:r w:rsidR="00E252DD" w:rsidRPr="00CE1A05">
              <w:rPr>
                <w:rFonts w:ascii="Times New Roman" w:hAnsi="Times New Roman" w:cs="Times New Roman"/>
                <w:sz w:val="24"/>
                <w:szCs w:val="24"/>
                <w:lang w:val="lv-LV"/>
              </w:rPr>
              <w:t>.</w:t>
            </w:r>
          </w:p>
        </w:tc>
      </w:tr>
      <w:tr w:rsidR="00D60504" w:rsidRPr="00CE1A05" w14:paraId="36389940" w14:textId="77777777" w:rsidTr="009B4864">
        <w:trPr>
          <w:trHeight w:val="729"/>
        </w:trPr>
        <w:tc>
          <w:tcPr>
            <w:tcW w:w="3823" w:type="dxa"/>
            <w:gridSpan w:val="9"/>
            <w:shd w:val="clear" w:color="auto" w:fill="auto"/>
          </w:tcPr>
          <w:p w14:paraId="5E770105" w14:textId="77777777" w:rsidR="00D60504" w:rsidRPr="00CE1A05" w:rsidRDefault="00D60504" w:rsidP="00A623C1">
            <w:pPr>
              <w:tabs>
                <w:tab w:val="left" w:pos="993"/>
              </w:tabs>
              <w:jc w:val="both"/>
              <w:rPr>
                <w:rFonts w:ascii="Times New Roman" w:hAnsi="Times New Roman" w:cs="Times New Roman"/>
                <w:b/>
                <w:sz w:val="24"/>
                <w:szCs w:val="24"/>
                <w:lang w:val="lv-LV"/>
              </w:rPr>
            </w:pPr>
            <w:bookmarkStart w:id="2" w:name="_Hlk105593427"/>
            <w:bookmarkEnd w:id="1"/>
            <w:r w:rsidRPr="00CE1A05">
              <w:rPr>
                <w:rFonts w:ascii="Times New Roman" w:hAnsi="Times New Roman" w:cs="Times New Roman"/>
                <w:b/>
                <w:sz w:val="24"/>
                <w:szCs w:val="24"/>
                <w:lang w:val="lv-LV"/>
              </w:rPr>
              <w:t>Politikas rezultāts/-i un rezultatīvais rādītājs/-i</w:t>
            </w:r>
          </w:p>
        </w:tc>
        <w:tc>
          <w:tcPr>
            <w:tcW w:w="10631" w:type="dxa"/>
            <w:gridSpan w:val="13"/>
            <w:shd w:val="clear" w:color="auto" w:fill="auto"/>
          </w:tcPr>
          <w:p w14:paraId="166F10BC" w14:textId="77777777" w:rsidR="00D60504" w:rsidRPr="00CE1A05" w:rsidRDefault="00D60504" w:rsidP="00A623C1">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1. Politikas rezultāts (PR) – Notiesāto un probācijas klientu īpatsvars, kas pēc soda izpildes beigām iesaistās nodarbināmībā un aktīvi iekļaujas sabiedrībā.</w:t>
            </w:r>
          </w:p>
          <w:tbl>
            <w:tblPr>
              <w:tblpPr w:leftFromText="180" w:rightFromText="180" w:vertAnchor="text" w:horzAnchor="margin" w:tblpY="308"/>
              <w:tblOverlap w:val="never"/>
              <w:tblW w:w="10199"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2969"/>
              <w:gridCol w:w="2410"/>
              <w:gridCol w:w="2410"/>
              <w:gridCol w:w="2410"/>
            </w:tblGrid>
            <w:tr w:rsidR="0033549D" w:rsidRPr="00CE1A05" w14:paraId="01CE0A45" w14:textId="76F13112" w:rsidTr="0033549D">
              <w:tc>
                <w:tcPr>
                  <w:tcW w:w="2969"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hideMark/>
                </w:tcPr>
                <w:p w14:paraId="3DE1AFB3" w14:textId="77777777"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r w:rsidRPr="00CE1A05">
                    <w:rPr>
                      <w:rFonts w:ascii="Times New Roman" w:eastAsia="Times New Roman" w:hAnsi="Times New Roman"/>
                      <w:b/>
                      <w:bCs/>
                      <w:sz w:val="24"/>
                      <w:szCs w:val="24"/>
                      <w:lang w:val="lv-LV" w:eastAsia="lv-LV"/>
                    </w:rPr>
                    <w:t>Rezultatīvais rādītājs (RR)</w:t>
                  </w:r>
                </w:p>
              </w:tc>
              <w:tc>
                <w:tcPr>
                  <w:tcW w:w="2410"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7A7C5498" w14:textId="77777777"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p>
              </w:tc>
              <w:tc>
                <w:tcPr>
                  <w:tcW w:w="2410"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2B232A58" w14:textId="391B3D53"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r w:rsidRPr="00CE1A05">
                    <w:rPr>
                      <w:rFonts w:ascii="Times New Roman" w:eastAsia="Times New Roman" w:hAnsi="Times New Roman"/>
                      <w:b/>
                      <w:bCs/>
                      <w:sz w:val="24"/>
                      <w:szCs w:val="24"/>
                      <w:lang w:val="lv-LV" w:eastAsia="lv-LV"/>
                    </w:rPr>
                    <w:t>2023</w:t>
                  </w:r>
                </w:p>
              </w:tc>
              <w:tc>
                <w:tcPr>
                  <w:tcW w:w="2410"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hideMark/>
                </w:tcPr>
                <w:p w14:paraId="161E30BC" w14:textId="1F7339FA"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r w:rsidRPr="00CE1A05">
                    <w:rPr>
                      <w:rFonts w:ascii="Times New Roman" w:eastAsia="Times New Roman" w:hAnsi="Times New Roman"/>
                      <w:b/>
                      <w:bCs/>
                      <w:sz w:val="24"/>
                      <w:szCs w:val="24"/>
                      <w:lang w:val="lv-LV" w:eastAsia="lv-LV"/>
                    </w:rPr>
                    <w:t>2024</w:t>
                  </w:r>
                </w:p>
                <w:p w14:paraId="1F405372" w14:textId="77777777"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p>
              </w:tc>
            </w:tr>
            <w:tr w:rsidR="0033549D" w:rsidRPr="00CE1A05" w14:paraId="3477696E" w14:textId="44A232B4" w:rsidTr="0033549D">
              <w:tc>
                <w:tcPr>
                  <w:tcW w:w="296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86CA1FA" w14:textId="77777777" w:rsidR="0033549D" w:rsidRPr="00CE1A05" w:rsidRDefault="0033549D" w:rsidP="0033549D">
                  <w:pPr>
                    <w:spacing w:after="0" w:line="240" w:lineRule="auto"/>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1. </w:t>
                  </w:r>
                  <w:r w:rsidRPr="00CE1A05">
                    <w:rPr>
                      <w:rFonts w:ascii="Times New Roman" w:eastAsia="Times New Roman" w:hAnsi="Times New Roman"/>
                      <w:i/>
                      <w:iCs/>
                      <w:sz w:val="24"/>
                      <w:szCs w:val="24"/>
                      <w:lang w:val="lv-LV" w:eastAsia="lv-LV"/>
                    </w:rPr>
                    <w:t>Nodarbināto bijušo ieslodzīto skaits</w:t>
                  </w:r>
                  <w:r w:rsidRPr="00CE1A05" w:rsidDel="00CF6A12">
                    <w:rPr>
                      <w:rFonts w:ascii="Times New Roman" w:eastAsia="Times New Roman" w:hAnsi="Times New Roman"/>
                      <w:i/>
                      <w:iCs/>
                      <w:sz w:val="24"/>
                      <w:szCs w:val="24"/>
                      <w:lang w:val="lv-LV" w:eastAsia="lv-LV"/>
                    </w:rPr>
                    <w:t xml:space="preserve"> </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C45CF3" w14:textId="712246A1" w:rsidR="0033549D" w:rsidRPr="00CE1A05" w:rsidRDefault="0033549D" w:rsidP="0033549D">
                  <w:pPr>
                    <w:spacing w:after="0" w:line="240" w:lineRule="auto"/>
                    <w:jc w:val="center"/>
                    <w:rPr>
                      <w:rFonts w:ascii="Times New Roman" w:eastAsia="Times New Roman" w:hAnsi="Times New Roman"/>
                      <w:strike/>
                      <w:sz w:val="24"/>
                      <w:szCs w:val="24"/>
                      <w:lang w:val="lv-LV" w:eastAsia="lv-LV"/>
                    </w:rPr>
                  </w:pPr>
                  <w:r w:rsidRPr="00CE1A05">
                    <w:rPr>
                      <w:rFonts w:ascii="Times New Roman" w:eastAsia="Times New Roman" w:hAnsi="Times New Roman"/>
                      <w:sz w:val="24"/>
                      <w:szCs w:val="24"/>
                      <w:lang w:val="lv-LV" w:eastAsia="lv-LV"/>
                    </w:rPr>
                    <w:t>Spēkā stājas normatīvie akti, kas nodrošina šādas informācijas saņemšanu</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648F16" w14:textId="650C7DA1" w:rsidR="0033549D" w:rsidRPr="00CE1A05" w:rsidRDefault="0033549D" w:rsidP="0033549D">
                  <w:pPr>
                    <w:spacing w:after="0" w:line="240" w:lineRule="auto"/>
                    <w:jc w:val="center"/>
                    <w:rPr>
                      <w:rFonts w:ascii="Times New Roman" w:eastAsia="Times New Roman" w:hAnsi="Times New Roman"/>
                      <w:strike/>
                      <w:sz w:val="24"/>
                      <w:szCs w:val="24"/>
                      <w:lang w:val="lv-LV" w:eastAsia="lv-LV"/>
                    </w:rPr>
                  </w:pPr>
                  <w:r w:rsidRPr="00CE1A05">
                    <w:rPr>
                      <w:rFonts w:ascii="Times New Roman" w:eastAsia="Times New Roman" w:hAnsi="Times New Roman"/>
                      <w:sz w:val="24"/>
                      <w:szCs w:val="24"/>
                      <w:lang w:eastAsia="lv-LV"/>
                    </w:rPr>
                    <w:t xml:space="preserve">Pieaug </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A8ED467" w14:textId="57E46C79"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 xml:space="preserve">Pieaug </w:t>
                  </w:r>
                </w:p>
              </w:tc>
            </w:tr>
            <w:tr w:rsidR="0033549D" w:rsidRPr="00F92B6C" w14:paraId="2E591A21" w14:textId="51F1B44E" w:rsidTr="0033549D">
              <w:tc>
                <w:tcPr>
                  <w:tcW w:w="2969" w:type="dxa"/>
                  <w:tcBorders>
                    <w:top w:val="outset" w:sz="6" w:space="0" w:color="414142"/>
                    <w:left w:val="outset" w:sz="6" w:space="0" w:color="414142"/>
                    <w:bottom w:val="outset" w:sz="6" w:space="0" w:color="414142"/>
                    <w:right w:val="outset" w:sz="6" w:space="0" w:color="414142"/>
                  </w:tcBorders>
                </w:tcPr>
                <w:p w14:paraId="64147E05" w14:textId="77777777" w:rsidR="0033549D" w:rsidRPr="00CE1A05" w:rsidRDefault="0033549D" w:rsidP="0033549D">
                  <w:pPr>
                    <w:spacing w:after="0" w:line="240" w:lineRule="auto"/>
                    <w:rPr>
                      <w:rFonts w:ascii="Times New Roman" w:eastAsia="Times New Roman" w:hAnsi="Times New Roman"/>
                      <w:i/>
                      <w:strike/>
                      <w:sz w:val="24"/>
                      <w:szCs w:val="24"/>
                      <w:lang w:val="lv-LV" w:eastAsia="lv-LV"/>
                    </w:rPr>
                  </w:pPr>
                  <w:r w:rsidRPr="00CE1A05">
                    <w:rPr>
                      <w:rFonts w:ascii="Times New Roman" w:hAnsi="Times New Roman"/>
                      <w:sz w:val="24"/>
                      <w:szCs w:val="24"/>
                      <w:lang w:val="lv-LV"/>
                    </w:rPr>
                    <w:t>2. </w:t>
                  </w:r>
                  <w:r w:rsidRPr="00CE1A05">
                    <w:rPr>
                      <w:rFonts w:ascii="Times New Roman" w:hAnsi="Times New Roman"/>
                      <w:i/>
                      <w:sz w:val="24"/>
                      <w:szCs w:val="24"/>
                      <w:lang w:val="lv-LV"/>
                    </w:rPr>
                    <w:t>Legālajā nodarbinātībā iesaistīto probācijas klientu īpatsvara pieaugums</w:t>
                  </w:r>
                </w:p>
              </w:tc>
              <w:tc>
                <w:tcPr>
                  <w:tcW w:w="2410" w:type="dxa"/>
                  <w:tcBorders>
                    <w:top w:val="outset" w:sz="6" w:space="0" w:color="414142"/>
                    <w:left w:val="outset" w:sz="6" w:space="0" w:color="414142"/>
                    <w:bottom w:val="outset" w:sz="6" w:space="0" w:color="414142"/>
                    <w:right w:val="outset" w:sz="6" w:space="0" w:color="414142"/>
                  </w:tcBorders>
                </w:tcPr>
                <w:p w14:paraId="507D512E" w14:textId="27BA9C40"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12%</w:t>
                  </w:r>
                </w:p>
              </w:tc>
              <w:tc>
                <w:tcPr>
                  <w:tcW w:w="2410" w:type="dxa"/>
                  <w:tcBorders>
                    <w:top w:val="outset" w:sz="6" w:space="0" w:color="414142"/>
                    <w:left w:val="outset" w:sz="6" w:space="0" w:color="414142"/>
                    <w:bottom w:val="outset" w:sz="6" w:space="0" w:color="414142"/>
                    <w:right w:val="outset" w:sz="6" w:space="0" w:color="414142"/>
                  </w:tcBorders>
                </w:tcPr>
                <w:p w14:paraId="1973370D" w14:textId="2B3C7995"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13 %</w:t>
                  </w:r>
                </w:p>
              </w:tc>
              <w:tc>
                <w:tcPr>
                  <w:tcW w:w="2410" w:type="dxa"/>
                  <w:tcBorders>
                    <w:top w:val="outset" w:sz="6" w:space="0" w:color="414142"/>
                    <w:left w:val="outset" w:sz="6" w:space="0" w:color="414142"/>
                    <w:bottom w:val="outset" w:sz="6" w:space="0" w:color="414142"/>
                    <w:right w:val="outset" w:sz="6" w:space="0" w:color="414142"/>
                  </w:tcBorders>
                </w:tcPr>
                <w:p w14:paraId="01337696" w14:textId="600A6312"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14 %</w:t>
                  </w:r>
                </w:p>
              </w:tc>
            </w:tr>
          </w:tbl>
          <w:p w14:paraId="2B4C4253" w14:textId="77777777" w:rsidR="00D60504" w:rsidRPr="00CE1A05" w:rsidRDefault="00D60504" w:rsidP="00A623C1">
            <w:pPr>
              <w:tabs>
                <w:tab w:val="left" w:pos="993"/>
              </w:tabs>
              <w:jc w:val="both"/>
              <w:rPr>
                <w:rFonts w:ascii="Times New Roman" w:hAnsi="Times New Roman" w:cs="Times New Roman"/>
                <w:sz w:val="24"/>
                <w:szCs w:val="24"/>
                <w:lang w:val="lv-LV"/>
              </w:rPr>
            </w:pPr>
          </w:p>
          <w:p w14:paraId="2799436E" w14:textId="77777777" w:rsidR="00D60504" w:rsidRPr="00CE1A05" w:rsidRDefault="00D60504" w:rsidP="00A623C1">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2. Politikas rezultāts (PR) – soda izpildes vajadzībām atbilstoša infrastruktūra IeVP un VPD, t.sk. ieviesti nepieciešamie e-risinājumi, efektivizējot iestāžu iekšējos procesus un atbrīvojot personālresursus resocializācijas īstenošanai.</w:t>
            </w:r>
          </w:p>
          <w:p w14:paraId="67AA1F3B" w14:textId="77777777" w:rsidR="0033549D" w:rsidRPr="00CE1A05" w:rsidRDefault="0033549D" w:rsidP="00A623C1">
            <w:pPr>
              <w:tabs>
                <w:tab w:val="left" w:pos="993"/>
              </w:tabs>
              <w:jc w:val="both"/>
              <w:rPr>
                <w:rFonts w:ascii="Times New Roman" w:hAnsi="Times New Roman" w:cs="Times New Roman"/>
                <w:sz w:val="24"/>
                <w:szCs w:val="24"/>
                <w:lang w:val="lv-LV"/>
              </w:rPr>
            </w:pPr>
          </w:p>
          <w:tbl>
            <w:tblPr>
              <w:tblW w:w="12505"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3861"/>
              <w:gridCol w:w="2409"/>
              <w:gridCol w:w="1983"/>
              <w:gridCol w:w="2126"/>
              <w:gridCol w:w="2126"/>
            </w:tblGrid>
            <w:tr w:rsidR="0033549D" w:rsidRPr="00CE1A05" w14:paraId="3BD843DD" w14:textId="6B0DC7A4" w:rsidTr="0033549D">
              <w:tc>
                <w:tcPr>
                  <w:tcW w:w="3861"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hideMark/>
                </w:tcPr>
                <w:p w14:paraId="09CF5B21" w14:textId="77777777"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r w:rsidRPr="00CE1A05">
                    <w:rPr>
                      <w:rFonts w:ascii="Times New Roman" w:eastAsia="Times New Roman" w:hAnsi="Times New Roman"/>
                      <w:b/>
                      <w:bCs/>
                      <w:sz w:val="24"/>
                      <w:szCs w:val="24"/>
                      <w:lang w:val="lv-LV" w:eastAsia="lv-LV"/>
                    </w:rPr>
                    <w:t>Rezultatīvais rādītājs (RR)</w:t>
                  </w:r>
                </w:p>
              </w:tc>
              <w:tc>
                <w:tcPr>
                  <w:tcW w:w="2409"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72E7A600" w14:textId="27A2B959"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r w:rsidRPr="00CE1A05">
                    <w:rPr>
                      <w:rFonts w:ascii="Times New Roman" w:eastAsia="Times New Roman" w:hAnsi="Times New Roman"/>
                      <w:b/>
                      <w:bCs/>
                      <w:sz w:val="24"/>
                      <w:szCs w:val="24"/>
                      <w:lang w:val="lv-LV" w:eastAsia="lv-LV"/>
                    </w:rPr>
                    <w:t>2022</w:t>
                  </w:r>
                </w:p>
              </w:tc>
              <w:tc>
                <w:tcPr>
                  <w:tcW w:w="1983"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5C4020FF" w14:textId="28AD4481"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r w:rsidRPr="00CE1A05">
                    <w:rPr>
                      <w:rFonts w:ascii="Times New Roman" w:eastAsia="Times New Roman" w:hAnsi="Times New Roman"/>
                      <w:b/>
                      <w:bCs/>
                      <w:sz w:val="24"/>
                      <w:szCs w:val="24"/>
                      <w:lang w:val="lv-LV" w:eastAsia="lv-LV"/>
                    </w:rPr>
                    <w:t>2023</w:t>
                  </w:r>
                </w:p>
              </w:tc>
              <w:tc>
                <w:tcPr>
                  <w:tcW w:w="2126"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5539A426" w14:textId="066B573B"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r w:rsidRPr="00CE1A05">
                    <w:rPr>
                      <w:rFonts w:ascii="Times New Roman" w:eastAsia="Times New Roman" w:hAnsi="Times New Roman"/>
                      <w:b/>
                      <w:bCs/>
                      <w:sz w:val="24"/>
                      <w:szCs w:val="24"/>
                      <w:lang w:val="lv-LV" w:eastAsia="lv-LV"/>
                    </w:rPr>
                    <w:t>2024</w:t>
                  </w:r>
                </w:p>
              </w:tc>
              <w:tc>
                <w:tcPr>
                  <w:tcW w:w="2126"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0AB0D38B" w14:textId="4D9E83F8"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p>
              </w:tc>
            </w:tr>
            <w:tr w:rsidR="0033549D" w:rsidRPr="00CE1A05" w14:paraId="0A7E9087" w14:textId="3CB043CD" w:rsidTr="0033549D">
              <w:tc>
                <w:tcPr>
                  <w:tcW w:w="3861" w:type="dxa"/>
                  <w:tcBorders>
                    <w:top w:val="outset" w:sz="6" w:space="0" w:color="414142"/>
                    <w:left w:val="outset" w:sz="6" w:space="0" w:color="414142"/>
                    <w:bottom w:val="outset" w:sz="6" w:space="0" w:color="414142"/>
                    <w:right w:val="outset" w:sz="6" w:space="0" w:color="414142"/>
                  </w:tcBorders>
                </w:tcPr>
                <w:p w14:paraId="72B0447B" w14:textId="77777777" w:rsidR="0033549D" w:rsidRPr="00CE1A05" w:rsidRDefault="0033549D" w:rsidP="0033549D">
                  <w:pPr>
                    <w:spacing w:after="0" w:line="240" w:lineRule="auto"/>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1. Ieviestie e-risinājumi IeVP</w:t>
                  </w:r>
                </w:p>
              </w:tc>
              <w:tc>
                <w:tcPr>
                  <w:tcW w:w="2409" w:type="dxa"/>
                  <w:tcBorders>
                    <w:top w:val="outset" w:sz="6" w:space="0" w:color="414142"/>
                    <w:left w:val="outset" w:sz="6" w:space="0" w:color="414142"/>
                    <w:bottom w:val="outset" w:sz="6" w:space="0" w:color="414142"/>
                    <w:right w:val="outset" w:sz="6" w:space="0" w:color="414142"/>
                  </w:tcBorders>
                </w:tcPr>
                <w:p w14:paraId="6F4022A9" w14:textId="1A29D30C"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eastAsia="lv-LV"/>
                    </w:rPr>
                    <w:t>1</w:t>
                  </w:r>
                </w:p>
              </w:tc>
              <w:tc>
                <w:tcPr>
                  <w:tcW w:w="1983" w:type="dxa"/>
                  <w:tcBorders>
                    <w:top w:val="outset" w:sz="6" w:space="0" w:color="414142"/>
                    <w:left w:val="outset" w:sz="6" w:space="0" w:color="414142"/>
                    <w:bottom w:val="outset" w:sz="6" w:space="0" w:color="414142"/>
                    <w:right w:val="outset" w:sz="6" w:space="0" w:color="414142"/>
                  </w:tcBorders>
                </w:tcPr>
                <w:p w14:paraId="380D7E18" w14:textId="51922017"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eastAsia="lv-LV"/>
                    </w:rPr>
                    <w:t>2</w:t>
                  </w:r>
                </w:p>
              </w:tc>
              <w:tc>
                <w:tcPr>
                  <w:tcW w:w="2126" w:type="dxa"/>
                  <w:tcBorders>
                    <w:top w:val="outset" w:sz="6" w:space="0" w:color="414142"/>
                    <w:left w:val="outset" w:sz="6" w:space="0" w:color="414142"/>
                    <w:bottom w:val="outset" w:sz="6" w:space="0" w:color="414142"/>
                    <w:right w:val="outset" w:sz="6" w:space="0" w:color="414142"/>
                  </w:tcBorders>
                </w:tcPr>
                <w:p w14:paraId="06978615" w14:textId="5EFE25FC"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2</w:t>
                  </w:r>
                </w:p>
              </w:tc>
              <w:tc>
                <w:tcPr>
                  <w:tcW w:w="2126" w:type="dxa"/>
                  <w:tcBorders>
                    <w:top w:val="outset" w:sz="6" w:space="0" w:color="414142"/>
                    <w:left w:val="outset" w:sz="6" w:space="0" w:color="414142"/>
                    <w:bottom w:val="outset" w:sz="6" w:space="0" w:color="414142"/>
                    <w:right w:val="outset" w:sz="6" w:space="0" w:color="414142"/>
                  </w:tcBorders>
                </w:tcPr>
                <w:p w14:paraId="5125F42D" w14:textId="1F5B2497" w:rsidR="0033549D" w:rsidRPr="00CE1A05" w:rsidRDefault="0033549D" w:rsidP="0033549D">
                  <w:pPr>
                    <w:spacing w:after="0" w:line="240" w:lineRule="auto"/>
                    <w:jc w:val="center"/>
                    <w:rPr>
                      <w:rFonts w:ascii="Times New Roman" w:eastAsia="Times New Roman" w:hAnsi="Times New Roman"/>
                      <w:sz w:val="24"/>
                      <w:szCs w:val="24"/>
                      <w:lang w:val="lv-LV" w:eastAsia="lv-LV"/>
                    </w:rPr>
                  </w:pPr>
                </w:p>
              </w:tc>
            </w:tr>
            <w:tr w:rsidR="0033549D" w:rsidRPr="00CE1A05" w14:paraId="31FE02CF" w14:textId="381540FC" w:rsidTr="0033549D">
              <w:tc>
                <w:tcPr>
                  <w:tcW w:w="3861" w:type="dxa"/>
                  <w:tcBorders>
                    <w:top w:val="outset" w:sz="6" w:space="0" w:color="414142"/>
                    <w:left w:val="outset" w:sz="6" w:space="0" w:color="414142"/>
                    <w:bottom w:val="outset" w:sz="6" w:space="0" w:color="414142"/>
                    <w:right w:val="outset" w:sz="6" w:space="0" w:color="414142"/>
                  </w:tcBorders>
                </w:tcPr>
                <w:p w14:paraId="347B4A82" w14:textId="77777777" w:rsidR="0033549D" w:rsidRPr="00CE1A05" w:rsidRDefault="0033549D" w:rsidP="0033549D">
                  <w:pPr>
                    <w:spacing w:after="0" w:line="240" w:lineRule="auto"/>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2. E-indekss VPD</w:t>
                  </w:r>
                </w:p>
              </w:tc>
              <w:tc>
                <w:tcPr>
                  <w:tcW w:w="2409" w:type="dxa"/>
                  <w:tcBorders>
                    <w:top w:val="outset" w:sz="6" w:space="0" w:color="414142"/>
                    <w:left w:val="outset" w:sz="6" w:space="0" w:color="414142"/>
                    <w:bottom w:val="outset" w:sz="6" w:space="0" w:color="414142"/>
                    <w:right w:val="outset" w:sz="6" w:space="0" w:color="414142"/>
                  </w:tcBorders>
                </w:tcPr>
                <w:p w14:paraId="78E6314B" w14:textId="6DE5FD0D"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eastAsia="lv-LV"/>
                    </w:rPr>
                    <w:t>53</w:t>
                  </w:r>
                </w:p>
              </w:tc>
              <w:tc>
                <w:tcPr>
                  <w:tcW w:w="1983" w:type="dxa"/>
                  <w:tcBorders>
                    <w:top w:val="outset" w:sz="6" w:space="0" w:color="414142"/>
                    <w:left w:val="outset" w:sz="6" w:space="0" w:color="414142"/>
                    <w:bottom w:val="outset" w:sz="6" w:space="0" w:color="414142"/>
                    <w:right w:val="outset" w:sz="6" w:space="0" w:color="414142"/>
                  </w:tcBorders>
                </w:tcPr>
                <w:p w14:paraId="5C40D0A3" w14:textId="2B29CEBD"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eastAsia="lv-LV"/>
                    </w:rPr>
                    <w:t>54</w:t>
                  </w:r>
                </w:p>
              </w:tc>
              <w:tc>
                <w:tcPr>
                  <w:tcW w:w="2126" w:type="dxa"/>
                  <w:tcBorders>
                    <w:top w:val="outset" w:sz="6" w:space="0" w:color="414142"/>
                    <w:left w:val="outset" w:sz="6" w:space="0" w:color="414142"/>
                    <w:bottom w:val="outset" w:sz="6" w:space="0" w:color="414142"/>
                    <w:right w:val="outset" w:sz="6" w:space="0" w:color="414142"/>
                  </w:tcBorders>
                </w:tcPr>
                <w:p w14:paraId="4E596F34" w14:textId="57040D30"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55</w:t>
                  </w:r>
                </w:p>
              </w:tc>
              <w:tc>
                <w:tcPr>
                  <w:tcW w:w="2126" w:type="dxa"/>
                  <w:tcBorders>
                    <w:top w:val="outset" w:sz="6" w:space="0" w:color="414142"/>
                    <w:left w:val="outset" w:sz="6" w:space="0" w:color="414142"/>
                    <w:bottom w:val="outset" w:sz="6" w:space="0" w:color="414142"/>
                    <w:right w:val="outset" w:sz="6" w:space="0" w:color="414142"/>
                  </w:tcBorders>
                </w:tcPr>
                <w:p w14:paraId="226AC6D6" w14:textId="7DFF8334" w:rsidR="0033549D" w:rsidRPr="00CE1A05" w:rsidRDefault="0033549D" w:rsidP="0033549D">
                  <w:pPr>
                    <w:spacing w:after="0" w:line="240" w:lineRule="auto"/>
                    <w:jc w:val="center"/>
                    <w:rPr>
                      <w:rFonts w:ascii="Times New Roman" w:eastAsia="Times New Roman" w:hAnsi="Times New Roman"/>
                      <w:sz w:val="24"/>
                      <w:szCs w:val="24"/>
                      <w:lang w:val="lv-LV" w:eastAsia="lv-LV"/>
                    </w:rPr>
                  </w:pPr>
                </w:p>
              </w:tc>
            </w:tr>
            <w:tr w:rsidR="0033549D" w:rsidRPr="00CE1A05" w14:paraId="66F4BD0D" w14:textId="755AB790" w:rsidTr="0033549D">
              <w:tc>
                <w:tcPr>
                  <w:tcW w:w="3861" w:type="dxa"/>
                  <w:tcBorders>
                    <w:top w:val="outset" w:sz="6" w:space="0" w:color="414142"/>
                    <w:left w:val="outset" w:sz="6" w:space="0" w:color="414142"/>
                    <w:bottom w:val="outset" w:sz="6" w:space="0" w:color="414142"/>
                    <w:right w:val="outset" w:sz="6" w:space="0" w:color="414142"/>
                  </w:tcBorders>
                </w:tcPr>
                <w:p w14:paraId="78BE7CB6" w14:textId="77777777" w:rsidR="0033549D" w:rsidRPr="00CE1A05" w:rsidRDefault="0033549D" w:rsidP="0033549D">
                  <w:pPr>
                    <w:spacing w:after="0" w:line="240" w:lineRule="auto"/>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3. Vietu skaits, kur ieslodzītie tiek izvietoti drošos, resocializācijas īstenošanai piemērotos un starptautiskajām prasībām atbilstošos apstākļos</w:t>
                  </w:r>
                </w:p>
              </w:tc>
              <w:tc>
                <w:tcPr>
                  <w:tcW w:w="2409" w:type="dxa"/>
                  <w:tcBorders>
                    <w:top w:val="outset" w:sz="6" w:space="0" w:color="414142"/>
                    <w:left w:val="outset" w:sz="6" w:space="0" w:color="414142"/>
                    <w:bottom w:val="outset" w:sz="6" w:space="0" w:color="414142"/>
                    <w:right w:val="outset" w:sz="6" w:space="0" w:color="414142"/>
                  </w:tcBorders>
                </w:tcPr>
                <w:p w14:paraId="7DECFB9A" w14:textId="77777777" w:rsidR="0033549D" w:rsidRPr="00CE1A05" w:rsidRDefault="0033549D" w:rsidP="0033549D">
                  <w:pPr>
                    <w:spacing w:after="0" w:line="240" w:lineRule="auto"/>
                    <w:rPr>
                      <w:rFonts w:ascii="Times New Roman" w:eastAsia="Times New Roman" w:hAnsi="Times New Roman"/>
                      <w:sz w:val="24"/>
                      <w:szCs w:val="24"/>
                      <w:lang w:eastAsia="lv-LV"/>
                    </w:rPr>
                  </w:pPr>
                  <w:r w:rsidRPr="00CE1A05">
                    <w:rPr>
                      <w:rFonts w:ascii="Times New Roman" w:eastAsia="Times New Roman" w:hAnsi="Times New Roman"/>
                      <w:sz w:val="24"/>
                      <w:szCs w:val="24"/>
                      <w:lang w:eastAsia="lv-LV"/>
                    </w:rPr>
                    <w:t xml:space="preserve">504/10,4 % no </w:t>
                  </w:r>
                  <w:proofErr w:type="spellStart"/>
                  <w:r w:rsidRPr="00CE1A05">
                    <w:rPr>
                      <w:rFonts w:ascii="Times New Roman" w:eastAsia="Times New Roman" w:hAnsi="Times New Roman"/>
                      <w:sz w:val="24"/>
                      <w:szCs w:val="24"/>
                      <w:lang w:eastAsia="lv-LV"/>
                    </w:rPr>
                    <w:t>ieslodzījuma</w:t>
                  </w:r>
                  <w:proofErr w:type="spellEnd"/>
                  <w:r w:rsidRPr="00CE1A05">
                    <w:rPr>
                      <w:rFonts w:ascii="Times New Roman" w:eastAsia="Times New Roman" w:hAnsi="Times New Roman"/>
                      <w:sz w:val="24"/>
                      <w:szCs w:val="24"/>
                      <w:lang w:eastAsia="lv-LV"/>
                    </w:rPr>
                    <w:t xml:space="preserve"> </w:t>
                  </w:r>
                  <w:proofErr w:type="spellStart"/>
                  <w:r w:rsidRPr="00CE1A05">
                    <w:rPr>
                      <w:rFonts w:ascii="Times New Roman" w:eastAsia="Times New Roman" w:hAnsi="Times New Roman"/>
                      <w:sz w:val="24"/>
                      <w:szCs w:val="24"/>
                      <w:lang w:eastAsia="lv-LV"/>
                    </w:rPr>
                    <w:t>vietās</w:t>
                  </w:r>
                  <w:proofErr w:type="spellEnd"/>
                  <w:r w:rsidRPr="00CE1A05">
                    <w:rPr>
                      <w:rFonts w:ascii="Times New Roman" w:eastAsia="Times New Roman" w:hAnsi="Times New Roman"/>
                      <w:sz w:val="24"/>
                      <w:szCs w:val="24"/>
                      <w:lang w:eastAsia="lv-LV"/>
                    </w:rPr>
                    <w:t xml:space="preserve"> </w:t>
                  </w:r>
                  <w:proofErr w:type="spellStart"/>
                  <w:r w:rsidRPr="00CE1A05">
                    <w:rPr>
                      <w:rFonts w:ascii="Times New Roman" w:eastAsia="Times New Roman" w:hAnsi="Times New Roman"/>
                      <w:sz w:val="24"/>
                      <w:szCs w:val="24"/>
                      <w:lang w:eastAsia="lv-LV"/>
                    </w:rPr>
                    <w:t>esošo</w:t>
                  </w:r>
                  <w:proofErr w:type="spellEnd"/>
                  <w:r w:rsidRPr="00CE1A05">
                    <w:rPr>
                      <w:rFonts w:ascii="Times New Roman" w:eastAsia="Times New Roman" w:hAnsi="Times New Roman"/>
                      <w:sz w:val="24"/>
                      <w:szCs w:val="24"/>
                      <w:lang w:eastAsia="lv-LV"/>
                    </w:rPr>
                    <w:t xml:space="preserve"> </w:t>
                  </w:r>
                  <w:proofErr w:type="spellStart"/>
                  <w:r w:rsidRPr="00CE1A05">
                    <w:rPr>
                      <w:rFonts w:ascii="Times New Roman" w:eastAsia="Times New Roman" w:hAnsi="Times New Roman"/>
                      <w:sz w:val="24"/>
                      <w:szCs w:val="24"/>
                      <w:lang w:eastAsia="lv-LV"/>
                    </w:rPr>
                    <w:t>vietu</w:t>
                  </w:r>
                  <w:proofErr w:type="spellEnd"/>
                  <w:r w:rsidRPr="00CE1A05">
                    <w:rPr>
                      <w:rFonts w:ascii="Times New Roman" w:eastAsia="Times New Roman" w:hAnsi="Times New Roman"/>
                      <w:sz w:val="24"/>
                      <w:szCs w:val="24"/>
                      <w:lang w:eastAsia="lv-LV"/>
                    </w:rPr>
                    <w:t xml:space="preserve"> </w:t>
                  </w:r>
                  <w:proofErr w:type="spellStart"/>
                  <w:r w:rsidRPr="00CE1A05">
                    <w:rPr>
                      <w:rFonts w:ascii="Times New Roman" w:eastAsia="Times New Roman" w:hAnsi="Times New Roman"/>
                      <w:sz w:val="24"/>
                      <w:szCs w:val="24"/>
                      <w:lang w:eastAsia="lv-LV"/>
                    </w:rPr>
                    <w:t>skaita</w:t>
                  </w:r>
                  <w:proofErr w:type="spellEnd"/>
                  <w:r w:rsidRPr="00CE1A05">
                    <w:rPr>
                      <w:rFonts w:ascii="Times New Roman" w:eastAsia="Times New Roman" w:hAnsi="Times New Roman"/>
                      <w:sz w:val="24"/>
                      <w:szCs w:val="24"/>
                      <w:lang w:eastAsia="lv-LV"/>
                    </w:rPr>
                    <w:t xml:space="preserve">* </w:t>
                  </w:r>
                </w:p>
                <w:p w14:paraId="3EC35731" w14:textId="077D4613"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i/>
                      <w:iCs/>
                      <w:sz w:val="24"/>
                      <w:szCs w:val="24"/>
                      <w:lang w:eastAsia="lv-LV"/>
                    </w:rPr>
                    <w:t> </w:t>
                  </w:r>
                </w:p>
              </w:tc>
              <w:tc>
                <w:tcPr>
                  <w:tcW w:w="1983" w:type="dxa"/>
                  <w:tcBorders>
                    <w:top w:val="outset" w:sz="6" w:space="0" w:color="414142"/>
                    <w:left w:val="outset" w:sz="6" w:space="0" w:color="414142"/>
                    <w:bottom w:val="outset" w:sz="6" w:space="0" w:color="414142"/>
                    <w:right w:val="outset" w:sz="6" w:space="0" w:color="414142"/>
                  </w:tcBorders>
                </w:tcPr>
                <w:p w14:paraId="79AAF957" w14:textId="6BF5F595"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eastAsia="lv-LV"/>
                    </w:rPr>
                    <w:t xml:space="preserve">504/10,4 % no </w:t>
                  </w:r>
                  <w:proofErr w:type="spellStart"/>
                  <w:r w:rsidRPr="00CE1A05">
                    <w:rPr>
                      <w:rFonts w:ascii="Times New Roman" w:eastAsia="Times New Roman" w:hAnsi="Times New Roman"/>
                      <w:sz w:val="24"/>
                      <w:szCs w:val="24"/>
                      <w:lang w:eastAsia="lv-LV"/>
                    </w:rPr>
                    <w:t>ieslodzījuma</w:t>
                  </w:r>
                  <w:proofErr w:type="spellEnd"/>
                  <w:r w:rsidRPr="00CE1A05">
                    <w:rPr>
                      <w:rFonts w:ascii="Times New Roman" w:eastAsia="Times New Roman" w:hAnsi="Times New Roman"/>
                      <w:sz w:val="24"/>
                      <w:szCs w:val="24"/>
                      <w:lang w:eastAsia="lv-LV"/>
                    </w:rPr>
                    <w:t xml:space="preserve"> </w:t>
                  </w:r>
                  <w:proofErr w:type="spellStart"/>
                  <w:r w:rsidRPr="00CE1A05">
                    <w:rPr>
                      <w:rFonts w:ascii="Times New Roman" w:eastAsia="Times New Roman" w:hAnsi="Times New Roman"/>
                      <w:sz w:val="24"/>
                      <w:szCs w:val="24"/>
                      <w:lang w:eastAsia="lv-LV"/>
                    </w:rPr>
                    <w:t>vietās</w:t>
                  </w:r>
                  <w:proofErr w:type="spellEnd"/>
                  <w:r w:rsidRPr="00CE1A05">
                    <w:rPr>
                      <w:rFonts w:ascii="Times New Roman" w:eastAsia="Times New Roman" w:hAnsi="Times New Roman"/>
                      <w:sz w:val="24"/>
                      <w:szCs w:val="24"/>
                      <w:lang w:eastAsia="lv-LV"/>
                    </w:rPr>
                    <w:t xml:space="preserve"> </w:t>
                  </w:r>
                  <w:proofErr w:type="spellStart"/>
                  <w:r w:rsidRPr="00CE1A05">
                    <w:rPr>
                      <w:rFonts w:ascii="Times New Roman" w:eastAsia="Times New Roman" w:hAnsi="Times New Roman"/>
                      <w:sz w:val="24"/>
                      <w:szCs w:val="24"/>
                      <w:lang w:eastAsia="lv-LV"/>
                    </w:rPr>
                    <w:t>esošo</w:t>
                  </w:r>
                  <w:proofErr w:type="spellEnd"/>
                  <w:r w:rsidRPr="00CE1A05">
                    <w:rPr>
                      <w:rFonts w:ascii="Times New Roman" w:eastAsia="Times New Roman" w:hAnsi="Times New Roman"/>
                      <w:sz w:val="24"/>
                      <w:szCs w:val="24"/>
                      <w:lang w:eastAsia="lv-LV"/>
                    </w:rPr>
                    <w:t xml:space="preserve"> </w:t>
                  </w:r>
                  <w:proofErr w:type="spellStart"/>
                  <w:r w:rsidRPr="00CE1A05">
                    <w:rPr>
                      <w:rFonts w:ascii="Times New Roman" w:eastAsia="Times New Roman" w:hAnsi="Times New Roman"/>
                      <w:sz w:val="24"/>
                      <w:szCs w:val="24"/>
                      <w:lang w:eastAsia="lv-LV"/>
                    </w:rPr>
                    <w:t>vietu</w:t>
                  </w:r>
                  <w:proofErr w:type="spellEnd"/>
                  <w:r w:rsidRPr="00CE1A05">
                    <w:rPr>
                      <w:rFonts w:ascii="Times New Roman" w:eastAsia="Times New Roman" w:hAnsi="Times New Roman"/>
                      <w:sz w:val="24"/>
                      <w:szCs w:val="24"/>
                      <w:lang w:eastAsia="lv-LV"/>
                    </w:rPr>
                    <w:t xml:space="preserve"> </w:t>
                  </w:r>
                  <w:proofErr w:type="spellStart"/>
                  <w:r w:rsidRPr="00CE1A05">
                    <w:rPr>
                      <w:rFonts w:ascii="Times New Roman" w:eastAsia="Times New Roman" w:hAnsi="Times New Roman"/>
                      <w:sz w:val="24"/>
                      <w:szCs w:val="24"/>
                      <w:lang w:eastAsia="lv-LV"/>
                    </w:rPr>
                    <w:t>skaita</w:t>
                  </w:r>
                  <w:proofErr w:type="spellEnd"/>
                  <w:r w:rsidRPr="00CE1A05">
                    <w:rPr>
                      <w:rFonts w:ascii="Times New Roman" w:eastAsia="Times New Roman" w:hAnsi="Times New Roman"/>
                      <w:sz w:val="24"/>
                      <w:szCs w:val="24"/>
                      <w:lang w:eastAsia="lv-LV"/>
                    </w:rPr>
                    <w:t>*</w:t>
                  </w:r>
                </w:p>
              </w:tc>
              <w:tc>
                <w:tcPr>
                  <w:tcW w:w="2126" w:type="dxa"/>
                  <w:tcBorders>
                    <w:top w:val="outset" w:sz="6" w:space="0" w:color="414142"/>
                    <w:left w:val="outset" w:sz="6" w:space="0" w:color="414142"/>
                    <w:bottom w:val="outset" w:sz="6" w:space="0" w:color="414142"/>
                    <w:right w:val="outset" w:sz="6" w:space="0" w:color="414142"/>
                  </w:tcBorders>
                </w:tcPr>
                <w:p w14:paraId="617E6C53" w14:textId="517ABFB5"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604/14,2 % no ieslodzījuma vietās esošo vietu skaita*</w:t>
                  </w:r>
                </w:p>
              </w:tc>
              <w:tc>
                <w:tcPr>
                  <w:tcW w:w="2126" w:type="dxa"/>
                  <w:tcBorders>
                    <w:top w:val="outset" w:sz="6" w:space="0" w:color="414142"/>
                    <w:left w:val="outset" w:sz="6" w:space="0" w:color="414142"/>
                    <w:bottom w:val="outset" w:sz="6" w:space="0" w:color="414142"/>
                    <w:right w:val="outset" w:sz="6" w:space="0" w:color="414142"/>
                  </w:tcBorders>
                </w:tcPr>
                <w:p w14:paraId="3440F584" w14:textId="580C0DE8" w:rsidR="0033549D" w:rsidRPr="00CE1A05" w:rsidRDefault="0033549D" w:rsidP="0033549D">
                  <w:pPr>
                    <w:spacing w:after="0" w:line="240" w:lineRule="auto"/>
                    <w:jc w:val="center"/>
                    <w:rPr>
                      <w:rFonts w:ascii="Times New Roman" w:eastAsia="Times New Roman" w:hAnsi="Times New Roman"/>
                      <w:sz w:val="24"/>
                      <w:szCs w:val="24"/>
                      <w:lang w:val="lv-LV" w:eastAsia="lv-LV"/>
                    </w:rPr>
                  </w:pPr>
                </w:p>
              </w:tc>
            </w:tr>
          </w:tbl>
          <w:p w14:paraId="23C2F119" w14:textId="77777777" w:rsidR="0033549D" w:rsidRPr="00CE1A05" w:rsidRDefault="0033549D" w:rsidP="0033549D">
            <w:pPr>
              <w:spacing w:after="160" w:line="259" w:lineRule="auto"/>
              <w:jc w:val="both"/>
              <w:rPr>
                <w:rFonts w:ascii="Times New Roman" w:eastAsia="Times New Roman" w:hAnsi="Times New Roman" w:cs="Times New Roman"/>
                <w:i/>
                <w:iCs/>
                <w:sz w:val="24"/>
                <w:szCs w:val="24"/>
                <w:lang w:val="lv-LV" w:eastAsia="lv-LV"/>
              </w:rPr>
            </w:pPr>
            <w:r w:rsidRPr="00CE1A05">
              <w:rPr>
                <w:rFonts w:ascii="Times New Roman" w:eastAsia="Times New Roman" w:hAnsi="Times New Roman" w:cs="Times New Roman"/>
                <w:i/>
                <w:iCs/>
                <w:sz w:val="24"/>
                <w:szCs w:val="24"/>
                <w:lang w:val="lv-LV" w:eastAsia="lv-LV"/>
              </w:rPr>
              <w:t xml:space="preserve">* īpatsvars aprēķināts par pamatu ņemot noteikto maksimālo vietu skaitu ieslodzījuma vietās 2021. gada 1. jūlijā. 2021. gada 1. jūlijā par minētajām prasībām un modernai resocializācijai atbilstošām ir atzīstamas 80 vietas Cēsu Audzināšanas iestādē nepilngadīgajiem (no jauna uzbūvētas vai renovētas un starptautiskajiem standartiem atbilstošas) un 200 vietas Olaines cietuma Atkarīgo centrā, kā arī renovētajā Valmieras cietuma izmeklēšanas nodaļas korpusā (94 vietas). </w:t>
            </w:r>
          </w:p>
          <w:p w14:paraId="56059C26" w14:textId="77777777" w:rsidR="00B92BBA" w:rsidRPr="00CE1A05" w:rsidRDefault="00B92BBA" w:rsidP="00A623C1">
            <w:pPr>
              <w:tabs>
                <w:tab w:val="left" w:pos="993"/>
              </w:tabs>
              <w:jc w:val="both"/>
              <w:rPr>
                <w:rFonts w:ascii="Times New Roman" w:hAnsi="Times New Roman" w:cs="Times New Roman"/>
                <w:sz w:val="24"/>
                <w:szCs w:val="24"/>
                <w:lang w:val="lv-LV"/>
              </w:rPr>
            </w:pPr>
          </w:p>
          <w:p w14:paraId="30444462" w14:textId="77777777" w:rsidR="00D60504" w:rsidRPr="00CE1A05" w:rsidRDefault="00D60504" w:rsidP="00A623C1">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3. Politikas rezultāts (PR) – veicināta institūciju sadarbība un sodu izcietušo personu iekļaušana sabiedrībā (pilnveidota pašvaldību, NVO un citu institūciju izpratne par katra sektora lomu atkārtota likumpārkāpuma novēršanā un sodu izcietušo personu reintegrācijā, tādējādi veicinot sabiedrības gatavību uzņemt personu pēc soda izciešanas un veicinot personas aktīvu iekļaušanos sabiedrības procesos, t.sk. nodarbināmību).</w:t>
            </w:r>
          </w:p>
          <w:p w14:paraId="460030A1" w14:textId="77777777" w:rsidR="00D60504" w:rsidRPr="00CE1A05" w:rsidRDefault="00D60504" w:rsidP="00A623C1">
            <w:pPr>
              <w:tabs>
                <w:tab w:val="left" w:pos="993"/>
              </w:tabs>
              <w:jc w:val="both"/>
              <w:rPr>
                <w:rFonts w:ascii="Times New Roman" w:hAnsi="Times New Roman" w:cs="Times New Roman"/>
                <w:sz w:val="24"/>
                <w:szCs w:val="24"/>
                <w:lang w:val="lv-LV"/>
              </w:rPr>
            </w:pPr>
          </w:p>
          <w:tbl>
            <w:tblPr>
              <w:tblW w:w="10379"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4567"/>
              <w:gridCol w:w="2268"/>
              <w:gridCol w:w="1701"/>
              <w:gridCol w:w="1843"/>
            </w:tblGrid>
            <w:tr w:rsidR="0033549D" w:rsidRPr="00CE1A05" w14:paraId="20582423" w14:textId="77777777" w:rsidTr="000175CC">
              <w:tc>
                <w:tcPr>
                  <w:tcW w:w="4567"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hideMark/>
                </w:tcPr>
                <w:p w14:paraId="10565FD7" w14:textId="77777777"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r w:rsidRPr="00CE1A05">
                    <w:rPr>
                      <w:rFonts w:ascii="Times New Roman" w:eastAsia="Times New Roman" w:hAnsi="Times New Roman"/>
                      <w:b/>
                      <w:bCs/>
                      <w:sz w:val="24"/>
                      <w:szCs w:val="24"/>
                      <w:lang w:val="lv-LV" w:eastAsia="lv-LV"/>
                    </w:rPr>
                    <w:t>Rezultatīvais rādītājs (RR)</w:t>
                  </w:r>
                </w:p>
              </w:tc>
              <w:tc>
                <w:tcPr>
                  <w:tcW w:w="2268"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7C275E78" w14:textId="009DAA49"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r w:rsidRPr="00CE1A05">
                    <w:rPr>
                      <w:rFonts w:ascii="Times New Roman" w:eastAsia="Times New Roman" w:hAnsi="Times New Roman"/>
                      <w:b/>
                      <w:bCs/>
                      <w:sz w:val="24"/>
                      <w:szCs w:val="24"/>
                      <w:lang w:val="lv-LV" w:eastAsia="lv-LV"/>
                    </w:rPr>
                    <w:t>2022</w:t>
                  </w:r>
                </w:p>
              </w:tc>
              <w:tc>
                <w:tcPr>
                  <w:tcW w:w="1701"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60F25808" w14:textId="3B9A6F5D"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r w:rsidRPr="00CE1A05">
                    <w:rPr>
                      <w:rFonts w:ascii="Times New Roman" w:eastAsia="Times New Roman" w:hAnsi="Times New Roman"/>
                      <w:b/>
                      <w:bCs/>
                      <w:sz w:val="24"/>
                      <w:szCs w:val="24"/>
                      <w:lang w:val="lv-LV" w:eastAsia="lv-LV"/>
                    </w:rPr>
                    <w:t>2023</w:t>
                  </w:r>
                </w:p>
              </w:tc>
              <w:tc>
                <w:tcPr>
                  <w:tcW w:w="1843"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hideMark/>
                </w:tcPr>
                <w:p w14:paraId="5CA77C4B" w14:textId="1FE64BB0" w:rsidR="0033549D" w:rsidRPr="00CE1A05" w:rsidRDefault="0033549D" w:rsidP="0033549D">
                  <w:pPr>
                    <w:spacing w:after="0" w:line="240" w:lineRule="auto"/>
                    <w:jc w:val="center"/>
                    <w:rPr>
                      <w:rFonts w:ascii="Times New Roman" w:eastAsia="Times New Roman" w:hAnsi="Times New Roman"/>
                      <w:b/>
                      <w:bCs/>
                      <w:sz w:val="24"/>
                      <w:szCs w:val="24"/>
                      <w:lang w:val="lv-LV" w:eastAsia="lv-LV"/>
                    </w:rPr>
                  </w:pPr>
                  <w:r w:rsidRPr="00CE1A05">
                    <w:rPr>
                      <w:rFonts w:ascii="Times New Roman" w:eastAsia="Times New Roman" w:hAnsi="Times New Roman"/>
                      <w:b/>
                      <w:bCs/>
                      <w:sz w:val="24"/>
                      <w:szCs w:val="24"/>
                      <w:lang w:val="lv-LV" w:eastAsia="lv-LV"/>
                    </w:rPr>
                    <w:t>2024</w:t>
                  </w:r>
                </w:p>
              </w:tc>
            </w:tr>
            <w:tr w:rsidR="0033549D" w:rsidRPr="00CE1A05" w14:paraId="749D7DF1" w14:textId="77777777" w:rsidTr="000175CC">
              <w:tc>
                <w:tcPr>
                  <w:tcW w:w="4567" w:type="dxa"/>
                  <w:tcBorders>
                    <w:top w:val="outset" w:sz="6" w:space="0" w:color="414142"/>
                    <w:left w:val="outset" w:sz="6" w:space="0" w:color="414142"/>
                    <w:bottom w:val="outset" w:sz="6" w:space="0" w:color="414142"/>
                    <w:right w:val="outset" w:sz="6" w:space="0" w:color="414142"/>
                  </w:tcBorders>
                  <w:hideMark/>
                </w:tcPr>
                <w:p w14:paraId="706F12DA" w14:textId="77777777" w:rsidR="0033549D" w:rsidRPr="00CE1A05" w:rsidRDefault="0033549D" w:rsidP="0033549D">
                  <w:pPr>
                    <w:pStyle w:val="pf0"/>
                    <w:jc w:val="both"/>
                  </w:pPr>
                  <w:r w:rsidRPr="00CE1A05">
                    <w:t>1. IeVP organizēti i</w:t>
                  </w:r>
                  <w:r w:rsidRPr="00CE1A05">
                    <w:rPr>
                      <w:rStyle w:val="cf01"/>
                      <w:rFonts w:ascii="Times New Roman" w:hAnsi="Times New Roman" w:cs="Times New Roman"/>
                      <w:sz w:val="24"/>
                      <w:szCs w:val="24"/>
                    </w:rPr>
                    <w:t xml:space="preserve">zglītojoši, atbalsta un konsultatīvi </w:t>
                  </w:r>
                  <w:r w:rsidRPr="00CE1A05">
                    <w:t>pasākumi pašvaldībām, NVO un citām institūcijām</w:t>
                  </w:r>
                </w:p>
              </w:tc>
              <w:tc>
                <w:tcPr>
                  <w:tcW w:w="2268" w:type="dxa"/>
                  <w:tcBorders>
                    <w:top w:val="outset" w:sz="6" w:space="0" w:color="414142"/>
                    <w:left w:val="outset" w:sz="6" w:space="0" w:color="414142"/>
                    <w:bottom w:val="outset" w:sz="6" w:space="0" w:color="414142"/>
                    <w:right w:val="outset" w:sz="6" w:space="0" w:color="414142"/>
                  </w:tcBorders>
                </w:tcPr>
                <w:p w14:paraId="3CBDF844" w14:textId="2EAF0925"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iCs/>
                      <w:sz w:val="24"/>
                      <w:szCs w:val="24"/>
                      <w:lang w:eastAsia="lv-LV"/>
                    </w:rPr>
                    <w:t>9</w:t>
                  </w:r>
                </w:p>
              </w:tc>
              <w:tc>
                <w:tcPr>
                  <w:tcW w:w="1701" w:type="dxa"/>
                  <w:tcBorders>
                    <w:top w:val="outset" w:sz="6" w:space="0" w:color="414142"/>
                    <w:left w:val="outset" w:sz="6" w:space="0" w:color="414142"/>
                    <w:bottom w:val="outset" w:sz="6" w:space="0" w:color="414142"/>
                    <w:right w:val="outset" w:sz="6" w:space="0" w:color="414142"/>
                  </w:tcBorders>
                </w:tcPr>
                <w:p w14:paraId="38A689E7" w14:textId="0BFEA4E4"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eastAsia="lv-LV"/>
                    </w:rPr>
                    <w:t>0</w:t>
                  </w:r>
                </w:p>
              </w:tc>
              <w:tc>
                <w:tcPr>
                  <w:tcW w:w="1843" w:type="dxa"/>
                  <w:tcBorders>
                    <w:top w:val="outset" w:sz="6" w:space="0" w:color="414142"/>
                    <w:left w:val="outset" w:sz="6" w:space="0" w:color="414142"/>
                    <w:bottom w:val="outset" w:sz="6" w:space="0" w:color="414142"/>
                    <w:right w:val="outset" w:sz="6" w:space="0" w:color="414142"/>
                  </w:tcBorders>
                </w:tcPr>
                <w:p w14:paraId="7033219D" w14:textId="4C28147B"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3</w:t>
                  </w:r>
                </w:p>
              </w:tc>
            </w:tr>
            <w:tr w:rsidR="0033549D" w:rsidRPr="00CE1A05" w14:paraId="60167185" w14:textId="77777777" w:rsidTr="000175CC">
              <w:tc>
                <w:tcPr>
                  <w:tcW w:w="4567" w:type="dxa"/>
                  <w:tcBorders>
                    <w:top w:val="outset" w:sz="6" w:space="0" w:color="414142"/>
                    <w:left w:val="outset" w:sz="6" w:space="0" w:color="414142"/>
                    <w:bottom w:val="outset" w:sz="6" w:space="0" w:color="414142"/>
                    <w:right w:val="outset" w:sz="6" w:space="0" w:color="414142"/>
                  </w:tcBorders>
                </w:tcPr>
                <w:p w14:paraId="58F574C5" w14:textId="77777777" w:rsidR="0033549D" w:rsidRPr="00CE1A05" w:rsidRDefault="0033549D" w:rsidP="0033549D">
                  <w:pPr>
                    <w:spacing w:after="0" w:line="240" w:lineRule="auto"/>
                    <w:jc w:val="both"/>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 xml:space="preserve">2. IeVP organizētajos </w:t>
                  </w:r>
                  <w:r w:rsidRPr="00CE1A05">
                    <w:rPr>
                      <w:rFonts w:ascii="Times New Roman" w:hAnsi="Times New Roman" w:cs="Times New Roman"/>
                      <w:sz w:val="24"/>
                      <w:szCs w:val="24"/>
                      <w:lang w:val="lv-LV"/>
                    </w:rPr>
                    <w:t>i</w:t>
                  </w:r>
                  <w:r w:rsidRPr="00CE1A05">
                    <w:rPr>
                      <w:rStyle w:val="cf01"/>
                      <w:rFonts w:ascii="Times New Roman" w:hAnsi="Times New Roman" w:cs="Times New Roman"/>
                      <w:sz w:val="24"/>
                      <w:szCs w:val="24"/>
                      <w:lang w:val="lv-LV"/>
                    </w:rPr>
                    <w:t xml:space="preserve">zglītojošajos, atbalsta un konsultatīvajos </w:t>
                  </w:r>
                  <w:r w:rsidRPr="00CE1A05">
                    <w:rPr>
                      <w:rFonts w:ascii="Times New Roman" w:eastAsia="Times New Roman" w:hAnsi="Times New Roman" w:cs="Times New Roman"/>
                      <w:sz w:val="24"/>
                      <w:szCs w:val="24"/>
                      <w:lang w:val="lv-LV"/>
                    </w:rPr>
                    <w:t xml:space="preserve">pasākumos iesaistīto </w:t>
                  </w:r>
                  <w:r w:rsidRPr="00CE1A05">
                    <w:rPr>
                      <w:rFonts w:ascii="Times New Roman" w:eastAsia="Times New Roman" w:hAnsi="Times New Roman" w:cs="Times New Roman"/>
                      <w:sz w:val="24"/>
                      <w:szCs w:val="24"/>
                      <w:lang w:val="lv-LV" w:eastAsia="lv-LV"/>
                    </w:rPr>
                    <w:t xml:space="preserve">pašvaldību, NVO un citu institūciju dalībnieku </w:t>
                  </w:r>
                  <w:r w:rsidRPr="00CE1A05">
                    <w:rPr>
                      <w:rFonts w:ascii="Times New Roman" w:eastAsia="Times New Roman" w:hAnsi="Times New Roman" w:cs="Times New Roman"/>
                      <w:sz w:val="24"/>
                      <w:szCs w:val="24"/>
                      <w:lang w:val="lv-LV"/>
                    </w:rPr>
                    <w:t>skaits</w:t>
                  </w:r>
                </w:p>
              </w:tc>
              <w:tc>
                <w:tcPr>
                  <w:tcW w:w="2268" w:type="dxa"/>
                  <w:tcBorders>
                    <w:top w:val="outset" w:sz="6" w:space="0" w:color="414142"/>
                    <w:left w:val="outset" w:sz="6" w:space="0" w:color="414142"/>
                    <w:bottom w:val="outset" w:sz="6" w:space="0" w:color="414142"/>
                    <w:right w:val="outset" w:sz="6" w:space="0" w:color="414142"/>
                  </w:tcBorders>
                </w:tcPr>
                <w:p w14:paraId="581F15F3" w14:textId="43086724"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iCs/>
                      <w:sz w:val="24"/>
                      <w:szCs w:val="24"/>
                      <w:lang w:eastAsia="lv-LV"/>
                    </w:rPr>
                    <w:t>162</w:t>
                  </w:r>
                </w:p>
              </w:tc>
              <w:tc>
                <w:tcPr>
                  <w:tcW w:w="1701" w:type="dxa"/>
                  <w:tcBorders>
                    <w:top w:val="outset" w:sz="6" w:space="0" w:color="414142"/>
                    <w:left w:val="outset" w:sz="6" w:space="0" w:color="414142"/>
                    <w:bottom w:val="outset" w:sz="6" w:space="0" w:color="414142"/>
                    <w:right w:val="outset" w:sz="6" w:space="0" w:color="414142"/>
                  </w:tcBorders>
                </w:tcPr>
                <w:p w14:paraId="28B155EA" w14:textId="34699F47"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eastAsia="lv-LV"/>
                    </w:rPr>
                    <w:t>0</w:t>
                  </w:r>
                </w:p>
              </w:tc>
              <w:tc>
                <w:tcPr>
                  <w:tcW w:w="1843" w:type="dxa"/>
                  <w:tcBorders>
                    <w:top w:val="outset" w:sz="6" w:space="0" w:color="414142"/>
                    <w:left w:val="outset" w:sz="6" w:space="0" w:color="414142"/>
                    <w:bottom w:val="outset" w:sz="6" w:space="0" w:color="414142"/>
                    <w:right w:val="outset" w:sz="6" w:space="0" w:color="414142"/>
                  </w:tcBorders>
                  <w:shd w:val="clear" w:color="auto" w:fill="auto"/>
                </w:tcPr>
                <w:p w14:paraId="5B8D8AE6" w14:textId="680526E0"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45</w:t>
                  </w:r>
                </w:p>
              </w:tc>
            </w:tr>
            <w:tr w:rsidR="0033549D" w:rsidRPr="00CE1A05" w14:paraId="468F8F81" w14:textId="77777777" w:rsidTr="000175CC">
              <w:tc>
                <w:tcPr>
                  <w:tcW w:w="4567" w:type="dxa"/>
                  <w:tcBorders>
                    <w:top w:val="outset" w:sz="6" w:space="0" w:color="414142"/>
                    <w:left w:val="outset" w:sz="6" w:space="0" w:color="414142"/>
                    <w:bottom w:val="outset" w:sz="6" w:space="0" w:color="414142"/>
                    <w:right w:val="outset" w:sz="6" w:space="0" w:color="414142"/>
                  </w:tcBorders>
                </w:tcPr>
                <w:p w14:paraId="580DDE98" w14:textId="77777777" w:rsidR="0033549D" w:rsidRPr="00CE1A05" w:rsidRDefault="0033549D" w:rsidP="0033549D">
                  <w:pPr>
                    <w:spacing w:after="0" w:line="240" w:lineRule="auto"/>
                    <w:jc w:val="both"/>
                    <w:rPr>
                      <w:rFonts w:ascii="Times New Roman" w:eastAsia="Times New Roman" w:hAnsi="Times New Roman" w:cs="Times New Roman"/>
                      <w:sz w:val="24"/>
                      <w:szCs w:val="24"/>
                      <w:lang w:val="lv-LV"/>
                    </w:rPr>
                  </w:pPr>
                  <w:r w:rsidRPr="00CE1A05">
                    <w:rPr>
                      <w:rFonts w:ascii="Times New Roman" w:eastAsia="Times New Roman" w:hAnsi="Times New Roman" w:cs="Times New Roman"/>
                      <w:sz w:val="24"/>
                      <w:szCs w:val="24"/>
                      <w:lang w:val="lv-LV" w:eastAsia="lv-LV"/>
                    </w:rPr>
                    <w:t xml:space="preserve">3. VPD organizēti </w:t>
                  </w:r>
                  <w:r w:rsidRPr="00CE1A05">
                    <w:rPr>
                      <w:rFonts w:ascii="Times New Roman" w:hAnsi="Times New Roman" w:cs="Times New Roman"/>
                      <w:sz w:val="24"/>
                      <w:szCs w:val="24"/>
                      <w:lang w:val="lv-LV"/>
                    </w:rPr>
                    <w:t>i</w:t>
                  </w:r>
                  <w:r w:rsidRPr="00CE1A05">
                    <w:rPr>
                      <w:rStyle w:val="cf01"/>
                      <w:rFonts w:ascii="Times New Roman" w:hAnsi="Times New Roman" w:cs="Times New Roman"/>
                      <w:sz w:val="24"/>
                      <w:szCs w:val="24"/>
                      <w:lang w:val="lv-LV"/>
                    </w:rPr>
                    <w:t xml:space="preserve">zglītojoši, atbalsta un konsultatīvi </w:t>
                  </w:r>
                  <w:r w:rsidRPr="00CE1A05">
                    <w:rPr>
                      <w:rFonts w:ascii="Times New Roman" w:eastAsia="Times New Roman" w:hAnsi="Times New Roman" w:cs="Times New Roman"/>
                      <w:sz w:val="24"/>
                      <w:szCs w:val="24"/>
                      <w:lang w:val="lv-LV" w:eastAsia="lv-LV"/>
                    </w:rPr>
                    <w:t>pasākumi pašvaldībām, NVO un citām institūcijām, t.sk. par sociālās uzņēmējdarbības veicināšanu</w:t>
                  </w:r>
                </w:p>
              </w:tc>
              <w:tc>
                <w:tcPr>
                  <w:tcW w:w="2268" w:type="dxa"/>
                  <w:tcBorders>
                    <w:top w:val="outset" w:sz="6" w:space="0" w:color="414142"/>
                    <w:left w:val="outset" w:sz="6" w:space="0" w:color="414142"/>
                    <w:bottom w:val="outset" w:sz="6" w:space="0" w:color="414142"/>
                    <w:right w:val="outset" w:sz="6" w:space="0" w:color="414142"/>
                  </w:tcBorders>
                </w:tcPr>
                <w:p w14:paraId="1CDA4056" w14:textId="53104068" w:rsidR="0033549D" w:rsidRPr="00CE1A05" w:rsidRDefault="0033549D"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iCs/>
                      <w:sz w:val="24"/>
                      <w:szCs w:val="24"/>
                      <w:lang w:eastAsia="lv-LV"/>
                    </w:rPr>
                    <w:t>20</w:t>
                  </w:r>
                </w:p>
              </w:tc>
              <w:tc>
                <w:tcPr>
                  <w:tcW w:w="1701" w:type="dxa"/>
                  <w:tcBorders>
                    <w:top w:val="outset" w:sz="6" w:space="0" w:color="414142"/>
                    <w:left w:val="outset" w:sz="6" w:space="0" w:color="414142"/>
                    <w:bottom w:val="outset" w:sz="6" w:space="0" w:color="414142"/>
                    <w:right w:val="outset" w:sz="6" w:space="0" w:color="414142"/>
                  </w:tcBorders>
                </w:tcPr>
                <w:p w14:paraId="5E99802E" w14:textId="01145FE4" w:rsidR="0033549D" w:rsidRPr="00CE1A05" w:rsidRDefault="000175CC"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eastAsia="lv-LV"/>
                    </w:rPr>
                    <w:t>27</w:t>
                  </w:r>
                </w:p>
              </w:tc>
              <w:tc>
                <w:tcPr>
                  <w:tcW w:w="1843" w:type="dxa"/>
                  <w:tcBorders>
                    <w:top w:val="outset" w:sz="6" w:space="0" w:color="414142"/>
                    <w:left w:val="outset" w:sz="6" w:space="0" w:color="414142"/>
                    <w:bottom w:val="outset" w:sz="6" w:space="0" w:color="414142"/>
                    <w:right w:val="outset" w:sz="6" w:space="0" w:color="414142"/>
                  </w:tcBorders>
                </w:tcPr>
                <w:p w14:paraId="272160E9" w14:textId="233E6DB2" w:rsidR="0033549D" w:rsidRPr="00CE1A05" w:rsidRDefault="000175CC" w:rsidP="0033549D">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28</w:t>
                  </w:r>
                </w:p>
              </w:tc>
            </w:tr>
            <w:tr w:rsidR="000175CC" w:rsidRPr="00CE1A05" w14:paraId="3D0AB6EE" w14:textId="77777777" w:rsidTr="00A03C2B">
              <w:tc>
                <w:tcPr>
                  <w:tcW w:w="4567" w:type="dxa"/>
                  <w:tcBorders>
                    <w:top w:val="outset" w:sz="6" w:space="0" w:color="414142"/>
                    <w:left w:val="outset" w:sz="6" w:space="0" w:color="414142"/>
                    <w:bottom w:val="outset" w:sz="6" w:space="0" w:color="414142"/>
                    <w:right w:val="outset" w:sz="6" w:space="0" w:color="414142"/>
                  </w:tcBorders>
                </w:tcPr>
                <w:p w14:paraId="5149C920" w14:textId="321C92A5" w:rsidR="000175CC" w:rsidRPr="00CE1A05" w:rsidRDefault="000175CC" w:rsidP="000175CC">
                  <w:pPr>
                    <w:spacing w:after="0" w:line="240" w:lineRule="auto"/>
                    <w:jc w:val="both"/>
                    <w:rPr>
                      <w:rFonts w:ascii="Times New Roman" w:eastAsia="Times New Roman" w:hAnsi="Times New Roman" w:cs="Times New Roman"/>
                      <w:sz w:val="24"/>
                      <w:szCs w:val="24"/>
                      <w:lang w:val="lv-LV" w:eastAsia="lv-LV"/>
                    </w:rPr>
                  </w:pPr>
                  <w:r w:rsidRPr="00CE1A05">
                    <w:rPr>
                      <w:rFonts w:ascii="Times New Roman" w:eastAsia="Times New Roman" w:hAnsi="Times New Roman"/>
                      <w:sz w:val="24"/>
                      <w:szCs w:val="24"/>
                    </w:rPr>
                    <w:t>4. </w:t>
                  </w:r>
                  <w:r w:rsidRPr="00CE1A05">
                    <w:rPr>
                      <w:rFonts w:ascii="Times New Roman" w:eastAsia="Times New Roman" w:hAnsi="Times New Roman"/>
                      <w:sz w:val="24"/>
                      <w:szCs w:val="24"/>
                      <w:lang w:val="lv-LV"/>
                    </w:rPr>
                    <w:t>VPD organizētajos izglītojošajos, atbalsta un konsultatīvajos pasākumos iesaistīto pašvaldību, NVO un citu institūciju dalībnieku skaits</w:t>
                  </w:r>
                </w:p>
              </w:tc>
              <w:tc>
                <w:tcPr>
                  <w:tcW w:w="2268" w:type="dxa"/>
                  <w:tcBorders>
                    <w:top w:val="outset" w:sz="6" w:space="0" w:color="414142"/>
                    <w:left w:val="outset" w:sz="6" w:space="0" w:color="414142"/>
                    <w:bottom w:val="outset" w:sz="6" w:space="0" w:color="414142"/>
                    <w:right w:val="outset" w:sz="6" w:space="0" w:color="414142"/>
                  </w:tcBorders>
                  <w:shd w:val="clear" w:color="auto" w:fill="auto"/>
                </w:tcPr>
                <w:p w14:paraId="16B5B003" w14:textId="0D32A38E" w:rsidR="000175CC" w:rsidRPr="00CE1A05" w:rsidRDefault="000175CC" w:rsidP="000175CC">
                  <w:pPr>
                    <w:spacing w:after="0" w:line="240" w:lineRule="auto"/>
                    <w:jc w:val="center"/>
                    <w:rPr>
                      <w:rFonts w:ascii="Times New Roman" w:eastAsia="Times New Roman" w:hAnsi="Times New Roman"/>
                      <w:iCs/>
                      <w:sz w:val="24"/>
                      <w:szCs w:val="24"/>
                      <w:lang w:eastAsia="lv-LV"/>
                    </w:rPr>
                  </w:pPr>
                  <w:r w:rsidRPr="00CE1A05">
                    <w:rPr>
                      <w:rFonts w:ascii="Times New Roman" w:hAnsi="Times New Roman"/>
                      <w:bCs/>
                      <w:sz w:val="24"/>
                      <w:szCs w:val="24"/>
                    </w:rPr>
                    <w:t>20</w:t>
                  </w:r>
                </w:p>
              </w:tc>
              <w:tc>
                <w:tcPr>
                  <w:tcW w:w="1701" w:type="dxa"/>
                  <w:tcBorders>
                    <w:top w:val="outset" w:sz="6" w:space="0" w:color="414142"/>
                    <w:left w:val="outset" w:sz="6" w:space="0" w:color="414142"/>
                    <w:bottom w:val="outset" w:sz="6" w:space="0" w:color="414142"/>
                    <w:right w:val="outset" w:sz="6" w:space="0" w:color="414142"/>
                  </w:tcBorders>
                  <w:shd w:val="clear" w:color="auto" w:fill="auto"/>
                </w:tcPr>
                <w:p w14:paraId="532E1F55" w14:textId="6AB9295E" w:rsidR="000175CC" w:rsidRPr="00CE1A05" w:rsidRDefault="000175CC" w:rsidP="000175CC">
                  <w:pPr>
                    <w:spacing w:after="0" w:line="240" w:lineRule="auto"/>
                    <w:jc w:val="center"/>
                    <w:rPr>
                      <w:rFonts w:ascii="Times New Roman" w:eastAsia="Times New Roman" w:hAnsi="Times New Roman"/>
                      <w:sz w:val="24"/>
                      <w:szCs w:val="24"/>
                      <w:lang w:eastAsia="lv-LV"/>
                    </w:rPr>
                  </w:pPr>
                  <w:r w:rsidRPr="00CE1A05">
                    <w:rPr>
                      <w:rFonts w:ascii="Times New Roman" w:eastAsia="Times New Roman" w:hAnsi="Times New Roman"/>
                      <w:sz w:val="24"/>
                      <w:szCs w:val="24"/>
                      <w:lang w:eastAsia="lv-LV"/>
                    </w:rPr>
                    <w:t>173</w:t>
                  </w:r>
                </w:p>
              </w:tc>
              <w:tc>
                <w:tcPr>
                  <w:tcW w:w="1843" w:type="dxa"/>
                  <w:tcBorders>
                    <w:top w:val="outset" w:sz="6" w:space="0" w:color="414142"/>
                    <w:left w:val="outset" w:sz="6" w:space="0" w:color="414142"/>
                    <w:bottom w:val="outset" w:sz="6" w:space="0" w:color="414142"/>
                    <w:right w:val="outset" w:sz="6" w:space="0" w:color="414142"/>
                  </w:tcBorders>
                </w:tcPr>
                <w:p w14:paraId="2B74DB38" w14:textId="5C74F07C" w:rsidR="000175CC" w:rsidRPr="00CE1A05" w:rsidRDefault="000175CC" w:rsidP="000175CC">
                  <w:pPr>
                    <w:spacing w:after="0" w:line="240" w:lineRule="auto"/>
                    <w:jc w:val="center"/>
                    <w:rPr>
                      <w:rFonts w:ascii="Times New Roman" w:eastAsia="Times New Roman" w:hAnsi="Times New Roman"/>
                      <w:sz w:val="24"/>
                      <w:szCs w:val="24"/>
                      <w:lang w:val="lv-LV" w:eastAsia="lv-LV"/>
                    </w:rPr>
                  </w:pPr>
                  <w:r w:rsidRPr="00CE1A05">
                    <w:rPr>
                      <w:rFonts w:ascii="Times New Roman" w:eastAsia="Times New Roman" w:hAnsi="Times New Roman"/>
                      <w:sz w:val="24"/>
                      <w:szCs w:val="24"/>
                      <w:lang w:val="lv-LV" w:eastAsia="lv-LV"/>
                    </w:rPr>
                    <w:t>173</w:t>
                  </w:r>
                </w:p>
              </w:tc>
            </w:tr>
          </w:tbl>
          <w:p w14:paraId="0C811EEF" w14:textId="77777777" w:rsidR="00D60504" w:rsidRPr="00CE1A05" w:rsidRDefault="00D60504" w:rsidP="00A623C1">
            <w:pPr>
              <w:tabs>
                <w:tab w:val="left" w:pos="993"/>
              </w:tabs>
              <w:jc w:val="both"/>
              <w:rPr>
                <w:rFonts w:ascii="Times New Roman" w:hAnsi="Times New Roman" w:cs="Times New Roman"/>
                <w:sz w:val="24"/>
                <w:szCs w:val="24"/>
                <w:lang w:val="lv-LV"/>
              </w:rPr>
            </w:pPr>
          </w:p>
          <w:p w14:paraId="508C6CD9" w14:textId="77777777" w:rsidR="00D60504" w:rsidRPr="00CE1A05" w:rsidRDefault="00D60504" w:rsidP="00A623C1">
            <w:pPr>
              <w:tabs>
                <w:tab w:val="left" w:pos="993"/>
              </w:tabs>
              <w:jc w:val="both"/>
              <w:rPr>
                <w:rFonts w:ascii="Times New Roman" w:hAnsi="Times New Roman" w:cs="Times New Roman"/>
                <w:b/>
                <w:sz w:val="24"/>
                <w:szCs w:val="24"/>
                <w:lang w:val="lv-LV"/>
              </w:rPr>
            </w:pPr>
          </w:p>
        </w:tc>
      </w:tr>
      <w:bookmarkEnd w:id="2"/>
      <w:tr w:rsidR="0019671E" w:rsidRPr="00CE1A05" w14:paraId="45911E00" w14:textId="77777777" w:rsidTr="00A623C1">
        <w:trPr>
          <w:trHeight w:val="729"/>
        </w:trPr>
        <w:tc>
          <w:tcPr>
            <w:tcW w:w="14454" w:type="dxa"/>
            <w:gridSpan w:val="22"/>
            <w:shd w:val="clear" w:color="auto" w:fill="D9E2F3" w:themeFill="accent1" w:themeFillTint="33"/>
          </w:tcPr>
          <w:p w14:paraId="345BEC9D" w14:textId="77777777" w:rsidR="0019671E" w:rsidRPr="00CE1A05" w:rsidRDefault="0019671E" w:rsidP="00A623C1">
            <w:pPr>
              <w:pStyle w:val="ListParagraph"/>
              <w:numPr>
                <w:ilvl w:val="0"/>
                <w:numId w:val="1"/>
              </w:numPr>
              <w:tabs>
                <w:tab w:val="left" w:pos="993"/>
              </w:tabs>
              <w:jc w:val="both"/>
              <w:rPr>
                <w:rFonts w:ascii="Times New Roman" w:hAnsi="Times New Roman" w:cs="Times New Roman"/>
                <w:b/>
                <w:sz w:val="24"/>
                <w:szCs w:val="24"/>
              </w:rPr>
            </w:pPr>
            <w:r w:rsidRPr="00CE1A05">
              <w:rPr>
                <w:rFonts w:ascii="Times New Roman" w:eastAsia="Times New Roman" w:hAnsi="Times New Roman" w:cs="Times New Roman"/>
                <w:b/>
                <w:bCs/>
                <w:sz w:val="24"/>
                <w:szCs w:val="24"/>
                <w:lang w:eastAsia="lv-LV"/>
              </w:rPr>
              <w:t>RĪCĪBAS VIRZIENS T</w:t>
            </w:r>
            <w:r w:rsidRPr="00CE1A05">
              <w:rPr>
                <w:rFonts w:ascii="Times New Roman" w:eastAsia="Calibri" w:hAnsi="Times New Roman" w:cs="Times New Roman"/>
                <w:b/>
                <w:sz w:val="24"/>
                <w:szCs w:val="24"/>
              </w:rPr>
              <w:t>urpināt pilnveidot resocializācijas darbu ar ieslodzītajiem un probācijas klientiem atbilstoši mainīgās vides izaicinājumiem, t.sk. jaunām mērķa grupām, kā arī ieviešot resocializācijas darba (kriminālsoda izpildes) efektivitātes mērījumu sistēmu</w:t>
            </w:r>
          </w:p>
        </w:tc>
      </w:tr>
      <w:tr w:rsidR="00BB3628" w:rsidRPr="00CE1A05" w14:paraId="0EAA7F05" w14:textId="77777777" w:rsidTr="00087C19">
        <w:trPr>
          <w:trHeight w:val="729"/>
        </w:trPr>
        <w:tc>
          <w:tcPr>
            <w:tcW w:w="14454" w:type="dxa"/>
            <w:gridSpan w:val="22"/>
            <w:shd w:val="clear" w:color="auto" w:fill="A6A6A6" w:themeFill="background1" w:themeFillShade="A6"/>
          </w:tcPr>
          <w:p w14:paraId="6B38AD1B" w14:textId="77777777" w:rsidR="00BB3628" w:rsidRPr="00CE1A05" w:rsidRDefault="008B2A40" w:rsidP="00BB3628">
            <w:pPr>
              <w:tabs>
                <w:tab w:val="left" w:pos="993"/>
              </w:tabs>
              <w:jc w:val="both"/>
              <w:rPr>
                <w:rFonts w:ascii="Times New Roman" w:hAnsi="Times New Roman" w:cs="Times New Roman"/>
                <w:b/>
                <w:sz w:val="24"/>
                <w:szCs w:val="24"/>
                <w:lang w:val="lv-LV"/>
              </w:rPr>
            </w:pPr>
            <w:r w:rsidRPr="00CE1A05">
              <w:rPr>
                <w:rFonts w:ascii="Times New Roman" w:hAnsi="Times New Roman" w:cs="Times New Roman"/>
                <w:b/>
                <w:sz w:val="24"/>
                <w:szCs w:val="24"/>
                <w:lang w:val="lv-LV"/>
              </w:rPr>
              <w:t>1.</w:t>
            </w:r>
            <w:r w:rsidR="00BB3628" w:rsidRPr="00CE1A05">
              <w:rPr>
                <w:rFonts w:ascii="Times New Roman" w:hAnsi="Times New Roman" w:cs="Times New Roman"/>
                <w:b/>
                <w:sz w:val="24"/>
                <w:szCs w:val="24"/>
                <w:lang w:val="lv-LV"/>
              </w:rPr>
              <w:t>1.uzdevums. Ieslodzīto un probācijas klientu resocializācijas instrumentu pilnveidošana</w:t>
            </w:r>
          </w:p>
          <w:p w14:paraId="7855CD1B" w14:textId="77777777" w:rsidR="00BB3628" w:rsidRPr="00CE1A05" w:rsidRDefault="00BB3628" w:rsidP="00D80041">
            <w:pPr>
              <w:rPr>
                <w:rFonts w:ascii="Times New Roman" w:eastAsia="Times New Roman" w:hAnsi="Times New Roman" w:cs="Times New Roman"/>
                <w:b/>
                <w:bCs/>
                <w:sz w:val="24"/>
                <w:szCs w:val="24"/>
                <w:lang w:val="lv-LV" w:eastAsia="lv-LV"/>
              </w:rPr>
            </w:pPr>
          </w:p>
        </w:tc>
      </w:tr>
      <w:tr w:rsidR="00045187" w:rsidRPr="00CE1A05" w14:paraId="0F06CCD8" w14:textId="77777777" w:rsidTr="008707F3">
        <w:trPr>
          <w:trHeight w:val="729"/>
        </w:trPr>
        <w:tc>
          <w:tcPr>
            <w:tcW w:w="702" w:type="dxa"/>
            <w:shd w:val="clear" w:color="auto" w:fill="BFBFBF" w:themeFill="background1" w:themeFillShade="BF"/>
          </w:tcPr>
          <w:p w14:paraId="3DD7A02F" w14:textId="77777777" w:rsidR="00D80041" w:rsidRPr="00CE1A05" w:rsidRDefault="00D80041" w:rsidP="00D80041">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902" w:type="dxa"/>
            <w:gridSpan w:val="7"/>
            <w:shd w:val="clear" w:color="auto" w:fill="BFBFBF" w:themeFill="background1" w:themeFillShade="BF"/>
          </w:tcPr>
          <w:p w14:paraId="1428FBDA" w14:textId="77777777" w:rsidR="00D80041" w:rsidRPr="00CE1A05" w:rsidRDefault="00D80041" w:rsidP="00D80041">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655" w:type="dxa"/>
            <w:gridSpan w:val="6"/>
            <w:shd w:val="clear" w:color="auto" w:fill="BFBFBF" w:themeFill="background1" w:themeFillShade="BF"/>
          </w:tcPr>
          <w:p w14:paraId="03528655" w14:textId="77777777" w:rsidR="00D80041" w:rsidRPr="00CE1A05" w:rsidRDefault="00D80041" w:rsidP="00D80041">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943" w:type="dxa"/>
            <w:shd w:val="clear" w:color="auto" w:fill="BFBFBF" w:themeFill="background1" w:themeFillShade="BF"/>
          </w:tcPr>
          <w:p w14:paraId="0FF81DD5" w14:textId="77777777" w:rsidR="00D80041" w:rsidRPr="00CE1A05" w:rsidRDefault="00D80041" w:rsidP="00D80041">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w:t>
            </w:r>
            <w:r w:rsidR="001B7DA4" w:rsidRPr="00CE1A05">
              <w:rPr>
                <w:rFonts w:ascii="Times New Roman" w:eastAsia="Times New Roman" w:hAnsi="Times New Roman" w:cs="Times New Roman"/>
                <w:b/>
                <w:bCs/>
                <w:sz w:val="24"/>
                <w:szCs w:val="24"/>
                <w:lang w:val="lv-LV" w:eastAsia="lv-LV"/>
              </w:rPr>
              <w:t>ā</w:t>
            </w:r>
            <w:r w:rsidRPr="00CE1A05">
              <w:rPr>
                <w:rFonts w:ascii="Times New Roman" w:eastAsia="Times New Roman" w:hAnsi="Times New Roman" w:cs="Times New Roman"/>
                <w:b/>
                <w:bCs/>
                <w:sz w:val="24"/>
                <w:szCs w:val="24"/>
                <w:lang w:val="lv-LV" w:eastAsia="lv-LV"/>
              </w:rPr>
              <w:t xml:space="preserve"> rādītāj</w:t>
            </w:r>
            <w:r w:rsidR="001B7DA4" w:rsidRPr="00CE1A05">
              <w:rPr>
                <w:rFonts w:ascii="Times New Roman" w:eastAsia="Times New Roman" w:hAnsi="Times New Roman" w:cs="Times New Roman"/>
                <w:b/>
                <w:bCs/>
                <w:sz w:val="24"/>
                <w:szCs w:val="24"/>
                <w:lang w:val="lv-LV" w:eastAsia="lv-LV"/>
              </w:rPr>
              <w:t xml:space="preserve">a vērtība 2024.gadā </w:t>
            </w:r>
          </w:p>
        </w:tc>
        <w:tc>
          <w:tcPr>
            <w:tcW w:w="1417" w:type="dxa"/>
            <w:gridSpan w:val="3"/>
            <w:shd w:val="clear" w:color="auto" w:fill="BFBFBF" w:themeFill="background1" w:themeFillShade="BF"/>
          </w:tcPr>
          <w:p w14:paraId="3C9D3BA3" w14:textId="77777777" w:rsidR="00D80041" w:rsidRPr="00CE1A05" w:rsidRDefault="00D80041" w:rsidP="00D80041">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709" w:type="dxa"/>
            <w:gridSpan w:val="2"/>
            <w:shd w:val="clear" w:color="auto" w:fill="BFBFBF" w:themeFill="background1" w:themeFillShade="BF"/>
          </w:tcPr>
          <w:p w14:paraId="7705C317" w14:textId="0180132B" w:rsidR="008707F3" w:rsidRPr="00CE1A05" w:rsidRDefault="00D80041" w:rsidP="008707F3">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r w:rsidR="008707F3" w:rsidRPr="00CE1A05">
              <w:rPr>
                <w:rFonts w:ascii="Times New Roman" w:eastAsia="Times New Roman" w:hAnsi="Times New Roman" w:cs="Times New Roman"/>
                <w:b/>
                <w:bCs/>
                <w:sz w:val="24"/>
                <w:szCs w:val="24"/>
                <w:lang w:val="lv-LV" w:eastAsia="lv-LV"/>
              </w:rPr>
              <w:t>/ Finansējuma avots</w:t>
            </w:r>
          </w:p>
        </w:tc>
        <w:tc>
          <w:tcPr>
            <w:tcW w:w="2126" w:type="dxa"/>
            <w:gridSpan w:val="2"/>
            <w:shd w:val="clear" w:color="auto" w:fill="BFBFBF" w:themeFill="background1" w:themeFillShade="BF"/>
          </w:tcPr>
          <w:p w14:paraId="331A3242" w14:textId="77777777" w:rsidR="00D80041" w:rsidRPr="00CE1A05" w:rsidRDefault="00D80041" w:rsidP="00D80041">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64845DE0" w14:textId="77777777" w:rsidTr="008707F3">
        <w:trPr>
          <w:trHeight w:val="3952"/>
        </w:trPr>
        <w:tc>
          <w:tcPr>
            <w:tcW w:w="702" w:type="dxa"/>
          </w:tcPr>
          <w:p w14:paraId="12ED3D28" w14:textId="4ACB4BA9" w:rsidR="000175CC" w:rsidRPr="00CE1A05" w:rsidRDefault="00706B5B" w:rsidP="00706B5B">
            <w:pPr>
              <w:rPr>
                <w:rFonts w:ascii="Times New Roman" w:hAnsi="Times New Roman" w:cs="Times New Roman"/>
                <w:sz w:val="24"/>
                <w:szCs w:val="24"/>
              </w:rPr>
            </w:pPr>
            <w:r w:rsidRPr="00CE1A05">
              <w:rPr>
                <w:rFonts w:ascii="Times New Roman" w:hAnsi="Times New Roman" w:cs="Times New Roman"/>
                <w:sz w:val="24"/>
                <w:szCs w:val="24"/>
              </w:rPr>
              <w:t xml:space="preserve">1. </w:t>
            </w:r>
          </w:p>
        </w:tc>
        <w:tc>
          <w:tcPr>
            <w:tcW w:w="2902" w:type="dxa"/>
            <w:gridSpan w:val="7"/>
          </w:tcPr>
          <w:p w14:paraId="324FF455" w14:textId="3627EA1C" w:rsidR="000175CC" w:rsidRPr="00CE1A05" w:rsidRDefault="000175CC"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Risku/resursu novērtēšanas un resocializācijas darba organizēšanas instrumenta pieaugušajiem probācijas klientiem ieviešana, pilnveidošana, ieskaitot darbības rezultātu izvērtēšanu un darbinieku apmācību</w:t>
            </w:r>
          </w:p>
        </w:tc>
        <w:tc>
          <w:tcPr>
            <w:tcW w:w="2655" w:type="dxa"/>
            <w:gridSpan w:val="6"/>
          </w:tcPr>
          <w:p w14:paraId="405D41B0" w14:textId="77777777" w:rsidR="000175CC" w:rsidRPr="00CE1A05" w:rsidRDefault="000175CC"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Precīzāks darbs pie noziedzīgās uzvedības risku noteikšanas un atbilstošu resocializācijas vajadzību konstatēšanas</w:t>
            </w:r>
          </w:p>
        </w:tc>
        <w:tc>
          <w:tcPr>
            <w:tcW w:w="2943" w:type="dxa"/>
          </w:tcPr>
          <w:p w14:paraId="49045577" w14:textId="77777777" w:rsidR="000175CC" w:rsidRPr="00CE1A05" w:rsidRDefault="000175CC" w:rsidP="000175CC">
            <w:pPr>
              <w:rPr>
                <w:rFonts w:ascii="Times New Roman" w:hAnsi="Times New Roman" w:cs="Times New Roman"/>
                <w:sz w:val="24"/>
                <w:szCs w:val="24"/>
                <w:lang w:val="lv-LV"/>
              </w:rPr>
            </w:pPr>
            <w:r w:rsidRPr="00CE1A05">
              <w:rPr>
                <w:rFonts w:ascii="Times New Roman" w:hAnsi="Times New Roman" w:cs="Times New Roman"/>
                <w:sz w:val="24"/>
                <w:szCs w:val="24"/>
                <w:lang w:val="lv-LV"/>
              </w:rPr>
              <w:t>Izstrādāts un ieviests jauns specializēts riska un vajadzību novērtēšanas instruments pieaugušiem (26 gadi un vecāki) probācijas klientiem</w:t>
            </w:r>
          </w:p>
          <w:p w14:paraId="2A3DF72D" w14:textId="77777777" w:rsidR="000175CC" w:rsidRPr="00CE1A05" w:rsidRDefault="000175CC" w:rsidP="00D80041">
            <w:pPr>
              <w:rPr>
                <w:rFonts w:ascii="Times New Roman" w:hAnsi="Times New Roman" w:cs="Times New Roman"/>
                <w:sz w:val="24"/>
                <w:szCs w:val="24"/>
                <w:lang w:val="lv-LV"/>
              </w:rPr>
            </w:pPr>
          </w:p>
          <w:p w14:paraId="2640440E" w14:textId="77777777" w:rsidR="000175CC" w:rsidRPr="00CE1A05" w:rsidRDefault="000175CC" w:rsidP="00D80041">
            <w:pPr>
              <w:rPr>
                <w:rFonts w:ascii="Times New Roman" w:hAnsi="Times New Roman" w:cs="Times New Roman"/>
                <w:sz w:val="24"/>
                <w:szCs w:val="24"/>
                <w:lang w:val="lv-LV"/>
              </w:rPr>
            </w:pPr>
          </w:p>
        </w:tc>
        <w:tc>
          <w:tcPr>
            <w:tcW w:w="1417" w:type="dxa"/>
            <w:gridSpan w:val="3"/>
          </w:tcPr>
          <w:p w14:paraId="0A7F843D" w14:textId="77777777" w:rsidR="000175CC" w:rsidRPr="00CE1A05" w:rsidRDefault="000175CC"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p w14:paraId="5900BFA5" w14:textId="77777777" w:rsidR="000175CC" w:rsidRPr="00CE1A05" w:rsidRDefault="000175CC" w:rsidP="00D80041">
            <w:pPr>
              <w:rPr>
                <w:rFonts w:ascii="Times New Roman" w:hAnsi="Times New Roman" w:cs="Times New Roman"/>
                <w:sz w:val="24"/>
                <w:szCs w:val="24"/>
                <w:lang w:val="lv-LV"/>
              </w:rPr>
            </w:pPr>
          </w:p>
        </w:tc>
        <w:tc>
          <w:tcPr>
            <w:tcW w:w="1709" w:type="dxa"/>
            <w:gridSpan w:val="2"/>
          </w:tcPr>
          <w:p w14:paraId="0CC51295" w14:textId="77777777" w:rsidR="000175CC" w:rsidRPr="00CE1A05" w:rsidRDefault="000175CC"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VPD</w:t>
            </w:r>
          </w:p>
          <w:p w14:paraId="7F669858" w14:textId="39303E3B" w:rsidR="000175CC" w:rsidRPr="00CE1A05" w:rsidRDefault="000175CC"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2126" w:type="dxa"/>
            <w:gridSpan w:val="2"/>
          </w:tcPr>
          <w:p w14:paraId="0D7ED9E5" w14:textId="77777777" w:rsidR="000175CC" w:rsidRPr="00CE1A05" w:rsidRDefault="000175CC" w:rsidP="000175CC">
            <w:pPr>
              <w:rPr>
                <w:rFonts w:ascii="Times New Roman" w:hAnsi="Times New Roman" w:cs="Times New Roman"/>
                <w:sz w:val="24"/>
                <w:szCs w:val="24"/>
                <w:lang w:val="lv-LV"/>
              </w:rPr>
            </w:pPr>
            <w:r w:rsidRPr="00CE1A05">
              <w:rPr>
                <w:rFonts w:ascii="Times New Roman" w:hAnsi="Times New Roman" w:cs="Times New Roman"/>
                <w:sz w:val="24"/>
                <w:szCs w:val="24"/>
                <w:lang w:val="lv-LV"/>
              </w:rPr>
              <w:t>2023.gada 1.janvāris-2024.gada 31.decembris</w:t>
            </w:r>
          </w:p>
          <w:p w14:paraId="054288BD" w14:textId="77777777" w:rsidR="000175CC" w:rsidRPr="00CE1A05" w:rsidRDefault="000175CC" w:rsidP="00D80041">
            <w:pPr>
              <w:rPr>
                <w:rFonts w:ascii="Times New Roman" w:hAnsi="Times New Roman" w:cs="Times New Roman"/>
                <w:sz w:val="24"/>
                <w:szCs w:val="24"/>
                <w:lang w:val="lv-LV"/>
              </w:rPr>
            </w:pPr>
          </w:p>
        </w:tc>
      </w:tr>
      <w:tr w:rsidR="00E2415F" w:rsidRPr="00CE1A05" w14:paraId="08925D42" w14:textId="77777777" w:rsidTr="008707F3">
        <w:trPr>
          <w:trHeight w:val="690"/>
        </w:trPr>
        <w:tc>
          <w:tcPr>
            <w:tcW w:w="702" w:type="dxa"/>
            <w:vMerge w:val="restart"/>
          </w:tcPr>
          <w:p w14:paraId="22E9E0CF" w14:textId="551BDBA6" w:rsidR="00D80041" w:rsidRPr="00CE1A05" w:rsidRDefault="00706B5B" w:rsidP="00706B5B">
            <w:pPr>
              <w:rPr>
                <w:rFonts w:ascii="Times New Roman" w:hAnsi="Times New Roman" w:cs="Times New Roman"/>
                <w:sz w:val="24"/>
                <w:szCs w:val="24"/>
              </w:rPr>
            </w:pPr>
            <w:r w:rsidRPr="00CE1A05">
              <w:rPr>
                <w:rFonts w:ascii="Times New Roman" w:hAnsi="Times New Roman" w:cs="Times New Roman"/>
                <w:sz w:val="24"/>
                <w:szCs w:val="24"/>
              </w:rPr>
              <w:t>2.</w:t>
            </w:r>
          </w:p>
        </w:tc>
        <w:tc>
          <w:tcPr>
            <w:tcW w:w="2902" w:type="dxa"/>
            <w:gridSpan w:val="7"/>
            <w:vMerge w:val="restart"/>
          </w:tcPr>
          <w:p w14:paraId="01622C3C" w14:textId="71A27A40" w:rsidR="00D80041" w:rsidRPr="00CE1A05" w:rsidRDefault="00D80041"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Risku/resursu novērtēšanas un resocializācijas darba organizēšanas instrumenta bērniem un jauniešiem (25 gadi un jaunāki) ieviešana</w:t>
            </w:r>
            <w:r w:rsidR="004A63FF" w:rsidRPr="00CE1A05">
              <w:rPr>
                <w:rFonts w:ascii="Times New Roman" w:hAnsi="Times New Roman" w:cs="Times New Roman"/>
                <w:sz w:val="24"/>
                <w:szCs w:val="24"/>
                <w:lang w:val="lv-LV"/>
              </w:rPr>
              <w:t>, pilnveidošana, ieskaitot darbības rezultātu izvērtēšanu un darbinieku apmācību</w:t>
            </w:r>
          </w:p>
        </w:tc>
        <w:tc>
          <w:tcPr>
            <w:tcW w:w="2655" w:type="dxa"/>
            <w:gridSpan w:val="6"/>
            <w:vMerge w:val="restart"/>
          </w:tcPr>
          <w:p w14:paraId="2E47B4C4" w14:textId="77777777" w:rsidR="00D80041" w:rsidRPr="00CE1A05" w:rsidRDefault="00D80041"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Precīzāks darb</w:t>
            </w:r>
            <w:r w:rsidR="002A0DC1" w:rsidRPr="00CE1A05">
              <w:rPr>
                <w:rFonts w:ascii="Times New Roman" w:hAnsi="Times New Roman" w:cs="Times New Roman"/>
                <w:sz w:val="24"/>
                <w:szCs w:val="24"/>
                <w:lang w:val="lv-LV"/>
              </w:rPr>
              <w:t>s</w:t>
            </w:r>
            <w:r w:rsidRPr="00CE1A05">
              <w:rPr>
                <w:rFonts w:ascii="Times New Roman" w:hAnsi="Times New Roman" w:cs="Times New Roman"/>
                <w:sz w:val="24"/>
                <w:szCs w:val="24"/>
                <w:lang w:val="lv-LV"/>
              </w:rPr>
              <w:t xml:space="preserve"> pie noziedzīgās uzvedības risku noteikšanas un atbilstošu resocializācijas vajadzību konstatēšanas</w:t>
            </w:r>
            <w:r w:rsidR="00AE6A77" w:rsidRPr="00CE1A05">
              <w:rPr>
                <w:rFonts w:ascii="Times New Roman" w:hAnsi="Times New Roman" w:cs="Times New Roman"/>
                <w:sz w:val="24"/>
                <w:szCs w:val="24"/>
                <w:lang w:val="lv-LV"/>
              </w:rPr>
              <w:t xml:space="preserve"> </w:t>
            </w:r>
          </w:p>
        </w:tc>
        <w:tc>
          <w:tcPr>
            <w:tcW w:w="2943" w:type="dxa"/>
          </w:tcPr>
          <w:p w14:paraId="0FEE9B2C" w14:textId="77777777" w:rsidR="00D80041" w:rsidRPr="00CE1A05" w:rsidRDefault="00D80041"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Ieviests jauns specializēts riska un vajadzību novērtēšanas instruments</w:t>
            </w:r>
            <w:r w:rsidR="00877E3F" w:rsidRPr="00CE1A05">
              <w:rPr>
                <w:rFonts w:ascii="Times New Roman" w:hAnsi="Times New Roman" w:cs="Times New Roman"/>
                <w:sz w:val="24"/>
                <w:szCs w:val="24"/>
                <w:lang w:val="lv-LV"/>
              </w:rPr>
              <w:t xml:space="preserve"> </w:t>
            </w:r>
            <w:r w:rsidR="005F1C53" w:rsidRPr="00CE1A05">
              <w:rPr>
                <w:rFonts w:ascii="Times New Roman" w:hAnsi="Times New Roman" w:cs="Times New Roman"/>
                <w:sz w:val="24"/>
                <w:szCs w:val="24"/>
                <w:lang w:val="lv-LV"/>
              </w:rPr>
              <w:t xml:space="preserve">probācijas klientiem vecumā no 14-25 gadiem (jaunieši un bērni) </w:t>
            </w:r>
          </w:p>
        </w:tc>
        <w:tc>
          <w:tcPr>
            <w:tcW w:w="1417" w:type="dxa"/>
            <w:gridSpan w:val="3"/>
            <w:vMerge w:val="restart"/>
          </w:tcPr>
          <w:p w14:paraId="4FC3AF67" w14:textId="77777777" w:rsidR="00D80041" w:rsidRPr="00CE1A05" w:rsidRDefault="00D80041"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p w14:paraId="212CDE65" w14:textId="77777777" w:rsidR="00D80041" w:rsidRPr="00CE1A05" w:rsidRDefault="00D80041" w:rsidP="00D80041">
            <w:pPr>
              <w:rPr>
                <w:rFonts w:ascii="Times New Roman" w:hAnsi="Times New Roman" w:cs="Times New Roman"/>
                <w:sz w:val="24"/>
                <w:szCs w:val="24"/>
                <w:lang w:val="lv-LV"/>
              </w:rPr>
            </w:pPr>
          </w:p>
        </w:tc>
        <w:tc>
          <w:tcPr>
            <w:tcW w:w="1709" w:type="dxa"/>
            <w:gridSpan w:val="2"/>
            <w:vMerge w:val="restart"/>
          </w:tcPr>
          <w:p w14:paraId="515C8DED" w14:textId="3CB29FC0" w:rsidR="00D80041" w:rsidRPr="00CE1A05" w:rsidRDefault="00D80041"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VPD</w:t>
            </w:r>
          </w:p>
          <w:p w14:paraId="66BD90A4" w14:textId="5FB89AE4" w:rsidR="00D80041" w:rsidRPr="00CE1A05" w:rsidRDefault="000175CC"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2126" w:type="dxa"/>
            <w:gridSpan w:val="2"/>
            <w:vMerge w:val="restart"/>
          </w:tcPr>
          <w:p w14:paraId="2521D4AE" w14:textId="77777777" w:rsidR="000175CC" w:rsidRPr="00CE1A05" w:rsidRDefault="000175CC" w:rsidP="000175CC">
            <w:pPr>
              <w:rPr>
                <w:rFonts w:ascii="Times New Roman" w:hAnsi="Times New Roman" w:cs="Times New Roman"/>
                <w:sz w:val="24"/>
                <w:szCs w:val="24"/>
                <w:lang w:val="lv-LV"/>
              </w:rPr>
            </w:pPr>
            <w:r w:rsidRPr="00CE1A05">
              <w:rPr>
                <w:rFonts w:ascii="Times New Roman" w:hAnsi="Times New Roman" w:cs="Times New Roman"/>
                <w:sz w:val="24"/>
                <w:szCs w:val="24"/>
                <w:lang w:val="lv-LV"/>
              </w:rPr>
              <w:t>2023.gada 1.janvāris-2024.gada 31.decembris</w:t>
            </w:r>
          </w:p>
          <w:p w14:paraId="17148080" w14:textId="77777777" w:rsidR="00D80041" w:rsidRPr="00CE1A05" w:rsidRDefault="00D80041" w:rsidP="00D80041">
            <w:pPr>
              <w:rPr>
                <w:rFonts w:ascii="Times New Roman" w:hAnsi="Times New Roman" w:cs="Times New Roman"/>
                <w:sz w:val="24"/>
                <w:szCs w:val="24"/>
                <w:lang w:val="lv-LV"/>
              </w:rPr>
            </w:pPr>
          </w:p>
        </w:tc>
      </w:tr>
      <w:tr w:rsidR="000F1FD0" w:rsidRPr="00CE1A05" w14:paraId="43402292" w14:textId="77777777" w:rsidTr="008707F3">
        <w:trPr>
          <w:trHeight w:val="690"/>
        </w:trPr>
        <w:tc>
          <w:tcPr>
            <w:tcW w:w="702" w:type="dxa"/>
            <w:vMerge/>
          </w:tcPr>
          <w:p w14:paraId="72106DA3" w14:textId="77777777" w:rsidR="00D80041" w:rsidRPr="00CE1A05" w:rsidRDefault="00D80041" w:rsidP="00D80041">
            <w:pPr>
              <w:rPr>
                <w:rFonts w:ascii="Times New Roman" w:hAnsi="Times New Roman" w:cs="Times New Roman"/>
                <w:sz w:val="24"/>
                <w:szCs w:val="24"/>
                <w:lang w:val="lv-LV"/>
              </w:rPr>
            </w:pPr>
          </w:p>
        </w:tc>
        <w:tc>
          <w:tcPr>
            <w:tcW w:w="2902" w:type="dxa"/>
            <w:gridSpan w:val="7"/>
            <w:vMerge/>
          </w:tcPr>
          <w:p w14:paraId="7B4AFD0C" w14:textId="77777777" w:rsidR="00D80041" w:rsidRPr="00CE1A05" w:rsidRDefault="00D80041" w:rsidP="00D80041">
            <w:pPr>
              <w:rPr>
                <w:rFonts w:ascii="Times New Roman" w:hAnsi="Times New Roman" w:cs="Times New Roman"/>
                <w:sz w:val="24"/>
                <w:szCs w:val="24"/>
                <w:lang w:val="lv-LV"/>
              </w:rPr>
            </w:pPr>
          </w:p>
        </w:tc>
        <w:tc>
          <w:tcPr>
            <w:tcW w:w="2655" w:type="dxa"/>
            <w:gridSpan w:val="6"/>
            <w:vMerge/>
          </w:tcPr>
          <w:p w14:paraId="06DAB8DD" w14:textId="77777777" w:rsidR="00D80041" w:rsidRPr="00CE1A05" w:rsidRDefault="00D80041" w:rsidP="00D80041">
            <w:pPr>
              <w:rPr>
                <w:rFonts w:ascii="Times New Roman" w:hAnsi="Times New Roman" w:cs="Times New Roman"/>
                <w:sz w:val="24"/>
                <w:szCs w:val="24"/>
                <w:lang w:val="lv-LV"/>
              </w:rPr>
            </w:pPr>
          </w:p>
        </w:tc>
        <w:tc>
          <w:tcPr>
            <w:tcW w:w="2943" w:type="dxa"/>
          </w:tcPr>
          <w:p w14:paraId="0FF2A15F" w14:textId="77777777" w:rsidR="00D80041" w:rsidRPr="00CE1A05" w:rsidRDefault="008026E4" w:rsidP="00A205A2">
            <w:pPr>
              <w:rPr>
                <w:rFonts w:ascii="Times New Roman" w:hAnsi="Times New Roman" w:cs="Times New Roman"/>
                <w:sz w:val="24"/>
                <w:szCs w:val="24"/>
                <w:lang w:val="lv-LV"/>
              </w:rPr>
            </w:pPr>
            <w:r w:rsidRPr="00CE1A05">
              <w:rPr>
                <w:rFonts w:ascii="Times New Roman" w:hAnsi="Times New Roman" w:cs="Times New Roman"/>
                <w:sz w:val="24"/>
                <w:szCs w:val="24"/>
                <w:lang w:val="lv-LV"/>
              </w:rPr>
              <w:t>A</w:t>
            </w:r>
            <w:r w:rsidR="00D80041" w:rsidRPr="00CE1A05">
              <w:rPr>
                <w:rFonts w:ascii="Times New Roman" w:hAnsi="Times New Roman" w:cs="Times New Roman"/>
                <w:sz w:val="24"/>
                <w:szCs w:val="24"/>
                <w:lang w:val="lv-LV"/>
              </w:rPr>
              <w:t>pmācīti 324 da</w:t>
            </w:r>
            <w:r w:rsidR="00DF1D90" w:rsidRPr="00CE1A05">
              <w:rPr>
                <w:rFonts w:ascii="Times New Roman" w:hAnsi="Times New Roman" w:cs="Times New Roman"/>
                <w:sz w:val="24"/>
                <w:szCs w:val="24"/>
                <w:lang w:val="lv-LV"/>
              </w:rPr>
              <w:t>rbi</w:t>
            </w:r>
            <w:r w:rsidR="00D80041" w:rsidRPr="00CE1A05">
              <w:rPr>
                <w:rFonts w:ascii="Times New Roman" w:hAnsi="Times New Roman" w:cs="Times New Roman"/>
                <w:sz w:val="24"/>
                <w:szCs w:val="24"/>
                <w:lang w:val="lv-LV"/>
              </w:rPr>
              <w:t>nieki</w:t>
            </w:r>
          </w:p>
        </w:tc>
        <w:tc>
          <w:tcPr>
            <w:tcW w:w="1417" w:type="dxa"/>
            <w:gridSpan w:val="3"/>
            <w:vMerge/>
          </w:tcPr>
          <w:p w14:paraId="6A257DFE" w14:textId="77777777" w:rsidR="00D80041" w:rsidRPr="00CE1A05" w:rsidRDefault="00D80041" w:rsidP="00D80041">
            <w:pPr>
              <w:rPr>
                <w:rFonts w:ascii="Times New Roman" w:hAnsi="Times New Roman" w:cs="Times New Roman"/>
                <w:sz w:val="24"/>
                <w:szCs w:val="24"/>
                <w:lang w:val="lv-LV"/>
              </w:rPr>
            </w:pPr>
          </w:p>
        </w:tc>
        <w:tc>
          <w:tcPr>
            <w:tcW w:w="1709" w:type="dxa"/>
            <w:gridSpan w:val="2"/>
            <w:vMerge/>
          </w:tcPr>
          <w:p w14:paraId="3B5F7A3A" w14:textId="77777777" w:rsidR="00D80041" w:rsidRPr="00CE1A05" w:rsidRDefault="00D80041" w:rsidP="00D80041">
            <w:pPr>
              <w:rPr>
                <w:rFonts w:ascii="Times New Roman" w:hAnsi="Times New Roman" w:cs="Times New Roman"/>
                <w:sz w:val="24"/>
                <w:szCs w:val="24"/>
                <w:lang w:val="lv-LV"/>
              </w:rPr>
            </w:pPr>
          </w:p>
        </w:tc>
        <w:tc>
          <w:tcPr>
            <w:tcW w:w="2126" w:type="dxa"/>
            <w:gridSpan w:val="2"/>
            <w:vMerge/>
          </w:tcPr>
          <w:p w14:paraId="58E0CDB3" w14:textId="77777777" w:rsidR="00D80041" w:rsidRPr="00CE1A05" w:rsidRDefault="00D80041" w:rsidP="00D80041">
            <w:pPr>
              <w:rPr>
                <w:rFonts w:ascii="Times New Roman" w:hAnsi="Times New Roman" w:cs="Times New Roman"/>
                <w:sz w:val="24"/>
                <w:szCs w:val="24"/>
                <w:lang w:val="lv-LV"/>
              </w:rPr>
            </w:pPr>
          </w:p>
        </w:tc>
      </w:tr>
      <w:tr w:rsidR="00CF5CFE" w:rsidRPr="00CE1A05" w14:paraId="6B0F2EEB" w14:textId="77777777" w:rsidTr="008707F3">
        <w:trPr>
          <w:trHeight w:val="2898"/>
        </w:trPr>
        <w:tc>
          <w:tcPr>
            <w:tcW w:w="702" w:type="dxa"/>
          </w:tcPr>
          <w:p w14:paraId="1094D947" w14:textId="3D29FE1D" w:rsidR="00CF5CFE" w:rsidRPr="00CE1A05" w:rsidRDefault="00591A52" w:rsidP="00591A52">
            <w:pPr>
              <w:pStyle w:val="ListParagraph"/>
              <w:ind w:left="22"/>
              <w:rPr>
                <w:rFonts w:ascii="Times New Roman" w:hAnsi="Times New Roman" w:cs="Times New Roman"/>
                <w:sz w:val="24"/>
                <w:szCs w:val="24"/>
              </w:rPr>
            </w:pPr>
            <w:r w:rsidRPr="00CE1A05">
              <w:rPr>
                <w:rFonts w:ascii="Times New Roman" w:hAnsi="Times New Roman" w:cs="Times New Roman"/>
                <w:sz w:val="24"/>
                <w:szCs w:val="24"/>
              </w:rPr>
              <w:t xml:space="preserve">5. </w:t>
            </w:r>
          </w:p>
        </w:tc>
        <w:tc>
          <w:tcPr>
            <w:tcW w:w="2902" w:type="dxa"/>
            <w:gridSpan w:val="7"/>
          </w:tcPr>
          <w:p w14:paraId="39602E25" w14:textId="49BB4322" w:rsidR="00CF5CFE" w:rsidRPr="00CE1A05" w:rsidRDefault="00CF5CFE" w:rsidP="00E315A8">
            <w:pPr>
              <w:rPr>
                <w:rFonts w:ascii="Times New Roman" w:hAnsi="Times New Roman" w:cs="Times New Roman"/>
                <w:sz w:val="24"/>
                <w:szCs w:val="24"/>
                <w:lang w:val="lv-LV"/>
              </w:rPr>
            </w:pPr>
            <w:r w:rsidRPr="00CE1A05">
              <w:rPr>
                <w:rFonts w:ascii="Times New Roman" w:hAnsi="Times New Roman" w:cs="Times New Roman"/>
                <w:sz w:val="24"/>
                <w:szCs w:val="24"/>
                <w:lang w:val="lv-LV"/>
              </w:rPr>
              <w:t>Risku un vajadzību novērtēšanas instrumentu pilnveide notiesātajiem brīvības atņemšanas iestādēs</w:t>
            </w:r>
          </w:p>
        </w:tc>
        <w:tc>
          <w:tcPr>
            <w:tcW w:w="2655" w:type="dxa"/>
            <w:gridSpan w:val="6"/>
          </w:tcPr>
          <w:p w14:paraId="39D70181" w14:textId="77777777" w:rsidR="00CF5CFE" w:rsidRPr="00CE1A05" w:rsidRDefault="00CF5CFE" w:rsidP="00E315A8">
            <w:pPr>
              <w:rPr>
                <w:rFonts w:ascii="Times New Roman" w:hAnsi="Times New Roman" w:cs="Times New Roman"/>
                <w:sz w:val="24"/>
                <w:szCs w:val="24"/>
                <w:lang w:val="lv-LV"/>
              </w:rPr>
            </w:pPr>
            <w:r w:rsidRPr="00CE1A05">
              <w:rPr>
                <w:rFonts w:ascii="Times New Roman" w:hAnsi="Times New Roman" w:cs="Times New Roman"/>
                <w:sz w:val="24"/>
                <w:szCs w:val="24"/>
                <w:lang w:val="lv-LV"/>
              </w:rPr>
              <w:t>Precīzāks darbs pie notiesāto noziedzīgās uzvedības risku noteikšanas un atbilstošu resocializācijas vajadzību konstatēšanas</w:t>
            </w:r>
          </w:p>
        </w:tc>
        <w:tc>
          <w:tcPr>
            <w:tcW w:w="2943" w:type="dxa"/>
          </w:tcPr>
          <w:p w14:paraId="08619752" w14:textId="03FCA9A2" w:rsidR="00CF5CFE" w:rsidRPr="00CE1A05" w:rsidRDefault="00CF5CFE" w:rsidP="00E315A8">
            <w:pPr>
              <w:rPr>
                <w:rFonts w:ascii="Times New Roman" w:hAnsi="Times New Roman" w:cs="Times New Roman"/>
                <w:sz w:val="24"/>
                <w:szCs w:val="24"/>
                <w:lang w:val="lv-LV"/>
              </w:rPr>
            </w:pPr>
            <w:r w:rsidRPr="00CE1A05">
              <w:rPr>
                <w:rFonts w:ascii="Times New Roman" w:hAnsi="Times New Roman" w:cs="Times New Roman"/>
                <w:sz w:val="24"/>
                <w:szCs w:val="24"/>
                <w:lang w:val="lv-LV"/>
              </w:rPr>
              <w:t>Īstenots pētījums/ izstrādātas vadlīnijas par RVN instrumenta piemērošanu bērniem un jauniešiem (personām vecumā no 14 līdz 25 gadu vecumam) brīvības atņemšanas iestādēs.</w:t>
            </w:r>
          </w:p>
        </w:tc>
        <w:tc>
          <w:tcPr>
            <w:tcW w:w="1417" w:type="dxa"/>
            <w:gridSpan w:val="3"/>
          </w:tcPr>
          <w:p w14:paraId="22F6D605" w14:textId="03B01A21" w:rsidR="00CF5CFE" w:rsidRPr="00CE1A05" w:rsidRDefault="00CF5CFE" w:rsidP="00E315A8">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709" w:type="dxa"/>
            <w:gridSpan w:val="2"/>
          </w:tcPr>
          <w:p w14:paraId="38154A04" w14:textId="77777777" w:rsidR="00CF5CFE" w:rsidRPr="00CE1A05" w:rsidRDefault="00CF5CFE" w:rsidP="00E315A8">
            <w:pPr>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727D3E41" w14:textId="6CF04D66" w:rsidR="00543139" w:rsidRPr="00CE1A05" w:rsidRDefault="00543139" w:rsidP="00E315A8">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2126" w:type="dxa"/>
            <w:gridSpan w:val="2"/>
          </w:tcPr>
          <w:p w14:paraId="49CA258B" w14:textId="669CA6D2" w:rsidR="00CF5CFE" w:rsidRPr="00CE1A05" w:rsidRDefault="00CF5CFE" w:rsidP="00E315A8">
            <w:pPr>
              <w:rPr>
                <w:rFonts w:ascii="Times New Roman" w:hAnsi="Times New Roman" w:cs="Times New Roman"/>
                <w:sz w:val="24"/>
                <w:szCs w:val="24"/>
                <w:lang w:val="lv-LV"/>
              </w:rPr>
            </w:pPr>
            <w:r w:rsidRPr="00CE1A05">
              <w:rPr>
                <w:rFonts w:ascii="Times New Roman" w:hAnsi="Times New Roman" w:cs="Times New Roman"/>
                <w:sz w:val="24"/>
                <w:szCs w:val="24"/>
                <w:lang w:val="lv-LV"/>
              </w:rPr>
              <w:t>2024.gads</w:t>
            </w:r>
          </w:p>
        </w:tc>
      </w:tr>
      <w:tr w:rsidR="00045187" w:rsidRPr="00CE1A05" w14:paraId="4E5CA56E" w14:textId="77777777" w:rsidTr="008707F3">
        <w:trPr>
          <w:trHeight w:val="3220"/>
        </w:trPr>
        <w:tc>
          <w:tcPr>
            <w:tcW w:w="702" w:type="dxa"/>
          </w:tcPr>
          <w:p w14:paraId="28064A62" w14:textId="1D9CFEC7" w:rsidR="00CF5CFE" w:rsidRPr="00CE1A05" w:rsidRDefault="00591A52" w:rsidP="00591A52">
            <w:pPr>
              <w:pStyle w:val="ListParagraph"/>
              <w:ind w:left="0" w:firstLine="22"/>
              <w:rPr>
                <w:rFonts w:ascii="Times New Roman" w:hAnsi="Times New Roman" w:cs="Times New Roman"/>
                <w:sz w:val="24"/>
                <w:szCs w:val="24"/>
              </w:rPr>
            </w:pPr>
            <w:r w:rsidRPr="00CE1A05">
              <w:rPr>
                <w:rFonts w:ascii="Times New Roman" w:hAnsi="Times New Roman" w:cs="Times New Roman"/>
                <w:sz w:val="24"/>
                <w:szCs w:val="24"/>
              </w:rPr>
              <w:t>6.</w:t>
            </w:r>
          </w:p>
        </w:tc>
        <w:tc>
          <w:tcPr>
            <w:tcW w:w="2902" w:type="dxa"/>
            <w:gridSpan w:val="7"/>
          </w:tcPr>
          <w:p w14:paraId="14606932" w14:textId="6457E3D3" w:rsidR="00CF5CFE" w:rsidRPr="00CE1A05" w:rsidRDefault="00CF5CFE"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Jaunu resocializācijas programmu ieviešana darbam ar jaunām notiesāto mērķa grupām brīvības atņemšanas iestādēs, darbības rezultātu izvērtēšana un nodarbināto apmācība</w:t>
            </w:r>
          </w:p>
        </w:tc>
        <w:tc>
          <w:tcPr>
            <w:tcW w:w="2655" w:type="dxa"/>
            <w:gridSpan w:val="6"/>
          </w:tcPr>
          <w:p w14:paraId="51B0639A" w14:textId="77777777" w:rsidR="00CF5CFE" w:rsidRPr="00CE1A05" w:rsidRDefault="00CF5CFE"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Precīzāka iedarbība uz noziedzīgās uzvedības risku, kuru mazina ar attiecīgo resocializācijas programmu</w:t>
            </w:r>
          </w:p>
        </w:tc>
        <w:tc>
          <w:tcPr>
            <w:tcW w:w="2943" w:type="dxa"/>
          </w:tcPr>
          <w:p w14:paraId="76E9ECE0" w14:textId="77777777" w:rsidR="00CF5CFE" w:rsidRPr="00CE1A05" w:rsidRDefault="00CF5CFE"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Veikts pētījums par papildus nepieciešamajām resocializācijas programmām brīvības atņemšanas iestādēs </w:t>
            </w:r>
          </w:p>
        </w:tc>
        <w:tc>
          <w:tcPr>
            <w:tcW w:w="1417" w:type="dxa"/>
            <w:gridSpan w:val="3"/>
          </w:tcPr>
          <w:p w14:paraId="073136BA" w14:textId="77777777" w:rsidR="00CF5CFE" w:rsidRPr="00CE1A05" w:rsidRDefault="00CF5CFE"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709" w:type="dxa"/>
            <w:gridSpan w:val="2"/>
          </w:tcPr>
          <w:p w14:paraId="55649151" w14:textId="77777777" w:rsidR="00CF5CFE" w:rsidRPr="00CE1A05" w:rsidRDefault="00CF5CFE"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060D4009" w14:textId="294967A1" w:rsidR="00543139" w:rsidRPr="00CE1A05" w:rsidRDefault="00543139"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2126" w:type="dxa"/>
            <w:gridSpan w:val="2"/>
          </w:tcPr>
          <w:p w14:paraId="455E512B" w14:textId="59CF0395" w:rsidR="00CF5CFE" w:rsidRPr="00CE1A05" w:rsidRDefault="00CF5CFE" w:rsidP="00D80041">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2024.gads </w:t>
            </w:r>
          </w:p>
        </w:tc>
      </w:tr>
      <w:tr w:rsidR="00123DEC" w:rsidRPr="00CE1A05" w14:paraId="335230A4" w14:textId="77777777" w:rsidTr="008707F3">
        <w:trPr>
          <w:trHeight w:val="2898"/>
        </w:trPr>
        <w:tc>
          <w:tcPr>
            <w:tcW w:w="702" w:type="dxa"/>
            <w:vMerge w:val="restart"/>
            <w:tcBorders>
              <w:bottom w:val="single" w:sz="4" w:space="0" w:color="auto"/>
            </w:tcBorders>
          </w:tcPr>
          <w:p w14:paraId="6F334A16" w14:textId="54F725B0" w:rsidR="00123DEC" w:rsidRPr="00CE1A05" w:rsidRDefault="00591A52" w:rsidP="00591A52">
            <w:pPr>
              <w:rPr>
                <w:rFonts w:ascii="Times New Roman" w:hAnsi="Times New Roman" w:cs="Times New Roman"/>
                <w:sz w:val="24"/>
                <w:szCs w:val="24"/>
              </w:rPr>
            </w:pPr>
            <w:r w:rsidRPr="00CE1A05">
              <w:rPr>
                <w:rFonts w:ascii="Times New Roman" w:hAnsi="Times New Roman" w:cs="Times New Roman"/>
                <w:sz w:val="24"/>
                <w:szCs w:val="24"/>
              </w:rPr>
              <w:t>9.</w:t>
            </w:r>
          </w:p>
        </w:tc>
        <w:tc>
          <w:tcPr>
            <w:tcW w:w="2874" w:type="dxa"/>
            <w:gridSpan w:val="6"/>
            <w:vMerge w:val="restart"/>
            <w:tcBorders>
              <w:bottom w:val="single" w:sz="4" w:space="0" w:color="auto"/>
            </w:tcBorders>
          </w:tcPr>
          <w:p w14:paraId="0C14AAAD" w14:textId="2141D813" w:rsidR="00123DEC" w:rsidRPr="00CE1A05" w:rsidRDefault="00123DEC" w:rsidP="00123DEC">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Esošo resocializācijas programmu darbības rezultātu izvērtēšana un pilnveidošana. </w:t>
            </w:r>
          </w:p>
          <w:p w14:paraId="1DAE243B" w14:textId="45BFB14B" w:rsidR="00123DEC" w:rsidRPr="00CE1A05" w:rsidRDefault="00123DEC" w:rsidP="00123DEC">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Atbilstoši dažādu probācijas klientu mērķgrupu (piemēram, bērni, jaunieši, personas ar garīgās veselības problēmām, resocializācijas vajadzībām atbilstošu resocializācijas programmu izstrāde, resocializācijas instrumentu un programmu aprobēšana un </w:t>
            </w:r>
            <w:proofErr w:type="spellStart"/>
            <w:r w:rsidRPr="00CE1A05">
              <w:rPr>
                <w:rFonts w:ascii="Times New Roman" w:hAnsi="Times New Roman" w:cs="Times New Roman"/>
                <w:sz w:val="24"/>
                <w:szCs w:val="24"/>
                <w:lang w:val="lv-LV"/>
              </w:rPr>
              <w:t>validizēšana</w:t>
            </w:r>
            <w:proofErr w:type="spellEnd"/>
          </w:p>
        </w:tc>
        <w:tc>
          <w:tcPr>
            <w:tcW w:w="2663" w:type="dxa"/>
            <w:gridSpan w:val="6"/>
            <w:vMerge w:val="restart"/>
            <w:tcBorders>
              <w:bottom w:val="single" w:sz="4" w:space="0" w:color="auto"/>
            </w:tcBorders>
          </w:tcPr>
          <w:p w14:paraId="3CB0B730" w14:textId="77777777" w:rsidR="00123DEC" w:rsidRPr="00CE1A05" w:rsidRDefault="00123DEC" w:rsidP="003035BE">
            <w:pPr>
              <w:rPr>
                <w:rFonts w:ascii="Times New Roman" w:hAnsi="Times New Roman" w:cs="Times New Roman"/>
                <w:sz w:val="24"/>
                <w:szCs w:val="24"/>
                <w:lang w:val="lv-LV"/>
              </w:rPr>
            </w:pPr>
            <w:r w:rsidRPr="00CE1A05">
              <w:rPr>
                <w:rFonts w:ascii="Times New Roman" w:hAnsi="Times New Roman" w:cs="Times New Roman"/>
                <w:sz w:val="24"/>
                <w:szCs w:val="24"/>
                <w:lang w:val="lv-LV"/>
              </w:rPr>
              <w:t>Precīzāka iedarbība uz noziedzīgās uzvedības risku, kuru mazina ar attiecīgo resocializācijas programmu</w:t>
            </w:r>
          </w:p>
        </w:tc>
        <w:tc>
          <w:tcPr>
            <w:tcW w:w="2963" w:type="dxa"/>
            <w:gridSpan w:val="2"/>
            <w:tcBorders>
              <w:bottom w:val="single" w:sz="4" w:space="0" w:color="auto"/>
            </w:tcBorders>
          </w:tcPr>
          <w:p w14:paraId="1ACDF89B" w14:textId="7D23CEDF" w:rsidR="00123DEC" w:rsidRPr="00CE1A05" w:rsidRDefault="00123DEC" w:rsidP="003035BE">
            <w:pPr>
              <w:rPr>
                <w:rFonts w:ascii="Times New Roman" w:hAnsi="Times New Roman" w:cs="Times New Roman"/>
                <w:sz w:val="24"/>
                <w:szCs w:val="24"/>
                <w:lang w:val="lv-LV"/>
              </w:rPr>
            </w:pPr>
            <w:r w:rsidRPr="00CE1A05">
              <w:rPr>
                <w:rFonts w:ascii="Times New Roman" w:hAnsi="Times New Roman" w:cs="Times New Roman"/>
                <w:sz w:val="24"/>
                <w:szCs w:val="24"/>
                <w:lang w:val="lv-LV"/>
              </w:rPr>
              <w:t>Pētījums par citu valstu labo praksi sabiedrībā īstenojamu resocializācijas programmu pielāgošanā un piemērošanā saskaņā ar probācijas klientu individuālajām vajadzībām</w:t>
            </w:r>
          </w:p>
        </w:tc>
        <w:tc>
          <w:tcPr>
            <w:tcW w:w="1417" w:type="dxa"/>
            <w:gridSpan w:val="3"/>
            <w:vMerge w:val="restart"/>
            <w:tcBorders>
              <w:bottom w:val="single" w:sz="4" w:space="0" w:color="auto"/>
            </w:tcBorders>
          </w:tcPr>
          <w:p w14:paraId="6AC72374" w14:textId="77777777" w:rsidR="00123DEC" w:rsidRPr="00CE1A05" w:rsidRDefault="00123DEC" w:rsidP="003035BE">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709" w:type="dxa"/>
            <w:gridSpan w:val="2"/>
            <w:vMerge w:val="restart"/>
            <w:tcBorders>
              <w:bottom w:val="single" w:sz="4" w:space="0" w:color="auto"/>
            </w:tcBorders>
          </w:tcPr>
          <w:p w14:paraId="4F4510EE" w14:textId="77777777" w:rsidR="00543139" w:rsidRPr="00CE1A05" w:rsidRDefault="00123DEC" w:rsidP="003035BE">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VPD </w:t>
            </w:r>
          </w:p>
          <w:p w14:paraId="74A80E7A" w14:textId="3887DD64" w:rsidR="00123DEC" w:rsidRPr="00CE1A05" w:rsidRDefault="00123DEC" w:rsidP="003035BE">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2126" w:type="dxa"/>
            <w:gridSpan w:val="2"/>
            <w:vMerge w:val="restart"/>
            <w:tcBorders>
              <w:bottom w:val="single" w:sz="4" w:space="0" w:color="auto"/>
            </w:tcBorders>
          </w:tcPr>
          <w:p w14:paraId="3A36FC4D" w14:textId="77777777" w:rsidR="00123DEC" w:rsidRPr="00CE1A05" w:rsidRDefault="00123DEC" w:rsidP="00123DEC">
            <w:pPr>
              <w:rPr>
                <w:rFonts w:ascii="Times New Roman" w:hAnsi="Times New Roman" w:cs="Times New Roman"/>
                <w:sz w:val="24"/>
                <w:szCs w:val="24"/>
                <w:lang w:val="lv-LV"/>
              </w:rPr>
            </w:pPr>
            <w:r w:rsidRPr="00CE1A05">
              <w:rPr>
                <w:rFonts w:ascii="Times New Roman" w:hAnsi="Times New Roman" w:cs="Times New Roman"/>
                <w:sz w:val="24"/>
                <w:szCs w:val="24"/>
                <w:lang w:val="lv-LV"/>
              </w:rPr>
              <w:t>2023.gada 1.janvāris-2024.gada 31.decembris</w:t>
            </w:r>
          </w:p>
          <w:p w14:paraId="6E40498A" w14:textId="757BEBF0" w:rsidR="00123DEC" w:rsidRPr="00CE1A05" w:rsidRDefault="00123DEC" w:rsidP="00177037">
            <w:pPr>
              <w:rPr>
                <w:rFonts w:ascii="Times New Roman" w:hAnsi="Times New Roman" w:cs="Times New Roman"/>
                <w:sz w:val="24"/>
                <w:szCs w:val="24"/>
                <w:lang w:val="lv-LV"/>
              </w:rPr>
            </w:pPr>
          </w:p>
        </w:tc>
      </w:tr>
      <w:tr w:rsidR="00123DEC" w:rsidRPr="00F92B6C" w14:paraId="3008EE5F" w14:textId="77777777" w:rsidTr="008707F3">
        <w:trPr>
          <w:trHeight w:val="828"/>
        </w:trPr>
        <w:tc>
          <w:tcPr>
            <w:tcW w:w="702" w:type="dxa"/>
            <w:vMerge/>
          </w:tcPr>
          <w:p w14:paraId="77204C9D" w14:textId="77777777" w:rsidR="00123DEC" w:rsidRPr="00CE1A05" w:rsidRDefault="00123DEC" w:rsidP="000139A2">
            <w:pPr>
              <w:pStyle w:val="ListParagraph"/>
              <w:numPr>
                <w:ilvl w:val="0"/>
                <w:numId w:val="9"/>
              </w:numPr>
              <w:rPr>
                <w:rFonts w:ascii="Times New Roman" w:hAnsi="Times New Roman" w:cs="Times New Roman"/>
                <w:sz w:val="24"/>
                <w:szCs w:val="24"/>
              </w:rPr>
            </w:pPr>
          </w:p>
        </w:tc>
        <w:tc>
          <w:tcPr>
            <w:tcW w:w="2874" w:type="dxa"/>
            <w:gridSpan w:val="6"/>
            <w:vMerge/>
          </w:tcPr>
          <w:p w14:paraId="2D282423" w14:textId="77777777" w:rsidR="00123DEC" w:rsidRPr="00CE1A05" w:rsidRDefault="00123DEC" w:rsidP="003035BE">
            <w:pPr>
              <w:rPr>
                <w:rFonts w:ascii="Times New Roman" w:hAnsi="Times New Roman" w:cs="Times New Roman"/>
                <w:sz w:val="24"/>
                <w:szCs w:val="24"/>
                <w:lang w:val="lv-LV"/>
              </w:rPr>
            </w:pPr>
          </w:p>
        </w:tc>
        <w:tc>
          <w:tcPr>
            <w:tcW w:w="2663" w:type="dxa"/>
            <w:gridSpan w:val="6"/>
            <w:vMerge/>
          </w:tcPr>
          <w:p w14:paraId="77FF2B5A" w14:textId="77777777" w:rsidR="00123DEC" w:rsidRPr="00CE1A05" w:rsidRDefault="00123DEC" w:rsidP="003035BE">
            <w:pPr>
              <w:rPr>
                <w:rFonts w:ascii="Times New Roman" w:hAnsi="Times New Roman" w:cs="Times New Roman"/>
                <w:sz w:val="24"/>
                <w:szCs w:val="24"/>
                <w:lang w:val="lv-LV"/>
              </w:rPr>
            </w:pPr>
          </w:p>
        </w:tc>
        <w:tc>
          <w:tcPr>
            <w:tcW w:w="2963" w:type="dxa"/>
            <w:gridSpan w:val="2"/>
          </w:tcPr>
          <w:p w14:paraId="132F1754" w14:textId="0553A8B5" w:rsidR="00123DEC" w:rsidRPr="00CE1A05" w:rsidRDefault="00123DEC" w:rsidP="003035BE">
            <w:pPr>
              <w:rPr>
                <w:rFonts w:ascii="Times New Roman" w:hAnsi="Times New Roman" w:cs="Times New Roman"/>
                <w:sz w:val="24"/>
                <w:szCs w:val="24"/>
                <w:lang w:val="lv-LV"/>
              </w:rPr>
            </w:pPr>
            <w:r w:rsidRPr="00CE1A05">
              <w:rPr>
                <w:rFonts w:ascii="Times New Roman" w:hAnsi="Times New Roman" w:cs="Times New Roman"/>
                <w:sz w:val="24"/>
                <w:szCs w:val="24"/>
                <w:lang w:val="lv-LV"/>
              </w:rPr>
              <w:t>Probācijas programmu pilnveidošanā iesaistīti un darbā ar tām apmācīti 150 darbinieki</w:t>
            </w:r>
          </w:p>
        </w:tc>
        <w:tc>
          <w:tcPr>
            <w:tcW w:w="1417" w:type="dxa"/>
            <w:gridSpan w:val="3"/>
            <w:vMerge/>
          </w:tcPr>
          <w:p w14:paraId="109EC045" w14:textId="77777777" w:rsidR="00123DEC" w:rsidRPr="00CE1A05" w:rsidRDefault="00123DEC" w:rsidP="003035BE">
            <w:pPr>
              <w:rPr>
                <w:rFonts w:ascii="Times New Roman" w:hAnsi="Times New Roman" w:cs="Times New Roman"/>
                <w:sz w:val="24"/>
                <w:szCs w:val="24"/>
                <w:lang w:val="lv-LV"/>
              </w:rPr>
            </w:pPr>
          </w:p>
        </w:tc>
        <w:tc>
          <w:tcPr>
            <w:tcW w:w="1709" w:type="dxa"/>
            <w:gridSpan w:val="2"/>
            <w:vMerge/>
          </w:tcPr>
          <w:p w14:paraId="3542C6DF" w14:textId="77777777" w:rsidR="00123DEC" w:rsidRPr="00CE1A05" w:rsidRDefault="00123DEC" w:rsidP="003035BE">
            <w:pPr>
              <w:rPr>
                <w:rFonts w:ascii="Times New Roman" w:hAnsi="Times New Roman" w:cs="Times New Roman"/>
                <w:sz w:val="24"/>
                <w:szCs w:val="24"/>
                <w:lang w:val="lv-LV"/>
              </w:rPr>
            </w:pPr>
          </w:p>
        </w:tc>
        <w:tc>
          <w:tcPr>
            <w:tcW w:w="2126" w:type="dxa"/>
            <w:gridSpan w:val="2"/>
            <w:vMerge/>
          </w:tcPr>
          <w:p w14:paraId="5DD42E81" w14:textId="39FC58D7" w:rsidR="00123DEC" w:rsidRPr="00CE1A05" w:rsidRDefault="00123DEC" w:rsidP="003035BE">
            <w:pPr>
              <w:rPr>
                <w:rFonts w:ascii="Times New Roman" w:hAnsi="Times New Roman" w:cs="Times New Roman"/>
                <w:sz w:val="24"/>
                <w:szCs w:val="24"/>
                <w:lang w:val="lv-LV"/>
              </w:rPr>
            </w:pPr>
          </w:p>
        </w:tc>
      </w:tr>
      <w:tr w:rsidR="00EC35B4" w:rsidRPr="00F92B6C" w14:paraId="3777A256" w14:textId="77777777" w:rsidTr="00087C19">
        <w:trPr>
          <w:trHeight w:val="213"/>
        </w:trPr>
        <w:tc>
          <w:tcPr>
            <w:tcW w:w="14454" w:type="dxa"/>
            <w:gridSpan w:val="22"/>
            <w:shd w:val="clear" w:color="auto" w:fill="A6A6A6" w:themeFill="background1" w:themeFillShade="A6"/>
          </w:tcPr>
          <w:p w14:paraId="4CDC38B0" w14:textId="77777777" w:rsidR="00EC35B4" w:rsidRPr="00CE1A05" w:rsidRDefault="008B2A40" w:rsidP="00E12A3B">
            <w:pPr>
              <w:rPr>
                <w:rFonts w:ascii="Times New Roman" w:hAnsi="Times New Roman" w:cs="Times New Roman"/>
                <w:bCs/>
                <w:iCs/>
                <w:sz w:val="24"/>
                <w:szCs w:val="24"/>
                <w:lang w:val="lv-LV"/>
              </w:rPr>
            </w:pPr>
            <w:r w:rsidRPr="00CE1A05">
              <w:rPr>
                <w:rFonts w:ascii="Times New Roman" w:eastAsia="Calibri" w:hAnsi="Times New Roman" w:cs="Times New Roman"/>
                <w:b/>
                <w:sz w:val="24"/>
                <w:szCs w:val="24"/>
                <w:lang w:val="lv-LV"/>
              </w:rPr>
              <w:t>1.</w:t>
            </w:r>
            <w:r w:rsidR="00EC35B4" w:rsidRPr="00CE1A05">
              <w:rPr>
                <w:rFonts w:ascii="Times New Roman" w:eastAsia="Calibri" w:hAnsi="Times New Roman" w:cs="Times New Roman"/>
                <w:b/>
                <w:sz w:val="24"/>
                <w:szCs w:val="24"/>
                <w:lang w:val="lv-LV"/>
              </w:rPr>
              <w:t>2. uzdevums. Probācijas klientu resocializācijas modeļa pārskatīšana un pilnveidošana</w:t>
            </w:r>
          </w:p>
        </w:tc>
      </w:tr>
      <w:tr w:rsidR="00EC35B4" w:rsidRPr="00CE1A05" w14:paraId="7A956271" w14:textId="77777777" w:rsidTr="00087C19">
        <w:trPr>
          <w:trHeight w:val="729"/>
        </w:trPr>
        <w:tc>
          <w:tcPr>
            <w:tcW w:w="702" w:type="dxa"/>
            <w:shd w:val="clear" w:color="auto" w:fill="BFBFBF" w:themeFill="background1" w:themeFillShade="BF"/>
          </w:tcPr>
          <w:p w14:paraId="039B9463" w14:textId="77777777" w:rsidR="00EC35B4" w:rsidRPr="00CE1A05" w:rsidRDefault="00EC35B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772" w:type="dxa"/>
            <w:gridSpan w:val="4"/>
            <w:shd w:val="clear" w:color="auto" w:fill="BFBFBF" w:themeFill="background1" w:themeFillShade="BF"/>
          </w:tcPr>
          <w:p w14:paraId="029856F6" w14:textId="77777777" w:rsidR="00EC35B4" w:rsidRPr="00CE1A05" w:rsidRDefault="00EC35B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632" w:type="dxa"/>
            <w:gridSpan w:val="6"/>
            <w:shd w:val="clear" w:color="auto" w:fill="BFBFBF" w:themeFill="background1" w:themeFillShade="BF"/>
          </w:tcPr>
          <w:p w14:paraId="294CC94D" w14:textId="77777777" w:rsidR="00EC35B4" w:rsidRPr="00CE1A05" w:rsidRDefault="00EC35B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3525" w:type="dxa"/>
            <w:gridSpan w:val="6"/>
            <w:shd w:val="clear" w:color="auto" w:fill="BFBFBF" w:themeFill="background1" w:themeFillShade="BF"/>
          </w:tcPr>
          <w:p w14:paraId="01D34FB8" w14:textId="77777777" w:rsidR="00EC35B4"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76" w:type="dxa"/>
            <w:gridSpan w:val="2"/>
            <w:shd w:val="clear" w:color="auto" w:fill="BFBFBF" w:themeFill="background1" w:themeFillShade="BF"/>
          </w:tcPr>
          <w:p w14:paraId="22A5E790" w14:textId="77777777" w:rsidR="00EC35B4" w:rsidRPr="00CE1A05" w:rsidRDefault="00EC35B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54" w:type="dxa"/>
            <w:gridSpan w:val="2"/>
            <w:shd w:val="clear" w:color="auto" w:fill="BFBFBF" w:themeFill="background1" w:themeFillShade="BF"/>
          </w:tcPr>
          <w:p w14:paraId="51B14F1D" w14:textId="77777777" w:rsidR="00EC35B4" w:rsidRPr="00CE1A05" w:rsidRDefault="00EC35B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2093" w:type="dxa"/>
            <w:shd w:val="clear" w:color="auto" w:fill="BFBFBF" w:themeFill="background1" w:themeFillShade="BF"/>
          </w:tcPr>
          <w:p w14:paraId="1A34E72D" w14:textId="77777777" w:rsidR="00EC35B4" w:rsidRPr="00CE1A05" w:rsidRDefault="00EC35B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123DEC" w:rsidRPr="00CE1A05" w14:paraId="5982F3D7" w14:textId="77777777" w:rsidTr="00087C19">
        <w:trPr>
          <w:trHeight w:val="213"/>
        </w:trPr>
        <w:tc>
          <w:tcPr>
            <w:tcW w:w="702" w:type="dxa"/>
            <w:vMerge w:val="restart"/>
          </w:tcPr>
          <w:p w14:paraId="4FEE72A0" w14:textId="77777777" w:rsidR="00123DEC" w:rsidRPr="00CE1A05" w:rsidRDefault="00123DEC" w:rsidP="00E12A3B">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1.</w:t>
            </w:r>
          </w:p>
        </w:tc>
        <w:tc>
          <w:tcPr>
            <w:tcW w:w="2765" w:type="dxa"/>
            <w:gridSpan w:val="3"/>
            <w:vMerge w:val="restart"/>
          </w:tcPr>
          <w:p w14:paraId="09B03B6C" w14:textId="2D553414" w:rsidR="00123DEC" w:rsidRPr="00CE1A05" w:rsidRDefault="00123DEC" w:rsidP="00E12A3B">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Probācijas klientu resocializācijas modeļa pilnveidošana, taisnīguma atjaunošanas metožu integrēšana VPD funkciju izpildē, probācijas klientu sasniegto resocializācijas rezultātu dinamiskās novērtēšanas sistēmas izstrāde un ieviešana</w:t>
            </w:r>
          </w:p>
        </w:tc>
        <w:tc>
          <w:tcPr>
            <w:tcW w:w="2619" w:type="dxa"/>
            <w:gridSpan w:val="6"/>
            <w:vMerge w:val="restart"/>
          </w:tcPr>
          <w:p w14:paraId="48E442CD" w14:textId="77777777" w:rsidR="00123DEC" w:rsidRPr="00CE1A05" w:rsidRDefault="00123DEC" w:rsidP="00E12A3B">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Efektīvāks darbs ar probācijas klientu, labāka resocializācijas rezultāta sasniegšanai</w:t>
            </w:r>
          </w:p>
        </w:tc>
        <w:tc>
          <w:tcPr>
            <w:tcW w:w="3545" w:type="dxa"/>
            <w:gridSpan w:val="7"/>
          </w:tcPr>
          <w:p w14:paraId="754FE48A" w14:textId="77777777" w:rsidR="00123DEC" w:rsidRPr="00CE1A05" w:rsidRDefault="00123DEC" w:rsidP="00123DEC">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Apmācības par darbu ar bērniem un jauniešiem nodrošinātas 250 darbiniekiem</w:t>
            </w:r>
          </w:p>
          <w:p w14:paraId="77E37E86" w14:textId="14FF80D7" w:rsidR="00123DEC" w:rsidRPr="00CE1A05" w:rsidRDefault="00123DEC" w:rsidP="00123DEC">
            <w:pPr>
              <w:rPr>
                <w:rFonts w:ascii="Times New Roman" w:eastAsia="Calibri" w:hAnsi="Times New Roman" w:cs="Times New Roman"/>
                <w:sz w:val="24"/>
                <w:szCs w:val="24"/>
                <w:lang w:val="lv-LV"/>
              </w:rPr>
            </w:pPr>
            <w:r w:rsidRPr="00CE1A05">
              <w:rPr>
                <w:rFonts w:ascii="Times New Roman" w:eastAsia="Calibri" w:hAnsi="Times New Roman" w:cs="Times New Roman"/>
                <w:bCs/>
                <w:iCs/>
                <w:sz w:val="24"/>
                <w:szCs w:val="24"/>
                <w:lang w:val="lv-LV"/>
              </w:rPr>
              <w:t>Apmācības par bērnu tiesību aizsardzību nodrošinātas 130 darbiniekiem</w:t>
            </w:r>
          </w:p>
        </w:tc>
        <w:tc>
          <w:tcPr>
            <w:tcW w:w="1276" w:type="dxa"/>
            <w:gridSpan w:val="2"/>
            <w:vMerge w:val="restart"/>
          </w:tcPr>
          <w:p w14:paraId="6D79C287" w14:textId="77777777" w:rsidR="00123DEC" w:rsidRPr="00CE1A05" w:rsidRDefault="00123DEC" w:rsidP="00E12A3B">
            <w:pPr>
              <w:rPr>
                <w:rFonts w:ascii="Times New Roman" w:eastAsia="Calibri" w:hAnsi="Times New Roman" w:cs="Times New Roman"/>
                <w:sz w:val="24"/>
                <w:szCs w:val="24"/>
                <w:lang w:val="lv-LV"/>
              </w:rPr>
            </w:pPr>
            <w:r w:rsidRPr="00CE1A05">
              <w:rPr>
                <w:rFonts w:ascii="Times New Roman" w:hAnsi="Times New Roman" w:cs="Times New Roman"/>
                <w:bCs/>
                <w:iCs/>
                <w:sz w:val="24"/>
                <w:szCs w:val="24"/>
                <w:lang w:val="lv-LV"/>
              </w:rPr>
              <w:t>TM</w:t>
            </w:r>
          </w:p>
        </w:tc>
        <w:tc>
          <w:tcPr>
            <w:tcW w:w="1454" w:type="dxa"/>
            <w:gridSpan w:val="2"/>
            <w:vMerge w:val="restart"/>
          </w:tcPr>
          <w:p w14:paraId="6F08C56A" w14:textId="77777777" w:rsidR="00123DEC" w:rsidRPr="00CE1A05" w:rsidRDefault="00123DEC" w:rsidP="00E12A3B">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VPD</w:t>
            </w:r>
          </w:p>
          <w:p w14:paraId="7328ABF4" w14:textId="51ED99DC" w:rsidR="00123DEC" w:rsidRPr="00CE1A05" w:rsidRDefault="00123DEC" w:rsidP="00E12A3B">
            <w:pPr>
              <w:rPr>
                <w:rFonts w:ascii="Times New Roman" w:eastAsia="Calibri" w:hAnsi="Times New Roman" w:cs="Times New Roman"/>
                <w:sz w:val="24"/>
                <w:szCs w:val="24"/>
                <w:lang w:val="lv-LV"/>
              </w:rPr>
            </w:pPr>
            <w:r w:rsidRPr="00CE1A05">
              <w:rPr>
                <w:rFonts w:ascii="Times New Roman" w:hAnsi="Times New Roman" w:cs="Times New Roman"/>
                <w:bCs/>
                <w:iCs/>
                <w:sz w:val="24"/>
                <w:szCs w:val="24"/>
                <w:lang w:val="lv-LV"/>
              </w:rPr>
              <w:t>ESF+</w:t>
            </w:r>
          </w:p>
        </w:tc>
        <w:tc>
          <w:tcPr>
            <w:tcW w:w="2093" w:type="dxa"/>
            <w:vMerge w:val="restart"/>
          </w:tcPr>
          <w:p w14:paraId="7A5993AB" w14:textId="36CCF37F" w:rsidR="00123DEC" w:rsidRPr="00CE1A05" w:rsidRDefault="00123DEC" w:rsidP="00123DEC">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2023.gada 1.janvāris-2024.gada 31.decembris</w:t>
            </w:r>
          </w:p>
        </w:tc>
      </w:tr>
      <w:tr w:rsidR="00123DEC" w:rsidRPr="00F92B6C" w14:paraId="771EE42E" w14:textId="77777777" w:rsidTr="00087C19">
        <w:trPr>
          <w:trHeight w:val="207"/>
        </w:trPr>
        <w:tc>
          <w:tcPr>
            <w:tcW w:w="702" w:type="dxa"/>
            <w:vMerge/>
          </w:tcPr>
          <w:p w14:paraId="0FD16E87" w14:textId="77777777" w:rsidR="00123DEC" w:rsidRPr="00CE1A05" w:rsidRDefault="00123DEC" w:rsidP="00123DEC">
            <w:pPr>
              <w:rPr>
                <w:rFonts w:ascii="Times New Roman" w:eastAsia="Calibri" w:hAnsi="Times New Roman" w:cs="Times New Roman"/>
                <w:sz w:val="24"/>
                <w:szCs w:val="24"/>
                <w:lang w:val="lv-LV"/>
              </w:rPr>
            </w:pPr>
          </w:p>
        </w:tc>
        <w:tc>
          <w:tcPr>
            <w:tcW w:w="2765" w:type="dxa"/>
            <w:gridSpan w:val="3"/>
            <w:vMerge/>
          </w:tcPr>
          <w:p w14:paraId="7089E856" w14:textId="77777777" w:rsidR="00123DEC" w:rsidRPr="00CE1A05" w:rsidRDefault="00123DEC" w:rsidP="00123DEC">
            <w:pPr>
              <w:rPr>
                <w:rFonts w:ascii="Times New Roman" w:eastAsia="Calibri" w:hAnsi="Times New Roman" w:cs="Times New Roman"/>
                <w:sz w:val="24"/>
                <w:szCs w:val="24"/>
                <w:lang w:val="lv-LV"/>
              </w:rPr>
            </w:pPr>
          </w:p>
        </w:tc>
        <w:tc>
          <w:tcPr>
            <w:tcW w:w="2619" w:type="dxa"/>
            <w:gridSpan w:val="6"/>
            <w:vMerge/>
          </w:tcPr>
          <w:p w14:paraId="75A32D64" w14:textId="77777777" w:rsidR="00123DEC" w:rsidRPr="00CE1A05" w:rsidRDefault="00123DEC" w:rsidP="00123DEC">
            <w:pPr>
              <w:rPr>
                <w:rFonts w:ascii="Times New Roman" w:eastAsia="Calibri" w:hAnsi="Times New Roman" w:cs="Times New Roman"/>
                <w:sz w:val="24"/>
                <w:szCs w:val="24"/>
                <w:lang w:val="lv-LV"/>
              </w:rPr>
            </w:pPr>
          </w:p>
        </w:tc>
        <w:tc>
          <w:tcPr>
            <w:tcW w:w="3545" w:type="dxa"/>
            <w:gridSpan w:val="7"/>
          </w:tcPr>
          <w:p w14:paraId="101142CD" w14:textId="23D437E5" w:rsidR="00123DEC" w:rsidRPr="00CE1A05" w:rsidRDefault="00123DEC" w:rsidP="00123DEC">
            <w:pPr>
              <w:rPr>
                <w:rFonts w:ascii="Times New Roman" w:eastAsia="Calibri" w:hAnsi="Times New Roman" w:cs="Times New Roman"/>
                <w:sz w:val="24"/>
                <w:szCs w:val="24"/>
                <w:lang w:val="lv-LV"/>
              </w:rPr>
            </w:pPr>
            <w:r w:rsidRPr="00CE1A05">
              <w:rPr>
                <w:rFonts w:ascii="Times New Roman" w:hAnsi="Times New Roman" w:cs="Times New Roman"/>
                <w:bCs/>
                <w:iCs/>
                <w:sz w:val="24"/>
                <w:szCs w:val="24"/>
                <w:lang w:val="lv-LV"/>
              </w:rPr>
              <w:t>Mācības 180 darbiniekiem par taisnīguma atjaunošanu un šo pieeju piemērošanu darbā ar probācijas klientiem</w:t>
            </w:r>
          </w:p>
        </w:tc>
        <w:tc>
          <w:tcPr>
            <w:tcW w:w="1276" w:type="dxa"/>
            <w:gridSpan w:val="2"/>
            <w:vMerge/>
          </w:tcPr>
          <w:p w14:paraId="013C747D" w14:textId="77777777" w:rsidR="00123DEC" w:rsidRPr="00CE1A05" w:rsidRDefault="00123DEC" w:rsidP="00123DEC">
            <w:pPr>
              <w:rPr>
                <w:rFonts w:ascii="Times New Roman" w:eastAsia="Calibri" w:hAnsi="Times New Roman" w:cs="Times New Roman"/>
                <w:sz w:val="24"/>
                <w:szCs w:val="24"/>
                <w:lang w:val="lv-LV"/>
              </w:rPr>
            </w:pPr>
          </w:p>
        </w:tc>
        <w:tc>
          <w:tcPr>
            <w:tcW w:w="1454" w:type="dxa"/>
            <w:gridSpan w:val="2"/>
            <w:vMerge/>
          </w:tcPr>
          <w:p w14:paraId="074D93DD" w14:textId="77777777" w:rsidR="00123DEC" w:rsidRPr="00CE1A05" w:rsidRDefault="00123DEC" w:rsidP="00123DEC">
            <w:pPr>
              <w:rPr>
                <w:rFonts w:ascii="Times New Roman" w:eastAsia="Calibri" w:hAnsi="Times New Roman" w:cs="Times New Roman"/>
                <w:sz w:val="24"/>
                <w:szCs w:val="24"/>
                <w:lang w:val="lv-LV"/>
              </w:rPr>
            </w:pPr>
          </w:p>
        </w:tc>
        <w:tc>
          <w:tcPr>
            <w:tcW w:w="2093" w:type="dxa"/>
            <w:vMerge/>
          </w:tcPr>
          <w:p w14:paraId="462E3E75" w14:textId="0D7E0F93" w:rsidR="00123DEC" w:rsidRPr="00CE1A05" w:rsidRDefault="00123DEC" w:rsidP="00123DEC">
            <w:pPr>
              <w:rPr>
                <w:rFonts w:ascii="Times New Roman" w:eastAsia="Calibri" w:hAnsi="Times New Roman" w:cs="Times New Roman"/>
                <w:sz w:val="24"/>
                <w:szCs w:val="24"/>
                <w:lang w:val="lv-LV"/>
              </w:rPr>
            </w:pPr>
          </w:p>
        </w:tc>
      </w:tr>
      <w:tr w:rsidR="00123DEC" w:rsidRPr="00CE1A05" w14:paraId="75D7BE81" w14:textId="77777777" w:rsidTr="00087C19">
        <w:trPr>
          <w:trHeight w:val="207"/>
        </w:trPr>
        <w:tc>
          <w:tcPr>
            <w:tcW w:w="702" w:type="dxa"/>
            <w:vMerge/>
          </w:tcPr>
          <w:p w14:paraId="7724C0C7" w14:textId="77777777" w:rsidR="00123DEC" w:rsidRPr="00CE1A05" w:rsidRDefault="00123DEC" w:rsidP="00123DEC">
            <w:pPr>
              <w:rPr>
                <w:rFonts w:ascii="Times New Roman" w:eastAsia="Calibri" w:hAnsi="Times New Roman" w:cs="Times New Roman"/>
                <w:sz w:val="24"/>
                <w:szCs w:val="24"/>
                <w:lang w:val="lv-LV"/>
              </w:rPr>
            </w:pPr>
          </w:p>
        </w:tc>
        <w:tc>
          <w:tcPr>
            <w:tcW w:w="2765" w:type="dxa"/>
            <w:gridSpan w:val="3"/>
            <w:vMerge/>
          </w:tcPr>
          <w:p w14:paraId="58048D19" w14:textId="77777777" w:rsidR="00123DEC" w:rsidRPr="00CE1A05" w:rsidRDefault="00123DEC" w:rsidP="00123DEC">
            <w:pPr>
              <w:rPr>
                <w:rFonts w:ascii="Times New Roman" w:eastAsia="Calibri" w:hAnsi="Times New Roman" w:cs="Times New Roman"/>
                <w:sz w:val="24"/>
                <w:szCs w:val="24"/>
                <w:lang w:val="lv-LV"/>
              </w:rPr>
            </w:pPr>
          </w:p>
        </w:tc>
        <w:tc>
          <w:tcPr>
            <w:tcW w:w="2619" w:type="dxa"/>
            <w:gridSpan w:val="6"/>
            <w:vMerge/>
          </w:tcPr>
          <w:p w14:paraId="41A5ED32" w14:textId="77777777" w:rsidR="00123DEC" w:rsidRPr="00CE1A05" w:rsidRDefault="00123DEC" w:rsidP="00123DEC">
            <w:pPr>
              <w:rPr>
                <w:rFonts w:ascii="Times New Roman" w:eastAsia="Calibri" w:hAnsi="Times New Roman" w:cs="Times New Roman"/>
                <w:sz w:val="24"/>
                <w:szCs w:val="24"/>
                <w:lang w:val="lv-LV"/>
              </w:rPr>
            </w:pPr>
          </w:p>
        </w:tc>
        <w:tc>
          <w:tcPr>
            <w:tcW w:w="3545" w:type="dxa"/>
            <w:gridSpan w:val="7"/>
          </w:tcPr>
          <w:p w14:paraId="15896D56" w14:textId="5145FB2B" w:rsidR="00123DEC" w:rsidRPr="00CE1A05" w:rsidRDefault="00123DEC" w:rsidP="00123DEC">
            <w:pPr>
              <w:rPr>
                <w:rFonts w:ascii="Times New Roman" w:eastAsia="Calibri" w:hAnsi="Times New Roman" w:cs="Times New Roman"/>
                <w:strike/>
                <w:sz w:val="24"/>
                <w:szCs w:val="24"/>
                <w:lang w:val="lv-LV"/>
              </w:rPr>
            </w:pPr>
            <w:r w:rsidRPr="00CE1A05">
              <w:rPr>
                <w:rFonts w:ascii="Times New Roman" w:hAnsi="Times New Roman" w:cs="Times New Roman"/>
                <w:bCs/>
                <w:iCs/>
                <w:sz w:val="24"/>
                <w:szCs w:val="24"/>
                <w:lang w:val="lv-LV"/>
              </w:rPr>
              <w:t>Īstenotas mācības izlīguma starpniekiem</w:t>
            </w:r>
          </w:p>
        </w:tc>
        <w:tc>
          <w:tcPr>
            <w:tcW w:w="1276" w:type="dxa"/>
            <w:gridSpan w:val="2"/>
            <w:vMerge/>
          </w:tcPr>
          <w:p w14:paraId="54342B5F" w14:textId="77777777" w:rsidR="00123DEC" w:rsidRPr="00CE1A05" w:rsidRDefault="00123DEC" w:rsidP="00123DEC">
            <w:pPr>
              <w:rPr>
                <w:rFonts w:ascii="Times New Roman" w:eastAsia="Calibri" w:hAnsi="Times New Roman" w:cs="Times New Roman"/>
                <w:sz w:val="24"/>
                <w:szCs w:val="24"/>
                <w:lang w:val="lv-LV"/>
              </w:rPr>
            </w:pPr>
          </w:p>
        </w:tc>
        <w:tc>
          <w:tcPr>
            <w:tcW w:w="1454" w:type="dxa"/>
            <w:gridSpan w:val="2"/>
            <w:vMerge/>
          </w:tcPr>
          <w:p w14:paraId="7070BF04" w14:textId="77777777" w:rsidR="00123DEC" w:rsidRPr="00CE1A05" w:rsidRDefault="00123DEC" w:rsidP="00123DEC">
            <w:pPr>
              <w:rPr>
                <w:rFonts w:ascii="Times New Roman" w:eastAsia="Calibri" w:hAnsi="Times New Roman" w:cs="Times New Roman"/>
                <w:sz w:val="24"/>
                <w:szCs w:val="24"/>
                <w:lang w:val="lv-LV"/>
              </w:rPr>
            </w:pPr>
          </w:p>
        </w:tc>
        <w:tc>
          <w:tcPr>
            <w:tcW w:w="2093" w:type="dxa"/>
            <w:vMerge/>
          </w:tcPr>
          <w:p w14:paraId="305CDEAF" w14:textId="1C8BAD37" w:rsidR="00123DEC" w:rsidRPr="00CE1A05" w:rsidRDefault="00123DEC" w:rsidP="00123DEC">
            <w:pPr>
              <w:rPr>
                <w:rFonts w:ascii="Times New Roman" w:eastAsia="Calibri" w:hAnsi="Times New Roman" w:cs="Times New Roman"/>
                <w:strike/>
                <w:sz w:val="24"/>
                <w:szCs w:val="24"/>
                <w:lang w:val="lv-LV"/>
              </w:rPr>
            </w:pPr>
          </w:p>
        </w:tc>
      </w:tr>
      <w:tr w:rsidR="00123DEC" w:rsidRPr="00CE1A05" w14:paraId="123EB48F" w14:textId="77777777" w:rsidTr="00123DEC">
        <w:trPr>
          <w:trHeight w:val="85"/>
        </w:trPr>
        <w:tc>
          <w:tcPr>
            <w:tcW w:w="702" w:type="dxa"/>
            <w:vMerge/>
            <w:tcBorders>
              <w:bottom w:val="single" w:sz="4" w:space="0" w:color="auto"/>
            </w:tcBorders>
          </w:tcPr>
          <w:p w14:paraId="70B46062" w14:textId="77777777" w:rsidR="00123DEC" w:rsidRPr="00CE1A05" w:rsidRDefault="00123DEC" w:rsidP="00123DEC">
            <w:pPr>
              <w:rPr>
                <w:rFonts w:ascii="Times New Roman" w:eastAsia="Calibri" w:hAnsi="Times New Roman" w:cs="Times New Roman"/>
                <w:sz w:val="24"/>
                <w:szCs w:val="24"/>
                <w:lang w:val="lv-LV"/>
              </w:rPr>
            </w:pPr>
          </w:p>
        </w:tc>
        <w:tc>
          <w:tcPr>
            <w:tcW w:w="2765" w:type="dxa"/>
            <w:gridSpan w:val="3"/>
            <w:vMerge/>
            <w:tcBorders>
              <w:bottom w:val="single" w:sz="4" w:space="0" w:color="auto"/>
            </w:tcBorders>
          </w:tcPr>
          <w:p w14:paraId="52E283D1" w14:textId="77777777" w:rsidR="00123DEC" w:rsidRPr="00CE1A05" w:rsidRDefault="00123DEC" w:rsidP="00123DEC">
            <w:pPr>
              <w:rPr>
                <w:rFonts w:ascii="Times New Roman" w:eastAsia="Calibri" w:hAnsi="Times New Roman" w:cs="Times New Roman"/>
                <w:sz w:val="24"/>
                <w:szCs w:val="24"/>
                <w:lang w:val="lv-LV"/>
              </w:rPr>
            </w:pPr>
          </w:p>
        </w:tc>
        <w:tc>
          <w:tcPr>
            <w:tcW w:w="2619" w:type="dxa"/>
            <w:gridSpan w:val="6"/>
            <w:vMerge/>
            <w:tcBorders>
              <w:bottom w:val="single" w:sz="4" w:space="0" w:color="auto"/>
            </w:tcBorders>
          </w:tcPr>
          <w:p w14:paraId="56E7B846" w14:textId="77777777" w:rsidR="00123DEC" w:rsidRPr="00CE1A05" w:rsidRDefault="00123DEC" w:rsidP="00123DEC">
            <w:pPr>
              <w:rPr>
                <w:rFonts w:ascii="Times New Roman" w:eastAsia="Calibri" w:hAnsi="Times New Roman" w:cs="Times New Roman"/>
                <w:sz w:val="24"/>
                <w:szCs w:val="24"/>
                <w:lang w:val="lv-LV"/>
              </w:rPr>
            </w:pPr>
          </w:p>
        </w:tc>
        <w:tc>
          <w:tcPr>
            <w:tcW w:w="3545" w:type="dxa"/>
            <w:gridSpan w:val="7"/>
            <w:tcBorders>
              <w:bottom w:val="single" w:sz="4" w:space="0" w:color="auto"/>
            </w:tcBorders>
          </w:tcPr>
          <w:p w14:paraId="12953CFC" w14:textId="0F979A9E" w:rsidR="00123DEC" w:rsidRPr="00CE1A05" w:rsidRDefault="00123DEC" w:rsidP="00123DEC">
            <w:pPr>
              <w:rPr>
                <w:rFonts w:ascii="Times New Roman" w:eastAsia="Calibri" w:hAnsi="Times New Roman" w:cs="Times New Roman"/>
                <w:strike/>
                <w:sz w:val="24"/>
                <w:szCs w:val="24"/>
                <w:lang w:val="lv-LV"/>
              </w:rPr>
            </w:pPr>
            <w:r w:rsidRPr="00CE1A05">
              <w:rPr>
                <w:rFonts w:ascii="Times New Roman" w:hAnsi="Times New Roman" w:cs="Times New Roman"/>
                <w:bCs/>
                <w:iCs/>
                <w:sz w:val="24"/>
                <w:szCs w:val="24"/>
                <w:lang w:val="lv-LV"/>
              </w:rPr>
              <w:t>Apmācīti 80 izlīguma veicēji</w:t>
            </w:r>
          </w:p>
        </w:tc>
        <w:tc>
          <w:tcPr>
            <w:tcW w:w="1276" w:type="dxa"/>
            <w:gridSpan w:val="2"/>
            <w:vMerge/>
            <w:tcBorders>
              <w:bottom w:val="single" w:sz="4" w:space="0" w:color="auto"/>
            </w:tcBorders>
          </w:tcPr>
          <w:p w14:paraId="02514413" w14:textId="77777777" w:rsidR="00123DEC" w:rsidRPr="00CE1A05" w:rsidRDefault="00123DEC" w:rsidP="00123DEC">
            <w:pPr>
              <w:rPr>
                <w:rFonts w:ascii="Times New Roman" w:eastAsia="Calibri" w:hAnsi="Times New Roman" w:cs="Times New Roman"/>
                <w:sz w:val="24"/>
                <w:szCs w:val="24"/>
                <w:lang w:val="lv-LV"/>
              </w:rPr>
            </w:pPr>
          </w:p>
        </w:tc>
        <w:tc>
          <w:tcPr>
            <w:tcW w:w="1454" w:type="dxa"/>
            <w:gridSpan w:val="2"/>
            <w:vMerge/>
            <w:tcBorders>
              <w:bottom w:val="single" w:sz="4" w:space="0" w:color="auto"/>
            </w:tcBorders>
          </w:tcPr>
          <w:p w14:paraId="02AD4D0C" w14:textId="77777777" w:rsidR="00123DEC" w:rsidRPr="00CE1A05" w:rsidRDefault="00123DEC" w:rsidP="00123DEC">
            <w:pPr>
              <w:rPr>
                <w:rFonts w:ascii="Times New Roman" w:eastAsia="Calibri" w:hAnsi="Times New Roman" w:cs="Times New Roman"/>
                <w:sz w:val="24"/>
                <w:szCs w:val="24"/>
                <w:lang w:val="lv-LV"/>
              </w:rPr>
            </w:pPr>
          </w:p>
        </w:tc>
        <w:tc>
          <w:tcPr>
            <w:tcW w:w="2093" w:type="dxa"/>
            <w:vMerge/>
            <w:tcBorders>
              <w:bottom w:val="single" w:sz="4" w:space="0" w:color="auto"/>
            </w:tcBorders>
          </w:tcPr>
          <w:p w14:paraId="4D71650E" w14:textId="69752E59" w:rsidR="00123DEC" w:rsidRPr="00CE1A05" w:rsidRDefault="00123DEC" w:rsidP="00123DEC">
            <w:pPr>
              <w:rPr>
                <w:rFonts w:ascii="Times New Roman" w:eastAsia="Calibri" w:hAnsi="Times New Roman" w:cs="Times New Roman"/>
                <w:strike/>
                <w:sz w:val="24"/>
                <w:szCs w:val="24"/>
                <w:lang w:val="lv-LV"/>
              </w:rPr>
            </w:pPr>
          </w:p>
        </w:tc>
      </w:tr>
      <w:tr w:rsidR="00483ED6" w:rsidRPr="00CE1A05" w14:paraId="3C7370AD" w14:textId="77777777" w:rsidTr="00087C19">
        <w:trPr>
          <w:trHeight w:val="213"/>
        </w:trPr>
        <w:tc>
          <w:tcPr>
            <w:tcW w:w="14454" w:type="dxa"/>
            <w:gridSpan w:val="22"/>
            <w:shd w:val="clear" w:color="auto" w:fill="A6A6A6" w:themeFill="background1" w:themeFillShade="A6"/>
          </w:tcPr>
          <w:p w14:paraId="5440290B" w14:textId="77777777" w:rsidR="00483ED6" w:rsidRPr="00CE1A05" w:rsidRDefault="008B2A40" w:rsidP="00E315A8">
            <w:pPr>
              <w:rPr>
                <w:rFonts w:ascii="Times New Roman" w:hAnsi="Times New Roman" w:cs="Times New Roman"/>
                <w:bCs/>
                <w:iCs/>
                <w:sz w:val="24"/>
                <w:szCs w:val="24"/>
                <w:lang w:val="lv-LV"/>
              </w:rPr>
            </w:pPr>
            <w:r w:rsidRPr="00CE1A05">
              <w:rPr>
                <w:rFonts w:ascii="Times New Roman" w:hAnsi="Times New Roman" w:cs="Times New Roman"/>
                <w:b/>
                <w:iCs/>
                <w:sz w:val="24"/>
                <w:szCs w:val="24"/>
                <w:lang w:val="lv-LV"/>
              </w:rPr>
              <w:t>1.</w:t>
            </w:r>
            <w:r w:rsidR="00483ED6" w:rsidRPr="00CE1A05">
              <w:rPr>
                <w:rFonts w:ascii="Times New Roman" w:hAnsi="Times New Roman" w:cs="Times New Roman"/>
                <w:b/>
                <w:iCs/>
                <w:sz w:val="24"/>
                <w:szCs w:val="24"/>
                <w:lang w:val="lv-LV"/>
              </w:rPr>
              <w:t>3.</w:t>
            </w:r>
            <w:r w:rsidR="00483ED6" w:rsidRPr="00CE1A05">
              <w:rPr>
                <w:rFonts w:ascii="Times New Roman" w:eastAsia="Calibri" w:hAnsi="Times New Roman" w:cs="Times New Roman"/>
                <w:b/>
                <w:sz w:val="24"/>
                <w:szCs w:val="24"/>
                <w:lang w:val="lv-LV"/>
              </w:rPr>
              <w:t>uzdevums. Jaunu atbalsta pasākumu ieviešana ieslodzītajiem, probācijas klientiem, viņu ģimenes locekļiem</w:t>
            </w:r>
            <w:r w:rsidR="00606463" w:rsidRPr="00CE1A05">
              <w:rPr>
                <w:rFonts w:ascii="Times New Roman" w:eastAsia="Calibri" w:hAnsi="Times New Roman" w:cs="Times New Roman"/>
                <w:b/>
                <w:sz w:val="24"/>
                <w:szCs w:val="24"/>
                <w:lang w:val="lv-LV"/>
              </w:rPr>
              <w:t>,</w:t>
            </w:r>
            <w:r w:rsidR="008026E4" w:rsidRPr="00CE1A05">
              <w:rPr>
                <w:rFonts w:ascii="Times New Roman" w:eastAsia="Calibri" w:hAnsi="Times New Roman" w:cs="Times New Roman"/>
                <w:b/>
                <w:sz w:val="24"/>
                <w:szCs w:val="24"/>
                <w:lang w:val="lv-LV"/>
              </w:rPr>
              <w:t xml:space="preserve"> </w:t>
            </w:r>
            <w:r w:rsidR="00483ED6" w:rsidRPr="00CE1A05">
              <w:rPr>
                <w:rFonts w:ascii="Times New Roman" w:eastAsia="Calibri" w:hAnsi="Times New Roman" w:cs="Times New Roman"/>
                <w:b/>
                <w:sz w:val="24"/>
                <w:szCs w:val="24"/>
                <w:lang w:val="lv-LV"/>
              </w:rPr>
              <w:t>t.sk. atbalsta personām</w:t>
            </w:r>
          </w:p>
        </w:tc>
      </w:tr>
      <w:tr w:rsidR="00045187" w:rsidRPr="00CE1A05" w14:paraId="5EAF41CE" w14:textId="77777777" w:rsidTr="008707F3">
        <w:trPr>
          <w:trHeight w:val="729"/>
        </w:trPr>
        <w:tc>
          <w:tcPr>
            <w:tcW w:w="845" w:type="dxa"/>
            <w:gridSpan w:val="2"/>
            <w:shd w:val="clear" w:color="auto" w:fill="BFBFBF" w:themeFill="background1" w:themeFillShade="BF"/>
          </w:tcPr>
          <w:p w14:paraId="33B662FB" w14:textId="77777777" w:rsidR="00483ED6" w:rsidRPr="00CE1A05" w:rsidRDefault="00483ED6"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690" w:type="dxa"/>
            <w:gridSpan w:val="4"/>
            <w:shd w:val="clear" w:color="auto" w:fill="BFBFBF" w:themeFill="background1" w:themeFillShade="BF"/>
          </w:tcPr>
          <w:p w14:paraId="7700119E" w14:textId="77777777" w:rsidR="00483ED6" w:rsidRPr="00CE1A05" w:rsidRDefault="00483ED6"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694" w:type="dxa"/>
            <w:gridSpan w:val="6"/>
            <w:shd w:val="clear" w:color="auto" w:fill="BFBFBF" w:themeFill="background1" w:themeFillShade="BF"/>
          </w:tcPr>
          <w:p w14:paraId="58B0E3D1" w14:textId="77777777" w:rsidR="00483ED6" w:rsidRPr="00CE1A05" w:rsidRDefault="00483ED6"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3402" w:type="dxa"/>
            <w:gridSpan w:val="5"/>
            <w:shd w:val="clear" w:color="auto" w:fill="BFBFBF" w:themeFill="background1" w:themeFillShade="BF"/>
          </w:tcPr>
          <w:p w14:paraId="1520A7DD" w14:textId="77777777" w:rsidR="00483ED6"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76" w:type="dxa"/>
            <w:gridSpan w:val="2"/>
            <w:shd w:val="clear" w:color="auto" w:fill="BFBFBF" w:themeFill="background1" w:themeFillShade="BF"/>
          </w:tcPr>
          <w:p w14:paraId="20D48215" w14:textId="77777777" w:rsidR="00483ED6" w:rsidRPr="00CE1A05" w:rsidRDefault="00483ED6"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21" w:type="dxa"/>
            <w:shd w:val="clear" w:color="auto" w:fill="BFBFBF" w:themeFill="background1" w:themeFillShade="BF"/>
          </w:tcPr>
          <w:p w14:paraId="138F2D55" w14:textId="77777777" w:rsidR="00483ED6" w:rsidRPr="00CE1A05" w:rsidRDefault="00483ED6"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2126" w:type="dxa"/>
            <w:gridSpan w:val="2"/>
            <w:shd w:val="clear" w:color="auto" w:fill="BFBFBF" w:themeFill="background1" w:themeFillShade="BF"/>
          </w:tcPr>
          <w:p w14:paraId="76CAD737" w14:textId="77777777" w:rsidR="00483ED6" w:rsidRPr="00CE1A05" w:rsidRDefault="00483ED6"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669EA3E0" w14:textId="77777777" w:rsidTr="008707F3">
        <w:trPr>
          <w:trHeight w:val="2576"/>
        </w:trPr>
        <w:tc>
          <w:tcPr>
            <w:tcW w:w="845" w:type="dxa"/>
            <w:gridSpan w:val="2"/>
          </w:tcPr>
          <w:p w14:paraId="1A7459F8" w14:textId="720A2C7B" w:rsidR="00CF5CFE" w:rsidRPr="00CE1A05" w:rsidRDefault="00706B5B" w:rsidP="00706B5B">
            <w:pPr>
              <w:pStyle w:val="ListParagraph"/>
              <w:ind w:left="22"/>
              <w:rPr>
                <w:rFonts w:ascii="Times New Roman" w:hAnsi="Times New Roman" w:cs="Times New Roman"/>
                <w:sz w:val="24"/>
                <w:szCs w:val="24"/>
              </w:rPr>
            </w:pPr>
            <w:r w:rsidRPr="00CE1A05">
              <w:rPr>
                <w:rFonts w:ascii="Times New Roman" w:hAnsi="Times New Roman" w:cs="Times New Roman"/>
                <w:sz w:val="24"/>
                <w:szCs w:val="24"/>
              </w:rPr>
              <w:t>2.</w:t>
            </w:r>
          </w:p>
        </w:tc>
        <w:tc>
          <w:tcPr>
            <w:tcW w:w="2690" w:type="dxa"/>
            <w:gridSpan w:val="4"/>
          </w:tcPr>
          <w:p w14:paraId="7CAC388F" w14:textId="1CB14E81" w:rsidR="00CF5CFE" w:rsidRPr="00CE1A05" w:rsidRDefault="00CF5CFE">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Probācijas </w:t>
            </w:r>
            <w:r w:rsidRPr="00CE1A05">
              <w:rPr>
                <w:rFonts w:ascii="Times New Roman" w:hAnsi="Times New Roman" w:cs="Times New Roman"/>
                <w:i/>
                <w:iCs/>
                <w:sz w:val="24"/>
                <w:szCs w:val="24"/>
                <w:lang w:val="lv-LV"/>
              </w:rPr>
              <w:t>bērnu un jauniešu mājas</w:t>
            </w:r>
            <w:r w:rsidRPr="00CE1A05">
              <w:rPr>
                <w:rFonts w:ascii="Times New Roman" w:hAnsi="Times New Roman" w:cs="Times New Roman"/>
                <w:sz w:val="24"/>
                <w:szCs w:val="24"/>
                <w:lang w:val="lv-LV"/>
              </w:rPr>
              <w:t xml:space="preserve"> modeļa koncepta izstrāde un ieviešana;</w:t>
            </w:r>
          </w:p>
        </w:tc>
        <w:tc>
          <w:tcPr>
            <w:tcW w:w="2694" w:type="dxa"/>
            <w:gridSpan w:val="6"/>
          </w:tcPr>
          <w:p w14:paraId="7602D25D" w14:textId="77777777" w:rsidR="00CF5CFE" w:rsidRPr="00CE1A05" w:rsidRDefault="00CF5CFE">
            <w:pPr>
              <w:rPr>
                <w:rFonts w:ascii="Times New Roman" w:hAnsi="Times New Roman" w:cs="Times New Roman"/>
                <w:sz w:val="24"/>
                <w:szCs w:val="24"/>
                <w:lang w:val="lv-LV"/>
              </w:rPr>
            </w:pPr>
            <w:r w:rsidRPr="00CE1A05">
              <w:rPr>
                <w:rFonts w:ascii="Times New Roman" w:hAnsi="Times New Roman" w:cs="Times New Roman"/>
                <w:sz w:val="24"/>
                <w:szCs w:val="24"/>
                <w:lang w:val="lv-LV"/>
              </w:rPr>
              <w:t>Precīzāks darbs ar bērnu un jauniešu resocializāciju, efektīvāka personālresursu izmantošana labākam resocializācijas rezultātam</w:t>
            </w:r>
          </w:p>
        </w:tc>
        <w:tc>
          <w:tcPr>
            <w:tcW w:w="3402" w:type="dxa"/>
            <w:gridSpan w:val="5"/>
          </w:tcPr>
          <w:p w14:paraId="654D22E8" w14:textId="77777777" w:rsidR="00CF5CFE" w:rsidRPr="00CE1A05" w:rsidRDefault="00CF5CFE">
            <w:pPr>
              <w:rPr>
                <w:rFonts w:ascii="Times New Roman" w:hAnsi="Times New Roman" w:cs="Times New Roman"/>
                <w:sz w:val="24"/>
                <w:szCs w:val="24"/>
                <w:lang w:val="lv-LV"/>
              </w:rPr>
            </w:pPr>
            <w:r w:rsidRPr="00CE1A05">
              <w:rPr>
                <w:rFonts w:ascii="Times New Roman" w:hAnsi="Times New Roman" w:cs="Times New Roman"/>
                <w:sz w:val="24"/>
                <w:szCs w:val="24"/>
                <w:lang w:val="lv-LV"/>
              </w:rPr>
              <w:t>Izstrādāts modeļa ieviešanas plāns</w:t>
            </w:r>
          </w:p>
        </w:tc>
        <w:tc>
          <w:tcPr>
            <w:tcW w:w="1276" w:type="dxa"/>
            <w:gridSpan w:val="2"/>
          </w:tcPr>
          <w:p w14:paraId="5B41187D" w14:textId="77777777" w:rsidR="00CF5CFE" w:rsidRPr="00CE1A05" w:rsidRDefault="00CF5CFE">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21" w:type="dxa"/>
          </w:tcPr>
          <w:p w14:paraId="7AAE637A" w14:textId="77777777" w:rsidR="00CF5CFE" w:rsidRPr="00CE1A05" w:rsidRDefault="00CF5CFE">
            <w:pPr>
              <w:rPr>
                <w:rFonts w:ascii="Times New Roman" w:hAnsi="Times New Roman" w:cs="Times New Roman"/>
                <w:sz w:val="24"/>
                <w:szCs w:val="24"/>
                <w:lang w:val="lv-LV"/>
              </w:rPr>
            </w:pPr>
            <w:r w:rsidRPr="00CE1A05">
              <w:rPr>
                <w:rFonts w:ascii="Times New Roman" w:hAnsi="Times New Roman" w:cs="Times New Roman"/>
                <w:sz w:val="24"/>
                <w:szCs w:val="24"/>
                <w:lang w:val="lv-LV"/>
              </w:rPr>
              <w:t>VPD</w:t>
            </w:r>
          </w:p>
          <w:p w14:paraId="6B555710" w14:textId="1D194553" w:rsidR="00CF5CFE" w:rsidRPr="00CE1A05" w:rsidRDefault="00CF5CFE">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2126" w:type="dxa"/>
            <w:gridSpan w:val="2"/>
          </w:tcPr>
          <w:p w14:paraId="43F9F0FB" w14:textId="300414D2" w:rsidR="00CF5CFE" w:rsidRPr="00CE1A05" w:rsidRDefault="00CF5CFE" w:rsidP="00E23A28">
            <w:pPr>
              <w:rPr>
                <w:rFonts w:ascii="Times New Roman" w:hAnsi="Times New Roman" w:cs="Times New Roman"/>
                <w:sz w:val="24"/>
                <w:szCs w:val="24"/>
                <w:lang w:val="lv-LV"/>
              </w:rPr>
            </w:pPr>
            <w:r w:rsidRPr="00CE1A05">
              <w:rPr>
                <w:rFonts w:ascii="Times New Roman" w:hAnsi="Times New Roman" w:cs="Times New Roman"/>
                <w:sz w:val="24"/>
                <w:szCs w:val="24"/>
                <w:lang w:val="lv-LV"/>
              </w:rPr>
              <w:t>2023.gada 1.janvāris-2024.gada 31.decembris</w:t>
            </w:r>
          </w:p>
        </w:tc>
      </w:tr>
      <w:tr w:rsidR="00954531" w:rsidRPr="00CE1A05" w14:paraId="2833640C" w14:textId="77777777" w:rsidTr="008707F3">
        <w:trPr>
          <w:trHeight w:val="414"/>
        </w:trPr>
        <w:tc>
          <w:tcPr>
            <w:tcW w:w="845" w:type="dxa"/>
            <w:gridSpan w:val="2"/>
            <w:vMerge w:val="restart"/>
          </w:tcPr>
          <w:p w14:paraId="5D8B86A9" w14:textId="1675BCA7" w:rsidR="00954531" w:rsidRPr="00CE1A05" w:rsidRDefault="00706B5B" w:rsidP="00706B5B">
            <w:pPr>
              <w:rPr>
                <w:rFonts w:ascii="Times New Roman" w:hAnsi="Times New Roman" w:cs="Times New Roman"/>
                <w:sz w:val="24"/>
                <w:szCs w:val="24"/>
              </w:rPr>
            </w:pPr>
            <w:r w:rsidRPr="00CE1A05">
              <w:rPr>
                <w:rFonts w:ascii="Times New Roman" w:hAnsi="Times New Roman" w:cs="Times New Roman"/>
                <w:sz w:val="24"/>
                <w:szCs w:val="24"/>
              </w:rPr>
              <w:t>3.</w:t>
            </w:r>
          </w:p>
        </w:tc>
        <w:tc>
          <w:tcPr>
            <w:tcW w:w="2690" w:type="dxa"/>
            <w:gridSpan w:val="4"/>
            <w:vMerge w:val="restart"/>
          </w:tcPr>
          <w:p w14:paraId="4CB9FADA" w14:textId="1DD092C9" w:rsidR="00954531" w:rsidRPr="00CE1A05" w:rsidRDefault="00954531" w:rsidP="00954531">
            <w:pPr>
              <w:rPr>
                <w:rFonts w:ascii="Times New Roman" w:hAnsi="Times New Roman" w:cs="Times New Roman"/>
                <w:sz w:val="24"/>
                <w:szCs w:val="24"/>
                <w:lang w:val="lv-LV"/>
              </w:rPr>
            </w:pPr>
            <w:r w:rsidRPr="00CE1A05">
              <w:rPr>
                <w:rFonts w:ascii="Times New Roman" w:hAnsi="Times New Roman" w:cs="Times New Roman"/>
                <w:sz w:val="24"/>
                <w:szCs w:val="24"/>
                <w:lang w:val="lv-LV"/>
              </w:rPr>
              <w:t>Atbalsta pasākumi probācijas klientu resocializācijai (piem., speciālistu konsultācijas un terapijas pasākumi), atbilstoši viņu individuālajām vajadzībām;</w:t>
            </w:r>
          </w:p>
        </w:tc>
        <w:tc>
          <w:tcPr>
            <w:tcW w:w="2694" w:type="dxa"/>
            <w:gridSpan w:val="6"/>
            <w:vMerge w:val="restart"/>
          </w:tcPr>
          <w:p w14:paraId="15D967E5" w14:textId="77777777" w:rsidR="00954531" w:rsidRPr="00CE1A05" w:rsidRDefault="00954531" w:rsidP="00954531">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Specifiska atbalsta nodrošināšana labākam resocializācijas rezultātam </w:t>
            </w:r>
          </w:p>
          <w:p w14:paraId="507388D8" w14:textId="77777777" w:rsidR="00954531" w:rsidRPr="00CE1A05" w:rsidRDefault="00954531" w:rsidP="00954531">
            <w:pPr>
              <w:jc w:val="both"/>
              <w:rPr>
                <w:rFonts w:ascii="Times New Roman" w:hAnsi="Times New Roman" w:cs="Times New Roman"/>
                <w:sz w:val="24"/>
                <w:szCs w:val="24"/>
                <w:lang w:val="lv-LV"/>
              </w:rPr>
            </w:pPr>
          </w:p>
          <w:p w14:paraId="7B559956" w14:textId="77777777" w:rsidR="00954531" w:rsidRPr="00CE1A05" w:rsidRDefault="00954531" w:rsidP="00954531">
            <w:pPr>
              <w:rPr>
                <w:rFonts w:ascii="Times New Roman" w:hAnsi="Times New Roman" w:cs="Times New Roman"/>
                <w:sz w:val="24"/>
                <w:szCs w:val="24"/>
                <w:lang w:val="lv-LV"/>
              </w:rPr>
            </w:pPr>
          </w:p>
        </w:tc>
        <w:tc>
          <w:tcPr>
            <w:tcW w:w="3402" w:type="dxa"/>
            <w:gridSpan w:val="5"/>
          </w:tcPr>
          <w:p w14:paraId="1DE87467" w14:textId="72D533F1" w:rsidR="00954531" w:rsidRPr="00CE1A05" w:rsidRDefault="00954531" w:rsidP="00954531">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Narkologa/atkarību speciālista konsultācijas 60 probācijas klientiem </w:t>
            </w:r>
          </w:p>
        </w:tc>
        <w:tc>
          <w:tcPr>
            <w:tcW w:w="1276" w:type="dxa"/>
            <w:gridSpan w:val="2"/>
            <w:vMerge w:val="restart"/>
          </w:tcPr>
          <w:p w14:paraId="79C64624" w14:textId="77777777" w:rsidR="00954531" w:rsidRPr="00CE1A05" w:rsidRDefault="00954531" w:rsidP="00954531">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21" w:type="dxa"/>
            <w:vMerge w:val="restart"/>
          </w:tcPr>
          <w:p w14:paraId="480160FC" w14:textId="77777777" w:rsidR="00954531" w:rsidRPr="00CE1A05" w:rsidRDefault="00954531" w:rsidP="00954531">
            <w:pPr>
              <w:rPr>
                <w:rFonts w:ascii="Times New Roman" w:hAnsi="Times New Roman" w:cs="Times New Roman"/>
                <w:sz w:val="24"/>
                <w:szCs w:val="24"/>
                <w:lang w:val="lv-LV"/>
              </w:rPr>
            </w:pPr>
            <w:r w:rsidRPr="00CE1A05">
              <w:rPr>
                <w:rFonts w:ascii="Times New Roman" w:hAnsi="Times New Roman" w:cs="Times New Roman"/>
                <w:sz w:val="24"/>
                <w:szCs w:val="24"/>
                <w:lang w:val="lv-LV"/>
              </w:rPr>
              <w:t>VPD</w:t>
            </w:r>
          </w:p>
          <w:p w14:paraId="467DD228" w14:textId="2EB4DFA3" w:rsidR="00954531" w:rsidRPr="00CE1A05" w:rsidRDefault="00954531" w:rsidP="00954531">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2126" w:type="dxa"/>
            <w:gridSpan w:val="2"/>
            <w:vMerge w:val="restart"/>
          </w:tcPr>
          <w:p w14:paraId="2A9C8423" w14:textId="77777777" w:rsidR="00954531" w:rsidRPr="00CE1A05" w:rsidRDefault="00954531" w:rsidP="00954531">
            <w:pPr>
              <w:rPr>
                <w:rFonts w:ascii="Times New Roman" w:hAnsi="Times New Roman" w:cs="Times New Roman"/>
                <w:sz w:val="24"/>
                <w:szCs w:val="24"/>
                <w:lang w:val="lv-LV"/>
              </w:rPr>
            </w:pPr>
            <w:r w:rsidRPr="00CE1A05">
              <w:rPr>
                <w:rFonts w:ascii="Times New Roman" w:hAnsi="Times New Roman" w:cs="Times New Roman"/>
                <w:sz w:val="24"/>
                <w:szCs w:val="24"/>
                <w:lang w:val="lv-LV"/>
              </w:rPr>
              <w:t>2024.gada 1.janvāris-2024.gada 31.decembris</w:t>
            </w:r>
          </w:p>
          <w:p w14:paraId="63F424C4" w14:textId="266C7A4C" w:rsidR="00954531" w:rsidRPr="00CE1A05" w:rsidRDefault="00954531" w:rsidP="00954531">
            <w:pPr>
              <w:rPr>
                <w:rFonts w:ascii="Times New Roman" w:hAnsi="Times New Roman" w:cs="Times New Roman"/>
                <w:sz w:val="24"/>
                <w:szCs w:val="24"/>
                <w:lang w:val="lv-LV"/>
              </w:rPr>
            </w:pPr>
          </w:p>
        </w:tc>
      </w:tr>
      <w:tr w:rsidR="00954531" w:rsidRPr="00F92B6C" w14:paraId="548A1446" w14:textId="77777777" w:rsidTr="008707F3">
        <w:trPr>
          <w:trHeight w:val="412"/>
        </w:trPr>
        <w:tc>
          <w:tcPr>
            <w:tcW w:w="845" w:type="dxa"/>
            <w:gridSpan w:val="2"/>
            <w:vMerge/>
          </w:tcPr>
          <w:p w14:paraId="5691E8F7" w14:textId="77777777" w:rsidR="00954531" w:rsidRPr="00CE1A05" w:rsidRDefault="00954531" w:rsidP="00954531">
            <w:pPr>
              <w:pStyle w:val="ListParagraph"/>
              <w:numPr>
                <w:ilvl w:val="0"/>
                <w:numId w:val="3"/>
              </w:numPr>
              <w:rPr>
                <w:rFonts w:ascii="Times New Roman" w:hAnsi="Times New Roman" w:cs="Times New Roman"/>
                <w:sz w:val="24"/>
                <w:szCs w:val="24"/>
              </w:rPr>
            </w:pPr>
          </w:p>
        </w:tc>
        <w:tc>
          <w:tcPr>
            <w:tcW w:w="2690" w:type="dxa"/>
            <w:gridSpan w:val="4"/>
            <w:vMerge/>
          </w:tcPr>
          <w:p w14:paraId="36A325F2" w14:textId="77777777" w:rsidR="00954531" w:rsidRPr="00CE1A05" w:rsidRDefault="00954531" w:rsidP="00954531">
            <w:pPr>
              <w:rPr>
                <w:rFonts w:ascii="Times New Roman" w:hAnsi="Times New Roman" w:cs="Times New Roman"/>
                <w:sz w:val="24"/>
                <w:szCs w:val="24"/>
                <w:lang w:val="lv-LV"/>
              </w:rPr>
            </w:pPr>
          </w:p>
        </w:tc>
        <w:tc>
          <w:tcPr>
            <w:tcW w:w="2694" w:type="dxa"/>
            <w:gridSpan w:val="6"/>
            <w:vMerge/>
          </w:tcPr>
          <w:p w14:paraId="2BF38311" w14:textId="77777777" w:rsidR="00954531" w:rsidRPr="00CE1A05" w:rsidRDefault="00954531" w:rsidP="00954531">
            <w:pPr>
              <w:jc w:val="both"/>
              <w:rPr>
                <w:rFonts w:ascii="Times New Roman" w:hAnsi="Times New Roman" w:cs="Times New Roman"/>
                <w:sz w:val="24"/>
                <w:szCs w:val="24"/>
                <w:lang w:val="lv-LV"/>
              </w:rPr>
            </w:pPr>
          </w:p>
        </w:tc>
        <w:tc>
          <w:tcPr>
            <w:tcW w:w="3402" w:type="dxa"/>
            <w:gridSpan w:val="5"/>
          </w:tcPr>
          <w:p w14:paraId="37F7E7F6" w14:textId="644CC6FF" w:rsidR="00954531" w:rsidRPr="00CE1A05" w:rsidRDefault="00954531" w:rsidP="00954531">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Psihoterapeita konsultācijas 25 probācijas klientiem (dzimumnoziedzniekiem) </w:t>
            </w:r>
          </w:p>
        </w:tc>
        <w:tc>
          <w:tcPr>
            <w:tcW w:w="1276" w:type="dxa"/>
            <w:gridSpan w:val="2"/>
            <w:vMerge/>
          </w:tcPr>
          <w:p w14:paraId="3C8A9877" w14:textId="77777777" w:rsidR="00954531" w:rsidRPr="00CE1A05" w:rsidRDefault="00954531" w:rsidP="00954531">
            <w:pPr>
              <w:rPr>
                <w:rFonts w:ascii="Times New Roman" w:hAnsi="Times New Roman" w:cs="Times New Roman"/>
                <w:sz w:val="24"/>
                <w:szCs w:val="24"/>
                <w:lang w:val="lv-LV"/>
              </w:rPr>
            </w:pPr>
          </w:p>
        </w:tc>
        <w:tc>
          <w:tcPr>
            <w:tcW w:w="1421" w:type="dxa"/>
            <w:vMerge/>
          </w:tcPr>
          <w:p w14:paraId="2C07EDBD" w14:textId="77777777" w:rsidR="00954531" w:rsidRPr="00CE1A05" w:rsidRDefault="00954531" w:rsidP="00954531">
            <w:pPr>
              <w:rPr>
                <w:rFonts w:ascii="Times New Roman" w:hAnsi="Times New Roman" w:cs="Times New Roman"/>
                <w:sz w:val="24"/>
                <w:szCs w:val="24"/>
                <w:lang w:val="lv-LV"/>
              </w:rPr>
            </w:pPr>
          </w:p>
        </w:tc>
        <w:tc>
          <w:tcPr>
            <w:tcW w:w="2126" w:type="dxa"/>
            <w:gridSpan w:val="2"/>
            <w:vMerge/>
          </w:tcPr>
          <w:p w14:paraId="473843B3" w14:textId="07CAA418" w:rsidR="00954531" w:rsidRPr="00CE1A05" w:rsidRDefault="00954531" w:rsidP="00954531">
            <w:pPr>
              <w:rPr>
                <w:rFonts w:ascii="Times New Roman" w:hAnsi="Times New Roman" w:cs="Times New Roman"/>
                <w:sz w:val="24"/>
                <w:szCs w:val="24"/>
                <w:lang w:val="lv-LV"/>
              </w:rPr>
            </w:pPr>
          </w:p>
        </w:tc>
      </w:tr>
      <w:tr w:rsidR="00954531" w:rsidRPr="00CE1A05" w14:paraId="1DC118C5" w14:textId="77777777" w:rsidTr="008707F3">
        <w:trPr>
          <w:trHeight w:val="412"/>
        </w:trPr>
        <w:tc>
          <w:tcPr>
            <w:tcW w:w="845" w:type="dxa"/>
            <w:gridSpan w:val="2"/>
            <w:vMerge/>
          </w:tcPr>
          <w:p w14:paraId="5038B0FF" w14:textId="77777777" w:rsidR="00954531" w:rsidRPr="00CE1A05" w:rsidRDefault="00954531" w:rsidP="00954531">
            <w:pPr>
              <w:pStyle w:val="ListParagraph"/>
              <w:numPr>
                <w:ilvl w:val="0"/>
                <w:numId w:val="3"/>
              </w:numPr>
              <w:rPr>
                <w:rFonts w:ascii="Times New Roman" w:hAnsi="Times New Roman" w:cs="Times New Roman"/>
                <w:sz w:val="24"/>
                <w:szCs w:val="24"/>
              </w:rPr>
            </w:pPr>
          </w:p>
        </w:tc>
        <w:tc>
          <w:tcPr>
            <w:tcW w:w="2690" w:type="dxa"/>
            <w:gridSpan w:val="4"/>
            <w:vMerge/>
          </w:tcPr>
          <w:p w14:paraId="29EB123C" w14:textId="77777777" w:rsidR="00954531" w:rsidRPr="00CE1A05" w:rsidRDefault="00954531" w:rsidP="00954531">
            <w:pPr>
              <w:rPr>
                <w:rFonts w:ascii="Times New Roman" w:hAnsi="Times New Roman" w:cs="Times New Roman"/>
                <w:sz w:val="24"/>
                <w:szCs w:val="24"/>
                <w:lang w:val="lv-LV"/>
              </w:rPr>
            </w:pPr>
          </w:p>
        </w:tc>
        <w:tc>
          <w:tcPr>
            <w:tcW w:w="2694" w:type="dxa"/>
            <w:gridSpan w:val="6"/>
            <w:vMerge/>
          </w:tcPr>
          <w:p w14:paraId="3A275B58" w14:textId="77777777" w:rsidR="00954531" w:rsidRPr="00CE1A05" w:rsidRDefault="00954531" w:rsidP="00954531">
            <w:pPr>
              <w:jc w:val="both"/>
              <w:rPr>
                <w:rFonts w:ascii="Times New Roman" w:hAnsi="Times New Roman" w:cs="Times New Roman"/>
                <w:sz w:val="24"/>
                <w:szCs w:val="24"/>
                <w:lang w:val="lv-LV"/>
              </w:rPr>
            </w:pPr>
          </w:p>
        </w:tc>
        <w:tc>
          <w:tcPr>
            <w:tcW w:w="3402" w:type="dxa"/>
            <w:gridSpan w:val="5"/>
          </w:tcPr>
          <w:p w14:paraId="12E806C1" w14:textId="3A5BD62A" w:rsidR="00954531" w:rsidRPr="00CE1A05" w:rsidRDefault="00954531" w:rsidP="00954531">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Psihiskās veselības speciālistu konsultācijas 75 probācijas klientiem </w:t>
            </w:r>
          </w:p>
        </w:tc>
        <w:tc>
          <w:tcPr>
            <w:tcW w:w="1276" w:type="dxa"/>
            <w:gridSpan w:val="2"/>
            <w:vMerge/>
          </w:tcPr>
          <w:p w14:paraId="6A57CE09" w14:textId="77777777" w:rsidR="00954531" w:rsidRPr="00CE1A05" w:rsidRDefault="00954531" w:rsidP="00954531">
            <w:pPr>
              <w:rPr>
                <w:rFonts w:ascii="Times New Roman" w:hAnsi="Times New Roman" w:cs="Times New Roman"/>
                <w:sz w:val="24"/>
                <w:szCs w:val="24"/>
                <w:lang w:val="lv-LV"/>
              </w:rPr>
            </w:pPr>
          </w:p>
        </w:tc>
        <w:tc>
          <w:tcPr>
            <w:tcW w:w="1421" w:type="dxa"/>
            <w:vMerge/>
          </w:tcPr>
          <w:p w14:paraId="45882AC0" w14:textId="77777777" w:rsidR="00954531" w:rsidRPr="00CE1A05" w:rsidRDefault="00954531" w:rsidP="00954531">
            <w:pPr>
              <w:rPr>
                <w:rFonts w:ascii="Times New Roman" w:hAnsi="Times New Roman" w:cs="Times New Roman"/>
                <w:sz w:val="24"/>
                <w:szCs w:val="24"/>
                <w:lang w:val="lv-LV"/>
              </w:rPr>
            </w:pPr>
          </w:p>
        </w:tc>
        <w:tc>
          <w:tcPr>
            <w:tcW w:w="2126" w:type="dxa"/>
            <w:gridSpan w:val="2"/>
          </w:tcPr>
          <w:p w14:paraId="13DCEEC8" w14:textId="1AED9FAE" w:rsidR="00954531" w:rsidRPr="00CE1A05" w:rsidRDefault="00954531" w:rsidP="00954531">
            <w:pPr>
              <w:rPr>
                <w:rFonts w:ascii="Times New Roman" w:hAnsi="Times New Roman" w:cs="Times New Roman"/>
                <w:sz w:val="24"/>
                <w:szCs w:val="24"/>
                <w:lang w:val="lv-LV"/>
              </w:rPr>
            </w:pPr>
            <w:r w:rsidRPr="00CE1A05">
              <w:rPr>
                <w:rFonts w:ascii="Times New Roman" w:hAnsi="Times New Roman" w:cs="Times New Roman"/>
                <w:sz w:val="24"/>
                <w:szCs w:val="24"/>
                <w:lang w:val="lv-LV"/>
              </w:rPr>
              <w:t>2023.gada 1.janvāris-2024.gada 31.decembris</w:t>
            </w:r>
          </w:p>
        </w:tc>
      </w:tr>
      <w:tr w:rsidR="00954531" w:rsidRPr="00CE1A05" w14:paraId="365C577C" w14:textId="77777777" w:rsidTr="008707F3">
        <w:trPr>
          <w:trHeight w:val="412"/>
        </w:trPr>
        <w:tc>
          <w:tcPr>
            <w:tcW w:w="845" w:type="dxa"/>
            <w:gridSpan w:val="2"/>
            <w:vMerge/>
          </w:tcPr>
          <w:p w14:paraId="13DFF431" w14:textId="77777777" w:rsidR="00954531" w:rsidRPr="00CE1A05" w:rsidRDefault="00954531" w:rsidP="00954531">
            <w:pPr>
              <w:pStyle w:val="ListParagraph"/>
              <w:numPr>
                <w:ilvl w:val="0"/>
                <w:numId w:val="3"/>
              </w:numPr>
              <w:rPr>
                <w:rFonts w:ascii="Times New Roman" w:hAnsi="Times New Roman" w:cs="Times New Roman"/>
                <w:sz w:val="24"/>
                <w:szCs w:val="24"/>
              </w:rPr>
            </w:pPr>
          </w:p>
        </w:tc>
        <w:tc>
          <w:tcPr>
            <w:tcW w:w="2690" w:type="dxa"/>
            <w:gridSpan w:val="4"/>
            <w:vMerge/>
          </w:tcPr>
          <w:p w14:paraId="11A7BF3D" w14:textId="77777777" w:rsidR="00954531" w:rsidRPr="00CE1A05" w:rsidRDefault="00954531" w:rsidP="00954531">
            <w:pPr>
              <w:rPr>
                <w:rFonts w:ascii="Times New Roman" w:hAnsi="Times New Roman" w:cs="Times New Roman"/>
                <w:sz w:val="24"/>
                <w:szCs w:val="24"/>
                <w:lang w:val="lv-LV"/>
              </w:rPr>
            </w:pPr>
          </w:p>
        </w:tc>
        <w:tc>
          <w:tcPr>
            <w:tcW w:w="2694" w:type="dxa"/>
            <w:gridSpan w:val="6"/>
            <w:vMerge/>
          </w:tcPr>
          <w:p w14:paraId="6B604CEB" w14:textId="77777777" w:rsidR="00954531" w:rsidRPr="00CE1A05" w:rsidRDefault="00954531" w:rsidP="00954531">
            <w:pPr>
              <w:jc w:val="both"/>
              <w:rPr>
                <w:rFonts w:ascii="Times New Roman" w:hAnsi="Times New Roman" w:cs="Times New Roman"/>
                <w:sz w:val="24"/>
                <w:szCs w:val="24"/>
                <w:lang w:val="lv-LV"/>
              </w:rPr>
            </w:pPr>
          </w:p>
        </w:tc>
        <w:tc>
          <w:tcPr>
            <w:tcW w:w="3402" w:type="dxa"/>
            <w:gridSpan w:val="5"/>
          </w:tcPr>
          <w:p w14:paraId="6873B154" w14:textId="109F1323" w:rsidR="00954531" w:rsidRPr="00CE1A05" w:rsidRDefault="00954531" w:rsidP="00954531">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Jurista konsultācijas 100 probācijas klientiem sociālo problēmjautājumu atrisināšanai </w:t>
            </w:r>
          </w:p>
        </w:tc>
        <w:tc>
          <w:tcPr>
            <w:tcW w:w="1276" w:type="dxa"/>
            <w:gridSpan w:val="2"/>
            <w:vMerge/>
          </w:tcPr>
          <w:p w14:paraId="3966DB54" w14:textId="77777777" w:rsidR="00954531" w:rsidRPr="00CE1A05" w:rsidRDefault="00954531" w:rsidP="00954531">
            <w:pPr>
              <w:rPr>
                <w:rFonts w:ascii="Times New Roman" w:hAnsi="Times New Roman" w:cs="Times New Roman"/>
                <w:sz w:val="24"/>
                <w:szCs w:val="24"/>
                <w:lang w:val="lv-LV"/>
              </w:rPr>
            </w:pPr>
          </w:p>
        </w:tc>
        <w:tc>
          <w:tcPr>
            <w:tcW w:w="1421" w:type="dxa"/>
            <w:vMerge/>
          </w:tcPr>
          <w:p w14:paraId="39F8EA00" w14:textId="77777777" w:rsidR="00954531" w:rsidRPr="00CE1A05" w:rsidRDefault="00954531" w:rsidP="00954531">
            <w:pPr>
              <w:rPr>
                <w:rFonts w:ascii="Times New Roman" w:hAnsi="Times New Roman" w:cs="Times New Roman"/>
                <w:sz w:val="24"/>
                <w:szCs w:val="24"/>
                <w:lang w:val="lv-LV"/>
              </w:rPr>
            </w:pPr>
          </w:p>
        </w:tc>
        <w:tc>
          <w:tcPr>
            <w:tcW w:w="2126" w:type="dxa"/>
            <w:gridSpan w:val="2"/>
          </w:tcPr>
          <w:p w14:paraId="1D35DC97" w14:textId="6EDDA7DD" w:rsidR="00954531" w:rsidRPr="00CE1A05" w:rsidRDefault="00954531" w:rsidP="00954531">
            <w:pPr>
              <w:rPr>
                <w:rFonts w:ascii="Times New Roman" w:hAnsi="Times New Roman" w:cs="Times New Roman"/>
                <w:sz w:val="24"/>
                <w:szCs w:val="24"/>
                <w:lang w:val="lv-LV"/>
              </w:rPr>
            </w:pPr>
            <w:r w:rsidRPr="00CE1A05">
              <w:rPr>
                <w:rFonts w:ascii="Times New Roman" w:hAnsi="Times New Roman" w:cs="Times New Roman"/>
                <w:sz w:val="24"/>
                <w:szCs w:val="24"/>
                <w:lang w:val="lv-LV"/>
              </w:rPr>
              <w:t>2024.gada 1.janvāris-2024.gada 31.decembris</w:t>
            </w:r>
          </w:p>
        </w:tc>
      </w:tr>
      <w:tr w:rsidR="00CF5CFE" w:rsidRPr="00CE1A05" w14:paraId="14EFC73F" w14:textId="77777777" w:rsidTr="008707F3">
        <w:trPr>
          <w:trHeight w:val="1110"/>
        </w:trPr>
        <w:tc>
          <w:tcPr>
            <w:tcW w:w="845" w:type="dxa"/>
            <w:gridSpan w:val="2"/>
            <w:vMerge w:val="restart"/>
            <w:tcBorders>
              <w:bottom w:val="single" w:sz="4" w:space="0" w:color="auto"/>
            </w:tcBorders>
          </w:tcPr>
          <w:p w14:paraId="0C71D765" w14:textId="64827809" w:rsidR="00CF5CFE" w:rsidRPr="00CE1A05" w:rsidRDefault="00591A52" w:rsidP="00591A52">
            <w:pPr>
              <w:pStyle w:val="ListParagraph"/>
              <w:ind w:left="0"/>
              <w:rPr>
                <w:rFonts w:ascii="Times New Roman" w:hAnsi="Times New Roman" w:cs="Times New Roman"/>
                <w:sz w:val="24"/>
                <w:szCs w:val="24"/>
              </w:rPr>
            </w:pPr>
            <w:r w:rsidRPr="00CE1A05">
              <w:rPr>
                <w:rFonts w:ascii="Times New Roman" w:hAnsi="Times New Roman" w:cs="Times New Roman"/>
                <w:sz w:val="24"/>
                <w:szCs w:val="24"/>
              </w:rPr>
              <w:t xml:space="preserve">5. </w:t>
            </w:r>
          </w:p>
        </w:tc>
        <w:tc>
          <w:tcPr>
            <w:tcW w:w="2690" w:type="dxa"/>
            <w:gridSpan w:val="4"/>
            <w:vMerge w:val="restart"/>
            <w:tcBorders>
              <w:bottom w:val="single" w:sz="4" w:space="0" w:color="auto"/>
            </w:tcBorders>
          </w:tcPr>
          <w:p w14:paraId="0660F8AA" w14:textId="6FFCF454" w:rsidR="00CF5CFE" w:rsidRPr="00CE1A05" w:rsidRDefault="00CF5CFE"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Pasākumi ieslodzīto ģimenes saišu stiprināšanai, t.sk. pētījums par ģimenes saišu stiprināšanas vajadzībām dažādām ieslodzīto vecumposmu grupām</w:t>
            </w:r>
          </w:p>
        </w:tc>
        <w:tc>
          <w:tcPr>
            <w:tcW w:w="2694" w:type="dxa"/>
            <w:gridSpan w:val="6"/>
            <w:vMerge w:val="restart"/>
            <w:tcBorders>
              <w:bottom w:val="single" w:sz="4" w:space="0" w:color="auto"/>
            </w:tcBorders>
          </w:tcPr>
          <w:p w14:paraId="5130435C" w14:textId="77777777" w:rsidR="00CF5CFE" w:rsidRPr="00CE1A05" w:rsidRDefault="00CF5CFE" w:rsidP="00CD67B1">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Saiknes ar ģimeni nostiprināšana, tādejādi palielinot iespēju notiesātajam atgriezties ģimenē pēc atbrīvošanas </w:t>
            </w:r>
          </w:p>
          <w:p w14:paraId="439503B4" w14:textId="77777777" w:rsidR="00CF5CFE" w:rsidRPr="00CE1A05" w:rsidRDefault="00CF5CFE" w:rsidP="00CD67B1">
            <w:pPr>
              <w:rPr>
                <w:rFonts w:ascii="Times New Roman" w:hAnsi="Times New Roman" w:cs="Times New Roman"/>
                <w:sz w:val="24"/>
                <w:szCs w:val="24"/>
                <w:lang w:val="lv-LV"/>
              </w:rPr>
            </w:pPr>
          </w:p>
        </w:tc>
        <w:tc>
          <w:tcPr>
            <w:tcW w:w="3402" w:type="dxa"/>
            <w:gridSpan w:val="5"/>
            <w:tcBorders>
              <w:bottom w:val="single" w:sz="4" w:space="0" w:color="auto"/>
            </w:tcBorders>
          </w:tcPr>
          <w:p w14:paraId="46BBDDB7" w14:textId="11314342" w:rsidR="00CF5CFE" w:rsidRPr="00CE1A05" w:rsidRDefault="00CF5CFE"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18 īstenoti pasākumi</w:t>
            </w:r>
          </w:p>
        </w:tc>
        <w:tc>
          <w:tcPr>
            <w:tcW w:w="1276" w:type="dxa"/>
            <w:gridSpan w:val="2"/>
            <w:vMerge w:val="restart"/>
            <w:tcBorders>
              <w:bottom w:val="single" w:sz="4" w:space="0" w:color="auto"/>
            </w:tcBorders>
          </w:tcPr>
          <w:p w14:paraId="3035A0B4" w14:textId="77777777" w:rsidR="00CF5CFE" w:rsidRPr="00CE1A05" w:rsidRDefault="00CF5CFE"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21" w:type="dxa"/>
            <w:vMerge w:val="restart"/>
            <w:tcBorders>
              <w:bottom w:val="single" w:sz="4" w:space="0" w:color="auto"/>
            </w:tcBorders>
          </w:tcPr>
          <w:p w14:paraId="5AEF2D69" w14:textId="77777777" w:rsidR="00CF5CFE" w:rsidRPr="00CE1A05" w:rsidRDefault="00CF5CFE"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1462F076" w14:textId="2ED66619" w:rsidR="00543139" w:rsidRPr="00CE1A05" w:rsidRDefault="00543139"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2126" w:type="dxa"/>
            <w:gridSpan w:val="2"/>
            <w:vMerge w:val="restart"/>
            <w:tcBorders>
              <w:bottom w:val="single" w:sz="4" w:space="0" w:color="auto"/>
            </w:tcBorders>
          </w:tcPr>
          <w:p w14:paraId="32AF94E4" w14:textId="3051D17E" w:rsidR="00CF5CFE" w:rsidRPr="00CE1A05" w:rsidRDefault="00CF5CFE"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2024.gads</w:t>
            </w:r>
          </w:p>
        </w:tc>
      </w:tr>
      <w:tr w:rsidR="00045187" w:rsidRPr="00F92B6C" w14:paraId="062CD9B0" w14:textId="77777777" w:rsidTr="008707F3">
        <w:trPr>
          <w:trHeight w:val="550"/>
        </w:trPr>
        <w:tc>
          <w:tcPr>
            <w:tcW w:w="845" w:type="dxa"/>
            <w:gridSpan w:val="2"/>
            <w:vMerge/>
          </w:tcPr>
          <w:p w14:paraId="4FA48B02" w14:textId="77777777" w:rsidR="00CF5CFE" w:rsidRPr="00CE1A05" w:rsidRDefault="00CF5CFE" w:rsidP="00A80F49">
            <w:pPr>
              <w:pStyle w:val="ListParagraph"/>
              <w:numPr>
                <w:ilvl w:val="0"/>
                <w:numId w:val="3"/>
              </w:numPr>
              <w:rPr>
                <w:rFonts w:ascii="Times New Roman" w:hAnsi="Times New Roman" w:cs="Times New Roman"/>
                <w:sz w:val="24"/>
                <w:szCs w:val="24"/>
              </w:rPr>
            </w:pPr>
          </w:p>
        </w:tc>
        <w:tc>
          <w:tcPr>
            <w:tcW w:w="2690" w:type="dxa"/>
            <w:gridSpan w:val="4"/>
            <w:vMerge/>
          </w:tcPr>
          <w:p w14:paraId="7675B8BF" w14:textId="77777777" w:rsidR="00CF5CFE" w:rsidRPr="00CE1A05" w:rsidRDefault="00CF5CFE" w:rsidP="00CD67B1">
            <w:pPr>
              <w:rPr>
                <w:rFonts w:ascii="Times New Roman" w:hAnsi="Times New Roman" w:cs="Times New Roman"/>
                <w:sz w:val="24"/>
                <w:szCs w:val="24"/>
                <w:lang w:val="lv-LV"/>
              </w:rPr>
            </w:pPr>
          </w:p>
        </w:tc>
        <w:tc>
          <w:tcPr>
            <w:tcW w:w="2694" w:type="dxa"/>
            <w:gridSpan w:val="6"/>
            <w:vMerge/>
          </w:tcPr>
          <w:p w14:paraId="1D3D5C3E" w14:textId="77777777" w:rsidR="00CF5CFE" w:rsidRPr="00CE1A05" w:rsidRDefault="00CF5CFE" w:rsidP="00CD67B1">
            <w:pPr>
              <w:jc w:val="both"/>
              <w:rPr>
                <w:rFonts w:ascii="Times New Roman" w:hAnsi="Times New Roman" w:cs="Times New Roman"/>
                <w:sz w:val="24"/>
                <w:szCs w:val="24"/>
                <w:lang w:val="lv-LV"/>
              </w:rPr>
            </w:pPr>
          </w:p>
        </w:tc>
        <w:tc>
          <w:tcPr>
            <w:tcW w:w="3402" w:type="dxa"/>
            <w:gridSpan w:val="5"/>
          </w:tcPr>
          <w:p w14:paraId="56087CE1" w14:textId="4C31E4B4" w:rsidR="00CF5CFE" w:rsidRPr="00CE1A05" w:rsidRDefault="00CF5CFE"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90 dalībnieki (ieslodzītie un ģimenes locekļi) plānotajos pasākumos</w:t>
            </w:r>
          </w:p>
        </w:tc>
        <w:tc>
          <w:tcPr>
            <w:tcW w:w="1276" w:type="dxa"/>
            <w:gridSpan w:val="2"/>
            <w:vMerge/>
          </w:tcPr>
          <w:p w14:paraId="1EABB316" w14:textId="77777777" w:rsidR="00CF5CFE" w:rsidRPr="00CE1A05" w:rsidRDefault="00CF5CFE" w:rsidP="00CD67B1">
            <w:pPr>
              <w:rPr>
                <w:rFonts w:ascii="Times New Roman" w:hAnsi="Times New Roman" w:cs="Times New Roman"/>
                <w:sz w:val="24"/>
                <w:szCs w:val="24"/>
                <w:lang w:val="lv-LV"/>
              </w:rPr>
            </w:pPr>
          </w:p>
        </w:tc>
        <w:tc>
          <w:tcPr>
            <w:tcW w:w="1421" w:type="dxa"/>
            <w:vMerge/>
          </w:tcPr>
          <w:p w14:paraId="3C020352" w14:textId="77777777" w:rsidR="00CF5CFE" w:rsidRPr="00CE1A05" w:rsidRDefault="00CF5CFE" w:rsidP="00CD67B1">
            <w:pPr>
              <w:rPr>
                <w:rFonts w:ascii="Times New Roman" w:hAnsi="Times New Roman" w:cs="Times New Roman"/>
                <w:sz w:val="24"/>
                <w:szCs w:val="24"/>
                <w:lang w:val="lv-LV"/>
              </w:rPr>
            </w:pPr>
          </w:p>
        </w:tc>
        <w:tc>
          <w:tcPr>
            <w:tcW w:w="2126" w:type="dxa"/>
            <w:gridSpan w:val="2"/>
            <w:vMerge/>
          </w:tcPr>
          <w:p w14:paraId="344640B3" w14:textId="77777777" w:rsidR="00CF5CFE" w:rsidRPr="00CE1A05" w:rsidRDefault="00CF5CFE" w:rsidP="00CD67B1">
            <w:pPr>
              <w:rPr>
                <w:rFonts w:ascii="Times New Roman" w:hAnsi="Times New Roman" w:cs="Times New Roman"/>
                <w:sz w:val="24"/>
                <w:szCs w:val="24"/>
                <w:lang w:val="lv-LV"/>
              </w:rPr>
            </w:pPr>
          </w:p>
        </w:tc>
      </w:tr>
      <w:tr w:rsidR="00BA1BDE" w:rsidRPr="00CE1A05" w14:paraId="38297D99" w14:textId="77777777" w:rsidTr="008707F3">
        <w:tc>
          <w:tcPr>
            <w:tcW w:w="845" w:type="dxa"/>
            <w:gridSpan w:val="2"/>
          </w:tcPr>
          <w:p w14:paraId="01A7F36F" w14:textId="5FA1F3A7" w:rsidR="00CD67B1" w:rsidRPr="00CE1A05" w:rsidRDefault="00591A52" w:rsidP="00591A52">
            <w:pPr>
              <w:rPr>
                <w:rFonts w:ascii="Times New Roman" w:hAnsi="Times New Roman" w:cs="Times New Roman"/>
                <w:sz w:val="24"/>
                <w:szCs w:val="24"/>
              </w:rPr>
            </w:pPr>
            <w:r w:rsidRPr="00CE1A05">
              <w:rPr>
                <w:rFonts w:ascii="Times New Roman" w:hAnsi="Times New Roman" w:cs="Times New Roman"/>
                <w:sz w:val="24"/>
                <w:szCs w:val="24"/>
              </w:rPr>
              <w:t>6.</w:t>
            </w:r>
          </w:p>
        </w:tc>
        <w:tc>
          <w:tcPr>
            <w:tcW w:w="2690" w:type="dxa"/>
            <w:gridSpan w:val="4"/>
          </w:tcPr>
          <w:p w14:paraId="2332892C" w14:textId="017F20C9" w:rsidR="00CD67B1" w:rsidRPr="00CE1A05" w:rsidRDefault="00CD67B1"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Noteiktu ieslodzīto mērķa grupu tikšanās ar ģimenes locekļiem (t.sk. atbalsta personām) NVO pārstāvju pavadībā ārpus ieslodzījuma vietas soda izciešanas laikā</w:t>
            </w:r>
          </w:p>
        </w:tc>
        <w:tc>
          <w:tcPr>
            <w:tcW w:w="2694" w:type="dxa"/>
            <w:gridSpan w:val="6"/>
          </w:tcPr>
          <w:p w14:paraId="64C51807" w14:textId="77777777" w:rsidR="00CD67B1" w:rsidRPr="00CE1A05" w:rsidRDefault="00CD67B1" w:rsidP="00CD67B1">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Saiknes ar ģimeni nostiprināšana, tādejādi palielinot iespēju notiesātajam atgriezties ģimenē pēc atbrīvošanas </w:t>
            </w:r>
          </w:p>
          <w:p w14:paraId="7837AEFA" w14:textId="77777777" w:rsidR="00CD67B1" w:rsidRPr="00CE1A05" w:rsidRDefault="00CD67B1" w:rsidP="00CD67B1">
            <w:pPr>
              <w:rPr>
                <w:rFonts w:ascii="Times New Roman" w:hAnsi="Times New Roman" w:cs="Times New Roman"/>
                <w:sz w:val="24"/>
                <w:szCs w:val="24"/>
                <w:lang w:val="lv-LV"/>
              </w:rPr>
            </w:pPr>
          </w:p>
        </w:tc>
        <w:tc>
          <w:tcPr>
            <w:tcW w:w="3402" w:type="dxa"/>
            <w:gridSpan w:val="5"/>
          </w:tcPr>
          <w:p w14:paraId="0B409AAB" w14:textId="311F9B9E" w:rsidR="00CD67B1" w:rsidRPr="00CE1A05" w:rsidRDefault="00823D49"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a</w:t>
            </w:r>
            <w:r w:rsidR="00CD67B1" w:rsidRPr="00CE1A05">
              <w:rPr>
                <w:rFonts w:ascii="Times New Roman" w:hAnsi="Times New Roman" w:cs="Times New Roman"/>
                <w:sz w:val="24"/>
                <w:szCs w:val="24"/>
                <w:lang w:val="lv-LV"/>
              </w:rPr>
              <w:t xml:space="preserve">ktivitātē iesaistīto ieslodzīto skaits </w:t>
            </w:r>
            <w:r w:rsidR="005453BD" w:rsidRPr="00CE1A05">
              <w:rPr>
                <w:rFonts w:ascii="Times New Roman" w:hAnsi="Times New Roman" w:cs="Times New Roman"/>
                <w:sz w:val="24"/>
                <w:szCs w:val="24"/>
                <w:lang w:val="lv-LV"/>
              </w:rPr>
              <w:t xml:space="preserve">- </w:t>
            </w:r>
            <w:r w:rsidR="00A31A38" w:rsidRPr="00CE1A05">
              <w:rPr>
                <w:rFonts w:ascii="Times New Roman" w:hAnsi="Times New Roman" w:cs="Times New Roman"/>
                <w:sz w:val="24"/>
                <w:szCs w:val="24"/>
                <w:lang w:val="lv-LV"/>
              </w:rPr>
              <w:t>15</w:t>
            </w:r>
          </w:p>
        </w:tc>
        <w:tc>
          <w:tcPr>
            <w:tcW w:w="1276" w:type="dxa"/>
            <w:gridSpan w:val="2"/>
          </w:tcPr>
          <w:p w14:paraId="487A50B0" w14:textId="77777777" w:rsidR="00CD67B1" w:rsidRPr="00CE1A05" w:rsidRDefault="00CD67B1"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21" w:type="dxa"/>
          </w:tcPr>
          <w:p w14:paraId="1390652E" w14:textId="77777777" w:rsidR="00CD67B1" w:rsidRPr="00CE1A05" w:rsidRDefault="00CD67B1"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17763D1E" w14:textId="2586436B" w:rsidR="00543139" w:rsidRPr="00CE1A05" w:rsidRDefault="00543139"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2126" w:type="dxa"/>
            <w:gridSpan w:val="2"/>
          </w:tcPr>
          <w:p w14:paraId="2E135ED3" w14:textId="24A1C827" w:rsidR="00CD67B1" w:rsidRPr="00CE1A05" w:rsidRDefault="00CD67B1"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202</w:t>
            </w:r>
            <w:r w:rsidR="00177037" w:rsidRPr="00CE1A05">
              <w:rPr>
                <w:rFonts w:ascii="Times New Roman" w:hAnsi="Times New Roman" w:cs="Times New Roman"/>
                <w:sz w:val="24"/>
                <w:szCs w:val="24"/>
                <w:lang w:val="lv-LV"/>
              </w:rPr>
              <w:t>4</w:t>
            </w:r>
            <w:r w:rsidRPr="00CE1A05">
              <w:rPr>
                <w:rFonts w:ascii="Times New Roman" w:hAnsi="Times New Roman" w:cs="Times New Roman"/>
                <w:sz w:val="24"/>
                <w:szCs w:val="24"/>
                <w:lang w:val="lv-LV"/>
              </w:rPr>
              <w:t>.gad</w:t>
            </w:r>
            <w:r w:rsidR="00A31A38" w:rsidRPr="00CE1A05">
              <w:rPr>
                <w:rFonts w:ascii="Times New Roman" w:hAnsi="Times New Roman" w:cs="Times New Roman"/>
                <w:sz w:val="24"/>
                <w:szCs w:val="24"/>
                <w:lang w:val="lv-LV"/>
              </w:rPr>
              <w:t>s</w:t>
            </w:r>
          </w:p>
        </w:tc>
      </w:tr>
      <w:tr w:rsidR="00BA1BDE" w:rsidRPr="00CE1A05" w14:paraId="6B16B747" w14:textId="77777777" w:rsidTr="008707F3">
        <w:trPr>
          <w:trHeight w:val="699"/>
        </w:trPr>
        <w:tc>
          <w:tcPr>
            <w:tcW w:w="845" w:type="dxa"/>
            <w:gridSpan w:val="2"/>
            <w:vMerge w:val="restart"/>
          </w:tcPr>
          <w:p w14:paraId="2AC43239" w14:textId="0C1307FF" w:rsidR="00CD67B1" w:rsidRPr="00CE1A05" w:rsidRDefault="00591A52" w:rsidP="00591A52">
            <w:pPr>
              <w:pStyle w:val="ListParagraph"/>
              <w:ind w:left="22"/>
              <w:rPr>
                <w:rFonts w:ascii="Times New Roman" w:hAnsi="Times New Roman" w:cs="Times New Roman"/>
                <w:sz w:val="24"/>
                <w:szCs w:val="24"/>
              </w:rPr>
            </w:pPr>
            <w:r w:rsidRPr="00CE1A05">
              <w:rPr>
                <w:rFonts w:ascii="Times New Roman" w:hAnsi="Times New Roman" w:cs="Times New Roman"/>
                <w:sz w:val="24"/>
                <w:szCs w:val="24"/>
              </w:rPr>
              <w:t>7.</w:t>
            </w:r>
          </w:p>
        </w:tc>
        <w:tc>
          <w:tcPr>
            <w:tcW w:w="2690" w:type="dxa"/>
            <w:gridSpan w:val="4"/>
            <w:vMerge w:val="restart"/>
          </w:tcPr>
          <w:p w14:paraId="43C76DCD" w14:textId="557A0C0D" w:rsidR="00CD67B1" w:rsidRPr="00CE1A05" w:rsidRDefault="00B34341"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Jauni atbalsta pasākumi (</w:t>
            </w:r>
            <w:r w:rsidR="00CD67B1" w:rsidRPr="00CE1A05">
              <w:rPr>
                <w:rFonts w:ascii="Times New Roman" w:hAnsi="Times New Roman" w:cs="Times New Roman"/>
                <w:sz w:val="24"/>
                <w:szCs w:val="24"/>
                <w:lang w:val="lv-LV"/>
              </w:rPr>
              <w:t>NVO un citu speciālistu atbalsts ieslodzītajām mātēm ar bērniem, lai veidotu pozitīvus sociālos kontaktus ārpus ieslodzījuma vietas un izglītotu par dažādiem ar bērna attīstību saistītos jautājumiem</w:t>
            </w:r>
            <w:r w:rsidRPr="00CE1A05">
              <w:rPr>
                <w:rFonts w:ascii="Times New Roman" w:hAnsi="Times New Roman" w:cs="Times New Roman"/>
                <w:sz w:val="24"/>
                <w:szCs w:val="24"/>
                <w:lang w:val="lv-LV"/>
              </w:rPr>
              <w:t>)</w:t>
            </w:r>
          </w:p>
        </w:tc>
        <w:tc>
          <w:tcPr>
            <w:tcW w:w="2694" w:type="dxa"/>
            <w:gridSpan w:val="6"/>
            <w:vMerge w:val="restart"/>
          </w:tcPr>
          <w:p w14:paraId="54CC3B0C" w14:textId="77777777" w:rsidR="00CD67B1" w:rsidRPr="00CE1A05" w:rsidRDefault="00CD67B1" w:rsidP="00CD67B1">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Saiknes ar ģimeni nostiprināšana, tādejādi palielinot iespēju notiesātajam atgriezties ģimenē pēc atbrīvošanas </w:t>
            </w:r>
          </w:p>
          <w:p w14:paraId="3A021294" w14:textId="77777777" w:rsidR="00CD67B1" w:rsidRPr="00CE1A05" w:rsidRDefault="00CD67B1" w:rsidP="00CD67B1">
            <w:pPr>
              <w:rPr>
                <w:rFonts w:ascii="Times New Roman" w:hAnsi="Times New Roman" w:cs="Times New Roman"/>
                <w:sz w:val="24"/>
                <w:szCs w:val="24"/>
                <w:lang w:val="lv-LV"/>
              </w:rPr>
            </w:pPr>
          </w:p>
        </w:tc>
        <w:tc>
          <w:tcPr>
            <w:tcW w:w="3402" w:type="dxa"/>
            <w:gridSpan w:val="5"/>
          </w:tcPr>
          <w:p w14:paraId="7C8F7BB9" w14:textId="6D884C25" w:rsidR="00CD67B1" w:rsidRPr="00CE1A05" w:rsidRDefault="00CD67B1" w:rsidP="005453BD">
            <w:pPr>
              <w:rPr>
                <w:rFonts w:ascii="Times New Roman" w:hAnsi="Times New Roman" w:cs="Times New Roman"/>
                <w:sz w:val="24"/>
                <w:szCs w:val="24"/>
                <w:lang w:val="lv-LV"/>
              </w:rPr>
            </w:pPr>
            <w:r w:rsidRPr="00CE1A05">
              <w:rPr>
                <w:rFonts w:ascii="Times New Roman" w:hAnsi="Times New Roman" w:cs="Times New Roman"/>
                <w:sz w:val="24"/>
                <w:szCs w:val="24"/>
                <w:lang w:val="lv-LV"/>
              </w:rPr>
              <w:t>Īstenoto pasākumu skaits</w:t>
            </w:r>
            <w:r w:rsidR="005453BD" w:rsidRPr="00CE1A05">
              <w:rPr>
                <w:rFonts w:ascii="Times New Roman" w:hAnsi="Times New Roman" w:cs="Times New Roman"/>
                <w:sz w:val="24"/>
                <w:szCs w:val="24"/>
                <w:lang w:val="lv-LV"/>
              </w:rPr>
              <w:t xml:space="preserve"> - </w:t>
            </w:r>
            <w:r w:rsidR="00A31A38" w:rsidRPr="00CE1A05">
              <w:rPr>
                <w:rFonts w:ascii="Times New Roman" w:hAnsi="Times New Roman" w:cs="Times New Roman"/>
                <w:sz w:val="24"/>
                <w:szCs w:val="24"/>
                <w:lang w:val="lv-LV"/>
              </w:rPr>
              <w:t xml:space="preserve">37 </w:t>
            </w:r>
            <w:r w:rsidR="00B34341" w:rsidRPr="00CE1A05">
              <w:rPr>
                <w:rFonts w:ascii="Times New Roman" w:hAnsi="Times New Roman" w:cs="Times New Roman"/>
                <w:sz w:val="24"/>
                <w:szCs w:val="24"/>
                <w:lang w:val="lv-LV"/>
              </w:rPr>
              <w:t>(</w:t>
            </w:r>
            <w:proofErr w:type="spellStart"/>
            <w:r w:rsidR="00B34341" w:rsidRPr="00CE1A05">
              <w:rPr>
                <w:rFonts w:ascii="Times New Roman" w:hAnsi="Times New Roman" w:cs="Times New Roman"/>
                <w:sz w:val="24"/>
                <w:szCs w:val="24"/>
                <w:lang w:val="lv-LV"/>
              </w:rPr>
              <w:t>t.sk.individuāli</w:t>
            </w:r>
            <w:proofErr w:type="spellEnd"/>
            <w:r w:rsidR="008026E4" w:rsidRPr="00CE1A05">
              <w:rPr>
                <w:rFonts w:ascii="Times New Roman" w:hAnsi="Times New Roman" w:cs="Times New Roman"/>
                <w:sz w:val="24"/>
                <w:szCs w:val="24"/>
                <w:lang w:val="lv-LV"/>
              </w:rPr>
              <w:t xml:space="preserve"> pasākumi</w:t>
            </w:r>
            <w:r w:rsidR="00B34341" w:rsidRPr="00CE1A05">
              <w:rPr>
                <w:rFonts w:ascii="Times New Roman" w:hAnsi="Times New Roman" w:cs="Times New Roman"/>
                <w:sz w:val="24"/>
                <w:szCs w:val="24"/>
                <w:lang w:val="lv-LV"/>
              </w:rPr>
              <w:t>) Iļģuciema cietuma Mātes un bērna nodaļā esošajām ieslodzītajām</w:t>
            </w:r>
          </w:p>
        </w:tc>
        <w:tc>
          <w:tcPr>
            <w:tcW w:w="1276" w:type="dxa"/>
            <w:gridSpan w:val="2"/>
            <w:vMerge w:val="restart"/>
          </w:tcPr>
          <w:p w14:paraId="278A5EBF" w14:textId="77777777" w:rsidR="00CD67B1" w:rsidRPr="00CE1A05" w:rsidRDefault="00CD67B1"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21" w:type="dxa"/>
            <w:vMerge w:val="restart"/>
          </w:tcPr>
          <w:p w14:paraId="0F9609EE" w14:textId="77777777" w:rsidR="00CD67B1" w:rsidRPr="00CE1A05" w:rsidRDefault="00CD67B1"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026186A7" w14:textId="42FE2D2E" w:rsidR="00543139" w:rsidRPr="00CE1A05" w:rsidRDefault="00543139"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2126" w:type="dxa"/>
            <w:gridSpan w:val="2"/>
            <w:vMerge w:val="restart"/>
          </w:tcPr>
          <w:p w14:paraId="72777029" w14:textId="65AB77FF" w:rsidR="00CD67B1" w:rsidRPr="00CE1A05" w:rsidRDefault="00CD67B1"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202</w:t>
            </w:r>
            <w:r w:rsidR="00A31A38" w:rsidRPr="00CE1A05">
              <w:rPr>
                <w:rFonts w:ascii="Times New Roman" w:hAnsi="Times New Roman" w:cs="Times New Roman"/>
                <w:sz w:val="24"/>
                <w:szCs w:val="24"/>
                <w:lang w:val="lv-LV"/>
              </w:rPr>
              <w:t>4</w:t>
            </w:r>
            <w:r w:rsidRPr="00CE1A05">
              <w:rPr>
                <w:rFonts w:ascii="Times New Roman" w:hAnsi="Times New Roman" w:cs="Times New Roman"/>
                <w:sz w:val="24"/>
                <w:szCs w:val="24"/>
                <w:lang w:val="lv-LV"/>
              </w:rPr>
              <w:t>.gad</w:t>
            </w:r>
            <w:r w:rsidR="00A31A38" w:rsidRPr="00CE1A05">
              <w:rPr>
                <w:rFonts w:ascii="Times New Roman" w:hAnsi="Times New Roman" w:cs="Times New Roman"/>
                <w:sz w:val="24"/>
                <w:szCs w:val="24"/>
                <w:lang w:val="lv-LV"/>
              </w:rPr>
              <w:t>s</w:t>
            </w:r>
            <w:r w:rsidRPr="00CE1A05">
              <w:rPr>
                <w:rFonts w:ascii="Times New Roman" w:hAnsi="Times New Roman" w:cs="Times New Roman"/>
                <w:sz w:val="24"/>
                <w:szCs w:val="24"/>
                <w:lang w:val="lv-LV"/>
              </w:rPr>
              <w:t xml:space="preserve"> </w:t>
            </w:r>
          </w:p>
        </w:tc>
      </w:tr>
      <w:tr w:rsidR="00045187" w:rsidRPr="00CE1A05" w14:paraId="4658BD29" w14:textId="77777777" w:rsidTr="008707F3">
        <w:trPr>
          <w:trHeight w:val="967"/>
        </w:trPr>
        <w:tc>
          <w:tcPr>
            <w:tcW w:w="845" w:type="dxa"/>
            <w:gridSpan w:val="2"/>
            <w:vMerge/>
          </w:tcPr>
          <w:p w14:paraId="6181FC3A" w14:textId="77777777" w:rsidR="00CD67B1" w:rsidRPr="00CE1A05" w:rsidRDefault="00CD67B1" w:rsidP="00A80F49">
            <w:pPr>
              <w:pStyle w:val="ListParagraph"/>
              <w:numPr>
                <w:ilvl w:val="0"/>
                <w:numId w:val="3"/>
              </w:numPr>
              <w:rPr>
                <w:rFonts w:ascii="Times New Roman" w:hAnsi="Times New Roman" w:cs="Times New Roman"/>
                <w:sz w:val="24"/>
                <w:szCs w:val="24"/>
              </w:rPr>
            </w:pPr>
          </w:p>
        </w:tc>
        <w:tc>
          <w:tcPr>
            <w:tcW w:w="2690" w:type="dxa"/>
            <w:gridSpan w:val="4"/>
            <w:vMerge/>
          </w:tcPr>
          <w:p w14:paraId="52B62A64" w14:textId="77777777" w:rsidR="00CD67B1" w:rsidRPr="00CE1A05" w:rsidRDefault="00CD67B1" w:rsidP="00CD67B1">
            <w:pPr>
              <w:rPr>
                <w:rFonts w:ascii="Times New Roman" w:hAnsi="Times New Roman" w:cs="Times New Roman"/>
                <w:sz w:val="24"/>
                <w:szCs w:val="24"/>
                <w:lang w:val="lv-LV"/>
              </w:rPr>
            </w:pPr>
          </w:p>
        </w:tc>
        <w:tc>
          <w:tcPr>
            <w:tcW w:w="2694" w:type="dxa"/>
            <w:gridSpan w:val="6"/>
            <w:vMerge/>
          </w:tcPr>
          <w:p w14:paraId="318518B1" w14:textId="77777777" w:rsidR="00CD67B1" w:rsidRPr="00CE1A05" w:rsidRDefault="00CD67B1" w:rsidP="00CD67B1">
            <w:pPr>
              <w:jc w:val="both"/>
              <w:rPr>
                <w:rFonts w:ascii="Times New Roman" w:hAnsi="Times New Roman" w:cs="Times New Roman"/>
                <w:sz w:val="24"/>
                <w:szCs w:val="24"/>
                <w:lang w:val="lv-LV"/>
              </w:rPr>
            </w:pPr>
          </w:p>
        </w:tc>
        <w:tc>
          <w:tcPr>
            <w:tcW w:w="3402" w:type="dxa"/>
            <w:gridSpan w:val="5"/>
          </w:tcPr>
          <w:p w14:paraId="5A111A63" w14:textId="7E275EF4" w:rsidR="00CD67B1" w:rsidRPr="00CE1A05" w:rsidRDefault="00A31A38" w:rsidP="00EA1618">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48 </w:t>
            </w:r>
            <w:r w:rsidR="00152ADD" w:rsidRPr="00CE1A05">
              <w:rPr>
                <w:rFonts w:ascii="Times New Roman" w:hAnsi="Times New Roman" w:cs="Times New Roman"/>
                <w:sz w:val="24"/>
                <w:szCs w:val="24"/>
                <w:lang w:val="lv-LV"/>
              </w:rPr>
              <w:t>a</w:t>
            </w:r>
            <w:r w:rsidR="008026E4" w:rsidRPr="00CE1A05">
              <w:rPr>
                <w:rFonts w:ascii="Times New Roman" w:hAnsi="Times New Roman" w:cs="Times New Roman"/>
                <w:sz w:val="24"/>
                <w:szCs w:val="24"/>
                <w:lang w:val="lv-LV"/>
              </w:rPr>
              <w:t>k</w:t>
            </w:r>
            <w:r w:rsidR="00CD67B1" w:rsidRPr="00CE1A05">
              <w:rPr>
                <w:rFonts w:ascii="Times New Roman" w:hAnsi="Times New Roman" w:cs="Times New Roman"/>
                <w:sz w:val="24"/>
                <w:szCs w:val="24"/>
                <w:lang w:val="lv-LV"/>
              </w:rPr>
              <w:t>tivitātē iesaistīt</w:t>
            </w:r>
            <w:r w:rsidR="00152ADD" w:rsidRPr="00CE1A05">
              <w:rPr>
                <w:rFonts w:ascii="Times New Roman" w:hAnsi="Times New Roman" w:cs="Times New Roman"/>
                <w:sz w:val="24"/>
                <w:szCs w:val="24"/>
                <w:lang w:val="lv-LV"/>
              </w:rPr>
              <w:t>u</w:t>
            </w:r>
            <w:r w:rsidR="00CD67B1" w:rsidRPr="00CE1A05">
              <w:rPr>
                <w:rFonts w:ascii="Times New Roman" w:hAnsi="Times New Roman" w:cs="Times New Roman"/>
                <w:sz w:val="24"/>
                <w:szCs w:val="24"/>
                <w:lang w:val="lv-LV"/>
              </w:rPr>
              <w:t xml:space="preserve"> ieslodzīto </w:t>
            </w:r>
          </w:p>
        </w:tc>
        <w:tc>
          <w:tcPr>
            <w:tcW w:w="1276" w:type="dxa"/>
            <w:gridSpan w:val="2"/>
            <w:vMerge/>
          </w:tcPr>
          <w:p w14:paraId="5D2E2ADE" w14:textId="77777777" w:rsidR="00CD67B1" w:rsidRPr="00CE1A05" w:rsidRDefault="00CD67B1" w:rsidP="00CD67B1">
            <w:pPr>
              <w:rPr>
                <w:rFonts w:ascii="Times New Roman" w:hAnsi="Times New Roman" w:cs="Times New Roman"/>
                <w:sz w:val="24"/>
                <w:szCs w:val="24"/>
                <w:lang w:val="lv-LV"/>
              </w:rPr>
            </w:pPr>
          </w:p>
        </w:tc>
        <w:tc>
          <w:tcPr>
            <w:tcW w:w="1421" w:type="dxa"/>
            <w:vMerge/>
          </w:tcPr>
          <w:p w14:paraId="4F2F7DDC" w14:textId="77777777" w:rsidR="00CD67B1" w:rsidRPr="00CE1A05" w:rsidRDefault="00CD67B1" w:rsidP="00CD67B1">
            <w:pPr>
              <w:rPr>
                <w:rFonts w:ascii="Times New Roman" w:hAnsi="Times New Roman" w:cs="Times New Roman"/>
                <w:sz w:val="24"/>
                <w:szCs w:val="24"/>
                <w:lang w:val="lv-LV"/>
              </w:rPr>
            </w:pPr>
          </w:p>
        </w:tc>
        <w:tc>
          <w:tcPr>
            <w:tcW w:w="2126" w:type="dxa"/>
            <w:gridSpan w:val="2"/>
            <w:vMerge/>
          </w:tcPr>
          <w:p w14:paraId="6BFC3A62" w14:textId="77777777" w:rsidR="00CD67B1" w:rsidRPr="00CE1A05" w:rsidRDefault="00CD67B1" w:rsidP="00CD67B1">
            <w:pPr>
              <w:rPr>
                <w:rFonts w:ascii="Times New Roman" w:hAnsi="Times New Roman" w:cs="Times New Roman"/>
                <w:sz w:val="24"/>
                <w:szCs w:val="24"/>
                <w:lang w:val="lv-LV"/>
              </w:rPr>
            </w:pPr>
          </w:p>
        </w:tc>
      </w:tr>
      <w:tr w:rsidR="00BA1BDE" w:rsidRPr="00CE1A05" w14:paraId="22EAACAF" w14:textId="77777777" w:rsidTr="008707F3">
        <w:trPr>
          <w:trHeight w:val="968"/>
        </w:trPr>
        <w:tc>
          <w:tcPr>
            <w:tcW w:w="845" w:type="dxa"/>
            <w:gridSpan w:val="2"/>
            <w:vMerge w:val="restart"/>
          </w:tcPr>
          <w:p w14:paraId="555D959A" w14:textId="3CCFFFBD" w:rsidR="00CD67B1" w:rsidRPr="00CE1A05" w:rsidRDefault="00591A52" w:rsidP="00591A52">
            <w:pPr>
              <w:rPr>
                <w:rFonts w:ascii="Times New Roman" w:hAnsi="Times New Roman" w:cs="Times New Roman"/>
                <w:sz w:val="24"/>
                <w:szCs w:val="24"/>
              </w:rPr>
            </w:pPr>
            <w:r w:rsidRPr="00CE1A05">
              <w:rPr>
                <w:rFonts w:ascii="Times New Roman" w:hAnsi="Times New Roman" w:cs="Times New Roman"/>
                <w:sz w:val="24"/>
                <w:szCs w:val="24"/>
              </w:rPr>
              <w:t xml:space="preserve">8. </w:t>
            </w:r>
          </w:p>
        </w:tc>
        <w:tc>
          <w:tcPr>
            <w:tcW w:w="2690" w:type="dxa"/>
            <w:gridSpan w:val="4"/>
            <w:vMerge w:val="restart"/>
          </w:tcPr>
          <w:p w14:paraId="02410845" w14:textId="726E2E44" w:rsidR="00CD67B1" w:rsidRPr="00CE1A05" w:rsidRDefault="00CD67B1"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Informatīvi pasākumi ieslodzītajiem par ģimenes vērtībām un vecāku lomu bērna dzīvē, par vecāku prasmēm, par bērnu audzināšanu bez vardarbīgām audzināšanas metodēm</w:t>
            </w:r>
          </w:p>
        </w:tc>
        <w:tc>
          <w:tcPr>
            <w:tcW w:w="2694" w:type="dxa"/>
            <w:gridSpan w:val="6"/>
            <w:vMerge w:val="restart"/>
          </w:tcPr>
          <w:p w14:paraId="13E6F1F2" w14:textId="77777777" w:rsidR="00CD67B1" w:rsidRPr="00CE1A05" w:rsidRDefault="00CD67B1" w:rsidP="00CD67B1">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Saiknes ar ģimeni nostiprināšana, tādejādi palielinot iespēju notiesātajam atgriezties ģimenē pēc atbrīvošanas </w:t>
            </w:r>
          </w:p>
          <w:p w14:paraId="1DDC9135" w14:textId="77777777" w:rsidR="00CD67B1" w:rsidRPr="00CE1A05" w:rsidRDefault="00CD67B1" w:rsidP="00CD67B1">
            <w:pPr>
              <w:rPr>
                <w:rFonts w:ascii="Times New Roman" w:hAnsi="Times New Roman" w:cs="Times New Roman"/>
                <w:sz w:val="24"/>
                <w:szCs w:val="24"/>
                <w:lang w:val="lv-LV"/>
              </w:rPr>
            </w:pPr>
          </w:p>
        </w:tc>
        <w:tc>
          <w:tcPr>
            <w:tcW w:w="3402" w:type="dxa"/>
            <w:gridSpan w:val="5"/>
          </w:tcPr>
          <w:p w14:paraId="31BB62E4" w14:textId="4772C2D5" w:rsidR="00CD67B1" w:rsidRPr="00CE1A05" w:rsidRDefault="00A31A38"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9 </w:t>
            </w:r>
            <w:r w:rsidR="008026E4" w:rsidRPr="00CE1A05">
              <w:rPr>
                <w:rFonts w:ascii="Times New Roman" w:hAnsi="Times New Roman" w:cs="Times New Roman"/>
                <w:sz w:val="24"/>
                <w:szCs w:val="24"/>
                <w:lang w:val="lv-LV"/>
              </w:rPr>
              <w:t>ī</w:t>
            </w:r>
            <w:r w:rsidR="00CD67B1" w:rsidRPr="00CE1A05">
              <w:rPr>
                <w:rFonts w:ascii="Times New Roman" w:hAnsi="Times New Roman" w:cs="Times New Roman"/>
                <w:sz w:val="24"/>
                <w:szCs w:val="24"/>
                <w:lang w:val="lv-LV"/>
              </w:rPr>
              <w:t>stenot</w:t>
            </w:r>
            <w:r w:rsidR="008026E4" w:rsidRPr="00CE1A05">
              <w:rPr>
                <w:rFonts w:ascii="Times New Roman" w:hAnsi="Times New Roman" w:cs="Times New Roman"/>
                <w:sz w:val="24"/>
                <w:szCs w:val="24"/>
                <w:lang w:val="lv-LV"/>
              </w:rPr>
              <w:t>i</w:t>
            </w:r>
            <w:r w:rsidR="00CD67B1" w:rsidRPr="00CE1A05">
              <w:rPr>
                <w:rFonts w:ascii="Times New Roman" w:hAnsi="Times New Roman" w:cs="Times New Roman"/>
                <w:sz w:val="24"/>
                <w:szCs w:val="24"/>
                <w:lang w:val="lv-LV"/>
              </w:rPr>
              <w:t xml:space="preserve"> pasākum</w:t>
            </w:r>
            <w:r w:rsidR="008026E4" w:rsidRPr="00CE1A05">
              <w:rPr>
                <w:rFonts w:ascii="Times New Roman" w:hAnsi="Times New Roman" w:cs="Times New Roman"/>
                <w:sz w:val="24"/>
                <w:szCs w:val="24"/>
                <w:lang w:val="lv-LV"/>
              </w:rPr>
              <w:t>i</w:t>
            </w:r>
          </w:p>
        </w:tc>
        <w:tc>
          <w:tcPr>
            <w:tcW w:w="1276" w:type="dxa"/>
            <w:gridSpan w:val="2"/>
            <w:vMerge w:val="restart"/>
          </w:tcPr>
          <w:p w14:paraId="7CCD86FD" w14:textId="77777777" w:rsidR="00CD67B1" w:rsidRPr="00CE1A05" w:rsidRDefault="00CD67B1"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21" w:type="dxa"/>
            <w:vMerge w:val="restart"/>
          </w:tcPr>
          <w:p w14:paraId="528A2F20" w14:textId="77777777" w:rsidR="00CD67B1" w:rsidRPr="00CE1A05" w:rsidRDefault="00CD67B1"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73C080A8" w14:textId="1A3EBD56" w:rsidR="00543139" w:rsidRPr="00CE1A05" w:rsidRDefault="00543139"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2126" w:type="dxa"/>
            <w:gridSpan w:val="2"/>
            <w:vMerge w:val="restart"/>
          </w:tcPr>
          <w:p w14:paraId="3B14AAD6" w14:textId="2C441827" w:rsidR="00CD67B1" w:rsidRPr="00CE1A05" w:rsidRDefault="00CD67B1" w:rsidP="00CD67B1">
            <w:pPr>
              <w:rPr>
                <w:rFonts w:ascii="Times New Roman" w:hAnsi="Times New Roman" w:cs="Times New Roman"/>
                <w:sz w:val="24"/>
                <w:szCs w:val="24"/>
                <w:lang w:val="lv-LV"/>
              </w:rPr>
            </w:pPr>
            <w:r w:rsidRPr="00CE1A05">
              <w:rPr>
                <w:rFonts w:ascii="Times New Roman" w:hAnsi="Times New Roman" w:cs="Times New Roman"/>
                <w:sz w:val="24"/>
                <w:szCs w:val="24"/>
                <w:lang w:val="lv-LV"/>
              </w:rPr>
              <w:t>202</w:t>
            </w:r>
            <w:r w:rsidR="00A31A38" w:rsidRPr="00CE1A05">
              <w:rPr>
                <w:rFonts w:ascii="Times New Roman" w:hAnsi="Times New Roman" w:cs="Times New Roman"/>
                <w:sz w:val="24"/>
                <w:szCs w:val="24"/>
                <w:lang w:val="lv-LV"/>
              </w:rPr>
              <w:t>4</w:t>
            </w:r>
            <w:r w:rsidRPr="00CE1A05">
              <w:rPr>
                <w:rFonts w:ascii="Times New Roman" w:hAnsi="Times New Roman" w:cs="Times New Roman"/>
                <w:sz w:val="24"/>
                <w:szCs w:val="24"/>
                <w:lang w:val="lv-LV"/>
              </w:rPr>
              <w:t>.gad</w:t>
            </w:r>
            <w:r w:rsidR="00A31A38" w:rsidRPr="00CE1A05">
              <w:rPr>
                <w:rFonts w:ascii="Times New Roman" w:hAnsi="Times New Roman" w:cs="Times New Roman"/>
                <w:sz w:val="24"/>
                <w:szCs w:val="24"/>
                <w:lang w:val="lv-LV"/>
              </w:rPr>
              <w:t>s</w:t>
            </w:r>
            <w:r w:rsidRPr="00CE1A05">
              <w:rPr>
                <w:rFonts w:ascii="Times New Roman" w:hAnsi="Times New Roman" w:cs="Times New Roman"/>
                <w:sz w:val="24"/>
                <w:szCs w:val="24"/>
                <w:lang w:val="lv-LV"/>
              </w:rPr>
              <w:t xml:space="preserve"> </w:t>
            </w:r>
          </w:p>
        </w:tc>
      </w:tr>
      <w:tr w:rsidR="00BA1BDE" w:rsidRPr="00CE1A05" w14:paraId="258CC16E" w14:textId="77777777" w:rsidTr="008707F3">
        <w:trPr>
          <w:trHeight w:val="967"/>
        </w:trPr>
        <w:tc>
          <w:tcPr>
            <w:tcW w:w="845" w:type="dxa"/>
            <w:gridSpan w:val="2"/>
            <w:vMerge/>
          </w:tcPr>
          <w:p w14:paraId="1FEF805B" w14:textId="77777777" w:rsidR="00CD67B1" w:rsidRPr="00CE1A05" w:rsidRDefault="00CD67B1" w:rsidP="00A80F49">
            <w:pPr>
              <w:pStyle w:val="ListParagraph"/>
              <w:numPr>
                <w:ilvl w:val="0"/>
                <w:numId w:val="3"/>
              </w:numPr>
              <w:rPr>
                <w:rFonts w:ascii="Times New Roman" w:hAnsi="Times New Roman" w:cs="Times New Roman"/>
                <w:sz w:val="24"/>
                <w:szCs w:val="24"/>
              </w:rPr>
            </w:pPr>
          </w:p>
        </w:tc>
        <w:tc>
          <w:tcPr>
            <w:tcW w:w="2690" w:type="dxa"/>
            <w:gridSpan w:val="4"/>
            <w:vMerge/>
          </w:tcPr>
          <w:p w14:paraId="421BE12D" w14:textId="77777777" w:rsidR="00CD67B1" w:rsidRPr="00CE1A05" w:rsidRDefault="00CD67B1" w:rsidP="00CD67B1">
            <w:pPr>
              <w:rPr>
                <w:rFonts w:ascii="Times New Roman" w:hAnsi="Times New Roman" w:cs="Times New Roman"/>
                <w:sz w:val="24"/>
                <w:szCs w:val="24"/>
                <w:lang w:val="lv-LV"/>
              </w:rPr>
            </w:pPr>
          </w:p>
        </w:tc>
        <w:tc>
          <w:tcPr>
            <w:tcW w:w="2694" w:type="dxa"/>
            <w:gridSpan w:val="6"/>
            <w:vMerge/>
          </w:tcPr>
          <w:p w14:paraId="429A4514" w14:textId="77777777" w:rsidR="00CD67B1" w:rsidRPr="00CE1A05" w:rsidRDefault="00CD67B1" w:rsidP="00CD67B1">
            <w:pPr>
              <w:jc w:val="both"/>
              <w:rPr>
                <w:rFonts w:ascii="Times New Roman" w:hAnsi="Times New Roman" w:cs="Times New Roman"/>
                <w:sz w:val="24"/>
                <w:szCs w:val="24"/>
                <w:lang w:val="lv-LV"/>
              </w:rPr>
            </w:pPr>
          </w:p>
        </w:tc>
        <w:tc>
          <w:tcPr>
            <w:tcW w:w="3402" w:type="dxa"/>
            <w:gridSpan w:val="5"/>
          </w:tcPr>
          <w:p w14:paraId="3358DFEA" w14:textId="4B5F6849" w:rsidR="00CD67B1" w:rsidRPr="00CE1A05" w:rsidRDefault="00A31A38" w:rsidP="00EA1618">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108 </w:t>
            </w:r>
            <w:r w:rsidR="00152ADD" w:rsidRPr="00CE1A05">
              <w:rPr>
                <w:rFonts w:ascii="Times New Roman" w:hAnsi="Times New Roman" w:cs="Times New Roman"/>
                <w:sz w:val="24"/>
                <w:szCs w:val="24"/>
                <w:lang w:val="lv-LV"/>
              </w:rPr>
              <w:t>aktivitātē iesaistītu ieslodzīto</w:t>
            </w:r>
            <w:r w:rsidR="00EA1618" w:rsidRPr="00CE1A05">
              <w:rPr>
                <w:rFonts w:ascii="Times New Roman" w:hAnsi="Times New Roman" w:cs="Times New Roman"/>
                <w:sz w:val="24"/>
                <w:szCs w:val="24"/>
                <w:lang w:val="lv-LV"/>
              </w:rPr>
              <w:t xml:space="preserve"> </w:t>
            </w:r>
          </w:p>
        </w:tc>
        <w:tc>
          <w:tcPr>
            <w:tcW w:w="1276" w:type="dxa"/>
            <w:gridSpan w:val="2"/>
            <w:vMerge/>
          </w:tcPr>
          <w:p w14:paraId="7392F111" w14:textId="77777777" w:rsidR="00CD67B1" w:rsidRPr="00CE1A05" w:rsidRDefault="00CD67B1" w:rsidP="00CD67B1">
            <w:pPr>
              <w:rPr>
                <w:rFonts w:ascii="Times New Roman" w:hAnsi="Times New Roman" w:cs="Times New Roman"/>
                <w:sz w:val="24"/>
                <w:szCs w:val="24"/>
                <w:lang w:val="lv-LV"/>
              </w:rPr>
            </w:pPr>
          </w:p>
        </w:tc>
        <w:tc>
          <w:tcPr>
            <w:tcW w:w="1421" w:type="dxa"/>
            <w:vMerge/>
          </w:tcPr>
          <w:p w14:paraId="673709F1" w14:textId="77777777" w:rsidR="00CD67B1" w:rsidRPr="00CE1A05" w:rsidRDefault="00CD67B1" w:rsidP="00CD67B1">
            <w:pPr>
              <w:rPr>
                <w:rFonts w:ascii="Times New Roman" w:hAnsi="Times New Roman" w:cs="Times New Roman"/>
                <w:sz w:val="24"/>
                <w:szCs w:val="24"/>
                <w:lang w:val="lv-LV"/>
              </w:rPr>
            </w:pPr>
          </w:p>
        </w:tc>
        <w:tc>
          <w:tcPr>
            <w:tcW w:w="2126" w:type="dxa"/>
            <w:gridSpan w:val="2"/>
            <w:vMerge/>
          </w:tcPr>
          <w:p w14:paraId="45854AA0" w14:textId="77777777" w:rsidR="00CD67B1" w:rsidRPr="00CE1A05" w:rsidRDefault="00CD67B1" w:rsidP="00CD67B1">
            <w:pPr>
              <w:rPr>
                <w:rFonts w:ascii="Times New Roman" w:hAnsi="Times New Roman" w:cs="Times New Roman"/>
                <w:sz w:val="24"/>
                <w:szCs w:val="24"/>
                <w:lang w:val="lv-LV"/>
              </w:rPr>
            </w:pPr>
          </w:p>
        </w:tc>
      </w:tr>
      <w:tr w:rsidR="00045187" w:rsidRPr="00CE1A05" w14:paraId="0075F3D6" w14:textId="77777777" w:rsidTr="008707F3">
        <w:tc>
          <w:tcPr>
            <w:tcW w:w="845" w:type="dxa"/>
            <w:gridSpan w:val="2"/>
          </w:tcPr>
          <w:p w14:paraId="23E5629E" w14:textId="261528D4" w:rsidR="00CD67B1" w:rsidRPr="00CE1A05" w:rsidRDefault="00591A52" w:rsidP="00591A52">
            <w:pPr>
              <w:pStyle w:val="ListParagraph"/>
              <w:ind w:left="22"/>
              <w:rPr>
                <w:rFonts w:ascii="Times New Roman" w:hAnsi="Times New Roman" w:cs="Times New Roman"/>
                <w:sz w:val="24"/>
                <w:szCs w:val="24"/>
              </w:rPr>
            </w:pPr>
            <w:r w:rsidRPr="00CE1A05">
              <w:rPr>
                <w:rFonts w:ascii="Times New Roman" w:hAnsi="Times New Roman" w:cs="Times New Roman"/>
                <w:sz w:val="24"/>
                <w:szCs w:val="24"/>
              </w:rPr>
              <w:t>9.</w:t>
            </w:r>
          </w:p>
        </w:tc>
        <w:tc>
          <w:tcPr>
            <w:tcW w:w="2690" w:type="dxa"/>
            <w:gridSpan w:val="4"/>
          </w:tcPr>
          <w:p w14:paraId="32051014" w14:textId="42F50B99" w:rsidR="00CD67B1" w:rsidRPr="00CE1A05" w:rsidRDefault="00CD67B1" w:rsidP="00CD67B1">
            <w:pPr>
              <w:rPr>
                <w:rFonts w:ascii="Times New Roman" w:hAnsi="Times New Roman" w:cs="Times New Roman"/>
                <w:sz w:val="24"/>
                <w:szCs w:val="24"/>
                <w:lang w:val="lv-LV"/>
              </w:rPr>
            </w:pPr>
            <w:r w:rsidRPr="00CE1A05">
              <w:rPr>
                <w:rFonts w:ascii="Times New Roman" w:eastAsia="Calibri" w:hAnsi="Times New Roman" w:cs="Times New Roman"/>
                <w:sz w:val="24"/>
                <w:szCs w:val="24"/>
                <w:lang w:val="lv-LV"/>
              </w:rPr>
              <w:t xml:space="preserve">Speciālistu konsultācijas, dažādi terapijas pasākumi, aktivitātes un atbalsta pasākumi ieslodzītajiem ar garīgās veselības robežstāvokļiem vai problēmām </w:t>
            </w:r>
          </w:p>
        </w:tc>
        <w:tc>
          <w:tcPr>
            <w:tcW w:w="2694" w:type="dxa"/>
            <w:gridSpan w:val="6"/>
          </w:tcPr>
          <w:p w14:paraId="0746B074" w14:textId="77777777" w:rsidR="00CD67B1" w:rsidRPr="00CE1A05" w:rsidRDefault="00CD67B1" w:rsidP="00CD67B1">
            <w:pPr>
              <w:rPr>
                <w:rFonts w:ascii="Times New Roman" w:hAnsi="Times New Roman" w:cs="Times New Roman"/>
                <w:sz w:val="24"/>
                <w:szCs w:val="24"/>
                <w:lang w:val="lv-LV"/>
              </w:rPr>
            </w:pPr>
            <w:r w:rsidRPr="00CE1A05">
              <w:rPr>
                <w:rFonts w:ascii="Times New Roman" w:eastAsia="Calibri" w:hAnsi="Times New Roman" w:cs="Times New Roman"/>
                <w:sz w:val="24"/>
                <w:szCs w:val="24"/>
                <w:lang w:val="lv-LV"/>
              </w:rPr>
              <w:t>Efektīvāks darbs ar ieslodzīto labāka resocializācijas rezultāta sasniegšanai</w:t>
            </w:r>
          </w:p>
        </w:tc>
        <w:tc>
          <w:tcPr>
            <w:tcW w:w="3402" w:type="dxa"/>
            <w:gridSpan w:val="5"/>
          </w:tcPr>
          <w:p w14:paraId="3DEBF5CF" w14:textId="05A6A8FB" w:rsidR="00CD67B1" w:rsidRPr="00CE1A05" w:rsidRDefault="00152ADD" w:rsidP="00152ADD">
            <w:pPr>
              <w:rPr>
                <w:rFonts w:ascii="Times New Roman" w:hAnsi="Times New Roman" w:cs="Times New Roman"/>
                <w:sz w:val="24"/>
                <w:szCs w:val="24"/>
                <w:lang w:val="lv-LV"/>
              </w:rPr>
            </w:pPr>
            <w:r w:rsidRPr="00CE1A05">
              <w:rPr>
                <w:rFonts w:ascii="Times New Roman" w:eastAsia="Calibri" w:hAnsi="Times New Roman" w:cs="Times New Roman"/>
                <w:sz w:val="24"/>
                <w:szCs w:val="24"/>
                <w:lang w:val="lv-LV"/>
              </w:rPr>
              <w:t xml:space="preserve">Ieslodzītajiem ar garīgās veselības robežstāvokļiem vai problēmām </w:t>
            </w:r>
            <w:r w:rsidR="00EA1618" w:rsidRPr="00CE1A05">
              <w:rPr>
                <w:rFonts w:ascii="Times New Roman" w:eastAsia="Calibri" w:hAnsi="Times New Roman" w:cs="Times New Roman"/>
                <w:sz w:val="24"/>
                <w:szCs w:val="24"/>
                <w:lang w:val="lv-LV"/>
              </w:rPr>
              <w:t>s</w:t>
            </w:r>
            <w:r w:rsidR="00CD67B1" w:rsidRPr="00CE1A05">
              <w:rPr>
                <w:rFonts w:ascii="Times New Roman" w:eastAsia="Calibri" w:hAnsi="Times New Roman" w:cs="Times New Roman"/>
                <w:sz w:val="24"/>
                <w:szCs w:val="24"/>
                <w:lang w:val="lv-LV"/>
              </w:rPr>
              <w:t>niegt</w:t>
            </w:r>
            <w:r w:rsidRPr="00CE1A05">
              <w:rPr>
                <w:rFonts w:ascii="Times New Roman" w:eastAsia="Calibri" w:hAnsi="Times New Roman" w:cs="Times New Roman"/>
                <w:sz w:val="24"/>
                <w:szCs w:val="24"/>
                <w:lang w:val="lv-LV"/>
              </w:rPr>
              <w:t xml:space="preserve">as </w:t>
            </w:r>
            <w:r w:rsidR="00A31A38" w:rsidRPr="00CE1A05">
              <w:rPr>
                <w:rFonts w:ascii="Times New Roman" w:eastAsia="Calibri" w:hAnsi="Times New Roman" w:cs="Times New Roman"/>
                <w:sz w:val="24"/>
                <w:szCs w:val="24"/>
                <w:lang w:val="lv-LV"/>
              </w:rPr>
              <w:t xml:space="preserve">50 </w:t>
            </w:r>
            <w:r w:rsidR="00CD67B1" w:rsidRPr="00CE1A05">
              <w:rPr>
                <w:rFonts w:ascii="Times New Roman" w:eastAsia="Calibri" w:hAnsi="Times New Roman" w:cs="Times New Roman"/>
                <w:sz w:val="24"/>
                <w:szCs w:val="24"/>
                <w:lang w:val="lv-LV"/>
              </w:rPr>
              <w:t>konsultācij</w:t>
            </w:r>
            <w:r w:rsidRPr="00CE1A05">
              <w:rPr>
                <w:rFonts w:ascii="Times New Roman" w:eastAsia="Calibri" w:hAnsi="Times New Roman" w:cs="Times New Roman"/>
                <w:sz w:val="24"/>
                <w:szCs w:val="24"/>
                <w:lang w:val="lv-LV"/>
              </w:rPr>
              <w:t>as</w:t>
            </w:r>
          </w:p>
        </w:tc>
        <w:tc>
          <w:tcPr>
            <w:tcW w:w="1276" w:type="dxa"/>
            <w:gridSpan w:val="2"/>
          </w:tcPr>
          <w:p w14:paraId="2041CB5C" w14:textId="77777777" w:rsidR="00CD67B1" w:rsidRPr="00CE1A05" w:rsidRDefault="00CD67B1" w:rsidP="00CD67B1">
            <w:pPr>
              <w:rPr>
                <w:rFonts w:ascii="Times New Roman" w:hAnsi="Times New Roman" w:cs="Times New Roman"/>
                <w:sz w:val="24"/>
                <w:szCs w:val="24"/>
                <w:lang w:val="lv-LV"/>
              </w:rPr>
            </w:pPr>
            <w:r w:rsidRPr="00CE1A05">
              <w:rPr>
                <w:rFonts w:ascii="Times New Roman" w:eastAsia="Calibri" w:hAnsi="Times New Roman" w:cs="Times New Roman"/>
                <w:sz w:val="24"/>
                <w:szCs w:val="24"/>
                <w:lang w:val="lv-LV"/>
              </w:rPr>
              <w:t>TM</w:t>
            </w:r>
          </w:p>
        </w:tc>
        <w:tc>
          <w:tcPr>
            <w:tcW w:w="1421" w:type="dxa"/>
          </w:tcPr>
          <w:p w14:paraId="4DF92B41" w14:textId="77777777" w:rsidR="00CD67B1" w:rsidRPr="00CE1A05" w:rsidRDefault="00CD67B1" w:rsidP="00CD67B1">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IeVP</w:t>
            </w:r>
          </w:p>
          <w:p w14:paraId="17235500" w14:textId="142977D4" w:rsidR="00543139" w:rsidRPr="00CE1A05" w:rsidRDefault="00543139" w:rsidP="00CD67B1">
            <w:pPr>
              <w:rPr>
                <w:rFonts w:ascii="Times New Roman" w:hAnsi="Times New Roman" w:cs="Times New Roman"/>
                <w:sz w:val="24"/>
                <w:szCs w:val="24"/>
                <w:lang w:val="lv-LV"/>
              </w:rPr>
            </w:pPr>
            <w:r w:rsidRPr="00CE1A05">
              <w:rPr>
                <w:rFonts w:ascii="Times New Roman" w:eastAsia="Calibri" w:hAnsi="Times New Roman" w:cs="Times New Roman"/>
                <w:sz w:val="24"/>
                <w:szCs w:val="24"/>
                <w:lang w:val="lv-LV"/>
              </w:rPr>
              <w:t>ESF+</w:t>
            </w:r>
          </w:p>
        </w:tc>
        <w:tc>
          <w:tcPr>
            <w:tcW w:w="2126" w:type="dxa"/>
            <w:gridSpan w:val="2"/>
          </w:tcPr>
          <w:p w14:paraId="4180ACE7" w14:textId="65AD4ED7" w:rsidR="00CD67B1" w:rsidRPr="00CE1A05" w:rsidRDefault="00CD67B1" w:rsidP="00177037">
            <w:pPr>
              <w:rPr>
                <w:rFonts w:ascii="Times New Roman" w:hAnsi="Times New Roman" w:cs="Times New Roman"/>
                <w:sz w:val="24"/>
                <w:szCs w:val="24"/>
                <w:lang w:val="lv-LV"/>
              </w:rPr>
            </w:pPr>
            <w:r w:rsidRPr="00CE1A05">
              <w:rPr>
                <w:rFonts w:ascii="Times New Roman" w:eastAsia="Calibri" w:hAnsi="Times New Roman" w:cs="Times New Roman"/>
                <w:sz w:val="24"/>
                <w:szCs w:val="24"/>
                <w:lang w:val="lv-LV"/>
              </w:rPr>
              <w:t>202</w:t>
            </w:r>
            <w:r w:rsidR="00177037" w:rsidRPr="00CE1A05">
              <w:rPr>
                <w:rFonts w:ascii="Times New Roman" w:eastAsia="Calibri" w:hAnsi="Times New Roman" w:cs="Times New Roman"/>
                <w:sz w:val="24"/>
                <w:szCs w:val="24"/>
                <w:lang w:val="lv-LV"/>
              </w:rPr>
              <w:t>4</w:t>
            </w:r>
            <w:r w:rsidRPr="00CE1A05">
              <w:rPr>
                <w:rFonts w:ascii="Times New Roman" w:eastAsia="Calibri" w:hAnsi="Times New Roman" w:cs="Times New Roman"/>
                <w:sz w:val="24"/>
                <w:szCs w:val="24"/>
                <w:lang w:val="lv-LV"/>
              </w:rPr>
              <w:t>.gad</w:t>
            </w:r>
            <w:r w:rsidR="00A31A38" w:rsidRPr="00CE1A05">
              <w:rPr>
                <w:rFonts w:ascii="Times New Roman" w:eastAsia="Calibri" w:hAnsi="Times New Roman" w:cs="Times New Roman"/>
                <w:sz w:val="24"/>
                <w:szCs w:val="24"/>
                <w:lang w:val="lv-LV"/>
              </w:rPr>
              <w:t>s</w:t>
            </w:r>
          </w:p>
        </w:tc>
      </w:tr>
      <w:tr w:rsidR="00045187" w:rsidRPr="00CE1A05" w14:paraId="0879D320" w14:textId="77777777" w:rsidTr="008707F3">
        <w:tc>
          <w:tcPr>
            <w:tcW w:w="845" w:type="dxa"/>
            <w:gridSpan w:val="2"/>
          </w:tcPr>
          <w:p w14:paraId="48180B05" w14:textId="78959CE1" w:rsidR="001E3C16" w:rsidRPr="00CE1A05" w:rsidRDefault="00591A52" w:rsidP="00591A52">
            <w:pPr>
              <w:rPr>
                <w:rFonts w:ascii="Times New Roman" w:hAnsi="Times New Roman" w:cs="Times New Roman"/>
                <w:sz w:val="24"/>
                <w:szCs w:val="24"/>
              </w:rPr>
            </w:pPr>
            <w:r w:rsidRPr="00CE1A05">
              <w:rPr>
                <w:rFonts w:ascii="Times New Roman" w:hAnsi="Times New Roman" w:cs="Times New Roman"/>
                <w:sz w:val="24"/>
                <w:szCs w:val="24"/>
              </w:rPr>
              <w:t>10.</w:t>
            </w:r>
          </w:p>
        </w:tc>
        <w:tc>
          <w:tcPr>
            <w:tcW w:w="2690" w:type="dxa"/>
            <w:gridSpan w:val="4"/>
          </w:tcPr>
          <w:p w14:paraId="5D6B9416" w14:textId="4CCEB415" w:rsidR="001E3C16" w:rsidRPr="00CE1A05" w:rsidRDefault="001E3C16" w:rsidP="001E3C16">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Nodarbību cikla “Veiksmīgas bērna audzināšanas pamati” īstenošana notiesātajām, kuru bērni uzturas Iļģuciema cietuma  Mātes un bērnu nodaļā</w:t>
            </w:r>
          </w:p>
        </w:tc>
        <w:tc>
          <w:tcPr>
            <w:tcW w:w="2694" w:type="dxa"/>
            <w:gridSpan w:val="6"/>
          </w:tcPr>
          <w:p w14:paraId="031CEA0F" w14:textId="77777777" w:rsidR="001E3C16" w:rsidRPr="00CE1A05" w:rsidRDefault="00961D59" w:rsidP="001E3C16">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Pilnveidotas n</w:t>
            </w:r>
            <w:r w:rsidR="001E3C16" w:rsidRPr="00CE1A05">
              <w:rPr>
                <w:rFonts w:ascii="Times New Roman" w:eastAsia="Calibri" w:hAnsi="Times New Roman" w:cs="Times New Roman"/>
                <w:sz w:val="24"/>
                <w:szCs w:val="24"/>
                <w:lang w:val="lv-LV"/>
              </w:rPr>
              <w:t>otiesāto sieviešu zināšanas par bērna attīstību un pozitīvām bērnu disciplinēšanas metodēm, veicinot pozitīvas izmaiņas uzvedībā un attieksmē pret bērnu</w:t>
            </w:r>
            <w:r w:rsidRPr="00CE1A05">
              <w:rPr>
                <w:rFonts w:ascii="Times New Roman" w:eastAsia="Calibri" w:hAnsi="Times New Roman" w:cs="Times New Roman"/>
                <w:sz w:val="24"/>
                <w:szCs w:val="24"/>
                <w:lang w:val="lv-LV"/>
              </w:rPr>
              <w:t>, mazinot pārkāpumu pret bērnu risku</w:t>
            </w:r>
          </w:p>
        </w:tc>
        <w:tc>
          <w:tcPr>
            <w:tcW w:w="3402" w:type="dxa"/>
            <w:gridSpan w:val="5"/>
          </w:tcPr>
          <w:p w14:paraId="074C01AB" w14:textId="44B68E02" w:rsidR="001E3C16" w:rsidRPr="00CE1A05" w:rsidRDefault="00A31A38" w:rsidP="001E3C16">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 xml:space="preserve">18 </w:t>
            </w:r>
            <w:r w:rsidR="0059528B" w:rsidRPr="00CE1A05">
              <w:rPr>
                <w:rFonts w:ascii="Times New Roman" w:eastAsia="Calibri" w:hAnsi="Times New Roman" w:cs="Times New Roman"/>
                <w:sz w:val="24"/>
                <w:szCs w:val="24"/>
                <w:lang w:val="lv-LV"/>
              </w:rPr>
              <w:t>notiesātās sievietes Iļģuciema cietumā</w:t>
            </w:r>
            <w:r w:rsidR="001E3C16" w:rsidRPr="00CE1A05">
              <w:rPr>
                <w:rFonts w:ascii="Times New Roman" w:eastAsia="Calibri" w:hAnsi="Times New Roman" w:cs="Times New Roman"/>
                <w:sz w:val="24"/>
                <w:szCs w:val="24"/>
                <w:lang w:val="lv-LV"/>
              </w:rPr>
              <w:t>.</w:t>
            </w:r>
          </w:p>
        </w:tc>
        <w:tc>
          <w:tcPr>
            <w:tcW w:w="1276" w:type="dxa"/>
            <w:gridSpan w:val="2"/>
          </w:tcPr>
          <w:p w14:paraId="09E8A3CA" w14:textId="77777777" w:rsidR="001E3C16" w:rsidRPr="00CE1A05" w:rsidRDefault="001E3C16" w:rsidP="001E3C16">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TM</w:t>
            </w:r>
          </w:p>
        </w:tc>
        <w:tc>
          <w:tcPr>
            <w:tcW w:w="1421" w:type="dxa"/>
          </w:tcPr>
          <w:p w14:paraId="2B03735F" w14:textId="77777777" w:rsidR="001E3C16" w:rsidRPr="00CE1A05" w:rsidRDefault="00092013" w:rsidP="00B11511">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IeVP</w:t>
            </w:r>
          </w:p>
          <w:p w14:paraId="3CE03C5D" w14:textId="5F39DC60" w:rsidR="00543139" w:rsidRPr="00CE1A05" w:rsidRDefault="00543139" w:rsidP="00B11511">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ESF+</w:t>
            </w:r>
          </w:p>
        </w:tc>
        <w:tc>
          <w:tcPr>
            <w:tcW w:w="2126" w:type="dxa"/>
            <w:gridSpan w:val="2"/>
          </w:tcPr>
          <w:p w14:paraId="01788B04" w14:textId="31F8AC84" w:rsidR="001E3C16" w:rsidRPr="00CE1A05" w:rsidRDefault="001E3C16" w:rsidP="001E3C16">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2024.gad</w:t>
            </w:r>
            <w:r w:rsidR="00A31A38" w:rsidRPr="00CE1A05">
              <w:rPr>
                <w:rFonts w:ascii="Times New Roman" w:eastAsia="Calibri" w:hAnsi="Times New Roman" w:cs="Times New Roman"/>
                <w:sz w:val="24"/>
                <w:szCs w:val="24"/>
                <w:lang w:val="lv-LV"/>
              </w:rPr>
              <w:t>s</w:t>
            </w:r>
          </w:p>
        </w:tc>
      </w:tr>
      <w:tr w:rsidR="001E3C16" w:rsidRPr="00CE1A05" w14:paraId="2EFA2ECA" w14:textId="77777777" w:rsidTr="008707F3">
        <w:tc>
          <w:tcPr>
            <w:tcW w:w="845" w:type="dxa"/>
            <w:gridSpan w:val="2"/>
          </w:tcPr>
          <w:p w14:paraId="44A52EB8" w14:textId="6CFFB98C" w:rsidR="001E3C16" w:rsidRPr="00CE1A05" w:rsidRDefault="00591A52" w:rsidP="00591A52">
            <w:pPr>
              <w:rPr>
                <w:rFonts w:ascii="Times New Roman" w:hAnsi="Times New Roman" w:cs="Times New Roman"/>
                <w:sz w:val="24"/>
                <w:szCs w:val="24"/>
              </w:rPr>
            </w:pPr>
            <w:r w:rsidRPr="00CE1A05">
              <w:rPr>
                <w:rFonts w:ascii="Times New Roman" w:hAnsi="Times New Roman" w:cs="Times New Roman"/>
                <w:sz w:val="24"/>
                <w:szCs w:val="24"/>
              </w:rPr>
              <w:t>11.</w:t>
            </w:r>
          </w:p>
        </w:tc>
        <w:tc>
          <w:tcPr>
            <w:tcW w:w="2690" w:type="dxa"/>
            <w:gridSpan w:val="4"/>
          </w:tcPr>
          <w:p w14:paraId="0FFE21C0" w14:textId="405733A5" w:rsidR="001E3C16" w:rsidRPr="00CE1A05" w:rsidRDefault="001E3C16" w:rsidP="001E3C16">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Informatīvie pasākumi probācijas klientu (bērnu) vecākiem par vecumposmu attīstības īpatnībām, VPD darbu ar bērniem un vecākiem kā atbalsta personām.</w:t>
            </w:r>
          </w:p>
        </w:tc>
        <w:tc>
          <w:tcPr>
            <w:tcW w:w="2694" w:type="dxa"/>
            <w:gridSpan w:val="6"/>
          </w:tcPr>
          <w:p w14:paraId="236176E7" w14:textId="77777777" w:rsidR="001E3C16" w:rsidRPr="00CE1A05" w:rsidRDefault="001E3C16" w:rsidP="001E3C16">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Veicināta vecāku līdzdarbība bērnu sociālās uzvedības korekcijas jomā un stiprināta vecāku kā atbalsta personu lom</w:t>
            </w:r>
            <w:r w:rsidR="00961D59" w:rsidRPr="00CE1A05">
              <w:rPr>
                <w:rFonts w:ascii="Times New Roman" w:eastAsia="Calibri" w:hAnsi="Times New Roman" w:cs="Times New Roman"/>
                <w:sz w:val="24"/>
                <w:szCs w:val="24"/>
                <w:lang w:val="lv-LV"/>
              </w:rPr>
              <w:t>a</w:t>
            </w:r>
          </w:p>
        </w:tc>
        <w:tc>
          <w:tcPr>
            <w:tcW w:w="3402" w:type="dxa"/>
            <w:gridSpan w:val="5"/>
          </w:tcPr>
          <w:p w14:paraId="6D1B3F93" w14:textId="1B2C233B" w:rsidR="001E3C16" w:rsidRPr="00CE1A05" w:rsidRDefault="00954531" w:rsidP="00954531">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1</w:t>
            </w:r>
            <w:r w:rsidR="001E3C16" w:rsidRPr="00CE1A05">
              <w:rPr>
                <w:rFonts w:ascii="Times New Roman" w:eastAsia="Calibri" w:hAnsi="Times New Roman" w:cs="Times New Roman"/>
                <w:sz w:val="24"/>
                <w:szCs w:val="24"/>
                <w:lang w:val="lv-LV"/>
              </w:rPr>
              <w:t xml:space="preserve">0 </w:t>
            </w:r>
            <w:r w:rsidR="00961D59" w:rsidRPr="00CE1A05">
              <w:rPr>
                <w:rFonts w:ascii="Times New Roman" w:eastAsia="Calibri" w:hAnsi="Times New Roman" w:cs="Times New Roman"/>
                <w:sz w:val="24"/>
                <w:szCs w:val="24"/>
                <w:lang w:val="lv-LV"/>
              </w:rPr>
              <w:t xml:space="preserve">(bērnu) probācijas klientu </w:t>
            </w:r>
            <w:r w:rsidR="001E3C16" w:rsidRPr="00CE1A05">
              <w:rPr>
                <w:rFonts w:ascii="Times New Roman" w:eastAsia="Calibri" w:hAnsi="Times New Roman" w:cs="Times New Roman"/>
                <w:sz w:val="24"/>
                <w:szCs w:val="24"/>
                <w:lang w:val="lv-LV"/>
              </w:rPr>
              <w:t>vecāki.</w:t>
            </w:r>
          </w:p>
        </w:tc>
        <w:tc>
          <w:tcPr>
            <w:tcW w:w="1276" w:type="dxa"/>
            <w:gridSpan w:val="2"/>
          </w:tcPr>
          <w:p w14:paraId="4962EB6E" w14:textId="207C217F" w:rsidR="001E3C16" w:rsidRPr="00CE1A05" w:rsidRDefault="0028035B" w:rsidP="001E3C16">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TM</w:t>
            </w:r>
          </w:p>
        </w:tc>
        <w:tc>
          <w:tcPr>
            <w:tcW w:w="1421" w:type="dxa"/>
          </w:tcPr>
          <w:p w14:paraId="3F6ABC6B" w14:textId="091AAACB" w:rsidR="001E3C16" w:rsidRPr="00CE1A05" w:rsidRDefault="001E3C16" w:rsidP="001E3C16">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VPD</w:t>
            </w:r>
          </w:p>
          <w:p w14:paraId="5F16DEE6" w14:textId="44C608CB" w:rsidR="0028035B" w:rsidRPr="00CE1A05" w:rsidRDefault="0028035B" w:rsidP="001E3C16">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VB</w:t>
            </w:r>
          </w:p>
          <w:p w14:paraId="72EEACB4" w14:textId="6531B7F2" w:rsidR="00543139" w:rsidRPr="00CE1A05" w:rsidRDefault="00543139" w:rsidP="001E3C16">
            <w:pPr>
              <w:rPr>
                <w:rFonts w:ascii="Times New Roman" w:eastAsia="Calibri" w:hAnsi="Times New Roman" w:cs="Times New Roman"/>
                <w:sz w:val="24"/>
                <w:szCs w:val="24"/>
                <w:lang w:val="lv-LV"/>
              </w:rPr>
            </w:pPr>
          </w:p>
        </w:tc>
        <w:tc>
          <w:tcPr>
            <w:tcW w:w="2126" w:type="dxa"/>
            <w:gridSpan w:val="2"/>
          </w:tcPr>
          <w:p w14:paraId="49647C1D" w14:textId="77777777" w:rsidR="001E3C16" w:rsidRPr="00CE1A05" w:rsidRDefault="001E3C16" w:rsidP="001E3C16">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2023.gada 1.janvāris – 2024.gada 31.decembris</w:t>
            </w:r>
          </w:p>
        </w:tc>
      </w:tr>
      <w:tr w:rsidR="00C27117" w:rsidRPr="00CE1A05" w14:paraId="48C65CFE" w14:textId="77777777" w:rsidTr="00087C19">
        <w:trPr>
          <w:trHeight w:val="213"/>
        </w:trPr>
        <w:tc>
          <w:tcPr>
            <w:tcW w:w="14454" w:type="dxa"/>
            <w:gridSpan w:val="22"/>
            <w:shd w:val="clear" w:color="auto" w:fill="A6A6A6" w:themeFill="background1" w:themeFillShade="A6"/>
          </w:tcPr>
          <w:p w14:paraId="4EE1D572" w14:textId="77777777" w:rsidR="00C27117" w:rsidRPr="00CE1A05" w:rsidRDefault="008B2A40" w:rsidP="00E315A8">
            <w:pPr>
              <w:rPr>
                <w:rFonts w:ascii="Times New Roman" w:hAnsi="Times New Roman" w:cs="Times New Roman"/>
                <w:bCs/>
                <w:iCs/>
                <w:sz w:val="24"/>
                <w:szCs w:val="24"/>
                <w:lang w:val="lv-LV"/>
              </w:rPr>
            </w:pPr>
            <w:r w:rsidRPr="00CE1A05">
              <w:rPr>
                <w:rFonts w:ascii="Times New Roman" w:eastAsia="Calibri" w:hAnsi="Times New Roman" w:cs="Times New Roman"/>
                <w:b/>
                <w:sz w:val="24"/>
                <w:szCs w:val="24"/>
                <w:lang w:val="lv-LV"/>
              </w:rPr>
              <w:t>1.</w:t>
            </w:r>
            <w:r w:rsidR="00C9194F" w:rsidRPr="00CE1A05">
              <w:rPr>
                <w:rFonts w:ascii="Times New Roman" w:eastAsia="Calibri" w:hAnsi="Times New Roman" w:cs="Times New Roman"/>
                <w:b/>
                <w:sz w:val="24"/>
                <w:szCs w:val="24"/>
                <w:lang w:val="lv-LV"/>
              </w:rPr>
              <w:t>4. uzdevums. Jaunu resocializācijas darba metožu ieviešana</w:t>
            </w:r>
          </w:p>
        </w:tc>
      </w:tr>
      <w:tr w:rsidR="00045187" w:rsidRPr="00CE1A05" w14:paraId="30733B9A" w14:textId="77777777" w:rsidTr="008707F3">
        <w:trPr>
          <w:trHeight w:val="729"/>
        </w:trPr>
        <w:tc>
          <w:tcPr>
            <w:tcW w:w="845" w:type="dxa"/>
            <w:gridSpan w:val="2"/>
            <w:shd w:val="clear" w:color="auto" w:fill="BFBFBF" w:themeFill="background1" w:themeFillShade="BF"/>
          </w:tcPr>
          <w:p w14:paraId="7CEA494C" w14:textId="77777777" w:rsidR="00C27117" w:rsidRPr="00CE1A05" w:rsidRDefault="00C27117"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549" w:type="dxa"/>
            <w:shd w:val="clear" w:color="auto" w:fill="BFBFBF" w:themeFill="background1" w:themeFillShade="BF"/>
          </w:tcPr>
          <w:p w14:paraId="430ADE52" w14:textId="77777777" w:rsidR="00C27117" w:rsidRPr="00CE1A05" w:rsidRDefault="00C27117"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835" w:type="dxa"/>
            <w:gridSpan w:val="9"/>
            <w:shd w:val="clear" w:color="auto" w:fill="BFBFBF" w:themeFill="background1" w:themeFillShade="BF"/>
          </w:tcPr>
          <w:p w14:paraId="12FFD76B" w14:textId="77777777" w:rsidR="00C27117" w:rsidRPr="00CE1A05" w:rsidRDefault="00C27117"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3258" w:type="dxa"/>
            <w:gridSpan w:val="4"/>
            <w:shd w:val="clear" w:color="auto" w:fill="BFBFBF" w:themeFill="background1" w:themeFillShade="BF"/>
          </w:tcPr>
          <w:p w14:paraId="7BF7DF5C" w14:textId="77777777" w:rsidR="00C27117"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420" w:type="dxa"/>
            <w:gridSpan w:val="3"/>
            <w:shd w:val="clear" w:color="auto" w:fill="BFBFBF" w:themeFill="background1" w:themeFillShade="BF"/>
          </w:tcPr>
          <w:p w14:paraId="6F40D52A" w14:textId="77777777" w:rsidR="00C27117" w:rsidRPr="00CE1A05" w:rsidRDefault="00C27117"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21" w:type="dxa"/>
            <w:shd w:val="clear" w:color="auto" w:fill="BFBFBF" w:themeFill="background1" w:themeFillShade="BF"/>
          </w:tcPr>
          <w:p w14:paraId="253E9921" w14:textId="77777777" w:rsidR="00C27117" w:rsidRPr="00CE1A05" w:rsidRDefault="00C27117"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2126" w:type="dxa"/>
            <w:gridSpan w:val="2"/>
            <w:shd w:val="clear" w:color="auto" w:fill="BFBFBF" w:themeFill="background1" w:themeFillShade="BF"/>
          </w:tcPr>
          <w:p w14:paraId="6D855DFA" w14:textId="77777777" w:rsidR="00C27117" w:rsidRPr="00CE1A05" w:rsidRDefault="00C27117"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09D8F980" w14:textId="77777777" w:rsidTr="008707F3">
        <w:tc>
          <w:tcPr>
            <w:tcW w:w="845" w:type="dxa"/>
            <w:gridSpan w:val="2"/>
          </w:tcPr>
          <w:p w14:paraId="4FC25F7B" w14:textId="17C0F96D" w:rsidR="00823D49" w:rsidRPr="00CE1A05" w:rsidRDefault="00591A52" w:rsidP="00591A52">
            <w:pPr>
              <w:ind w:left="22"/>
              <w:jc w:val="center"/>
              <w:rPr>
                <w:rFonts w:ascii="Times New Roman" w:hAnsi="Times New Roman" w:cs="Times New Roman"/>
                <w:sz w:val="24"/>
                <w:szCs w:val="24"/>
              </w:rPr>
            </w:pPr>
            <w:r w:rsidRPr="00CE1A05">
              <w:rPr>
                <w:rFonts w:ascii="Times New Roman" w:hAnsi="Times New Roman" w:cs="Times New Roman"/>
                <w:sz w:val="24"/>
                <w:szCs w:val="24"/>
              </w:rPr>
              <w:t>1.</w:t>
            </w:r>
          </w:p>
        </w:tc>
        <w:tc>
          <w:tcPr>
            <w:tcW w:w="2549" w:type="dxa"/>
          </w:tcPr>
          <w:p w14:paraId="6ED5D808" w14:textId="4A0E463D" w:rsidR="00823D49" w:rsidRPr="00CE1A05" w:rsidRDefault="00823D49" w:rsidP="00823D49">
            <w:pPr>
              <w:rPr>
                <w:rFonts w:ascii="Times New Roman" w:hAnsi="Times New Roman" w:cs="Times New Roman"/>
                <w:sz w:val="24"/>
                <w:szCs w:val="24"/>
                <w:lang w:val="lv-LV"/>
              </w:rPr>
            </w:pPr>
            <w:r w:rsidRPr="00CE1A05">
              <w:rPr>
                <w:rFonts w:ascii="Times New Roman" w:eastAsia="Calibri" w:hAnsi="Times New Roman" w:cs="Times New Roman"/>
                <w:sz w:val="24"/>
                <w:szCs w:val="24"/>
                <w:lang w:val="lv-LV"/>
              </w:rPr>
              <w:t>Interaktīvu resocializācijas darba metožu attīstība un aprobācija, tai skaitā nepieciešamā aprīkojuma iegāde (piem., interaktīvas spēles, video/audio materiāli).</w:t>
            </w:r>
          </w:p>
        </w:tc>
        <w:tc>
          <w:tcPr>
            <w:tcW w:w="2835" w:type="dxa"/>
            <w:gridSpan w:val="9"/>
          </w:tcPr>
          <w:p w14:paraId="1CCDAFC2" w14:textId="77777777" w:rsidR="00823D49" w:rsidRPr="00CE1A05" w:rsidRDefault="00823D49" w:rsidP="00823D49">
            <w:pPr>
              <w:rPr>
                <w:rFonts w:ascii="Times New Roman" w:hAnsi="Times New Roman" w:cs="Times New Roman"/>
                <w:sz w:val="24"/>
                <w:szCs w:val="24"/>
                <w:lang w:val="lv-LV"/>
              </w:rPr>
            </w:pPr>
            <w:r w:rsidRPr="00CE1A05">
              <w:rPr>
                <w:rFonts w:ascii="Times New Roman" w:eastAsia="Calibri" w:hAnsi="Times New Roman" w:cs="Times New Roman"/>
                <w:sz w:val="24"/>
                <w:szCs w:val="24"/>
                <w:lang w:val="lv-LV"/>
              </w:rPr>
              <w:t>Efektīvāks darbs ar probācijas klientu labāka resocializācijas rezultāta sasniegšanai</w:t>
            </w:r>
          </w:p>
        </w:tc>
        <w:tc>
          <w:tcPr>
            <w:tcW w:w="3258" w:type="dxa"/>
            <w:gridSpan w:val="4"/>
          </w:tcPr>
          <w:p w14:paraId="19DC5AE7" w14:textId="326AFEC4" w:rsidR="00823D49" w:rsidRPr="00CE1A05" w:rsidRDefault="009B31EF" w:rsidP="00823D49">
            <w:pPr>
              <w:rPr>
                <w:rFonts w:ascii="Times New Roman" w:hAnsi="Times New Roman" w:cs="Times New Roman"/>
                <w:sz w:val="24"/>
                <w:szCs w:val="24"/>
                <w:lang w:val="lv-LV"/>
              </w:rPr>
            </w:pPr>
            <w:r w:rsidRPr="00CE1A05">
              <w:rPr>
                <w:rFonts w:ascii="Times New Roman" w:eastAsia="Calibri" w:hAnsi="Times New Roman" w:cs="Times New Roman"/>
                <w:sz w:val="24"/>
                <w:szCs w:val="24"/>
                <w:lang w:val="lv-LV"/>
              </w:rPr>
              <w:t>Ieviesta 1 jauna interaktīva darba metode</w:t>
            </w:r>
          </w:p>
        </w:tc>
        <w:tc>
          <w:tcPr>
            <w:tcW w:w="1420" w:type="dxa"/>
            <w:gridSpan w:val="3"/>
          </w:tcPr>
          <w:p w14:paraId="359816F3" w14:textId="77777777" w:rsidR="00823D49" w:rsidRPr="00CE1A05" w:rsidRDefault="00823D49" w:rsidP="00823D49">
            <w:pPr>
              <w:rPr>
                <w:rFonts w:ascii="Times New Roman" w:hAnsi="Times New Roman" w:cs="Times New Roman"/>
                <w:sz w:val="24"/>
                <w:szCs w:val="24"/>
                <w:lang w:val="lv-LV"/>
              </w:rPr>
            </w:pPr>
            <w:r w:rsidRPr="00CE1A05">
              <w:rPr>
                <w:rFonts w:ascii="Times New Roman" w:eastAsia="Calibri" w:hAnsi="Times New Roman" w:cs="Times New Roman"/>
                <w:sz w:val="24"/>
                <w:szCs w:val="24"/>
                <w:lang w:val="lv-LV"/>
              </w:rPr>
              <w:t>TM</w:t>
            </w:r>
          </w:p>
        </w:tc>
        <w:tc>
          <w:tcPr>
            <w:tcW w:w="1421" w:type="dxa"/>
          </w:tcPr>
          <w:p w14:paraId="6DB7EA1A" w14:textId="77777777" w:rsidR="00823D49" w:rsidRPr="00CE1A05" w:rsidRDefault="00823D49" w:rsidP="00823D49">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VPD</w:t>
            </w:r>
          </w:p>
          <w:p w14:paraId="26B5499C" w14:textId="25F23816" w:rsidR="009B31EF" w:rsidRPr="00CE1A05" w:rsidRDefault="009B31EF" w:rsidP="00823D49">
            <w:pPr>
              <w:rPr>
                <w:rFonts w:ascii="Times New Roman" w:hAnsi="Times New Roman" w:cs="Times New Roman"/>
                <w:sz w:val="24"/>
                <w:szCs w:val="24"/>
                <w:lang w:val="lv-LV"/>
              </w:rPr>
            </w:pPr>
            <w:r w:rsidRPr="00CE1A05">
              <w:rPr>
                <w:rFonts w:ascii="Times New Roman" w:eastAsia="Calibri" w:hAnsi="Times New Roman" w:cs="Times New Roman"/>
                <w:sz w:val="24"/>
                <w:szCs w:val="24"/>
                <w:lang w:val="lv-LV"/>
              </w:rPr>
              <w:t>ESF+</w:t>
            </w:r>
          </w:p>
        </w:tc>
        <w:tc>
          <w:tcPr>
            <w:tcW w:w="2126" w:type="dxa"/>
            <w:gridSpan w:val="2"/>
          </w:tcPr>
          <w:p w14:paraId="13D5BDA4" w14:textId="202D94CC" w:rsidR="00823D49" w:rsidRPr="00CE1A05" w:rsidRDefault="009B31EF" w:rsidP="00823D49">
            <w:pPr>
              <w:rPr>
                <w:rFonts w:ascii="Times New Roman" w:hAnsi="Times New Roman" w:cs="Times New Roman"/>
                <w:sz w:val="24"/>
                <w:szCs w:val="24"/>
                <w:lang w:val="lv-LV"/>
              </w:rPr>
            </w:pPr>
            <w:r w:rsidRPr="00CE1A05">
              <w:rPr>
                <w:rFonts w:ascii="Times New Roman" w:eastAsia="Calibri" w:hAnsi="Times New Roman" w:cs="Times New Roman"/>
                <w:sz w:val="24"/>
                <w:szCs w:val="24"/>
                <w:lang w:val="lv-LV"/>
              </w:rPr>
              <w:t>2023.gada 1.janvāris-2024.gada 31.decembris</w:t>
            </w:r>
          </w:p>
        </w:tc>
      </w:tr>
      <w:tr w:rsidR="009B31EF" w:rsidRPr="00CE1A05" w14:paraId="4E9CA7C1" w14:textId="77777777" w:rsidTr="008707F3">
        <w:trPr>
          <w:trHeight w:val="1380"/>
        </w:trPr>
        <w:tc>
          <w:tcPr>
            <w:tcW w:w="845" w:type="dxa"/>
            <w:gridSpan w:val="2"/>
            <w:vMerge w:val="restart"/>
          </w:tcPr>
          <w:p w14:paraId="63E84A76" w14:textId="639D8F24" w:rsidR="009B31EF" w:rsidRPr="00CE1A05" w:rsidRDefault="00591A52" w:rsidP="00591A52">
            <w:pPr>
              <w:jc w:val="center"/>
              <w:rPr>
                <w:rFonts w:ascii="Times New Roman" w:hAnsi="Times New Roman" w:cs="Times New Roman"/>
                <w:sz w:val="24"/>
                <w:szCs w:val="24"/>
              </w:rPr>
            </w:pPr>
            <w:r w:rsidRPr="00CE1A05">
              <w:rPr>
                <w:rFonts w:ascii="Times New Roman" w:hAnsi="Times New Roman" w:cs="Times New Roman"/>
                <w:sz w:val="24"/>
                <w:szCs w:val="24"/>
              </w:rPr>
              <w:t xml:space="preserve">2. </w:t>
            </w:r>
          </w:p>
        </w:tc>
        <w:tc>
          <w:tcPr>
            <w:tcW w:w="2549" w:type="dxa"/>
            <w:vMerge w:val="restart"/>
          </w:tcPr>
          <w:p w14:paraId="617D7C16" w14:textId="1A81AC8B" w:rsidR="009B31EF" w:rsidRPr="00CE1A05" w:rsidRDefault="009B31EF" w:rsidP="009B31EF">
            <w:pPr>
              <w:rPr>
                <w:rFonts w:ascii="Times New Roman" w:hAnsi="Times New Roman" w:cs="Times New Roman"/>
                <w:sz w:val="24"/>
                <w:szCs w:val="24"/>
                <w:lang w:val="lv-LV"/>
              </w:rPr>
            </w:pPr>
            <w:r w:rsidRPr="00CE1A05">
              <w:rPr>
                <w:rFonts w:ascii="Times New Roman" w:hAnsi="Times New Roman" w:cs="Times New Roman"/>
                <w:sz w:val="24"/>
                <w:szCs w:val="24"/>
                <w:lang w:val="lv-LV"/>
              </w:rPr>
              <w:t>Ārvalstu labās prakses apzināšana un pētniecība attiecībā uz resocializācijas darba probācijas jomā organizēšanu specifiskām mērķgrupām, tostarp bērniem, jauniešiem, sievietēm, personām ar psihiskās uzvedības problēmām, kā arī resocializācijas darba instrumentu pilnveidošana</w:t>
            </w:r>
          </w:p>
        </w:tc>
        <w:tc>
          <w:tcPr>
            <w:tcW w:w="2835" w:type="dxa"/>
            <w:gridSpan w:val="9"/>
            <w:vMerge w:val="restart"/>
          </w:tcPr>
          <w:p w14:paraId="260E556D" w14:textId="77777777" w:rsidR="009B31EF" w:rsidRPr="00CE1A05" w:rsidRDefault="009B31EF" w:rsidP="009B31EF">
            <w:pPr>
              <w:rPr>
                <w:rFonts w:ascii="Times New Roman" w:hAnsi="Times New Roman" w:cs="Times New Roman"/>
                <w:sz w:val="24"/>
                <w:szCs w:val="24"/>
                <w:lang w:val="lv-LV"/>
              </w:rPr>
            </w:pPr>
            <w:r w:rsidRPr="00CE1A05">
              <w:rPr>
                <w:rFonts w:ascii="Times New Roman" w:hAnsi="Times New Roman" w:cs="Times New Roman"/>
                <w:sz w:val="24"/>
                <w:szCs w:val="24"/>
                <w:lang w:val="lv-LV"/>
              </w:rPr>
              <w:t>Labās prakses apzināšana un ieviešana efektīvāka probācijas klientu resocializācijas procesa nodrošināšanai</w:t>
            </w:r>
          </w:p>
        </w:tc>
        <w:tc>
          <w:tcPr>
            <w:tcW w:w="3258" w:type="dxa"/>
            <w:gridSpan w:val="4"/>
          </w:tcPr>
          <w:p w14:paraId="0EEFECA0" w14:textId="0681DCEE" w:rsidR="009B31EF" w:rsidRPr="00CE1A05" w:rsidRDefault="009B31EF" w:rsidP="009B31EF">
            <w:pPr>
              <w:rPr>
                <w:rFonts w:ascii="Times New Roman" w:hAnsi="Times New Roman" w:cs="Times New Roman"/>
                <w:sz w:val="24"/>
                <w:szCs w:val="24"/>
                <w:lang w:val="lv-LV"/>
              </w:rPr>
            </w:pPr>
            <w:r w:rsidRPr="00CE1A05">
              <w:rPr>
                <w:rFonts w:ascii="Times New Roman" w:hAnsi="Times New Roman" w:cs="Times New Roman"/>
                <w:sz w:val="24"/>
                <w:szCs w:val="24"/>
                <w:lang w:val="lv-LV"/>
              </w:rPr>
              <w:t>Īstenoti 7 pētījumi par resocializācijas darba organizēšanu dažādām mērķa grupām</w:t>
            </w:r>
          </w:p>
        </w:tc>
        <w:tc>
          <w:tcPr>
            <w:tcW w:w="1420" w:type="dxa"/>
            <w:gridSpan w:val="3"/>
            <w:vMerge w:val="restart"/>
          </w:tcPr>
          <w:p w14:paraId="2555682E" w14:textId="77777777" w:rsidR="009B31EF" w:rsidRPr="00CE1A05" w:rsidRDefault="009B31EF" w:rsidP="009B31EF">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21" w:type="dxa"/>
            <w:vMerge w:val="restart"/>
          </w:tcPr>
          <w:p w14:paraId="126F21F1" w14:textId="77777777" w:rsidR="009B31EF" w:rsidRPr="00CE1A05" w:rsidRDefault="009B31EF" w:rsidP="009B31EF">
            <w:pPr>
              <w:rPr>
                <w:rFonts w:ascii="Times New Roman" w:hAnsi="Times New Roman" w:cs="Times New Roman"/>
                <w:sz w:val="24"/>
                <w:szCs w:val="24"/>
                <w:lang w:val="lv-LV"/>
              </w:rPr>
            </w:pPr>
            <w:r w:rsidRPr="00CE1A05">
              <w:rPr>
                <w:rFonts w:ascii="Times New Roman" w:hAnsi="Times New Roman" w:cs="Times New Roman"/>
                <w:sz w:val="24"/>
                <w:szCs w:val="24"/>
                <w:lang w:val="lv-LV"/>
              </w:rPr>
              <w:t>VPD</w:t>
            </w:r>
          </w:p>
          <w:p w14:paraId="588A6D13" w14:textId="3E902685" w:rsidR="009B31EF" w:rsidRPr="00CE1A05" w:rsidRDefault="009B31EF" w:rsidP="009B31EF">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2126" w:type="dxa"/>
            <w:gridSpan w:val="2"/>
            <w:vMerge w:val="restart"/>
          </w:tcPr>
          <w:p w14:paraId="51874CDD" w14:textId="1F52B5CB" w:rsidR="009B31EF" w:rsidRPr="00CE1A05" w:rsidRDefault="009B31EF" w:rsidP="009B31EF">
            <w:pPr>
              <w:rPr>
                <w:rFonts w:ascii="Times New Roman" w:hAnsi="Times New Roman" w:cs="Times New Roman"/>
                <w:sz w:val="24"/>
                <w:szCs w:val="24"/>
                <w:lang w:val="lv-LV"/>
              </w:rPr>
            </w:pPr>
            <w:r w:rsidRPr="00CE1A05">
              <w:rPr>
                <w:rFonts w:ascii="Times New Roman" w:hAnsi="Times New Roman" w:cs="Times New Roman"/>
                <w:sz w:val="24"/>
                <w:szCs w:val="24"/>
                <w:lang w:val="lv-LV"/>
              </w:rPr>
              <w:t>2023.gada 1.janvāris-2024.gada 31.decembris</w:t>
            </w:r>
          </w:p>
        </w:tc>
      </w:tr>
      <w:tr w:rsidR="009B31EF" w:rsidRPr="00CE1A05" w14:paraId="12185E7E" w14:textId="77777777" w:rsidTr="008707F3">
        <w:trPr>
          <w:trHeight w:val="1380"/>
        </w:trPr>
        <w:tc>
          <w:tcPr>
            <w:tcW w:w="845" w:type="dxa"/>
            <w:gridSpan w:val="2"/>
            <w:vMerge/>
          </w:tcPr>
          <w:p w14:paraId="6ADC7F69" w14:textId="77777777" w:rsidR="009B31EF" w:rsidRPr="00CE1A05" w:rsidRDefault="009B31EF" w:rsidP="009B31EF">
            <w:pPr>
              <w:rPr>
                <w:rFonts w:ascii="Times New Roman" w:hAnsi="Times New Roman" w:cs="Times New Roman"/>
                <w:sz w:val="24"/>
                <w:szCs w:val="24"/>
                <w:lang w:val="lv-LV"/>
              </w:rPr>
            </w:pPr>
          </w:p>
        </w:tc>
        <w:tc>
          <w:tcPr>
            <w:tcW w:w="2549" w:type="dxa"/>
            <w:vMerge/>
          </w:tcPr>
          <w:p w14:paraId="2810D95B" w14:textId="77777777" w:rsidR="009B31EF" w:rsidRPr="00CE1A05" w:rsidRDefault="009B31EF" w:rsidP="009B31EF">
            <w:pPr>
              <w:rPr>
                <w:rFonts w:ascii="Times New Roman" w:hAnsi="Times New Roman" w:cs="Times New Roman"/>
                <w:sz w:val="24"/>
                <w:szCs w:val="24"/>
                <w:lang w:val="lv-LV"/>
              </w:rPr>
            </w:pPr>
          </w:p>
        </w:tc>
        <w:tc>
          <w:tcPr>
            <w:tcW w:w="2835" w:type="dxa"/>
            <w:gridSpan w:val="9"/>
            <w:vMerge/>
          </w:tcPr>
          <w:p w14:paraId="296F356D" w14:textId="77777777" w:rsidR="009B31EF" w:rsidRPr="00CE1A05" w:rsidRDefault="009B31EF" w:rsidP="009B31EF">
            <w:pPr>
              <w:rPr>
                <w:rFonts w:ascii="Times New Roman" w:hAnsi="Times New Roman" w:cs="Times New Roman"/>
                <w:sz w:val="24"/>
                <w:szCs w:val="24"/>
                <w:lang w:val="lv-LV"/>
              </w:rPr>
            </w:pPr>
          </w:p>
        </w:tc>
        <w:tc>
          <w:tcPr>
            <w:tcW w:w="3258" w:type="dxa"/>
            <w:gridSpan w:val="4"/>
            <w:shd w:val="clear" w:color="auto" w:fill="auto"/>
          </w:tcPr>
          <w:p w14:paraId="2A61675F" w14:textId="46EFC502" w:rsidR="009B31EF" w:rsidRPr="00CE1A05" w:rsidRDefault="009B31EF" w:rsidP="009B31EF">
            <w:pPr>
              <w:rPr>
                <w:rFonts w:ascii="Times New Roman" w:hAnsi="Times New Roman" w:cs="Times New Roman"/>
                <w:sz w:val="24"/>
                <w:szCs w:val="24"/>
                <w:lang w:val="lv-LV"/>
              </w:rPr>
            </w:pPr>
            <w:r w:rsidRPr="00CE1A05">
              <w:rPr>
                <w:rFonts w:ascii="Times New Roman" w:hAnsi="Times New Roman" w:cs="Times New Roman"/>
                <w:sz w:val="24"/>
                <w:szCs w:val="24"/>
                <w:lang w:val="lv-LV"/>
              </w:rPr>
              <w:t>Pilnveidotas 2 resocializācijas darba metodes vai instrumenti</w:t>
            </w:r>
          </w:p>
        </w:tc>
        <w:tc>
          <w:tcPr>
            <w:tcW w:w="1420" w:type="dxa"/>
            <w:gridSpan w:val="3"/>
            <w:vMerge/>
          </w:tcPr>
          <w:p w14:paraId="75C77A01" w14:textId="77777777" w:rsidR="009B31EF" w:rsidRPr="00CE1A05" w:rsidRDefault="009B31EF" w:rsidP="009B31EF">
            <w:pPr>
              <w:rPr>
                <w:rFonts w:ascii="Times New Roman" w:hAnsi="Times New Roman" w:cs="Times New Roman"/>
                <w:sz w:val="24"/>
                <w:szCs w:val="24"/>
                <w:lang w:val="lv-LV"/>
              </w:rPr>
            </w:pPr>
          </w:p>
        </w:tc>
        <w:tc>
          <w:tcPr>
            <w:tcW w:w="1421" w:type="dxa"/>
            <w:vMerge/>
          </w:tcPr>
          <w:p w14:paraId="00A0780C" w14:textId="77777777" w:rsidR="009B31EF" w:rsidRPr="00CE1A05" w:rsidRDefault="009B31EF" w:rsidP="009B31EF">
            <w:pPr>
              <w:rPr>
                <w:rFonts w:ascii="Times New Roman" w:hAnsi="Times New Roman" w:cs="Times New Roman"/>
                <w:sz w:val="24"/>
                <w:szCs w:val="24"/>
                <w:lang w:val="lv-LV"/>
              </w:rPr>
            </w:pPr>
          </w:p>
        </w:tc>
        <w:tc>
          <w:tcPr>
            <w:tcW w:w="2126" w:type="dxa"/>
            <w:gridSpan w:val="2"/>
            <w:vMerge/>
          </w:tcPr>
          <w:p w14:paraId="272A0541" w14:textId="77777777" w:rsidR="009B31EF" w:rsidRPr="00CE1A05" w:rsidRDefault="009B31EF" w:rsidP="009B31EF">
            <w:pPr>
              <w:rPr>
                <w:rFonts w:ascii="Times New Roman" w:hAnsi="Times New Roman" w:cs="Times New Roman"/>
                <w:sz w:val="24"/>
                <w:szCs w:val="24"/>
                <w:lang w:val="lv-LV"/>
              </w:rPr>
            </w:pPr>
          </w:p>
        </w:tc>
      </w:tr>
      <w:tr w:rsidR="0038312F" w:rsidRPr="00CE1A05" w14:paraId="79CC6CA4" w14:textId="77777777" w:rsidTr="00087C19">
        <w:trPr>
          <w:trHeight w:val="213"/>
        </w:trPr>
        <w:tc>
          <w:tcPr>
            <w:tcW w:w="14454" w:type="dxa"/>
            <w:gridSpan w:val="22"/>
            <w:shd w:val="clear" w:color="auto" w:fill="A6A6A6" w:themeFill="background1" w:themeFillShade="A6"/>
          </w:tcPr>
          <w:p w14:paraId="4BEDB884" w14:textId="77777777" w:rsidR="0038312F" w:rsidRPr="00CE1A05" w:rsidRDefault="008B2A40" w:rsidP="00E315A8">
            <w:pPr>
              <w:rPr>
                <w:rFonts w:ascii="Times New Roman" w:hAnsi="Times New Roman" w:cs="Times New Roman"/>
                <w:bCs/>
                <w:iCs/>
                <w:sz w:val="24"/>
                <w:szCs w:val="24"/>
                <w:lang w:val="lv-LV"/>
              </w:rPr>
            </w:pPr>
            <w:r w:rsidRPr="00CE1A05">
              <w:rPr>
                <w:rFonts w:ascii="Times New Roman" w:eastAsia="Calibri" w:hAnsi="Times New Roman" w:cs="Times New Roman"/>
                <w:b/>
                <w:sz w:val="24"/>
                <w:szCs w:val="24"/>
                <w:lang w:val="lv-LV"/>
              </w:rPr>
              <w:t>1.</w:t>
            </w:r>
            <w:r w:rsidR="0038312F" w:rsidRPr="00CE1A05">
              <w:rPr>
                <w:rFonts w:ascii="Times New Roman" w:eastAsia="Calibri" w:hAnsi="Times New Roman" w:cs="Times New Roman"/>
                <w:b/>
                <w:sz w:val="24"/>
                <w:szCs w:val="24"/>
                <w:lang w:val="lv-LV"/>
              </w:rPr>
              <w:t>5.uzdevums. Kriminālsodu izpildes (resocializācijas darba) efektivitātes pētījumi, t.sk. probācijas klientu sociālās iekļaušanas koeficienta modeļa izstrāde</w:t>
            </w:r>
          </w:p>
        </w:tc>
      </w:tr>
      <w:tr w:rsidR="0038312F" w:rsidRPr="00CE1A05" w14:paraId="61C524FB" w14:textId="77777777" w:rsidTr="008707F3">
        <w:trPr>
          <w:trHeight w:val="729"/>
        </w:trPr>
        <w:tc>
          <w:tcPr>
            <w:tcW w:w="845" w:type="dxa"/>
            <w:gridSpan w:val="2"/>
            <w:shd w:val="clear" w:color="auto" w:fill="BFBFBF" w:themeFill="background1" w:themeFillShade="BF"/>
          </w:tcPr>
          <w:p w14:paraId="3270B914" w14:textId="77777777" w:rsidR="0038312F" w:rsidRPr="00CE1A05" w:rsidRDefault="0038312F"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690" w:type="dxa"/>
            <w:gridSpan w:val="4"/>
            <w:shd w:val="clear" w:color="auto" w:fill="BFBFBF" w:themeFill="background1" w:themeFillShade="BF"/>
          </w:tcPr>
          <w:p w14:paraId="29790484" w14:textId="77777777" w:rsidR="0038312F" w:rsidRPr="00CE1A05" w:rsidRDefault="0038312F"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694" w:type="dxa"/>
            <w:gridSpan w:val="6"/>
            <w:shd w:val="clear" w:color="auto" w:fill="BFBFBF" w:themeFill="background1" w:themeFillShade="BF"/>
          </w:tcPr>
          <w:p w14:paraId="22AF0409" w14:textId="77777777" w:rsidR="0038312F" w:rsidRPr="00CE1A05" w:rsidRDefault="0038312F"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3402" w:type="dxa"/>
            <w:gridSpan w:val="5"/>
            <w:shd w:val="clear" w:color="auto" w:fill="BFBFBF" w:themeFill="background1" w:themeFillShade="BF"/>
          </w:tcPr>
          <w:p w14:paraId="2F3A9D12" w14:textId="77777777" w:rsidR="0038312F"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76" w:type="dxa"/>
            <w:gridSpan w:val="2"/>
            <w:shd w:val="clear" w:color="auto" w:fill="BFBFBF" w:themeFill="background1" w:themeFillShade="BF"/>
          </w:tcPr>
          <w:p w14:paraId="76A8802C" w14:textId="77777777" w:rsidR="0038312F" w:rsidRPr="00CE1A05" w:rsidRDefault="0038312F"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21" w:type="dxa"/>
            <w:shd w:val="clear" w:color="auto" w:fill="BFBFBF" w:themeFill="background1" w:themeFillShade="BF"/>
          </w:tcPr>
          <w:p w14:paraId="394A0083" w14:textId="77777777" w:rsidR="0038312F" w:rsidRPr="00CE1A05" w:rsidRDefault="0038312F"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2126" w:type="dxa"/>
            <w:gridSpan w:val="2"/>
            <w:shd w:val="clear" w:color="auto" w:fill="BFBFBF" w:themeFill="background1" w:themeFillShade="BF"/>
          </w:tcPr>
          <w:p w14:paraId="6702640D" w14:textId="77777777" w:rsidR="0038312F" w:rsidRPr="00CE1A05" w:rsidRDefault="0038312F"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9B31EF" w:rsidRPr="00CE1A05" w14:paraId="4DFAFF33" w14:textId="77777777" w:rsidTr="008707F3">
        <w:trPr>
          <w:trHeight w:val="2254"/>
        </w:trPr>
        <w:tc>
          <w:tcPr>
            <w:tcW w:w="845" w:type="dxa"/>
            <w:gridSpan w:val="2"/>
          </w:tcPr>
          <w:p w14:paraId="31322A33" w14:textId="23C6381A" w:rsidR="009B31EF" w:rsidRPr="00CE1A05" w:rsidRDefault="00591A52" w:rsidP="00591A52">
            <w:pPr>
              <w:pStyle w:val="ListParagraph"/>
              <w:tabs>
                <w:tab w:val="left" w:pos="993"/>
              </w:tabs>
              <w:ind w:left="360"/>
              <w:jc w:val="both"/>
              <w:rPr>
                <w:rFonts w:ascii="Times New Roman" w:eastAsia="Calibri" w:hAnsi="Times New Roman" w:cs="Times New Roman"/>
                <w:sz w:val="24"/>
                <w:szCs w:val="24"/>
              </w:rPr>
            </w:pPr>
            <w:r w:rsidRPr="00CE1A05">
              <w:rPr>
                <w:rFonts w:ascii="Times New Roman" w:eastAsia="Calibri" w:hAnsi="Times New Roman" w:cs="Times New Roman"/>
                <w:sz w:val="24"/>
                <w:szCs w:val="24"/>
              </w:rPr>
              <w:t xml:space="preserve">2. </w:t>
            </w:r>
          </w:p>
        </w:tc>
        <w:tc>
          <w:tcPr>
            <w:tcW w:w="2690" w:type="dxa"/>
            <w:gridSpan w:val="4"/>
          </w:tcPr>
          <w:p w14:paraId="6C89C190" w14:textId="3BE2507F" w:rsidR="009B31EF" w:rsidRPr="00CE1A05" w:rsidRDefault="009B31EF" w:rsidP="009B31EF">
            <w:pPr>
              <w:tabs>
                <w:tab w:val="left" w:pos="993"/>
              </w:tabs>
              <w:jc w:val="both"/>
              <w:rPr>
                <w:rFonts w:ascii="Times New Roman" w:hAnsi="Times New Roman" w:cs="Times New Roman"/>
                <w:b/>
                <w:sz w:val="24"/>
                <w:szCs w:val="24"/>
                <w:lang w:val="lv-LV"/>
              </w:rPr>
            </w:pPr>
            <w:r w:rsidRPr="00CE1A05">
              <w:rPr>
                <w:rFonts w:ascii="Times New Roman" w:hAnsi="Times New Roman" w:cs="Times New Roman"/>
                <w:sz w:val="24"/>
                <w:szCs w:val="24"/>
                <w:lang w:val="lv-LV"/>
              </w:rPr>
              <w:t>Resocializācijas darba un kriminālsodu izpildes efektivitātes mērījumu sistēmas ieviešana, t.sk. pētījumi</w:t>
            </w:r>
            <w:r w:rsidRPr="00CE1A05" w:rsidDel="000D47C0">
              <w:rPr>
                <w:rFonts w:ascii="Times New Roman" w:hAnsi="Times New Roman" w:cs="Times New Roman"/>
                <w:sz w:val="24"/>
                <w:szCs w:val="24"/>
                <w:lang w:val="lv-LV"/>
              </w:rPr>
              <w:t xml:space="preserve"> </w:t>
            </w:r>
          </w:p>
        </w:tc>
        <w:tc>
          <w:tcPr>
            <w:tcW w:w="2694" w:type="dxa"/>
            <w:gridSpan w:val="6"/>
          </w:tcPr>
          <w:p w14:paraId="7BD3A5BF" w14:textId="3FB2F1F9" w:rsidR="009B31EF" w:rsidRPr="00CE1A05" w:rsidRDefault="009B31EF" w:rsidP="009B31EF">
            <w:pPr>
              <w:tabs>
                <w:tab w:val="left" w:pos="993"/>
              </w:tabs>
              <w:jc w:val="both"/>
              <w:rPr>
                <w:rFonts w:ascii="Times New Roman" w:hAnsi="Times New Roman" w:cs="Times New Roman"/>
                <w:b/>
                <w:sz w:val="24"/>
                <w:szCs w:val="24"/>
                <w:lang w:val="lv-LV"/>
              </w:rPr>
            </w:pPr>
            <w:r w:rsidRPr="00CE1A05">
              <w:rPr>
                <w:rFonts w:ascii="Times New Roman" w:hAnsi="Times New Roman" w:cs="Times New Roman"/>
                <w:sz w:val="24"/>
                <w:szCs w:val="24"/>
                <w:lang w:val="lv-LV"/>
              </w:rPr>
              <w:t xml:space="preserve">Resocializācijas darba un kriminālsodu izpildes efektivitātes mērījumu sistēma </w:t>
            </w:r>
          </w:p>
        </w:tc>
        <w:tc>
          <w:tcPr>
            <w:tcW w:w="3402" w:type="dxa"/>
            <w:gridSpan w:val="5"/>
          </w:tcPr>
          <w:p w14:paraId="1CE4256C" w14:textId="77777777" w:rsidR="009B31EF" w:rsidRPr="00CE1A05" w:rsidRDefault="009B31EF" w:rsidP="009B31EF">
            <w:pPr>
              <w:tabs>
                <w:tab w:val="left" w:pos="993"/>
              </w:tabs>
              <w:jc w:val="both"/>
              <w:rPr>
                <w:rFonts w:ascii="Times New Roman" w:eastAsia="Calibri" w:hAnsi="Times New Roman" w:cs="Times New Roman"/>
                <w:b/>
                <w:sz w:val="24"/>
                <w:szCs w:val="24"/>
                <w:lang w:val="lv-LV"/>
              </w:rPr>
            </w:pPr>
            <w:r w:rsidRPr="00CE1A05">
              <w:rPr>
                <w:rFonts w:ascii="Times New Roman" w:hAnsi="Times New Roman" w:cs="Times New Roman"/>
                <w:bCs/>
                <w:sz w:val="24"/>
                <w:szCs w:val="24"/>
                <w:lang w:val="lv-LV"/>
              </w:rPr>
              <w:t>Pētījums</w:t>
            </w:r>
          </w:p>
          <w:p w14:paraId="018A9B15" w14:textId="751B46EF" w:rsidR="009B31EF" w:rsidRPr="00CE1A05" w:rsidRDefault="009B31EF" w:rsidP="009B31EF">
            <w:pPr>
              <w:tabs>
                <w:tab w:val="left" w:pos="993"/>
              </w:tabs>
              <w:jc w:val="both"/>
              <w:rPr>
                <w:rFonts w:ascii="Times New Roman" w:hAnsi="Times New Roman" w:cs="Times New Roman"/>
                <w:sz w:val="24"/>
                <w:szCs w:val="24"/>
                <w:lang w:val="lv-LV"/>
              </w:rPr>
            </w:pPr>
          </w:p>
        </w:tc>
        <w:tc>
          <w:tcPr>
            <w:tcW w:w="1276" w:type="dxa"/>
            <w:gridSpan w:val="2"/>
          </w:tcPr>
          <w:p w14:paraId="3D6C307F" w14:textId="4245E239" w:rsidR="009B31EF" w:rsidRPr="00CE1A05" w:rsidRDefault="009B31EF" w:rsidP="009B31EF">
            <w:pPr>
              <w:tabs>
                <w:tab w:val="left" w:pos="993"/>
              </w:tabs>
              <w:jc w:val="both"/>
              <w:rPr>
                <w:rFonts w:ascii="Times New Roman" w:hAnsi="Times New Roman" w:cs="Times New Roman"/>
                <w:b/>
                <w:sz w:val="24"/>
                <w:szCs w:val="24"/>
                <w:lang w:val="lv-LV"/>
              </w:rPr>
            </w:pPr>
            <w:r w:rsidRPr="00CE1A05">
              <w:rPr>
                <w:rFonts w:ascii="Times New Roman" w:hAnsi="Times New Roman" w:cs="Times New Roman"/>
                <w:sz w:val="24"/>
                <w:szCs w:val="24"/>
                <w:lang w:val="lv-LV"/>
              </w:rPr>
              <w:t>TM</w:t>
            </w:r>
          </w:p>
        </w:tc>
        <w:tc>
          <w:tcPr>
            <w:tcW w:w="1421" w:type="dxa"/>
          </w:tcPr>
          <w:p w14:paraId="22963045" w14:textId="2689C150" w:rsidR="009B31EF" w:rsidRPr="00CE1A05" w:rsidRDefault="009B31EF" w:rsidP="009B31EF">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bCs/>
                <w:sz w:val="24"/>
                <w:szCs w:val="24"/>
                <w:lang w:val="lv-LV"/>
              </w:rPr>
              <w:t>VPD</w:t>
            </w:r>
          </w:p>
          <w:p w14:paraId="0DC9F148" w14:textId="53B8ED5F" w:rsidR="0028035B" w:rsidRPr="00CE1A05" w:rsidRDefault="0028035B" w:rsidP="009B31EF">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bCs/>
                <w:sz w:val="24"/>
                <w:szCs w:val="24"/>
                <w:lang w:val="lv-LV"/>
              </w:rPr>
              <w:t>ESF+</w:t>
            </w:r>
          </w:p>
          <w:p w14:paraId="7A8D56FE" w14:textId="613753C9" w:rsidR="0028035B" w:rsidRPr="00CE1A05" w:rsidRDefault="0028035B" w:rsidP="009B31EF">
            <w:pPr>
              <w:tabs>
                <w:tab w:val="left" w:pos="993"/>
              </w:tabs>
              <w:jc w:val="both"/>
              <w:rPr>
                <w:rFonts w:ascii="Times New Roman" w:hAnsi="Times New Roman" w:cs="Times New Roman"/>
                <w:b/>
                <w:sz w:val="24"/>
                <w:szCs w:val="24"/>
                <w:lang w:val="lv-LV"/>
              </w:rPr>
            </w:pPr>
          </w:p>
        </w:tc>
        <w:tc>
          <w:tcPr>
            <w:tcW w:w="2126" w:type="dxa"/>
            <w:gridSpan w:val="2"/>
          </w:tcPr>
          <w:p w14:paraId="1B4F584B" w14:textId="23F7F643" w:rsidR="009B31EF" w:rsidRPr="00CE1A05" w:rsidRDefault="009B31EF" w:rsidP="009B31EF">
            <w:pPr>
              <w:tabs>
                <w:tab w:val="left" w:pos="993"/>
              </w:tabs>
              <w:jc w:val="both"/>
              <w:rPr>
                <w:rFonts w:ascii="Times New Roman" w:eastAsia="Calibri" w:hAnsi="Times New Roman" w:cs="Times New Roman"/>
                <w:b/>
                <w:sz w:val="24"/>
                <w:szCs w:val="24"/>
                <w:lang w:val="lv-LV"/>
              </w:rPr>
            </w:pPr>
            <w:r w:rsidRPr="00CE1A05">
              <w:rPr>
                <w:rFonts w:ascii="Times New Roman" w:hAnsi="Times New Roman" w:cs="Times New Roman"/>
                <w:bCs/>
                <w:sz w:val="24"/>
                <w:szCs w:val="24"/>
                <w:lang w:val="lv-LV"/>
              </w:rPr>
              <w:t>2025.-2027.gads</w:t>
            </w:r>
          </w:p>
        </w:tc>
      </w:tr>
    </w:tbl>
    <w:p w14:paraId="6078A78E" w14:textId="77777777" w:rsidR="004F1575" w:rsidRPr="00CE1A05" w:rsidRDefault="004F1575" w:rsidP="004F1575">
      <w:pPr>
        <w:tabs>
          <w:tab w:val="left" w:pos="993"/>
        </w:tabs>
        <w:spacing w:after="0" w:line="240" w:lineRule="auto"/>
        <w:jc w:val="both"/>
        <w:rPr>
          <w:rFonts w:ascii="Times New Roman" w:eastAsia="Calibri" w:hAnsi="Times New Roman" w:cs="Times New Roman"/>
          <w:b/>
          <w:sz w:val="24"/>
          <w:szCs w:val="24"/>
          <w:lang w:val="lv-LV"/>
        </w:rPr>
      </w:pPr>
    </w:p>
    <w:tbl>
      <w:tblPr>
        <w:tblStyle w:val="TableGrid"/>
        <w:tblW w:w="14029" w:type="dxa"/>
        <w:tblLayout w:type="fixed"/>
        <w:tblLook w:val="04A0" w:firstRow="1" w:lastRow="0" w:firstColumn="1" w:lastColumn="0" w:noHBand="0" w:noVBand="1"/>
      </w:tblPr>
      <w:tblGrid>
        <w:gridCol w:w="696"/>
        <w:gridCol w:w="6"/>
        <w:gridCol w:w="142"/>
        <w:gridCol w:w="2683"/>
        <w:gridCol w:w="10"/>
        <w:gridCol w:w="2966"/>
        <w:gridCol w:w="11"/>
        <w:gridCol w:w="2833"/>
        <w:gridCol w:w="1280"/>
        <w:gridCol w:w="1314"/>
        <w:gridCol w:w="8"/>
        <w:gridCol w:w="236"/>
        <w:gridCol w:w="48"/>
        <w:gridCol w:w="1796"/>
      </w:tblGrid>
      <w:tr w:rsidR="00045187" w:rsidRPr="00F92B6C" w14:paraId="7737CC2C" w14:textId="77777777" w:rsidTr="00C655FC">
        <w:trPr>
          <w:trHeight w:val="213"/>
        </w:trPr>
        <w:tc>
          <w:tcPr>
            <w:tcW w:w="14029" w:type="dxa"/>
            <w:gridSpan w:val="14"/>
            <w:shd w:val="clear" w:color="auto" w:fill="D9E2F3" w:themeFill="accent1" w:themeFillTint="33"/>
          </w:tcPr>
          <w:p w14:paraId="0FC0EC59" w14:textId="77777777" w:rsidR="00C655FC" w:rsidRPr="00CE1A05" w:rsidRDefault="00C655FC" w:rsidP="00E315A8">
            <w:pPr>
              <w:rPr>
                <w:rFonts w:ascii="Times New Roman" w:eastAsia="Calibri" w:hAnsi="Times New Roman" w:cs="Times New Roman"/>
                <w:b/>
                <w:sz w:val="24"/>
                <w:szCs w:val="24"/>
                <w:lang w:val="lv-LV"/>
              </w:rPr>
            </w:pPr>
            <w:r w:rsidRPr="00CE1A05">
              <w:rPr>
                <w:rFonts w:ascii="Times New Roman" w:hAnsi="Times New Roman" w:cs="Times New Roman"/>
                <w:b/>
                <w:sz w:val="24"/>
                <w:szCs w:val="24"/>
                <w:lang w:val="lv-LV"/>
              </w:rPr>
              <w:t>2. RĪCĪBAS VIRZIENS Nodrošināt jaunajām resocializācijas vajadzībām atbilstoša personāla pieejamību ieslodzījuma vietās un Valsts probācijas dienestā, t.sk. brīvprātīgo un līdzgaitnieku pieejamību</w:t>
            </w:r>
          </w:p>
        </w:tc>
      </w:tr>
      <w:tr w:rsidR="00045187" w:rsidRPr="00F92B6C" w14:paraId="5644EFD7" w14:textId="77777777" w:rsidTr="008B2A40">
        <w:trPr>
          <w:trHeight w:val="213"/>
        </w:trPr>
        <w:tc>
          <w:tcPr>
            <w:tcW w:w="14029" w:type="dxa"/>
            <w:gridSpan w:val="14"/>
            <w:shd w:val="clear" w:color="auto" w:fill="A6A6A6" w:themeFill="background1" w:themeFillShade="A6"/>
          </w:tcPr>
          <w:p w14:paraId="0F1C9320" w14:textId="77777777" w:rsidR="008B2A40" w:rsidRPr="00CE1A05" w:rsidRDefault="00E20F47" w:rsidP="00E315A8">
            <w:pPr>
              <w:rPr>
                <w:rFonts w:ascii="Times New Roman" w:hAnsi="Times New Roman" w:cs="Times New Roman"/>
                <w:bCs/>
                <w:iCs/>
                <w:sz w:val="24"/>
                <w:szCs w:val="24"/>
                <w:lang w:val="lv-LV"/>
              </w:rPr>
            </w:pPr>
            <w:r w:rsidRPr="00CE1A05">
              <w:rPr>
                <w:rFonts w:ascii="Times New Roman" w:eastAsia="Calibri" w:hAnsi="Times New Roman" w:cs="Times New Roman"/>
                <w:b/>
                <w:sz w:val="24"/>
                <w:szCs w:val="24"/>
                <w:lang w:val="lv-LV"/>
              </w:rPr>
              <w:t>2.1.uzdevums. Ieslodzījuma vietu, probācijas darbinieku un brīvprātīgo apmācības kvalifikācijas pilnveidošanai, profesionālās noturības veicināšanas pasākumi, ieskaitot supervīzijas</w:t>
            </w:r>
          </w:p>
        </w:tc>
      </w:tr>
      <w:tr w:rsidR="00045187" w:rsidRPr="00CE1A05" w14:paraId="55BC1C7E" w14:textId="77777777" w:rsidTr="00CE1A05">
        <w:trPr>
          <w:trHeight w:val="729"/>
        </w:trPr>
        <w:tc>
          <w:tcPr>
            <w:tcW w:w="845" w:type="dxa"/>
            <w:gridSpan w:val="3"/>
            <w:shd w:val="clear" w:color="auto" w:fill="BFBFBF" w:themeFill="background1" w:themeFillShade="BF"/>
          </w:tcPr>
          <w:p w14:paraId="2DB1F44E" w14:textId="77777777" w:rsidR="008B2A40" w:rsidRPr="00CE1A05" w:rsidRDefault="008B2A40"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693" w:type="dxa"/>
            <w:gridSpan w:val="2"/>
            <w:shd w:val="clear" w:color="auto" w:fill="BFBFBF" w:themeFill="background1" w:themeFillShade="BF"/>
          </w:tcPr>
          <w:p w14:paraId="1EF62F14" w14:textId="77777777" w:rsidR="008B2A40" w:rsidRPr="00CE1A05" w:rsidRDefault="008B2A40"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7" w:type="dxa"/>
            <w:gridSpan w:val="2"/>
            <w:shd w:val="clear" w:color="auto" w:fill="BFBFBF" w:themeFill="background1" w:themeFillShade="BF"/>
          </w:tcPr>
          <w:p w14:paraId="6578C477" w14:textId="77777777" w:rsidR="008B2A40" w:rsidRPr="00CE1A05" w:rsidRDefault="008B2A40"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3" w:type="dxa"/>
            <w:shd w:val="clear" w:color="auto" w:fill="BFBFBF" w:themeFill="background1" w:themeFillShade="BF"/>
          </w:tcPr>
          <w:p w14:paraId="6515FDE4" w14:textId="77777777" w:rsidR="008B2A40"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80" w:type="dxa"/>
            <w:shd w:val="clear" w:color="auto" w:fill="BFBFBF" w:themeFill="background1" w:themeFillShade="BF"/>
          </w:tcPr>
          <w:p w14:paraId="17BA0CEA" w14:textId="77777777" w:rsidR="008B2A40" w:rsidRPr="00CE1A05" w:rsidRDefault="008B2A40"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558" w:type="dxa"/>
            <w:gridSpan w:val="3"/>
            <w:shd w:val="clear" w:color="auto" w:fill="BFBFBF" w:themeFill="background1" w:themeFillShade="BF"/>
          </w:tcPr>
          <w:p w14:paraId="578E34DD" w14:textId="77777777" w:rsidR="008B2A40" w:rsidRPr="00CE1A05" w:rsidRDefault="008B2A40"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843" w:type="dxa"/>
            <w:gridSpan w:val="2"/>
            <w:shd w:val="clear" w:color="auto" w:fill="BFBFBF" w:themeFill="background1" w:themeFillShade="BF"/>
          </w:tcPr>
          <w:p w14:paraId="058EE38C" w14:textId="77777777" w:rsidR="008B2A40" w:rsidRPr="00CE1A05" w:rsidRDefault="008B2A40"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7B095F91" w14:textId="77777777" w:rsidTr="00DF0BB1">
        <w:trPr>
          <w:trHeight w:val="260"/>
        </w:trPr>
        <w:tc>
          <w:tcPr>
            <w:tcW w:w="845" w:type="dxa"/>
            <w:gridSpan w:val="3"/>
            <w:vMerge w:val="restart"/>
          </w:tcPr>
          <w:p w14:paraId="2C9DF52D" w14:textId="209925B1" w:rsidR="002C368E" w:rsidRPr="00CE1A05" w:rsidRDefault="00591A52" w:rsidP="00706B5B">
            <w:pPr>
              <w:tabs>
                <w:tab w:val="left" w:pos="993"/>
              </w:tabs>
              <w:ind w:left="22"/>
              <w:jc w:val="both"/>
              <w:rPr>
                <w:rFonts w:ascii="Times New Roman" w:eastAsia="Calibri" w:hAnsi="Times New Roman" w:cs="Times New Roman"/>
                <w:bCs/>
                <w:sz w:val="24"/>
                <w:szCs w:val="24"/>
              </w:rPr>
            </w:pPr>
            <w:r w:rsidRPr="00CE1A05">
              <w:rPr>
                <w:rFonts w:ascii="Times New Roman" w:eastAsia="Calibri" w:hAnsi="Times New Roman" w:cs="Times New Roman"/>
                <w:bCs/>
                <w:sz w:val="24"/>
                <w:szCs w:val="24"/>
              </w:rPr>
              <w:t>1.</w:t>
            </w:r>
          </w:p>
        </w:tc>
        <w:tc>
          <w:tcPr>
            <w:tcW w:w="2693" w:type="dxa"/>
            <w:gridSpan w:val="2"/>
            <w:vMerge w:val="restart"/>
          </w:tcPr>
          <w:p w14:paraId="42D38C4D" w14:textId="322C08DD"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 xml:space="preserve">VPD nodarbināto un brīvprātīgo apmācību pasākumi, t.sk. e-mācību attīstība un profesionālās kvalifikācijas paaugstināšanas pasākumi, profesionālās noturības veicināšanas pasākumi, ieskaitot supervīzijas un </w:t>
            </w:r>
            <w:proofErr w:type="spellStart"/>
            <w:r w:rsidRPr="00CE1A05">
              <w:rPr>
                <w:rFonts w:ascii="Times New Roman" w:hAnsi="Times New Roman" w:cs="Times New Roman"/>
                <w:sz w:val="24"/>
                <w:szCs w:val="24"/>
                <w:lang w:val="lv-LV"/>
              </w:rPr>
              <w:t>koučingu</w:t>
            </w:r>
            <w:proofErr w:type="spellEnd"/>
            <w:r w:rsidRPr="00CE1A05">
              <w:rPr>
                <w:rFonts w:ascii="Times New Roman" w:hAnsi="Times New Roman" w:cs="Times New Roman"/>
                <w:sz w:val="24"/>
                <w:szCs w:val="24"/>
                <w:lang w:val="lv-LV"/>
              </w:rPr>
              <w:t>, ikgadējās konferences VPD nodarbinātajiem un sadarbības partneriem</w:t>
            </w:r>
          </w:p>
        </w:tc>
        <w:tc>
          <w:tcPr>
            <w:tcW w:w="2977" w:type="dxa"/>
            <w:gridSpan w:val="2"/>
            <w:vMerge w:val="restart"/>
          </w:tcPr>
          <w:p w14:paraId="48BA2E5A" w14:textId="77777777"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Nodrošināts apmācīts un aktīvs VPD personāls labākam resocializācijas rezultātam</w:t>
            </w:r>
          </w:p>
        </w:tc>
        <w:tc>
          <w:tcPr>
            <w:tcW w:w="2833" w:type="dxa"/>
          </w:tcPr>
          <w:p w14:paraId="29911E5E" w14:textId="778AD3FD"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Esošo e-mācību kursu satura pārskatīšana un aktualizācija: 9 mācību kursi</w:t>
            </w:r>
          </w:p>
        </w:tc>
        <w:tc>
          <w:tcPr>
            <w:tcW w:w="1280" w:type="dxa"/>
            <w:vMerge w:val="restart"/>
          </w:tcPr>
          <w:p w14:paraId="3F46D6AA" w14:textId="77777777" w:rsidR="002C368E" w:rsidRPr="00CE1A05" w:rsidRDefault="002C368E" w:rsidP="002C368E">
            <w:pPr>
              <w:tabs>
                <w:tab w:val="left" w:pos="993"/>
              </w:tabs>
              <w:jc w:val="both"/>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TM</w:t>
            </w:r>
          </w:p>
        </w:tc>
        <w:tc>
          <w:tcPr>
            <w:tcW w:w="1322" w:type="dxa"/>
            <w:gridSpan w:val="2"/>
            <w:vMerge w:val="restart"/>
          </w:tcPr>
          <w:p w14:paraId="589C1ED6" w14:textId="77777777" w:rsidR="002C368E" w:rsidRPr="00CE1A05" w:rsidRDefault="002C368E" w:rsidP="002C368E">
            <w:pPr>
              <w:tabs>
                <w:tab w:val="left" w:pos="993"/>
              </w:tabs>
              <w:jc w:val="both"/>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VPD</w:t>
            </w:r>
          </w:p>
          <w:p w14:paraId="1BA5FB6C" w14:textId="527B4995" w:rsidR="002C368E" w:rsidRPr="00CE1A05" w:rsidRDefault="002C368E" w:rsidP="002C368E">
            <w:pPr>
              <w:tabs>
                <w:tab w:val="left" w:pos="993"/>
              </w:tabs>
              <w:jc w:val="both"/>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ESF +</w:t>
            </w:r>
          </w:p>
        </w:tc>
        <w:tc>
          <w:tcPr>
            <w:tcW w:w="2079" w:type="dxa"/>
            <w:gridSpan w:val="3"/>
            <w:vMerge w:val="restart"/>
          </w:tcPr>
          <w:p w14:paraId="6D5B95C2" w14:textId="77777777"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2023.gada 1.janvāris-2024.gada 31.decembris</w:t>
            </w:r>
          </w:p>
          <w:p w14:paraId="0350765B" w14:textId="77777777" w:rsidR="002C368E" w:rsidRPr="00CE1A05" w:rsidRDefault="002C368E" w:rsidP="002C368E">
            <w:pPr>
              <w:tabs>
                <w:tab w:val="left" w:pos="993"/>
              </w:tabs>
              <w:jc w:val="both"/>
              <w:rPr>
                <w:rFonts w:ascii="Times New Roman" w:hAnsi="Times New Roman" w:cs="Times New Roman"/>
                <w:sz w:val="24"/>
                <w:szCs w:val="24"/>
                <w:lang w:val="lv-LV"/>
              </w:rPr>
            </w:pPr>
          </w:p>
          <w:p w14:paraId="42F2E35E" w14:textId="77777777" w:rsidR="002C368E" w:rsidRPr="00CE1A05" w:rsidRDefault="002C368E" w:rsidP="002C368E">
            <w:pPr>
              <w:tabs>
                <w:tab w:val="left" w:pos="993"/>
              </w:tabs>
              <w:jc w:val="both"/>
              <w:rPr>
                <w:rFonts w:ascii="Times New Roman" w:hAnsi="Times New Roman" w:cs="Times New Roman"/>
                <w:bCs/>
                <w:sz w:val="24"/>
                <w:szCs w:val="24"/>
                <w:lang w:val="lv-LV"/>
              </w:rPr>
            </w:pPr>
          </w:p>
        </w:tc>
      </w:tr>
      <w:tr w:rsidR="00045187" w:rsidRPr="00F92B6C" w14:paraId="3DF9C394" w14:textId="77777777" w:rsidTr="00DF0BB1">
        <w:trPr>
          <w:trHeight w:val="250"/>
        </w:trPr>
        <w:tc>
          <w:tcPr>
            <w:tcW w:w="845" w:type="dxa"/>
            <w:gridSpan w:val="3"/>
            <w:vMerge/>
          </w:tcPr>
          <w:p w14:paraId="31A43663"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693" w:type="dxa"/>
            <w:gridSpan w:val="2"/>
            <w:vMerge/>
          </w:tcPr>
          <w:p w14:paraId="03C73F6C" w14:textId="77777777" w:rsidR="002C368E" w:rsidRPr="00CE1A05" w:rsidRDefault="002C368E" w:rsidP="002C368E">
            <w:pPr>
              <w:tabs>
                <w:tab w:val="left" w:pos="993"/>
              </w:tabs>
              <w:jc w:val="both"/>
              <w:rPr>
                <w:rFonts w:ascii="Times New Roman" w:hAnsi="Times New Roman" w:cs="Times New Roman"/>
                <w:sz w:val="24"/>
                <w:szCs w:val="24"/>
                <w:lang w:val="lv-LV"/>
              </w:rPr>
            </w:pPr>
          </w:p>
        </w:tc>
        <w:tc>
          <w:tcPr>
            <w:tcW w:w="2977" w:type="dxa"/>
            <w:gridSpan w:val="2"/>
            <w:vMerge/>
          </w:tcPr>
          <w:p w14:paraId="0DD8C257" w14:textId="77777777" w:rsidR="002C368E" w:rsidRPr="00CE1A05" w:rsidRDefault="002C368E" w:rsidP="002C368E">
            <w:pPr>
              <w:tabs>
                <w:tab w:val="left" w:pos="993"/>
              </w:tabs>
              <w:jc w:val="both"/>
              <w:rPr>
                <w:rFonts w:ascii="Times New Roman" w:hAnsi="Times New Roman" w:cs="Times New Roman"/>
                <w:bCs/>
                <w:sz w:val="24"/>
                <w:szCs w:val="24"/>
                <w:lang w:val="lv-LV"/>
              </w:rPr>
            </w:pPr>
          </w:p>
        </w:tc>
        <w:tc>
          <w:tcPr>
            <w:tcW w:w="2833" w:type="dxa"/>
          </w:tcPr>
          <w:p w14:paraId="4FA44E9C" w14:textId="23F394F0"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Digitālo prasmju attīstības mācības 200 VPD darbiniekiem (visā norādītājā periodā)</w:t>
            </w:r>
          </w:p>
        </w:tc>
        <w:tc>
          <w:tcPr>
            <w:tcW w:w="1280" w:type="dxa"/>
            <w:vMerge/>
          </w:tcPr>
          <w:p w14:paraId="6D6889B1"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1322" w:type="dxa"/>
            <w:gridSpan w:val="2"/>
            <w:vMerge/>
          </w:tcPr>
          <w:p w14:paraId="5E772F07"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079" w:type="dxa"/>
            <w:gridSpan w:val="3"/>
            <w:vMerge/>
          </w:tcPr>
          <w:p w14:paraId="1D5416C2" w14:textId="77777777" w:rsidR="002C368E" w:rsidRPr="00CE1A05" w:rsidRDefault="002C368E" w:rsidP="002C368E">
            <w:pPr>
              <w:tabs>
                <w:tab w:val="left" w:pos="993"/>
              </w:tabs>
              <w:jc w:val="both"/>
              <w:rPr>
                <w:rFonts w:ascii="Times New Roman" w:hAnsi="Times New Roman" w:cs="Times New Roman"/>
                <w:bCs/>
                <w:sz w:val="24"/>
                <w:szCs w:val="24"/>
                <w:lang w:val="lv-LV"/>
              </w:rPr>
            </w:pPr>
          </w:p>
        </w:tc>
      </w:tr>
      <w:tr w:rsidR="00045187" w:rsidRPr="00F92B6C" w14:paraId="45BECDC7" w14:textId="77777777" w:rsidTr="00DF0BB1">
        <w:trPr>
          <w:trHeight w:val="250"/>
        </w:trPr>
        <w:tc>
          <w:tcPr>
            <w:tcW w:w="845" w:type="dxa"/>
            <w:gridSpan w:val="3"/>
            <w:vMerge/>
          </w:tcPr>
          <w:p w14:paraId="31D0D9F6"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693" w:type="dxa"/>
            <w:gridSpan w:val="2"/>
            <w:vMerge/>
          </w:tcPr>
          <w:p w14:paraId="34467A00" w14:textId="77777777" w:rsidR="002C368E" w:rsidRPr="00CE1A05" w:rsidRDefault="002C368E" w:rsidP="002C368E">
            <w:pPr>
              <w:tabs>
                <w:tab w:val="left" w:pos="993"/>
              </w:tabs>
              <w:jc w:val="both"/>
              <w:rPr>
                <w:rFonts w:ascii="Times New Roman" w:hAnsi="Times New Roman" w:cs="Times New Roman"/>
                <w:sz w:val="24"/>
                <w:szCs w:val="24"/>
                <w:lang w:val="lv-LV"/>
              </w:rPr>
            </w:pPr>
          </w:p>
        </w:tc>
        <w:tc>
          <w:tcPr>
            <w:tcW w:w="2977" w:type="dxa"/>
            <w:gridSpan w:val="2"/>
            <w:vMerge/>
          </w:tcPr>
          <w:p w14:paraId="0EC31E5B" w14:textId="77777777" w:rsidR="002C368E" w:rsidRPr="00CE1A05" w:rsidRDefault="002C368E" w:rsidP="002C368E">
            <w:pPr>
              <w:tabs>
                <w:tab w:val="left" w:pos="993"/>
              </w:tabs>
              <w:jc w:val="both"/>
              <w:rPr>
                <w:rFonts w:ascii="Times New Roman" w:hAnsi="Times New Roman" w:cs="Times New Roman"/>
                <w:bCs/>
                <w:sz w:val="24"/>
                <w:szCs w:val="24"/>
                <w:lang w:val="lv-LV"/>
              </w:rPr>
            </w:pPr>
          </w:p>
        </w:tc>
        <w:tc>
          <w:tcPr>
            <w:tcW w:w="2833" w:type="dxa"/>
          </w:tcPr>
          <w:p w14:paraId="6E70400E" w14:textId="52A570C3"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Lektoru kopas kvalifikācijas paaugstināšanas pasākumi 70 darbiniekiem</w:t>
            </w:r>
          </w:p>
        </w:tc>
        <w:tc>
          <w:tcPr>
            <w:tcW w:w="1280" w:type="dxa"/>
            <w:vMerge/>
          </w:tcPr>
          <w:p w14:paraId="63563F5C"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1322" w:type="dxa"/>
            <w:gridSpan w:val="2"/>
            <w:vMerge/>
          </w:tcPr>
          <w:p w14:paraId="7EC9AA5F"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079" w:type="dxa"/>
            <w:gridSpan w:val="3"/>
            <w:vMerge/>
          </w:tcPr>
          <w:p w14:paraId="199A0BAE" w14:textId="77777777" w:rsidR="002C368E" w:rsidRPr="00CE1A05" w:rsidRDefault="002C368E" w:rsidP="002C368E">
            <w:pPr>
              <w:tabs>
                <w:tab w:val="left" w:pos="993"/>
              </w:tabs>
              <w:jc w:val="both"/>
              <w:rPr>
                <w:rFonts w:ascii="Times New Roman" w:hAnsi="Times New Roman" w:cs="Times New Roman"/>
                <w:bCs/>
                <w:sz w:val="24"/>
                <w:szCs w:val="24"/>
                <w:lang w:val="lv-LV"/>
              </w:rPr>
            </w:pPr>
          </w:p>
        </w:tc>
      </w:tr>
      <w:tr w:rsidR="00045187" w:rsidRPr="00CE1A05" w14:paraId="13328A48" w14:textId="77777777" w:rsidTr="00DF0BB1">
        <w:trPr>
          <w:trHeight w:val="250"/>
        </w:trPr>
        <w:tc>
          <w:tcPr>
            <w:tcW w:w="845" w:type="dxa"/>
            <w:gridSpan w:val="3"/>
            <w:vMerge/>
          </w:tcPr>
          <w:p w14:paraId="43E934A4"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693" w:type="dxa"/>
            <w:gridSpan w:val="2"/>
            <w:vMerge/>
          </w:tcPr>
          <w:p w14:paraId="64956040" w14:textId="77777777" w:rsidR="002C368E" w:rsidRPr="00CE1A05" w:rsidRDefault="002C368E" w:rsidP="002C368E">
            <w:pPr>
              <w:tabs>
                <w:tab w:val="left" w:pos="993"/>
              </w:tabs>
              <w:jc w:val="both"/>
              <w:rPr>
                <w:rFonts w:ascii="Times New Roman" w:hAnsi="Times New Roman" w:cs="Times New Roman"/>
                <w:sz w:val="24"/>
                <w:szCs w:val="24"/>
                <w:lang w:val="lv-LV"/>
              </w:rPr>
            </w:pPr>
          </w:p>
        </w:tc>
        <w:tc>
          <w:tcPr>
            <w:tcW w:w="2977" w:type="dxa"/>
            <w:gridSpan w:val="2"/>
            <w:vMerge/>
          </w:tcPr>
          <w:p w14:paraId="519A6DF0" w14:textId="77777777" w:rsidR="002C368E" w:rsidRPr="00CE1A05" w:rsidRDefault="002C368E" w:rsidP="002C368E">
            <w:pPr>
              <w:tabs>
                <w:tab w:val="left" w:pos="993"/>
              </w:tabs>
              <w:jc w:val="both"/>
              <w:rPr>
                <w:rFonts w:ascii="Times New Roman" w:hAnsi="Times New Roman" w:cs="Times New Roman"/>
                <w:bCs/>
                <w:sz w:val="24"/>
                <w:szCs w:val="24"/>
                <w:lang w:val="lv-LV"/>
              </w:rPr>
            </w:pPr>
          </w:p>
        </w:tc>
        <w:tc>
          <w:tcPr>
            <w:tcW w:w="2833" w:type="dxa"/>
          </w:tcPr>
          <w:p w14:paraId="2C785F3D" w14:textId="2FE3BDCF"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 xml:space="preserve">Angļu valodas mācības 40 darbiniekiem </w:t>
            </w:r>
          </w:p>
        </w:tc>
        <w:tc>
          <w:tcPr>
            <w:tcW w:w="1280" w:type="dxa"/>
            <w:vMerge/>
          </w:tcPr>
          <w:p w14:paraId="20EA72D7"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1322" w:type="dxa"/>
            <w:gridSpan w:val="2"/>
            <w:vMerge/>
          </w:tcPr>
          <w:p w14:paraId="5D44671D"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079" w:type="dxa"/>
            <w:gridSpan w:val="3"/>
            <w:vMerge/>
          </w:tcPr>
          <w:p w14:paraId="2434A88A" w14:textId="77777777" w:rsidR="002C368E" w:rsidRPr="00CE1A05" w:rsidRDefault="002C368E" w:rsidP="002C368E">
            <w:pPr>
              <w:tabs>
                <w:tab w:val="left" w:pos="993"/>
              </w:tabs>
              <w:jc w:val="both"/>
              <w:rPr>
                <w:rFonts w:ascii="Times New Roman" w:hAnsi="Times New Roman" w:cs="Times New Roman"/>
                <w:bCs/>
                <w:sz w:val="24"/>
                <w:szCs w:val="24"/>
                <w:lang w:val="lv-LV"/>
              </w:rPr>
            </w:pPr>
          </w:p>
        </w:tc>
      </w:tr>
      <w:tr w:rsidR="00045187" w:rsidRPr="00CE1A05" w14:paraId="2576168F" w14:textId="77777777" w:rsidTr="00DF0BB1">
        <w:trPr>
          <w:trHeight w:val="250"/>
        </w:trPr>
        <w:tc>
          <w:tcPr>
            <w:tcW w:w="845" w:type="dxa"/>
            <w:gridSpan w:val="3"/>
            <w:vMerge/>
          </w:tcPr>
          <w:p w14:paraId="14EF9EF6"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693" w:type="dxa"/>
            <w:gridSpan w:val="2"/>
            <w:vMerge/>
          </w:tcPr>
          <w:p w14:paraId="47B1FCB0" w14:textId="77777777" w:rsidR="002C368E" w:rsidRPr="00CE1A05" w:rsidRDefault="002C368E" w:rsidP="002C368E">
            <w:pPr>
              <w:tabs>
                <w:tab w:val="left" w:pos="993"/>
              </w:tabs>
              <w:jc w:val="both"/>
              <w:rPr>
                <w:rFonts w:ascii="Times New Roman" w:hAnsi="Times New Roman" w:cs="Times New Roman"/>
                <w:sz w:val="24"/>
                <w:szCs w:val="24"/>
                <w:lang w:val="lv-LV"/>
              </w:rPr>
            </w:pPr>
          </w:p>
        </w:tc>
        <w:tc>
          <w:tcPr>
            <w:tcW w:w="2977" w:type="dxa"/>
            <w:gridSpan w:val="2"/>
            <w:vMerge/>
          </w:tcPr>
          <w:p w14:paraId="1237C40E" w14:textId="77777777" w:rsidR="002C368E" w:rsidRPr="00CE1A05" w:rsidRDefault="002C368E" w:rsidP="002C368E">
            <w:pPr>
              <w:tabs>
                <w:tab w:val="left" w:pos="993"/>
              </w:tabs>
              <w:jc w:val="both"/>
              <w:rPr>
                <w:rFonts w:ascii="Times New Roman" w:hAnsi="Times New Roman" w:cs="Times New Roman"/>
                <w:bCs/>
                <w:sz w:val="24"/>
                <w:szCs w:val="24"/>
                <w:lang w:val="lv-LV"/>
              </w:rPr>
            </w:pPr>
          </w:p>
        </w:tc>
        <w:tc>
          <w:tcPr>
            <w:tcW w:w="2833" w:type="dxa"/>
          </w:tcPr>
          <w:p w14:paraId="006917F2" w14:textId="4EF5874A"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Vasaras skola 135 VPD vadītājiem</w:t>
            </w:r>
          </w:p>
        </w:tc>
        <w:tc>
          <w:tcPr>
            <w:tcW w:w="1280" w:type="dxa"/>
            <w:vMerge/>
          </w:tcPr>
          <w:p w14:paraId="5AC83DA2"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1322" w:type="dxa"/>
            <w:gridSpan w:val="2"/>
            <w:vMerge/>
          </w:tcPr>
          <w:p w14:paraId="4EF15BD3"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079" w:type="dxa"/>
            <w:gridSpan w:val="3"/>
            <w:vMerge/>
          </w:tcPr>
          <w:p w14:paraId="1C5C8C11" w14:textId="77777777" w:rsidR="002C368E" w:rsidRPr="00CE1A05" w:rsidRDefault="002C368E" w:rsidP="002C368E">
            <w:pPr>
              <w:tabs>
                <w:tab w:val="left" w:pos="993"/>
              </w:tabs>
              <w:jc w:val="both"/>
              <w:rPr>
                <w:rFonts w:ascii="Times New Roman" w:hAnsi="Times New Roman" w:cs="Times New Roman"/>
                <w:bCs/>
                <w:sz w:val="24"/>
                <w:szCs w:val="24"/>
                <w:lang w:val="lv-LV"/>
              </w:rPr>
            </w:pPr>
          </w:p>
        </w:tc>
      </w:tr>
      <w:tr w:rsidR="00045187" w:rsidRPr="00CE1A05" w14:paraId="02090634" w14:textId="77777777" w:rsidTr="00DF0BB1">
        <w:trPr>
          <w:trHeight w:val="250"/>
        </w:trPr>
        <w:tc>
          <w:tcPr>
            <w:tcW w:w="845" w:type="dxa"/>
            <w:gridSpan w:val="3"/>
            <w:vMerge/>
          </w:tcPr>
          <w:p w14:paraId="3E4C3022"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693" w:type="dxa"/>
            <w:gridSpan w:val="2"/>
            <w:vMerge/>
          </w:tcPr>
          <w:p w14:paraId="0BDF6D6F" w14:textId="77777777" w:rsidR="002C368E" w:rsidRPr="00CE1A05" w:rsidRDefault="002C368E" w:rsidP="002C368E">
            <w:pPr>
              <w:tabs>
                <w:tab w:val="left" w:pos="993"/>
              </w:tabs>
              <w:jc w:val="both"/>
              <w:rPr>
                <w:rFonts w:ascii="Times New Roman" w:hAnsi="Times New Roman" w:cs="Times New Roman"/>
                <w:sz w:val="24"/>
                <w:szCs w:val="24"/>
                <w:lang w:val="lv-LV"/>
              </w:rPr>
            </w:pPr>
          </w:p>
        </w:tc>
        <w:tc>
          <w:tcPr>
            <w:tcW w:w="2977" w:type="dxa"/>
            <w:gridSpan w:val="2"/>
            <w:vMerge/>
          </w:tcPr>
          <w:p w14:paraId="1575F014" w14:textId="77777777" w:rsidR="002C368E" w:rsidRPr="00CE1A05" w:rsidRDefault="002C368E" w:rsidP="002C368E">
            <w:pPr>
              <w:tabs>
                <w:tab w:val="left" w:pos="993"/>
              </w:tabs>
              <w:jc w:val="both"/>
              <w:rPr>
                <w:rFonts w:ascii="Times New Roman" w:hAnsi="Times New Roman" w:cs="Times New Roman"/>
                <w:bCs/>
                <w:sz w:val="24"/>
                <w:szCs w:val="24"/>
                <w:lang w:val="lv-LV"/>
              </w:rPr>
            </w:pPr>
          </w:p>
        </w:tc>
        <w:tc>
          <w:tcPr>
            <w:tcW w:w="2833" w:type="dxa"/>
          </w:tcPr>
          <w:p w14:paraId="6887DDF2" w14:textId="7CC19BD1"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Taisnīguma atjaunošanas praksēm veltītas konferences – 2 konferences</w:t>
            </w:r>
          </w:p>
        </w:tc>
        <w:tc>
          <w:tcPr>
            <w:tcW w:w="1280" w:type="dxa"/>
            <w:vMerge/>
          </w:tcPr>
          <w:p w14:paraId="3F5A6CF9"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1322" w:type="dxa"/>
            <w:gridSpan w:val="2"/>
            <w:vMerge/>
          </w:tcPr>
          <w:p w14:paraId="0B13610E"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079" w:type="dxa"/>
            <w:gridSpan w:val="3"/>
            <w:vMerge/>
          </w:tcPr>
          <w:p w14:paraId="017F0C57" w14:textId="77777777" w:rsidR="002C368E" w:rsidRPr="00CE1A05" w:rsidRDefault="002C368E" w:rsidP="002C368E">
            <w:pPr>
              <w:tabs>
                <w:tab w:val="left" w:pos="993"/>
              </w:tabs>
              <w:jc w:val="both"/>
              <w:rPr>
                <w:rFonts w:ascii="Times New Roman" w:hAnsi="Times New Roman" w:cs="Times New Roman"/>
                <w:bCs/>
                <w:sz w:val="24"/>
                <w:szCs w:val="24"/>
                <w:lang w:val="lv-LV"/>
              </w:rPr>
            </w:pPr>
          </w:p>
        </w:tc>
      </w:tr>
      <w:tr w:rsidR="00045187" w:rsidRPr="00CE1A05" w14:paraId="286774B2" w14:textId="77777777" w:rsidTr="00DF0BB1">
        <w:trPr>
          <w:trHeight w:val="250"/>
        </w:trPr>
        <w:tc>
          <w:tcPr>
            <w:tcW w:w="845" w:type="dxa"/>
            <w:gridSpan w:val="3"/>
            <w:vMerge/>
          </w:tcPr>
          <w:p w14:paraId="2F3FACE5"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693" w:type="dxa"/>
            <w:gridSpan w:val="2"/>
            <w:vMerge/>
          </w:tcPr>
          <w:p w14:paraId="38D88E6A" w14:textId="77777777" w:rsidR="002C368E" w:rsidRPr="00CE1A05" w:rsidRDefault="002C368E" w:rsidP="002C368E">
            <w:pPr>
              <w:tabs>
                <w:tab w:val="left" w:pos="993"/>
              </w:tabs>
              <w:jc w:val="both"/>
              <w:rPr>
                <w:rFonts w:ascii="Times New Roman" w:hAnsi="Times New Roman" w:cs="Times New Roman"/>
                <w:sz w:val="24"/>
                <w:szCs w:val="24"/>
                <w:lang w:val="lv-LV"/>
              </w:rPr>
            </w:pPr>
          </w:p>
        </w:tc>
        <w:tc>
          <w:tcPr>
            <w:tcW w:w="2977" w:type="dxa"/>
            <w:gridSpan w:val="2"/>
            <w:vMerge/>
          </w:tcPr>
          <w:p w14:paraId="66DC530E" w14:textId="77777777" w:rsidR="002C368E" w:rsidRPr="00CE1A05" w:rsidRDefault="002C368E" w:rsidP="002C368E">
            <w:pPr>
              <w:tabs>
                <w:tab w:val="left" w:pos="993"/>
              </w:tabs>
              <w:jc w:val="both"/>
              <w:rPr>
                <w:rFonts w:ascii="Times New Roman" w:hAnsi="Times New Roman" w:cs="Times New Roman"/>
                <w:bCs/>
                <w:sz w:val="24"/>
                <w:szCs w:val="24"/>
                <w:lang w:val="lv-LV"/>
              </w:rPr>
            </w:pPr>
          </w:p>
        </w:tc>
        <w:tc>
          <w:tcPr>
            <w:tcW w:w="2833" w:type="dxa"/>
          </w:tcPr>
          <w:p w14:paraId="2D6B40D0" w14:textId="147BFB53"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Konference par darbu ar bērniem un jauniešiem – 3 konferences</w:t>
            </w:r>
          </w:p>
        </w:tc>
        <w:tc>
          <w:tcPr>
            <w:tcW w:w="1280" w:type="dxa"/>
            <w:vMerge/>
          </w:tcPr>
          <w:p w14:paraId="06A247A7"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1322" w:type="dxa"/>
            <w:gridSpan w:val="2"/>
            <w:vMerge/>
          </w:tcPr>
          <w:p w14:paraId="1AA38E36"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079" w:type="dxa"/>
            <w:gridSpan w:val="3"/>
            <w:vMerge/>
          </w:tcPr>
          <w:p w14:paraId="0F937E78" w14:textId="77777777" w:rsidR="002C368E" w:rsidRPr="00CE1A05" w:rsidRDefault="002C368E" w:rsidP="002C368E">
            <w:pPr>
              <w:tabs>
                <w:tab w:val="left" w:pos="993"/>
              </w:tabs>
              <w:jc w:val="both"/>
              <w:rPr>
                <w:rFonts w:ascii="Times New Roman" w:hAnsi="Times New Roman" w:cs="Times New Roman"/>
                <w:bCs/>
                <w:sz w:val="24"/>
                <w:szCs w:val="24"/>
                <w:lang w:val="lv-LV"/>
              </w:rPr>
            </w:pPr>
          </w:p>
        </w:tc>
      </w:tr>
      <w:tr w:rsidR="00045187" w:rsidRPr="00F92B6C" w14:paraId="6C84A2C6" w14:textId="77777777" w:rsidTr="002C368E">
        <w:trPr>
          <w:trHeight w:val="804"/>
        </w:trPr>
        <w:tc>
          <w:tcPr>
            <w:tcW w:w="845" w:type="dxa"/>
            <w:gridSpan w:val="3"/>
            <w:vMerge/>
          </w:tcPr>
          <w:p w14:paraId="23F4A5DC"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693" w:type="dxa"/>
            <w:gridSpan w:val="2"/>
            <w:vMerge/>
          </w:tcPr>
          <w:p w14:paraId="7B8BB08D" w14:textId="77777777" w:rsidR="002C368E" w:rsidRPr="00CE1A05" w:rsidRDefault="002C368E" w:rsidP="002C368E">
            <w:pPr>
              <w:tabs>
                <w:tab w:val="left" w:pos="993"/>
              </w:tabs>
              <w:jc w:val="both"/>
              <w:rPr>
                <w:rFonts w:ascii="Times New Roman" w:hAnsi="Times New Roman" w:cs="Times New Roman"/>
                <w:sz w:val="24"/>
                <w:szCs w:val="24"/>
                <w:lang w:val="lv-LV"/>
              </w:rPr>
            </w:pPr>
          </w:p>
        </w:tc>
        <w:tc>
          <w:tcPr>
            <w:tcW w:w="2977" w:type="dxa"/>
            <w:gridSpan w:val="2"/>
            <w:vMerge/>
          </w:tcPr>
          <w:p w14:paraId="390103F0" w14:textId="77777777" w:rsidR="002C368E" w:rsidRPr="00CE1A05" w:rsidRDefault="002C368E" w:rsidP="002C368E">
            <w:pPr>
              <w:tabs>
                <w:tab w:val="left" w:pos="993"/>
              </w:tabs>
              <w:jc w:val="both"/>
              <w:rPr>
                <w:rFonts w:ascii="Times New Roman" w:hAnsi="Times New Roman" w:cs="Times New Roman"/>
                <w:bCs/>
                <w:sz w:val="24"/>
                <w:szCs w:val="24"/>
                <w:lang w:val="lv-LV"/>
              </w:rPr>
            </w:pPr>
          </w:p>
        </w:tc>
        <w:tc>
          <w:tcPr>
            <w:tcW w:w="2833" w:type="dxa"/>
          </w:tcPr>
          <w:p w14:paraId="7700EB9F" w14:textId="736560F0"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 xml:space="preserve">1 konference par sadarbību ar NVO sektoru, sociālo uzņēmējdarbību un personu ar kriminālsodu izpildes sistēmas pakalpojumu saņemšanas pieredzi iesaisti probācijas klientu resocializācijā </w:t>
            </w:r>
          </w:p>
        </w:tc>
        <w:tc>
          <w:tcPr>
            <w:tcW w:w="1280" w:type="dxa"/>
            <w:vMerge/>
          </w:tcPr>
          <w:p w14:paraId="795C2001"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1322" w:type="dxa"/>
            <w:gridSpan w:val="2"/>
            <w:vMerge/>
          </w:tcPr>
          <w:p w14:paraId="5E44C045"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079" w:type="dxa"/>
            <w:gridSpan w:val="3"/>
            <w:vMerge/>
          </w:tcPr>
          <w:p w14:paraId="0E91054A" w14:textId="15F71969" w:rsidR="002C368E" w:rsidRPr="00CE1A05" w:rsidRDefault="002C368E" w:rsidP="002C368E">
            <w:pPr>
              <w:tabs>
                <w:tab w:val="left" w:pos="993"/>
              </w:tabs>
              <w:jc w:val="both"/>
              <w:rPr>
                <w:rFonts w:ascii="Times New Roman" w:hAnsi="Times New Roman" w:cs="Times New Roman"/>
                <w:bCs/>
                <w:sz w:val="24"/>
                <w:szCs w:val="24"/>
                <w:lang w:val="lv-LV"/>
              </w:rPr>
            </w:pPr>
          </w:p>
        </w:tc>
      </w:tr>
      <w:tr w:rsidR="00045187" w:rsidRPr="00CE1A05" w14:paraId="23B649A6" w14:textId="77777777" w:rsidTr="00DF0BB1">
        <w:trPr>
          <w:trHeight w:val="804"/>
        </w:trPr>
        <w:tc>
          <w:tcPr>
            <w:tcW w:w="845" w:type="dxa"/>
            <w:gridSpan w:val="3"/>
            <w:vMerge/>
          </w:tcPr>
          <w:p w14:paraId="58793627"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693" w:type="dxa"/>
            <w:gridSpan w:val="2"/>
            <w:vMerge/>
          </w:tcPr>
          <w:p w14:paraId="3D1F5075" w14:textId="77777777" w:rsidR="002C368E" w:rsidRPr="00CE1A05" w:rsidRDefault="002C368E" w:rsidP="002C368E">
            <w:pPr>
              <w:tabs>
                <w:tab w:val="left" w:pos="993"/>
              </w:tabs>
              <w:jc w:val="both"/>
              <w:rPr>
                <w:rFonts w:ascii="Times New Roman" w:hAnsi="Times New Roman" w:cs="Times New Roman"/>
                <w:sz w:val="24"/>
                <w:szCs w:val="24"/>
                <w:lang w:val="lv-LV"/>
              </w:rPr>
            </w:pPr>
          </w:p>
        </w:tc>
        <w:tc>
          <w:tcPr>
            <w:tcW w:w="2977" w:type="dxa"/>
            <w:gridSpan w:val="2"/>
            <w:vMerge/>
          </w:tcPr>
          <w:p w14:paraId="755E6D9F" w14:textId="77777777" w:rsidR="002C368E" w:rsidRPr="00CE1A05" w:rsidRDefault="002C368E" w:rsidP="002C368E">
            <w:pPr>
              <w:tabs>
                <w:tab w:val="left" w:pos="993"/>
              </w:tabs>
              <w:jc w:val="both"/>
              <w:rPr>
                <w:rFonts w:ascii="Times New Roman" w:hAnsi="Times New Roman" w:cs="Times New Roman"/>
                <w:bCs/>
                <w:sz w:val="24"/>
                <w:szCs w:val="24"/>
                <w:lang w:val="lv-LV"/>
              </w:rPr>
            </w:pPr>
          </w:p>
        </w:tc>
        <w:tc>
          <w:tcPr>
            <w:tcW w:w="2833" w:type="dxa"/>
          </w:tcPr>
          <w:p w14:paraId="42A053CA" w14:textId="1344C376"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Konference par darbu ar seksuāliem varmākām – 2 konferences</w:t>
            </w:r>
          </w:p>
        </w:tc>
        <w:tc>
          <w:tcPr>
            <w:tcW w:w="1280" w:type="dxa"/>
            <w:vMerge/>
          </w:tcPr>
          <w:p w14:paraId="1BBB3CEF"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1322" w:type="dxa"/>
            <w:gridSpan w:val="2"/>
            <w:vMerge/>
          </w:tcPr>
          <w:p w14:paraId="791D5A6A"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079" w:type="dxa"/>
            <w:gridSpan w:val="3"/>
            <w:vMerge/>
          </w:tcPr>
          <w:p w14:paraId="76227A2F" w14:textId="0AB371DF" w:rsidR="002C368E" w:rsidRPr="00CE1A05" w:rsidRDefault="002C368E" w:rsidP="002C368E">
            <w:pPr>
              <w:tabs>
                <w:tab w:val="left" w:pos="993"/>
              </w:tabs>
              <w:jc w:val="both"/>
              <w:rPr>
                <w:rFonts w:ascii="Times New Roman" w:hAnsi="Times New Roman" w:cs="Times New Roman"/>
                <w:sz w:val="24"/>
                <w:szCs w:val="24"/>
                <w:lang w:val="lv-LV"/>
              </w:rPr>
            </w:pPr>
          </w:p>
        </w:tc>
      </w:tr>
      <w:tr w:rsidR="00045187" w:rsidRPr="00CE1A05" w14:paraId="1E83B76D" w14:textId="77777777" w:rsidTr="00DF0BB1">
        <w:trPr>
          <w:trHeight w:val="250"/>
        </w:trPr>
        <w:tc>
          <w:tcPr>
            <w:tcW w:w="845" w:type="dxa"/>
            <w:gridSpan w:val="3"/>
            <w:vMerge/>
          </w:tcPr>
          <w:p w14:paraId="37657D4B"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693" w:type="dxa"/>
            <w:gridSpan w:val="2"/>
            <w:vMerge/>
          </w:tcPr>
          <w:p w14:paraId="4B84675C" w14:textId="77777777" w:rsidR="002C368E" w:rsidRPr="00CE1A05" w:rsidRDefault="002C368E" w:rsidP="002C368E">
            <w:pPr>
              <w:tabs>
                <w:tab w:val="left" w:pos="993"/>
              </w:tabs>
              <w:jc w:val="both"/>
              <w:rPr>
                <w:rFonts w:ascii="Times New Roman" w:hAnsi="Times New Roman" w:cs="Times New Roman"/>
                <w:sz w:val="24"/>
                <w:szCs w:val="24"/>
                <w:lang w:val="lv-LV"/>
              </w:rPr>
            </w:pPr>
          </w:p>
        </w:tc>
        <w:tc>
          <w:tcPr>
            <w:tcW w:w="2977" w:type="dxa"/>
            <w:gridSpan w:val="2"/>
            <w:vMerge/>
          </w:tcPr>
          <w:p w14:paraId="317E0858" w14:textId="77777777" w:rsidR="002C368E" w:rsidRPr="00CE1A05" w:rsidRDefault="002C368E" w:rsidP="002C368E">
            <w:pPr>
              <w:tabs>
                <w:tab w:val="left" w:pos="993"/>
              </w:tabs>
              <w:jc w:val="both"/>
              <w:rPr>
                <w:rFonts w:ascii="Times New Roman" w:hAnsi="Times New Roman" w:cs="Times New Roman"/>
                <w:bCs/>
                <w:sz w:val="24"/>
                <w:szCs w:val="24"/>
                <w:lang w:val="lv-LV"/>
              </w:rPr>
            </w:pPr>
          </w:p>
        </w:tc>
        <w:tc>
          <w:tcPr>
            <w:tcW w:w="2833" w:type="dxa"/>
          </w:tcPr>
          <w:p w14:paraId="4B12DC3A" w14:textId="500B4B7A"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 xml:space="preserve">115 grupu supervīzijas </w:t>
            </w:r>
          </w:p>
        </w:tc>
        <w:tc>
          <w:tcPr>
            <w:tcW w:w="1280" w:type="dxa"/>
            <w:vMerge/>
          </w:tcPr>
          <w:p w14:paraId="2D97891E"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1322" w:type="dxa"/>
            <w:gridSpan w:val="2"/>
            <w:vMerge/>
          </w:tcPr>
          <w:p w14:paraId="29741AE4"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079" w:type="dxa"/>
            <w:gridSpan w:val="3"/>
            <w:vMerge/>
          </w:tcPr>
          <w:p w14:paraId="6638723F" w14:textId="2E6C8F2E" w:rsidR="002C368E" w:rsidRPr="00CE1A05" w:rsidRDefault="002C368E" w:rsidP="002C368E">
            <w:pPr>
              <w:tabs>
                <w:tab w:val="left" w:pos="993"/>
              </w:tabs>
              <w:jc w:val="both"/>
              <w:rPr>
                <w:rFonts w:ascii="Times New Roman" w:hAnsi="Times New Roman" w:cs="Times New Roman"/>
                <w:bCs/>
                <w:sz w:val="24"/>
                <w:szCs w:val="24"/>
                <w:lang w:val="lv-LV"/>
              </w:rPr>
            </w:pPr>
          </w:p>
        </w:tc>
      </w:tr>
      <w:tr w:rsidR="00045187" w:rsidRPr="00CE1A05" w14:paraId="7B9ADC5E" w14:textId="77777777" w:rsidTr="00E60EEF">
        <w:trPr>
          <w:trHeight w:val="605"/>
        </w:trPr>
        <w:tc>
          <w:tcPr>
            <w:tcW w:w="845" w:type="dxa"/>
            <w:gridSpan w:val="3"/>
            <w:vMerge/>
          </w:tcPr>
          <w:p w14:paraId="3E209096"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693" w:type="dxa"/>
            <w:gridSpan w:val="2"/>
            <w:vMerge/>
          </w:tcPr>
          <w:p w14:paraId="0257A8FB" w14:textId="77777777" w:rsidR="002C368E" w:rsidRPr="00CE1A05" w:rsidRDefault="002C368E" w:rsidP="002C368E">
            <w:pPr>
              <w:tabs>
                <w:tab w:val="left" w:pos="993"/>
              </w:tabs>
              <w:jc w:val="both"/>
              <w:rPr>
                <w:rFonts w:ascii="Times New Roman" w:hAnsi="Times New Roman" w:cs="Times New Roman"/>
                <w:sz w:val="24"/>
                <w:szCs w:val="24"/>
                <w:lang w:val="lv-LV"/>
              </w:rPr>
            </w:pPr>
          </w:p>
        </w:tc>
        <w:tc>
          <w:tcPr>
            <w:tcW w:w="2977" w:type="dxa"/>
            <w:gridSpan w:val="2"/>
            <w:vMerge/>
          </w:tcPr>
          <w:p w14:paraId="77FA5A88" w14:textId="77777777" w:rsidR="002C368E" w:rsidRPr="00CE1A05" w:rsidRDefault="002C368E" w:rsidP="002C368E">
            <w:pPr>
              <w:tabs>
                <w:tab w:val="left" w:pos="993"/>
              </w:tabs>
              <w:jc w:val="both"/>
              <w:rPr>
                <w:rFonts w:ascii="Times New Roman" w:hAnsi="Times New Roman" w:cs="Times New Roman"/>
                <w:bCs/>
                <w:sz w:val="24"/>
                <w:szCs w:val="24"/>
                <w:lang w:val="lv-LV"/>
              </w:rPr>
            </w:pPr>
          </w:p>
        </w:tc>
        <w:tc>
          <w:tcPr>
            <w:tcW w:w="2833" w:type="dxa"/>
          </w:tcPr>
          <w:p w14:paraId="5A6FF9D6" w14:textId="5C5B5758" w:rsidR="002C368E" w:rsidRPr="00CE1A05" w:rsidRDefault="002C368E" w:rsidP="002C368E">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 xml:space="preserve">1530 individuālās supervīzijas </w:t>
            </w:r>
          </w:p>
        </w:tc>
        <w:tc>
          <w:tcPr>
            <w:tcW w:w="1280" w:type="dxa"/>
            <w:vMerge/>
          </w:tcPr>
          <w:p w14:paraId="14D05CD6"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1322" w:type="dxa"/>
            <w:gridSpan w:val="2"/>
            <w:vMerge/>
          </w:tcPr>
          <w:p w14:paraId="18864C45" w14:textId="77777777" w:rsidR="002C368E" w:rsidRPr="00CE1A05" w:rsidRDefault="002C368E" w:rsidP="002C368E">
            <w:pPr>
              <w:tabs>
                <w:tab w:val="left" w:pos="993"/>
              </w:tabs>
              <w:jc w:val="both"/>
              <w:rPr>
                <w:rFonts w:ascii="Times New Roman" w:eastAsia="Calibri" w:hAnsi="Times New Roman" w:cs="Times New Roman"/>
                <w:b/>
                <w:sz w:val="24"/>
                <w:szCs w:val="24"/>
                <w:lang w:val="lv-LV"/>
              </w:rPr>
            </w:pPr>
          </w:p>
        </w:tc>
        <w:tc>
          <w:tcPr>
            <w:tcW w:w="2079" w:type="dxa"/>
            <w:gridSpan w:val="3"/>
            <w:vMerge/>
          </w:tcPr>
          <w:p w14:paraId="7328B453" w14:textId="77777777" w:rsidR="002C368E" w:rsidRPr="00CE1A05" w:rsidRDefault="002C368E" w:rsidP="002C368E">
            <w:pPr>
              <w:tabs>
                <w:tab w:val="left" w:pos="993"/>
              </w:tabs>
              <w:jc w:val="both"/>
              <w:rPr>
                <w:rFonts w:ascii="Times New Roman" w:hAnsi="Times New Roman" w:cs="Times New Roman"/>
                <w:bCs/>
                <w:sz w:val="24"/>
                <w:szCs w:val="24"/>
                <w:lang w:val="lv-LV"/>
              </w:rPr>
            </w:pPr>
          </w:p>
        </w:tc>
      </w:tr>
      <w:tr w:rsidR="00045187" w:rsidRPr="00CE1A05" w14:paraId="6D9F894E" w14:textId="77777777" w:rsidTr="00DF0BB1">
        <w:trPr>
          <w:trHeight w:val="198"/>
        </w:trPr>
        <w:tc>
          <w:tcPr>
            <w:tcW w:w="845" w:type="dxa"/>
            <w:gridSpan w:val="3"/>
            <w:vMerge w:val="restart"/>
          </w:tcPr>
          <w:p w14:paraId="5A19FF8F" w14:textId="0C52D1DE" w:rsidR="007233A5" w:rsidRPr="00CE1A05" w:rsidRDefault="00591A52" w:rsidP="00706B5B">
            <w:pPr>
              <w:tabs>
                <w:tab w:val="left" w:pos="993"/>
              </w:tabs>
              <w:jc w:val="both"/>
              <w:rPr>
                <w:rFonts w:ascii="Times New Roman" w:eastAsia="Calibri" w:hAnsi="Times New Roman" w:cs="Times New Roman"/>
                <w:bCs/>
                <w:sz w:val="24"/>
                <w:szCs w:val="24"/>
              </w:rPr>
            </w:pPr>
            <w:r w:rsidRPr="00CE1A05">
              <w:rPr>
                <w:rFonts w:ascii="Times New Roman" w:eastAsia="Calibri" w:hAnsi="Times New Roman" w:cs="Times New Roman"/>
                <w:bCs/>
                <w:sz w:val="24"/>
                <w:szCs w:val="24"/>
              </w:rPr>
              <w:t>2.</w:t>
            </w:r>
          </w:p>
        </w:tc>
        <w:tc>
          <w:tcPr>
            <w:tcW w:w="2693" w:type="dxa"/>
            <w:gridSpan w:val="2"/>
            <w:vMerge w:val="restart"/>
          </w:tcPr>
          <w:p w14:paraId="326DE4A5" w14:textId="20036567" w:rsidR="007233A5" w:rsidRPr="00CE1A05" w:rsidRDefault="007233A5" w:rsidP="007233A5">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VPD brīvprātīgā darba programmu pilnveidošana un īstenošana, pasākumi brīvprātīgo kopienas attīstībai</w:t>
            </w:r>
          </w:p>
        </w:tc>
        <w:tc>
          <w:tcPr>
            <w:tcW w:w="2977" w:type="dxa"/>
            <w:gridSpan w:val="2"/>
            <w:vMerge w:val="restart"/>
          </w:tcPr>
          <w:p w14:paraId="3CE963A9" w14:textId="77777777" w:rsidR="007233A5" w:rsidRPr="00CE1A05" w:rsidRDefault="007233A5" w:rsidP="007233A5">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Nodrošināts apmācītu un aktīvu brīvprātīgo (t.sk. līdzgaitnieku) atbalsts labākam resocializācijas rezultātam</w:t>
            </w:r>
          </w:p>
        </w:tc>
        <w:tc>
          <w:tcPr>
            <w:tcW w:w="2833" w:type="dxa"/>
          </w:tcPr>
          <w:p w14:paraId="60A11C70" w14:textId="05E9176D" w:rsidR="007233A5" w:rsidRPr="00CE1A05" w:rsidRDefault="007233A5" w:rsidP="007233A5">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Līdzgaitnieku darbs ar 200 probācijas klientiem</w:t>
            </w:r>
          </w:p>
        </w:tc>
        <w:tc>
          <w:tcPr>
            <w:tcW w:w="1280" w:type="dxa"/>
            <w:vMerge w:val="restart"/>
          </w:tcPr>
          <w:p w14:paraId="1FCCF0EC" w14:textId="77777777" w:rsidR="007233A5" w:rsidRPr="00CE1A05" w:rsidRDefault="007233A5" w:rsidP="007233A5">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322" w:type="dxa"/>
            <w:gridSpan w:val="2"/>
            <w:vMerge w:val="restart"/>
          </w:tcPr>
          <w:p w14:paraId="50B121CF" w14:textId="77777777" w:rsidR="007233A5" w:rsidRPr="00CE1A05" w:rsidRDefault="007233A5" w:rsidP="007233A5">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VPD</w:t>
            </w:r>
          </w:p>
          <w:p w14:paraId="1443475B" w14:textId="59705A35" w:rsidR="007233A5" w:rsidRPr="00CE1A05" w:rsidRDefault="007233A5" w:rsidP="007233A5">
            <w:pPr>
              <w:tabs>
                <w:tab w:val="left" w:pos="993"/>
              </w:tabs>
              <w:jc w:val="both"/>
              <w:rPr>
                <w:rFonts w:ascii="Times New Roman" w:hAnsi="Times New Roman" w:cs="Times New Roman"/>
                <w:bCs/>
                <w:sz w:val="24"/>
                <w:szCs w:val="24"/>
                <w:lang w:val="lv-LV"/>
              </w:rPr>
            </w:pPr>
            <w:r w:rsidRPr="00CE1A05">
              <w:rPr>
                <w:rFonts w:ascii="Times New Roman" w:hAnsi="Times New Roman" w:cs="Times New Roman"/>
                <w:sz w:val="24"/>
                <w:szCs w:val="24"/>
                <w:lang w:val="lv-LV"/>
              </w:rPr>
              <w:t>ESF+</w:t>
            </w:r>
          </w:p>
        </w:tc>
        <w:tc>
          <w:tcPr>
            <w:tcW w:w="2079" w:type="dxa"/>
            <w:gridSpan w:val="3"/>
            <w:vMerge w:val="restart"/>
          </w:tcPr>
          <w:p w14:paraId="0B46E024" w14:textId="47CD5E95" w:rsidR="007233A5" w:rsidRPr="00CE1A05" w:rsidRDefault="007233A5" w:rsidP="007233A5">
            <w:pPr>
              <w:rPr>
                <w:rFonts w:ascii="Times New Roman" w:hAnsi="Times New Roman" w:cs="Times New Roman"/>
                <w:sz w:val="24"/>
                <w:szCs w:val="24"/>
                <w:lang w:val="lv-LV"/>
              </w:rPr>
            </w:pPr>
            <w:r w:rsidRPr="00CE1A05">
              <w:rPr>
                <w:rFonts w:ascii="Times New Roman" w:hAnsi="Times New Roman" w:cs="Times New Roman"/>
                <w:sz w:val="24"/>
                <w:szCs w:val="24"/>
                <w:lang w:val="lv-LV"/>
              </w:rPr>
              <w:t>2023.gada 1.janvāris-2024.gada 31.decembris</w:t>
            </w:r>
          </w:p>
          <w:p w14:paraId="74153BAE" w14:textId="370D599C" w:rsidR="007233A5" w:rsidRPr="00CE1A05" w:rsidRDefault="007233A5" w:rsidP="007233A5">
            <w:pPr>
              <w:tabs>
                <w:tab w:val="left" w:pos="993"/>
              </w:tabs>
              <w:jc w:val="both"/>
              <w:rPr>
                <w:rFonts w:ascii="Times New Roman" w:hAnsi="Times New Roman" w:cs="Times New Roman"/>
                <w:sz w:val="24"/>
                <w:szCs w:val="24"/>
                <w:lang w:val="lv-LV"/>
              </w:rPr>
            </w:pPr>
          </w:p>
        </w:tc>
      </w:tr>
      <w:tr w:rsidR="00045187" w:rsidRPr="00CE1A05" w14:paraId="4379F506" w14:textId="77777777" w:rsidTr="00DF0BB1">
        <w:trPr>
          <w:trHeight w:val="197"/>
        </w:trPr>
        <w:tc>
          <w:tcPr>
            <w:tcW w:w="845" w:type="dxa"/>
            <w:gridSpan w:val="3"/>
            <w:vMerge/>
          </w:tcPr>
          <w:p w14:paraId="1C63625C" w14:textId="77777777" w:rsidR="007233A5" w:rsidRPr="00CE1A05" w:rsidRDefault="007233A5" w:rsidP="007233A5">
            <w:pPr>
              <w:tabs>
                <w:tab w:val="left" w:pos="993"/>
              </w:tabs>
              <w:jc w:val="both"/>
              <w:rPr>
                <w:rFonts w:ascii="Times New Roman" w:eastAsia="Calibri" w:hAnsi="Times New Roman" w:cs="Times New Roman"/>
                <w:b/>
                <w:sz w:val="24"/>
                <w:szCs w:val="24"/>
                <w:lang w:val="lv-LV"/>
              </w:rPr>
            </w:pPr>
          </w:p>
        </w:tc>
        <w:tc>
          <w:tcPr>
            <w:tcW w:w="2693" w:type="dxa"/>
            <w:gridSpan w:val="2"/>
            <w:vMerge/>
          </w:tcPr>
          <w:p w14:paraId="2BC121FD"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2977" w:type="dxa"/>
            <w:gridSpan w:val="2"/>
            <w:vMerge/>
          </w:tcPr>
          <w:p w14:paraId="2B41B416"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2833" w:type="dxa"/>
          </w:tcPr>
          <w:p w14:paraId="12A68D48" w14:textId="244F5CD7" w:rsidR="007233A5" w:rsidRPr="00CE1A05" w:rsidRDefault="007233A5" w:rsidP="007233A5">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Nodrošinātas mācības 40 brīvprātīgajiem/ līdzgaitniekiem </w:t>
            </w:r>
          </w:p>
        </w:tc>
        <w:tc>
          <w:tcPr>
            <w:tcW w:w="1280" w:type="dxa"/>
            <w:vMerge/>
          </w:tcPr>
          <w:p w14:paraId="1A86BC1B"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1322" w:type="dxa"/>
            <w:gridSpan w:val="2"/>
            <w:vMerge/>
          </w:tcPr>
          <w:p w14:paraId="3DEB0D15" w14:textId="77777777" w:rsidR="007233A5" w:rsidRPr="00CE1A05" w:rsidRDefault="007233A5" w:rsidP="007233A5">
            <w:pPr>
              <w:tabs>
                <w:tab w:val="left" w:pos="993"/>
              </w:tabs>
              <w:jc w:val="both"/>
              <w:rPr>
                <w:rFonts w:ascii="Times New Roman" w:hAnsi="Times New Roman" w:cs="Times New Roman"/>
                <w:bCs/>
                <w:sz w:val="24"/>
                <w:szCs w:val="24"/>
                <w:lang w:val="lv-LV"/>
              </w:rPr>
            </w:pPr>
          </w:p>
        </w:tc>
        <w:tc>
          <w:tcPr>
            <w:tcW w:w="2079" w:type="dxa"/>
            <w:gridSpan w:val="3"/>
            <w:vMerge/>
          </w:tcPr>
          <w:p w14:paraId="34E800F8" w14:textId="779ADE16" w:rsidR="007233A5" w:rsidRPr="00CE1A05" w:rsidRDefault="007233A5" w:rsidP="007233A5">
            <w:pPr>
              <w:tabs>
                <w:tab w:val="left" w:pos="993"/>
              </w:tabs>
              <w:jc w:val="both"/>
              <w:rPr>
                <w:rFonts w:ascii="Times New Roman" w:hAnsi="Times New Roman" w:cs="Times New Roman"/>
                <w:sz w:val="24"/>
                <w:szCs w:val="24"/>
                <w:lang w:val="lv-LV"/>
              </w:rPr>
            </w:pPr>
          </w:p>
        </w:tc>
      </w:tr>
      <w:tr w:rsidR="00045187" w:rsidRPr="00F92B6C" w14:paraId="2FF943F7" w14:textId="77777777" w:rsidTr="00DF0BB1">
        <w:trPr>
          <w:trHeight w:val="197"/>
        </w:trPr>
        <w:tc>
          <w:tcPr>
            <w:tcW w:w="845" w:type="dxa"/>
            <w:gridSpan w:val="3"/>
            <w:vMerge/>
          </w:tcPr>
          <w:p w14:paraId="38B9B33C" w14:textId="77777777" w:rsidR="007233A5" w:rsidRPr="00CE1A05" w:rsidRDefault="007233A5" w:rsidP="007233A5">
            <w:pPr>
              <w:tabs>
                <w:tab w:val="left" w:pos="993"/>
              </w:tabs>
              <w:jc w:val="both"/>
              <w:rPr>
                <w:rFonts w:ascii="Times New Roman" w:eastAsia="Calibri" w:hAnsi="Times New Roman" w:cs="Times New Roman"/>
                <w:b/>
                <w:sz w:val="24"/>
                <w:szCs w:val="24"/>
                <w:lang w:val="lv-LV"/>
              </w:rPr>
            </w:pPr>
          </w:p>
        </w:tc>
        <w:tc>
          <w:tcPr>
            <w:tcW w:w="2693" w:type="dxa"/>
            <w:gridSpan w:val="2"/>
            <w:vMerge/>
          </w:tcPr>
          <w:p w14:paraId="471DC649"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2977" w:type="dxa"/>
            <w:gridSpan w:val="2"/>
            <w:vMerge/>
          </w:tcPr>
          <w:p w14:paraId="5C4CAEEB"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2833" w:type="dxa"/>
          </w:tcPr>
          <w:p w14:paraId="04DF4365" w14:textId="6349B886" w:rsidR="007233A5" w:rsidRPr="00CE1A05" w:rsidRDefault="007233A5" w:rsidP="007233A5">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Nodrošinātas mācības 350 VPD nodarbinātajiem par līdzgaitniecību</w:t>
            </w:r>
          </w:p>
        </w:tc>
        <w:tc>
          <w:tcPr>
            <w:tcW w:w="1280" w:type="dxa"/>
            <w:vMerge/>
          </w:tcPr>
          <w:p w14:paraId="04291AE3"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1322" w:type="dxa"/>
            <w:gridSpan w:val="2"/>
            <w:vMerge/>
          </w:tcPr>
          <w:p w14:paraId="37F93BD9" w14:textId="77777777" w:rsidR="007233A5" w:rsidRPr="00CE1A05" w:rsidRDefault="007233A5" w:rsidP="007233A5">
            <w:pPr>
              <w:tabs>
                <w:tab w:val="left" w:pos="993"/>
              </w:tabs>
              <w:jc w:val="both"/>
              <w:rPr>
                <w:rFonts w:ascii="Times New Roman" w:hAnsi="Times New Roman" w:cs="Times New Roman"/>
                <w:bCs/>
                <w:sz w:val="24"/>
                <w:szCs w:val="24"/>
                <w:lang w:val="lv-LV"/>
              </w:rPr>
            </w:pPr>
          </w:p>
        </w:tc>
        <w:tc>
          <w:tcPr>
            <w:tcW w:w="2079" w:type="dxa"/>
            <w:gridSpan w:val="3"/>
            <w:vMerge/>
          </w:tcPr>
          <w:p w14:paraId="6F79D550" w14:textId="246BBF71" w:rsidR="007233A5" w:rsidRPr="00CE1A05" w:rsidRDefault="007233A5" w:rsidP="007233A5">
            <w:pPr>
              <w:tabs>
                <w:tab w:val="left" w:pos="993"/>
              </w:tabs>
              <w:jc w:val="both"/>
              <w:rPr>
                <w:rFonts w:ascii="Times New Roman" w:hAnsi="Times New Roman" w:cs="Times New Roman"/>
                <w:sz w:val="24"/>
                <w:szCs w:val="24"/>
                <w:lang w:val="lv-LV"/>
              </w:rPr>
            </w:pPr>
          </w:p>
        </w:tc>
      </w:tr>
      <w:tr w:rsidR="00045187" w:rsidRPr="00F92B6C" w14:paraId="1BB319E5" w14:textId="77777777" w:rsidTr="00DF0BB1">
        <w:trPr>
          <w:trHeight w:val="197"/>
        </w:trPr>
        <w:tc>
          <w:tcPr>
            <w:tcW w:w="845" w:type="dxa"/>
            <w:gridSpan w:val="3"/>
            <w:vMerge/>
          </w:tcPr>
          <w:p w14:paraId="08B135C6" w14:textId="77777777" w:rsidR="007233A5" w:rsidRPr="00CE1A05" w:rsidRDefault="007233A5" w:rsidP="007233A5">
            <w:pPr>
              <w:tabs>
                <w:tab w:val="left" w:pos="993"/>
              </w:tabs>
              <w:jc w:val="both"/>
              <w:rPr>
                <w:rFonts w:ascii="Times New Roman" w:eastAsia="Calibri" w:hAnsi="Times New Roman" w:cs="Times New Roman"/>
                <w:b/>
                <w:sz w:val="24"/>
                <w:szCs w:val="24"/>
                <w:lang w:val="lv-LV"/>
              </w:rPr>
            </w:pPr>
          </w:p>
        </w:tc>
        <w:tc>
          <w:tcPr>
            <w:tcW w:w="2693" w:type="dxa"/>
            <w:gridSpan w:val="2"/>
            <w:vMerge/>
          </w:tcPr>
          <w:p w14:paraId="116894A5"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2977" w:type="dxa"/>
            <w:gridSpan w:val="2"/>
            <w:vMerge/>
          </w:tcPr>
          <w:p w14:paraId="741B3BC1"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2833" w:type="dxa"/>
          </w:tcPr>
          <w:p w14:paraId="53D055B2" w14:textId="03CB667E" w:rsidR="007233A5" w:rsidRPr="00CE1A05" w:rsidRDefault="007233A5" w:rsidP="007233A5">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Mācības 26 brīvprātīgajiem par darbu ar dzimumnoziedzniekiem </w:t>
            </w:r>
          </w:p>
        </w:tc>
        <w:tc>
          <w:tcPr>
            <w:tcW w:w="1280" w:type="dxa"/>
            <w:vMerge/>
          </w:tcPr>
          <w:p w14:paraId="7A746DCB"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1322" w:type="dxa"/>
            <w:gridSpan w:val="2"/>
            <w:vMerge/>
          </w:tcPr>
          <w:p w14:paraId="5FA506AC" w14:textId="77777777" w:rsidR="007233A5" w:rsidRPr="00CE1A05" w:rsidRDefault="007233A5" w:rsidP="007233A5">
            <w:pPr>
              <w:tabs>
                <w:tab w:val="left" w:pos="993"/>
              </w:tabs>
              <w:jc w:val="both"/>
              <w:rPr>
                <w:rFonts w:ascii="Times New Roman" w:hAnsi="Times New Roman" w:cs="Times New Roman"/>
                <w:bCs/>
                <w:sz w:val="24"/>
                <w:szCs w:val="24"/>
                <w:lang w:val="lv-LV"/>
              </w:rPr>
            </w:pPr>
          </w:p>
        </w:tc>
        <w:tc>
          <w:tcPr>
            <w:tcW w:w="2079" w:type="dxa"/>
            <w:gridSpan w:val="3"/>
            <w:vMerge/>
          </w:tcPr>
          <w:p w14:paraId="58FDCD20" w14:textId="77BAAAE9" w:rsidR="007233A5" w:rsidRPr="00CE1A05" w:rsidRDefault="007233A5" w:rsidP="007233A5">
            <w:pPr>
              <w:tabs>
                <w:tab w:val="left" w:pos="993"/>
              </w:tabs>
              <w:jc w:val="both"/>
              <w:rPr>
                <w:rFonts w:ascii="Times New Roman" w:hAnsi="Times New Roman" w:cs="Times New Roman"/>
                <w:sz w:val="24"/>
                <w:szCs w:val="24"/>
                <w:lang w:val="lv-LV"/>
              </w:rPr>
            </w:pPr>
          </w:p>
        </w:tc>
      </w:tr>
      <w:tr w:rsidR="00045187" w:rsidRPr="00CE1A05" w14:paraId="1BE7FD7D" w14:textId="77777777" w:rsidTr="00DF0BB1">
        <w:trPr>
          <w:trHeight w:val="197"/>
        </w:trPr>
        <w:tc>
          <w:tcPr>
            <w:tcW w:w="845" w:type="dxa"/>
            <w:gridSpan w:val="3"/>
            <w:vMerge/>
          </w:tcPr>
          <w:p w14:paraId="40F534CB" w14:textId="77777777" w:rsidR="007233A5" w:rsidRPr="00CE1A05" w:rsidRDefault="007233A5" w:rsidP="007233A5">
            <w:pPr>
              <w:tabs>
                <w:tab w:val="left" w:pos="993"/>
              </w:tabs>
              <w:jc w:val="both"/>
              <w:rPr>
                <w:rFonts w:ascii="Times New Roman" w:eastAsia="Calibri" w:hAnsi="Times New Roman" w:cs="Times New Roman"/>
                <w:b/>
                <w:sz w:val="24"/>
                <w:szCs w:val="24"/>
                <w:lang w:val="lv-LV"/>
              </w:rPr>
            </w:pPr>
          </w:p>
        </w:tc>
        <w:tc>
          <w:tcPr>
            <w:tcW w:w="2693" w:type="dxa"/>
            <w:gridSpan w:val="2"/>
            <w:vMerge/>
          </w:tcPr>
          <w:p w14:paraId="19F717FB"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2977" w:type="dxa"/>
            <w:gridSpan w:val="2"/>
            <w:vMerge/>
          </w:tcPr>
          <w:p w14:paraId="375FAF8E"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2833" w:type="dxa"/>
          </w:tcPr>
          <w:p w14:paraId="6CDEBD57" w14:textId="634A2FF5" w:rsidR="007233A5" w:rsidRPr="00CE1A05" w:rsidRDefault="007233A5" w:rsidP="007233A5">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14 brīvprātīgo saliedēšanas pasākumi</w:t>
            </w:r>
          </w:p>
        </w:tc>
        <w:tc>
          <w:tcPr>
            <w:tcW w:w="1280" w:type="dxa"/>
            <w:vMerge/>
          </w:tcPr>
          <w:p w14:paraId="38129BE1"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1322" w:type="dxa"/>
            <w:gridSpan w:val="2"/>
            <w:vMerge/>
          </w:tcPr>
          <w:p w14:paraId="3CF2E885" w14:textId="77777777" w:rsidR="007233A5" w:rsidRPr="00CE1A05" w:rsidRDefault="007233A5" w:rsidP="007233A5">
            <w:pPr>
              <w:tabs>
                <w:tab w:val="left" w:pos="993"/>
              </w:tabs>
              <w:jc w:val="both"/>
              <w:rPr>
                <w:rFonts w:ascii="Times New Roman" w:hAnsi="Times New Roman" w:cs="Times New Roman"/>
                <w:bCs/>
                <w:sz w:val="24"/>
                <w:szCs w:val="24"/>
                <w:lang w:val="lv-LV"/>
              </w:rPr>
            </w:pPr>
          </w:p>
        </w:tc>
        <w:tc>
          <w:tcPr>
            <w:tcW w:w="2079" w:type="dxa"/>
            <w:gridSpan w:val="3"/>
            <w:vMerge/>
          </w:tcPr>
          <w:p w14:paraId="4DCF11BA" w14:textId="65284B4E" w:rsidR="007233A5" w:rsidRPr="00CE1A05" w:rsidRDefault="007233A5" w:rsidP="007233A5">
            <w:pPr>
              <w:tabs>
                <w:tab w:val="left" w:pos="993"/>
              </w:tabs>
              <w:jc w:val="both"/>
              <w:rPr>
                <w:rFonts w:ascii="Times New Roman" w:hAnsi="Times New Roman" w:cs="Times New Roman"/>
                <w:sz w:val="24"/>
                <w:szCs w:val="24"/>
                <w:lang w:val="lv-LV"/>
              </w:rPr>
            </w:pPr>
          </w:p>
        </w:tc>
      </w:tr>
      <w:tr w:rsidR="00045187" w:rsidRPr="00CE1A05" w14:paraId="4690BE31" w14:textId="77777777" w:rsidTr="00A03C2B">
        <w:trPr>
          <w:trHeight w:val="966"/>
        </w:trPr>
        <w:tc>
          <w:tcPr>
            <w:tcW w:w="845" w:type="dxa"/>
            <w:gridSpan w:val="3"/>
            <w:vMerge/>
            <w:tcBorders>
              <w:bottom w:val="single" w:sz="4" w:space="0" w:color="auto"/>
            </w:tcBorders>
          </w:tcPr>
          <w:p w14:paraId="2DF473FC" w14:textId="77777777" w:rsidR="007233A5" w:rsidRPr="00CE1A05" w:rsidRDefault="007233A5" w:rsidP="007233A5">
            <w:pPr>
              <w:tabs>
                <w:tab w:val="left" w:pos="993"/>
              </w:tabs>
              <w:jc w:val="both"/>
              <w:rPr>
                <w:rFonts w:ascii="Times New Roman" w:eastAsia="Calibri" w:hAnsi="Times New Roman" w:cs="Times New Roman"/>
                <w:b/>
                <w:sz w:val="24"/>
                <w:szCs w:val="24"/>
                <w:lang w:val="lv-LV"/>
              </w:rPr>
            </w:pPr>
          </w:p>
        </w:tc>
        <w:tc>
          <w:tcPr>
            <w:tcW w:w="2693" w:type="dxa"/>
            <w:gridSpan w:val="2"/>
            <w:vMerge/>
            <w:tcBorders>
              <w:bottom w:val="single" w:sz="4" w:space="0" w:color="auto"/>
            </w:tcBorders>
          </w:tcPr>
          <w:p w14:paraId="161260A4"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2977" w:type="dxa"/>
            <w:gridSpan w:val="2"/>
            <w:vMerge/>
            <w:tcBorders>
              <w:bottom w:val="single" w:sz="4" w:space="0" w:color="auto"/>
            </w:tcBorders>
          </w:tcPr>
          <w:p w14:paraId="5A12421A"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2833" w:type="dxa"/>
          </w:tcPr>
          <w:p w14:paraId="097EC713" w14:textId="244692B6" w:rsidR="007233A5" w:rsidRPr="00CE1A05" w:rsidRDefault="007233A5" w:rsidP="007233A5">
            <w:pPr>
              <w:tabs>
                <w:tab w:val="left" w:pos="993"/>
              </w:tabs>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Mācības 60 brīvprātīgajiem izlīguma starpniekiem</w:t>
            </w:r>
          </w:p>
        </w:tc>
        <w:tc>
          <w:tcPr>
            <w:tcW w:w="1280" w:type="dxa"/>
            <w:vMerge/>
            <w:tcBorders>
              <w:bottom w:val="single" w:sz="4" w:space="0" w:color="auto"/>
            </w:tcBorders>
          </w:tcPr>
          <w:p w14:paraId="5FA7DF65" w14:textId="77777777" w:rsidR="007233A5" w:rsidRPr="00CE1A05" w:rsidRDefault="007233A5" w:rsidP="007233A5">
            <w:pPr>
              <w:tabs>
                <w:tab w:val="left" w:pos="993"/>
              </w:tabs>
              <w:jc w:val="both"/>
              <w:rPr>
                <w:rFonts w:ascii="Times New Roman" w:hAnsi="Times New Roman" w:cs="Times New Roman"/>
                <w:sz w:val="24"/>
                <w:szCs w:val="24"/>
                <w:lang w:val="lv-LV"/>
              </w:rPr>
            </w:pPr>
          </w:p>
        </w:tc>
        <w:tc>
          <w:tcPr>
            <w:tcW w:w="1322" w:type="dxa"/>
            <w:gridSpan w:val="2"/>
            <w:vMerge/>
            <w:tcBorders>
              <w:bottom w:val="single" w:sz="4" w:space="0" w:color="auto"/>
            </w:tcBorders>
          </w:tcPr>
          <w:p w14:paraId="46320812" w14:textId="77777777" w:rsidR="007233A5" w:rsidRPr="00CE1A05" w:rsidRDefault="007233A5" w:rsidP="007233A5">
            <w:pPr>
              <w:tabs>
                <w:tab w:val="left" w:pos="993"/>
              </w:tabs>
              <w:jc w:val="both"/>
              <w:rPr>
                <w:rFonts w:ascii="Times New Roman" w:hAnsi="Times New Roman" w:cs="Times New Roman"/>
                <w:bCs/>
                <w:sz w:val="24"/>
                <w:szCs w:val="24"/>
                <w:lang w:val="lv-LV"/>
              </w:rPr>
            </w:pPr>
          </w:p>
        </w:tc>
        <w:tc>
          <w:tcPr>
            <w:tcW w:w="2079" w:type="dxa"/>
            <w:gridSpan w:val="3"/>
            <w:vMerge/>
            <w:tcBorders>
              <w:bottom w:val="single" w:sz="4" w:space="0" w:color="auto"/>
            </w:tcBorders>
          </w:tcPr>
          <w:p w14:paraId="086C8757" w14:textId="534314EB" w:rsidR="007233A5" w:rsidRPr="00CE1A05" w:rsidRDefault="007233A5" w:rsidP="007233A5">
            <w:pPr>
              <w:tabs>
                <w:tab w:val="left" w:pos="993"/>
              </w:tabs>
              <w:jc w:val="both"/>
              <w:rPr>
                <w:rFonts w:ascii="Times New Roman" w:hAnsi="Times New Roman" w:cs="Times New Roman"/>
                <w:sz w:val="24"/>
                <w:szCs w:val="24"/>
                <w:lang w:val="lv-LV"/>
              </w:rPr>
            </w:pPr>
          </w:p>
        </w:tc>
      </w:tr>
      <w:tr w:rsidR="00045187" w:rsidRPr="00CE1A05" w14:paraId="5D126334" w14:textId="77777777" w:rsidTr="00E60EEF">
        <w:trPr>
          <w:trHeight w:val="1569"/>
        </w:trPr>
        <w:tc>
          <w:tcPr>
            <w:tcW w:w="845" w:type="dxa"/>
            <w:gridSpan w:val="3"/>
            <w:vMerge w:val="restart"/>
          </w:tcPr>
          <w:p w14:paraId="75608878" w14:textId="7C0BAFBF" w:rsidR="00CC339A" w:rsidRPr="00CE1A05" w:rsidRDefault="00591A52" w:rsidP="00706B5B">
            <w:pPr>
              <w:ind w:left="22"/>
              <w:rPr>
                <w:rFonts w:ascii="Times New Roman" w:hAnsi="Times New Roman" w:cs="Times New Roman"/>
                <w:sz w:val="24"/>
                <w:szCs w:val="24"/>
              </w:rPr>
            </w:pPr>
            <w:r w:rsidRPr="00CE1A05">
              <w:rPr>
                <w:rFonts w:ascii="Times New Roman" w:hAnsi="Times New Roman" w:cs="Times New Roman"/>
                <w:sz w:val="24"/>
                <w:szCs w:val="24"/>
              </w:rPr>
              <w:t xml:space="preserve">3. </w:t>
            </w:r>
          </w:p>
        </w:tc>
        <w:tc>
          <w:tcPr>
            <w:tcW w:w="2693" w:type="dxa"/>
            <w:gridSpan w:val="2"/>
            <w:vMerge w:val="restart"/>
          </w:tcPr>
          <w:p w14:paraId="13606214" w14:textId="7938375E" w:rsidR="00CC339A" w:rsidRPr="00CE1A05" w:rsidRDefault="00CC339A" w:rsidP="00B34341">
            <w:pPr>
              <w:jc w:val="both"/>
              <w:rPr>
                <w:rFonts w:ascii="Times New Roman" w:eastAsia="Calibri" w:hAnsi="Times New Roman" w:cs="Times New Roman"/>
                <w:sz w:val="24"/>
                <w:szCs w:val="24"/>
                <w:lang w:val="lv-LV"/>
              </w:rPr>
            </w:pPr>
            <w:r w:rsidRPr="00CE1A05">
              <w:rPr>
                <w:rFonts w:ascii="Times New Roman" w:eastAsia="Times New Roman" w:hAnsi="Times New Roman" w:cs="Times New Roman"/>
                <w:bCs/>
                <w:sz w:val="24"/>
                <w:szCs w:val="24"/>
                <w:lang w:val="lv-LV" w:eastAsia="lv-LV"/>
              </w:rPr>
              <w:t xml:space="preserve">IeVP nodarbināto un brīvprātīgo apmācību pasākumi, t.sk. e-mācību attīstība un profesionālās kvalifikācijas paaugstināšanas pasākumi, profesionālās noturības veicināšanas pasākumi, ieskaitot supervīzijas un </w:t>
            </w:r>
            <w:proofErr w:type="spellStart"/>
            <w:r w:rsidRPr="00CE1A05">
              <w:rPr>
                <w:rFonts w:ascii="Times New Roman" w:eastAsia="Times New Roman" w:hAnsi="Times New Roman" w:cs="Times New Roman"/>
                <w:bCs/>
                <w:sz w:val="24"/>
                <w:szCs w:val="24"/>
                <w:lang w:val="lv-LV" w:eastAsia="lv-LV"/>
              </w:rPr>
              <w:t>koučingu</w:t>
            </w:r>
            <w:proofErr w:type="spellEnd"/>
          </w:p>
        </w:tc>
        <w:tc>
          <w:tcPr>
            <w:tcW w:w="2977" w:type="dxa"/>
            <w:gridSpan w:val="2"/>
            <w:vMerge w:val="restart"/>
          </w:tcPr>
          <w:p w14:paraId="739F54D5" w14:textId="77777777" w:rsidR="00CC339A" w:rsidRPr="00CE1A05" w:rsidRDefault="00CC339A" w:rsidP="00B34341">
            <w:pPr>
              <w:rPr>
                <w:rFonts w:ascii="Times New Roman" w:hAnsi="Times New Roman" w:cs="Times New Roman"/>
                <w:sz w:val="24"/>
                <w:szCs w:val="24"/>
                <w:lang w:val="lv-LV"/>
              </w:rPr>
            </w:pPr>
            <w:r w:rsidRPr="00CE1A05">
              <w:rPr>
                <w:rFonts w:ascii="Times New Roman" w:hAnsi="Times New Roman" w:cs="Times New Roman"/>
                <w:sz w:val="24"/>
                <w:szCs w:val="24"/>
                <w:lang w:val="lv-LV"/>
              </w:rPr>
              <w:t>Nodrošināts apmācīts un aktīvs IeVP personāls labākam resocializācijas rezultātam</w:t>
            </w:r>
          </w:p>
        </w:tc>
        <w:tc>
          <w:tcPr>
            <w:tcW w:w="2833" w:type="dxa"/>
          </w:tcPr>
          <w:p w14:paraId="428658BA" w14:textId="16C02339" w:rsidR="00CC339A" w:rsidRPr="00CE1A05" w:rsidRDefault="00CC339A" w:rsidP="00B34341">
            <w:pPr>
              <w:rPr>
                <w:rFonts w:ascii="Times New Roman" w:eastAsia="Calibri" w:hAnsi="Times New Roman" w:cs="Times New Roman"/>
                <w:sz w:val="24"/>
                <w:szCs w:val="24"/>
                <w:lang w:val="lv-LV"/>
              </w:rPr>
            </w:pPr>
            <w:r w:rsidRPr="00CE1A05">
              <w:rPr>
                <w:rFonts w:ascii="Times New Roman" w:eastAsia="Times New Roman" w:hAnsi="Times New Roman" w:cs="Times New Roman"/>
                <w:bCs/>
                <w:sz w:val="24"/>
                <w:szCs w:val="24"/>
                <w:lang w:val="lv-LV" w:eastAsia="lv-LV"/>
              </w:rPr>
              <w:t>Grupu vadīšanas prasmes (</w:t>
            </w:r>
            <w:r w:rsidR="00775C26" w:rsidRPr="00CE1A05">
              <w:rPr>
                <w:rFonts w:ascii="Times New Roman" w:eastAsia="Times New Roman" w:hAnsi="Times New Roman" w:cs="Times New Roman"/>
                <w:bCs/>
                <w:sz w:val="24"/>
                <w:szCs w:val="24"/>
                <w:lang w:val="lv-LV" w:eastAsia="lv-LV"/>
              </w:rPr>
              <w:t xml:space="preserve">30 </w:t>
            </w:r>
            <w:r w:rsidRPr="00CE1A05">
              <w:rPr>
                <w:rFonts w:ascii="Times New Roman" w:eastAsia="Times New Roman" w:hAnsi="Times New Roman" w:cs="Times New Roman"/>
                <w:bCs/>
                <w:sz w:val="24"/>
                <w:szCs w:val="24"/>
                <w:lang w:val="lv-LV" w:eastAsia="lv-LV"/>
              </w:rPr>
              <w:t>apmācībās iesaistītie)</w:t>
            </w:r>
          </w:p>
        </w:tc>
        <w:tc>
          <w:tcPr>
            <w:tcW w:w="1280" w:type="dxa"/>
            <w:vMerge w:val="restart"/>
          </w:tcPr>
          <w:p w14:paraId="3706C065" w14:textId="77777777" w:rsidR="00CC339A" w:rsidRPr="00CE1A05" w:rsidRDefault="00CC339A" w:rsidP="00B34341">
            <w:pPr>
              <w:rPr>
                <w:rFonts w:ascii="Times New Roman" w:hAnsi="Times New Roman" w:cs="Times New Roman"/>
                <w:sz w:val="24"/>
                <w:szCs w:val="24"/>
                <w:lang w:val="lv-LV"/>
              </w:rPr>
            </w:pPr>
            <w:r w:rsidRPr="00CE1A05">
              <w:rPr>
                <w:rFonts w:ascii="Times New Roman" w:eastAsia="Times New Roman" w:hAnsi="Times New Roman" w:cs="Times New Roman"/>
                <w:bCs/>
                <w:sz w:val="24"/>
                <w:szCs w:val="24"/>
                <w:lang w:val="lv-LV" w:eastAsia="lv-LV"/>
              </w:rPr>
              <w:t>TM</w:t>
            </w:r>
          </w:p>
        </w:tc>
        <w:tc>
          <w:tcPr>
            <w:tcW w:w="1314" w:type="dxa"/>
            <w:vMerge w:val="restart"/>
          </w:tcPr>
          <w:p w14:paraId="1F3873C3" w14:textId="68AB8524" w:rsidR="00CC339A" w:rsidRPr="00CE1A05" w:rsidRDefault="00CC339A" w:rsidP="00B34341">
            <w:pPr>
              <w:rPr>
                <w:rFonts w:ascii="Times New Roman" w:eastAsia="Times New Roman" w:hAnsi="Times New Roman" w:cs="Times New Roman"/>
                <w:bCs/>
                <w:sz w:val="24"/>
                <w:szCs w:val="24"/>
                <w:lang w:val="lv-LV" w:eastAsia="lv-LV"/>
              </w:rPr>
            </w:pPr>
            <w:r w:rsidRPr="00CE1A05">
              <w:rPr>
                <w:rFonts w:ascii="Times New Roman" w:eastAsia="Times New Roman" w:hAnsi="Times New Roman" w:cs="Times New Roman"/>
                <w:bCs/>
                <w:sz w:val="24"/>
                <w:szCs w:val="24"/>
                <w:lang w:val="lv-LV" w:eastAsia="lv-LV"/>
              </w:rPr>
              <w:t>IeVP</w:t>
            </w:r>
            <w:r w:rsidR="0028035B" w:rsidRPr="00CE1A05">
              <w:rPr>
                <w:rFonts w:ascii="Times New Roman" w:hAnsi="Times New Roman" w:cs="Times New Roman"/>
                <w:sz w:val="24"/>
                <w:szCs w:val="24"/>
                <w:lang w:val="lv-LV"/>
              </w:rPr>
              <w:t xml:space="preserve"> </w:t>
            </w:r>
            <w:r w:rsidR="0028035B" w:rsidRPr="00CE1A05">
              <w:rPr>
                <w:rFonts w:ascii="Times New Roman" w:eastAsia="Times New Roman" w:hAnsi="Times New Roman" w:cs="Times New Roman"/>
                <w:bCs/>
                <w:sz w:val="24"/>
                <w:szCs w:val="24"/>
                <w:lang w:val="lv-LV" w:eastAsia="lv-LV"/>
              </w:rPr>
              <w:t>ESF+</w:t>
            </w:r>
          </w:p>
          <w:p w14:paraId="190FC0F4" w14:textId="6F796584" w:rsidR="0028035B" w:rsidRPr="00CE1A05" w:rsidRDefault="0028035B" w:rsidP="00B34341">
            <w:pPr>
              <w:rPr>
                <w:rFonts w:ascii="Times New Roman" w:hAnsi="Times New Roman" w:cs="Times New Roman"/>
                <w:sz w:val="24"/>
                <w:szCs w:val="24"/>
                <w:lang w:val="lv-LV"/>
              </w:rPr>
            </w:pPr>
          </w:p>
        </w:tc>
        <w:tc>
          <w:tcPr>
            <w:tcW w:w="2087" w:type="dxa"/>
            <w:gridSpan w:val="4"/>
          </w:tcPr>
          <w:p w14:paraId="0C6A1774" w14:textId="378F4C3C" w:rsidR="00CC339A" w:rsidRPr="00CE1A05" w:rsidRDefault="00CC339A" w:rsidP="00B34341">
            <w:pPr>
              <w:rPr>
                <w:rFonts w:ascii="Times New Roman" w:hAnsi="Times New Roman" w:cs="Times New Roman"/>
                <w:sz w:val="24"/>
                <w:szCs w:val="24"/>
                <w:lang w:val="lv-LV"/>
              </w:rPr>
            </w:pPr>
            <w:r w:rsidRPr="00CE1A05">
              <w:rPr>
                <w:rFonts w:ascii="Times New Roman" w:eastAsia="Times New Roman" w:hAnsi="Times New Roman" w:cs="Times New Roman"/>
                <w:bCs/>
                <w:sz w:val="24"/>
                <w:szCs w:val="24"/>
                <w:lang w:val="lv-LV" w:eastAsia="lv-LV"/>
              </w:rPr>
              <w:t>202</w:t>
            </w:r>
            <w:r w:rsidR="00775C26" w:rsidRPr="00CE1A05">
              <w:rPr>
                <w:rFonts w:ascii="Times New Roman" w:eastAsia="Times New Roman" w:hAnsi="Times New Roman" w:cs="Times New Roman"/>
                <w:bCs/>
                <w:sz w:val="24"/>
                <w:szCs w:val="24"/>
                <w:lang w:val="lv-LV" w:eastAsia="lv-LV"/>
              </w:rPr>
              <w:t>4</w:t>
            </w:r>
            <w:r w:rsidRPr="00CE1A05">
              <w:rPr>
                <w:rFonts w:ascii="Times New Roman" w:eastAsia="Times New Roman" w:hAnsi="Times New Roman" w:cs="Times New Roman"/>
                <w:bCs/>
                <w:sz w:val="24"/>
                <w:szCs w:val="24"/>
                <w:lang w:val="lv-LV" w:eastAsia="lv-LV"/>
              </w:rPr>
              <w:t>.gad</w:t>
            </w:r>
            <w:r w:rsidR="00775C26" w:rsidRPr="00CE1A05">
              <w:rPr>
                <w:rFonts w:ascii="Times New Roman" w:eastAsia="Times New Roman" w:hAnsi="Times New Roman" w:cs="Times New Roman"/>
                <w:bCs/>
                <w:sz w:val="24"/>
                <w:szCs w:val="24"/>
                <w:lang w:val="lv-LV" w:eastAsia="lv-LV"/>
              </w:rPr>
              <w:t>s</w:t>
            </w:r>
            <w:r w:rsidRPr="00CE1A05">
              <w:rPr>
                <w:rFonts w:ascii="Times New Roman" w:eastAsia="Times New Roman" w:hAnsi="Times New Roman" w:cs="Times New Roman"/>
                <w:bCs/>
                <w:sz w:val="24"/>
                <w:szCs w:val="24"/>
                <w:lang w:val="lv-LV" w:eastAsia="lv-LV"/>
              </w:rPr>
              <w:t xml:space="preserve"> </w:t>
            </w:r>
          </w:p>
        </w:tc>
      </w:tr>
      <w:tr w:rsidR="00045187" w:rsidRPr="00CE1A05" w14:paraId="45A239FB" w14:textId="77777777" w:rsidTr="00EE1158">
        <w:trPr>
          <w:trHeight w:val="1833"/>
        </w:trPr>
        <w:tc>
          <w:tcPr>
            <w:tcW w:w="845" w:type="dxa"/>
            <w:gridSpan w:val="3"/>
            <w:vMerge/>
            <w:tcBorders>
              <w:bottom w:val="single" w:sz="4" w:space="0" w:color="auto"/>
            </w:tcBorders>
          </w:tcPr>
          <w:p w14:paraId="2574A639" w14:textId="77777777" w:rsidR="00EE1158" w:rsidRPr="00CE1A05" w:rsidRDefault="00EE1158" w:rsidP="00B34341">
            <w:pPr>
              <w:rPr>
                <w:rFonts w:ascii="Times New Roman" w:hAnsi="Times New Roman" w:cs="Times New Roman"/>
                <w:sz w:val="24"/>
                <w:szCs w:val="24"/>
                <w:lang w:val="lv-LV"/>
              </w:rPr>
            </w:pPr>
          </w:p>
        </w:tc>
        <w:tc>
          <w:tcPr>
            <w:tcW w:w="2693" w:type="dxa"/>
            <w:gridSpan w:val="2"/>
            <w:vMerge/>
            <w:tcBorders>
              <w:bottom w:val="single" w:sz="4" w:space="0" w:color="auto"/>
            </w:tcBorders>
          </w:tcPr>
          <w:p w14:paraId="07199481" w14:textId="77777777" w:rsidR="00EE1158" w:rsidRPr="00CE1A05" w:rsidRDefault="00EE1158" w:rsidP="00B34341">
            <w:pPr>
              <w:jc w:val="both"/>
              <w:rPr>
                <w:rFonts w:ascii="Times New Roman" w:eastAsia="Times New Roman" w:hAnsi="Times New Roman" w:cs="Times New Roman"/>
                <w:bCs/>
                <w:sz w:val="24"/>
                <w:szCs w:val="24"/>
                <w:lang w:val="lv-LV" w:eastAsia="lv-LV"/>
              </w:rPr>
            </w:pPr>
          </w:p>
        </w:tc>
        <w:tc>
          <w:tcPr>
            <w:tcW w:w="2977" w:type="dxa"/>
            <w:gridSpan w:val="2"/>
            <w:vMerge/>
            <w:tcBorders>
              <w:bottom w:val="single" w:sz="4" w:space="0" w:color="auto"/>
            </w:tcBorders>
          </w:tcPr>
          <w:p w14:paraId="7B62CA63" w14:textId="77777777" w:rsidR="00EE1158" w:rsidRPr="00CE1A05" w:rsidRDefault="00EE1158" w:rsidP="00B34341">
            <w:pPr>
              <w:rPr>
                <w:rFonts w:ascii="Times New Roman" w:hAnsi="Times New Roman" w:cs="Times New Roman"/>
                <w:sz w:val="24"/>
                <w:szCs w:val="24"/>
                <w:lang w:val="lv-LV"/>
              </w:rPr>
            </w:pPr>
          </w:p>
        </w:tc>
        <w:tc>
          <w:tcPr>
            <w:tcW w:w="2833" w:type="dxa"/>
          </w:tcPr>
          <w:p w14:paraId="17FB3AA4" w14:textId="0F6C5BAA" w:rsidR="00EE1158" w:rsidRPr="00CE1A05" w:rsidRDefault="00EE1158" w:rsidP="00B34341">
            <w:pPr>
              <w:rPr>
                <w:rFonts w:ascii="Times New Roman" w:eastAsia="Calibri" w:hAnsi="Times New Roman" w:cs="Times New Roman"/>
                <w:sz w:val="24"/>
                <w:szCs w:val="24"/>
                <w:lang w:val="lv-LV"/>
              </w:rPr>
            </w:pPr>
            <w:r w:rsidRPr="00CE1A05">
              <w:rPr>
                <w:rFonts w:ascii="Times New Roman" w:eastAsia="Times New Roman" w:hAnsi="Times New Roman" w:cs="Times New Roman"/>
                <w:bCs/>
                <w:sz w:val="24"/>
                <w:szCs w:val="24"/>
                <w:lang w:val="lv-LV" w:eastAsia="lv-LV"/>
              </w:rPr>
              <w:t>Mācības (treniņi) nodarbinātajiem par motivējošo intervēšanu un sarunas prasmēm (30apmācībās iesaistītie)</w:t>
            </w:r>
          </w:p>
        </w:tc>
        <w:tc>
          <w:tcPr>
            <w:tcW w:w="1280" w:type="dxa"/>
            <w:vMerge/>
            <w:tcBorders>
              <w:bottom w:val="single" w:sz="4" w:space="0" w:color="auto"/>
            </w:tcBorders>
          </w:tcPr>
          <w:p w14:paraId="1C057707" w14:textId="77777777" w:rsidR="00EE1158" w:rsidRPr="00CE1A05" w:rsidRDefault="00EE1158" w:rsidP="00B34341">
            <w:pPr>
              <w:rPr>
                <w:rFonts w:ascii="Times New Roman" w:hAnsi="Times New Roman" w:cs="Times New Roman"/>
                <w:sz w:val="24"/>
                <w:szCs w:val="24"/>
                <w:lang w:val="lv-LV"/>
              </w:rPr>
            </w:pPr>
          </w:p>
        </w:tc>
        <w:tc>
          <w:tcPr>
            <w:tcW w:w="1314" w:type="dxa"/>
            <w:vMerge/>
            <w:tcBorders>
              <w:bottom w:val="single" w:sz="4" w:space="0" w:color="auto"/>
            </w:tcBorders>
          </w:tcPr>
          <w:p w14:paraId="18B40C08" w14:textId="77777777" w:rsidR="00EE1158" w:rsidRPr="00CE1A05" w:rsidRDefault="00EE1158" w:rsidP="00B34341">
            <w:pPr>
              <w:rPr>
                <w:rFonts w:ascii="Times New Roman" w:hAnsi="Times New Roman" w:cs="Times New Roman"/>
                <w:sz w:val="24"/>
                <w:szCs w:val="24"/>
                <w:lang w:val="lv-LV"/>
              </w:rPr>
            </w:pPr>
          </w:p>
        </w:tc>
        <w:tc>
          <w:tcPr>
            <w:tcW w:w="2087" w:type="dxa"/>
            <w:gridSpan w:val="4"/>
          </w:tcPr>
          <w:p w14:paraId="4E3E4321" w14:textId="1615D7B7" w:rsidR="00EE1158" w:rsidRPr="00CE1A05" w:rsidRDefault="00EE1158" w:rsidP="00B34341">
            <w:pPr>
              <w:rPr>
                <w:rFonts w:ascii="Times New Roman" w:hAnsi="Times New Roman" w:cs="Times New Roman"/>
                <w:sz w:val="24"/>
                <w:szCs w:val="24"/>
                <w:lang w:val="lv-LV"/>
              </w:rPr>
            </w:pPr>
            <w:r w:rsidRPr="00CE1A05">
              <w:rPr>
                <w:rFonts w:ascii="Times New Roman" w:hAnsi="Times New Roman" w:cs="Times New Roman"/>
                <w:sz w:val="24"/>
                <w:szCs w:val="24"/>
                <w:lang w:val="lv-LV"/>
              </w:rPr>
              <w:t>2024.gads</w:t>
            </w:r>
          </w:p>
        </w:tc>
      </w:tr>
      <w:tr w:rsidR="00045187" w:rsidRPr="00CE1A05" w14:paraId="77DE71B5" w14:textId="77777777" w:rsidTr="00E60EEF">
        <w:trPr>
          <w:trHeight w:val="872"/>
        </w:trPr>
        <w:tc>
          <w:tcPr>
            <w:tcW w:w="845" w:type="dxa"/>
            <w:gridSpan w:val="3"/>
            <w:vMerge/>
          </w:tcPr>
          <w:p w14:paraId="39CE3977" w14:textId="77777777" w:rsidR="00EE1158" w:rsidRPr="00CE1A05" w:rsidRDefault="00EE1158" w:rsidP="00B34341">
            <w:pPr>
              <w:rPr>
                <w:rFonts w:ascii="Times New Roman" w:hAnsi="Times New Roman" w:cs="Times New Roman"/>
                <w:sz w:val="24"/>
                <w:szCs w:val="24"/>
                <w:lang w:val="lv-LV"/>
              </w:rPr>
            </w:pPr>
          </w:p>
        </w:tc>
        <w:tc>
          <w:tcPr>
            <w:tcW w:w="2693" w:type="dxa"/>
            <w:gridSpan w:val="2"/>
            <w:vMerge/>
          </w:tcPr>
          <w:p w14:paraId="377F65DE" w14:textId="77777777" w:rsidR="00EE1158" w:rsidRPr="00CE1A05" w:rsidRDefault="00EE1158" w:rsidP="00B34341">
            <w:pPr>
              <w:jc w:val="both"/>
              <w:rPr>
                <w:rFonts w:ascii="Times New Roman" w:eastAsia="Times New Roman" w:hAnsi="Times New Roman" w:cs="Times New Roman"/>
                <w:bCs/>
                <w:sz w:val="24"/>
                <w:szCs w:val="24"/>
                <w:lang w:val="lv-LV" w:eastAsia="lv-LV"/>
              </w:rPr>
            </w:pPr>
          </w:p>
        </w:tc>
        <w:tc>
          <w:tcPr>
            <w:tcW w:w="2977" w:type="dxa"/>
            <w:gridSpan w:val="2"/>
            <w:vMerge/>
          </w:tcPr>
          <w:p w14:paraId="2D73D51C" w14:textId="77777777" w:rsidR="00EE1158" w:rsidRPr="00CE1A05" w:rsidRDefault="00EE1158" w:rsidP="00B34341">
            <w:pPr>
              <w:rPr>
                <w:rFonts w:ascii="Times New Roman" w:hAnsi="Times New Roman" w:cs="Times New Roman"/>
                <w:sz w:val="24"/>
                <w:szCs w:val="24"/>
                <w:lang w:val="lv-LV"/>
              </w:rPr>
            </w:pPr>
          </w:p>
        </w:tc>
        <w:tc>
          <w:tcPr>
            <w:tcW w:w="2833" w:type="dxa"/>
          </w:tcPr>
          <w:p w14:paraId="4FC35662" w14:textId="4B052F45" w:rsidR="00EE1158" w:rsidRPr="00CE1A05" w:rsidRDefault="00EE1158" w:rsidP="00B34341">
            <w:pPr>
              <w:rPr>
                <w:rFonts w:ascii="Times New Roman" w:eastAsia="Calibri" w:hAnsi="Times New Roman" w:cs="Times New Roman"/>
                <w:sz w:val="24"/>
                <w:szCs w:val="24"/>
                <w:lang w:val="lv-LV"/>
              </w:rPr>
            </w:pPr>
            <w:r w:rsidRPr="00CE1A05">
              <w:rPr>
                <w:rFonts w:ascii="Times New Roman" w:eastAsia="Times New Roman" w:hAnsi="Times New Roman" w:cs="Times New Roman"/>
                <w:bCs/>
                <w:sz w:val="24"/>
                <w:szCs w:val="24"/>
                <w:lang w:val="lv-LV" w:eastAsia="lv-LV"/>
              </w:rPr>
              <w:t>Angļu valodas nodarbības darbiniekiem (10 apmācībās iesaistītie)</w:t>
            </w:r>
          </w:p>
        </w:tc>
        <w:tc>
          <w:tcPr>
            <w:tcW w:w="1280" w:type="dxa"/>
            <w:vMerge/>
          </w:tcPr>
          <w:p w14:paraId="13D5C4D2" w14:textId="77777777" w:rsidR="00EE1158" w:rsidRPr="00CE1A05" w:rsidRDefault="00EE1158" w:rsidP="00B34341">
            <w:pPr>
              <w:rPr>
                <w:rFonts w:ascii="Times New Roman" w:hAnsi="Times New Roman" w:cs="Times New Roman"/>
                <w:sz w:val="24"/>
                <w:szCs w:val="24"/>
                <w:lang w:val="lv-LV"/>
              </w:rPr>
            </w:pPr>
          </w:p>
        </w:tc>
        <w:tc>
          <w:tcPr>
            <w:tcW w:w="1314" w:type="dxa"/>
            <w:vMerge/>
          </w:tcPr>
          <w:p w14:paraId="0AEC7041" w14:textId="77777777" w:rsidR="00EE1158" w:rsidRPr="00CE1A05" w:rsidRDefault="00EE1158" w:rsidP="00B34341">
            <w:pPr>
              <w:rPr>
                <w:rFonts w:ascii="Times New Roman" w:hAnsi="Times New Roman" w:cs="Times New Roman"/>
                <w:sz w:val="24"/>
                <w:szCs w:val="24"/>
                <w:lang w:val="lv-LV"/>
              </w:rPr>
            </w:pPr>
          </w:p>
        </w:tc>
        <w:tc>
          <w:tcPr>
            <w:tcW w:w="2087" w:type="dxa"/>
            <w:gridSpan w:val="4"/>
          </w:tcPr>
          <w:p w14:paraId="2B9B176D" w14:textId="4FAF4E63" w:rsidR="00EE1158" w:rsidRPr="00CE1A05" w:rsidRDefault="00EE1158" w:rsidP="00B34341">
            <w:pPr>
              <w:rPr>
                <w:rFonts w:ascii="Times New Roman" w:hAnsi="Times New Roman" w:cs="Times New Roman"/>
                <w:sz w:val="24"/>
                <w:szCs w:val="24"/>
                <w:lang w:val="lv-LV"/>
              </w:rPr>
            </w:pPr>
            <w:r w:rsidRPr="00CE1A05">
              <w:rPr>
                <w:rFonts w:ascii="Times New Roman" w:hAnsi="Times New Roman" w:cs="Times New Roman"/>
                <w:sz w:val="24"/>
                <w:szCs w:val="24"/>
                <w:lang w:val="lv-LV"/>
              </w:rPr>
              <w:t>2024.gads</w:t>
            </w:r>
          </w:p>
        </w:tc>
      </w:tr>
      <w:tr w:rsidR="00045187" w:rsidRPr="00CE1A05" w14:paraId="1C7D2569" w14:textId="77777777" w:rsidTr="00DF0BB1">
        <w:trPr>
          <w:trHeight w:val="255"/>
        </w:trPr>
        <w:tc>
          <w:tcPr>
            <w:tcW w:w="845" w:type="dxa"/>
            <w:gridSpan w:val="3"/>
            <w:vMerge/>
          </w:tcPr>
          <w:p w14:paraId="1A16F589" w14:textId="77777777" w:rsidR="00CC339A" w:rsidRPr="00CE1A05" w:rsidRDefault="00CC339A" w:rsidP="00B34341">
            <w:pPr>
              <w:rPr>
                <w:rFonts w:ascii="Times New Roman" w:hAnsi="Times New Roman" w:cs="Times New Roman"/>
                <w:sz w:val="24"/>
                <w:szCs w:val="24"/>
                <w:lang w:val="lv-LV"/>
              </w:rPr>
            </w:pPr>
          </w:p>
        </w:tc>
        <w:tc>
          <w:tcPr>
            <w:tcW w:w="2693" w:type="dxa"/>
            <w:gridSpan w:val="2"/>
            <w:vMerge/>
          </w:tcPr>
          <w:p w14:paraId="7DD6362C" w14:textId="77777777" w:rsidR="00CC339A" w:rsidRPr="00CE1A05" w:rsidRDefault="00CC339A" w:rsidP="00B34341">
            <w:pPr>
              <w:jc w:val="both"/>
              <w:rPr>
                <w:rFonts w:ascii="Times New Roman" w:eastAsia="Times New Roman" w:hAnsi="Times New Roman" w:cs="Times New Roman"/>
                <w:bCs/>
                <w:sz w:val="24"/>
                <w:szCs w:val="24"/>
                <w:lang w:val="lv-LV" w:eastAsia="lv-LV"/>
              </w:rPr>
            </w:pPr>
          </w:p>
        </w:tc>
        <w:tc>
          <w:tcPr>
            <w:tcW w:w="2977" w:type="dxa"/>
            <w:gridSpan w:val="2"/>
            <w:vMerge/>
          </w:tcPr>
          <w:p w14:paraId="1DE93909" w14:textId="77777777" w:rsidR="00CC339A" w:rsidRPr="00CE1A05" w:rsidRDefault="00CC339A" w:rsidP="00B34341">
            <w:pPr>
              <w:rPr>
                <w:rFonts w:ascii="Times New Roman" w:hAnsi="Times New Roman" w:cs="Times New Roman"/>
                <w:sz w:val="24"/>
                <w:szCs w:val="24"/>
                <w:lang w:val="lv-LV"/>
              </w:rPr>
            </w:pPr>
          </w:p>
        </w:tc>
        <w:tc>
          <w:tcPr>
            <w:tcW w:w="2833" w:type="dxa"/>
          </w:tcPr>
          <w:p w14:paraId="173DDC46" w14:textId="20F351D8" w:rsidR="00CC339A" w:rsidRPr="00CE1A05" w:rsidRDefault="00CC339A" w:rsidP="00B34341">
            <w:pPr>
              <w:rPr>
                <w:rFonts w:ascii="Times New Roman" w:eastAsia="Calibri" w:hAnsi="Times New Roman" w:cs="Times New Roman"/>
                <w:sz w:val="24"/>
                <w:szCs w:val="24"/>
                <w:lang w:val="lv-LV"/>
              </w:rPr>
            </w:pPr>
            <w:r w:rsidRPr="00CE1A05">
              <w:rPr>
                <w:rFonts w:ascii="Times New Roman" w:eastAsia="Times New Roman" w:hAnsi="Times New Roman" w:cs="Times New Roman"/>
                <w:bCs/>
                <w:sz w:val="24"/>
                <w:szCs w:val="24"/>
                <w:lang w:val="lv-LV" w:eastAsia="lv-LV"/>
              </w:rPr>
              <w:t xml:space="preserve">Grupu supervīzijas nodarbinātajiem (Aktivitātē iesaistīto nodarbināto skaits </w:t>
            </w:r>
            <w:r w:rsidR="00775C26" w:rsidRPr="00CE1A05">
              <w:rPr>
                <w:rFonts w:ascii="Times New Roman" w:eastAsia="Times New Roman" w:hAnsi="Times New Roman" w:cs="Times New Roman"/>
                <w:bCs/>
                <w:sz w:val="24"/>
                <w:szCs w:val="24"/>
                <w:lang w:val="lv-LV" w:eastAsia="lv-LV"/>
              </w:rPr>
              <w:t>130</w:t>
            </w:r>
            <w:r w:rsidRPr="00CE1A05">
              <w:rPr>
                <w:rFonts w:ascii="Times New Roman" w:eastAsia="Times New Roman" w:hAnsi="Times New Roman" w:cs="Times New Roman"/>
                <w:bCs/>
                <w:sz w:val="24"/>
                <w:szCs w:val="24"/>
                <w:lang w:val="lv-LV" w:eastAsia="lv-LV"/>
              </w:rPr>
              <w:t>)</w:t>
            </w:r>
          </w:p>
        </w:tc>
        <w:tc>
          <w:tcPr>
            <w:tcW w:w="1280" w:type="dxa"/>
            <w:vMerge/>
          </w:tcPr>
          <w:p w14:paraId="3B382047" w14:textId="77777777" w:rsidR="00CC339A" w:rsidRPr="00CE1A05" w:rsidRDefault="00CC339A" w:rsidP="00B34341">
            <w:pPr>
              <w:rPr>
                <w:rFonts w:ascii="Times New Roman" w:hAnsi="Times New Roman" w:cs="Times New Roman"/>
                <w:sz w:val="24"/>
                <w:szCs w:val="24"/>
                <w:lang w:val="lv-LV"/>
              </w:rPr>
            </w:pPr>
          </w:p>
        </w:tc>
        <w:tc>
          <w:tcPr>
            <w:tcW w:w="1314" w:type="dxa"/>
            <w:vMerge/>
          </w:tcPr>
          <w:p w14:paraId="733B1C21" w14:textId="77777777" w:rsidR="00CC339A" w:rsidRPr="00CE1A05" w:rsidRDefault="00CC339A" w:rsidP="00B34341">
            <w:pPr>
              <w:rPr>
                <w:rFonts w:ascii="Times New Roman" w:hAnsi="Times New Roman" w:cs="Times New Roman"/>
                <w:sz w:val="24"/>
                <w:szCs w:val="24"/>
                <w:lang w:val="lv-LV"/>
              </w:rPr>
            </w:pPr>
          </w:p>
        </w:tc>
        <w:tc>
          <w:tcPr>
            <w:tcW w:w="2087" w:type="dxa"/>
            <w:gridSpan w:val="4"/>
          </w:tcPr>
          <w:p w14:paraId="3DB3241C" w14:textId="79F5B01C" w:rsidR="00CC339A" w:rsidRPr="00CE1A05" w:rsidRDefault="00A108F6" w:rsidP="00B34341">
            <w:pPr>
              <w:rPr>
                <w:rFonts w:ascii="Times New Roman" w:hAnsi="Times New Roman" w:cs="Times New Roman"/>
                <w:sz w:val="24"/>
                <w:szCs w:val="24"/>
                <w:lang w:val="lv-LV"/>
              </w:rPr>
            </w:pPr>
            <w:r w:rsidRPr="00CE1A05">
              <w:rPr>
                <w:rFonts w:ascii="Times New Roman" w:hAnsi="Times New Roman" w:cs="Times New Roman"/>
                <w:sz w:val="24"/>
                <w:szCs w:val="24"/>
                <w:lang w:val="lv-LV"/>
              </w:rPr>
              <w:t>2024.gads</w:t>
            </w:r>
          </w:p>
        </w:tc>
      </w:tr>
      <w:tr w:rsidR="00045187" w:rsidRPr="00CE1A05" w14:paraId="43EA26C2" w14:textId="77777777" w:rsidTr="00E60EEF">
        <w:trPr>
          <w:trHeight w:val="1284"/>
        </w:trPr>
        <w:tc>
          <w:tcPr>
            <w:tcW w:w="845" w:type="dxa"/>
            <w:gridSpan w:val="3"/>
            <w:vMerge/>
          </w:tcPr>
          <w:p w14:paraId="0810DB74" w14:textId="77777777" w:rsidR="00EE1158" w:rsidRPr="00CE1A05" w:rsidRDefault="00EE1158" w:rsidP="00B34341">
            <w:pPr>
              <w:rPr>
                <w:rFonts w:ascii="Times New Roman" w:hAnsi="Times New Roman" w:cs="Times New Roman"/>
                <w:sz w:val="24"/>
                <w:szCs w:val="24"/>
                <w:lang w:val="lv-LV"/>
              </w:rPr>
            </w:pPr>
          </w:p>
        </w:tc>
        <w:tc>
          <w:tcPr>
            <w:tcW w:w="2693" w:type="dxa"/>
            <w:gridSpan w:val="2"/>
            <w:vMerge/>
          </w:tcPr>
          <w:p w14:paraId="09BFAE5C" w14:textId="77777777" w:rsidR="00EE1158" w:rsidRPr="00CE1A05" w:rsidRDefault="00EE1158" w:rsidP="00B34341">
            <w:pPr>
              <w:jc w:val="both"/>
              <w:rPr>
                <w:rFonts w:ascii="Times New Roman" w:eastAsia="Times New Roman" w:hAnsi="Times New Roman" w:cs="Times New Roman"/>
                <w:bCs/>
                <w:sz w:val="24"/>
                <w:szCs w:val="24"/>
                <w:lang w:val="lv-LV" w:eastAsia="lv-LV"/>
              </w:rPr>
            </w:pPr>
          </w:p>
        </w:tc>
        <w:tc>
          <w:tcPr>
            <w:tcW w:w="2977" w:type="dxa"/>
            <w:gridSpan w:val="2"/>
            <w:vMerge/>
          </w:tcPr>
          <w:p w14:paraId="1990C243" w14:textId="77777777" w:rsidR="00EE1158" w:rsidRPr="00CE1A05" w:rsidRDefault="00EE1158" w:rsidP="00B34341">
            <w:pPr>
              <w:rPr>
                <w:rFonts w:ascii="Times New Roman" w:hAnsi="Times New Roman" w:cs="Times New Roman"/>
                <w:sz w:val="24"/>
                <w:szCs w:val="24"/>
                <w:lang w:val="lv-LV"/>
              </w:rPr>
            </w:pPr>
          </w:p>
        </w:tc>
        <w:tc>
          <w:tcPr>
            <w:tcW w:w="2833" w:type="dxa"/>
          </w:tcPr>
          <w:p w14:paraId="617938B7" w14:textId="319794E6" w:rsidR="00EE1158" w:rsidRPr="00CE1A05" w:rsidRDefault="00EE1158" w:rsidP="00B34341">
            <w:pPr>
              <w:rPr>
                <w:rFonts w:ascii="Times New Roman" w:eastAsia="Calibri" w:hAnsi="Times New Roman" w:cs="Times New Roman"/>
                <w:sz w:val="24"/>
                <w:szCs w:val="24"/>
                <w:lang w:val="lv-LV"/>
              </w:rPr>
            </w:pPr>
            <w:r w:rsidRPr="00CE1A05">
              <w:rPr>
                <w:rFonts w:ascii="Times New Roman" w:eastAsia="Times New Roman" w:hAnsi="Times New Roman" w:cs="Times New Roman"/>
                <w:bCs/>
                <w:sz w:val="24"/>
                <w:szCs w:val="24"/>
                <w:lang w:val="lv-LV" w:eastAsia="lv-LV"/>
              </w:rPr>
              <w:t>Individuālās supervīzijas nodarbinātajiem (Aktivitātē iesaistīto nodarbināto skaits 200)</w:t>
            </w:r>
          </w:p>
        </w:tc>
        <w:tc>
          <w:tcPr>
            <w:tcW w:w="1280" w:type="dxa"/>
            <w:vMerge/>
          </w:tcPr>
          <w:p w14:paraId="02819D0D" w14:textId="77777777" w:rsidR="00EE1158" w:rsidRPr="00CE1A05" w:rsidRDefault="00EE1158" w:rsidP="00B34341">
            <w:pPr>
              <w:rPr>
                <w:rFonts w:ascii="Times New Roman" w:hAnsi="Times New Roman" w:cs="Times New Roman"/>
                <w:sz w:val="24"/>
                <w:szCs w:val="24"/>
                <w:lang w:val="lv-LV"/>
              </w:rPr>
            </w:pPr>
          </w:p>
        </w:tc>
        <w:tc>
          <w:tcPr>
            <w:tcW w:w="1314" w:type="dxa"/>
            <w:vMerge/>
          </w:tcPr>
          <w:p w14:paraId="4172A3A9" w14:textId="77777777" w:rsidR="00EE1158" w:rsidRPr="00CE1A05" w:rsidRDefault="00EE1158" w:rsidP="00B34341">
            <w:pPr>
              <w:rPr>
                <w:rFonts w:ascii="Times New Roman" w:hAnsi="Times New Roman" w:cs="Times New Roman"/>
                <w:sz w:val="24"/>
                <w:szCs w:val="24"/>
                <w:lang w:val="lv-LV"/>
              </w:rPr>
            </w:pPr>
          </w:p>
        </w:tc>
        <w:tc>
          <w:tcPr>
            <w:tcW w:w="2087" w:type="dxa"/>
            <w:gridSpan w:val="4"/>
          </w:tcPr>
          <w:p w14:paraId="65FD5D1E" w14:textId="4CB32A51" w:rsidR="00EE1158" w:rsidRPr="00CE1A05" w:rsidRDefault="00EE1158" w:rsidP="00B34341">
            <w:pPr>
              <w:rPr>
                <w:rFonts w:ascii="Times New Roman" w:hAnsi="Times New Roman" w:cs="Times New Roman"/>
                <w:sz w:val="24"/>
                <w:szCs w:val="24"/>
                <w:lang w:val="lv-LV"/>
              </w:rPr>
            </w:pPr>
            <w:r w:rsidRPr="00CE1A05">
              <w:rPr>
                <w:rFonts w:ascii="Times New Roman" w:hAnsi="Times New Roman" w:cs="Times New Roman"/>
                <w:sz w:val="24"/>
                <w:szCs w:val="24"/>
                <w:lang w:val="lv-LV"/>
              </w:rPr>
              <w:t>2024.gads</w:t>
            </w:r>
          </w:p>
        </w:tc>
      </w:tr>
      <w:tr w:rsidR="00045187" w:rsidRPr="00CE1A05" w14:paraId="76CFA974" w14:textId="77777777" w:rsidTr="00DF0BB1">
        <w:trPr>
          <w:trHeight w:val="255"/>
        </w:trPr>
        <w:tc>
          <w:tcPr>
            <w:tcW w:w="845" w:type="dxa"/>
            <w:gridSpan w:val="3"/>
          </w:tcPr>
          <w:p w14:paraId="13DE89F7" w14:textId="187CE03B" w:rsidR="009A46E8" w:rsidRPr="00CE1A05" w:rsidRDefault="00591A52" w:rsidP="00706B5B">
            <w:pPr>
              <w:rPr>
                <w:rFonts w:ascii="Times New Roman" w:hAnsi="Times New Roman" w:cs="Times New Roman"/>
                <w:sz w:val="24"/>
                <w:szCs w:val="24"/>
              </w:rPr>
            </w:pPr>
            <w:r w:rsidRPr="00CE1A05">
              <w:rPr>
                <w:rFonts w:ascii="Times New Roman" w:hAnsi="Times New Roman" w:cs="Times New Roman"/>
                <w:sz w:val="24"/>
                <w:szCs w:val="24"/>
              </w:rPr>
              <w:t xml:space="preserve">4. </w:t>
            </w:r>
          </w:p>
        </w:tc>
        <w:tc>
          <w:tcPr>
            <w:tcW w:w="2693" w:type="dxa"/>
            <w:gridSpan w:val="2"/>
          </w:tcPr>
          <w:p w14:paraId="5B5F9382" w14:textId="5209EA54" w:rsidR="009A46E8" w:rsidRPr="00CE1A05" w:rsidRDefault="009A46E8" w:rsidP="009A46E8">
            <w:pPr>
              <w:jc w:val="both"/>
              <w:rPr>
                <w:rFonts w:ascii="Times New Roman" w:eastAsia="Times New Roman" w:hAnsi="Times New Roman" w:cs="Times New Roman"/>
                <w:bCs/>
                <w:sz w:val="24"/>
                <w:szCs w:val="24"/>
                <w:lang w:val="lv-LV" w:eastAsia="lv-LV"/>
              </w:rPr>
            </w:pPr>
            <w:r w:rsidRPr="00CE1A05">
              <w:rPr>
                <w:rFonts w:ascii="Times New Roman" w:eastAsia="Times New Roman" w:hAnsi="Times New Roman" w:cs="Times New Roman"/>
                <w:bCs/>
                <w:sz w:val="24"/>
                <w:szCs w:val="24"/>
                <w:lang w:val="lv-LV" w:eastAsia="lv-LV"/>
              </w:rPr>
              <w:t xml:space="preserve">Izglītojoši pasākumi VPD un IeVP darbiniekiem par </w:t>
            </w:r>
            <w:r w:rsidR="00961D59" w:rsidRPr="00CE1A05">
              <w:rPr>
                <w:rFonts w:ascii="Times New Roman" w:eastAsia="Times New Roman" w:hAnsi="Times New Roman" w:cs="Times New Roman"/>
                <w:bCs/>
                <w:sz w:val="24"/>
                <w:szCs w:val="24"/>
                <w:lang w:val="lv-LV" w:eastAsia="lv-LV"/>
              </w:rPr>
              <w:t xml:space="preserve">sabiedrībā pieejamiem </w:t>
            </w:r>
            <w:r w:rsidRPr="00CE1A05">
              <w:rPr>
                <w:rFonts w:ascii="Times New Roman" w:eastAsia="Times New Roman" w:hAnsi="Times New Roman" w:cs="Times New Roman"/>
                <w:bCs/>
                <w:sz w:val="24"/>
                <w:szCs w:val="24"/>
                <w:lang w:val="lv-LV" w:eastAsia="lv-LV"/>
              </w:rPr>
              <w:t>pakalpojumiem darbā ar dzimumnoziedzniekiem</w:t>
            </w:r>
          </w:p>
        </w:tc>
        <w:tc>
          <w:tcPr>
            <w:tcW w:w="2977" w:type="dxa"/>
            <w:gridSpan w:val="2"/>
          </w:tcPr>
          <w:p w14:paraId="7CAAC6B4" w14:textId="77777777" w:rsidR="009A46E8" w:rsidRPr="00CE1A05" w:rsidRDefault="00D84B59" w:rsidP="00B34341">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Darbinieki, kas strādā ar dzimumnoziedzniekiem vai personām, kuras baidās, ka varētu izdarīt dzimumnoziegumu pret nepilngadīgo, ir informēti par iespēju šādai personai saņemt </w:t>
            </w:r>
            <w:r w:rsidR="00961D59" w:rsidRPr="00CE1A05">
              <w:rPr>
                <w:rFonts w:ascii="Times New Roman" w:hAnsi="Times New Roman" w:cs="Times New Roman"/>
                <w:sz w:val="24"/>
                <w:szCs w:val="24"/>
                <w:lang w:val="lv-LV"/>
              </w:rPr>
              <w:t xml:space="preserve">dažādus </w:t>
            </w:r>
            <w:r w:rsidRPr="00CE1A05">
              <w:rPr>
                <w:rFonts w:ascii="Times New Roman" w:hAnsi="Times New Roman" w:cs="Times New Roman"/>
                <w:sz w:val="24"/>
                <w:szCs w:val="24"/>
                <w:lang w:val="lv-LV"/>
              </w:rPr>
              <w:t>valsts apmaksātus pakalpojumus.</w:t>
            </w:r>
          </w:p>
        </w:tc>
        <w:tc>
          <w:tcPr>
            <w:tcW w:w="2833" w:type="dxa"/>
          </w:tcPr>
          <w:p w14:paraId="3E95D77C" w14:textId="77777777" w:rsidR="009A46E8" w:rsidRPr="00CE1A05" w:rsidRDefault="00D84B59" w:rsidP="00550442">
            <w:pPr>
              <w:rPr>
                <w:rFonts w:ascii="Times New Roman" w:eastAsia="Times New Roman" w:hAnsi="Times New Roman" w:cs="Times New Roman"/>
                <w:bCs/>
                <w:sz w:val="24"/>
                <w:szCs w:val="24"/>
                <w:lang w:val="lv-LV" w:eastAsia="lv-LV"/>
              </w:rPr>
            </w:pPr>
            <w:r w:rsidRPr="00CE1A05">
              <w:rPr>
                <w:rFonts w:ascii="Times New Roman" w:eastAsia="Times New Roman" w:hAnsi="Times New Roman" w:cs="Times New Roman"/>
                <w:bCs/>
                <w:sz w:val="24"/>
                <w:szCs w:val="24"/>
                <w:lang w:val="lv-LV" w:eastAsia="lv-LV"/>
              </w:rPr>
              <w:t>Izstrādāts informatīvais</w:t>
            </w:r>
            <w:r w:rsidR="00550442" w:rsidRPr="00CE1A05">
              <w:rPr>
                <w:rFonts w:ascii="Times New Roman" w:eastAsia="Times New Roman" w:hAnsi="Times New Roman" w:cs="Times New Roman"/>
                <w:bCs/>
                <w:sz w:val="24"/>
                <w:szCs w:val="24"/>
                <w:lang w:val="lv-LV" w:eastAsia="lv-LV"/>
              </w:rPr>
              <w:t xml:space="preserve"> ziņojums</w:t>
            </w:r>
            <w:r w:rsidRPr="00CE1A05">
              <w:rPr>
                <w:rFonts w:ascii="Times New Roman" w:eastAsia="Times New Roman" w:hAnsi="Times New Roman" w:cs="Times New Roman"/>
                <w:bCs/>
                <w:sz w:val="24"/>
                <w:szCs w:val="24"/>
                <w:lang w:val="lv-LV" w:eastAsia="lv-LV"/>
              </w:rPr>
              <w:t xml:space="preserve"> par</w:t>
            </w:r>
            <w:r w:rsidR="00961D59" w:rsidRPr="00CE1A05">
              <w:rPr>
                <w:rFonts w:ascii="Times New Roman" w:eastAsia="Times New Roman" w:hAnsi="Times New Roman" w:cs="Times New Roman"/>
                <w:bCs/>
                <w:sz w:val="24"/>
                <w:szCs w:val="24"/>
                <w:lang w:val="lv-LV" w:eastAsia="lv-LV"/>
              </w:rPr>
              <w:t xml:space="preserve"> sabiedrībā </w:t>
            </w:r>
            <w:r w:rsidRPr="00CE1A05">
              <w:rPr>
                <w:rFonts w:ascii="Times New Roman" w:eastAsia="Times New Roman" w:hAnsi="Times New Roman" w:cs="Times New Roman"/>
                <w:bCs/>
                <w:sz w:val="24"/>
                <w:szCs w:val="24"/>
                <w:lang w:val="lv-LV" w:eastAsia="lv-LV"/>
              </w:rPr>
              <w:t>pieejamiem pakalpojumiem dzimumnoziedzniekiem vai personām, kuras baidās, ka varētu izdarīt dzimumnoziegumu pret nepilngadīgo.</w:t>
            </w:r>
          </w:p>
        </w:tc>
        <w:tc>
          <w:tcPr>
            <w:tcW w:w="1280" w:type="dxa"/>
          </w:tcPr>
          <w:p w14:paraId="15787FB3" w14:textId="45DCC6CC" w:rsidR="009A46E8" w:rsidRPr="00CE1A05" w:rsidRDefault="00D84B59" w:rsidP="00D84B59">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314" w:type="dxa"/>
          </w:tcPr>
          <w:p w14:paraId="71998FA4" w14:textId="77777777" w:rsidR="0028035B" w:rsidRPr="00CE1A05" w:rsidRDefault="00D84B59" w:rsidP="00B34341">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SPKC, IeM, IeVP, VPD, RPNC, VM, </w:t>
            </w:r>
          </w:p>
          <w:p w14:paraId="4D73F0A5" w14:textId="77777777" w:rsidR="009A46E8" w:rsidRPr="00CE1A05" w:rsidRDefault="00D84B59" w:rsidP="00B34341">
            <w:pPr>
              <w:rPr>
                <w:rFonts w:ascii="Times New Roman" w:hAnsi="Times New Roman" w:cs="Times New Roman"/>
                <w:sz w:val="24"/>
                <w:szCs w:val="24"/>
                <w:lang w:val="lv-LV"/>
              </w:rPr>
            </w:pPr>
            <w:r w:rsidRPr="00CE1A05">
              <w:rPr>
                <w:rFonts w:ascii="Times New Roman" w:hAnsi="Times New Roman" w:cs="Times New Roman"/>
                <w:sz w:val="24"/>
                <w:szCs w:val="24"/>
                <w:lang w:val="lv-LV"/>
              </w:rPr>
              <w:t>NVD, LM</w:t>
            </w:r>
          </w:p>
          <w:p w14:paraId="02455391" w14:textId="77777777" w:rsidR="0028035B" w:rsidRPr="00CE1A05" w:rsidRDefault="0028035B" w:rsidP="00B34341">
            <w:pPr>
              <w:rPr>
                <w:rFonts w:ascii="Times New Roman" w:hAnsi="Times New Roman" w:cs="Times New Roman"/>
                <w:sz w:val="24"/>
                <w:szCs w:val="24"/>
                <w:lang w:val="lv-LV"/>
              </w:rPr>
            </w:pPr>
          </w:p>
          <w:p w14:paraId="4AC7ACBA" w14:textId="776701C9" w:rsidR="0028035B" w:rsidRPr="00CE1A05" w:rsidRDefault="0028035B" w:rsidP="00B34341">
            <w:pPr>
              <w:rPr>
                <w:rFonts w:ascii="Times New Roman" w:hAnsi="Times New Roman" w:cs="Times New Roman"/>
                <w:sz w:val="24"/>
                <w:szCs w:val="24"/>
                <w:lang w:val="lv-LV"/>
              </w:rPr>
            </w:pPr>
            <w:r w:rsidRPr="00CE1A05">
              <w:rPr>
                <w:rFonts w:ascii="Times New Roman" w:hAnsi="Times New Roman" w:cs="Times New Roman"/>
                <w:sz w:val="24"/>
                <w:szCs w:val="24"/>
                <w:lang w:val="lv-LV"/>
              </w:rPr>
              <w:t>VB</w:t>
            </w:r>
          </w:p>
        </w:tc>
        <w:tc>
          <w:tcPr>
            <w:tcW w:w="2087" w:type="dxa"/>
            <w:gridSpan w:val="4"/>
          </w:tcPr>
          <w:p w14:paraId="693A25F9" w14:textId="77777777" w:rsidR="009A46E8" w:rsidRPr="00CE1A05" w:rsidRDefault="00D84B59" w:rsidP="00B34341">
            <w:pPr>
              <w:rPr>
                <w:rFonts w:ascii="Times New Roman" w:hAnsi="Times New Roman" w:cs="Times New Roman"/>
                <w:sz w:val="24"/>
                <w:szCs w:val="24"/>
                <w:lang w:val="lv-LV"/>
              </w:rPr>
            </w:pPr>
            <w:r w:rsidRPr="00CE1A05">
              <w:rPr>
                <w:rFonts w:ascii="Times New Roman" w:hAnsi="Times New Roman" w:cs="Times New Roman"/>
                <w:sz w:val="24"/>
                <w:szCs w:val="24"/>
                <w:lang w:val="lv-LV"/>
              </w:rPr>
              <w:t>2022.gada 31.decembris</w:t>
            </w:r>
          </w:p>
        </w:tc>
      </w:tr>
      <w:tr w:rsidR="00045187" w:rsidRPr="00CE1A05" w14:paraId="588CBA47" w14:textId="77777777" w:rsidTr="00B75C58">
        <w:trPr>
          <w:trHeight w:val="213"/>
        </w:trPr>
        <w:tc>
          <w:tcPr>
            <w:tcW w:w="14029" w:type="dxa"/>
            <w:gridSpan w:val="14"/>
            <w:shd w:val="clear" w:color="auto" w:fill="A6A6A6" w:themeFill="background1" w:themeFillShade="A6"/>
          </w:tcPr>
          <w:p w14:paraId="17A4CBD7" w14:textId="77777777" w:rsidR="00B75C58" w:rsidRPr="00CE1A05" w:rsidRDefault="00B75C58" w:rsidP="00B75C58">
            <w:pPr>
              <w:jc w:val="both"/>
              <w:rPr>
                <w:rFonts w:ascii="Times New Roman" w:hAnsi="Times New Roman" w:cs="Times New Roman"/>
                <w:b/>
                <w:i/>
                <w:sz w:val="24"/>
                <w:szCs w:val="24"/>
                <w:lang w:val="lv-LV"/>
              </w:rPr>
            </w:pPr>
            <w:r w:rsidRPr="00CE1A05">
              <w:rPr>
                <w:rFonts w:ascii="Times New Roman" w:eastAsia="Calibri" w:hAnsi="Times New Roman" w:cs="Times New Roman"/>
                <w:b/>
                <w:sz w:val="24"/>
                <w:szCs w:val="24"/>
                <w:lang w:val="lv-LV"/>
              </w:rPr>
              <w:t>2.2.uzdevums</w:t>
            </w:r>
            <w:r w:rsidR="00280903" w:rsidRPr="00CE1A05">
              <w:rPr>
                <w:rFonts w:ascii="Times New Roman" w:eastAsia="Calibri" w:hAnsi="Times New Roman" w:cs="Times New Roman"/>
                <w:b/>
                <w:sz w:val="24"/>
                <w:szCs w:val="24"/>
                <w:lang w:val="lv-LV"/>
              </w:rPr>
              <w:t xml:space="preserve">. </w:t>
            </w:r>
            <w:r w:rsidR="00280903" w:rsidRPr="00CE1A05">
              <w:rPr>
                <w:rFonts w:ascii="Times New Roman" w:hAnsi="Times New Roman" w:cs="Times New Roman"/>
                <w:b/>
                <w:bCs/>
                <w:sz w:val="24"/>
                <w:szCs w:val="24"/>
                <w:lang w:val="lv-LV"/>
              </w:rPr>
              <w:t xml:space="preserve">IeVP jauno mācību programmu aprobācija un īstenošanas uzsākšanas nodrošināšana  jaunajā </w:t>
            </w:r>
            <w:r w:rsidR="00B51761" w:rsidRPr="00CE1A05">
              <w:rPr>
                <w:rFonts w:ascii="Times New Roman" w:hAnsi="Times New Roman" w:cs="Times New Roman"/>
                <w:b/>
                <w:bCs/>
                <w:sz w:val="24"/>
                <w:szCs w:val="24"/>
                <w:lang w:val="lv-LV"/>
              </w:rPr>
              <w:t xml:space="preserve">Olaines </w:t>
            </w:r>
            <w:r w:rsidR="00280903" w:rsidRPr="00CE1A05">
              <w:rPr>
                <w:rFonts w:ascii="Times New Roman" w:hAnsi="Times New Roman" w:cs="Times New Roman"/>
                <w:b/>
                <w:bCs/>
                <w:sz w:val="24"/>
                <w:szCs w:val="24"/>
                <w:lang w:val="lv-LV"/>
              </w:rPr>
              <w:t>Mācību centrā</w:t>
            </w:r>
            <w:r w:rsidR="00280903" w:rsidRPr="00CE1A05">
              <w:rPr>
                <w:rFonts w:ascii="Times New Roman" w:eastAsia="Calibri" w:hAnsi="Times New Roman" w:cs="Times New Roman"/>
                <w:b/>
                <w:sz w:val="24"/>
                <w:szCs w:val="24"/>
                <w:lang w:val="lv-LV"/>
              </w:rPr>
              <w:t xml:space="preserve"> </w:t>
            </w:r>
          </w:p>
          <w:p w14:paraId="282CC4F5" w14:textId="77777777" w:rsidR="00B75C58" w:rsidRPr="00CE1A05" w:rsidRDefault="00B75C58" w:rsidP="00E315A8">
            <w:pPr>
              <w:rPr>
                <w:rFonts w:ascii="Times New Roman" w:hAnsi="Times New Roman" w:cs="Times New Roman"/>
                <w:bCs/>
                <w:iCs/>
                <w:sz w:val="24"/>
                <w:szCs w:val="24"/>
                <w:lang w:val="lv-LV"/>
              </w:rPr>
            </w:pPr>
          </w:p>
        </w:tc>
      </w:tr>
      <w:tr w:rsidR="00045187" w:rsidRPr="00CE1A05" w14:paraId="10963EC7" w14:textId="77777777" w:rsidTr="00CE1A05">
        <w:trPr>
          <w:trHeight w:val="729"/>
        </w:trPr>
        <w:tc>
          <w:tcPr>
            <w:tcW w:w="703" w:type="dxa"/>
            <w:gridSpan w:val="2"/>
            <w:shd w:val="clear" w:color="auto" w:fill="BFBFBF" w:themeFill="background1" w:themeFillShade="BF"/>
          </w:tcPr>
          <w:p w14:paraId="29D31661" w14:textId="77777777" w:rsidR="00B75C58" w:rsidRPr="00CE1A05" w:rsidRDefault="00B75C5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5" w:type="dxa"/>
            <w:gridSpan w:val="3"/>
            <w:shd w:val="clear" w:color="auto" w:fill="BFBFBF" w:themeFill="background1" w:themeFillShade="BF"/>
          </w:tcPr>
          <w:p w14:paraId="220E3FE3" w14:textId="77777777" w:rsidR="00B75C58" w:rsidRPr="00CE1A05" w:rsidRDefault="00B75C5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7" w:type="dxa"/>
            <w:gridSpan w:val="2"/>
            <w:shd w:val="clear" w:color="auto" w:fill="BFBFBF" w:themeFill="background1" w:themeFillShade="BF"/>
          </w:tcPr>
          <w:p w14:paraId="17B5A73B" w14:textId="77777777" w:rsidR="00B75C58" w:rsidRPr="00CE1A05" w:rsidRDefault="00B75C5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3" w:type="dxa"/>
            <w:shd w:val="clear" w:color="auto" w:fill="BFBFBF" w:themeFill="background1" w:themeFillShade="BF"/>
          </w:tcPr>
          <w:p w14:paraId="2EDD4C04" w14:textId="77777777" w:rsidR="00B75C58"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80" w:type="dxa"/>
            <w:shd w:val="clear" w:color="auto" w:fill="BFBFBF" w:themeFill="background1" w:themeFillShade="BF"/>
          </w:tcPr>
          <w:p w14:paraId="7AB9F729" w14:textId="77777777" w:rsidR="00B75C58" w:rsidRPr="00CE1A05" w:rsidRDefault="00B75C5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558" w:type="dxa"/>
            <w:gridSpan w:val="3"/>
            <w:shd w:val="clear" w:color="auto" w:fill="BFBFBF" w:themeFill="background1" w:themeFillShade="BF"/>
          </w:tcPr>
          <w:p w14:paraId="4B4BEB8F" w14:textId="77777777" w:rsidR="00B75C58" w:rsidRPr="00CE1A05" w:rsidRDefault="00B75C5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843" w:type="dxa"/>
            <w:gridSpan w:val="2"/>
            <w:shd w:val="clear" w:color="auto" w:fill="BFBFBF" w:themeFill="background1" w:themeFillShade="BF"/>
          </w:tcPr>
          <w:p w14:paraId="3A98BCF8" w14:textId="77777777" w:rsidR="00B75C58" w:rsidRPr="00CE1A05" w:rsidRDefault="00B75C5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55469E69" w14:textId="77777777" w:rsidTr="00DF0BB1">
        <w:trPr>
          <w:trHeight w:val="809"/>
        </w:trPr>
        <w:tc>
          <w:tcPr>
            <w:tcW w:w="703" w:type="dxa"/>
            <w:gridSpan w:val="2"/>
            <w:vMerge w:val="restart"/>
          </w:tcPr>
          <w:p w14:paraId="6EF3131C" w14:textId="77777777" w:rsidR="008D44C0" w:rsidRPr="00CE1A05" w:rsidRDefault="00BA6AD8" w:rsidP="001E30D0">
            <w:pPr>
              <w:rPr>
                <w:rFonts w:ascii="Times New Roman" w:hAnsi="Times New Roman" w:cs="Times New Roman"/>
                <w:sz w:val="24"/>
                <w:szCs w:val="24"/>
                <w:lang w:val="lv-LV"/>
              </w:rPr>
            </w:pPr>
            <w:r w:rsidRPr="00CE1A05">
              <w:rPr>
                <w:rFonts w:ascii="Times New Roman" w:hAnsi="Times New Roman" w:cs="Times New Roman"/>
                <w:sz w:val="24"/>
                <w:szCs w:val="24"/>
                <w:lang w:val="lv-LV"/>
              </w:rPr>
              <w:t>1.</w:t>
            </w:r>
          </w:p>
          <w:p w14:paraId="7E310990" w14:textId="77777777" w:rsidR="008D44C0" w:rsidRPr="00CE1A05" w:rsidRDefault="008D44C0" w:rsidP="001E30D0">
            <w:pPr>
              <w:rPr>
                <w:rFonts w:ascii="Times New Roman" w:hAnsi="Times New Roman" w:cs="Times New Roman"/>
                <w:sz w:val="24"/>
                <w:szCs w:val="24"/>
                <w:lang w:val="lv-LV"/>
              </w:rPr>
            </w:pPr>
          </w:p>
        </w:tc>
        <w:tc>
          <w:tcPr>
            <w:tcW w:w="2835" w:type="dxa"/>
            <w:gridSpan w:val="3"/>
            <w:vMerge w:val="restart"/>
          </w:tcPr>
          <w:p w14:paraId="3A48C4D6" w14:textId="0EE4FA5E" w:rsidR="008D44C0" w:rsidRPr="00CE1A05" w:rsidRDefault="000D545D" w:rsidP="000D545D">
            <w:pPr>
              <w:jc w:val="both"/>
              <w:rPr>
                <w:rFonts w:ascii="Times New Roman" w:eastAsia="Times New Roman" w:hAnsi="Times New Roman" w:cs="Times New Roman"/>
                <w:bCs/>
                <w:iCs/>
                <w:sz w:val="24"/>
                <w:szCs w:val="24"/>
                <w:lang w:val="lv-LV" w:eastAsia="lv-LV"/>
              </w:rPr>
            </w:pPr>
            <w:r w:rsidRPr="00CE1A05">
              <w:rPr>
                <w:rFonts w:ascii="Times New Roman" w:eastAsia="Times New Roman" w:hAnsi="Times New Roman" w:cs="Times New Roman"/>
                <w:bCs/>
                <w:iCs/>
                <w:sz w:val="24"/>
                <w:szCs w:val="24"/>
                <w:lang w:val="lv-LV" w:eastAsia="lv-LV"/>
              </w:rPr>
              <w:t xml:space="preserve">IeVP nodarbināto apmācību sistēmas pārskatīšana un </w:t>
            </w:r>
            <w:r w:rsidR="00924E0A" w:rsidRPr="00CE1A05">
              <w:rPr>
                <w:rFonts w:ascii="Times New Roman" w:eastAsia="Times New Roman" w:hAnsi="Times New Roman" w:cs="Times New Roman"/>
                <w:bCs/>
                <w:iCs/>
                <w:sz w:val="24"/>
                <w:szCs w:val="24"/>
                <w:lang w:val="lv-LV" w:eastAsia="lv-LV"/>
              </w:rPr>
              <w:t>pilnveidošana</w:t>
            </w:r>
          </w:p>
        </w:tc>
        <w:tc>
          <w:tcPr>
            <w:tcW w:w="2977" w:type="dxa"/>
            <w:gridSpan w:val="2"/>
            <w:vMerge w:val="restart"/>
          </w:tcPr>
          <w:p w14:paraId="14B41266" w14:textId="77777777" w:rsidR="008D44C0" w:rsidRPr="00CE1A05" w:rsidRDefault="008D44C0" w:rsidP="001E30D0">
            <w:pPr>
              <w:rPr>
                <w:rFonts w:ascii="Times New Roman" w:hAnsi="Times New Roman" w:cs="Times New Roman"/>
                <w:sz w:val="24"/>
                <w:szCs w:val="24"/>
                <w:lang w:val="lv-LV"/>
              </w:rPr>
            </w:pPr>
            <w:r w:rsidRPr="00CE1A05">
              <w:rPr>
                <w:rFonts w:ascii="Times New Roman" w:hAnsi="Times New Roman" w:cs="Times New Roman"/>
                <w:sz w:val="24"/>
                <w:szCs w:val="24"/>
                <w:lang w:val="lv-LV"/>
              </w:rPr>
              <w:t>Nodrošināts apmācīts un aktīvs IeVP personāls labākam resocializācijas rezultātam</w:t>
            </w:r>
          </w:p>
        </w:tc>
        <w:tc>
          <w:tcPr>
            <w:tcW w:w="2833" w:type="dxa"/>
          </w:tcPr>
          <w:p w14:paraId="5B327F90" w14:textId="77777777" w:rsidR="008D44C0" w:rsidRPr="00CE1A05" w:rsidRDefault="008D44C0" w:rsidP="001E30D0">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 xml:space="preserve">Jauno mācību programmu aprobācijas uzsākšana </w:t>
            </w:r>
          </w:p>
        </w:tc>
        <w:tc>
          <w:tcPr>
            <w:tcW w:w="1280" w:type="dxa"/>
            <w:vMerge w:val="restart"/>
          </w:tcPr>
          <w:p w14:paraId="3B548D1B" w14:textId="77777777" w:rsidR="008D44C0" w:rsidRPr="00CE1A05" w:rsidRDefault="008D44C0" w:rsidP="001E30D0">
            <w:pPr>
              <w:rPr>
                <w:rFonts w:ascii="Times New Roman" w:eastAsia="Times New Roman" w:hAnsi="Times New Roman" w:cs="Times New Roman"/>
                <w:bCs/>
                <w:sz w:val="24"/>
                <w:szCs w:val="24"/>
                <w:lang w:val="lv-LV" w:eastAsia="lv-LV"/>
              </w:rPr>
            </w:pPr>
            <w:r w:rsidRPr="00CE1A05">
              <w:rPr>
                <w:rFonts w:ascii="Times New Roman" w:eastAsia="Times New Roman" w:hAnsi="Times New Roman" w:cs="Times New Roman"/>
                <w:bCs/>
                <w:sz w:val="24"/>
                <w:szCs w:val="24"/>
                <w:lang w:val="lv-LV" w:eastAsia="lv-LV"/>
              </w:rPr>
              <w:t>TM</w:t>
            </w:r>
          </w:p>
        </w:tc>
        <w:tc>
          <w:tcPr>
            <w:tcW w:w="1314" w:type="dxa"/>
            <w:vMerge w:val="restart"/>
          </w:tcPr>
          <w:p w14:paraId="6B5B0400" w14:textId="77777777" w:rsidR="008D44C0" w:rsidRPr="00CE1A05" w:rsidRDefault="008D44C0" w:rsidP="001E30D0">
            <w:pPr>
              <w:rPr>
                <w:rFonts w:ascii="Times New Roman" w:eastAsia="Times New Roman" w:hAnsi="Times New Roman" w:cs="Times New Roman"/>
                <w:bCs/>
                <w:sz w:val="24"/>
                <w:szCs w:val="24"/>
                <w:lang w:val="lv-LV" w:eastAsia="lv-LV"/>
              </w:rPr>
            </w:pPr>
            <w:r w:rsidRPr="00CE1A05">
              <w:rPr>
                <w:rFonts w:ascii="Times New Roman" w:eastAsia="Times New Roman" w:hAnsi="Times New Roman" w:cs="Times New Roman"/>
                <w:bCs/>
                <w:sz w:val="24"/>
                <w:szCs w:val="24"/>
                <w:lang w:val="lv-LV" w:eastAsia="lv-LV"/>
              </w:rPr>
              <w:t>IeVP</w:t>
            </w:r>
          </w:p>
          <w:p w14:paraId="35B61DD3" w14:textId="4F6C7A4B" w:rsidR="0028035B" w:rsidRPr="00CE1A05" w:rsidRDefault="0028035B" w:rsidP="001E30D0">
            <w:pPr>
              <w:rPr>
                <w:rFonts w:ascii="Times New Roman" w:eastAsia="Times New Roman" w:hAnsi="Times New Roman" w:cs="Times New Roman"/>
                <w:bCs/>
                <w:sz w:val="24"/>
                <w:szCs w:val="24"/>
                <w:lang w:val="lv-LV" w:eastAsia="lv-LV"/>
              </w:rPr>
            </w:pPr>
            <w:r w:rsidRPr="00CE1A05">
              <w:rPr>
                <w:rFonts w:ascii="Times New Roman" w:eastAsia="Times New Roman" w:hAnsi="Times New Roman" w:cs="Times New Roman"/>
                <w:bCs/>
                <w:sz w:val="24"/>
                <w:szCs w:val="24"/>
                <w:lang w:val="lv-LV" w:eastAsia="lv-LV"/>
              </w:rPr>
              <w:t>ESF</w:t>
            </w:r>
          </w:p>
        </w:tc>
        <w:tc>
          <w:tcPr>
            <w:tcW w:w="2087" w:type="dxa"/>
            <w:gridSpan w:val="4"/>
          </w:tcPr>
          <w:p w14:paraId="26A2F967" w14:textId="4EF9B9B1" w:rsidR="008D44C0" w:rsidRPr="00CE1A05" w:rsidRDefault="008D44C0" w:rsidP="001E30D0">
            <w:pPr>
              <w:rPr>
                <w:rFonts w:ascii="Times New Roman" w:eastAsia="Times New Roman" w:hAnsi="Times New Roman" w:cs="Times New Roman"/>
                <w:bCs/>
                <w:sz w:val="24"/>
                <w:szCs w:val="24"/>
                <w:lang w:val="lv-LV" w:eastAsia="lv-LV"/>
              </w:rPr>
            </w:pPr>
            <w:r w:rsidRPr="00CE1A05">
              <w:rPr>
                <w:rFonts w:ascii="Times New Roman" w:eastAsia="Times New Roman" w:hAnsi="Times New Roman" w:cs="Times New Roman"/>
                <w:sz w:val="24"/>
                <w:szCs w:val="24"/>
                <w:lang w:val="lv-LV" w:eastAsia="lv-LV"/>
              </w:rPr>
              <w:t>202</w:t>
            </w:r>
            <w:r w:rsidR="00095997">
              <w:rPr>
                <w:rFonts w:ascii="Times New Roman" w:eastAsia="Times New Roman" w:hAnsi="Times New Roman" w:cs="Times New Roman"/>
                <w:sz w:val="24"/>
                <w:szCs w:val="24"/>
                <w:lang w:val="lv-LV" w:eastAsia="lv-LV"/>
              </w:rPr>
              <w:t>3</w:t>
            </w:r>
            <w:r w:rsidRPr="00CE1A05">
              <w:rPr>
                <w:rFonts w:ascii="Times New Roman" w:eastAsia="Times New Roman" w:hAnsi="Times New Roman" w:cs="Times New Roman"/>
                <w:sz w:val="24"/>
                <w:szCs w:val="24"/>
                <w:lang w:val="lv-LV" w:eastAsia="lv-LV"/>
              </w:rPr>
              <w:t>. gada 1. septembris</w:t>
            </w:r>
          </w:p>
        </w:tc>
      </w:tr>
      <w:tr w:rsidR="00045187" w:rsidRPr="00CE1A05" w14:paraId="70C89BDA" w14:textId="77777777" w:rsidTr="00DF0BB1">
        <w:trPr>
          <w:trHeight w:val="846"/>
        </w:trPr>
        <w:tc>
          <w:tcPr>
            <w:tcW w:w="703" w:type="dxa"/>
            <w:gridSpan w:val="2"/>
            <w:vMerge/>
          </w:tcPr>
          <w:p w14:paraId="1138129D" w14:textId="77777777" w:rsidR="008D44C0" w:rsidRPr="00CE1A05" w:rsidRDefault="008D44C0" w:rsidP="001E30D0">
            <w:pPr>
              <w:rPr>
                <w:rFonts w:ascii="Times New Roman" w:hAnsi="Times New Roman" w:cs="Times New Roman"/>
                <w:sz w:val="24"/>
                <w:szCs w:val="24"/>
                <w:lang w:val="lv-LV"/>
              </w:rPr>
            </w:pPr>
          </w:p>
        </w:tc>
        <w:tc>
          <w:tcPr>
            <w:tcW w:w="2835" w:type="dxa"/>
            <w:gridSpan w:val="3"/>
            <w:vMerge/>
          </w:tcPr>
          <w:p w14:paraId="2F2EDD2A" w14:textId="77777777" w:rsidR="008D44C0" w:rsidRPr="00CE1A05" w:rsidRDefault="008D44C0" w:rsidP="001E30D0">
            <w:pPr>
              <w:jc w:val="both"/>
              <w:rPr>
                <w:rFonts w:ascii="Times New Roman" w:eastAsia="Times New Roman" w:hAnsi="Times New Roman" w:cs="Times New Roman"/>
                <w:bCs/>
                <w:iCs/>
                <w:sz w:val="24"/>
                <w:szCs w:val="24"/>
                <w:lang w:val="lv-LV" w:eastAsia="lv-LV"/>
              </w:rPr>
            </w:pPr>
          </w:p>
        </w:tc>
        <w:tc>
          <w:tcPr>
            <w:tcW w:w="2977" w:type="dxa"/>
            <w:gridSpan w:val="2"/>
            <w:vMerge/>
          </w:tcPr>
          <w:p w14:paraId="33E75CB7" w14:textId="77777777" w:rsidR="008D44C0" w:rsidRPr="00CE1A05" w:rsidRDefault="008D44C0" w:rsidP="001E30D0">
            <w:pPr>
              <w:rPr>
                <w:rFonts w:ascii="Times New Roman" w:eastAsia="Times New Roman" w:hAnsi="Times New Roman" w:cs="Times New Roman"/>
                <w:sz w:val="24"/>
                <w:szCs w:val="24"/>
                <w:lang w:val="lv-LV" w:eastAsia="lv-LV"/>
              </w:rPr>
            </w:pPr>
          </w:p>
        </w:tc>
        <w:tc>
          <w:tcPr>
            <w:tcW w:w="2833" w:type="dxa"/>
          </w:tcPr>
          <w:p w14:paraId="4DDCA4C2" w14:textId="77777777" w:rsidR="008D44C0" w:rsidRPr="00CE1A05" w:rsidRDefault="008D44C0" w:rsidP="001E30D0">
            <w:pPr>
              <w:rPr>
                <w:rFonts w:ascii="Times New Roman" w:eastAsia="Times New Roman" w:hAnsi="Times New Roman" w:cs="Times New Roman"/>
                <w:bCs/>
                <w:sz w:val="24"/>
                <w:szCs w:val="24"/>
                <w:lang w:val="lv-LV" w:eastAsia="lv-LV"/>
              </w:rPr>
            </w:pPr>
            <w:r w:rsidRPr="00CE1A05">
              <w:rPr>
                <w:rFonts w:ascii="Times New Roman" w:eastAsia="Times New Roman" w:hAnsi="Times New Roman" w:cs="Times New Roman"/>
                <w:sz w:val="24"/>
                <w:szCs w:val="24"/>
                <w:lang w:val="lv-LV" w:eastAsia="lv-LV"/>
              </w:rPr>
              <w:t xml:space="preserve">Jauno mācību programmu īstenošanas uzsākšana jaunajās Mācību centra telpās </w:t>
            </w:r>
          </w:p>
        </w:tc>
        <w:tc>
          <w:tcPr>
            <w:tcW w:w="1280" w:type="dxa"/>
            <w:vMerge/>
          </w:tcPr>
          <w:p w14:paraId="24A97CDF" w14:textId="77777777" w:rsidR="008D44C0" w:rsidRPr="00CE1A05" w:rsidRDefault="008D44C0" w:rsidP="001E30D0">
            <w:pPr>
              <w:rPr>
                <w:rFonts w:ascii="Times New Roman" w:eastAsia="Times New Roman" w:hAnsi="Times New Roman" w:cs="Times New Roman"/>
                <w:bCs/>
                <w:sz w:val="24"/>
                <w:szCs w:val="24"/>
                <w:lang w:val="lv-LV" w:eastAsia="lv-LV"/>
              </w:rPr>
            </w:pPr>
          </w:p>
        </w:tc>
        <w:tc>
          <w:tcPr>
            <w:tcW w:w="1314" w:type="dxa"/>
            <w:vMerge/>
          </w:tcPr>
          <w:p w14:paraId="15283B0D" w14:textId="77777777" w:rsidR="008D44C0" w:rsidRPr="00CE1A05" w:rsidRDefault="008D44C0" w:rsidP="001E30D0">
            <w:pPr>
              <w:rPr>
                <w:rFonts w:ascii="Times New Roman" w:eastAsia="Times New Roman" w:hAnsi="Times New Roman" w:cs="Times New Roman"/>
                <w:bCs/>
                <w:sz w:val="24"/>
                <w:szCs w:val="24"/>
                <w:lang w:val="lv-LV" w:eastAsia="lv-LV"/>
              </w:rPr>
            </w:pPr>
          </w:p>
        </w:tc>
        <w:tc>
          <w:tcPr>
            <w:tcW w:w="2087" w:type="dxa"/>
            <w:gridSpan w:val="4"/>
          </w:tcPr>
          <w:p w14:paraId="436E1280" w14:textId="5D55AC24" w:rsidR="008D44C0" w:rsidRPr="00CE1A05" w:rsidRDefault="008D44C0" w:rsidP="001E30D0">
            <w:pPr>
              <w:rPr>
                <w:rFonts w:ascii="Times New Roman" w:eastAsia="Times New Roman" w:hAnsi="Times New Roman" w:cs="Times New Roman"/>
                <w:bCs/>
                <w:sz w:val="24"/>
                <w:szCs w:val="24"/>
                <w:lang w:val="lv-LV" w:eastAsia="lv-LV"/>
              </w:rPr>
            </w:pPr>
            <w:r w:rsidRPr="00CE1A05">
              <w:rPr>
                <w:rFonts w:ascii="Times New Roman" w:eastAsia="Times New Roman" w:hAnsi="Times New Roman" w:cs="Times New Roman"/>
                <w:sz w:val="24"/>
                <w:szCs w:val="24"/>
                <w:lang w:val="lv-LV" w:eastAsia="lv-LV"/>
              </w:rPr>
              <w:t>202</w:t>
            </w:r>
            <w:r w:rsidR="00095997">
              <w:rPr>
                <w:rFonts w:ascii="Times New Roman" w:eastAsia="Times New Roman" w:hAnsi="Times New Roman" w:cs="Times New Roman"/>
                <w:sz w:val="24"/>
                <w:szCs w:val="24"/>
                <w:lang w:val="lv-LV" w:eastAsia="lv-LV"/>
              </w:rPr>
              <w:t>4</w:t>
            </w:r>
            <w:r w:rsidRPr="00CE1A05">
              <w:rPr>
                <w:rFonts w:ascii="Times New Roman" w:eastAsia="Times New Roman" w:hAnsi="Times New Roman" w:cs="Times New Roman"/>
                <w:sz w:val="24"/>
                <w:szCs w:val="24"/>
                <w:lang w:val="lv-LV" w:eastAsia="lv-LV"/>
              </w:rPr>
              <w:t>. gada maijs</w:t>
            </w:r>
          </w:p>
        </w:tc>
      </w:tr>
      <w:tr w:rsidR="00045187" w:rsidRPr="00CE1A05" w14:paraId="1211F59F" w14:textId="77777777" w:rsidTr="00DF0BB1">
        <w:trPr>
          <w:trHeight w:val="255"/>
        </w:trPr>
        <w:tc>
          <w:tcPr>
            <w:tcW w:w="703" w:type="dxa"/>
            <w:gridSpan w:val="2"/>
            <w:vMerge/>
          </w:tcPr>
          <w:p w14:paraId="5B0FF4DA" w14:textId="77777777" w:rsidR="008D44C0" w:rsidRPr="00CE1A05" w:rsidRDefault="008D44C0" w:rsidP="000139A2">
            <w:pPr>
              <w:rPr>
                <w:rFonts w:ascii="Times New Roman" w:hAnsi="Times New Roman" w:cs="Times New Roman"/>
                <w:sz w:val="24"/>
                <w:szCs w:val="24"/>
                <w:lang w:val="lv-LV"/>
              </w:rPr>
            </w:pPr>
          </w:p>
        </w:tc>
        <w:tc>
          <w:tcPr>
            <w:tcW w:w="2835" w:type="dxa"/>
            <w:gridSpan w:val="3"/>
            <w:vMerge/>
          </w:tcPr>
          <w:p w14:paraId="0E313660" w14:textId="77777777" w:rsidR="008D44C0" w:rsidRPr="00CE1A05" w:rsidRDefault="008D44C0" w:rsidP="001E30D0">
            <w:pPr>
              <w:jc w:val="both"/>
              <w:rPr>
                <w:rFonts w:ascii="Times New Roman" w:eastAsia="Times New Roman" w:hAnsi="Times New Roman" w:cs="Times New Roman"/>
                <w:bCs/>
                <w:iCs/>
                <w:sz w:val="24"/>
                <w:szCs w:val="24"/>
                <w:lang w:val="lv-LV" w:eastAsia="lv-LV"/>
              </w:rPr>
            </w:pPr>
          </w:p>
        </w:tc>
        <w:tc>
          <w:tcPr>
            <w:tcW w:w="2977" w:type="dxa"/>
            <w:gridSpan w:val="2"/>
          </w:tcPr>
          <w:p w14:paraId="10FFB8ED" w14:textId="534648AE" w:rsidR="008D44C0" w:rsidRPr="00CE1A05" w:rsidRDefault="008D44C0" w:rsidP="001E30D0">
            <w:pPr>
              <w:rPr>
                <w:rFonts w:ascii="Times New Roman" w:hAnsi="Times New Roman" w:cs="Times New Roman"/>
                <w:sz w:val="24"/>
                <w:szCs w:val="24"/>
                <w:lang w:val="lv-LV"/>
              </w:rPr>
            </w:pPr>
          </w:p>
        </w:tc>
        <w:tc>
          <w:tcPr>
            <w:tcW w:w="2833" w:type="dxa"/>
          </w:tcPr>
          <w:p w14:paraId="3D660A7B" w14:textId="3D1920FF" w:rsidR="008D44C0" w:rsidRPr="00CE1A05" w:rsidRDefault="008D44C0" w:rsidP="001E30D0">
            <w:pPr>
              <w:rPr>
                <w:rFonts w:ascii="Times New Roman" w:eastAsia="Times New Roman" w:hAnsi="Times New Roman" w:cs="Times New Roman"/>
                <w:bCs/>
                <w:sz w:val="24"/>
                <w:szCs w:val="24"/>
                <w:lang w:val="lv-LV" w:eastAsia="lv-LV"/>
              </w:rPr>
            </w:pPr>
          </w:p>
        </w:tc>
        <w:tc>
          <w:tcPr>
            <w:tcW w:w="1280" w:type="dxa"/>
          </w:tcPr>
          <w:p w14:paraId="0EACD4DF" w14:textId="0813BD5E" w:rsidR="008D44C0" w:rsidRPr="00CE1A05" w:rsidRDefault="008D44C0" w:rsidP="001E30D0">
            <w:pPr>
              <w:rPr>
                <w:rFonts w:ascii="Times New Roman" w:eastAsia="Times New Roman" w:hAnsi="Times New Roman" w:cs="Times New Roman"/>
                <w:bCs/>
                <w:sz w:val="24"/>
                <w:szCs w:val="24"/>
                <w:lang w:val="lv-LV" w:eastAsia="lv-LV"/>
              </w:rPr>
            </w:pPr>
          </w:p>
        </w:tc>
        <w:tc>
          <w:tcPr>
            <w:tcW w:w="1314" w:type="dxa"/>
          </w:tcPr>
          <w:p w14:paraId="176F2DBB" w14:textId="785473BF" w:rsidR="008D44C0" w:rsidRPr="00CE1A05" w:rsidRDefault="008D44C0" w:rsidP="001E30D0">
            <w:pPr>
              <w:rPr>
                <w:rFonts w:ascii="Times New Roman" w:eastAsia="Times New Roman" w:hAnsi="Times New Roman" w:cs="Times New Roman"/>
                <w:bCs/>
                <w:sz w:val="24"/>
                <w:szCs w:val="24"/>
                <w:lang w:val="lv-LV" w:eastAsia="lv-LV"/>
              </w:rPr>
            </w:pPr>
          </w:p>
        </w:tc>
        <w:tc>
          <w:tcPr>
            <w:tcW w:w="2087" w:type="dxa"/>
            <w:gridSpan w:val="4"/>
          </w:tcPr>
          <w:p w14:paraId="1F3A13AF" w14:textId="5AE953DB" w:rsidR="008D44C0" w:rsidRPr="00CE1A05" w:rsidRDefault="008D44C0" w:rsidP="001E30D0">
            <w:pPr>
              <w:rPr>
                <w:rFonts w:ascii="Times New Roman" w:eastAsia="Times New Roman" w:hAnsi="Times New Roman" w:cs="Times New Roman"/>
                <w:bCs/>
                <w:sz w:val="24"/>
                <w:szCs w:val="24"/>
                <w:lang w:val="lv-LV" w:eastAsia="lv-LV"/>
              </w:rPr>
            </w:pPr>
          </w:p>
        </w:tc>
      </w:tr>
      <w:tr w:rsidR="00045187" w:rsidRPr="00CE1A05" w14:paraId="214DF31A" w14:textId="77777777" w:rsidTr="00870FE8">
        <w:trPr>
          <w:trHeight w:val="213"/>
        </w:trPr>
        <w:tc>
          <w:tcPr>
            <w:tcW w:w="14029" w:type="dxa"/>
            <w:gridSpan w:val="14"/>
            <w:shd w:val="clear" w:color="auto" w:fill="A6A6A6" w:themeFill="background1" w:themeFillShade="A6"/>
          </w:tcPr>
          <w:p w14:paraId="56088E75" w14:textId="77777777" w:rsidR="00870FE8" w:rsidRPr="00CE1A05" w:rsidRDefault="00DC1B69" w:rsidP="00DC1B69">
            <w:pPr>
              <w:jc w:val="both"/>
              <w:rPr>
                <w:rFonts w:ascii="Times New Roman" w:hAnsi="Times New Roman" w:cs="Times New Roman"/>
                <w:bCs/>
                <w:iCs/>
                <w:sz w:val="24"/>
                <w:szCs w:val="24"/>
                <w:lang w:val="lv-LV"/>
              </w:rPr>
            </w:pPr>
            <w:r w:rsidRPr="00CE1A05">
              <w:rPr>
                <w:rFonts w:ascii="Times New Roman" w:eastAsia="Calibri" w:hAnsi="Times New Roman" w:cs="Times New Roman"/>
                <w:b/>
                <w:sz w:val="24"/>
                <w:szCs w:val="24"/>
                <w:lang w:val="lv-LV"/>
              </w:rPr>
              <w:t>2.3.uzdevums Kontaktpersonu ieviešanas uzsākšana atsevišķās brīvības atņemšanas iestādēs</w:t>
            </w:r>
          </w:p>
        </w:tc>
      </w:tr>
      <w:tr w:rsidR="00045187" w:rsidRPr="00CE1A05" w14:paraId="7ECF5DEB" w14:textId="77777777" w:rsidTr="00DF0BB1">
        <w:trPr>
          <w:trHeight w:val="729"/>
        </w:trPr>
        <w:tc>
          <w:tcPr>
            <w:tcW w:w="703" w:type="dxa"/>
            <w:gridSpan w:val="2"/>
            <w:shd w:val="clear" w:color="auto" w:fill="BFBFBF" w:themeFill="background1" w:themeFillShade="BF"/>
          </w:tcPr>
          <w:p w14:paraId="4673E2B1"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5" w:type="dxa"/>
            <w:gridSpan w:val="3"/>
            <w:shd w:val="clear" w:color="auto" w:fill="BFBFBF" w:themeFill="background1" w:themeFillShade="BF"/>
          </w:tcPr>
          <w:p w14:paraId="66CC8D9E"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7" w:type="dxa"/>
            <w:gridSpan w:val="2"/>
            <w:shd w:val="clear" w:color="auto" w:fill="BFBFBF" w:themeFill="background1" w:themeFillShade="BF"/>
          </w:tcPr>
          <w:p w14:paraId="5061E720"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3" w:type="dxa"/>
            <w:shd w:val="clear" w:color="auto" w:fill="BFBFBF" w:themeFill="background1" w:themeFillShade="BF"/>
          </w:tcPr>
          <w:p w14:paraId="56EC92B6" w14:textId="77777777" w:rsidR="00870FE8"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80" w:type="dxa"/>
            <w:shd w:val="clear" w:color="auto" w:fill="BFBFBF" w:themeFill="background1" w:themeFillShade="BF"/>
          </w:tcPr>
          <w:p w14:paraId="4CC53306"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557" w:type="dxa"/>
            <w:gridSpan w:val="3"/>
            <w:shd w:val="clear" w:color="auto" w:fill="BFBFBF" w:themeFill="background1" w:themeFillShade="BF"/>
          </w:tcPr>
          <w:p w14:paraId="44433E07"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844" w:type="dxa"/>
            <w:gridSpan w:val="2"/>
            <w:shd w:val="clear" w:color="auto" w:fill="BFBFBF" w:themeFill="background1" w:themeFillShade="BF"/>
          </w:tcPr>
          <w:p w14:paraId="62AF6C01"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5EF1B50E" w14:textId="77777777" w:rsidTr="00DF0BB1">
        <w:tc>
          <w:tcPr>
            <w:tcW w:w="703" w:type="dxa"/>
            <w:gridSpan w:val="2"/>
          </w:tcPr>
          <w:p w14:paraId="7452EE5D" w14:textId="77777777" w:rsidR="00DC1B69" w:rsidRPr="00CE1A05" w:rsidRDefault="003A4B46"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1. </w:t>
            </w:r>
          </w:p>
        </w:tc>
        <w:tc>
          <w:tcPr>
            <w:tcW w:w="2835" w:type="dxa"/>
            <w:gridSpan w:val="3"/>
          </w:tcPr>
          <w:p w14:paraId="2C8F5880" w14:textId="171543E2" w:rsidR="00DC1B69" w:rsidRPr="00CE1A05" w:rsidRDefault="00F25A26" w:rsidP="00F0265C">
            <w:pPr>
              <w:rPr>
                <w:rFonts w:ascii="Times New Roman" w:hAnsi="Times New Roman" w:cs="Times New Roman"/>
                <w:bCs/>
                <w:sz w:val="24"/>
                <w:szCs w:val="24"/>
                <w:lang w:val="lv-LV"/>
              </w:rPr>
            </w:pPr>
            <w:r w:rsidRPr="00CE1A05">
              <w:rPr>
                <w:rFonts w:ascii="Times New Roman" w:hAnsi="Times New Roman" w:cs="Times New Roman"/>
                <w:bCs/>
                <w:sz w:val="24"/>
                <w:szCs w:val="24"/>
                <w:lang w:val="lv-LV"/>
              </w:rPr>
              <w:t xml:space="preserve">Kontaktpersonu sistēmas ieviešana </w:t>
            </w:r>
          </w:p>
        </w:tc>
        <w:tc>
          <w:tcPr>
            <w:tcW w:w="2977" w:type="dxa"/>
            <w:gridSpan w:val="2"/>
          </w:tcPr>
          <w:p w14:paraId="124303F0" w14:textId="77777777" w:rsidR="00DC1B69" w:rsidRPr="00CE1A05" w:rsidRDefault="00F25A26"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Pārgrupēti ieslodzījuma viet</w:t>
            </w:r>
            <w:r w:rsidR="004B5AB0" w:rsidRPr="00CE1A05">
              <w:rPr>
                <w:rFonts w:ascii="Times New Roman" w:hAnsi="Times New Roman" w:cs="Times New Roman"/>
                <w:sz w:val="24"/>
                <w:szCs w:val="24"/>
                <w:lang w:val="lv-LV"/>
              </w:rPr>
              <w:t>as</w:t>
            </w:r>
            <w:r w:rsidRPr="00CE1A05">
              <w:rPr>
                <w:rFonts w:ascii="Times New Roman" w:hAnsi="Times New Roman" w:cs="Times New Roman"/>
                <w:sz w:val="24"/>
                <w:szCs w:val="24"/>
                <w:lang w:val="lv-LV"/>
              </w:rPr>
              <w:t xml:space="preserve"> personāla resursi, kas ļauj iegūt maksimālu </w:t>
            </w:r>
            <w:r w:rsidR="00C44203" w:rsidRPr="00CE1A05">
              <w:rPr>
                <w:rFonts w:ascii="Times New Roman" w:hAnsi="Times New Roman" w:cs="Times New Roman"/>
                <w:sz w:val="24"/>
                <w:szCs w:val="24"/>
                <w:lang w:val="lv-LV"/>
              </w:rPr>
              <w:t xml:space="preserve">notiesāto </w:t>
            </w:r>
            <w:r w:rsidRPr="00CE1A05">
              <w:rPr>
                <w:rFonts w:ascii="Times New Roman" w:hAnsi="Times New Roman" w:cs="Times New Roman"/>
                <w:sz w:val="24"/>
                <w:szCs w:val="24"/>
                <w:lang w:val="lv-LV"/>
              </w:rPr>
              <w:t xml:space="preserve">resocializācijas efektu </w:t>
            </w:r>
          </w:p>
        </w:tc>
        <w:tc>
          <w:tcPr>
            <w:tcW w:w="2833" w:type="dxa"/>
          </w:tcPr>
          <w:p w14:paraId="2FFAD512" w14:textId="056F3694" w:rsidR="00DC1B69" w:rsidRPr="00CE1A05" w:rsidRDefault="00282AD6"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Kontaktpersonu sistēma ieviesta</w:t>
            </w:r>
            <w:r w:rsidR="009204C1" w:rsidRPr="00CE1A05">
              <w:rPr>
                <w:rFonts w:ascii="Times New Roman" w:hAnsi="Times New Roman" w:cs="Times New Roman"/>
                <w:sz w:val="24"/>
                <w:szCs w:val="24"/>
                <w:lang w:val="lv-LV"/>
              </w:rPr>
              <w:t xml:space="preserve"> </w:t>
            </w:r>
            <w:r w:rsidR="00095997">
              <w:rPr>
                <w:rFonts w:ascii="Times New Roman" w:hAnsi="Times New Roman" w:cs="Times New Roman"/>
                <w:sz w:val="24"/>
                <w:szCs w:val="24"/>
                <w:lang w:val="lv-LV"/>
              </w:rPr>
              <w:t>2</w:t>
            </w:r>
            <w:r w:rsidR="00490DC1" w:rsidRPr="00CE1A05">
              <w:rPr>
                <w:rFonts w:ascii="Times New Roman" w:hAnsi="Times New Roman" w:cs="Times New Roman"/>
                <w:sz w:val="24"/>
                <w:szCs w:val="24"/>
                <w:lang w:val="lv-LV"/>
              </w:rPr>
              <w:t xml:space="preserve"> brīvības atņemšanas iestādēs </w:t>
            </w:r>
            <w:r w:rsidR="009204C1" w:rsidRPr="00CE1A05">
              <w:rPr>
                <w:rFonts w:ascii="Times New Roman" w:hAnsi="Times New Roman" w:cs="Times New Roman"/>
                <w:sz w:val="24"/>
                <w:szCs w:val="24"/>
                <w:lang w:val="lv-LV"/>
              </w:rPr>
              <w:t>(</w:t>
            </w:r>
            <w:r w:rsidR="00490DC1" w:rsidRPr="00CE1A05">
              <w:rPr>
                <w:rFonts w:ascii="Times New Roman" w:hAnsi="Times New Roman" w:cs="Times New Roman"/>
                <w:sz w:val="24"/>
                <w:szCs w:val="24"/>
                <w:lang w:val="lv-LV"/>
              </w:rPr>
              <w:t>Cēsu audzināšanas iestādē nepilngadīgajiem, Iļģuciema cietumā</w:t>
            </w:r>
            <w:r w:rsidR="009204C1" w:rsidRPr="00CE1A05">
              <w:rPr>
                <w:rFonts w:ascii="Times New Roman" w:hAnsi="Times New Roman" w:cs="Times New Roman"/>
                <w:sz w:val="24"/>
                <w:szCs w:val="24"/>
                <w:lang w:val="lv-LV"/>
              </w:rPr>
              <w:t>)</w:t>
            </w:r>
          </w:p>
        </w:tc>
        <w:tc>
          <w:tcPr>
            <w:tcW w:w="1280" w:type="dxa"/>
          </w:tcPr>
          <w:p w14:paraId="44CCE6EF" w14:textId="77777777" w:rsidR="00DC1B69" w:rsidRPr="00CE1A05" w:rsidRDefault="00A578D9"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606" w:type="dxa"/>
            <w:gridSpan w:val="4"/>
          </w:tcPr>
          <w:p w14:paraId="40CBC870" w14:textId="77777777" w:rsidR="00DC1B69" w:rsidRPr="00CE1A05" w:rsidRDefault="00A578D9"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03C43F09" w14:textId="650C2084" w:rsidR="0028035B" w:rsidRPr="00CE1A05" w:rsidRDefault="0028035B"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VB</w:t>
            </w:r>
          </w:p>
        </w:tc>
        <w:tc>
          <w:tcPr>
            <w:tcW w:w="1795" w:type="dxa"/>
          </w:tcPr>
          <w:p w14:paraId="1AB2F871" w14:textId="168D738E" w:rsidR="00DC1B69" w:rsidRPr="00CE1A05" w:rsidRDefault="00490DC1"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202</w:t>
            </w:r>
            <w:r w:rsidR="00775C26" w:rsidRPr="00CE1A05">
              <w:rPr>
                <w:rFonts w:ascii="Times New Roman" w:hAnsi="Times New Roman" w:cs="Times New Roman"/>
                <w:sz w:val="24"/>
                <w:szCs w:val="24"/>
                <w:lang w:val="lv-LV"/>
              </w:rPr>
              <w:t>4.gad</w:t>
            </w:r>
            <w:r w:rsidR="00095997">
              <w:rPr>
                <w:rFonts w:ascii="Times New Roman" w:hAnsi="Times New Roman" w:cs="Times New Roman"/>
                <w:sz w:val="24"/>
                <w:szCs w:val="24"/>
                <w:lang w:val="lv-LV"/>
              </w:rPr>
              <w:t>a 31.decembris</w:t>
            </w:r>
          </w:p>
        </w:tc>
      </w:tr>
      <w:tr w:rsidR="00045187" w:rsidRPr="00CE1A05" w14:paraId="0E49EDB5" w14:textId="77777777" w:rsidTr="00E315A8">
        <w:trPr>
          <w:trHeight w:val="213"/>
        </w:trPr>
        <w:tc>
          <w:tcPr>
            <w:tcW w:w="14029" w:type="dxa"/>
            <w:gridSpan w:val="14"/>
            <w:shd w:val="clear" w:color="auto" w:fill="A6A6A6" w:themeFill="background1" w:themeFillShade="A6"/>
          </w:tcPr>
          <w:p w14:paraId="4F4641E3" w14:textId="77777777" w:rsidR="0029185C" w:rsidRPr="00CE1A05" w:rsidRDefault="0029185C" w:rsidP="0029185C">
            <w:pPr>
              <w:jc w:val="both"/>
              <w:rPr>
                <w:rFonts w:ascii="Times New Roman" w:hAnsi="Times New Roman" w:cs="Times New Roman"/>
                <w:b/>
                <w:sz w:val="24"/>
                <w:szCs w:val="24"/>
                <w:lang w:val="lv-LV"/>
              </w:rPr>
            </w:pPr>
            <w:r w:rsidRPr="00CE1A05">
              <w:rPr>
                <w:rFonts w:ascii="Times New Roman" w:hAnsi="Times New Roman" w:cs="Times New Roman"/>
                <w:b/>
                <w:sz w:val="24"/>
                <w:szCs w:val="24"/>
                <w:lang w:val="lv-LV"/>
              </w:rPr>
              <w:t>2.4.uzdevums. Individuālā izvērtējuma ieviešanas uzsākšana brīvības atņemšanas iestādēs</w:t>
            </w:r>
          </w:p>
          <w:p w14:paraId="555A8FC2" w14:textId="77777777" w:rsidR="00870FE8" w:rsidRPr="00CE1A05" w:rsidRDefault="00870FE8" w:rsidP="0029185C">
            <w:pPr>
              <w:jc w:val="both"/>
              <w:rPr>
                <w:rFonts w:ascii="Times New Roman" w:hAnsi="Times New Roman" w:cs="Times New Roman"/>
                <w:bCs/>
                <w:iCs/>
                <w:sz w:val="24"/>
                <w:szCs w:val="24"/>
                <w:lang w:val="lv-LV"/>
              </w:rPr>
            </w:pPr>
          </w:p>
        </w:tc>
      </w:tr>
      <w:tr w:rsidR="00045187" w:rsidRPr="00CE1A05" w14:paraId="76C4C77E" w14:textId="77777777" w:rsidTr="00DF0BB1">
        <w:trPr>
          <w:trHeight w:val="729"/>
        </w:trPr>
        <w:tc>
          <w:tcPr>
            <w:tcW w:w="703" w:type="dxa"/>
            <w:gridSpan w:val="2"/>
            <w:shd w:val="clear" w:color="auto" w:fill="BFBFBF" w:themeFill="background1" w:themeFillShade="BF"/>
          </w:tcPr>
          <w:p w14:paraId="4530DF44"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5" w:type="dxa"/>
            <w:gridSpan w:val="3"/>
            <w:shd w:val="clear" w:color="auto" w:fill="BFBFBF" w:themeFill="background1" w:themeFillShade="BF"/>
          </w:tcPr>
          <w:p w14:paraId="7EF21B7A"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7" w:type="dxa"/>
            <w:gridSpan w:val="2"/>
            <w:shd w:val="clear" w:color="auto" w:fill="BFBFBF" w:themeFill="background1" w:themeFillShade="BF"/>
          </w:tcPr>
          <w:p w14:paraId="2915071D"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3" w:type="dxa"/>
            <w:shd w:val="clear" w:color="auto" w:fill="BFBFBF" w:themeFill="background1" w:themeFillShade="BF"/>
          </w:tcPr>
          <w:p w14:paraId="26BEBDAD" w14:textId="77777777" w:rsidR="00870FE8"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80" w:type="dxa"/>
            <w:shd w:val="clear" w:color="auto" w:fill="BFBFBF" w:themeFill="background1" w:themeFillShade="BF"/>
          </w:tcPr>
          <w:p w14:paraId="7E7F5D07"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557" w:type="dxa"/>
            <w:gridSpan w:val="3"/>
            <w:shd w:val="clear" w:color="auto" w:fill="BFBFBF" w:themeFill="background1" w:themeFillShade="BF"/>
          </w:tcPr>
          <w:p w14:paraId="7720C4CF"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844" w:type="dxa"/>
            <w:gridSpan w:val="2"/>
            <w:shd w:val="clear" w:color="auto" w:fill="BFBFBF" w:themeFill="background1" w:themeFillShade="BF"/>
          </w:tcPr>
          <w:p w14:paraId="3F2B2F5D"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3FB1A4F8" w14:textId="77777777" w:rsidTr="00DF0BB1">
        <w:tc>
          <w:tcPr>
            <w:tcW w:w="703" w:type="dxa"/>
            <w:gridSpan w:val="2"/>
          </w:tcPr>
          <w:p w14:paraId="76261C44" w14:textId="77777777" w:rsidR="00E86F52" w:rsidRPr="00CE1A05" w:rsidRDefault="00FE72AB" w:rsidP="00E86F52">
            <w:pPr>
              <w:jc w:val="both"/>
              <w:rPr>
                <w:rFonts w:ascii="Times New Roman" w:hAnsi="Times New Roman" w:cs="Times New Roman"/>
                <w:sz w:val="24"/>
                <w:szCs w:val="24"/>
                <w:lang w:val="lv-LV"/>
              </w:rPr>
            </w:pPr>
            <w:r w:rsidRPr="00CE1A05">
              <w:rPr>
                <w:rFonts w:ascii="Times New Roman" w:hAnsi="Times New Roman" w:cs="Times New Roman"/>
                <w:bCs/>
                <w:iCs/>
                <w:sz w:val="24"/>
                <w:szCs w:val="24"/>
                <w:lang w:val="lv-LV"/>
              </w:rPr>
              <w:t xml:space="preserve">1. </w:t>
            </w:r>
          </w:p>
        </w:tc>
        <w:tc>
          <w:tcPr>
            <w:tcW w:w="2835" w:type="dxa"/>
            <w:gridSpan w:val="3"/>
          </w:tcPr>
          <w:p w14:paraId="2F174155" w14:textId="2FD6061D" w:rsidR="00E86F52" w:rsidRPr="00CE1A05" w:rsidRDefault="00E86F52" w:rsidP="00E86F52">
            <w:pPr>
              <w:jc w:val="both"/>
              <w:rPr>
                <w:rFonts w:ascii="Times New Roman" w:hAnsi="Times New Roman" w:cs="Times New Roman"/>
                <w:b/>
                <w:i/>
                <w:sz w:val="24"/>
                <w:szCs w:val="24"/>
                <w:lang w:val="lv-LV"/>
              </w:rPr>
            </w:pPr>
            <w:r w:rsidRPr="00CE1A05">
              <w:rPr>
                <w:rFonts w:ascii="Times New Roman" w:hAnsi="Times New Roman" w:cs="Times New Roman"/>
                <w:sz w:val="24"/>
                <w:szCs w:val="24"/>
                <w:lang w:val="lv-LV"/>
              </w:rPr>
              <w:t>Pakāpeniska individuālā izvērtējuma ieviešan</w:t>
            </w:r>
            <w:r w:rsidR="005E2688" w:rsidRPr="00CE1A05">
              <w:rPr>
                <w:rFonts w:ascii="Times New Roman" w:hAnsi="Times New Roman" w:cs="Times New Roman"/>
                <w:sz w:val="24"/>
                <w:szCs w:val="24"/>
                <w:lang w:val="lv-LV"/>
              </w:rPr>
              <w:t>a</w:t>
            </w:r>
            <w:r w:rsidRPr="00CE1A05">
              <w:rPr>
                <w:rFonts w:ascii="Times New Roman" w:hAnsi="Times New Roman" w:cs="Times New Roman"/>
                <w:sz w:val="24"/>
                <w:szCs w:val="24"/>
                <w:lang w:val="lv-LV"/>
              </w:rPr>
              <w:t xml:space="preserve"> pa mērķa grupām, lēmumu veidiem, utt.</w:t>
            </w:r>
          </w:p>
        </w:tc>
        <w:tc>
          <w:tcPr>
            <w:tcW w:w="2977" w:type="dxa"/>
            <w:gridSpan w:val="2"/>
          </w:tcPr>
          <w:p w14:paraId="2A32319F" w14:textId="77777777" w:rsidR="00E86F52" w:rsidRPr="00CE1A05" w:rsidRDefault="00650928" w:rsidP="00E86F52">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Jauna modeļa ieviešana </w:t>
            </w:r>
            <w:r w:rsidR="00CC339A" w:rsidRPr="00CE1A05">
              <w:rPr>
                <w:rFonts w:ascii="Times New Roman" w:hAnsi="Times New Roman" w:cs="Times New Roman"/>
                <w:sz w:val="24"/>
                <w:szCs w:val="24"/>
                <w:lang w:val="lv-LV"/>
              </w:rPr>
              <w:t xml:space="preserve">dažādu </w:t>
            </w:r>
            <w:r w:rsidRPr="00CE1A05">
              <w:rPr>
                <w:rFonts w:ascii="Times New Roman" w:hAnsi="Times New Roman" w:cs="Times New Roman"/>
                <w:sz w:val="24"/>
                <w:szCs w:val="24"/>
                <w:lang w:val="lv-LV"/>
              </w:rPr>
              <w:t xml:space="preserve">jautājumu </w:t>
            </w:r>
            <w:r w:rsidR="00CC339A" w:rsidRPr="00CE1A05">
              <w:rPr>
                <w:rFonts w:ascii="Times New Roman" w:hAnsi="Times New Roman" w:cs="Times New Roman"/>
                <w:sz w:val="24"/>
                <w:szCs w:val="24"/>
                <w:lang w:val="lv-LV"/>
              </w:rPr>
              <w:t xml:space="preserve">izlemšanai ieslodzījuma izpildes ietvaros (piemēram, </w:t>
            </w:r>
            <w:r w:rsidRPr="00CE1A05">
              <w:rPr>
                <w:rFonts w:ascii="Times New Roman" w:hAnsi="Times New Roman" w:cs="Times New Roman"/>
                <w:sz w:val="24"/>
                <w:szCs w:val="24"/>
                <w:lang w:val="lv-LV"/>
              </w:rPr>
              <w:t>par</w:t>
            </w:r>
            <w:r w:rsidR="00B64C5E" w:rsidRPr="00CE1A05">
              <w:rPr>
                <w:rFonts w:ascii="Times New Roman" w:hAnsi="Times New Roman" w:cs="Times New Roman"/>
                <w:sz w:val="24"/>
                <w:szCs w:val="24"/>
                <w:lang w:val="lv-LV"/>
              </w:rPr>
              <w:t xml:space="preserve"> resocializācijas līdzekļu piemērošanu  individuālā vai grupu darba formā atbilstoši brīvības atņemšanas iestādes veidam,  atļauju īslaicīgi atstāt brīvības atņemšanas iestādes teritoriju bēr</w:t>
            </w:r>
            <w:r w:rsidR="005C4BDE" w:rsidRPr="00CE1A05">
              <w:rPr>
                <w:rFonts w:ascii="Times New Roman" w:hAnsi="Times New Roman" w:cs="Times New Roman"/>
                <w:sz w:val="24"/>
                <w:szCs w:val="24"/>
                <w:lang w:val="lv-LV"/>
              </w:rPr>
              <w:t>u</w:t>
            </w:r>
            <w:r w:rsidR="00B64C5E" w:rsidRPr="00CE1A05">
              <w:rPr>
                <w:rFonts w:ascii="Times New Roman" w:hAnsi="Times New Roman" w:cs="Times New Roman"/>
                <w:sz w:val="24"/>
                <w:szCs w:val="24"/>
                <w:lang w:val="lv-LV"/>
              </w:rPr>
              <w:t xml:space="preserve"> vai slim</w:t>
            </w:r>
            <w:r w:rsidR="005C4BDE" w:rsidRPr="00CE1A05">
              <w:rPr>
                <w:rFonts w:ascii="Times New Roman" w:hAnsi="Times New Roman" w:cs="Times New Roman"/>
                <w:sz w:val="24"/>
                <w:szCs w:val="24"/>
                <w:lang w:val="lv-LV"/>
              </w:rPr>
              <w:t>ā</w:t>
            </w:r>
            <w:r w:rsidR="00B64C5E" w:rsidRPr="00CE1A05">
              <w:rPr>
                <w:rFonts w:ascii="Times New Roman" w:hAnsi="Times New Roman" w:cs="Times New Roman"/>
                <w:sz w:val="24"/>
                <w:szCs w:val="24"/>
                <w:lang w:val="lv-LV"/>
              </w:rPr>
              <w:t xml:space="preserve"> radiniek</w:t>
            </w:r>
            <w:r w:rsidR="005C4BDE" w:rsidRPr="00CE1A05">
              <w:rPr>
                <w:rFonts w:ascii="Times New Roman" w:hAnsi="Times New Roman" w:cs="Times New Roman"/>
                <w:sz w:val="24"/>
                <w:szCs w:val="24"/>
                <w:lang w:val="lv-LV"/>
              </w:rPr>
              <w:t>a apmeklēšanai</w:t>
            </w:r>
            <w:r w:rsidR="00B64C5E" w:rsidRPr="00CE1A05">
              <w:rPr>
                <w:rFonts w:ascii="Times New Roman" w:hAnsi="Times New Roman" w:cs="Times New Roman"/>
                <w:sz w:val="24"/>
                <w:szCs w:val="24"/>
                <w:lang w:val="lv-LV"/>
              </w:rPr>
              <w:t xml:space="preserve">, </w:t>
            </w:r>
            <w:r w:rsidR="005C4BDE" w:rsidRPr="00CE1A05">
              <w:rPr>
                <w:rFonts w:ascii="Times New Roman" w:hAnsi="Times New Roman" w:cs="Times New Roman"/>
                <w:sz w:val="24"/>
                <w:szCs w:val="24"/>
                <w:lang w:val="lv-LV"/>
              </w:rPr>
              <w:t xml:space="preserve">atļauju </w:t>
            </w:r>
            <w:r w:rsidRPr="00CE1A05">
              <w:rPr>
                <w:rFonts w:ascii="Times New Roman" w:hAnsi="Times New Roman" w:cs="Times New Roman"/>
                <w:sz w:val="24"/>
                <w:szCs w:val="24"/>
                <w:lang w:val="lv-LV"/>
              </w:rPr>
              <w:t>lietot privāto  palīglīdzek</w:t>
            </w:r>
            <w:r w:rsidR="00273E87" w:rsidRPr="00CE1A05">
              <w:rPr>
                <w:rFonts w:ascii="Times New Roman" w:hAnsi="Times New Roman" w:cs="Times New Roman"/>
                <w:sz w:val="24"/>
                <w:szCs w:val="24"/>
                <w:lang w:val="lv-LV"/>
              </w:rPr>
              <w:t>l</w:t>
            </w:r>
            <w:r w:rsidRPr="00CE1A05">
              <w:rPr>
                <w:rFonts w:ascii="Times New Roman" w:hAnsi="Times New Roman" w:cs="Times New Roman"/>
                <w:sz w:val="24"/>
                <w:szCs w:val="24"/>
                <w:lang w:val="lv-LV"/>
              </w:rPr>
              <w:t>i mācībām studiju programmās</w:t>
            </w:r>
            <w:r w:rsidR="00E44419" w:rsidRPr="00CE1A05">
              <w:rPr>
                <w:rFonts w:ascii="Times New Roman" w:hAnsi="Times New Roman" w:cs="Times New Roman"/>
                <w:sz w:val="24"/>
                <w:szCs w:val="24"/>
                <w:lang w:val="lv-LV"/>
              </w:rPr>
              <w:t xml:space="preserve"> utt.</w:t>
            </w:r>
            <w:r w:rsidRPr="00CE1A05">
              <w:rPr>
                <w:rFonts w:ascii="Times New Roman" w:hAnsi="Times New Roman" w:cs="Times New Roman"/>
                <w:sz w:val="24"/>
                <w:szCs w:val="24"/>
                <w:lang w:val="lv-LV"/>
              </w:rPr>
              <w:t>)</w:t>
            </w:r>
            <w:r w:rsidR="00F46E16" w:rsidRPr="00CE1A05">
              <w:rPr>
                <w:rFonts w:ascii="Times New Roman" w:hAnsi="Times New Roman" w:cs="Times New Roman"/>
                <w:sz w:val="24"/>
                <w:szCs w:val="24"/>
                <w:lang w:val="lv-LV"/>
              </w:rPr>
              <w:t xml:space="preserve"> </w:t>
            </w:r>
            <w:r w:rsidRPr="00CE1A05">
              <w:rPr>
                <w:rFonts w:ascii="Times New Roman" w:hAnsi="Times New Roman" w:cs="Times New Roman"/>
                <w:sz w:val="24"/>
                <w:szCs w:val="24"/>
                <w:lang w:val="lv-LV"/>
              </w:rPr>
              <w:t xml:space="preserve"> </w:t>
            </w:r>
          </w:p>
        </w:tc>
        <w:tc>
          <w:tcPr>
            <w:tcW w:w="2833" w:type="dxa"/>
          </w:tcPr>
          <w:p w14:paraId="62A66F23" w14:textId="77777777" w:rsidR="00E86F52" w:rsidRPr="00CE1A05" w:rsidRDefault="006F3410" w:rsidP="00E86F52">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Ieslodzītajiem tiek pakāpeniski ieviests individuālais izvērtējums (</w:t>
            </w:r>
            <w:r w:rsidR="00A43CF3" w:rsidRPr="00CE1A05">
              <w:rPr>
                <w:rFonts w:ascii="Times New Roman" w:hAnsi="Times New Roman" w:cs="Times New Roman"/>
                <w:sz w:val="24"/>
                <w:szCs w:val="24"/>
                <w:lang w:val="lv-LV"/>
              </w:rPr>
              <w:t>TM</w:t>
            </w:r>
            <w:r w:rsidR="00CC339A" w:rsidRPr="00CE1A05">
              <w:rPr>
                <w:rFonts w:ascii="Times New Roman" w:hAnsi="Times New Roman" w:cs="Times New Roman"/>
                <w:sz w:val="24"/>
                <w:szCs w:val="24"/>
                <w:lang w:val="lv-LV"/>
              </w:rPr>
              <w:t xml:space="preserve"> apstiprināts r</w:t>
            </w:r>
            <w:r w:rsidR="00650928" w:rsidRPr="00CE1A05">
              <w:rPr>
                <w:rFonts w:ascii="Times New Roman" w:hAnsi="Times New Roman" w:cs="Times New Roman"/>
                <w:sz w:val="24"/>
                <w:szCs w:val="24"/>
                <w:lang w:val="lv-LV"/>
              </w:rPr>
              <w:t>īcības plāns</w:t>
            </w:r>
            <w:r w:rsidRPr="00CE1A05">
              <w:rPr>
                <w:rFonts w:ascii="Times New Roman" w:hAnsi="Times New Roman" w:cs="Times New Roman"/>
                <w:sz w:val="24"/>
                <w:szCs w:val="24"/>
                <w:lang w:val="lv-LV"/>
              </w:rPr>
              <w:t>)</w:t>
            </w:r>
            <w:r w:rsidR="00E44419" w:rsidRPr="00CE1A05">
              <w:rPr>
                <w:rFonts w:ascii="Times New Roman" w:hAnsi="Times New Roman" w:cs="Times New Roman"/>
                <w:sz w:val="24"/>
                <w:szCs w:val="24"/>
                <w:lang w:val="lv-LV"/>
              </w:rPr>
              <w:t xml:space="preserve"> </w:t>
            </w:r>
          </w:p>
        </w:tc>
        <w:tc>
          <w:tcPr>
            <w:tcW w:w="1280" w:type="dxa"/>
          </w:tcPr>
          <w:p w14:paraId="26026B68" w14:textId="77777777" w:rsidR="00E86F52" w:rsidRPr="00CE1A05" w:rsidRDefault="00E86F52" w:rsidP="00E86F52">
            <w:pPr>
              <w:jc w:val="both"/>
              <w:rPr>
                <w:rFonts w:ascii="Times New Roman" w:hAnsi="Times New Roman" w:cs="Times New Roman"/>
                <w:b/>
                <w:i/>
                <w:sz w:val="24"/>
                <w:szCs w:val="24"/>
                <w:lang w:val="lv-LV"/>
              </w:rPr>
            </w:pPr>
            <w:r w:rsidRPr="00CE1A05">
              <w:rPr>
                <w:rFonts w:ascii="Times New Roman" w:hAnsi="Times New Roman" w:cs="Times New Roman"/>
                <w:sz w:val="24"/>
                <w:szCs w:val="24"/>
                <w:lang w:val="lv-LV"/>
              </w:rPr>
              <w:t>TM</w:t>
            </w:r>
          </w:p>
        </w:tc>
        <w:tc>
          <w:tcPr>
            <w:tcW w:w="1557" w:type="dxa"/>
            <w:gridSpan w:val="3"/>
          </w:tcPr>
          <w:p w14:paraId="78501792" w14:textId="77777777" w:rsidR="00E86F52" w:rsidRPr="00CE1A05" w:rsidRDefault="00E86F52" w:rsidP="00E86F52">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45DF3884" w14:textId="62DD0119" w:rsidR="0028035B" w:rsidRPr="00CE1A05" w:rsidRDefault="0028035B" w:rsidP="00E86F52">
            <w:pPr>
              <w:jc w:val="both"/>
              <w:rPr>
                <w:rFonts w:ascii="Times New Roman" w:hAnsi="Times New Roman" w:cs="Times New Roman"/>
                <w:b/>
                <w:i/>
                <w:sz w:val="24"/>
                <w:szCs w:val="24"/>
                <w:lang w:val="lv-LV"/>
              </w:rPr>
            </w:pPr>
            <w:r w:rsidRPr="00CE1A05">
              <w:rPr>
                <w:rFonts w:ascii="Times New Roman" w:hAnsi="Times New Roman" w:cs="Times New Roman"/>
                <w:sz w:val="24"/>
                <w:szCs w:val="24"/>
                <w:lang w:val="lv-LV"/>
              </w:rPr>
              <w:t>VB</w:t>
            </w:r>
          </w:p>
        </w:tc>
        <w:tc>
          <w:tcPr>
            <w:tcW w:w="1844" w:type="dxa"/>
            <w:gridSpan w:val="2"/>
          </w:tcPr>
          <w:p w14:paraId="1F880196" w14:textId="77777777" w:rsidR="00E86F52" w:rsidRPr="00CE1A05" w:rsidRDefault="00E86F52" w:rsidP="00E86F52">
            <w:pPr>
              <w:jc w:val="both"/>
              <w:rPr>
                <w:rFonts w:ascii="Times New Roman" w:hAnsi="Times New Roman" w:cs="Times New Roman"/>
                <w:b/>
                <w:i/>
                <w:sz w:val="24"/>
                <w:szCs w:val="24"/>
                <w:lang w:val="lv-LV"/>
              </w:rPr>
            </w:pPr>
            <w:r w:rsidRPr="00CE1A05">
              <w:rPr>
                <w:rFonts w:ascii="Times New Roman" w:hAnsi="Times New Roman" w:cs="Times New Roman"/>
                <w:sz w:val="24"/>
                <w:szCs w:val="24"/>
                <w:lang w:val="lv-LV"/>
              </w:rPr>
              <w:t>202</w:t>
            </w:r>
            <w:r w:rsidR="00644458" w:rsidRPr="00CE1A05">
              <w:rPr>
                <w:rFonts w:ascii="Times New Roman" w:hAnsi="Times New Roman" w:cs="Times New Roman"/>
                <w:sz w:val="24"/>
                <w:szCs w:val="24"/>
                <w:lang w:val="lv-LV"/>
              </w:rPr>
              <w:t>3</w:t>
            </w:r>
            <w:r w:rsidRPr="00CE1A05">
              <w:rPr>
                <w:rFonts w:ascii="Times New Roman" w:hAnsi="Times New Roman" w:cs="Times New Roman"/>
                <w:sz w:val="24"/>
                <w:szCs w:val="24"/>
                <w:lang w:val="lv-LV"/>
              </w:rPr>
              <w:t>.gada 1.</w:t>
            </w:r>
            <w:r w:rsidR="00644458" w:rsidRPr="00CE1A05">
              <w:rPr>
                <w:rFonts w:ascii="Times New Roman" w:hAnsi="Times New Roman" w:cs="Times New Roman"/>
                <w:sz w:val="24"/>
                <w:szCs w:val="24"/>
                <w:lang w:val="lv-LV"/>
              </w:rPr>
              <w:t>janvāris</w:t>
            </w:r>
            <w:r w:rsidRPr="00CE1A05">
              <w:rPr>
                <w:rFonts w:ascii="Times New Roman" w:hAnsi="Times New Roman" w:cs="Times New Roman"/>
                <w:sz w:val="24"/>
                <w:szCs w:val="24"/>
                <w:lang w:val="lv-LV"/>
              </w:rPr>
              <w:t>-2027.gada 31.decembris</w:t>
            </w:r>
          </w:p>
        </w:tc>
      </w:tr>
      <w:tr w:rsidR="00045187" w:rsidRPr="00CE1A05" w14:paraId="1331CCCB" w14:textId="77777777" w:rsidTr="00870FE8">
        <w:trPr>
          <w:trHeight w:val="213"/>
        </w:trPr>
        <w:tc>
          <w:tcPr>
            <w:tcW w:w="14029" w:type="dxa"/>
            <w:gridSpan w:val="14"/>
            <w:shd w:val="clear" w:color="auto" w:fill="A6A6A6" w:themeFill="background1" w:themeFillShade="A6"/>
          </w:tcPr>
          <w:p w14:paraId="34B35AC0" w14:textId="77777777" w:rsidR="008541CD" w:rsidRPr="00CE1A05" w:rsidRDefault="008541CD" w:rsidP="008541CD">
            <w:pPr>
              <w:jc w:val="both"/>
              <w:rPr>
                <w:rFonts w:ascii="Times New Roman" w:hAnsi="Times New Roman" w:cs="Times New Roman"/>
                <w:b/>
                <w:sz w:val="24"/>
                <w:szCs w:val="24"/>
                <w:lang w:val="lv-LV"/>
              </w:rPr>
            </w:pPr>
            <w:r w:rsidRPr="00CE1A05">
              <w:rPr>
                <w:rFonts w:ascii="Times New Roman" w:hAnsi="Times New Roman" w:cs="Times New Roman"/>
                <w:b/>
                <w:sz w:val="24"/>
                <w:szCs w:val="24"/>
                <w:lang w:val="lv-LV"/>
              </w:rPr>
              <w:t>2.5.uzdevums. Sociālā darba ieslodzījuma vietās atšķirību izvērtēšana un nostiprināšana normatīvajos aktos</w:t>
            </w:r>
          </w:p>
          <w:p w14:paraId="5FAD375D" w14:textId="77777777" w:rsidR="00870FE8" w:rsidRPr="00CE1A05" w:rsidRDefault="00870FE8" w:rsidP="008541CD">
            <w:pPr>
              <w:jc w:val="both"/>
              <w:rPr>
                <w:rFonts w:ascii="Times New Roman" w:hAnsi="Times New Roman" w:cs="Times New Roman"/>
                <w:bCs/>
                <w:iCs/>
                <w:sz w:val="24"/>
                <w:szCs w:val="24"/>
                <w:lang w:val="lv-LV"/>
              </w:rPr>
            </w:pPr>
          </w:p>
        </w:tc>
      </w:tr>
      <w:tr w:rsidR="00045187" w:rsidRPr="00CE1A05" w14:paraId="30D9A232" w14:textId="77777777" w:rsidTr="00CE1A05">
        <w:trPr>
          <w:trHeight w:val="729"/>
        </w:trPr>
        <w:tc>
          <w:tcPr>
            <w:tcW w:w="697" w:type="dxa"/>
            <w:shd w:val="clear" w:color="auto" w:fill="BFBFBF" w:themeFill="background1" w:themeFillShade="BF"/>
          </w:tcPr>
          <w:p w14:paraId="788A51B2"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1" w:type="dxa"/>
            <w:gridSpan w:val="3"/>
            <w:shd w:val="clear" w:color="auto" w:fill="BFBFBF" w:themeFill="background1" w:themeFillShade="BF"/>
          </w:tcPr>
          <w:p w14:paraId="6D6D2494"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6" w:type="dxa"/>
            <w:gridSpan w:val="2"/>
            <w:shd w:val="clear" w:color="auto" w:fill="BFBFBF" w:themeFill="background1" w:themeFillShade="BF"/>
          </w:tcPr>
          <w:p w14:paraId="0F2138FB"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44" w:type="dxa"/>
            <w:gridSpan w:val="2"/>
            <w:shd w:val="clear" w:color="auto" w:fill="BFBFBF" w:themeFill="background1" w:themeFillShade="BF"/>
          </w:tcPr>
          <w:p w14:paraId="0893A85D" w14:textId="77777777" w:rsidR="00870FE8"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80" w:type="dxa"/>
            <w:shd w:val="clear" w:color="auto" w:fill="BFBFBF" w:themeFill="background1" w:themeFillShade="BF"/>
          </w:tcPr>
          <w:p w14:paraId="23AEAD96"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558" w:type="dxa"/>
            <w:gridSpan w:val="3"/>
            <w:shd w:val="clear" w:color="auto" w:fill="BFBFBF" w:themeFill="background1" w:themeFillShade="BF"/>
          </w:tcPr>
          <w:p w14:paraId="7F461700"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843" w:type="dxa"/>
            <w:gridSpan w:val="2"/>
            <w:shd w:val="clear" w:color="auto" w:fill="BFBFBF" w:themeFill="background1" w:themeFillShade="BF"/>
          </w:tcPr>
          <w:p w14:paraId="3EED4E17"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00563718" w14:textId="77777777" w:rsidTr="00CE1A05">
        <w:trPr>
          <w:trHeight w:val="560"/>
        </w:trPr>
        <w:tc>
          <w:tcPr>
            <w:tcW w:w="697" w:type="dxa"/>
            <w:vMerge w:val="restart"/>
          </w:tcPr>
          <w:p w14:paraId="283029D6" w14:textId="77777777" w:rsidR="00DD1B36" w:rsidRPr="00CE1A05" w:rsidRDefault="005E41D1" w:rsidP="00E86F52">
            <w:pPr>
              <w:jc w:val="both"/>
              <w:rPr>
                <w:rFonts w:ascii="Times New Roman" w:hAnsi="Times New Roman" w:cs="Times New Roman"/>
                <w:sz w:val="24"/>
                <w:szCs w:val="24"/>
                <w:lang w:val="lv-LV"/>
              </w:rPr>
            </w:pPr>
            <w:r w:rsidRPr="00CE1A05">
              <w:rPr>
                <w:rFonts w:ascii="Times New Roman" w:hAnsi="Times New Roman" w:cs="Times New Roman"/>
                <w:bCs/>
                <w:iCs/>
                <w:sz w:val="24"/>
                <w:szCs w:val="24"/>
                <w:lang w:val="lv-LV"/>
              </w:rPr>
              <w:t xml:space="preserve">1. </w:t>
            </w:r>
          </w:p>
        </w:tc>
        <w:tc>
          <w:tcPr>
            <w:tcW w:w="2831" w:type="dxa"/>
            <w:gridSpan w:val="3"/>
            <w:vMerge w:val="restart"/>
          </w:tcPr>
          <w:p w14:paraId="5AC1D021" w14:textId="4E20C05C" w:rsidR="00DD1B36" w:rsidRPr="00CE1A05" w:rsidRDefault="00DD1B36" w:rsidP="00706B5B">
            <w:pPr>
              <w:jc w:val="both"/>
              <w:rPr>
                <w:rFonts w:ascii="Times New Roman" w:hAnsi="Times New Roman" w:cs="Times New Roman"/>
                <w:b/>
                <w:i/>
                <w:sz w:val="24"/>
                <w:szCs w:val="24"/>
                <w:lang w:val="lv-LV"/>
              </w:rPr>
            </w:pPr>
            <w:r w:rsidRPr="00CE1A05">
              <w:rPr>
                <w:rFonts w:ascii="Times New Roman" w:hAnsi="Times New Roman" w:cs="Times New Roman"/>
                <w:sz w:val="24"/>
                <w:szCs w:val="24"/>
                <w:lang w:val="lv-LV"/>
              </w:rPr>
              <w:t>Sociālā darba ieslodzījuma vietās atšķirību izvērtēšana un nostiprināšana normatīvajos aktos</w:t>
            </w:r>
          </w:p>
        </w:tc>
        <w:tc>
          <w:tcPr>
            <w:tcW w:w="2976" w:type="dxa"/>
            <w:gridSpan w:val="2"/>
            <w:vMerge w:val="restart"/>
          </w:tcPr>
          <w:p w14:paraId="585A7693" w14:textId="77777777" w:rsidR="00DD1B36" w:rsidRPr="00CE1A05" w:rsidRDefault="00DD1B36" w:rsidP="00E86F52">
            <w:pPr>
              <w:jc w:val="both"/>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Normatīvi nostiprinātas soda izpildes laikā veiktā sociālā darba atšķirības labāka resocializācijas rezultāta sasniegšanai</w:t>
            </w:r>
          </w:p>
        </w:tc>
        <w:tc>
          <w:tcPr>
            <w:tcW w:w="2844" w:type="dxa"/>
            <w:gridSpan w:val="2"/>
          </w:tcPr>
          <w:p w14:paraId="2183D785" w14:textId="77777777" w:rsidR="00DD1B36" w:rsidRPr="00CE1A05" w:rsidRDefault="00DD1B36" w:rsidP="00E86F52">
            <w:pPr>
              <w:jc w:val="both"/>
              <w:rPr>
                <w:rFonts w:ascii="Times New Roman" w:hAnsi="Times New Roman" w:cs="Times New Roman"/>
                <w:b/>
                <w:i/>
                <w:iCs/>
                <w:sz w:val="24"/>
                <w:szCs w:val="24"/>
                <w:lang w:val="lv-LV"/>
              </w:rPr>
            </w:pPr>
            <w:r w:rsidRPr="00CE1A05">
              <w:rPr>
                <w:rFonts w:ascii="Times New Roman" w:eastAsia="Calibri" w:hAnsi="Times New Roman" w:cs="Times New Roman"/>
                <w:sz w:val="24"/>
                <w:szCs w:val="24"/>
                <w:lang w:val="lv-LV"/>
              </w:rPr>
              <w:t>Ziņojums tieslietu ministram</w:t>
            </w:r>
            <w:r w:rsidRPr="00CE1A05">
              <w:rPr>
                <w:rFonts w:ascii="Times New Roman" w:eastAsia="Calibri" w:hAnsi="Times New Roman" w:cs="Times New Roman"/>
                <w:i/>
                <w:iCs/>
                <w:sz w:val="24"/>
                <w:szCs w:val="24"/>
                <w:lang w:val="lv-LV"/>
              </w:rPr>
              <w:t xml:space="preserve"> </w:t>
            </w:r>
          </w:p>
        </w:tc>
        <w:tc>
          <w:tcPr>
            <w:tcW w:w="1280" w:type="dxa"/>
            <w:vMerge w:val="restart"/>
          </w:tcPr>
          <w:p w14:paraId="59EFD54B" w14:textId="77777777" w:rsidR="00DD1B36" w:rsidRPr="00CE1A05" w:rsidRDefault="00E673E8" w:rsidP="00E86F52">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558" w:type="dxa"/>
            <w:gridSpan w:val="3"/>
            <w:vMerge w:val="restart"/>
          </w:tcPr>
          <w:p w14:paraId="60D67F20" w14:textId="77777777" w:rsidR="00DD1B36" w:rsidRPr="00CE1A05" w:rsidRDefault="00E673E8" w:rsidP="00E86F52">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739C1BC5" w14:textId="77777777" w:rsidR="00C22DC1" w:rsidRPr="00CE1A05" w:rsidRDefault="00C22DC1" w:rsidP="00E86F52">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LM</w:t>
            </w:r>
          </w:p>
          <w:p w14:paraId="6FA4EBBC" w14:textId="77777777" w:rsidR="0028035B" w:rsidRPr="00CE1A05" w:rsidRDefault="0028035B" w:rsidP="00E86F52">
            <w:pPr>
              <w:jc w:val="both"/>
              <w:rPr>
                <w:rFonts w:ascii="Times New Roman" w:hAnsi="Times New Roman" w:cs="Times New Roman"/>
                <w:sz w:val="24"/>
                <w:szCs w:val="24"/>
                <w:lang w:val="lv-LV"/>
              </w:rPr>
            </w:pPr>
          </w:p>
          <w:p w14:paraId="1FD7E982" w14:textId="50684F8F" w:rsidR="0028035B" w:rsidRPr="00CE1A05" w:rsidRDefault="0028035B" w:rsidP="00E86F52">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VB</w:t>
            </w:r>
          </w:p>
        </w:tc>
        <w:tc>
          <w:tcPr>
            <w:tcW w:w="1843" w:type="dxa"/>
            <w:gridSpan w:val="2"/>
          </w:tcPr>
          <w:p w14:paraId="3925F5DF" w14:textId="77777777" w:rsidR="00DD1B36" w:rsidRPr="00CE1A05" w:rsidRDefault="00DD1B36" w:rsidP="00E86F52">
            <w:pPr>
              <w:jc w:val="both"/>
              <w:rPr>
                <w:rFonts w:ascii="Times New Roman" w:hAnsi="Times New Roman" w:cs="Times New Roman"/>
                <w:b/>
                <w:i/>
                <w:sz w:val="24"/>
                <w:szCs w:val="24"/>
                <w:lang w:val="lv-LV"/>
              </w:rPr>
            </w:pPr>
            <w:r w:rsidRPr="00CE1A05">
              <w:rPr>
                <w:rFonts w:ascii="Times New Roman" w:eastAsia="Times New Roman" w:hAnsi="Times New Roman" w:cs="Times New Roman"/>
                <w:sz w:val="24"/>
                <w:szCs w:val="24"/>
                <w:lang w:val="lv-LV" w:eastAsia="lv-LV"/>
              </w:rPr>
              <w:t>2023.gada 31.decembris</w:t>
            </w:r>
          </w:p>
        </w:tc>
      </w:tr>
      <w:tr w:rsidR="00045187" w:rsidRPr="00CE1A05" w14:paraId="03DB7C47" w14:textId="77777777" w:rsidTr="00CE1A05">
        <w:trPr>
          <w:trHeight w:val="560"/>
        </w:trPr>
        <w:tc>
          <w:tcPr>
            <w:tcW w:w="697" w:type="dxa"/>
            <w:vMerge/>
          </w:tcPr>
          <w:p w14:paraId="068C4759" w14:textId="77777777" w:rsidR="00DD1B36" w:rsidRPr="00CE1A05" w:rsidRDefault="00DD1B36" w:rsidP="00E86F52">
            <w:pPr>
              <w:jc w:val="both"/>
              <w:rPr>
                <w:rFonts w:ascii="Times New Roman" w:hAnsi="Times New Roman" w:cs="Times New Roman"/>
                <w:b/>
                <w:i/>
                <w:sz w:val="24"/>
                <w:szCs w:val="24"/>
                <w:lang w:val="lv-LV"/>
              </w:rPr>
            </w:pPr>
          </w:p>
        </w:tc>
        <w:tc>
          <w:tcPr>
            <w:tcW w:w="2831" w:type="dxa"/>
            <w:gridSpan w:val="3"/>
            <w:vMerge/>
          </w:tcPr>
          <w:p w14:paraId="4E99DA94" w14:textId="77777777" w:rsidR="00DD1B36" w:rsidRPr="00CE1A05" w:rsidRDefault="00DD1B36" w:rsidP="00E86F52">
            <w:pPr>
              <w:jc w:val="both"/>
              <w:rPr>
                <w:rFonts w:ascii="Times New Roman" w:hAnsi="Times New Roman" w:cs="Times New Roman"/>
                <w:sz w:val="24"/>
                <w:szCs w:val="24"/>
                <w:lang w:val="lv-LV"/>
              </w:rPr>
            </w:pPr>
          </w:p>
        </w:tc>
        <w:tc>
          <w:tcPr>
            <w:tcW w:w="2976" w:type="dxa"/>
            <w:gridSpan w:val="2"/>
            <w:vMerge/>
          </w:tcPr>
          <w:p w14:paraId="7F633F48" w14:textId="77777777" w:rsidR="00DD1B36" w:rsidRPr="00CE1A05" w:rsidRDefault="00DD1B36" w:rsidP="00E86F52">
            <w:pPr>
              <w:jc w:val="both"/>
              <w:rPr>
                <w:rFonts w:ascii="Times New Roman" w:hAnsi="Times New Roman" w:cs="Times New Roman"/>
                <w:bCs/>
                <w:iCs/>
                <w:sz w:val="24"/>
                <w:szCs w:val="24"/>
                <w:lang w:val="lv-LV"/>
              </w:rPr>
            </w:pPr>
          </w:p>
        </w:tc>
        <w:tc>
          <w:tcPr>
            <w:tcW w:w="2844" w:type="dxa"/>
            <w:gridSpan w:val="2"/>
          </w:tcPr>
          <w:p w14:paraId="1D7FAD36" w14:textId="77777777" w:rsidR="00DD1B36" w:rsidRPr="00CE1A05" w:rsidRDefault="00DD1B36" w:rsidP="00E86F52">
            <w:pPr>
              <w:jc w:val="both"/>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Izstrādāti normatīvo aktu grozījumi</w:t>
            </w:r>
          </w:p>
        </w:tc>
        <w:tc>
          <w:tcPr>
            <w:tcW w:w="1280" w:type="dxa"/>
            <w:vMerge/>
          </w:tcPr>
          <w:p w14:paraId="4624B46D" w14:textId="77777777" w:rsidR="00DD1B36" w:rsidRPr="00CE1A05" w:rsidRDefault="00DD1B36" w:rsidP="00E86F52">
            <w:pPr>
              <w:jc w:val="both"/>
              <w:rPr>
                <w:rFonts w:ascii="Times New Roman" w:hAnsi="Times New Roman" w:cs="Times New Roman"/>
                <w:sz w:val="24"/>
                <w:szCs w:val="24"/>
                <w:lang w:val="lv-LV"/>
              </w:rPr>
            </w:pPr>
          </w:p>
        </w:tc>
        <w:tc>
          <w:tcPr>
            <w:tcW w:w="1558" w:type="dxa"/>
            <w:gridSpan w:val="3"/>
            <w:vMerge/>
          </w:tcPr>
          <w:p w14:paraId="092AA234" w14:textId="77777777" w:rsidR="00DD1B36" w:rsidRPr="00CE1A05" w:rsidRDefault="00DD1B36" w:rsidP="00E86F52">
            <w:pPr>
              <w:jc w:val="both"/>
              <w:rPr>
                <w:rFonts w:ascii="Times New Roman" w:hAnsi="Times New Roman" w:cs="Times New Roman"/>
                <w:sz w:val="24"/>
                <w:szCs w:val="24"/>
                <w:lang w:val="lv-LV"/>
              </w:rPr>
            </w:pPr>
          </w:p>
        </w:tc>
        <w:tc>
          <w:tcPr>
            <w:tcW w:w="1843" w:type="dxa"/>
            <w:gridSpan w:val="2"/>
          </w:tcPr>
          <w:p w14:paraId="439D47E2" w14:textId="77777777" w:rsidR="00DD1B36" w:rsidRPr="00CE1A05" w:rsidRDefault="00DD1B36" w:rsidP="00E86F52">
            <w:pPr>
              <w:jc w:val="both"/>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2024.gada 31.decembris</w:t>
            </w:r>
          </w:p>
        </w:tc>
      </w:tr>
    </w:tbl>
    <w:p w14:paraId="163B54BC" w14:textId="77777777" w:rsidR="00E86F52" w:rsidRPr="00CE1A05" w:rsidRDefault="00E86F52" w:rsidP="00E86F52">
      <w:pPr>
        <w:spacing w:after="0" w:line="240" w:lineRule="auto"/>
        <w:jc w:val="both"/>
        <w:rPr>
          <w:rFonts w:ascii="Times New Roman" w:hAnsi="Times New Roman" w:cs="Times New Roman"/>
          <w:b/>
          <w:i/>
          <w:sz w:val="24"/>
          <w:szCs w:val="24"/>
          <w:lang w:val="lv-LV"/>
        </w:rPr>
      </w:pPr>
    </w:p>
    <w:p w14:paraId="7D2E78D3" w14:textId="77777777" w:rsidR="00467868" w:rsidRPr="00CE1A05" w:rsidRDefault="00467868" w:rsidP="00467868">
      <w:pPr>
        <w:spacing w:after="0" w:line="240" w:lineRule="auto"/>
        <w:jc w:val="both"/>
        <w:rPr>
          <w:rFonts w:ascii="Times New Roman" w:eastAsia="Calibri" w:hAnsi="Times New Roman" w:cs="Times New Roman"/>
          <w:b/>
          <w:i/>
          <w:sz w:val="24"/>
          <w:szCs w:val="24"/>
          <w:lang w:val="lv-LV"/>
        </w:rPr>
      </w:pPr>
    </w:p>
    <w:tbl>
      <w:tblPr>
        <w:tblStyle w:val="TableGrid"/>
        <w:tblW w:w="14029" w:type="dxa"/>
        <w:tblLayout w:type="fixed"/>
        <w:tblLook w:val="04A0" w:firstRow="1" w:lastRow="0" w:firstColumn="1" w:lastColumn="0" w:noHBand="0" w:noVBand="1"/>
      </w:tblPr>
      <w:tblGrid>
        <w:gridCol w:w="702"/>
        <w:gridCol w:w="2837"/>
        <w:gridCol w:w="2977"/>
        <w:gridCol w:w="2974"/>
        <w:gridCol w:w="1278"/>
        <w:gridCol w:w="1418"/>
        <w:gridCol w:w="1843"/>
      </w:tblGrid>
      <w:tr w:rsidR="00870FE8" w:rsidRPr="00F92B6C" w14:paraId="2900C764" w14:textId="77777777" w:rsidTr="00870FE8">
        <w:trPr>
          <w:trHeight w:val="213"/>
        </w:trPr>
        <w:tc>
          <w:tcPr>
            <w:tcW w:w="14029" w:type="dxa"/>
            <w:gridSpan w:val="7"/>
            <w:shd w:val="clear" w:color="auto" w:fill="A6A6A6" w:themeFill="background1" w:themeFillShade="A6"/>
          </w:tcPr>
          <w:p w14:paraId="7ADE3042" w14:textId="77777777" w:rsidR="0051429C" w:rsidRPr="00CE1A05" w:rsidRDefault="0051429C" w:rsidP="0051429C">
            <w:pPr>
              <w:jc w:val="both"/>
              <w:rPr>
                <w:rFonts w:ascii="Times New Roman" w:eastAsia="Calibri" w:hAnsi="Times New Roman" w:cs="Times New Roman"/>
                <w:b/>
                <w:i/>
                <w:sz w:val="24"/>
                <w:szCs w:val="24"/>
                <w:lang w:val="lv-LV"/>
              </w:rPr>
            </w:pPr>
            <w:r w:rsidRPr="00CE1A05">
              <w:rPr>
                <w:rFonts w:ascii="Times New Roman" w:eastAsia="Calibri" w:hAnsi="Times New Roman" w:cs="Times New Roman"/>
                <w:b/>
                <w:sz w:val="24"/>
                <w:szCs w:val="24"/>
                <w:lang w:val="lv-LV"/>
              </w:rPr>
              <w:t>2.6. uzdevums. Ieslodzīto, kas nespēj sevi aprūpēt, aprūpes organizēšanas atšķirību izvērtējums un virzīšana izskatīšanai valdībā</w:t>
            </w:r>
            <w:r w:rsidRPr="00CE1A05">
              <w:rPr>
                <w:rFonts w:ascii="Times New Roman" w:eastAsia="Calibri" w:hAnsi="Times New Roman" w:cs="Times New Roman"/>
                <w:b/>
                <w:i/>
                <w:sz w:val="24"/>
                <w:szCs w:val="24"/>
                <w:lang w:val="lv-LV"/>
              </w:rPr>
              <w:t xml:space="preserve"> </w:t>
            </w:r>
          </w:p>
          <w:p w14:paraId="38EE4CB0" w14:textId="77777777" w:rsidR="00870FE8" w:rsidRPr="00CE1A05" w:rsidRDefault="00870FE8" w:rsidP="0051429C">
            <w:pPr>
              <w:jc w:val="both"/>
              <w:rPr>
                <w:rFonts w:ascii="Times New Roman" w:hAnsi="Times New Roman" w:cs="Times New Roman"/>
                <w:bCs/>
                <w:iCs/>
                <w:sz w:val="24"/>
                <w:szCs w:val="24"/>
                <w:lang w:val="lv-LV"/>
              </w:rPr>
            </w:pPr>
          </w:p>
        </w:tc>
      </w:tr>
      <w:tr w:rsidR="0051429C" w:rsidRPr="00CE1A05" w14:paraId="1176A544" w14:textId="77777777" w:rsidTr="0051429C">
        <w:trPr>
          <w:trHeight w:val="729"/>
        </w:trPr>
        <w:tc>
          <w:tcPr>
            <w:tcW w:w="702" w:type="dxa"/>
            <w:shd w:val="clear" w:color="auto" w:fill="BFBFBF" w:themeFill="background1" w:themeFillShade="BF"/>
          </w:tcPr>
          <w:p w14:paraId="1DEE1DCC"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7" w:type="dxa"/>
            <w:shd w:val="clear" w:color="auto" w:fill="BFBFBF" w:themeFill="background1" w:themeFillShade="BF"/>
          </w:tcPr>
          <w:p w14:paraId="52F9E61D"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7" w:type="dxa"/>
            <w:shd w:val="clear" w:color="auto" w:fill="BFBFBF" w:themeFill="background1" w:themeFillShade="BF"/>
          </w:tcPr>
          <w:p w14:paraId="57FDB98E"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974" w:type="dxa"/>
            <w:shd w:val="clear" w:color="auto" w:fill="BFBFBF" w:themeFill="background1" w:themeFillShade="BF"/>
          </w:tcPr>
          <w:p w14:paraId="3BC46051" w14:textId="77777777" w:rsidR="00870FE8"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78" w:type="dxa"/>
            <w:shd w:val="clear" w:color="auto" w:fill="BFBFBF" w:themeFill="background1" w:themeFillShade="BF"/>
          </w:tcPr>
          <w:p w14:paraId="77AFD432"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18" w:type="dxa"/>
            <w:shd w:val="clear" w:color="auto" w:fill="BFBFBF" w:themeFill="background1" w:themeFillShade="BF"/>
          </w:tcPr>
          <w:p w14:paraId="2F6C7B06"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843" w:type="dxa"/>
            <w:shd w:val="clear" w:color="auto" w:fill="BFBFBF" w:themeFill="background1" w:themeFillShade="BF"/>
          </w:tcPr>
          <w:p w14:paraId="6FB86E91"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95997" w:rsidRPr="00CE1A05" w14:paraId="53715CCC" w14:textId="77777777" w:rsidTr="00DC5162">
        <w:trPr>
          <w:trHeight w:val="1656"/>
        </w:trPr>
        <w:tc>
          <w:tcPr>
            <w:tcW w:w="702" w:type="dxa"/>
          </w:tcPr>
          <w:p w14:paraId="0FAEED75" w14:textId="77777777" w:rsidR="00095997" w:rsidRPr="00CE1A05" w:rsidRDefault="00095997"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1. </w:t>
            </w:r>
          </w:p>
        </w:tc>
        <w:tc>
          <w:tcPr>
            <w:tcW w:w="2837" w:type="dxa"/>
          </w:tcPr>
          <w:p w14:paraId="44D86D7B" w14:textId="1F74C743" w:rsidR="00095997" w:rsidRPr="00CE1A05" w:rsidRDefault="00095997"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Ieslodzīto, kas nespēj sevi aprūpēt, aprūpes organizēšanas atšķirību izvērtējums un virzīšana izskatīšanai valdībā</w:t>
            </w:r>
          </w:p>
        </w:tc>
        <w:tc>
          <w:tcPr>
            <w:tcW w:w="2977" w:type="dxa"/>
          </w:tcPr>
          <w:p w14:paraId="3DECE891" w14:textId="77777777" w:rsidR="00095997" w:rsidRPr="00CE1A05" w:rsidRDefault="00095997"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Ieslodzīto, kas nespēj sevi aprūpēt, situācijai atbilstošs ieslodzījuma izpildes process, kura ietvaros tiek nodrošināta viņu resocializācija </w:t>
            </w:r>
          </w:p>
        </w:tc>
        <w:tc>
          <w:tcPr>
            <w:tcW w:w="2974" w:type="dxa"/>
          </w:tcPr>
          <w:p w14:paraId="44A2D732" w14:textId="77777777" w:rsidR="00095997" w:rsidRPr="00CE1A05" w:rsidRDefault="00095997"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Informatīvais ziņojums valdībai par šādu ieslodzīto aprūpes modeli </w:t>
            </w:r>
          </w:p>
        </w:tc>
        <w:tc>
          <w:tcPr>
            <w:tcW w:w="1278" w:type="dxa"/>
          </w:tcPr>
          <w:p w14:paraId="36266ECF" w14:textId="77777777" w:rsidR="00095997" w:rsidRPr="00CE1A05" w:rsidRDefault="00095997"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18" w:type="dxa"/>
          </w:tcPr>
          <w:p w14:paraId="7B75C646" w14:textId="77777777" w:rsidR="00095997" w:rsidRPr="00CE1A05" w:rsidRDefault="00095997"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24CBED40" w14:textId="77777777" w:rsidR="00095997" w:rsidRPr="00CE1A05" w:rsidRDefault="00095997"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LM</w:t>
            </w:r>
          </w:p>
          <w:p w14:paraId="0B754D25" w14:textId="77777777" w:rsidR="00095997" w:rsidRPr="00CE1A05" w:rsidRDefault="00095997" w:rsidP="00F0265C">
            <w:pPr>
              <w:rPr>
                <w:rFonts w:ascii="Times New Roman" w:hAnsi="Times New Roman" w:cs="Times New Roman"/>
                <w:sz w:val="24"/>
                <w:szCs w:val="24"/>
                <w:lang w:val="lv-LV"/>
              </w:rPr>
            </w:pPr>
          </w:p>
          <w:p w14:paraId="70446BC7" w14:textId="315EAAE6" w:rsidR="00095997" w:rsidRPr="00CE1A05" w:rsidRDefault="00095997"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VB</w:t>
            </w:r>
          </w:p>
        </w:tc>
        <w:tc>
          <w:tcPr>
            <w:tcW w:w="1843" w:type="dxa"/>
          </w:tcPr>
          <w:p w14:paraId="0BE7B758" w14:textId="4B96D35F" w:rsidR="00095997" w:rsidRPr="00CE1A05" w:rsidRDefault="00095997" w:rsidP="00F0265C">
            <w:pPr>
              <w:rPr>
                <w:rFonts w:ascii="Times New Roman" w:hAnsi="Times New Roman" w:cs="Times New Roman"/>
                <w:sz w:val="24"/>
                <w:szCs w:val="24"/>
                <w:lang w:val="lv-LV"/>
              </w:rPr>
            </w:pPr>
            <w:r w:rsidRPr="00CE1A05">
              <w:rPr>
                <w:rFonts w:ascii="Times New Roman" w:hAnsi="Times New Roman" w:cs="Times New Roman"/>
                <w:sz w:val="24"/>
                <w:szCs w:val="24"/>
                <w:lang w:val="lv-LV"/>
              </w:rPr>
              <w:t>202</w:t>
            </w:r>
            <w:r>
              <w:rPr>
                <w:rFonts w:ascii="Times New Roman" w:hAnsi="Times New Roman" w:cs="Times New Roman"/>
                <w:sz w:val="24"/>
                <w:szCs w:val="24"/>
                <w:lang w:val="lv-LV"/>
              </w:rPr>
              <w:t>4</w:t>
            </w:r>
            <w:r w:rsidRPr="00CE1A05">
              <w:rPr>
                <w:rFonts w:ascii="Times New Roman" w:hAnsi="Times New Roman" w:cs="Times New Roman"/>
                <w:sz w:val="24"/>
                <w:szCs w:val="24"/>
                <w:lang w:val="lv-LV"/>
              </w:rPr>
              <w:t>.gada 1.marts</w:t>
            </w:r>
          </w:p>
        </w:tc>
      </w:tr>
    </w:tbl>
    <w:p w14:paraId="332163AF" w14:textId="77777777" w:rsidR="00DB2BA6" w:rsidRPr="00CE1A05" w:rsidRDefault="00DB2BA6" w:rsidP="00467868">
      <w:pPr>
        <w:spacing w:after="0" w:line="240" w:lineRule="auto"/>
        <w:jc w:val="both"/>
        <w:rPr>
          <w:rFonts w:ascii="Times New Roman" w:eastAsia="Times New Roman" w:hAnsi="Times New Roman" w:cs="Times New Roman"/>
          <w:b/>
          <w:bCs/>
          <w:sz w:val="24"/>
          <w:szCs w:val="24"/>
          <w:lang w:val="lv-LV" w:eastAsia="lv-LV"/>
        </w:rPr>
      </w:pPr>
    </w:p>
    <w:p w14:paraId="22FA089E" w14:textId="77777777" w:rsidR="0031020C" w:rsidRPr="00CE1A05" w:rsidRDefault="0031020C" w:rsidP="0031020C">
      <w:pPr>
        <w:spacing w:after="0" w:line="240" w:lineRule="auto"/>
        <w:jc w:val="both"/>
        <w:rPr>
          <w:rFonts w:ascii="Times New Roman" w:eastAsia="Calibri" w:hAnsi="Times New Roman" w:cs="Times New Roman"/>
          <w:b/>
          <w:i/>
          <w:sz w:val="24"/>
          <w:szCs w:val="24"/>
          <w:lang w:val="lv-LV"/>
        </w:rPr>
      </w:pPr>
    </w:p>
    <w:tbl>
      <w:tblPr>
        <w:tblStyle w:val="TableGrid"/>
        <w:tblW w:w="14029" w:type="dxa"/>
        <w:tblLayout w:type="fixed"/>
        <w:tblLook w:val="04A0" w:firstRow="1" w:lastRow="0" w:firstColumn="1" w:lastColumn="0" w:noHBand="0" w:noVBand="1"/>
      </w:tblPr>
      <w:tblGrid>
        <w:gridCol w:w="662"/>
        <w:gridCol w:w="39"/>
        <w:gridCol w:w="2833"/>
        <w:gridCol w:w="2977"/>
        <w:gridCol w:w="2836"/>
        <w:gridCol w:w="1280"/>
        <w:gridCol w:w="283"/>
        <w:gridCol w:w="1134"/>
        <w:gridCol w:w="284"/>
        <w:gridCol w:w="1701"/>
      </w:tblGrid>
      <w:tr w:rsidR="00045187" w:rsidRPr="00F92B6C" w14:paraId="1B68BAE2" w14:textId="77777777" w:rsidTr="00C655FC">
        <w:trPr>
          <w:trHeight w:val="213"/>
        </w:trPr>
        <w:tc>
          <w:tcPr>
            <w:tcW w:w="14029" w:type="dxa"/>
            <w:gridSpan w:val="10"/>
            <w:shd w:val="clear" w:color="auto" w:fill="D9E2F3" w:themeFill="accent1" w:themeFillTint="33"/>
          </w:tcPr>
          <w:p w14:paraId="6D295948" w14:textId="77777777" w:rsidR="00C655FC" w:rsidRPr="00CE1A05" w:rsidRDefault="00C655FC" w:rsidP="00C655FC">
            <w:pPr>
              <w:jc w:val="both"/>
              <w:rPr>
                <w:rFonts w:ascii="Times New Roman" w:hAnsi="Times New Roman" w:cs="Times New Roman"/>
                <w:b/>
                <w:bCs/>
                <w:sz w:val="24"/>
                <w:szCs w:val="24"/>
                <w:lang w:val="lv-LV"/>
              </w:rPr>
            </w:pPr>
            <w:r w:rsidRPr="00CE1A05">
              <w:rPr>
                <w:rFonts w:ascii="Times New Roman" w:eastAsia="Times New Roman" w:hAnsi="Times New Roman" w:cs="Times New Roman"/>
                <w:b/>
                <w:bCs/>
                <w:sz w:val="24"/>
                <w:szCs w:val="24"/>
                <w:lang w:val="lv-LV" w:eastAsia="lv-LV"/>
              </w:rPr>
              <w:t xml:space="preserve">3. RĪCĪBAS VIRZIENS </w:t>
            </w:r>
            <w:r w:rsidRPr="00CE1A05">
              <w:rPr>
                <w:rFonts w:ascii="Times New Roman" w:hAnsi="Times New Roman" w:cs="Times New Roman"/>
                <w:b/>
                <w:bCs/>
                <w:sz w:val="24"/>
                <w:szCs w:val="24"/>
                <w:lang w:val="lv-LV"/>
              </w:rPr>
              <w:t>Nodrošināt soda izpildes vajadzībām adekvātu infrastruktūru, t.sk. nepieciešamos e-risinājumus</w:t>
            </w:r>
          </w:p>
          <w:p w14:paraId="66530EB9" w14:textId="77777777" w:rsidR="00C655FC" w:rsidRPr="00CE1A05" w:rsidRDefault="00C655FC" w:rsidP="00EF00C5">
            <w:pPr>
              <w:jc w:val="both"/>
              <w:rPr>
                <w:rFonts w:ascii="Times New Roman" w:eastAsia="Calibri" w:hAnsi="Times New Roman" w:cs="Times New Roman"/>
                <w:b/>
                <w:sz w:val="24"/>
                <w:szCs w:val="24"/>
                <w:lang w:val="lv-LV"/>
              </w:rPr>
            </w:pPr>
          </w:p>
        </w:tc>
      </w:tr>
      <w:tr w:rsidR="00045187" w:rsidRPr="00F92B6C" w14:paraId="19207918" w14:textId="77777777" w:rsidTr="00870FE8">
        <w:trPr>
          <w:trHeight w:val="213"/>
        </w:trPr>
        <w:tc>
          <w:tcPr>
            <w:tcW w:w="14029" w:type="dxa"/>
            <w:gridSpan w:val="10"/>
            <w:shd w:val="clear" w:color="auto" w:fill="A6A6A6" w:themeFill="background1" w:themeFillShade="A6"/>
          </w:tcPr>
          <w:p w14:paraId="1BD62441" w14:textId="77777777" w:rsidR="00EF00C5" w:rsidRPr="00CE1A05" w:rsidRDefault="00EF00C5" w:rsidP="00EF00C5">
            <w:pPr>
              <w:jc w:val="both"/>
              <w:rPr>
                <w:rFonts w:ascii="Times New Roman" w:hAnsi="Times New Roman" w:cs="Times New Roman"/>
                <w:b/>
                <w:sz w:val="24"/>
                <w:szCs w:val="24"/>
                <w:lang w:val="lv-LV"/>
              </w:rPr>
            </w:pPr>
            <w:r w:rsidRPr="00CE1A05">
              <w:rPr>
                <w:rFonts w:ascii="Times New Roman" w:eastAsia="Calibri" w:hAnsi="Times New Roman" w:cs="Times New Roman"/>
                <w:b/>
                <w:sz w:val="24"/>
                <w:szCs w:val="24"/>
                <w:lang w:val="lv-LV"/>
              </w:rPr>
              <w:t>3.1.uzdevums. Nepieciešamo e-risinājumu izstrāde un ieviešana IeVP un VPD darba efektivizācijai, t.sk. e-lietas 2.kārta</w:t>
            </w:r>
          </w:p>
          <w:p w14:paraId="01399547" w14:textId="77777777" w:rsidR="00870FE8" w:rsidRPr="00CE1A05" w:rsidRDefault="00870FE8" w:rsidP="00EF00C5">
            <w:pPr>
              <w:jc w:val="both"/>
              <w:rPr>
                <w:rFonts w:ascii="Times New Roman" w:hAnsi="Times New Roman" w:cs="Times New Roman"/>
                <w:bCs/>
                <w:iCs/>
                <w:sz w:val="24"/>
                <w:szCs w:val="24"/>
                <w:lang w:val="lv-LV"/>
              </w:rPr>
            </w:pPr>
          </w:p>
        </w:tc>
      </w:tr>
      <w:tr w:rsidR="00045187" w:rsidRPr="00CE1A05" w14:paraId="282D2311" w14:textId="77777777" w:rsidTr="00C655FC">
        <w:trPr>
          <w:trHeight w:val="729"/>
        </w:trPr>
        <w:tc>
          <w:tcPr>
            <w:tcW w:w="701" w:type="dxa"/>
            <w:gridSpan w:val="2"/>
            <w:shd w:val="clear" w:color="auto" w:fill="BFBFBF" w:themeFill="background1" w:themeFillShade="BF"/>
          </w:tcPr>
          <w:p w14:paraId="0DD25F52"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3" w:type="dxa"/>
            <w:shd w:val="clear" w:color="auto" w:fill="BFBFBF" w:themeFill="background1" w:themeFillShade="BF"/>
          </w:tcPr>
          <w:p w14:paraId="5A9F8459"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7" w:type="dxa"/>
            <w:shd w:val="clear" w:color="auto" w:fill="BFBFBF" w:themeFill="background1" w:themeFillShade="BF"/>
          </w:tcPr>
          <w:p w14:paraId="34A52B54"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6" w:type="dxa"/>
            <w:shd w:val="clear" w:color="auto" w:fill="BFBFBF" w:themeFill="background1" w:themeFillShade="BF"/>
          </w:tcPr>
          <w:p w14:paraId="3F7C0158" w14:textId="77777777" w:rsidR="00870FE8"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80" w:type="dxa"/>
            <w:shd w:val="clear" w:color="auto" w:fill="BFBFBF" w:themeFill="background1" w:themeFillShade="BF"/>
          </w:tcPr>
          <w:p w14:paraId="134C5FEB"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701" w:type="dxa"/>
            <w:gridSpan w:val="3"/>
            <w:shd w:val="clear" w:color="auto" w:fill="BFBFBF" w:themeFill="background1" w:themeFillShade="BF"/>
          </w:tcPr>
          <w:p w14:paraId="740870C4"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701" w:type="dxa"/>
            <w:shd w:val="clear" w:color="auto" w:fill="BFBFBF" w:themeFill="background1" w:themeFillShade="BF"/>
          </w:tcPr>
          <w:p w14:paraId="02DB0A77"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02478DF6" w14:textId="77777777" w:rsidTr="00591A52">
        <w:trPr>
          <w:trHeight w:val="308"/>
        </w:trPr>
        <w:tc>
          <w:tcPr>
            <w:tcW w:w="701" w:type="dxa"/>
            <w:gridSpan w:val="2"/>
          </w:tcPr>
          <w:p w14:paraId="66A7009E" w14:textId="5930AA53" w:rsidR="00591A52" w:rsidRPr="00CE1A05" w:rsidRDefault="00591A52" w:rsidP="00591A52">
            <w:pPr>
              <w:pStyle w:val="ListParagraph"/>
              <w:ind w:left="22"/>
              <w:rPr>
                <w:rFonts w:ascii="Times New Roman" w:hAnsi="Times New Roman" w:cs="Times New Roman"/>
                <w:sz w:val="24"/>
                <w:szCs w:val="24"/>
              </w:rPr>
            </w:pPr>
            <w:r w:rsidRPr="00CE1A05">
              <w:rPr>
                <w:rFonts w:ascii="Times New Roman" w:hAnsi="Times New Roman" w:cs="Times New Roman"/>
                <w:sz w:val="24"/>
                <w:szCs w:val="24"/>
              </w:rPr>
              <w:t xml:space="preserve">1. </w:t>
            </w:r>
          </w:p>
        </w:tc>
        <w:tc>
          <w:tcPr>
            <w:tcW w:w="2833" w:type="dxa"/>
          </w:tcPr>
          <w:p w14:paraId="2FCF9C25" w14:textId="25FBAA19" w:rsidR="00591A52" w:rsidRPr="00CE1A05" w:rsidRDefault="00591A52" w:rsidP="0031020C">
            <w:pPr>
              <w:rPr>
                <w:rFonts w:ascii="Times New Roman" w:hAnsi="Times New Roman" w:cs="Times New Roman"/>
                <w:sz w:val="24"/>
                <w:szCs w:val="24"/>
                <w:lang w:val="lv-LV"/>
              </w:rPr>
            </w:pPr>
            <w:r w:rsidRPr="00CE1A05">
              <w:rPr>
                <w:rFonts w:ascii="Times New Roman" w:hAnsi="Times New Roman" w:cs="Times New Roman"/>
                <w:bCs/>
                <w:sz w:val="24"/>
                <w:szCs w:val="24"/>
                <w:lang w:val="lv-LV"/>
              </w:rPr>
              <w:t>Probācijas klientu lietu vadības kvalitātes sistēmas pilnveidošana e-risinājumu plašākai pielietošanai</w:t>
            </w:r>
          </w:p>
        </w:tc>
        <w:tc>
          <w:tcPr>
            <w:tcW w:w="2977" w:type="dxa"/>
          </w:tcPr>
          <w:p w14:paraId="4AA5FCC0" w14:textId="77777777" w:rsidR="00591A52" w:rsidRPr="00CE1A05" w:rsidRDefault="00591A52" w:rsidP="0031020C">
            <w:pPr>
              <w:rPr>
                <w:rFonts w:ascii="Times New Roman" w:hAnsi="Times New Roman" w:cs="Times New Roman"/>
                <w:bCs/>
                <w:sz w:val="24"/>
                <w:szCs w:val="24"/>
                <w:lang w:val="lv-LV"/>
              </w:rPr>
            </w:pPr>
            <w:r w:rsidRPr="00CE1A05">
              <w:rPr>
                <w:rFonts w:ascii="Times New Roman" w:hAnsi="Times New Roman" w:cs="Times New Roman"/>
                <w:bCs/>
                <w:sz w:val="24"/>
                <w:szCs w:val="24"/>
                <w:lang w:val="lv-LV"/>
              </w:rPr>
              <w:t xml:space="preserve">Probācijas klientu resocializācijas procesa pilnveidošana atbilstoši viņu individuālajām vajadzībām. </w:t>
            </w:r>
          </w:p>
          <w:p w14:paraId="5CDE2C43" w14:textId="77777777" w:rsidR="00591A52" w:rsidRPr="00CE1A05" w:rsidRDefault="00591A52" w:rsidP="0031020C">
            <w:pPr>
              <w:rPr>
                <w:rFonts w:ascii="Times New Roman" w:hAnsi="Times New Roman" w:cs="Times New Roman"/>
                <w:i/>
                <w:iCs/>
                <w:sz w:val="24"/>
                <w:szCs w:val="24"/>
                <w:lang w:val="lv-LV"/>
              </w:rPr>
            </w:pPr>
            <w:r w:rsidRPr="00CE1A05">
              <w:rPr>
                <w:rFonts w:ascii="Times New Roman" w:hAnsi="Times New Roman" w:cs="Times New Roman"/>
                <w:bCs/>
                <w:sz w:val="24"/>
                <w:szCs w:val="24"/>
                <w:lang w:val="lv-LV"/>
              </w:rPr>
              <w:t>Noteiktas VPD nodarbināto mācību (profesionālās pilnveides) vajadzības.</w:t>
            </w:r>
          </w:p>
        </w:tc>
        <w:tc>
          <w:tcPr>
            <w:tcW w:w="2836" w:type="dxa"/>
          </w:tcPr>
          <w:p w14:paraId="5254F05D" w14:textId="013773EB" w:rsidR="00591A52" w:rsidRPr="00CE1A05" w:rsidRDefault="00591A52" w:rsidP="0031020C">
            <w:pPr>
              <w:rPr>
                <w:rFonts w:ascii="Times New Roman" w:hAnsi="Times New Roman" w:cs="Times New Roman"/>
                <w:sz w:val="24"/>
                <w:szCs w:val="24"/>
                <w:lang w:val="lv-LV"/>
              </w:rPr>
            </w:pPr>
            <w:r w:rsidRPr="00CE1A05">
              <w:rPr>
                <w:rFonts w:ascii="Times New Roman" w:hAnsi="Times New Roman" w:cs="Times New Roman"/>
                <w:bCs/>
                <w:sz w:val="24"/>
                <w:szCs w:val="24"/>
                <w:lang w:val="lv-LV"/>
              </w:rPr>
              <w:t>Pieredzes apmaiņas vizīte uz ārvalstīm par probācijas klientu lietu vadības kvalitātes pārbaužu veikšanu</w:t>
            </w:r>
          </w:p>
        </w:tc>
        <w:tc>
          <w:tcPr>
            <w:tcW w:w="1280" w:type="dxa"/>
          </w:tcPr>
          <w:p w14:paraId="1F95FA73" w14:textId="77777777" w:rsidR="00591A52" w:rsidRPr="00CE1A05" w:rsidRDefault="00591A52"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701" w:type="dxa"/>
            <w:gridSpan w:val="3"/>
          </w:tcPr>
          <w:p w14:paraId="46E5B02E" w14:textId="77777777" w:rsidR="00591A52" w:rsidRPr="00CE1A05" w:rsidRDefault="00591A52"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VPD</w:t>
            </w:r>
          </w:p>
          <w:p w14:paraId="57B5DF60" w14:textId="2F7F1B4A" w:rsidR="00591A52" w:rsidRPr="00CE1A05" w:rsidRDefault="00591A52"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1701" w:type="dxa"/>
          </w:tcPr>
          <w:p w14:paraId="7747384B" w14:textId="6492A97F" w:rsidR="00591A52" w:rsidRPr="00CE1A05" w:rsidRDefault="00591A52" w:rsidP="0031020C">
            <w:pPr>
              <w:rPr>
                <w:rFonts w:ascii="Times New Roman" w:hAnsi="Times New Roman" w:cs="Times New Roman"/>
                <w:sz w:val="24"/>
                <w:szCs w:val="24"/>
                <w:lang w:val="lv-LV"/>
              </w:rPr>
            </w:pPr>
            <w:r w:rsidRPr="00CE1A05">
              <w:rPr>
                <w:rFonts w:ascii="Times New Roman" w:eastAsia="Times New Roman" w:hAnsi="Times New Roman" w:cs="Times New Roman"/>
                <w:sz w:val="24"/>
                <w:szCs w:val="24"/>
                <w:lang w:val="lv-LV" w:eastAsia="lv-LV"/>
              </w:rPr>
              <w:t>2023.gada 1.janvāris-2024.gada 31.decembris</w:t>
            </w:r>
          </w:p>
        </w:tc>
      </w:tr>
      <w:tr w:rsidR="00045187" w:rsidRPr="00CE1A05" w14:paraId="2294B3AB" w14:textId="77777777" w:rsidTr="00C655FC">
        <w:trPr>
          <w:trHeight w:val="1104"/>
        </w:trPr>
        <w:tc>
          <w:tcPr>
            <w:tcW w:w="701" w:type="dxa"/>
            <w:gridSpan w:val="2"/>
            <w:vMerge w:val="restart"/>
          </w:tcPr>
          <w:p w14:paraId="11279163" w14:textId="0602EA13" w:rsidR="00721C64" w:rsidRPr="00CE1A05" w:rsidRDefault="00706B5B" w:rsidP="00706B5B">
            <w:pPr>
              <w:rPr>
                <w:rFonts w:ascii="Times New Roman" w:hAnsi="Times New Roman" w:cs="Times New Roman"/>
                <w:sz w:val="24"/>
                <w:szCs w:val="24"/>
              </w:rPr>
            </w:pPr>
            <w:r w:rsidRPr="00CE1A05">
              <w:rPr>
                <w:rFonts w:ascii="Times New Roman" w:hAnsi="Times New Roman" w:cs="Times New Roman"/>
                <w:sz w:val="24"/>
                <w:szCs w:val="24"/>
              </w:rPr>
              <w:t xml:space="preserve">2. </w:t>
            </w:r>
          </w:p>
        </w:tc>
        <w:tc>
          <w:tcPr>
            <w:tcW w:w="2833" w:type="dxa"/>
            <w:vMerge w:val="restart"/>
          </w:tcPr>
          <w:p w14:paraId="36014D38" w14:textId="13B34C55" w:rsidR="00721C64" w:rsidRPr="00CE1A05" w:rsidRDefault="00721C64"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IeVP procesu digitalizācijas nodrošināšana </w:t>
            </w:r>
          </w:p>
          <w:p w14:paraId="6AFC3768" w14:textId="77777777" w:rsidR="00721C64" w:rsidRPr="00CE1A05" w:rsidRDefault="00721C64" w:rsidP="0031020C">
            <w:pPr>
              <w:rPr>
                <w:rFonts w:ascii="Times New Roman" w:hAnsi="Times New Roman" w:cs="Times New Roman"/>
                <w:sz w:val="24"/>
                <w:szCs w:val="24"/>
                <w:lang w:val="lv-LV"/>
              </w:rPr>
            </w:pPr>
          </w:p>
        </w:tc>
        <w:tc>
          <w:tcPr>
            <w:tcW w:w="2977" w:type="dxa"/>
            <w:vMerge w:val="restart"/>
          </w:tcPr>
          <w:p w14:paraId="68E6775B" w14:textId="77777777" w:rsidR="00721C64" w:rsidRPr="00CE1A05" w:rsidRDefault="00721C64" w:rsidP="006A3ACC">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Aizvien vairāk digitalizētu/automatizētu ieslodzījuma vietu procesu, kas nodrošina personālresursu efektīvu izmantošanu </w:t>
            </w:r>
          </w:p>
        </w:tc>
        <w:tc>
          <w:tcPr>
            <w:tcW w:w="2836" w:type="dxa"/>
          </w:tcPr>
          <w:p w14:paraId="6C7DD185" w14:textId="77777777" w:rsidR="00721C64" w:rsidRPr="00CE1A05" w:rsidRDefault="00721C64"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Digitalizēt</w:t>
            </w:r>
            <w:r w:rsidR="008D44C0" w:rsidRPr="00CE1A05">
              <w:rPr>
                <w:rFonts w:ascii="Times New Roman" w:hAnsi="Times New Roman" w:cs="Times New Roman"/>
                <w:sz w:val="24"/>
                <w:szCs w:val="24"/>
                <w:lang w:val="lv-LV"/>
              </w:rPr>
              <w:t>i</w:t>
            </w:r>
            <w:r w:rsidRPr="00CE1A05">
              <w:rPr>
                <w:rFonts w:ascii="Times New Roman" w:hAnsi="Times New Roman" w:cs="Times New Roman"/>
                <w:sz w:val="24"/>
                <w:szCs w:val="24"/>
                <w:lang w:val="lv-LV"/>
              </w:rPr>
              <w:t xml:space="preserve"> pamatdarbības proces</w:t>
            </w:r>
            <w:r w:rsidR="008D44C0" w:rsidRPr="00CE1A05">
              <w:rPr>
                <w:rFonts w:ascii="Times New Roman" w:hAnsi="Times New Roman" w:cs="Times New Roman"/>
                <w:sz w:val="24"/>
                <w:szCs w:val="24"/>
                <w:lang w:val="lv-LV"/>
              </w:rPr>
              <w:t>i</w:t>
            </w:r>
            <w:r w:rsidRPr="00CE1A05">
              <w:rPr>
                <w:rFonts w:ascii="Times New Roman" w:hAnsi="Times New Roman" w:cs="Times New Roman"/>
                <w:sz w:val="24"/>
                <w:szCs w:val="24"/>
                <w:lang w:val="lv-LV"/>
              </w:rPr>
              <w:t xml:space="preserve"> (piemēram, starpsistēmu informācijas nodošana, tiesu nolēmu izpilde, ieslodzīto uzraudzība, drošība un resocializācija, ieslodzīto plūsmu, datu aizsardzības u.c. nodrošināšana), kas saistīti ar ieslodzīto pārvaldību e-lietas projekta 2.kārtas ietvaros</w:t>
            </w:r>
            <w:r w:rsidR="008D44C0" w:rsidRPr="00CE1A05">
              <w:rPr>
                <w:rFonts w:ascii="Times New Roman" w:hAnsi="Times New Roman" w:cs="Times New Roman"/>
                <w:sz w:val="24"/>
                <w:szCs w:val="24"/>
                <w:lang w:val="lv-LV"/>
              </w:rPr>
              <w:t xml:space="preserve"> plānotajām aktivitātēm</w:t>
            </w:r>
          </w:p>
        </w:tc>
        <w:tc>
          <w:tcPr>
            <w:tcW w:w="1280" w:type="dxa"/>
            <w:vMerge w:val="restart"/>
          </w:tcPr>
          <w:p w14:paraId="31DBD800" w14:textId="77777777" w:rsidR="00721C64" w:rsidRPr="00CE1A05" w:rsidRDefault="00721C64"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701" w:type="dxa"/>
            <w:gridSpan w:val="3"/>
            <w:vMerge w:val="restart"/>
          </w:tcPr>
          <w:p w14:paraId="7C535071" w14:textId="77777777" w:rsidR="00721C64" w:rsidRPr="00CE1A05" w:rsidRDefault="00721C64"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59FA3511" w14:textId="3FED65C0" w:rsidR="0028035B" w:rsidRPr="00CE1A05" w:rsidRDefault="0028035B"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ANF</w:t>
            </w:r>
          </w:p>
        </w:tc>
        <w:tc>
          <w:tcPr>
            <w:tcW w:w="1701" w:type="dxa"/>
          </w:tcPr>
          <w:p w14:paraId="6ED2A870" w14:textId="77777777" w:rsidR="00721C64" w:rsidRPr="00CE1A05" w:rsidRDefault="00721C64"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2023.gada 1.janvāris-2027.gada 31.decembris</w:t>
            </w:r>
          </w:p>
        </w:tc>
      </w:tr>
      <w:tr w:rsidR="00045187" w:rsidRPr="00CE1A05" w14:paraId="26B01BA9" w14:textId="77777777" w:rsidTr="00C655FC">
        <w:trPr>
          <w:trHeight w:val="1103"/>
        </w:trPr>
        <w:tc>
          <w:tcPr>
            <w:tcW w:w="701" w:type="dxa"/>
            <w:gridSpan w:val="2"/>
            <w:vMerge/>
          </w:tcPr>
          <w:p w14:paraId="3DBD7F03" w14:textId="77777777" w:rsidR="00721C64" w:rsidRPr="00CE1A05" w:rsidRDefault="00721C64" w:rsidP="00A80F49">
            <w:pPr>
              <w:pStyle w:val="ListParagraph"/>
              <w:numPr>
                <w:ilvl w:val="0"/>
                <w:numId w:val="5"/>
              </w:numPr>
              <w:rPr>
                <w:rFonts w:ascii="Times New Roman" w:hAnsi="Times New Roman" w:cs="Times New Roman"/>
                <w:sz w:val="24"/>
                <w:szCs w:val="24"/>
              </w:rPr>
            </w:pPr>
          </w:p>
        </w:tc>
        <w:tc>
          <w:tcPr>
            <w:tcW w:w="2833" w:type="dxa"/>
            <w:vMerge/>
          </w:tcPr>
          <w:p w14:paraId="29BE7267" w14:textId="77777777" w:rsidR="00721C64" w:rsidRPr="00CE1A05" w:rsidRDefault="00721C64" w:rsidP="0031020C">
            <w:pPr>
              <w:rPr>
                <w:rFonts w:ascii="Times New Roman" w:hAnsi="Times New Roman" w:cs="Times New Roman"/>
                <w:sz w:val="24"/>
                <w:szCs w:val="24"/>
                <w:lang w:val="lv-LV"/>
              </w:rPr>
            </w:pPr>
          </w:p>
        </w:tc>
        <w:tc>
          <w:tcPr>
            <w:tcW w:w="2977" w:type="dxa"/>
            <w:vMerge/>
          </w:tcPr>
          <w:p w14:paraId="0A37AADE" w14:textId="77777777" w:rsidR="00721C64" w:rsidRPr="00CE1A05" w:rsidRDefault="00721C64" w:rsidP="006A3ACC">
            <w:pPr>
              <w:numPr>
                <w:ilvl w:val="0"/>
                <w:numId w:val="2"/>
              </w:numPr>
              <w:ind w:left="0" w:firstLine="194"/>
              <w:rPr>
                <w:rFonts w:ascii="Times New Roman" w:hAnsi="Times New Roman" w:cs="Times New Roman"/>
                <w:sz w:val="24"/>
                <w:szCs w:val="24"/>
                <w:lang w:val="lv-LV"/>
              </w:rPr>
            </w:pPr>
          </w:p>
        </w:tc>
        <w:tc>
          <w:tcPr>
            <w:tcW w:w="2836" w:type="dxa"/>
          </w:tcPr>
          <w:p w14:paraId="14A2CB23" w14:textId="77777777" w:rsidR="00721C64" w:rsidRPr="00CE1A05" w:rsidRDefault="00721C64" w:rsidP="0031020C">
            <w:pPr>
              <w:rPr>
                <w:rFonts w:ascii="Times New Roman" w:hAnsi="Times New Roman" w:cs="Times New Roman"/>
                <w:sz w:val="24"/>
                <w:szCs w:val="24"/>
                <w:lang w:val="lv-LV"/>
              </w:rPr>
            </w:pPr>
            <w:bookmarkStart w:id="3" w:name="_Hlk95223892"/>
            <w:r w:rsidRPr="00CE1A05">
              <w:rPr>
                <w:rFonts w:ascii="Times New Roman" w:hAnsi="Times New Roman" w:cs="Times New Roman"/>
                <w:sz w:val="24"/>
                <w:szCs w:val="24"/>
                <w:lang w:val="lv-LV"/>
              </w:rPr>
              <w:t>Digitalizēt</w:t>
            </w:r>
            <w:r w:rsidR="008D44C0" w:rsidRPr="00CE1A05">
              <w:rPr>
                <w:rFonts w:ascii="Times New Roman" w:hAnsi="Times New Roman" w:cs="Times New Roman"/>
                <w:sz w:val="24"/>
                <w:szCs w:val="24"/>
                <w:lang w:val="lv-LV"/>
              </w:rPr>
              <w:t>i</w:t>
            </w:r>
            <w:r w:rsidRPr="00CE1A05">
              <w:rPr>
                <w:rFonts w:ascii="Times New Roman" w:hAnsi="Times New Roman" w:cs="Times New Roman"/>
                <w:sz w:val="24"/>
                <w:szCs w:val="24"/>
                <w:lang w:val="lv-LV"/>
              </w:rPr>
              <w:t xml:space="preserve"> pamatdarbības proces</w:t>
            </w:r>
            <w:r w:rsidR="008D44C0" w:rsidRPr="00CE1A05">
              <w:rPr>
                <w:rFonts w:ascii="Times New Roman" w:hAnsi="Times New Roman" w:cs="Times New Roman"/>
                <w:sz w:val="24"/>
                <w:szCs w:val="24"/>
                <w:lang w:val="lv-LV"/>
              </w:rPr>
              <w:t>i</w:t>
            </w:r>
            <w:r w:rsidRPr="00CE1A05">
              <w:rPr>
                <w:rFonts w:ascii="Times New Roman" w:hAnsi="Times New Roman" w:cs="Times New Roman"/>
                <w:sz w:val="24"/>
                <w:szCs w:val="24"/>
                <w:lang w:val="lv-LV"/>
              </w:rPr>
              <w:t>, kas ir saistīti ar ieslodzīto E</w:t>
            </w:r>
            <w:r w:rsidR="008D44C0" w:rsidRPr="00CE1A05">
              <w:rPr>
                <w:rFonts w:ascii="Times New Roman" w:hAnsi="Times New Roman" w:cs="Times New Roman"/>
                <w:sz w:val="24"/>
                <w:szCs w:val="24"/>
                <w:lang w:val="lv-LV"/>
              </w:rPr>
              <w:t>-</w:t>
            </w:r>
            <w:r w:rsidRPr="00CE1A05">
              <w:rPr>
                <w:rFonts w:ascii="Times New Roman" w:hAnsi="Times New Roman" w:cs="Times New Roman"/>
                <w:sz w:val="24"/>
                <w:szCs w:val="24"/>
                <w:lang w:val="lv-LV"/>
              </w:rPr>
              <w:t>lietas ieviešanu</w:t>
            </w:r>
            <w:bookmarkEnd w:id="3"/>
            <w:r w:rsidRPr="00CE1A05">
              <w:rPr>
                <w:rFonts w:ascii="Times New Roman" w:hAnsi="Times New Roman" w:cs="Times New Roman"/>
                <w:sz w:val="24"/>
                <w:szCs w:val="24"/>
                <w:lang w:val="lv-LV"/>
              </w:rPr>
              <w:t xml:space="preserve"> e-lietas projekta 2.kārtas ietvaros</w:t>
            </w:r>
          </w:p>
        </w:tc>
        <w:tc>
          <w:tcPr>
            <w:tcW w:w="1280" w:type="dxa"/>
            <w:vMerge/>
          </w:tcPr>
          <w:p w14:paraId="4457B1F1" w14:textId="77777777" w:rsidR="00721C64" w:rsidRPr="00CE1A05" w:rsidRDefault="00721C64" w:rsidP="0031020C">
            <w:pPr>
              <w:rPr>
                <w:rFonts w:ascii="Times New Roman" w:hAnsi="Times New Roman" w:cs="Times New Roman"/>
                <w:sz w:val="24"/>
                <w:szCs w:val="24"/>
                <w:lang w:val="lv-LV"/>
              </w:rPr>
            </w:pPr>
          </w:p>
        </w:tc>
        <w:tc>
          <w:tcPr>
            <w:tcW w:w="1701" w:type="dxa"/>
            <w:gridSpan w:val="3"/>
            <w:vMerge/>
          </w:tcPr>
          <w:p w14:paraId="7352352D" w14:textId="77777777" w:rsidR="00721C64" w:rsidRPr="00CE1A05" w:rsidRDefault="00721C64" w:rsidP="0031020C">
            <w:pPr>
              <w:rPr>
                <w:rFonts w:ascii="Times New Roman" w:hAnsi="Times New Roman" w:cs="Times New Roman"/>
                <w:sz w:val="24"/>
                <w:szCs w:val="24"/>
                <w:lang w:val="lv-LV"/>
              </w:rPr>
            </w:pPr>
          </w:p>
        </w:tc>
        <w:tc>
          <w:tcPr>
            <w:tcW w:w="1701" w:type="dxa"/>
          </w:tcPr>
          <w:p w14:paraId="33CEFC41" w14:textId="77777777" w:rsidR="00721C64" w:rsidRPr="00CE1A05" w:rsidRDefault="000D545D" w:rsidP="000D545D">
            <w:pPr>
              <w:rPr>
                <w:rFonts w:ascii="Times New Roman" w:hAnsi="Times New Roman" w:cs="Times New Roman"/>
                <w:sz w:val="24"/>
                <w:szCs w:val="24"/>
                <w:lang w:val="lv-LV"/>
              </w:rPr>
            </w:pPr>
            <w:r w:rsidRPr="00CE1A05">
              <w:rPr>
                <w:rFonts w:ascii="Times New Roman" w:hAnsi="Times New Roman" w:cs="Times New Roman"/>
                <w:sz w:val="24"/>
                <w:szCs w:val="24"/>
                <w:lang w:val="lv-LV"/>
              </w:rPr>
              <w:t>2022.gada 1.janvāris-2027.gada 31.decembris</w:t>
            </w:r>
          </w:p>
        </w:tc>
      </w:tr>
      <w:tr w:rsidR="00045187" w:rsidRPr="00CE1A05" w14:paraId="0D761348" w14:textId="77777777" w:rsidTr="00C655FC">
        <w:trPr>
          <w:trHeight w:val="420"/>
        </w:trPr>
        <w:tc>
          <w:tcPr>
            <w:tcW w:w="701" w:type="dxa"/>
            <w:gridSpan w:val="2"/>
            <w:vMerge/>
          </w:tcPr>
          <w:p w14:paraId="4D21F843" w14:textId="77777777" w:rsidR="000D545D" w:rsidRPr="00CE1A05" w:rsidRDefault="000D545D" w:rsidP="00A80F49">
            <w:pPr>
              <w:pStyle w:val="ListParagraph"/>
              <w:numPr>
                <w:ilvl w:val="0"/>
                <w:numId w:val="5"/>
              </w:numPr>
              <w:rPr>
                <w:rFonts w:ascii="Times New Roman" w:hAnsi="Times New Roman" w:cs="Times New Roman"/>
                <w:sz w:val="24"/>
                <w:szCs w:val="24"/>
              </w:rPr>
            </w:pPr>
          </w:p>
        </w:tc>
        <w:tc>
          <w:tcPr>
            <w:tcW w:w="2833" w:type="dxa"/>
            <w:vMerge/>
          </w:tcPr>
          <w:p w14:paraId="2B3E0253" w14:textId="77777777" w:rsidR="000D545D" w:rsidRPr="00CE1A05" w:rsidRDefault="000D545D" w:rsidP="0031020C">
            <w:pPr>
              <w:rPr>
                <w:rFonts w:ascii="Times New Roman" w:hAnsi="Times New Roman" w:cs="Times New Roman"/>
                <w:sz w:val="24"/>
                <w:szCs w:val="24"/>
                <w:lang w:val="lv-LV"/>
              </w:rPr>
            </w:pPr>
          </w:p>
        </w:tc>
        <w:tc>
          <w:tcPr>
            <w:tcW w:w="2977" w:type="dxa"/>
            <w:vMerge/>
          </w:tcPr>
          <w:p w14:paraId="04EBF7C8" w14:textId="77777777" w:rsidR="000D545D" w:rsidRPr="00CE1A05" w:rsidRDefault="000D545D" w:rsidP="006A3ACC">
            <w:pPr>
              <w:numPr>
                <w:ilvl w:val="0"/>
                <w:numId w:val="2"/>
              </w:numPr>
              <w:ind w:left="0" w:firstLine="194"/>
              <w:rPr>
                <w:rFonts w:ascii="Times New Roman" w:hAnsi="Times New Roman" w:cs="Times New Roman"/>
                <w:sz w:val="24"/>
                <w:szCs w:val="24"/>
                <w:lang w:val="lv-LV"/>
              </w:rPr>
            </w:pPr>
          </w:p>
        </w:tc>
        <w:tc>
          <w:tcPr>
            <w:tcW w:w="2836" w:type="dxa"/>
          </w:tcPr>
          <w:p w14:paraId="6B8D6E06" w14:textId="77777777" w:rsidR="000D545D" w:rsidRPr="00CE1A05" w:rsidRDefault="000D545D"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e-indeksa pieaugums</w:t>
            </w:r>
          </w:p>
          <w:p w14:paraId="2BC2C921" w14:textId="77777777" w:rsidR="000D545D" w:rsidRPr="00CE1A05" w:rsidRDefault="000D545D" w:rsidP="0031020C">
            <w:pPr>
              <w:rPr>
                <w:rFonts w:ascii="Times New Roman" w:hAnsi="Times New Roman" w:cs="Times New Roman"/>
                <w:sz w:val="24"/>
                <w:szCs w:val="24"/>
                <w:lang w:val="lv-LV"/>
              </w:rPr>
            </w:pPr>
          </w:p>
        </w:tc>
        <w:tc>
          <w:tcPr>
            <w:tcW w:w="1280" w:type="dxa"/>
            <w:vMerge/>
          </w:tcPr>
          <w:p w14:paraId="6AAAAEA8" w14:textId="77777777" w:rsidR="000D545D" w:rsidRPr="00CE1A05" w:rsidRDefault="000D545D" w:rsidP="0031020C">
            <w:pPr>
              <w:rPr>
                <w:rFonts w:ascii="Times New Roman" w:hAnsi="Times New Roman" w:cs="Times New Roman"/>
                <w:sz w:val="24"/>
                <w:szCs w:val="24"/>
                <w:lang w:val="lv-LV"/>
              </w:rPr>
            </w:pPr>
          </w:p>
        </w:tc>
        <w:tc>
          <w:tcPr>
            <w:tcW w:w="1701" w:type="dxa"/>
            <w:gridSpan w:val="3"/>
            <w:vMerge/>
          </w:tcPr>
          <w:p w14:paraId="30FB61A9" w14:textId="77777777" w:rsidR="000D545D" w:rsidRPr="00CE1A05" w:rsidRDefault="000D545D" w:rsidP="0031020C">
            <w:pPr>
              <w:rPr>
                <w:rFonts w:ascii="Times New Roman" w:hAnsi="Times New Roman" w:cs="Times New Roman"/>
                <w:sz w:val="24"/>
                <w:szCs w:val="24"/>
                <w:lang w:val="lv-LV"/>
              </w:rPr>
            </w:pPr>
          </w:p>
        </w:tc>
        <w:tc>
          <w:tcPr>
            <w:tcW w:w="1701" w:type="dxa"/>
            <w:vMerge w:val="restart"/>
          </w:tcPr>
          <w:p w14:paraId="36DE692F" w14:textId="1F5CC6A2" w:rsidR="000D545D" w:rsidRPr="00CE1A05" w:rsidRDefault="000D545D"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202</w:t>
            </w:r>
            <w:r w:rsidR="00A83680" w:rsidRPr="00CE1A05">
              <w:rPr>
                <w:rFonts w:ascii="Times New Roman" w:hAnsi="Times New Roman" w:cs="Times New Roman"/>
                <w:sz w:val="24"/>
                <w:szCs w:val="24"/>
                <w:lang w:val="lv-LV"/>
              </w:rPr>
              <w:t>4</w:t>
            </w:r>
            <w:r w:rsidRPr="00CE1A05">
              <w:rPr>
                <w:rFonts w:ascii="Times New Roman" w:hAnsi="Times New Roman" w:cs="Times New Roman"/>
                <w:sz w:val="24"/>
                <w:szCs w:val="24"/>
                <w:lang w:val="lv-LV"/>
              </w:rPr>
              <w:t>.gad</w:t>
            </w:r>
            <w:r w:rsidR="00A83680" w:rsidRPr="00CE1A05">
              <w:rPr>
                <w:rFonts w:ascii="Times New Roman" w:hAnsi="Times New Roman" w:cs="Times New Roman"/>
                <w:sz w:val="24"/>
                <w:szCs w:val="24"/>
                <w:lang w:val="lv-LV"/>
              </w:rPr>
              <w:t>s</w:t>
            </w:r>
          </w:p>
        </w:tc>
      </w:tr>
      <w:tr w:rsidR="00045187" w:rsidRPr="00CE1A05" w14:paraId="19A10F36" w14:textId="77777777" w:rsidTr="00C655FC">
        <w:trPr>
          <w:trHeight w:val="932"/>
        </w:trPr>
        <w:tc>
          <w:tcPr>
            <w:tcW w:w="701" w:type="dxa"/>
            <w:gridSpan w:val="2"/>
            <w:vMerge/>
          </w:tcPr>
          <w:p w14:paraId="05CE7785" w14:textId="77777777" w:rsidR="000D545D" w:rsidRPr="00CE1A05" w:rsidRDefault="000D545D" w:rsidP="000139A2">
            <w:pPr>
              <w:rPr>
                <w:rFonts w:ascii="Times New Roman" w:hAnsi="Times New Roman" w:cs="Times New Roman"/>
                <w:sz w:val="24"/>
                <w:szCs w:val="24"/>
                <w:lang w:val="lv-LV"/>
              </w:rPr>
            </w:pPr>
          </w:p>
        </w:tc>
        <w:tc>
          <w:tcPr>
            <w:tcW w:w="2833" w:type="dxa"/>
            <w:vMerge/>
          </w:tcPr>
          <w:p w14:paraId="5CCBCBEF" w14:textId="77777777" w:rsidR="000D545D" w:rsidRPr="00CE1A05" w:rsidRDefault="000D545D" w:rsidP="0031020C">
            <w:pPr>
              <w:rPr>
                <w:rFonts w:ascii="Times New Roman" w:hAnsi="Times New Roman" w:cs="Times New Roman"/>
                <w:sz w:val="24"/>
                <w:szCs w:val="24"/>
                <w:lang w:val="lv-LV"/>
              </w:rPr>
            </w:pPr>
          </w:p>
        </w:tc>
        <w:tc>
          <w:tcPr>
            <w:tcW w:w="2977" w:type="dxa"/>
            <w:vMerge/>
          </w:tcPr>
          <w:p w14:paraId="115B6685" w14:textId="77777777" w:rsidR="000D545D" w:rsidRPr="00CE1A05" w:rsidRDefault="000D545D" w:rsidP="006A3ACC">
            <w:pPr>
              <w:numPr>
                <w:ilvl w:val="0"/>
                <w:numId w:val="2"/>
              </w:numPr>
              <w:ind w:left="0" w:firstLine="194"/>
              <w:rPr>
                <w:rFonts w:ascii="Times New Roman" w:hAnsi="Times New Roman" w:cs="Times New Roman"/>
                <w:sz w:val="24"/>
                <w:szCs w:val="24"/>
                <w:lang w:val="lv-LV"/>
              </w:rPr>
            </w:pPr>
          </w:p>
        </w:tc>
        <w:tc>
          <w:tcPr>
            <w:tcW w:w="2836" w:type="dxa"/>
          </w:tcPr>
          <w:p w14:paraId="7A78B5DC" w14:textId="77777777" w:rsidR="000D545D" w:rsidRPr="00CE1A05" w:rsidDel="00B34341" w:rsidRDefault="000D545D"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Resocializācijas procesa informācijas tehnoloģijas risinājumu izveide</w:t>
            </w:r>
          </w:p>
        </w:tc>
        <w:tc>
          <w:tcPr>
            <w:tcW w:w="1280" w:type="dxa"/>
            <w:vMerge/>
          </w:tcPr>
          <w:p w14:paraId="03E5A5F2" w14:textId="77777777" w:rsidR="000D545D" w:rsidRPr="00CE1A05" w:rsidRDefault="000D545D" w:rsidP="0031020C">
            <w:pPr>
              <w:rPr>
                <w:rFonts w:ascii="Times New Roman" w:hAnsi="Times New Roman" w:cs="Times New Roman"/>
                <w:sz w:val="24"/>
                <w:szCs w:val="24"/>
                <w:lang w:val="lv-LV"/>
              </w:rPr>
            </w:pPr>
          </w:p>
        </w:tc>
        <w:tc>
          <w:tcPr>
            <w:tcW w:w="1701" w:type="dxa"/>
            <w:gridSpan w:val="3"/>
            <w:vMerge/>
          </w:tcPr>
          <w:p w14:paraId="1C1BF37B" w14:textId="77777777" w:rsidR="000D545D" w:rsidRPr="00CE1A05" w:rsidRDefault="000D545D" w:rsidP="0031020C">
            <w:pPr>
              <w:rPr>
                <w:rFonts w:ascii="Times New Roman" w:hAnsi="Times New Roman" w:cs="Times New Roman"/>
                <w:sz w:val="24"/>
                <w:szCs w:val="24"/>
                <w:lang w:val="lv-LV"/>
              </w:rPr>
            </w:pPr>
          </w:p>
        </w:tc>
        <w:tc>
          <w:tcPr>
            <w:tcW w:w="1701" w:type="dxa"/>
            <w:vMerge/>
          </w:tcPr>
          <w:p w14:paraId="775882DB" w14:textId="77777777" w:rsidR="000D545D" w:rsidRPr="00CE1A05" w:rsidRDefault="000D545D" w:rsidP="0031020C">
            <w:pPr>
              <w:rPr>
                <w:rFonts w:ascii="Times New Roman" w:hAnsi="Times New Roman" w:cs="Times New Roman"/>
                <w:sz w:val="24"/>
                <w:szCs w:val="24"/>
                <w:lang w:val="lv-LV"/>
              </w:rPr>
            </w:pPr>
          </w:p>
        </w:tc>
      </w:tr>
      <w:tr w:rsidR="00045187" w:rsidRPr="00CE1A05" w14:paraId="0C3CA645" w14:textId="77777777" w:rsidTr="00C655FC">
        <w:tc>
          <w:tcPr>
            <w:tcW w:w="701" w:type="dxa"/>
            <w:gridSpan w:val="2"/>
          </w:tcPr>
          <w:p w14:paraId="52D143A3" w14:textId="53E15292" w:rsidR="0031020C" w:rsidRPr="00CE1A05" w:rsidRDefault="00706B5B" w:rsidP="00706B5B">
            <w:pPr>
              <w:pStyle w:val="ListParagraph"/>
              <w:ind w:left="22" w:hanging="22"/>
              <w:rPr>
                <w:rFonts w:ascii="Times New Roman" w:hAnsi="Times New Roman" w:cs="Times New Roman"/>
                <w:sz w:val="24"/>
                <w:szCs w:val="24"/>
              </w:rPr>
            </w:pPr>
            <w:r w:rsidRPr="00CE1A05">
              <w:rPr>
                <w:rFonts w:ascii="Times New Roman" w:hAnsi="Times New Roman" w:cs="Times New Roman"/>
                <w:sz w:val="24"/>
                <w:szCs w:val="24"/>
              </w:rPr>
              <w:t xml:space="preserve">3. </w:t>
            </w:r>
          </w:p>
        </w:tc>
        <w:tc>
          <w:tcPr>
            <w:tcW w:w="2833" w:type="dxa"/>
          </w:tcPr>
          <w:p w14:paraId="411CA6D2" w14:textId="250EE4D1" w:rsidR="0031020C" w:rsidRPr="00CE1A05" w:rsidRDefault="0031020C"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Ieviesti efektīvi tehnoloģiski risinājumi darba procesu pilnveidošanai</w:t>
            </w:r>
            <w:r w:rsidR="00D05E8E" w:rsidRPr="00CE1A05">
              <w:rPr>
                <w:rFonts w:ascii="Times New Roman" w:hAnsi="Times New Roman" w:cs="Times New Roman"/>
                <w:sz w:val="24"/>
                <w:szCs w:val="24"/>
                <w:lang w:val="lv-LV"/>
              </w:rPr>
              <w:t xml:space="preserve"> VPD</w:t>
            </w:r>
          </w:p>
        </w:tc>
        <w:tc>
          <w:tcPr>
            <w:tcW w:w="2977" w:type="dxa"/>
          </w:tcPr>
          <w:p w14:paraId="0338A1A1" w14:textId="77777777" w:rsidR="0031020C" w:rsidRPr="00CE1A05" w:rsidRDefault="007E188F"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Digitalizēti atbalsta un pamatdarbības procesi</w:t>
            </w:r>
          </w:p>
        </w:tc>
        <w:tc>
          <w:tcPr>
            <w:tcW w:w="2836" w:type="dxa"/>
          </w:tcPr>
          <w:p w14:paraId="2E9D6113" w14:textId="77777777" w:rsidR="0031020C" w:rsidRPr="00CE1A05" w:rsidRDefault="001C4102"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e-</w:t>
            </w:r>
            <w:r w:rsidR="0031020C" w:rsidRPr="00CE1A05">
              <w:rPr>
                <w:rFonts w:ascii="Times New Roman" w:hAnsi="Times New Roman" w:cs="Times New Roman"/>
                <w:sz w:val="24"/>
                <w:szCs w:val="24"/>
                <w:lang w:val="lv-LV"/>
              </w:rPr>
              <w:t>indeksa</w:t>
            </w:r>
            <w:r w:rsidRPr="00CE1A05">
              <w:rPr>
                <w:rFonts w:ascii="Times New Roman" w:hAnsi="Times New Roman" w:cs="Times New Roman"/>
                <w:sz w:val="24"/>
                <w:szCs w:val="24"/>
                <w:lang w:val="lv-LV"/>
              </w:rPr>
              <w:t xml:space="preserve"> pieaugums </w:t>
            </w:r>
          </w:p>
        </w:tc>
        <w:tc>
          <w:tcPr>
            <w:tcW w:w="1280" w:type="dxa"/>
          </w:tcPr>
          <w:p w14:paraId="66A1E999" w14:textId="603CE80E" w:rsidR="0031020C" w:rsidRPr="00CE1A05" w:rsidRDefault="0031020C"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701" w:type="dxa"/>
            <w:gridSpan w:val="3"/>
          </w:tcPr>
          <w:p w14:paraId="76A94456" w14:textId="77777777" w:rsidR="0031020C" w:rsidRPr="00CE1A05" w:rsidRDefault="0031020C"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VPD</w:t>
            </w:r>
          </w:p>
          <w:p w14:paraId="266663CA" w14:textId="75A735FF" w:rsidR="0028035B" w:rsidRPr="00CE1A05" w:rsidRDefault="0028035B"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VB</w:t>
            </w:r>
          </w:p>
          <w:p w14:paraId="6C8B7F4D" w14:textId="56AF83F6" w:rsidR="0028035B" w:rsidRPr="00CE1A05" w:rsidRDefault="0028035B" w:rsidP="0031020C">
            <w:pPr>
              <w:rPr>
                <w:rFonts w:ascii="Times New Roman" w:hAnsi="Times New Roman" w:cs="Times New Roman"/>
                <w:sz w:val="24"/>
                <w:szCs w:val="24"/>
                <w:lang w:val="lv-LV"/>
              </w:rPr>
            </w:pPr>
          </w:p>
        </w:tc>
        <w:tc>
          <w:tcPr>
            <w:tcW w:w="1701" w:type="dxa"/>
          </w:tcPr>
          <w:p w14:paraId="3E9F9C51" w14:textId="77777777" w:rsidR="0031020C" w:rsidRPr="00CE1A05" w:rsidRDefault="000431B8" w:rsidP="0031020C">
            <w:pPr>
              <w:rPr>
                <w:rFonts w:ascii="Times New Roman" w:hAnsi="Times New Roman" w:cs="Times New Roman"/>
                <w:sz w:val="24"/>
                <w:szCs w:val="24"/>
                <w:lang w:val="lv-LV"/>
              </w:rPr>
            </w:pPr>
            <w:r w:rsidRPr="00CE1A05">
              <w:rPr>
                <w:rFonts w:ascii="Times New Roman" w:eastAsia="Times New Roman" w:hAnsi="Times New Roman" w:cs="Times New Roman"/>
                <w:sz w:val="24"/>
                <w:szCs w:val="24"/>
                <w:lang w:val="lv-LV" w:eastAsia="lv-LV"/>
              </w:rPr>
              <w:t>2022.gada 1.janvāris-2027.gada 31.decembris</w:t>
            </w:r>
          </w:p>
        </w:tc>
      </w:tr>
      <w:tr w:rsidR="00045187" w:rsidRPr="00CE1A05" w14:paraId="12AE0648" w14:textId="77777777" w:rsidTr="00C655FC">
        <w:tc>
          <w:tcPr>
            <w:tcW w:w="701" w:type="dxa"/>
            <w:gridSpan w:val="2"/>
            <w:vMerge w:val="restart"/>
          </w:tcPr>
          <w:p w14:paraId="0DC36C8D" w14:textId="240B1235" w:rsidR="00591A52" w:rsidRPr="00CE1A05" w:rsidRDefault="00706B5B" w:rsidP="00706B5B">
            <w:pPr>
              <w:rPr>
                <w:rFonts w:ascii="Times New Roman" w:hAnsi="Times New Roman" w:cs="Times New Roman"/>
                <w:sz w:val="24"/>
                <w:szCs w:val="24"/>
              </w:rPr>
            </w:pPr>
            <w:r w:rsidRPr="00CE1A05">
              <w:rPr>
                <w:rFonts w:ascii="Times New Roman" w:hAnsi="Times New Roman" w:cs="Times New Roman"/>
                <w:sz w:val="24"/>
                <w:szCs w:val="24"/>
              </w:rPr>
              <w:t>4.</w:t>
            </w:r>
          </w:p>
        </w:tc>
        <w:tc>
          <w:tcPr>
            <w:tcW w:w="2833" w:type="dxa"/>
            <w:vMerge w:val="restart"/>
          </w:tcPr>
          <w:p w14:paraId="1D281BA4" w14:textId="6B468474" w:rsidR="00591A52" w:rsidRPr="00CE1A05" w:rsidRDefault="00591A52"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VPD informācijas sistēmas “Probācijas klientu uzskaites sistēma” pilnveidošana un attīstība, kā arī nepieciešamā tehnoloģiskā inventāra/aprīkojuma iegāde</w:t>
            </w:r>
          </w:p>
          <w:p w14:paraId="26B921D2" w14:textId="77777777" w:rsidR="00591A52" w:rsidRPr="00CE1A05" w:rsidRDefault="00591A52" w:rsidP="002D0905">
            <w:pPr>
              <w:rPr>
                <w:rFonts w:ascii="Times New Roman" w:hAnsi="Times New Roman" w:cs="Times New Roman"/>
                <w:sz w:val="24"/>
                <w:szCs w:val="24"/>
                <w:lang w:val="lv-LV"/>
              </w:rPr>
            </w:pPr>
          </w:p>
        </w:tc>
        <w:tc>
          <w:tcPr>
            <w:tcW w:w="2977" w:type="dxa"/>
            <w:vMerge w:val="restart"/>
          </w:tcPr>
          <w:p w14:paraId="27533475" w14:textId="77777777" w:rsidR="00591A52" w:rsidRPr="00CE1A05" w:rsidRDefault="00591A52"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Digitalizēti atbalsta un pamatdarbības procesi</w:t>
            </w:r>
          </w:p>
          <w:p w14:paraId="3E1024B3" w14:textId="77777777" w:rsidR="00591A52" w:rsidRPr="00CE1A05" w:rsidRDefault="00591A52" w:rsidP="0031020C">
            <w:pPr>
              <w:rPr>
                <w:rFonts w:ascii="Times New Roman" w:hAnsi="Times New Roman" w:cs="Times New Roman"/>
                <w:sz w:val="24"/>
                <w:szCs w:val="24"/>
                <w:lang w:val="lv-LV"/>
              </w:rPr>
            </w:pPr>
          </w:p>
          <w:p w14:paraId="0C5CC9B6" w14:textId="77777777" w:rsidR="00591A52" w:rsidRPr="00CE1A05" w:rsidRDefault="00591A52" w:rsidP="002D0905">
            <w:pPr>
              <w:rPr>
                <w:rFonts w:ascii="Times New Roman" w:hAnsi="Times New Roman" w:cs="Times New Roman"/>
                <w:sz w:val="24"/>
                <w:szCs w:val="24"/>
                <w:lang w:val="lv-LV"/>
              </w:rPr>
            </w:pPr>
          </w:p>
        </w:tc>
        <w:tc>
          <w:tcPr>
            <w:tcW w:w="2836" w:type="dxa"/>
          </w:tcPr>
          <w:p w14:paraId="5EB3070F" w14:textId="5DD15C50" w:rsidR="00591A52" w:rsidRPr="00CE1A05" w:rsidRDefault="00591A52" w:rsidP="00C0593F">
            <w:pPr>
              <w:rPr>
                <w:rFonts w:ascii="Times New Roman" w:hAnsi="Times New Roman" w:cs="Times New Roman"/>
                <w:sz w:val="24"/>
                <w:szCs w:val="24"/>
                <w:lang w:val="lv-LV"/>
              </w:rPr>
            </w:pPr>
            <w:r w:rsidRPr="00CE1A05">
              <w:rPr>
                <w:rFonts w:ascii="Times New Roman" w:hAnsi="Times New Roman" w:cs="Times New Roman"/>
                <w:sz w:val="24"/>
                <w:szCs w:val="24"/>
                <w:lang w:val="lv-LV"/>
              </w:rPr>
              <w:t>1 pilnveidots resocializācijas instruments un darba metodes ieviesti IS “PLUS” produkcijas vidē”</w:t>
            </w:r>
          </w:p>
        </w:tc>
        <w:tc>
          <w:tcPr>
            <w:tcW w:w="1280" w:type="dxa"/>
            <w:vMerge w:val="restart"/>
          </w:tcPr>
          <w:p w14:paraId="1522B048" w14:textId="77777777" w:rsidR="00591A52" w:rsidRPr="00CE1A05" w:rsidRDefault="00591A52"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p w14:paraId="6ED167DC" w14:textId="77777777" w:rsidR="00591A52" w:rsidRPr="00CE1A05" w:rsidRDefault="00591A52" w:rsidP="002D0905">
            <w:pPr>
              <w:rPr>
                <w:rFonts w:ascii="Times New Roman" w:hAnsi="Times New Roman" w:cs="Times New Roman"/>
                <w:sz w:val="24"/>
                <w:szCs w:val="24"/>
                <w:lang w:val="lv-LV"/>
              </w:rPr>
            </w:pPr>
          </w:p>
        </w:tc>
        <w:tc>
          <w:tcPr>
            <w:tcW w:w="1701" w:type="dxa"/>
            <w:gridSpan w:val="3"/>
            <w:vMerge w:val="restart"/>
          </w:tcPr>
          <w:p w14:paraId="728A5B7B" w14:textId="60D562A5" w:rsidR="00591A52" w:rsidRPr="00CE1A05" w:rsidRDefault="00591A52"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VPD</w:t>
            </w:r>
          </w:p>
          <w:p w14:paraId="75364382" w14:textId="7D2F1FFC" w:rsidR="00591A52" w:rsidRPr="00CE1A05" w:rsidRDefault="00591A52"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p w14:paraId="40E46190" w14:textId="77777777" w:rsidR="00591A52" w:rsidRPr="00CE1A05" w:rsidRDefault="00591A52" w:rsidP="0004108D">
            <w:pPr>
              <w:rPr>
                <w:rFonts w:ascii="Times New Roman" w:hAnsi="Times New Roman" w:cs="Times New Roman"/>
                <w:sz w:val="24"/>
                <w:szCs w:val="24"/>
                <w:lang w:val="lv-LV"/>
              </w:rPr>
            </w:pPr>
          </w:p>
        </w:tc>
        <w:tc>
          <w:tcPr>
            <w:tcW w:w="1701" w:type="dxa"/>
            <w:vMerge w:val="restart"/>
          </w:tcPr>
          <w:p w14:paraId="147FB01A" w14:textId="3C71479F" w:rsidR="00591A52" w:rsidRPr="00CE1A05" w:rsidRDefault="00591A52"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2023.gada 1.janvāris-2024.gada 31.decembris</w:t>
            </w:r>
          </w:p>
          <w:p w14:paraId="0193804F" w14:textId="77777777" w:rsidR="00591A52" w:rsidRPr="00CE1A05" w:rsidRDefault="00591A52" w:rsidP="002D0905">
            <w:pPr>
              <w:rPr>
                <w:rFonts w:ascii="Times New Roman" w:hAnsi="Times New Roman" w:cs="Times New Roman"/>
                <w:sz w:val="24"/>
                <w:szCs w:val="24"/>
                <w:lang w:val="lv-LV"/>
              </w:rPr>
            </w:pPr>
          </w:p>
        </w:tc>
      </w:tr>
      <w:tr w:rsidR="00045187" w:rsidRPr="00CE1A05" w14:paraId="691517AB" w14:textId="77777777" w:rsidTr="00C655FC">
        <w:trPr>
          <w:trHeight w:val="370"/>
        </w:trPr>
        <w:tc>
          <w:tcPr>
            <w:tcW w:w="701" w:type="dxa"/>
            <w:gridSpan w:val="2"/>
            <w:vMerge/>
          </w:tcPr>
          <w:p w14:paraId="3933B8BF" w14:textId="77777777" w:rsidR="00591A52" w:rsidRPr="00CE1A05" w:rsidRDefault="00591A52" w:rsidP="00A80F49">
            <w:pPr>
              <w:pStyle w:val="ListParagraph"/>
              <w:numPr>
                <w:ilvl w:val="0"/>
                <w:numId w:val="5"/>
              </w:numPr>
              <w:rPr>
                <w:rFonts w:ascii="Times New Roman" w:hAnsi="Times New Roman" w:cs="Times New Roman"/>
                <w:sz w:val="24"/>
                <w:szCs w:val="24"/>
              </w:rPr>
            </w:pPr>
          </w:p>
        </w:tc>
        <w:tc>
          <w:tcPr>
            <w:tcW w:w="2833" w:type="dxa"/>
            <w:vMerge/>
          </w:tcPr>
          <w:p w14:paraId="10434C65" w14:textId="77777777" w:rsidR="00591A52" w:rsidRPr="00CE1A05" w:rsidRDefault="00591A52" w:rsidP="002D0905">
            <w:pPr>
              <w:rPr>
                <w:rFonts w:ascii="Times New Roman" w:hAnsi="Times New Roman" w:cs="Times New Roman"/>
                <w:sz w:val="24"/>
                <w:szCs w:val="24"/>
                <w:lang w:val="lv-LV"/>
              </w:rPr>
            </w:pPr>
          </w:p>
        </w:tc>
        <w:tc>
          <w:tcPr>
            <w:tcW w:w="2977" w:type="dxa"/>
            <w:vMerge/>
          </w:tcPr>
          <w:p w14:paraId="00D68820" w14:textId="77777777" w:rsidR="00591A52" w:rsidRPr="00CE1A05" w:rsidRDefault="00591A52" w:rsidP="002D0905">
            <w:pPr>
              <w:rPr>
                <w:rFonts w:ascii="Times New Roman" w:hAnsi="Times New Roman" w:cs="Times New Roman"/>
                <w:sz w:val="24"/>
                <w:szCs w:val="24"/>
                <w:lang w:val="lv-LV"/>
              </w:rPr>
            </w:pPr>
          </w:p>
        </w:tc>
        <w:tc>
          <w:tcPr>
            <w:tcW w:w="2836" w:type="dxa"/>
          </w:tcPr>
          <w:p w14:paraId="4130E767" w14:textId="304AF725" w:rsidR="00591A52" w:rsidRPr="00CE1A05" w:rsidRDefault="00591A52" w:rsidP="0031020C">
            <w:pPr>
              <w:rPr>
                <w:rFonts w:ascii="Times New Roman" w:hAnsi="Times New Roman" w:cs="Times New Roman"/>
                <w:sz w:val="24"/>
                <w:szCs w:val="24"/>
                <w:lang w:val="lv-LV"/>
              </w:rPr>
            </w:pPr>
            <w:r w:rsidRPr="00CE1A05">
              <w:rPr>
                <w:rFonts w:ascii="Times New Roman" w:hAnsi="Times New Roman" w:cs="Times New Roman"/>
                <w:sz w:val="24"/>
                <w:szCs w:val="24"/>
                <w:lang w:val="lv-LV"/>
              </w:rPr>
              <w:t>PLUS attīstība e-lietas projekta 2.kārtas īstenošana</w:t>
            </w:r>
          </w:p>
        </w:tc>
        <w:tc>
          <w:tcPr>
            <w:tcW w:w="1280" w:type="dxa"/>
            <w:vMerge/>
          </w:tcPr>
          <w:p w14:paraId="0C2A219B" w14:textId="77777777" w:rsidR="00591A52" w:rsidRPr="00CE1A05" w:rsidRDefault="00591A52" w:rsidP="002D0905">
            <w:pPr>
              <w:rPr>
                <w:rFonts w:ascii="Times New Roman" w:hAnsi="Times New Roman" w:cs="Times New Roman"/>
                <w:sz w:val="24"/>
                <w:szCs w:val="24"/>
                <w:lang w:val="lv-LV"/>
              </w:rPr>
            </w:pPr>
          </w:p>
        </w:tc>
        <w:tc>
          <w:tcPr>
            <w:tcW w:w="1701" w:type="dxa"/>
            <w:gridSpan w:val="3"/>
            <w:vMerge/>
          </w:tcPr>
          <w:p w14:paraId="4757E550" w14:textId="77777777" w:rsidR="00591A52" w:rsidRPr="00CE1A05" w:rsidRDefault="00591A52" w:rsidP="002D0905">
            <w:pPr>
              <w:rPr>
                <w:rFonts w:ascii="Times New Roman" w:hAnsi="Times New Roman" w:cs="Times New Roman"/>
                <w:sz w:val="24"/>
                <w:szCs w:val="24"/>
                <w:lang w:val="lv-LV"/>
              </w:rPr>
            </w:pPr>
          </w:p>
        </w:tc>
        <w:tc>
          <w:tcPr>
            <w:tcW w:w="1701" w:type="dxa"/>
            <w:vMerge/>
          </w:tcPr>
          <w:p w14:paraId="12051C23" w14:textId="77777777" w:rsidR="00591A52" w:rsidRPr="00CE1A05" w:rsidRDefault="00591A52" w:rsidP="002D0905">
            <w:pPr>
              <w:rPr>
                <w:rFonts w:ascii="Times New Roman" w:hAnsi="Times New Roman" w:cs="Times New Roman"/>
                <w:sz w:val="24"/>
                <w:szCs w:val="24"/>
                <w:lang w:val="lv-LV"/>
              </w:rPr>
            </w:pPr>
          </w:p>
        </w:tc>
      </w:tr>
      <w:tr w:rsidR="00045187" w:rsidRPr="00CE1A05" w14:paraId="0630287B" w14:textId="77777777" w:rsidTr="00E60EEF">
        <w:trPr>
          <w:trHeight w:val="979"/>
        </w:trPr>
        <w:tc>
          <w:tcPr>
            <w:tcW w:w="701" w:type="dxa"/>
            <w:gridSpan w:val="2"/>
            <w:vMerge/>
            <w:tcBorders>
              <w:bottom w:val="single" w:sz="4" w:space="0" w:color="auto"/>
            </w:tcBorders>
          </w:tcPr>
          <w:p w14:paraId="6939FAB9" w14:textId="77777777" w:rsidR="00591A52" w:rsidRPr="00CE1A05" w:rsidRDefault="00591A52" w:rsidP="00A80F49">
            <w:pPr>
              <w:pStyle w:val="ListParagraph"/>
              <w:numPr>
                <w:ilvl w:val="0"/>
                <w:numId w:val="5"/>
              </w:numPr>
              <w:rPr>
                <w:rFonts w:ascii="Times New Roman" w:hAnsi="Times New Roman" w:cs="Times New Roman"/>
                <w:sz w:val="24"/>
                <w:szCs w:val="24"/>
              </w:rPr>
            </w:pPr>
          </w:p>
        </w:tc>
        <w:tc>
          <w:tcPr>
            <w:tcW w:w="2833" w:type="dxa"/>
            <w:vMerge/>
            <w:tcBorders>
              <w:bottom w:val="single" w:sz="4" w:space="0" w:color="auto"/>
            </w:tcBorders>
          </w:tcPr>
          <w:p w14:paraId="705471DB" w14:textId="77777777" w:rsidR="00591A52" w:rsidRPr="00CE1A05" w:rsidRDefault="00591A52" w:rsidP="002D0905">
            <w:pPr>
              <w:rPr>
                <w:rFonts w:ascii="Times New Roman" w:hAnsi="Times New Roman" w:cs="Times New Roman"/>
                <w:sz w:val="24"/>
                <w:szCs w:val="24"/>
                <w:lang w:val="lv-LV"/>
              </w:rPr>
            </w:pPr>
          </w:p>
        </w:tc>
        <w:tc>
          <w:tcPr>
            <w:tcW w:w="2977" w:type="dxa"/>
            <w:vMerge/>
            <w:tcBorders>
              <w:bottom w:val="single" w:sz="4" w:space="0" w:color="auto"/>
            </w:tcBorders>
          </w:tcPr>
          <w:p w14:paraId="72A0D8EA" w14:textId="77777777" w:rsidR="00591A52" w:rsidRPr="00CE1A05" w:rsidRDefault="00591A52" w:rsidP="002D0905">
            <w:pPr>
              <w:rPr>
                <w:rFonts w:ascii="Times New Roman" w:hAnsi="Times New Roman" w:cs="Times New Roman"/>
                <w:sz w:val="24"/>
                <w:szCs w:val="24"/>
                <w:lang w:val="lv-LV"/>
              </w:rPr>
            </w:pPr>
          </w:p>
        </w:tc>
        <w:tc>
          <w:tcPr>
            <w:tcW w:w="2836" w:type="dxa"/>
            <w:tcBorders>
              <w:bottom w:val="single" w:sz="4" w:space="0" w:color="auto"/>
            </w:tcBorders>
          </w:tcPr>
          <w:p w14:paraId="1FAE7AAD" w14:textId="16F4057C" w:rsidR="00591A52" w:rsidRPr="00CE1A05" w:rsidRDefault="00591A52" w:rsidP="0031020C">
            <w:pPr>
              <w:rPr>
                <w:rFonts w:ascii="Times New Roman" w:hAnsi="Times New Roman" w:cs="Times New Roman"/>
                <w:strike/>
                <w:sz w:val="24"/>
                <w:szCs w:val="24"/>
                <w:lang w:val="lv-LV"/>
              </w:rPr>
            </w:pPr>
            <w:r w:rsidRPr="00CE1A05">
              <w:rPr>
                <w:rFonts w:ascii="Times New Roman" w:hAnsi="Times New Roman" w:cs="Times New Roman"/>
                <w:sz w:val="24"/>
                <w:szCs w:val="24"/>
                <w:lang w:val="lv-LV"/>
              </w:rPr>
              <w:t>E-lietas projekta Audio-video rīka komponentes ieviešana VPD</w:t>
            </w:r>
          </w:p>
        </w:tc>
        <w:tc>
          <w:tcPr>
            <w:tcW w:w="1280" w:type="dxa"/>
            <w:vMerge/>
            <w:tcBorders>
              <w:bottom w:val="single" w:sz="4" w:space="0" w:color="auto"/>
            </w:tcBorders>
          </w:tcPr>
          <w:p w14:paraId="03A50775" w14:textId="77777777" w:rsidR="00591A52" w:rsidRPr="00CE1A05" w:rsidRDefault="00591A52" w:rsidP="002D0905">
            <w:pPr>
              <w:rPr>
                <w:rFonts w:ascii="Times New Roman" w:hAnsi="Times New Roman" w:cs="Times New Roman"/>
                <w:sz w:val="24"/>
                <w:szCs w:val="24"/>
                <w:lang w:val="lv-LV"/>
              </w:rPr>
            </w:pPr>
          </w:p>
        </w:tc>
        <w:tc>
          <w:tcPr>
            <w:tcW w:w="1701" w:type="dxa"/>
            <w:gridSpan w:val="3"/>
            <w:vMerge/>
            <w:tcBorders>
              <w:bottom w:val="single" w:sz="4" w:space="0" w:color="auto"/>
            </w:tcBorders>
          </w:tcPr>
          <w:p w14:paraId="6D1BC75A" w14:textId="77777777" w:rsidR="00591A52" w:rsidRPr="00CE1A05" w:rsidRDefault="00591A52" w:rsidP="002D0905">
            <w:pPr>
              <w:rPr>
                <w:rFonts w:ascii="Times New Roman" w:hAnsi="Times New Roman" w:cs="Times New Roman"/>
                <w:sz w:val="24"/>
                <w:szCs w:val="24"/>
                <w:lang w:val="lv-LV"/>
              </w:rPr>
            </w:pPr>
          </w:p>
        </w:tc>
        <w:tc>
          <w:tcPr>
            <w:tcW w:w="1701" w:type="dxa"/>
            <w:vMerge/>
            <w:tcBorders>
              <w:bottom w:val="single" w:sz="4" w:space="0" w:color="auto"/>
            </w:tcBorders>
          </w:tcPr>
          <w:p w14:paraId="5DBBBC35" w14:textId="77777777" w:rsidR="00591A52" w:rsidRPr="00CE1A05" w:rsidRDefault="00591A52" w:rsidP="002D0905">
            <w:pPr>
              <w:rPr>
                <w:rFonts w:ascii="Times New Roman" w:hAnsi="Times New Roman" w:cs="Times New Roman"/>
                <w:sz w:val="24"/>
                <w:szCs w:val="24"/>
                <w:lang w:val="lv-LV"/>
              </w:rPr>
            </w:pPr>
          </w:p>
        </w:tc>
      </w:tr>
      <w:tr w:rsidR="00045187" w:rsidRPr="00CE1A05" w14:paraId="07D516F9" w14:textId="77777777" w:rsidTr="00C655FC">
        <w:trPr>
          <w:trHeight w:val="1975"/>
        </w:trPr>
        <w:tc>
          <w:tcPr>
            <w:tcW w:w="701" w:type="dxa"/>
            <w:gridSpan w:val="2"/>
            <w:vMerge w:val="restart"/>
          </w:tcPr>
          <w:p w14:paraId="38E716A1"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5. </w:t>
            </w:r>
          </w:p>
        </w:tc>
        <w:tc>
          <w:tcPr>
            <w:tcW w:w="2833" w:type="dxa"/>
            <w:vMerge w:val="restart"/>
          </w:tcPr>
          <w:p w14:paraId="145BFF60" w14:textId="6BBFE0C4"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Digitālajā vidē notiekošās komunikācijas ar citām valsts iestādēm un sabiedrību pieaugums </w:t>
            </w:r>
          </w:p>
        </w:tc>
        <w:tc>
          <w:tcPr>
            <w:tcW w:w="2977" w:type="dxa"/>
            <w:vMerge w:val="restart"/>
          </w:tcPr>
          <w:p w14:paraId="2860B408"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Efektīvāki iekšēji procesi iestādē, kas veicina raitāku resocializācijas procesa norisi</w:t>
            </w:r>
          </w:p>
        </w:tc>
        <w:tc>
          <w:tcPr>
            <w:tcW w:w="2836" w:type="dxa"/>
          </w:tcPr>
          <w:p w14:paraId="20E76C8D" w14:textId="5FFF102D" w:rsidR="00591A52" w:rsidRPr="00CE1A05" w:rsidRDefault="00591A52" w:rsidP="00591A52">
            <w:pPr>
              <w:rPr>
                <w:rFonts w:ascii="Times New Roman" w:hAnsi="Times New Roman" w:cs="Times New Roman"/>
                <w:strike/>
                <w:sz w:val="24"/>
                <w:szCs w:val="24"/>
                <w:lang w:val="lv-LV"/>
              </w:rPr>
            </w:pPr>
            <w:r w:rsidRPr="00CE1A05">
              <w:rPr>
                <w:rFonts w:ascii="Times New Roman" w:hAnsi="Times New Roman" w:cs="Times New Roman"/>
                <w:sz w:val="24"/>
                <w:szCs w:val="24"/>
                <w:lang w:val="lv-LV"/>
              </w:rPr>
              <w:t>VPD valsts un pašvaldību iestādēm elektroniski parakstīto nosūtīto dokumentu īpatsvars pieaudzis līdz 75% no nosūtīto dokumentu kopskaita</w:t>
            </w:r>
          </w:p>
        </w:tc>
        <w:tc>
          <w:tcPr>
            <w:tcW w:w="1280" w:type="dxa"/>
            <w:vMerge w:val="restart"/>
          </w:tcPr>
          <w:p w14:paraId="693C284C" w14:textId="7C8B6184"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701" w:type="dxa"/>
            <w:gridSpan w:val="3"/>
            <w:vMerge w:val="restart"/>
          </w:tcPr>
          <w:p w14:paraId="59222722" w14:textId="77777777" w:rsidR="0028035B" w:rsidRPr="00CE1A05" w:rsidRDefault="0028035B"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VPD</w:t>
            </w:r>
          </w:p>
          <w:p w14:paraId="43E2EBF6" w14:textId="5DEFF1F5" w:rsidR="00591A52" w:rsidRPr="00CE1A05" w:rsidRDefault="00591A52" w:rsidP="00591A52">
            <w:pPr>
              <w:rPr>
                <w:rFonts w:ascii="Times New Roman" w:hAnsi="Times New Roman" w:cs="Times New Roman"/>
                <w:strike/>
                <w:sz w:val="24"/>
                <w:szCs w:val="24"/>
                <w:lang w:val="lv-LV"/>
              </w:rPr>
            </w:pPr>
            <w:r w:rsidRPr="00CE1A05">
              <w:rPr>
                <w:rFonts w:ascii="Times New Roman" w:hAnsi="Times New Roman" w:cs="Times New Roman"/>
                <w:sz w:val="24"/>
                <w:szCs w:val="24"/>
                <w:lang w:val="lv-LV"/>
              </w:rPr>
              <w:t>VB</w:t>
            </w:r>
          </w:p>
        </w:tc>
        <w:tc>
          <w:tcPr>
            <w:tcW w:w="1701" w:type="dxa"/>
            <w:vMerge w:val="restart"/>
          </w:tcPr>
          <w:p w14:paraId="7BC67BE2"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2024.gada 31.decembris</w:t>
            </w:r>
          </w:p>
          <w:p w14:paraId="73831BF9" w14:textId="40EE809D" w:rsidR="00591A52" w:rsidRPr="00CE1A05" w:rsidRDefault="00591A52" w:rsidP="00591A52">
            <w:pPr>
              <w:rPr>
                <w:rFonts w:ascii="Times New Roman" w:hAnsi="Times New Roman" w:cs="Times New Roman"/>
                <w:sz w:val="24"/>
                <w:szCs w:val="24"/>
                <w:lang w:val="lv-LV"/>
              </w:rPr>
            </w:pPr>
          </w:p>
        </w:tc>
      </w:tr>
      <w:tr w:rsidR="00045187" w:rsidRPr="00F92B6C" w14:paraId="6782D215" w14:textId="77777777" w:rsidTr="00C655FC">
        <w:trPr>
          <w:trHeight w:val="275"/>
        </w:trPr>
        <w:tc>
          <w:tcPr>
            <w:tcW w:w="701" w:type="dxa"/>
            <w:gridSpan w:val="2"/>
            <w:vMerge/>
          </w:tcPr>
          <w:p w14:paraId="14DEF725" w14:textId="77777777" w:rsidR="00591A52" w:rsidRPr="00CE1A05" w:rsidRDefault="00591A52" w:rsidP="00591A52">
            <w:pPr>
              <w:rPr>
                <w:rFonts w:ascii="Times New Roman" w:hAnsi="Times New Roman" w:cs="Times New Roman"/>
                <w:sz w:val="24"/>
                <w:szCs w:val="24"/>
                <w:lang w:val="lv-LV"/>
              </w:rPr>
            </w:pPr>
          </w:p>
        </w:tc>
        <w:tc>
          <w:tcPr>
            <w:tcW w:w="2833" w:type="dxa"/>
            <w:vMerge/>
          </w:tcPr>
          <w:p w14:paraId="48BC121E" w14:textId="77777777" w:rsidR="00591A52" w:rsidRPr="00CE1A05" w:rsidRDefault="00591A52" w:rsidP="00591A52">
            <w:pPr>
              <w:rPr>
                <w:rFonts w:ascii="Times New Roman" w:hAnsi="Times New Roman" w:cs="Times New Roman"/>
                <w:sz w:val="24"/>
                <w:szCs w:val="24"/>
                <w:lang w:val="lv-LV"/>
              </w:rPr>
            </w:pPr>
          </w:p>
        </w:tc>
        <w:tc>
          <w:tcPr>
            <w:tcW w:w="2977" w:type="dxa"/>
            <w:vMerge/>
          </w:tcPr>
          <w:p w14:paraId="720FF445" w14:textId="77777777" w:rsidR="00591A52" w:rsidRPr="00CE1A05" w:rsidRDefault="00591A52" w:rsidP="00591A52">
            <w:pPr>
              <w:rPr>
                <w:rFonts w:ascii="Times New Roman" w:hAnsi="Times New Roman" w:cs="Times New Roman"/>
                <w:sz w:val="24"/>
                <w:szCs w:val="24"/>
                <w:lang w:val="lv-LV"/>
              </w:rPr>
            </w:pPr>
          </w:p>
        </w:tc>
        <w:tc>
          <w:tcPr>
            <w:tcW w:w="2836" w:type="dxa"/>
          </w:tcPr>
          <w:p w14:paraId="691AE011" w14:textId="00061E6F"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Fiziskām personām elektroniski parakstīto nosūtīto dokumentu īpatsvars pieaudzis līdz 4% no nosūtīto dokumentu kopskaita</w:t>
            </w:r>
          </w:p>
        </w:tc>
        <w:tc>
          <w:tcPr>
            <w:tcW w:w="1280" w:type="dxa"/>
            <w:vMerge/>
          </w:tcPr>
          <w:p w14:paraId="4712E6AF" w14:textId="77777777" w:rsidR="00591A52" w:rsidRPr="00CE1A05" w:rsidRDefault="00591A52" w:rsidP="00591A52">
            <w:pPr>
              <w:rPr>
                <w:rFonts w:ascii="Times New Roman" w:hAnsi="Times New Roman" w:cs="Times New Roman"/>
                <w:sz w:val="24"/>
                <w:szCs w:val="24"/>
                <w:lang w:val="lv-LV"/>
              </w:rPr>
            </w:pPr>
          </w:p>
        </w:tc>
        <w:tc>
          <w:tcPr>
            <w:tcW w:w="1701" w:type="dxa"/>
            <w:gridSpan w:val="3"/>
            <w:vMerge/>
          </w:tcPr>
          <w:p w14:paraId="3B28A0BD" w14:textId="77777777" w:rsidR="00591A52" w:rsidRPr="00CE1A05" w:rsidRDefault="00591A52" w:rsidP="00591A52">
            <w:pPr>
              <w:rPr>
                <w:rFonts w:ascii="Times New Roman" w:hAnsi="Times New Roman" w:cs="Times New Roman"/>
                <w:sz w:val="24"/>
                <w:szCs w:val="24"/>
                <w:lang w:val="lv-LV"/>
              </w:rPr>
            </w:pPr>
          </w:p>
        </w:tc>
        <w:tc>
          <w:tcPr>
            <w:tcW w:w="1701" w:type="dxa"/>
            <w:vMerge/>
          </w:tcPr>
          <w:p w14:paraId="20AB5259" w14:textId="7757BBA4" w:rsidR="00591A52" w:rsidRPr="00CE1A05" w:rsidRDefault="00591A52" w:rsidP="00591A52">
            <w:pPr>
              <w:rPr>
                <w:rFonts w:ascii="Times New Roman" w:hAnsi="Times New Roman" w:cs="Times New Roman"/>
                <w:sz w:val="24"/>
                <w:szCs w:val="24"/>
                <w:lang w:val="lv-LV"/>
              </w:rPr>
            </w:pPr>
          </w:p>
        </w:tc>
      </w:tr>
      <w:tr w:rsidR="00045187" w:rsidRPr="00F92B6C" w14:paraId="5C0A29EA" w14:textId="77777777" w:rsidTr="00870FE8">
        <w:trPr>
          <w:trHeight w:val="213"/>
        </w:trPr>
        <w:tc>
          <w:tcPr>
            <w:tcW w:w="14029" w:type="dxa"/>
            <w:gridSpan w:val="10"/>
            <w:shd w:val="clear" w:color="auto" w:fill="A6A6A6" w:themeFill="background1" w:themeFillShade="A6"/>
          </w:tcPr>
          <w:p w14:paraId="20C260D9" w14:textId="77777777" w:rsidR="00591A52" w:rsidRPr="00CE1A05" w:rsidRDefault="00591A52" w:rsidP="00591A52">
            <w:pPr>
              <w:jc w:val="both"/>
              <w:rPr>
                <w:rFonts w:ascii="Times New Roman" w:hAnsi="Times New Roman" w:cs="Times New Roman"/>
                <w:bCs/>
                <w:iCs/>
                <w:sz w:val="24"/>
                <w:szCs w:val="24"/>
                <w:lang w:val="lv-LV"/>
              </w:rPr>
            </w:pPr>
            <w:r w:rsidRPr="00CE1A05">
              <w:rPr>
                <w:rFonts w:ascii="Times New Roman" w:eastAsia="Calibri" w:hAnsi="Times New Roman" w:cs="Times New Roman"/>
                <w:b/>
                <w:sz w:val="24"/>
                <w:szCs w:val="24"/>
                <w:lang w:val="lv-LV"/>
              </w:rPr>
              <w:t xml:space="preserve">3.2.uzdevums. </w:t>
            </w:r>
            <w:r w:rsidRPr="00CE1A05">
              <w:rPr>
                <w:rFonts w:ascii="Times New Roman" w:hAnsi="Times New Roman" w:cs="Times New Roman"/>
                <w:b/>
                <w:sz w:val="24"/>
                <w:szCs w:val="24"/>
                <w:lang w:val="lv-LV"/>
              </w:rPr>
              <w:t xml:space="preserve">Ieslodzītajiem </w:t>
            </w:r>
            <w:r w:rsidRPr="00CE1A05">
              <w:rPr>
                <w:rFonts w:ascii="Times New Roman" w:hAnsi="Times New Roman" w:cs="Times New Roman"/>
                <w:b/>
                <w:bCs/>
                <w:sz w:val="24"/>
                <w:szCs w:val="24"/>
                <w:lang w:val="lv-LV"/>
              </w:rPr>
              <w:t>domātu e-</w:t>
            </w:r>
            <w:r w:rsidRPr="00CE1A05">
              <w:rPr>
                <w:rFonts w:ascii="Times New Roman" w:hAnsi="Times New Roman" w:cs="Times New Roman"/>
                <w:b/>
                <w:sz w:val="24"/>
                <w:szCs w:val="24"/>
                <w:lang w:val="lv-LV"/>
              </w:rPr>
              <w:t xml:space="preserve">mācību </w:t>
            </w:r>
            <w:r w:rsidRPr="00CE1A05">
              <w:rPr>
                <w:rFonts w:ascii="Times New Roman" w:hAnsi="Times New Roman" w:cs="Times New Roman"/>
                <w:b/>
                <w:bCs/>
                <w:sz w:val="24"/>
                <w:szCs w:val="24"/>
                <w:lang w:val="lv-LV"/>
              </w:rPr>
              <w:t>attīstīšana</w:t>
            </w:r>
            <w:r w:rsidRPr="00CE1A05" w:rsidDel="0098588B">
              <w:rPr>
                <w:rFonts w:ascii="Times New Roman" w:eastAsia="Calibri" w:hAnsi="Times New Roman" w:cs="Times New Roman"/>
                <w:b/>
                <w:sz w:val="24"/>
                <w:szCs w:val="24"/>
                <w:lang w:val="lv-LV"/>
              </w:rPr>
              <w:t xml:space="preserve"> </w:t>
            </w:r>
          </w:p>
        </w:tc>
      </w:tr>
      <w:tr w:rsidR="00045187" w:rsidRPr="00CE1A05" w14:paraId="3D457FF8" w14:textId="77777777" w:rsidTr="00C655FC">
        <w:trPr>
          <w:trHeight w:val="729"/>
        </w:trPr>
        <w:tc>
          <w:tcPr>
            <w:tcW w:w="701" w:type="dxa"/>
            <w:gridSpan w:val="2"/>
            <w:shd w:val="clear" w:color="auto" w:fill="BFBFBF" w:themeFill="background1" w:themeFillShade="BF"/>
          </w:tcPr>
          <w:p w14:paraId="0CF6E1FC"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3" w:type="dxa"/>
            <w:shd w:val="clear" w:color="auto" w:fill="BFBFBF" w:themeFill="background1" w:themeFillShade="BF"/>
          </w:tcPr>
          <w:p w14:paraId="76482A34"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7" w:type="dxa"/>
            <w:shd w:val="clear" w:color="auto" w:fill="BFBFBF" w:themeFill="background1" w:themeFillShade="BF"/>
          </w:tcPr>
          <w:p w14:paraId="49880CCB"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6" w:type="dxa"/>
            <w:shd w:val="clear" w:color="auto" w:fill="BFBFBF" w:themeFill="background1" w:themeFillShade="BF"/>
          </w:tcPr>
          <w:p w14:paraId="035FA3FD"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563" w:type="dxa"/>
            <w:gridSpan w:val="2"/>
            <w:shd w:val="clear" w:color="auto" w:fill="BFBFBF" w:themeFill="background1" w:themeFillShade="BF"/>
          </w:tcPr>
          <w:p w14:paraId="0722C508"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18" w:type="dxa"/>
            <w:gridSpan w:val="2"/>
            <w:shd w:val="clear" w:color="auto" w:fill="BFBFBF" w:themeFill="background1" w:themeFillShade="BF"/>
          </w:tcPr>
          <w:p w14:paraId="5BED6626"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701" w:type="dxa"/>
            <w:shd w:val="clear" w:color="auto" w:fill="BFBFBF" w:themeFill="background1" w:themeFillShade="BF"/>
          </w:tcPr>
          <w:p w14:paraId="3D749A05"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1EF66D24" w14:textId="77777777" w:rsidTr="00C655FC">
        <w:trPr>
          <w:trHeight w:val="370"/>
        </w:trPr>
        <w:tc>
          <w:tcPr>
            <w:tcW w:w="662" w:type="dxa"/>
            <w:vMerge w:val="restart"/>
          </w:tcPr>
          <w:p w14:paraId="2E4B11E1"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1. </w:t>
            </w:r>
          </w:p>
        </w:tc>
        <w:tc>
          <w:tcPr>
            <w:tcW w:w="2872" w:type="dxa"/>
            <w:gridSpan w:val="2"/>
            <w:vMerge w:val="restart"/>
          </w:tcPr>
          <w:p w14:paraId="10F9B4D7" w14:textId="5D38A50B" w:rsidR="00591A52" w:rsidRPr="00CE1A05" w:rsidRDefault="00591A52" w:rsidP="00591A52">
            <w:pPr>
              <w:rPr>
                <w:rFonts w:ascii="Times New Roman" w:hAnsi="Times New Roman" w:cs="Times New Roman"/>
                <w:sz w:val="24"/>
                <w:szCs w:val="24"/>
                <w:lang w:val="lv-LV"/>
              </w:rPr>
            </w:pPr>
            <w:bookmarkStart w:id="4" w:name="_Hlk52205696"/>
            <w:r w:rsidRPr="00CE1A05">
              <w:rPr>
                <w:rFonts w:ascii="Times New Roman" w:hAnsi="Times New Roman" w:cs="Times New Roman"/>
                <w:sz w:val="24"/>
                <w:szCs w:val="24"/>
                <w:lang w:val="lv-LV"/>
              </w:rPr>
              <w:t>Profesionālās kvalifikācijas pilnveides pasākumi ieslodzītajiem jaunizstrādātajā e-vidē</w:t>
            </w:r>
          </w:p>
          <w:bookmarkEnd w:id="4"/>
          <w:p w14:paraId="569B5640" w14:textId="77777777" w:rsidR="00591A52" w:rsidRPr="00CE1A05" w:rsidRDefault="00591A52" w:rsidP="00591A52">
            <w:pPr>
              <w:rPr>
                <w:rFonts w:ascii="Times New Roman" w:hAnsi="Times New Roman" w:cs="Times New Roman"/>
                <w:sz w:val="24"/>
                <w:szCs w:val="24"/>
                <w:lang w:val="lv-LV"/>
              </w:rPr>
            </w:pPr>
          </w:p>
        </w:tc>
        <w:tc>
          <w:tcPr>
            <w:tcW w:w="2977" w:type="dxa"/>
            <w:vMerge w:val="restart"/>
          </w:tcPr>
          <w:p w14:paraId="2048AD4B"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Īstenoti profesionālās kvalifikācijas pilnveides pasākumi ieslodzītajiem, tādejādi palielinot viņu konkurētspēju darba tirgū</w:t>
            </w:r>
          </w:p>
          <w:p w14:paraId="1F2CDA22" w14:textId="77777777" w:rsidR="00591A52" w:rsidRPr="00CE1A05" w:rsidRDefault="00591A52" w:rsidP="00591A52">
            <w:pPr>
              <w:rPr>
                <w:rFonts w:ascii="Times New Roman" w:hAnsi="Times New Roman" w:cs="Times New Roman"/>
                <w:sz w:val="24"/>
                <w:szCs w:val="24"/>
                <w:lang w:val="lv-LV"/>
              </w:rPr>
            </w:pPr>
          </w:p>
        </w:tc>
        <w:tc>
          <w:tcPr>
            <w:tcW w:w="2836" w:type="dxa"/>
          </w:tcPr>
          <w:p w14:paraId="16B9138F" w14:textId="77777777" w:rsidR="00591A52" w:rsidRPr="00CE1A05" w:rsidRDefault="00591A52" w:rsidP="00591A52">
            <w:pPr>
              <w:rPr>
                <w:rFonts w:ascii="Times New Roman" w:hAnsi="Times New Roman" w:cs="Times New Roman"/>
                <w:sz w:val="24"/>
                <w:szCs w:val="24"/>
                <w:highlight w:val="yellow"/>
                <w:lang w:val="lv-LV"/>
              </w:rPr>
            </w:pPr>
            <w:r w:rsidRPr="00CE1A05">
              <w:rPr>
                <w:rFonts w:ascii="Times New Roman" w:hAnsi="Times New Roman" w:cs="Times New Roman"/>
                <w:sz w:val="24"/>
                <w:szCs w:val="24"/>
                <w:lang w:val="lv-LV"/>
              </w:rPr>
              <w:t>Īstenota programma valsts valodas apguvei 9 cietumos</w:t>
            </w:r>
          </w:p>
        </w:tc>
        <w:tc>
          <w:tcPr>
            <w:tcW w:w="1563" w:type="dxa"/>
            <w:gridSpan w:val="2"/>
            <w:vMerge w:val="restart"/>
          </w:tcPr>
          <w:p w14:paraId="55301A2F"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18" w:type="dxa"/>
            <w:gridSpan w:val="2"/>
            <w:vMerge w:val="restart"/>
          </w:tcPr>
          <w:p w14:paraId="46DB0550" w14:textId="3FADA2A9"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1A8C8E6D" w14:textId="77777777" w:rsidR="0028035B" w:rsidRPr="00CE1A05" w:rsidRDefault="0028035B" w:rsidP="0028035B">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p w14:paraId="03461147" w14:textId="77777777" w:rsidR="0028035B" w:rsidRPr="00CE1A05" w:rsidRDefault="0028035B" w:rsidP="00591A52">
            <w:pPr>
              <w:rPr>
                <w:rFonts w:ascii="Times New Roman" w:hAnsi="Times New Roman" w:cs="Times New Roman"/>
                <w:sz w:val="24"/>
                <w:szCs w:val="24"/>
                <w:lang w:val="lv-LV"/>
              </w:rPr>
            </w:pPr>
          </w:p>
          <w:p w14:paraId="3169509F" w14:textId="1B9F3C5A" w:rsidR="0028035B" w:rsidRPr="00CE1A05" w:rsidRDefault="0028035B" w:rsidP="00591A52">
            <w:pPr>
              <w:rPr>
                <w:rFonts w:ascii="Times New Roman" w:hAnsi="Times New Roman" w:cs="Times New Roman"/>
                <w:sz w:val="24"/>
                <w:szCs w:val="24"/>
                <w:lang w:val="lv-LV"/>
              </w:rPr>
            </w:pPr>
          </w:p>
        </w:tc>
        <w:tc>
          <w:tcPr>
            <w:tcW w:w="1701" w:type="dxa"/>
            <w:vMerge w:val="restart"/>
          </w:tcPr>
          <w:p w14:paraId="3046AB8B"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2023.gada 1.janvāris-2027.gada 31.decembris</w:t>
            </w:r>
          </w:p>
          <w:p w14:paraId="222FCDC9" w14:textId="77777777" w:rsidR="00591A52" w:rsidRPr="00CE1A05" w:rsidRDefault="00591A52" w:rsidP="00591A52">
            <w:pPr>
              <w:rPr>
                <w:rFonts w:ascii="Times New Roman" w:hAnsi="Times New Roman" w:cs="Times New Roman"/>
                <w:sz w:val="24"/>
                <w:szCs w:val="24"/>
                <w:lang w:val="lv-LV"/>
              </w:rPr>
            </w:pPr>
          </w:p>
        </w:tc>
      </w:tr>
      <w:tr w:rsidR="00045187" w:rsidRPr="00CE1A05" w14:paraId="2285F856" w14:textId="77777777" w:rsidTr="00FB7728">
        <w:trPr>
          <w:trHeight w:val="976"/>
        </w:trPr>
        <w:tc>
          <w:tcPr>
            <w:tcW w:w="662" w:type="dxa"/>
            <w:vMerge/>
          </w:tcPr>
          <w:p w14:paraId="6EC5BEBD" w14:textId="77777777" w:rsidR="00591A52" w:rsidRPr="00CE1A05" w:rsidRDefault="00591A52" w:rsidP="00591A52">
            <w:pPr>
              <w:rPr>
                <w:rFonts w:ascii="Times New Roman" w:hAnsi="Times New Roman" w:cs="Times New Roman"/>
                <w:sz w:val="24"/>
                <w:szCs w:val="24"/>
                <w:lang w:val="lv-LV"/>
              </w:rPr>
            </w:pPr>
          </w:p>
        </w:tc>
        <w:tc>
          <w:tcPr>
            <w:tcW w:w="2872" w:type="dxa"/>
            <w:gridSpan w:val="2"/>
            <w:vMerge/>
          </w:tcPr>
          <w:p w14:paraId="33334F7F" w14:textId="77777777" w:rsidR="00591A52" w:rsidRPr="00CE1A05" w:rsidRDefault="00591A52" w:rsidP="00591A52">
            <w:pPr>
              <w:rPr>
                <w:rFonts w:ascii="Times New Roman" w:hAnsi="Times New Roman" w:cs="Times New Roman"/>
                <w:sz w:val="24"/>
                <w:szCs w:val="24"/>
                <w:lang w:val="lv-LV"/>
              </w:rPr>
            </w:pPr>
          </w:p>
        </w:tc>
        <w:tc>
          <w:tcPr>
            <w:tcW w:w="2977" w:type="dxa"/>
            <w:vMerge/>
          </w:tcPr>
          <w:p w14:paraId="527D9846" w14:textId="77777777" w:rsidR="00591A52" w:rsidRPr="00CE1A05" w:rsidRDefault="00591A52" w:rsidP="00591A52">
            <w:pPr>
              <w:rPr>
                <w:rFonts w:ascii="Times New Roman" w:hAnsi="Times New Roman" w:cs="Times New Roman"/>
                <w:sz w:val="24"/>
                <w:szCs w:val="24"/>
                <w:lang w:val="lv-LV"/>
              </w:rPr>
            </w:pPr>
          </w:p>
        </w:tc>
        <w:tc>
          <w:tcPr>
            <w:tcW w:w="2836" w:type="dxa"/>
          </w:tcPr>
          <w:p w14:paraId="374786CD"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Īstenotas 3 darba prasmju programmas</w:t>
            </w:r>
          </w:p>
        </w:tc>
        <w:tc>
          <w:tcPr>
            <w:tcW w:w="1563" w:type="dxa"/>
            <w:gridSpan w:val="2"/>
            <w:vMerge/>
          </w:tcPr>
          <w:p w14:paraId="4E0B4A5A" w14:textId="77777777" w:rsidR="00591A52" w:rsidRPr="00CE1A05" w:rsidRDefault="00591A52" w:rsidP="00591A52">
            <w:pPr>
              <w:rPr>
                <w:rFonts w:ascii="Times New Roman" w:hAnsi="Times New Roman" w:cs="Times New Roman"/>
                <w:sz w:val="24"/>
                <w:szCs w:val="24"/>
                <w:lang w:val="lv-LV"/>
              </w:rPr>
            </w:pPr>
          </w:p>
        </w:tc>
        <w:tc>
          <w:tcPr>
            <w:tcW w:w="1418" w:type="dxa"/>
            <w:gridSpan w:val="2"/>
            <w:vMerge/>
          </w:tcPr>
          <w:p w14:paraId="22303D68" w14:textId="77777777" w:rsidR="00591A52" w:rsidRPr="00CE1A05" w:rsidRDefault="00591A52" w:rsidP="00591A52">
            <w:pPr>
              <w:rPr>
                <w:rFonts w:ascii="Times New Roman" w:hAnsi="Times New Roman" w:cs="Times New Roman"/>
                <w:sz w:val="24"/>
                <w:szCs w:val="24"/>
                <w:lang w:val="lv-LV"/>
              </w:rPr>
            </w:pPr>
          </w:p>
        </w:tc>
        <w:tc>
          <w:tcPr>
            <w:tcW w:w="1701" w:type="dxa"/>
            <w:vMerge/>
          </w:tcPr>
          <w:p w14:paraId="2FB08909" w14:textId="77777777" w:rsidR="00591A52" w:rsidRPr="00CE1A05" w:rsidRDefault="00591A52" w:rsidP="00591A52">
            <w:pPr>
              <w:rPr>
                <w:rFonts w:ascii="Times New Roman" w:hAnsi="Times New Roman" w:cs="Times New Roman"/>
                <w:sz w:val="24"/>
                <w:szCs w:val="24"/>
                <w:lang w:val="lv-LV"/>
              </w:rPr>
            </w:pPr>
          </w:p>
        </w:tc>
      </w:tr>
      <w:tr w:rsidR="00045187" w:rsidRPr="00CE1A05" w14:paraId="00F66495" w14:textId="77777777" w:rsidTr="00870FE8">
        <w:trPr>
          <w:trHeight w:val="213"/>
        </w:trPr>
        <w:tc>
          <w:tcPr>
            <w:tcW w:w="14029" w:type="dxa"/>
            <w:gridSpan w:val="10"/>
            <w:shd w:val="clear" w:color="auto" w:fill="A6A6A6" w:themeFill="background1" w:themeFillShade="A6"/>
          </w:tcPr>
          <w:p w14:paraId="7DECD00C" w14:textId="77777777" w:rsidR="00591A52" w:rsidRPr="00CE1A05" w:rsidRDefault="00591A52" w:rsidP="00591A52">
            <w:pPr>
              <w:jc w:val="both"/>
              <w:rPr>
                <w:rFonts w:ascii="Times New Roman" w:hAnsi="Times New Roman" w:cs="Times New Roman"/>
                <w:bCs/>
                <w:iCs/>
                <w:sz w:val="24"/>
                <w:szCs w:val="24"/>
                <w:lang w:val="lv-LV"/>
              </w:rPr>
            </w:pPr>
            <w:r w:rsidRPr="00CE1A05">
              <w:rPr>
                <w:rFonts w:ascii="Times New Roman" w:hAnsi="Times New Roman" w:cs="Times New Roman"/>
                <w:b/>
                <w:sz w:val="24"/>
                <w:szCs w:val="24"/>
                <w:lang w:val="lv-LV"/>
              </w:rPr>
              <w:t xml:space="preserve">3.3.uzdevums. </w:t>
            </w:r>
            <w:r w:rsidRPr="00CE1A05">
              <w:rPr>
                <w:rFonts w:ascii="Times New Roman" w:eastAsia="Calibri" w:hAnsi="Times New Roman" w:cs="Times New Roman"/>
                <w:b/>
                <w:bCs/>
                <w:sz w:val="24"/>
                <w:szCs w:val="24"/>
                <w:lang w:val="lv-LV"/>
              </w:rPr>
              <w:t>Normatīvo aktu izstrāde e-risinājumu nodrošināšanai, rezultatīvo rādītāju uzkrāšanai un informācijas/datu apmaiņai /e-risinājumi notiesātā soda izpildes un resocializācijas gaitas fiksēšanai IeVP un VPD</w:t>
            </w:r>
          </w:p>
        </w:tc>
      </w:tr>
      <w:tr w:rsidR="00045187" w:rsidRPr="00CE1A05" w14:paraId="3D5A4265" w14:textId="77777777" w:rsidTr="00C655FC">
        <w:trPr>
          <w:trHeight w:val="729"/>
        </w:trPr>
        <w:tc>
          <w:tcPr>
            <w:tcW w:w="701" w:type="dxa"/>
            <w:gridSpan w:val="2"/>
            <w:shd w:val="clear" w:color="auto" w:fill="BFBFBF" w:themeFill="background1" w:themeFillShade="BF"/>
          </w:tcPr>
          <w:p w14:paraId="077D644D"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3" w:type="dxa"/>
            <w:shd w:val="clear" w:color="auto" w:fill="BFBFBF" w:themeFill="background1" w:themeFillShade="BF"/>
          </w:tcPr>
          <w:p w14:paraId="707D8BFA"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7" w:type="dxa"/>
            <w:shd w:val="clear" w:color="auto" w:fill="BFBFBF" w:themeFill="background1" w:themeFillShade="BF"/>
          </w:tcPr>
          <w:p w14:paraId="1B6FEF65"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6" w:type="dxa"/>
            <w:shd w:val="clear" w:color="auto" w:fill="BFBFBF" w:themeFill="background1" w:themeFillShade="BF"/>
          </w:tcPr>
          <w:p w14:paraId="303FB169"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563" w:type="dxa"/>
            <w:gridSpan w:val="2"/>
            <w:shd w:val="clear" w:color="auto" w:fill="BFBFBF" w:themeFill="background1" w:themeFillShade="BF"/>
          </w:tcPr>
          <w:p w14:paraId="1685DA12"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18" w:type="dxa"/>
            <w:gridSpan w:val="2"/>
            <w:shd w:val="clear" w:color="auto" w:fill="BFBFBF" w:themeFill="background1" w:themeFillShade="BF"/>
          </w:tcPr>
          <w:p w14:paraId="280B9E9C"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701" w:type="dxa"/>
            <w:shd w:val="clear" w:color="auto" w:fill="BFBFBF" w:themeFill="background1" w:themeFillShade="BF"/>
          </w:tcPr>
          <w:p w14:paraId="60D097BE"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62B70904" w14:textId="77777777" w:rsidTr="00C655FC">
        <w:trPr>
          <w:trHeight w:val="729"/>
        </w:trPr>
        <w:tc>
          <w:tcPr>
            <w:tcW w:w="701" w:type="dxa"/>
            <w:gridSpan w:val="2"/>
            <w:shd w:val="clear" w:color="auto" w:fill="FFFFFF" w:themeFill="background1"/>
          </w:tcPr>
          <w:p w14:paraId="4AB1E585" w14:textId="77777777"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 xml:space="preserve">1. </w:t>
            </w:r>
          </w:p>
        </w:tc>
        <w:tc>
          <w:tcPr>
            <w:tcW w:w="2833" w:type="dxa"/>
            <w:shd w:val="clear" w:color="auto" w:fill="FFFFFF" w:themeFill="background1"/>
          </w:tcPr>
          <w:p w14:paraId="25BF0E70" w14:textId="4A59C9F4"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hAnsi="Times New Roman" w:cs="Times New Roman"/>
                <w:sz w:val="24"/>
                <w:szCs w:val="24"/>
                <w:lang w:val="lv-LV"/>
              </w:rPr>
              <w:t>Normatīvo aktu pilnveidošana notiesātā soda izpildes un resocializācijas gaitas fiksēšanai VPD</w:t>
            </w:r>
          </w:p>
        </w:tc>
        <w:tc>
          <w:tcPr>
            <w:tcW w:w="2977" w:type="dxa"/>
            <w:shd w:val="clear" w:color="auto" w:fill="FFFFFF" w:themeFill="background1"/>
          </w:tcPr>
          <w:p w14:paraId="2D99A07A" w14:textId="77777777"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Likumā precīzi noteikts VPD pētījumu veikšanai nepieciešamās informācijas ieguves tiesiskais pamats un kārtība</w:t>
            </w:r>
          </w:p>
        </w:tc>
        <w:tc>
          <w:tcPr>
            <w:tcW w:w="2836" w:type="dxa"/>
            <w:shd w:val="clear" w:color="auto" w:fill="FFFFFF" w:themeFill="background1"/>
          </w:tcPr>
          <w:p w14:paraId="79AE2E3A" w14:textId="77777777"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 xml:space="preserve">Grozījumi VPD likumā </w:t>
            </w:r>
          </w:p>
        </w:tc>
        <w:tc>
          <w:tcPr>
            <w:tcW w:w="1563" w:type="dxa"/>
            <w:gridSpan w:val="2"/>
            <w:shd w:val="clear" w:color="auto" w:fill="FFFFFF" w:themeFill="background1"/>
          </w:tcPr>
          <w:p w14:paraId="2A3052F8" w14:textId="54A479CD" w:rsidR="00591A52" w:rsidRPr="00CE1A05" w:rsidRDefault="0028035B"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TM</w:t>
            </w:r>
          </w:p>
        </w:tc>
        <w:tc>
          <w:tcPr>
            <w:tcW w:w="1418" w:type="dxa"/>
            <w:gridSpan w:val="2"/>
            <w:shd w:val="clear" w:color="auto" w:fill="FFFFFF" w:themeFill="background1"/>
          </w:tcPr>
          <w:p w14:paraId="3201134E" w14:textId="77777777"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VPD</w:t>
            </w:r>
          </w:p>
          <w:p w14:paraId="1AEBBD27" w14:textId="531EF418" w:rsidR="0028035B" w:rsidRPr="00CE1A05" w:rsidRDefault="0028035B"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VB</w:t>
            </w:r>
          </w:p>
        </w:tc>
        <w:tc>
          <w:tcPr>
            <w:tcW w:w="1701" w:type="dxa"/>
            <w:shd w:val="clear" w:color="auto" w:fill="FFFFFF" w:themeFill="background1"/>
          </w:tcPr>
          <w:p w14:paraId="60C43877" w14:textId="77777777"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2022.gada 1.jūnijs</w:t>
            </w:r>
          </w:p>
        </w:tc>
      </w:tr>
      <w:tr w:rsidR="00045187" w:rsidRPr="00CE1A05" w14:paraId="0DCEBD7E" w14:textId="77777777" w:rsidTr="00C655FC">
        <w:trPr>
          <w:trHeight w:val="729"/>
        </w:trPr>
        <w:tc>
          <w:tcPr>
            <w:tcW w:w="701" w:type="dxa"/>
            <w:gridSpan w:val="2"/>
            <w:shd w:val="clear" w:color="auto" w:fill="FFFFFF" w:themeFill="background1"/>
          </w:tcPr>
          <w:p w14:paraId="22E1CBDA" w14:textId="77777777"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 xml:space="preserve">2. </w:t>
            </w:r>
          </w:p>
        </w:tc>
        <w:tc>
          <w:tcPr>
            <w:tcW w:w="2833" w:type="dxa"/>
            <w:shd w:val="clear" w:color="auto" w:fill="FFFFFF" w:themeFill="background1"/>
          </w:tcPr>
          <w:p w14:paraId="4B56252A" w14:textId="409BD558"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hAnsi="Times New Roman" w:cs="Times New Roman"/>
                <w:sz w:val="24"/>
                <w:szCs w:val="24"/>
                <w:lang w:val="lv-LV"/>
              </w:rPr>
              <w:t>Normatīvo aktu pilnveidošana notiesātā soda izpildes un resocializācijas gaitas fiksēšanai IeVP</w:t>
            </w:r>
          </w:p>
        </w:tc>
        <w:tc>
          <w:tcPr>
            <w:tcW w:w="2977" w:type="dxa"/>
            <w:shd w:val="clear" w:color="auto" w:fill="FFFFFF" w:themeFill="background1"/>
          </w:tcPr>
          <w:p w14:paraId="42DC9439" w14:textId="77777777"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Likumā precīzi noteiktas IeVP tiesības apstrādāt datus un šādas apstrādes kārtība, radīts informācijas apmaiņas, pētījumu un rezultātu izvērtējuma veikšanai nepieciešamās informācija ieguves tiesiskais pamats</w:t>
            </w:r>
          </w:p>
        </w:tc>
        <w:tc>
          <w:tcPr>
            <w:tcW w:w="2836" w:type="dxa"/>
            <w:shd w:val="clear" w:color="auto" w:fill="FFFFFF" w:themeFill="background1"/>
          </w:tcPr>
          <w:p w14:paraId="232F31FD" w14:textId="77777777"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Jauns IeVP likums</w:t>
            </w:r>
          </w:p>
        </w:tc>
        <w:tc>
          <w:tcPr>
            <w:tcW w:w="1563" w:type="dxa"/>
            <w:gridSpan w:val="2"/>
            <w:shd w:val="clear" w:color="auto" w:fill="FFFFFF" w:themeFill="background1"/>
          </w:tcPr>
          <w:p w14:paraId="649D843C" w14:textId="77777777"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TM</w:t>
            </w:r>
          </w:p>
        </w:tc>
        <w:tc>
          <w:tcPr>
            <w:tcW w:w="1418" w:type="dxa"/>
            <w:gridSpan w:val="2"/>
            <w:shd w:val="clear" w:color="auto" w:fill="FFFFFF" w:themeFill="background1"/>
          </w:tcPr>
          <w:p w14:paraId="1A75A0B8" w14:textId="77777777"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IeVP</w:t>
            </w:r>
          </w:p>
          <w:p w14:paraId="09E6DD06" w14:textId="75227536" w:rsidR="0028035B" w:rsidRPr="00CE1A05" w:rsidRDefault="0028035B"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VB</w:t>
            </w:r>
          </w:p>
        </w:tc>
        <w:tc>
          <w:tcPr>
            <w:tcW w:w="1701" w:type="dxa"/>
            <w:shd w:val="clear" w:color="auto" w:fill="FFFFFF" w:themeFill="background1"/>
          </w:tcPr>
          <w:p w14:paraId="78B9DFE1" w14:textId="7437B39B" w:rsidR="00591A52" w:rsidRPr="00CE1A05" w:rsidRDefault="00591A52" w:rsidP="00591A52">
            <w:pPr>
              <w:rPr>
                <w:rFonts w:ascii="Times New Roman" w:eastAsia="Times New Roman" w:hAnsi="Times New Roman" w:cs="Times New Roman"/>
                <w:sz w:val="24"/>
                <w:szCs w:val="24"/>
                <w:lang w:val="lv-LV" w:eastAsia="lv-LV"/>
              </w:rPr>
            </w:pPr>
            <w:r w:rsidRPr="00CE1A05">
              <w:rPr>
                <w:rFonts w:ascii="Times New Roman" w:eastAsia="Times New Roman" w:hAnsi="Times New Roman" w:cs="Times New Roman"/>
                <w:sz w:val="24"/>
                <w:szCs w:val="24"/>
                <w:lang w:val="lv-LV" w:eastAsia="lv-LV"/>
              </w:rPr>
              <w:t>2023.gada 1.</w:t>
            </w:r>
            <w:r w:rsidR="00CE1A05">
              <w:rPr>
                <w:rFonts w:ascii="Times New Roman" w:eastAsia="Times New Roman" w:hAnsi="Times New Roman" w:cs="Times New Roman"/>
                <w:sz w:val="24"/>
                <w:szCs w:val="24"/>
                <w:lang w:val="lv-LV" w:eastAsia="lv-LV"/>
              </w:rPr>
              <w:t>septembris</w:t>
            </w:r>
          </w:p>
        </w:tc>
      </w:tr>
      <w:tr w:rsidR="00045187" w:rsidRPr="00CE1A05" w14:paraId="5C4F3B17" w14:textId="77777777" w:rsidTr="00870FE8">
        <w:trPr>
          <w:trHeight w:val="213"/>
        </w:trPr>
        <w:tc>
          <w:tcPr>
            <w:tcW w:w="14029" w:type="dxa"/>
            <w:gridSpan w:val="10"/>
            <w:shd w:val="clear" w:color="auto" w:fill="A6A6A6" w:themeFill="background1" w:themeFillShade="A6"/>
          </w:tcPr>
          <w:p w14:paraId="4F483CE6" w14:textId="77777777" w:rsidR="00591A52" w:rsidRPr="00CE1A05" w:rsidRDefault="00591A52" w:rsidP="00591A52">
            <w:pPr>
              <w:jc w:val="both"/>
              <w:rPr>
                <w:rFonts w:ascii="Times New Roman" w:eastAsia="Calibri" w:hAnsi="Times New Roman" w:cs="Times New Roman"/>
                <w:b/>
                <w:sz w:val="24"/>
                <w:szCs w:val="24"/>
                <w:lang w:val="lv-LV"/>
              </w:rPr>
            </w:pPr>
            <w:r w:rsidRPr="00CE1A05">
              <w:rPr>
                <w:rFonts w:ascii="Times New Roman" w:eastAsia="Calibri" w:hAnsi="Times New Roman" w:cs="Times New Roman"/>
                <w:b/>
                <w:sz w:val="24"/>
                <w:szCs w:val="24"/>
                <w:lang w:val="lv-LV"/>
              </w:rPr>
              <w:t>3.4.uzdevums. Jaunā Liepājas cietuma būvniecība</w:t>
            </w:r>
          </w:p>
          <w:p w14:paraId="21553140" w14:textId="77777777" w:rsidR="00591A52" w:rsidRPr="00CE1A05" w:rsidRDefault="00591A52" w:rsidP="00591A52">
            <w:pPr>
              <w:jc w:val="both"/>
              <w:rPr>
                <w:rFonts w:ascii="Times New Roman" w:hAnsi="Times New Roman" w:cs="Times New Roman"/>
                <w:bCs/>
                <w:iCs/>
                <w:sz w:val="24"/>
                <w:szCs w:val="24"/>
                <w:lang w:val="lv-LV"/>
              </w:rPr>
            </w:pPr>
          </w:p>
        </w:tc>
      </w:tr>
      <w:tr w:rsidR="00045187" w:rsidRPr="00CE1A05" w14:paraId="68BF50F9" w14:textId="77777777" w:rsidTr="00CF5CFE">
        <w:trPr>
          <w:trHeight w:val="729"/>
        </w:trPr>
        <w:tc>
          <w:tcPr>
            <w:tcW w:w="701" w:type="dxa"/>
            <w:gridSpan w:val="2"/>
            <w:shd w:val="clear" w:color="auto" w:fill="BFBFBF" w:themeFill="background1" w:themeFillShade="BF"/>
          </w:tcPr>
          <w:p w14:paraId="669ACF33"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3" w:type="dxa"/>
            <w:shd w:val="clear" w:color="auto" w:fill="BFBFBF" w:themeFill="background1" w:themeFillShade="BF"/>
          </w:tcPr>
          <w:p w14:paraId="5C0BBC4E"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7" w:type="dxa"/>
            <w:shd w:val="clear" w:color="auto" w:fill="BFBFBF" w:themeFill="background1" w:themeFillShade="BF"/>
          </w:tcPr>
          <w:p w14:paraId="4943E1F0"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6" w:type="dxa"/>
            <w:shd w:val="clear" w:color="auto" w:fill="BFBFBF" w:themeFill="background1" w:themeFillShade="BF"/>
          </w:tcPr>
          <w:p w14:paraId="4C3F99B7"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80" w:type="dxa"/>
            <w:shd w:val="clear" w:color="auto" w:fill="BFBFBF" w:themeFill="background1" w:themeFillShade="BF"/>
          </w:tcPr>
          <w:p w14:paraId="3EF8E00A"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701" w:type="dxa"/>
            <w:gridSpan w:val="3"/>
            <w:shd w:val="clear" w:color="auto" w:fill="BFBFBF" w:themeFill="background1" w:themeFillShade="BF"/>
          </w:tcPr>
          <w:p w14:paraId="6CB7C250"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701" w:type="dxa"/>
            <w:shd w:val="clear" w:color="auto" w:fill="BFBFBF" w:themeFill="background1" w:themeFillShade="BF"/>
          </w:tcPr>
          <w:p w14:paraId="60A6595E"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2FA0E8F4" w14:textId="77777777" w:rsidTr="00CF5CFE">
        <w:trPr>
          <w:trHeight w:val="2254"/>
        </w:trPr>
        <w:tc>
          <w:tcPr>
            <w:tcW w:w="701" w:type="dxa"/>
            <w:gridSpan w:val="2"/>
          </w:tcPr>
          <w:p w14:paraId="660DE3C2" w14:textId="748F768F" w:rsidR="00591A52" w:rsidRPr="00CE1A05" w:rsidRDefault="00591A52" w:rsidP="00591A52">
            <w:pPr>
              <w:rPr>
                <w:rFonts w:ascii="Times New Roman" w:hAnsi="Times New Roman" w:cs="Times New Roman"/>
                <w:sz w:val="24"/>
                <w:szCs w:val="24"/>
              </w:rPr>
            </w:pPr>
            <w:r w:rsidRPr="00CE1A05">
              <w:rPr>
                <w:rFonts w:ascii="Times New Roman" w:hAnsi="Times New Roman" w:cs="Times New Roman"/>
                <w:sz w:val="24"/>
                <w:szCs w:val="24"/>
              </w:rPr>
              <w:t xml:space="preserve">1. </w:t>
            </w:r>
          </w:p>
        </w:tc>
        <w:tc>
          <w:tcPr>
            <w:tcW w:w="2833" w:type="dxa"/>
          </w:tcPr>
          <w:p w14:paraId="3DE769E9" w14:textId="2D6469BD"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Jaunā Liepājas cietuma būvniecība </w:t>
            </w:r>
          </w:p>
        </w:tc>
        <w:tc>
          <w:tcPr>
            <w:tcW w:w="2977" w:type="dxa"/>
          </w:tcPr>
          <w:p w14:paraId="71D6E0B7" w14:textId="6DED8D25"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Pabeigta pārprojektēšana un uzsākti būvdarbi </w:t>
            </w:r>
          </w:p>
        </w:tc>
        <w:tc>
          <w:tcPr>
            <w:tcW w:w="2836" w:type="dxa"/>
          </w:tcPr>
          <w:p w14:paraId="5B77BAD9" w14:textId="7E38108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Uzsākti būvdarbi</w:t>
            </w:r>
          </w:p>
        </w:tc>
        <w:tc>
          <w:tcPr>
            <w:tcW w:w="1280" w:type="dxa"/>
          </w:tcPr>
          <w:p w14:paraId="1B48061A" w14:textId="00869E8D"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701" w:type="dxa"/>
            <w:gridSpan w:val="3"/>
          </w:tcPr>
          <w:p w14:paraId="4452DD32"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TNA, IeVP</w:t>
            </w:r>
          </w:p>
          <w:p w14:paraId="351EE32C" w14:textId="2A29E703" w:rsidR="0028035B" w:rsidRPr="00CE1A05" w:rsidRDefault="0028035B"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VB</w:t>
            </w:r>
          </w:p>
        </w:tc>
        <w:tc>
          <w:tcPr>
            <w:tcW w:w="1701" w:type="dxa"/>
          </w:tcPr>
          <w:p w14:paraId="7CFDCCA6" w14:textId="7EA76235"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2024.gada 31.decembris</w:t>
            </w:r>
          </w:p>
        </w:tc>
      </w:tr>
      <w:tr w:rsidR="00045187" w:rsidRPr="00CE1A05" w14:paraId="60E1B501" w14:textId="77777777" w:rsidTr="00870FE8">
        <w:trPr>
          <w:trHeight w:val="213"/>
        </w:trPr>
        <w:tc>
          <w:tcPr>
            <w:tcW w:w="14029" w:type="dxa"/>
            <w:gridSpan w:val="10"/>
            <w:shd w:val="clear" w:color="auto" w:fill="A6A6A6" w:themeFill="background1" w:themeFillShade="A6"/>
          </w:tcPr>
          <w:p w14:paraId="74183CCF" w14:textId="77777777" w:rsidR="00591A52" w:rsidRPr="00CE1A05" w:rsidRDefault="00591A52" w:rsidP="00591A52">
            <w:pPr>
              <w:jc w:val="both"/>
              <w:rPr>
                <w:rFonts w:ascii="Times New Roman" w:hAnsi="Times New Roman" w:cs="Times New Roman"/>
                <w:bCs/>
                <w:iCs/>
                <w:sz w:val="24"/>
                <w:szCs w:val="24"/>
                <w:lang w:val="lv-LV"/>
              </w:rPr>
            </w:pPr>
            <w:r w:rsidRPr="00CE1A05">
              <w:rPr>
                <w:rFonts w:ascii="Times New Roman" w:eastAsia="Calibri" w:hAnsi="Times New Roman" w:cs="Times New Roman"/>
                <w:b/>
                <w:sz w:val="24"/>
                <w:szCs w:val="24"/>
                <w:lang w:val="lv-LV"/>
              </w:rPr>
              <w:t>3.5.uzdevums. NFI projektā paredzētā jaunā Mācību centra būvniecība un darbības uzsākšana</w:t>
            </w:r>
          </w:p>
        </w:tc>
      </w:tr>
      <w:tr w:rsidR="00045187" w:rsidRPr="00CE1A05" w14:paraId="190528D4" w14:textId="77777777" w:rsidTr="008A595E">
        <w:trPr>
          <w:trHeight w:val="729"/>
        </w:trPr>
        <w:tc>
          <w:tcPr>
            <w:tcW w:w="701" w:type="dxa"/>
            <w:gridSpan w:val="2"/>
            <w:shd w:val="clear" w:color="auto" w:fill="BFBFBF" w:themeFill="background1" w:themeFillShade="BF"/>
          </w:tcPr>
          <w:p w14:paraId="4DE9BF1B"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3" w:type="dxa"/>
            <w:shd w:val="clear" w:color="auto" w:fill="BFBFBF" w:themeFill="background1" w:themeFillShade="BF"/>
          </w:tcPr>
          <w:p w14:paraId="1B553D30"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7" w:type="dxa"/>
            <w:shd w:val="clear" w:color="auto" w:fill="BFBFBF" w:themeFill="background1" w:themeFillShade="BF"/>
          </w:tcPr>
          <w:p w14:paraId="30190DC4"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6" w:type="dxa"/>
            <w:shd w:val="clear" w:color="auto" w:fill="BFBFBF" w:themeFill="background1" w:themeFillShade="BF"/>
          </w:tcPr>
          <w:p w14:paraId="4C31DBF0"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80" w:type="dxa"/>
            <w:shd w:val="clear" w:color="auto" w:fill="BFBFBF" w:themeFill="background1" w:themeFillShade="BF"/>
          </w:tcPr>
          <w:p w14:paraId="2FCF67D2"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17" w:type="dxa"/>
            <w:gridSpan w:val="2"/>
            <w:shd w:val="clear" w:color="auto" w:fill="BFBFBF" w:themeFill="background1" w:themeFillShade="BF"/>
          </w:tcPr>
          <w:p w14:paraId="42CEB0C4"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985" w:type="dxa"/>
            <w:gridSpan w:val="2"/>
            <w:shd w:val="clear" w:color="auto" w:fill="BFBFBF" w:themeFill="background1" w:themeFillShade="BF"/>
          </w:tcPr>
          <w:p w14:paraId="0E602201"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3041583F" w14:textId="77777777" w:rsidTr="00CE1A05">
        <w:trPr>
          <w:trHeight w:val="550"/>
        </w:trPr>
        <w:tc>
          <w:tcPr>
            <w:tcW w:w="701" w:type="dxa"/>
            <w:gridSpan w:val="2"/>
            <w:vMerge w:val="restart"/>
          </w:tcPr>
          <w:p w14:paraId="75FC03C9" w14:textId="77777777" w:rsidR="00591A52" w:rsidRPr="00CE1A05" w:rsidRDefault="00591A52" w:rsidP="00591A52">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 xml:space="preserve">1. </w:t>
            </w:r>
          </w:p>
        </w:tc>
        <w:tc>
          <w:tcPr>
            <w:tcW w:w="2833" w:type="dxa"/>
            <w:vMerge w:val="restart"/>
          </w:tcPr>
          <w:p w14:paraId="602A2DC1" w14:textId="56243FF6" w:rsidR="00591A52" w:rsidRPr="00CE1A05" w:rsidRDefault="00591A52" w:rsidP="00CE1A05">
            <w:pPr>
              <w:rPr>
                <w:rFonts w:ascii="Times New Roman" w:eastAsia="Calibri" w:hAnsi="Times New Roman" w:cs="Times New Roman"/>
                <w:sz w:val="24"/>
                <w:szCs w:val="24"/>
                <w:lang w:val="lv-LV"/>
              </w:rPr>
            </w:pPr>
            <w:r w:rsidRPr="00CE1A05">
              <w:rPr>
                <w:rFonts w:ascii="Times New Roman" w:hAnsi="Times New Roman" w:cs="Times New Roman"/>
                <w:sz w:val="24"/>
                <w:szCs w:val="24"/>
                <w:lang w:val="lv-LV"/>
              </w:rPr>
              <w:t>Mācību centra jaunās infrastruktūras būvniecība Olaines cietumā</w:t>
            </w:r>
          </w:p>
        </w:tc>
        <w:tc>
          <w:tcPr>
            <w:tcW w:w="2977" w:type="dxa"/>
            <w:vMerge w:val="restart"/>
          </w:tcPr>
          <w:p w14:paraId="4D2A2924" w14:textId="77777777" w:rsidR="00591A52" w:rsidRPr="00CE1A05" w:rsidRDefault="00591A52" w:rsidP="00591A52">
            <w:pPr>
              <w:rPr>
                <w:rFonts w:ascii="Times New Roman" w:eastAsia="Calibri" w:hAnsi="Times New Roman" w:cs="Times New Roman"/>
                <w:sz w:val="24"/>
                <w:szCs w:val="24"/>
                <w:lang w:val="lv-LV"/>
              </w:rPr>
            </w:pPr>
            <w:r w:rsidRPr="00CE1A05">
              <w:rPr>
                <w:rFonts w:ascii="Times New Roman" w:hAnsi="Times New Roman" w:cs="Times New Roman"/>
                <w:sz w:val="24"/>
                <w:szCs w:val="24"/>
                <w:lang w:val="lv-LV"/>
              </w:rPr>
              <w:t>Nodrošināta starptautiskajiem un nacionālajiem standartiem atbilstoša un droša infrastruktūra efektīvai IeVP darbinieku apmācībai</w:t>
            </w:r>
          </w:p>
        </w:tc>
        <w:tc>
          <w:tcPr>
            <w:tcW w:w="2836" w:type="dxa"/>
          </w:tcPr>
          <w:p w14:paraId="657936B9" w14:textId="77777777" w:rsidR="00591A52" w:rsidRPr="00CE1A05" w:rsidRDefault="00591A52" w:rsidP="00591A52">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 xml:space="preserve">Jaunās infrastruktūras būvniecības pabeigšana </w:t>
            </w:r>
          </w:p>
        </w:tc>
        <w:tc>
          <w:tcPr>
            <w:tcW w:w="1280" w:type="dxa"/>
            <w:vMerge w:val="restart"/>
          </w:tcPr>
          <w:p w14:paraId="76353F94" w14:textId="77777777" w:rsidR="00591A52" w:rsidRPr="00CE1A05" w:rsidRDefault="00591A52" w:rsidP="00591A52">
            <w:pPr>
              <w:rPr>
                <w:rFonts w:ascii="Times New Roman" w:eastAsia="Calibri" w:hAnsi="Times New Roman" w:cs="Times New Roman"/>
                <w:sz w:val="24"/>
                <w:szCs w:val="24"/>
                <w:lang w:val="lv-LV"/>
              </w:rPr>
            </w:pPr>
            <w:r w:rsidRPr="00CE1A05">
              <w:rPr>
                <w:rFonts w:ascii="Times New Roman" w:hAnsi="Times New Roman" w:cs="Times New Roman"/>
                <w:sz w:val="24"/>
                <w:szCs w:val="24"/>
                <w:lang w:val="lv-LV"/>
              </w:rPr>
              <w:t>TM</w:t>
            </w:r>
          </w:p>
        </w:tc>
        <w:tc>
          <w:tcPr>
            <w:tcW w:w="1417" w:type="dxa"/>
            <w:gridSpan w:val="2"/>
            <w:vMerge w:val="restart"/>
          </w:tcPr>
          <w:p w14:paraId="4B489C6F" w14:textId="77777777" w:rsidR="00591A52" w:rsidRPr="00CE1A05" w:rsidRDefault="00591A52" w:rsidP="00591A52">
            <w:pPr>
              <w:rPr>
                <w:rFonts w:ascii="Times New Roman" w:hAnsi="Times New Roman" w:cs="Times New Roman"/>
                <w:bCs/>
                <w:sz w:val="24"/>
                <w:szCs w:val="24"/>
                <w:lang w:val="lv-LV"/>
              </w:rPr>
            </w:pPr>
            <w:r w:rsidRPr="00CE1A05">
              <w:rPr>
                <w:rFonts w:ascii="Times New Roman" w:hAnsi="Times New Roman" w:cs="Times New Roman"/>
                <w:bCs/>
                <w:sz w:val="24"/>
                <w:szCs w:val="24"/>
                <w:lang w:val="lv-LV"/>
              </w:rPr>
              <w:t>IeVP</w:t>
            </w:r>
          </w:p>
          <w:p w14:paraId="73D511F0" w14:textId="35903BE0" w:rsidR="0028035B" w:rsidRPr="00CE1A05" w:rsidRDefault="0028035B" w:rsidP="00591A52">
            <w:pPr>
              <w:rPr>
                <w:rFonts w:ascii="Times New Roman" w:eastAsia="Calibri" w:hAnsi="Times New Roman" w:cs="Times New Roman"/>
                <w:sz w:val="24"/>
                <w:szCs w:val="24"/>
                <w:lang w:val="lv-LV"/>
              </w:rPr>
            </w:pPr>
            <w:r w:rsidRPr="00CE1A05">
              <w:rPr>
                <w:rFonts w:ascii="Times New Roman" w:hAnsi="Times New Roman" w:cs="Times New Roman"/>
                <w:bCs/>
                <w:sz w:val="24"/>
                <w:szCs w:val="24"/>
                <w:lang w:val="lv-LV"/>
              </w:rPr>
              <w:t>NFI</w:t>
            </w:r>
          </w:p>
        </w:tc>
        <w:tc>
          <w:tcPr>
            <w:tcW w:w="1985" w:type="dxa"/>
            <w:gridSpan w:val="2"/>
            <w:vAlign w:val="center"/>
          </w:tcPr>
          <w:p w14:paraId="501E2A15" w14:textId="17F2482F" w:rsidR="00591A52" w:rsidRPr="00CE1A05" w:rsidRDefault="00591A52" w:rsidP="00591A52">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202</w:t>
            </w:r>
            <w:r w:rsidR="00095997">
              <w:rPr>
                <w:rFonts w:ascii="Times New Roman" w:eastAsia="Calibri" w:hAnsi="Times New Roman" w:cs="Times New Roman"/>
                <w:sz w:val="24"/>
                <w:szCs w:val="24"/>
                <w:lang w:val="lv-LV"/>
              </w:rPr>
              <w:t>4</w:t>
            </w:r>
            <w:r w:rsidRPr="00CE1A05">
              <w:rPr>
                <w:rFonts w:ascii="Times New Roman" w:eastAsia="Calibri" w:hAnsi="Times New Roman" w:cs="Times New Roman"/>
                <w:sz w:val="24"/>
                <w:szCs w:val="24"/>
                <w:lang w:val="lv-LV"/>
              </w:rPr>
              <w:t>.gada aprīlis</w:t>
            </w:r>
          </w:p>
        </w:tc>
      </w:tr>
      <w:tr w:rsidR="00045187" w:rsidRPr="00CE1A05" w14:paraId="34055CCC" w14:textId="77777777" w:rsidTr="008A595E">
        <w:trPr>
          <w:trHeight w:val="550"/>
        </w:trPr>
        <w:tc>
          <w:tcPr>
            <w:tcW w:w="701" w:type="dxa"/>
            <w:gridSpan w:val="2"/>
            <w:vMerge/>
          </w:tcPr>
          <w:p w14:paraId="55E342F3" w14:textId="77777777" w:rsidR="00591A52" w:rsidRPr="00CE1A05" w:rsidRDefault="00591A52" w:rsidP="00591A52">
            <w:pPr>
              <w:rPr>
                <w:rFonts w:ascii="Times New Roman" w:eastAsia="Calibri" w:hAnsi="Times New Roman" w:cs="Times New Roman"/>
                <w:sz w:val="24"/>
                <w:szCs w:val="24"/>
                <w:lang w:val="lv-LV"/>
              </w:rPr>
            </w:pPr>
          </w:p>
        </w:tc>
        <w:tc>
          <w:tcPr>
            <w:tcW w:w="2833" w:type="dxa"/>
            <w:vMerge/>
          </w:tcPr>
          <w:p w14:paraId="0A8C4ADC" w14:textId="77777777" w:rsidR="00591A52" w:rsidRPr="00CE1A05" w:rsidRDefault="00591A52" w:rsidP="00591A52">
            <w:pPr>
              <w:rPr>
                <w:rFonts w:ascii="Times New Roman" w:hAnsi="Times New Roman" w:cs="Times New Roman"/>
                <w:sz w:val="24"/>
                <w:szCs w:val="24"/>
                <w:lang w:val="lv-LV"/>
              </w:rPr>
            </w:pPr>
          </w:p>
        </w:tc>
        <w:tc>
          <w:tcPr>
            <w:tcW w:w="2977" w:type="dxa"/>
            <w:vMerge/>
          </w:tcPr>
          <w:p w14:paraId="43208096" w14:textId="77777777" w:rsidR="00591A52" w:rsidRPr="00CE1A05" w:rsidRDefault="00591A52" w:rsidP="00591A52">
            <w:pPr>
              <w:rPr>
                <w:rFonts w:ascii="Times New Roman" w:hAnsi="Times New Roman" w:cs="Times New Roman"/>
                <w:sz w:val="24"/>
                <w:szCs w:val="24"/>
                <w:lang w:val="lv-LV"/>
              </w:rPr>
            </w:pPr>
          </w:p>
        </w:tc>
        <w:tc>
          <w:tcPr>
            <w:tcW w:w="2836" w:type="dxa"/>
          </w:tcPr>
          <w:p w14:paraId="50F1C9D7"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Mācību centra darbības uzsākšana jaunajā infrastruktūrā </w:t>
            </w:r>
          </w:p>
          <w:p w14:paraId="66D924A8" w14:textId="77777777" w:rsidR="00591A52" w:rsidRPr="00CE1A05" w:rsidRDefault="00591A52" w:rsidP="00591A52">
            <w:pPr>
              <w:rPr>
                <w:rFonts w:ascii="Times New Roman" w:hAnsi="Times New Roman" w:cs="Times New Roman"/>
                <w:sz w:val="24"/>
                <w:szCs w:val="24"/>
                <w:lang w:val="lv-LV"/>
              </w:rPr>
            </w:pPr>
          </w:p>
        </w:tc>
        <w:tc>
          <w:tcPr>
            <w:tcW w:w="1280" w:type="dxa"/>
            <w:vMerge/>
          </w:tcPr>
          <w:p w14:paraId="33601BEC" w14:textId="77777777" w:rsidR="00591A52" w:rsidRPr="00CE1A05" w:rsidRDefault="00591A52" w:rsidP="00591A52">
            <w:pPr>
              <w:rPr>
                <w:rFonts w:ascii="Times New Roman" w:hAnsi="Times New Roman" w:cs="Times New Roman"/>
                <w:sz w:val="24"/>
                <w:szCs w:val="24"/>
                <w:lang w:val="lv-LV"/>
              </w:rPr>
            </w:pPr>
          </w:p>
        </w:tc>
        <w:tc>
          <w:tcPr>
            <w:tcW w:w="1417" w:type="dxa"/>
            <w:gridSpan w:val="2"/>
            <w:vMerge/>
          </w:tcPr>
          <w:p w14:paraId="091BECE0" w14:textId="77777777" w:rsidR="00591A52" w:rsidRPr="00CE1A05" w:rsidRDefault="00591A52" w:rsidP="00591A52">
            <w:pPr>
              <w:rPr>
                <w:rFonts w:ascii="Times New Roman" w:hAnsi="Times New Roman" w:cs="Times New Roman"/>
                <w:bCs/>
                <w:sz w:val="24"/>
                <w:szCs w:val="24"/>
                <w:lang w:val="lv-LV"/>
              </w:rPr>
            </w:pPr>
          </w:p>
        </w:tc>
        <w:tc>
          <w:tcPr>
            <w:tcW w:w="1985" w:type="dxa"/>
            <w:gridSpan w:val="2"/>
            <w:vAlign w:val="center"/>
          </w:tcPr>
          <w:p w14:paraId="0F5B1370" w14:textId="44C7E4C0"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202</w:t>
            </w:r>
            <w:r w:rsidR="00095997">
              <w:rPr>
                <w:rFonts w:ascii="Times New Roman" w:hAnsi="Times New Roman" w:cs="Times New Roman"/>
                <w:sz w:val="24"/>
                <w:szCs w:val="24"/>
                <w:lang w:val="lv-LV"/>
              </w:rPr>
              <w:t>4</w:t>
            </w:r>
            <w:r w:rsidRPr="00CE1A05">
              <w:rPr>
                <w:rFonts w:ascii="Times New Roman" w:hAnsi="Times New Roman" w:cs="Times New Roman"/>
                <w:sz w:val="24"/>
                <w:szCs w:val="24"/>
                <w:lang w:val="lv-LV"/>
              </w:rPr>
              <w:t>.gada 1.septembris</w:t>
            </w:r>
          </w:p>
        </w:tc>
      </w:tr>
      <w:tr w:rsidR="00045187" w:rsidRPr="00CE1A05" w14:paraId="1821C5EB" w14:textId="77777777" w:rsidTr="008A595E">
        <w:trPr>
          <w:trHeight w:val="550"/>
        </w:trPr>
        <w:tc>
          <w:tcPr>
            <w:tcW w:w="701" w:type="dxa"/>
            <w:gridSpan w:val="2"/>
          </w:tcPr>
          <w:p w14:paraId="4CC5BEEC" w14:textId="77777777" w:rsidR="00591A52" w:rsidRPr="00CE1A05" w:rsidRDefault="00591A52" w:rsidP="00591A52">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 xml:space="preserve">2. </w:t>
            </w:r>
          </w:p>
        </w:tc>
        <w:tc>
          <w:tcPr>
            <w:tcW w:w="2833" w:type="dxa"/>
          </w:tcPr>
          <w:p w14:paraId="593A4225" w14:textId="169CAB68"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Jaunu mācību programmu īstenošana jaunajā Mācību centra infrastruktūrā</w:t>
            </w:r>
          </w:p>
        </w:tc>
        <w:tc>
          <w:tcPr>
            <w:tcW w:w="2977" w:type="dxa"/>
          </w:tcPr>
          <w:p w14:paraId="2B085A30"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Jaunajā infrastruktūrā IeVP personāls tiek apmācīts modernās un kvalitatīvās mācību programmās </w:t>
            </w:r>
          </w:p>
        </w:tc>
        <w:tc>
          <w:tcPr>
            <w:tcW w:w="2836" w:type="dxa"/>
          </w:tcPr>
          <w:p w14:paraId="7A78A79E" w14:textId="761EA905"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TM apstiprināts rīcības plāns IeVP ESF projektā izstrādāto IeVP personāla mācību programmu īstenošanas nodrošināšanai jaunajā Mācību centra infrastruktūrā</w:t>
            </w:r>
          </w:p>
        </w:tc>
        <w:tc>
          <w:tcPr>
            <w:tcW w:w="1280" w:type="dxa"/>
          </w:tcPr>
          <w:p w14:paraId="01C363D8"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17" w:type="dxa"/>
            <w:gridSpan w:val="2"/>
          </w:tcPr>
          <w:p w14:paraId="6BB2D7E5" w14:textId="77777777" w:rsidR="00591A52" w:rsidRPr="00CE1A05" w:rsidRDefault="00591A52" w:rsidP="00591A52">
            <w:pPr>
              <w:rPr>
                <w:rFonts w:ascii="Times New Roman" w:hAnsi="Times New Roman" w:cs="Times New Roman"/>
                <w:bCs/>
                <w:sz w:val="24"/>
                <w:szCs w:val="24"/>
                <w:lang w:val="lv-LV"/>
              </w:rPr>
            </w:pPr>
            <w:r w:rsidRPr="00CE1A05">
              <w:rPr>
                <w:rFonts w:ascii="Times New Roman" w:hAnsi="Times New Roman" w:cs="Times New Roman"/>
                <w:bCs/>
                <w:sz w:val="24"/>
                <w:szCs w:val="24"/>
                <w:lang w:val="lv-LV"/>
              </w:rPr>
              <w:t xml:space="preserve">IeVP </w:t>
            </w:r>
          </w:p>
          <w:p w14:paraId="3FDA0A4B" w14:textId="2D1696C9" w:rsidR="0028035B" w:rsidRPr="00CE1A05" w:rsidRDefault="0028035B" w:rsidP="00591A52">
            <w:pPr>
              <w:rPr>
                <w:rFonts w:ascii="Times New Roman" w:hAnsi="Times New Roman" w:cs="Times New Roman"/>
                <w:bCs/>
                <w:sz w:val="24"/>
                <w:szCs w:val="24"/>
                <w:lang w:val="lv-LV"/>
              </w:rPr>
            </w:pPr>
            <w:r w:rsidRPr="00CE1A05">
              <w:rPr>
                <w:rFonts w:ascii="Times New Roman" w:hAnsi="Times New Roman" w:cs="Times New Roman"/>
                <w:bCs/>
                <w:sz w:val="24"/>
                <w:szCs w:val="24"/>
                <w:lang w:val="lv-LV"/>
              </w:rPr>
              <w:t>NFI</w:t>
            </w:r>
          </w:p>
        </w:tc>
        <w:tc>
          <w:tcPr>
            <w:tcW w:w="1985" w:type="dxa"/>
            <w:gridSpan w:val="2"/>
            <w:vAlign w:val="center"/>
          </w:tcPr>
          <w:p w14:paraId="2AC9BB43" w14:textId="77777777"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2023.gada 1.oktobris</w:t>
            </w:r>
          </w:p>
        </w:tc>
      </w:tr>
      <w:tr w:rsidR="00045187" w:rsidRPr="00CE1A05" w14:paraId="2AF8D79C" w14:textId="77777777" w:rsidTr="00870FE8">
        <w:trPr>
          <w:trHeight w:val="213"/>
        </w:trPr>
        <w:tc>
          <w:tcPr>
            <w:tcW w:w="14029" w:type="dxa"/>
            <w:gridSpan w:val="10"/>
            <w:shd w:val="clear" w:color="auto" w:fill="A6A6A6" w:themeFill="background1" w:themeFillShade="A6"/>
          </w:tcPr>
          <w:p w14:paraId="62B29446" w14:textId="77777777" w:rsidR="00591A52" w:rsidRPr="00CE1A05" w:rsidRDefault="00591A52" w:rsidP="00591A52">
            <w:pPr>
              <w:jc w:val="both"/>
              <w:rPr>
                <w:rFonts w:ascii="Times New Roman" w:eastAsia="Calibri" w:hAnsi="Times New Roman" w:cs="Times New Roman"/>
                <w:b/>
                <w:sz w:val="24"/>
                <w:szCs w:val="24"/>
                <w:lang w:val="lv-LV"/>
              </w:rPr>
            </w:pPr>
            <w:r w:rsidRPr="00CE1A05">
              <w:rPr>
                <w:rFonts w:ascii="Times New Roman" w:eastAsia="Calibri" w:hAnsi="Times New Roman" w:cs="Times New Roman"/>
                <w:b/>
                <w:sz w:val="24"/>
                <w:szCs w:val="24"/>
                <w:lang w:val="lv-LV"/>
              </w:rPr>
              <w:t>3.6.uzdevums. NFI projektā paredzētā atklātā cietuma korpusu būvniecība</w:t>
            </w:r>
          </w:p>
          <w:p w14:paraId="77EF1B57" w14:textId="77777777" w:rsidR="00591A52" w:rsidRPr="00CE1A05" w:rsidRDefault="00591A52" w:rsidP="00591A52">
            <w:pPr>
              <w:jc w:val="both"/>
              <w:rPr>
                <w:rFonts w:ascii="Times New Roman" w:hAnsi="Times New Roman" w:cs="Times New Roman"/>
                <w:bCs/>
                <w:iCs/>
                <w:sz w:val="24"/>
                <w:szCs w:val="24"/>
                <w:lang w:val="lv-LV"/>
              </w:rPr>
            </w:pPr>
          </w:p>
        </w:tc>
      </w:tr>
      <w:tr w:rsidR="00045187" w:rsidRPr="00CE1A05" w14:paraId="21B216C5" w14:textId="77777777" w:rsidTr="00B3131D">
        <w:trPr>
          <w:trHeight w:val="729"/>
        </w:trPr>
        <w:tc>
          <w:tcPr>
            <w:tcW w:w="701" w:type="dxa"/>
            <w:gridSpan w:val="2"/>
            <w:shd w:val="clear" w:color="auto" w:fill="BFBFBF" w:themeFill="background1" w:themeFillShade="BF"/>
          </w:tcPr>
          <w:p w14:paraId="27745104"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3" w:type="dxa"/>
            <w:shd w:val="clear" w:color="auto" w:fill="BFBFBF" w:themeFill="background1" w:themeFillShade="BF"/>
          </w:tcPr>
          <w:p w14:paraId="3454DC06"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7" w:type="dxa"/>
            <w:shd w:val="clear" w:color="auto" w:fill="BFBFBF" w:themeFill="background1" w:themeFillShade="BF"/>
          </w:tcPr>
          <w:p w14:paraId="3689964A"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6" w:type="dxa"/>
            <w:shd w:val="clear" w:color="auto" w:fill="BFBFBF" w:themeFill="background1" w:themeFillShade="BF"/>
          </w:tcPr>
          <w:p w14:paraId="575772FE"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80" w:type="dxa"/>
            <w:shd w:val="clear" w:color="auto" w:fill="BFBFBF" w:themeFill="background1" w:themeFillShade="BF"/>
          </w:tcPr>
          <w:p w14:paraId="50E35982"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17" w:type="dxa"/>
            <w:gridSpan w:val="2"/>
            <w:shd w:val="clear" w:color="auto" w:fill="BFBFBF" w:themeFill="background1" w:themeFillShade="BF"/>
          </w:tcPr>
          <w:p w14:paraId="3CEDA4E5"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985" w:type="dxa"/>
            <w:gridSpan w:val="2"/>
            <w:shd w:val="clear" w:color="auto" w:fill="BFBFBF" w:themeFill="background1" w:themeFillShade="BF"/>
          </w:tcPr>
          <w:p w14:paraId="03DBC8C6"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542F2A1F" w14:textId="77777777" w:rsidTr="00CF5CFE">
        <w:trPr>
          <w:trHeight w:val="1845"/>
        </w:trPr>
        <w:tc>
          <w:tcPr>
            <w:tcW w:w="701" w:type="dxa"/>
            <w:gridSpan w:val="2"/>
            <w:vMerge w:val="restart"/>
          </w:tcPr>
          <w:p w14:paraId="482037F1" w14:textId="77777777" w:rsidR="00591A52" w:rsidRPr="00CE1A05" w:rsidRDefault="00591A52" w:rsidP="00591A52">
            <w:pPr>
              <w:jc w:val="both"/>
              <w:rPr>
                <w:rFonts w:ascii="Times New Roman" w:hAnsi="Times New Roman" w:cs="Times New Roman"/>
                <w:sz w:val="24"/>
                <w:szCs w:val="24"/>
                <w:lang w:val="lv-LV"/>
              </w:rPr>
            </w:pPr>
            <w:r w:rsidRPr="00CE1A05">
              <w:rPr>
                <w:rFonts w:ascii="Times New Roman" w:eastAsia="Calibri" w:hAnsi="Times New Roman" w:cs="Times New Roman"/>
                <w:bCs/>
                <w:iCs/>
                <w:sz w:val="24"/>
                <w:szCs w:val="24"/>
                <w:lang w:val="lv-LV"/>
              </w:rPr>
              <w:t xml:space="preserve">1. </w:t>
            </w:r>
          </w:p>
        </w:tc>
        <w:tc>
          <w:tcPr>
            <w:tcW w:w="2833" w:type="dxa"/>
            <w:vMerge w:val="restart"/>
          </w:tcPr>
          <w:p w14:paraId="170EF11E" w14:textId="4C232745" w:rsidR="00591A52" w:rsidRPr="00CE1A05" w:rsidRDefault="00591A52" w:rsidP="00591A52">
            <w:pPr>
              <w:jc w:val="both"/>
              <w:rPr>
                <w:rFonts w:ascii="Times New Roman" w:eastAsia="Calibri" w:hAnsi="Times New Roman" w:cs="Times New Roman"/>
                <w:b/>
                <w:i/>
                <w:sz w:val="24"/>
                <w:szCs w:val="24"/>
                <w:lang w:val="lv-LV"/>
              </w:rPr>
            </w:pPr>
            <w:r w:rsidRPr="00CE1A05">
              <w:rPr>
                <w:rFonts w:ascii="Times New Roman" w:hAnsi="Times New Roman" w:cs="Times New Roman"/>
                <w:sz w:val="24"/>
                <w:szCs w:val="24"/>
                <w:lang w:val="lv-LV"/>
              </w:rPr>
              <w:t xml:space="preserve">Atklātā cietuma korpusa/korpusu būvniecība Olaines cietumā </w:t>
            </w:r>
          </w:p>
        </w:tc>
        <w:tc>
          <w:tcPr>
            <w:tcW w:w="2977" w:type="dxa"/>
            <w:vMerge w:val="restart"/>
          </w:tcPr>
          <w:p w14:paraId="3344DA33" w14:textId="77777777" w:rsidR="00591A52" w:rsidRPr="00CE1A05" w:rsidRDefault="00591A52" w:rsidP="00591A52">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Nodrošināta starptautiskajiem un nacionālajiem standartiem atbilstoša un droša infrastruktūra efektīvai notiesāto resocializācijai. </w:t>
            </w:r>
          </w:p>
          <w:p w14:paraId="7373A93F" w14:textId="77777777" w:rsidR="00591A52" w:rsidRPr="00CE1A05" w:rsidRDefault="00591A52" w:rsidP="00591A52">
            <w:pPr>
              <w:jc w:val="both"/>
              <w:rPr>
                <w:rFonts w:ascii="Times New Roman" w:eastAsia="Calibri" w:hAnsi="Times New Roman" w:cs="Times New Roman"/>
                <w:b/>
                <w:i/>
                <w:sz w:val="24"/>
                <w:szCs w:val="24"/>
                <w:lang w:val="lv-LV"/>
              </w:rPr>
            </w:pPr>
            <w:r w:rsidRPr="00CE1A05">
              <w:rPr>
                <w:rFonts w:ascii="Times New Roman" w:hAnsi="Times New Roman" w:cs="Times New Roman"/>
                <w:sz w:val="24"/>
                <w:szCs w:val="24"/>
                <w:lang w:val="lv-LV"/>
              </w:rPr>
              <w:t xml:space="preserve">Mācību centrā apmācāmajiem IeVP jaunajiem darbiniekiem tiek nodrošinātas prakses iespējas modernā cietumu infrastruktūrā </w:t>
            </w:r>
          </w:p>
        </w:tc>
        <w:tc>
          <w:tcPr>
            <w:tcW w:w="2836" w:type="dxa"/>
          </w:tcPr>
          <w:p w14:paraId="64E02123" w14:textId="439F8400" w:rsidR="00591A52" w:rsidRPr="00CE1A05" w:rsidRDefault="00591A52" w:rsidP="00591A52">
            <w:pPr>
              <w:rPr>
                <w:rFonts w:ascii="Times New Roman" w:eastAsia="Calibri" w:hAnsi="Times New Roman" w:cs="Times New Roman"/>
                <w:b/>
                <w:i/>
                <w:sz w:val="24"/>
                <w:szCs w:val="24"/>
                <w:lang w:val="lv-LV"/>
              </w:rPr>
            </w:pPr>
            <w:r w:rsidRPr="00CE1A05">
              <w:rPr>
                <w:rFonts w:ascii="Times New Roman" w:hAnsi="Times New Roman" w:cs="Times New Roman"/>
                <w:sz w:val="24"/>
                <w:szCs w:val="24"/>
                <w:lang w:val="lv-LV"/>
              </w:rPr>
              <w:t>Atklātā cietuma korpus</w:t>
            </w:r>
            <w:r w:rsidR="00095997">
              <w:rPr>
                <w:rFonts w:ascii="Times New Roman" w:hAnsi="Times New Roman" w:cs="Times New Roman"/>
                <w:sz w:val="24"/>
                <w:szCs w:val="24"/>
                <w:lang w:val="lv-LV"/>
              </w:rPr>
              <w:t>a</w:t>
            </w:r>
            <w:r w:rsidRPr="00CE1A05">
              <w:rPr>
                <w:rFonts w:ascii="Times New Roman" w:hAnsi="Times New Roman" w:cs="Times New Roman"/>
                <w:sz w:val="24"/>
                <w:szCs w:val="24"/>
                <w:lang w:val="lv-LV"/>
              </w:rPr>
              <w:t xml:space="preserve"> darbības uzsākšana</w:t>
            </w:r>
          </w:p>
        </w:tc>
        <w:tc>
          <w:tcPr>
            <w:tcW w:w="1280" w:type="dxa"/>
            <w:vMerge w:val="restart"/>
          </w:tcPr>
          <w:p w14:paraId="05643A0C" w14:textId="0986D5DC" w:rsidR="00591A52" w:rsidRPr="00CE1A05" w:rsidRDefault="00591A52" w:rsidP="00591A52">
            <w:pPr>
              <w:jc w:val="both"/>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TM</w:t>
            </w:r>
          </w:p>
        </w:tc>
        <w:tc>
          <w:tcPr>
            <w:tcW w:w="1417" w:type="dxa"/>
            <w:gridSpan w:val="2"/>
            <w:vMerge w:val="restart"/>
          </w:tcPr>
          <w:p w14:paraId="36BA31AC" w14:textId="77777777" w:rsidR="00591A52" w:rsidRPr="00CE1A05" w:rsidRDefault="0028035B" w:rsidP="00591A52">
            <w:pPr>
              <w:jc w:val="both"/>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IeVP</w:t>
            </w:r>
          </w:p>
          <w:p w14:paraId="71139B46" w14:textId="42016B41" w:rsidR="0028035B" w:rsidRPr="00CE1A05" w:rsidRDefault="0028035B" w:rsidP="00591A52">
            <w:pPr>
              <w:jc w:val="both"/>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NFI</w:t>
            </w:r>
          </w:p>
        </w:tc>
        <w:tc>
          <w:tcPr>
            <w:tcW w:w="1985" w:type="dxa"/>
            <w:gridSpan w:val="2"/>
          </w:tcPr>
          <w:p w14:paraId="1838C01F" w14:textId="54042B73" w:rsidR="00591A52" w:rsidRPr="00CE1A05" w:rsidRDefault="00591A52" w:rsidP="00591A52">
            <w:pPr>
              <w:jc w:val="both"/>
              <w:rPr>
                <w:rFonts w:ascii="Times New Roman" w:eastAsia="Calibri" w:hAnsi="Times New Roman" w:cs="Times New Roman"/>
                <w:b/>
                <w:i/>
                <w:sz w:val="24"/>
                <w:szCs w:val="24"/>
                <w:lang w:val="lv-LV"/>
              </w:rPr>
            </w:pPr>
            <w:r w:rsidRPr="00CE1A05">
              <w:rPr>
                <w:rFonts w:ascii="Times New Roman" w:hAnsi="Times New Roman" w:cs="Times New Roman"/>
                <w:sz w:val="24"/>
                <w:szCs w:val="24"/>
                <w:lang w:val="lv-LV"/>
              </w:rPr>
              <w:t>2024.gada 31.decembris</w:t>
            </w:r>
          </w:p>
        </w:tc>
      </w:tr>
      <w:tr w:rsidR="00045187" w:rsidRPr="00CE1A05" w14:paraId="5018EBC0" w14:textId="77777777" w:rsidTr="002E6098">
        <w:trPr>
          <w:trHeight w:val="730"/>
        </w:trPr>
        <w:tc>
          <w:tcPr>
            <w:tcW w:w="701" w:type="dxa"/>
            <w:gridSpan w:val="2"/>
            <w:vMerge/>
          </w:tcPr>
          <w:p w14:paraId="78768FBC" w14:textId="77777777" w:rsidR="00591A52" w:rsidRPr="00CE1A05" w:rsidRDefault="00591A52" w:rsidP="00591A52">
            <w:pPr>
              <w:jc w:val="both"/>
              <w:rPr>
                <w:rFonts w:ascii="Times New Roman" w:eastAsia="Calibri" w:hAnsi="Times New Roman" w:cs="Times New Roman"/>
                <w:b/>
                <w:i/>
                <w:sz w:val="24"/>
                <w:szCs w:val="24"/>
                <w:lang w:val="lv-LV"/>
              </w:rPr>
            </w:pPr>
          </w:p>
        </w:tc>
        <w:tc>
          <w:tcPr>
            <w:tcW w:w="2833" w:type="dxa"/>
            <w:vMerge/>
          </w:tcPr>
          <w:p w14:paraId="77750F63" w14:textId="77777777" w:rsidR="00591A52" w:rsidRPr="00CE1A05" w:rsidRDefault="00591A52" w:rsidP="00591A52">
            <w:pPr>
              <w:jc w:val="both"/>
              <w:rPr>
                <w:rFonts w:ascii="Times New Roman" w:hAnsi="Times New Roman" w:cs="Times New Roman"/>
                <w:sz w:val="24"/>
                <w:szCs w:val="24"/>
                <w:lang w:val="lv-LV"/>
              </w:rPr>
            </w:pPr>
          </w:p>
        </w:tc>
        <w:tc>
          <w:tcPr>
            <w:tcW w:w="2977" w:type="dxa"/>
            <w:vMerge/>
          </w:tcPr>
          <w:p w14:paraId="60DC3EFA" w14:textId="77777777" w:rsidR="00591A52" w:rsidRPr="00CE1A05" w:rsidRDefault="00591A52" w:rsidP="00591A52">
            <w:pPr>
              <w:jc w:val="both"/>
              <w:rPr>
                <w:rFonts w:ascii="Times New Roman" w:hAnsi="Times New Roman" w:cs="Times New Roman"/>
                <w:sz w:val="24"/>
                <w:szCs w:val="24"/>
                <w:lang w:val="lv-LV"/>
              </w:rPr>
            </w:pPr>
          </w:p>
        </w:tc>
        <w:tc>
          <w:tcPr>
            <w:tcW w:w="2836" w:type="dxa"/>
            <w:shd w:val="clear" w:color="auto" w:fill="auto"/>
          </w:tcPr>
          <w:p w14:paraId="7C68D9F4" w14:textId="5997BD34" w:rsidR="00591A52" w:rsidRPr="00CE1A05" w:rsidRDefault="00591A52" w:rsidP="00591A5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IeVP jauno darbinieku skaits, kas </w:t>
            </w:r>
            <w:r w:rsidR="00095997">
              <w:rPr>
                <w:rFonts w:ascii="Times New Roman" w:hAnsi="Times New Roman" w:cs="Times New Roman"/>
                <w:sz w:val="24"/>
                <w:szCs w:val="24"/>
                <w:lang w:val="lv-LV"/>
              </w:rPr>
              <w:t>uzsākuši</w:t>
            </w:r>
            <w:r w:rsidR="00095997" w:rsidRPr="00CE1A05">
              <w:rPr>
                <w:rFonts w:ascii="Times New Roman" w:hAnsi="Times New Roman" w:cs="Times New Roman"/>
                <w:sz w:val="24"/>
                <w:szCs w:val="24"/>
                <w:lang w:val="lv-LV"/>
              </w:rPr>
              <w:t xml:space="preserve"> </w:t>
            </w:r>
            <w:r w:rsidRPr="00CE1A05">
              <w:rPr>
                <w:rFonts w:ascii="Times New Roman" w:hAnsi="Times New Roman" w:cs="Times New Roman"/>
                <w:sz w:val="24"/>
                <w:szCs w:val="24"/>
                <w:lang w:val="lv-LV"/>
              </w:rPr>
              <w:t xml:space="preserve">praksi jaunajā cietumu infrastruktūrā - </w:t>
            </w:r>
          </w:p>
          <w:p w14:paraId="5D7E5D60" w14:textId="77777777" w:rsidR="00591A52" w:rsidRPr="00CE1A05" w:rsidRDefault="00591A52" w:rsidP="00591A52">
            <w:pPr>
              <w:rPr>
                <w:rFonts w:ascii="Times New Roman" w:hAnsi="Times New Roman" w:cs="Times New Roman"/>
                <w:sz w:val="24"/>
                <w:szCs w:val="24"/>
                <w:lang w:val="lv-LV"/>
              </w:rPr>
            </w:pPr>
          </w:p>
        </w:tc>
        <w:tc>
          <w:tcPr>
            <w:tcW w:w="1280" w:type="dxa"/>
            <w:vMerge/>
          </w:tcPr>
          <w:p w14:paraId="53D10FE7" w14:textId="77777777" w:rsidR="00591A52" w:rsidRPr="00CE1A05" w:rsidRDefault="00591A52" w:rsidP="00591A52">
            <w:pPr>
              <w:jc w:val="both"/>
              <w:rPr>
                <w:rFonts w:ascii="Times New Roman" w:hAnsi="Times New Roman" w:cs="Times New Roman"/>
                <w:sz w:val="24"/>
                <w:szCs w:val="24"/>
                <w:lang w:val="lv-LV"/>
              </w:rPr>
            </w:pPr>
          </w:p>
        </w:tc>
        <w:tc>
          <w:tcPr>
            <w:tcW w:w="1417" w:type="dxa"/>
            <w:gridSpan w:val="2"/>
            <w:vMerge/>
          </w:tcPr>
          <w:p w14:paraId="165BFD91" w14:textId="77777777" w:rsidR="00591A52" w:rsidRPr="00CE1A05" w:rsidRDefault="00591A52" w:rsidP="00591A52">
            <w:pPr>
              <w:jc w:val="both"/>
              <w:rPr>
                <w:rFonts w:ascii="Times New Roman" w:hAnsi="Times New Roman" w:cs="Times New Roman"/>
                <w:bCs/>
                <w:sz w:val="24"/>
                <w:szCs w:val="24"/>
                <w:lang w:val="lv-LV"/>
              </w:rPr>
            </w:pPr>
          </w:p>
        </w:tc>
        <w:tc>
          <w:tcPr>
            <w:tcW w:w="1985" w:type="dxa"/>
            <w:gridSpan w:val="2"/>
            <w:shd w:val="clear" w:color="auto" w:fill="auto"/>
          </w:tcPr>
          <w:p w14:paraId="621B65B0" w14:textId="2D425F7D" w:rsidR="00591A52" w:rsidRPr="00CE1A05" w:rsidRDefault="00591A52" w:rsidP="00591A52">
            <w:pPr>
              <w:jc w:val="both"/>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2024.gada </w:t>
            </w:r>
            <w:r w:rsidR="00095997">
              <w:rPr>
                <w:rFonts w:ascii="Times New Roman" w:hAnsi="Times New Roman" w:cs="Times New Roman"/>
                <w:sz w:val="24"/>
                <w:szCs w:val="24"/>
                <w:lang w:val="lv-LV"/>
              </w:rPr>
              <w:t>31.decembriis</w:t>
            </w:r>
          </w:p>
        </w:tc>
      </w:tr>
      <w:tr w:rsidR="00045187" w:rsidRPr="00CE1A05" w14:paraId="5EFA5C1F" w14:textId="77777777" w:rsidTr="00870FE8">
        <w:trPr>
          <w:trHeight w:val="213"/>
        </w:trPr>
        <w:tc>
          <w:tcPr>
            <w:tcW w:w="14029" w:type="dxa"/>
            <w:gridSpan w:val="10"/>
            <w:shd w:val="clear" w:color="auto" w:fill="A6A6A6" w:themeFill="background1" w:themeFillShade="A6"/>
          </w:tcPr>
          <w:p w14:paraId="67190448" w14:textId="77777777" w:rsidR="00591A52" w:rsidRPr="00CE1A05" w:rsidRDefault="00591A52" w:rsidP="00591A52">
            <w:pPr>
              <w:jc w:val="both"/>
              <w:rPr>
                <w:rFonts w:ascii="Times New Roman" w:eastAsia="Calibri" w:hAnsi="Times New Roman" w:cs="Times New Roman"/>
                <w:b/>
                <w:sz w:val="24"/>
                <w:szCs w:val="24"/>
                <w:lang w:val="lv-LV"/>
              </w:rPr>
            </w:pPr>
            <w:r w:rsidRPr="00CE1A05">
              <w:rPr>
                <w:rFonts w:ascii="Times New Roman" w:eastAsia="Calibri" w:hAnsi="Times New Roman" w:cs="Times New Roman"/>
                <w:b/>
                <w:sz w:val="24"/>
                <w:szCs w:val="24"/>
                <w:lang w:val="lv-LV"/>
              </w:rPr>
              <w:t>3.7.uzdevums. Darbam ar bērniem un jauniešiem pielāgotas telpas, t.sk. taisnīguma atjaunošanas aktivitāšu īstenošanai (VPD)</w:t>
            </w:r>
          </w:p>
          <w:p w14:paraId="45C62EB3" w14:textId="77777777" w:rsidR="00591A52" w:rsidRPr="00CE1A05" w:rsidRDefault="00591A52" w:rsidP="00591A52">
            <w:pPr>
              <w:jc w:val="both"/>
              <w:rPr>
                <w:rFonts w:ascii="Times New Roman" w:hAnsi="Times New Roman" w:cs="Times New Roman"/>
                <w:bCs/>
                <w:iCs/>
                <w:sz w:val="24"/>
                <w:szCs w:val="24"/>
                <w:lang w:val="lv-LV"/>
              </w:rPr>
            </w:pPr>
          </w:p>
        </w:tc>
      </w:tr>
      <w:tr w:rsidR="00045187" w:rsidRPr="00CE1A05" w14:paraId="1D73783D" w14:textId="77777777" w:rsidTr="00045187">
        <w:trPr>
          <w:trHeight w:val="1384"/>
        </w:trPr>
        <w:tc>
          <w:tcPr>
            <w:tcW w:w="701" w:type="dxa"/>
            <w:gridSpan w:val="2"/>
            <w:shd w:val="clear" w:color="auto" w:fill="BFBFBF" w:themeFill="background1" w:themeFillShade="BF"/>
          </w:tcPr>
          <w:p w14:paraId="45ACFBF6"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3" w:type="dxa"/>
            <w:shd w:val="clear" w:color="auto" w:fill="BFBFBF" w:themeFill="background1" w:themeFillShade="BF"/>
          </w:tcPr>
          <w:p w14:paraId="184AD906"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7" w:type="dxa"/>
            <w:shd w:val="clear" w:color="auto" w:fill="BFBFBF" w:themeFill="background1" w:themeFillShade="BF"/>
          </w:tcPr>
          <w:p w14:paraId="0A7467B1"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6" w:type="dxa"/>
            <w:shd w:val="clear" w:color="auto" w:fill="BFBFBF" w:themeFill="background1" w:themeFillShade="BF"/>
          </w:tcPr>
          <w:p w14:paraId="2EBAA0BB"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80" w:type="dxa"/>
            <w:shd w:val="clear" w:color="auto" w:fill="BFBFBF" w:themeFill="background1" w:themeFillShade="BF"/>
          </w:tcPr>
          <w:p w14:paraId="48B4FEF3"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701" w:type="dxa"/>
            <w:gridSpan w:val="3"/>
            <w:shd w:val="clear" w:color="auto" w:fill="BFBFBF" w:themeFill="background1" w:themeFillShade="BF"/>
          </w:tcPr>
          <w:p w14:paraId="62A58206"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701" w:type="dxa"/>
            <w:shd w:val="clear" w:color="auto" w:fill="BFBFBF" w:themeFill="background1" w:themeFillShade="BF"/>
          </w:tcPr>
          <w:p w14:paraId="027A008B" w14:textId="77777777" w:rsidR="00591A52" w:rsidRPr="00CE1A05" w:rsidRDefault="00591A52" w:rsidP="00591A52">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0978D3CA" w14:textId="77777777" w:rsidTr="003556D0">
        <w:tc>
          <w:tcPr>
            <w:tcW w:w="14029" w:type="dxa"/>
            <w:gridSpan w:val="10"/>
          </w:tcPr>
          <w:p w14:paraId="15E83D00" w14:textId="7DDE3735" w:rsidR="00591A52" w:rsidRPr="00CE1A05" w:rsidRDefault="00591A52" w:rsidP="00591A52">
            <w:pPr>
              <w:jc w:val="center"/>
              <w:rPr>
                <w:rFonts w:ascii="Times New Roman" w:eastAsia="Calibri" w:hAnsi="Times New Roman" w:cs="Times New Roman"/>
                <w:sz w:val="24"/>
                <w:szCs w:val="24"/>
                <w:lang w:val="lv-LV"/>
              </w:rPr>
            </w:pPr>
            <w:r w:rsidRPr="00E60EEF">
              <w:rPr>
                <w:rFonts w:ascii="Times New Roman" w:eastAsia="Calibri" w:hAnsi="Times New Roman" w:cs="Times New Roman"/>
                <w:sz w:val="24"/>
                <w:szCs w:val="24"/>
                <w:lang w:val="lv-LV"/>
              </w:rPr>
              <w:t>Pasākumi tiks īstenoti pēc 2024.gada</w:t>
            </w:r>
          </w:p>
        </w:tc>
      </w:tr>
    </w:tbl>
    <w:p w14:paraId="7B6194FE" w14:textId="77777777" w:rsidR="00DB2BA6" w:rsidRPr="00CE1A05" w:rsidRDefault="00DB2BA6" w:rsidP="006A28B4">
      <w:pPr>
        <w:spacing w:after="0" w:line="240" w:lineRule="auto"/>
        <w:jc w:val="both"/>
        <w:rPr>
          <w:rFonts w:ascii="Times New Roman" w:eastAsia="Times New Roman" w:hAnsi="Times New Roman" w:cs="Times New Roman"/>
          <w:b/>
          <w:bCs/>
          <w:sz w:val="24"/>
          <w:szCs w:val="24"/>
          <w:lang w:val="lv-LV" w:eastAsia="lv-LV"/>
        </w:rPr>
      </w:pPr>
    </w:p>
    <w:p w14:paraId="699DBF58" w14:textId="77777777" w:rsidR="006A28B4" w:rsidRPr="00CE1A05" w:rsidRDefault="006A28B4" w:rsidP="006A28B4">
      <w:pPr>
        <w:spacing w:after="0" w:line="240" w:lineRule="auto"/>
        <w:jc w:val="both"/>
        <w:rPr>
          <w:rFonts w:ascii="Times New Roman" w:eastAsia="Times New Roman" w:hAnsi="Times New Roman" w:cs="Times New Roman"/>
          <w:b/>
          <w:bCs/>
          <w:sz w:val="24"/>
          <w:szCs w:val="24"/>
          <w:lang w:val="lv-LV" w:eastAsia="lv-LV"/>
        </w:rPr>
      </w:pPr>
    </w:p>
    <w:p w14:paraId="63C28289" w14:textId="77777777" w:rsidR="006A28B4" w:rsidRPr="00CE1A05" w:rsidRDefault="006A28B4" w:rsidP="006A28B4">
      <w:pPr>
        <w:spacing w:after="0" w:line="240" w:lineRule="auto"/>
        <w:jc w:val="both"/>
        <w:rPr>
          <w:rFonts w:ascii="Times New Roman" w:eastAsia="Calibri" w:hAnsi="Times New Roman" w:cs="Times New Roman"/>
          <w:b/>
          <w:sz w:val="24"/>
          <w:szCs w:val="24"/>
          <w:lang w:val="lv-LV"/>
        </w:rPr>
      </w:pPr>
    </w:p>
    <w:tbl>
      <w:tblPr>
        <w:tblStyle w:val="TableGrid"/>
        <w:tblW w:w="14029" w:type="dxa"/>
        <w:tblLayout w:type="fixed"/>
        <w:tblLook w:val="04A0" w:firstRow="1" w:lastRow="0" w:firstColumn="1" w:lastColumn="0" w:noHBand="0" w:noVBand="1"/>
      </w:tblPr>
      <w:tblGrid>
        <w:gridCol w:w="529"/>
        <w:gridCol w:w="33"/>
        <w:gridCol w:w="64"/>
        <w:gridCol w:w="77"/>
        <w:gridCol w:w="2827"/>
        <w:gridCol w:w="8"/>
        <w:gridCol w:w="2975"/>
        <w:gridCol w:w="2836"/>
        <w:gridCol w:w="1279"/>
        <w:gridCol w:w="1417"/>
        <w:gridCol w:w="1984"/>
      </w:tblGrid>
      <w:tr w:rsidR="00045187" w:rsidRPr="00F92B6C" w14:paraId="4D0AEE72" w14:textId="77777777" w:rsidTr="00C655FC">
        <w:trPr>
          <w:trHeight w:val="213"/>
        </w:trPr>
        <w:tc>
          <w:tcPr>
            <w:tcW w:w="14029" w:type="dxa"/>
            <w:gridSpan w:val="11"/>
            <w:shd w:val="clear" w:color="auto" w:fill="D9E2F3" w:themeFill="accent1" w:themeFillTint="33"/>
          </w:tcPr>
          <w:p w14:paraId="3816AD5E" w14:textId="77777777" w:rsidR="00C655FC" w:rsidRPr="00CE1A05" w:rsidRDefault="00C655FC" w:rsidP="00C655FC">
            <w:pPr>
              <w:jc w:val="both"/>
              <w:rPr>
                <w:rFonts w:ascii="Times New Roman" w:eastAsia="Calibri" w:hAnsi="Times New Roman" w:cs="Times New Roman"/>
                <w:b/>
                <w:bCs/>
                <w:sz w:val="24"/>
                <w:szCs w:val="24"/>
                <w:lang w:val="lv-LV"/>
              </w:rPr>
            </w:pPr>
            <w:r w:rsidRPr="00CE1A05">
              <w:rPr>
                <w:rFonts w:ascii="Times New Roman" w:eastAsia="Times New Roman" w:hAnsi="Times New Roman" w:cs="Times New Roman"/>
                <w:b/>
                <w:bCs/>
                <w:sz w:val="24"/>
                <w:szCs w:val="24"/>
                <w:lang w:val="lv-LV" w:eastAsia="lv-LV"/>
              </w:rPr>
              <w:t>4. RĪCĪBAS VIRZIENS Stiprināt p</w:t>
            </w:r>
            <w:r w:rsidRPr="00CE1A05">
              <w:rPr>
                <w:rFonts w:ascii="Times New Roman" w:eastAsia="Calibri" w:hAnsi="Times New Roman" w:cs="Times New Roman"/>
                <w:b/>
                <w:bCs/>
                <w:sz w:val="24"/>
                <w:szCs w:val="24"/>
                <w:lang w:val="lv-LV"/>
              </w:rPr>
              <w:t>ašvaldību un NVO lomu, t.sk. veidojot izpratni par katra sektora lomu atkārtota likumpārkāpuma novēršanā, izglītojot un nodrošinot atbalsta pasākumus NVO, pašvaldībām un citām institūcijām, tādejādi veicinot sabiedrības gatavību uzņemt personu pēc soda izciešanas un personas aktīvu iekļaušanos sabiedrības procesos, t.sk. nodarbināmību</w:t>
            </w:r>
          </w:p>
          <w:p w14:paraId="5905C2B1" w14:textId="77777777" w:rsidR="00C655FC" w:rsidRPr="00CE1A05" w:rsidRDefault="00C655FC" w:rsidP="003C287A">
            <w:pPr>
              <w:jc w:val="both"/>
              <w:rPr>
                <w:rFonts w:ascii="Times New Roman" w:eastAsia="Calibri" w:hAnsi="Times New Roman" w:cs="Times New Roman"/>
                <w:b/>
                <w:sz w:val="24"/>
                <w:szCs w:val="24"/>
                <w:lang w:val="lv-LV"/>
              </w:rPr>
            </w:pPr>
          </w:p>
        </w:tc>
      </w:tr>
      <w:tr w:rsidR="00045187" w:rsidRPr="00F92B6C" w14:paraId="07CC7F83" w14:textId="77777777" w:rsidTr="00870FE8">
        <w:trPr>
          <w:trHeight w:val="213"/>
        </w:trPr>
        <w:tc>
          <w:tcPr>
            <w:tcW w:w="14029" w:type="dxa"/>
            <w:gridSpan w:val="11"/>
            <w:shd w:val="clear" w:color="auto" w:fill="A6A6A6" w:themeFill="background1" w:themeFillShade="A6"/>
          </w:tcPr>
          <w:p w14:paraId="376A65B4" w14:textId="77777777" w:rsidR="00870FE8" w:rsidRPr="00CE1A05" w:rsidRDefault="003C287A" w:rsidP="003C287A">
            <w:pPr>
              <w:jc w:val="both"/>
              <w:rPr>
                <w:rFonts w:ascii="Times New Roman" w:hAnsi="Times New Roman" w:cs="Times New Roman"/>
                <w:bCs/>
                <w:iCs/>
                <w:sz w:val="24"/>
                <w:szCs w:val="24"/>
                <w:lang w:val="lv-LV"/>
              </w:rPr>
            </w:pPr>
            <w:r w:rsidRPr="00CE1A05">
              <w:rPr>
                <w:rFonts w:ascii="Times New Roman" w:eastAsia="Calibri" w:hAnsi="Times New Roman" w:cs="Times New Roman"/>
                <w:b/>
                <w:sz w:val="24"/>
                <w:szCs w:val="24"/>
                <w:lang w:val="lv-LV"/>
              </w:rPr>
              <w:t>4.1.uzdevums. Starpinstitūciju sadarbības pilnveidošanas pasākumi un apmācības iesaistīto institūciju pārstāvjiem, t.sk. NVO pārstāvjiem</w:t>
            </w:r>
          </w:p>
        </w:tc>
      </w:tr>
      <w:tr w:rsidR="00045187" w:rsidRPr="00CE1A05" w14:paraId="03E22845" w14:textId="77777777" w:rsidTr="003166C6">
        <w:trPr>
          <w:trHeight w:val="729"/>
        </w:trPr>
        <w:tc>
          <w:tcPr>
            <w:tcW w:w="703" w:type="dxa"/>
            <w:gridSpan w:val="4"/>
            <w:shd w:val="clear" w:color="auto" w:fill="BFBFBF" w:themeFill="background1" w:themeFillShade="BF"/>
          </w:tcPr>
          <w:p w14:paraId="4B448541"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5" w:type="dxa"/>
            <w:gridSpan w:val="2"/>
            <w:shd w:val="clear" w:color="auto" w:fill="BFBFBF" w:themeFill="background1" w:themeFillShade="BF"/>
          </w:tcPr>
          <w:p w14:paraId="1EB8DF17"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5" w:type="dxa"/>
            <w:shd w:val="clear" w:color="auto" w:fill="BFBFBF" w:themeFill="background1" w:themeFillShade="BF"/>
          </w:tcPr>
          <w:p w14:paraId="35532BFB"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6" w:type="dxa"/>
            <w:shd w:val="clear" w:color="auto" w:fill="BFBFBF" w:themeFill="background1" w:themeFillShade="BF"/>
          </w:tcPr>
          <w:p w14:paraId="52CAFF9E" w14:textId="77777777" w:rsidR="00870FE8"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79" w:type="dxa"/>
            <w:shd w:val="clear" w:color="auto" w:fill="BFBFBF" w:themeFill="background1" w:themeFillShade="BF"/>
          </w:tcPr>
          <w:p w14:paraId="50BD3C85"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17" w:type="dxa"/>
            <w:shd w:val="clear" w:color="auto" w:fill="BFBFBF" w:themeFill="background1" w:themeFillShade="BF"/>
          </w:tcPr>
          <w:p w14:paraId="06C79848"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984" w:type="dxa"/>
            <w:shd w:val="clear" w:color="auto" w:fill="BFBFBF" w:themeFill="background1" w:themeFillShade="BF"/>
          </w:tcPr>
          <w:p w14:paraId="3229AD17"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3879ED95" w14:textId="77777777" w:rsidTr="003166C6">
        <w:tc>
          <w:tcPr>
            <w:tcW w:w="703" w:type="dxa"/>
            <w:gridSpan w:val="4"/>
          </w:tcPr>
          <w:p w14:paraId="162F9B89" w14:textId="77777777" w:rsidR="006A28B4" w:rsidRPr="00CE1A05" w:rsidRDefault="00713AA8" w:rsidP="006A28B4">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 xml:space="preserve">1. </w:t>
            </w:r>
          </w:p>
        </w:tc>
        <w:tc>
          <w:tcPr>
            <w:tcW w:w="2835" w:type="dxa"/>
            <w:gridSpan w:val="2"/>
          </w:tcPr>
          <w:p w14:paraId="3B6EA0A6" w14:textId="20BE972D" w:rsidR="006A28B4" w:rsidRPr="00CE1A05" w:rsidRDefault="006A28B4" w:rsidP="006A28B4">
            <w:pPr>
              <w:rPr>
                <w:rFonts w:ascii="Times New Roman" w:eastAsia="Calibri" w:hAnsi="Times New Roman" w:cs="Times New Roman"/>
                <w:sz w:val="24"/>
                <w:szCs w:val="24"/>
                <w:lang w:val="lv-LV"/>
              </w:rPr>
            </w:pPr>
            <w:r w:rsidRPr="00CE1A05">
              <w:rPr>
                <w:rFonts w:ascii="Times New Roman" w:hAnsi="Times New Roman" w:cs="Times New Roman"/>
                <w:bCs/>
                <w:iCs/>
                <w:sz w:val="24"/>
                <w:szCs w:val="24"/>
                <w:lang w:val="lv-LV"/>
              </w:rPr>
              <w:t>Starpinstitūciju sadarbības pilnveidošanas pasākumi un mācības iesaistīto institūciju pārstāvjiem, t.sk. NVO pārstāvjiem</w:t>
            </w:r>
          </w:p>
        </w:tc>
        <w:tc>
          <w:tcPr>
            <w:tcW w:w="2975" w:type="dxa"/>
          </w:tcPr>
          <w:p w14:paraId="1E15DDE4" w14:textId="77777777" w:rsidR="006E2749" w:rsidRPr="00CE1A05" w:rsidRDefault="00C92579" w:rsidP="006B2C8B">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Vienotas izpratnes radīšana iesai</w:t>
            </w:r>
            <w:r w:rsidR="006E2749" w:rsidRPr="00CE1A05">
              <w:rPr>
                <w:rFonts w:ascii="Times New Roman" w:eastAsia="Calibri" w:hAnsi="Times New Roman" w:cs="Times New Roman"/>
                <w:sz w:val="24"/>
                <w:szCs w:val="24"/>
                <w:lang w:val="lv-LV"/>
              </w:rPr>
              <w:t>s</w:t>
            </w:r>
            <w:r w:rsidRPr="00CE1A05">
              <w:rPr>
                <w:rFonts w:ascii="Times New Roman" w:eastAsia="Calibri" w:hAnsi="Times New Roman" w:cs="Times New Roman"/>
                <w:sz w:val="24"/>
                <w:szCs w:val="24"/>
                <w:lang w:val="lv-LV"/>
              </w:rPr>
              <w:t xml:space="preserve">tīto institūciju </w:t>
            </w:r>
            <w:r w:rsidR="00271B5C" w:rsidRPr="00CE1A05">
              <w:rPr>
                <w:rFonts w:ascii="Times New Roman" w:eastAsia="Calibri" w:hAnsi="Times New Roman" w:cs="Times New Roman"/>
                <w:sz w:val="24"/>
                <w:szCs w:val="24"/>
                <w:lang w:val="lv-LV"/>
              </w:rPr>
              <w:t>un NVO pārstāvjos</w:t>
            </w:r>
            <w:r w:rsidR="006E2749" w:rsidRPr="00CE1A05">
              <w:rPr>
                <w:rFonts w:ascii="Times New Roman" w:eastAsia="Calibri" w:hAnsi="Times New Roman" w:cs="Times New Roman"/>
                <w:sz w:val="24"/>
                <w:szCs w:val="24"/>
                <w:lang w:val="lv-LV"/>
              </w:rPr>
              <w:t xml:space="preserve"> par risku mazināšanas iespējām </w:t>
            </w:r>
            <w:r w:rsidR="00271B5C" w:rsidRPr="00CE1A05">
              <w:rPr>
                <w:rFonts w:ascii="Times New Roman" w:eastAsia="Calibri" w:hAnsi="Times New Roman" w:cs="Times New Roman"/>
                <w:sz w:val="24"/>
                <w:szCs w:val="24"/>
                <w:lang w:val="lv-LV"/>
              </w:rPr>
              <w:t>probācijas klientiem</w:t>
            </w:r>
            <w:r w:rsidR="006E2749" w:rsidRPr="00CE1A05">
              <w:rPr>
                <w:rFonts w:ascii="Times New Roman" w:eastAsia="Calibri" w:hAnsi="Times New Roman" w:cs="Times New Roman"/>
                <w:sz w:val="24"/>
                <w:szCs w:val="24"/>
                <w:lang w:val="lv-LV"/>
              </w:rPr>
              <w:t xml:space="preserve">, un </w:t>
            </w:r>
            <w:r w:rsidR="00271B5C" w:rsidRPr="00CE1A05">
              <w:rPr>
                <w:rFonts w:ascii="Times New Roman" w:eastAsia="Calibri" w:hAnsi="Times New Roman" w:cs="Times New Roman"/>
                <w:sz w:val="24"/>
                <w:szCs w:val="24"/>
                <w:lang w:val="lv-LV"/>
              </w:rPr>
              <w:t xml:space="preserve">priekšnoteikumu radīšanu </w:t>
            </w:r>
            <w:r w:rsidR="006E2749" w:rsidRPr="00CE1A05">
              <w:rPr>
                <w:rFonts w:ascii="Times New Roman" w:eastAsia="Calibri" w:hAnsi="Times New Roman" w:cs="Times New Roman"/>
                <w:sz w:val="24"/>
                <w:szCs w:val="24"/>
                <w:lang w:val="lv-LV"/>
              </w:rPr>
              <w:t>sabiedrības gatavīb</w:t>
            </w:r>
            <w:r w:rsidR="006B2C8B" w:rsidRPr="00CE1A05">
              <w:rPr>
                <w:rFonts w:ascii="Times New Roman" w:eastAsia="Calibri" w:hAnsi="Times New Roman" w:cs="Times New Roman"/>
                <w:sz w:val="24"/>
                <w:szCs w:val="24"/>
                <w:lang w:val="lv-LV"/>
              </w:rPr>
              <w:t>ai</w:t>
            </w:r>
            <w:r w:rsidR="006E2749" w:rsidRPr="00CE1A05">
              <w:rPr>
                <w:rFonts w:ascii="Times New Roman" w:eastAsia="Calibri" w:hAnsi="Times New Roman" w:cs="Times New Roman"/>
                <w:sz w:val="24"/>
                <w:szCs w:val="24"/>
                <w:lang w:val="lv-LV"/>
              </w:rPr>
              <w:t xml:space="preserve"> uzņemt personu pēc soda izciešanas un personas aktīv</w:t>
            </w:r>
            <w:r w:rsidR="009667A9" w:rsidRPr="00CE1A05">
              <w:rPr>
                <w:rFonts w:ascii="Times New Roman" w:eastAsia="Calibri" w:hAnsi="Times New Roman" w:cs="Times New Roman"/>
                <w:sz w:val="24"/>
                <w:szCs w:val="24"/>
                <w:lang w:val="lv-LV"/>
              </w:rPr>
              <w:t>ai</w:t>
            </w:r>
            <w:r w:rsidR="006E2749" w:rsidRPr="00CE1A05">
              <w:rPr>
                <w:rFonts w:ascii="Times New Roman" w:eastAsia="Calibri" w:hAnsi="Times New Roman" w:cs="Times New Roman"/>
                <w:sz w:val="24"/>
                <w:szCs w:val="24"/>
                <w:lang w:val="lv-LV"/>
              </w:rPr>
              <w:t xml:space="preserve"> iekļaušan</w:t>
            </w:r>
            <w:r w:rsidR="009667A9" w:rsidRPr="00CE1A05">
              <w:rPr>
                <w:rFonts w:ascii="Times New Roman" w:eastAsia="Calibri" w:hAnsi="Times New Roman" w:cs="Times New Roman"/>
                <w:sz w:val="24"/>
                <w:szCs w:val="24"/>
                <w:lang w:val="lv-LV"/>
              </w:rPr>
              <w:t xml:space="preserve">ai </w:t>
            </w:r>
            <w:r w:rsidR="006E2749" w:rsidRPr="00CE1A05">
              <w:rPr>
                <w:rFonts w:ascii="Times New Roman" w:eastAsia="Calibri" w:hAnsi="Times New Roman" w:cs="Times New Roman"/>
                <w:sz w:val="24"/>
                <w:szCs w:val="24"/>
                <w:lang w:val="lv-LV"/>
              </w:rPr>
              <w:t>sabiedrības procesos, t.sk. nodarbināmīb</w:t>
            </w:r>
            <w:r w:rsidR="009667A9" w:rsidRPr="00CE1A05">
              <w:rPr>
                <w:rFonts w:ascii="Times New Roman" w:eastAsia="Calibri" w:hAnsi="Times New Roman" w:cs="Times New Roman"/>
                <w:sz w:val="24"/>
                <w:szCs w:val="24"/>
                <w:lang w:val="lv-LV"/>
              </w:rPr>
              <w:t>ā</w:t>
            </w:r>
          </w:p>
        </w:tc>
        <w:tc>
          <w:tcPr>
            <w:tcW w:w="2836" w:type="dxa"/>
          </w:tcPr>
          <w:p w14:paraId="47EE48A6" w14:textId="780C9819" w:rsidR="006A28B4" w:rsidRPr="00CE1A05" w:rsidRDefault="006A28B4" w:rsidP="006A28B4">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 xml:space="preserve">Īstenoti </w:t>
            </w:r>
            <w:r w:rsidR="00720385" w:rsidRPr="00CE1A05">
              <w:rPr>
                <w:rFonts w:ascii="Times New Roman" w:hAnsi="Times New Roman" w:cs="Times New Roman"/>
                <w:bCs/>
                <w:iCs/>
                <w:sz w:val="24"/>
                <w:szCs w:val="24"/>
                <w:lang w:val="lv-LV"/>
              </w:rPr>
              <w:t>12</w:t>
            </w:r>
            <w:r w:rsidRPr="00CE1A05">
              <w:rPr>
                <w:rFonts w:ascii="Times New Roman" w:hAnsi="Times New Roman" w:cs="Times New Roman"/>
                <w:bCs/>
                <w:iCs/>
                <w:sz w:val="24"/>
                <w:szCs w:val="24"/>
                <w:lang w:val="lv-LV"/>
              </w:rPr>
              <w:t xml:space="preserve"> starpinstitūciju sadarbības pasākumi </w:t>
            </w:r>
          </w:p>
          <w:p w14:paraId="1B65D376" w14:textId="77777777" w:rsidR="006A28B4" w:rsidRPr="00CE1A05" w:rsidRDefault="006A28B4" w:rsidP="006A28B4">
            <w:pPr>
              <w:rPr>
                <w:rFonts w:ascii="Times New Roman" w:eastAsia="Calibri" w:hAnsi="Times New Roman" w:cs="Times New Roman"/>
                <w:sz w:val="24"/>
                <w:szCs w:val="24"/>
                <w:lang w:val="lv-LV"/>
              </w:rPr>
            </w:pPr>
          </w:p>
        </w:tc>
        <w:tc>
          <w:tcPr>
            <w:tcW w:w="1279" w:type="dxa"/>
          </w:tcPr>
          <w:p w14:paraId="2C6E1076" w14:textId="77777777" w:rsidR="006A28B4" w:rsidRPr="00CE1A05" w:rsidRDefault="006A28B4" w:rsidP="006A28B4">
            <w:pPr>
              <w:rPr>
                <w:rFonts w:ascii="Times New Roman" w:eastAsia="Calibri" w:hAnsi="Times New Roman" w:cs="Times New Roman"/>
                <w:sz w:val="24"/>
                <w:szCs w:val="24"/>
                <w:lang w:val="lv-LV"/>
              </w:rPr>
            </w:pPr>
            <w:r w:rsidRPr="00CE1A05">
              <w:rPr>
                <w:rFonts w:ascii="Times New Roman" w:hAnsi="Times New Roman" w:cs="Times New Roman"/>
                <w:bCs/>
                <w:iCs/>
                <w:sz w:val="24"/>
                <w:szCs w:val="24"/>
                <w:lang w:val="lv-LV"/>
              </w:rPr>
              <w:t>TM</w:t>
            </w:r>
          </w:p>
        </w:tc>
        <w:tc>
          <w:tcPr>
            <w:tcW w:w="1417" w:type="dxa"/>
          </w:tcPr>
          <w:p w14:paraId="0EFC838E" w14:textId="77777777" w:rsidR="006A28B4" w:rsidRPr="00CE1A05" w:rsidRDefault="006A28B4" w:rsidP="006A28B4">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VPD</w:t>
            </w:r>
            <w:r w:rsidR="008E4AB5" w:rsidRPr="00CE1A05">
              <w:rPr>
                <w:rFonts w:ascii="Times New Roman" w:hAnsi="Times New Roman" w:cs="Times New Roman"/>
                <w:bCs/>
                <w:iCs/>
                <w:sz w:val="24"/>
                <w:szCs w:val="24"/>
                <w:lang w:val="lv-LV"/>
              </w:rPr>
              <w:t>, IeVP, pašvaldības, NVO, VP, VBTAI</w:t>
            </w:r>
          </w:p>
          <w:p w14:paraId="31F744F4" w14:textId="77777777" w:rsidR="001E5409" w:rsidRPr="00CE1A05" w:rsidRDefault="001E5409" w:rsidP="006A28B4">
            <w:pPr>
              <w:rPr>
                <w:rFonts w:ascii="Times New Roman" w:hAnsi="Times New Roman" w:cs="Times New Roman"/>
                <w:bCs/>
                <w:iCs/>
                <w:sz w:val="24"/>
                <w:szCs w:val="24"/>
                <w:lang w:val="lv-LV"/>
              </w:rPr>
            </w:pPr>
          </w:p>
          <w:p w14:paraId="157A5A5C" w14:textId="14C70429" w:rsidR="00720385" w:rsidRPr="00CE1A05" w:rsidRDefault="00720385" w:rsidP="006A28B4">
            <w:pPr>
              <w:rPr>
                <w:rFonts w:ascii="Times New Roman" w:eastAsia="Calibri" w:hAnsi="Times New Roman" w:cs="Times New Roman"/>
                <w:sz w:val="24"/>
                <w:szCs w:val="24"/>
                <w:lang w:val="lv-LV"/>
              </w:rPr>
            </w:pPr>
            <w:r w:rsidRPr="00CE1A05">
              <w:rPr>
                <w:rFonts w:ascii="Times New Roman" w:hAnsi="Times New Roman" w:cs="Times New Roman"/>
                <w:bCs/>
                <w:iCs/>
                <w:sz w:val="24"/>
                <w:szCs w:val="24"/>
                <w:lang w:val="lv-LV"/>
              </w:rPr>
              <w:t>ESF+</w:t>
            </w:r>
          </w:p>
        </w:tc>
        <w:tc>
          <w:tcPr>
            <w:tcW w:w="1984" w:type="dxa"/>
          </w:tcPr>
          <w:p w14:paraId="11E92695" w14:textId="62719F8A" w:rsidR="006A28B4" w:rsidRPr="00CE1A05" w:rsidRDefault="006A28B4" w:rsidP="00720385">
            <w:pPr>
              <w:rPr>
                <w:rFonts w:ascii="Times New Roman" w:eastAsia="Calibri" w:hAnsi="Times New Roman" w:cs="Times New Roman"/>
                <w:sz w:val="24"/>
                <w:szCs w:val="24"/>
                <w:lang w:val="lv-LV"/>
              </w:rPr>
            </w:pPr>
            <w:r w:rsidRPr="00CE1A05">
              <w:rPr>
                <w:rFonts w:ascii="Times New Roman" w:hAnsi="Times New Roman" w:cs="Times New Roman"/>
                <w:bCs/>
                <w:iCs/>
                <w:sz w:val="24"/>
                <w:szCs w:val="24"/>
                <w:lang w:val="lv-LV"/>
              </w:rPr>
              <w:t>2023.gada 1.janvāris-202</w:t>
            </w:r>
            <w:r w:rsidR="00720385" w:rsidRPr="00CE1A05">
              <w:rPr>
                <w:rFonts w:ascii="Times New Roman" w:hAnsi="Times New Roman" w:cs="Times New Roman"/>
                <w:bCs/>
                <w:iCs/>
                <w:sz w:val="24"/>
                <w:szCs w:val="24"/>
                <w:lang w:val="lv-LV"/>
              </w:rPr>
              <w:t>4</w:t>
            </w:r>
            <w:r w:rsidRPr="00CE1A05">
              <w:rPr>
                <w:rFonts w:ascii="Times New Roman" w:hAnsi="Times New Roman" w:cs="Times New Roman"/>
                <w:bCs/>
                <w:iCs/>
                <w:sz w:val="24"/>
                <w:szCs w:val="24"/>
                <w:lang w:val="lv-LV"/>
              </w:rPr>
              <w:t>.gada 31.decembris</w:t>
            </w:r>
          </w:p>
        </w:tc>
      </w:tr>
      <w:tr w:rsidR="00045187" w:rsidRPr="00CE1A05" w14:paraId="1194C084" w14:textId="77777777" w:rsidTr="00870FE8">
        <w:trPr>
          <w:trHeight w:val="213"/>
        </w:trPr>
        <w:tc>
          <w:tcPr>
            <w:tcW w:w="14029" w:type="dxa"/>
            <w:gridSpan w:val="11"/>
            <w:shd w:val="clear" w:color="auto" w:fill="A6A6A6" w:themeFill="background1" w:themeFillShade="A6"/>
          </w:tcPr>
          <w:p w14:paraId="389C4399" w14:textId="77777777" w:rsidR="00CA3589" w:rsidRPr="00CE1A05" w:rsidRDefault="00CA3589" w:rsidP="00CA3589">
            <w:pPr>
              <w:rPr>
                <w:rFonts w:ascii="Times New Roman" w:hAnsi="Times New Roman" w:cs="Times New Roman"/>
                <w:b/>
                <w:sz w:val="24"/>
                <w:szCs w:val="24"/>
                <w:lang w:val="lv-LV"/>
              </w:rPr>
            </w:pPr>
            <w:r w:rsidRPr="00CE1A05">
              <w:rPr>
                <w:rFonts w:ascii="Times New Roman" w:hAnsi="Times New Roman" w:cs="Times New Roman"/>
                <w:b/>
                <w:sz w:val="24"/>
                <w:szCs w:val="24"/>
                <w:lang w:val="lv-LV"/>
              </w:rPr>
              <w:t xml:space="preserve">4.2.uzdevums. Izglītojoši pasākumi un sociālās kampaņas dažādu sabiedrības sektoru pārstāvjiem </w:t>
            </w:r>
          </w:p>
          <w:p w14:paraId="5DDA0F95" w14:textId="77777777" w:rsidR="00870FE8" w:rsidRPr="00CE1A05" w:rsidRDefault="00870FE8" w:rsidP="00CA3589">
            <w:pPr>
              <w:jc w:val="both"/>
              <w:rPr>
                <w:rFonts w:ascii="Times New Roman" w:hAnsi="Times New Roman" w:cs="Times New Roman"/>
                <w:bCs/>
                <w:iCs/>
                <w:sz w:val="24"/>
                <w:szCs w:val="24"/>
                <w:lang w:val="lv-LV"/>
              </w:rPr>
            </w:pPr>
          </w:p>
        </w:tc>
      </w:tr>
      <w:tr w:rsidR="00045187" w:rsidRPr="00CE1A05" w14:paraId="73532947" w14:textId="77777777" w:rsidTr="003166C6">
        <w:trPr>
          <w:trHeight w:val="729"/>
        </w:trPr>
        <w:tc>
          <w:tcPr>
            <w:tcW w:w="703" w:type="dxa"/>
            <w:gridSpan w:val="4"/>
            <w:shd w:val="clear" w:color="auto" w:fill="BFBFBF" w:themeFill="background1" w:themeFillShade="BF"/>
          </w:tcPr>
          <w:p w14:paraId="12AA4553"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5" w:type="dxa"/>
            <w:gridSpan w:val="2"/>
            <w:shd w:val="clear" w:color="auto" w:fill="BFBFBF" w:themeFill="background1" w:themeFillShade="BF"/>
          </w:tcPr>
          <w:p w14:paraId="29322B90"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5" w:type="dxa"/>
            <w:shd w:val="clear" w:color="auto" w:fill="BFBFBF" w:themeFill="background1" w:themeFillShade="BF"/>
          </w:tcPr>
          <w:p w14:paraId="04BE05D0"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6" w:type="dxa"/>
            <w:shd w:val="clear" w:color="auto" w:fill="BFBFBF" w:themeFill="background1" w:themeFillShade="BF"/>
          </w:tcPr>
          <w:p w14:paraId="08F1AF84" w14:textId="77777777" w:rsidR="00870FE8"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79" w:type="dxa"/>
            <w:shd w:val="clear" w:color="auto" w:fill="BFBFBF" w:themeFill="background1" w:themeFillShade="BF"/>
          </w:tcPr>
          <w:p w14:paraId="3AE72236"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17" w:type="dxa"/>
            <w:shd w:val="clear" w:color="auto" w:fill="BFBFBF" w:themeFill="background1" w:themeFillShade="BF"/>
          </w:tcPr>
          <w:p w14:paraId="5018417D"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984" w:type="dxa"/>
            <w:shd w:val="clear" w:color="auto" w:fill="BFBFBF" w:themeFill="background1" w:themeFillShade="BF"/>
          </w:tcPr>
          <w:p w14:paraId="4D954A60"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6920EC16" w14:textId="77777777" w:rsidTr="003166C6">
        <w:tc>
          <w:tcPr>
            <w:tcW w:w="626" w:type="dxa"/>
            <w:gridSpan w:val="3"/>
          </w:tcPr>
          <w:p w14:paraId="586371EB" w14:textId="789B6AD3" w:rsidR="006A28B4" w:rsidRPr="00CE1A05" w:rsidRDefault="00706B5B" w:rsidP="00706B5B">
            <w:pPr>
              <w:rPr>
                <w:rFonts w:ascii="Times New Roman" w:hAnsi="Times New Roman" w:cs="Times New Roman"/>
                <w:sz w:val="24"/>
                <w:szCs w:val="24"/>
              </w:rPr>
            </w:pPr>
            <w:r w:rsidRPr="00CE1A05">
              <w:rPr>
                <w:rFonts w:ascii="Times New Roman" w:hAnsi="Times New Roman" w:cs="Times New Roman"/>
                <w:sz w:val="24"/>
                <w:szCs w:val="24"/>
              </w:rPr>
              <w:t xml:space="preserve">1. </w:t>
            </w:r>
          </w:p>
        </w:tc>
        <w:tc>
          <w:tcPr>
            <w:tcW w:w="2912" w:type="dxa"/>
            <w:gridSpan w:val="3"/>
          </w:tcPr>
          <w:p w14:paraId="7A161836" w14:textId="46E51E78" w:rsidR="006A28B4" w:rsidRPr="00CE1A05" w:rsidRDefault="006A28B4" w:rsidP="006A28B4">
            <w:pPr>
              <w:rPr>
                <w:rFonts w:ascii="Times New Roman" w:eastAsia="Calibri" w:hAnsi="Times New Roman" w:cs="Times New Roman"/>
                <w:sz w:val="24"/>
                <w:szCs w:val="24"/>
                <w:lang w:val="lv-LV"/>
              </w:rPr>
            </w:pPr>
            <w:r w:rsidRPr="00CE1A05">
              <w:rPr>
                <w:rFonts w:ascii="Times New Roman" w:hAnsi="Times New Roman" w:cs="Times New Roman"/>
                <w:sz w:val="24"/>
                <w:szCs w:val="24"/>
                <w:lang w:val="lv-LV"/>
              </w:rPr>
              <w:t xml:space="preserve">Konferences un citi pasākumi </w:t>
            </w:r>
            <w:r w:rsidR="000834D1" w:rsidRPr="00CE1A05">
              <w:rPr>
                <w:rFonts w:ascii="Times New Roman" w:hAnsi="Times New Roman" w:cs="Times New Roman"/>
                <w:sz w:val="24"/>
                <w:szCs w:val="24"/>
                <w:lang w:val="lv-LV"/>
              </w:rPr>
              <w:t>VPD</w:t>
            </w:r>
            <w:r w:rsidRPr="00CE1A05">
              <w:rPr>
                <w:rFonts w:ascii="Times New Roman" w:hAnsi="Times New Roman" w:cs="Times New Roman"/>
                <w:sz w:val="24"/>
                <w:szCs w:val="24"/>
                <w:lang w:val="lv-LV"/>
              </w:rPr>
              <w:t xml:space="preserve"> nodarbinātajiem, sadarbības partneriem no valsts un nevalstiskā sektora, lai informētu par projektu īstenošanas rezultātiem un resocializācijas sistēmas attīstības perspektīvā</w:t>
            </w:r>
            <w:r w:rsidR="004E289C" w:rsidRPr="00CE1A05">
              <w:rPr>
                <w:rFonts w:ascii="Times New Roman" w:hAnsi="Times New Roman" w:cs="Times New Roman"/>
                <w:sz w:val="24"/>
                <w:szCs w:val="24"/>
                <w:lang w:val="lv-LV"/>
              </w:rPr>
              <w:t>m</w:t>
            </w:r>
          </w:p>
        </w:tc>
        <w:tc>
          <w:tcPr>
            <w:tcW w:w="2975" w:type="dxa"/>
          </w:tcPr>
          <w:p w14:paraId="3CABD9A3" w14:textId="77777777" w:rsidR="006A28B4" w:rsidRPr="00CE1A05" w:rsidRDefault="00C81DA3" w:rsidP="006A28B4">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Sabiedrība ir informēta par sabiedrībā izciešamo sodu labo praksi un probācijas klientu resocializācijas sistēmas attīstību, pieaug sabiedrības izpratne par to</w:t>
            </w:r>
          </w:p>
        </w:tc>
        <w:tc>
          <w:tcPr>
            <w:tcW w:w="2836" w:type="dxa"/>
          </w:tcPr>
          <w:p w14:paraId="27C90C2C" w14:textId="48D38997" w:rsidR="006A28B4" w:rsidRPr="00CE1A05" w:rsidRDefault="006A28B4" w:rsidP="003166C6">
            <w:pPr>
              <w:rPr>
                <w:rFonts w:ascii="Times New Roman" w:eastAsia="Calibri" w:hAnsi="Times New Roman" w:cs="Times New Roman"/>
                <w:sz w:val="24"/>
                <w:szCs w:val="24"/>
                <w:lang w:val="lv-LV"/>
              </w:rPr>
            </w:pPr>
            <w:r w:rsidRPr="00CE1A05">
              <w:rPr>
                <w:rFonts w:ascii="Times New Roman" w:hAnsi="Times New Roman" w:cs="Times New Roman"/>
                <w:sz w:val="24"/>
                <w:szCs w:val="24"/>
                <w:lang w:val="lv-LV"/>
              </w:rPr>
              <w:t>Īstenot</w:t>
            </w:r>
            <w:r w:rsidR="003166C6" w:rsidRPr="00CE1A05">
              <w:rPr>
                <w:rFonts w:ascii="Times New Roman" w:hAnsi="Times New Roman" w:cs="Times New Roman"/>
                <w:sz w:val="24"/>
                <w:szCs w:val="24"/>
                <w:lang w:val="lv-LV"/>
              </w:rPr>
              <w:t>i</w:t>
            </w:r>
            <w:r w:rsidR="00F331A9" w:rsidRPr="00CE1A05">
              <w:rPr>
                <w:rFonts w:ascii="Times New Roman" w:hAnsi="Times New Roman" w:cs="Times New Roman"/>
                <w:sz w:val="24"/>
                <w:szCs w:val="24"/>
                <w:lang w:val="lv-LV"/>
              </w:rPr>
              <w:t xml:space="preserve"> </w:t>
            </w:r>
            <w:r w:rsidR="003166C6" w:rsidRPr="00CE1A05">
              <w:rPr>
                <w:rFonts w:ascii="Times New Roman" w:hAnsi="Times New Roman" w:cs="Times New Roman"/>
                <w:sz w:val="24"/>
                <w:szCs w:val="24"/>
                <w:lang w:val="lv-LV"/>
              </w:rPr>
              <w:t>7</w:t>
            </w:r>
            <w:r w:rsidRPr="00CE1A05">
              <w:rPr>
                <w:rFonts w:ascii="Times New Roman" w:hAnsi="Times New Roman" w:cs="Times New Roman"/>
                <w:sz w:val="24"/>
                <w:szCs w:val="24"/>
                <w:lang w:val="lv-LV"/>
              </w:rPr>
              <w:t xml:space="preserve"> </w:t>
            </w:r>
            <w:r w:rsidR="00F331A9" w:rsidRPr="00CE1A05">
              <w:rPr>
                <w:rFonts w:ascii="Times New Roman" w:hAnsi="Times New Roman" w:cs="Times New Roman"/>
                <w:sz w:val="24"/>
                <w:szCs w:val="24"/>
                <w:lang w:val="lv-LV"/>
              </w:rPr>
              <w:t>pasākum</w:t>
            </w:r>
            <w:r w:rsidR="003166C6" w:rsidRPr="00CE1A05">
              <w:rPr>
                <w:rFonts w:ascii="Times New Roman" w:hAnsi="Times New Roman" w:cs="Times New Roman"/>
                <w:sz w:val="24"/>
                <w:szCs w:val="24"/>
                <w:lang w:val="lv-LV"/>
              </w:rPr>
              <w:t>i</w:t>
            </w:r>
            <w:r w:rsidR="00F331A9" w:rsidRPr="00CE1A05">
              <w:rPr>
                <w:rFonts w:ascii="Times New Roman" w:hAnsi="Times New Roman" w:cs="Times New Roman"/>
                <w:sz w:val="24"/>
                <w:szCs w:val="24"/>
                <w:lang w:val="lv-LV"/>
              </w:rPr>
              <w:t xml:space="preserve"> (</w:t>
            </w:r>
            <w:r w:rsidRPr="00CE1A05">
              <w:rPr>
                <w:rFonts w:ascii="Times New Roman" w:hAnsi="Times New Roman" w:cs="Times New Roman"/>
                <w:sz w:val="24"/>
                <w:szCs w:val="24"/>
                <w:lang w:val="lv-LV"/>
              </w:rPr>
              <w:t>konference</w:t>
            </w:r>
            <w:r w:rsidR="00F331A9" w:rsidRPr="00CE1A05">
              <w:rPr>
                <w:rFonts w:ascii="Times New Roman" w:hAnsi="Times New Roman" w:cs="Times New Roman"/>
                <w:sz w:val="24"/>
                <w:szCs w:val="24"/>
                <w:lang w:val="lv-LV"/>
              </w:rPr>
              <w:t>s</w:t>
            </w:r>
            <w:r w:rsidRPr="00CE1A05">
              <w:rPr>
                <w:rFonts w:ascii="Times New Roman" w:hAnsi="Times New Roman" w:cs="Times New Roman"/>
                <w:sz w:val="24"/>
                <w:szCs w:val="24"/>
                <w:lang w:val="lv-LV"/>
              </w:rPr>
              <w:t xml:space="preserve"> un citi </w:t>
            </w:r>
            <w:r w:rsidR="00C34D6A" w:rsidRPr="00CE1A05">
              <w:rPr>
                <w:rFonts w:ascii="Times New Roman" w:hAnsi="Times New Roman" w:cs="Times New Roman"/>
                <w:sz w:val="24"/>
                <w:szCs w:val="24"/>
                <w:lang w:val="lv-LV"/>
              </w:rPr>
              <w:t xml:space="preserve">informatīvi </w:t>
            </w:r>
            <w:r w:rsidRPr="00CE1A05">
              <w:rPr>
                <w:rFonts w:ascii="Times New Roman" w:hAnsi="Times New Roman" w:cs="Times New Roman"/>
                <w:sz w:val="24"/>
                <w:szCs w:val="24"/>
                <w:lang w:val="lv-LV"/>
              </w:rPr>
              <w:t>pasākumi par projektu īstenošanas rezultātiem un resocializācijas sistēmas attīstības perspektīvām</w:t>
            </w:r>
            <w:r w:rsidR="00F331A9" w:rsidRPr="00CE1A05">
              <w:rPr>
                <w:rFonts w:ascii="Times New Roman" w:hAnsi="Times New Roman" w:cs="Times New Roman"/>
                <w:sz w:val="24"/>
                <w:szCs w:val="24"/>
                <w:lang w:val="lv-LV"/>
              </w:rPr>
              <w:t>)</w:t>
            </w:r>
          </w:p>
        </w:tc>
        <w:tc>
          <w:tcPr>
            <w:tcW w:w="1279" w:type="dxa"/>
          </w:tcPr>
          <w:p w14:paraId="66E4B22C" w14:textId="77777777" w:rsidR="006A28B4" w:rsidRPr="00CE1A05" w:rsidRDefault="006A28B4" w:rsidP="006A28B4">
            <w:pPr>
              <w:rPr>
                <w:rFonts w:ascii="Times New Roman" w:eastAsia="Calibri" w:hAnsi="Times New Roman" w:cs="Times New Roman"/>
                <w:sz w:val="24"/>
                <w:szCs w:val="24"/>
                <w:lang w:val="lv-LV"/>
              </w:rPr>
            </w:pPr>
            <w:r w:rsidRPr="00CE1A05">
              <w:rPr>
                <w:rFonts w:ascii="Times New Roman" w:hAnsi="Times New Roman" w:cs="Times New Roman"/>
                <w:sz w:val="24"/>
                <w:szCs w:val="24"/>
                <w:lang w:val="lv-LV"/>
              </w:rPr>
              <w:t>TM</w:t>
            </w:r>
          </w:p>
        </w:tc>
        <w:tc>
          <w:tcPr>
            <w:tcW w:w="1417" w:type="dxa"/>
          </w:tcPr>
          <w:p w14:paraId="24E38189" w14:textId="77777777" w:rsidR="008048D3" w:rsidRPr="00CE1A05" w:rsidRDefault="008048D3" w:rsidP="008048D3">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VPD IeVP </w:t>
            </w:r>
          </w:p>
          <w:p w14:paraId="46ED1925" w14:textId="77777777" w:rsidR="008048D3" w:rsidRPr="00CE1A05" w:rsidRDefault="008048D3" w:rsidP="008048D3">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pašvaldības </w:t>
            </w:r>
          </w:p>
          <w:p w14:paraId="10EA7903" w14:textId="77777777" w:rsidR="008048D3" w:rsidRPr="00CE1A05" w:rsidRDefault="008048D3" w:rsidP="008048D3">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NVO </w:t>
            </w:r>
          </w:p>
          <w:p w14:paraId="0E311008" w14:textId="77777777" w:rsidR="008048D3" w:rsidRPr="00CE1A05" w:rsidRDefault="008048D3" w:rsidP="008048D3">
            <w:pPr>
              <w:rPr>
                <w:rFonts w:ascii="Times New Roman" w:hAnsi="Times New Roman" w:cs="Times New Roman"/>
                <w:sz w:val="24"/>
                <w:szCs w:val="24"/>
                <w:lang w:val="lv-LV"/>
              </w:rPr>
            </w:pPr>
            <w:r w:rsidRPr="00CE1A05">
              <w:rPr>
                <w:rFonts w:ascii="Times New Roman" w:hAnsi="Times New Roman" w:cs="Times New Roman"/>
                <w:sz w:val="24"/>
                <w:szCs w:val="24"/>
                <w:lang w:val="lv-LV"/>
              </w:rPr>
              <w:t>citas institūcijas</w:t>
            </w:r>
          </w:p>
          <w:p w14:paraId="551D986A" w14:textId="77777777" w:rsidR="003166C6" w:rsidRPr="00CE1A05" w:rsidRDefault="003166C6" w:rsidP="003166C6">
            <w:pPr>
              <w:rPr>
                <w:rFonts w:ascii="Times New Roman" w:hAnsi="Times New Roman" w:cs="Times New Roman"/>
                <w:sz w:val="24"/>
                <w:szCs w:val="24"/>
                <w:lang w:val="lv-LV"/>
              </w:rPr>
            </w:pPr>
          </w:p>
          <w:p w14:paraId="435904DE" w14:textId="7DCAD69B" w:rsidR="003166C6" w:rsidRPr="00CE1A05" w:rsidRDefault="003166C6" w:rsidP="003166C6">
            <w:pPr>
              <w:rPr>
                <w:rFonts w:ascii="Times New Roman" w:eastAsia="Calibri" w:hAnsi="Times New Roman" w:cs="Times New Roman"/>
                <w:sz w:val="24"/>
                <w:szCs w:val="24"/>
                <w:lang w:val="lv-LV"/>
              </w:rPr>
            </w:pPr>
            <w:r w:rsidRPr="00CE1A05">
              <w:rPr>
                <w:rFonts w:ascii="Times New Roman" w:hAnsi="Times New Roman" w:cs="Times New Roman"/>
                <w:sz w:val="24"/>
                <w:szCs w:val="24"/>
                <w:lang w:val="lv-LV"/>
              </w:rPr>
              <w:t>ESF+</w:t>
            </w:r>
          </w:p>
        </w:tc>
        <w:tc>
          <w:tcPr>
            <w:tcW w:w="1984" w:type="dxa"/>
          </w:tcPr>
          <w:p w14:paraId="491C98DB" w14:textId="0761BD1D" w:rsidR="006A28B4" w:rsidRPr="00CE1A05" w:rsidRDefault="00AC5B90" w:rsidP="003166C6">
            <w:pPr>
              <w:rPr>
                <w:rFonts w:ascii="Times New Roman" w:eastAsia="Calibri" w:hAnsi="Times New Roman" w:cs="Times New Roman"/>
                <w:sz w:val="24"/>
                <w:szCs w:val="24"/>
                <w:lang w:val="lv-LV"/>
              </w:rPr>
            </w:pPr>
            <w:r w:rsidRPr="00CE1A05">
              <w:rPr>
                <w:rFonts w:ascii="Times New Roman" w:hAnsi="Times New Roman" w:cs="Times New Roman"/>
                <w:sz w:val="24"/>
                <w:szCs w:val="24"/>
                <w:lang w:val="lv-LV"/>
              </w:rPr>
              <w:t>2022</w:t>
            </w:r>
            <w:r w:rsidR="006A28B4" w:rsidRPr="00CE1A05">
              <w:rPr>
                <w:rFonts w:ascii="Times New Roman" w:hAnsi="Times New Roman" w:cs="Times New Roman"/>
                <w:sz w:val="24"/>
                <w:szCs w:val="24"/>
                <w:lang w:val="lv-LV"/>
              </w:rPr>
              <w:t>.gada 1.janvāris-202</w:t>
            </w:r>
            <w:r w:rsidR="003166C6" w:rsidRPr="00CE1A05">
              <w:rPr>
                <w:rFonts w:ascii="Times New Roman" w:hAnsi="Times New Roman" w:cs="Times New Roman"/>
                <w:sz w:val="24"/>
                <w:szCs w:val="24"/>
                <w:lang w:val="lv-LV"/>
              </w:rPr>
              <w:t>4</w:t>
            </w:r>
            <w:r w:rsidR="006A28B4" w:rsidRPr="00CE1A05">
              <w:rPr>
                <w:rFonts w:ascii="Times New Roman" w:hAnsi="Times New Roman" w:cs="Times New Roman"/>
                <w:sz w:val="24"/>
                <w:szCs w:val="24"/>
                <w:lang w:val="lv-LV"/>
              </w:rPr>
              <w:t>.gada 31.decembris</w:t>
            </w:r>
          </w:p>
        </w:tc>
      </w:tr>
      <w:tr w:rsidR="00045187" w:rsidRPr="00CE1A05" w14:paraId="1A30286B" w14:textId="77777777" w:rsidTr="003166C6">
        <w:tc>
          <w:tcPr>
            <w:tcW w:w="626" w:type="dxa"/>
            <w:gridSpan w:val="3"/>
          </w:tcPr>
          <w:p w14:paraId="2F0E02BA" w14:textId="37B7A85E" w:rsidR="002C137D" w:rsidRPr="00CE1A05" w:rsidRDefault="00706B5B" w:rsidP="00706B5B">
            <w:pPr>
              <w:pStyle w:val="ListParagraph"/>
              <w:ind w:left="22"/>
              <w:rPr>
                <w:rFonts w:ascii="Times New Roman" w:hAnsi="Times New Roman" w:cs="Times New Roman"/>
                <w:sz w:val="24"/>
                <w:szCs w:val="24"/>
              </w:rPr>
            </w:pPr>
            <w:r w:rsidRPr="00CE1A05">
              <w:rPr>
                <w:rFonts w:ascii="Times New Roman" w:hAnsi="Times New Roman" w:cs="Times New Roman"/>
                <w:sz w:val="24"/>
                <w:szCs w:val="24"/>
              </w:rPr>
              <w:t xml:space="preserve">2. </w:t>
            </w:r>
          </w:p>
        </w:tc>
        <w:tc>
          <w:tcPr>
            <w:tcW w:w="2912" w:type="dxa"/>
            <w:gridSpan w:val="3"/>
          </w:tcPr>
          <w:p w14:paraId="478B6147" w14:textId="4B5AEFC9" w:rsidR="002C137D" w:rsidRPr="00CE1A05" w:rsidRDefault="00EF3924" w:rsidP="002C137D">
            <w:pPr>
              <w:rPr>
                <w:rFonts w:ascii="Times New Roman" w:hAnsi="Times New Roman" w:cs="Times New Roman"/>
                <w:sz w:val="24"/>
                <w:szCs w:val="24"/>
                <w:lang w:val="lv-LV"/>
              </w:rPr>
            </w:pPr>
            <w:r w:rsidRPr="00CE1A05">
              <w:rPr>
                <w:rFonts w:ascii="Times New Roman" w:hAnsi="Times New Roman" w:cs="Times New Roman"/>
                <w:sz w:val="24"/>
                <w:szCs w:val="24"/>
                <w:lang w:val="lv-LV"/>
              </w:rPr>
              <w:t>K</w:t>
            </w:r>
            <w:r w:rsidR="00002111" w:rsidRPr="00CE1A05">
              <w:rPr>
                <w:rFonts w:ascii="Times New Roman" w:hAnsi="Times New Roman" w:cs="Times New Roman"/>
                <w:sz w:val="24"/>
                <w:szCs w:val="24"/>
                <w:lang w:val="lv-LV"/>
              </w:rPr>
              <w:t>onferences un citi pasākumi IeVP nodarbinātajiem, sadarbības partneriem no valsts un nevalstiskā sektora,</w:t>
            </w:r>
            <w:r w:rsidR="00002111" w:rsidRPr="00CE1A05">
              <w:rPr>
                <w:rFonts w:ascii="Times New Roman" w:hAnsi="Times New Roman" w:cs="Times New Roman"/>
                <w:i/>
                <w:iCs/>
                <w:sz w:val="24"/>
                <w:szCs w:val="24"/>
                <w:lang w:val="lv-LV"/>
              </w:rPr>
              <w:t xml:space="preserve"> </w:t>
            </w:r>
            <w:r w:rsidR="00002111" w:rsidRPr="00CE1A05">
              <w:rPr>
                <w:rFonts w:ascii="Times New Roman" w:hAnsi="Times New Roman" w:cs="Times New Roman"/>
                <w:iCs/>
                <w:sz w:val="24"/>
                <w:szCs w:val="24"/>
                <w:lang w:val="lv-LV"/>
              </w:rPr>
              <w:t>lai informētu par projektu īstenošanas rezultātiem un resocializācijas sistēmas attīstības perspektīvām</w:t>
            </w:r>
            <w:r w:rsidR="00002111" w:rsidRPr="00CE1A05">
              <w:rPr>
                <w:rFonts w:ascii="Times New Roman" w:hAnsi="Times New Roman" w:cs="Times New Roman"/>
                <w:sz w:val="24"/>
                <w:szCs w:val="24"/>
                <w:lang w:val="lv-LV"/>
              </w:rPr>
              <w:t xml:space="preserve"> </w:t>
            </w:r>
          </w:p>
        </w:tc>
        <w:tc>
          <w:tcPr>
            <w:tcW w:w="2975" w:type="dxa"/>
          </w:tcPr>
          <w:p w14:paraId="491FB41D" w14:textId="77777777" w:rsidR="002C137D" w:rsidRPr="00CE1A05" w:rsidRDefault="00C81DA3" w:rsidP="002C137D">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Sabiedrība ir informēta par  ieslodzīto resocializācijas sistēmas attīstību, labo praksi, pieaug sabiedrības izpratne par to</w:t>
            </w:r>
          </w:p>
        </w:tc>
        <w:tc>
          <w:tcPr>
            <w:tcW w:w="2836" w:type="dxa"/>
          </w:tcPr>
          <w:p w14:paraId="604D95C6" w14:textId="6BC58072" w:rsidR="002C137D" w:rsidRPr="00CE1A05" w:rsidRDefault="000139A2" w:rsidP="00F331A9">
            <w:pPr>
              <w:rPr>
                <w:rFonts w:ascii="Times New Roman" w:hAnsi="Times New Roman" w:cs="Times New Roman"/>
                <w:sz w:val="24"/>
                <w:szCs w:val="24"/>
                <w:lang w:val="lv-LV"/>
              </w:rPr>
            </w:pPr>
            <w:r w:rsidRPr="00CE1A05">
              <w:rPr>
                <w:rFonts w:ascii="Times New Roman" w:hAnsi="Times New Roman" w:cs="Times New Roman"/>
                <w:sz w:val="24"/>
                <w:szCs w:val="24"/>
                <w:lang w:val="lv-LV"/>
              </w:rPr>
              <w:t>Ī</w:t>
            </w:r>
            <w:r w:rsidR="00002111" w:rsidRPr="00CE1A05">
              <w:rPr>
                <w:rFonts w:ascii="Times New Roman" w:hAnsi="Times New Roman" w:cs="Times New Roman"/>
                <w:sz w:val="24"/>
                <w:szCs w:val="24"/>
                <w:lang w:val="lv-LV"/>
              </w:rPr>
              <w:t xml:space="preserve">stenota </w:t>
            </w:r>
            <w:r w:rsidR="00A83680" w:rsidRPr="00CE1A05">
              <w:rPr>
                <w:rFonts w:ascii="Times New Roman" w:hAnsi="Times New Roman" w:cs="Times New Roman"/>
                <w:sz w:val="24"/>
                <w:szCs w:val="24"/>
                <w:lang w:val="lv-LV"/>
              </w:rPr>
              <w:t xml:space="preserve">1 </w:t>
            </w:r>
            <w:r w:rsidR="00002111" w:rsidRPr="00CE1A05">
              <w:rPr>
                <w:rFonts w:ascii="Times New Roman" w:hAnsi="Times New Roman" w:cs="Times New Roman"/>
                <w:sz w:val="24"/>
                <w:szCs w:val="24"/>
                <w:lang w:val="lv-LV"/>
              </w:rPr>
              <w:t xml:space="preserve">konference </w:t>
            </w:r>
          </w:p>
        </w:tc>
        <w:tc>
          <w:tcPr>
            <w:tcW w:w="1279" w:type="dxa"/>
          </w:tcPr>
          <w:p w14:paraId="1B77B396" w14:textId="77777777" w:rsidR="002C137D" w:rsidRPr="00CE1A05" w:rsidRDefault="001F7EEF" w:rsidP="002C137D">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17" w:type="dxa"/>
          </w:tcPr>
          <w:p w14:paraId="5A312F1F" w14:textId="77777777" w:rsidR="002C137D" w:rsidRPr="00CE1A05" w:rsidRDefault="002C137D" w:rsidP="002C137D">
            <w:pPr>
              <w:rPr>
                <w:rFonts w:ascii="Times New Roman" w:hAnsi="Times New Roman" w:cs="Times New Roman"/>
                <w:sz w:val="24"/>
                <w:szCs w:val="24"/>
                <w:lang w:val="lv-LV"/>
              </w:rPr>
            </w:pPr>
            <w:r w:rsidRPr="00CE1A05">
              <w:rPr>
                <w:rFonts w:ascii="Times New Roman" w:hAnsi="Times New Roman" w:cs="Times New Roman"/>
                <w:sz w:val="24"/>
                <w:szCs w:val="24"/>
                <w:lang w:val="lv-LV"/>
              </w:rPr>
              <w:t>IeVP</w:t>
            </w:r>
          </w:p>
          <w:p w14:paraId="2BE9A9DB" w14:textId="77777777" w:rsidR="008D5BD2" w:rsidRPr="00CE1A05" w:rsidRDefault="008D5BD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VPD </w:t>
            </w:r>
          </w:p>
          <w:p w14:paraId="3E25F81F" w14:textId="77777777" w:rsidR="008D5BD2" w:rsidRPr="00CE1A05" w:rsidRDefault="008D5BD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pašvaldības </w:t>
            </w:r>
          </w:p>
          <w:p w14:paraId="51AC94A1" w14:textId="77777777" w:rsidR="008D5BD2" w:rsidRPr="00CE1A05" w:rsidRDefault="008D5BD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NVO </w:t>
            </w:r>
          </w:p>
          <w:p w14:paraId="7FB6BEDF" w14:textId="77777777" w:rsidR="008D5BD2" w:rsidRPr="00CE1A05" w:rsidRDefault="008D5BD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citas institūcijas</w:t>
            </w:r>
          </w:p>
          <w:p w14:paraId="50A68763" w14:textId="77777777" w:rsidR="0028035B" w:rsidRPr="00CE1A05" w:rsidRDefault="0028035B" w:rsidP="008D5BD2">
            <w:pPr>
              <w:rPr>
                <w:rFonts w:ascii="Times New Roman" w:hAnsi="Times New Roman" w:cs="Times New Roman"/>
                <w:sz w:val="24"/>
                <w:szCs w:val="24"/>
                <w:lang w:val="lv-LV"/>
              </w:rPr>
            </w:pPr>
          </w:p>
          <w:p w14:paraId="248477B1" w14:textId="77777777" w:rsidR="0028035B" w:rsidRPr="00CE1A05" w:rsidRDefault="0028035B" w:rsidP="0028035B">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p w14:paraId="64CEB662" w14:textId="20C56AFF" w:rsidR="0028035B" w:rsidRPr="00CE1A05" w:rsidRDefault="0028035B" w:rsidP="008D5BD2">
            <w:pPr>
              <w:rPr>
                <w:rFonts w:ascii="Times New Roman" w:hAnsi="Times New Roman" w:cs="Times New Roman"/>
                <w:sz w:val="24"/>
                <w:szCs w:val="24"/>
                <w:lang w:val="lv-LV"/>
              </w:rPr>
            </w:pPr>
          </w:p>
        </w:tc>
        <w:tc>
          <w:tcPr>
            <w:tcW w:w="1984" w:type="dxa"/>
          </w:tcPr>
          <w:p w14:paraId="6937BBE5" w14:textId="2B9A8983" w:rsidR="002C137D" w:rsidRPr="00CE1A05" w:rsidRDefault="00002111" w:rsidP="002C137D">
            <w:pPr>
              <w:rPr>
                <w:rFonts w:ascii="Times New Roman" w:hAnsi="Times New Roman" w:cs="Times New Roman"/>
                <w:sz w:val="24"/>
                <w:szCs w:val="24"/>
                <w:lang w:val="lv-LV"/>
              </w:rPr>
            </w:pPr>
            <w:r w:rsidRPr="00CE1A05">
              <w:rPr>
                <w:rFonts w:ascii="Times New Roman" w:hAnsi="Times New Roman" w:cs="Times New Roman"/>
                <w:sz w:val="24"/>
                <w:szCs w:val="24"/>
                <w:lang w:val="lv-LV"/>
              </w:rPr>
              <w:t>202</w:t>
            </w:r>
            <w:r w:rsidR="00A83680" w:rsidRPr="00CE1A05">
              <w:rPr>
                <w:rFonts w:ascii="Times New Roman" w:hAnsi="Times New Roman" w:cs="Times New Roman"/>
                <w:sz w:val="24"/>
                <w:szCs w:val="24"/>
                <w:lang w:val="lv-LV"/>
              </w:rPr>
              <w:t>4</w:t>
            </w:r>
            <w:r w:rsidRPr="00CE1A05">
              <w:rPr>
                <w:rFonts w:ascii="Times New Roman" w:hAnsi="Times New Roman" w:cs="Times New Roman"/>
                <w:sz w:val="24"/>
                <w:szCs w:val="24"/>
                <w:lang w:val="lv-LV"/>
              </w:rPr>
              <w:t>.gad</w:t>
            </w:r>
            <w:r w:rsidR="00A83680" w:rsidRPr="00CE1A05">
              <w:rPr>
                <w:rFonts w:ascii="Times New Roman" w:hAnsi="Times New Roman" w:cs="Times New Roman"/>
                <w:sz w:val="24"/>
                <w:szCs w:val="24"/>
                <w:lang w:val="lv-LV"/>
              </w:rPr>
              <w:t>s</w:t>
            </w:r>
            <w:r w:rsidRPr="00CE1A05">
              <w:rPr>
                <w:rFonts w:ascii="Times New Roman" w:hAnsi="Times New Roman" w:cs="Times New Roman"/>
                <w:sz w:val="24"/>
                <w:szCs w:val="24"/>
                <w:lang w:val="lv-LV"/>
              </w:rPr>
              <w:t xml:space="preserve"> </w:t>
            </w:r>
          </w:p>
        </w:tc>
      </w:tr>
      <w:tr w:rsidR="00045187" w:rsidRPr="00CE1A05" w14:paraId="4F1A82CA" w14:textId="77777777" w:rsidTr="00E315A8">
        <w:trPr>
          <w:trHeight w:val="213"/>
        </w:trPr>
        <w:tc>
          <w:tcPr>
            <w:tcW w:w="14029" w:type="dxa"/>
            <w:gridSpan w:val="11"/>
            <w:shd w:val="clear" w:color="auto" w:fill="A6A6A6" w:themeFill="background1" w:themeFillShade="A6"/>
          </w:tcPr>
          <w:p w14:paraId="46878FC0" w14:textId="77777777" w:rsidR="008804C8" w:rsidRPr="00CE1A05" w:rsidRDefault="008804C8" w:rsidP="008804C8">
            <w:pPr>
              <w:rPr>
                <w:rFonts w:ascii="Times New Roman" w:eastAsia="Calibri" w:hAnsi="Times New Roman" w:cs="Times New Roman"/>
                <w:b/>
                <w:sz w:val="24"/>
                <w:szCs w:val="24"/>
                <w:lang w:val="lv-LV"/>
              </w:rPr>
            </w:pPr>
            <w:r w:rsidRPr="00CE1A05">
              <w:rPr>
                <w:rFonts w:ascii="Times New Roman" w:eastAsia="Calibri" w:hAnsi="Times New Roman" w:cs="Times New Roman"/>
                <w:b/>
                <w:sz w:val="24"/>
                <w:szCs w:val="24"/>
                <w:lang w:val="lv-LV"/>
              </w:rPr>
              <w:t>4.3.uzdevums Taisnīguma atjaunošanas (</w:t>
            </w:r>
            <w:r w:rsidRPr="00CE1A05">
              <w:rPr>
                <w:rFonts w:ascii="Times New Roman" w:eastAsia="Calibri" w:hAnsi="Times New Roman" w:cs="Times New Roman"/>
                <w:b/>
                <w:i/>
                <w:sz w:val="24"/>
                <w:szCs w:val="24"/>
                <w:lang w:val="lv-LV"/>
              </w:rPr>
              <w:t>restorative justice</w:t>
            </w:r>
            <w:r w:rsidRPr="00CE1A05">
              <w:rPr>
                <w:rFonts w:ascii="Times New Roman" w:eastAsia="Calibri" w:hAnsi="Times New Roman" w:cs="Times New Roman"/>
                <w:b/>
                <w:sz w:val="24"/>
                <w:szCs w:val="24"/>
                <w:lang w:val="lv-LV"/>
              </w:rPr>
              <w:t xml:space="preserve">) </w:t>
            </w:r>
            <w:r w:rsidR="00B555F9" w:rsidRPr="00CE1A05">
              <w:rPr>
                <w:rFonts w:ascii="Times New Roman" w:eastAsia="Calibri" w:hAnsi="Times New Roman" w:cs="Times New Roman"/>
                <w:b/>
                <w:sz w:val="24"/>
                <w:szCs w:val="24"/>
                <w:lang w:val="lv-LV"/>
              </w:rPr>
              <w:t xml:space="preserve">veicināšanas </w:t>
            </w:r>
            <w:r w:rsidRPr="00CE1A05">
              <w:rPr>
                <w:rFonts w:ascii="Times New Roman" w:eastAsia="Calibri" w:hAnsi="Times New Roman" w:cs="Times New Roman"/>
                <w:b/>
                <w:sz w:val="24"/>
                <w:szCs w:val="24"/>
                <w:lang w:val="lv-LV"/>
              </w:rPr>
              <w:t xml:space="preserve">pasākumi </w:t>
            </w:r>
          </w:p>
          <w:p w14:paraId="59A2A180" w14:textId="77777777" w:rsidR="008804C8" w:rsidRPr="00CE1A05" w:rsidRDefault="008804C8" w:rsidP="008804C8">
            <w:pPr>
              <w:rPr>
                <w:rFonts w:ascii="Times New Roman" w:hAnsi="Times New Roman" w:cs="Times New Roman"/>
                <w:bCs/>
                <w:iCs/>
                <w:sz w:val="24"/>
                <w:szCs w:val="24"/>
                <w:lang w:val="lv-LV"/>
              </w:rPr>
            </w:pPr>
          </w:p>
        </w:tc>
      </w:tr>
      <w:tr w:rsidR="00045187" w:rsidRPr="00CE1A05" w14:paraId="36228304" w14:textId="77777777" w:rsidTr="003166C6">
        <w:trPr>
          <w:trHeight w:val="729"/>
        </w:trPr>
        <w:tc>
          <w:tcPr>
            <w:tcW w:w="703" w:type="dxa"/>
            <w:gridSpan w:val="4"/>
            <w:shd w:val="clear" w:color="auto" w:fill="BFBFBF" w:themeFill="background1" w:themeFillShade="BF"/>
          </w:tcPr>
          <w:p w14:paraId="471870AD" w14:textId="77777777" w:rsidR="008804C8" w:rsidRPr="00CE1A05" w:rsidRDefault="008804C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27" w:type="dxa"/>
            <w:shd w:val="clear" w:color="auto" w:fill="BFBFBF" w:themeFill="background1" w:themeFillShade="BF"/>
          </w:tcPr>
          <w:p w14:paraId="0FA768E7" w14:textId="77777777" w:rsidR="008804C8" w:rsidRPr="00CE1A05" w:rsidRDefault="008804C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83" w:type="dxa"/>
            <w:gridSpan w:val="2"/>
            <w:shd w:val="clear" w:color="auto" w:fill="BFBFBF" w:themeFill="background1" w:themeFillShade="BF"/>
          </w:tcPr>
          <w:p w14:paraId="24702768" w14:textId="77777777" w:rsidR="008804C8" w:rsidRPr="00CE1A05" w:rsidRDefault="008804C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6" w:type="dxa"/>
            <w:shd w:val="clear" w:color="auto" w:fill="BFBFBF" w:themeFill="background1" w:themeFillShade="BF"/>
          </w:tcPr>
          <w:p w14:paraId="7DA4912D" w14:textId="77777777" w:rsidR="008804C8"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79" w:type="dxa"/>
            <w:shd w:val="clear" w:color="auto" w:fill="BFBFBF" w:themeFill="background1" w:themeFillShade="BF"/>
          </w:tcPr>
          <w:p w14:paraId="2D6267BB" w14:textId="77777777" w:rsidR="008804C8" w:rsidRPr="00CE1A05" w:rsidRDefault="008804C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17" w:type="dxa"/>
            <w:shd w:val="clear" w:color="auto" w:fill="BFBFBF" w:themeFill="background1" w:themeFillShade="BF"/>
          </w:tcPr>
          <w:p w14:paraId="3332387E" w14:textId="77777777" w:rsidR="008804C8" w:rsidRPr="00CE1A05" w:rsidRDefault="008804C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984" w:type="dxa"/>
            <w:shd w:val="clear" w:color="auto" w:fill="BFBFBF" w:themeFill="background1" w:themeFillShade="BF"/>
          </w:tcPr>
          <w:p w14:paraId="28ADFF29" w14:textId="77777777" w:rsidR="008804C8" w:rsidRPr="00CE1A05" w:rsidRDefault="008804C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13C0886E" w14:textId="77777777" w:rsidTr="003166C6">
        <w:trPr>
          <w:trHeight w:val="870"/>
        </w:trPr>
        <w:tc>
          <w:tcPr>
            <w:tcW w:w="626" w:type="dxa"/>
            <w:gridSpan w:val="3"/>
            <w:vMerge w:val="restart"/>
          </w:tcPr>
          <w:p w14:paraId="6508EFFE" w14:textId="1498AFF8" w:rsidR="00591A52" w:rsidRPr="00CE1A05" w:rsidRDefault="00706B5B" w:rsidP="00706B5B">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 xml:space="preserve">1. </w:t>
            </w:r>
          </w:p>
        </w:tc>
        <w:tc>
          <w:tcPr>
            <w:tcW w:w="2912" w:type="dxa"/>
            <w:gridSpan w:val="3"/>
            <w:vMerge w:val="restart"/>
          </w:tcPr>
          <w:p w14:paraId="22EBBE50" w14:textId="1E6F8B1A" w:rsidR="00591A52" w:rsidRPr="00CE1A05" w:rsidRDefault="00591A52" w:rsidP="00E315A8">
            <w:pPr>
              <w:rPr>
                <w:rFonts w:ascii="Times New Roman" w:eastAsia="Calibri" w:hAnsi="Times New Roman" w:cs="Times New Roman"/>
                <w:sz w:val="24"/>
                <w:szCs w:val="24"/>
                <w:lang w:val="lv-LV"/>
              </w:rPr>
            </w:pPr>
            <w:r w:rsidRPr="00CE1A05">
              <w:rPr>
                <w:rFonts w:ascii="Times New Roman" w:hAnsi="Times New Roman" w:cs="Times New Roman"/>
                <w:sz w:val="24"/>
                <w:szCs w:val="24"/>
                <w:lang w:val="lv-LV"/>
              </w:rPr>
              <w:t>Sabiedrības informēšana par taisnīguma atjaunošanu</w:t>
            </w:r>
          </w:p>
        </w:tc>
        <w:tc>
          <w:tcPr>
            <w:tcW w:w="2975" w:type="dxa"/>
            <w:vMerge w:val="restart"/>
          </w:tcPr>
          <w:p w14:paraId="48F0D123" w14:textId="77777777" w:rsidR="00591A52" w:rsidRPr="00CE1A05" w:rsidRDefault="00591A52" w:rsidP="00E315A8">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Sabiedrība ir informēta par taisnīguma atjaunošanas principu kriminālsodu izpildē un tā praktisko pielietojumu (izlīgums, plašas sabiedrības līdzdalības veidi, cietušo interešu ievērošana, brīvprātīgais darbs)</w:t>
            </w:r>
          </w:p>
        </w:tc>
        <w:tc>
          <w:tcPr>
            <w:tcW w:w="2836" w:type="dxa"/>
          </w:tcPr>
          <w:p w14:paraId="59940FE5" w14:textId="1943B74A" w:rsidR="00591A52" w:rsidRPr="00CE1A05" w:rsidRDefault="00591A52" w:rsidP="00E315A8">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Ikgadējās izlīguma nedēļas īstenošana</w:t>
            </w:r>
            <w:r w:rsidR="00095997">
              <w:rPr>
                <w:rFonts w:ascii="Times New Roman" w:eastAsia="Calibri" w:hAnsi="Times New Roman" w:cs="Times New Roman"/>
                <w:sz w:val="24"/>
                <w:szCs w:val="24"/>
                <w:lang w:val="lv-LV"/>
              </w:rPr>
              <w:t>.</w:t>
            </w:r>
            <w:r w:rsidRPr="00CE1A05">
              <w:rPr>
                <w:rFonts w:ascii="Times New Roman" w:eastAsia="Calibri" w:hAnsi="Times New Roman" w:cs="Times New Roman"/>
                <w:sz w:val="24"/>
                <w:szCs w:val="24"/>
                <w:lang w:val="lv-LV"/>
              </w:rPr>
              <w:t xml:space="preserve"> Periodā 2 pasākumi</w:t>
            </w:r>
          </w:p>
        </w:tc>
        <w:tc>
          <w:tcPr>
            <w:tcW w:w="1279" w:type="dxa"/>
            <w:vMerge w:val="restart"/>
          </w:tcPr>
          <w:p w14:paraId="2032986A" w14:textId="77777777" w:rsidR="00591A52" w:rsidRPr="00CE1A05" w:rsidRDefault="00591A52" w:rsidP="00E315A8">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TM</w:t>
            </w:r>
          </w:p>
        </w:tc>
        <w:tc>
          <w:tcPr>
            <w:tcW w:w="1417" w:type="dxa"/>
            <w:vMerge w:val="restart"/>
          </w:tcPr>
          <w:p w14:paraId="500DD447" w14:textId="77777777" w:rsidR="00591A52" w:rsidRPr="00CE1A05" w:rsidRDefault="00591A52" w:rsidP="008D5BD2">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 xml:space="preserve">VPD pašvaldības </w:t>
            </w:r>
          </w:p>
          <w:p w14:paraId="3D95835B" w14:textId="77777777" w:rsidR="00591A52" w:rsidRPr="00CE1A05" w:rsidRDefault="00591A52" w:rsidP="008D5BD2">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 xml:space="preserve">NVO </w:t>
            </w:r>
          </w:p>
          <w:p w14:paraId="54A96A2E" w14:textId="77777777" w:rsidR="00591A52" w:rsidRPr="00CE1A05" w:rsidRDefault="00591A52" w:rsidP="008D5BD2">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citas institūcijas</w:t>
            </w:r>
          </w:p>
          <w:p w14:paraId="0135997F" w14:textId="77777777" w:rsidR="00591A52" w:rsidRPr="00CE1A05" w:rsidRDefault="00591A52" w:rsidP="008D5BD2">
            <w:pPr>
              <w:rPr>
                <w:rFonts w:ascii="Times New Roman" w:eastAsia="Calibri" w:hAnsi="Times New Roman" w:cs="Times New Roman"/>
                <w:sz w:val="24"/>
                <w:szCs w:val="24"/>
                <w:lang w:val="lv-LV"/>
              </w:rPr>
            </w:pPr>
          </w:p>
          <w:p w14:paraId="2BDD128D" w14:textId="058879D7" w:rsidR="00591A52" w:rsidRPr="00CE1A05" w:rsidRDefault="00591A52" w:rsidP="008D5BD2">
            <w:pPr>
              <w:rPr>
                <w:rFonts w:ascii="Times New Roman" w:eastAsia="Calibri" w:hAnsi="Times New Roman" w:cs="Times New Roman"/>
                <w:sz w:val="24"/>
                <w:szCs w:val="24"/>
                <w:lang w:val="lv-LV"/>
              </w:rPr>
            </w:pPr>
            <w:r w:rsidRPr="00CE1A05">
              <w:rPr>
                <w:rFonts w:ascii="Times New Roman" w:eastAsia="Calibri" w:hAnsi="Times New Roman" w:cs="Times New Roman"/>
                <w:sz w:val="24"/>
                <w:szCs w:val="24"/>
                <w:lang w:val="lv-LV"/>
              </w:rPr>
              <w:t>ESF+</w:t>
            </w:r>
          </w:p>
        </w:tc>
        <w:tc>
          <w:tcPr>
            <w:tcW w:w="1984" w:type="dxa"/>
            <w:vMerge w:val="restart"/>
          </w:tcPr>
          <w:p w14:paraId="5B1D728E" w14:textId="3C548DD4" w:rsidR="00591A52" w:rsidRPr="00CE1A05" w:rsidRDefault="00591A52" w:rsidP="00E315A8">
            <w:pPr>
              <w:rPr>
                <w:rFonts w:ascii="Times New Roman" w:eastAsia="Calibri" w:hAnsi="Times New Roman" w:cs="Times New Roman"/>
                <w:sz w:val="24"/>
                <w:szCs w:val="24"/>
                <w:lang w:val="lv-LV"/>
              </w:rPr>
            </w:pPr>
            <w:r w:rsidRPr="00CE1A05">
              <w:rPr>
                <w:rFonts w:ascii="Times New Roman" w:hAnsi="Times New Roman" w:cs="Times New Roman"/>
                <w:sz w:val="24"/>
                <w:szCs w:val="24"/>
                <w:lang w:val="lv-LV"/>
              </w:rPr>
              <w:t>2023.gada 1.janvāris-2024.gada 31.decembris</w:t>
            </w:r>
          </w:p>
        </w:tc>
      </w:tr>
      <w:tr w:rsidR="00045187" w:rsidRPr="00F92B6C" w14:paraId="2D278410" w14:textId="77777777" w:rsidTr="003166C6">
        <w:trPr>
          <w:trHeight w:val="795"/>
        </w:trPr>
        <w:tc>
          <w:tcPr>
            <w:tcW w:w="626" w:type="dxa"/>
            <w:gridSpan w:val="3"/>
            <w:vMerge/>
          </w:tcPr>
          <w:p w14:paraId="5C3EAB71" w14:textId="77777777" w:rsidR="00591A52" w:rsidRPr="00CE1A05" w:rsidRDefault="00591A52" w:rsidP="00E315A8">
            <w:pPr>
              <w:rPr>
                <w:rFonts w:ascii="Times New Roman" w:eastAsia="Calibri" w:hAnsi="Times New Roman" w:cs="Times New Roman"/>
                <w:sz w:val="24"/>
                <w:szCs w:val="24"/>
                <w:lang w:val="lv-LV"/>
              </w:rPr>
            </w:pPr>
          </w:p>
        </w:tc>
        <w:tc>
          <w:tcPr>
            <w:tcW w:w="2912" w:type="dxa"/>
            <w:gridSpan w:val="3"/>
            <w:vMerge/>
          </w:tcPr>
          <w:p w14:paraId="6B43F2D4" w14:textId="77777777" w:rsidR="00591A52" w:rsidRPr="00CE1A05" w:rsidRDefault="00591A52" w:rsidP="00E315A8">
            <w:pPr>
              <w:rPr>
                <w:rFonts w:ascii="Times New Roman" w:hAnsi="Times New Roman" w:cs="Times New Roman"/>
                <w:sz w:val="24"/>
                <w:szCs w:val="24"/>
                <w:lang w:val="lv-LV"/>
              </w:rPr>
            </w:pPr>
          </w:p>
        </w:tc>
        <w:tc>
          <w:tcPr>
            <w:tcW w:w="2975" w:type="dxa"/>
            <w:vMerge/>
          </w:tcPr>
          <w:p w14:paraId="28C7949F" w14:textId="77777777" w:rsidR="00591A52" w:rsidRPr="00CE1A05" w:rsidRDefault="00591A52" w:rsidP="00E315A8">
            <w:pPr>
              <w:rPr>
                <w:rFonts w:ascii="Times New Roman" w:eastAsia="Calibri" w:hAnsi="Times New Roman" w:cs="Times New Roman"/>
                <w:sz w:val="24"/>
                <w:szCs w:val="24"/>
                <w:lang w:val="lv-LV"/>
              </w:rPr>
            </w:pPr>
          </w:p>
        </w:tc>
        <w:tc>
          <w:tcPr>
            <w:tcW w:w="2836" w:type="dxa"/>
          </w:tcPr>
          <w:p w14:paraId="0B9D56EE" w14:textId="77777777" w:rsidR="00591A52" w:rsidRPr="00CE1A05" w:rsidRDefault="00591A52" w:rsidP="00E315A8">
            <w:pPr>
              <w:rPr>
                <w:rFonts w:ascii="Times New Roman" w:eastAsia="Calibri" w:hAnsi="Times New Roman" w:cs="Times New Roman"/>
                <w:sz w:val="24"/>
                <w:szCs w:val="24"/>
                <w:lang w:val="lv-LV"/>
              </w:rPr>
            </w:pPr>
            <w:r w:rsidRPr="00CE1A05">
              <w:rPr>
                <w:rFonts w:ascii="Times New Roman" w:hAnsi="Times New Roman" w:cs="Times New Roman"/>
                <w:bCs/>
                <w:iCs/>
                <w:sz w:val="24"/>
                <w:szCs w:val="24"/>
                <w:lang w:val="lv-LV"/>
              </w:rPr>
              <w:t>Izglītojošu audio/video materiālu izstrāde par izlīgumu un taisnīguma atjaunošanas metodēm kriminālajā justīcijā</w:t>
            </w:r>
          </w:p>
        </w:tc>
        <w:tc>
          <w:tcPr>
            <w:tcW w:w="1279" w:type="dxa"/>
            <w:vMerge/>
          </w:tcPr>
          <w:p w14:paraId="2E1CA0A9" w14:textId="77777777" w:rsidR="00591A52" w:rsidRPr="00CE1A05" w:rsidRDefault="00591A52" w:rsidP="00E315A8">
            <w:pPr>
              <w:rPr>
                <w:rFonts w:ascii="Times New Roman" w:eastAsia="Calibri" w:hAnsi="Times New Roman" w:cs="Times New Roman"/>
                <w:sz w:val="24"/>
                <w:szCs w:val="24"/>
                <w:lang w:val="lv-LV"/>
              </w:rPr>
            </w:pPr>
          </w:p>
        </w:tc>
        <w:tc>
          <w:tcPr>
            <w:tcW w:w="1417" w:type="dxa"/>
            <w:vMerge/>
          </w:tcPr>
          <w:p w14:paraId="1B4C2FB7" w14:textId="77777777" w:rsidR="00591A52" w:rsidRPr="00CE1A05" w:rsidRDefault="00591A52" w:rsidP="00E315A8">
            <w:pPr>
              <w:rPr>
                <w:rFonts w:ascii="Times New Roman" w:eastAsia="Calibri" w:hAnsi="Times New Roman" w:cs="Times New Roman"/>
                <w:sz w:val="24"/>
                <w:szCs w:val="24"/>
                <w:lang w:val="lv-LV"/>
              </w:rPr>
            </w:pPr>
          </w:p>
        </w:tc>
        <w:tc>
          <w:tcPr>
            <w:tcW w:w="1984" w:type="dxa"/>
            <w:vMerge/>
          </w:tcPr>
          <w:p w14:paraId="54CF3B6C" w14:textId="5C582371" w:rsidR="00591A52" w:rsidRPr="00CE1A05" w:rsidRDefault="00591A52" w:rsidP="00E315A8">
            <w:pPr>
              <w:rPr>
                <w:rFonts w:ascii="Times New Roman" w:eastAsia="Calibri" w:hAnsi="Times New Roman" w:cs="Times New Roman"/>
                <w:sz w:val="24"/>
                <w:szCs w:val="24"/>
                <w:lang w:val="lv-LV"/>
              </w:rPr>
            </w:pPr>
          </w:p>
        </w:tc>
      </w:tr>
      <w:tr w:rsidR="00045187" w:rsidRPr="00CE1A05" w14:paraId="6A24403A" w14:textId="77777777" w:rsidTr="00E60EEF">
        <w:trPr>
          <w:trHeight w:val="1185"/>
        </w:trPr>
        <w:tc>
          <w:tcPr>
            <w:tcW w:w="626" w:type="dxa"/>
            <w:gridSpan w:val="3"/>
            <w:vMerge/>
            <w:tcBorders>
              <w:bottom w:val="single" w:sz="4" w:space="0" w:color="auto"/>
            </w:tcBorders>
          </w:tcPr>
          <w:p w14:paraId="60022DE1" w14:textId="77777777" w:rsidR="00591A52" w:rsidRPr="00CE1A05" w:rsidRDefault="00591A52" w:rsidP="00E315A8">
            <w:pPr>
              <w:rPr>
                <w:rFonts w:ascii="Times New Roman" w:eastAsia="Calibri" w:hAnsi="Times New Roman" w:cs="Times New Roman"/>
                <w:sz w:val="24"/>
                <w:szCs w:val="24"/>
                <w:lang w:val="lv-LV"/>
              </w:rPr>
            </w:pPr>
          </w:p>
        </w:tc>
        <w:tc>
          <w:tcPr>
            <w:tcW w:w="2912" w:type="dxa"/>
            <w:gridSpan w:val="3"/>
            <w:vMerge/>
            <w:tcBorders>
              <w:bottom w:val="single" w:sz="4" w:space="0" w:color="auto"/>
            </w:tcBorders>
          </w:tcPr>
          <w:p w14:paraId="4EA7094C" w14:textId="77777777" w:rsidR="00591A52" w:rsidRPr="00CE1A05" w:rsidRDefault="00591A52" w:rsidP="00E315A8">
            <w:pPr>
              <w:rPr>
                <w:rFonts w:ascii="Times New Roman" w:hAnsi="Times New Roman" w:cs="Times New Roman"/>
                <w:sz w:val="24"/>
                <w:szCs w:val="24"/>
                <w:lang w:val="lv-LV"/>
              </w:rPr>
            </w:pPr>
          </w:p>
        </w:tc>
        <w:tc>
          <w:tcPr>
            <w:tcW w:w="2975" w:type="dxa"/>
            <w:vMerge/>
            <w:tcBorders>
              <w:bottom w:val="single" w:sz="4" w:space="0" w:color="auto"/>
            </w:tcBorders>
          </w:tcPr>
          <w:p w14:paraId="791C8C69" w14:textId="77777777" w:rsidR="00591A52" w:rsidRPr="00CE1A05" w:rsidRDefault="00591A52" w:rsidP="00E315A8">
            <w:pPr>
              <w:rPr>
                <w:rFonts w:ascii="Times New Roman" w:eastAsia="Calibri" w:hAnsi="Times New Roman" w:cs="Times New Roman"/>
                <w:sz w:val="24"/>
                <w:szCs w:val="24"/>
                <w:lang w:val="lv-LV"/>
              </w:rPr>
            </w:pPr>
          </w:p>
        </w:tc>
        <w:tc>
          <w:tcPr>
            <w:tcW w:w="2836" w:type="dxa"/>
            <w:tcBorders>
              <w:bottom w:val="single" w:sz="4" w:space="0" w:color="auto"/>
            </w:tcBorders>
          </w:tcPr>
          <w:p w14:paraId="5743963F" w14:textId="061C20C6" w:rsidR="00591A52" w:rsidRPr="00CE1A05" w:rsidRDefault="00591A52" w:rsidP="003166C6">
            <w:pPr>
              <w:rPr>
                <w:rFonts w:ascii="Times New Roman" w:eastAsia="Calibri" w:hAnsi="Times New Roman" w:cs="Times New Roman"/>
                <w:sz w:val="24"/>
                <w:szCs w:val="24"/>
                <w:lang w:val="lv-LV"/>
              </w:rPr>
            </w:pPr>
            <w:r w:rsidRPr="00CE1A05">
              <w:rPr>
                <w:rFonts w:ascii="Times New Roman" w:hAnsi="Times New Roman" w:cs="Times New Roman"/>
                <w:bCs/>
                <w:iCs/>
                <w:sz w:val="24"/>
                <w:szCs w:val="24"/>
                <w:lang w:val="lv-LV"/>
              </w:rPr>
              <w:t>Ikgadēji darbam ar noziegumos cietušajiem veltīti pasākumi. Periodā 2 pasākumi</w:t>
            </w:r>
          </w:p>
        </w:tc>
        <w:tc>
          <w:tcPr>
            <w:tcW w:w="1279" w:type="dxa"/>
            <w:vMerge/>
            <w:tcBorders>
              <w:bottom w:val="single" w:sz="4" w:space="0" w:color="auto"/>
            </w:tcBorders>
          </w:tcPr>
          <w:p w14:paraId="56E7E3B3" w14:textId="77777777" w:rsidR="00591A52" w:rsidRPr="00CE1A05" w:rsidRDefault="00591A52" w:rsidP="00E315A8">
            <w:pPr>
              <w:rPr>
                <w:rFonts w:ascii="Times New Roman" w:eastAsia="Calibri" w:hAnsi="Times New Roman" w:cs="Times New Roman"/>
                <w:sz w:val="24"/>
                <w:szCs w:val="24"/>
                <w:lang w:val="lv-LV"/>
              </w:rPr>
            </w:pPr>
          </w:p>
        </w:tc>
        <w:tc>
          <w:tcPr>
            <w:tcW w:w="1417" w:type="dxa"/>
            <w:vMerge/>
            <w:tcBorders>
              <w:bottom w:val="single" w:sz="4" w:space="0" w:color="auto"/>
            </w:tcBorders>
          </w:tcPr>
          <w:p w14:paraId="19172AB0" w14:textId="77777777" w:rsidR="00591A52" w:rsidRPr="00CE1A05" w:rsidRDefault="00591A52" w:rsidP="00E315A8">
            <w:pPr>
              <w:rPr>
                <w:rFonts w:ascii="Times New Roman" w:eastAsia="Calibri" w:hAnsi="Times New Roman" w:cs="Times New Roman"/>
                <w:sz w:val="24"/>
                <w:szCs w:val="24"/>
                <w:lang w:val="lv-LV"/>
              </w:rPr>
            </w:pPr>
          </w:p>
        </w:tc>
        <w:tc>
          <w:tcPr>
            <w:tcW w:w="1984" w:type="dxa"/>
            <w:vMerge/>
            <w:tcBorders>
              <w:bottom w:val="single" w:sz="4" w:space="0" w:color="auto"/>
            </w:tcBorders>
          </w:tcPr>
          <w:p w14:paraId="28CD618E" w14:textId="7AAD5A2B" w:rsidR="00591A52" w:rsidRPr="00CE1A05" w:rsidRDefault="00591A52" w:rsidP="00E315A8">
            <w:pPr>
              <w:rPr>
                <w:rFonts w:ascii="Times New Roman" w:eastAsia="Calibri" w:hAnsi="Times New Roman" w:cs="Times New Roman"/>
                <w:sz w:val="24"/>
                <w:szCs w:val="24"/>
                <w:lang w:val="lv-LV"/>
              </w:rPr>
            </w:pPr>
          </w:p>
        </w:tc>
      </w:tr>
      <w:tr w:rsidR="00045187" w:rsidRPr="00CE1A05" w14:paraId="19FD3648" w14:textId="77777777" w:rsidTr="00870FE8">
        <w:trPr>
          <w:trHeight w:val="213"/>
        </w:trPr>
        <w:tc>
          <w:tcPr>
            <w:tcW w:w="14029" w:type="dxa"/>
            <w:gridSpan w:val="11"/>
            <w:shd w:val="clear" w:color="auto" w:fill="A6A6A6" w:themeFill="background1" w:themeFillShade="A6"/>
          </w:tcPr>
          <w:p w14:paraId="07748F8E" w14:textId="77777777" w:rsidR="00870FE8" w:rsidRPr="00CE1A05" w:rsidRDefault="008804C8" w:rsidP="008804C8">
            <w:pPr>
              <w:jc w:val="both"/>
              <w:rPr>
                <w:rFonts w:ascii="Times New Roman" w:eastAsia="Calibri" w:hAnsi="Times New Roman" w:cs="Times New Roman"/>
                <w:b/>
                <w:sz w:val="24"/>
                <w:szCs w:val="24"/>
                <w:lang w:val="lv-LV"/>
              </w:rPr>
            </w:pPr>
            <w:r w:rsidRPr="00CE1A05">
              <w:rPr>
                <w:rFonts w:ascii="Times New Roman" w:eastAsia="Calibri" w:hAnsi="Times New Roman" w:cs="Times New Roman"/>
                <w:b/>
                <w:sz w:val="24"/>
                <w:szCs w:val="24"/>
                <w:lang w:val="lv-LV"/>
              </w:rPr>
              <w:t>4.4.uzdevums. Sabiedrības iesaistes un atbalsta pasākumi notiesāto personu sociālās uzņēmējdarbības attīstībai</w:t>
            </w:r>
          </w:p>
          <w:p w14:paraId="1DB3E8F8" w14:textId="77777777" w:rsidR="008804C8" w:rsidRPr="00CE1A05" w:rsidRDefault="008804C8" w:rsidP="008804C8">
            <w:pPr>
              <w:jc w:val="both"/>
              <w:rPr>
                <w:rFonts w:ascii="Times New Roman" w:hAnsi="Times New Roman" w:cs="Times New Roman"/>
                <w:bCs/>
                <w:iCs/>
                <w:sz w:val="24"/>
                <w:szCs w:val="24"/>
                <w:lang w:val="lv-LV"/>
              </w:rPr>
            </w:pPr>
          </w:p>
        </w:tc>
      </w:tr>
      <w:tr w:rsidR="00045187" w:rsidRPr="00CE1A05" w14:paraId="54A0CDC6" w14:textId="77777777" w:rsidTr="003166C6">
        <w:trPr>
          <w:trHeight w:val="729"/>
        </w:trPr>
        <w:tc>
          <w:tcPr>
            <w:tcW w:w="703" w:type="dxa"/>
            <w:gridSpan w:val="4"/>
            <w:shd w:val="clear" w:color="auto" w:fill="BFBFBF" w:themeFill="background1" w:themeFillShade="BF"/>
          </w:tcPr>
          <w:p w14:paraId="221826E0"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835" w:type="dxa"/>
            <w:gridSpan w:val="2"/>
            <w:shd w:val="clear" w:color="auto" w:fill="BFBFBF" w:themeFill="background1" w:themeFillShade="BF"/>
          </w:tcPr>
          <w:p w14:paraId="13981421"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75" w:type="dxa"/>
            <w:shd w:val="clear" w:color="auto" w:fill="BFBFBF" w:themeFill="background1" w:themeFillShade="BF"/>
          </w:tcPr>
          <w:p w14:paraId="4C48E4AB"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6" w:type="dxa"/>
            <w:shd w:val="clear" w:color="auto" w:fill="BFBFBF" w:themeFill="background1" w:themeFillShade="BF"/>
          </w:tcPr>
          <w:p w14:paraId="2379542E" w14:textId="77777777" w:rsidR="00870FE8"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79" w:type="dxa"/>
            <w:shd w:val="clear" w:color="auto" w:fill="BFBFBF" w:themeFill="background1" w:themeFillShade="BF"/>
          </w:tcPr>
          <w:p w14:paraId="009F3D4F"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17" w:type="dxa"/>
            <w:shd w:val="clear" w:color="auto" w:fill="BFBFBF" w:themeFill="background1" w:themeFillShade="BF"/>
          </w:tcPr>
          <w:p w14:paraId="77FFB5F2"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984" w:type="dxa"/>
            <w:shd w:val="clear" w:color="auto" w:fill="BFBFBF" w:themeFill="background1" w:themeFillShade="BF"/>
          </w:tcPr>
          <w:p w14:paraId="27F3F23D"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53339678" w14:textId="77777777" w:rsidTr="003166C6">
        <w:trPr>
          <w:trHeight w:val="498"/>
        </w:trPr>
        <w:tc>
          <w:tcPr>
            <w:tcW w:w="703" w:type="dxa"/>
            <w:gridSpan w:val="4"/>
            <w:vMerge w:val="restart"/>
          </w:tcPr>
          <w:p w14:paraId="380306F0" w14:textId="7903BE8F" w:rsidR="00591A52" w:rsidRPr="00CE1A05" w:rsidRDefault="00706B5B" w:rsidP="00632425">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1. </w:t>
            </w:r>
            <w:r w:rsidR="00591A52" w:rsidRPr="00CE1A05">
              <w:rPr>
                <w:rFonts w:ascii="Times New Roman" w:hAnsi="Times New Roman" w:cs="Times New Roman"/>
                <w:sz w:val="24"/>
                <w:szCs w:val="24"/>
                <w:lang w:val="lv-LV"/>
              </w:rPr>
              <w:t xml:space="preserve"> </w:t>
            </w:r>
          </w:p>
        </w:tc>
        <w:tc>
          <w:tcPr>
            <w:tcW w:w="2835" w:type="dxa"/>
            <w:gridSpan w:val="2"/>
            <w:vMerge w:val="restart"/>
          </w:tcPr>
          <w:p w14:paraId="672DEF24" w14:textId="385B9B8C" w:rsidR="00591A52" w:rsidRPr="00CE1A05" w:rsidRDefault="00591A52" w:rsidP="00632425">
            <w:pPr>
              <w:rPr>
                <w:rFonts w:ascii="Times New Roman" w:hAnsi="Times New Roman" w:cs="Times New Roman"/>
                <w:sz w:val="24"/>
                <w:szCs w:val="24"/>
                <w:lang w:val="lv-LV"/>
              </w:rPr>
            </w:pPr>
            <w:r w:rsidRPr="00CE1A05">
              <w:rPr>
                <w:rFonts w:ascii="Times New Roman" w:hAnsi="Times New Roman" w:cs="Times New Roman"/>
                <w:sz w:val="24"/>
                <w:szCs w:val="24"/>
                <w:lang w:val="lv-LV"/>
              </w:rPr>
              <w:t>Sabiedrības informēšanas un sociālās kampaņas par notiesāto personu sociālo uzņēmējdarbību un tās atbalstīšanas nepieciešamību</w:t>
            </w:r>
          </w:p>
        </w:tc>
        <w:tc>
          <w:tcPr>
            <w:tcW w:w="2975" w:type="dxa"/>
            <w:vMerge w:val="restart"/>
          </w:tcPr>
          <w:p w14:paraId="683C1CA1" w14:textId="77777777" w:rsidR="00591A52" w:rsidRPr="00CE1A05" w:rsidRDefault="00591A52" w:rsidP="00632425">
            <w:pPr>
              <w:rPr>
                <w:rFonts w:ascii="Times New Roman" w:hAnsi="Times New Roman" w:cs="Times New Roman"/>
                <w:sz w:val="24"/>
                <w:szCs w:val="24"/>
                <w:lang w:val="lv-LV"/>
              </w:rPr>
            </w:pPr>
            <w:r w:rsidRPr="00CE1A05">
              <w:rPr>
                <w:rFonts w:ascii="Times New Roman" w:hAnsi="Times New Roman" w:cs="Times New Roman"/>
                <w:sz w:val="24"/>
                <w:szCs w:val="24"/>
                <w:lang w:val="lv-LV"/>
              </w:rPr>
              <w:t>Sabiedrība ir informēta par probācijas klientu iespējām iesaistītes sociālajā uzņēmējdarbībā, un notiek reāla probācijas klientu iesaiste tajā</w:t>
            </w:r>
          </w:p>
        </w:tc>
        <w:tc>
          <w:tcPr>
            <w:tcW w:w="2836" w:type="dxa"/>
          </w:tcPr>
          <w:p w14:paraId="6523438C" w14:textId="0C7D5F4E" w:rsidR="00591A52" w:rsidRPr="00CE1A05" w:rsidRDefault="00591A52" w:rsidP="00632425">
            <w:pPr>
              <w:rPr>
                <w:rFonts w:ascii="Times New Roman" w:hAnsi="Times New Roman" w:cs="Times New Roman"/>
                <w:strike/>
                <w:sz w:val="24"/>
                <w:szCs w:val="24"/>
                <w:lang w:val="lv-LV"/>
              </w:rPr>
            </w:pPr>
            <w:r w:rsidRPr="00CE1A05">
              <w:rPr>
                <w:rFonts w:ascii="Times New Roman" w:hAnsi="Times New Roman" w:cs="Times New Roman"/>
                <w:sz w:val="24"/>
                <w:szCs w:val="24"/>
                <w:lang w:val="lv-LV"/>
              </w:rPr>
              <w:t>3</w:t>
            </w:r>
            <w:r w:rsidR="0028035B" w:rsidRPr="00CE1A05">
              <w:rPr>
                <w:rFonts w:ascii="Times New Roman" w:hAnsi="Times New Roman" w:cs="Times New Roman"/>
                <w:sz w:val="24"/>
                <w:szCs w:val="24"/>
                <w:lang w:val="lv-LV"/>
              </w:rPr>
              <w:t xml:space="preserve"> </w:t>
            </w:r>
            <w:r w:rsidRPr="00CE1A05">
              <w:rPr>
                <w:rFonts w:ascii="Times New Roman" w:hAnsi="Times New Roman" w:cs="Times New Roman"/>
                <w:sz w:val="24"/>
                <w:szCs w:val="24"/>
                <w:lang w:val="lv-LV"/>
              </w:rPr>
              <w:t>diskusijas ar NVO sektora pārstāvjiem par esošo un bijušo probācijas klientu sociālās uzņēmējdarbības attīstību un integrāciju darba tirgū</w:t>
            </w:r>
          </w:p>
        </w:tc>
        <w:tc>
          <w:tcPr>
            <w:tcW w:w="1279" w:type="dxa"/>
            <w:vMerge w:val="restart"/>
          </w:tcPr>
          <w:p w14:paraId="14E343C1" w14:textId="77777777" w:rsidR="00591A52" w:rsidRPr="00CE1A05" w:rsidRDefault="00591A52" w:rsidP="00632425">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17" w:type="dxa"/>
            <w:vMerge w:val="restart"/>
          </w:tcPr>
          <w:p w14:paraId="6DAAFA2F" w14:textId="77777777" w:rsidR="00591A52" w:rsidRPr="00CE1A05" w:rsidRDefault="00591A5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VPD </w:t>
            </w:r>
          </w:p>
          <w:p w14:paraId="534CCA52" w14:textId="77777777" w:rsidR="00591A52" w:rsidRPr="00CE1A05" w:rsidRDefault="00591A5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IeVP </w:t>
            </w:r>
          </w:p>
          <w:p w14:paraId="1C409170" w14:textId="77777777" w:rsidR="00591A52" w:rsidRPr="00CE1A05" w:rsidRDefault="00591A5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NVO</w:t>
            </w:r>
          </w:p>
          <w:p w14:paraId="61EC7404" w14:textId="77777777" w:rsidR="00591A52" w:rsidRPr="00CE1A05" w:rsidRDefault="00591A52" w:rsidP="008D5BD2">
            <w:pPr>
              <w:rPr>
                <w:rFonts w:ascii="Times New Roman" w:hAnsi="Times New Roman" w:cs="Times New Roman"/>
                <w:sz w:val="24"/>
                <w:szCs w:val="24"/>
                <w:lang w:val="lv-LV"/>
              </w:rPr>
            </w:pPr>
          </w:p>
          <w:p w14:paraId="43FA7F56" w14:textId="239C00F4" w:rsidR="00591A52" w:rsidRPr="00CE1A05" w:rsidRDefault="00591A5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1984" w:type="dxa"/>
            <w:vMerge w:val="restart"/>
          </w:tcPr>
          <w:p w14:paraId="7D7FBD40" w14:textId="77777777" w:rsidR="00591A52" w:rsidRPr="00CE1A05" w:rsidRDefault="00591A52" w:rsidP="008048D3">
            <w:pPr>
              <w:rPr>
                <w:rFonts w:ascii="Times New Roman" w:hAnsi="Times New Roman" w:cs="Times New Roman"/>
                <w:strike/>
                <w:sz w:val="24"/>
                <w:szCs w:val="24"/>
                <w:lang w:val="lv-LV"/>
              </w:rPr>
            </w:pPr>
            <w:r w:rsidRPr="00CE1A05">
              <w:rPr>
                <w:rFonts w:ascii="Times New Roman" w:hAnsi="Times New Roman" w:cs="Times New Roman"/>
                <w:sz w:val="24"/>
                <w:szCs w:val="24"/>
                <w:lang w:val="lv-LV"/>
              </w:rPr>
              <w:t>2023.gada 1.janvāris-2024.gada 31.decembris</w:t>
            </w:r>
          </w:p>
          <w:p w14:paraId="7BF3CE05" w14:textId="34206868" w:rsidR="00591A52" w:rsidRPr="00CE1A05" w:rsidRDefault="00591A52" w:rsidP="00A76FF0">
            <w:pPr>
              <w:rPr>
                <w:rFonts w:ascii="Times New Roman" w:hAnsi="Times New Roman" w:cs="Times New Roman"/>
                <w:strike/>
                <w:sz w:val="24"/>
                <w:szCs w:val="24"/>
                <w:lang w:val="lv-LV"/>
              </w:rPr>
            </w:pPr>
          </w:p>
        </w:tc>
      </w:tr>
      <w:tr w:rsidR="00045187" w:rsidRPr="00F92B6C" w14:paraId="680A6547" w14:textId="77777777" w:rsidTr="00E60EEF">
        <w:trPr>
          <w:trHeight w:val="2039"/>
        </w:trPr>
        <w:tc>
          <w:tcPr>
            <w:tcW w:w="703" w:type="dxa"/>
            <w:gridSpan w:val="4"/>
            <w:vMerge/>
            <w:tcBorders>
              <w:bottom w:val="single" w:sz="4" w:space="0" w:color="auto"/>
            </w:tcBorders>
          </w:tcPr>
          <w:p w14:paraId="7D204EC9" w14:textId="77777777" w:rsidR="00591A52" w:rsidRPr="00CE1A05" w:rsidRDefault="00591A52" w:rsidP="00632425">
            <w:pPr>
              <w:rPr>
                <w:rFonts w:ascii="Times New Roman" w:hAnsi="Times New Roman" w:cs="Times New Roman"/>
                <w:sz w:val="24"/>
                <w:szCs w:val="24"/>
                <w:lang w:val="lv-LV"/>
              </w:rPr>
            </w:pPr>
          </w:p>
        </w:tc>
        <w:tc>
          <w:tcPr>
            <w:tcW w:w="2835" w:type="dxa"/>
            <w:gridSpan w:val="2"/>
            <w:vMerge/>
            <w:tcBorders>
              <w:bottom w:val="single" w:sz="4" w:space="0" w:color="auto"/>
            </w:tcBorders>
          </w:tcPr>
          <w:p w14:paraId="5B7B6303" w14:textId="77777777" w:rsidR="00591A52" w:rsidRPr="00CE1A05" w:rsidRDefault="00591A52" w:rsidP="00632425">
            <w:pPr>
              <w:rPr>
                <w:rFonts w:ascii="Times New Roman" w:hAnsi="Times New Roman" w:cs="Times New Roman"/>
                <w:sz w:val="24"/>
                <w:szCs w:val="24"/>
                <w:lang w:val="lv-LV"/>
              </w:rPr>
            </w:pPr>
          </w:p>
        </w:tc>
        <w:tc>
          <w:tcPr>
            <w:tcW w:w="2975" w:type="dxa"/>
            <w:vMerge/>
            <w:tcBorders>
              <w:bottom w:val="single" w:sz="4" w:space="0" w:color="auto"/>
            </w:tcBorders>
          </w:tcPr>
          <w:p w14:paraId="27925CCF" w14:textId="77777777" w:rsidR="00591A52" w:rsidRPr="00CE1A05" w:rsidRDefault="00591A52" w:rsidP="00632425">
            <w:pPr>
              <w:rPr>
                <w:rFonts w:ascii="Times New Roman" w:hAnsi="Times New Roman" w:cs="Times New Roman"/>
                <w:sz w:val="24"/>
                <w:szCs w:val="24"/>
                <w:lang w:val="lv-LV"/>
              </w:rPr>
            </w:pPr>
          </w:p>
        </w:tc>
        <w:tc>
          <w:tcPr>
            <w:tcW w:w="2836" w:type="dxa"/>
            <w:tcBorders>
              <w:bottom w:val="single" w:sz="4" w:space="0" w:color="auto"/>
            </w:tcBorders>
          </w:tcPr>
          <w:p w14:paraId="34FF2833" w14:textId="4A4F7B69" w:rsidR="00591A52" w:rsidRPr="00CE1A05" w:rsidRDefault="00591A52" w:rsidP="00632425">
            <w:pPr>
              <w:rPr>
                <w:rFonts w:ascii="Times New Roman" w:hAnsi="Times New Roman" w:cs="Times New Roman"/>
                <w:sz w:val="24"/>
                <w:szCs w:val="24"/>
                <w:lang w:val="lv-LV"/>
              </w:rPr>
            </w:pPr>
            <w:r w:rsidRPr="00CE1A05">
              <w:rPr>
                <w:rFonts w:ascii="Times New Roman" w:hAnsi="Times New Roman" w:cs="Times New Roman"/>
                <w:sz w:val="24"/>
                <w:szCs w:val="24"/>
                <w:lang w:val="lv-LV"/>
              </w:rPr>
              <w:t>1 mācību vizīte uz citām valstīm valsts pārvaldes un NVO organizāciju pārstāvjiem par likumpārkāpumus izdarījušu personu sociālās uzņēmējdarbības attīstību</w:t>
            </w:r>
          </w:p>
        </w:tc>
        <w:tc>
          <w:tcPr>
            <w:tcW w:w="1279" w:type="dxa"/>
            <w:vMerge/>
            <w:tcBorders>
              <w:bottom w:val="single" w:sz="4" w:space="0" w:color="auto"/>
            </w:tcBorders>
          </w:tcPr>
          <w:p w14:paraId="3BB5EC71" w14:textId="77777777" w:rsidR="00591A52" w:rsidRPr="00CE1A05" w:rsidRDefault="00591A52" w:rsidP="00632425">
            <w:pPr>
              <w:rPr>
                <w:rFonts w:ascii="Times New Roman" w:hAnsi="Times New Roman" w:cs="Times New Roman"/>
                <w:sz w:val="24"/>
                <w:szCs w:val="24"/>
                <w:lang w:val="lv-LV"/>
              </w:rPr>
            </w:pPr>
          </w:p>
        </w:tc>
        <w:tc>
          <w:tcPr>
            <w:tcW w:w="1417" w:type="dxa"/>
            <w:vMerge/>
            <w:tcBorders>
              <w:bottom w:val="single" w:sz="4" w:space="0" w:color="auto"/>
            </w:tcBorders>
          </w:tcPr>
          <w:p w14:paraId="4D3C8291" w14:textId="77777777" w:rsidR="00591A52" w:rsidRPr="00CE1A05" w:rsidRDefault="00591A52" w:rsidP="00632425">
            <w:pPr>
              <w:rPr>
                <w:rFonts w:ascii="Times New Roman" w:hAnsi="Times New Roman" w:cs="Times New Roman"/>
                <w:sz w:val="24"/>
                <w:szCs w:val="24"/>
                <w:lang w:val="lv-LV"/>
              </w:rPr>
            </w:pPr>
          </w:p>
        </w:tc>
        <w:tc>
          <w:tcPr>
            <w:tcW w:w="1984" w:type="dxa"/>
            <w:vMerge/>
            <w:tcBorders>
              <w:bottom w:val="single" w:sz="4" w:space="0" w:color="auto"/>
            </w:tcBorders>
          </w:tcPr>
          <w:p w14:paraId="2569D483" w14:textId="2E794603" w:rsidR="00591A52" w:rsidRPr="00CE1A05" w:rsidRDefault="00591A52" w:rsidP="00A76FF0">
            <w:pPr>
              <w:rPr>
                <w:rFonts w:ascii="Times New Roman" w:hAnsi="Times New Roman" w:cs="Times New Roman"/>
                <w:sz w:val="24"/>
                <w:szCs w:val="24"/>
                <w:lang w:val="lv-LV"/>
              </w:rPr>
            </w:pPr>
          </w:p>
        </w:tc>
      </w:tr>
      <w:tr w:rsidR="00045187" w:rsidRPr="00F92B6C" w14:paraId="2079EF60" w14:textId="77777777" w:rsidTr="00870FE8">
        <w:trPr>
          <w:trHeight w:val="213"/>
        </w:trPr>
        <w:tc>
          <w:tcPr>
            <w:tcW w:w="14029" w:type="dxa"/>
            <w:gridSpan w:val="11"/>
            <w:shd w:val="clear" w:color="auto" w:fill="A6A6A6" w:themeFill="background1" w:themeFillShade="A6"/>
          </w:tcPr>
          <w:p w14:paraId="7D4378B0" w14:textId="77777777" w:rsidR="00870FE8" w:rsidRPr="00CE1A05" w:rsidRDefault="00D01995" w:rsidP="00D01995">
            <w:pPr>
              <w:jc w:val="both"/>
              <w:rPr>
                <w:rFonts w:ascii="Times New Roman" w:hAnsi="Times New Roman" w:cs="Times New Roman"/>
                <w:bCs/>
                <w:iCs/>
                <w:sz w:val="24"/>
                <w:szCs w:val="24"/>
                <w:lang w:val="lv-LV"/>
              </w:rPr>
            </w:pPr>
            <w:r w:rsidRPr="00CE1A05">
              <w:rPr>
                <w:rFonts w:ascii="Times New Roman" w:eastAsia="Calibri" w:hAnsi="Times New Roman" w:cs="Times New Roman"/>
                <w:b/>
                <w:sz w:val="24"/>
                <w:szCs w:val="24"/>
                <w:lang w:val="lv-LV"/>
              </w:rPr>
              <w:t>4.5.uzdevums. Regulāras ikgadējas apmācības pašvaldību un citu institūciju darbiniekiem par personu noziedzīgās uzvedības riskiem, notiesātā personības īpatnībām, par kriminālsoda izpildes laikā veicamo resocializācijas darbu un starpinstitucionālo sadarbības lomu jauna likumpārkāpuma novēršanā</w:t>
            </w:r>
          </w:p>
        </w:tc>
      </w:tr>
      <w:tr w:rsidR="00045187" w:rsidRPr="00CE1A05" w14:paraId="4E6D3E05" w14:textId="77777777" w:rsidTr="003166C6">
        <w:trPr>
          <w:trHeight w:val="729"/>
        </w:trPr>
        <w:tc>
          <w:tcPr>
            <w:tcW w:w="562" w:type="dxa"/>
            <w:gridSpan w:val="2"/>
            <w:shd w:val="clear" w:color="auto" w:fill="BFBFBF" w:themeFill="background1" w:themeFillShade="BF"/>
          </w:tcPr>
          <w:p w14:paraId="00E0FE09"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Nr.p.k.</w:t>
            </w:r>
          </w:p>
        </w:tc>
        <w:tc>
          <w:tcPr>
            <w:tcW w:w="2968" w:type="dxa"/>
            <w:gridSpan w:val="3"/>
            <w:shd w:val="clear" w:color="auto" w:fill="BFBFBF" w:themeFill="background1" w:themeFillShade="BF"/>
          </w:tcPr>
          <w:p w14:paraId="527E4FAC"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Pasākums</w:t>
            </w:r>
          </w:p>
        </w:tc>
        <w:tc>
          <w:tcPr>
            <w:tcW w:w="2983" w:type="dxa"/>
            <w:gridSpan w:val="2"/>
            <w:shd w:val="clear" w:color="auto" w:fill="BFBFBF" w:themeFill="background1" w:themeFillShade="BF"/>
          </w:tcPr>
          <w:p w14:paraId="52C3605C"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Darbības rezultāts</w:t>
            </w:r>
          </w:p>
        </w:tc>
        <w:tc>
          <w:tcPr>
            <w:tcW w:w="2836" w:type="dxa"/>
            <w:shd w:val="clear" w:color="auto" w:fill="BFBFBF" w:themeFill="background1" w:themeFillShade="BF"/>
          </w:tcPr>
          <w:p w14:paraId="2C549DC9" w14:textId="77777777" w:rsidR="00870FE8" w:rsidRPr="00CE1A05" w:rsidRDefault="001B7DA4"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Rezultatīvā rādītāja vērtība 2024.gadā</w:t>
            </w:r>
          </w:p>
        </w:tc>
        <w:tc>
          <w:tcPr>
            <w:tcW w:w="1279" w:type="dxa"/>
            <w:shd w:val="clear" w:color="auto" w:fill="BFBFBF" w:themeFill="background1" w:themeFillShade="BF"/>
          </w:tcPr>
          <w:p w14:paraId="4536053B"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Atbildīgā institūcija</w:t>
            </w:r>
          </w:p>
        </w:tc>
        <w:tc>
          <w:tcPr>
            <w:tcW w:w="1417" w:type="dxa"/>
            <w:shd w:val="clear" w:color="auto" w:fill="BFBFBF" w:themeFill="background1" w:themeFillShade="BF"/>
          </w:tcPr>
          <w:p w14:paraId="447380C6"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Līdzatbildīgās institūcijas</w:t>
            </w:r>
          </w:p>
        </w:tc>
        <w:tc>
          <w:tcPr>
            <w:tcW w:w="1984" w:type="dxa"/>
            <w:shd w:val="clear" w:color="auto" w:fill="BFBFBF" w:themeFill="background1" w:themeFillShade="BF"/>
          </w:tcPr>
          <w:p w14:paraId="1E200BB1" w14:textId="77777777" w:rsidR="00870FE8" w:rsidRPr="00CE1A05" w:rsidRDefault="00870FE8" w:rsidP="00E315A8">
            <w:pPr>
              <w:rPr>
                <w:rFonts w:ascii="Times New Roman" w:hAnsi="Times New Roman" w:cs="Times New Roman"/>
                <w:sz w:val="24"/>
                <w:szCs w:val="24"/>
                <w:lang w:val="lv-LV"/>
              </w:rPr>
            </w:pPr>
            <w:r w:rsidRPr="00CE1A05">
              <w:rPr>
                <w:rFonts w:ascii="Times New Roman" w:eastAsia="Times New Roman" w:hAnsi="Times New Roman" w:cs="Times New Roman"/>
                <w:b/>
                <w:bCs/>
                <w:sz w:val="24"/>
                <w:szCs w:val="24"/>
                <w:lang w:val="lv-LV" w:eastAsia="lv-LV"/>
              </w:rPr>
              <w:t>Izpildes termiņš</w:t>
            </w:r>
          </w:p>
        </w:tc>
      </w:tr>
      <w:tr w:rsidR="00045187" w:rsidRPr="00CE1A05" w14:paraId="78F46891" w14:textId="77777777" w:rsidTr="003166C6">
        <w:tc>
          <w:tcPr>
            <w:tcW w:w="529" w:type="dxa"/>
          </w:tcPr>
          <w:p w14:paraId="4FF132E9" w14:textId="60B8A094" w:rsidR="00632425" w:rsidRPr="00CE1A05" w:rsidRDefault="00706B5B" w:rsidP="00706B5B">
            <w:pPr>
              <w:rPr>
                <w:rFonts w:ascii="Times New Roman" w:hAnsi="Times New Roman" w:cs="Times New Roman"/>
                <w:sz w:val="24"/>
                <w:szCs w:val="24"/>
              </w:rPr>
            </w:pPr>
            <w:r w:rsidRPr="00CE1A05">
              <w:rPr>
                <w:rFonts w:ascii="Times New Roman" w:hAnsi="Times New Roman" w:cs="Times New Roman"/>
                <w:sz w:val="24"/>
                <w:szCs w:val="24"/>
              </w:rPr>
              <w:t>1.</w:t>
            </w:r>
          </w:p>
        </w:tc>
        <w:tc>
          <w:tcPr>
            <w:tcW w:w="3009" w:type="dxa"/>
            <w:gridSpan w:val="5"/>
          </w:tcPr>
          <w:p w14:paraId="733B0077" w14:textId="0FB09C00" w:rsidR="00632425" w:rsidRPr="00CE1A05" w:rsidRDefault="00632425" w:rsidP="00632425">
            <w:pPr>
              <w:rPr>
                <w:rFonts w:ascii="Times New Roman" w:hAnsi="Times New Roman" w:cs="Times New Roman"/>
                <w:sz w:val="24"/>
                <w:szCs w:val="24"/>
                <w:lang w:val="lv-LV"/>
              </w:rPr>
            </w:pPr>
            <w:r w:rsidRPr="00CE1A05">
              <w:rPr>
                <w:rFonts w:ascii="Times New Roman" w:hAnsi="Times New Roman" w:cs="Times New Roman"/>
                <w:sz w:val="24"/>
                <w:szCs w:val="24"/>
                <w:lang w:val="lv-LV"/>
              </w:rPr>
              <w:t>Ikgadēji semināri IeVP nodarbinātajiem un sadarbības partneriem par darba specifiku ar notiesātu personu</w:t>
            </w:r>
          </w:p>
        </w:tc>
        <w:tc>
          <w:tcPr>
            <w:tcW w:w="2975" w:type="dxa"/>
          </w:tcPr>
          <w:p w14:paraId="398DBDAE" w14:textId="77777777" w:rsidR="00632425" w:rsidRPr="00CE1A05" w:rsidRDefault="00632425" w:rsidP="00632425">
            <w:pPr>
              <w:rPr>
                <w:rFonts w:ascii="Times New Roman" w:hAnsi="Times New Roman" w:cs="Times New Roman"/>
                <w:sz w:val="24"/>
                <w:szCs w:val="24"/>
                <w:lang w:val="lv-LV"/>
              </w:rPr>
            </w:pPr>
            <w:r w:rsidRPr="00CE1A05">
              <w:rPr>
                <w:rFonts w:ascii="Times New Roman" w:hAnsi="Times New Roman" w:cs="Times New Roman"/>
                <w:sz w:val="24"/>
                <w:szCs w:val="24"/>
                <w:lang w:val="lv-LV"/>
              </w:rPr>
              <w:t>Pieredzes apmaiņa</w:t>
            </w:r>
            <w:r w:rsidR="002B0044" w:rsidRPr="00CE1A05">
              <w:rPr>
                <w:rFonts w:ascii="Times New Roman" w:hAnsi="Times New Roman" w:cs="Times New Roman"/>
                <w:sz w:val="24"/>
                <w:szCs w:val="24"/>
                <w:lang w:val="lv-LV"/>
              </w:rPr>
              <w:t xml:space="preserve">s veicināšana </w:t>
            </w:r>
            <w:r w:rsidRPr="00CE1A05">
              <w:rPr>
                <w:rFonts w:ascii="Times New Roman" w:hAnsi="Times New Roman" w:cs="Times New Roman"/>
                <w:sz w:val="24"/>
                <w:szCs w:val="24"/>
                <w:lang w:val="lv-LV"/>
              </w:rPr>
              <w:t>kvalitatīvāka resocializācijas rezultāta nodrošināšanai</w:t>
            </w:r>
          </w:p>
        </w:tc>
        <w:tc>
          <w:tcPr>
            <w:tcW w:w="2836" w:type="dxa"/>
          </w:tcPr>
          <w:p w14:paraId="0DB29E25" w14:textId="0BB81C20" w:rsidR="00632425" w:rsidRPr="00CE1A05" w:rsidRDefault="00A83680" w:rsidP="00F331A9">
            <w:pPr>
              <w:rPr>
                <w:rFonts w:ascii="Times New Roman" w:hAnsi="Times New Roman" w:cs="Times New Roman"/>
                <w:sz w:val="24"/>
                <w:szCs w:val="24"/>
                <w:lang w:val="lv-LV"/>
              </w:rPr>
            </w:pPr>
            <w:r w:rsidRPr="00CE1A05">
              <w:rPr>
                <w:rFonts w:ascii="Times New Roman" w:hAnsi="Times New Roman" w:cs="Times New Roman"/>
                <w:sz w:val="24"/>
                <w:szCs w:val="24"/>
                <w:lang w:val="lv-LV"/>
              </w:rPr>
              <w:t>1</w:t>
            </w:r>
            <w:r w:rsidR="00F331A9" w:rsidRPr="00CE1A05">
              <w:rPr>
                <w:rFonts w:ascii="Times New Roman" w:hAnsi="Times New Roman" w:cs="Times New Roman"/>
                <w:sz w:val="24"/>
                <w:szCs w:val="24"/>
                <w:lang w:val="lv-LV"/>
              </w:rPr>
              <w:t xml:space="preserve"> pasākum</w:t>
            </w:r>
            <w:r w:rsidRPr="00CE1A05">
              <w:rPr>
                <w:rFonts w:ascii="Times New Roman" w:hAnsi="Times New Roman" w:cs="Times New Roman"/>
                <w:sz w:val="24"/>
                <w:szCs w:val="24"/>
                <w:lang w:val="lv-LV"/>
              </w:rPr>
              <w:t>s</w:t>
            </w:r>
            <w:r w:rsidR="000139A2" w:rsidRPr="00CE1A05">
              <w:rPr>
                <w:rFonts w:ascii="Times New Roman" w:hAnsi="Times New Roman" w:cs="Times New Roman"/>
                <w:sz w:val="24"/>
                <w:szCs w:val="24"/>
                <w:lang w:val="lv-LV"/>
              </w:rPr>
              <w:t>, kur</w:t>
            </w:r>
            <w:r w:rsidRPr="00CE1A05">
              <w:rPr>
                <w:rFonts w:ascii="Times New Roman" w:hAnsi="Times New Roman" w:cs="Times New Roman"/>
                <w:sz w:val="24"/>
                <w:szCs w:val="24"/>
                <w:lang w:val="lv-LV"/>
              </w:rPr>
              <w:t xml:space="preserve">ā </w:t>
            </w:r>
            <w:r w:rsidR="000139A2" w:rsidRPr="00CE1A05">
              <w:rPr>
                <w:rFonts w:ascii="Times New Roman" w:hAnsi="Times New Roman" w:cs="Times New Roman"/>
                <w:sz w:val="24"/>
                <w:szCs w:val="24"/>
                <w:lang w:val="lv-LV"/>
              </w:rPr>
              <w:t xml:space="preserve">piedalījušies </w:t>
            </w:r>
            <w:r w:rsidRPr="00CE1A05">
              <w:rPr>
                <w:rFonts w:ascii="Times New Roman" w:hAnsi="Times New Roman" w:cs="Times New Roman"/>
                <w:sz w:val="24"/>
                <w:szCs w:val="24"/>
                <w:lang w:val="lv-LV"/>
              </w:rPr>
              <w:t xml:space="preserve">30 </w:t>
            </w:r>
            <w:r w:rsidR="00F331A9" w:rsidRPr="00CE1A05">
              <w:rPr>
                <w:rFonts w:ascii="Times New Roman" w:hAnsi="Times New Roman" w:cs="Times New Roman"/>
                <w:sz w:val="24"/>
                <w:szCs w:val="24"/>
                <w:lang w:val="lv-LV"/>
              </w:rPr>
              <w:t>dalībnieki</w:t>
            </w:r>
            <w:r w:rsidR="009726E7" w:rsidRPr="00CE1A05">
              <w:rPr>
                <w:rFonts w:ascii="Times New Roman" w:hAnsi="Times New Roman" w:cs="Times New Roman"/>
                <w:sz w:val="24"/>
                <w:szCs w:val="24"/>
                <w:lang w:val="lv-LV"/>
              </w:rPr>
              <w:t xml:space="preserve"> </w:t>
            </w:r>
            <w:r w:rsidR="00966481" w:rsidRPr="00CE1A05">
              <w:rPr>
                <w:rFonts w:ascii="Times New Roman" w:hAnsi="Times New Roman" w:cs="Times New Roman"/>
                <w:sz w:val="24"/>
                <w:szCs w:val="24"/>
                <w:lang w:val="lv-LV"/>
              </w:rPr>
              <w:t>(dažādu iestāžu pārstāvji)</w:t>
            </w:r>
          </w:p>
        </w:tc>
        <w:tc>
          <w:tcPr>
            <w:tcW w:w="1279" w:type="dxa"/>
          </w:tcPr>
          <w:p w14:paraId="1869B46E" w14:textId="77777777" w:rsidR="00632425" w:rsidRPr="00CE1A05" w:rsidRDefault="00632425" w:rsidP="00632425">
            <w:pPr>
              <w:rPr>
                <w:rFonts w:ascii="Times New Roman" w:hAnsi="Times New Roman" w:cs="Times New Roman"/>
                <w:sz w:val="24"/>
                <w:szCs w:val="24"/>
                <w:lang w:val="lv-LV"/>
              </w:rPr>
            </w:pPr>
            <w:r w:rsidRPr="00CE1A05">
              <w:rPr>
                <w:rFonts w:ascii="Times New Roman" w:hAnsi="Times New Roman" w:cs="Times New Roman"/>
                <w:sz w:val="24"/>
                <w:szCs w:val="24"/>
                <w:lang w:val="lv-LV"/>
              </w:rPr>
              <w:t>TM</w:t>
            </w:r>
          </w:p>
        </w:tc>
        <w:tc>
          <w:tcPr>
            <w:tcW w:w="1417" w:type="dxa"/>
          </w:tcPr>
          <w:p w14:paraId="2A3BA246" w14:textId="77777777" w:rsidR="008D5BD2" w:rsidRPr="00CE1A05" w:rsidRDefault="008D5BD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IeVP </w:t>
            </w:r>
          </w:p>
          <w:p w14:paraId="4CCD27C1" w14:textId="77777777" w:rsidR="008D5BD2" w:rsidRPr="00CE1A05" w:rsidRDefault="008D5BD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VPD </w:t>
            </w:r>
          </w:p>
          <w:p w14:paraId="757AE629" w14:textId="77777777" w:rsidR="008D5BD2" w:rsidRPr="00CE1A05" w:rsidRDefault="008D5BD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LM </w:t>
            </w:r>
          </w:p>
          <w:p w14:paraId="06DCA4F0" w14:textId="77777777" w:rsidR="008D5BD2" w:rsidRPr="00CE1A05" w:rsidRDefault="008D5BD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pašvaldības </w:t>
            </w:r>
          </w:p>
          <w:p w14:paraId="59B05058" w14:textId="77777777" w:rsidR="008D5BD2" w:rsidRPr="00CE1A05" w:rsidRDefault="008D5BD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NVO </w:t>
            </w:r>
          </w:p>
          <w:p w14:paraId="5C0732E8" w14:textId="77777777" w:rsidR="008D5BD2" w:rsidRPr="00CE1A05" w:rsidRDefault="008D5BD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 xml:space="preserve">tiesneši </w:t>
            </w:r>
          </w:p>
          <w:p w14:paraId="4F18F912" w14:textId="77777777" w:rsidR="00632425" w:rsidRPr="00CE1A05" w:rsidRDefault="008D5BD2" w:rsidP="008D5BD2">
            <w:pPr>
              <w:rPr>
                <w:rFonts w:ascii="Times New Roman" w:hAnsi="Times New Roman" w:cs="Times New Roman"/>
                <w:sz w:val="24"/>
                <w:szCs w:val="24"/>
                <w:lang w:val="lv-LV"/>
              </w:rPr>
            </w:pPr>
            <w:r w:rsidRPr="00CE1A05">
              <w:rPr>
                <w:rFonts w:ascii="Times New Roman" w:hAnsi="Times New Roman" w:cs="Times New Roman"/>
                <w:sz w:val="24"/>
                <w:szCs w:val="24"/>
                <w:lang w:val="lv-LV"/>
              </w:rPr>
              <w:t>prokurori</w:t>
            </w:r>
          </w:p>
          <w:p w14:paraId="1FB460E0" w14:textId="77777777" w:rsidR="0028035B" w:rsidRPr="00CE1A05" w:rsidRDefault="0028035B" w:rsidP="0028035B">
            <w:pPr>
              <w:rPr>
                <w:rFonts w:ascii="Times New Roman" w:hAnsi="Times New Roman" w:cs="Times New Roman"/>
                <w:sz w:val="24"/>
                <w:szCs w:val="24"/>
                <w:lang w:val="lv-LV"/>
              </w:rPr>
            </w:pPr>
          </w:p>
          <w:p w14:paraId="1B38E08D" w14:textId="65F5285F" w:rsidR="0028035B" w:rsidRPr="00CE1A05" w:rsidRDefault="0028035B" w:rsidP="0028035B">
            <w:pPr>
              <w:rPr>
                <w:rFonts w:ascii="Times New Roman" w:hAnsi="Times New Roman" w:cs="Times New Roman"/>
                <w:sz w:val="24"/>
                <w:szCs w:val="24"/>
                <w:lang w:val="lv-LV"/>
              </w:rPr>
            </w:pPr>
            <w:r w:rsidRPr="00CE1A05">
              <w:rPr>
                <w:rFonts w:ascii="Times New Roman" w:hAnsi="Times New Roman" w:cs="Times New Roman"/>
                <w:sz w:val="24"/>
                <w:szCs w:val="24"/>
                <w:lang w:val="lv-LV"/>
              </w:rPr>
              <w:t>ESF+</w:t>
            </w:r>
          </w:p>
        </w:tc>
        <w:tc>
          <w:tcPr>
            <w:tcW w:w="1984" w:type="dxa"/>
          </w:tcPr>
          <w:p w14:paraId="700B34C5" w14:textId="0E5A4C4B" w:rsidR="00632425" w:rsidRPr="00CE1A05" w:rsidRDefault="00632425" w:rsidP="00060169">
            <w:pPr>
              <w:rPr>
                <w:rFonts w:ascii="Times New Roman" w:hAnsi="Times New Roman" w:cs="Times New Roman"/>
                <w:sz w:val="24"/>
                <w:szCs w:val="24"/>
                <w:lang w:val="lv-LV"/>
              </w:rPr>
            </w:pPr>
            <w:r w:rsidRPr="00CE1A05">
              <w:rPr>
                <w:rFonts w:ascii="Times New Roman" w:hAnsi="Times New Roman" w:cs="Times New Roman"/>
                <w:sz w:val="24"/>
                <w:szCs w:val="24"/>
                <w:lang w:val="lv-LV"/>
              </w:rPr>
              <w:t>202</w:t>
            </w:r>
            <w:r w:rsidR="00060169" w:rsidRPr="00CE1A05">
              <w:rPr>
                <w:rFonts w:ascii="Times New Roman" w:hAnsi="Times New Roman" w:cs="Times New Roman"/>
                <w:sz w:val="24"/>
                <w:szCs w:val="24"/>
                <w:lang w:val="lv-LV"/>
              </w:rPr>
              <w:t>4</w:t>
            </w:r>
            <w:r w:rsidRPr="00CE1A05">
              <w:rPr>
                <w:rFonts w:ascii="Times New Roman" w:hAnsi="Times New Roman" w:cs="Times New Roman"/>
                <w:sz w:val="24"/>
                <w:szCs w:val="24"/>
                <w:lang w:val="lv-LV"/>
              </w:rPr>
              <w:t>.gad</w:t>
            </w:r>
            <w:r w:rsidR="00A83680" w:rsidRPr="00CE1A05">
              <w:rPr>
                <w:rFonts w:ascii="Times New Roman" w:hAnsi="Times New Roman" w:cs="Times New Roman"/>
                <w:sz w:val="24"/>
                <w:szCs w:val="24"/>
                <w:lang w:val="lv-LV"/>
              </w:rPr>
              <w:t>s</w:t>
            </w:r>
            <w:r w:rsidRPr="00CE1A05">
              <w:rPr>
                <w:rFonts w:ascii="Times New Roman" w:hAnsi="Times New Roman" w:cs="Times New Roman"/>
                <w:sz w:val="24"/>
                <w:szCs w:val="24"/>
                <w:lang w:val="lv-LV"/>
              </w:rPr>
              <w:t xml:space="preserve"> </w:t>
            </w:r>
          </w:p>
        </w:tc>
      </w:tr>
      <w:tr w:rsidR="00045187" w:rsidRPr="00CE1A05" w14:paraId="66E98C16" w14:textId="77777777" w:rsidTr="003166C6">
        <w:tc>
          <w:tcPr>
            <w:tcW w:w="529" w:type="dxa"/>
          </w:tcPr>
          <w:p w14:paraId="535C7E62" w14:textId="1F476ECA" w:rsidR="00927953" w:rsidRPr="00CE1A05" w:rsidRDefault="00706B5B" w:rsidP="00706B5B">
            <w:pPr>
              <w:rPr>
                <w:rFonts w:ascii="Times New Roman" w:hAnsi="Times New Roman" w:cs="Times New Roman"/>
                <w:sz w:val="24"/>
                <w:szCs w:val="24"/>
              </w:rPr>
            </w:pPr>
            <w:r w:rsidRPr="00CE1A05">
              <w:rPr>
                <w:rFonts w:ascii="Times New Roman" w:hAnsi="Times New Roman" w:cs="Times New Roman"/>
                <w:sz w:val="24"/>
                <w:szCs w:val="24"/>
              </w:rPr>
              <w:t>2.</w:t>
            </w:r>
          </w:p>
        </w:tc>
        <w:tc>
          <w:tcPr>
            <w:tcW w:w="3009" w:type="dxa"/>
            <w:gridSpan w:val="5"/>
          </w:tcPr>
          <w:p w14:paraId="1E694B3F" w14:textId="3222AF74" w:rsidR="00927953" w:rsidRPr="00CE1A05" w:rsidRDefault="00856B81" w:rsidP="00632425">
            <w:pPr>
              <w:rPr>
                <w:rFonts w:ascii="Times New Roman" w:hAnsi="Times New Roman" w:cs="Times New Roman"/>
                <w:bCs/>
                <w:iCs/>
                <w:sz w:val="24"/>
                <w:szCs w:val="24"/>
                <w:lang w:val="lv-LV"/>
              </w:rPr>
            </w:pPr>
            <w:r w:rsidRPr="00CE1A05">
              <w:rPr>
                <w:rFonts w:ascii="Times New Roman" w:eastAsia="Times New Roman" w:hAnsi="Times New Roman" w:cs="Times New Roman"/>
                <w:sz w:val="24"/>
                <w:szCs w:val="24"/>
                <w:lang w:val="lv-LV" w:eastAsia="lv-LV"/>
              </w:rPr>
              <w:t xml:space="preserve">VPD organizēti </w:t>
            </w:r>
            <w:r w:rsidRPr="00CE1A05">
              <w:rPr>
                <w:rFonts w:ascii="Times New Roman" w:hAnsi="Times New Roman" w:cs="Times New Roman"/>
                <w:sz w:val="24"/>
                <w:szCs w:val="24"/>
                <w:lang w:val="lv-LV"/>
              </w:rPr>
              <w:t>i</w:t>
            </w:r>
            <w:r w:rsidRPr="00CE1A05">
              <w:rPr>
                <w:rStyle w:val="cf01"/>
                <w:rFonts w:ascii="Times New Roman" w:hAnsi="Times New Roman" w:cs="Times New Roman"/>
                <w:sz w:val="24"/>
                <w:szCs w:val="24"/>
                <w:lang w:val="lv-LV"/>
              </w:rPr>
              <w:t xml:space="preserve">zglītojoši, atbalsta un konsultatīvi </w:t>
            </w:r>
            <w:r w:rsidRPr="00CE1A05">
              <w:rPr>
                <w:rFonts w:ascii="Times New Roman" w:eastAsia="Times New Roman" w:hAnsi="Times New Roman" w:cs="Times New Roman"/>
                <w:sz w:val="24"/>
                <w:szCs w:val="24"/>
                <w:lang w:val="lv-LV" w:eastAsia="lv-LV"/>
              </w:rPr>
              <w:t>pasākumi pašvaldībām, NVO un citām institūcijām,</w:t>
            </w:r>
          </w:p>
        </w:tc>
        <w:tc>
          <w:tcPr>
            <w:tcW w:w="2975" w:type="dxa"/>
          </w:tcPr>
          <w:p w14:paraId="48787AF7" w14:textId="77777777" w:rsidR="00927953" w:rsidRPr="00CE1A05" w:rsidRDefault="00856B81" w:rsidP="00632425">
            <w:pPr>
              <w:rPr>
                <w:rFonts w:ascii="Times New Roman" w:hAnsi="Times New Roman" w:cs="Times New Roman"/>
                <w:sz w:val="24"/>
                <w:szCs w:val="24"/>
                <w:lang w:val="lv-LV"/>
              </w:rPr>
            </w:pPr>
            <w:r w:rsidRPr="00CE1A05">
              <w:rPr>
                <w:rFonts w:ascii="Times New Roman" w:hAnsi="Times New Roman" w:cs="Times New Roman"/>
                <w:sz w:val="24"/>
                <w:szCs w:val="24"/>
                <w:lang w:val="lv-LV"/>
              </w:rPr>
              <w:t>Pašva</w:t>
            </w:r>
            <w:r w:rsidR="00AC5B90" w:rsidRPr="00CE1A05">
              <w:rPr>
                <w:rFonts w:ascii="Times New Roman" w:hAnsi="Times New Roman" w:cs="Times New Roman"/>
                <w:sz w:val="24"/>
                <w:szCs w:val="24"/>
                <w:lang w:val="lv-LV"/>
              </w:rPr>
              <w:t>ld</w:t>
            </w:r>
            <w:r w:rsidRPr="00CE1A05">
              <w:rPr>
                <w:rFonts w:ascii="Times New Roman" w:hAnsi="Times New Roman" w:cs="Times New Roman"/>
                <w:sz w:val="24"/>
                <w:szCs w:val="24"/>
                <w:lang w:val="lv-LV"/>
              </w:rPr>
              <w:t>ības, NVO un citas institūcijas informētas par kriminālsodu sistēmas mērķiem</w:t>
            </w:r>
            <w:r w:rsidR="00216815" w:rsidRPr="00CE1A05">
              <w:rPr>
                <w:rFonts w:ascii="Times New Roman" w:hAnsi="Times New Roman" w:cs="Times New Roman"/>
                <w:sz w:val="24"/>
                <w:szCs w:val="24"/>
                <w:lang w:val="lv-LV"/>
              </w:rPr>
              <w:t>, labo praksi un ieguvumiem sabiedrības drošības veicināšanā</w:t>
            </w:r>
          </w:p>
        </w:tc>
        <w:tc>
          <w:tcPr>
            <w:tcW w:w="2836" w:type="dxa"/>
          </w:tcPr>
          <w:p w14:paraId="51122FB8" w14:textId="094B04F8" w:rsidR="00927953" w:rsidRPr="00CE1A05" w:rsidRDefault="00B0132C" w:rsidP="00A76FF0">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 xml:space="preserve">VPD organizētajos </w:t>
            </w:r>
            <w:r w:rsidR="00A76FF0" w:rsidRPr="00CE1A05">
              <w:rPr>
                <w:rFonts w:ascii="Times New Roman" w:hAnsi="Times New Roman" w:cs="Times New Roman"/>
                <w:bCs/>
                <w:iCs/>
                <w:sz w:val="24"/>
                <w:szCs w:val="24"/>
                <w:lang w:val="lv-LV"/>
              </w:rPr>
              <w:t xml:space="preserve">atbalsta un konsultatīvajos pasākumos </w:t>
            </w:r>
            <w:r w:rsidRPr="00CE1A05">
              <w:rPr>
                <w:rFonts w:ascii="Times New Roman" w:hAnsi="Times New Roman" w:cs="Times New Roman"/>
                <w:bCs/>
                <w:iCs/>
                <w:sz w:val="24"/>
                <w:szCs w:val="24"/>
                <w:lang w:val="lv-LV"/>
              </w:rPr>
              <w:t xml:space="preserve">piedalījušies </w:t>
            </w:r>
            <w:r w:rsidR="00A76FF0" w:rsidRPr="00CE1A05">
              <w:rPr>
                <w:rFonts w:ascii="Times New Roman" w:hAnsi="Times New Roman" w:cs="Times New Roman"/>
                <w:bCs/>
                <w:iCs/>
                <w:sz w:val="24"/>
                <w:szCs w:val="24"/>
                <w:lang w:val="lv-LV"/>
              </w:rPr>
              <w:t>520</w:t>
            </w:r>
            <w:r w:rsidRPr="00CE1A05">
              <w:rPr>
                <w:rFonts w:ascii="Times New Roman" w:hAnsi="Times New Roman" w:cs="Times New Roman"/>
                <w:bCs/>
                <w:iCs/>
                <w:sz w:val="24"/>
                <w:szCs w:val="24"/>
                <w:lang w:val="lv-LV"/>
              </w:rPr>
              <w:t xml:space="preserve"> pārstāvji</w:t>
            </w:r>
            <w:r w:rsidR="000139A2" w:rsidRPr="00CE1A05">
              <w:rPr>
                <w:rFonts w:ascii="Times New Roman" w:hAnsi="Times New Roman" w:cs="Times New Roman"/>
                <w:bCs/>
                <w:iCs/>
                <w:sz w:val="24"/>
                <w:szCs w:val="24"/>
                <w:lang w:val="lv-LV"/>
              </w:rPr>
              <w:t xml:space="preserve"> no pašvaldībām un</w:t>
            </w:r>
            <w:r w:rsidR="00A83680" w:rsidRPr="00CE1A05">
              <w:rPr>
                <w:rFonts w:ascii="Times New Roman" w:hAnsi="Times New Roman" w:cs="Times New Roman"/>
                <w:bCs/>
                <w:iCs/>
                <w:sz w:val="24"/>
                <w:szCs w:val="24"/>
                <w:lang w:val="lv-LV"/>
              </w:rPr>
              <w:t xml:space="preserve"> </w:t>
            </w:r>
            <w:r w:rsidR="000139A2" w:rsidRPr="00CE1A05">
              <w:rPr>
                <w:rFonts w:ascii="Times New Roman" w:hAnsi="Times New Roman" w:cs="Times New Roman"/>
                <w:bCs/>
                <w:iCs/>
                <w:sz w:val="24"/>
                <w:szCs w:val="24"/>
                <w:lang w:val="lv-LV"/>
              </w:rPr>
              <w:t xml:space="preserve"> NVO</w:t>
            </w:r>
          </w:p>
        </w:tc>
        <w:tc>
          <w:tcPr>
            <w:tcW w:w="1279" w:type="dxa"/>
          </w:tcPr>
          <w:p w14:paraId="41BD8574" w14:textId="77777777" w:rsidR="00927953" w:rsidRPr="00CE1A05" w:rsidRDefault="00856B81" w:rsidP="00632425">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TM</w:t>
            </w:r>
          </w:p>
        </w:tc>
        <w:tc>
          <w:tcPr>
            <w:tcW w:w="1417" w:type="dxa"/>
          </w:tcPr>
          <w:p w14:paraId="34A0D9DC" w14:textId="2279B285" w:rsidR="008D5BD2" w:rsidRPr="00CE1A05" w:rsidRDefault="008D5BD2" w:rsidP="008D5BD2">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VPD</w:t>
            </w:r>
          </w:p>
          <w:p w14:paraId="19D291A2" w14:textId="77777777" w:rsidR="00A83680" w:rsidRPr="00CE1A05" w:rsidRDefault="00A83680" w:rsidP="008D5BD2">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 xml:space="preserve">IeVP </w:t>
            </w:r>
          </w:p>
          <w:p w14:paraId="3E29BCFB" w14:textId="77777777" w:rsidR="008D5BD2" w:rsidRPr="00CE1A05" w:rsidRDefault="008D5BD2" w:rsidP="008D5BD2">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 xml:space="preserve">LM </w:t>
            </w:r>
          </w:p>
          <w:p w14:paraId="6243CDCF" w14:textId="77777777" w:rsidR="008D5BD2" w:rsidRPr="00CE1A05" w:rsidRDefault="008D5BD2" w:rsidP="008D5BD2">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 xml:space="preserve">pašvaldības </w:t>
            </w:r>
          </w:p>
          <w:p w14:paraId="5E3B7C3A" w14:textId="77777777" w:rsidR="008D5BD2" w:rsidRPr="00CE1A05" w:rsidRDefault="008D5BD2" w:rsidP="008D5BD2">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 xml:space="preserve">NVO </w:t>
            </w:r>
          </w:p>
          <w:p w14:paraId="2B19AAD8" w14:textId="77777777" w:rsidR="008D5BD2" w:rsidRPr="00CE1A05" w:rsidRDefault="008D5BD2" w:rsidP="008D5BD2">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 xml:space="preserve">tiesneši </w:t>
            </w:r>
          </w:p>
          <w:p w14:paraId="097F2DA1" w14:textId="25432AAF" w:rsidR="00927953" w:rsidRPr="00CE1A05" w:rsidRDefault="008D5BD2" w:rsidP="00CF17C6">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prokuror</w:t>
            </w:r>
            <w:r w:rsidR="00CF17C6" w:rsidRPr="00CE1A05">
              <w:rPr>
                <w:rFonts w:ascii="Times New Roman" w:hAnsi="Times New Roman" w:cs="Times New Roman"/>
                <w:bCs/>
                <w:iCs/>
                <w:sz w:val="24"/>
                <w:szCs w:val="24"/>
                <w:lang w:val="lv-LV"/>
              </w:rPr>
              <w:t>i,</w:t>
            </w:r>
          </w:p>
          <w:p w14:paraId="02534067" w14:textId="77777777" w:rsidR="00CF17C6" w:rsidRPr="00CE1A05" w:rsidRDefault="00CF17C6" w:rsidP="00CF17C6">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policijas pārstāvji</w:t>
            </w:r>
          </w:p>
          <w:p w14:paraId="4EDA5F72" w14:textId="77777777" w:rsidR="00CF17C6" w:rsidRPr="00CE1A05" w:rsidRDefault="00CF17C6" w:rsidP="00CF17C6">
            <w:pPr>
              <w:rPr>
                <w:rFonts w:ascii="Times New Roman" w:hAnsi="Times New Roman" w:cs="Times New Roman"/>
                <w:bCs/>
                <w:iCs/>
                <w:sz w:val="24"/>
                <w:szCs w:val="24"/>
                <w:lang w:val="lv-LV"/>
              </w:rPr>
            </w:pPr>
          </w:p>
          <w:p w14:paraId="12BBD7EB" w14:textId="2A8C82D1" w:rsidR="00CF17C6" w:rsidRPr="00CE1A05" w:rsidRDefault="00CF17C6" w:rsidP="00CF17C6">
            <w:pPr>
              <w:rPr>
                <w:rFonts w:ascii="Times New Roman" w:hAnsi="Times New Roman" w:cs="Times New Roman"/>
                <w:bCs/>
                <w:iCs/>
                <w:sz w:val="24"/>
                <w:szCs w:val="24"/>
                <w:lang w:val="lv-LV"/>
              </w:rPr>
            </w:pPr>
            <w:r w:rsidRPr="00CE1A05">
              <w:rPr>
                <w:rFonts w:ascii="Times New Roman" w:hAnsi="Times New Roman" w:cs="Times New Roman"/>
                <w:bCs/>
                <w:iCs/>
                <w:sz w:val="24"/>
                <w:szCs w:val="24"/>
                <w:lang w:val="lv-LV"/>
              </w:rPr>
              <w:t>ESF+</w:t>
            </w:r>
          </w:p>
        </w:tc>
        <w:tc>
          <w:tcPr>
            <w:tcW w:w="1984" w:type="dxa"/>
          </w:tcPr>
          <w:p w14:paraId="4B5715BB" w14:textId="6EDC6359" w:rsidR="00927953" w:rsidRPr="00CE1A05" w:rsidDel="00687E81" w:rsidRDefault="00856B81" w:rsidP="00CF17C6">
            <w:pPr>
              <w:rPr>
                <w:rFonts w:ascii="Times New Roman" w:hAnsi="Times New Roman" w:cs="Times New Roman"/>
                <w:bCs/>
                <w:iCs/>
                <w:sz w:val="24"/>
                <w:szCs w:val="24"/>
                <w:lang w:val="lv-LV"/>
              </w:rPr>
            </w:pPr>
            <w:r w:rsidRPr="00CE1A05">
              <w:rPr>
                <w:rFonts w:ascii="Times New Roman" w:hAnsi="Times New Roman" w:cs="Times New Roman"/>
                <w:sz w:val="24"/>
                <w:szCs w:val="24"/>
                <w:lang w:val="lv-LV"/>
              </w:rPr>
              <w:t>202</w:t>
            </w:r>
            <w:r w:rsidR="00060169" w:rsidRPr="00CE1A05">
              <w:rPr>
                <w:rFonts w:ascii="Times New Roman" w:hAnsi="Times New Roman" w:cs="Times New Roman"/>
                <w:sz w:val="24"/>
                <w:szCs w:val="24"/>
                <w:lang w:val="lv-LV"/>
              </w:rPr>
              <w:t>3</w:t>
            </w:r>
            <w:r w:rsidRPr="00CE1A05">
              <w:rPr>
                <w:rFonts w:ascii="Times New Roman" w:hAnsi="Times New Roman" w:cs="Times New Roman"/>
                <w:sz w:val="24"/>
                <w:szCs w:val="24"/>
                <w:lang w:val="lv-LV"/>
              </w:rPr>
              <w:t>.gada 1.janvāris-202</w:t>
            </w:r>
            <w:r w:rsidR="00CF17C6" w:rsidRPr="00CE1A05">
              <w:rPr>
                <w:rFonts w:ascii="Times New Roman" w:hAnsi="Times New Roman" w:cs="Times New Roman"/>
                <w:sz w:val="24"/>
                <w:szCs w:val="24"/>
                <w:lang w:val="lv-LV"/>
              </w:rPr>
              <w:t>4</w:t>
            </w:r>
            <w:r w:rsidRPr="00CE1A05">
              <w:rPr>
                <w:rFonts w:ascii="Times New Roman" w:hAnsi="Times New Roman" w:cs="Times New Roman"/>
                <w:sz w:val="24"/>
                <w:szCs w:val="24"/>
                <w:lang w:val="lv-LV"/>
              </w:rPr>
              <w:t>.gada 31.decembris</w:t>
            </w:r>
          </w:p>
        </w:tc>
      </w:tr>
    </w:tbl>
    <w:p w14:paraId="28B00A13" w14:textId="77777777" w:rsidR="00E915D5" w:rsidRPr="00CE1A05" w:rsidRDefault="00E915D5" w:rsidP="00C655FC">
      <w:pPr>
        <w:rPr>
          <w:rFonts w:ascii="Times New Roman" w:hAnsi="Times New Roman" w:cs="Times New Roman"/>
          <w:sz w:val="24"/>
          <w:szCs w:val="24"/>
          <w:lang w:val="lv-LV"/>
        </w:rPr>
      </w:pPr>
    </w:p>
    <w:sectPr w:rsidR="00E915D5" w:rsidRPr="00CE1A05" w:rsidSect="00B36BC2">
      <w:pgSz w:w="16838" w:h="11906" w:orient="landscape"/>
      <w:pgMar w:top="42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CE217C" w14:textId="77777777" w:rsidR="001909D8" w:rsidRDefault="001909D8" w:rsidP="008417E7">
      <w:pPr>
        <w:spacing w:after="0" w:line="240" w:lineRule="auto"/>
      </w:pPr>
      <w:r>
        <w:separator/>
      </w:r>
    </w:p>
  </w:endnote>
  <w:endnote w:type="continuationSeparator" w:id="0">
    <w:p w14:paraId="5256F557" w14:textId="77777777" w:rsidR="001909D8" w:rsidRDefault="001909D8" w:rsidP="00841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ECD80" w14:textId="1B4D3C79" w:rsidR="00CF5CFE" w:rsidRPr="000139A2" w:rsidRDefault="00CF5CFE">
    <w:pPr>
      <w:pStyle w:val="Footer"/>
      <w:rPr>
        <w:rFonts w:ascii="Times New Roman" w:hAnsi="Times New Roman" w:cs="Times New Roman"/>
        <w:sz w:val="20"/>
        <w:szCs w:val="20"/>
        <w:lang w:val="lv-LV"/>
      </w:rPr>
    </w:pPr>
    <w:r w:rsidRPr="000139A2">
      <w:rPr>
        <w:rFonts w:ascii="Times New Roman" w:hAnsi="Times New Roman" w:cs="Times New Roman"/>
        <w:sz w:val="20"/>
        <w:szCs w:val="20"/>
        <w:lang w:val="lv-LV"/>
      </w:rPr>
      <w:t>TMP</w:t>
    </w:r>
    <w:r>
      <w:rPr>
        <w:rFonts w:ascii="Times New Roman" w:hAnsi="Times New Roman" w:cs="Times New Roman"/>
        <w:sz w:val="20"/>
        <w:szCs w:val="20"/>
        <w:lang w:val="lv-LV"/>
      </w:rPr>
      <w:t>lans_</w:t>
    </w:r>
    <w:r w:rsidR="009E2928">
      <w:rPr>
        <w:rFonts w:ascii="Times New Roman" w:hAnsi="Times New Roman" w:cs="Times New Roman"/>
        <w:sz w:val="20"/>
        <w:szCs w:val="20"/>
        <w:lang w:val="lv-LV"/>
      </w:rPr>
      <w:t>0712</w:t>
    </w:r>
    <w:r w:rsidRPr="000139A2">
      <w:rPr>
        <w:rFonts w:ascii="Times New Roman" w:hAnsi="Times New Roman" w:cs="Times New Roman"/>
        <w:sz w:val="20"/>
        <w:szCs w:val="20"/>
        <w:lang w:val="lv-LV"/>
      </w:rPr>
      <w:t>22_resoc</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E8875" w14:textId="77777777" w:rsidR="00CF5CFE" w:rsidRPr="00AC13EF" w:rsidRDefault="00CF5CFE">
    <w:pPr>
      <w:pStyle w:val="Footer"/>
      <w:rPr>
        <w:rFonts w:ascii="Times New Roman" w:hAnsi="Times New Roman" w:cs="Times New Roman"/>
        <w:sz w:val="20"/>
        <w:szCs w:val="20"/>
        <w:lang w:val="lv-LV"/>
      </w:rPr>
    </w:pPr>
    <w:r w:rsidRPr="000139A2">
      <w:rPr>
        <w:rFonts w:ascii="Times New Roman" w:hAnsi="Times New Roman" w:cs="Times New Roman"/>
        <w:sz w:val="20"/>
        <w:szCs w:val="20"/>
        <w:lang w:val="lv-LV"/>
      </w:rPr>
      <w:t>TMP</w:t>
    </w:r>
    <w:r>
      <w:rPr>
        <w:rFonts w:ascii="Times New Roman" w:hAnsi="Times New Roman" w:cs="Times New Roman"/>
        <w:sz w:val="20"/>
        <w:szCs w:val="20"/>
        <w:lang w:val="lv-LV"/>
      </w:rPr>
      <w:t>amnp6</w:t>
    </w:r>
    <w:r w:rsidRPr="000139A2">
      <w:rPr>
        <w:rFonts w:ascii="Times New Roman" w:hAnsi="Times New Roman" w:cs="Times New Roman"/>
        <w:sz w:val="20"/>
        <w:szCs w:val="20"/>
        <w:lang w:val="lv-LV"/>
      </w:rPr>
      <w:t>_</w:t>
    </w:r>
    <w:r>
      <w:rPr>
        <w:rFonts w:ascii="Times New Roman" w:hAnsi="Times New Roman" w:cs="Times New Roman"/>
        <w:sz w:val="20"/>
        <w:szCs w:val="20"/>
        <w:lang w:val="lv-LV"/>
      </w:rPr>
      <w:t>1403</w:t>
    </w:r>
    <w:r w:rsidRPr="000139A2">
      <w:rPr>
        <w:rFonts w:ascii="Times New Roman" w:hAnsi="Times New Roman" w:cs="Times New Roman"/>
        <w:sz w:val="20"/>
        <w:szCs w:val="20"/>
        <w:lang w:val="lv-LV"/>
      </w:rPr>
      <w:t>22_resoc</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1458D" w14:textId="77777777" w:rsidR="001909D8" w:rsidRDefault="001909D8" w:rsidP="008417E7">
      <w:pPr>
        <w:spacing w:after="0" w:line="240" w:lineRule="auto"/>
      </w:pPr>
      <w:r>
        <w:separator/>
      </w:r>
    </w:p>
  </w:footnote>
  <w:footnote w:type="continuationSeparator" w:id="0">
    <w:p w14:paraId="6BED3A73" w14:textId="77777777" w:rsidR="001909D8" w:rsidRDefault="001909D8" w:rsidP="008417E7">
      <w:pPr>
        <w:spacing w:after="0" w:line="240" w:lineRule="auto"/>
      </w:pPr>
      <w:r>
        <w:continuationSeparator/>
      </w:r>
    </w:p>
  </w:footnote>
  <w:footnote w:id="1">
    <w:p w14:paraId="2699735F" w14:textId="77777777" w:rsidR="00CF5CFE" w:rsidRPr="009C5709" w:rsidRDefault="00CF5CFE" w:rsidP="009B4864">
      <w:pPr>
        <w:pStyle w:val="FootnoteText"/>
        <w:rPr>
          <w:sz w:val="20"/>
          <w:szCs w:val="20"/>
          <w:lang w:val="lv-LV"/>
        </w:rPr>
      </w:pPr>
      <w:r w:rsidRPr="009C5709">
        <w:rPr>
          <w:rStyle w:val="FootnoteReference"/>
          <w:sz w:val="20"/>
          <w:szCs w:val="20"/>
        </w:rPr>
        <w:footnoteRef/>
      </w:r>
      <w:r w:rsidRPr="009C5709">
        <w:rPr>
          <w:sz w:val="20"/>
          <w:szCs w:val="20"/>
        </w:rPr>
        <w:t xml:space="preserve"> Resocializācijas politikas pamatnostādnes 2022.-2027. </w:t>
      </w:r>
      <w:r w:rsidRPr="009C5709">
        <w:rPr>
          <w:sz w:val="20"/>
          <w:szCs w:val="20"/>
          <w:lang w:val="lv-LV"/>
        </w:rPr>
        <w:t>g</w:t>
      </w:r>
      <w:r w:rsidRPr="009C5709">
        <w:rPr>
          <w:sz w:val="20"/>
          <w:szCs w:val="20"/>
        </w:rPr>
        <w:t>adam</w:t>
      </w:r>
      <w:r w:rsidRPr="009C5709">
        <w:rPr>
          <w:sz w:val="20"/>
          <w:szCs w:val="20"/>
          <w:lang w:val="lv-LV"/>
        </w:rPr>
        <w:t xml:space="preserve">, </w:t>
      </w:r>
      <w:hyperlink r:id="rId1" w:history="1">
        <w:r w:rsidRPr="00662A4F">
          <w:rPr>
            <w:rStyle w:val="Hyperlink"/>
          </w:rPr>
          <w:t>https://likumi.lv/ta/id/333223-par-resocializacijas-politikas-pamatnostadnem-2022-2027-gadam</w:t>
        </w:r>
      </w:hyperlink>
      <w:r>
        <w:rPr>
          <w:lang w:val="lv-LV"/>
        </w:rPr>
        <w:t xml:space="preserve"> </w:t>
      </w:r>
    </w:p>
  </w:footnote>
  <w:footnote w:id="2">
    <w:p w14:paraId="642F76B8" w14:textId="77777777" w:rsidR="00CF5CFE" w:rsidRPr="009C5709" w:rsidRDefault="00CF5CFE" w:rsidP="00214C12">
      <w:pPr>
        <w:pStyle w:val="FootnoteText"/>
        <w:jc w:val="both"/>
        <w:rPr>
          <w:sz w:val="20"/>
          <w:szCs w:val="20"/>
          <w:lang w:val="lv-LV"/>
        </w:rPr>
      </w:pPr>
      <w:r w:rsidRPr="009C5709">
        <w:rPr>
          <w:rStyle w:val="FootnoteReference"/>
          <w:sz w:val="20"/>
          <w:szCs w:val="20"/>
          <w:lang w:val="lv-LV"/>
        </w:rPr>
        <w:footnoteRef/>
      </w:r>
      <w:r w:rsidRPr="009C5709">
        <w:rPr>
          <w:sz w:val="20"/>
          <w:szCs w:val="20"/>
          <w:lang w:val="lv-LV"/>
        </w:rPr>
        <w:t xml:space="preserve"> Par Partnerības līgumu Eiropas Savienības investīciju fondu 2021.– 2027. gada plānošanas periodam, https://tapportals.mk.gov.lv/legal_acts/e534ea4f-a22d-430f-803e-c9df0731cb19</w:t>
      </w:r>
    </w:p>
  </w:footnote>
  <w:footnote w:id="3">
    <w:p w14:paraId="0BEA62D0" w14:textId="77777777" w:rsidR="00CF5CFE" w:rsidRPr="009C5709" w:rsidRDefault="00CF5CFE" w:rsidP="00214C12">
      <w:pPr>
        <w:pStyle w:val="FootnoteText"/>
        <w:jc w:val="both"/>
        <w:rPr>
          <w:sz w:val="20"/>
          <w:szCs w:val="20"/>
          <w:lang w:val="lv-LV"/>
        </w:rPr>
      </w:pPr>
      <w:r w:rsidRPr="009C5709">
        <w:rPr>
          <w:rStyle w:val="FootnoteReference"/>
          <w:sz w:val="20"/>
          <w:szCs w:val="20"/>
          <w:lang w:val="lv-LV"/>
        </w:rPr>
        <w:footnoteRef/>
      </w:r>
      <w:r w:rsidRPr="009C5709">
        <w:rPr>
          <w:sz w:val="20"/>
          <w:szCs w:val="20"/>
          <w:lang w:val="lv-LV"/>
        </w:rPr>
        <w:t xml:space="preserve"> Par Eiropas Savienības kohēzijas politikas programmu 2021.–2027.gadam, https://likumi.lv/ta/id/327732-par-eiropas-savienibas-kohezijas-politikas-programmu-2021-2027-gadam</w:t>
      </w:r>
    </w:p>
  </w:footnote>
  <w:footnote w:id="4">
    <w:p w14:paraId="39DD839B" w14:textId="77777777" w:rsidR="00CF5CFE" w:rsidRPr="009C5709" w:rsidRDefault="00CF5CFE" w:rsidP="00214C12">
      <w:pPr>
        <w:pStyle w:val="FootnoteText"/>
        <w:jc w:val="both"/>
        <w:rPr>
          <w:sz w:val="20"/>
          <w:szCs w:val="20"/>
          <w:lang w:val="lv-LV"/>
        </w:rPr>
      </w:pPr>
      <w:r w:rsidRPr="009C5709">
        <w:rPr>
          <w:rStyle w:val="FootnoteReference"/>
          <w:sz w:val="20"/>
          <w:szCs w:val="20"/>
          <w:lang w:val="lv-LV"/>
        </w:rPr>
        <w:footnoteRef/>
      </w:r>
      <w:r w:rsidRPr="009C5709">
        <w:rPr>
          <w:sz w:val="20"/>
          <w:szCs w:val="20"/>
          <w:lang w:val="lv-LV"/>
        </w:rPr>
        <w:t xml:space="preserve"> Projekts Nr. 9.1.2. – IeVP ESF projekts Nr. 9.1.2. "Bijušo ieslodzīto integrācija sabiedrībā un darba tirgū"; Projekts Nr. 9.1.3. – IeVP ESF projekts Nr. 9.1.3. "Resocializācijas sistēmas efektivitātes paaugstināšana"</w:t>
      </w:r>
    </w:p>
  </w:footnote>
  <w:footnote w:id="5">
    <w:p w14:paraId="020E9413" w14:textId="77777777" w:rsidR="00CF5CFE" w:rsidRPr="009C5709" w:rsidRDefault="00CF5CFE" w:rsidP="00214C12">
      <w:pPr>
        <w:pStyle w:val="FootnoteText"/>
        <w:jc w:val="both"/>
        <w:rPr>
          <w:sz w:val="20"/>
          <w:szCs w:val="20"/>
          <w:lang w:val="lv-LV"/>
        </w:rPr>
      </w:pPr>
      <w:r w:rsidRPr="009C5709">
        <w:rPr>
          <w:rStyle w:val="FootnoteReference"/>
          <w:sz w:val="20"/>
          <w:szCs w:val="20"/>
          <w:lang w:val="lv-LV"/>
        </w:rPr>
        <w:footnoteRef/>
      </w:r>
      <w:r w:rsidRPr="009C5709">
        <w:rPr>
          <w:sz w:val="20"/>
          <w:szCs w:val="20"/>
          <w:lang w:val="lv-LV"/>
        </w:rPr>
        <w:t xml:space="preserve"> Ministru kabineta 2009. gada 9. janvāra rīkojums Nr. 7 "Par "Ar brīvības atņemšanas sodu notiesāto personu resocializācijas koncepciju"", pieejams: </w:t>
      </w:r>
      <w:hyperlink r:id="rId2" w:history="1">
        <w:r w:rsidRPr="009C5709">
          <w:rPr>
            <w:rStyle w:val="Hyperlink"/>
            <w:sz w:val="20"/>
            <w:szCs w:val="20"/>
            <w:lang w:val="lv-LV"/>
          </w:rPr>
          <w:t>https://likumi.lv/ta/id/186354-par-ar-brivibas-atnemsanas-sodu-notiesato-personu-resocializacijas-koncepciju</w:t>
        </w:r>
      </w:hyperlink>
      <w:r w:rsidRPr="009C5709">
        <w:rPr>
          <w:sz w:val="20"/>
          <w:szCs w:val="20"/>
          <w:lang w:val="lv-LV"/>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46F21" w14:textId="77777777" w:rsidR="00CF5CFE" w:rsidRDefault="00CF5CFE">
    <w:pPr>
      <w:pStyle w:val="Header"/>
      <w:jc w:val="center"/>
    </w:pPr>
  </w:p>
  <w:p w14:paraId="3A3817DC" w14:textId="77777777" w:rsidR="00CF5CFE" w:rsidRDefault="00CF5CF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4224"/>
    <w:multiLevelType w:val="hybridMultilevel"/>
    <w:tmpl w:val="51023EF6"/>
    <w:lvl w:ilvl="0" w:tplc="55C01D16">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73B38"/>
    <w:multiLevelType w:val="hybridMultilevel"/>
    <w:tmpl w:val="AC0E02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271A2C"/>
    <w:multiLevelType w:val="hybridMultilevel"/>
    <w:tmpl w:val="2CD4417A"/>
    <w:lvl w:ilvl="0" w:tplc="97725B98">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557597F"/>
    <w:multiLevelType w:val="hybridMultilevel"/>
    <w:tmpl w:val="44FA80D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17246AF5"/>
    <w:multiLevelType w:val="hybridMultilevel"/>
    <w:tmpl w:val="061E0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30809"/>
    <w:multiLevelType w:val="hybridMultilevel"/>
    <w:tmpl w:val="CABAD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916950"/>
    <w:multiLevelType w:val="hybridMultilevel"/>
    <w:tmpl w:val="734A70D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3A0C2D3D"/>
    <w:multiLevelType w:val="hybridMultilevel"/>
    <w:tmpl w:val="1B529F4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3CB2323A"/>
    <w:multiLevelType w:val="hybridMultilevel"/>
    <w:tmpl w:val="F0D0F5F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40D56E5B"/>
    <w:multiLevelType w:val="hybridMultilevel"/>
    <w:tmpl w:val="EF24DBD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4F7A2F4B"/>
    <w:multiLevelType w:val="hybridMultilevel"/>
    <w:tmpl w:val="5232C01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6CED13DB"/>
    <w:multiLevelType w:val="hybridMultilevel"/>
    <w:tmpl w:val="5232C01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6"/>
  </w:num>
  <w:num w:numId="5">
    <w:abstractNumId w:val="7"/>
  </w:num>
  <w:num w:numId="6">
    <w:abstractNumId w:val="10"/>
  </w:num>
  <w:num w:numId="7">
    <w:abstractNumId w:val="9"/>
  </w:num>
  <w:num w:numId="8">
    <w:abstractNumId w:val="11"/>
  </w:num>
  <w:num w:numId="9">
    <w:abstractNumId w:val="8"/>
  </w:num>
  <w:num w:numId="10">
    <w:abstractNumId w:val="5"/>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5EA"/>
    <w:rsid w:val="000010D2"/>
    <w:rsid w:val="00002111"/>
    <w:rsid w:val="0000475A"/>
    <w:rsid w:val="0000475F"/>
    <w:rsid w:val="00006166"/>
    <w:rsid w:val="00010705"/>
    <w:rsid w:val="0001170C"/>
    <w:rsid w:val="0001256D"/>
    <w:rsid w:val="000139A2"/>
    <w:rsid w:val="00014BD2"/>
    <w:rsid w:val="000175CC"/>
    <w:rsid w:val="00017FE1"/>
    <w:rsid w:val="00022A64"/>
    <w:rsid w:val="00023438"/>
    <w:rsid w:val="00033334"/>
    <w:rsid w:val="000336FA"/>
    <w:rsid w:val="00034984"/>
    <w:rsid w:val="0003582A"/>
    <w:rsid w:val="00040BF3"/>
    <w:rsid w:val="0004108D"/>
    <w:rsid w:val="000415BA"/>
    <w:rsid w:val="00042887"/>
    <w:rsid w:val="000431B8"/>
    <w:rsid w:val="000449A9"/>
    <w:rsid w:val="00045187"/>
    <w:rsid w:val="000516F4"/>
    <w:rsid w:val="00057527"/>
    <w:rsid w:val="00060169"/>
    <w:rsid w:val="00065AB9"/>
    <w:rsid w:val="000828C5"/>
    <w:rsid w:val="000834D1"/>
    <w:rsid w:val="00087C19"/>
    <w:rsid w:val="00092013"/>
    <w:rsid w:val="00093680"/>
    <w:rsid w:val="000953C5"/>
    <w:rsid w:val="00095997"/>
    <w:rsid w:val="00096C9E"/>
    <w:rsid w:val="000A14B2"/>
    <w:rsid w:val="000A1986"/>
    <w:rsid w:val="000A7DCD"/>
    <w:rsid w:val="000B5A8B"/>
    <w:rsid w:val="000B5D66"/>
    <w:rsid w:val="000C6BD1"/>
    <w:rsid w:val="000C7E82"/>
    <w:rsid w:val="000D47C0"/>
    <w:rsid w:val="000D485B"/>
    <w:rsid w:val="000D545D"/>
    <w:rsid w:val="000D73AE"/>
    <w:rsid w:val="000E03A0"/>
    <w:rsid w:val="000E062B"/>
    <w:rsid w:val="000E09F4"/>
    <w:rsid w:val="000F1FD0"/>
    <w:rsid w:val="000F321C"/>
    <w:rsid w:val="000F7B6A"/>
    <w:rsid w:val="00101CC6"/>
    <w:rsid w:val="00101D30"/>
    <w:rsid w:val="001061B1"/>
    <w:rsid w:val="0010745A"/>
    <w:rsid w:val="00107CD4"/>
    <w:rsid w:val="00114005"/>
    <w:rsid w:val="00121BFC"/>
    <w:rsid w:val="00123DEC"/>
    <w:rsid w:val="0012545F"/>
    <w:rsid w:val="00126910"/>
    <w:rsid w:val="00127FA0"/>
    <w:rsid w:val="00133034"/>
    <w:rsid w:val="00137DB5"/>
    <w:rsid w:val="00141683"/>
    <w:rsid w:val="001433B8"/>
    <w:rsid w:val="00143F89"/>
    <w:rsid w:val="00151C00"/>
    <w:rsid w:val="00152ADD"/>
    <w:rsid w:val="00153315"/>
    <w:rsid w:val="001600DB"/>
    <w:rsid w:val="00163C2C"/>
    <w:rsid w:val="001640F5"/>
    <w:rsid w:val="001719AC"/>
    <w:rsid w:val="00171D02"/>
    <w:rsid w:val="00172B93"/>
    <w:rsid w:val="00173D2D"/>
    <w:rsid w:val="0017557D"/>
    <w:rsid w:val="00177037"/>
    <w:rsid w:val="001835EA"/>
    <w:rsid w:val="001856F8"/>
    <w:rsid w:val="0018775F"/>
    <w:rsid w:val="001909D8"/>
    <w:rsid w:val="0019671E"/>
    <w:rsid w:val="001A5950"/>
    <w:rsid w:val="001B7DA4"/>
    <w:rsid w:val="001C0C54"/>
    <w:rsid w:val="001C4102"/>
    <w:rsid w:val="001C57DF"/>
    <w:rsid w:val="001C692F"/>
    <w:rsid w:val="001D15F7"/>
    <w:rsid w:val="001D1721"/>
    <w:rsid w:val="001D3D86"/>
    <w:rsid w:val="001D40FD"/>
    <w:rsid w:val="001D4849"/>
    <w:rsid w:val="001D4EE2"/>
    <w:rsid w:val="001D74E7"/>
    <w:rsid w:val="001E07C6"/>
    <w:rsid w:val="001E30D0"/>
    <w:rsid w:val="001E3C16"/>
    <w:rsid w:val="001E5409"/>
    <w:rsid w:val="001E5543"/>
    <w:rsid w:val="001E6A42"/>
    <w:rsid w:val="001F2B43"/>
    <w:rsid w:val="001F540C"/>
    <w:rsid w:val="001F64CB"/>
    <w:rsid w:val="001F7EEF"/>
    <w:rsid w:val="00201A0D"/>
    <w:rsid w:val="002052E6"/>
    <w:rsid w:val="00207AEB"/>
    <w:rsid w:val="002116D0"/>
    <w:rsid w:val="0021386A"/>
    <w:rsid w:val="00214C12"/>
    <w:rsid w:val="00215A38"/>
    <w:rsid w:val="00216815"/>
    <w:rsid w:val="00223040"/>
    <w:rsid w:val="00223727"/>
    <w:rsid w:val="002238BA"/>
    <w:rsid w:val="002238F7"/>
    <w:rsid w:val="00230748"/>
    <w:rsid w:val="00237FA6"/>
    <w:rsid w:val="00240167"/>
    <w:rsid w:val="00242DFC"/>
    <w:rsid w:val="002519FD"/>
    <w:rsid w:val="00254052"/>
    <w:rsid w:val="00262164"/>
    <w:rsid w:val="0026295B"/>
    <w:rsid w:val="00271B5C"/>
    <w:rsid w:val="00273E87"/>
    <w:rsid w:val="00274732"/>
    <w:rsid w:val="0028035B"/>
    <w:rsid w:val="00280903"/>
    <w:rsid w:val="00281C6D"/>
    <w:rsid w:val="002826C5"/>
    <w:rsid w:val="00282AD6"/>
    <w:rsid w:val="0029185C"/>
    <w:rsid w:val="00296A0A"/>
    <w:rsid w:val="002A0DC1"/>
    <w:rsid w:val="002A34C1"/>
    <w:rsid w:val="002A43C8"/>
    <w:rsid w:val="002B0044"/>
    <w:rsid w:val="002B13DA"/>
    <w:rsid w:val="002B1ECA"/>
    <w:rsid w:val="002B3F70"/>
    <w:rsid w:val="002B6EED"/>
    <w:rsid w:val="002C137D"/>
    <w:rsid w:val="002C368E"/>
    <w:rsid w:val="002C681D"/>
    <w:rsid w:val="002D0905"/>
    <w:rsid w:val="002D1202"/>
    <w:rsid w:val="002D39BC"/>
    <w:rsid w:val="002E5E30"/>
    <w:rsid w:val="002E6098"/>
    <w:rsid w:val="002E6994"/>
    <w:rsid w:val="002E7D0A"/>
    <w:rsid w:val="002F1856"/>
    <w:rsid w:val="00302AF6"/>
    <w:rsid w:val="003035BE"/>
    <w:rsid w:val="003067EA"/>
    <w:rsid w:val="00307BD1"/>
    <w:rsid w:val="0031020C"/>
    <w:rsid w:val="00310934"/>
    <w:rsid w:val="003116E7"/>
    <w:rsid w:val="0031202D"/>
    <w:rsid w:val="00312917"/>
    <w:rsid w:val="0031400E"/>
    <w:rsid w:val="003166C6"/>
    <w:rsid w:val="00327FF1"/>
    <w:rsid w:val="0033092C"/>
    <w:rsid w:val="003310D8"/>
    <w:rsid w:val="00331300"/>
    <w:rsid w:val="00331FA2"/>
    <w:rsid w:val="0033549D"/>
    <w:rsid w:val="00352B7E"/>
    <w:rsid w:val="003553A9"/>
    <w:rsid w:val="003615FD"/>
    <w:rsid w:val="003617E5"/>
    <w:rsid w:val="003622D2"/>
    <w:rsid w:val="0036628F"/>
    <w:rsid w:val="00371BCC"/>
    <w:rsid w:val="003763D1"/>
    <w:rsid w:val="00377010"/>
    <w:rsid w:val="0038117A"/>
    <w:rsid w:val="0038312F"/>
    <w:rsid w:val="00383812"/>
    <w:rsid w:val="00385AC6"/>
    <w:rsid w:val="00386FE9"/>
    <w:rsid w:val="00393559"/>
    <w:rsid w:val="00394D5B"/>
    <w:rsid w:val="003A26D9"/>
    <w:rsid w:val="003A4B46"/>
    <w:rsid w:val="003A5BAA"/>
    <w:rsid w:val="003B4A3B"/>
    <w:rsid w:val="003B4DB4"/>
    <w:rsid w:val="003C1106"/>
    <w:rsid w:val="003C287A"/>
    <w:rsid w:val="003C3F5C"/>
    <w:rsid w:val="003D6170"/>
    <w:rsid w:val="003D683F"/>
    <w:rsid w:val="003D6DB5"/>
    <w:rsid w:val="003D6FFE"/>
    <w:rsid w:val="003E1581"/>
    <w:rsid w:val="003E1EEB"/>
    <w:rsid w:val="003E2DF5"/>
    <w:rsid w:val="003E5BF5"/>
    <w:rsid w:val="003F08DE"/>
    <w:rsid w:val="003F1E01"/>
    <w:rsid w:val="00403F50"/>
    <w:rsid w:val="00404070"/>
    <w:rsid w:val="00406116"/>
    <w:rsid w:val="00406504"/>
    <w:rsid w:val="00410947"/>
    <w:rsid w:val="00412689"/>
    <w:rsid w:val="0041527B"/>
    <w:rsid w:val="00431416"/>
    <w:rsid w:val="00431691"/>
    <w:rsid w:val="00431B70"/>
    <w:rsid w:val="00432E79"/>
    <w:rsid w:val="00433ECA"/>
    <w:rsid w:val="004371D5"/>
    <w:rsid w:val="00437B94"/>
    <w:rsid w:val="00440C9F"/>
    <w:rsid w:val="004464D6"/>
    <w:rsid w:val="00446733"/>
    <w:rsid w:val="004539BF"/>
    <w:rsid w:val="004570E6"/>
    <w:rsid w:val="00463A23"/>
    <w:rsid w:val="00467868"/>
    <w:rsid w:val="004721B2"/>
    <w:rsid w:val="00480F16"/>
    <w:rsid w:val="00483ED6"/>
    <w:rsid w:val="00484BE2"/>
    <w:rsid w:val="00487074"/>
    <w:rsid w:val="004901F8"/>
    <w:rsid w:val="00490DC1"/>
    <w:rsid w:val="00490ED5"/>
    <w:rsid w:val="00491174"/>
    <w:rsid w:val="004960E2"/>
    <w:rsid w:val="004963E4"/>
    <w:rsid w:val="00497932"/>
    <w:rsid w:val="00497E93"/>
    <w:rsid w:val="004A2436"/>
    <w:rsid w:val="004A63FF"/>
    <w:rsid w:val="004A7DD8"/>
    <w:rsid w:val="004B0863"/>
    <w:rsid w:val="004B2872"/>
    <w:rsid w:val="004B5AB0"/>
    <w:rsid w:val="004C02BB"/>
    <w:rsid w:val="004C083F"/>
    <w:rsid w:val="004C740B"/>
    <w:rsid w:val="004D1C33"/>
    <w:rsid w:val="004D3251"/>
    <w:rsid w:val="004D3F35"/>
    <w:rsid w:val="004D6B6E"/>
    <w:rsid w:val="004E0CFA"/>
    <w:rsid w:val="004E289C"/>
    <w:rsid w:val="004E3830"/>
    <w:rsid w:val="004E3971"/>
    <w:rsid w:val="004E5535"/>
    <w:rsid w:val="004E59E5"/>
    <w:rsid w:val="004F1575"/>
    <w:rsid w:val="004F21BD"/>
    <w:rsid w:val="004F224E"/>
    <w:rsid w:val="00504CBF"/>
    <w:rsid w:val="00505B01"/>
    <w:rsid w:val="00507E56"/>
    <w:rsid w:val="00510B06"/>
    <w:rsid w:val="0051204A"/>
    <w:rsid w:val="00512AAD"/>
    <w:rsid w:val="0051429C"/>
    <w:rsid w:val="00515DBC"/>
    <w:rsid w:val="005173D4"/>
    <w:rsid w:val="00517A86"/>
    <w:rsid w:val="005240F7"/>
    <w:rsid w:val="00533EA3"/>
    <w:rsid w:val="00534508"/>
    <w:rsid w:val="0053648F"/>
    <w:rsid w:val="00543134"/>
    <w:rsid w:val="00543139"/>
    <w:rsid w:val="005453BD"/>
    <w:rsid w:val="005459AE"/>
    <w:rsid w:val="00550442"/>
    <w:rsid w:val="00550F00"/>
    <w:rsid w:val="00560029"/>
    <w:rsid w:val="00560E8D"/>
    <w:rsid w:val="0056141A"/>
    <w:rsid w:val="00562F47"/>
    <w:rsid w:val="00563A2C"/>
    <w:rsid w:val="00567AB9"/>
    <w:rsid w:val="005746CF"/>
    <w:rsid w:val="00582087"/>
    <w:rsid w:val="00585230"/>
    <w:rsid w:val="0058783F"/>
    <w:rsid w:val="00591A52"/>
    <w:rsid w:val="0059528B"/>
    <w:rsid w:val="005A01B2"/>
    <w:rsid w:val="005B24C9"/>
    <w:rsid w:val="005B2790"/>
    <w:rsid w:val="005B53C0"/>
    <w:rsid w:val="005B69B0"/>
    <w:rsid w:val="005B7E51"/>
    <w:rsid w:val="005C10DB"/>
    <w:rsid w:val="005C1478"/>
    <w:rsid w:val="005C48EC"/>
    <w:rsid w:val="005C4BDE"/>
    <w:rsid w:val="005C7837"/>
    <w:rsid w:val="005D5896"/>
    <w:rsid w:val="005D77FC"/>
    <w:rsid w:val="005E0F05"/>
    <w:rsid w:val="005E2688"/>
    <w:rsid w:val="005E41D1"/>
    <w:rsid w:val="005F04D7"/>
    <w:rsid w:val="005F139F"/>
    <w:rsid w:val="005F1C53"/>
    <w:rsid w:val="005F454B"/>
    <w:rsid w:val="00606463"/>
    <w:rsid w:val="006079A3"/>
    <w:rsid w:val="00610C27"/>
    <w:rsid w:val="00616787"/>
    <w:rsid w:val="00617695"/>
    <w:rsid w:val="00621F91"/>
    <w:rsid w:val="00626094"/>
    <w:rsid w:val="00630697"/>
    <w:rsid w:val="00632425"/>
    <w:rsid w:val="00632D08"/>
    <w:rsid w:val="0063674D"/>
    <w:rsid w:val="00640338"/>
    <w:rsid w:val="00642C53"/>
    <w:rsid w:val="00643212"/>
    <w:rsid w:val="00644458"/>
    <w:rsid w:val="00650928"/>
    <w:rsid w:val="0065257F"/>
    <w:rsid w:val="00655698"/>
    <w:rsid w:val="0066255B"/>
    <w:rsid w:val="006634B8"/>
    <w:rsid w:val="00667C24"/>
    <w:rsid w:val="00670C7E"/>
    <w:rsid w:val="00675050"/>
    <w:rsid w:val="00677397"/>
    <w:rsid w:val="00677943"/>
    <w:rsid w:val="0068183F"/>
    <w:rsid w:val="006838AD"/>
    <w:rsid w:val="00684AC2"/>
    <w:rsid w:val="00685595"/>
    <w:rsid w:val="00687E81"/>
    <w:rsid w:val="00692D69"/>
    <w:rsid w:val="00694A61"/>
    <w:rsid w:val="00695A8A"/>
    <w:rsid w:val="00697E0A"/>
    <w:rsid w:val="006A28B4"/>
    <w:rsid w:val="006A3ACC"/>
    <w:rsid w:val="006A4686"/>
    <w:rsid w:val="006A4C58"/>
    <w:rsid w:val="006A512E"/>
    <w:rsid w:val="006B2C8B"/>
    <w:rsid w:val="006B674F"/>
    <w:rsid w:val="006B757E"/>
    <w:rsid w:val="006C3828"/>
    <w:rsid w:val="006C3D41"/>
    <w:rsid w:val="006C7418"/>
    <w:rsid w:val="006E0C31"/>
    <w:rsid w:val="006E2749"/>
    <w:rsid w:val="006E404B"/>
    <w:rsid w:val="006E68FE"/>
    <w:rsid w:val="006E7703"/>
    <w:rsid w:val="006E7D15"/>
    <w:rsid w:val="006F2ADB"/>
    <w:rsid w:val="006F3410"/>
    <w:rsid w:val="00700D11"/>
    <w:rsid w:val="007014D9"/>
    <w:rsid w:val="00702D63"/>
    <w:rsid w:val="00706B5B"/>
    <w:rsid w:val="007074CA"/>
    <w:rsid w:val="007124E9"/>
    <w:rsid w:val="0071382C"/>
    <w:rsid w:val="00713AA8"/>
    <w:rsid w:val="00713E16"/>
    <w:rsid w:val="00714892"/>
    <w:rsid w:val="00716EB6"/>
    <w:rsid w:val="00720385"/>
    <w:rsid w:val="00721C64"/>
    <w:rsid w:val="007233A5"/>
    <w:rsid w:val="0072562C"/>
    <w:rsid w:val="00732666"/>
    <w:rsid w:val="00736824"/>
    <w:rsid w:val="00743C6B"/>
    <w:rsid w:val="00744CA7"/>
    <w:rsid w:val="0074500F"/>
    <w:rsid w:val="0074547F"/>
    <w:rsid w:val="00745B0A"/>
    <w:rsid w:val="00745C21"/>
    <w:rsid w:val="00746B26"/>
    <w:rsid w:val="007538FD"/>
    <w:rsid w:val="007546D7"/>
    <w:rsid w:val="00754FB7"/>
    <w:rsid w:val="00755711"/>
    <w:rsid w:val="00756681"/>
    <w:rsid w:val="00757CF9"/>
    <w:rsid w:val="00761FFF"/>
    <w:rsid w:val="007640E0"/>
    <w:rsid w:val="00765077"/>
    <w:rsid w:val="007667DD"/>
    <w:rsid w:val="0077586D"/>
    <w:rsid w:val="00775C26"/>
    <w:rsid w:val="00777DE0"/>
    <w:rsid w:val="007842ED"/>
    <w:rsid w:val="007876A0"/>
    <w:rsid w:val="00787906"/>
    <w:rsid w:val="00790038"/>
    <w:rsid w:val="00794915"/>
    <w:rsid w:val="00797F16"/>
    <w:rsid w:val="007A14A9"/>
    <w:rsid w:val="007A2420"/>
    <w:rsid w:val="007A5EE7"/>
    <w:rsid w:val="007A7271"/>
    <w:rsid w:val="007B0070"/>
    <w:rsid w:val="007B1FC4"/>
    <w:rsid w:val="007B22A3"/>
    <w:rsid w:val="007B3D3F"/>
    <w:rsid w:val="007B4F93"/>
    <w:rsid w:val="007C78DF"/>
    <w:rsid w:val="007C7D82"/>
    <w:rsid w:val="007D5795"/>
    <w:rsid w:val="007D59BE"/>
    <w:rsid w:val="007E03CD"/>
    <w:rsid w:val="007E1721"/>
    <w:rsid w:val="007E188F"/>
    <w:rsid w:val="007E6E1D"/>
    <w:rsid w:val="007F6777"/>
    <w:rsid w:val="008026E4"/>
    <w:rsid w:val="008027BA"/>
    <w:rsid w:val="008028C9"/>
    <w:rsid w:val="00803055"/>
    <w:rsid w:val="008048D3"/>
    <w:rsid w:val="00805761"/>
    <w:rsid w:val="008121E0"/>
    <w:rsid w:val="008139B8"/>
    <w:rsid w:val="00814364"/>
    <w:rsid w:val="00815803"/>
    <w:rsid w:val="00821609"/>
    <w:rsid w:val="00822FBD"/>
    <w:rsid w:val="00823D49"/>
    <w:rsid w:val="00827723"/>
    <w:rsid w:val="00830A6B"/>
    <w:rsid w:val="00835CC2"/>
    <w:rsid w:val="008417E7"/>
    <w:rsid w:val="008541CD"/>
    <w:rsid w:val="00856A12"/>
    <w:rsid w:val="00856B81"/>
    <w:rsid w:val="00860F07"/>
    <w:rsid w:val="00861178"/>
    <w:rsid w:val="008630A9"/>
    <w:rsid w:val="008707F3"/>
    <w:rsid w:val="00870FE8"/>
    <w:rsid w:val="00871D4E"/>
    <w:rsid w:val="0087205A"/>
    <w:rsid w:val="0087370F"/>
    <w:rsid w:val="00877E3F"/>
    <w:rsid w:val="00880174"/>
    <w:rsid w:val="008804C8"/>
    <w:rsid w:val="00886D7B"/>
    <w:rsid w:val="00890CCF"/>
    <w:rsid w:val="008963E5"/>
    <w:rsid w:val="008A2079"/>
    <w:rsid w:val="008A283B"/>
    <w:rsid w:val="008A595E"/>
    <w:rsid w:val="008A6B9E"/>
    <w:rsid w:val="008B2A40"/>
    <w:rsid w:val="008B31AD"/>
    <w:rsid w:val="008B4603"/>
    <w:rsid w:val="008B5248"/>
    <w:rsid w:val="008B7A88"/>
    <w:rsid w:val="008C0819"/>
    <w:rsid w:val="008C0C0E"/>
    <w:rsid w:val="008D18D7"/>
    <w:rsid w:val="008D44C0"/>
    <w:rsid w:val="008D5BD2"/>
    <w:rsid w:val="008D719F"/>
    <w:rsid w:val="008E1319"/>
    <w:rsid w:val="008E4AB5"/>
    <w:rsid w:val="008E7B5D"/>
    <w:rsid w:val="008F052A"/>
    <w:rsid w:val="008F1B38"/>
    <w:rsid w:val="008F7664"/>
    <w:rsid w:val="009026EE"/>
    <w:rsid w:val="00903681"/>
    <w:rsid w:val="009075AA"/>
    <w:rsid w:val="0090793D"/>
    <w:rsid w:val="009126C8"/>
    <w:rsid w:val="0091701E"/>
    <w:rsid w:val="009174BD"/>
    <w:rsid w:val="009204C1"/>
    <w:rsid w:val="00921D42"/>
    <w:rsid w:val="00923089"/>
    <w:rsid w:val="00924E0A"/>
    <w:rsid w:val="00927953"/>
    <w:rsid w:val="009415E4"/>
    <w:rsid w:val="00942C96"/>
    <w:rsid w:val="00947774"/>
    <w:rsid w:val="00947C0C"/>
    <w:rsid w:val="00954531"/>
    <w:rsid w:val="00960EB0"/>
    <w:rsid w:val="00961D59"/>
    <w:rsid w:val="00966481"/>
    <w:rsid w:val="0096673D"/>
    <w:rsid w:val="009667A9"/>
    <w:rsid w:val="00971F0B"/>
    <w:rsid w:val="009722CF"/>
    <w:rsid w:val="009726E7"/>
    <w:rsid w:val="00972809"/>
    <w:rsid w:val="0097351E"/>
    <w:rsid w:val="00976FEC"/>
    <w:rsid w:val="00980B5C"/>
    <w:rsid w:val="00980FC3"/>
    <w:rsid w:val="009831D7"/>
    <w:rsid w:val="0098588B"/>
    <w:rsid w:val="0099576F"/>
    <w:rsid w:val="00995E65"/>
    <w:rsid w:val="00997D85"/>
    <w:rsid w:val="009A19BD"/>
    <w:rsid w:val="009A46E8"/>
    <w:rsid w:val="009A4B28"/>
    <w:rsid w:val="009B31EF"/>
    <w:rsid w:val="009B46C9"/>
    <w:rsid w:val="009B46F9"/>
    <w:rsid w:val="009B4864"/>
    <w:rsid w:val="009C0035"/>
    <w:rsid w:val="009C0DCE"/>
    <w:rsid w:val="009C4DF5"/>
    <w:rsid w:val="009C5709"/>
    <w:rsid w:val="009D1113"/>
    <w:rsid w:val="009D4125"/>
    <w:rsid w:val="009D4AC5"/>
    <w:rsid w:val="009E0C02"/>
    <w:rsid w:val="009E248A"/>
    <w:rsid w:val="009E2928"/>
    <w:rsid w:val="009E37B7"/>
    <w:rsid w:val="009E4C45"/>
    <w:rsid w:val="00A02641"/>
    <w:rsid w:val="00A026B1"/>
    <w:rsid w:val="00A03C2B"/>
    <w:rsid w:val="00A108F6"/>
    <w:rsid w:val="00A1328B"/>
    <w:rsid w:val="00A163C9"/>
    <w:rsid w:val="00A164FA"/>
    <w:rsid w:val="00A20501"/>
    <w:rsid w:val="00A205A2"/>
    <w:rsid w:val="00A269E7"/>
    <w:rsid w:val="00A26D52"/>
    <w:rsid w:val="00A30951"/>
    <w:rsid w:val="00A31A38"/>
    <w:rsid w:val="00A33B6F"/>
    <w:rsid w:val="00A34D21"/>
    <w:rsid w:val="00A4028B"/>
    <w:rsid w:val="00A43CF3"/>
    <w:rsid w:val="00A44419"/>
    <w:rsid w:val="00A44CEF"/>
    <w:rsid w:val="00A464F4"/>
    <w:rsid w:val="00A508AE"/>
    <w:rsid w:val="00A55F0D"/>
    <w:rsid w:val="00A578D9"/>
    <w:rsid w:val="00A60D3F"/>
    <w:rsid w:val="00A623C1"/>
    <w:rsid w:val="00A65A71"/>
    <w:rsid w:val="00A67DDF"/>
    <w:rsid w:val="00A67F78"/>
    <w:rsid w:val="00A767CE"/>
    <w:rsid w:val="00A76FF0"/>
    <w:rsid w:val="00A80F49"/>
    <w:rsid w:val="00A82A17"/>
    <w:rsid w:val="00A83680"/>
    <w:rsid w:val="00A84CFA"/>
    <w:rsid w:val="00A85659"/>
    <w:rsid w:val="00A85E10"/>
    <w:rsid w:val="00A87582"/>
    <w:rsid w:val="00AA44F6"/>
    <w:rsid w:val="00AB7D2D"/>
    <w:rsid w:val="00AC13EF"/>
    <w:rsid w:val="00AC23E1"/>
    <w:rsid w:val="00AC3230"/>
    <w:rsid w:val="00AC39CB"/>
    <w:rsid w:val="00AC5B90"/>
    <w:rsid w:val="00AC7EAF"/>
    <w:rsid w:val="00AD2796"/>
    <w:rsid w:val="00AD3D54"/>
    <w:rsid w:val="00AD59B6"/>
    <w:rsid w:val="00AE08DF"/>
    <w:rsid w:val="00AE533A"/>
    <w:rsid w:val="00AE59B4"/>
    <w:rsid w:val="00AE6A77"/>
    <w:rsid w:val="00AE733B"/>
    <w:rsid w:val="00AE7C62"/>
    <w:rsid w:val="00AF1A68"/>
    <w:rsid w:val="00AF3A66"/>
    <w:rsid w:val="00AF3D49"/>
    <w:rsid w:val="00AF5203"/>
    <w:rsid w:val="00B0132C"/>
    <w:rsid w:val="00B03A01"/>
    <w:rsid w:val="00B11511"/>
    <w:rsid w:val="00B17478"/>
    <w:rsid w:val="00B175E4"/>
    <w:rsid w:val="00B22DFB"/>
    <w:rsid w:val="00B240D9"/>
    <w:rsid w:val="00B243B8"/>
    <w:rsid w:val="00B30E09"/>
    <w:rsid w:val="00B3131D"/>
    <w:rsid w:val="00B321E1"/>
    <w:rsid w:val="00B34341"/>
    <w:rsid w:val="00B35FC3"/>
    <w:rsid w:val="00B36BC2"/>
    <w:rsid w:val="00B37239"/>
    <w:rsid w:val="00B420FC"/>
    <w:rsid w:val="00B4766E"/>
    <w:rsid w:val="00B47C66"/>
    <w:rsid w:val="00B510CD"/>
    <w:rsid w:val="00B51761"/>
    <w:rsid w:val="00B537E9"/>
    <w:rsid w:val="00B555F9"/>
    <w:rsid w:val="00B5715E"/>
    <w:rsid w:val="00B6110D"/>
    <w:rsid w:val="00B626A4"/>
    <w:rsid w:val="00B64C5E"/>
    <w:rsid w:val="00B7290B"/>
    <w:rsid w:val="00B72F80"/>
    <w:rsid w:val="00B74A9E"/>
    <w:rsid w:val="00B74BA8"/>
    <w:rsid w:val="00B75657"/>
    <w:rsid w:val="00B75C58"/>
    <w:rsid w:val="00B82932"/>
    <w:rsid w:val="00B83F61"/>
    <w:rsid w:val="00B85D8C"/>
    <w:rsid w:val="00B865C5"/>
    <w:rsid w:val="00B92BBA"/>
    <w:rsid w:val="00B92D9E"/>
    <w:rsid w:val="00B95390"/>
    <w:rsid w:val="00BA0148"/>
    <w:rsid w:val="00BA1316"/>
    <w:rsid w:val="00BA1BDE"/>
    <w:rsid w:val="00BA5BE9"/>
    <w:rsid w:val="00BA6998"/>
    <w:rsid w:val="00BA6AD8"/>
    <w:rsid w:val="00BA7C2C"/>
    <w:rsid w:val="00BB0DC6"/>
    <w:rsid w:val="00BB3628"/>
    <w:rsid w:val="00BB44D8"/>
    <w:rsid w:val="00BB4818"/>
    <w:rsid w:val="00BB5FFF"/>
    <w:rsid w:val="00BC17D1"/>
    <w:rsid w:val="00BC417C"/>
    <w:rsid w:val="00BD4F79"/>
    <w:rsid w:val="00BE6F8F"/>
    <w:rsid w:val="00BF4393"/>
    <w:rsid w:val="00BF4E84"/>
    <w:rsid w:val="00C03A6A"/>
    <w:rsid w:val="00C0593F"/>
    <w:rsid w:val="00C075B9"/>
    <w:rsid w:val="00C07870"/>
    <w:rsid w:val="00C11B07"/>
    <w:rsid w:val="00C12017"/>
    <w:rsid w:val="00C12915"/>
    <w:rsid w:val="00C162A6"/>
    <w:rsid w:val="00C17115"/>
    <w:rsid w:val="00C172E5"/>
    <w:rsid w:val="00C1754E"/>
    <w:rsid w:val="00C215FA"/>
    <w:rsid w:val="00C2206F"/>
    <w:rsid w:val="00C22DC1"/>
    <w:rsid w:val="00C25A12"/>
    <w:rsid w:val="00C27117"/>
    <w:rsid w:val="00C272D7"/>
    <w:rsid w:val="00C27CFB"/>
    <w:rsid w:val="00C34D6A"/>
    <w:rsid w:val="00C37334"/>
    <w:rsid w:val="00C37FF0"/>
    <w:rsid w:val="00C44203"/>
    <w:rsid w:val="00C47B8E"/>
    <w:rsid w:val="00C50DAF"/>
    <w:rsid w:val="00C5269E"/>
    <w:rsid w:val="00C6414C"/>
    <w:rsid w:val="00C655FC"/>
    <w:rsid w:val="00C75347"/>
    <w:rsid w:val="00C81BC6"/>
    <w:rsid w:val="00C81DA3"/>
    <w:rsid w:val="00C83116"/>
    <w:rsid w:val="00C9194F"/>
    <w:rsid w:val="00C92579"/>
    <w:rsid w:val="00CA0C1A"/>
    <w:rsid w:val="00CA102E"/>
    <w:rsid w:val="00CA15E0"/>
    <w:rsid w:val="00CA3589"/>
    <w:rsid w:val="00CB65C9"/>
    <w:rsid w:val="00CC339A"/>
    <w:rsid w:val="00CC53A7"/>
    <w:rsid w:val="00CC75EB"/>
    <w:rsid w:val="00CD59AB"/>
    <w:rsid w:val="00CD67B1"/>
    <w:rsid w:val="00CE1A05"/>
    <w:rsid w:val="00CE20F3"/>
    <w:rsid w:val="00CE5531"/>
    <w:rsid w:val="00CF17C6"/>
    <w:rsid w:val="00CF4023"/>
    <w:rsid w:val="00CF5CF8"/>
    <w:rsid w:val="00CF5CFE"/>
    <w:rsid w:val="00CF75BE"/>
    <w:rsid w:val="00D01995"/>
    <w:rsid w:val="00D019A2"/>
    <w:rsid w:val="00D03A53"/>
    <w:rsid w:val="00D05E8E"/>
    <w:rsid w:val="00D07252"/>
    <w:rsid w:val="00D0760C"/>
    <w:rsid w:val="00D1339E"/>
    <w:rsid w:val="00D13E5D"/>
    <w:rsid w:val="00D16129"/>
    <w:rsid w:val="00D16FB2"/>
    <w:rsid w:val="00D252F5"/>
    <w:rsid w:val="00D3352A"/>
    <w:rsid w:val="00D35441"/>
    <w:rsid w:val="00D60504"/>
    <w:rsid w:val="00D6108D"/>
    <w:rsid w:val="00D62DFF"/>
    <w:rsid w:val="00D63A17"/>
    <w:rsid w:val="00D660F3"/>
    <w:rsid w:val="00D67975"/>
    <w:rsid w:val="00D67D16"/>
    <w:rsid w:val="00D75C00"/>
    <w:rsid w:val="00D80041"/>
    <w:rsid w:val="00D82DC6"/>
    <w:rsid w:val="00D84B59"/>
    <w:rsid w:val="00D9221D"/>
    <w:rsid w:val="00D926E1"/>
    <w:rsid w:val="00D9492D"/>
    <w:rsid w:val="00DA0043"/>
    <w:rsid w:val="00DA04EA"/>
    <w:rsid w:val="00DA1433"/>
    <w:rsid w:val="00DA4378"/>
    <w:rsid w:val="00DB160E"/>
    <w:rsid w:val="00DB2BA6"/>
    <w:rsid w:val="00DB2F3E"/>
    <w:rsid w:val="00DB7B35"/>
    <w:rsid w:val="00DC1001"/>
    <w:rsid w:val="00DC1B40"/>
    <w:rsid w:val="00DC1B69"/>
    <w:rsid w:val="00DC5424"/>
    <w:rsid w:val="00DC7863"/>
    <w:rsid w:val="00DD1B36"/>
    <w:rsid w:val="00DD3221"/>
    <w:rsid w:val="00DD4BFB"/>
    <w:rsid w:val="00DD6032"/>
    <w:rsid w:val="00DE689D"/>
    <w:rsid w:val="00DE6931"/>
    <w:rsid w:val="00DF0BB1"/>
    <w:rsid w:val="00DF1D90"/>
    <w:rsid w:val="00DF74D8"/>
    <w:rsid w:val="00E022A1"/>
    <w:rsid w:val="00E06B8F"/>
    <w:rsid w:val="00E1284A"/>
    <w:rsid w:val="00E12A3B"/>
    <w:rsid w:val="00E140B2"/>
    <w:rsid w:val="00E20E4C"/>
    <w:rsid w:val="00E20F47"/>
    <w:rsid w:val="00E215AE"/>
    <w:rsid w:val="00E21699"/>
    <w:rsid w:val="00E23A28"/>
    <w:rsid w:val="00E2415F"/>
    <w:rsid w:val="00E252DD"/>
    <w:rsid w:val="00E266B3"/>
    <w:rsid w:val="00E26705"/>
    <w:rsid w:val="00E314B0"/>
    <w:rsid w:val="00E315A8"/>
    <w:rsid w:val="00E3439D"/>
    <w:rsid w:val="00E349B4"/>
    <w:rsid w:val="00E349C0"/>
    <w:rsid w:val="00E41B9A"/>
    <w:rsid w:val="00E42036"/>
    <w:rsid w:val="00E44419"/>
    <w:rsid w:val="00E45512"/>
    <w:rsid w:val="00E466AE"/>
    <w:rsid w:val="00E50423"/>
    <w:rsid w:val="00E53755"/>
    <w:rsid w:val="00E544C9"/>
    <w:rsid w:val="00E559F2"/>
    <w:rsid w:val="00E56922"/>
    <w:rsid w:val="00E57138"/>
    <w:rsid w:val="00E60EEF"/>
    <w:rsid w:val="00E61AF0"/>
    <w:rsid w:val="00E635D1"/>
    <w:rsid w:val="00E661B6"/>
    <w:rsid w:val="00E6625F"/>
    <w:rsid w:val="00E673E8"/>
    <w:rsid w:val="00E73346"/>
    <w:rsid w:val="00E74B57"/>
    <w:rsid w:val="00E81889"/>
    <w:rsid w:val="00E8317F"/>
    <w:rsid w:val="00E85531"/>
    <w:rsid w:val="00E8579E"/>
    <w:rsid w:val="00E86F52"/>
    <w:rsid w:val="00E877D8"/>
    <w:rsid w:val="00E915D5"/>
    <w:rsid w:val="00E94BCA"/>
    <w:rsid w:val="00E95E26"/>
    <w:rsid w:val="00EA01CE"/>
    <w:rsid w:val="00EA1618"/>
    <w:rsid w:val="00EA2A50"/>
    <w:rsid w:val="00EA3B4C"/>
    <w:rsid w:val="00EB326A"/>
    <w:rsid w:val="00EB32CA"/>
    <w:rsid w:val="00EB6226"/>
    <w:rsid w:val="00EC04A0"/>
    <w:rsid w:val="00EC0641"/>
    <w:rsid w:val="00EC078F"/>
    <w:rsid w:val="00EC1588"/>
    <w:rsid w:val="00EC35B4"/>
    <w:rsid w:val="00EE1158"/>
    <w:rsid w:val="00EE4DE3"/>
    <w:rsid w:val="00EF00C5"/>
    <w:rsid w:val="00EF01A6"/>
    <w:rsid w:val="00EF3924"/>
    <w:rsid w:val="00EF3F85"/>
    <w:rsid w:val="00F0265C"/>
    <w:rsid w:val="00F0272F"/>
    <w:rsid w:val="00F04E0B"/>
    <w:rsid w:val="00F07304"/>
    <w:rsid w:val="00F07437"/>
    <w:rsid w:val="00F078F1"/>
    <w:rsid w:val="00F100F5"/>
    <w:rsid w:val="00F1070F"/>
    <w:rsid w:val="00F13A27"/>
    <w:rsid w:val="00F147C1"/>
    <w:rsid w:val="00F20671"/>
    <w:rsid w:val="00F219A1"/>
    <w:rsid w:val="00F24677"/>
    <w:rsid w:val="00F24C09"/>
    <w:rsid w:val="00F25A26"/>
    <w:rsid w:val="00F25E38"/>
    <w:rsid w:val="00F26176"/>
    <w:rsid w:val="00F27887"/>
    <w:rsid w:val="00F306F8"/>
    <w:rsid w:val="00F3165F"/>
    <w:rsid w:val="00F322D2"/>
    <w:rsid w:val="00F329FE"/>
    <w:rsid w:val="00F331A9"/>
    <w:rsid w:val="00F3387A"/>
    <w:rsid w:val="00F35342"/>
    <w:rsid w:val="00F36455"/>
    <w:rsid w:val="00F40E9A"/>
    <w:rsid w:val="00F4598B"/>
    <w:rsid w:val="00F46094"/>
    <w:rsid w:val="00F46E16"/>
    <w:rsid w:val="00F528CF"/>
    <w:rsid w:val="00F576B2"/>
    <w:rsid w:val="00F63582"/>
    <w:rsid w:val="00F71988"/>
    <w:rsid w:val="00F728A9"/>
    <w:rsid w:val="00F75072"/>
    <w:rsid w:val="00F7772E"/>
    <w:rsid w:val="00F778D9"/>
    <w:rsid w:val="00F90206"/>
    <w:rsid w:val="00F92B6C"/>
    <w:rsid w:val="00F946CC"/>
    <w:rsid w:val="00F95B8C"/>
    <w:rsid w:val="00FA0C45"/>
    <w:rsid w:val="00FB021C"/>
    <w:rsid w:val="00FB13EE"/>
    <w:rsid w:val="00FB4ADF"/>
    <w:rsid w:val="00FC29CB"/>
    <w:rsid w:val="00FC604C"/>
    <w:rsid w:val="00FC7108"/>
    <w:rsid w:val="00FD0293"/>
    <w:rsid w:val="00FD11B4"/>
    <w:rsid w:val="00FD693D"/>
    <w:rsid w:val="00FD7C7D"/>
    <w:rsid w:val="00FE42B9"/>
    <w:rsid w:val="00FE72AB"/>
    <w:rsid w:val="00FE7BEA"/>
    <w:rsid w:val="00FF1190"/>
    <w:rsid w:val="00FF4A7A"/>
    <w:rsid w:val="00FF5C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EFDDCF"/>
  <w15:chartTrackingRefBased/>
  <w15:docId w15:val="{3854C795-4F9A-4E53-BEBF-C03ADEEB1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80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1835EA"/>
    <w:pPr>
      <w:spacing w:after="0" w:line="240" w:lineRule="auto"/>
    </w:pPr>
    <w:rPr>
      <w:rFonts w:ascii="Times New Roman" w:eastAsia="Times New Roman" w:hAnsi="Times New Roman" w:cs="Times New Roman"/>
      <w:sz w:val="28"/>
      <w:szCs w:val="24"/>
      <w:lang w:val="lv-LV"/>
    </w:rPr>
  </w:style>
  <w:style w:type="character" w:customStyle="1" w:styleId="BodyTextChar">
    <w:name w:val="Body Text Char"/>
    <w:basedOn w:val="DefaultParagraphFont"/>
    <w:link w:val="BodyText"/>
    <w:rsid w:val="001835EA"/>
    <w:rPr>
      <w:rFonts w:ascii="Times New Roman" w:eastAsia="Times New Roman" w:hAnsi="Times New Roman" w:cs="Times New Roman"/>
      <w:sz w:val="28"/>
      <w:szCs w:val="24"/>
    </w:rPr>
  </w:style>
  <w:style w:type="paragraph" w:styleId="ListParagraph">
    <w:name w:val="List Paragraph"/>
    <w:aliases w:val="2,Strip,List Paragraph compact,Normal bullet 2,Paragraphe de liste 2,Reference list,Bullet list,Numbered List,List Paragraph1,1st level - Bullet List Paragraph,Lettre d'introduction,Paragraph,Bullet EY,List Paragraph11,Normal bullet 21"/>
    <w:basedOn w:val="Normal"/>
    <w:link w:val="ListParagraphChar"/>
    <w:uiPriority w:val="34"/>
    <w:qFormat/>
    <w:rsid w:val="001835EA"/>
    <w:pPr>
      <w:ind w:left="720"/>
      <w:contextualSpacing/>
    </w:pPr>
    <w:rPr>
      <w:lang w:val="lv-LV"/>
    </w:rPr>
  </w:style>
  <w:style w:type="character" w:customStyle="1" w:styleId="ListParagraphChar">
    <w:name w:val="List Paragraph Char"/>
    <w:aliases w:val="2 Char,Strip Char,List Paragraph compact Char,Normal bullet 2 Char,Paragraphe de liste 2 Char,Reference list Char,Bullet list Char,Numbered List Char,List Paragraph1 Char,1st level - Bullet List Paragraph Char,Paragraph Char"/>
    <w:link w:val="ListParagraph"/>
    <w:uiPriority w:val="34"/>
    <w:qFormat/>
    <w:rsid w:val="001835EA"/>
  </w:style>
  <w:style w:type="table" w:styleId="TableGrid">
    <w:name w:val="Table Grid"/>
    <w:basedOn w:val="TableNormal"/>
    <w:uiPriority w:val="39"/>
    <w:rsid w:val="00766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767CE"/>
    <w:rPr>
      <w:color w:val="0563C1" w:themeColor="hyperlink"/>
      <w:u w:val="single"/>
    </w:rPr>
  </w:style>
  <w:style w:type="paragraph" w:styleId="NormalWeb">
    <w:name w:val="Normal (Web)"/>
    <w:basedOn w:val="Normal"/>
    <w:uiPriority w:val="99"/>
    <w:unhideWhenUsed/>
    <w:rsid w:val="00BA699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CommentReference">
    <w:name w:val="annotation reference"/>
    <w:basedOn w:val="DefaultParagraphFont"/>
    <w:uiPriority w:val="99"/>
    <w:semiHidden/>
    <w:unhideWhenUsed/>
    <w:rsid w:val="00412689"/>
    <w:rPr>
      <w:sz w:val="16"/>
      <w:szCs w:val="16"/>
    </w:rPr>
  </w:style>
  <w:style w:type="paragraph" w:styleId="CommentText">
    <w:name w:val="annotation text"/>
    <w:basedOn w:val="Normal"/>
    <w:link w:val="CommentTextChar"/>
    <w:uiPriority w:val="99"/>
    <w:unhideWhenUsed/>
    <w:rsid w:val="00D0760C"/>
    <w:pPr>
      <w:spacing w:line="240" w:lineRule="auto"/>
    </w:pPr>
    <w:rPr>
      <w:sz w:val="20"/>
      <w:szCs w:val="20"/>
    </w:rPr>
  </w:style>
  <w:style w:type="character" w:customStyle="1" w:styleId="CommentTextChar">
    <w:name w:val="Comment Text Char"/>
    <w:basedOn w:val="DefaultParagraphFont"/>
    <w:link w:val="CommentText"/>
    <w:uiPriority w:val="99"/>
    <w:rsid w:val="00412689"/>
    <w:rPr>
      <w:sz w:val="20"/>
      <w:szCs w:val="20"/>
      <w:lang w:val="en-US"/>
    </w:rPr>
  </w:style>
  <w:style w:type="paragraph" w:styleId="CommentSubject">
    <w:name w:val="annotation subject"/>
    <w:basedOn w:val="CommentText"/>
    <w:next w:val="CommentText"/>
    <w:link w:val="CommentSubjectChar"/>
    <w:uiPriority w:val="99"/>
    <w:semiHidden/>
    <w:unhideWhenUsed/>
    <w:rsid w:val="00412689"/>
    <w:rPr>
      <w:b/>
      <w:bCs/>
    </w:rPr>
  </w:style>
  <w:style w:type="character" w:customStyle="1" w:styleId="CommentSubjectChar">
    <w:name w:val="Comment Subject Char"/>
    <w:basedOn w:val="CommentTextChar"/>
    <w:link w:val="CommentSubject"/>
    <w:uiPriority w:val="99"/>
    <w:semiHidden/>
    <w:rsid w:val="00412689"/>
    <w:rPr>
      <w:b/>
      <w:bCs/>
      <w:sz w:val="20"/>
      <w:szCs w:val="20"/>
      <w:lang w:val="en-US"/>
    </w:rPr>
  </w:style>
  <w:style w:type="paragraph" w:styleId="BalloonText">
    <w:name w:val="Balloon Text"/>
    <w:basedOn w:val="Normal"/>
    <w:link w:val="BalloonTextChar"/>
    <w:uiPriority w:val="99"/>
    <w:semiHidden/>
    <w:unhideWhenUsed/>
    <w:rsid w:val="007842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2ED"/>
    <w:rPr>
      <w:rFonts w:ascii="Segoe UI" w:hAnsi="Segoe UI" w:cs="Segoe UI"/>
      <w:sz w:val="18"/>
      <w:szCs w:val="18"/>
      <w:lang w:val="en-US"/>
    </w:rPr>
  </w:style>
  <w:style w:type="character" w:customStyle="1" w:styleId="cf01">
    <w:name w:val="cf01"/>
    <w:basedOn w:val="DefaultParagraphFont"/>
    <w:rsid w:val="00153315"/>
    <w:rPr>
      <w:rFonts w:ascii="Segoe UI" w:hAnsi="Segoe UI" w:cs="Segoe UI" w:hint="default"/>
      <w:sz w:val="18"/>
      <w:szCs w:val="18"/>
    </w:rPr>
  </w:style>
  <w:style w:type="paragraph" w:styleId="Revision">
    <w:name w:val="Revision"/>
    <w:hidden/>
    <w:uiPriority w:val="99"/>
    <w:semiHidden/>
    <w:rsid w:val="000C7E82"/>
    <w:pPr>
      <w:spacing w:after="0" w:line="240" w:lineRule="auto"/>
    </w:pPr>
    <w:rPr>
      <w:lang w:val="en-US"/>
    </w:rPr>
  </w:style>
  <w:style w:type="paragraph" w:styleId="Header">
    <w:name w:val="header"/>
    <w:basedOn w:val="Normal"/>
    <w:link w:val="HeaderChar"/>
    <w:uiPriority w:val="99"/>
    <w:unhideWhenUsed/>
    <w:rsid w:val="008417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7E7"/>
    <w:rPr>
      <w:lang w:val="en-US"/>
    </w:rPr>
  </w:style>
  <w:style w:type="paragraph" w:styleId="Footer">
    <w:name w:val="footer"/>
    <w:basedOn w:val="Normal"/>
    <w:link w:val="FooterChar"/>
    <w:uiPriority w:val="99"/>
    <w:unhideWhenUsed/>
    <w:rsid w:val="008417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7E7"/>
    <w:rPr>
      <w:lang w:val="en-US"/>
    </w:rPr>
  </w:style>
  <w:style w:type="paragraph" w:customStyle="1" w:styleId="tv213">
    <w:name w:val="tv213"/>
    <w:basedOn w:val="Normal"/>
    <w:rsid w:val="000B5A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v2132">
    <w:name w:val="tv2132"/>
    <w:basedOn w:val="Normal"/>
    <w:rsid w:val="00404070"/>
    <w:pPr>
      <w:spacing w:after="0" w:line="360" w:lineRule="auto"/>
      <w:ind w:firstLine="300"/>
    </w:pPr>
    <w:rPr>
      <w:rFonts w:ascii="Times New Roman" w:eastAsia="Times New Roman" w:hAnsi="Times New Roman" w:cs="Times New Roman"/>
      <w:color w:val="414142"/>
      <w:sz w:val="20"/>
      <w:szCs w:val="20"/>
      <w:lang w:val="lv-LV" w:eastAsia="lv-LV"/>
    </w:rPr>
  </w:style>
  <w:style w:type="character" w:customStyle="1" w:styleId="FootnoteTextChar">
    <w:name w:val="Footnote Text Char"/>
    <w:aliases w:val="Char Char Char Char Char Char Rakstz. Rakstz. Char Char Rakstz. Rakstz. Char,Footnote Char,Fußnote Char1,Fußnote Char Char Char Char Char Char Char,Char Char,Fußnote Char Char,Fußnote Ch Char,fn Char,f Char, Char Char"/>
    <w:link w:val="FootnoteText"/>
    <w:uiPriority w:val="99"/>
    <w:locked/>
    <w:rsid w:val="00404070"/>
    <w:rPr>
      <w:rFonts w:ascii="Times New Roman" w:eastAsia="Times New Roman" w:hAnsi="Times New Roman"/>
      <w:lang w:val="x-none"/>
    </w:rPr>
  </w:style>
  <w:style w:type="paragraph" w:styleId="FootnoteText">
    <w:name w:val="footnote text"/>
    <w:aliases w:val="Char Char Char Char Char Char Rakstz. Rakstz. Char Char Rakstz. Rakstz.,Footnote,Fußnote,Fußnote Char Char Char Char Char Char,Char,Fußnote Char,Fußnote Ch,fn,f, Char Char Char Char Char Char Rakstz. Rakstz. Char Char Rakstz. Rakstz., Char"/>
    <w:basedOn w:val="Normal"/>
    <w:link w:val="FootnoteTextChar"/>
    <w:uiPriority w:val="99"/>
    <w:unhideWhenUsed/>
    <w:rsid w:val="00404070"/>
    <w:pPr>
      <w:spacing w:after="0" w:line="240" w:lineRule="auto"/>
    </w:pPr>
    <w:rPr>
      <w:rFonts w:ascii="Times New Roman" w:eastAsia="Times New Roman" w:hAnsi="Times New Roman"/>
      <w:lang w:val="x-none"/>
    </w:rPr>
  </w:style>
  <w:style w:type="character" w:customStyle="1" w:styleId="FootnoteTextChar1">
    <w:name w:val="Footnote Text Char1"/>
    <w:basedOn w:val="DefaultParagraphFont"/>
    <w:uiPriority w:val="99"/>
    <w:semiHidden/>
    <w:rsid w:val="00404070"/>
    <w:rPr>
      <w:sz w:val="20"/>
      <w:szCs w:val="20"/>
      <w:lang w:val="en-US"/>
    </w:rPr>
  </w:style>
  <w:style w:type="paragraph" w:customStyle="1" w:styleId="Default">
    <w:name w:val="Default"/>
    <w:rsid w:val="00404070"/>
    <w:pPr>
      <w:autoSpaceDE w:val="0"/>
      <w:autoSpaceDN w:val="0"/>
      <w:adjustRightInd w:val="0"/>
      <w:spacing w:after="0" w:line="240" w:lineRule="auto"/>
    </w:pPr>
    <w:rPr>
      <w:rFonts w:ascii="Arial" w:eastAsia="Calibri" w:hAnsi="Arial" w:cs="Arial"/>
      <w:color w:val="000000"/>
      <w:sz w:val="24"/>
      <w:szCs w:val="24"/>
      <w:lang w:eastAsia="lv-LV"/>
    </w:rPr>
  </w:style>
  <w:style w:type="character" w:styleId="FootnoteReference">
    <w:name w:val="footnote reference"/>
    <w:aliases w:val="Footnote Reference Number,Footnote symbol,SUPERS,Footnote Reference Superscript,Footnote Refernece,ftref,Odwołanie przypisu,BVI fnr,Footnotes refss,Ref,de nota al pie,-E Fußnotenzeichen,Footnote reference number,Times 10 Point,E,E FNZ"/>
    <w:uiPriority w:val="99"/>
    <w:unhideWhenUsed/>
    <w:rsid w:val="00404070"/>
    <w:rPr>
      <w:vertAlign w:val="superscript"/>
    </w:rPr>
  </w:style>
  <w:style w:type="character" w:customStyle="1" w:styleId="Neatrisintapieminana1">
    <w:name w:val="Neatrisināta pieminēšana1"/>
    <w:basedOn w:val="DefaultParagraphFont"/>
    <w:uiPriority w:val="99"/>
    <w:semiHidden/>
    <w:unhideWhenUsed/>
    <w:rsid w:val="009C5709"/>
    <w:rPr>
      <w:color w:val="605E5C"/>
      <w:shd w:val="clear" w:color="auto" w:fill="E1DFDD"/>
    </w:rPr>
  </w:style>
  <w:style w:type="paragraph" w:customStyle="1" w:styleId="pf0">
    <w:name w:val="pf0"/>
    <w:basedOn w:val="Normal"/>
    <w:rsid w:val="00D60504"/>
    <w:pPr>
      <w:spacing w:before="100" w:beforeAutospacing="1" w:after="100" w:afterAutospacing="1" w:line="240" w:lineRule="auto"/>
    </w:pPr>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92193">
      <w:bodyDiv w:val="1"/>
      <w:marLeft w:val="0"/>
      <w:marRight w:val="0"/>
      <w:marTop w:val="0"/>
      <w:marBottom w:val="0"/>
      <w:divBdr>
        <w:top w:val="none" w:sz="0" w:space="0" w:color="auto"/>
        <w:left w:val="none" w:sz="0" w:space="0" w:color="auto"/>
        <w:bottom w:val="none" w:sz="0" w:space="0" w:color="auto"/>
        <w:right w:val="none" w:sz="0" w:space="0" w:color="auto"/>
      </w:divBdr>
    </w:div>
    <w:div w:id="471560958">
      <w:bodyDiv w:val="1"/>
      <w:marLeft w:val="0"/>
      <w:marRight w:val="0"/>
      <w:marTop w:val="0"/>
      <w:marBottom w:val="0"/>
      <w:divBdr>
        <w:top w:val="none" w:sz="0" w:space="0" w:color="auto"/>
        <w:left w:val="none" w:sz="0" w:space="0" w:color="auto"/>
        <w:bottom w:val="none" w:sz="0" w:space="0" w:color="auto"/>
        <w:right w:val="none" w:sz="0" w:space="0" w:color="auto"/>
      </w:divBdr>
    </w:div>
    <w:div w:id="905608700">
      <w:bodyDiv w:val="1"/>
      <w:marLeft w:val="0"/>
      <w:marRight w:val="0"/>
      <w:marTop w:val="0"/>
      <w:marBottom w:val="0"/>
      <w:divBdr>
        <w:top w:val="none" w:sz="0" w:space="0" w:color="auto"/>
        <w:left w:val="none" w:sz="0" w:space="0" w:color="auto"/>
        <w:bottom w:val="none" w:sz="0" w:space="0" w:color="auto"/>
        <w:right w:val="none" w:sz="0" w:space="0" w:color="auto"/>
      </w:divBdr>
    </w:div>
    <w:div w:id="1361397039">
      <w:bodyDiv w:val="1"/>
      <w:marLeft w:val="0"/>
      <w:marRight w:val="0"/>
      <w:marTop w:val="0"/>
      <w:marBottom w:val="0"/>
      <w:divBdr>
        <w:top w:val="none" w:sz="0" w:space="0" w:color="auto"/>
        <w:left w:val="none" w:sz="0" w:space="0" w:color="auto"/>
        <w:bottom w:val="none" w:sz="0" w:space="0" w:color="auto"/>
        <w:right w:val="none" w:sz="0" w:space="0" w:color="auto"/>
      </w:divBdr>
    </w:div>
    <w:div w:id="169996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likumi.lv/ta/id/186354-par-ar-brivibas-atnemsanas-sodu-notiesato-personu-resocializacijas-koncepciju" TargetMode="External"/><Relationship Id="rId1" Type="http://schemas.openxmlformats.org/officeDocument/2006/relationships/hyperlink" Target="https://likumi.lv/ta/id/333223-par-resocializacijas-politikas-pamatnostadnem-2022-2027-gadam"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751E91AD10442AD8827F170A8F5BE" ma:contentTypeVersion="14" ma:contentTypeDescription="Create a new document." ma:contentTypeScope="" ma:versionID="e16777cb8762084a7ebad7f474182dd5">
  <xsd:schema xmlns:xsd="http://www.w3.org/2001/XMLSchema" xmlns:xs="http://www.w3.org/2001/XMLSchema" xmlns:p="http://schemas.microsoft.com/office/2006/metadata/properties" xmlns:ns3="adb93525-2cd8-4c9b-88fb-f20da6f6cce1" xmlns:ns4="7aa7d295-2028-48ca-96f4-d3d4e853a235" targetNamespace="http://schemas.microsoft.com/office/2006/metadata/properties" ma:root="true" ma:fieldsID="8ee4c097e717519c31d634f47f171ade" ns3:_="" ns4:_="">
    <xsd:import namespace="adb93525-2cd8-4c9b-88fb-f20da6f6cce1"/>
    <xsd:import namespace="7aa7d295-2028-48ca-96f4-d3d4e853a23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93525-2cd8-4c9b-88fb-f20da6f6cc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7d295-2028-48ca-96f4-d3d4e853a23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E751E91AD10442AD8827F170A8F5BE" ma:contentTypeVersion="14" ma:contentTypeDescription="Create a new document." ma:contentTypeScope="" ma:versionID="e16777cb8762084a7ebad7f474182dd5">
  <xsd:schema xmlns:xsd="http://www.w3.org/2001/XMLSchema" xmlns:xs="http://www.w3.org/2001/XMLSchema" xmlns:p="http://schemas.microsoft.com/office/2006/metadata/properties" xmlns:ns3="adb93525-2cd8-4c9b-88fb-f20da6f6cce1" xmlns:ns4="7aa7d295-2028-48ca-96f4-d3d4e853a235" targetNamespace="http://schemas.microsoft.com/office/2006/metadata/properties" ma:root="true" ma:fieldsID="8ee4c097e717519c31d634f47f171ade" ns3:_="" ns4:_="">
    <xsd:import namespace="adb93525-2cd8-4c9b-88fb-f20da6f6cce1"/>
    <xsd:import namespace="7aa7d295-2028-48ca-96f4-d3d4e853a23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93525-2cd8-4c9b-88fb-f20da6f6cc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7d295-2028-48ca-96f4-d3d4e853a23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3103D-85EE-4AEA-8D7C-19C104B08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93525-2cd8-4c9b-88fb-f20da6f6cce1"/>
    <ds:schemaRef ds:uri="7aa7d295-2028-48ca-96f4-d3d4e853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1652F0-72AF-4F6C-949A-426081C5F34A}">
  <ds:schemaRefs>
    <ds:schemaRef ds:uri="http://schemas.microsoft.com/sharepoint/v3/contenttype/forms"/>
  </ds:schemaRefs>
</ds:datastoreItem>
</file>

<file path=customXml/itemProps3.xml><?xml version="1.0" encoding="utf-8"?>
<ds:datastoreItem xmlns:ds="http://schemas.openxmlformats.org/officeDocument/2006/customXml" ds:itemID="{3D23B967-1C62-4844-8E7F-6470DD3629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91B92D1-9F73-4360-BC05-1DEF5F152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93525-2cd8-4c9b-88fb-f20da6f6cce1"/>
    <ds:schemaRef ds:uri="7aa7d295-2028-48ca-96f4-d3d4e853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A83C037-838F-46CE-864B-280CF41CCFB9}">
  <ds:schemaRefs>
    <ds:schemaRef ds:uri="http://schemas.microsoft.com/sharepoint/v3/contenttype/forms"/>
  </ds:schemaRefs>
</ds:datastoreItem>
</file>

<file path=customXml/itemProps6.xml><?xml version="1.0" encoding="utf-8"?>
<ds:datastoreItem xmlns:ds="http://schemas.openxmlformats.org/officeDocument/2006/customXml" ds:itemID="{E2E0CC95-8815-45B2-AB3D-4308CAE612CF}">
  <ds:schemaRefs>
    <ds:schemaRef ds:uri="http://schemas.microsoft.com/office/2006/metadata/properties"/>
    <ds:schemaRef ds:uri="http://schemas.microsoft.com/office/infopath/2007/PartnerControls"/>
  </ds:schemaRefs>
</ds:datastoreItem>
</file>

<file path=customXml/itemProps7.xml><?xml version="1.0" encoding="utf-8"?>
<ds:datastoreItem xmlns:ds="http://schemas.openxmlformats.org/officeDocument/2006/customXml" ds:itemID="{345F7B41-D421-46A0-BB83-1742FC05F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6264</Words>
  <Characters>35711</Characters>
  <Application>Microsoft Office Word</Application>
  <DocSecurity>0</DocSecurity>
  <Lines>297</Lines>
  <Paragraphs>83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Studente</dc:creator>
  <cp:keywords/>
  <dc:description/>
  <cp:lastModifiedBy>Vita Studente</cp:lastModifiedBy>
  <cp:revision>2</cp:revision>
  <dcterms:created xsi:type="dcterms:W3CDTF">2022-12-12T11:59:00Z</dcterms:created>
  <dcterms:modified xsi:type="dcterms:W3CDTF">2022-12-12T11:59:00Z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0x01010010E751E91AD10442AD8827F170A8F5BE</vt:lpwstr>
  </property>
</Properties>
</file>