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12071" w14:textId="77777777" w:rsidR="00D859C2" w:rsidRDefault="00023BF8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0264620" w14:textId="77777777" w:rsidR="006116AD" w:rsidRDefault="006116AD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275D0082" w14:textId="10809175" w:rsidR="00517616" w:rsidRPr="00BE059F" w:rsidRDefault="00023BF8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BE059F">
        <w:rPr>
          <w:rFonts w:ascii="Times New Roman" w:hAnsi="Times New Roman"/>
          <w:noProof/>
          <w:sz w:val="26"/>
          <w:szCs w:val="26"/>
          <w:lang w:val="lv-LV"/>
        </w:rPr>
        <w:t>14.10.2024</w:t>
      </w:r>
      <w:r w:rsidRPr="00BE059F">
        <w:rPr>
          <w:rFonts w:ascii="Times New Roman" w:hAnsi="Times New Roman"/>
          <w:sz w:val="26"/>
          <w:szCs w:val="26"/>
          <w:lang w:val="lv-LV"/>
        </w:rPr>
        <w:t xml:space="preserve"> Nr. </w:t>
      </w:r>
      <w:bookmarkStart w:id="0" w:name="_GoBack"/>
      <w:r w:rsidRPr="00BE059F">
        <w:rPr>
          <w:rFonts w:ascii="Times New Roman" w:hAnsi="Times New Roman"/>
          <w:noProof/>
          <w:sz w:val="26"/>
          <w:szCs w:val="26"/>
          <w:lang w:val="lv-LV"/>
        </w:rPr>
        <w:t>3.3-12/2024/5676N</w:t>
      </w:r>
    </w:p>
    <w:bookmarkEnd w:id="0"/>
    <w:p w14:paraId="35E94E9F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4988D442" w14:textId="77777777" w:rsidR="00BE059F" w:rsidRDefault="00023BF8" w:rsidP="00BE059F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b/>
          <w:noProof/>
          <w:sz w:val="24"/>
          <w:szCs w:val="24"/>
          <w:lang w:val="lv-LV"/>
        </w:rPr>
        <w:t>Ārlietu ministrijai</w:t>
      </w:r>
    </w:p>
    <w:p w14:paraId="2143B408" w14:textId="77777777" w:rsidR="00BE059F" w:rsidRDefault="00BE059F" w:rsidP="00BE059F">
      <w:pPr>
        <w:spacing w:after="0" w:line="240" w:lineRule="auto"/>
        <w:rPr>
          <w:rFonts w:ascii="Times New Roman" w:hAnsi="Times New Roman"/>
          <w:noProof/>
          <w:sz w:val="24"/>
          <w:szCs w:val="24"/>
          <w:lang w:val="lv-LV"/>
        </w:rPr>
      </w:pPr>
    </w:p>
    <w:p w14:paraId="3D5E5865" w14:textId="77777777" w:rsidR="00BE059F" w:rsidRDefault="00023BF8" w:rsidP="00BE059F">
      <w:pPr>
        <w:pStyle w:val="Heading3"/>
        <w:shd w:val="clear" w:color="auto" w:fill="FFFFFF"/>
        <w:spacing w:before="480" w:beforeAutospacing="0" w:after="0" w:afterAutospacing="0"/>
        <w:ind w:right="96"/>
        <w:rPr>
          <w:rFonts w:eastAsia="Calibri"/>
          <w:b w:val="0"/>
          <w:bCs w:val="0"/>
          <w:i/>
          <w:iCs/>
          <w:sz w:val="24"/>
          <w:szCs w:val="24"/>
          <w:lang w:eastAsia="en-US"/>
        </w:rPr>
      </w:pPr>
      <w:r>
        <w:rPr>
          <w:rFonts w:eastAsia="Calibri"/>
          <w:b w:val="0"/>
          <w:bCs w:val="0"/>
          <w:i/>
          <w:iCs/>
          <w:sz w:val="24"/>
          <w:szCs w:val="24"/>
          <w:lang w:eastAsia="en-US"/>
        </w:rPr>
        <w:t>Par Ekonomikas ministrijas pārstāvi</w:t>
      </w:r>
    </w:p>
    <w:p w14:paraId="6771EB16" w14:textId="77777777" w:rsidR="00BE059F" w:rsidRDefault="00023BF8" w:rsidP="00BE059F">
      <w:pPr>
        <w:pStyle w:val="Heading3"/>
        <w:shd w:val="clear" w:color="auto" w:fill="FFFFFF"/>
        <w:spacing w:before="0" w:beforeAutospacing="0" w:after="0" w:afterAutospacing="0"/>
        <w:ind w:right="98"/>
        <w:rPr>
          <w:rFonts w:eastAsia="Calibri"/>
          <w:b w:val="0"/>
          <w:bCs w:val="0"/>
          <w:i/>
          <w:iCs/>
          <w:sz w:val="24"/>
          <w:szCs w:val="24"/>
          <w:lang w:eastAsia="en-US"/>
        </w:rPr>
      </w:pPr>
      <w:r>
        <w:rPr>
          <w:rFonts w:eastAsia="Calibri"/>
          <w:b w:val="0"/>
          <w:bCs w:val="0"/>
          <w:i/>
          <w:iCs/>
          <w:sz w:val="24"/>
          <w:szCs w:val="24"/>
          <w:lang w:eastAsia="en-US"/>
        </w:rPr>
        <w:t>Zviedrijas-Latvijas Sadarbības fonda valdē</w:t>
      </w:r>
    </w:p>
    <w:p w14:paraId="1854A760" w14:textId="77777777" w:rsidR="00BE059F" w:rsidRDefault="00BE059F" w:rsidP="00BE059F">
      <w:pPr>
        <w:spacing w:after="0" w:line="240" w:lineRule="auto"/>
        <w:rPr>
          <w:rFonts w:ascii="Times New Roman" w:hAnsi="Times New Roman"/>
          <w:noProof/>
          <w:sz w:val="24"/>
          <w:szCs w:val="24"/>
          <w:lang w:val="lv-LV"/>
        </w:rPr>
      </w:pPr>
    </w:p>
    <w:p w14:paraId="02A5D570" w14:textId="7B295C0D" w:rsidR="00BE059F" w:rsidRPr="00DB7A14" w:rsidRDefault="00023BF8" w:rsidP="00BE059F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DB7A14">
        <w:rPr>
          <w:rFonts w:ascii="Times New Roman" w:hAnsi="Times New Roman"/>
          <w:noProof/>
          <w:sz w:val="24"/>
          <w:szCs w:val="24"/>
          <w:lang w:val="lv-LV"/>
        </w:rPr>
        <w:t xml:space="preserve">Ekonomikas ministrija š.g. 17. septembra vēstulē Nr. 3.3-12/2024/5114N </w:t>
      </w:r>
      <w:r w:rsidRPr="00DB7A14">
        <w:rPr>
          <w:rFonts w:ascii="Times New Roman" w:hAnsi="Times New Roman"/>
          <w:i/>
          <w:iCs/>
          <w:noProof/>
          <w:sz w:val="24"/>
          <w:szCs w:val="24"/>
          <w:lang w:val="lv-LV"/>
        </w:rPr>
        <w:t xml:space="preserve">Par Ekonomikas ministrijas pārstāvi </w:t>
      </w:r>
      <w:r w:rsidRPr="00DB7A14">
        <w:rPr>
          <w:rFonts w:ascii="Times New Roman" w:hAnsi="Times New Roman"/>
          <w:i/>
          <w:iCs/>
          <w:noProof/>
          <w:sz w:val="24"/>
          <w:szCs w:val="24"/>
          <w:lang w:val="lv-LV"/>
        </w:rPr>
        <w:t>Zviedrijas-Latvijas Sadarbības fonda valdē</w:t>
      </w:r>
      <w:r w:rsidRPr="00DB7A14">
        <w:rPr>
          <w:rFonts w:ascii="Times New Roman" w:hAnsi="Times New Roman"/>
          <w:noProof/>
          <w:sz w:val="24"/>
          <w:szCs w:val="24"/>
          <w:lang w:val="lv-LV"/>
        </w:rPr>
        <w:t xml:space="preserve"> (turpmāk – Vēstule) informēja Jūs par nepieciešamājām izmaiņām 2022. gada 18. maija Ministru kabineta rīkojumā Nr. 332 “Par valdes locekļu iecelšanu Zviedrijas–Latvijas Sadarbības fonda valdē” </w:t>
      </w:r>
      <w:r>
        <w:rPr>
          <w:rFonts w:ascii="Times New Roman" w:hAnsi="Times New Roman"/>
          <w:noProof/>
          <w:sz w:val="24"/>
          <w:szCs w:val="24"/>
          <w:lang w:val="lv-LV"/>
        </w:rPr>
        <w:t>(</w:t>
      </w:r>
      <w:r w:rsidRPr="00DB7A14">
        <w:rPr>
          <w:rFonts w:ascii="Times New Roman" w:hAnsi="Times New Roman"/>
          <w:noProof/>
          <w:sz w:val="24"/>
          <w:szCs w:val="24"/>
          <w:lang w:val="lv-LV"/>
        </w:rPr>
        <w:t>turpmāk –</w:t>
      </w:r>
      <w:r>
        <w:rPr>
          <w:rFonts w:ascii="Times New Roman" w:hAnsi="Times New Roman"/>
          <w:noProof/>
          <w:sz w:val="24"/>
          <w:szCs w:val="24"/>
          <w:lang w:val="lv-LV"/>
        </w:rPr>
        <w:t>MK rīkojum</w:t>
      </w:r>
      <w:r>
        <w:rPr>
          <w:rFonts w:ascii="Times New Roman" w:hAnsi="Times New Roman"/>
          <w:noProof/>
          <w:sz w:val="24"/>
          <w:szCs w:val="24"/>
          <w:lang w:val="lv-LV"/>
        </w:rPr>
        <w:t>s)</w:t>
      </w:r>
      <w:r w:rsidRPr="00DB7A14">
        <w:rPr>
          <w:rFonts w:ascii="Times New Roman" w:hAnsi="Times New Roman"/>
          <w:noProof/>
          <w:sz w:val="24"/>
          <w:szCs w:val="24"/>
          <w:lang w:val="lv-LV"/>
        </w:rPr>
        <w:t>, darbam Zviedrijas - Latvijas Sadarbības fonda valdē (turpmāk –</w:t>
      </w:r>
      <w:r>
        <w:rPr>
          <w:rFonts w:ascii="Times New Roman" w:hAnsi="Times New Roman"/>
          <w:noProof/>
          <w:sz w:val="24"/>
          <w:szCs w:val="24"/>
          <w:lang w:val="lv-LV"/>
        </w:rPr>
        <w:t> </w:t>
      </w:r>
      <w:r w:rsidRPr="00DB7A14">
        <w:rPr>
          <w:rFonts w:ascii="Times New Roman" w:hAnsi="Times New Roman"/>
          <w:noProof/>
          <w:sz w:val="24"/>
          <w:szCs w:val="24"/>
          <w:lang w:val="lv-LV"/>
        </w:rPr>
        <w:t>Valde) deleģējot Ekonomikas ministrijas valsts sekretāru Edmundu Valanti.</w:t>
      </w:r>
    </w:p>
    <w:p w14:paraId="2EF9C8B6" w14:textId="77777777" w:rsidR="00BE059F" w:rsidRPr="00DB7A14" w:rsidRDefault="00023BF8" w:rsidP="00BE059F">
      <w:pPr>
        <w:spacing w:before="12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DB7A14">
        <w:rPr>
          <w:rFonts w:ascii="Times New Roman" w:hAnsi="Times New Roman"/>
          <w:noProof/>
          <w:sz w:val="24"/>
          <w:szCs w:val="24"/>
          <w:lang w:val="lv-LV"/>
        </w:rPr>
        <w:t>Vēlamies Jūs informēt, ka Ekonomikas ministrija atsauc Vēstulē deleģēto pārstāvi, vienlaikus darbam Valdē deleģējot</w:t>
      </w:r>
      <w:r w:rsidRPr="00DB7A14">
        <w:rPr>
          <w:rFonts w:ascii="Times New Roman" w:hAnsi="Times New Roman"/>
          <w:noProof/>
          <w:sz w:val="24"/>
          <w:szCs w:val="24"/>
          <w:lang w:val="lv-LV"/>
        </w:rPr>
        <w:t xml:space="preserve"> Latvijas Investīciju un attīstības aģentūras Latvijas ārējās ekonomiskās pārstāvniecības Zviedrijā vadītāju Valteru Jēkabsonu.</w:t>
      </w:r>
    </w:p>
    <w:p w14:paraId="3F95A93D" w14:textId="77777777" w:rsidR="00BE059F" w:rsidRPr="00DB7A14" w:rsidRDefault="00023BF8" w:rsidP="00BE059F">
      <w:pPr>
        <w:spacing w:before="12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DB7A14">
        <w:rPr>
          <w:rFonts w:ascii="Times New Roman" w:hAnsi="Times New Roman"/>
          <w:noProof/>
          <w:sz w:val="24"/>
          <w:szCs w:val="24"/>
          <w:lang w:val="lv-LV"/>
        </w:rPr>
        <w:t xml:space="preserve">Lūdzam veikt nepieciešamās izmaiņas augstāk minētajā MK rīkojumā. </w:t>
      </w:r>
    </w:p>
    <w:p w14:paraId="6B8A5FB3" w14:textId="77777777" w:rsidR="00BE059F" w:rsidRPr="007253B2" w:rsidRDefault="00BE059F" w:rsidP="00BE059F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14:paraId="36864E5D" w14:textId="6E2594B1" w:rsidR="00BE059F" w:rsidRPr="0064324F" w:rsidRDefault="00023BF8" w:rsidP="00BE059F">
      <w:pPr>
        <w:pStyle w:val="NoSpacing"/>
        <w:spacing w:before="120" w:after="120" w:line="276" w:lineRule="auto"/>
        <w:ind w:right="98"/>
        <w:jc w:val="both"/>
        <w:rPr>
          <w:rFonts w:ascii="Times New Roman" w:hAnsi="Times New Roman"/>
          <w:sz w:val="24"/>
          <w:szCs w:val="24"/>
        </w:rPr>
      </w:pPr>
      <w:r w:rsidRPr="0064324F">
        <w:rPr>
          <w:rFonts w:ascii="Times New Roman" w:hAnsi="Times New Roman"/>
          <w:sz w:val="24"/>
          <w:szCs w:val="24"/>
        </w:rPr>
        <w:t>Valsts sekretārs</w:t>
      </w:r>
      <w:r w:rsidRPr="0064324F">
        <w:rPr>
          <w:rFonts w:ascii="Times New Roman" w:hAnsi="Times New Roman"/>
          <w:sz w:val="24"/>
          <w:szCs w:val="24"/>
        </w:rPr>
        <w:tab/>
      </w:r>
      <w:r w:rsidRPr="0064324F">
        <w:rPr>
          <w:rFonts w:ascii="Times New Roman" w:hAnsi="Times New Roman"/>
          <w:sz w:val="24"/>
          <w:szCs w:val="24"/>
        </w:rPr>
        <w:tab/>
      </w:r>
      <w:r w:rsidRPr="0064324F">
        <w:rPr>
          <w:rFonts w:ascii="Times New Roman" w:hAnsi="Times New Roman"/>
          <w:sz w:val="24"/>
          <w:szCs w:val="24"/>
        </w:rPr>
        <w:tab/>
      </w:r>
      <w:r w:rsidRPr="0064324F">
        <w:rPr>
          <w:rFonts w:ascii="Times New Roman" w:hAnsi="Times New Roman"/>
          <w:sz w:val="24"/>
          <w:szCs w:val="24"/>
        </w:rPr>
        <w:tab/>
      </w:r>
      <w:r w:rsidRPr="0064324F">
        <w:rPr>
          <w:rFonts w:ascii="Times New Roman" w:hAnsi="Times New Roman"/>
          <w:sz w:val="24"/>
          <w:szCs w:val="24"/>
        </w:rPr>
        <w:tab/>
      </w:r>
      <w:r w:rsidRPr="0064324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64324F">
        <w:rPr>
          <w:rFonts w:ascii="Times New Roman" w:hAnsi="Times New Roman"/>
          <w:sz w:val="24"/>
          <w:szCs w:val="24"/>
        </w:rPr>
        <w:t>E. Valantis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C1567C" w14:paraId="330BF13F" w14:textId="77777777" w:rsidTr="00B80423">
        <w:trPr>
          <w:cantSplit/>
          <w:trHeight w:val="579"/>
        </w:trPr>
        <w:tc>
          <w:tcPr>
            <w:tcW w:w="8222" w:type="dxa"/>
            <w:hideMark/>
          </w:tcPr>
          <w:p w14:paraId="597914D5" w14:textId="77777777" w:rsidR="00BE059F" w:rsidRPr="00E33D9E" w:rsidRDefault="00BE059F" w:rsidP="00B80423">
            <w:pPr>
              <w:pStyle w:val="BodyTextIndent"/>
              <w:spacing w:before="0" w:after="0"/>
              <w:ind w:left="0"/>
              <w:jc w:val="center"/>
            </w:pPr>
          </w:p>
          <w:p w14:paraId="1521216C" w14:textId="77777777" w:rsidR="00BE059F" w:rsidRPr="00E33D9E" w:rsidRDefault="00023BF8" w:rsidP="00B80423">
            <w:pPr>
              <w:pStyle w:val="BodyTextIndent"/>
              <w:spacing w:before="0" w:after="0"/>
              <w:ind w:left="0"/>
              <w:jc w:val="center"/>
            </w:pPr>
            <w:r w:rsidRPr="00E33D9E">
              <w:t xml:space="preserve">ŠIS DOKUMENTS IR </w:t>
            </w:r>
            <w:r w:rsidRPr="00E33D9E">
              <w:t>ELEKTRONISKI PARAKSTĪTS AR DROŠU ELEKTRONISKO PARAKSTU UN SATUR LAIKA ZĪMOGU</w:t>
            </w:r>
          </w:p>
        </w:tc>
      </w:tr>
    </w:tbl>
    <w:p w14:paraId="6C32BC86" w14:textId="77777777" w:rsidR="00BE059F" w:rsidRPr="00E33D9E" w:rsidRDefault="00BE059F" w:rsidP="00BE059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71775B2F" w14:textId="77777777" w:rsidR="00BE059F" w:rsidRPr="00E33D9E" w:rsidRDefault="00BE059F" w:rsidP="00BE059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0AF219AE" w14:textId="77777777" w:rsidR="00BE059F" w:rsidRDefault="00BE059F" w:rsidP="00BE059F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04CFE894" w14:textId="77777777" w:rsidR="00BE059F" w:rsidRDefault="00BE059F" w:rsidP="00BE059F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371A2A5E" w14:textId="77777777" w:rsidR="00BE059F" w:rsidRDefault="00BE059F" w:rsidP="00BE059F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01D81F42" w14:textId="77777777" w:rsidR="00BE059F" w:rsidRPr="00E33D9E" w:rsidRDefault="00BE059F" w:rsidP="00BE059F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5B33E8EA" w14:textId="77777777" w:rsidR="00BE059F" w:rsidRPr="00E33D9E" w:rsidRDefault="00023BF8" w:rsidP="00BE059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E33D9E">
        <w:rPr>
          <w:rFonts w:ascii="Times New Roman" w:hAnsi="Times New Roman"/>
          <w:noProof/>
          <w:sz w:val="20"/>
          <w:szCs w:val="20"/>
          <w:lang w:val="lv-LV"/>
        </w:rPr>
        <w:t>Regīna Zaremba</w:t>
      </w:r>
      <w:r w:rsidRPr="00E33D9E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E33D9E">
        <w:rPr>
          <w:rFonts w:ascii="Times New Roman" w:hAnsi="Times New Roman"/>
          <w:noProof/>
          <w:sz w:val="20"/>
          <w:szCs w:val="20"/>
          <w:lang w:val="lv-LV"/>
        </w:rPr>
        <w:t>67013004</w:t>
      </w:r>
    </w:p>
    <w:p w14:paraId="717B2CDA" w14:textId="77777777" w:rsidR="00BE059F" w:rsidRPr="00E33D9E" w:rsidRDefault="00023BF8" w:rsidP="00BE059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E33D9E">
        <w:rPr>
          <w:rFonts w:ascii="Times New Roman" w:hAnsi="Times New Roman"/>
          <w:noProof/>
          <w:sz w:val="20"/>
          <w:szCs w:val="20"/>
          <w:lang w:val="lv-LV"/>
        </w:rPr>
        <w:t>Regina.Zaremba@em.gov.lv</w:t>
      </w:r>
    </w:p>
    <w:p w14:paraId="1D74A1DB" w14:textId="77777777" w:rsidR="00BE059F" w:rsidRDefault="00023BF8" w:rsidP="00BE059F">
      <w:pPr>
        <w:pStyle w:val="NoSpacing"/>
        <w:spacing w:before="120" w:after="120" w:line="276" w:lineRule="auto"/>
        <w:ind w:right="98" w:firstLine="9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0D316F2" w14:textId="7F967163" w:rsidR="002E1474" w:rsidRPr="00784FFA" w:rsidRDefault="002E1474" w:rsidP="00BE059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DED66" w14:textId="77777777" w:rsidR="00000000" w:rsidRDefault="00023BF8">
      <w:pPr>
        <w:spacing w:after="0" w:line="240" w:lineRule="auto"/>
      </w:pPr>
      <w:r>
        <w:separator/>
      </w:r>
    </w:p>
  </w:endnote>
  <w:endnote w:type="continuationSeparator" w:id="0">
    <w:p w14:paraId="34962F45" w14:textId="77777777" w:rsidR="00000000" w:rsidRDefault="0002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EF795" w14:textId="77777777" w:rsidR="00000000" w:rsidRDefault="00023BF8">
      <w:pPr>
        <w:spacing w:after="0" w:line="240" w:lineRule="auto"/>
      </w:pPr>
      <w:r>
        <w:separator/>
      </w:r>
    </w:p>
  </w:footnote>
  <w:footnote w:type="continuationSeparator" w:id="0">
    <w:p w14:paraId="3AE0EF5C" w14:textId="77777777" w:rsidR="00000000" w:rsidRDefault="00023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D3E5D" w14:textId="77777777" w:rsidR="009B355D" w:rsidRDefault="009B355D" w:rsidP="009B355D">
    <w:pPr>
      <w:pStyle w:val="Header"/>
      <w:rPr>
        <w:rFonts w:ascii="Times New Roman" w:hAnsi="Times New Roman"/>
      </w:rPr>
    </w:pPr>
  </w:p>
  <w:p w14:paraId="60BE413C" w14:textId="77777777" w:rsidR="009B355D" w:rsidRDefault="009B355D" w:rsidP="009B355D">
    <w:pPr>
      <w:pStyle w:val="Header"/>
      <w:rPr>
        <w:rFonts w:ascii="Times New Roman" w:hAnsi="Times New Roman"/>
      </w:rPr>
    </w:pPr>
  </w:p>
  <w:p w14:paraId="7DD997A0" w14:textId="77777777" w:rsidR="009B355D" w:rsidRDefault="009B355D" w:rsidP="009B355D">
    <w:pPr>
      <w:pStyle w:val="Header"/>
      <w:rPr>
        <w:rFonts w:ascii="Times New Roman" w:hAnsi="Times New Roman"/>
      </w:rPr>
    </w:pPr>
  </w:p>
  <w:p w14:paraId="1F9AC67E" w14:textId="77777777" w:rsidR="009B355D" w:rsidRDefault="009B355D" w:rsidP="009B355D">
    <w:pPr>
      <w:pStyle w:val="Header"/>
      <w:rPr>
        <w:rFonts w:ascii="Times New Roman" w:hAnsi="Times New Roman"/>
      </w:rPr>
    </w:pPr>
  </w:p>
  <w:p w14:paraId="0FBDA2DF" w14:textId="77777777" w:rsidR="009B355D" w:rsidRDefault="009B355D" w:rsidP="009B355D">
    <w:pPr>
      <w:pStyle w:val="Header"/>
      <w:rPr>
        <w:rFonts w:ascii="Times New Roman" w:hAnsi="Times New Roman"/>
      </w:rPr>
    </w:pPr>
  </w:p>
  <w:p w14:paraId="791E0958" w14:textId="77777777" w:rsidR="009B355D" w:rsidRDefault="009B355D" w:rsidP="009B355D">
    <w:pPr>
      <w:pStyle w:val="Header"/>
      <w:rPr>
        <w:rFonts w:ascii="Times New Roman" w:hAnsi="Times New Roman"/>
      </w:rPr>
    </w:pPr>
  </w:p>
  <w:p w14:paraId="105967FD" w14:textId="77777777" w:rsidR="009B355D" w:rsidRDefault="009B355D" w:rsidP="009B355D">
    <w:pPr>
      <w:pStyle w:val="Header"/>
      <w:rPr>
        <w:rFonts w:ascii="Times New Roman" w:hAnsi="Times New Roman"/>
      </w:rPr>
    </w:pPr>
  </w:p>
  <w:p w14:paraId="50F7017E" w14:textId="77777777" w:rsidR="009B355D" w:rsidRDefault="009B355D" w:rsidP="009B355D">
    <w:pPr>
      <w:pStyle w:val="Header"/>
      <w:rPr>
        <w:rFonts w:ascii="Times New Roman" w:hAnsi="Times New Roman"/>
      </w:rPr>
    </w:pPr>
  </w:p>
  <w:p w14:paraId="2F011B89" w14:textId="77777777" w:rsidR="009B355D" w:rsidRDefault="009B355D" w:rsidP="009B355D">
    <w:pPr>
      <w:pStyle w:val="Header"/>
      <w:rPr>
        <w:rFonts w:ascii="Times New Roman" w:hAnsi="Times New Roman"/>
      </w:rPr>
    </w:pPr>
  </w:p>
  <w:p w14:paraId="588A2BAA" w14:textId="77777777" w:rsidR="009B355D" w:rsidRDefault="009B355D" w:rsidP="009B355D">
    <w:pPr>
      <w:pStyle w:val="Header"/>
      <w:rPr>
        <w:rFonts w:ascii="Times New Roman" w:hAnsi="Times New Roman"/>
      </w:rPr>
    </w:pPr>
  </w:p>
  <w:p w14:paraId="47B9EAE1" w14:textId="77777777" w:rsidR="009B355D" w:rsidRDefault="009B355D">
    <w:pPr>
      <w:pStyle w:val="Header"/>
      <w:rPr>
        <w:rFonts w:ascii="Times New Roman" w:hAnsi="Times New Roman"/>
      </w:rPr>
    </w:pPr>
  </w:p>
  <w:p w14:paraId="42749693" w14:textId="63DFD4AB" w:rsidR="009B355D" w:rsidRPr="009B355D" w:rsidRDefault="00023BF8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CBC2B17" wp14:editId="343B595B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5298FDF" wp14:editId="7386409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FB807" w14:textId="77777777" w:rsidR="009B355D" w:rsidRDefault="00023BF8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98FD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383FB807" w14:textId="77777777" w:rsidR="009B355D" w:rsidRDefault="00023BF8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6F06496" wp14:editId="5C008B9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A25722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A96"/>
    <w:rsid w:val="00023BF8"/>
    <w:rsid w:val="00030349"/>
    <w:rsid w:val="00045B96"/>
    <w:rsid w:val="00067964"/>
    <w:rsid w:val="00084483"/>
    <w:rsid w:val="000A6346"/>
    <w:rsid w:val="00114B10"/>
    <w:rsid w:val="00124173"/>
    <w:rsid w:val="001434A8"/>
    <w:rsid w:val="001D144B"/>
    <w:rsid w:val="00275B9E"/>
    <w:rsid w:val="002765F2"/>
    <w:rsid w:val="002B3077"/>
    <w:rsid w:val="002C4CD8"/>
    <w:rsid w:val="002E1474"/>
    <w:rsid w:val="00302B0D"/>
    <w:rsid w:val="00377382"/>
    <w:rsid w:val="00390269"/>
    <w:rsid w:val="00397470"/>
    <w:rsid w:val="003F7D1C"/>
    <w:rsid w:val="00435B3B"/>
    <w:rsid w:val="00451E71"/>
    <w:rsid w:val="00484B00"/>
    <w:rsid w:val="004B318D"/>
    <w:rsid w:val="00517616"/>
    <w:rsid w:val="00520AB9"/>
    <w:rsid w:val="00535564"/>
    <w:rsid w:val="00582C37"/>
    <w:rsid w:val="005E0D83"/>
    <w:rsid w:val="006116AD"/>
    <w:rsid w:val="0064324F"/>
    <w:rsid w:val="006448DC"/>
    <w:rsid w:val="00652D7A"/>
    <w:rsid w:val="00663C3A"/>
    <w:rsid w:val="00693967"/>
    <w:rsid w:val="006C1639"/>
    <w:rsid w:val="006D3871"/>
    <w:rsid w:val="007253B2"/>
    <w:rsid w:val="007704BD"/>
    <w:rsid w:val="00784FFA"/>
    <w:rsid w:val="00794D42"/>
    <w:rsid w:val="007B3BA5"/>
    <w:rsid w:val="007B48EC"/>
    <w:rsid w:val="007E4D1F"/>
    <w:rsid w:val="00805F83"/>
    <w:rsid w:val="00815277"/>
    <w:rsid w:val="00871F43"/>
    <w:rsid w:val="00876C21"/>
    <w:rsid w:val="008C5DCC"/>
    <w:rsid w:val="00954D5A"/>
    <w:rsid w:val="009A1DA5"/>
    <w:rsid w:val="009B355D"/>
    <w:rsid w:val="00A16D66"/>
    <w:rsid w:val="00A36131"/>
    <w:rsid w:val="00A643AC"/>
    <w:rsid w:val="00A831CA"/>
    <w:rsid w:val="00B33969"/>
    <w:rsid w:val="00B71D61"/>
    <w:rsid w:val="00B80423"/>
    <w:rsid w:val="00BE059F"/>
    <w:rsid w:val="00C1567C"/>
    <w:rsid w:val="00C47F57"/>
    <w:rsid w:val="00CC5953"/>
    <w:rsid w:val="00D21FA6"/>
    <w:rsid w:val="00D30F75"/>
    <w:rsid w:val="00D4379D"/>
    <w:rsid w:val="00D55B4B"/>
    <w:rsid w:val="00D859C2"/>
    <w:rsid w:val="00DB3787"/>
    <w:rsid w:val="00DB7A14"/>
    <w:rsid w:val="00E33D9E"/>
    <w:rsid w:val="00E365CE"/>
    <w:rsid w:val="00E42390"/>
    <w:rsid w:val="00E57795"/>
    <w:rsid w:val="00ED2ED7"/>
    <w:rsid w:val="00F1186A"/>
    <w:rsid w:val="00F338FB"/>
    <w:rsid w:val="00F60586"/>
    <w:rsid w:val="00FA5028"/>
    <w:rsid w:val="00FE48DD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  <w14:docId w14:val="5FB3C578"/>
  <w15:chartTrackingRefBased/>
  <w15:docId w15:val="{47EECE9D-21B1-44A6-AF29-BE6ECF25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BE059F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E059F"/>
    <w:rPr>
      <w:rFonts w:ascii="Times New Roman" w:eastAsia="Times New Roman" w:hAnsi="Times New Roman"/>
      <w:b/>
      <w:bCs/>
      <w:sz w:val="27"/>
      <w:szCs w:val="27"/>
    </w:rPr>
  </w:style>
  <w:style w:type="paragraph" w:styleId="NoSpacing">
    <w:name w:val="No Spacing"/>
    <w:uiPriority w:val="1"/>
    <w:qFormat/>
    <w:rsid w:val="00BE059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418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Ieva Valante</cp:lastModifiedBy>
  <cp:revision>2</cp:revision>
  <dcterms:created xsi:type="dcterms:W3CDTF">2024-10-16T08:22:00Z</dcterms:created>
  <dcterms:modified xsi:type="dcterms:W3CDTF">2024-10-16T08:22:00Z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