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91015" w:rsidR="00343EC0" w:rsidP="00315EF2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 w14:paraId="46B79CF3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315EF2" w:rsidRDefault="00D07C96" w14:paraId="0D0CEB66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315EF2" w:rsidRDefault="00315EF2" w14:paraId="43AF68B8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D07C96" w:rsidRDefault="00D07C96" w14:paraId="33F79F6A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</w:t>
      </w:r>
      <w:r w:rsidRPr="00391015" w:rsidR="007F7169">
        <w:rPr>
          <w:sz w:val="28"/>
          <w:lang w:val="lv-LV"/>
        </w:rPr>
        <w:t xml:space="preserve"> </w:t>
      </w:r>
      <w:r w:rsidRPr="00391015" w:rsidR="0065097E">
        <w:rPr>
          <w:sz w:val="28"/>
          <w:lang w:val="lv-LV"/>
        </w:rPr>
        <w:t xml:space="preserve">                   </w:t>
      </w:r>
      <w:r w:rsidR="000973BC">
        <w:rPr>
          <w:sz w:val="28"/>
          <w:lang w:val="lv-LV"/>
        </w:rPr>
        <w:t>202</w:t>
      </w:r>
      <w:r w:rsidR="00B0384F">
        <w:rPr>
          <w:sz w:val="28"/>
          <w:lang w:val="lv-LV"/>
        </w:rPr>
        <w:t>2</w:t>
      </w:r>
      <w:r w:rsidRPr="00391015" w:rsidR="002A19E8">
        <w:rPr>
          <w:sz w:val="28"/>
          <w:lang w:val="lv-LV"/>
        </w:rPr>
        <w:t>.</w:t>
      </w:r>
      <w:r w:rsidRPr="00391015" w:rsidR="00AC7545">
        <w:rPr>
          <w:sz w:val="28"/>
          <w:lang w:val="lv-LV"/>
        </w:rPr>
        <w:t xml:space="preserve"> </w:t>
      </w:r>
      <w:r w:rsidRPr="00391015" w:rsidR="00D875BA">
        <w:rPr>
          <w:sz w:val="28"/>
          <w:lang w:val="lv-LV"/>
        </w:rPr>
        <w:t xml:space="preserve">gada </w:t>
      </w:r>
    </w:p>
    <w:p w:rsidRPr="00391015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363672" w:rsidP="00363672" w:rsidRDefault="00173DA8" w14:paraId="73E5D1AB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 w:rsidR="008045F8">
        <w:rPr>
          <w:b/>
          <w:sz w:val="28"/>
          <w:szCs w:val="28"/>
          <w:lang w:val="lv-LV"/>
        </w:rPr>
        <w:t>Par Eiropas Savienības Ārlietu padomes attīstības sadarbības ministru 2022.</w:t>
      </w:r>
      <w:r w:rsidR="00D2778A">
        <w:rPr>
          <w:b/>
          <w:sz w:val="28"/>
          <w:szCs w:val="28"/>
          <w:lang w:val="lv-LV"/>
        </w:rPr>
        <w:t xml:space="preserve"> </w:t>
      </w:r>
      <w:r w:rsidRPr="008045F8" w:rsidR="008045F8">
        <w:rPr>
          <w:b/>
          <w:sz w:val="28"/>
          <w:szCs w:val="28"/>
          <w:lang w:val="lv-LV"/>
        </w:rPr>
        <w:t xml:space="preserve">gada </w:t>
      </w:r>
      <w:r w:rsidR="00C14236">
        <w:rPr>
          <w:b/>
          <w:sz w:val="28"/>
          <w:szCs w:val="28"/>
          <w:lang w:val="lv-LV"/>
        </w:rPr>
        <w:t>20. maija</w:t>
      </w:r>
      <w:r w:rsidRPr="008045F8" w:rsidR="008045F8">
        <w:rPr>
          <w:b/>
          <w:sz w:val="28"/>
          <w:szCs w:val="28"/>
          <w:lang w:val="lv-LV"/>
        </w:rPr>
        <w:t xml:space="preserve"> 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CF34DB" w:rsidP="00363672" w:rsidRDefault="00CF34DB" w14:paraId="52A9917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255C2F" w:rsidP="007F68E4" w:rsidRDefault="00363672" w14:paraId="2B5E49C5" w14:textId="5DC56E97">
      <w:pPr>
        <w:pStyle w:val="BodyText"/>
        <w:numPr>
          <w:ilvl w:val="0"/>
          <w:numId w:val="29"/>
        </w:numPr>
        <w:spacing w:before="360" w:after="120"/>
        <w:ind w:left="142" w:hanging="76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="00A1002E" w:rsidP="00A1002E" w:rsidRDefault="00A1002E" w14:paraId="00041B6E" w14:textId="13E182CA">
      <w:pPr>
        <w:pStyle w:val="BodyText"/>
        <w:numPr>
          <w:ilvl w:val="0"/>
          <w:numId w:val="29"/>
        </w:numPr>
        <w:spacing w:before="360" w:after="120"/>
        <w:ind w:left="142" w:hanging="76"/>
        <w:jc w:val="both"/>
        <w:rPr>
          <w:b w:val="false"/>
          <w:bCs/>
          <w:sz w:val="28"/>
          <w:szCs w:val="24"/>
        </w:rPr>
      </w:pPr>
      <w:r w:rsidRPr="00A1002E">
        <w:rPr>
          <w:b w:val="false"/>
          <w:bCs/>
          <w:sz w:val="28"/>
          <w:szCs w:val="24"/>
        </w:rPr>
        <w:t>Apstiprināt Latvijas Re</w:t>
      </w:r>
      <w:r>
        <w:rPr>
          <w:b w:val="false"/>
          <w:bCs/>
          <w:sz w:val="28"/>
          <w:szCs w:val="24"/>
        </w:rPr>
        <w:t>publikas nacionālo pozīciju Nr. </w:t>
      </w:r>
      <w:r w:rsidRPr="00A1002E">
        <w:rPr>
          <w:b w:val="false"/>
          <w:bCs/>
          <w:sz w:val="28"/>
          <w:szCs w:val="24"/>
        </w:rPr>
        <w:t>1</w:t>
      </w:r>
      <w:r>
        <w:rPr>
          <w:b w:val="false"/>
          <w:bCs/>
          <w:sz w:val="28"/>
          <w:szCs w:val="24"/>
        </w:rPr>
        <w:t xml:space="preserve"> “</w:t>
      </w:r>
      <w:r w:rsidRPr="00A1002E">
        <w:rPr>
          <w:b w:val="false"/>
          <w:bCs/>
          <w:sz w:val="28"/>
          <w:szCs w:val="24"/>
        </w:rPr>
        <w:t>Krievijas agresijas pret Ukrainu ietekme uz globālo pārtikas nodrošinājumu</w:t>
      </w:r>
      <w:r>
        <w:rPr>
          <w:b w:val="false"/>
          <w:bCs/>
          <w:sz w:val="28"/>
          <w:szCs w:val="24"/>
        </w:rPr>
        <w:t>”.</w:t>
      </w:r>
    </w:p>
    <w:p w:rsidRPr="008045F8" w:rsidR="008045F8" w:rsidP="008045F8" w:rsidRDefault="008045F8" w14:paraId="5B40E527" w14:textId="1713DA94">
      <w:pPr>
        <w:pStyle w:val="BodyText"/>
        <w:numPr>
          <w:ilvl w:val="0"/>
          <w:numId w:val="29"/>
        </w:numPr>
        <w:spacing w:before="360" w:after="120"/>
        <w:ind w:left="90" w:hanging="24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sz w:val="28"/>
        </w:rPr>
        <w:t>Ā</w:t>
      </w:r>
      <w:r>
        <w:rPr>
          <w:b w:val="false"/>
          <w:sz w:val="28"/>
        </w:rPr>
        <w:t>rlietu</w:t>
      </w:r>
      <w:r w:rsidR="00A1002E">
        <w:rPr>
          <w:b w:val="false"/>
          <w:sz w:val="28"/>
        </w:rPr>
        <w:t xml:space="preserve"> </w:t>
      </w:r>
      <w:r>
        <w:rPr>
          <w:b w:val="false"/>
          <w:bCs/>
          <w:sz w:val="28"/>
          <w:szCs w:val="24"/>
        </w:rPr>
        <w:t>ministrijas</w:t>
      </w:r>
      <w:r w:rsidR="00A1002E">
        <w:rPr>
          <w:b w:val="false"/>
          <w:bCs/>
          <w:sz w:val="28"/>
          <w:szCs w:val="24"/>
        </w:rPr>
        <w:t xml:space="preserve"> </w:t>
      </w:r>
      <w:r w:rsidRPr="00391015">
        <w:rPr>
          <w:b w:val="false"/>
          <w:bCs/>
          <w:sz w:val="28"/>
          <w:szCs w:val="24"/>
        </w:rPr>
        <w:t>pa</w:t>
      </w:r>
      <w:r>
        <w:rPr>
          <w:b w:val="false"/>
          <w:bCs/>
          <w:sz w:val="28"/>
          <w:szCs w:val="24"/>
        </w:rPr>
        <w:t>rlamentārajai</w:t>
      </w:r>
      <w:r w:rsidR="00A1002E">
        <w:rPr>
          <w:b w:val="false"/>
          <w:bCs/>
          <w:sz w:val="28"/>
          <w:szCs w:val="24"/>
        </w:rPr>
        <w:t xml:space="preserve"> sekretārei Zandai </w:t>
      </w:r>
      <w:r w:rsidRPr="00391015">
        <w:rPr>
          <w:b w:val="false"/>
          <w:bCs/>
          <w:sz w:val="28"/>
          <w:szCs w:val="24"/>
        </w:rPr>
        <w:t>Kalniņa</w:t>
      </w:r>
      <w:r>
        <w:rPr>
          <w:b w:val="false"/>
          <w:bCs/>
          <w:sz w:val="28"/>
          <w:szCs w:val="24"/>
        </w:rPr>
        <w:t xml:space="preserve">i-Lukaševicai </w:t>
      </w:r>
      <w:r w:rsidRPr="008045F8">
        <w:rPr>
          <w:b w:val="false"/>
          <w:bCs/>
          <w:sz w:val="28"/>
          <w:szCs w:val="24"/>
        </w:rPr>
        <w:t>pārstāvēt</w:t>
      </w:r>
      <w:r w:rsidR="00A1002E">
        <w:rPr>
          <w:b w:val="false"/>
          <w:bCs/>
          <w:sz w:val="28"/>
          <w:szCs w:val="24"/>
        </w:rPr>
        <w:t xml:space="preserve"> </w:t>
      </w:r>
      <w:r w:rsidRPr="008045F8">
        <w:rPr>
          <w:b w:val="false"/>
          <w:bCs/>
          <w:sz w:val="28"/>
          <w:szCs w:val="24"/>
        </w:rPr>
        <w:t xml:space="preserve">Latvijas Republiku Eiropas </w:t>
      </w:r>
      <w:r w:rsidRPr="00391015">
        <w:rPr>
          <w:b w:val="false"/>
          <w:bCs/>
          <w:sz w:val="28"/>
          <w:szCs w:val="24"/>
        </w:rPr>
        <w:t>Savienības</w:t>
      </w:r>
      <w:r w:rsidRPr="008045F8">
        <w:rPr>
          <w:b w:val="false"/>
          <w:bCs/>
          <w:sz w:val="28"/>
          <w:szCs w:val="24"/>
        </w:rPr>
        <w:t xml:space="preserve"> Ārlietu padomes attīstības sadarbības ministru 2022.</w:t>
      </w:r>
      <w:r w:rsidR="00A1002E">
        <w:rPr>
          <w:b w:val="false"/>
          <w:bCs/>
          <w:sz w:val="28"/>
          <w:szCs w:val="24"/>
        </w:rPr>
        <w:t> </w:t>
      </w:r>
      <w:r w:rsidRPr="008045F8">
        <w:rPr>
          <w:b w:val="false"/>
          <w:bCs/>
          <w:sz w:val="28"/>
          <w:szCs w:val="24"/>
        </w:rPr>
        <w:t xml:space="preserve">gada </w:t>
      </w:r>
      <w:r w:rsidR="00C14236">
        <w:rPr>
          <w:b w:val="false"/>
          <w:bCs/>
          <w:sz w:val="28"/>
          <w:szCs w:val="24"/>
        </w:rPr>
        <w:t>20.</w:t>
      </w:r>
      <w:r w:rsidR="00D60349">
        <w:rPr>
          <w:b w:val="false"/>
          <w:bCs/>
          <w:sz w:val="28"/>
          <w:szCs w:val="24"/>
        </w:rPr>
        <w:t> </w:t>
      </w:r>
      <w:r w:rsidR="00C14236">
        <w:rPr>
          <w:b w:val="false"/>
          <w:bCs/>
          <w:sz w:val="28"/>
          <w:szCs w:val="24"/>
        </w:rPr>
        <w:t>maija</w:t>
      </w:r>
      <w:r w:rsidRPr="008045F8">
        <w:rPr>
          <w:b w:val="false"/>
          <w:bCs/>
          <w:sz w:val="28"/>
          <w:szCs w:val="24"/>
        </w:rPr>
        <w:t xml:space="preserve"> sanāksmē.</w:t>
      </w:r>
      <w:r w:rsidRPr="00391015">
        <w:rPr>
          <w:b w:val="false"/>
          <w:iCs/>
          <w:sz w:val="28"/>
        </w:rPr>
        <w:t xml:space="preserve"> </w:t>
      </w:r>
    </w:p>
    <w:p w:rsidRPr="00391015" w:rsidR="00FB1CD4" w:rsidP="00A1002E" w:rsidRDefault="00FB1CD4" w14:paraId="63A3FA28" w14:textId="77777777">
      <w:pPr>
        <w:tabs>
          <w:tab w:val="right" w:pos="9072"/>
        </w:tabs>
        <w:rPr>
          <w:sz w:val="28"/>
        </w:rPr>
      </w:pP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Pr="00391015" w:rsidR="002B45A6" w:rsidP="00A1002E" w:rsidRDefault="00775255" w14:paraId="139613A9" w14:textId="648FEAE1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Pr="00391015" w:rsidR="0079150F">
        <w:rPr>
          <w:b w:val="false"/>
          <w:sz w:val="28"/>
          <w:szCs w:val="24"/>
        </w:rPr>
        <w:t>s</w:t>
      </w:r>
      <w:r w:rsidRPr="00391015">
        <w:rPr>
          <w:b w:val="false"/>
          <w:sz w:val="28"/>
          <w:szCs w:val="24"/>
        </w:rPr>
        <w:tab/>
      </w:r>
      <w:r w:rsidR="00F27E42">
        <w:rPr>
          <w:b w:val="false"/>
          <w:sz w:val="28"/>
          <w:szCs w:val="24"/>
        </w:rPr>
        <w:t>A.</w:t>
      </w:r>
      <w:r w:rsidR="00A1002E">
        <w:rPr>
          <w:b w:val="false"/>
          <w:sz w:val="28"/>
          <w:szCs w:val="24"/>
        </w:rPr>
        <w:t> </w:t>
      </w:r>
      <w:r w:rsidR="00F27E42">
        <w:rPr>
          <w:b w:val="false"/>
          <w:sz w:val="28"/>
          <w:szCs w:val="24"/>
        </w:rPr>
        <w:t>K.</w:t>
      </w:r>
      <w:r w:rsidR="00A1002E">
        <w:rPr>
          <w:b w:val="false"/>
          <w:sz w:val="28"/>
          <w:szCs w:val="24"/>
        </w:rPr>
        <w:t> </w:t>
      </w:r>
      <w:r w:rsidR="00F27E42">
        <w:rPr>
          <w:b w:val="false"/>
          <w:sz w:val="28"/>
          <w:szCs w:val="24"/>
        </w:rPr>
        <w:t>Kariņš</w:t>
      </w:r>
    </w:p>
    <w:p w:rsidR="00A1002E" w:rsidP="00A1002E" w:rsidRDefault="00A1002E" w14:paraId="6254D1A9" w14:textId="77777777">
      <w:pPr>
        <w:tabs>
          <w:tab w:val="right" w:pos="9072"/>
        </w:tabs>
        <w:rPr>
          <w:sz w:val="28"/>
        </w:rPr>
      </w:pPr>
    </w:p>
    <w:p w:rsidRPr="00391015" w:rsidR="00D07C96" w:rsidP="00A1002E" w:rsidRDefault="00D07C96" w14:paraId="7F7D094A" w14:textId="0032B60C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Pr="00391015" w:rsidR="00594463">
        <w:rPr>
          <w:sz w:val="28"/>
        </w:rPr>
        <w:t>s</w:t>
      </w:r>
      <w:r w:rsidRPr="00391015" w:rsidR="00775255">
        <w:rPr>
          <w:sz w:val="28"/>
        </w:rPr>
        <w:tab/>
      </w:r>
      <w:r w:rsidRPr="00391015" w:rsidR="00E3201D">
        <w:rPr>
          <w:sz w:val="28"/>
        </w:rPr>
        <w:t>J.</w:t>
      </w:r>
      <w:r w:rsidR="00A1002E">
        <w:rPr>
          <w:sz w:val="28"/>
        </w:rPr>
        <w:t> </w:t>
      </w:r>
      <w:r w:rsidRPr="00391015" w:rsidR="00E3201D">
        <w:rPr>
          <w:sz w:val="28"/>
        </w:rPr>
        <w:t>Citskovskis</w:t>
      </w:r>
    </w:p>
    <w:p w:rsidR="00A1002E" w:rsidP="00A1002E" w:rsidRDefault="00A1002E" w14:paraId="07D5B2F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7E0863" w:rsidP="00A1002E" w:rsidRDefault="00F12C37" w14:paraId="7ADA6659" w14:textId="347EAAF3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 w:rsidR="00C14236">
        <w:rPr>
          <w:bCs/>
          <w:sz w:val="28"/>
          <w:lang w:val="lv-LV"/>
        </w:rPr>
        <w:t>ārlietu ministrs</w:t>
      </w:r>
      <w:r w:rsidR="00C14236">
        <w:rPr>
          <w:bCs/>
          <w:sz w:val="28"/>
          <w:lang w:val="lv-LV"/>
        </w:rPr>
        <w:tab/>
        <w:t>E.</w:t>
      </w:r>
      <w:r w:rsidR="00A1002E">
        <w:rPr>
          <w:bCs/>
          <w:sz w:val="28"/>
          <w:lang w:val="lv-LV"/>
        </w:rPr>
        <w:t> </w:t>
      </w:r>
      <w:r w:rsidR="00C14236">
        <w:rPr>
          <w:bCs/>
          <w:sz w:val="28"/>
          <w:lang w:val="lv-LV"/>
        </w:rPr>
        <w:t>Rinkēvičs</w:t>
      </w:r>
    </w:p>
    <w:p w:rsidRPr="00391015" w:rsidR="00D3661F" w:rsidP="00A1002E" w:rsidRDefault="00D3661F" w14:paraId="279557F3" w14:textId="1B7B3185">
      <w:pPr>
        <w:tabs>
          <w:tab w:val="right" w:pos="9072"/>
        </w:tabs>
        <w:rPr>
          <w:bCs/>
          <w:sz w:val="28"/>
        </w:rPr>
      </w:pPr>
    </w:p>
    <w:p w:rsidRPr="00391015" w:rsidR="00FD4BE5" w:rsidP="00A1002E" w:rsidRDefault="00FD4BE5" w14:paraId="275BC33F" w14:textId="77777777">
      <w:pPr>
        <w:tabs>
          <w:tab w:val="right" w:pos="9072"/>
        </w:tabs>
        <w:rPr>
          <w:sz w:val="28"/>
        </w:rPr>
      </w:pPr>
    </w:p>
    <w:p w:rsidRPr="00391015" w:rsidR="0049408E" w:rsidP="00A1002E" w:rsidRDefault="00E52CFB" w14:paraId="065E03AF" w14:textId="7A70F5C8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0973BC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r w:rsidR="000973BC">
        <w:rPr>
          <w:sz w:val="28"/>
        </w:rPr>
        <w:t>Pelšs</w:t>
      </w:r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Pr="00A1002E" w:rsidR="00F23BC3" w:rsidP="00A1002E" w:rsidRDefault="00F23BC3" w14:paraId="5A2192E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AF2960" w:rsidP="00A1002E" w:rsidRDefault="00AF2960" w14:paraId="2182F8B8" w14:textId="74C20FA3">
      <w:pPr>
        <w:rPr>
          <w:sz w:val="20"/>
          <w:szCs w:val="20"/>
        </w:rPr>
      </w:pPr>
    </w:p>
    <w:p w:rsidRPr="00A1002E" w:rsidR="00AF2960" w:rsidP="00A1002E" w:rsidRDefault="00AF2960" w14:paraId="388C7579" w14:textId="77777777">
      <w:pPr>
        <w:rPr>
          <w:sz w:val="20"/>
          <w:szCs w:val="20"/>
        </w:rPr>
      </w:pPr>
    </w:p>
    <w:p w:rsidRPr="00A1002E" w:rsidR="00AF2960" w:rsidP="00A1002E" w:rsidRDefault="00AF2960" w14:paraId="7F83797F" w14:textId="77777777">
      <w:pPr>
        <w:rPr>
          <w:sz w:val="20"/>
          <w:szCs w:val="20"/>
        </w:rPr>
      </w:pPr>
    </w:p>
    <w:p w:rsidRPr="00A1002E" w:rsidR="00AF2960" w:rsidP="00A1002E" w:rsidRDefault="00AF2960" w14:paraId="71D8F578" w14:textId="77777777">
      <w:pPr>
        <w:rPr>
          <w:sz w:val="20"/>
          <w:szCs w:val="20"/>
        </w:rPr>
      </w:pPr>
    </w:p>
    <w:p w:rsidRPr="00A1002E" w:rsidR="00AF2960" w:rsidP="00AF2960" w:rsidRDefault="006D0B6B" w14:paraId="2B4DF202" w14:textId="628BBED1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D.Burčenko</w:t>
      </w:r>
      <w:r w:rsidRPr="00A1002E" w:rsidR="00CA595F">
        <w:rPr>
          <w:rFonts w:eastAsia="Calibri"/>
          <w:sz w:val="20"/>
          <w:szCs w:val="20"/>
        </w:rPr>
        <w:t xml:space="preserve"> </w:t>
      </w:r>
      <w:r w:rsidRPr="00A1002E" w:rsidR="00AF2960">
        <w:rPr>
          <w:rFonts w:eastAsia="Calibri"/>
          <w:sz w:val="20"/>
          <w:szCs w:val="20"/>
        </w:rPr>
        <w:t xml:space="preserve"> 67016</w:t>
      </w:r>
      <w:r>
        <w:rPr>
          <w:rFonts w:eastAsia="Calibri"/>
          <w:sz w:val="20"/>
          <w:szCs w:val="20"/>
        </w:rPr>
        <w:t>285</w:t>
      </w:r>
      <w:bookmarkStart w:name="_GoBack" w:id="0"/>
      <w:bookmarkEnd w:id="0"/>
    </w:p>
    <w:p w:rsidRPr="00A1002E" w:rsidR="005B672D" w:rsidP="00AF2960" w:rsidRDefault="006D0B6B" w14:paraId="684A027A" w14:textId="2632140B">
      <w:pPr>
        <w:rPr>
          <w:sz w:val="20"/>
          <w:szCs w:val="20"/>
        </w:rPr>
      </w:pPr>
      <w:hyperlink w:history="true" r:id="rId8">
        <w:r w:rsidRPr="007B2106">
          <w:rPr>
            <w:rStyle w:val="Hyperlink"/>
            <w:rFonts w:eastAsia="Calibri"/>
            <w:sz w:val="20"/>
            <w:szCs w:val="20"/>
          </w:rPr>
          <w:t>darta.burcenko@mfa.gov.lv</w:t>
        </w:r>
      </w:hyperlink>
      <w:r w:rsidRPr="00A1002E" w:rsidR="00AF2960">
        <w:rPr>
          <w:rFonts w:eastAsia="Calibri"/>
          <w:sz w:val="20"/>
          <w:szCs w:val="20"/>
        </w:rPr>
        <w:t xml:space="preserve">  </w:t>
      </w:r>
    </w:p>
    <w:sectPr w:rsidRPr="00A1002E" w:rsidR="005B672D" w:rsidSect="00B501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6A738" w14:textId="77777777" w:rsidR="00544FA0" w:rsidRDefault="00544FA0">
      <w:r>
        <w:separator/>
      </w:r>
    </w:p>
  </w:endnote>
  <w:endnote w:type="continuationSeparator" w:id="0">
    <w:p w14:paraId="3296CD71" w14:textId="77777777" w:rsidR="00544FA0" w:rsidRDefault="0054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E52BD" w14:textId="77777777" w:rsidR="00C40A4E" w:rsidRDefault="00C40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BF383" w14:textId="10E7CC86" w:rsidR="00C40A4E" w:rsidRPr="00C40A4E" w:rsidRDefault="00C40A4E" w:rsidP="00C40A4E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AMprot_130522_fac dev; Ministru kabineta sēdes protokollēmuma projekts “Par Eiropas Savienības Ārlietu padomes attīstības sadarbības ministru 2022. gada 20. maija sanāksmē izskatāmajiem jautājumiem”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74CC1" w14:textId="77777777" w:rsidR="00544FA0" w:rsidRDefault="00544FA0">
      <w:r>
        <w:separator/>
      </w:r>
    </w:p>
  </w:footnote>
  <w:footnote w:type="continuationSeparator" w:id="0">
    <w:p w14:paraId="5F8BFBB1" w14:textId="77777777" w:rsidR="00544FA0" w:rsidRDefault="0054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A236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6CC" w14:textId="77777777" w:rsidR="00C40A4E" w:rsidRDefault="00C40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4"/>
  </w:num>
  <w:num w:numId="4">
    <w:abstractNumId w:val="2"/>
  </w:num>
  <w:num w:numId="5">
    <w:abstractNumId w:val="27"/>
  </w:num>
  <w:num w:numId="6">
    <w:abstractNumId w:val="26"/>
  </w:num>
  <w:num w:numId="7">
    <w:abstractNumId w:val="23"/>
  </w:num>
  <w:num w:numId="8">
    <w:abstractNumId w:val="7"/>
  </w:num>
  <w:num w:numId="9">
    <w:abstractNumId w:val="1"/>
  </w:num>
  <w:num w:numId="10">
    <w:abstractNumId w:val="21"/>
  </w:num>
  <w:num w:numId="11">
    <w:abstractNumId w:val="11"/>
  </w:num>
  <w:num w:numId="12">
    <w:abstractNumId w:val="20"/>
  </w:num>
  <w:num w:numId="13">
    <w:abstractNumId w:val="14"/>
  </w:num>
  <w:num w:numId="14">
    <w:abstractNumId w:val="4"/>
  </w:num>
  <w:num w:numId="15">
    <w:abstractNumId w:val="25"/>
  </w:num>
  <w:num w:numId="16">
    <w:abstractNumId w:val="28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2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2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C3E6C"/>
    <w:rsid w:val="001C5141"/>
    <w:rsid w:val="001C5464"/>
    <w:rsid w:val="001C59BA"/>
    <w:rsid w:val="001C6A96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darta.burcenko@mfa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4AF0D1E-CFA2-4DFC-8E2B-8310C7A4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895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988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2022-05-12T10:24:00Z</dcterms:created>
  <dcterms:modified xsi:type="dcterms:W3CDTF">2022-05-13T06:12:00Z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2022-05-20</vt:lpwstr>
  </property>
  <property fmtid="{D5CDD505-2E9C-101B-9397-08002B2CF9AE}" pid="3" name="DISCesvisAdditionalMakers">
    <vt:lpwstr>Trešais sekretārs Dārta Burčenko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L312223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https://lim.esvis.gov.lv/cs/idcplg?ClientControlled=DocMan&amp;coreContentOnly=1&amp;WebdavRequest=1&amp;IdcService=DOC_INFO&amp;dID=402248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Ārlietu padomes attīstības sadarbības ministru 2022. gada 20. maija sanāksmē izskatāmajiem jautājumiem</vt:lpwstr>
  </property>
  <property fmtid="{D5CDD505-2E9C-101B-9397-08002B2CF9AE}" pid="10" name="DISCesvisDocRegDate">
    <vt:lpwstr>2022-05-13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Trešais sekretārs Dārta Burčenko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darta.burcenko@mfa.gov.lv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2022-05-13</vt:lpwstr>
  </property>
  <property fmtid="{D5CDD505-2E9C-101B-9397-08002B2CF9AE}" pid="20" name="DISdID">
    <vt:lpwstr>402248</vt:lpwstr>
  </property>
  <property fmtid="{D5CDD505-2E9C-101B-9397-08002B2CF9AE}" pid="21" name="DISCesvisAdditionalMakersPhone">
    <vt:lpwstr>67015285</vt:lpwstr>
  </property>
  <property fmtid="{D5CDD505-2E9C-101B-9397-08002B2CF9AE}" pid="22" name="DISCesvisMainMakerOrgUnitTitle">
    <vt:lpwstr>Attīstības sadarbības politikas nodaļa</vt:lpwstr>
  </property>
</Properties>
</file>