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A13E5" w14:textId="1D1A5502" w:rsidR="00984938" w:rsidRPr="00AD057C" w:rsidRDefault="00984938" w:rsidP="00AD057C">
      <w:pPr>
        <w:pStyle w:val="BodyText"/>
        <w:tabs>
          <w:tab w:val="clear" w:pos="6804"/>
          <w:tab w:val="left" w:pos="4820"/>
        </w:tabs>
        <w:rPr>
          <w:sz w:val="28"/>
          <w:szCs w:val="28"/>
          <w:lang w:val="lv-LV"/>
        </w:rPr>
      </w:pPr>
    </w:p>
    <w:p w14:paraId="4802099E" w14:textId="4ACA78AE" w:rsidR="002D3BCD" w:rsidRDefault="002D3BCD" w:rsidP="00AD057C">
      <w:pPr>
        <w:spacing w:after="0" w:line="240" w:lineRule="auto"/>
        <w:jc w:val="center"/>
        <w:rPr>
          <w:rFonts w:cs="Times New Roman"/>
          <w:bCs/>
          <w:szCs w:val="28"/>
          <w:lang w:val="lv-LV"/>
        </w:rPr>
      </w:pPr>
    </w:p>
    <w:p w14:paraId="54849AA1" w14:textId="77777777" w:rsidR="005653C0" w:rsidRPr="00AD057C" w:rsidRDefault="005653C0" w:rsidP="00AD057C">
      <w:pPr>
        <w:spacing w:after="0" w:line="240" w:lineRule="auto"/>
        <w:jc w:val="center"/>
        <w:rPr>
          <w:rFonts w:cs="Times New Roman"/>
          <w:bCs/>
          <w:szCs w:val="28"/>
          <w:lang w:val="lv-LV"/>
        </w:rPr>
      </w:pPr>
    </w:p>
    <w:tbl>
      <w:tblPr>
        <w:tblStyle w:val="TableGrid"/>
        <w:tblW w:w="9219"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9"/>
      </w:tblGrid>
      <w:tr w:rsidR="00AD057C" w:rsidRPr="00AD057C" w14:paraId="681CDA35" w14:textId="77777777" w:rsidTr="002D3BCD">
        <w:trPr>
          <w:cantSplit/>
        </w:trPr>
        <w:tc>
          <w:tcPr>
            <w:tcW w:w="9219" w:type="dxa"/>
          </w:tcPr>
          <w:p w14:paraId="79D1A3DF" w14:textId="77777777" w:rsidR="002D3BCD" w:rsidRPr="00AD057C" w:rsidRDefault="002D3BCD" w:rsidP="00AD057C">
            <w:pPr>
              <w:overflowPunct w:val="0"/>
              <w:autoSpaceDE w:val="0"/>
              <w:autoSpaceDN w:val="0"/>
              <w:adjustRightInd w:val="0"/>
              <w:spacing w:after="0" w:line="240" w:lineRule="auto"/>
              <w:jc w:val="right"/>
              <w:textAlignment w:val="baseline"/>
              <w:rPr>
                <w:rFonts w:cstheme="minorHAnsi"/>
              </w:rPr>
            </w:pPr>
            <w:r w:rsidRPr="00AD057C">
              <w:rPr>
                <w:rFonts w:cstheme="minorHAnsi"/>
              </w:rPr>
              <w:t xml:space="preserve">Ministru kabineta noteikumi Nr. </w:t>
            </w:r>
            <w:r w:rsidRPr="00AD057C">
              <w:rPr>
                <w:rFonts w:cstheme="minorHAnsi"/>
              </w:rPr>
              <w:t>64</w:t>
            </w:r>
            <w:r w:rsidRPr="00AD057C">
              <w:rPr>
                <w:rFonts w:cstheme="minorHAnsi"/>
              </w:rPr>
              <w:t xml:space="preserve"> </w:t>
            </w:r>
          </w:p>
          <w:p w14:paraId="7A88AB34" w14:textId="77777777" w:rsidR="002D3BCD" w:rsidRPr="00AD057C" w:rsidRDefault="002D3BCD" w:rsidP="00AD057C">
            <w:pPr>
              <w:spacing w:after="0" w:line="240" w:lineRule="auto"/>
              <w:jc w:val="right"/>
              <w:rPr>
                <w:rFonts w:cstheme="minorHAnsi"/>
              </w:rPr>
            </w:pPr>
            <w:r w:rsidRPr="00AD057C">
              <w:rPr>
                <w:rFonts w:cstheme="minorHAnsi"/>
              </w:rPr>
              <w:t>Rīgā</w:t>
            </w:r>
            <w:r w:rsidRPr="00AD057C">
              <w:rPr>
                <w:rFonts w:cstheme="minorHAnsi"/>
              </w:rPr>
              <w:t xml:space="preserve"> </w:t>
            </w:r>
            <w:r w:rsidRPr="00AD057C">
              <w:rPr>
                <w:rFonts w:cstheme="minorHAnsi"/>
              </w:rPr>
              <w:t>2022. gada 25. janvārī</w:t>
            </w:r>
            <w:r w:rsidRPr="00AD057C">
              <w:rPr>
                <w:rFonts w:cstheme="minorHAnsi"/>
              </w:rPr>
              <w:t xml:space="preserve"> (prot. Nr. </w:t>
            </w:r>
            <w:r w:rsidRPr="00AD057C">
              <w:rPr>
                <w:rFonts w:cstheme="minorHAnsi"/>
              </w:rPr>
              <w:t>4</w:t>
            </w:r>
            <w:r w:rsidRPr="00AD057C">
              <w:rPr>
                <w:rFonts w:cstheme="minorHAnsi"/>
              </w:rPr>
              <w:t xml:space="preserve">  </w:t>
            </w:r>
            <w:r w:rsidRPr="00AD057C">
              <w:rPr>
                <w:rFonts w:cstheme="minorHAnsi"/>
              </w:rPr>
              <w:t>16. §</w:t>
            </w:r>
            <w:r w:rsidRPr="00AD057C">
              <w:rPr>
                <w:rFonts w:cstheme="minorHAnsi"/>
              </w:rPr>
              <w:t>)</w:t>
            </w:r>
          </w:p>
        </w:tc>
      </w:tr>
    </w:tbl>
    <w:p w14:paraId="269CFB13" w14:textId="77777777" w:rsidR="002D3BCD" w:rsidRPr="00AD057C" w:rsidRDefault="002D3BCD" w:rsidP="00AD057C">
      <w:pPr>
        <w:spacing w:after="0" w:line="240" w:lineRule="auto"/>
        <w:jc w:val="right"/>
        <w:rPr>
          <w:rFonts w:cs="Times New Roman"/>
          <w:b/>
          <w:szCs w:val="28"/>
          <w:lang w:val="lv-LV"/>
        </w:rPr>
      </w:pPr>
    </w:p>
    <w:p w14:paraId="60BA13E6" w14:textId="56864126" w:rsidR="00984938" w:rsidRPr="00AD057C" w:rsidRDefault="00392AC6" w:rsidP="00AD057C">
      <w:pPr>
        <w:spacing w:after="0" w:line="240" w:lineRule="auto"/>
        <w:jc w:val="center"/>
        <w:rPr>
          <w:rFonts w:eastAsia="Times New Roman" w:cs="Times New Roman"/>
          <w:szCs w:val="28"/>
          <w:lang w:val="lv-LV" w:eastAsia="lv-LV"/>
        </w:rPr>
      </w:pPr>
      <w:r w:rsidRPr="00AD057C">
        <w:rPr>
          <w:rFonts w:cs="Times New Roman"/>
          <w:b/>
          <w:szCs w:val="28"/>
          <w:lang w:val="lv-LV"/>
        </w:rPr>
        <w:t>Grozījumi Ministru kabineta 2016.</w:t>
      </w:r>
      <w:r w:rsidR="005F2991" w:rsidRPr="00AD057C">
        <w:rPr>
          <w:rFonts w:cs="Times New Roman"/>
          <w:b/>
          <w:szCs w:val="28"/>
          <w:lang w:val="lv-LV"/>
        </w:rPr>
        <w:t> </w:t>
      </w:r>
      <w:r w:rsidRPr="00AD057C">
        <w:rPr>
          <w:rFonts w:cs="Times New Roman"/>
          <w:b/>
          <w:szCs w:val="28"/>
          <w:lang w:val="lv-LV"/>
        </w:rPr>
        <w:t>gada 13.</w:t>
      </w:r>
      <w:r w:rsidR="009B147D" w:rsidRPr="00AD057C">
        <w:rPr>
          <w:rFonts w:cs="Times New Roman"/>
          <w:b/>
          <w:szCs w:val="28"/>
          <w:lang w:val="lv-LV"/>
        </w:rPr>
        <w:t> </w:t>
      </w:r>
      <w:r w:rsidRPr="00AD057C">
        <w:rPr>
          <w:rFonts w:cs="Times New Roman"/>
          <w:b/>
          <w:szCs w:val="28"/>
          <w:lang w:val="lv-LV"/>
        </w:rPr>
        <w:t>decembra noteikumos Nr. 788</w:t>
      </w:r>
      <w:r w:rsidRPr="00AD057C">
        <w:rPr>
          <w:rFonts w:cs="Times New Roman"/>
          <w:b/>
          <w:bCs/>
          <w:szCs w:val="28"/>
          <w:lang w:val="lv-LV"/>
        </w:rPr>
        <w:t xml:space="preserve"> </w:t>
      </w:r>
      <w:r w:rsidR="005653C0" w:rsidRPr="00AD057C">
        <w:rPr>
          <w:rFonts w:cs="Times New Roman"/>
          <w:b/>
          <w:bCs/>
          <w:szCs w:val="28"/>
          <w:lang w:val="lv-LV"/>
        </w:rPr>
        <w:t>"</w:t>
      </w:r>
      <w:r w:rsidRPr="00AD057C">
        <w:rPr>
          <w:rFonts w:cs="Times New Roman"/>
          <w:b/>
          <w:bCs/>
          <w:szCs w:val="28"/>
          <w:lang w:val="lv-LV"/>
        </w:rPr>
        <w:t>Noteikumi par atkritumu savākšanas un šķirošanas vietām</w:t>
      </w:r>
      <w:r w:rsidR="00D44EF5" w:rsidRPr="00AD057C">
        <w:rPr>
          <w:rFonts w:cs="Times New Roman"/>
          <w:b/>
          <w:bCs/>
          <w:szCs w:val="28"/>
          <w:lang w:val="lv-LV"/>
        </w:rPr>
        <w:t>"</w:t>
      </w:r>
    </w:p>
    <w:p w14:paraId="60BA13E7" w14:textId="77777777" w:rsidR="00984938" w:rsidRPr="00AD057C" w:rsidRDefault="00984938" w:rsidP="00AD057C">
      <w:pPr>
        <w:spacing w:after="0" w:line="240" w:lineRule="auto"/>
        <w:jc w:val="right"/>
        <w:rPr>
          <w:rFonts w:eastAsia="Times New Roman" w:cs="Times New Roman"/>
          <w:szCs w:val="28"/>
          <w:lang w:val="lv-LV" w:eastAsia="lv-LV"/>
        </w:rPr>
      </w:pPr>
    </w:p>
    <w:p w14:paraId="60BA13E8" w14:textId="77777777" w:rsidR="00984938" w:rsidRPr="00AD057C" w:rsidRDefault="00392AC6" w:rsidP="00AD057C">
      <w:pPr>
        <w:spacing w:after="0" w:line="240" w:lineRule="auto"/>
        <w:jc w:val="right"/>
        <w:rPr>
          <w:rFonts w:eastAsia="Times New Roman" w:cs="Times New Roman"/>
          <w:szCs w:val="28"/>
          <w:lang w:val="lv-LV" w:eastAsia="lv-LV"/>
        </w:rPr>
      </w:pPr>
      <w:r w:rsidRPr="00AD057C">
        <w:rPr>
          <w:rFonts w:eastAsia="Times New Roman" w:cs="Times New Roman"/>
          <w:szCs w:val="28"/>
          <w:lang w:val="lv-LV" w:eastAsia="lv-LV"/>
        </w:rPr>
        <w:t>Izdoti saskaņā ar</w:t>
      </w:r>
    </w:p>
    <w:p w14:paraId="60BA13E9" w14:textId="77777777" w:rsidR="00984938" w:rsidRPr="00AD057C" w:rsidRDefault="00392AC6" w:rsidP="00AD057C">
      <w:pPr>
        <w:spacing w:after="0" w:line="240" w:lineRule="auto"/>
        <w:jc w:val="right"/>
        <w:rPr>
          <w:rFonts w:eastAsia="Times New Roman" w:cs="Times New Roman"/>
          <w:szCs w:val="28"/>
          <w:lang w:val="lv-LV" w:eastAsia="lv-LV"/>
        </w:rPr>
      </w:pPr>
      <w:r w:rsidRPr="00AD057C">
        <w:rPr>
          <w:rFonts w:eastAsia="Times New Roman" w:cs="Times New Roman"/>
          <w:szCs w:val="28"/>
          <w:lang w:val="lv-LV" w:eastAsia="lv-LV"/>
        </w:rPr>
        <w:t>Atkritumu apsaimniekošanas likuma</w:t>
      </w:r>
    </w:p>
    <w:p w14:paraId="60BA13EA" w14:textId="77777777" w:rsidR="00984938" w:rsidRPr="00AD057C" w:rsidRDefault="00392AC6" w:rsidP="00AD057C">
      <w:pPr>
        <w:spacing w:after="0" w:line="240" w:lineRule="auto"/>
        <w:jc w:val="right"/>
        <w:rPr>
          <w:rFonts w:eastAsia="Times New Roman" w:cs="Times New Roman"/>
          <w:szCs w:val="28"/>
          <w:lang w:val="lv-LV" w:eastAsia="lv-LV"/>
        </w:rPr>
      </w:pPr>
      <w:r w:rsidRPr="00AD057C">
        <w:rPr>
          <w:rFonts w:eastAsia="Times New Roman" w:cs="Times New Roman"/>
          <w:szCs w:val="28"/>
          <w:lang w:val="lv-LV" w:eastAsia="lv-LV"/>
        </w:rPr>
        <w:t>6. panta 5. punktu un</w:t>
      </w:r>
    </w:p>
    <w:p w14:paraId="60BA13EB" w14:textId="1C4753AF" w:rsidR="00984938" w:rsidRPr="00AD057C" w:rsidRDefault="00392AC6" w:rsidP="00AD057C">
      <w:pPr>
        <w:spacing w:after="0" w:line="240" w:lineRule="auto"/>
        <w:jc w:val="right"/>
        <w:rPr>
          <w:rFonts w:eastAsia="Times New Roman" w:cs="Times New Roman"/>
          <w:szCs w:val="28"/>
          <w:lang w:val="lv-LV" w:eastAsia="lv-LV"/>
        </w:rPr>
      </w:pPr>
      <w:r w:rsidRPr="00AD057C">
        <w:rPr>
          <w:rFonts w:eastAsia="Times New Roman" w:cs="Times New Roman"/>
          <w:szCs w:val="28"/>
          <w:lang w:val="lv-LV" w:eastAsia="lv-LV"/>
        </w:rPr>
        <w:t xml:space="preserve">14. panta </w:t>
      </w:r>
      <w:r w:rsidR="00793224" w:rsidRPr="00AD057C">
        <w:rPr>
          <w:rFonts w:eastAsia="Times New Roman" w:cs="Times New Roman"/>
          <w:szCs w:val="28"/>
          <w:lang w:val="lv-LV" w:eastAsia="lv-LV"/>
        </w:rPr>
        <w:t>1.</w:t>
      </w:r>
      <w:r w:rsidR="00793224" w:rsidRPr="00AD057C">
        <w:rPr>
          <w:rFonts w:eastAsia="Times New Roman" w:cs="Times New Roman"/>
          <w:szCs w:val="28"/>
          <w:vertAlign w:val="superscript"/>
          <w:lang w:val="lv-LV" w:eastAsia="lv-LV"/>
        </w:rPr>
        <w:t>1</w:t>
      </w:r>
      <w:r w:rsidR="00532A82" w:rsidRPr="00AD057C">
        <w:rPr>
          <w:rFonts w:eastAsia="Times New Roman" w:cs="Times New Roman"/>
          <w:szCs w:val="28"/>
          <w:lang w:val="lv-LV" w:eastAsia="lv-LV"/>
        </w:rPr>
        <w:t> </w:t>
      </w:r>
      <w:r w:rsidRPr="00AD057C">
        <w:rPr>
          <w:rFonts w:eastAsia="Times New Roman" w:cs="Times New Roman"/>
          <w:szCs w:val="28"/>
          <w:lang w:val="lv-LV" w:eastAsia="lv-LV"/>
        </w:rPr>
        <w:t>daļu</w:t>
      </w:r>
    </w:p>
    <w:p w14:paraId="60BA13EC" w14:textId="77777777" w:rsidR="00984938" w:rsidRPr="00AD057C" w:rsidRDefault="00984938" w:rsidP="00AD057C">
      <w:pPr>
        <w:spacing w:after="0" w:line="240" w:lineRule="auto"/>
        <w:rPr>
          <w:rFonts w:cs="Times New Roman"/>
          <w:szCs w:val="28"/>
          <w:lang w:val="lv-LV"/>
        </w:rPr>
      </w:pPr>
    </w:p>
    <w:p w14:paraId="60BA13ED" w14:textId="6E533562" w:rsidR="00984938" w:rsidRPr="00AD057C" w:rsidRDefault="00392AC6" w:rsidP="00AD057C">
      <w:pPr>
        <w:spacing w:after="0" w:line="240" w:lineRule="auto"/>
        <w:ind w:firstLine="709"/>
        <w:jc w:val="both"/>
        <w:rPr>
          <w:rFonts w:cs="Times New Roman"/>
          <w:szCs w:val="28"/>
          <w:lang w:val="lv-LV"/>
        </w:rPr>
      </w:pPr>
      <w:r w:rsidRPr="00AD057C">
        <w:rPr>
          <w:rFonts w:cs="Times New Roman"/>
          <w:szCs w:val="28"/>
          <w:lang w:val="lv-LV"/>
        </w:rPr>
        <w:t xml:space="preserve">Izdarīt Ministru kabineta 2016. gada 13. decembra noteikumos Nr. 788 </w:t>
      </w:r>
      <w:r w:rsidR="00D44EF5" w:rsidRPr="00AD057C">
        <w:rPr>
          <w:rFonts w:cs="Times New Roman"/>
          <w:szCs w:val="28"/>
          <w:lang w:val="lv-LV"/>
        </w:rPr>
        <w:t>"</w:t>
      </w:r>
      <w:r w:rsidRPr="00AD057C">
        <w:rPr>
          <w:rFonts w:cs="Times New Roman"/>
          <w:bCs/>
          <w:szCs w:val="28"/>
          <w:lang w:val="lv-LV"/>
        </w:rPr>
        <w:t>Noteikumi par atkritumu savākšanas un šķirošanas vietām</w:t>
      </w:r>
      <w:r w:rsidR="00D44EF5" w:rsidRPr="00AD057C">
        <w:rPr>
          <w:rFonts w:cs="Times New Roman"/>
          <w:szCs w:val="28"/>
          <w:lang w:val="lv-LV"/>
        </w:rPr>
        <w:t>"</w:t>
      </w:r>
      <w:r w:rsidRPr="00AD057C">
        <w:rPr>
          <w:rFonts w:cs="Times New Roman"/>
          <w:szCs w:val="28"/>
          <w:lang w:val="lv-LV"/>
        </w:rPr>
        <w:t xml:space="preserve"> (Latvijas Vēstnesis, 2016, 245. nr.) šādus grozījumus:</w:t>
      </w:r>
    </w:p>
    <w:p w14:paraId="60BA13EE" w14:textId="3C56946C" w:rsidR="00984938" w:rsidRPr="00AD057C" w:rsidRDefault="00984938" w:rsidP="00AD057C">
      <w:pPr>
        <w:spacing w:after="0" w:line="240" w:lineRule="auto"/>
        <w:rPr>
          <w:rFonts w:cs="Times New Roman"/>
          <w:szCs w:val="28"/>
          <w:lang w:val="lv-LV"/>
        </w:rPr>
      </w:pPr>
    </w:p>
    <w:p w14:paraId="60BA13EF" w14:textId="77777777" w:rsidR="00984938" w:rsidRPr="00AD057C" w:rsidRDefault="00392AC6" w:rsidP="00AD057C">
      <w:pPr>
        <w:spacing w:after="0" w:line="240" w:lineRule="auto"/>
        <w:ind w:firstLine="709"/>
        <w:rPr>
          <w:bCs/>
          <w:szCs w:val="28"/>
          <w:lang w:val="lv-LV"/>
        </w:rPr>
      </w:pPr>
      <w:r w:rsidRPr="00AD057C">
        <w:rPr>
          <w:bCs/>
          <w:szCs w:val="28"/>
          <w:lang w:val="lv-LV"/>
        </w:rPr>
        <w:t>1. Izteikt norādi, uz kāda likuma pamata noteikumi izdoti, šādā redakcijā:</w:t>
      </w:r>
    </w:p>
    <w:p w14:paraId="189739E9" w14:textId="77777777" w:rsidR="00AD057C" w:rsidRDefault="00AD057C" w:rsidP="00AD057C">
      <w:pPr>
        <w:spacing w:after="0" w:line="240" w:lineRule="auto"/>
        <w:ind w:firstLine="709"/>
        <w:jc w:val="both"/>
        <w:rPr>
          <w:rFonts w:cs="Times New Roman"/>
          <w:bCs/>
          <w:szCs w:val="28"/>
          <w:lang w:val="lv-LV"/>
        </w:rPr>
      </w:pPr>
    </w:p>
    <w:p w14:paraId="60BA13F0" w14:textId="4228A2BA" w:rsidR="00984938" w:rsidRPr="00AD057C" w:rsidRDefault="00D44EF5" w:rsidP="00AD057C">
      <w:pPr>
        <w:spacing w:after="0" w:line="240" w:lineRule="auto"/>
        <w:ind w:firstLine="709"/>
        <w:jc w:val="both"/>
        <w:rPr>
          <w:rFonts w:cs="Times New Roman"/>
          <w:bCs/>
          <w:szCs w:val="28"/>
          <w:lang w:val="lv-LV"/>
        </w:rPr>
      </w:pPr>
      <w:r w:rsidRPr="00AD057C">
        <w:rPr>
          <w:rFonts w:cs="Times New Roman"/>
          <w:bCs/>
          <w:szCs w:val="28"/>
          <w:lang w:val="lv-LV"/>
        </w:rPr>
        <w:t>"</w:t>
      </w:r>
      <w:r w:rsidR="00392AC6" w:rsidRPr="00AD057C">
        <w:rPr>
          <w:rFonts w:cs="Times New Roman"/>
          <w:bCs/>
          <w:szCs w:val="28"/>
          <w:lang w:val="lv-LV"/>
        </w:rPr>
        <w:t xml:space="preserve">Izdoti saskaņā ar Atkritumu apsaimniekošanas likuma 6. panta 5. punktu un 14. panta </w:t>
      </w:r>
      <w:r w:rsidR="00793224" w:rsidRPr="00AD057C">
        <w:rPr>
          <w:rFonts w:eastAsia="Times New Roman" w:cs="Times New Roman"/>
          <w:szCs w:val="28"/>
          <w:lang w:val="lv-LV" w:eastAsia="lv-LV"/>
        </w:rPr>
        <w:t>1.</w:t>
      </w:r>
      <w:r w:rsidR="00E2689E" w:rsidRPr="00AD057C">
        <w:rPr>
          <w:rFonts w:eastAsia="Times New Roman" w:cs="Times New Roman"/>
          <w:szCs w:val="28"/>
          <w:vertAlign w:val="superscript"/>
          <w:lang w:val="lv-LV" w:eastAsia="lv-LV"/>
        </w:rPr>
        <w:t>1</w:t>
      </w:r>
      <w:r w:rsidR="00E2689E">
        <w:rPr>
          <w:rFonts w:cs="Times New Roman"/>
          <w:bCs/>
          <w:szCs w:val="28"/>
          <w:lang w:val="lv-LV"/>
        </w:rPr>
        <w:t> </w:t>
      </w:r>
      <w:r w:rsidR="00392AC6" w:rsidRPr="00AD057C">
        <w:rPr>
          <w:rFonts w:cs="Times New Roman"/>
          <w:bCs/>
          <w:szCs w:val="28"/>
          <w:lang w:val="lv-LV"/>
        </w:rPr>
        <w:t>daļu</w:t>
      </w:r>
      <w:r w:rsidRPr="00AD057C">
        <w:rPr>
          <w:rFonts w:cs="Times New Roman"/>
          <w:bCs/>
          <w:szCs w:val="28"/>
          <w:lang w:val="lv-LV"/>
        </w:rPr>
        <w:t>"</w:t>
      </w:r>
      <w:r w:rsidR="007924D8">
        <w:rPr>
          <w:rFonts w:cs="Times New Roman"/>
          <w:bCs/>
          <w:szCs w:val="28"/>
          <w:lang w:val="lv-LV"/>
        </w:rPr>
        <w:t>.</w:t>
      </w:r>
    </w:p>
    <w:p w14:paraId="60BA13F1" w14:textId="77777777" w:rsidR="00984938" w:rsidRPr="00AD057C" w:rsidRDefault="00984938" w:rsidP="00AD057C">
      <w:pPr>
        <w:spacing w:after="0" w:line="240" w:lineRule="auto"/>
        <w:rPr>
          <w:rFonts w:cs="Times New Roman"/>
          <w:bCs/>
          <w:szCs w:val="28"/>
          <w:lang w:val="lv-LV"/>
        </w:rPr>
      </w:pPr>
    </w:p>
    <w:p w14:paraId="60BA13F2" w14:textId="77777777" w:rsidR="00984938" w:rsidRPr="00AD057C" w:rsidRDefault="00392AC6" w:rsidP="00AD057C">
      <w:pPr>
        <w:spacing w:after="0" w:line="240" w:lineRule="auto"/>
        <w:ind w:firstLine="709"/>
        <w:rPr>
          <w:rFonts w:cs="Times New Roman"/>
          <w:bCs/>
          <w:szCs w:val="28"/>
          <w:lang w:val="lv-LV"/>
        </w:rPr>
      </w:pPr>
      <w:r w:rsidRPr="00AD057C">
        <w:rPr>
          <w:rFonts w:cs="Times New Roman"/>
          <w:bCs/>
          <w:szCs w:val="28"/>
          <w:lang w:val="lv-LV"/>
        </w:rPr>
        <w:t>2. Izteikt 1. punktu šādā redakcijā:</w:t>
      </w:r>
    </w:p>
    <w:p w14:paraId="0AA21B68" w14:textId="77777777" w:rsidR="00AD057C" w:rsidRDefault="00AD057C" w:rsidP="00AD057C">
      <w:pPr>
        <w:shd w:val="clear" w:color="auto" w:fill="FFFFFF"/>
        <w:spacing w:after="0" w:line="240" w:lineRule="auto"/>
        <w:ind w:firstLine="709"/>
        <w:jc w:val="both"/>
        <w:rPr>
          <w:rFonts w:eastAsia="Times New Roman" w:cs="Times New Roman"/>
          <w:bCs/>
          <w:szCs w:val="28"/>
          <w:lang w:val="lv-LV" w:eastAsia="lv-LV"/>
        </w:rPr>
      </w:pPr>
    </w:p>
    <w:p w14:paraId="60BA13F3" w14:textId="7C95671F" w:rsidR="00984938" w:rsidRPr="00AD057C" w:rsidRDefault="00D44EF5" w:rsidP="00AD057C">
      <w:pPr>
        <w:shd w:val="clear" w:color="auto" w:fill="FFFFFF"/>
        <w:spacing w:after="0" w:line="240" w:lineRule="auto"/>
        <w:ind w:firstLine="709"/>
        <w:jc w:val="both"/>
        <w:rPr>
          <w:rFonts w:eastAsia="Times New Roman" w:cs="Times New Roman"/>
          <w:bCs/>
          <w:szCs w:val="28"/>
          <w:lang w:val="lv-LV" w:eastAsia="lv-LV"/>
        </w:rPr>
      </w:pPr>
      <w:r w:rsidRPr="00AD057C">
        <w:rPr>
          <w:rFonts w:eastAsia="Times New Roman" w:cs="Times New Roman"/>
          <w:bCs/>
          <w:szCs w:val="28"/>
          <w:lang w:val="lv-LV" w:eastAsia="lv-LV"/>
        </w:rPr>
        <w:t>"</w:t>
      </w:r>
      <w:r w:rsidR="00392AC6" w:rsidRPr="00AD057C">
        <w:rPr>
          <w:rFonts w:eastAsia="Times New Roman" w:cs="Times New Roman"/>
          <w:bCs/>
          <w:szCs w:val="28"/>
          <w:lang w:val="lv-LV" w:eastAsia="lv-LV"/>
        </w:rPr>
        <w:t>1. Noteikumi nosaka:</w:t>
      </w:r>
    </w:p>
    <w:p w14:paraId="60BA13F4" w14:textId="2BF7A219" w:rsidR="00984938" w:rsidRPr="00AD057C" w:rsidRDefault="00392AC6" w:rsidP="00AD057C">
      <w:pPr>
        <w:shd w:val="clear" w:color="auto" w:fill="FFFFFF"/>
        <w:tabs>
          <w:tab w:val="left" w:pos="774"/>
        </w:tabs>
        <w:spacing w:after="0" w:line="240" w:lineRule="auto"/>
        <w:ind w:firstLine="300"/>
        <w:jc w:val="both"/>
        <w:rPr>
          <w:rFonts w:eastAsia="Times New Roman" w:cs="Times New Roman"/>
          <w:bCs/>
          <w:szCs w:val="28"/>
          <w:lang w:val="lv-LV" w:eastAsia="lv-LV"/>
        </w:rPr>
      </w:pPr>
      <w:r w:rsidRPr="00AD057C">
        <w:rPr>
          <w:rFonts w:eastAsia="Times New Roman" w:cs="Times New Roman"/>
          <w:bCs/>
          <w:szCs w:val="28"/>
          <w:lang w:val="lv-LV" w:eastAsia="lv-LV"/>
        </w:rPr>
        <w:tab/>
        <w:t xml:space="preserve">1.1. atkritumu savākšanas un šķirošanas vietu veidus, </w:t>
      </w:r>
      <w:r w:rsidR="00793224" w:rsidRPr="00AD057C">
        <w:rPr>
          <w:rFonts w:eastAsia="Times New Roman" w:cs="Times New Roman"/>
          <w:bCs/>
          <w:szCs w:val="28"/>
          <w:lang w:val="lv-LV" w:eastAsia="lv-LV"/>
        </w:rPr>
        <w:t xml:space="preserve">prasības </w:t>
      </w:r>
      <w:r w:rsidRPr="00AD057C">
        <w:rPr>
          <w:rFonts w:eastAsia="Times New Roman" w:cs="Times New Roman"/>
          <w:bCs/>
          <w:szCs w:val="28"/>
          <w:lang w:val="lv-LV" w:eastAsia="lv-LV"/>
        </w:rPr>
        <w:t>atkritumu savākšanas un šķirošanas vietu, kā arī bioloģiski noārdāmo atkritumu kompostēšanas vietu ierīkošanai un apsaimniekošanai;</w:t>
      </w:r>
    </w:p>
    <w:p w14:paraId="60BA13F5" w14:textId="56125B78" w:rsidR="00984938" w:rsidRPr="00AD057C" w:rsidRDefault="00392AC6" w:rsidP="00AD057C">
      <w:pPr>
        <w:spacing w:after="0" w:line="240" w:lineRule="auto"/>
        <w:ind w:firstLine="720"/>
        <w:jc w:val="both"/>
        <w:rPr>
          <w:rFonts w:cs="Times New Roman"/>
          <w:bCs/>
          <w:szCs w:val="28"/>
          <w:lang w:val="lv-LV"/>
        </w:rPr>
      </w:pPr>
      <w:bookmarkStart w:id="0" w:name="_Hlk64972888"/>
      <w:r w:rsidRPr="00AD057C">
        <w:rPr>
          <w:rFonts w:cs="Times New Roman"/>
          <w:bCs/>
          <w:szCs w:val="28"/>
          <w:shd w:val="clear" w:color="auto" w:fill="FFFFFF"/>
          <w:lang w:val="lv-LV"/>
        </w:rPr>
        <w:t xml:space="preserve">1.2. prasības tīmekļvietnē par atkritumu dalīto savākšanu www.skiroviegli.lv (turpmāk </w:t>
      </w:r>
      <w:r w:rsidR="00E2689E" w:rsidRPr="003B1491">
        <w:rPr>
          <w:rFonts w:eastAsia="Times New Roman" w:cs="Times New Roman"/>
          <w:szCs w:val="28"/>
          <w:lang w:val="lv-LV"/>
        </w:rPr>
        <w:t>–</w:t>
      </w:r>
      <w:r w:rsidRPr="00AD057C">
        <w:rPr>
          <w:rFonts w:cs="Times New Roman"/>
          <w:bCs/>
          <w:szCs w:val="28"/>
          <w:shd w:val="clear" w:color="auto" w:fill="FFFFFF"/>
          <w:lang w:val="lv-LV"/>
        </w:rPr>
        <w:t xml:space="preserve"> atkritumu šķirošanas tīmekļvietne) ievadāmās informācijas apjomam par publiski pieejamiem atkritumu dalītās savākšanas punktiem un atkritumu dalītās savākšanas laukumiem un šīs informācijas ievadīšanas un aktualizēšanas kārtību.</w:t>
      </w:r>
      <w:r w:rsidR="00D44EF5" w:rsidRPr="00AD057C">
        <w:rPr>
          <w:rFonts w:cs="Times New Roman"/>
          <w:bCs/>
          <w:szCs w:val="28"/>
          <w:shd w:val="clear" w:color="auto" w:fill="FFFFFF"/>
          <w:lang w:val="lv-LV"/>
        </w:rPr>
        <w:t>"</w:t>
      </w:r>
    </w:p>
    <w:p w14:paraId="60BA13F6" w14:textId="77777777" w:rsidR="00984938" w:rsidRPr="00AD057C" w:rsidRDefault="00984938" w:rsidP="00AD057C">
      <w:pPr>
        <w:spacing w:after="0" w:line="240" w:lineRule="auto"/>
        <w:ind w:firstLine="709"/>
        <w:rPr>
          <w:rFonts w:cs="Times New Roman"/>
          <w:szCs w:val="28"/>
          <w:lang w:val="lv-LV"/>
        </w:rPr>
      </w:pPr>
    </w:p>
    <w:bookmarkEnd w:id="0"/>
    <w:p w14:paraId="60BA13F7" w14:textId="2A79C2E0" w:rsidR="00984938" w:rsidRPr="00AD057C" w:rsidRDefault="00392AC6" w:rsidP="00AD057C">
      <w:pPr>
        <w:spacing w:after="0" w:line="240" w:lineRule="auto"/>
        <w:ind w:firstLine="709"/>
        <w:jc w:val="both"/>
        <w:rPr>
          <w:rFonts w:cs="Times New Roman"/>
          <w:szCs w:val="28"/>
          <w:lang w:val="lv-LV"/>
        </w:rPr>
      </w:pPr>
      <w:r w:rsidRPr="00AD057C">
        <w:rPr>
          <w:rFonts w:cs="Times New Roman"/>
          <w:szCs w:val="28"/>
          <w:lang w:val="lv-LV"/>
        </w:rPr>
        <w:t xml:space="preserve">3. Aizstāt noteikumu tekstā vārdus </w:t>
      </w:r>
      <w:r w:rsidR="00D44EF5" w:rsidRPr="00AD057C">
        <w:rPr>
          <w:rFonts w:cs="Times New Roman"/>
          <w:szCs w:val="28"/>
          <w:lang w:val="lv-LV"/>
        </w:rPr>
        <w:t>"</w:t>
      </w:r>
      <w:r w:rsidRPr="00AD057C">
        <w:rPr>
          <w:rFonts w:cs="Times New Roman"/>
          <w:szCs w:val="28"/>
          <w:lang w:val="lv-LV"/>
        </w:rPr>
        <w:t xml:space="preserve">zaļo un dārza </w:t>
      </w:r>
      <w:r w:rsidR="008714AD" w:rsidRPr="00AD057C">
        <w:rPr>
          <w:rFonts w:cs="Times New Roman"/>
          <w:szCs w:val="28"/>
          <w:lang w:val="lv-LV"/>
        </w:rPr>
        <w:t>atkritum</w:t>
      </w:r>
      <w:r w:rsidR="008714AD">
        <w:rPr>
          <w:rFonts w:cs="Times New Roman"/>
          <w:szCs w:val="28"/>
          <w:lang w:val="lv-LV"/>
        </w:rPr>
        <w:t>u</w:t>
      </w:r>
      <w:r w:rsidR="00D44EF5" w:rsidRPr="00AD057C">
        <w:rPr>
          <w:rFonts w:cs="Times New Roman"/>
          <w:szCs w:val="28"/>
          <w:lang w:val="lv-LV"/>
        </w:rPr>
        <w:t>"</w:t>
      </w:r>
      <w:r w:rsidRPr="00AD057C">
        <w:rPr>
          <w:rFonts w:cs="Times New Roman"/>
          <w:szCs w:val="28"/>
          <w:lang w:val="lv-LV"/>
        </w:rPr>
        <w:t xml:space="preserve"> ar vārdiem </w:t>
      </w:r>
      <w:r w:rsidR="00D44EF5" w:rsidRPr="00AD057C">
        <w:rPr>
          <w:rFonts w:cs="Times New Roman"/>
          <w:szCs w:val="28"/>
          <w:lang w:val="lv-LV"/>
        </w:rPr>
        <w:t>"</w:t>
      </w:r>
      <w:r w:rsidRPr="00AD057C">
        <w:rPr>
          <w:rFonts w:cs="Times New Roman"/>
          <w:szCs w:val="28"/>
          <w:lang w:val="lv-LV"/>
        </w:rPr>
        <w:t xml:space="preserve">dārzu un parku </w:t>
      </w:r>
      <w:r w:rsidR="008714AD" w:rsidRPr="00AD057C">
        <w:rPr>
          <w:rFonts w:cs="Times New Roman"/>
          <w:szCs w:val="28"/>
          <w:lang w:val="lv-LV"/>
        </w:rPr>
        <w:t>atkritum</w:t>
      </w:r>
      <w:r w:rsidR="008714AD">
        <w:rPr>
          <w:rFonts w:cs="Times New Roman"/>
          <w:szCs w:val="28"/>
          <w:lang w:val="lv-LV"/>
        </w:rPr>
        <w:t>u</w:t>
      </w:r>
      <w:r w:rsidR="00D44EF5" w:rsidRPr="00AD057C">
        <w:rPr>
          <w:rFonts w:cs="Times New Roman"/>
          <w:szCs w:val="28"/>
          <w:lang w:val="lv-LV"/>
        </w:rPr>
        <w:t>"</w:t>
      </w:r>
      <w:r w:rsidRPr="00AD057C">
        <w:rPr>
          <w:rFonts w:cs="Times New Roman"/>
          <w:szCs w:val="28"/>
          <w:lang w:val="lv-LV"/>
        </w:rPr>
        <w:t>.</w:t>
      </w:r>
    </w:p>
    <w:p w14:paraId="60BA13F8" w14:textId="3088F4F9" w:rsidR="00984938" w:rsidRPr="00AD057C" w:rsidRDefault="00984938" w:rsidP="00AD057C">
      <w:pPr>
        <w:spacing w:after="0" w:line="240" w:lineRule="auto"/>
        <w:ind w:firstLine="709"/>
        <w:rPr>
          <w:rFonts w:cs="Times New Roman"/>
          <w:szCs w:val="28"/>
          <w:lang w:val="lv-LV"/>
        </w:rPr>
      </w:pPr>
    </w:p>
    <w:p w14:paraId="74F66601" w14:textId="7790581A" w:rsidR="00DF632B" w:rsidRPr="00AD057C" w:rsidRDefault="00AA7BA0" w:rsidP="00AD057C">
      <w:pPr>
        <w:spacing w:after="0" w:line="240" w:lineRule="auto"/>
        <w:ind w:firstLine="709"/>
        <w:rPr>
          <w:rFonts w:cs="Times New Roman"/>
          <w:szCs w:val="28"/>
          <w:lang w:val="lv-LV"/>
        </w:rPr>
      </w:pPr>
      <w:r w:rsidRPr="00AD057C">
        <w:rPr>
          <w:rFonts w:cs="Times New Roman"/>
          <w:szCs w:val="28"/>
          <w:lang w:val="lv-LV"/>
        </w:rPr>
        <w:t>4. </w:t>
      </w:r>
      <w:r w:rsidR="00DF632B" w:rsidRPr="00AD057C">
        <w:rPr>
          <w:rFonts w:cs="Times New Roman"/>
          <w:szCs w:val="28"/>
          <w:lang w:val="lv-LV"/>
        </w:rPr>
        <w:t>Izteik</w:t>
      </w:r>
      <w:r w:rsidR="00FC3F66" w:rsidRPr="00AD057C">
        <w:rPr>
          <w:rFonts w:cs="Times New Roman"/>
          <w:szCs w:val="28"/>
          <w:lang w:val="lv-LV"/>
        </w:rPr>
        <w:t xml:space="preserve">t 4. punktu </w:t>
      </w:r>
      <w:r w:rsidR="005077E6" w:rsidRPr="00AD057C">
        <w:rPr>
          <w:rFonts w:cs="Times New Roman"/>
          <w:szCs w:val="28"/>
          <w:lang w:val="lv-LV"/>
        </w:rPr>
        <w:t>šādā redakcijā:</w:t>
      </w:r>
    </w:p>
    <w:p w14:paraId="552F9937" w14:textId="77777777" w:rsidR="00AD057C" w:rsidRDefault="00AD057C" w:rsidP="00AD057C">
      <w:pPr>
        <w:autoSpaceDE w:val="0"/>
        <w:autoSpaceDN w:val="0"/>
        <w:adjustRightInd w:val="0"/>
        <w:spacing w:after="0" w:line="240" w:lineRule="auto"/>
        <w:ind w:firstLine="709"/>
        <w:jc w:val="both"/>
        <w:rPr>
          <w:rFonts w:cs="Times New Roman"/>
          <w:szCs w:val="28"/>
          <w:lang w:val="lv-LV" w:eastAsia="lv-LV"/>
        </w:rPr>
      </w:pPr>
    </w:p>
    <w:p w14:paraId="3EFE6C04" w14:textId="593D10F2" w:rsidR="009F5394" w:rsidRPr="00AD057C" w:rsidRDefault="00D44EF5" w:rsidP="00AD057C">
      <w:pPr>
        <w:autoSpaceDE w:val="0"/>
        <w:autoSpaceDN w:val="0"/>
        <w:adjustRightInd w:val="0"/>
        <w:spacing w:after="0" w:line="240" w:lineRule="auto"/>
        <w:ind w:firstLine="709"/>
        <w:jc w:val="both"/>
        <w:rPr>
          <w:rFonts w:cs="Times New Roman"/>
          <w:szCs w:val="28"/>
          <w:lang w:val="lv-LV" w:eastAsia="lv-LV"/>
        </w:rPr>
      </w:pPr>
      <w:r w:rsidRPr="00AD057C">
        <w:rPr>
          <w:rFonts w:cs="Times New Roman"/>
          <w:szCs w:val="28"/>
          <w:lang w:val="lv-LV" w:eastAsia="lv-LV"/>
        </w:rPr>
        <w:t>"</w:t>
      </w:r>
      <w:r w:rsidR="009F5394" w:rsidRPr="00AD057C">
        <w:rPr>
          <w:rFonts w:cs="Times New Roman"/>
          <w:szCs w:val="28"/>
          <w:lang w:val="lv-LV" w:eastAsia="lv-LV"/>
        </w:rPr>
        <w:t>4.</w:t>
      </w:r>
      <w:r w:rsidR="002350CF" w:rsidRPr="00AD057C">
        <w:rPr>
          <w:rFonts w:cs="Times New Roman"/>
          <w:szCs w:val="28"/>
          <w:lang w:val="lv-LV" w:eastAsia="lv-LV"/>
        </w:rPr>
        <w:t> </w:t>
      </w:r>
      <w:r w:rsidR="009F5394" w:rsidRPr="00AD057C">
        <w:rPr>
          <w:rFonts w:cs="Times New Roman"/>
          <w:szCs w:val="28"/>
          <w:lang w:val="lv-LV" w:eastAsia="lv-LV"/>
        </w:rPr>
        <w:t xml:space="preserve">Savākšanas punkts ir vieta, kur izvietots viens vai vairāki konteineri vai speciāls aprīkojums, lai dalīti </w:t>
      </w:r>
      <w:r w:rsidR="00951C7B" w:rsidRPr="00AD057C">
        <w:rPr>
          <w:rFonts w:cs="Times New Roman"/>
          <w:szCs w:val="28"/>
          <w:lang w:val="lv-LV" w:eastAsia="lv-LV"/>
        </w:rPr>
        <w:t>sa</w:t>
      </w:r>
      <w:r w:rsidR="009F5394" w:rsidRPr="00AD057C">
        <w:rPr>
          <w:rFonts w:cs="Times New Roman"/>
          <w:szCs w:val="28"/>
          <w:lang w:val="lv-LV" w:eastAsia="lv-LV"/>
        </w:rPr>
        <w:t>vākt</w:t>
      </w:r>
      <w:r w:rsidR="00C251FC" w:rsidRPr="00AD057C">
        <w:rPr>
          <w:rFonts w:cs="Times New Roman"/>
          <w:szCs w:val="28"/>
          <w:lang w:val="lv-LV" w:eastAsia="lv-LV"/>
        </w:rPr>
        <w:t>u</w:t>
      </w:r>
      <w:r w:rsidR="009F5394" w:rsidRPr="00AD057C">
        <w:rPr>
          <w:rFonts w:cs="Times New Roman"/>
          <w:szCs w:val="28"/>
          <w:lang w:val="lv-LV" w:eastAsia="lv-LV"/>
        </w:rPr>
        <w:t xml:space="preserve"> un īslaicīgi uzglabāt</w:t>
      </w:r>
      <w:r w:rsidR="00C251FC" w:rsidRPr="00AD057C">
        <w:rPr>
          <w:rFonts w:cs="Times New Roman"/>
          <w:szCs w:val="28"/>
          <w:lang w:val="lv-LV" w:eastAsia="lv-LV"/>
        </w:rPr>
        <w:t>u</w:t>
      </w:r>
      <w:r w:rsidR="009F5394" w:rsidRPr="00AD057C">
        <w:rPr>
          <w:rFonts w:cs="Times New Roman"/>
          <w:szCs w:val="28"/>
          <w:lang w:val="lv-LV" w:eastAsia="lv-LV"/>
        </w:rPr>
        <w:t xml:space="preserve"> vien</w:t>
      </w:r>
      <w:r w:rsidR="00216FEA">
        <w:rPr>
          <w:rFonts w:cs="Times New Roman"/>
          <w:szCs w:val="28"/>
          <w:lang w:val="lv-LV" w:eastAsia="lv-LV"/>
        </w:rPr>
        <w:t>a</w:t>
      </w:r>
      <w:r w:rsidR="009F5394" w:rsidRPr="00AD057C">
        <w:rPr>
          <w:rFonts w:cs="Times New Roman"/>
          <w:szCs w:val="28"/>
          <w:lang w:val="lv-LV" w:eastAsia="lv-LV"/>
        </w:rPr>
        <w:t xml:space="preserve"> vai </w:t>
      </w:r>
      <w:r w:rsidR="00B92C15" w:rsidRPr="00AD057C">
        <w:rPr>
          <w:rFonts w:cs="Times New Roman"/>
          <w:szCs w:val="28"/>
          <w:lang w:val="lv-LV" w:eastAsia="lv-LV"/>
        </w:rPr>
        <w:t>vairāku</w:t>
      </w:r>
      <w:r w:rsidR="000C4F8B" w:rsidRPr="00AD057C">
        <w:rPr>
          <w:rFonts w:cs="Times New Roman"/>
          <w:szCs w:val="28"/>
          <w:lang w:val="lv-LV" w:eastAsia="lv-LV"/>
        </w:rPr>
        <w:t xml:space="preserve"> </w:t>
      </w:r>
      <w:r w:rsidR="009F5394" w:rsidRPr="00AD057C">
        <w:rPr>
          <w:rFonts w:cs="Times New Roman"/>
          <w:szCs w:val="28"/>
          <w:lang w:val="lv-LV" w:eastAsia="lv-LV"/>
        </w:rPr>
        <w:t>veidu</w:t>
      </w:r>
      <w:r w:rsidR="009F5394" w:rsidRPr="00AD057C">
        <w:rPr>
          <w:rFonts w:cs="Times New Roman"/>
          <w:b/>
          <w:bCs/>
          <w:szCs w:val="28"/>
          <w:lang w:val="lv-LV" w:eastAsia="lv-LV"/>
        </w:rPr>
        <w:t xml:space="preserve"> </w:t>
      </w:r>
      <w:r w:rsidR="009F5394" w:rsidRPr="00AD057C">
        <w:rPr>
          <w:rFonts w:cs="Times New Roman"/>
          <w:szCs w:val="28"/>
          <w:lang w:val="lv-LV" w:eastAsia="lv-LV"/>
        </w:rPr>
        <w:t>atkritumu</w:t>
      </w:r>
      <w:r w:rsidR="009625EB" w:rsidRPr="00AD057C">
        <w:rPr>
          <w:rFonts w:cs="Times New Roman"/>
          <w:szCs w:val="28"/>
          <w:lang w:val="lv-LV" w:eastAsia="lv-LV"/>
        </w:rPr>
        <w:t>s</w:t>
      </w:r>
      <w:r w:rsidR="009F5394" w:rsidRPr="00AD057C">
        <w:rPr>
          <w:rFonts w:cs="Times New Roman"/>
          <w:szCs w:val="28"/>
          <w:lang w:val="lv-LV" w:eastAsia="lv-LV"/>
        </w:rPr>
        <w:t xml:space="preserve"> pirms to pārvadāšanas. Savākšanas punktā </w:t>
      </w:r>
      <w:r w:rsidR="00536104" w:rsidRPr="00AD057C">
        <w:rPr>
          <w:rFonts w:cs="Times New Roman"/>
          <w:szCs w:val="28"/>
          <w:lang w:val="lv-LV" w:eastAsia="lv-LV"/>
        </w:rPr>
        <w:t xml:space="preserve">dalīti </w:t>
      </w:r>
      <w:r w:rsidR="002C0EC3" w:rsidRPr="00AD057C">
        <w:rPr>
          <w:rFonts w:cs="Times New Roman"/>
          <w:szCs w:val="28"/>
          <w:lang w:val="lv-LV" w:eastAsia="lv-LV"/>
        </w:rPr>
        <w:t>vā</w:t>
      </w:r>
      <w:r w:rsidR="00EC2650" w:rsidRPr="00AD057C">
        <w:rPr>
          <w:rFonts w:cs="Times New Roman"/>
          <w:szCs w:val="28"/>
          <w:lang w:val="lv-LV" w:eastAsia="lv-LV"/>
        </w:rPr>
        <w:t xml:space="preserve">c </w:t>
      </w:r>
      <w:r w:rsidR="009F5394" w:rsidRPr="00AD057C">
        <w:rPr>
          <w:rFonts w:cs="Times New Roman"/>
          <w:szCs w:val="28"/>
          <w:lang w:val="lv-LV" w:eastAsia="lv-LV"/>
        </w:rPr>
        <w:t>papīra</w:t>
      </w:r>
      <w:r w:rsidR="003118A9" w:rsidRPr="00AD057C">
        <w:rPr>
          <w:rFonts w:cs="Times New Roman"/>
          <w:szCs w:val="28"/>
          <w:lang w:val="lv-LV" w:eastAsia="lv-LV"/>
        </w:rPr>
        <w:t>,</w:t>
      </w:r>
      <w:r w:rsidR="009F5394" w:rsidRPr="00AD057C">
        <w:rPr>
          <w:rFonts w:cs="Times New Roman"/>
          <w:szCs w:val="28"/>
          <w:lang w:val="lv-LV" w:eastAsia="lv-LV"/>
        </w:rPr>
        <w:t xml:space="preserve"> kartona, plastmasas,</w:t>
      </w:r>
      <w:r w:rsidR="00107F45" w:rsidRPr="00AD057C">
        <w:rPr>
          <w:rFonts w:cs="Times New Roman"/>
          <w:szCs w:val="28"/>
          <w:lang w:val="lv-LV" w:eastAsia="lv-LV"/>
        </w:rPr>
        <w:t xml:space="preserve"> </w:t>
      </w:r>
      <w:r w:rsidR="009F5394" w:rsidRPr="00AD057C">
        <w:rPr>
          <w:rFonts w:cs="Times New Roman"/>
          <w:szCs w:val="28"/>
          <w:lang w:val="lv-LV" w:eastAsia="lv-LV"/>
        </w:rPr>
        <w:t>stikla un metāl</w:t>
      </w:r>
      <w:r w:rsidR="00B26A48" w:rsidRPr="00AD057C">
        <w:rPr>
          <w:rFonts w:cs="Times New Roman"/>
          <w:szCs w:val="28"/>
          <w:lang w:val="lv-LV" w:eastAsia="lv-LV"/>
        </w:rPr>
        <w:t>a</w:t>
      </w:r>
      <w:r w:rsidR="009F5394" w:rsidRPr="00AD057C">
        <w:rPr>
          <w:rFonts w:cs="Times New Roman"/>
          <w:szCs w:val="28"/>
          <w:lang w:val="lv-LV" w:eastAsia="lv-LV"/>
        </w:rPr>
        <w:t xml:space="preserve"> atkritumu</w:t>
      </w:r>
      <w:r w:rsidR="00B26A48" w:rsidRPr="00AD057C">
        <w:rPr>
          <w:rFonts w:cs="Times New Roman"/>
          <w:szCs w:val="28"/>
          <w:lang w:val="lv-LV" w:eastAsia="lv-LV"/>
        </w:rPr>
        <w:t>s</w:t>
      </w:r>
      <w:r w:rsidR="00EF53D8" w:rsidRPr="00AD057C">
        <w:rPr>
          <w:rFonts w:cs="Times New Roman"/>
          <w:szCs w:val="28"/>
          <w:lang w:val="lv-LV" w:eastAsia="lv-LV"/>
        </w:rPr>
        <w:t xml:space="preserve">, </w:t>
      </w:r>
      <w:r w:rsidR="009B6E50" w:rsidRPr="00AD057C">
        <w:rPr>
          <w:rFonts w:cs="Times New Roman"/>
          <w:szCs w:val="28"/>
          <w:lang w:val="lv-LV" w:eastAsia="lv-LV"/>
        </w:rPr>
        <w:t>bioloģiski noārdāmos atkritumus</w:t>
      </w:r>
      <w:r w:rsidR="006420E4" w:rsidRPr="00AD057C">
        <w:rPr>
          <w:rFonts w:cs="Times New Roman"/>
          <w:szCs w:val="28"/>
          <w:lang w:val="lv-LV" w:eastAsia="lv-LV"/>
        </w:rPr>
        <w:t>, elektrisko un elektronisko iekārtu atkritum</w:t>
      </w:r>
      <w:r w:rsidR="00B823C0" w:rsidRPr="00AD057C">
        <w:rPr>
          <w:rFonts w:cs="Times New Roman"/>
          <w:szCs w:val="28"/>
          <w:lang w:val="lv-LV" w:eastAsia="lv-LV"/>
        </w:rPr>
        <w:t xml:space="preserve">us </w:t>
      </w:r>
      <w:r w:rsidR="007D1EE6">
        <w:rPr>
          <w:rFonts w:cs="Times New Roman"/>
          <w:szCs w:val="28"/>
          <w:lang w:val="lv-LV" w:eastAsia="lv-LV"/>
        </w:rPr>
        <w:t>un</w:t>
      </w:r>
      <w:r w:rsidR="007D1EE6" w:rsidRPr="00AD057C">
        <w:rPr>
          <w:rFonts w:cs="Times New Roman"/>
          <w:szCs w:val="28"/>
          <w:lang w:val="lv-LV" w:eastAsia="lv-LV"/>
        </w:rPr>
        <w:t xml:space="preserve"> </w:t>
      </w:r>
      <w:r w:rsidR="006420E4" w:rsidRPr="00AD057C">
        <w:rPr>
          <w:rFonts w:cs="Times New Roman"/>
          <w:szCs w:val="28"/>
          <w:lang w:val="lv-LV" w:eastAsia="lv-LV"/>
        </w:rPr>
        <w:t>tekstilizstrādājumu atkritum</w:t>
      </w:r>
      <w:r w:rsidR="00B823C0" w:rsidRPr="00AD057C">
        <w:rPr>
          <w:rFonts w:cs="Times New Roman"/>
          <w:szCs w:val="28"/>
          <w:lang w:val="lv-LV" w:eastAsia="lv-LV"/>
        </w:rPr>
        <w:t>us</w:t>
      </w:r>
      <w:r w:rsidR="009B6E50" w:rsidRPr="00AD057C">
        <w:rPr>
          <w:rFonts w:cs="Times New Roman"/>
          <w:szCs w:val="28"/>
          <w:lang w:val="lv-LV" w:eastAsia="lv-LV"/>
        </w:rPr>
        <w:t xml:space="preserve">. </w:t>
      </w:r>
      <w:r w:rsidR="009F5394" w:rsidRPr="00AD057C">
        <w:rPr>
          <w:rFonts w:cs="Times New Roman"/>
          <w:szCs w:val="28"/>
          <w:lang w:val="lv-LV" w:eastAsia="lv-LV"/>
        </w:rPr>
        <w:t>Vienā atkritumu konteinerā var vienlaikus</w:t>
      </w:r>
      <w:r w:rsidR="009C12AB" w:rsidRPr="00AD057C">
        <w:rPr>
          <w:rFonts w:cs="Times New Roman"/>
          <w:szCs w:val="28"/>
          <w:lang w:val="lv-LV" w:eastAsia="lv-LV"/>
        </w:rPr>
        <w:t xml:space="preserve"> </w:t>
      </w:r>
      <w:r w:rsidR="009F5394" w:rsidRPr="00AD057C">
        <w:rPr>
          <w:rFonts w:cs="Times New Roman"/>
          <w:szCs w:val="28"/>
          <w:lang w:val="lv-LV" w:eastAsia="lv-LV"/>
        </w:rPr>
        <w:t>savākt divu vai vairāku veidu dalīti savāktos sadzīves atkritumus</w:t>
      </w:r>
      <w:r w:rsidR="00884327" w:rsidRPr="00AD057C">
        <w:rPr>
          <w:rFonts w:cs="Times New Roman"/>
          <w:szCs w:val="28"/>
          <w:lang w:val="lv-LV" w:eastAsia="lv-LV"/>
        </w:rPr>
        <w:t xml:space="preserve">, ja </w:t>
      </w:r>
      <w:r w:rsidR="009D4567" w:rsidRPr="00AD057C">
        <w:rPr>
          <w:rFonts w:cs="Times New Roman"/>
          <w:szCs w:val="28"/>
          <w:lang w:val="lv-LV" w:eastAsia="lv-LV"/>
        </w:rPr>
        <w:t>netiek</w:t>
      </w:r>
      <w:r w:rsidR="00884327" w:rsidRPr="00AD057C">
        <w:rPr>
          <w:rFonts w:cs="Times New Roman"/>
          <w:szCs w:val="28"/>
          <w:lang w:val="lv-LV" w:eastAsia="lv-LV"/>
        </w:rPr>
        <w:t xml:space="preserve"> ietekmēta to kvalitāt</w:t>
      </w:r>
      <w:r w:rsidR="007201D4" w:rsidRPr="00AD057C">
        <w:rPr>
          <w:rFonts w:cs="Times New Roman"/>
          <w:szCs w:val="28"/>
          <w:lang w:val="lv-LV" w:eastAsia="lv-LV"/>
        </w:rPr>
        <w:t>e</w:t>
      </w:r>
      <w:r w:rsidR="009F5394" w:rsidRPr="00AD057C">
        <w:rPr>
          <w:rFonts w:cs="Times New Roman"/>
          <w:szCs w:val="28"/>
          <w:lang w:val="lv-LV" w:eastAsia="lv-LV"/>
        </w:rPr>
        <w:t>.</w:t>
      </w:r>
      <w:r w:rsidRPr="00AD057C">
        <w:rPr>
          <w:rFonts w:cs="Times New Roman"/>
          <w:szCs w:val="28"/>
          <w:lang w:val="lv-LV" w:eastAsia="lv-LV"/>
        </w:rPr>
        <w:t>"</w:t>
      </w:r>
    </w:p>
    <w:p w14:paraId="4338BD37" w14:textId="41F1724D" w:rsidR="009F5394" w:rsidRPr="00AD057C" w:rsidRDefault="009F5394" w:rsidP="00AD057C">
      <w:pPr>
        <w:spacing w:after="0" w:line="240" w:lineRule="auto"/>
        <w:ind w:firstLine="709"/>
        <w:rPr>
          <w:rFonts w:cs="Times New Roman"/>
          <w:szCs w:val="28"/>
          <w:lang w:val="lv-LV"/>
        </w:rPr>
      </w:pPr>
    </w:p>
    <w:p w14:paraId="1784D6B5" w14:textId="62D383DA" w:rsidR="00CA0F26" w:rsidRPr="00AD057C" w:rsidRDefault="00EF1B84" w:rsidP="00AD057C">
      <w:pPr>
        <w:spacing w:after="0" w:line="240" w:lineRule="auto"/>
        <w:ind w:firstLine="709"/>
        <w:rPr>
          <w:szCs w:val="28"/>
          <w:lang w:val="lv-LV"/>
        </w:rPr>
      </w:pPr>
      <w:r w:rsidRPr="00AD057C">
        <w:rPr>
          <w:szCs w:val="28"/>
          <w:lang w:val="lv-LV"/>
        </w:rPr>
        <w:t xml:space="preserve">5. Papildināt </w:t>
      </w:r>
      <w:r w:rsidR="00A7310A" w:rsidRPr="00AD057C">
        <w:rPr>
          <w:szCs w:val="28"/>
          <w:lang w:val="lv-LV"/>
        </w:rPr>
        <w:t xml:space="preserve">5. punktu aiz </w:t>
      </w:r>
      <w:r w:rsidR="007A4A39" w:rsidRPr="00AD057C">
        <w:rPr>
          <w:szCs w:val="28"/>
          <w:lang w:val="lv-LV"/>
        </w:rPr>
        <w:t>vārd</w:t>
      </w:r>
      <w:r w:rsidR="00A04575" w:rsidRPr="00AD057C">
        <w:rPr>
          <w:szCs w:val="28"/>
          <w:lang w:val="lv-LV"/>
        </w:rPr>
        <w:t xml:space="preserve">a </w:t>
      </w:r>
      <w:r w:rsidR="00D44EF5" w:rsidRPr="00AD057C">
        <w:rPr>
          <w:szCs w:val="28"/>
          <w:lang w:val="lv-LV"/>
        </w:rPr>
        <w:t>"</w:t>
      </w:r>
      <w:r w:rsidR="00B774AF" w:rsidRPr="00AD057C">
        <w:rPr>
          <w:szCs w:val="28"/>
          <w:lang w:val="lv-LV"/>
        </w:rPr>
        <w:t>kur</w:t>
      </w:r>
      <w:r w:rsidR="00D44EF5" w:rsidRPr="00AD057C">
        <w:rPr>
          <w:szCs w:val="28"/>
          <w:lang w:val="lv-LV"/>
        </w:rPr>
        <w:t>"</w:t>
      </w:r>
      <w:r w:rsidR="00B774AF" w:rsidRPr="00AD057C">
        <w:rPr>
          <w:szCs w:val="28"/>
          <w:lang w:val="lv-LV"/>
        </w:rPr>
        <w:t xml:space="preserve"> ar vārdu </w:t>
      </w:r>
      <w:r w:rsidR="00D44EF5" w:rsidRPr="00AD057C">
        <w:rPr>
          <w:szCs w:val="28"/>
          <w:lang w:val="lv-LV"/>
        </w:rPr>
        <w:t>"</w:t>
      </w:r>
      <w:r w:rsidR="00B41C48" w:rsidRPr="00AD057C">
        <w:rPr>
          <w:szCs w:val="28"/>
          <w:lang w:val="lv-LV"/>
        </w:rPr>
        <w:t>dalīti</w:t>
      </w:r>
      <w:r w:rsidR="00D44EF5" w:rsidRPr="00AD057C">
        <w:rPr>
          <w:szCs w:val="28"/>
          <w:lang w:val="lv-LV"/>
        </w:rPr>
        <w:t>"</w:t>
      </w:r>
      <w:r w:rsidR="00B774AF" w:rsidRPr="00AD057C">
        <w:rPr>
          <w:szCs w:val="28"/>
          <w:lang w:val="lv-LV"/>
        </w:rPr>
        <w:t xml:space="preserve">. </w:t>
      </w:r>
    </w:p>
    <w:p w14:paraId="58FFAA9E" w14:textId="77777777" w:rsidR="00CA0F26" w:rsidRPr="00AD057C" w:rsidRDefault="00CA0F26" w:rsidP="00AD057C">
      <w:pPr>
        <w:spacing w:after="0" w:line="240" w:lineRule="auto"/>
        <w:ind w:firstLine="709"/>
        <w:rPr>
          <w:szCs w:val="28"/>
          <w:lang w:val="lv-LV"/>
        </w:rPr>
      </w:pPr>
    </w:p>
    <w:p w14:paraId="60BA1402" w14:textId="226BC017" w:rsidR="00984938" w:rsidRPr="00AD057C" w:rsidRDefault="003E78A3" w:rsidP="00AD057C">
      <w:pPr>
        <w:spacing w:after="0" w:line="240" w:lineRule="auto"/>
        <w:ind w:firstLine="709"/>
        <w:jc w:val="both"/>
        <w:rPr>
          <w:rFonts w:eastAsia="Calibri"/>
          <w:szCs w:val="28"/>
          <w:lang w:val="lv-LV"/>
        </w:rPr>
      </w:pPr>
      <w:r w:rsidRPr="00AD057C">
        <w:rPr>
          <w:rFonts w:eastAsia="Calibri"/>
          <w:szCs w:val="28"/>
          <w:lang w:val="lv-LV"/>
        </w:rPr>
        <w:t>6</w:t>
      </w:r>
      <w:r w:rsidR="00392AC6" w:rsidRPr="00AD057C">
        <w:rPr>
          <w:rFonts w:eastAsia="Calibri"/>
          <w:szCs w:val="28"/>
          <w:lang w:val="lv-LV"/>
        </w:rPr>
        <w:t>. Izteikt 10. punktu šādā redakcijā:</w:t>
      </w:r>
    </w:p>
    <w:p w14:paraId="40AAC4ED" w14:textId="77777777" w:rsidR="00AD057C" w:rsidRDefault="00AD057C" w:rsidP="00AD057C">
      <w:pPr>
        <w:pStyle w:val="tv213"/>
        <w:shd w:val="clear" w:color="auto" w:fill="FFFFFF" w:themeFill="background1"/>
        <w:spacing w:before="0" w:beforeAutospacing="0" w:after="0" w:afterAutospacing="0"/>
        <w:ind w:firstLine="720"/>
        <w:jc w:val="both"/>
        <w:rPr>
          <w:rFonts w:eastAsia="Calibri"/>
          <w:sz w:val="28"/>
          <w:szCs w:val="28"/>
        </w:rPr>
      </w:pPr>
    </w:p>
    <w:p w14:paraId="5058BFF2" w14:textId="2FA29EB6" w:rsidR="00206D7C" w:rsidRPr="00AD057C" w:rsidRDefault="00D44EF5" w:rsidP="00AD057C">
      <w:pPr>
        <w:pStyle w:val="tv213"/>
        <w:shd w:val="clear" w:color="auto" w:fill="FFFFFF" w:themeFill="background1"/>
        <w:spacing w:before="0" w:beforeAutospacing="0" w:after="0" w:afterAutospacing="0"/>
        <w:ind w:firstLine="720"/>
        <w:jc w:val="both"/>
        <w:rPr>
          <w:sz w:val="28"/>
          <w:szCs w:val="28"/>
        </w:rPr>
      </w:pPr>
      <w:r w:rsidRPr="00AD057C">
        <w:rPr>
          <w:rFonts w:eastAsia="Calibri"/>
          <w:sz w:val="28"/>
          <w:szCs w:val="28"/>
        </w:rPr>
        <w:t>"</w:t>
      </w:r>
      <w:r w:rsidR="00206D7C" w:rsidRPr="00AD057C">
        <w:rPr>
          <w:rFonts w:eastAsia="Calibri"/>
          <w:sz w:val="28"/>
          <w:szCs w:val="28"/>
        </w:rPr>
        <w:t>10. </w:t>
      </w:r>
      <w:r w:rsidR="0044437B">
        <w:rPr>
          <w:sz w:val="28"/>
          <w:szCs w:val="28"/>
        </w:rPr>
        <w:t>A</w:t>
      </w:r>
      <w:r w:rsidR="0044437B" w:rsidRPr="00AD057C">
        <w:rPr>
          <w:sz w:val="28"/>
          <w:szCs w:val="28"/>
        </w:rPr>
        <w:t>tkritumu</w:t>
      </w:r>
      <w:r w:rsidR="0044437B">
        <w:rPr>
          <w:sz w:val="28"/>
          <w:szCs w:val="28"/>
        </w:rPr>
        <w:t>s</w:t>
      </w:r>
      <w:r w:rsidR="0044437B" w:rsidRPr="00AD057C">
        <w:rPr>
          <w:sz w:val="28"/>
          <w:szCs w:val="28"/>
        </w:rPr>
        <w:t xml:space="preserve"> </w:t>
      </w:r>
      <w:r w:rsidR="00206D7C" w:rsidRPr="00AD057C">
        <w:rPr>
          <w:sz w:val="28"/>
          <w:szCs w:val="28"/>
        </w:rPr>
        <w:t>savākšanas un šķirošanas vietās</w:t>
      </w:r>
      <w:r w:rsidR="0044437B">
        <w:rPr>
          <w:sz w:val="28"/>
          <w:szCs w:val="28"/>
        </w:rPr>
        <w:t xml:space="preserve"> izved, ievērojot šādus nosacījumus</w:t>
      </w:r>
      <w:r w:rsidR="00206D7C" w:rsidRPr="00AD057C">
        <w:rPr>
          <w:sz w:val="28"/>
          <w:szCs w:val="28"/>
        </w:rPr>
        <w:t>:</w:t>
      </w:r>
    </w:p>
    <w:p w14:paraId="77C87D14" w14:textId="44E0D79B" w:rsidR="00206D7C" w:rsidRPr="00AD057C" w:rsidRDefault="00206D7C" w:rsidP="00AD057C">
      <w:pPr>
        <w:pStyle w:val="tv213"/>
        <w:shd w:val="clear" w:color="auto" w:fill="FFFFFF" w:themeFill="background1"/>
        <w:spacing w:before="0" w:beforeAutospacing="0" w:after="0" w:afterAutospacing="0"/>
        <w:ind w:firstLine="720"/>
        <w:jc w:val="both"/>
        <w:rPr>
          <w:sz w:val="28"/>
          <w:szCs w:val="28"/>
        </w:rPr>
      </w:pPr>
      <w:r w:rsidRPr="00AD057C">
        <w:rPr>
          <w:rFonts w:eastAsia="Calibri"/>
          <w:sz w:val="28"/>
          <w:szCs w:val="28"/>
        </w:rPr>
        <w:t>10.1. savākšanas</w:t>
      </w:r>
      <w:r w:rsidRPr="00AD057C">
        <w:rPr>
          <w:sz w:val="28"/>
          <w:szCs w:val="28"/>
        </w:rPr>
        <w:t xml:space="preserve"> punktā:</w:t>
      </w:r>
    </w:p>
    <w:p w14:paraId="6173641F" w14:textId="6379CFAB" w:rsidR="00206D7C" w:rsidRPr="00AD057C" w:rsidRDefault="00206D7C" w:rsidP="00AD057C">
      <w:pPr>
        <w:pStyle w:val="tv213"/>
        <w:shd w:val="clear" w:color="auto" w:fill="FFFFFF" w:themeFill="background1"/>
        <w:spacing w:before="0" w:beforeAutospacing="0" w:after="0" w:afterAutospacing="0"/>
        <w:ind w:firstLine="709"/>
        <w:jc w:val="both"/>
        <w:rPr>
          <w:sz w:val="28"/>
          <w:szCs w:val="28"/>
        </w:rPr>
      </w:pPr>
      <w:r w:rsidRPr="00AD057C">
        <w:rPr>
          <w:sz w:val="28"/>
          <w:szCs w:val="28"/>
        </w:rPr>
        <w:t>10.1.1. </w:t>
      </w:r>
      <w:r w:rsidR="00DE088D" w:rsidRPr="00AD057C">
        <w:rPr>
          <w:sz w:val="28"/>
          <w:szCs w:val="28"/>
        </w:rPr>
        <w:t>bioloģiski noārdāmos atkritumus</w:t>
      </w:r>
      <w:r w:rsidRPr="00AD057C">
        <w:rPr>
          <w:sz w:val="28"/>
          <w:szCs w:val="28"/>
        </w:rPr>
        <w:t xml:space="preserve">, izņemot dārzu un parku atkritumus, </w:t>
      </w:r>
      <w:r w:rsidR="0044437B" w:rsidRPr="00AD057C">
        <w:rPr>
          <w:sz w:val="28"/>
          <w:szCs w:val="28"/>
        </w:rPr>
        <w:t xml:space="preserve">izved </w:t>
      </w:r>
      <w:r w:rsidRPr="00AD057C">
        <w:rPr>
          <w:sz w:val="28"/>
          <w:szCs w:val="28"/>
        </w:rPr>
        <w:t>atbilstoši līgumā par atkritumu apsaimniekošanu, kas noslēgts starp atkritumu radītāju un sadzīves atkritumu apsaimniekotāju, kuru normatīvajos aktos par atkritumu apsaimniekošanu noteiktajā kārtībā izvēlējusies pašvaldība, noteiktajam atkritumu izvešanas biežumam, taču tas nedrīkst būt mazāks par sadzīves atkritumu izvešanas biežumu;</w:t>
      </w:r>
    </w:p>
    <w:p w14:paraId="22D4DCD8" w14:textId="4FF644A1" w:rsidR="00206D7C" w:rsidRPr="00AD057C" w:rsidRDefault="00206D7C" w:rsidP="00AD057C">
      <w:pPr>
        <w:pStyle w:val="tv213"/>
        <w:shd w:val="clear" w:color="auto" w:fill="FFFFFF" w:themeFill="background1"/>
        <w:spacing w:before="0" w:beforeAutospacing="0" w:after="0" w:afterAutospacing="0"/>
        <w:ind w:firstLine="709"/>
        <w:jc w:val="both"/>
        <w:rPr>
          <w:sz w:val="28"/>
          <w:szCs w:val="28"/>
        </w:rPr>
      </w:pPr>
      <w:r w:rsidRPr="00AD057C">
        <w:rPr>
          <w:sz w:val="28"/>
          <w:szCs w:val="28"/>
        </w:rPr>
        <w:t xml:space="preserve">10.1.2. pārējos (sadzīves, tai skaitā dārzu un parku atkritumus, un elektrisko un elektronisko iekārtu) atkritumus </w:t>
      </w:r>
      <w:r w:rsidR="0044437B" w:rsidRPr="00AD057C">
        <w:rPr>
          <w:sz w:val="28"/>
          <w:szCs w:val="28"/>
        </w:rPr>
        <w:t xml:space="preserve">izved </w:t>
      </w:r>
      <w:r w:rsidRPr="00AD057C">
        <w:rPr>
          <w:sz w:val="28"/>
          <w:szCs w:val="28"/>
        </w:rPr>
        <w:t>ne retāk kā reizi divos mēnešos;</w:t>
      </w:r>
    </w:p>
    <w:p w14:paraId="5B290D4E" w14:textId="4A251ECA" w:rsidR="00206D7C" w:rsidRPr="00AD057C" w:rsidRDefault="00206D7C" w:rsidP="00AD057C">
      <w:pPr>
        <w:pStyle w:val="tv213"/>
        <w:shd w:val="clear" w:color="auto" w:fill="FFFFFF" w:themeFill="background1"/>
        <w:spacing w:before="0" w:beforeAutospacing="0" w:after="0" w:afterAutospacing="0"/>
        <w:ind w:firstLine="709"/>
        <w:jc w:val="both"/>
        <w:rPr>
          <w:sz w:val="28"/>
          <w:szCs w:val="28"/>
        </w:rPr>
      </w:pPr>
      <w:r w:rsidRPr="00AD057C">
        <w:rPr>
          <w:sz w:val="28"/>
          <w:szCs w:val="28"/>
        </w:rPr>
        <w:t>10.2. savākšanas laukumā un šķirošanas un pārkraušanas stacijā:</w:t>
      </w:r>
    </w:p>
    <w:p w14:paraId="50F04413" w14:textId="507D93CB" w:rsidR="00206D7C" w:rsidRPr="00AD057C" w:rsidRDefault="00206D7C" w:rsidP="00AD057C">
      <w:pPr>
        <w:pStyle w:val="tv213"/>
        <w:shd w:val="clear" w:color="auto" w:fill="FFFFFF" w:themeFill="background1"/>
        <w:spacing w:before="0" w:beforeAutospacing="0" w:after="0" w:afterAutospacing="0"/>
        <w:ind w:firstLine="709"/>
        <w:jc w:val="both"/>
        <w:rPr>
          <w:sz w:val="28"/>
          <w:szCs w:val="28"/>
        </w:rPr>
      </w:pPr>
      <w:r w:rsidRPr="00AD057C">
        <w:rPr>
          <w:sz w:val="28"/>
          <w:szCs w:val="28"/>
        </w:rPr>
        <w:t>10.2.1. </w:t>
      </w:r>
      <w:r w:rsidR="00933B01" w:rsidRPr="00AD057C">
        <w:rPr>
          <w:sz w:val="28"/>
          <w:szCs w:val="28"/>
        </w:rPr>
        <w:t>bioloģiski noārdāmos atkritumus</w:t>
      </w:r>
      <w:r w:rsidRPr="00AD057C">
        <w:rPr>
          <w:sz w:val="28"/>
          <w:szCs w:val="28"/>
        </w:rPr>
        <w:t xml:space="preserve">, izņemot dārzu un parku atkritumus, </w:t>
      </w:r>
      <w:r w:rsidR="0044437B" w:rsidRPr="00AD057C">
        <w:rPr>
          <w:sz w:val="28"/>
          <w:szCs w:val="28"/>
        </w:rPr>
        <w:t xml:space="preserve">izved </w:t>
      </w:r>
      <w:r w:rsidRPr="00AD057C">
        <w:rPr>
          <w:sz w:val="28"/>
          <w:szCs w:val="28"/>
        </w:rPr>
        <w:t>atbilstoši līgumā par atkritumu apsaimniekošanu, kas noslēgts starp atkritumu radītāju un sadzīves atkritumu apsaimniekotāju, kuru normatīvajos aktos par atkritumu apsaimniekošanu noteiktajā kārtībā izvēlējusies pašvaldība, noteiktajam atkritumu izvešanas biežumam, taču tas nedrīkst būt mazāks par sadzīves atkritumu izvešanas biežumu;</w:t>
      </w:r>
    </w:p>
    <w:p w14:paraId="2C706578" w14:textId="3D0C074C" w:rsidR="00206D7C" w:rsidRPr="00AD057C" w:rsidRDefault="00206D7C" w:rsidP="003B1491">
      <w:pPr>
        <w:pStyle w:val="tv213"/>
        <w:shd w:val="clear" w:color="auto" w:fill="FFFFFF" w:themeFill="background1"/>
        <w:spacing w:before="0" w:beforeAutospacing="0" w:after="0" w:afterAutospacing="0"/>
        <w:ind w:firstLine="709"/>
        <w:jc w:val="both"/>
        <w:rPr>
          <w:sz w:val="28"/>
          <w:szCs w:val="28"/>
        </w:rPr>
      </w:pPr>
      <w:r w:rsidRPr="00AD057C">
        <w:rPr>
          <w:sz w:val="28"/>
          <w:szCs w:val="28"/>
        </w:rPr>
        <w:t xml:space="preserve">10.2.2. pārējos atkritumu veidus, kas noteikti šo noteikumu 12.4. apakšpunktā, un dārzu un parku atkritumus </w:t>
      </w:r>
      <w:r w:rsidR="0044437B" w:rsidRPr="00AD057C">
        <w:rPr>
          <w:sz w:val="28"/>
          <w:szCs w:val="28"/>
        </w:rPr>
        <w:t xml:space="preserve">izved </w:t>
      </w:r>
      <w:r w:rsidRPr="00AD057C">
        <w:rPr>
          <w:sz w:val="28"/>
          <w:szCs w:val="28"/>
        </w:rPr>
        <w:t xml:space="preserve">ne retāk kā reizi </w:t>
      </w:r>
      <w:r w:rsidR="00B6778F" w:rsidRPr="00AD057C">
        <w:rPr>
          <w:sz w:val="28"/>
          <w:szCs w:val="28"/>
        </w:rPr>
        <w:t>tr</w:t>
      </w:r>
      <w:r w:rsidR="00B6778F">
        <w:rPr>
          <w:sz w:val="28"/>
          <w:szCs w:val="28"/>
        </w:rPr>
        <w:t>ijos</w:t>
      </w:r>
      <w:r w:rsidR="00B6778F" w:rsidRPr="00AD057C">
        <w:rPr>
          <w:sz w:val="28"/>
          <w:szCs w:val="28"/>
        </w:rPr>
        <w:t xml:space="preserve"> </w:t>
      </w:r>
      <w:r w:rsidRPr="00AD057C">
        <w:rPr>
          <w:sz w:val="28"/>
          <w:szCs w:val="28"/>
        </w:rPr>
        <w:t>mēnešos;</w:t>
      </w:r>
    </w:p>
    <w:p w14:paraId="6EF17AE4" w14:textId="0304FB79" w:rsidR="00206D7C" w:rsidRPr="00AD057C" w:rsidRDefault="00206D7C" w:rsidP="003B1491">
      <w:pPr>
        <w:pStyle w:val="tv213"/>
        <w:shd w:val="clear" w:color="auto" w:fill="FFFFFF" w:themeFill="background1"/>
        <w:spacing w:before="0" w:beforeAutospacing="0" w:after="0" w:afterAutospacing="0"/>
        <w:ind w:firstLine="709"/>
        <w:jc w:val="both"/>
        <w:rPr>
          <w:rFonts w:eastAsia="Calibri"/>
          <w:sz w:val="28"/>
          <w:szCs w:val="28"/>
        </w:rPr>
      </w:pPr>
      <w:r w:rsidRPr="00AD057C">
        <w:rPr>
          <w:sz w:val="28"/>
          <w:szCs w:val="28"/>
        </w:rPr>
        <w:t xml:space="preserve">10.3. būvniecības atkritumu savākšanas laukumā un metāllūžņu noliktavā atkritumus uzglabā atbilstoši izsniegtajā atļaujā norādītajiem termiņiem un apjomiem un izved ne retāk kā reizi </w:t>
      </w:r>
      <w:r w:rsidR="0087784C" w:rsidRPr="00AD057C">
        <w:rPr>
          <w:sz w:val="28"/>
          <w:szCs w:val="28"/>
        </w:rPr>
        <w:t>tr</w:t>
      </w:r>
      <w:r w:rsidR="0087784C">
        <w:rPr>
          <w:sz w:val="28"/>
          <w:szCs w:val="28"/>
        </w:rPr>
        <w:t>ijo</w:t>
      </w:r>
      <w:r w:rsidR="0087784C" w:rsidRPr="00AD057C">
        <w:rPr>
          <w:sz w:val="28"/>
          <w:szCs w:val="28"/>
        </w:rPr>
        <w:t xml:space="preserve">s </w:t>
      </w:r>
      <w:r w:rsidRPr="00AD057C">
        <w:rPr>
          <w:sz w:val="28"/>
          <w:szCs w:val="28"/>
        </w:rPr>
        <w:t>mēnešos.</w:t>
      </w:r>
      <w:r w:rsidR="00D44EF5" w:rsidRPr="00AD057C">
        <w:rPr>
          <w:rFonts w:eastAsia="Calibri"/>
          <w:sz w:val="28"/>
          <w:szCs w:val="28"/>
        </w:rPr>
        <w:t>"</w:t>
      </w:r>
    </w:p>
    <w:p w14:paraId="01E02276" w14:textId="0E96C20A" w:rsidR="00206D7C" w:rsidRPr="00AD057C" w:rsidRDefault="00206D7C" w:rsidP="00AD057C">
      <w:pPr>
        <w:pStyle w:val="tv213"/>
        <w:shd w:val="clear" w:color="auto" w:fill="FFFFFF" w:themeFill="background1"/>
        <w:spacing w:before="0" w:beforeAutospacing="0" w:after="0" w:afterAutospacing="0"/>
        <w:ind w:firstLine="300"/>
        <w:jc w:val="both"/>
        <w:rPr>
          <w:sz w:val="28"/>
          <w:szCs w:val="28"/>
        </w:rPr>
      </w:pPr>
    </w:p>
    <w:p w14:paraId="794CB0CE" w14:textId="259843EF" w:rsidR="0011542A" w:rsidRPr="00AD057C" w:rsidRDefault="00086C42"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7</w:t>
      </w:r>
      <w:r w:rsidR="00084239" w:rsidRPr="00AD057C">
        <w:rPr>
          <w:rFonts w:eastAsia="Calibri"/>
          <w:sz w:val="28"/>
          <w:szCs w:val="28"/>
        </w:rPr>
        <w:t>. </w:t>
      </w:r>
      <w:r w:rsidR="00172CC8" w:rsidRPr="00AD057C">
        <w:rPr>
          <w:rFonts w:eastAsia="Calibri"/>
          <w:sz w:val="28"/>
          <w:szCs w:val="28"/>
        </w:rPr>
        <w:t xml:space="preserve">Papildināt </w:t>
      </w:r>
      <w:r w:rsidR="00D44EF5" w:rsidRPr="00AD057C">
        <w:rPr>
          <w:rFonts w:eastAsia="Calibri"/>
          <w:sz w:val="28"/>
          <w:szCs w:val="28"/>
        </w:rPr>
        <w:t>noteikumus</w:t>
      </w:r>
      <w:r w:rsidR="00172CC8" w:rsidRPr="00AD057C">
        <w:rPr>
          <w:rFonts w:eastAsia="Calibri"/>
          <w:sz w:val="28"/>
          <w:szCs w:val="28"/>
        </w:rPr>
        <w:t xml:space="preserve"> ar 12.4.10. apakšpunktu šādā redakcijā</w:t>
      </w:r>
      <w:r w:rsidR="00580447" w:rsidRPr="00AD057C">
        <w:rPr>
          <w:rFonts w:eastAsia="Calibri"/>
          <w:sz w:val="28"/>
          <w:szCs w:val="28"/>
        </w:rPr>
        <w:t>:</w:t>
      </w:r>
    </w:p>
    <w:p w14:paraId="693ECFF4" w14:textId="77777777" w:rsidR="00AD057C" w:rsidRDefault="00AD057C" w:rsidP="00AD057C">
      <w:pPr>
        <w:pStyle w:val="tv213"/>
        <w:shd w:val="clear" w:color="auto" w:fill="FFFFFF" w:themeFill="background1"/>
        <w:spacing w:before="0" w:beforeAutospacing="0" w:after="0" w:afterAutospacing="0"/>
        <w:ind w:firstLine="709"/>
        <w:jc w:val="both"/>
        <w:rPr>
          <w:rFonts w:eastAsia="Calibri"/>
          <w:sz w:val="28"/>
          <w:szCs w:val="28"/>
        </w:rPr>
      </w:pPr>
    </w:p>
    <w:p w14:paraId="16ADC8E8" w14:textId="1E20BEA7" w:rsidR="00105B62" w:rsidRPr="00AD057C" w:rsidRDefault="00D44EF5"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w:t>
      </w:r>
      <w:r w:rsidR="003F278A" w:rsidRPr="00AD057C">
        <w:rPr>
          <w:rFonts w:eastAsia="Calibri"/>
          <w:sz w:val="28"/>
          <w:szCs w:val="28"/>
        </w:rPr>
        <w:t>12.4.10. t</w:t>
      </w:r>
      <w:r w:rsidR="00105B62" w:rsidRPr="00AD057C">
        <w:rPr>
          <w:rFonts w:eastAsia="Calibri"/>
          <w:sz w:val="28"/>
          <w:szCs w:val="28"/>
        </w:rPr>
        <w:t>ekstilizstrādājum</w:t>
      </w:r>
      <w:r w:rsidR="00D8095E" w:rsidRPr="00AD057C">
        <w:rPr>
          <w:rFonts w:eastAsia="Calibri"/>
          <w:sz w:val="28"/>
          <w:szCs w:val="28"/>
        </w:rPr>
        <w:t>u atkritumi</w:t>
      </w:r>
      <w:r w:rsidR="003F278A" w:rsidRPr="00AD057C">
        <w:rPr>
          <w:rFonts w:eastAsia="Calibri"/>
          <w:sz w:val="28"/>
          <w:szCs w:val="28"/>
        </w:rPr>
        <w:t>.</w:t>
      </w:r>
      <w:r w:rsidRPr="00AD057C">
        <w:rPr>
          <w:rFonts w:eastAsia="Calibri"/>
          <w:sz w:val="28"/>
          <w:szCs w:val="28"/>
        </w:rPr>
        <w:t>"</w:t>
      </w:r>
    </w:p>
    <w:p w14:paraId="3836F071" w14:textId="77777777" w:rsidR="00CE212A" w:rsidRPr="00AD057C" w:rsidRDefault="00CE212A" w:rsidP="00AD057C">
      <w:pPr>
        <w:pStyle w:val="tv213"/>
        <w:shd w:val="clear" w:color="auto" w:fill="FFFFFF" w:themeFill="background1"/>
        <w:spacing w:before="0" w:beforeAutospacing="0" w:after="0" w:afterAutospacing="0"/>
        <w:jc w:val="both"/>
        <w:rPr>
          <w:rFonts w:eastAsia="Calibri"/>
          <w:sz w:val="28"/>
          <w:szCs w:val="28"/>
        </w:rPr>
      </w:pPr>
    </w:p>
    <w:p w14:paraId="60BA140C" w14:textId="41A8C81D" w:rsidR="00984938" w:rsidRPr="00AD057C" w:rsidRDefault="00FA20D5"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8</w:t>
      </w:r>
      <w:r w:rsidR="00392AC6" w:rsidRPr="00AD057C">
        <w:rPr>
          <w:rFonts w:eastAsia="Calibri"/>
          <w:sz w:val="28"/>
          <w:szCs w:val="28"/>
        </w:rPr>
        <w:t>. Izteikt 14. punktu šādā redakcijā:</w:t>
      </w:r>
    </w:p>
    <w:p w14:paraId="0BFE2885" w14:textId="77777777" w:rsidR="00AD057C" w:rsidRDefault="00AD057C" w:rsidP="00AD057C">
      <w:pPr>
        <w:pStyle w:val="tv213"/>
        <w:shd w:val="clear" w:color="auto" w:fill="FFFFFF" w:themeFill="background1"/>
        <w:spacing w:before="0" w:beforeAutospacing="0" w:after="0" w:afterAutospacing="0"/>
        <w:ind w:firstLine="709"/>
        <w:jc w:val="both"/>
        <w:rPr>
          <w:rFonts w:eastAsia="Calibri"/>
          <w:sz w:val="28"/>
          <w:szCs w:val="28"/>
        </w:rPr>
      </w:pPr>
    </w:p>
    <w:p w14:paraId="60BA140D" w14:textId="5A9CC2B2" w:rsidR="00984938" w:rsidRPr="00AD057C" w:rsidRDefault="00D44EF5"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w:t>
      </w:r>
      <w:r w:rsidR="00392AC6" w:rsidRPr="00AD057C">
        <w:rPr>
          <w:rFonts w:eastAsia="Calibri"/>
          <w:sz w:val="28"/>
          <w:szCs w:val="28"/>
        </w:rPr>
        <w:t xml:space="preserve">14. Pašvaldība nosaka tās administratīvajā teritorijā esošo savākšanas laukumu darba laiku, paredzot, ka apmeklētāju piekļuvi savākšanas laukumam nodrošina vismaz 20 stundas nedēļā, </w:t>
      </w:r>
      <w:r w:rsidR="00B6778F" w:rsidRPr="00AD057C">
        <w:rPr>
          <w:rFonts w:eastAsia="Calibri"/>
          <w:sz w:val="28"/>
          <w:szCs w:val="28"/>
        </w:rPr>
        <w:t>ta</w:t>
      </w:r>
      <w:r w:rsidR="00B6778F">
        <w:rPr>
          <w:rFonts w:eastAsia="Calibri"/>
          <w:sz w:val="28"/>
          <w:szCs w:val="28"/>
        </w:rPr>
        <w:t>i</w:t>
      </w:r>
      <w:r w:rsidR="00B6778F" w:rsidRPr="00AD057C">
        <w:rPr>
          <w:rFonts w:eastAsia="Calibri"/>
          <w:sz w:val="28"/>
          <w:szCs w:val="28"/>
        </w:rPr>
        <w:t xml:space="preserve"> </w:t>
      </w:r>
      <w:r w:rsidR="00392AC6" w:rsidRPr="00AD057C">
        <w:rPr>
          <w:rFonts w:eastAsia="Calibri"/>
          <w:sz w:val="28"/>
          <w:szCs w:val="28"/>
        </w:rPr>
        <w:t>skaitā vismaz vienu dienu nedēļas nogalē (sestdien vai svētdien jebkura dalīti vāktā atkritum</w:t>
      </w:r>
      <w:r w:rsidR="00216FEA">
        <w:rPr>
          <w:rFonts w:eastAsia="Calibri"/>
          <w:sz w:val="28"/>
          <w:szCs w:val="28"/>
        </w:rPr>
        <w:t>u</w:t>
      </w:r>
      <w:r w:rsidR="00392AC6" w:rsidRPr="00AD057C">
        <w:rPr>
          <w:rFonts w:eastAsia="Calibri"/>
          <w:sz w:val="28"/>
          <w:szCs w:val="28"/>
        </w:rPr>
        <w:t xml:space="preserve"> veida nodošanai), kā arī vismaz vienu dienu līdz plkst.</w:t>
      </w:r>
      <w:r w:rsidR="007C15E9" w:rsidRPr="00AD057C">
        <w:rPr>
          <w:rFonts w:eastAsia="Calibri"/>
          <w:sz w:val="28"/>
          <w:szCs w:val="28"/>
        </w:rPr>
        <w:t> </w:t>
      </w:r>
      <w:r w:rsidR="00392AC6" w:rsidRPr="00AD057C">
        <w:rPr>
          <w:rFonts w:eastAsia="Calibri"/>
          <w:sz w:val="28"/>
          <w:szCs w:val="28"/>
        </w:rPr>
        <w:t>19.00.</w:t>
      </w:r>
      <w:r w:rsidRPr="00AD057C">
        <w:rPr>
          <w:rFonts w:eastAsia="Calibri"/>
          <w:sz w:val="28"/>
          <w:szCs w:val="28"/>
        </w:rPr>
        <w:t>"</w:t>
      </w:r>
      <w:r w:rsidR="00392AC6" w:rsidRPr="00AD057C">
        <w:rPr>
          <w:rFonts w:eastAsia="Calibri"/>
          <w:sz w:val="28"/>
          <w:szCs w:val="28"/>
        </w:rPr>
        <w:t xml:space="preserve"> </w:t>
      </w:r>
    </w:p>
    <w:p w14:paraId="60BA140E" w14:textId="27BA8897" w:rsidR="00984938" w:rsidRPr="00AD057C" w:rsidRDefault="00984938" w:rsidP="00AD057C">
      <w:pPr>
        <w:pStyle w:val="tv213"/>
        <w:shd w:val="clear" w:color="auto" w:fill="FFFFFF" w:themeFill="background1"/>
        <w:spacing w:before="0" w:beforeAutospacing="0" w:after="0" w:afterAutospacing="0"/>
        <w:ind w:firstLine="709"/>
        <w:jc w:val="both"/>
        <w:rPr>
          <w:rFonts w:eastAsia="Calibri"/>
          <w:sz w:val="28"/>
          <w:szCs w:val="28"/>
        </w:rPr>
      </w:pPr>
    </w:p>
    <w:p w14:paraId="6A411C53" w14:textId="352279A0" w:rsidR="00EA5E88" w:rsidRPr="00AD057C" w:rsidRDefault="00FA20D5"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9</w:t>
      </w:r>
      <w:r w:rsidR="00967D1C" w:rsidRPr="00AD057C">
        <w:rPr>
          <w:rFonts w:eastAsia="Calibri"/>
          <w:sz w:val="28"/>
          <w:szCs w:val="28"/>
        </w:rPr>
        <w:t>. </w:t>
      </w:r>
      <w:r w:rsidR="00EA5E88" w:rsidRPr="00AD057C">
        <w:rPr>
          <w:rFonts w:eastAsia="Calibri"/>
          <w:sz w:val="28"/>
          <w:szCs w:val="28"/>
        </w:rPr>
        <w:t xml:space="preserve">Papildināt </w:t>
      </w:r>
      <w:r w:rsidR="00D44EF5" w:rsidRPr="00AD057C">
        <w:rPr>
          <w:rFonts w:eastAsia="Calibri"/>
          <w:sz w:val="28"/>
          <w:szCs w:val="28"/>
        </w:rPr>
        <w:t>noteikumus</w:t>
      </w:r>
      <w:r w:rsidR="00EA5E88" w:rsidRPr="00AD057C">
        <w:rPr>
          <w:rFonts w:eastAsia="Calibri"/>
          <w:sz w:val="28"/>
          <w:szCs w:val="28"/>
        </w:rPr>
        <w:t xml:space="preserve"> ar 1</w:t>
      </w:r>
      <w:r w:rsidR="00FC25A4" w:rsidRPr="00AD057C">
        <w:rPr>
          <w:rFonts w:eastAsia="Calibri"/>
          <w:sz w:val="28"/>
          <w:szCs w:val="28"/>
        </w:rPr>
        <w:t>6</w:t>
      </w:r>
      <w:r w:rsidR="00EA5E88" w:rsidRPr="00AD057C">
        <w:rPr>
          <w:rFonts w:eastAsia="Calibri"/>
          <w:sz w:val="28"/>
          <w:szCs w:val="28"/>
        </w:rPr>
        <w:t>.4.1</w:t>
      </w:r>
      <w:r w:rsidR="00FC25A4" w:rsidRPr="00AD057C">
        <w:rPr>
          <w:rFonts w:eastAsia="Calibri"/>
          <w:sz w:val="28"/>
          <w:szCs w:val="28"/>
        </w:rPr>
        <w:t>2</w:t>
      </w:r>
      <w:r w:rsidR="00EA5E88" w:rsidRPr="00AD057C">
        <w:rPr>
          <w:rFonts w:eastAsia="Calibri"/>
          <w:sz w:val="28"/>
          <w:szCs w:val="28"/>
        </w:rPr>
        <w:t>. apakšpunktu šādā redakcijā:</w:t>
      </w:r>
    </w:p>
    <w:p w14:paraId="36CCE237" w14:textId="77777777" w:rsidR="00AD057C" w:rsidRDefault="00AD057C" w:rsidP="00AD057C">
      <w:pPr>
        <w:pStyle w:val="tv213"/>
        <w:shd w:val="clear" w:color="auto" w:fill="FFFFFF" w:themeFill="background1"/>
        <w:spacing w:before="0" w:beforeAutospacing="0" w:after="0" w:afterAutospacing="0"/>
        <w:ind w:firstLine="709"/>
        <w:jc w:val="both"/>
        <w:rPr>
          <w:rFonts w:eastAsia="Calibri"/>
          <w:sz w:val="28"/>
          <w:szCs w:val="28"/>
        </w:rPr>
      </w:pPr>
    </w:p>
    <w:p w14:paraId="5EE88473" w14:textId="4AE6078C" w:rsidR="00EA5E88" w:rsidRPr="00AD057C" w:rsidRDefault="00D44EF5"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w:t>
      </w:r>
      <w:r w:rsidR="00EA5E88" w:rsidRPr="00AD057C">
        <w:rPr>
          <w:rFonts w:eastAsia="Calibri"/>
          <w:sz w:val="28"/>
          <w:szCs w:val="28"/>
        </w:rPr>
        <w:t>1</w:t>
      </w:r>
      <w:r w:rsidR="003A6DFA" w:rsidRPr="00AD057C">
        <w:rPr>
          <w:rFonts w:eastAsia="Calibri"/>
          <w:sz w:val="28"/>
          <w:szCs w:val="28"/>
        </w:rPr>
        <w:t>6</w:t>
      </w:r>
      <w:r w:rsidR="00EA5E88" w:rsidRPr="00AD057C">
        <w:rPr>
          <w:rFonts w:eastAsia="Calibri"/>
          <w:sz w:val="28"/>
          <w:szCs w:val="28"/>
        </w:rPr>
        <w:t>.4.1</w:t>
      </w:r>
      <w:r w:rsidR="003A6DFA" w:rsidRPr="00AD057C">
        <w:rPr>
          <w:rFonts w:eastAsia="Calibri"/>
          <w:sz w:val="28"/>
          <w:szCs w:val="28"/>
        </w:rPr>
        <w:t>2</w:t>
      </w:r>
      <w:r w:rsidR="00EA5E88" w:rsidRPr="00AD057C">
        <w:rPr>
          <w:rFonts w:eastAsia="Calibri"/>
          <w:sz w:val="28"/>
          <w:szCs w:val="28"/>
        </w:rPr>
        <w:t>. tekstilizstrādājumu atkritumi</w:t>
      </w:r>
      <w:r w:rsidR="00216FEA">
        <w:rPr>
          <w:rFonts w:eastAsia="Calibri"/>
          <w:sz w:val="28"/>
          <w:szCs w:val="28"/>
        </w:rPr>
        <w:t>;</w:t>
      </w:r>
      <w:r w:rsidRPr="00AD057C">
        <w:rPr>
          <w:rFonts w:eastAsia="Calibri"/>
          <w:sz w:val="28"/>
          <w:szCs w:val="28"/>
        </w:rPr>
        <w:t>"</w:t>
      </w:r>
      <w:r w:rsidR="00216FEA" w:rsidRPr="00AD057C">
        <w:rPr>
          <w:rFonts w:eastAsia="Calibri"/>
          <w:sz w:val="28"/>
          <w:szCs w:val="28"/>
        </w:rPr>
        <w:t>.</w:t>
      </w:r>
    </w:p>
    <w:p w14:paraId="3A16DA01" w14:textId="192E29FD" w:rsidR="00967D1C" w:rsidRPr="00AD057C" w:rsidRDefault="00967D1C" w:rsidP="00AD057C">
      <w:pPr>
        <w:pStyle w:val="tv213"/>
        <w:shd w:val="clear" w:color="auto" w:fill="FFFFFF" w:themeFill="background1"/>
        <w:spacing w:before="0" w:beforeAutospacing="0" w:after="0" w:afterAutospacing="0"/>
        <w:ind w:firstLine="709"/>
        <w:jc w:val="both"/>
        <w:rPr>
          <w:rFonts w:eastAsia="Calibri"/>
          <w:sz w:val="28"/>
          <w:szCs w:val="28"/>
        </w:rPr>
      </w:pPr>
    </w:p>
    <w:p w14:paraId="269B3426" w14:textId="75BC5A60" w:rsidR="00AF6476" w:rsidRPr="00AD057C" w:rsidRDefault="00967D1C"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1</w:t>
      </w:r>
      <w:r w:rsidR="00FA20D5" w:rsidRPr="00AD057C">
        <w:rPr>
          <w:rFonts w:eastAsia="Calibri"/>
          <w:sz w:val="28"/>
          <w:szCs w:val="28"/>
        </w:rPr>
        <w:t>0</w:t>
      </w:r>
      <w:r w:rsidR="00392AC6" w:rsidRPr="00AD057C">
        <w:rPr>
          <w:rFonts w:eastAsia="Calibri"/>
          <w:sz w:val="28"/>
          <w:szCs w:val="28"/>
        </w:rPr>
        <w:t>. </w:t>
      </w:r>
      <w:r w:rsidR="00A92CB0" w:rsidRPr="00AD057C">
        <w:rPr>
          <w:rFonts w:eastAsia="Calibri"/>
          <w:sz w:val="28"/>
          <w:szCs w:val="28"/>
        </w:rPr>
        <w:t>Aizs</w:t>
      </w:r>
      <w:r w:rsidR="00BA4168" w:rsidRPr="00AD057C">
        <w:rPr>
          <w:rFonts w:eastAsia="Calibri"/>
          <w:sz w:val="28"/>
          <w:szCs w:val="28"/>
        </w:rPr>
        <w:t xml:space="preserve">tāt </w:t>
      </w:r>
      <w:r w:rsidR="00392AC6" w:rsidRPr="00AD057C">
        <w:rPr>
          <w:rFonts w:eastAsia="Calibri"/>
          <w:sz w:val="28"/>
          <w:szCs w:val="28"/>
        </w:rPr>
        <w:t xml:space="preserve">26. punktā vārdus </w:t>
      </w:r>
      <w:r w:rsidR="00D44EF5" w:rsidRPr="00AD057C">
        <w:rPr>
          <w:rFonts w:eastAsia="Calibri"/>
          <w:sz w:val="28"/>
          <w:szCs w:val="28"/>
        </w:rPr>
        <w:t>"</w:t>
      </w:r>
      <w:r w:rsidR="00AF6476" w:rsidRPr="00AD057C">
        <w:rPr>
          <w:rFonts w:eastAsia="Calibri"/>
          <w:sz w:val="28"/>
          <w:szCs w:val="28"/>
        </w:rPr>
        <w:t>esošajiem savākšanas punktiem, savākšanas laukumiem</w:t>
      </w:r>
      <w:r w:rsidR="00D44EF5" w:rsidRPr="00AD057C">
        <w:rPr>
          <w:rFonts w:eastAsia="Calibri"/>
          <w:sz w:val="28"/>
          <w:szCs w:val="28"/>
        </w:rPr>
        <w:t>"</w:t>
      </w:r>
      <w:r w:rsidR="009E0D36" w:rsidRPr="00AD057C">
        <w:rPr>
          <w:rFonts w:eastAsia="Calibri"/>
          <w:sz w:val="28"/>
          <w:szCs w:val="28"/>
        </w:rPr>
        <w:t xml:space="preserve"> ar vārdu </w:t>
      </w:r>
      <w:r w:rsidR="00D44EF5" w:rsidRPr="00AD057C">
        <w:rPr>
          <w:rFonts w:eastAsia="Calibri"/>
          <w:sz w:val="28"/>
          <w:szCs w:val="28"/>
        </w:rPr>
        <w:t>"</w:t>
      </w:r>
      <w:r w:rsidR="00C72391" w:rsidRPr="00AD057C">
        <w:rPr>
          <w:rFonts w:eastAsia="Calibri"/>
          <w:sz w:val="28"/>
          <w:szCs w:val="28"/>
        </w:rPr>
        <w:t>esošajām</w:t>
      </w:r>
      <w:r w:rsidR="00D44EF5" w:rsidRPr="00AD057C">
        <w:rPr>
          <w:rFonts w:eastAsia="Calibri"/>
          <w:sz w:val="28"/>
          <w:szCs w:val="28"/>
        </w:rPr>
        <w:t>"</w:t>
      </w:r>
      <w:r w:rsidR="00962ABF" w:rsidRPr="00AD057C">
        <w:rPr>
          <w:rFonts w:eastAsia="Calibri"/>
          <w:sz w:val="28"/>
          <w:szCs w:val="28"/>
        </w:rPr>
        <w:t>.</w:t>
      </w:r>
    </w:p>
    <w:p w14:paraId="5EE70B1A" w14:textId="77777777" w:rsidR="00AF6476" w:rsidRPr="00AD057C" w:rsidRDefault="00AF6476" w:rsidP="00AD057C">
      <w:pPr>
        <w:pStyle w:val="tv213"/>
        <w:shd w:val="clear" w:color="auto" w:fill="FFFFFF" w:themeFill="background1"/>
        <w:spacing w:before="0" w:beforeAutospacing="0" w:after="0" w:afterAutospacing="0"/>
        <w:ind w:firstLine="709"/>
        <w:jc w:val="both"/>
        <w:rPr>
          <w:rFonts w:eastAsia="Calibri"/>
          <w:sz w:val="28"/>
          <w:szCs w:val="28"/>
        </w:rPr>
      </w:pPr>
    </w:p>
    <w:p w14:paraId="60BA1411" w14:textId="5DCC2F2A" w:rsidR="00984938" w:rsidRPr="00AD057C" w:rsidRDefault="00392AC6" w:rsidP="00AD057C">
      <w:pPr>
        <w:pStyle w:val="tv213"/>
        <w:shd w:val="clear" w:color="auto" w:fill="FFFFFF" w:themeFill="background1"/>
        <w:spacing w:before="0" w:beforeAutospacing="0" w:after="0" w:afterAutospacing="0"/>
        <w:ind w:firstLine="709"/>
        <w:jc w:val="both"/>
        <w:rPr>
          <w:rFonts w:eastAsia="Calibri"/>
          <w:sz w:val="28"/>
          <w:szCs w:val="28"/>
        </w:rPr>
      </w:pPr>
      <w:r w:rsidRPr="00AD057C">
        <w:rPr>
          <w:rFonts w:eastAsia="Calibri"/>
          <w:sz w:val="28"/>
          <w:szCs w:val="28"/>
        </w:rPr>
        <w:t>1</w:t>
      </w:r>
      <w:r w:rsidR="00FA20D5" w:rsidRPr="00AD057C">
        <w:rPr>
          <w:rFonts w:eastAsia="Calibri"/>
          <w:sz w:val="28"/>
          <w:szCs w:val="28"/>
        </w:rPr>
        <w:t>1</w:t>
      </w:r>
      <w:r w:rsidRPr="00AD057C">
        <w:rPr>
          <w:rFonts w:eastAsia="Calibri"/>
          <w:sz w:val="28"/>
          <w:szCs w:val="28"/>
        </w:rPr>
        <w:t>. </w:t>
      </w:r>
      <w:bookmarkStart w:id="1" w:name="_Hlk62219538"/>
      <w:r w:rsidRPr="00AD057C">
        <w:rPr>
          <w:rFonts w:eastAsia="Calibri"/>
          <w:sz w:val="28"/>
          <w:szCs w:val="28"/>
        </w:rPr>
        <w:t xml:space="preserve">Svītrot 27. punkta </w:t>
      </w:r>
      <w:bookmarkEnd w:id="1"/>
      <w:r w:rsidRPr="00AD057C">
        <w:rPr>
          <w:rFonts w:eastAsia="Calibri"/>
          <w:sz w:val="28"/>
          <w:szCs w:val="28"/>
        </w:rPr>
        <w:t xml:space="preserve">ievaddaļā vārdus </w:t>
      </w:r>
      <w:r w:rsidR="00D44EF5" w:rsidRPr="00AD057C">
        <w:rPr>
          <w:rFonts w:eastAsia="Calibri"/>
          <w:sz w:val="28"/>
          <w:szCs w:val="28"/>
        </w:rPr>
        <w:t>"</w:t>
      </w:r>
      <w:r w:rsidRPr="00AD057C">
        <w:rPr>
          <w:rFonts w:eastAsia="Calibri"/>
          <w:sz w:val="28"/>
          <w:szCs w:val="28"/>
        </w:rPr>
        <w:t>Savākšanas punkta, savākšanas laukuma</w:t>
      </w:r>
      <w:r w:rsidR="00D44EF5" w:rsidRPr="00AD057C">
        <w:rPr>
          <w:rFonts w:eastAsia="Calibri"/>
          <w:sz w:val="28"/>
          <w:szCs w:val="28"/>
        </w:rPr>
        <w:t>"</w:t>
      </w:r>
      <w:r w:rsidRPr="00AD057C">
        <w:rPr>
          <w:rFonts w:eastAsia="Calibri"/>
          <w:sz w:val="28"/>
          <w:szCs w:val="28"/>
        </w:rPr>
        <w:t>.</w:t>
      </w:r>
    </w:p>
    <w:p w14:paraId="60BA1412" w14:textId="77777777" w:rsidR="00984938" w:rsidRPr="00AD057C" w:rsidRDefault="00984938" w:rsidP="00AD057C">
      <w:pPr>
        <w:spacing w:after="0" w:line="240" w:lineRule="auto"/>
        <w:ind w:firstLine="709"/>
        <w:jc w:val="both"/>
        <w:rPr>
          <w:szCs w:val="28"/>
          <w:lang w:val="lv-LV"/>
        </w:rPr>
      </w:pPr>
    </w:p>
    <w:p w14:paraId="60BA1413" w14:textId="2B40B824" w:rsidR="00984938" w:rsidRPr="00AD057C" w:rsidRDefault="00392AC6" w:rsidP="00AD057C">
      <w:pPr>
        <w:spacing w:after="0" w:line="240" w:lineRule="auto"/>
        <w:ind w:firstLine="709"/>
        <w:jc w:val="both"/>
        <w:rPr>
          <w:szCs w:val="28"/>
          <w:lang w:val="lv-LV"/>
        </w:rPr>
      </w:pPr>
      <w:r w:rsidRPr="00AD057C">
        <w:rPr>
          <w:szCs w:val="28"/>
          <w:lang w:val="lv-LV"/>
        </w:rPr>
        <w:t>1</w:t>
      </w:r>
      <w:r w:rsidR="00FA20D5" w:rsidRPr="00AD057C">
        <w:rPr>
          <w:szCs w:val="28"/>
          <w:lang w:val="lv-LV"/>
        </w:rPr>
        <w:t>2</w:t>
      </w:r>
      <w:r w:rsidRPr="00AD057C">
        <w:rPr>
          <w:szCs w:val="28"/>
          <w:lang w:val="lv-LV"/>
        </w:rPr>
        <w:t xml:space="preserve">. Aizstāt 28. punktā vārdus </w:t>
      </w:r>
      <w:r w:rsidR="00D44EF5" w:rsidRPr="00AD057C">
        <w:rPr>
          <w:szCs w:val="28"/>
          <w:lang w:val="lv-LV"/>
        </w:rPr>
        <w:t>"</w:t>
      </w:r>
      <w:r w:rsidRPr="00AD057C">
        <w:rPr>
          <w:szCs w:val="28"/>
          <w:shd w:val="clear" w:color="auto" w:fill="FFFFFF"/>
          <w:lang w:val="lv-LV"/>
        </w:rPr>
        <w:t>bīstamo atkritumu uzskaites, identifikācijas, uzglabāšanas, iepakošanas, marķēšanas un pārvadājumu uzskaites kārtību</w:t>
      </w:r>
      <w:r w:rsidR="00D44EF5" w:rsidRPr="00AD057C">
        <w:rPr>
          <w:szCs w:val="28"/>
          <w:lang w:val="lv-LV"/>
        </w:rPr>
        <w:t>"</w:t>
      </w:r>
      <w:r w:rsidRPr="00AD057C">
        <w:rPr>
          <w:szCs w:val="28"/>
          <w:lang w:val="lv-LV"/>
        </w:rPr>
        <w:t xml:space="preserve"> ar vārdiem </w:t>
      </w:r>
      <w:r w:rsidR="00D44EF5" w:rsidRPr="00AD057C">
        <w:rPr>
          <w:szCs w:val="28"/>
          <w:lang w:val="lv-LV"/>
        </w:rPr>
        <w:t>"</w:t>
      </w:r>
      <w:r w:rsidRPr="00AD057C">
        <w:rPr>
          <w:szCs w:val="28"/>
          <w:shd w:val="clear" w:color="auto" w:fill="FFFFFF"/>
          <w:lang w:val="lv-LV"/>
        </w:rPr>
        <w:t>atkritumu pārvadājumu uzskaites kārtību</w:t>
      </w:r>
      <w:r w:rsidR="00D44EF5" w:rsidRPr="00AD057C">
        <w:rPr>
          <w:szCs w:val="28"/>
          <w:lang w:val="lv-LV"/>
        </w:rPr>
        <w:t>"</w:t>
      </w:r>
      <w:r w:rsidRPr="00AD057C">
        <w:rPr>
          <w:szCs w:val="28"/>
          <w:lang w:val="lv-LV"/>
        </w:rPr>
        <w:t>.</w:t>
      </w:r>
    </w:p>
    <w:p w14:paraId="60BA1414" w14:textId="77777777" w:rsidR="00984938" w:rsidRPr="00AD057C" w:rsidRDefault="00984938" w:rsidP="00AD057C">
      <w:pPr>
        <w:pStyle w:val="tv213"/>
        <w:shd w:val="clear" w:color="auto" w:fill="FFFFFF" w:themeFill="background1"/>
        <w:spacing w:before="0" w:beforeAutospacing="0" w:after="0" w:afterAutospacing="0"/>
        <w:jc w:val="both"/>
        <w:rPr>
          <w:rFonts w:eastAsia="Calibri"/>
          <w:sz w:val="28"/>
          <w:szCs w:val="28"/>
        </w:rPr>
      </w:pPr>
    </w:p>
    <w:p w14:paraId="60BA1415" w14:textId="778757E8" w:rsidR="00984938" w:rsidRPr="00AD057C" w:rsidRDefault="00392AC6" w:rsidP="00AD057C">
      <w:pPr>
        <w:spacing w:after="0" w:line="240" w:lineRule="auto"/>
        <w:ind w:firstLine="709"/>
        <w:jc w:val="both"/>
        <w:rPr>
          <w:rFonts w:eastAsia="Calibri"/>
          <w:bCs/>
          <w:szCs w:val="28"/>
          <w:lang w:val="lv-LV"/>
        </w:rPr>
      </w:pPr>
      <w:r w:rsidRPr="00AD057C">
        <w:rPr>
          <w:bCs/>
          <w:szCs w:val="28"/>
          <w:lang w:val="lv-LV"/>
        </w:rPr>
        <w:t>1</w:t>
      </w:r>
      <w:r w:rsidR="001D1034" w:rsidRPr="00AD057C">
        <w:rPr>
          <w:bCs/>
          <w:szCs w:val="28"/>
          <w:lang w:val="lv-LV"/>
        </w:rPr>
        <w:t>3</w:t>
      </w:r>
      <w:r w:rsidRPr="00AD057C">
        <w:rPr>
          <w:bCs/>
          <w:szCs w:val="28"/>
          <w:lang w:val="lv-LV"/>
        </w:rPr>
        <w:t xml:space="preserve">. Izteikt </w:t>
      </w:r>
      <w:r w:rsidRPr="00AD057C">
        <w:rPr>
          <w:rFonts w:eastAsia="Calibri"/>
          <w:bCs/>
          <w:szCs w:val="28"/>
          <w:lang w:val="lv-LV"/>
        </w:rPr>
        <w:t>31. punktu šādā redakcijā:</w:t>
      </w:r>
    </w:p>
    <w:p w14:paraId="7C58A70D" w14:textId="77777777" w:rsidR="00AD057C" w:rsidRDefault="00AD057C" w:rsidP="00AD057C">
      <w:pPr>
        <w:pStyle w:val="tv213"/>
        <w:shd w:val="clear" w:color="auto" w:fill="FFFFFF" w:themeFill="background1"/>
        <w:spacing w:before="0" w:beforeAutospacing="0" w:after="0" w:afterAutospacing="0"/>
        <w:ind w:firstLine="709"/>
        <w:jc w:val="both"/>
        <w:rPr>
          <w:bCs/>
          <w:sz w:val="28"/>
          <w:szCs w:val="28"/>
        </w:rPr>
      </w:pPr>
    </w:p>
    <w:p w14:paraId="60BA1416" w14:textId="77D3B50A" w:rsidR="00984938" w:rsidRPr="00AD057C" w:rsidRDefault="00D44EF5" w:rsidP="00AD057C">
      <w:pPr>
        <w:pStyle w:val="tv213"/>
        <w:shd w:val="clear" w:color="auto" w:fill="FFFFFF" w:themeFill="background1"/>
        <w:spacing w:before="0" w:beforeAutospacing="0" w:after="0" w:afterAutospacing="0"/>
        <w:ind w:firstLine="709"/>
        <w:jc w:val="both"/>
        <w:rPr>
          <w:bCs/>
          <w:sz w:val="28"/>
          <w:szCs w:val="28"/>
        </w:rPr>
      </w:pPr>
      <w:r w:rsidRPr="00AD057C">
        <w:rPr>
          <w:bCs/>
          <w:sz w:val="28"/>
          <w:szCs w:val="28"/>
        </w:rPr>
        <w:t>"</w:t>
      </w:r>
      <w:bookmarkStart w:id="2" w:name="_Hlk73637391"/>
      <w:r w:rsidR="00392AC6" w:rsidRPr="00AD057C">
        <w:rPr>
          <w:bCs/>
          <w:sz w:val="28"/>
          <w:szCs w:val="28"/>
        </w:rPr>
        <w:t>31</w:t>
      </w:r>
      <w:bookmarkStart w:id="3" w:name="_Hlk70669051"/>
      <w:r w:rsidR="00392AC6" w:rsidRPr="00AD057C">
        <w:rPr>
          <w:bCs/>
          <w:sz w:val="28"/>
          <w:szCs w:val="28"/>
        </w:rPr>
        <w:t>. Sadzīves atkritumu apsaimniekotājs, ar kuru pašvaldība atbilstoši normatīvajiem aktiem par atkritumu apsaimniekošanu ir noslēgusi atkritumu apsaimniekošanas līgumu</w:t>
      </w:r>
      <w:bookmarkEnd w:id="2"/>
      <w:bookmarkEnd w:id="3"/>
      <w:r w:rsidR="00392AC6" w:rsidRPr="00AD057C">
        <w:rPr>
          <w:bCs/>
          <w:sz w:val="28"/>
          <w:szCs w:val="28"/>
        </w:rPr>
        <w:t>, slēdz līgumus par videi kaitīgu preču atkritumu vai izlietotā iepakojuma pieņemšanu atbilstoši normatīvajos aktos noteiktajai kārtībai, kādā piešķir atbrīvojumu no dabas resursu nodokļa samaksas par videi kaitīgām precēm vai par iepakojumu un vienreiz lietojamiem galda traukiem un piederumiem, ar visiem ražotāja paplašinātās atbildības sistēmas komersantiem, kas atbilst normatīvajiem aktiem par dabas resursu nodokli (turpmāk -</w:t>
      </w:r>
      <w:r w:rsidR="00392AC6" w:rsidRPr="00AD057C">
        <w:rPr>
          <w:bCs/>
        </w:rPr>
        <w:t xml:space="preserve"> </w:t>
      </w:r>
      <w:bookmarkStart w:id="4" w:name="_Hlk62466442"/>
      <w:r w:rsidR="00392AC6" w:rsidRPr="00AD057C">
        <w:rPr>
          <w:bCs/>
          <w:sz w:val="28"/>
          <w:szCs w:val="28"/>
        </w:rPr>
        <w:t>ražotāja atbildības sistēmas komersants</w:t>
      </w:r>
      <w:bookmarkEnd w:id="4"/>
      <w:r w:rsidR="00392AC6" w:rsidRPr="00AD057C">
        <w:rPr>
          <w:bCs/>
          <w:sz w:val="28"/>
          <w:szCs w:val="28"/>
        </w:rPr>
        <w:t>). Šo</w:t>
      </w:r>
      <w:r w:rsidR="00327EAE">
        <w:rPr>
          <w:bCs/>
          <w:sz w:val="28"/>
          <w:szCs w:val="28"/>
        </w:rPr>
        <w:t>s</w:t>
      </w:r>
      <w:r w:rsidR="00392AC6" w:rsidRPr="00AD057C">
        <w:rPr>
          <w:bCs/>
          <w:sz w:val="28"/>
          <w:szCs w:val="28"/>
        </w:rPr>
        <w:t xml:space="preserve"> līgumu</w:t>
      </w:r>
      <w:r w:rsidR="00327EAE">
        <w:rPr>
          <w:bCs/>
          <w:sz w:val="28"/>
          <w:szCs w:val="28"/>
        </w:rPr>
        <w:t>s</w:t>
      </w:r>
      <w:r w:rsidR="00392AC6" w:rsidRPr="00AD057C">
        <w:rPr>
          <w:bCs/>
          <w:sz w:val="28"/>
          <w:szCs w:val="28"/>
        </w:rPr>
        <w:t xml:space="preserve"> sadzīves atkritumu apsaimniekotājs ar ražotāja atbildības sistēmas komersantiem slēdz uz vienādiem nosacījumiem un to termiņš nedrīkst būt garāks par termiņu, uz kādu sadzīves atkritumu apsaimniekotājs noslēdzis atkritumu apsaimniekošanas līgumu ar pašvaldību atbilstoši normatīvajiem aktiem par atkritumu apsaimniekošanu.</w:t>
      </w:r>
      <w:r w:rsidRPr="00AD057C">
        <w:rPr>
          <w:bCs/>
          <w:sz w:val="28"/>
          <w:szCs w:val="28"/>
        </w:rPr>
        <w:t>"</w:t>
      </w:r>
    </w:p>
    <w:p w14:paraId="60BA1417" w14:textId="77777777" w:rsidR="00984938" w:rsidRPr="00AD057C" w:rsidRDefault="00984938" w:rsidP="00AD057C">
      <w:pPr>
        <w:pStyle w:val="tv213"/>
        <w:shd w:val="clear" w:color="auto" w:fill="FFFFFF"/>
        <w:spacing w:before="0" w:beforeAutospacing="0" w:after="0" w:afterAutospacing="0"/>
        <w:ind w:firstLine="300"/>
        <w:jc w:val="both"/>
        <w:rPr>
          <w:bCs/>
        </w:rPr>
      </w:pPr>
    </w:p>
    <w:p w14:paraId="60BA1418" w14:textId="3F85F000" w:rsidR="00984938" w:rsidRPr="00AD057C" w:rsidRDefault="00392AC6" w:rsidP="00AD057C">
      <w:pPr>
        <w:pStyle w:val="tv213"/>
        <w:shd w:val="clear" w:color="auto" w:fill="FFFFFF"/>
        <w:spacing w:before="0" w:beforeAutospacing="0" w:after="0" w:afterAutospacing="0"/>
        <w:ind w:firstLine="601"/>
        <w:jc w:val="both"/>
        <w:rPr>
          <w:bCs/>
          <w:sz w:val="28"/>
          <w:szCs w:val="28"/>
        </w:rPr>
      </w:pPr>
      <w:r w:rsidRPr="00AD057C">
        <w:rPr>
          <w:bCs/>
          <w:sz w:val="28"/>
          <w:szCs w:val="28"/>
        </w:rPr>
        <w:t>1</w:t>
      </w:r>
      <w:r w:rsidR="001D1034" w:rsidRPr="00AD057C">
        <w:rPr>
          <w:bCs/>
          <w:sz w:val="28"/>
          <w:szCs w:val="28"/>
        </w:rPr>
        <w:t>4</w:t>
      </w:r>
      <w:r w:rsidRPr="00AD057C">
        <w:rPr>
          <w:bCs/>
          <w:sz w:val="28"/>
          <w:szCs w:val="28"/>
        </w:rPr>
        <w:t>. Svītrot 32., 33., 34.</w:t>
      </w:r>
      <w:r w:rsidR="00383F7C" w:rsidRPr="00AD057C">
        <w:rPr>
          <w:bCs/>
          <w:sz w:val="28"/>
          <w:szCs w:val="28"/>
        </w:rPr>
        <w:t xml:space="preserve"> un </w:t>
      </w:r>
      <w:r w:rsidRPr="00AD057C">
        <w:rPr>
          <w:bCs/>
          <w:sz w:val="28"/>
          <w:szCs w:val="28"/>
        </w:rPr>
        <w:t>35. punktu.</w:t>
      </w:r>
    </w:p>
    <w:p w14:paraId="60BA1419" w14:textId="7A08ACA6" w:rsidR="00984938" w:rsidRPr="00AD057C" w:rsidRDefault="00984938" w:rsidP="00AD057C">
      <w:pPr>
        <w:pStyle w:val="tv213"/>
        <w:shd w:val="clear" w:color="auto" w:fill="FFFFFF"/>
        <w:spacing w:before="0" w:beforeAutospacing="0" w:after="0" w:afterAutospacing="0"/>
        <w:ind w:firstLine="601"/>
        <w:jc w:val="both"/>
        <w:rPr>
          <w:bCs/>
          <w:sz w:val="28"/>
          <w:szCs w:val="28"/>
        </w:rPr>
      </w:pPr>
    </w:p>
    <w:p w14:paraId="70E897BC" w14:textId="2B47592E" w:rsidR="00921A14" w:rsidRPr="00AD057C" w:rsidRDefault="00921A14" w:rsidP="00AD057C">
      <w:pPr>
        <w:spacing w:after="0" w:line="240" w:lineRule="auto"/>
        <w:ind w:firstLine="601"/>
        <w:jc w:val="both"/>
        <w:rPr>
          <w:rFonts w:eastAsia="Calibri"/>
          <w:bCs/>
          <w:szCs w:val="28"/>
          <w:lang w:val="lv-LV"/>
        </w:rPr>
      </w:pPr>
      <w:r w:rsidRPr="00AD057C">
        <w:rPr>
          <w:bCs/>
          <w:szCs w:val="28"/>
          <w:lang w:val="lv-LV"/>
        </w:rPr>
        <w:t>1</w:t>
      </w:r>
      <w:r w:rsidR="001D1034" w:rsidRPr="00AD057C">
        <w:rPr>
          <w:bCs/>
          <w:szCs w:val="28"/>
          <w:lang w:val="lv-LV"/>
        </w:rPr>
        <w:t>5</w:t>
      </w:r>
      <w:r w:rsidRPr="00AD057C">
        <w:rPr>
          <w:bCs/>
          <w:szCs w:val="28"/>
          <w:lang w:val="lv-LV"/>
        </w:rPr>
        <w:t xml:space="preserve">. Izteikt </w:t>
      </w:r>
      <w:r w:rsidRPr="00AD057C">
        <w:rPr>
          <w:rFonts w:eastAsia="Calibri"/>
          <w:bCs/>
          <w:szCs w:val="28"/>
          <w:lang w:val="lv-LV"/>
        </w:rPr>
        <w:t>3</w:t>
      </w:r>
      <w:r w:rsidR="008E2FFE" w:rsidRPr="00AD057C">
        <w:rPr>
          <w:rFonts w:eastAsia="Calibri"/>
          <w:bCs/>
          <w:szCs w:val="28"/>
          <w:lang w:val="lv-LV"/>
        </w:rPr>
        <w:t>6</w:t>
      </w:r>
      <w:r w:rsidRPr="00AD057C">
        <w:rPr>
          <w:rFonts w:eastAsia="Calibri"/>
          <w:bCs/>
          <w:szCs w:val="28"/>
          <w:lang w:val="lv-LV"/>
        </w:rPr>
        <w:t>. punktu šādā redakcijā:</w:t>
      </w:r>
    </w:p>
    <w:p w14:paraId="5428AD96" w14:textId="77777777" w:rsidR="00AD057C" w:rsidRDefault="00AD057C" w:rsidP="00AD057C">
      <w:pPr>
        <w:pStyle w:val="tv213"/>
        <w:shd w:val="clear" w:color="auto" w:fill="FFFFFF"/>
        <w:spacing w:before="0" w:beforeAutospacing="0" w:after="0" w:afterAutospacing="0"/>
        <w:ind w:firstLine="601"/>
        <w:jc w:val="both"/>
        <w:rPr>
          <w:bCs/>
          <w:sz w:val="28"/>
          <w:szCs w:val="28"/>
        </w:rPr>
      </w:pPr>
    </w:p>
    <w:p w14:paraId="36103871" w14:textId="3CC951E2" w:rsidR="00DB6652" w:rsidRPr="00AD057C" w:rsidRDefault="00EF758D" w:rsidP="00AD057C">
      <w:pPr>
        <w:pStyle w:val="tv213"/>
        <w:shd w:val="clear" w:color="auto" w:fill="FFFFFF"/>
        <w:spacing w:before="0" w:beforeAutospacing="0" w:after="0" w:afterAutospacing="0"/>
        <w:ind w:firstLine="601"/>
        <w:jc w:val="both"/>
        <w:rPr>
          <w:bCs/>
          <w:sz w:val="28"/>
          <w:szCs w:val="28"/>
        </w:rPr>
      </w:pPr>
      <w:r w:rsidRPr="00AD057C">
        <w:rPr>
          <w:bCs/>
          <w:sz w:val="28"/>
          <w:szCs w:val="28"/>
        </w:rPr>
        <w:t>"</w:t>
      </w:r>
      <w:r w:rsidR="00DB6652" w:rsidRPr="00AD057C">
        <w:rPr>
          <w:bCs/>
          <w:sz w:val="28"/>
          <w:szCs w:val="28"/>
        </w:rPr>
        <w:t xml:space="preserve">36. Sadzīves atkritumu apsaimniekotājs, ar kuru pašvaldība atbilstoši normatīvajiem aktiem par atkritumu apsaimniekošanu ir noslēgusi atkritumu apsaimniekošanas līgumu, nodrošina, ka attiecīgajā savākšanas laukumā vai šķirošanas un pārkraušanas stacijā (ja šķirošanas un pārkraušanas stacijā atkritumus šķiro vai pieņem no apmeklētājiem) ir pieejama informācija par šo noteikumu </w:t>
      </w:r>
      <w:hyperlink r:id="rId8" w:anchor="p31" w:history="1">
        <w:r w:rsidR="00DB6652" w:rsidRPr="00AD057C">
          <w:rPr>
            <w:bCs/>
            <w:sz w:val="28"/>
            <w:szCs w:val="28"/>
          </w:rPr>
          <w:t>31. punktā</w:t>
        </w:r>
      </w:hyperlink>
      <w:r w:rsidR="00DB6652" w:rsidRPr="00AD057C">
        <w:rPr>
          <w:bCs/>
          <w:sz w:val="28"/>
          <w:szCs w:val="28"/>
        </w:rPr>
        <w:t xml:space="preserve"> minētajiem līgumiem, kurus sadzīves atkritumu apsaimniekotājs ir noslēdzis ar ražotāja paplašinātās atbildības sistēmas komersantiem par videi kaitīgu preču atkritumu vai izlietotā iepakojuma pieņemšanu.</w:t>
      </w:r>
      <w:r w:rsidR="00D44EF5" w:rsidRPr="00AD057C">
        <w:rPr>
          <w:bCs/>
          <w:sz w:val="28"/>
          <w:szCs w:val="28"/>
        </w:rPr>
        <w:t>"</w:t>
      </w:r>
    </w:p>
    <w:p w14:paraId="64274991" w14:textId="77777777" w:rsidR="00DB6652" w:rsidRPr="003B1491" w:rsidRDefault="00DB6652" w:rsidP="00AD057C">
      <w:pPr>
        <w:pStyle w:val="tv213"/>
        <w:shd w:val="clear" w:color="auto" w:fill="FFFFFF"/>
        <w:spacing w:before="0" w:beforeAutospacing="0" w:after="0" w:afterAutospacing="0"/>
        <w:ind w:firstLine="601"/>
        <w:jc w:val="both"/>
        <w:rPr>
          <w:bCs/>
          <w:sz w:val="28"/>
          <w:szCs w:val="28"/>
        </w:rPr>
      </w:pPr>
    </w:p>
    <w:p w14:paraId="16E0D73E" w14:textId="6E83B6A9" w:rsidR="00F711A3" w:rsidRPr="00AD057C" w:rsidRDefault="00AE36CA" w:rsidP="00AD057C">
      <w:pPr>
        <w:pStyle w:val="tv213"/>
        <w:shd w:val="clear" w:color="auto" w:fill="FFFFFF"/>
        <w:spacing w:before="0" w:beforeAutospacing="0" w:after="0" w:afterAutospacing="0"/>
        <w:ind w:firstLine="601"/>
        <w:jc w:val="both"/>
        <w:rPr>
          <w:bCs/>
          <w:sz w:val="28"/>
          <w:szCs w:val="28"/>
        </w:rPr>
      </w:pPr>
      <w:r w:rsidRPr="00AD057C">
        <w:rPr>
          <w:bCs/>
          <w:sz w:val="28"/>
          <w:szCs w:val="28"/>
        </w:rPr>
        <w:t>1</w:t>
      </w:r>
      <w:r w:rsidR="001D1034" w:rsidRPr="00AD057C">
        <w:rPr>
          <w:bCs/>
          <w:sz w:val="28"/>
          <w:szCs w:val="28"/>
        </w:rPr>
        <w:t>6</w:t>
      </w:r>
      <w:r w:rsidRPr="00AD057C">
        <w:rPr>
          <w:bCs/>
          <w:sz w:val="28"/>
          <w:szCs w:val="28"/>
        </w:rPr>
        <w:t>. </w:t>
      </w:r>
      <w:r w:rsidR="00F711A3" w:rsidRPr="00AD057C">
        <w:rPr>
          <w:bCs/>
          <w:sz w:val="28"/>
          <w:szCs w:val="28"/>
        </w:rPr>
        <w:t xml:space="preserve">Izteikt 37. punktu šādā redakcijā: </w:t>
      </w:r>
    </w:p>
    <w:p w14:paraId="66770BDF" w14:textId="77777777" w:rsidR="00AD057C" w:rsidRDefault="00AD057C" w:rsidP="00AD057C">
      <w:pPr>
        <w:autoSpaceDE w:val="0"/>
        <w:autoSpaceDN w:val="0"/>
        <w:adjustRightInd w:val="0"/>
        <w:spacing w:after="0" w:line="240" w:lineRule="auto"/>
        <w:ind w:firstLine="601"/>
        <w:jc w:val="both"/>
        <w:rPr>
          <w:rFonts w:cs="Times New Roman"/>
          <w:bCs/>
          <w:szCs w:val="28"/>
          <w:lang w:val="lv-LV" w:eastAsia="lv-LV"/>
        </w:rPr>
      </w:pPr>
    </w:p>
    <w:p w14:paraId="5875C62D" w14:textId="55E410E1" w:rsidR="00393532" w:rsidRPr="00AD057C" w:rsidRDefault="00D44EF5" w:rsidP="00AD057C">
      <w:pPr>
        <w:autoSpaceDE w:val="0"/>
        <w:autoSpaceDN w:val="0"/>
        <w:adjustRightInd w:val="0"/>
        <w:spacing w:after="0" w:line="240" w:lineRule="auto"/>
        <w:ind w:firstLine="601"/>
        <w:jc w:val="both"/>
        <w:rPr>
          <w:rFonts w:cs="Times New Roman"/>
          <w:bCs/>
          <w:szCs w:val="28"/>
          <w:lang w:val="lv-LV"/>
        </w:rPr>
      </w:pPr>
      <w:r w:rsidRPr="00AD057C">
        <w:rPr>
          <w:rFonts w:cs="Times New Roman"/>
          <w:bCs/>
          <w:szCs w:val="28"/>
          <w:lang w:val="lv-LV" w:eastAsia="lv-LV"/>
        </w:rPr>
        <w:t>"</w:t>
      </w:r>
      <w:r w:rsidR="00DD3D39" w:rsidRPr="00AD057C">
        <w:rPr>
          <w:rFonts w:cs="Times New Roman"/>
          <w:bCs/>
          <w:szCs w:val="28"/>
          <w:lang w:val="lv-LV" w:eastAsia="lv-LV"/>
        </w:rPr>
        <w:t>37.</w:t>
      </w:r>
      <w:r w:rsidR="00F711A3" w:rsidRPr="00AD057C">
        <w:rPr>
          <w:rFonts w:cs="Times New Roman"/>
          <w:bCs/>
          <w:szCs w:val="28"/>
          <w:lang w:val="lv-LV" w:eastAsia="lv-LV"/>
        </w:rPr>
        <w:t> </w:t>
      </w:r>
      <w:r w:rsidR="00DD3D39" w:rsidRPr="00AD057C">
        <w:rPr>
          <w:rFonts w:cs="Times New Roman"/>
          <w:bCs/>
          <w:szCs w:val="28"/>
          <w:lang w:val="lv-LV" w:eastAsia="lv-LV"/>
        </w:rPr>
        <w:t>Bioloģiski noārdāmo atkritumu kompostēšanas laukuma apsaimniekotājs nodrošina bioloģiski noārdāmo atkritumu kompostēšanas laukuma apsaimniekošanu atbilstoši spēkā esoš</w:t>
      </w:r>
      <w:r w:rsidR="00B6778F">
        <w:rPr>
          <w:rFonts w:cs="Times New Roman"/>
          <w:bCs/>
          <w:szCs w:val="28"/>
          <w:lang w:val="lv-LV" w:eastAsia="lv-LV"/>
        </w:rPr>
        <w:t>aj</w:t>
      </w:r>
      <w:r w:rsidR="00DD3D39" w:rsidRPr="00AD057C">
        <w:rPr>
          <w:rFonts w:cs="Times New Roman"/>
          <w:bCs/>
          <w:szCs w:val="28"/>
          <w:lang w:val="lv-LV" w:eastAsia="lv-LV"/>
        </w:rPr>
        <w:t>ai atkritumu apsaimniekošanas atļaujai vai atļaujai A vai B kategorijas piesārņojošas darbības veikšanai, kā arī nodrošina, ka bioloģiski noārdāmo atkritumu kompostēšanas</w:t>
      </w:r>
      <w:r w:rsidR="00122B61" w:rsidRPr="00AD057C">
        <w:rPr>
          <w:rFonts w:cs="Times New Roman"/>
          <w:bCs/>
          <w:szCs w:val="28"/>
          <w:lang w:val="lv-LV" w:eastAsia="lv-LV"/>
        </w:rPr>
        <w:t xml:space="preserve"> </w:t>
      </w:r>
      <w:r w:rsidR="00DD3D39" w:rsidRPr="00AD057C">
        <w:rPr>
          <w:rFonts w:cs="Times New Roman"/>
          <w:bCs/>
          <w:szCs w:val="28"/>
          <w:lang w:val="lv-LV" w:eastAsia="lv-LV"/>
        </w:rPr>
        <w:t xml:space="preserve">laukumā pieņem atkritumus, kuri ir norādīti atkritumu apsaimniekošanas atļaujā vai atļaujā A vai </w:t>
      </w:r>
      <w:r w:rsidR="00B6778F" w:rsidRPr="00AD057C">
        <w:rPr>
          <w:rFonts w:cs="Times New Roman"/>
          <w:bCs/>
          <w:szCs w:val="28"/>
          <w:lang w:val="lv-LV" w:eastAsia="lv-LV"/>
        </w:rPr>
        <w:t>B</w:t>
      </w:r>
      <w:r w:rsidR="00B6778F">
        <w:rPr>
          <w:rFonts w:cs="Times New Roman"/>
          <w:bCs/>
          <w:szCs w:val="28"/>
          <w:lang w:val="lv-LV" w:eastAsia="lv-LV"/>
        </w:rPr>
        <w:t> </w:t>
      </w:r>
      <w:r w:rsidR="00DD3D39" w:rsidRPr="00AD057C">
        <w:rPr>
          <w:rFonts w:cs="Times New Roman"/>
          <w:bCs/>
          <w:szCs w:val="28"/>
          <w:lang w:val="lv-LV" w:eastAsia="lv-LV"/>
        </w:rPr>
        <w:t>kategorijas piesārņojošas darbības veikšanai.</w:t>
      </w:r>
      <w:r w:rsidRPr="00AD057C">
        <w:rPr>
          <w:rFonts w:cs="Times New Roman"/>
          <w:bCs/>
          <w:szCs w:val="28"/>
          <w:lang w:val="lv-LV" w:eastAsia="lv-LV"/>
        </w:rPr>
        <w:t>"</w:t>
      </w:r>
    </w:p>
    <w:p w14:paraId="5FA98CDC" w14:textId="77777777" w:rsidR="00393532" w:rsidRPr="00AD057C" w:rsidRDefault="00393532" w:rsidP="00AD057C">
      <w:pPr>
        <w:pStyle w:val="tv213"/>
        <w:shd w:val="clear" w:color="auto" w:fill="FFFFFF"/>
        <w:spacing w:before="0" w:beforeAutospacing="0" w:after="0" w:afterAutospacing="0"/>
        <w:ind w:firstLine="601"/>
        <w:jc w:val="both"/>
        <w:rPr>
          <w:bCs/>
          <w:sz w:val="28"/>
          <w:szCs w:val="28"/>
        </w:rPr>
      </w:pPr>
    </w:p>
    <w:p w14:paraId="60BA141A" w14:textId="712A7A5E" w:rsidR="00984938" w:rsidRPr="00AD057C" w:rsidRDefault="00392AC6" w:rsidP="00AD057C">
      <w:pPr>
        <w:pStyle w:val="tv213"/>
        <w:shd w:val="clear" w:color="auto" w:fill="FFFFFF"/>
        <w:spacing w:before="0" w:beforeAutospacing="0" w:after="0" w:afterAutospacing="0"/>
        <w:ind w:firstLine="601"/>
        <w:jc w:val="both"/>
        <w:rPr>
          <w:bCs/>
          <w:sz w:val="28"/>
          <w:szCs w:val="28"/>
        </w:rPr>
      </w:pPr>
      <w:r w:rsidRPr="00AD057C">
        <w:rPr>
          <w:bCs/>
          <w:sz w:val="28"/>
          <w:szCs w:val="28"/>
        </w:rPr>
        <w:t>1</w:t>
      </w:r>
      <w:r w:rsidR="001D1034" w:rsidRPr="00AD057C">
        <w:rPr>
          <w:bCs/>
          <w:sz w:val="28"/>
          <w:szCs w:val="28"/>
        </w:rPr>
        <w:t>7</w:t>
      </w:r>
      <w:r w:rsidRPr="00AD057C">
        <w:rPr>
          <w:bCs/>
          <w:sz w:val="28"/>
          <w:szCs w:val="28"/>
        </w:rPr>
        <w:t>.</w:t>
      </w:r>
      <w:r w:rsidR="002053E3" w:rsidRPr="00AD057C">
        <w:rPr>
          <w:bCs/>
          <w:sz w:val="28"/>
          <w:szCs w:val="28"/>
        </w:rPr>
        <w:t> </w:t>
      </w:r>
      <w:r w:rsidRPr="00AD057C">
        <w:rPr>
          <w:bCs/>
          <w:sz w:val="28"/>
          <w:szCs w:val="28"/>
        </w:rPr>
        <w:t>Svītrot 40.1. apakšpunktu.</w:t>
      </w:r>
    </w:p>
    <w:p w14:paraId="60BA141B" w14:textId="77777777" w:rsidR="00984938" w:rsidRPr="00AD057C" w:rsidRDefault="00984938" w:rsidP="00AD057C">
      <w:pPr>
        <w:pStyle w:val="tv213"/>
        <w:shd w:val="clear" w:color="auto" w:fill="FFFFFF"/>
        <w:spacing w:before="0" w:beforeAutospacing="0" w:after="0" w:afterAutospacing="0"/>
        <w:ind w:firstLine="300"/>
        <w:jc w:val="both"/>
        <w:rPr>
          <w:bCs/>
        </w:rPr>
      </w:pPr>
    </w:p>
    <w:p w14:paraId="60BA141C" w14:textId="29687942" w:rsidR="00984938" w:rsidRPr="00AD057C" w:rsidRDefault="001D1034" w:rsidP="00AD057C">
      <w:pPr>
        <w:pStyle w:val="tv213"/>
        <w:shd w:val="clear" w:color="auto" w:fill="FFFFFF" w:themeFill="background1"/>
        <w:spacing w:before="0" w:beforeAutospacing="0" w:after="0" w:afterAutospacing="0"/>
        <w:ind w:firstLine="601"/>
        <w:jc w:val="both"/>
        <w:rPr>
          <w:rFonts w:eastAsia="Calibri"/>
          <w:bCs/>
          <w:sz w:val="28"/>
          <w:szCs w:val="28"/>
        </w:rPr>
      </w:pPr>
      <w:bookmarkStart w:id="5" w:name="p32"/>
      <w:bookmarkStart w:id="6" w:name="p-607655"/>
      <w:bookmarkEnd w:id="5"/>
      <w:bookmarkEnd w:id="6"/>
      <w:r w:rsidRPr="00AD057C">
        <w:rPr>
          <w:rFonts w:eastAsia="Calibri"/>
          <w:bCs/>
          <w:sz w:val="28"/>
          <w:szCs w:val="28"/>
        </w:rPr>
        <w:t>18</w:t>
      </w:r>
      <w:r w:rsidR="00392AC6" w:rsidRPr="00AD057C">
        <w:rPr>
          <w:rFonts w:eastAsia="Calibri"/>
          <w:bCs/>
          <w:sz w:val="28"/>
          <w:szCs w:val="28"/>
        </w:rPr>
        <w:t>. Papildināt noteikumus ar IV</w:t>
      </w:r>
      <w:r w:rsidR="00392AC6" w:rsidRPr="00AD057C">
        <w:rPr>
          <w:rFonts w:eastAsia="Calibri"/>
          <w:bCs/>
          <w:sz w:val="28"/>
          <w:szCs w:val="28"/>
          <w:vertAlign w:val="superscript"/>
        </w:rPr>
        <w:t>1</w:t>
      </w:r>
      <w:r w:rsidR="00392AC6" w:rsidRPr="00AD057C">
        <w:rPr>
          <w:rFonts w:eastAsia="Calibri"/>
          <w:bCs/>
          <w:sz w:val="28"/>
          <w:szCs w:val="28"/>
        </w:rPr>
        <w:t xml:space="preserve"> nodaļu šādā redakcijā:</w:t>
      </w:r>
    </w:p>
    <w:p w14:paraId="6A6A91A6" w14:textId="77777777" w:rsidR="00AD057C" w:rsidRPr="00AD057C" w:rsidRDefault="00AD057C" w:rsidP="00AD057C">
      <w:pPr>
        <w:pStyle w:val="tv213"/>
        <w:shd w:val="clear" w:color="auto" w:fill="FFFFFF"/>
        <w:spacing w:before="0" w:beforeAutospacing="0" w:after="0" w:afterAutospacing="0"/>
        <w:jc w:val="center"/>
        <w:rPr>
          <w:rFonts w:eastAsia="Calibri"/>
          <w:bCs/>
          <w:sz w:val="28"/>
          <w:szCs w:val="28"/>
        </w:rPr>
      </w:pPr>
    </w:p>
    <w:p w14:paraId="60BA141D" w14:textId="000F6A38" w:rsidR="00984938" w:rsidRPr="00AD057C" w:rsidRDefault="00D44EF5" w:rsidP="00AD057C">
      <w:pPr>
        <w:pStyle w:val="tv213"/>
        <w:shd w:val="clear" w:color="auto" w:fill="FFFFFF"/>
        <w:spacing w:before="0" w:beforeAutospacing="0" w:after="0" w:afterAutospacing="0"/>
        <w:jc w:val="center"/>
        <w:rPr>
          <w:rFonts w:eastAsia="Calibri"/>
          <w:b/>
          <w:sz w:val="28"/>
          <w:szCs w:val="28"/>
        </w:rPr>
      </w:pPr>
      <w:r w:rsidRPr="00AD057C">
        <w:rPr>
          <w:rFonts w:eastAsia="Calibri"/>
          <w:bCs/>
          <w:sz w:val="28"/>
          <w:szCs w:val="28"/>
        </w:rPr>
        <w:t>"</w:t>
      </w:r>
      <w:r w:rsidR="00392AC6" w:rsidRPr="00AD057C">
        <w:rPr>
          <w:rFonts w:eastAsia="Calibri"/>
          <w:b/>
          <w:sz w:val="28"/>
          <w:szCs w:val="28"/>
        </w:rPr>
        <w:t>IV.</w:t>
      </w:r>
      <w:r w:rsidR="00392AC6" w:rsidRPr="00AD057C">
        <w:rPr>
          <w:rFonts w:eastAsia="Calibri"/>
          <w:b/>
          <w:sz w:val="28"/>
          <w:szCs w:val="28"/>
          <w:vertAlign w:val="superscript"/>
        </w:rPr>
        <w:t>1</w:t>
      </w:r>
      <w:r w:rsidR="00392AC6" w:rsidRPr="00AD057C">
        <w:rPr>
          <w:rFonts w:eastAsia="Calibri"/>
          <w:b/>
          <w:sz w:val="28"/>
          <w:szCs w:val="28"/>
        </w:rPr>
        <w:t> Atkritumu šķirošanas tīmekļvietn</w:t>
      </w:r>
      <w:r w:rsidR="007F3B52" w:rsidRPr="00AD057C">
        <w:rPr>
          <w:rFonts w:eastAsia="Calibri"/>
          <w:b/>
          <w:sz w:val="28"/>
          <w:szCs w:val="28"/>
        </w:rPr>
        <w:t>ē ievadāmā informācija</w:t>
      </w:r>
    </w:p>
    <w:p w14:paraId="0188786E" w14:textId="77777777" w:rsidR="00C72B73" w:rsidRPr="00AD057C" w:rsidRDefault="00C72B73" w:rsidP="00AD057C">
      <w:pPr>
        <w:spacing w:after="0" w:line="240" w:lineRule="auto"/>
        <w:ind w:firstLine="709"/>
        <w:jc w:val="both"/>
        <w:rPr>
          <w:rFonts w:eastAsia="Calibri"/>
          <w:bCs/>
          <w:szCs w:val="28"/>
          <w:lang w:val="lv-LV"/>
        </w:rPr>
      </w:pPr>
    </w:p>
    <w:p w14:paraId="60BA1423" w14:textId="455BF1C7" w:rsidR="00984938" w:rsidRPr="00AD057C" w:rsidRDefault="00392AC6" w:rsidP="00AD057C">
      <w:pPr>
        <w:spacing w:after="0" w:line="240" w:lineRule="auto"/>
        <w:ind w:firstLine="709"/>
        <w:jc w:val="both"/>
        <w:rPr>
          <w:bCs/>
          <w:szCs w:val="28"/>
          <w:lang w:val="lv-LV"/>
        </w:rPr>
      </w:pPr>
      <w:r w:rsidRPr="00AD057C">
        <w:rPr>
          <w:rFonts w:eastAsia="Calibri"/>
          <w:bCs/>
          <w:szCs w:val="28"/>
          <w:lang w:val="lv-LV"/>
        </w:rPr>
        <w:t>42.</w:t>
      </w:r>
      <w:r w:rsidR="00C72B73" w:rsidRPr="00AD057C">
        <w:rPr>
          <w:rFonts w:eastAsia="Calibri"/>
          <w:bCs/>
          <w:szCs w:val="28"/>
          <w:vertAlign w:val="superscript"/>
          <w:lang w:val="lv-LV"/>
        </w:rPr>
        <w:t>1</w:t>
      </w:r>
      <w:r w:rsidRPr="00AD057C">
        <w:rPr>
          <w:rFonts w:eastAsia="Calibri"/>
          <w:bCs/>
          <w:szCs w:val="28"/>
          <w:lang w:val="lv-LV"/>
        </w:rPr>
        <w:t> </w:t>
      </w:r>
      <w:r w:rsidRPr="00AD057C">
        <w:rPr>
          <w:bCs/>
          <w:szCs w:val="28"/>
          <w:lang w:val="lv-LV"/>
        </w:rPr>
        <w:t>Pašvaldība:</w:t>
      </w:r>
    </w:p>
    <w:p w14:paraId="60BA1424" w14:textId="28009393" w:rsidR="00984938" w:rsidRPr="00AD057C" w:rsidRDefault="00392AC6" w:rsidP="00AD057C">
      <w:pPr>
        <w:spacing w:after="0" w:line="240" w:lineRule="auto"/>
        <w:ind w:firstLine="709"/>
        <w:jc w:val="both"/>
        <w:rPr>
          <w:bCs/>
          <w:szCs w:val="28"/>
          <w:lang w:val="lv-LV"/>
        </w:rPr>
      </w:pPr>
      <w:bookmarkStart w:id="7" w:name="_Hlk62507557"/>
      <w:r w:rsidRPr="00AD057C">
        <w:rPr>
          <w:bCs/>
          <w:szCs w:val="28"/>
          <w:lang w:val="lv-LV"/>
        </w:rPr>
        <w:t>42.</w:t>
      </w:r>
      <w:r w:rsidR="00C72B73" w:rsidRPr="00AD057C">
        <w:rPr>
          <w:bCs/>
          <w:szCs w:val="28"/>
          <w:vertAlign w:val="superscript"/>
          <w:lang w:val="lv-LV"/>
        </w:rPr>
        <w:t>1</w:t>
      </w:r>
      <w:r w:rsidR="00B6778F">
        <w:rPr>
          <w:bCs/>
          <w:szCs w:val="28"/>
          <w:vertAlign w:val="superscript"/>
          <w:lang w:val="lv-LV"/>
        </w:rPr>
        <w:t> </w:t>
      </w:r>
      <w:r w:rsidRPr="00AD057C">
        <w:rPr>
          <w:bCs/>
          <w:szCs w:val="28"/>
          <w:lang w:val="lv-LV"/>
        </w:rPr>
        <w:t>1. </w:t>
      </w:r>
      <w:bookmarkEnd w:id="7"/>
      <w:r w:rsidRPr="00AD057C">
        <w:rPr>
          <w:bCs/>
          <w:szCs w:val="28"/>
          <w:lang w:val="lv-LV"/>
        </w:rPr>
        <w:t xml:space="preserve">savā </w:t>
      </w:r>
      <w:bookmarkStart w:id="8" w:name="_Hlk62507193"/>
      <w:r w:rsidRPr="00AD057C">
        <w:rPr>
          <w:bCs/>
          <w:szCs w:val="28"/>
          <w:lang w:val="lv-LV"/>
        </w:rPr>
        <w:t xml:space="preserve">tīmekļvietnē </w:t>
      </w:r>
      <w:r w:rsidR="00B6778F">
        <w:rPr>
          <w:bCs/>
          <w:szCs w:val="28"/>
          <w:lang w:val="lv-LV"/>
        </w:rPr>
        <w:t>norāda</w:t>
      </w:r>
      <w:r w:rsidR="00B6778F" w:rsidRPr="00AD057C">
        <w:rPr>
          <w:bCs/>
          <w:szCs w:val="28"/>
          <w:lang w:val="lv-LV"/>
        </w:rPr>
        <w:t xml:space="preserve"> </w:t>
      </w:r>
      <w:r w:rsidRPr="00AD057C">
        <w:rPr>
          <w:bCs/>
          <w:szCs w:val="28"/>
          <w:lang w:val="lv-LV"/>
        </w:rPr>
        <w:t>saiti uz atkritumu šķirošanas tīmekļvietni;</w:t>
      </w:r>
    </w:p>
    <w:p w14:paraId="60BA1425" w14:textId="392A2387" w:rsidR="00984938" w:rsidRPr="00AD057C" w:rsidRDefault="00392AC6" w:rsidP="00AD057C">
      <w:pPr>
        <w:spacing w:after="0" w:line="240" w:lineRule="auto"/>
        <w:ind w:firstLine="709"/>
        <w:jc w:val="both"/>
        <w:rPr>
          <w:bCs/>
          <w:szCs w:val="28"/>
          <w:lang w:val="lv-LV"/>
        </w:rPr>
      </w:pPr>
      <w:bookmarkStart w:id="9" w:name="_Hlk62574666"/>
      <w:bookmarkEnd w:id="8"/>
      <w:r w:rsidRPr="00AD057C">
        <w:rPr>
          <w:bCs/>
          <w:szCs w:val="28"/>
          <w:lang w:val="lv-LV"/>
        </w:rPr>
        <w:t>42.</w:t>
      </w:r>
      <w:r w:rsidR="00C72B73" w:rsidRPr="00AD057C">
        <w:rPr>
          <w:bCs/>
          <w:szCs w:val="28"/>
          <w:vertAlign w:val="superscript"/>
          <w:lang w:val="lv-LV"/>
        </w:rPr>
        <w:t>1</w:t>
      </w:r>
      <w:r w:rsidR="00B6778F">
        <w:rPr>
          <w:bCs/>
          <w:szCs w:val="28"/>
          <w:vertAlign w:val="superscript"/>
          <w:lang w:val="lv-LV"/>
        </w:rPr>
        <w:t> </w:t>
      </w:r>
      <w:r w:rsidRPr="00AD057C">
        <w:rPr>
          <w:bCs/>
          <w:szCs w:val="28"/>
          <w:lang w:val="lv-LV"/>
        </w:rPr>
        <w:t>2</w:t>
      </w:r>
      <w:bookmarkEnd w:id="9"/>
      <w:r w:rsidRPr="00AD057C">
        <w:rPr>
          <w:bCs/>
          <w:szCs w:val="28"/>
          <w:lang w:val="lv-LV"/>
        </w:rPr>
        <w:t xml:space="preserve">. attiecībā uz tās administratīvajā teritorijā esošajiem publiski pieejamiem savākšanas punktiem un savākšanas laukumiem vienojas ar </w:t>
      </w:r>
      <w:bookmarkStart w:id="10" w:name="_Hlk62501884"/>
      <w:r w:rsidRPr="00AD057C">
        <w:rPr>
          <w:bCs/>
          <w:szCs w:val="28"/>
          <w:lang w:val="lv-LV"/>
        </w:rPr>
        <w:t>sadzīves atkritumu apsaimniekotāju</w:t>
      </w:r>
      <w:bookmarkEnd w:id="10"/>
      <w:r w:rsidRPr="00AD057C">
        <w:rPr>
          <w:bCs/>
          <w:szCs w:val="28"/>
          <w:lang w:val="lv-LV"/>
        </w:rPr>
        <w:t>, ar kuru atbilstoši normatīvajiem aktiem par atkritumu apsaimniekošanu ir noslēgusi atkritumu apsaimniekošanas līgumu, par informācijas ievadīšanu (</w:t>
      </w:r>
      <w:r w:rsidRPr="00AD057C">
        <w:rPr>
          <w:rFonts w:eastAsia="Times New Roman" w:cs="Times New Roman"/>
          <w:bCs/>
          <w:szCs w:val="28"/>
          <w:lang w:val="lv-LV" w:eastAsia="lv-LV"/>
        </w:rPr>
        <w:t>25 darb</w:t>
      </w:r>
      <w:r w:rsidR="00EF758D">
        <w:rPr>
          <w:rFonts w:eastAsia="Times New Roman" w:cs="Times New Roman"/>
          <w:bCs/>
          <w:szCs w:val="28"/>
          <w:lang w:val="lv-LV" w:eastAsia="lv-LV"/>
        </w:rPr>
        <w:t xml:space="preserve">a </w:t>
      </w:r>
      <w:r w:rsidRPr="00AD057C">
        <w:rPr>
          <w:rFonts w:eastAsia="Times New Roman" w:cs="Times New Roman"/>
          <w:bCs/>
          <w:szCs w:val="28"/>
          <w:lang w:val="lv-LV" w:eastAsia="lv-LV"/>
        </w:rPr>
        <w:t>dienu laikā pēc minētā līguma noslēgšanas)</w:t>
      </w:r>
      <w:r w:rsidRPr="00AD057C">
        <w:rPr>
          <w:bCs/>
          <w:szCs w:val="28"/>
          <w:lang w:val="lv-LV"/>
        </w:rPr>
        <w:t xml:space="preserve"> </w:t>
      </w:r>
      <w:r w:rsidR="00B6778F" w:rsidRPr="00AD057C">
        <w:rPr>
          <w:bCs/>
          <w:szCs w:val="28"/>
          <w:lang w:val="lv-LV"/>
        </w:rPr>
        <w:t xml:space="preserve">atkritumu šķirošanas tīmekļvietnē </w:t>
      </w:r>
      <w:r w:rsidRPr="00AD057C">
        <w:rPr>
          <w:bCs/>
          <w:szCs w:val="28"/>
          <w:lang w:val="lv-LV"/>
        </w:rPr>
        <w:t xml:space="preserve">un aktualizēšanu; </w:t>
      </w:r>
    </w:p>
    <w:p w14:paraId="60BA1427" w14:textId="20A1C391" w:rsidR="00984938" w:rsidRPr="00AD057C" w:rsidRDefault="00392AC6" w:rsidP="00AD057C">
      <w:pPr>
        <w:spacing w:after="0" w:line="240" w:lineRule="auto"/>
        <w:ind w:firstLine="709"/>
        <w:jc w:val="both"/>
        <w:rPr>
          <w:bCs/>
          <w:szCs w:val="28"/>
          <w:lang w:val="lv-LV"/>
        </w:rPr>
      </w:pPr>
      <w:r w:rsidRPr="00AD057C">
        <w:rPr>
          <w:bCs/>
          <w:szCs w:val="28"/>
          <w:lang w:val="lv-LV"/>
        </w:rPr>
        <w:t>42.</w:t>
      </w:r>
      <w:r w:rsidR="00C72B73" w:rsidRPr="00AD057C">
        <w:rPr>
          <w:bCs/>
          <w:szCs w:val="28"/>
          <w:vertAlign w:val="superscript"/>
          <w:lang w:val="lv-LV"/>
        </w:rPr>
        <w:t>1</w:t>
      </w:r>
      <w:r w:rsidR="00B05772" w:rsidRPr="003B1491">
        <w:rPr>
          <w:bCs/>
          <w:szCs w:val="28"/>
          <w:vertAlign w:val="superscript"/>
          <w:lang w:val="lv-LV"/>
        </w:rPr>
        <w:t> </w:t>
      </w:r>
      <w:r w:rsidR="00CE7C41" w:rsidRPr="00AD057C">
        <w:rPr>
          <w:bCs/>
          <w:szCs w:val="28"/>
          <w:lang w:val="lv-LV"/>
        </w:rPr>
        <w:t>3</w:t>
      </w:r>
      <w:r w:rsidR="00D27041" w:rsidRPr="00AD057C">
        <w:rPr>
          <w:bCs/>
          <w:szCs w:val="28"/>
          <w:lang w:val="lv-LV"/>
        </w:rPr>
        <w:t>.</w:t>
      </w:r>
      <w:r w:rsidRPr="00AD057C">
        <w:rPr>
          <w:bCs/>
          <w:szCs w:val="28"/>
          <w:lang w:val="lv-LV"/>
        </w:rPr>
        <w:t xml:space="preserve"> pārbauda </w:t>
      </w:r>
      <w:r w:rsidR="00B05772" w:rsidRPr="00AD057C">
        <w:rPr>
          <w:bCs/>
          <w:szCs w:val="28"/>
          <w:lang w:val="lv-LV"/>
        </w:rPr>
        <w:t xml:space="preserve">sadzīves atkritumu apsaimniekotāja </w:t>
      </w:r>
      <w:r w:rsidRPr="00AD057C">
        <w:rPr>
          <w:bCs/>
          <w:szCs w:val="28"/>
          <w:lang w:val="lv-LV"/>
        </w:rPr>
        <w:t>atkritumu šķirošanas tīmekļvietnē ievadīto informāciju.</w:t>
      </w:r>
    </w:p>
    <w:p w14:paraId="60BA1428" w14:textId="77777777" w:rsidR="00984938" w:rsidRPr="00AD057C" w:rsidRDefault="00984938" w:rsidP="00AD057C">
      <w:pPr>
        <w:spacing w:after="0" w:line="240" w:lineRule="auto"/>
        <w:ind w:firstLine="709"/>
        <w:jc w:val="both"/>
        <w:rPr>
          <w:bCs/>
          <w:szCs w:val="28"/>
          <w:lang w:val="lv-LV"/>
        </w:rPr>
      </w:pPr>
    </w:p>
    <w:p w14:paraId="60BA1429" w14:textId="1F799175" w:rsidR="00984938" w:rsidRPr="00AD057C" w:rsidRDefault="00392AC6" w:rsidP="00AD057C">
      <w:pPr>
        <w:spacing w:after="0" w:line="240" w:lineRule="auto"/>
        <w:ind w:firstLine="709"/>
        <w:jc w:val="both"/>
        <w:rPr>
          <w:rFonts w:eastAsia="Times New Roman" w:cs="Times New Roman"/>
          <w:bCs/>
          <w:szCs w:val="28"/>
          <w:lang w:val="lv-LV" w:eastAsia="lv-LV"/>
        </w:rPr>
      </w:pPr>
      <w:bookmarkStart w:id="11" w:name="_Hlk62506602"/>
      <w:r w:rsidRPr="00AD057C">
        <w:rPr>
          <w:bCs/>
          <w:szCs w:val="28"/>
          <w:lang w:val="lv-LV"/>
        </w:rPr>
        <w:t>42.</w:t>
      </w:r>
      <w:r w:rsidR="00DD77F3" w:rsidRPr="00AD057C">
        <w:rPr>
          <w:bCs/>
          <w:szCs w:val="28"/>
          <w:vertAlign w:val="superscript"/>
          <w:lang w:val="lv-LV"/>
        </w:rPr>
        <w:t>2</w:t>
      </w:r>
      <w:r w:rsidRPr="00AD057C">
        <w:rPr>
          <w:bCs/>
          <w:szCs w:val="28"/>
          <w:lang w:val="lv-LV"/>
        </w:rPr>
        <w:t> </w:t>
      </w:r>
      <w:bookmarkStart w:id="12" w:name="_Hlk62508624"/>
      <w:r w:rsidRPr="00AD057C">
        <w:rPr>
          <w:bCs/>
          <w:szCs w:val="28"/>
          <w:lang w:val="lv-LV"/>
        </w:rPr>
        <w:t xml:space="preserve">Publiski pieejama savākšanas laukuma apsaimniekotājs, </w:t>
      </w:r>
      <w:bookmarkEnd w:id="12"/>
      <w:r w:rsidRPr="00AD057C">
        <w:rPr>
          <w:bCs/>
          <w:szCs w:val="28"/>
          <w:lang w:val="lv-LV"/>
        </w:rPr>
        <w:t>kas nav šo noteikumu 42.</w:t>
      </w:r>
      <w:r w:rsidRPr="00AD057C">
        <w:rPr>
          <w:bCs/>
          <w:szCs w:val="28"/>
          <w:vertAlign w:val="superscript"/>
          <w:lang w:val="lv-LV"/>
        </w:rPr>
        <w:t>3</w:t>
      </w:r>
      <w:r w:rsidRPr="00AD057C">
        <w:rPr>
          <w:bCs/>
          <w:szCs w:val="28"/>
          <w:lang w:val="lv-LV"/>
        </w:rPr>
        <w:t xml:space="preserve"> punktā </w:t>
      </w:r>
      <w:r w:rsidR="00B05772">
        <w:rPr>
          <w:bCs/>
          <w:szCs w:val="28"/>
          <w:lang w:val="lv-LV"/>
        </w:rPr>
        <w:t>minē</w:t>
      </w:r>
      <w:r w:rsidR="00B05772" w:rsidRPr="00AD057C">
        <w:rPr>
          <w:bCs/>
          <w:szCs w:val="28"/>
          <w:lang w:val="lv-LV"/>
        </w:rPr>
        <w:t xml:space="preserve">tais </w:t>
      </w:r>
      <w:r w:rsidRPr="00AD057C">
        <w:rPr>
          <w:bCs/>
          <w:szCs w:val="28"/>
          <w:lang w:val="lv-LV"/>
        </w:rPr>
        <w:t xml:space="preserve">sadzīves atkritumu apsaimniekotājs un kuram ir ar ražotāja atbildības sistēmas komersantu noslēgts līgums par </w:t>
      </w:r>
      <w:r w:rsidRPr="00AD057C">
        <w:rPr>
          <w:bCs/>
          <w:szCs w:val="28"/>
          <w:shd w:val="clear" w:color="auto" w:fill="FFFFFF"/>
          <w:lang w:val="lv-LV"/>
        </w:rPr>
        <w:t xml:space="preserve">videi kaitīgu preču atkritumu vai izlietotā iepakojuma pieņemšanu </w:t>
      </w:r>
      <w:r w:rsidRPr="00AD057C">
        <w:rPr>
          <w:bCs/>
          <w:szCs w:val="28"/>
          <w:lang w:val="lv-LV"/>
        </w:rPr>
        <w:t xml:space="preserve">atbilstoši </w:t>
      </w:r>
      <w:bookmarkStart w:id="13" w:name="_Hlk62508021"/>
      <w:r w:rsidRPr="00AD057C">
        <w:rPr>
          <w:bCs/>
          <w:szCs w:val="28"/>
          <w:lang w:val="lv-LV"/>
        </w:rPr>
        <w:t xml:space="preserve">normatīvajiem aktiem par </w:t>
      </w:r>
      <w:bookmarkEnd w:id="13"/>
      <w:r w:rsidRPr="00AD057C">
        <w:rPr>
          <w:bCs/>
          <w:szCs w:val="28"/>
          <w:lang w:val="lv-LV"/>
        </w:rPr>
        <w:t xml:space="preserve">dabas resursu nodokli, </w:t>
      </w:r>
      <w:r w:rsidR="00B05772" w:rsidRPr="00AD057C">
        <w:rPr>
          <w:bCs/>
          <w:szCs w:val="28"/>
          <w:lang w:val="lv-LV"/>
        </w:rPr>
        <w:t xml:space="preserve">atkritumu šķirošanas tīmekļvietnē </w:t>
      </w:r>
      <w:r w:rsidRPr="00AD057C">
        <w:rPr>
          <w:bCs/>
          <w:szCs w:val="28"/>
          <w:lang w:val="lv-LV"/>
        </w:rPr>
        <w:t xml:space="preserve">ievada un aktualizē informāciju par šo </w:t>
      </w:r>
      <w:r w:rsidRPr="00AD057C">
        <w:rPr>
          <w:rFonts w:eastAsia="Times New Roman" w:cs="Times New Roman"/>
          <w:bCs/>
          <w:szCs w:val="28"/>
          <w:lang w:val="lv-LV" w:eastAsia="lv-LV"/>
        </w:rPr>
        <w:t>savākšanas laukumu.</w:t>
      </w:r>
    </w:p>
    <w:bookmarkEnd w:id="11"/>
    <w:p w14:paraId="60BA142A" w14:textId="577C9835" w:rsidR="00984938" w:rsidRPr="00AD057C" w:rsidRDefault="00984938" w:rsidP="00AD057C">
      <w:pPr>
        <w:spacing w:after="0" w:line="240" w:lineRule="auto"/>
        <w:ind w:firstLine="709"/>
        <w:jc w:val="both"/>
        <w:rPr>
          <w:bCs/>
          <w:szCs w:val="28"/>
          <w:lang w:val="lv-LV"/>
        </w:rPr>
      </w:pPr>
    </w:p>
    <w:p w14:paraId="60BA142B" w14:textId="7EB25C18" w:rsidR="00984938" w:rsidRPr="00AD057C" w:rsidRDefault="00392AC6" w:rsidP="00AD057C">
      <w:pPr>
        <w:spacing w:after="0" w:line="240" w:lineRule="auto"/>
        <w:ind w:firstLine="720"/>
        <w:jc w:val="both"/>
        <w:rPr>
          <w:rFonts w:cs="Times New Roman"/>
          <w:bCs/>
          <w:szCs w:val="28"/>
          <w:lang w:val="lv-LV"/>
        </w:rPr>
      </w:pPr>
      <w:bookmarkStart w:id="14" w:name="_Hlk62575744"/>
      <w:r w:rsidRPr="00AD057C">
        <w:rPr>
          <w:rFonts w:cs="Times New Roman"/>
          <w:bCs/>
          <w:szCs w:val="28"/>
          <w:lang w:val="lv-LV"/>
        </w:rPr>
        <w:t>42.</w:t>
      </w:r>
      <w:r w:rsidR="00DD77F3" w:rsidRPr="00AD057C">
        <w:rPr>
          <w:rFonts w:cs="Times New Roman"/>
          <w:bCs/>
          <w:szCs w:val="28"/>
          <w:vertAlign w:val="superscript"/>
          <w:lang w:val="lv-LV"/>
        </w:rPr>
        <w:t>3</w:t>
      </w:r>
      <w:r w:rsidR="00B05772" w:rsidRPr="003B1491">
        <w:rPr>
          <w:rFonts w:cs="Times New Roman"/>
          <w:bCs/>
          <w:szCs w:val="28"/>
          <w:lang w:val="lv-LV"/>
        </w:rPr>
        <w:t> </w:t>
      </w:r>
      <w:r w:rsidRPr="00AD057C">
        <w:rPr>
          <w:rFonts w:cs="Times New Roman"/>
          <w:bCs/>
          <w:szCs w:val="28"/>
          <w:lang w:val="lv-LV"/>
        </w:rPr>
        <w:t>Sadzīves atkritumu apsaimniekotājs</w:t>
      </w:r>
      <w:r w:rsidR="003D026A" w:rsidRPr="00AD057C">
        <w:rPr>
          <w:rFonts w:cs="Times New Roman"/>
          <w:bCs/>
          <w:szCs w:val="28"/>
          <w:lang w:val="lv-LV"/>
        </w:rPr>
        <w:t xml:space="preserve">, </w:t>
      </w:r>
      <w:r w:rsidR="00D53310" w:rsidRPr="00AD057C">
        <w:rPr>
          <w:rFonts w:cs="Times New Roman"/>
          <w:bCs/>
          <w:szCs w:val="28"/>
          <w:lang w:val="lv-LV"/>
        </w:rPr>
        <w:t>ar kuru pašvaldība atbilstoši normatīvajiem aktiem par atkritumu apsaimniekošanu ir noslēgusi atkritumu apsaimniekošanas līgumu,</w:t>
      </w:r>
      <w:r w:rsidRPr="00AD057C">
        <w:rPr>
          <w:rFonts w:cs="Times New Roman"/>
          <w:bCs/>
          <w:szCs w:val="28"/>
          <w:lang w:val="lv-LV"/>
        </w:rPr>
        <w:t xml:space="preserve"> un </w:t>
      </w:r>
      <w:r w:rsidRPr="00AD057C">
        <w:rPr>
          <w:bCs/>
          <w:lang w:val="lv-LV"/>
        </w:rPr>
        <w:t xml:space="preserve">publiski pieejama savākšanas laukuma apsaimniekotājs atkritumu šķirošanas tīmekļvietnē ievada un aktualizē (ne vēlāk kā piecu darba dienu laikā pēc attiecīgo izmaiņu ieviešanas) </w:t>
      </w:r>
      <w:bookmarkEnd w:id="14"/>
      <w:r w:rsidRPr="00AD057C">
        <w:rPr>
          <w:rFonts w:cs="Times New Roman"/>
          <w:bCs/>
          <w:szCs w:val="28"/>
          <w:lang w:val="lv-LV"/>
        </w:rPr>
        <w:t xml:space="preserve">šādu informāciju par katru publiski pieejamu </w:t>
      </w:r>
      <w:bookmarkStart w:id="15" w:name="_Hlk62572154"/>
      <w:r w:rsidRPr="00AD057C">
        <w:rPr>
          <w:rFonts w:cs="Times New Roman"/>
          <w:bCs/>
          <w:szCs w:val="28"/>
          <w:lang w:val="lv-LV"/>
        </w:rPr>
        <w:t>savākšanas laukumu</w:t>
      </w:r>
      <w:r w:rsidR="00DD77F3" w:rsidRPr="00AD057C">
        <w:rPr>
          <w:rFonts w:cs="Times New Roman"/>
          <w:bCs/>
          <w:szCs w:val="28"/>
          <w:lang w:val="lv-LV"/>
        </w:rPr>
        <w:t xml:space="preserve"> un </w:t>
      </w:r>
      <w:r w:rsidRPr="00AD057C">
        <w:rPr>
          <w:rFonts w:cs="Times New Roman"/>
          <w:bCs/>
          <w:szCs w:val="28"/>
          <w:lang w:val="lv-LV"/>
        </w:rPr>
        <w:t>savākšanas punktu</w:t>
      </w:r>
      <w:bookmarkEnd w:id="15"/>
      <w:r w:rsidRPr="00AD057C">
        <w:rPr>
          <w:rFonts w:cs="Times New Roman"/>
          <w:bCs/>
          <w:szCs w:val="28"/>
          <w:lang w:val="lv-LV"/>
        </w:rPr>
        <w:t>:</w:t>
      </w:r>
    </w:p>
    <w:p w14:paraId="60BA142C" w14:textId="7A4B9CF7" w:rsidR="00984938" w:rsidRPr="00AD057C" w:rsidRDefault="00392AC6" w:rsidP="00AD057C">
      <w:pPr>
        <w:spacing w:after="0" w:line="240" w:lineRule="auto"/>
        <w:ind w:firstLine="720"/>
        <w:jc w:val="both"/>
        <w:rPr>
          <w:bCs/>
          <w:szCs w:val="28"/>
          <w:lang w:val="lv-LV"/>
        </w:rPr>
      </w:pPr>
      <w:bookmarkStart w:id="16" w:name="_Hlk62509793"/>
      <w:r w:rsidRPr="00AD057C">
        <w:rPr>
          <w:bCs/>
          <w:szCs w:val="28"/>
          <w:lang w:val="lv-LV"/>
        </w:rPr>
        <w:t>42.</w:t>
      </w:r>
      <w:r w:rsidR="00924A36" w:rsidRPr="00AD057C">
        <w:rPr>
          <w:bCs/>
          <w:szCs w:val="28"/>
          <w:vertAlign w:val="superscript"/>
          <w:lang w:val="lv-LV"/>
        </w:rPr>
        <w:t>3</w:t>
      </w:r>
      <w:r w:rsidRPr="00AD057C">
        <w:rPr>
          <w:bCs/>
          <w:szCs w:val="28"/>
          <w:vertAlign w:val="superscript"/>
          <w:lang w:val="lv-LV"/>
        </w:rPr>
        <w:t> </w:t>
      </w:r>
      <w:bookmarkEnd w:id="16"/>
      <w:r w:rsidRPr="00AD057C">
        <w:rPr>
          <w:bCs/>
          <w:szCs w:val="28"/>
          <w:lang w:val="lv-LV"/>
        </w:rPr>
        <w:t>1. adrese;</w:t>
      </w:r>
    </w:p>
    <w:p w14:paraId="60BA142D" w14:textId="238B1EAE" w:rsidR="00984938" w:rsidRPr="00AD057C" w:rsidRDefault="00392AC6" w:rsidP="00AD057C">
      <w:pPr>
        <w:spacing w:after="0" w:line="240" w:lineRule="auto"/>
        <w:ind w:firstLine="720"/>
        <w:jc w:val="both"/>
        <w:rPr>
          <w:bCs/>
          <w:szCs w:val="28"/>
          <w:lang w:val="lv-LV"/>
        </w:rPr>
      </w:pPr>
      <w:r w:rsidRPr="00AD057C">
        <w:rPr>
          <w:bCs/>
          <w:szCs w:val="28"/>
          <w:lang w:val="lv-LV"/>
        </w:rPr>
        <w:t>42.</w:t>
      </w:r>
      <w:r w:rsidR="00924A36" w:rsidRPr="00AD057C">
        <w:rPr>
          <w:bCs/>
          <w:szCs w:val="28"/>
          <w:vertAlign w:val="superscript"/>
          <w:lang w:val="lv-LV"/>
        </w:rPr>
        <w:t>3</w:t>
      </w:r>
      <w:r w:rsidRPr="00AD057C">
        <w:rPr>
          <w:bCs/>
          <w:szCs w:val="28"/>
          <w:lang w:val="lv-LV"/>
        </w:rPr>
        <w:t> 2. atkritumu veidi, kurus pieņem;</w:t>
      </w:r>
    </w:p>
    <w:p w14:paraId="60BA142E" w14:textId="3F513ED0" w:rsidR="00984938" w:rsidRPr="00AD057C" w:rsidRDefault="00392AC6" w:rsidP="00AD057C">
      <w:pPr>
        <w:spacing w:after="0" w:line="240" w:lineRule="auto"/>
        <w:ind w:firstLine="720"/>
        <w:jc w:val="both"/>
        <w:rPr>
          <w:bCs/>
          <w:szCs w:val="28"/>
          <w:lang w:val="lv-LV"/>
        </w:rPr>
      </w:pPr>
      <w:r w:rsidRPr="00AD057C">
        <w:rPr>
          <w:bCs/>
          <w:szCs w:val="28"/>
          <w:lang w:val="lv-LV"/>
        </w:rPr>
        <w:t>42.</w:t>
      </w:r>
      <w:r w:rsidR="00CD6282" w:rsidRPr="00AD057C">
        <w:rPr>
          <w:bCs/>
          <w:szCs w:val="28"/>
          <w:vertAlign w:val="superscript"/>
          <w:lang w:val="lv-LV"/>
        </w:rPr>
        <w:t>3</w:t>
      </w:r>
      <w:r w:rsidRPr="00AD057C">
        <w:rPr>
          <w:bCs/>
          <w:szCs w:val="28"/>
          <w:vertAlign w:val="superscript"/>
          <w:lang w:val="lv-LV"/>
        </w:rPr>
        <w:t> </w:t>
      </w:r>
      <w:r w:rsidRPr="00AD057C">
        <w:rPr>
          <w:bCs/>
          <w:szCs w:val="28"/>
          <w:lang w:val="lv-LV"/>
        </w:rPr>
        <w:t>3. darba laiks;</w:t>
      </w:r>
    </w:p>
    <w:p w14:paraId="60BA142F" w14:textId="33053D6A" w:rsidR="00984938" w:rsidRPr="00AD057C" w:rsidRDefault="00392AC6" w:rsidP="00AD057C">
      <w:pPr>
        <w:spacing w:after="0" w:line="240" w:lineRule="auto"/>
        <w:ind w:firstLine="709"/>
        <w:jc w:val="both"/>
        <w:rPr>
          <w:bCs/>
          <w:szCs w:val="28"/>
          <w:lang w:val="lv-LV"/>
        </w:rPr>
      </w:pPr>
      <w:r w:rsidRPr="00AD057C">
        <w:rPr>
          <w:bCs/>
          <w:szCs w:val="28"/>
          <w:lang w:val="lv-LV"/>
        </w:rPr>
        <w:t>42</w:t>
      </w:r>
      <w:r w:rsidR="00AC1F31" w:rsidRPr="00AD057C">
        <w:rPr>
          <w:bCs/>
          <w:szCs w:val="28"/>
          <w:lang w:val="lv-LV"/>
        </w:rPr>
        <w:t>.</w:t>
      </w:r>
      <w:r w:rsidR="00CD6282" w:rsidRPr="00AD057C">
        <w:rPr>
          <w:bCs/>
          <w:szCs w:val="28"/>
          <w:vertAlign w:val="superscript"/>
          <w:lang w:val="lv-LV"/>
        </w:rPr>
        <w:t>3</w:t>
      </w:r>
      <w:r w:rsidRPr="00AD057C">
        <w:rPr>
          <w:bCs/>
          <w:szCs w:val="28"/>
          <w:vertAlign w:val="superscript"/>
          <w:lang w:val="lv-LV"/>
        </w:rPr>
        <w:t> </w:t>
      </w:r>
      <w:r w:rsidRPr="00AD057C">
        <w:rPr>
          <w:bCs/>
          <w:szCs w:val="28"/>
          <w:lang w:val="lv-LV"/>
        </w:rPr>
        <w:t>4. apsaimniekotājs un tā kontaktinformācija (komersanta nosaukums, juridiskā adrese, kontaktinformācija (tālruņa numurs, e-pasts)).</w:t>
      </w:r>
    </w:p>
    <w:p w14:paraId="60BA1430" w14:textId="4D330950" w:rsidR="00984938" w:rsidRPr="00AD057C" w:rsidRDefault="00984938" w:rsidP="00AD057C">
      <w:pPr>
        <w:spacing w:after="0" w:line="240" w:lineRule="auto"/>
        <w:ind w:firstLine="709"/>
        <w:jc w:val="both"/>
        <w:rPr>
          <w:bCs/>
          <w:szCs w:val="28"/>
          <w:lang w:val="lv-LV"/>
        </w:rPr>
      </w:pPr>
    </w:p>
    <w:p w14:paraId="60BA1431" w14:textId="15CE00A9" w:rsidR="00984938" w:rsidRPr="00AD057C" w:rsidRDefault="00392AC6" w:rsidP="00AD057C">
      <w:pPr>
        <w:pStyle w:val="ListParagraph"/>
        <w:spacing w:after="0" w:line="240" w:lineRule="auto"/>
        <w:ind w:left="0" w:firstLine="709"/>
        <w:contextualSpacing w:val="0"/>
        <w:jc w:val="both"/>
        <w:rPr>
          <w:rFonts w:ascii="Times New Roman" w:hAnsi="Times New Roman"/>
          <w:bCs/>
          <w:szCs w:val="28"/>
        </w:rPr>
      </w:pPr>
      <w:r w:rsidRPr="00AD057C">
        <w:rPr>
          <w:rFonts w:ascii="Times New Roman" w:hAnsi="Times New Roman"/>
          <w:bCs/>
          <w:szCs w:val="28"/>
        </w:rPr>
        <w:t>42.</w:t>
      </w:r>
      <w:r w:rsidR="00722D07" w:rsidRPr="00AD057C">
        <w:rPr>
          <w:rFonts w:ascii="Times New Roman" w:hAnsi="Times New Roman"/>
          <w:bCs/>
          <w:szCs w:val="28"/>
          <w:vertAlign w:val="superscript"/>
        </w:rPr>
        <w:t>4</w:t>
      </w:r>
      <w:r w:rsidRPr="00AD057C">
        <w:rPr>
          <w:rFonts w:ascii="Times New Roman" w:hAnsi="Times New Roman"/>
          <w:bCs/>
          <w:szCs w:val="28"/>
        </w:rPr>
        <w:t> Mainoties informācijai</w:t>
      </w:r>
      <w:r w:rsidR="007B1610" w:rsidRPr="00AD057C">
        <w:rPr>
          <w:rFonts w:ascii="Times New Roman" w:hAnsi="Times New Roman"/>
          <w:bCs/>
          <w:szCs w:val="28"/>
        </w:rPr>
        <w:t xml:space="preserve">, kas </w:t>
      </w:r>
      <w:r w:rsidR="00B05772">
        <w:rPr>
          <w:rFonts w:ascii="Times New Roman" w:hAnsi="Times New Roman"/>
          <w:bCs/>
          <w:szCs w:val="28"/>
        </w:rPr>
        <w:t>minē</w:t>
      </w:r>
      <w:r w:rsidR="00B05772" w:rsidRPr="00AD057C">
        <w:rPr>
          <w:rFonts w:ascii="Times New Roman" w:hAnsi="Times New Roman"/>
          <w:bCs/>
          <w:szCs w:val="28"/>
        </w:rPr>
        <w:t xml:space="preserve">ta </w:t>
      </w:r>
      <w:r w:rsidRPr="00AD057C">
        <w:rPr>
          <w:rFonts w:ascii="Times New Roman" w:hAnsi="Times New Roman"/>
          <w:bCs/>
          <w:szCs w:val="28"/>
        </w:rPr>
        <w:t xml:space="preserve">šo noteikumu </w:t>
      </w:r>
      <w:bookmarkStart w:id="17" w:name="_Hlk73555051"/>
      <w:bookmarkStart w:id="18" w:name="_Hlk73554739"/>
      <w:r w:rsidRPr="00AD057C">
        <w:rPr>
          <w:rFonts w:ascii="Times New Roman" w:hAnsi="Times New Roman"/>
          <w:bCs/>
          <w:szCs w:val="28"/>
        </w:rPr>
        <w:t>42.</w:t>
      </w:r>
      <w:r w:rsidR="00B746C7" w:rsidRPr="00AD057C">
        <w:rPr>
          <w:rFonts w:ascii="Times New Roman" w:hAnsi="Times New Roman"/>
          <w:bCs/>
          <w:szCs w:val="28"/>
          <w:vertAlign w:val="superscript"/>
        </w:rPr>
        <w:t>3</w:t>
      </w:r>
      <w:r w:rsidR="005F4015" w:rsidRPr="00AD057C">
        <w:rPr>
          <w:rFonts w:ascii="Times New Roman" w:hAnsi="Times New Roman"/>
          <w:bCs/>
          <w:szCs w:val="28"/>
          <w:vertAlign w:val="superscript"/>
        </w:rPr>
        <w:t> </w:t>
      </w:r>
      <w:r w:rsidR="005F4015" w:rsidRPr="00AD057C">
        <w:rPr>
          <w:rFonts w:ascii="Times New Roman" w:hAnsi="Times New Roman"/>
          <w:bCs/>
          <w:szCs w:val="28"/>
        </w:rPr>
        <w:t>3</w:t>
      </w:r>
      <w:bookmarkEnd w:id="17"/>
      <w:r w:rsidR="005F4015" w:rsidRPr="00AD057C">
        <w:rPr>
          <w:rFonts w:ascii="Times New Roman" w:hAnsi="Times New Roman"/>
          <w:bCs/>
          <w:szCs w:val="28"/>
        </w:rPr>
        <w:t>.</w:t>
      </w:r>
      <w:bookmarkEnd w:id="18"/>
      <w:r w:rsidR="005F4015" w:rsidRPr="00AD057C">
        <w:rPr>
          <w:rFonts w:ascii="Times New Roman" w:hAnsi="Times New Roman"/>
          <w:bCs/>
          <w:szCs w:val="28"/>
        </w:rPr>
        <w:t xml:space="preserve"> un 42.</w:t>
      </w:r>
      <w:r w:rsidR="005F4015" w:rsidRPr="00AD057C">
        <w:rPr>
          <w:rFonts w:ascii="Times New Roman" w:hAnsi="Times New Roman"/>
          <w:bCs/>
          <w:szCs w:val="28"/>
          <w:vertAlign w:val="superscript"/>
        </w:rPr>
        <w:t>3</w:t>
      </w:r>
      <w:r w:rsidR="00760187" w:rsidRPr="00AD057C">
        <w:rPr>
          <w:rFonts w:ascii="Times New Roman" w:hAnsi="Times New Roman"/>
          <w:bCs/>
          <w:szCs w:val="28"/>
          <w:vertAlign w:val="superscript"/>
        </w:rPr>
        <w:t> </w:t>
      </w:r>
      <w:r w:rsidR="005F4015" w:rsidRPr="00AD057C">
        <w:rPr>
          <w:rFonts w:ascii="Times New Roman" w:hAnsi="Times New Roman"/>
          <w:bCs/>
          <w:szCs w:val="28"/>
        </w:rPr>
        <w:t>4.</w:t>
      </w:r>
      <w:r w:rsidR="00EB34FB" w:rsidRPr="00AD057C">
        <w:rPr>
          <w:rFonts w:ascii="Times New Roman" w:hAnsi="Times New Roman"/>
          <w:bCs/>
          <w:szCs w:val="28"/>
        </w:rPr>
        <w:t> </w:t>
      </w:r>
      <w:r w:rsidR="000E37CE" w:rsidRPr="00AD057C">
        <w:rPr>
          <w:rFonts w:ascii="Times New Roman" w:hAnsi="Times New Roman"/>
          <w:bCs/>
          <w:szCs w:val="28"/>
        </w:rPr>
        <w:t>apakš</w:t>
      </w:r>
      <w:r w:rsidRPr="00AD057C">
        <w:rPr>
          <w:rFonts w:ascii="Times New Roman" w:hAnsi="Times New Roman"/>
          <w:bCs/>
          <w:szCs w:val="28"/>
        </w:rPr>
        <w:t xml:space="preserve">punktā </w:t>
      </w:r>
      <w:r w:rsidR="007B1610" w:rsidRPr="00AD057C">
        <w:rPr>
          <w:rFonts w:ascii="Times New Roman" w:hAnsi="Times New Roman"/>
          <w:bCs/>
          <w:szCs w:val="28"/>
        </w:rPr>
        <w:t xml:space="preserve">par </w:t>
      </w:r>
      <w:r w:rsidRPr="00AD057C">
        <w:rPr>
          <w:rFonts w:ascii="Times New Roman" w:hAnsi="Times New Roman"/>
          <w:bCs/>
          <w:szCs w:val="28"/>
        </w:rPr>
        <w:t xml:space="preserve">savākšanas laukumiem un </w:t>
      </w:r>
      <w:r w:rsidR="00636024" w:rsidRPr="00AD057C">
        <w:rPr>
          <w:rFonts w:ascii="Times New Roman" w:hAnsi="Times New Roman"/>
          <w:bCs/>
          <w:szCs w:val="28"/>
        </w:rPr>
        <w:t xml:space="preserve">šo noteikumu </w:t>
      </w:r>
      <w:r w:rsidR="00D14D8C" w:rsidRPr="00AD057C">
        <w:rPr>
          <w:rFonts w:ascii="Times New Roman" w:hAnsi="Times New Roman"/>
          <w:bCs/>
          <w:szCs w:val="28"/>
        </w:rPr>
        <w:t>42.</w:t>
      </w:r>
      <w:r w:rsidR="00D14D8C" w:rsidRPr="00AD057C">
        <w:rPr>
          <w:rFonts w:ascii="Times New Roman" w:hAnsi="Times New Roman"/>
          <w:bCs/>
          <w:szCs w:val="28"/>
          <w:vertAlign w:val="superscript"/>
        </w:rPr>
        <w:t>3</w:t>
      </w:r>
      <w:r w:rsidR="00D14D8C" w:rsidRPr="00AD057C">
        <w:rPr>
          <w:rFonts w:ascii="Times New Roman" w:hAnsi="Times New Roman"/>
          <w:bCs/>
          <w:szCs w:val="28"/>
        </w:rPr>
        <w:t> </w:t>
      </w:r>
      <w:r w:rsidR="00B449F8" w:rsidRPr="00AD057C">
        <w:rPr>
          <w:rFonts w:ascii="Times New Roman" w:hAnsi="Times New Roman"/>
          <w:bCs/>
          <w:szCs w:val="28"/>
        </w:rPr>
        <w:t xml:space="preserve">punktā par </w:t>
      </w:r>
      <w:r w:rsidRPr="00AD057C">
        <w:rPr>
          <w:rFonts w:ascii="Times New Roman" w:hAnsi="Times New Roman"/>
          <w:bCs/>
          <w:szCs w:val="28"/>
        </w:rPr>
        <w:t>savākšanas punktiem, sadzīves atkritumu apsaimniekotājs neveic grozījumus atkritumu apsaimniekošanas atļaujā vai atļaujā A vai B kategorijas piesārņojošas darbības veikšanai, kas ir saņemta atbilstoši normatīvajiem</w:t>
      </w:r>
      <w:r w:rsidRPr="00AD057C">
        <w:rPr>
          <w:bCs/>
        </w:rPr>
        <w:t xml:space="preserve"> </w:t>
      </w:r>
      <w:r w:rsidRPr="00AD057C">
        <w:rPr>
          <w:rFonts w:ascii="Times New Roman" w:hAnsi="Times New Roman"/>
          <w:bCs/>
          <w:szCs w:val="28"/>
        </w:rPr>
        <w:t>aktiem par atkritumu apsaimniekošanas atļaujas izsniegšanas un anulēšanas kārtību vai normatīvajiem aktiem par piesārņojumu.</w:t>
      </w:r>
      <w:r w:rsidR="00D44EF5" w:rsidRPr="00AD057C">
        <w:rPr>
          <w:rFonts w:ascii="Times New Roman" w:hAnsi="Times New Roman"/>
          <w:bCs/>
          <w:szCs w:val="28"/>
        </w:rPr>
        <w:t>"</w:t>
      </w:r>
    </w:p>
    <w:p w14:paraId="60BA1432" w14:textId="01747D4A" w:rsidR="00984938" w:rsidRPr="00AD057C" w:rsidRDefault="00984938" w:rsidP="00AD057C">
      <w:pPr>
        <w:spacing w:after="0" w:line="240" w:lineRule="auto"/>
        <w:ind w:firstLine="709"/>
        <w:jc w:val="both"/>
        <w:rPr>
          <w:bCs/>
          <w:szCs w:val="28"/>
          <w:lang w:val="lv-LV"/>
        </w:rPr>
      </w:pPr>
      <w:bookmarkStart w:id="19" w:name="_Hlk62575995"/>
    </w:p>
    <w:bookmarkEnd w:id="19"/>
    <w:p w14:paraId="60BA1435" w14:textId="703D79BF" w:rsidR="00984938" w:rsidRPr="00AD057C" w:rsidRDefault="00E60AF5" w:rsidP="00AD057C">
      <w:pPr>
        <w:spacing w:after="0" w:line="240" w:lineRule="auto"/>
        <w:ind w:firstLine="709"/>
        <w:jc w:val="both"/>
        <w:rPr>
          <w:bCs/>
          <w:szCs w:val="28"/>
          <w:lang w:val="lv-LV"/>
        </w:rPr>
      </w:pPr>
      <w:r w:rsidRPr="00AD057C">
        <w:rPr>
          <w:bCs/>
          <w:szCs w:val="28"/>
          <w:lang w:val="lv-LV"/>
        </w:rPr>
        <w:t>19</w:t>
      </w:r>
      <w:r w:rsidR="00392AC6" w:rsidRPr="00AD057C">
        <w:rPr>
          <w:bCs/>
          <w:szCs w:val="28"/>
          <w:lang w:val="lv-LV"/>
        </w:rPr>
        <w:t xml:space="preserve">. Papildināt noteikumus ar </w:t>
      </w:r>
      <w:r w:rsidR="00E05C53" w:rsidRPr="00AD057C">
        <w:rPr>
          <w:bCs/>
          <w:szCs w:val="28"/>
          <w:lang w:val="lv-LV"/>
        </w:rPr>
        <w:t>4</w:t>
      </w:r>
      <w:r w:rsidR="00146EC3" w:rsidRPr="00AD057C">
        <w:rPr>
          <w:bCs/>
          <w:szCs w:val="28"/>
          <w:lang w:val="lv-LV"/>
        </w:rPr>
        <w:t>5.</w:t>
      </w:r>
      <w:r w:rsidR="00392AC6" w:rsidRPr="00AD057C">
        <w:rPr>
          <w:bCs/>
          <w:szCs w:val="28"/>
          <w:lang w:val="lv-LV"/>
        </w:rPr>
        <w:t xml:space="preserve"> un 4</w:t>
      </w:r>
      <w:r w:rsidR="00146EC3" w:rsidRPr="00AD057C">
        <w:rPr>
          <w:bCs/>
          <w:szCs w:val="28"/>
          <w:lang w:val="lv-LV"/>
        </w:rPr>
        <w:t>6</w:t>
      </w:r>
      <w:r w:rsidR="00392AC6" w:rsidRPr="00AD057C">
        <w:rPr>
          <w:bCs/>
          <w:szCs w:val="28"/>
          <w:lang w:val="lv-LV"/>
        </w:rPr>
        <w:t>. punktu šādā redakcijā:</w:t>
      </w:r>
    </w:p>
    <w:p w14:paraId="00CA5451" w14:textId="77777777" w:rsidR="00AD057C" w:rsidRDefault="00AD057C" w:rsidP="00AD057C">
      <w:pPr>
        <w:spacing w:after="0" w:line="240" w:lineRule="auto"/>
        <w:ind w:firstLine="709"/>
        <w:jc w:val="both"/>
        <w:rPr>
          <w:bCs/>
          <w:szCs w:val="28"/>
          <w:lang w:val="lv-LV"/>
        </w:rPr>
      </w:pPr>
    </w:p>
    <w:p w14:paraId="7FB9F583" w14:textId="15628D10" w:rsidR="00E05C53" w:rsidRPr="00AD057C" w:rsidRDefault="00D44EF5" w:rsidP="00AD057C">
      <w:pPr>
        <w:spacing w:after="0" w:line="240" w:lineRule="auto"/>
        <w:ind w:firstLine="709"/>
        <w:jc w:val="both"/>
        <w:rPr>
          <w:bCs/>
          <w:szCs w:val="28"/>
          <w:lang w:val="lv-LV"/>
        </w:rPr>
      </w:pPr>
      <w:r w:rsidRPr="00AD057C">
        <w:rPr>
          <w:bCs/>
          <w:szCs w:val="28"/>
          <w:lang w:val="lv-LV"/>
        </w:rPr>
        <w:t>"</w:t>
      </w:r>
      <w:r w:rsidR="00324444" w:rsidRPr="00AD057C">
        <w:rPr>
          <w:bCs/>
          <w:szCs w:val="28"/>
          <w:lang w:val="lv-LV"/>
        </w:rPr>
        <w:t>4</w:t>
      </w:r>
      <w:r w:rsidR="0036617E" w:rsidRPr="00AD057C">
        <w:rPr>
          <w:bCs/>
          <w:szCs w:val="28"/>
          <w:lang w:val="lv-LV"/>
        </w:rPr>
        <w:t>5</w:t>
      </w:r>
      <w:r w:rsidR="00DC5BDF" w:rsidRPr="00AD057C">
        <w:rPr>
          <w:bCs/>
          <w:szCs w:val="28"/>
          <w:lang w:val="lv-LV"/>
        </w:rPr>
        <w:t>. </w:t>
      </w:r>
      <w:r w:rsidR="008273C5" w:rsidRPr="00AD057C">
        <w:rPr>
          <w:bCs/>
          <w:szCs w:val="28"/>
          <w:lang w:val="lv-LV"/>
        </w:rPr>
        <w:t xml:space="preserve">Šo noteikumu </w:t>
      </w:r>
      <w:r w:rsidR="00E0727A" w:rsidRPr="00AD057C">
        <w:rPr>
          <w:bCs/>
          <w:szCs w:val="28"/>
          <w:lang w:val="lv-LV"/>
        </w:rPr>
        <w:t>12.4.10</w:t>
      </w:r>
      <w:r w:rsidR="008273C5" w:rsidRPr="00AD057C">
        <w:rPr>
          <w:bCs/>
          <w:szCs w:val="28"/>
          <w:lang w:val="lv-LV"/>
        </w:rPr>
        <w:t xml:space="preserve">. </w:t>
      </w:r>
      <w:r w:rsidR="00E0727A" w:rsidRPr="00AD057C">
        <w:rPr>
          <w:bCs/>
          <w:szCs w:val="28"/>
          <w:lang w:val="lv-LV"/>
        </w:rPr>
        <w:t xml:space="preserve">un </w:t>
      </w:r>
      <w:r w:rsidR="0015516F" w:rsidRPr="00AD057C">
        <w:rPr>
          <w:bCs/>
          <w:szCs w:val="28"/>
          <w:lang w:val="lv-LV"/>
        </w:rPr>
        <w:t>16.4.12. </w:t>
      </w:r>
      <w:r w:rsidR="003054A7" w:rsidRPr="00AD057C">
        <w:rPr>
          <w:bCs/>
          <w:szCs w:val="28"/>
          <w:lang w:val="lv-LV"/>
        </w:rPr>
        <w:t>apakšpunkt</w:t>
      </w:r>
      <w:r w:rsidR="004B6C1F" w:rsidRPr="00AD057C">
        <w:rPr>
          <w:bCs/>
          <w:szCs w:val="28"/>
          <w:lang w:val="lv-LV"/>
        </w:rPr>
        <w:t>s</w:t>
      </w:r>
      <w:r w:rsidR="008273C5" w:rsidRPr="00AD057C">
        <w:rPr>
          <w:bCs/>
          <w:szCs w:val="28"/>
          <w:lang w:val="lv-LV"/>
        </w:rPr>
        <w:t xml:space="preserve"> stājas spēkā</w:t>
      </w:r>
      <w:r w:rsidR="003E522C" w:rsidRPr="00AD057C">
        <w:rPr>
          <w:bCs/>
          <w:szCs w:val="28"/>
          <w:lang w:val="lv-LV"/>
        </w:rPr>
        <w:t xml:space="preserve"> </w:t>
      </w:r>
      <w:r w:rsidR="008273C5" w:rsidRPr="00AD057C">
        <w:rPr>
          <w:bCs/>
          <w:szCs w:val="28"/>
          <w:lang w:val="lv-LV"/>
        </w:rPr>
        <w:t>202</w:t>
      </w:r>
      <w:r w:rsidR="00346FD1" w:rsidRPr="00AD057C">
        <w:rPr>
          <w:bCs/>
          <w:szCs w:val="28"/>
          <w:lang w:val="lv-LV"/>
        </w:rPr>
        <w:t>3</w:t>
      </w:r>
      <w:r w:rsidR="008273C5" w:rsidRPr="00AD057C">
        <w:rPr>
          <w:bCs/>
          <w:szCs w:val="28"/>
          <w:lang w:val="lv-LV"/>
        </w:rPr>
        <w:t>.</w:t>
      </w:r>
      <w:r w:rsidR="003E522C" w:rsidRPr="00AD057C">
        <w:rPr>
          <w:bCs/>
          <w:szCs w:val="28"/>
          <w:lang w:val="lv-LV"/>
        </w:rPr>
        <w:t> </w:t>
      </w:r>
      <w:r w:rsidR="008273C5" w:rsidRPr="00AD057C">
        <w:rPr>
          <w:bCs/>
          <w:szCs w:val="28"/>
          <w:lang w:val="lv-LV"/>
        </w:rPr>
        <w:t xml:space="preserve">gada </w:t>
      </w:r>
      <w:r w:rsidR="003E522C" w:rsidRPr="00AD057C">
        <w:rPr>
          <w:bCs/>
          <w:szCs w:val="28"/>
          <w:lang w:val="lv-LV"/>
        </w:rPr>
        <w:t>1.</w:t>
      </w:r>
      <w:r w:rsidR="00407B0C" w:rsidRPr="00AD057C">
        <w:rPr>
          <w:bCs/>
          <w:szCs w:val="28"/>
          <w:lang w:val="lv-LV"/>
        </w:rPr>
        <w:t> </w:t>
      </w:r>
      <w:r w:rsidR="004B6C1F" w:rsidRPr="00AD057C">
        <w:rPr>
          <w:bCs/>
          <w:szCs w:val="28"/>
          <w:lang w:val="lv-LV"/>
        </w:rPr>
        <w:t>janvārī.</w:t>
      </w:r>
    </w:p>
    <w:p w14:paraId="2B857A00" w14:textId="77777777" w:rsidR="00B05772" w:rsidRDefault="00B05772" w:rsidP="00AD057C">
      <w:pPr>
        <w:spacing w:after="0" w:line="240" w:lineRule="auto"/>
        <w:ind w:firstLine="709"/>
        <w:jc w:val="both"/>
        <w:rPr>
          <w:rFonts w:cs="Times New Roman"/>
          <w:bCs/>
          <w:szCs w:val="28"/>
          <w:lang w:val="lv-LV"/>
        </w:rPr>
      </w:pPr>
    </w:p>
    <w:p w14:paraId="61D25069" w14:textId="1641C970" w:rsidR="004D0EB7" w:rsidRPr="00AD057C" w:rsidRDefault="004D0EB7" w:rsidP="00AD057C">
      <w:pPr>
        <w:spacing w:after="0" w:line="240" w:lineRule="auto"/>
        <w:ind w:firstLine="709"/>
        <w:jc w:val="both"/>
        <w:rPr>
          <w:rStyle w:val="Hyperlink"/>
          <w:rFonts w:eastAsia="Calibri" w:cs="Times New Roman"/>
          <w:bCs/>
          <w:color w:val="auto"/>
          <w:szCs w:val="28"/>
          <w:u w:val="none"/>
          <w:lang w:val="lv-LV"/>
        </w:rPr>
      </w:pPr>
      <w:r w:rsidRPr="00AD057C">
        <w:rPr>
          <w:rFonts w:cs="Times New Roman"/>
          <w:bCs/>
          <w:szCs w:val="28"/>
          <w:lang w:val="lv-LV"/>
        </w:rPr>
        <w:t>4</w:t>
      </w:r>
      <w:r w:rsidR="00F13713" w:rsidRPr="00AD057C">
        <w:rPr>
          <w:rFonts w:cs="Times New Roman"/>
          <w:bCs/>
          <w:szCs w:val="28"/>
          <w:lang w:val="lv-LV"/>
        </w:rPr>
        <w:t>6</w:t>
      </w:r>
      <w:r w:rsidRPr="00AD057C">
        <w:rPr>
          <w:rFonts w:cs="Times New Roman"/>
          <w:bCs/>
          <w:szCs w:val="28"/>
          <w:lang w:val="lv-LV"/>
        </w:rPr>
        <w:t>. Šo noteikumu 42.</w:t>
      </w:r>
      <w:r w:rsidRPr="00AD057C">
        <w:rPr>
          <w:rFonts w:cs="Times New Roman"/>
          <w:bCs/>
          <w:szCs w:val="28"/>
          <w:vertAlign w:val="superscript"/>
          <w:lang w:val="lv-LV"/>
        </w:rPr>
        <w:t>3 </w:t>
      </w:r>
      <w:r w:rsidRPr="00AD057C">
        <w:rPr>
          <w:rFonts w:cs="Times New Roman"/>
          <w:bCs/>
          <w:szCs w:val="28"/>
          <w:lang w:val="lv-LV"/>
        </w:rPr>
        <w:t xml:space="preserve">punktā minēto informāciju </w:t>
      </w:r>
      <w:r w:rsidRPr="00AD057C">
        <w:rPr>
          <w:rFonts w:eastAsia="Calibri" w:cs="Times New Roman"/>
          <w:bCs/>
          <w:szCs w:val="28"/>
          <w:lang w:val="lv-LV"/>
        </w:rPr>
        <w:t>sadzīves atkritumu apsaimniekotājs, kas ir noslēdzis ar pašvaldību atkritumu apsaimniekošanas līgumu līdz šo noteikumu IV</w:t>
      </w:r>
      <w:r w:rsidRPr="00AD057C">
        <w:rPr>
          <w:rFonts w:eastAsia="Calibri" w:cs="Times New Roman"/>
          <w:bCs/>
          <w:szCs w:val="28"/>
          <w:vertAlign w:val="superscript"/>
          <w:lang w:val="lv-LV"/>
        </w:rPr>
        <w:t>1</w:t>
      </w:r>
      <w:r w:rsidRPr="00AD057C">
        <w:rPr>
          <w:rFonts w:eastAsia="Calibri" w:cs="Times New Roman"/>
          <w:bCs/>
          <w:szCs w:val="28"/>
          <w:lang w:val="lv-LV"/>
        </w:rPr>
        <w:t xml:space="preserve"> nodaļas spēkā stāšanās dienai, </w:t>
      </w:r>
      <w:r w:rsidRPr="00AD057C">
        <w:rPr>
          <w:bCs/>
          <w:szCs w:val="28"/>
          <w:lang w:val="lv-LV"/>
        </w:rPr>
        <w:t xml:space="preserve">atkritumu šķirošanas </w:t>
      </w:r>
      <w:r w:rsidRPr="00AD057C">
        <w:rPr>
          <w:rFonts w:eastAsia="Calibri" w:cs="Times New Roman"/>
          <w:bCs/>
          <w:szCs w:val="28"/>
          <w:lang w:val="lv-LV"/>
        </w:rPr>
        <w:t>tīmekļvietnē</w:t>
      </w:r>
      <w:r w:rsidRPr="00AD057C">
        <w:rPr>
          <w:rStyle w:val="Hyperlink"/>
          <w:rFonts w:eastAsia="Calibri" w:cs="Times New Roman"/>
          <w:bCs/>
          <w:color w:val="auto"/>
          <w:szCs w:val="28"/>
          <w:u w:val="none"/>
          <w:lang w:val="lv-LV"/>
        </w:rPr>
        <w:t xml:space="preserve"> </w:t>
      </w:r>
      <w:r w:rsidR="00B05772" w:rsidRPr="00AD057C">
        <w:rPr>
          <w:rStyle w:val="Hyperlink"/>
          <w:rFonts w:eastAsia="Calibri" w:cs="Times New Roman"/>
          <w:bCs/>
          <w:color w:val="auto"/>
          <w:szCs w:val="28"/>
          <w:u w:val="none"/>
          <w:lang w:val="lv-LV"/>
        </w:rPr>
        <w:t xml:space="preserve">ievada </w:t>
      </w:r>
      <w:r w:rsidR="00E03965" w:rsidRPr="00AD057C">
        <w:rPr>
          <w:rStyle w:val="Hyperlink"/>
          <w:rFonts w:eastAsia="Calibri" w:cs="Times New Roman"/>
          <w:bCs/>
          <w:color w:val="auto"/>
          <w:szCs w:val="28"/>
          <w:u w:val="none"/>
          <w:lang w:val="lv-LV"/>
        </w:rPr>
        <w:t>līdz 2022</w:t>
      </w:r>
      <w:r w:rsidR="00B05772" w:rsidRPr="00AD057C">
        <w:rPr>
          <w:rStyle w:val="Hyperlink"/>
          <w:rFonts w:eastAsia="Calibri" w:cs="Times New Roman"/>
          <w:bCs/>
          <w:color w:val="auto"/>
          <w:szCs w:val="28"/>
          <w:u w:val="none"/>
          <w:lang w:val="lv-LV"/>
        </w:rPr>
        <w:t>.</w:t>
      </w:r>
      <w:r w:rsidR="00B05772">
        <w:rPr>
          <w:rStyle w:val="Hyperlink"/>
          <w:rFonts w:eastAsia="Calibri" w:cs="Times New Roman"/>
          <w:bCs/>
          <w:color w:val="auto"/>
          <w:szCs w:val="28"/>
          <w:u w:val="none"/>
          <w:lang w:val="lv-LV"/>
        </w:rPr>
        <w:t> </w:t>
      </w:r>
      <w:r w:rsidR="00E03965" w:rsidRPr="00AD057C">
        <w:rPr>
          <w:rStyle w:val="Hyperlink"/>
          <w:rFonts w:eastAsia="Calibri" w:cs="Times New Roman"/>
          <w:bCs/>
          <w:color w:val="auto"/>
          <w:szCs w:val="28"/>
          <w:u w:val="none"/>
          <w:lang w:val="lv-LV"/>
        </w:rPr>
        <w:t>gada 30</w:t>
      </w:r>
      <w:r w:rsidR="00B05772" w:rsidRPr="00AD057C">
        <w:rPr>
          <w:rStyle w:val="Hyperlink"/>
          <w:rFonts w:eastAsia="Calibri" w:cs="Times New Roman"/>
          <w:bCs/>
          <w:color w:val="auto"/>
          <w:szCs w:val="28"/>
          <w:u w:val="none"/>
          <w:lang w:val="lv-LV"/>
        </w:rPr>
        <w:t>.</w:t>
      </w:r>
      <w:r w:rsidR="00B05772">
        <w:rPr>
          <w:rStyle w:val="Hyperlink"/>
          <w:rFonts w:eastAsia="Calibri" w:cs="Times New Roman"/>
          <w:bCs/>
          <w:color w:val="auto"/>
          <w:szCs w:val="28"/>
          <w:u w:val="none"/>
          <w:lang w:val="lv-LV"/>
        </w:rPr>
        <w:t> </w:t>
      </w:r>
      <w:r w:rsidR="00E03965" w:rsidRPr="00AD057C">
        <w:rPr>
          <w:rStyle w:val="Hyperlink"/>
          <w:rFonts w:eastAsia="Calibri" w:cs="Times New Roman"/>
          <w:bCs/>
          <w:color w:val="auto"/>
          <w:szCs w:val="28"/>
          <w:u w:val="none"/>
          <w:lang w:val="lv-LV"/>
        </w:rPr>
        <w:t>aprīlim</w:t>
      </w:r>
      <w:r w:rsidR="008B2B78" w:rsidRPr="00AD057C">
        <w:rPr>
          <w:rStyle w:val="Hyperlink"/>
          <w:rFonts w:eastAsia="Calibri" w:cs="Times New Roman"/>
          <w:bCs/>
          <w:color w:val="auto"/>
          <w:szCs w:val="28"/>
          <w:u w:val="none"/>
          <w:lang w:val="lv-LV"/>
        </w:rPr>
        <w:t>.</w:t>
      </w:r>
      <w:r w:rsidR="00D44EF5" w:rsidRPr="00AD057C">
        <w:rPr>
          <w:rStyle w:val="Hyperlink"/>
          <w:rFonts w:eastAsia="Calibri" w:cs="Times New Roman"/>
          <w:bCs/>
          <w:color w:val="auto"/>
          <w:szCs w:val="28"/>
          <w:u w:val="none"/>
          <w:lang w:val="lv-LV"/>
        </w:rPr>
        <w:t>"</w:t>
      </w:r>
    </w:p>
    <w:p w14:paraId="2915FA68" w14:textId="77777777" w:rsidR="004D0EB7" w:rsidRPr="00AD057C" w:rsidRDefault="004D0EB7" w:rsidP="00AD057C">
      <w:pPr>
        <w:spacing w:after="0" w:line="240" w:lineRule="auto"/>
        <w:ind w:firstLine="709"/>
        <w:jc w:val="both"/>
        <w:rPr>
          <w:rFonts w:cs="Times New Roman"/>
          <w:bCs/>
          <w:szCs w:val="28"/>
          <w:lang w:val="lv-LV"/>
        </w:rPr>
      </w:pPr>
    </w:p>
    <w:p w14:paraId="2EF4405E" w14:textId="77777777" w:rsidR="004D0EB7" w:rsidRPr="00AD057C" w:rsidRDefault="004D0EB7" w:rsidP="00AD057C">
      <w:pPr>
        <w:spacing w:after="0" w:line="240" w:lineRule="auto"/>
        <w:ind w:firstLine="709"/>
        <w:jc w:val="both"/>
        <w:rPr>
          <w:rFonts w:cs="Times New Roman"/>
          <w:bCs/>
          <w:szCs w:val="28"/>
          <w:lang w:val="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AD057C" w:rsidRPr="00AD057C" w14:paraId="07880074" w14:textId="77777777" w:rsidTr="00C7006D">
        <w:trPr>
          <w:cantSplit/>
        </w:trPr>
        <w:tc>
          <w:tcPr>
            <w:tcW w:w="9072" w:type="dxa"/>
          </w:tcPr>
          <w:p w14:paraId="66D57E28" w14:textId="77777777" w:rsidR="002D3BCD" w:rsidRPr="003B1491" w:rsidRDefault="002D3BCD" w:rsidP="00AD057C">
            <w:pPr>
              <w:overflowPunct w:val="0"/>
              <w:autoSpaceDE w:val="0"/>
              <w:autoSpaceDN w:val="0"/>
              <w:adjustRightInd w:val="0"/>
              <w:spacing w:after="0" w:line="240" w:lineRule="auto"/>
              <w:textAlignment w:val="baseline"/>
              <w:rPr>
                <w:sz w:val="24"/>
                <w:szCs w:val="24"/>
                <w:lang w:val="lv-LV" w:eastAsia="zh-CN"/>
              </w:rPr>
            </w:pPr>
            <w:bookmarkStart w:id="20"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AD057C" w:rsidRPr="00AD057C" w14:paraId="472B2106" w14:textId="77777777" w:rsidTr="00C7006D">
              <w:tc>
                <w:tcPr>
                  <w:tcW w:w="2948" w:type="dxa"/>
                </w:tcPr>
                <w:p w14:paraId="2755A916"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Cs w:val="28"/>
                      <w:lang w:eastAsia="zh-CN"/>
                    </w:rPr>
                    <w:t>Ministru prezidents</w:t>
                  </w:r>
                  <w:r w:rsidRPr="00AD057C">
                    <w:rPr>
                      <w:szCs w:val="28"/>
                      <w:lang w:eastAsia="zh-CN"/>
                    </w:rPr>
                    <w:t xml:space="preserve"> </w:t>
                  </w:r>
                </w:p>
              </w:tc>
              <w:tc>
                <w:tcPr>
                  <w:tcW w:w="2037" w:type="dxa"/>
                </w:tcPr>
                <w:p w14:paraId="1C4481B1"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 w:val="24"/>
                      <w:szCs w:val="24"/>
                      <w:lang w:eastAsia="zh-CN"/>
                    </w:rPr>
                    <w:t>(paraksts*)</w:t>
                  </w:r>
                </w:p>
                <w:p w14:paraId="0B302ED5"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 w:val="24"/>
                      <w:szCs w:val="24"/>
                      <w:lang w:eastAsia="zh-CN"/>
                    </w:rPr>
                    <w:t xml:space="preserve">  </w:t>
                  </w:r>
                </w:p>
              </w:tc>
              <w:tc>
                <w:tcPr>
                  <w:tcW w:w="3861" w:type="dxa"/>
                </w:tcPr>
                <w:p w14:paraId="52815873"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Cs w:val="28"/>
                      <w:lang w:eastAsia="zh-CN"/>
                    </w:rPr>
                    <w:t>A. K. Kariņš</w:t>
                  </w:r>
                </w:p>
              </w:tc>
            </w:tr>
            <w:tr w:rsidR="00AD057C" w:rsidRPr="00AD057C" w14:paraId="146EE343" w14:textId="77777777" w:rsidTr="00C7006D">
              <w:tc>
                <w:tcPr>
                  <w:tcW w:w="2948" w:type="dxa"/>
                </w:tcPr>
                <w:p w14:paraId="5C9EB693" w14:textId="77777777" w:rsidR="002D3BCD" w:rsidRPr="00AD057C" w:rsidRDefault="002D3BCD" w:rsidP="00AD057C">
                  <w:pPr>
                    <w:spacing w:after="0" w:line="240" w:lineRule="auto"/>
                    <w:rPr>
                      <w:sz w:val="24"/>
                      <w:szCs w:val="24"/>
                      <w:lang w:eastAsia="zh-CN"/>
                    </w:rPr>
                  </w:pPr>
                  <w:r w:rsidRPr="00AD057C">
                    <w:rPr>
                      <w:szCs w:val="28"/>
                      <w:lang w:eastAsia="zh-CN"/>
                    </w:rPr>
                    <w:t>Vides aizsardzības un reģionālās attīstības ministrs</w:t>
                  </w:r>
                  <w:r w:rsidRPr="00AD057C">
                    <w:rPr>
                      <w:szCs w:val="28"/>
                      <w:lang w:eastAsia="zh-CN"/>
                    </w:rPr>
                    <w:t xml:space="preserve"> </w:t>
                  </w:r>
                </w:p>
              </w:tc>
              <w:tc>
                <w:tcPr>
                  <w:tcW w:w="2037" w:type="dxa"/>
                </w:tcPr>
                <w:p w14:paraId="4FCF059C"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 w:val="24"/>
                      <w:szCs w:val="24"/>
                      <w:lang w:eastAsia="zh-CN"/>
                    </w:rPr>
                    <w:t>(paraksts*)</w:t>
                  </w:r>
                </w:p>
              </w:tc>
              <w:tc>
                <w:tcPr>
                  <w:tcW w:w="3861" w:type="dxa"/>
                </w:tcPr>
                <w:p w14:paraId="54171434"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Cs w:val="28"/>
                      <w:lang w:eastAsia="zh-CN"/>
                    </w:rPr>
                    <w:t>A. T. Plešs</w:t>
                  </w:r>
                </w:p>
              </w:tc>
            </w:tr>
          </w:tbl>
          <w:p w14:paraId="7D11490B" w14:textId="77777777" w:rsidR="002D3BCD" w:rsidRPr="00AD057C" w:rsidRDefault="002D3BCD" w:rsidP="00AD057C">
            <w:pPr>
              <w:spacing w:after="0" w:line="240" w:lineRule="auto"/>
              <w:rPr>
                <w:sz w:val="24"/>
                <w:szCs w:val="24"/>
                <w:lang w:eastAsia="zh-CN"/>
              </w:rPr>
            </w:pPr>
          </w:p>
          <w:p w14:paraId="1B2C24AF" w14:textId="77777777" w:rsidR="002D3BCD" w:rsidRPr="00AD057C" w:rsidRDefault="002D3BCD" w:rsidP="00AD057C">
            <w:pPr>
              <w:overflowPunct w:val="0"/>
              <w:autoSpaceDE w:val="0"/>
              <w:autoSpaceDN w:val="0"/>
              <w:adjustRightInd w:val="0"/>
              <w:spacing w:after="0" w:line="240" w:lineRule="auto"/>
              <w:textAlignment w:val="baseline"/>
              <w:rPr>
                <w:sz w:val="24"/>
                <w:szCs w:val="24"/>
                <w:lang w:eastAsia="zh-CN"/>
              </w:rPr>
            </w:pPr>
            <w:r w:rsidRPr="00AD057C">
              <w:rPr>
                <w:sz w:val="24"/>
                <w:szCs w:val="24"/>
                <w:lang w:eastAsia="zh-CN"/>
              </w:rPr>
              <w:t>* Dokuments ir parakstīts ar drošu elektronisko parakstu</w:t>
            </w:r>
          </w:p>
        </w:tc>
      </w:tr>
      <w:bookmarkEnd w:id="20"/>
    </w:tbl>
    <w:p w14:paraId="085959C5" w14:textId="449875A1" w:rsidR="002D3BCD" w:rsidRPr="00AD057C" w:rsidRDefault="002D3BCD" w:rsidP="00AD057C">
      <w:pPr>
        <w:pStyle w:val="NChar1CharCharCharCharCharChar"/>
        <w:ind w:left="0" w:firstLine="0"/>
        <w:rPr>
          <w:lang w:val="en-US"/>
        </w:rPr>
      </w:pPr>
    </w:p>
    <w:p w14:paraId="27E5679F" w14:textId="26C51934" w:rsidR="002D3BCD" w:rsidRPr="00AD057C" w:rsidRDefault="002D3BCD" w:rsidP="00AD057C">
      <w:pPr>
        <w:pStyle w:val="NChar1CharCharCharCharCharChar"/>
        <w:ind w:left="0" w:firstLine="0"/>
        <w:rPr>
          <w:lang w:val="en-US"/>
        </w:rPr>
      </w:pPr>
    </w:p>
    <w:sectPr w:rsidR="002D3BCD" w:rsidRPr="00AD057C" w:rsidSect="003B1491">
      <w:headerReference w:type="even" r:id="rId9"/>
      <w:headerReference w:type="default" r:id="rId10"/>
      <w:footerReference w:type="even" r:id="rId11"/>
      <w:footerReference w:type="default" r:id="rId12"/>
      <w:headerReference w:type="first" r:id="rId13"/>
      <w:footerReference w:type="first" r:id="rId14"/>
      <w:pgSz w:w="12240" w:h="15840"/>
      <w:pgMar w:top="1134" w:right="170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77959" w14:textId="77777777" w:rsidR="00BF1DC4" w:rsidRDefault="00BF1DC4">
      <w:pPr>
        <w:spacing w:after="0" w:line="240" w:lineRule="auto"/>
      </w:pPr>
      <w:r>
        <w:separator/>
      </w:r>
    </w:p>
  </w:endnote>
  <w:endnote w:type="continuationSeparator" w:id="0">
    <w:p w14:paraId="1F774BA8" w14:textId="77777777" w:rsidR="00BF1DC4" w:rsidRDefault="00BF1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A143F" w14:textId="3EB61D27" w:rsidR="00984938" w:rsidRDefault="00392AC6">
    <w:pPr>
      <w:pStyle w:val="Footer"/>
    </w:pPr>
    <w:r>
      <w:rPr>
        <w:sz w:val="20"/>
        <w:szCs w:val="20"/>
      </w:rPr>
      <w:t>VARAMNot_</w:t>
    </w:r>
    <w:r w:rsidR="00D87557">
      <w:rPr>
        <w:sz w:val="20"/>
        <w:szCs w:val="20"/>
      </w:rPr>
      <w:t>0704</w:t>
    </w:r>
    <w:r>
      <w:rPr>
        <w:sz w:val="20"/>
        <w:szCs w:val="20"/>
      </w:rPr>
      <w:t>21_skirosanas_vietas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683D4" w14:textId="73078C01" w:rsidR="00A83E89" w:rsidRPr="00A83E89" w:rsidRDefault="00A83E89">
    <w:pPr>
      <w:pStyle w:val="Footer"/>
      <w:rPr>
        <w:sz w:val="16"/>
        <w:szCs w:val="16"/>
      </w:rPr>
    </w:pPr>
    <w:r w:rsidRPr="00A83E89">
      <w:rPr>
        <w:sz w:val="16"/>
        <w:szCs w:val="16"/>
      </w:rPr>
      <w:t>N1637_1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95B5" w14:textId="77777777" w:rsidR="00A76D01" w:rsidRDefault="00A76D01" w:rsidP="00493D07">
    <w:pPr>
      <w:pStyle w:val="Footer"/>
      <w:rPr>
        <w:sz w:val="20"/>
        <w:szCs w:val="20"/>
      </w:rPr>
    </w:pPr>
  </w:p>
  <w:p w14:paraId="7B4C662C" w14:textId="3026E7F9" w:rsidR="001C5E10" w:rsidRPr="008713F7" w:rsidRDefault="00A83E89">
    <w:pPr>
      <w:pStyle w:val="Footer"/>
      <w:rPr>
        <w:sz w:val="16"/>
        <w:szCs w:val="16"/>
      </w:rPr>
    </w:pPr>
    <w:r w:rsidRPr="008713F7">
      <w:rPr>
        <w:sz w:val="16"/>
        <w:szCs w:val="16"/>
      </w:rPr>
      <w:t>N1637_1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42302" w14:textId="77777777" w:rsidR="00BF1DC4" w:rsidRDefault="00BF1DC4">
      <w:pPr>
        <w:spacing w:after="0" w:line="240" w:lineRule="auto"/>
      </w:pPr>
      <w:r>
        <w:separator/>
      </w:r>
    </w:p>
  </w:footnote>
  <w:footnote w:type="continuationSeparator" w:id="0">
    <w:p w14:paraId="2AFE115B" w14:textId="77777777" w:rsidR="00BF1DC4" w:rsidRDefault="00BF1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723794742"/>
      <w:docPartObj>
        <w:docPartGallery w:val="AutoText"/>
      </w:docPartObj>
    </w:sdtPr>
    <w:sdtEndPr/>
    <w:sdtContent>
      <w:p w14:paraId="60BA143D" w14:textId="77777777" w:rsidR="00984938" w:rsidRDefault="00392AC6">
        <w:pPr>
          <w:pStyle w:val="Head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w:t>
        </w:r>
        <w:r>
          <w:rPr>
            <w:sz w:val="24"/>
            <w:szCs w:val="24"/>
          </w:rPr>
          <w:fldChar w:fldCharType="end"/>
        </w:r>
      </w:p>
    </w:sdtContent>
  </w:sdt>
  <w:p w14:paraId="60BA143E" w14:textId="77777777" w:rsidR="00984938" w:rsidRDefault="009849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634581"/>
      <w:docPartObj>
        <w:docPartGallery w:val="Page Numbers (Top of Page)"/>
        <w:docPartUnique/>
      </w:docPartObj>
    </w:sdtPr>
    <w:sdtEndPr>
      <w:rPr>
        <w:noProof/>
        <w:sz w:val="24"/>
        <w:szCs w:val="24"/>
      </w:rPr>
    </w:sdtEndPr>
    <w:sdtContent>
      <w:p w14:paraId="702FDD1F" w14:textId="5C47AE0C" w:rsidR="00144B68" w:rsidRPr="003B1491" w:rsidRDefault="00144B68">
        <w:pPr>
          <w:pStyle w:val="Header"/>
          <w:jc w:val="center"/>
          <w:rPr>
            <w:sz w:val="24"/>
            <w:szCs w:val="24"/>
          </w:rPr>
        </w:pPr>
        <w:r w:rsidRPr="003B1491">
          <w:rPr>
            <w:sz w:val="24"/>
            <w:szCs w:val="24"/>
          </w:rPr>
          <w:fldChar w:fldCharType="begin"/>
        </w:r>
        <w:r w:rsidRPr="003B1491">
          <w:rPr>
            <w:sz w:val="24"/>
            <w:szCs w:val="24"/>
          </w:rPr>
          <w:instrText xml:space="preserve"> PAGE   \* MERGEFORMAT </w:instrText>
        </w:r>
        <w:r w:rsidRPr="003B1491">
          <w:rPr>
            <w:sz w:val="24"/>
            <w:szCs w:val="24"/>
          </w:rPr>
          <w:fldChar w:fldCharType="separate"/>
        </w:r>
        <w:r w:rsidRPr="003B1491">
          <w:rPr>
            <w:noProof/>
            <w:sz w:val="24"/>
            <w:szCs w:val="24"/>
          </w:rPr>
          <w:t>2</w:t>
        </w:r>
        <w:r w:rsidRPr="003B1491">
          <w:rPr>
            <w:noProof/>
            <w:sz w:val="24"/>
            <w:szCs w:val="24"/>
          </w:rPr>
          <w:fldChar w:fldCharType="end"/>
        </w:r>
      </w:p>
    </w:sdtContent>
  </w:sdt>
  <w:p w14:paraId="1E90941F" w14:textId="77777777" w:rsidR="00144B68" w:rsidRDefault="00144B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5B5D" w14:textId="77777777" w:rsidR="002D3BCD" w:rsidRDefault="002D3BCD" w:rsidP="002D3BCD">
    <w:pPr>
      <w:pStyle w:val="Header"/>
    </w:pPr>
    <w:r>
      <w:rPr>
        <w:noProof/>
      </w:rPr>
      <w:drawing>
        <wp:inline distT="0" distB="0" distL="0" distR="0" wp14:anchorId="2516DD7F" wp14:editId="793C1B63">
          <wp:extent cx="5939790" cy="1002030"/>
          <wp:effectExtent l="0" t="0" r="0" b="0"/>
          <wp:docPr id="6" name="Picture 6"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0EB"/>
    <w:rsid w:val="00002E70"/>
    <w:rsid w:val="00003675"/>
    <w:rsid w:val="000036CF"/>
    <w:rsid w:val="00003D45"/>
    <w:rsid w:val="0001093E"/>
    <w:rsid w:val="00010DD9"/>
    <w:rsid w:val="00016FEF"/>
    <w:rsid w:val="00020B1C"/>
    <w:rsid w:val="00022DAD"/>
    <w:rsid w:val="00022DAE"/>
    <w:rsid w:val="00027916"/>
    <w:rsid w:val="00033BA1"/>
    <w:rsid w:val="000340FE"/>
    <w:rsid w:val="00034A07"/>
    <w:rsid w:val="0003579A"/>
    <w:rsid w:val="00036C94"/>
    <w:rsid w:val="00037449"/>
    <w:rsid w:val="00037E69"/>
    <w:rsid w:val="00041DF1"/>
    <w:rsid w:val="000424EF"/>
    <w:rsid w:val="000428AA"/>
    <w:rsid w:val="000465E6"/>
    <w:rsid w:val="00050B2F"/>
    <w:rsid w:val="00061E2F"/>
    <w:rsid w:val="000625E3"/>
    <w:rsid w:val="000654FF"/>
    <w:rsid w:val="00066DBC"/>
    <w:rsid w:val="00072019"/>
    <w:rsid w:val="00073623"/>
    <w:rsid w:val="0007417C"/>
    <w:rsid w:val="00076B6E"/>
    <w:rsid w:val="000777AC"/>
    <w:rsid w:val="00081494"/>
    <w:rsid w:val="00082541"/>
    <w:rsid w:val="00082A86"/>
    <w:rsid w:val="00083346"/>
    <w:rsid w:val="00084239"/>
    <w:rsid w:val="00084736"/>
    <w:rsid w:val="00085399"/>
    <w:rsid w:val="00086B95"/>
    <w:rsid w:val="00086C42"/>
    <w:rsid w:val="000904B8"/>
    <w:rsid w:val="00090569"/>
    <w:rsid w:val="000A09C5"/>
    <w:rsid w:val="000A0E3F"/>
    <w:rsid w:val="000A120D"/>
    <w:rsid w:val="000A188B"/>
    <w:rsid w:val="000A5B3D"/>
    <w:rsid w:val="000A6BFF"/>
    <w:rsid w:val="000A7BBE"/>
    <w:rsid w:val="000B024F"/>
    <w:rsid w:val="000B054F"/>
    <w:rsid w:val="000B1215"/>
    <w:rsid w:val="000B1406"/>
    <w:rsid w:val="000B2C04"/>
    <w:rsid w:val="000B4A58"/>
    <w:rsid w:val="000B5128"/>
    <w:rsid w:val="000B57CA"/>
    <w:rsid w:val="000C14CF"/>
    <w:rsid w:val="000C1CCC"/>
    <w:rsid w:val="000C44C4"/>
    <w:rsid w:val="000C49A3"/>
    <w:rsid w:val="000C4F8B"/>
    <w:rsid w:val="000C5003"/>
    <w:rsid w:val="000C5770"/>
    <w:rsid w:val="000C5CDD"/>
    <w:rsid w:val="000D0A1F"/>
    <w:rsid w:val="000D260B"/>
    <w:rsid w:val="000D5404"/>
    <w:rsid w:val="000D7BB6"/>
    <w:rsid w:val="000E01BC"/>
    <w:rsid w:val="000E2B7A"/>
    <w:rsid w:val="000E37CE"/>
    <w:rsid w:val="000F0021"/>
    <w:rsid w:val="000F0B75"/>
    <w:rsid w:val="000F2E34"/>
    <w:rsid w:val="000F34BE"/>
    <w:rsid w:val="000F41C4"/>
    <w:rsid w:val="000F7C9D"/>
    <w:rsid w:val="00105B62"/>
    <w:rsid w:val="00107F45"/>
    <w:rsid w:val="001107CE"/>
    <w:rsid w:val="001134B2"/>
    <w:rsid w:val="001148CE"/>
    <w:rsid w:val="0011542A"/>
    <w:rsid w:val="00115991"/>
    <w:rsid w:val="00116615"/>
    <w:rsid w:val="001228D9"/>
    <w:rsid w:val="00122B13"/>
    <w:rsid w:val="00122B61"/>
    <w:rsid w:val="00123253"/>
    <w:rsid w:val="00124BE0"/>
    <w:rsid w:val="00126C76"/>
    <w:rsid w:val="00131D27"/>
    <w:rsid w:val="0013327C"/>
    <w:rsid w:val="00137AF8"/>
    <w:rsid w:val="00140E4A"/>
    <w:rsid w:val="00141084"/>
    <w:rsid w:val="0014155B"/>
    <w:rsid w:val="00142068"/>
    <w:rsid w:val="0014254B"/>
    <w:rsid w:val="001433FC"/>
    <w:rsid w:val="001434DB"/>
    <w:rsid w:val="00143D07"/>
    <w:rsid w:val="001440D7"/>
    <w:rsid w:val="001442C4"/>
    <w:rsid w:val="00144B68"/>
    <w:rsid w:val="00144D44"/>
    <w:rsid w:val="00146EC3"/>
    <w:rsid w:val="001475E7"/>
    <w:rsid w:val="001506AB"/>
    <w:rsid w:val="001506D1"/>
    <w:rsid w:val="00150D2E"/>
    <w:rsid w:val="00152934"/>
    <w:rsid w:val="0015516F"/>
    <w:rsid w:val="001570B2"/>
    <w:rsid w:val="00160B27"/>
    <w:rsid w:val="00160CD7"/>
    <w:rsid w:val="00160DF0"/>
    <w:rsid w:val="00163019"/>
    <w:rsid w:val="00163076"/>
    <w:rsid w:val="00163E52"/>
    <w:rsid w:val="0016587B"/>
    <w:rsid w:val="00165D7A"/>
    <w:rsid w:val="001663EC"/>
    <w:rsid w:val="00166998"/>
    <w:rsid w:val="00171039"/>
    <w:rsid w:val="0017260C"/>
    <w:rsid w:val="00172CC8"/>
    <w:rsid w:val="0017408E"/>
    <w:rsid w:val="00177BE8"/>
    <w:rsid w:val="00181260"/>
    <w:rsid w:val="00181AB9"/>
    <w:rsid w:val="001834EF"/>
    <w:rsid w:val="001843A9"/>
    <w:rsid w:val="00190609"/>
    <w:rsid w:val="0019435A"/>
    <w:rsid w:val="001A2448"/>
    <w:rsid w:val="001A5BB3"/>
    <w:rsid w:val="001A674D"/>
    <w:rsid w:val="001A6912"/>
    <w:rsid w:val="001A6EA8"/>
    <w:rsid w:val="001B0C88"/>
    <w:rsid w:val="001B0D9F"/>
    <w:rsid w:val="001B18EF"/>
    <w:rsid w:val="001B21B3"/>
    <w:rsid w:val="001B27C0"/>
    <w:rsid w:val="001B3427"/>
    <w:rsid w:val="001B4FE9"/>
    <w:rsid w:val="001B55D0"/>
    <w:rsid w:val="001B5FF1"/>
    <w:rsid w:val="001B6064"/>
    <w:rsid w:val="001B7567"/>
    <w:rsid w:val="001B7770"/>
    <w:rsid w:val="001C24D2"/>
    <w:rsid w:val="001C2739"/>
    <w:rsid w:val="001C31BB"/>
    <w:rsid w:val="001C41B4"/>
    <w:rsid w:val="001C5E10"/>
    <w:rsid w:val="001C7C17"/>
    <w:rsid w:val="001D0743"/>
    <w:rsid w:val="001D1034"/>
    <w:rsid w:val="001D1BBD"/>
    <w:rsid w:val="001D4046"/>
    <w:rsid w:val="001D55DB"/>
    <w:rsid w:val="001D6DBA"/>
    <w:rsid w:val="001E1E14"/>
    <w:rsid w:val="001E26BC"/>
    <w:rsid w:val="001E2ED0"/>
    <w:rsid w:val="001E3361"/>
    <w:rsid w:val="001E37B3"/>
    <w:rsid w:val="001E447D"/>
    <w:rsid w:val="001E5D2E"/>
    <w:rsid w:val="001E7CD2"/>
    <w:rsid w:val="001F0FDB"/>
    <w:rsid w:val="001F14B3"/>
    <w:rsid w:val="001F5041"/>
    <w:rsid w:val="001F5A01"/>
    <w:rsid w:val="001F7A53"/>
    <w:rsid w:val="00201178"/>
    <w:rsid w:val="002022FA"/>
    <w:rsid w:val="00202D8F"/>
    <w:rsid w:val="00203898"/>
    <w:rsid w:val="00204AEB"/>
    <w:rsid w:val="002053E3"/>
    <w:rsid w:val="002062F9"/>
    <w:rsid w:val="00206D7C"/>
    <w:rsid w:val="00207421"/>
    <w:rsid w:val="0020774F"/>
    <w:rsid w:val="00210668"/>
    <w:rsid w:val="00210D4C"/>
    <w:rsid w:val="002127AA"/>
    <w:rsid w:val="00212C89"/>
    <w:rsid w:val="002130FB"/>
    <w:rsid w:val="002131A6"/>
    <w:rsid w:val="00216C07"/>
    <w:rsid w:val="00216FEA"/>
    <w:rsid w:val="0021703C"/>
    <w:rsid w:val="002208AC"/>
    <w:rsid w:val="002210A3"/>
    <w:rsid w:val="00221523"/>
    <w:rsid w:val="002227CE"/>
    <w:rsid w:val="00222FF3"/>
    <w:rsid w:val="00224F23"/>
    <w:rsid w:val="00233FD4"/>
    <w:rsid w:val="00234A97"/>
    <w:rsid w:val="002350CF"/>
    <w:rsid w:val="00236311"/>
    <w:rsid w:val="00240046"/>
    <w:rsid w:val="0024173F"/>
    <w:rsid w:val="0024534D"/>
    <w:rsid w:val="00247BD4"/>
    <w:rsid w:val="0025609E"/>
    <w:rsid w:val="00256852"/>
    <w:rsid w:val="00257996"/>
    <w:rsid w:val="00260878"/>
    <w:rsid w:val="002616E4"/>
    <w:rsid w:val="00261C71"/>
    <w:rsid w:val="00262080"/>
    <w:rsid w:val="00263853"/>
    <w:rsid w:val="00263A52"/>
    <w:rsid w:val="00263B40"/>
    <w:rsid w:val="00264301"/>
    <w:rsid w:val="00265E28"/>
    <w:rsid w:val="00271052"/>
    <w:rsid w:val="002710AF"/>
    <w:rsid w:val="002712AA"/>
    <w:rsid w:val="0027432B"/>
    <w:rsid w:val="00275220"/>
    <w:rsid w:val="00275315"/>
    <w:rsid w:val="002753E7"/>
    <w:rsid w:val="0027543C"/>
    <w:rsid w:val="00275B73"/>
    <w:rsid w:val="0027706F"/>
    <w:rsid w:val="002772C1"/>
    <w:rsid w:val="002777B2"/>
    <w:rsid w:val="00280620"/>
    <w:rsid w:val="002812D2"/>
    <w:rsid w:val="002814BA"/>
    <w:rsid w:val="002822D3"/>
    <w:rsid w:val="00282435"/>
    <w:rsid w:val="00285BD6"/>
    <w:rsid w:val="00285EDF"/>
    <w:rsid w:val="00287B02"/>
    <w:rsid w:val="002910AC"/>
    <w:rsid w:val="00291875"/>
    <w:rsid w:val="00292BFF"/>
    <w:rsid w:val="002939B0"/>
    <w:rsid w:val="0029507C"/>
    <w:rsid w:val="0029519F"/>
    <w:rsid w:val="00296812"/>
    <w:rsid w:val="002A007C"/>
    <w:rsid w:val="002A0E58"/>
    <w:rsid w:val="002A1EAE"/>
    <w:rsid w:val="002A2415"/>
    <w:rsid w:val="002A3A3C"/>
    <w:rsid w:val="002A58F9"/>
    <w:rsid w:val="002A6312"/>
    <w:rsid w:val="002A7029"/>
    <w:rsid w:val="002B1D54"/>
    <w:rsid w:val="002B3EAD"/>
    <w:rsid w:val="002B481E"/>
    <w:rsid w:val="002B50B2"/>
    <w:rsid w:val="002B6700"/>
    <w:rsid w:val="002B7136"/>
    <w:rsid w:val="002C00A4"/>
    <w:rsid w:val="002C0EC3"/>
    <w:rsid w:val="002C1B2C"/>
    <w:rsid w:val="002C3A04"/>
    <w:rsid w:val="002C4464"/>
    <w:rsid w:val="002C5103"/>
    <w:rsid w:val="002D1177"/>
    <w:rsid w:val="002D1918"/>
    <w:rsid w:val="002D2A6F"/>
    <w:rsid w:val="002D316B"/>
    <w:rsid w:val="002D3BCD"/>
    <w:rsid w:val="002D5D8C"/>
    <w:rsid w:val="002E1B9C"/>
    <w:rsid w:val="002E3E6A"/>
    <w:rsid w:val="002E6027"/>
    <w:rsid w:val="002E6FA1"/>
    <w:rsid w:val="002F00EB"/>
    <w:rsid w:val="002F054C"/>
    <w:rsid w:val="002F0AD7"/>
    <w:rsid w:val="002F4753"/>
    <w:rsid w:val="002F639E"/>
    <w:rsid w:val="00301436"/>
    <w:rsid w:val="003054A7"/>
    <w:rsid w:val="00306E9A"/>
    <w:rsid w:val="0030730F"/>
    <w:rsid w:val="00307C95"/>
    <w:rsid w:val="00311619"/>
    <w:rsid w:val="003118A9"/>
    <w:rsid w:val="003127E2"/>
    <w:rsid w:val="0031280B"/>
    <w:rsid w:val="00312DB1"/>
    <w:rsid w:val="00314830"/>
    <w:rsid w:val="00315144"/>
    <w:rsid w:val="00315488"/>
    <w:rsid w:val="00316D9D"/>
    <w:rsid w:val="0032141C"/>
    <w:rsid w:val="003220A4"/>
    <w:rsid w:val="00322368"/>
    <w:rsid w:val="00324444"/>
    <w:rsid w:val="00327EAE"/>
    <w:rsid w:val="00331E34"/>
    <w:rsid w:val="003338E4"/>
    <w:rsid w:val="003339C7"/>
    <w:rsid w:val="00334D48"/>
    <w:rsid w:val="00335293"/>
    <w:rsid w:val="003402A8"/>
    <w:rsid w:val="003425C5"/>
    <w:rsid w:val="0034526F"/>
    <w:rsid w:val="00346FD1"/>
    <w:rsid w:val="00347044"/>
    <w:rsid w:val="003476B0"/>
    <w:rsid w:val="003500DB"/>
    <w:rsid w:val="003570CD"/>
    <w:rsid w:val="0035798A"/>
    <w:rsid w:val="0036344D"/>
    <w:rsid w:val="003641C8"/>
    <w:rsid w:val="0036617E"/>
    <w:rsid w:val="00367B94"/>
    <w:rsid w:val="00376805"/>
    <w:rsid w:val="00376A78"/>
    <w:rsid w:val="003801B3"/>
    <w:rsid w:val="00380456"/>
    <w:rsid w:val="00382CE7"/>
    <w:rsid w:val="003830FB"/>
    <w:rsid w:val="00383F7C"/>
    <w:rsid w:val="003852CB"/>
    <w:rsid w:val="003857EB"/>
    <w:rsid w:val="003863F0"/>
    <w:rsid w:val="003864AD"/>
    <w:rsid w:val="00386EE2"/>
    <w:rsid w:val="00387D5B"/>
    <w:rsid w:val="003905A8"/>
    <w:rsid w:val="00392AC6"/>
    <w:rsid w:val="00392CA9"/>
    <w:rsid w:val="00393532"/>
    <w:rsid w:val="00393925"/>
    <w:rsid w:val="0039444B"/>
    <w:rsid w:val="003A02B7"/>
    <w:rsid w:val="003A13F8"/>
    <w:rsid w:val="003A1AEE"/>
    <w:rsid w:val="003A2E74"/>
    <w:rsid w:val="003A2EE1"/>
    <w:rsid w:val="003A2F41"/>
    <w:rsid w:val="003A3603"/>
    <w:rsid w:val="003A37F4"/>
    <w:rsid w:val="003A6388"/>
    <w:rsid w:val="003A6B7E"/>
    <w:rsid w:val="003A6DFA"/>
    <w:rsid w:val="003A7D90"/>
    <w:rsid w:val="003A7FFE"/>
    <w:rsid w:val="003B1491"/>
    <w:rsid w:val="003B29A5"/>
    <w:rsid w:val="003B3103"/>
    <w:rsid w:val="003B42B7"/>
    <w:rsid w:val="003B605E"/>
    <w:rsid w:val="003C017D"/>
    <w:rsid w:val="003C2AD7"/>
    <w:rsid w:val="003C2D47"/>
    <w:rsid w:val="003C6C55"/>
    <w:rsid w:val="003D026A"/>
    <w:rsid w:val="003D04C7"/>
    <w:rsid w:val="003D4415"/>
    <w:rsid w:val="003D5782"/>
    <w:rsid w:val="003D73A4"/>
    <w:rsid w:val="003E522C"/>
    <w:rsid w:val="003E5C8E"/>
    <w:rsid w:val="003E645F"/>
    <w:rsid w:val="003E78A3"/>
    <w:rsid w:val="003F07AA"/>
    <w:rsid w:val="003F14EC"/>
    <w:rsid w:val="003F278A"/>
    <w:rsid w:val="003F2C28"/>
    <w:rsid w:val="003F4733"/>
    <w:rsid w:val="003F5DC0"/>
    <w:rsid w:val="00400509"/>
    <w:rsid w:val="004027F4"/>
    <w:rsid w:val="00403A74"/>
    <w:rsid w:val="00403C9E"/>
    <w:rsid w:val="00405AB9"/>
    <w:rsid w:val="00405E58"/>
    <w:rsid w:val="004063B5"/>
    <w:rsid w:val="004065AB"/>
    <w:rsid w:val="00407B0C"/>
    <w:rsid w:val="00410867"/>
    <w:rsid w:val="0041129A"/>
    <w:rsid w:val="00413D35"/>
    <w:rsid w:val="00413F6C"/>
    <w:rsid w:val="00417E93"/>
    <w:rsid w:val="00420F14"/>
    <w:rsid w:val="0042493E"/>
    <w:rsid w:val="00424D0D"/>
    <w:rsid w:val="00425338"/>
    <w:rsid w:val="00427E15"/>
    <w:rsid w:val="00430E1F"/>
    <w:rsid w:val="00431A64"/>
    <w:rsid w:val="00432629"/>
    <w:rsid w:val="0043617C"/>
    <w:rsid w:val="00442C9D"/>
    <w:rsid w:val="0044437B"/>
    <w:rsid w:val="00444EAE"/>
    <w:rsid w:val="004457A3"/>
    <w:rsid w:val="004475DD"/>
    <w:rsid w:val="00451B57"/>
    <w:rsid w:val="004527F4"/>
    <w:rsid w:val="00453B28"/>
    <w:rsid w:val="00453CFE"/>
    <w:rsid w:val="00455262"/>
    <w:rsid w:val="0045643F"/>
    <w:rsid w:val="00457C7E"/>
    <w:rsid w:val="00460024"/>
    <w:rsid w:val="004606C5"/>
    <w:rsid w:val="00460AFC"/>
    <w:rsid w:val="00463407"/>
    <w:rsid w:val="00465820"/>
    <w:rsid w:val="00466F25"/>
    <w:rsid w:val="0046705E"/>
    <w:rsid w:val="004670CC"/>
    <w:rsid w:val="0047477F"/>
    <w:rsid w:val="00474EF4"/>
    <w:rsid w:val="00475918"/>
    <w:rsid w:val="00477791"/>
    <w:rsid w:val="00477998"/>
    <w:rsid w:val="004804CC"/>
    <w:rsid w:val="00480FD7"/>
    <w:rsid w:val="0048462A"/>
    <w:rsid w:val="00486D06"/>
    <w:rsid w:val="00487270"/>
    <w:rsid w:val="00487666"/>
    <w:rsid w:val="0049160B"/>
    <w:rsid w:val="00493A52"/>
    <w:rsid w:val="00493D07"/>
    <w:rsid w:val="00495D08"/>
    <w:rsid w:val="00497D59"/>
    <w:rsid w:val="00497DB8"/>
    <w:rsid w:val="004A06CC"/>
    <w:rsid w:val="004A1594"/>
    <w:rsid w:val="004A4585"/>
    <w:rsid w:val="004A49DD"/>
    <w:rsid w:val="004B1676"/>
    <w:rsid w:val="004B4585"/>
    <w:rsid w:val="004B528A"/>
    <w:rsid w:val="004B6457"/>
    <w:rsid w:val="004B6C1F"/>
    <w:rsid w:val="004C0C44"/>
    <w:rsid w:val="004C1140"/>
    <w:rsid w:val="004C1CEA"/>
    <w:rsid w:val="004C20AE"/>
    <w:rsid w:val="004C4142"/>
    <w:rsid w:val="004C5DA0"/>
    <w:rsid w:val="004C7600"/>
    <w:rsid w:val="004D0617"/>
    <w:rsid w:val="004D0B31"/>
    <w:rsid w:val="004D0EB7"/>
    <w:rsid w:val="004D1F8E"/>
    <w:rsid w:val="004D42C3"/>
    <w:rsid w:val="004D5830"/>
    <w:rsid w:val="004E0929"/>
    <w:rsid w:val="004E0E4A"/>
    <w:rsid w:val="004E0F3B"/>
    <w:rsid w:val="004E2B5A"/>
    <w:rsid w:val="004E32A9"/>
    <w:rsid w:val="004E3E44"/>
    <w:rsid w:val="004E5B45"/>
    <w:rsid w:val="004E6324"/>
    <w:rsid w:val="004E6F0F"/>
    <w:rsid w:val="004F351C"/>
    <w:rsid w:val="004F35D8"/>
    <w:rsid w:val="004F377D"/>
    <w:rsid w:val="004F3BE6"/>
    <w:rsid w:val="004F3E2F"/>
    <w:rsid w:val="004F43C0"/>
    <w:rsid w:val="004F462A"/>
    <w:rsid w:val="004F582D"/>
    <w:rsid w:val="004F5D40"/>
    <w:rsid w:val="004F6055"/>
    <w:rsid w:val="0050199C"/>
    <w:rsid w:val="00502954"/>
    <w:rsid w:val="00502F99"/>
    <w:rsid w:val="00506287"/>
    <w:rsid w:val="005064D8"/>
    <w:rsid w:val="005077E6"/>
    <w:rsid w:val="00510776"/>
    <w:rsid w:val="00512514"/>
    <w:rsid w:val="005154CB"/>
    <w:rsid w:val="005154F2"/>
    <w:rsid w:val="0051586C"/>
    <w:rsid w:val="005160E2"/>
    <w:rsid w:val="0051727D"/>
    <w:rsid w:val="00520125"/>
    <w:rsid w:val="005203A8"/>
    <w:rsid w:val="00521729"/>
    <w:rsid w:val="00521ABF"/>
    <w:rsid w:val="00522265"/>
    <w:rsid w:val="00523E37"/>
    <w:rsid w:val="005255FF"/>
    <w:rsid w:val="00525B16"/>
    <w:rsid w:val="00530BF1"/>
    <w:rsid w:val="00531E8D"/>
    <w:rsid w:val="00531EE7"/>
    <w:rsid w:val="0053267B"/>
    <w:rsid w:val="00532A82"/>
    <w:rsid w:val="00534673"/>
    <w:rsid w:val="00534C32"/>
    <w:rsid w:val="00536104"/>
    <w:rsid w:val="005362E2"/>
    <w:rsid w:val="00536C5E"/>
    <w:rsid w:val="00537BF7"/>
    <w:rsid w:val="00537D1F"/>
    <w:rsid w:val="00540337"/>
    <w:rsid w:val="00541F31"/>
    <w:rsid w:val="00543018"/>
    <w:rsid w:val="00544519"/>
    <w:rsid w:val="005530E0"/>
    <w:rsid w:val="0055338C"/>
    <w:rsid w:val="0055662E"/>
    <w:rsid w:val="00556B16"/>
    <w:rsid w:val="0055749A"/>
    <w:rsid w:val="005603EF"/>
    <w:rsid w:val="00562DE3"/>
    <w:rsid w:val="00563672"/>
    <w:rsid w:val="005650E7"/>
    <w:rsid w:val="005653C0"/>
    <w:rsid w:val="005665DF"/>
    <w:rsid w:val="00570C78"/>
    <w:rsid w:val="0057230F"/>
    <w:rsid w:val="00574701"/>
    <w:rsid w:val="00574E1A"/>
    <w:rsid w:val="005753C9"/>
    <w:rsid w:val="00576252"/>
    <w:rsid w:val="00576A08"/>
    <w:rsid w:val="005773E7"/>
    <w:rsid w:val="00577A9F"/>
    <w:rsid w:val="0058032C"/>
    <w:rsid w:val="00580447"/>
    <w:rsid w:val="00580BCA"/>
    <w:rsid w:val="00592E2D"/>
    <w:rsid w:val="0059684A"/>
    <w:rsid w:val="005A08AB"/>
    <w:rsid w:val="005A218B"/>
    <w:rsid w:val="005A3793"/>
    <w:rsid w:val="005A3FE5"/>
    <w:rsid w:val="005A58A7"/>
    <w:rsid w:val="005B1AD0"/>
    <w:rsid w:val="005B277A"/>
    <w:rsid w:val="005B334B"/>
    <w:rsid w:val="005B357F"/>
    <w:rsid w:val="005B37C3"/>
    <w:rsid w:val="005B392D"/>
    <w:rsid w:val="005B3D40"/>
    <w:rsid w:val="005B45EA"/>
    <w:rsid w:val="005B49D9"/>
    <w:rsid w:val="005B6F6E"/>
    <w:rsid w:val="005B7EB6"/>
    <w:rsid w:val="005B7ECB"/>
    <w:rsid w:val="005C01DC"/>
    <w:rsid w:val="005C04FF"/>
    <w:rsid w:val="005C23EA"/>
    <w:rsid w:val="005C4043"/>
    <w:rsid w:val="005C641F"/>
    <w:rsid w:val="005C6B86"/>
    <w:rsid w:val="005C7944"/>
    <w:rsid w:val="005C7B63"/>
    <w:rsid w:val="005D0864"/>
    <w:rsid w:val="005D196A"/>
    <w:rsid w:val="005D29B1"/>
    <w:rsid w:val="005D2BD2"/>
    <w:rsid w:val="005D3508"/>
    <w:rsid w:val="005D3F6B"/>
    <w:rsid w:val="005D41CF"/>
    <w:rsid w:val="005D4AC5"/>
    <w:rsid w:val="005D7955"/>
    <w:rsid w:val="005E1304"/>
    <w:rsid w:val="005E1490"/>
    <w:rsid w:val="005E3194"/>
    <w:rsid w:val="005E4D3D"/>
    <w:rsid w:val="005E594E"/>
    <w:rsid w:val="005E6330"/>
    <w:rsid w:val="005E7379"/>
    <w:rsid w:val="005E7CF4"/>
    <w:rsid w:val="005F19B0"/>
    <w:rsid w:val="005F288D"/>
    <w:rsid w:val="005F2991"/>
    <w:rsid w:val="005F4015"/>
    <w:rsid w:val="005F5A26"/>
    <w:rsid w:val="00601405"/>
    <w:rsid w:val="0060155C"/>
    <w:rsid w:val="0060311A"/>
    <w:rsid w:val="00604172"/>
    <w:rsid w:val="00610982"/>
    <w:rsid w:val="00611023"/>
    <w:rsid w:val="00611835"/>
    <w:rsid w:val="0061561D"/>
    <w:rsid w:val="00615FAB"/>
    <w:rsid w:val="0062119A"/>
    <w:rsid w:val="00621847"/>
    <w:rsid w:val="00623EAD"/>
    <w:rsid w:val="0062447C"/>
    <w:rsid w:val="00624E1A"/>
    <w:rsid w:val="0062563B"/>
    <w:rsid w:val="00627438"/>
    <w:rsid w:val="00627940"/>
    <w:rsid w:val="00632A3F"/>
    <w:rsid w:val="006334DB"/>
    <w:rsid w:val="00636024"/>
    <w:rsid w:val="00636AA2"/>
    <w:rsid w:val="006375EA"/>
    <w:rsid w:val="006402F7"/>
    <w:rsid w:val="006420E4"/>
    <w:rsid w:val="00650068"/>
    <w:rsid w:val="006504A4"/>
    <w:rsid w:val="00654245"/>
    <w:rsid w:val="00657DA2"/>
    <w:rsid w:val="0066090C"/>
    <w:rsid w:val="006631DF"/>
    <w:rsid w:val="006632C3"/>
    <w:rsid w:val="00663410"/>
    <w:rsid w:val="006707C0"/>
    <w:rsid w:val="006742D8"/>
    <w:rsid w:val="00676207"/>
    <w:rsid w:val="00682DA5"/>
    <w:rsid w:val="00683922"/>
    <w:rsid w:val="00683AF1"/>
    <w:rsid w:val="00684AFA"/>
    <w:rsid w:val="00686B54"/>
    <w:rsid w:val="00687115"/>
    <w:rsid w:val="006904F7"/>
    <w:rsid w:val="00690D59"/>
    <w:rsid w:val="006917E2"/>
    <w:rsid w:val="00691AE8"/>
    <w:rsid w:val="00691F20"/>
    <w:rsid w:val="00693FAB"/>
    <w:rsid w:val="00695744"/>
    <w:rsid w:val="00696582"/>
    <w:rsid w:val="00696F1E"/>
    <w:rsid w:val="006A026C"/>
    <w:rsid w:val="006A0531"/>
    <w:rsid w:val="006A0BEE"/>
    <w:rsid w:val="006A24A6"/>
    <w:rsid w:val="006A3CC6"/>
    <w:rsid w:val="006A5692"/>
    <w:rsid w:val="006A6501"/>
    <w:rsid w:val="006A75DF"/>
    <w:rsid w:val="006A793D"/>
    <w:rsid w:val="006A7B14"/>
    <w:rsid w:val="006B14CD"/>
    <w:rsid w:val="006B30D5"/>
    <w:rsid w:val="006C15EF"/>
    <w:rsid w:val="006C2550"/>
    <w:rsid w:val="006C3A36"/>
    <w:rsid w:val="006D0493"/>
    <w:rsid w:val="006D0496"/>
    <w:rsid w:val="006D14DE"/>
    <w:rsid w:val="006D333E"/>
    <w:rsid w:val="006D4504"/>
    <w:rsid w:val="006D644E"/>
    <w:rsid w:val="006D771B"/>
    <w:rsid w:val="006D7FC9"/>
    <w:rsid w:val="006E43E9"/>
    <w:rsid w:val="006E51A7"/>
    <w:rsid w:val="006E6ABE"/>
    <w:rsid w:val="006E723E"/>
    <w:rsid w:val="006E761E"/>
    <w:rsid w:val="006F0546"/>
    <w:rsid w:val="006F09DA"/>
    <w:rsid w:val="006F0EC0"/>
    <w:rsid w:val="006F1A4C"/>
    <w:rsid w:val="006F3623"/>
    <w:rsid w:val="006F7D0A"/>
    <w:rsid w:val="006F7DE9"/>
    <w:rsid w:val="00701BC8"/>
    <w:rsid w:val="007038F4"/>
    <w:rsid w:val="00703CCB"/>
    <w:rsid w:val="007047B2"/>
    <w:rsid w:val="00704F2F"/>
    <w:rsid w:val="00706E5C"/>
    <w:rsid w:val="0070762B"/>
    <w:rsid w:val="00710434"/>
    <w:rsid w:val="00711D9D"/>
    <w:rsid w:val="00714DF7"/>
    <w:rsid w:val="00714FCA"/>
    <w:rsid w:val="007160F0"/>
    <w:rsid w:val="007201D4"/>
    <w:rsid w:val="00720250"/>
    <w:rsid w:val="007204E6"/>
    <w:rsid w:val="00721318"/>
    <w:rsid w:val="00722D07"/>
    <w:rsid w:val="00722D7B"/>
    <w:rsid w:val="00724319"/>
    <w:rsid w:val="00726ABF"/>
    <w:rsid w:val="0073190D"/>
    <w:rsid w:val="007324DE"/>
    <w:rsid w:val="00732AE5"/>
    <w:rsid w:val="0073422F"/>
    <w:rsid w:val="00735953"/>
    <w:rsid w:val="00735F07"/>
    <w:rsid w:val="00742375"/>
    <w:rsid w:val="0074394B"/>
    <w:rsid w:val="00743CE0"/>
    <w:rsid w:val="00744E6E"/>
    <w:rsid w:val="00745B75"/>
    <w:rsid w:val="00746AB7"/>
    <w:rsid w:val="00747508"/>
    <w:rsid w:val="007518D0"/>
    <w:rsid w:val="00753978"/>
    <w:rsid w:val="00760187"/>
    <w:rsid w:val="00762627"/>
    <w:rsid w:val="00762876"/>
    <w:rsid w:val="007656BB"/>
    <w:rsid w:val="00765844"/>
    <w:rsid w:val="00770568"/>
    <w:rsid w:val="00772205"/>
    <w:rsid w:val="007725D3"/>
    <w:rsid w:val="007729CF"/>
    <w:rsid w:val="00773404"/>
    <w:rsid w:val="00776586"/>
    <w:rsid w:val="00781C2F"/>
    <w:rsid w:val="00786608"/>
    <w:rsid w:val="00786F10"/>
    <w:rsid w:val="007873A1"/>
    <w:rsid w:val="0079088A"/>
    <w:rsid w:val="00790B16"/>
    <w:rsid w:val="007924D8"/>
    <w:rsid w:val="00792A6B"/>
    <w:rsid w:val="00793224"/>
    <w:rsid w:val="00793B2D"/>
    <w:rsid w:val="00793E98"/>
    <w:rsid w:val="007947FE"/>
    <w:rsid w:val="00794E83"/>
    <w:rsid w:val="00795B0C"/>
    <w:rsid w:val="0079655F"/>
    <w:rsid w:val="0079689E"/>
    <w:rsid w:val="007A0173"/>
    <w:rsid w:val="007A254D"/>
    <w:rsid w:val="007A4579"/>
    <w:rsid w:val="007A4A39"/>
    <w:rsid w:val="007A603B"/>
    <w:rsid w:val="007A619B"/>
    <w:rsid w:val="007B05A0"/>
    <w:rsid w:val="007B0D70"/>
    <w:rsid w:val="007B1610"/>
    <w:rsid w:val="007B28CC"/>
    <w:rsid w:val="007B3B23"/>
    <w:rsid w:val="007B3ECC"/>
    <w:rsid w:val="007B45EA"/>
    <w:rsid w:val="007B7BD9"/>
    <w:rsid w:val="007B7DF4"/>
    <w:rsid w:val="007C04A8"/>
    <w:rsid w:val="007C13F4"/>
    <w:rsid w:val="007C15E9"/>
    <w:rsid w:val="007C218C"/>
    <w:rsid w:val="007C25E4"/>
    <w:rsid w:val="007C2772"/>
    <w:rsid w:val="007C551E"/>
    <w:rsid w:val="007C68D6"/>
    <w:rsid w:val="007C70F0"/>
    <w:rsid w:val="007D13F0"/>
    <w:rsid w:val="007D1EE6"/>
    <w:rsid w:val="007D5019"/>
    <w:rsid w:val="007D5111"/>
    <w:rsid w:val="007D551D"/>
    <w:rsid w:val="007D67D1"/>
    <w:rsid w:val="007D77DA"/>
    <w:rsid w:val="007E1D56"/>
    <w:rsid w:val="007E1ED5"/>
    <w:rsid w:val="007E21C2"/>
    <w:rsid w:val="007E263A"/>
    <w:rsid w:val="007E2D05"/>
    <w:rsid w:val="007E518B"/>
    <w:rsid w:val="007E5523"/>
    <w:rsid w:val="007F009B"/>
    <w:rsid w:val="007F070B"/>
    <w:rsid w:val="007F3B52"/>
    <w:rsid w:val="007F4AAD"/>
    <w:rsid w:val="007F63CC"/>
    <w:rsid w:val="007F686E"/>
    <w:rsid w:val="00805273"/>
    <w:rsid w:val="0080551A"/>
    <w:rsid w:val="00805E86"/>
    <w:rsid w:val="00807480"/>
    <w:rsid w:val="00812A7F"/>
    <w:rsid w:val="00813B63"/>
    <w:rsid w:val="00814C1B"/>
    <w:rsid w:val="0081621D"/>
    <w:rsid w:val="0082040B"/>
    <w:rsid w:val="00822E4A"/>
    <w:rsid w:val="00823021"/>
    <w:rsid w:val="0082419B"/>
    <w:rsid w:val="0082446D"/>
    <w:rsid w:val="00824A27"/>
    <w:rsid w:val="00825A81"/>
    <w:rsid w:val="008273C5"/>
    <w:rsid w:val="00830C63"/>
    <w:rsid w:val="008364D8"/>
    <w:rsid w:val="00836BCB"/>
    <w:rsid w:val="008401E2"/>
    <w:rsid w:val="00840301"/>
    <w:rsid w:val="00840EE1"/>
    <w:rsid w:val="00841B07"/>
    <w:rsid w:val="0084232E"/>
    <w:rsid w:val="00842721"/>
    <w:rsid w:val="00843DFA"/>
    <w:rsid w:val="008467D6"/>
    <w:rsid w:val="00846865"/>
    <w:rsid w:val="00852265"/>
    <w:rsid w:val="00852898"/>
    <w:rsid w:val="00855F03"/>
    <w:rsid w:val="00857684"/>
    <w:rsid w:val="00857920"/>
    <w:rsid w:val="00860696"/>
    <w:rsid w:val="00862B1D"/>
    <w:rsid w:val="00862B69"/>
    <w:rsid w:val="008647CB"/>
    <w:rsid w:val="00870B61"/>
    <w:rsid w:val="008713F7"/>
    <w:rsid w:val="008714AD"/>
    <w:rsid w:val="008742AC"/>
    <w:rsid w:val="0087784C"/>
    <w:rsid w:val="008779F9"/>
    <w:rsid w:val="008819D8"/>
    <w:rsid w:val="00882427"/>
    <w:rsid w:val="00882698"/>
    <w:rsid w:val="00884327"/>
    <w:rsid w:val="0088674D"/>
    <w:rsid w:val="008867E8"/>
    <w:rsid w:val="00887BD5"/>
    <w:rsid w:val="00890C73"/>
    <w:rsid w:val="00891FFB"/>
    <w:rsid w:val="008937B6"/>
    <w:rsid w:val="00893B0F"/>
    <w:rsid w:val="008956A6"/>
    <w:rsid w:val="008968DB"/>
    <w:rsid w:val="008A1EF1"/>
    <w:rsid w:val="008A2855"/>
    <w:rsid w:val="008A2D69"/>
    <w:rsid w:val="008A32BC"/>
    <w:rsid w:val="008A3CC9"/>
    <w:rsid w:val="008A6568"/>
    <w:rsid w:val="008A77A3"/>
    <w:rsid w:val="008A780A"/>
    <w:rsid w:val="008B0709"/>
    <w:rsid w:val="008B0C9C"/>
    <w:rsid w:val="008B0F31"/>
    <w:rsid w:val="008B290C"/>
    <w:rsid w:val="008B2B78"/>
    <w:rsid w:val="008B35B1"/>
    <w:rsid w:val="008B63D4"/>
    <w:rsid w:val="008B6A1F"/>
    <w:rsid w:val="008C17C1"/>
    <w:rsid w:val="008C279C"/>
    <w:rsid w:val="008C46B9"/>
    <w:rsid w:val="008C4BAA"/>
    <w:rsid w:val="008C51CE"/>
    <w:rsid w:val="008C7D4D"/>
    <w:rsid w:val="008D2950"/>
    <w:rsid w:val="008D2E21"/>
    <w:rsid w:val="008D3761"/>
    <w:rsid w:val="008D3D9E"/>
    <w:rsid w:val="008E19A3"/>
    <w:rsid w:val="008E19C8"/>
    <w:rsid w:val="008E2FFE"/>
    <w:rsid w:val="008F07DF"/>
    <w:rsid w:val="008F1901"/>
    <w:rsid w:val="008F2923"/>
    <w:rsid w:val="008F2D0E"/>
    <w:rsid w:val="008F5A33"/>
    <w:rsid w:val="00902050"/>
    <w:rsid w:val="00902BBA"/>
    <w:rsid w:val="00904D78"/>
    <w:rsid w:val="0090539D"/>
    <w:rsid w:val="0090562F"/>
    <w:rsid w:val="00906147"/>
    <w:rsid w:val="00906601"/>
    <w:rsid w:val="00907A56"/>
    <w:rsid w:val="0091045B"/>
    <w:rsid w:val="00911ED4"/>
    <w:rsid w:val="0091387E"/>
    <w:rsid w:val="00913B5D"/>
    <w:rsid w:val="0091428C"/>
    <w:rsid w:val="00914E7B"/>
    <w:rsid w:val="00920CD1"/>
    <w:rsid w:val="00921A14"/>
    <w:rsid w:val="00921B6E"/>
    <w:rsid w:val="00924A36"/>
    <w:rsid w:val="00924FCB"/>
    <w:rsid w:val="00926C10"/>
    <w:rsid w:val="0092796D"/>
    <w:rsid w:val="0093211C"/>
    <w:rsid w:val="009335B0"/>
    <w:rsid w:val="00933B01"/>
    <w:rsid w:val="00934B23"/>
    <w:rsid w:val="00935C22"/>
    <w:rsid w:val="00935DAB"/>
    <w:rsid w:val="00936008"/>
    <w:rsid w:val="009360A7"/>
    <w:rsid w:val="00940C56"/>
    <w:rsid w:val="00940C86"/>
    <w:rsid w:val="00943C56"/>
    <w:rsid w:val="009447F7"/>
    <w:rsid w:val="0094484C"/>
    <w:rsid w:val="009448B3"/>
    <w:rsid w:val="00945D70"/>
    <w:rsid w:val="00946CC9"/>
    <w:rsid w:val="00951C7B"/>
    <w:rsid w:val="00952BEE"/>
    <w:rsid w:val="00952C53"/>
    <w:rsid w:val="009544B1"/>
    <w:rsid w:val="0095467E"/>
    <w:rsid w:val="009549EB"/>
    <w:rsid w:val="00954A39"/>
    <w:rsid w:val="00956017"/>
    <w:rsid w:val="009625EB"/>
    <w:rsid w:val="00962A44"/>
    <w:rsid w:val="00962ABF"/>
    <w:rsid w:val="00962C3A"/>
    <w:rsid w:val="00963F21"/>
    <w:rsid w:val="0096706A"/>
    <w:rsid w:val="00967D1C"/>
    <w:rsid w:val="00967F11"/>
    <w:rsid w:val="00971144"/>
    <w:rsid w:val="00973E68"/>
    <w:rsid w:val="00974094"/>
    <w:rsid w:val="0097626F"/>
    <w:rsid w:val="009771FA"/>
    <w:rsid w:val="00977F92"/>
    <w:rsid w:val="00982EFF"/>
    <w:rsid w:val="00983935"/>
    <w:rsid w:val="00984938"/>
    <w:rsid w:val="009849CA"/>
    <w:rsid w:val="009863DA"/>
    <w:rsid w:val="009905C2"/>
    <w:rsid w:val="00990C4B"/>
    <w:rsid w:val="00992433"/>
    <w:rsid w:val="00993133"/>
    <w:rsid w:val="0099638E"/>
    <w:rsid w:val="009967DF"/>
    <w:rsid w:val="009A249D"/>
    <w:rsid w:val="009A2523"/>
    <w:rsid w:val="009A43B0"/>
    <w:rsid w:val="009A4EC3"/>
    <w:rsid w:val="009A5937"/>
    <w:rsid w:val="009A5FC6"/>
    <w:rsid w:val="009B147D"/>
    <w:rsid w:val="009B1DD0"/>
    <w:rsid w:val="009B39D8"/>
    <w:rsid w:val="009B4760"/>
    <w:rsid w:val="009B49C8"/>
    <w:rsid w:val="009B5391"/>
    <w:rsid w:val="009B5558"/>
    <w:rsid w:val="009B6E50"/>
    <w:rsid w:val="009C040B"/>
    <w:rsid w:val="009C101D"/>
    <w:rsid w:val="009C12AB"/>
    <w:rsid w:val="009C2EB3"/>
    <w:rsid w:val="009C4121"/>
    <w:rsid w:val="009C472C"/>
    <w:rsid w:val="009D0C68"/>
    <w:rsid w:val="009D3574"/>
    <w:rsid w:val="009D3DFC"/>
    <w:rsid w:val="009D4028"/>
    <w:rsid w:val="009D4567"/>
    <w:rsid w:val="009D6687"/>
    <w:rsid w:val="009E0737"/>
    <w:rsid w:val="009E0D36"/>
    <w:rsid w:val="009E13FA"/>
    <w:rsid w:val="009E15EA"/>
    <w:rsid w:val="009E4305"/>
    <w:rsid w:val="009E448C"/>
    <w:rsid w:val="009E5155"/>
    <w:rsid w:val="009E5BAE"/>
    <w:rsid w:val="009E5D10"/>
    <w:rsid w:val="009E7D4B"/>
    <w:rsid w:val="009F03A8"/>
    <w:rsid w:val="009F3831"/>
    <w:rsid w:val="009F4173"/>
    <w:rsid w:val="009F43CC"/>
    <w:rsid w:val="009F5394"/>
    <w:rsid w:val="009F57DF"/>
    <w:rsid w:val="009F6278"/>
    <w:rsid w:val="00A001DC"/>
    <w:rsid w:val="00A007E1"/>
    <w:rsid w:val="00A01B43"/>
    <w:rsid w:val="00A028E1"/>
    <w:rsid w:val="00A036AC"/>
    <w:rsid w:val="00A044D4"/>
    <w:rsid w:val="00A04575"/>
    <w:rsid w:val="00A049ED"/>
    <w:rsid w:val="00A053F4"/>
    <w:rsid w:val="00A05D70"/>
    <w:rsid w:val="00A067A9"/>
    <w:rsid w:val="00A10B18"/>
    <w:rsid w:val="00A13DFF"/>
    <w:rsid w:val="00A16875"/>
    <w:rsid w:val="00A17B62"/>
    <w:rsid w:val="00A2093F"/>
    <w:rsid w:val="00A229A0"/>
    <w:rsid w:val="00A2592F"/>
    <w:rsid w:val="00A26428"/>
    <w:rsid w:val="00A26D11"/>
    <w:rsid w:val="00A26DCA"/>
    <w:rsid w:val="00A270BF"/>
    <w:rsid w:val="00A3241E"/>
    <w:rsid w:val="00A35260"/>
    <w:rsid w:val="00A36811"/>
    <w:rsid w:val="00A36D7C"/>
    <w:rsid w:val="00A415D8"/>
    <w:rsid w:val="00A42702"/>
    <w:rsid w:val="00A42E82"/>
    <w:rsid w:val="00A443E3"/>
    <w:rsid w:val="00A447D6"/>
    <w:rsid w:val="00A45EED"/>
    <w:rsid w:val="00A45FBD"/>
    <w:rsid w:val="00A50C63"/>
    <w:rsid w:val="00A50FF6"/>
    <w:rsid w:val="00A538E3"/>
    <w:rsid w:val="00A549E6"/>
    <w:rsid w:val="00A568E9"/>
    <w:rsid w:val="00A60CF7"/>
    <w:rsid w:val="00A62B3A"/>
    <w:rsid w:val="00A62EEA"/>
    <w:rsid w:val="00A63881"/>
    <w:rsid w:val="00A64AAE"/>
    <w:rsid w:val="00A64AC2"/>
    <w:rsid w:val="00A664AD"/>
    <w:rsid w:val="00A66B96"/>
    <w:rsid w:val="00A716D3"/>
    <w:rsid w:val="00A72F11"/>
    <w:rsid w:val="00A7310A"/>
    <w:rsid w:val="00A74510"/>
    <w:rsid w:val="00A76D01"/>
    <w:rsid w:val="00A775B7"/>
    <w:rsid w:val="00A80571"/>
    <w:rsid w:val="00A80765"/>
    <w:rsid w:val="00A80F94"/>
    <w:rsid w:val="00A8346B"/>
    <w:rsid w:val="00A83E89"/>
    <w:rsid w:val="00A840BE"/>
    <w:rsid w:val="00A84B5C"/>
    <w:rsid w:val="00A86D8A"/>
    <w:rsid w:val="00A90477"/>
    <w:rsid w:val="00A92966"/>
    <w:rsid w:val="00A92CB0"/>
    <w:rsid w:val="00A94461"/>
    <w:rsid w:val="00A946B3"/>
    <w:rsid w:val="00A9776C"/>
    <w:rsid w:val="00A97903"/>
    <w:rsid w:val="00AA01ED"/>
    <w:rsid w:val="00AA1B77"/>
    <w:rsid w:val="00AA2148"/>
    <w:rsid w:val="00AA354C"/>
    <w:rsid w:val="00AA3B81"/>
    <w:rsid w:val="00AA46A0"/>
    <w:rsid w:val="00AA61FD"/>
    <w:rsid w:val="00AA6875"/>
    <w:rsid w:val="00AA76C2"/>
    <w:rsid w:val="00AA7BA0"/>
    <w:rsid w:val="00AB0951"/>
    <w:rsid w:val="00AB3E6C"/>
    <w:rsid w:val="00AB422E"/>
    <w:rsid w:val="00AB42FC"/>
    <w:rsid w:val="00AB4BF2"/>
    <w:rsid w:val="00AC10D0"/>
    <w:rsid w:val="00AC11C3"/>
    <w:rsid w:val="00AC16ED"/>
    <w:rsid w:val="00AC1F31"/>
    <w:rsid w:val="00AC260F"/>
    <w:rsid w:val="00AC459F"/>
    <w:rsid w:val="00AC6EEC"/>
    <w:rsid w:val="00AD057C"/>
    <w:rsid w:val="00AD3B76"/>
    <w:rsid w:val="00AD537D"/>
    <w:rsid w:val="00AD5C2B"/>
    <w:rsid w:val="00AE36CA"/>
    <w:rsid w:val="00AE3941"/>
    <w:rsid w:val="00AE7B54"/>
    <w:rsid w:val="00AF3146"/>
    <w:rsid w:val="00AF579D"/>
    <w:rsid w:val="00AF6476"/>
    <w:rsid w:val="00AF7184"/>
    <w:rsid w:val="00B00239"/>
    <w:rsid w:val="00B0284B"/>
    <w:rsid w:val="00B045AE"/>
    <w:rsid w:val="00B04DB0"/>
    <w:rsid w:val="00B05772"/>
    <w:rsid w:val="00B07350"/>
    <w:rsid w:val="00B1053D"/>
    <w:rsid w:val="00B1353E"/>
    <w:rsid w:val="00B1549A"/>
    <w:rsid w:val="00B24A17"/>
    <w:rsid w:val="00B25FA9"/>
    <w:rsid w:val="00B26A48"/>
    <w:rsid w:val="00B27AFF"/>
    <w:rsid w:val="00B3184C"/>
    <w:rsid w:val="00B34F62"/>
    <w:rsid w:val="00B34FAE"/>
    <w:rsid w:val="00B3601F"/>
    <w:rsid w:val="00B37751"/>
    <w:rsid w:val="00B4082B"/>
    <w:rsid w:val="00B4109F"/>
    <w:rsid w:val="00B411AE"/>
    <w:rsid w:val="00B41C48"/>
    <w:rsid w:val="00B43CAF"/>
    <w:rsid w:val="00B43EDA"/>
    <w:rsid w:val="00B443ED"/>
    <w:rsid w:val="00B44521"/>
    <w:rsid w:val="00B449F8"/>
    <w:rsid w:val="00B50F5B"/>
    <w:rsid w:val="00B556D0"/>
    <w:rsid w:val="00B567F1"/>
    <w:rsid w:val="00B56870"/>
    <w:rsid w:val="00B57086"/>
    <w:rsid w:val="00B5723C"/>
    <w:rsid w:val="00B57EED"/>
    <w:rsid w:val="00B60141"/>
    <w:rsid w:val="00B603D3"/>
    <w:rsid w:val="00B613A6"/>
    <w:rsid w:val="00B625AB"/>
    <w:rsid w:val="00B62FCE"/>
    <w:rsid w:val="00B633B6"/>
    <w:rsid w:val="00B63577"/>
    <w:rsid w:val="00B6778F"/>
    <w:rsid w:val="00B70081"/>
    <w:rsid w:val="00B722B2"/>
    <w:rsid w:val="00B72F01"/>
    <w:rsid w:val="00B746C7"/>
    <w:rsid w:val="00B75024"/>
    <w:rsid w:val="00B774AF"/>
    <w:rsid w:val="00B823C0"/>
    <w:rsid w:val="00B82AE1"/>
    <w:rsid w:val="00B83201"/>
    <w:rsid w:val="00B839BE"/>
    <w:rsid w:val="00B83CAF"/>
    <w:rsid w:val="00B843A7"/>
    <w:rsid w:val="00B84607"/>
    <w:rsid w:val="00B84D29"/>
    <w:rsid w:val="00B85E28"/>
    <w:rsid w:val="00B8793A"/>
    <w:rsid w:val="00B906DC"/>
    <w:rsid w:val="00B92C15"/>
    <w:rsid w:val="00B9420A"/>
    <w:rsid w:val="00B94790"/>
    <w:rsid w:val="00B955CA"/>
    <w:rsid w:val="00B957C4"/>
    <w:rsid w:val="00B97C89"/>
    <w:rsid w:val="00BA091F"/>
    <w:rsid w:val="00BA39E6"/>
    <w:rsid w:val="00BA4168"/>
    <w:rsid w:val="00BA5B5F"/>
    <w:rsid w:val="00BA61C8"/>
    <w:rsid w:val="00BA66C3"/>
    <w:rsid w:val="00BB0F47"/>
    <w:rsid w:val="00BB3082"/>
    <w:rsid w:val="00BB33CA"/>
    <w:rsid w:val="00BB59A1"/>
    <w:rsid w:val="00BB65FA"/>
    <w:rsid w:val="00BC01AA"/>
    <w:rsid w:val="00BC0272"/>
    <w:rsid w:val="00BC1FAB"/>
    <w:rsid w:val="00BC2945"/>
    <w:rsid w:val="00BC3484"/>
    <w:rsid w:val="00BC3DDC"/>
    <w:rsid w:val="00BC7E11"/>
    <w:rsid w:val="00BD05E5"/>
    <w:rsid w:val="00BD4339"/>
    <w:rsid w:val="00BD44BA"/>
    <w:rsid w:val="00BE11BE"/>
    <w:rsid w:val="00BE26B0"/>
    <w:rsid w:val="00BE4457"/>
    <w:rsid w:val="00BF00AC"/>
    <w:rsid w:val="00BF0BCF"/>
    <w:rsid w:val="00BF1DC4"/>
    <w:rsid w:val="00BF6A24"/>
    <w:rsid w:val="00BF72AC"/>
    <w:rsid w:val="00BF733D"/>
    <w:rsid w:val="00C015C8"/>
    <w:rsid w:val="00C015DB"/>
    <w:rsid w:val="00C01B2B"/>
    <w:rsid w:val="00C04715"/>
    <w:rsid w:val="00C05BF2"/>
    <w:rsid w:val="00C067C7"/>
    <w:rsid w:val="00C0696E"/>
    <w:rsid w:val="00C133D5"/>
    <w:rsid w:val="00C13AE6"/>
    <w:rsid w:val="00C144D2"/>
    <w:rsid w:val="00C1498D"/>
    <w:rsid w:val="00C176B4"/>
    <w:rsid w:val="00C221B4"/>
    <w:rsid w:val="00C22DB4"/>
    <w:rsid w:val="00C251FC"/>
    <w:rsid w:val="00C273F5"/>
    <w:rsid w:val="00C327A6"/>
    <w:rsid w:val="00C34E43"/>
    <w:rsid w:val="00C40101"/>
    <w:rsid w:val="00C43253"/>
    <w:rsid w:val="00C43520"/>
    <w:rsid w:val="00C451DC"/>
    <w:rsid w:val="00C46539"/>
    <w:rsid w:val="00C465DA"/>
    <w:rsid w:val="00C47120"/>
    <w:rsid w:val="00C51D16"/>
    <w:rsid w:val="00C53044"/>
    <w:rsid w:val="00C536EE"/>
    <w:rsid w:val="00C5535A"/>
    <w:rsid w:val="00C55938"/>
    <w:rsid w:val="00C57FE7"/>
    <w:rsid w:val="00C62DBD"/>
    <w:rsid w:val="00C64822"/>
    <w:rsid w:val="00C649A7"/>
    <w:rsid w:val="00C64BD5"/>
    <w:rsid w:val="00C65523"/>
    <w:rsid w:val="00C655CF"/>
    <w:rsid w:val="00C71878"/>
    <w:rsid w:val="00C72391"/>
    <w:rsid w:val="00C72B73"/>
    <w:rsid w:val="00C73A07"/>
    <w:rsid w:val="00C748BA"/>
    <w:rsid w:val="00C752C9"/>
    <w:rsid w:val="00C77850"/>
    <w:rsid w:val="00C8009D"/>
    <w:rsid w:val="00C814DB"/>
    <w:rsid w:val="00C81C3B"/>
    <w:rsid w:val="00C8235A"/>
    <w:rsid w:val="00C85542"/>
    <w:rsid w:val="00C86802"/>
    <w:rsid w:val="00C90073"/>
    <w:rsid w:val="00C92C20"/>
    <w:rsid w:val="00C9314D"/>
    <w:rsid w:val="00C9341A"/>
    <w:rsid w:val="00C93F16"/>
    <w:rsid w:val="00C94117"/>
    <w:rsid w:val="00C9477E"/>
    <w:rsid w:val="00C955FF"/>
    <w:rsid w:val="00C95628"/>
    <w:rsid w:val="00C9680D"/>
    <w:rsid w:val="00C96CE9"/>
    <w:rsid w:val="00C96E3A"/>
    <w:rsid w:val="00C97FFD"/>
    <w:rsid w:val="00CA0F26"/>
    <w:rsid w:val="00CA29F4"/>
    <w:rsid w:val="00CA3AEF"/>
    <w:rsid w:val="00CA417C"/>
    <w:rsid w:val="00CA4374"/>
    <w:rsid w:val="00CA58CC"/>
    <w:rsid w:val="00CB019E"/>
    <w:rsid w:val="00CB1C9F"/>
    <w:rsid w:val="00CB3EE9"/>
    <w:rsid w:val="00CB6194"/>
    <w:rsid w:val="00CC3936"/>
    <w:rsid w:val="00CC4624"/>
    <w:rsid w:val="00CC58C3"/>
    <w:rsid w:val="00CD042B"/>
    <w:rsid w:val="00CD0E7B"/>
    <w:rsid w:val="00CD38A3"/>
    <w:rsid w:val="00CD596B"/>
    <w:rsid w:val="00CD6282"/>
    <w:rsid w:val="00CD6AA9"/>
    <w:rsid w:val="00CE1ED5"/>
    <w:rsid w:val="00CE212A"/>
    <w:rsid w:val="00CE7C41"/>
    <w:rsid w:val="00CF03D6"/>
    <w:rsid w:val="00CF1247"/>
    <w:rsid w:val="00CF2993"/>
    <w:rsid w:val="00CF2DE4"/>
    <w:rsid w:val="00CF3C37"/>
    <w:rsid w:val="00CF5853"/>
    <w:rsid w:val="00CF5FC5"/>
    <w:rsid w:val="00D00F3A"/>
    <w:rsid w:val="00D06BB3"/>
    <w:rsid w:val="00D110A7"/>
    <w:rsid w:val="00D1179C"/>
    <w:rsid w:val="00D14D8C"/>
    <w:rsid w:val="00D15530"/>
    <w:rsid w:val="00D1609A"/>
    <w:rsid w:val="00D2080C"/>
    <w:rsid w:val="00D26B9C"/>
    <w:rsid w:val="00D27041"/>
    <w:rsid w:val="00D274DD"/>
    <w:rsid w:val="00D27BF4"/>
    <w:rsid w:val="00D306E3"/>
    <w:rsid w:val="00D31D57"/>
    <w:rsid w:val="00D32F4D"/>
    <w:rsid w:val="00D3309A"/>
    <w:rsid w:val="00D33478"/>
    <w:rsid w:val="00D33713"/>
    <w:rsid w:val="00D37C2B"/>
    <w:rsid w:val="00D446BA"/>
    <w:rsid w:val="00D44EF5"/>
    <w:rsid w:val="00D4526E"/>
    <w:rsid w:val="00D462E4"/>
    <w:rsid w:val="00D52825"/>
    <w:rsid w:val="00D52CBF"/>
    <w:rsid w:val="00D53310"/>
    <w:rsid w:val="00D55CC4"/>
    <w:rsid w:val="00D56325"/>
    <w:rsid w:val="00D57053"/>
    <w:rsid w:val="00D601CD"/>
    <w:rsid w:val="00D6031E"/>
    <w:rsid w:val="00D616B5"/>
    <w:rsid w:val="00D63662"/>
    <w:rsid w:val="00D652CA"/>
    <w:rsid w:val="00D65B19"/>
    <w:rsid w:val="00D67ECD"/>
    <w:rsid w:val="00D7109E"/>
    <w:rsid w:val="00D720C6"/>
    <w:rsid w:val="00D802CA"/>
    <w:rsid w:val="00D8095E"/>
    <w:rsid w:val="00D80EF9"/>
    <w:rsid w:val="00D80FDD"/>
    <w:rsid w:val="00D81275"/>
    <w:rsid w:val="00D83889"/>
    <w:rsid w:val="00D83E16"/>
    <w:rsid w:val="00D851C6"/>
    <w:rsid w:val="00D87557"/>
    <w:rsid w:val="00D904FF"/>
    <w:rsid w:val="00D91D40"/>
    <w:rsid w:val="00D947BF"/>
    <w:rsid w:val="00D95488"/>
    <w:rsid w:val="00DA07EA"/>
    <w:rsid w:val="00DA0A5B"/>
    <w:rsid w:val="00DA1D6C"/>
    <w:rsid w:val="00DA35A3"/>
    <w:rsid w:val="00DA3B08"/>
    <w:rsid w:val="00DA6A74"/>
    <w:rsid w:val="00DB08C3"/>
    <w:rsid w:val="00DB6652"/>
    <w:rsid w:val="00DB6C1C"/>
    <w:rsid w:val="00DB71E7"/>
    <w:rsid w:val="00DC10A8"/>
    <w:rsid w:val="00DC13E7"/>
    <w:rsid w:val="00DC31A6"/>
    <w:rsid w:val="00DC33EC"/>
    <w:rsid w:val="00DC5BDF"/>
    <w:rsid w:val="00DC61D9"/>
    <w:rsid w:val="00DC7461"/>
    <w:rsid w:val="00DC7C4A"/>
    <w:rsid w:val="00DD0295"/>
    <w:rsid w:val="00DD3033"/>
    <w:rsid w:val="00DD3D39"/>
    <w:rsid w:val="00DD568C"/>
    <w:rsid w:val="00DD77F3"/>
    <w:rsid w:val="00DD7E6F"/>
    <w:rsid w:val="00DE088D"/>
    <w:rsid w:val="00DE3A01"/>
    <w:rsid w:val="00DE5211"/>
    <w:rsid w:val="00DE53EC"/>
    <w:rsid w:val="00DE6375"/>
    <w:rsid w:val="00DF255C"/>
    <w:rsid w:val="00DF2654"/>
    <w:rsid w:val="00DF2A82"/>
    <w:rsid w:val="00DF3045"/>
    <w:rsid w:val="00DF4D4B"/>
    <w:rsid w:val="00DF4F81"/>
    <w:rsid w:val="00DF50CB"/>
    <w:rsid w:val="00DF632B"/>
    <w:rsid w:val="00DF77DD"/>
    <w:rsid w:val="00E003C2"/>
    <w:rsid w:val="00E01297"/>
    <w:rsid w:val="00E02177"/>
    <w:rsid w:val="00E03965"/>
    <w:rsid w:val="00E05BF9"/>
    <w:rsid w:val="00E05C53"/>
    <w:rsid w:val="00E0727A"/>
    <w:rsid w:val="00E07D96"/>
    <w:rsid w:val="00E11D47"/>
    <w:rsid w:val="00E12293"/>
    <w:rsid w:val="00E15602"/>
    <w:rsid w:val="00E21D3E"/>
    <w:rsid w:val="00E22CCE"/>
    <w:rsid w:val="00E23092"/>
    <w:rsid w:val="00E231BB"/>
    <w:rsid w:val="00E25CC6"/>
    <w:rsid w:val="00E2689E"/>
    <w:rsid w:val="00E277D1"/>
    <w:rsid w:val="00E27CAB"/>
    <w:rsid w:val="00E30636"/>
    <w:rsid w:val="00E30A92"/>
    <w:rsid w:val="00E3356D"/>
    <w:rsid w:val="00E344EF"/>
    <w:rsid w:val="00E36B67"/>
    <w:rsid w:val="00E43601"/>
    <w:rsid w:val="00E5023F"/>
    <w:rsid w:val="00E50C45"/>
    <w:rsid w:val="00E527D4"/>
    <w:rsid w:val="00E52A46"/>
    <w:rsid w:val="00E53AEA"/>
    <w:rsid w:val="00E5414E"/>
    <w:rsid w:val="00E546D1"/>
    <w:rsid w:val="00E54E16"/>
    <w:rsid w:val="00E555CC"/>
    <w:rsid w:val="00E6027D"/>
    <w:rsid w:val="00E60AF5"/>
    <w:rsid w:val="00E62F71"/>
    <w:rsid w:val="00E6360A"/>
    <w:rsid w:val="00E6394D"/>
    <w:rsid w:val="00E63F86"/>
    <w:rsid w:val="00E65519"/>
    <w:rsid w:val="00E66F84"/>
    <w:rsid w:val="00E67E31"/>
    <w:rsid w:val="00E7217B"/>
    <w:rsid w:val="00E73750"/>
    <w:rsid w:val="00E7395A"/>
    <w:rsid w:val="00E739D3"/>
    <w:rsid w:val="00E813C4"/>
    <w:rsid w:val="00E827F0"/>
    <w:rsid w:val="00E836A7"/>
    <w:rsid w:val="00E878EB"/>
    <w:rsid w:val="00E92728"/>
    <w:rsid w:val="00E96FCA"/>
    <w:rsid w:val="00EA09A6"/>
    <w:rsid w:val="00EA19FA"/>
    <w:rsid w:val="00EA2B83"/>
    <w:rsid w:val="00EA3EE6"/>
    <w:rsid w:val="00EA4613"/>
    <w:rsid w:val="00EA4FDC"/>
    <w:rsid w:val="00EA50DE"/>
    <w:rsid w:val="00EA5DEF"/>
    <w:rsid w:val="00EA5E88"/>
    <w:rsid w:val="00EB1363"/>
    <w:rsid w:val="00EB21E6"/>
    <w:rsid w:val="00EB34FB"/>
    <w:rsid w:val="00EB43A1"/>
    <w:rsid w:val="00EB47FF"/>
    <w:rsid w:val="00EB6428"/>
    <w:rsid w:val="00EB6B5E"/>
    <w:rsid w:val="00EB7103"/>
    <w:rsid w:val="00EC0A55"/>
    <w:rsid w:val="00EC2650"/>
    <w:rsid w:val="00EC37A6"/>
    <w:rsid w:val="00EC3E2A"/>
    <w:rsid w:val="00EC69B6"/>
    <w:rsid w:val="00EC7417"/>
    <w:rsid w:val="00EC7D39"/>
    <w:rsid w:val="00ED11BE"/>
    <w:rsid w:val="00ED1871"/>
    <w:rsid w:val="00ED26B9"/>
    <w:rsid w:val="00ED283F"/>
    <w:rsid w:val="00ED4061"/>
    <w:rsid w:val="00ED6575"/>
    <w:rsid w:val="00ED6FCE"/>
    <w:rsid w:val="00EE1763"/>
    <w:rsid w:val="00EE2A25"/>
    <w:rsid w:val="00EE4F30"/>
    <w:rsid w:val="00EE6863"/>
    <w:rsid w:val="00EE690C"/>
    <w:rsid w:val="00EE7B48"/>
    <w:rsid w:val="00EF06EC"/>
    <w:rsid w:val="00EF1B84"/>
    <w:rsid w:val="00EF3062"/>
    <w:rsid w:val="00EF4701"/>
    <w:rsid w:val="00EF5343"/>
    <w:rsid w:val="00EF53D8"/>
    <w:rsid w:val="00EF55C4"/>
    <w:rsid w:val="00EF7467"/>
    <w:rsid w:val="00EF74B1"/>
    <w:rsid w:val="00EF758D"/>
    <w:rsid w:val="00F021AB"/>
    <w:rsid w:val="00F043C8"/>
    <w:rsid w:val="00F11AEE"/>
    <w:rsid w:val="00F11E55"/>
    <w:rsid w:val="00F13713"/>
    <w:rsid w:val="00F15032"/>
    <w:rsid w:val="00F16004"/>
    <w:rsid w:val="00F20AE0"/>
    <w:rsid w:val="00F2674B"/>
    <w:rsid w:val="00F33BEB"/>
    <w:rsid w:val="00F33D34"/>
    <w:rsid w:val="00F353CD"/>
    <w:rsid w:val="00F35FEE"/>
    <w:rsid w:val="00F3632C"/>
    <w:rsid w:val="00F41A8E"/>
    <w:rsid w:val="00F4622D"/>
    <w:rsid w:val="00F503E2"/>
    <w:rsid w:val="00F519EA"/>
    <w:rsid w:val="00F52D01"/>
    <w:rsid w:val="00F538EA"/>
    <w:rsid w:val="00F54313"/>
    <w:rsid w:val="00F54FAF"/>
    <w:rsid w:val="00F609FF"/>
    <w:rsid w:val="00F64774"/>
    <w:rsid w:val="00F663F9"/>
    <w:rsid w:val="00F66595"/>
    <w:rsid w:val="00F711A3"/>
    <w:rsid w:val="00F715E2"/>
    <w:rsid w:val="00F7589A"/>
    <w:rsid w:val="00F81747"/>
    <w:rsid w:val="00F81872"/>
    <w:rsid w:val="00F824FF"/>
    <w:rsid w:val="00F82738"/>
    <w:rsid w:val="00F83F8A"/>
    <w:rsid w:val="00F87A05"/>
    <w:rsid w:val="00F87B4A"/>
    <w:rsid w:val="00F9577A"/>
    <w:rsid w:val="00FA0CF4"/>
    <w:rsid w:val="00FA1622"/>
    <w:rsid w:val="00FA20D5"/>
    <w:rsid w:val="00FB0286"/>
    <w:rsid w:val="00FB061E"/>
    <w:rsid w:val="00FB0870"/>
    <w:rsid w:val="00FB4668"/>
    <w:rsid w:val="00FB7672"/>
    <w:rsid w:val="00FC03B0"/>
    <w:rsid w:val="00FC09C4"/>
    <w:rsid w:val="00FC25A4"/>
    <w:rsid w:val="00FC3F66"/>
    <w:rsid w:val="00FC4BA9"/>
    <w:rsid w:val="00FC507C"/>
    <w:rsid w:val="00FC5FF2"/>
    <w:rsid w:val="00FC6D5A"/>
    <w:rsid w:val="00FC77F3"/>
    <w:rsid w:val="00FD240B"/>
    <w:rsid w:val="00FD34F7"/>
    <w:rsid w:val="00FD3C9D"/>
    <w:rsid w:val="00FD5B39"/>
    <w:rsid w:val="00FD5F53"/>
    <w:rsid w:val="00FD78F3"/>
    <w:rsid w:val="00FE1271"/>
    <w:rsid w:val="00FE577A"/>
    <w:rsid w:val="00FE6F3D"/>
    <w:rsid w:val="00FF1290"/>
    <w:rsid w:val="00FF288A"/>
    <w:rsid w:val="00FF29A4"/>
    <w:rsid w:val="00FF3285"/>
    <w:rsid w:val="00FF500F"/>
    <w:rsid w:val="00FF5488"/>
    <w:rsid w:val="00FF735B"/>
    <w:rsid w:val="00FF7C0A"/>
    <w:rsid w:val="5EAB78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BA13DC"/>
  <w15:docId w15:val="{63778D5E-89F8-4015-B75B-2ED46FC0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86E"/>
    <w:pPr>
      <w:spacing w:after="200" w:line="276" w:lineRule="auto"/>
    </w:pPr>
    <w:rPr>
      <w:rFonts w:ascii="Times New Roman" w:hAnsi="Times New Roman"/>
      <w:sz w:val="28"/>
      <w:szCs w:val="22"/>
      <w:lang w:val="en-US" w:eastAsia="en-US"/>
    </w:rPr>
  </w:style>
  <w:style w:type="paragraph" w:styleId="Heading1">
    <w:name w:val="heading 1"/>
    <w:basedOn w:val="Normal"/>
    <w:next w:val="Normal"/>
    <w:link w:val="Heading1Char"/>
    <w:uiPriority w:val="9"/>
    <w:qFormat/>
    <w:pPr>
      <w:keepNext/>
      <w:spacing w:after="0" w:line="240" w:lineRule="auto"/>
      <w:jc w:val="center"/>
      <w:outlineLvl w:val="0"/>
    </w:pPr>
    <w:rPr>
      <w:rFonts w:eastAsia="Times New Roman" w:cs="Times New Roman"/>
      <w:b/>
      <w:bCs/>
      <w:kern w:val="32"/>
      <w:szCs w:val="32"/>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qFormat/>
    <w:pPr>
      <w:tabs>
        <w:tab w:val="left" w:pos="6804"/>
      </w:tabs>
      <w:spacing w:after="0" w:line="240" w:lineRule="auto"/>
    </w:pPr>
    <w:rPr>
      <w:rFonts w:eastAsia="Times New Roman" w:cs="Times New Roman"/>
      <w:sz w:val="24"/>
      <w:szCs w:val="24"/>
      <w:lang w:val="zh-CN" w:eastAsia="zh-CN"/>
    </w:rPr>
  </w:style>
  <w:style w:type="paragraph" w:styleId="BodyText2">
    <w:name w:val="Body Text 2"/>
    <w:basedOn w:val="Normal"/>
    <w:link w:val="BodyText2Char"/>
    <w:uiPriority w:val="99"/>
    <w:semiHidden/>
    <w:unhideWhenUsed/>
    <w:pPr>
      <w:spacing w:after="120" w:line="480" w:lineRule="auto"/>
    </w:p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153"/>
        <w:tab w:val="right" w:pos="8306"/>
      </w:tabs>
      <w:spacing w:after="0" w:line="240" w:lineRule="auto"/>
    </w:pPr>
  </w:style>
  <w:style w:type="paragraph" w:styleId="Header">
    <w:name w:val="header"/>
    <w:basedOn w:val="Normal"/>
    <w:link w:val="HeaderChar"/>
    <w:uiPriority w:val="99"/>
    <w:unhideWhenUsed/>
    <w:pPr>
      <w:tabs>
        <w:tab w:val="center" w:pos="4153"/>
        <w:tab w:val="right" w:pos="8306"/>
      </w:tabs>
      <w:spacing w:after="0" w:line="240" w:lineRule="auto"/>
    </w:p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2"/>
      <w:sz w:val="28"/>
      <w:szCs w:val="32"/>
      <w:lang w:val="zh-CN" w:eastAsia="zh-CN"/>
    </w:rPr>
  </w:style>
  <w:style w:type="paragraph" w:customStyle="1" w:styleId="naislab">
    <w:name w:val="naislab"/>
    <w:basedOn w:val="Normal"/>
    <w:pPr>
      <w:spacing w:before="100" w:beforeAutospacing="1" w:after="100" w:afterAutospacing="1" w:line="240" w:lineRule="auto"/>
      <w:jc w:val="right"/>
    </w:pPr>
    <w:rPr>
      <w:rFonts w:eastAsia="Times New Roman" w:cs="Times New Roman"/>
      <w:sz w:val="24"/>
      <w:szCs w:val="24"/>
      <w:lang w:val="en-GB"/>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4"/>
      <w:szCs w:val="24"/>
      <w:lang w:val="zh-CN" w:eastAsia="zh-CN"/>
    </w:rPr>
  </w:style>
  <w:style w:type="paragraph" w:styleId="ListParagraph">
    <w:name w:val="List Paragraph"/>
    <w:basedOn w:val="Normal"/>
    <w:link w:val="ListParagraphChar"/>
    <w:uiPriority w:val="34"/>
    <w:qFormat/>
    <w:pPr>
      <w:spacing w:after="160" w:line="259" w:lineRule="auto"/>
      <w:ind w:left="720"/>
      <w:contextualSpacing/>
    </w:pPr>
    <w:rPr>
      <w:rFonts w:ascii="Calibri" w:eastAsia="SimSun" w:hAnsi="Calibri" w:cs="Times New Roman"/>
      <w:lang w:val="lv-LV" w:eastAsia="lv-LV"/>
    </w:rPr>
  </w:style>
  <w:style w:type="paragraph" w:customStyle="1" w:styleId="NChar1CharCharCharCharCharChar">
    <w:name w:val="N Char1 Char Char Char Char Char Char"/>
    <w:basedOn w:val="Normal"/>
    <w:uiPriority w:val="99"/>
    <w:qFormat/>
    <w:pPr>
      <w:spacing w:after="0" w:line="240" w:lineRule="auto"/>
      <w:ind w:left="567" w:hanging="567"/>
      <w:jc w:val="both"/>
    </w:pPr>
    <w:rPr>
      <w:rFonts w:eastAsia="Times New Roman" w:cs="Times New Roman"/>
      <w:bCs/>
      <w:szCs w:val="28"/>
      <w:lang w:val="lv-LV" w:eastAsia="lv-LV"/>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tv213">
    <w:name w:val="tv213"/>
    <w:basedOn w:val="Normal"/>
    <w:pPr>
      <w:spacing w:before="100" w:beforeAutospacing="1" w:after="100" w:afterAutospacing="1" w:line="240" w:lineRule="auto"/>
    </w:pPr>
    <w:rPr>
      <w:rFonts w:eastAsia="Times New Roman" w:cs="Times New Roman"/>
      <w:sz w:val="24"/>
      <w:szCs w:val="24"/>
      <w:lang w:val="lv-LV" w:eastAsia="lv-LV"/>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tv2131">
    <w:name w:val="tv2131"/>
    <w:basedOn w:val="Normal"/>
    <w:pPr>
      <w:spacing w:after="0" w:line="360" w:lineRule="auto"/>
      <w:ind w:firstLine="240"/>
    </w:pPr>
    <w:rPr>
      <w:rFonts w:eastAsia="Times New Roman" w:cs="Times New Roman"/>
      <w:color w:val="414142"/>
      <w:sz w:val="16"/>
      <w:szCs w:val="16"/>
      <w:lang w:val="lv-LV" w:eastAsia="lv-LV"/>
    </w:rPr>
  </w:style>
  <w:style w:type="character" w:customStyle="1" w:styleId="BodyText2Char">
    <w:name w:val="Body Text 2 Char"/>
    <w:basedOn w:val="DefaultParagraphFont"/>
    <w:link w:val="BodyText2"/>
    <w:uiPriority w:val="99"/>
    <w:semiHidden/>
    <w:rPr>
      <w:rFonts w:ascii="Times New Roman" w:hAnsi="Times New Roman"/>
      <w:sz w:val="28"/>
    </w:rPr>
  </w:style>
  <w:style w:type="character" w:customStyle="1" w:styleId="tvhtml">
    <w:name w:val="tv_html"/>
    <w:basedOn w:val="DefaultParagraphFont"/>
  </w:style>
  <w:style w:type="paragraph" w:customStyle="1" w:styleId="pf0">
    <w:name w:val="pf0"/>
    <w:basedOn w:val="Normal"/>
    <w:rsid w:val="00604172"/>
    <w:pPr>
      <w:spacing w:before="100" w:beforeAutospacing="1" w:after="100" w:afterAutospacing="1" w:line="240" w:lineRule="auto"/>
    </w:pPr>
    <w:rPr>
      <w:rFonts w:eastAsia="Times New Roman" w:cs="Times New Roman"/>
      <w:sz w:val="24"/>
      <w:szCs w:val="24"/>
      <w:lang w:val="lv-LV" w:eastAsia="lv-LV"/>
    </w:rPr>
  </w:style>
  <w:style w:type="character" w:customStyle="1" w:styleId="cf01">
    <w:name w:val="cf01"/>
    <w:basedOn w:val="DefaultParagraphFont"/>
    <w:rsid w:val="00604172"/>
    <w:rPr>
      <w:rFonts w:ascii="Segoe UI" w:hAnsi="Segoe UI" w:cs="Segoe UI" w:hint="default"/>
      <w:sz w:val="18"/>
      <w:szCs w:val="18"/>
    </w:rPr>
  </w:style>
  <w:style w:type="paragraph" w:styleId="NoSpacing">
    <w:name w:val="No Spacing"/>
    <w:basedOn w:val="Normal"/>
    <w:uiPriority w:val="1"/>
    <w:qFormat/>
    <w:rsid w:val="003D026A"/>
    <w:pPr>
      <w:spacing w:after="0" w:line="240" w:lineRule="auto"/>
    </w:pPr>
    <w:rPr>
      <w:rFonts w:ascii="Calibri" w:hAnsi="Calibri" w:cs="Calibri"/>
      <w:sz w:val="22"/>
      <w:lang w:val="lv-LV" w:eastAsia="lv-LV"/>
    </w:rPr>
  </w:style>
  <w:style w:type="character" w:customStyle="1" w:styleId="ListParagraphChar">
    <w:name w:val="List Paragraph Char"/>
    <w:link w:val="ListParagraph"/>
    <w:uiPriority w:val="34"/>
    <w:locked/>
    <w:rsid w:val="00E11D47"/>
    <w:rPr>
      <w:rFonts w:ascii="Calibri" w:eastAsia="SimSun" w:hAnsi="Calibri" w:cs="Times New Roman"/>
      <w:sz w:val="28"/>
      <w:szCs w:val="22"/>
    </w:rPr>
  </w:style>
  <w:style w:type="paragraph" w:styleId="Revision">
    <w:name w:val="Revision"/>
    <w:hidden/>
    <w:uiPriority w:val="99"/>
    <w:semiHidden/>
    <w:rsid w:val="00747508"/>
    <w:rPr>
      <w:rFonts w:ascii="Times New Roman" w:hAnsi="Times New Roman"/>
      <w:sz w:val="28"/>
      <w:szCs w:val="22"/>
      <w:lang w:val="en-US"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172">
      <w:bodyDiv w:val="1"/>
      <w:marLeft w:val="0"/>
      <w:marRight w:val="0"/>
      <w:marTop w:val="0"/>
      <w:marBottom w:val="0"/>
      <w:divBdr>
        <w:top w:val="none" w:sz="0" w:space="0" w:color="auto"/>
        <w:left w:val="none" w:sz="0" w:space="0" w:color="auto"/>
        <w:bottom w:val="none" w:sz="0" w:space="0" w:color="auto"/>
        <w:right w:val="none" w:sz="0" w:space="0" w:color="auto"/>
      </w:divBdr>
    </w:div>
    <w:div w:id="96677787">
      <w:bodyDiv w:val="1"/>
      <w:marLeft w:val="0"/>
      <w:marRight w:val="0"/>
      <w:marTop w:val="0"/>
      <w:marBottom w:val="0"/>
      <w:divBdr>
        <w:top w:val="none" w:sz="0" w:space="0" w:color="auto"/>
        <w:left w:val="none" w:sz="0" w:space="0" w:color="auto"/>
        <w:bottom w:val="none" w:sz="0" w:space="0" w:color="auto"/>
        <w:right w:val="none" w:sz="0" w:space="0" w:color="auto"/>
      </w:divBdr>
    </w:div>
    <w:div w:id="281959574">
      <w:bodyDiv w:val="1"/>
      <w:marLeft w:val="0"/>
      <w:marRight w:val="0"/>
      <w:marTop w:val="0"/>
      <w:marBottom w:val="0"/>
      <w:divBdr>
        <w:top w:val="none" w:sz="0" w:space="0" w:color="auto"/>
        <w:left w:val="none" w:sz="0" w:space="0" w:color="auto"/>
        <w:bottom w:val="none" w:sz="0" w:space="0" w:color="auto"/>
        <w:right w:val="none" w:sz="0" w:space="0" w:color="auto"/>
      </w:divBdr>
      <w:divsChild>
        <w:div w:id="1191796774">
          <w:marLeft w:val="0"/>
          <w:marRight w:val="0"/>
          <w:marTop w:val="480"/>
          <w:marBottom w:val="240"/>
          <w:divBdr>
            <w:top w:val="none" w:sz="0" w:space="0" w:color="auto"/>
            <w:left w:val="none" w:sz="0" w:space="0" w:color="auto"/>
            <w:bottom w:val="none" w:sz="0" w:space="0" w:color="auto"/>
            <w:right w:val="none" w:sz="0" w:space="0" w:color="auto"/>
          </w:divBdr>
        </w:div>
        <w:div w:id="1222978240">
          <w:marLeft w:val="0"/>
          <w:marRight w:val="0"/>
          <w:marTop w:val="0"/>
          <w:marBottom w:val="567"/>
          <w:divBdr>
            <w:top w:val="none" w:sz="0" w:space="0" w:color="auto"/>
            <w:left w:val="none" w:sz="0" w:space="0" w:color="auto"/>
            <w:bottom w:val="none" w:sz="0" w:space="0" w:color="auto"/>
            <w:right w:val="none" w:sz="0" w:space="0" w:color="auto"/>
          </w:divBdr>
        </w:div>
      </w:divsChild>
    </w:div>
    <w:div w:id="503473626">
      <w:bodyDiv w:val="1"/>
      <w:marLeft w:val="0"/>
      <w:marRight w:val="0"/>
      <w:marTop w:val="0"/>
      <w:marBottom w:val="0"/>
      <w:divBdr>
        <w:top w:val="none" w:sz="0" w:space="0" w:color="auto"/>
        <w:left w:val="none" w:sz="0" w:space="0" w:color="auto"/>
        <w:bottom w:val="none" w:sz="0" w:space="0" w:color="auto"/>
        <w:right w:val="none" w:sz="0" w:space="0" w:color="auto"/>
      </w:divBdr>
    </w:div>
    <w:div w:id="1205364781">
      <w:bodyDiv w:val="1"/>
      <w:marLeft w:val="0"/>
      <w:marRight w:val="0"/>
      <w:marTop w:val="0"/>
      <w:marBottom w:val="0"/>
      <w:divBdr>
        <w:top w:val="none" w:sz="0" w:space="0" w:color="auto"/>
        <w:left w:val="none" w:sz="0" w:space="0" w:color="auto"/>
        <w:bottom w:val="none" w:sz="0" w:space="0" w:color="auto"/>
        <w:right w:val="none" w:sz="0" w:space="0" w:color="auto"/>
      </w:divBdr>
    </w:div>
    <w:div w:id="1333682221">
      <w:bodyDiv w:val="1"/>
      <w:marLeft w:val="0"/>
      <w:marRight w:val="0"/>
      <w:marTop w:val="0"/>
      <w:marBottom w:val="0"/>
      <w:divBdr>
        <w:top w:val="none" w:sz="0" w:space="0" w:color="auto"/>
        <w:left w:val="none" w:sz="0" w:space="0" w:color="auto"/>
        <w:bottom w:val="none" w:sz="0" w:space="0" w:color="auto"/>
        <w:right w:val="none" w:sz="0" w:space="0" w:color="auto"/>
      </w:divBdr>
    </w:div>
    <w:div w:id="1763379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likumi.lv/ta/id/28739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64CBAD-63B8-46FA-A190-74C7D049A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6512</Words>
  <Characters>3712</Characters>
  <Application>Microsoft Office Word</Application>
  <DocSecurity>0</DocSecurity>
  <Lines>30</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2016. gada 13. decembra noteikumos Nr.788 „Noteikumi par atkritumu savākšanas un šķirošanas vietām”</vt:lpstr>
      <vt:lpstr>Grozījumi Ministru kabineta 2016. gada 13. decembra noteikumos Nr.788 „Noteikumi par atkritumu savākšanas un šķirošanas vietām”</vt:lpstr>
    </vt:vector>
  </TitlesOfParts>
  <Company>VARAM</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2016. gada 13. decembra noteikumos Nr.788 „Noteikumi par atkritumu savākšanas un šķirošanas vietām”</dc:title>
  <dc:subject>Noteikumu projekts</dc:subject>
  <dc:creator>Tatjana Alekse</dc:creator>
  <dc:description>tālrunis 67026479;_x000d_
e-pasts tatjana.alekse@varam.gov.lv</dc:description>
  <cp:lastModifiedBy>Lilija Kampāne</cp:lastModifiedBy>
  <cp:revision>3</cp:revision>
  <cp:lastPrinted>2019-08-12T12:28:00Z</cp:lastPrinted>
  <dcterms:created xsi:type="dcterms:W3CDTF">2022-01-07T11:36:00Z</dcterms:created>
  <dcterms:modified xsi:type="dcterms:W3CDTF">2022-01-07T11:36:00Z</dcterms:modified>
  <cp:category>Vides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