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F5C94" w14:textId="0D9CE3F7" w:rsidR="00894C55" w:rsidRPr="00222F12" w:rsidRDefault="008F4F6E" w:rsidP="004E7B05">
      <w:pPr>
        <w:shd w:val="clear" w:color="auto" w:fill="FFFFFF"/>
        <w:spacing w:after="0" w:line="240" w:lineRule="auto"/>
        <w:jc w:val="center"/>
        <w:rPr>
          <w:rFonts w:ascii="Times New Roman" w:eastAsia="Times New Roman" w:hAnsi="Times New Roman" w:cs="Times New Roman"/>
          <w:b/>
          <w:bCs/>
          <w:sz w:val="24"/>
          <w:szCs w:val="24"/>
          <w:lang w:eastAsia="lv-LV"/>
        </w:rPr>
      </w:pPr>
      <w:r w:rsidRPr="00222F12">
        <w:rPr>
          <w:rFonts w:ascii="Times New Roman" w:eastAsia="Times New Roman" w:hAnsi="Times New Roman" w:cs="Times New Roman"/>
          <w:b/>
          <w:sz w:val="24"/>
          <w:szCs w:val="24"/>
          <w:lang w:eastAsia="lv-LV"/>
        </w:rPr>
        <w:t>Ministru kabineta noteikumu projekta</w:t>
      </w:r>
      <w:r w:rsidRPr="00222F12">
        <w:rPr>
          <w:rFonts w:ascii="Times New Roman" w:hAnsi="Times New Roman" w:cs="Times New Roman"/>
          <w:b/>
          <w:sz w:val="24"/>
          <w:szCs w:val="24"/>
        </w:rPr>
        <w:t xml:space="preserve"> </w:t>
      </w:r>
      <w:r w:rsidR="004E7B05" w:rsidRPr="00222F12">
        <w:rPr>
          <w:rFonts w:ascii="Times New Roman" w:eastAsia="Times New Roman" w:hAnsi="Times New Roman" w:cs="Times New Roman"/>
          <w:b/>
          <w:bCs/>
          <w:sz w:val="24"/>
          <w:szCs w:val="24"/>
          <w:lang w:eastAsia="lv-LV"/>
        </w:rPr>
        <w:t>“</w:t>
      </w:r>
      <w:r w:rsidR="00413AD4" w:rsidRPr="00222F12">
        <w:rPr>
          <w:rFonts w:ascii="Times New Roman" w:eastAsia="Times New Roman" w:hAnsi="Times New Roman" w:cs="Times New Roman"/>
          <w:b/>
          <w:bCs/>
          <w:sz w:val="24"/>
          <w:szCs w:val="24"/>
          <w:lang w:eastAsia="lv-LV"/>
        </w:rPr>
        <w:t>Kārtība, kādā izglītības iestādes dibinātājs novērtē izglītības iestādes vadītāja profesionālo darbību</w:t>
      </w:r>
      <w:r w:rsidR="004E7B05" w:rsidRPr="00222F12">
        <w:rPr>
          <w:rFonts w:ascii="Times New Roman" w:eastAsia="Times New Roman" w:hAnsi="Times New Roman" w:cs="Times New Roman"/>
          <w:b/>
          <w:bCs/>
          <w:sz w:val="24"/>
          <w:szCs w:val="24"/>
          <w:lang w:eastAsia="lv-LV"/>
        </w:rPr>
        <w:t xml:space="preserve">” </w:t>
      </w:r>
      <w:r w:rsidR="00894C55" w:rsidRPr="00222F12">
        <w:rPr>
          <w:rFonts w:ascii="Times New Roman" w:eastAsia="Times New Roman" w:hAnsi="Times New Roman" w:cs="Times New Roman"/>
          <w:b/>
          <w:bCs/>
          <w:sz w:val="24"/>
          <w:szCs w:val="24"/>
          <w:lang w:eastAsia="lv-LV"/>
        </w:rPr>
        <w:t>projekta</w:t>
      </w:r>
      <w:r w:rsidR="00520EAD" w:rsidRPr="00222F12">
        <w:rPr>
          <w:rFonts w:ascii="Times New Roman" w:eastAsia="Times New Roman" w:hAnsi="Times New Roman" w:cs="Times New Roman"/>
          <w:b/>
          <w:bCs/>
          <w:sz w:val="24"/>
          <w:szCs w:val="24"/>
          <w:lang w:eastAsia="lv-LV"/>
        </w:rPr>
        <w:t xml:space="preserve"> </w:t>
      </w:r>
      <w:r w:rsidR="00894C55" w:rsidRPr="00222F12">
        <w:rPr>
          <w:rFonts w:ascii="Times New Roman" w:eastAsia="Times New Roman" w:hAnsi="Times New Roman" w:cs="Times New Roman"/>
          <w:b/>
          <w:bCs/>
          <w:sz w:val="24"/>
          <w:szCs w:val="24"/>
          <w:lang w:eastAsia="lv-LV"/>
        </w:rPr>
        <w:t>sākotnējās ietekmes novērtējuma ziņojums (anotācija)</w:t>
      </w:r>
    </w:p>
    <w:p w14:paraId="048F5C95" w14:textId="77777777" w:rsidR="00E5323B" w:rsidRPr="00222F12" w:rsidRDefault="00E5323B" w:rsidP="00894C55">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18"/>
        <w:gridCol w:w="5643"/>
      </w:tblGrid>
      <w:tr w:rsidR="005A07E8" w:rsidRPr="00222F12" w14:paraId="048F5C97" w14:textId="77777777" w:rsidTr="00EA0EE4">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048F5C96" w14:textId="77777777" w:rsidR="00655F2C" w:rsidRPr="00222F12"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Tiesību akta projekta anotācijas kopsavilkums</w:t>
            </w:r>
          </w:p>
        </w:tc>
      </w:tr>
      <w:tr w:rsidR="005A07E8" w:rsidRPr="00222F12" w14:paraId="048F5C9B" w14:textId="77777777" w:rsidTr="00EA0EE4">
        <w:trPr>
          <w:tblCellSpacing w:w="15" w:type="dxa"/>
        </w:trPr>
        <w:tc>
          <w:tcPr>
            <w:tcW w:w="1936" w:type="pct"/>
            <w:tcBorders>
              <w:top w:val="outset" w:sz="6" w:space="0" w:color="auto"/>
              <w:left w:val="outset" w:sz="6" w:space="0" w:color="auto"/>
              <w:bottom w:val="outset" w:sz="6" w:space="0" w:color="auto"/>
              <w:right w:val="outset" w:sz="6" w:space="0" w:color="auto"/>
            </w:tcBorders>
            <w:hideMark/>
          </w:tcPr>
          <w:p w14:paraId="048F5C98"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Mērķis, risinājums un projekta spēkā stāšanās laiks (500 zīmes bez atstarpēm)</w:t>
            </w:r>
          </w:p>
        </w:tc>
        <w:tc>
          <w:tcPr>
            <w:tcW w:w="3016" w:type="pct"/>
            <w:tcBorders>
              <w:top w:val="outset" w:sz="6" w:space="0" w:color="auto"/>
              <w:left w:val="outset" w:sz="6" w:space="0" w:color="auto"/>
              <w:bottom w:val="outset" w:sz="6" w:space="0" w:color="auto"/>
              <w:right w:val="outset" w:sz="6" w:space="0" w:color="auto"/>
            </w:tcBorders>
            <w:hideMark/>
          </w:tcPr>
          <w:p w14:paraId="048F5C99" w14:textId="65AD4352" w:rsidR="00AF2C2E" w:rsidRPr="00222F12" w:rsidRDefault="00AF2C2E" w:rsidP="00501695">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Ministru kabineta noteikumu projekts </w:t>
            </w:r>
            <w:r w:rsidR="008F5E5E" w:rsidRPr="00222F12">
              <w:rPr>
                <w:rFonts w:ascii="Times New Roman" w:eastAsia="Times New Roman" w:hAnsi="Times New Roman" w:cs="Times New Roman"/>
                <w:iCs/>
                <w:sz w:val="24"/>
                <w:szCs w:val="24"/>
                <w:lang w:eastAsia="lv-LV"/>
              </w:rPr>
              <w:t>“</w:t>
            </w:r>
            <w:r w:rsidR="00413AD4" w:rsidRPr="00222F12">
              <w:rPr>
                <w:rFonts w:ascii="Times New Roman" w:eastAsia="Times New Roman" w:hAnsi="Times New Roman" w:cs="Times New Roman"/>
                <w:iCs/>
                <w:sz w:val="24"/>
                <w:szCs w:val="24"/>
                <w:lang w:eastAsia="lv-LV"/>
              </w:rPr>
              <w:t>Kārtība, kādā izglītības iestādes dibinātājs novērtē izglītības iestādes vadītāja profesionālo darbību</w:t>
            </w:r>
            <w:r w:rsidRPr="00222F12">
              <w:rPr>
                <w:rFonts w:ascii="Times New Roman" w:eastAsia="Times New Roman" w:hAnsi="Times New Roman" w:cs="Times New Roman"/>
                <w:iCs/>
                <w:sz w:val="24"/>
                <w:szCs w:val="24"/>
                <w:lang w:eastAsia="lv-LV"/>
              </w:rPr>
              <w:t xml:space="preserve">” (turpmāk – MK noteikumu projekts) izstrādāts ar mērķi </w:t>
            </w:r>
            <w:r w:rsidR="004C5466" w:rsidRPr="00222F12">
              <w:rPr>
                <w:rFonts w:ascii="Times New Roman" w:eastAsia="Times New Roman" w:hAnsi="Times New Roman" w:cs="Times New Roman"/>
                <w:iCs/>
                <w:sz w:val="24"/>
                <w:szCs w:val="24"/>
                <w:lang w:eastAsia="lv-LV"/>
              </w:rPr>
              <w:t>regulēt</w:t>
            </w:r>
            <w:r w:rsidR="00D94177" w:rsidRPr="00222F12">
              <w:rPr>
                <w:rFonts w:ascii="Times New Roman" w:eastAsia="Times New Roman" w:hAnsi="Times New Roman" w:cs="Times New Roman"/>
                <w:iCs/>
                <w:sz w:val="24"/>
                <w:szCs w:val="24"/>
                <w:lang w:eastAsia="lv-LV"/>
              </w:rPr>
              <w:t xml:space="preserve"> kārtību, kādā izglītības iestāžu dibinātāji novērtē izglītības iestāžu vadītāju profesionālo darbību</w:t>
            </w:r>
            <w:r w:rsidRPr="00222F12">
              <w:rPr>
                <w:rFonts w:ascii="Times New Roman" w:eastAsia="Times New Roman" w:hAnsi="Times New Roman" w:cs="Times New Roman"/>
                <w:iCs/>
                <w:sz w:val="24"/>
                <w:szCs w:val="24"/>
                <w:lang w:eastAsia="lv-LV"/>
              </w:rPr>
              <w:t>.</w:t>
            </w:r>
          </w:p>
          <w:p w14:paraId="048F5C9A" w14:textId="0468BE8B" w:rsidR="00E5323B" w:rsidRPr="00222F12" w:rsidRDefault="00501695" w:rsidP="002C48EA">
            <w:pPr>
              <w:spacing w:after="0" w:line="240" w:lineRule="auto"/>
              <w:jc w:val="both"/>
              <w:rPr>
                <w:rFonts w:ascii="Times New Roman" w:hAnsi="Times New Roman" w:cs="Times New Roman"/>
                <w:sz w:val="24"/>
                <w:szCs w:val="24"/>
                <w:lang w:eastAsia="lv-LV"/>
              </w:rPr>
            </w:pPr>
            <w:r w:rsidRPr="00222F12">
              <w:rPr>
                <w:rFonts w:ascii="Times New Roman" w:eastAsia="Times New Roman" w:hAnsi="Times New Roman" w:cs="Times New Roman"/>
                <w:iCs/>
                <w:sz w:val="24"/>
                <w:szCs w:val="24"/>
                <w:lang w:eastAsia="lv-LV"/>
              </w:rPr>
              <w:t xml:space="preserve">MK noteikumu projekts </w:t>
            </w:r>
            <w:r w:rsidR="00D54391" w:rsidRPr="00222F12">
              <w:rPr>
                <w:rFonts w:ascii="Times New Roman" w:eastAsia="Times New Roman" w:hAnsi="Times New Roman" w:cs="Times New Roman"/>
                <w:sz w:val="24"/>
                <w:szCs w:val="24"/>
              </w:rPr>
              <w:t xml:space="preserve">stājas spēkā </w:t>
            </w:r>
            <w:r w:rsidR="00413AD4" w:rsidRPr="00222F12">
              <w:rPr>
                <w:rFonts w:ascii="Times New Roman" w:eastAsia="Times New Roman" w:hAnsi="Times New Roman" w:cs="Times New Roman"/>
                <w:sz w:val="24"/>
                <w:szCs w:val="24"/>
              </w:rPr>
              <w:t>Oficiālo publikāciju un tiesiskās informācijas likumā noteiktajā kārtībā.</w:t>
            </w:r>
          </w:p>
        </w:tc>
      </w:tr>
    </w:tbl>
    <w:p w14:paraId="048F5C9C"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3026"/>
        <w:gridCol w:w="5661"/>
      </w:tblGrid>
      <w:tr w:rsidR="005A07E8" w:rsidRPr="00222F12" w14:paraId="048F5C9E"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48F5C9D" w14:textId="77777777" w:rsidR="00655F2C" w:rsidRPr="00222F12"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I. Tiesību akta projekta izstrādes nepieciešamība</w:t>
            </w:r>
          </w:p>
        </w:tc>
      </w:tr>
      <w:tr w:rsidR="005A07E8" w:rsidRPr="00222F12" w14:paraId="048F5CA2" w14:textId="77777777" w:rsidTr="00C121E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48F5C9F"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1.</w:t>
            </w:r>
          </w:p>
        </w:tc>
        <w:tc>
          <w:tcPr>
            <w:tcW w:w="1629" w:type="pct"/>
            <w:tcBorders>
              <w:top w:val="outset" w:sz="6" w:space="0" w:color="auto"/>
              <w:left w:val="outset" w:sz="6" w:space="0" w:color="auto"/>
              <w:bottom w:val="outset" w:sz="6" w:space="0" w:color="auto"/>
              <w:right w:val="outset" w:sz="6" w:space="0" w:color="auto"/>
            </w:tcBorders>
            <w:hideMark/>
          </w:tcPr>
          <w:p w14:paraId="048F5CA0"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Pamatojums</w:t>
            </w:r>
          </w:p>
        </w:tc>
        <w:tc>
          <w:tcPr>
            <w:tcW w:w="3019" w:type="pct"/>
            <w:tcBorders>
              <w:top w:val="outset" w:sz="6" w:space="0" w:color="auto"/>
              <w:left w:val="outset" w:sz="6" w:space="0" w:color="auto"/>
              <w:bottom w:val="outset" w:sz="6" w:space="0" w:color="auto"/>
              <w:right w:val="outset" w:sz="6" w:space="0" w:color="auto"/>
            </w:tcBorders>
            <w:hideMark/>
          </w:tcPr>
          <w:p w14:paraId="048F5CA1" w14:textId="3CF4EE9E" w:rsidR="00E5323B" w:rsidRPr="00222F12" w:rsidRDefault="003624E2" w:rsidP="00A23B69">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MK noteikumu projekts izstrādāts, pamatojoties uz </w:t>
            </w:r>
            <w:r w:rsidR="00D4546D" w:rsidRPr="00222F12">
              <w:rPr>
                <w:rFonts w:ascii="Times New Roman" w:eastAsia="Times New Roman" w:hAnsi="Times New Roman" w:cs="Times New Roman"/>
                <w:iCs/>
                <w:sz w:val="24"/>
                <w:szCs w:val="24"/>
                <w:lang w:eastAsia="lv-LV"/>
              </w:rPr>
              <w:t>Izglītības likuma 14. panta 46. punktu</w:t>
            </w:r>
            <w:r w:rsidRPr="00222F12">
              <w:rPr>
                <w:rFonts w:ascii="Times New Roman" w:eastAsia="Times New Roman" w:hAnsi="Times New Roman" w:cs="Times New Roman"/>
                <w:iCs/>
                <w:sz w:val="24"/>
                <w:szCs w:val="24"/>
                <w:lang w:eastAsia="lv-LV"/>
              </w:rPr>
              <w:t>.</w:t>
            </w:r>
          </w:p>
        </w:tc>
      </w:tr>
    </w:tbl>
    <w:p w14:paraId="2BBB18F6" w14:textId="77777777" w:rsidR="00C121E1" w:rsidRPr="00222F12" w:rsidRDefault="00C121E1"/>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7"/>
        <w:gridCol w:w="5637"/>
      </w:tblGrid>
      <w:tr w:rsidR="005A07E8" w:rsidRPr="00222F12" w14:paraId="048F5CD0" w14:textId="77777777" w:rsidTr="00C121E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48F5CA3"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2.</w:t>
            </w:r>
          </w:p>
        </w:tc>
        <w:tc>
          <w:tcPr>
            <w:tcW w:w="1629" w:type="pct"/>
            <w:tcBorders>
              <w:top w:val="outset" w:sz="6" w:space="0" w:color="auto"/>
              <w:left w:val="outset" w:sz="6" w:space="0" w:color="auto"/>
              <w:bottom w:val="outset" w:sz="6" w:space="0" w:color="auto"/>
              <w:right w:val="outset" w:sz="6" w:space="0" w:color="auto"/>
            </w:tcBorders>
            <w:hideMark/>
          </w:tcPr>
          <w:p w14:paraId="56273EF4"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272AFAA" w14:textId="77777777" w:rsidR="00EF3E1C" w:rsidRPr="00222F12" w:rsidRDefault="00EF3E1C" w:rsidP="00EF3E1C">
            <w:pPr>
              <w:rPr>
                <w:rFonts w:ascii="Times New Roman" w:eastAsia="Times New Roman" w:hAnsi="Times New Roman" w:cs="Times New Roman"/>
                <w:sz w:val="24"/>
                <w:szCs w:val="24"/>
                <w:lang w:eastAsia="lv-LV"/>
              </w:rPr>
            </w:pPr>
          </w:p>
          <w:p w14:paraId="7ECBC255" w14:textId="77777777" w:rsidR="00EF3E1C" w:rsidRPr="00222F12" w:rsidRDefault="00EF3E1C" w:rsidP="00EF3E1C">
            <w:pPr>
              <w:rPr>
                <w:rFonts w:ascii="Times New Roman" w:eastAsia="Times New Roman" w:hAnsi="Times New Roman" w:cs="Times New Roman"/>
                <w:sz w:val="24"/>
                <w:szCs w:val="24"/>
                <w:lang w:eastAsia="lv-LV"/>
              </w:rPr>
            </w:pPr>
          </w:p>
          <w:p w14:paraId="7CCD137B" w14:textId="77777777" w:rsidR="00EF3E1C" w:rsidRPr="00222F12" w:rsidRDefault="00EF3E1C" w:rsidP="00EF3E1C">
            <w:pPr>
              <w:rPr>
                <w:rFonts w:ascii="Times New Roman" w:eastAsia="Times New Roman" w:hAnsi="Times New Roman" w:cs="Times New Roman"/>
                <w:sz w:val="24"/>
                <w:szCs w:val="24"/>
                <w:lang w:eastAsia="lv-LV"/>
              </w:rPr>
            </w:pPr>
          </w:p>
          <w:p w14:paraId="2F12ED25" w14:textId="77777777" w:rsidR="00EF3E1C" w:rsidRPr="00222F12" w:rsidRDefault="00EF3E1C" w:rsidP="00EF3E1C">
            <w:pPr>
              <w:rPr>
                <w:rFonts w:ascii="Times New Roman" w:eastAsia="Times New Roman" w:hAnsi="Times New Roman" w:cs="Times New Roman"/>
                <w:sz w:val="24"/>
                <w:szCs w:val="24"/>
                <w:lang w:eastAsia="lv-LV"/>
              </w:rPr>
            </w:pPr>
          </w:p>
          <w:p w14:paraId="6AC2228C" w14:textId="77777777" w:rsidR="00EF3E1C" w:rsidRPr="00222F12" w:rsidRDefault="00EF3E1C" w:rsidP="00EF3E1C">
            <w:pPr>
              <w:rPr>
                <w:rFonts w:ascii="Times New Roman" w:eastAsia="Times New Roman" w:hAnsi="Times New Roman" w:cs="Times New Roman"/>
                <w:sz w:val="24"/>
                <w:szCs w:val="24"/>
                <w:lang w:eastAsia="lv-LV"/>
              </w:rPr>
            </w:pPr>
          </w:p>
          <w:p w14:paraId="0064AFB6" w14:textId="77777777" w:rsidR="00EF3E1C" w:rsidRPr="00222F12" w:rsidRDefault="00EF3E1C" w:rsidP="00EF3E1C">
            <w:pPr>
              <w:rPr>
                <w:rFonts w:ascii="Times New Roman" w:eastAsia="Times New Roman" w:hAnsi="Times New Roman" w:cs="Times New Roman"/>
                <w:sz w:val="24"/>
                <w:szCs w:val="24"/>
                <w:lang w:eastAsia="lv-LV"/>
              </w:rPr>
            </w:pPr>
          </w:p>
          <w:p w14:paraId="1C0D9E56" w14:textId="77777777" w:rsidR="00EF3E1C" w:rsidRPr="00222F12" w:rsidRDefault="00EF3E1C" w:rsidP="00EF3E1C">
            <w:pPr>
              <w:rPr>
                <w:rFonts w:ascii="Times New Roman" w:eastAsia="Times New Roman" w:hAnsi="Times New Roman" w:cs="Times New Roman"/>
                <w:sz w:val="24"/>
                <w:szCs w:val="24"/>
                <w:lang w:eastAsia="lv-LV"/>
              </w:rPr>
            </w:pPr>
          </w:p>
          <w:p w14:paraId="373CC2F0" w14:textId="77777777" w:rsidR="00EF3E1C" w:rsidRPr="00222F12" w:rsidRDefault="00EF3E1C" w:rsidP="00EF3E1C">
            <w:pPr>
              <w:rPr>
                <w:rFonts w:ascii="Times New Roman" w:eastAsia="Times New Roman" w:hAnsi="Times New Roman" w:cs="Times New Roman"/>
                <w:sz w:val="24"/>
                <w:szCs w:val="24"/>
                <w:lang w:eastAsia="lv-LV"/>
              </w:rPr>
            </w:pPr>
          </w:p>
          <w:p w14:paraId="3111D07C" w14:textId="77777777" w:rsidR="00EF3E1C" w:rsidRPr="00222F12" w:rsidRDefault="00EF3E1C" w:rsidP="00EF3E1C">
            <w:pPr>
              <w:rPr>
                <w:rFonts w:ascii="Times New Roman" w:eastAsia="Times New Roman" w:hAnsi="Times New Roman" w:cs="Times New Roman"/>
                <w:sz w:val="24"/>
                <w:szCs w:val="24"/>
                <w:lang w:eastAsia="lv-LV"/>
              </w:rPr>
            </w:pPr>
          </w:p>
          <w:p w14:paraId="7D717C85" w14:textId="77777777" w:rsidR="00EF3E1C" w:rsidRPr="00222F12" w:rsidRDefault="00EF3E1C" w:rsidP="00EF3E1C">
            <w:pPr>
              <w:rPr>
                <w:rFonts w:ascii="Times New Roman" w:eastAsia="Times New Roman" w:hAnsi="Times New Roman" w:cs="Times New Roman"/>
                <w:sz w:val="24"/>
                <w:szCs w:val="24"/>
                <w:lang w:eastAsia="lv-LV"/>
              </w:rPr>
            </w:pPr>
          </w:p>
          <w:p w14:paraId="25DA9D94" w14:textId="77777777" w:rsidR="00EF3E1C" w:rsidRPr="00222F12" w:rsidRDefault="00EF3E1C" w:rsidP="00EF3E1C">
            <w:pPr>
              <w:rPr>
                <w:rFonts w:ascii="Times New Roman" w:eastAsia="Times New Roman" w:hAnsi="Times New Roman" w:cs="Times New Roman"/>
                <w:sz w:val="24"/>
                <w:szCs w:val="24"/>
                <w:lang w:eastAsia="lv-LV"/>
              </w:rPr>
            </w:pPr>
          </w:p>
          <w:p w14:paraId="6745AC38" w14:textId="77777777" w:rsidR="00EF3E1C" w:rsidRPr="00222F12" w:rsidRDefault="00EF3E1C" w:rsidP="00EF3E1C">
            <w:pPr>
              <w:rPr>
                <w:rFonts w:ascii="Times New Roman" w:eastAsia="Times New Roman" w:hAnsi="Times New Roman" w:cs="Times New Roman"/>
                <w:sz w:val="24"/>
                <w:szCs w:val="24"/>
                <w:lang w:eastAsia="lv-LV"/>
              </w:rPr>
            </w:pPr>
          </w:p>
          <w:p w14:paraId="7302CAFE" w14:textId="77777777" w:rsidR="00EF3E1C" w:rsidRPr="00222F12" w:rsidRDefault="00EF3E1C" w:rsidP="00EF3E1C">
            <w:pPr>
              <w:rPr>
                <w:rFonts w:ascii="Times New Roman" w:eastAsia="Times New Roman" w:hAnsi="Times New Roman" w:cs="Times New Roman"/>
                <w:sz w:val="24"/>
                <w:szCs w:val="24"/>
                <w:lang w:eastAsia="lv-LV"/>
              </w:rPr>
            </w:pPr>
          </w:p>
          <w:p w14:paraId="22A68C59" w14:textId="77777777" w:rsidR="00EF3E1C" w:rsidRPr="00222F12" w:rsidRDefault="00EF3E1C" w:rsidP="00EF3E1C">
            <w:pPr>
              <w:rPr>
                <w:rFonts w:ascii="Times New Roman" w:eastAsia="Times New Roman" w:hAnsi="Times New Roman" w:cs="Times New Roman"/>
                <w:sz w:val="24"/>
                <w:szCs w:val="24"/>
                <w:lang w:eastAsia="lv-LV"/>
              </w:rPr>
            </w:pPr>
          </w:p>
          <w:p w14:paraId="6F5924E5" w14:textId="77777777" w:rsidR="00EF3E1C" w:rsidRPr="00222F12" w:rsidRDefault="00EF3E1C" w:rsidP="00EF3E1C">
            <w:pPr>
              <w:rPr>
                <w:rFonts w:ascii="Times New Roman" w:eastAsia="Times New Roman" w:hAnsi="Times New Roman" w:cs="Times New Roman"/>
                <w:sz w:val="24"/>
                <w:szCs w:val="24"/>
                <w:lang w:eastAsia="lv-LV"/>
              </w:rPr>
            </w:pPr>
          </w:p>
          <w:p w14:paraId="171DA54F" w14:textId="77777777" w:rsidR="00EF3E1C" w:rsidRPr="00222F12" w:rsidRDefault="00EF3E1C" w:rsidP="00EF3E1C">
            <w:pPr>
              <w:rPr>
                <w:rFonts w:ascii="Times New Roman" w:eastAsia="Times New Roman" w:hAnsi="Times New Roman" w:cs="Times New Roman"/>
                <w:iCs/>
                <w:sz w:val="24"/>
                <w:szCs w:val="24"/>
                <w:lang w:eastAsia="lv-LV"/>
              </w:rPr>
            </w:pPr>
          </w:p>
          <w:p w14:paraId="048F5CA4" w14:textId="49E952E3" w:rsidR="00EF3E1C" w:rsidRPr="00222F12" w:rsidRDefault="00EF3E1C" w:rsidP="00EF3E1C">
            <w:pPr>
              <w:rPr>
                <w:rFonts w:ascii="Times New Roman" w:eastAsia="Times New Roman" w:hAnsi="Times New Roman" w:cs="Times New Roman"/>
                <w:sz w:val="24"/>
                <w:szCs w:val="24"/>
                <w:lang w:eastAsia="lv-LV"/>
              </w:rPr>
            </w:pPr>
          </w:p>
        </w:tc>
        <w:tc>
          <w:tcPr>
            <w:tcW w:w="3019" w:type="pct"/>
            <w:tcBorders>
              <w:top w:val="outset" w:sz="6" w:space="0" w:color="auto"/>
              <w:left w:val="outset" w:sz="6" w:space="0" w:color="auto"/>
              <w:bottom w:val="outset" w:sz="6" w:space="0" w:color="auto"/>
              <w:right w:val="outset" w:sz="6" w:space="0" w:color="auto"/>
            </w:tcBorders>
            <w:shd w:val="clear" w:color="auto" w:fill="auto"/>
            <w:hideMark/>
          </w:tcPr>
          <w:p w14:paraId="2E05D1A3" w14:textId="7506D72D" w:rsidR="00336590" w:rsidRPr="00222F12" w:rsidRDefault="00692931" w:rsidP="00274505">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lastRenderedPageBreak/>
              <w:t xml:space="preserve">MK noteikumi izstrādāti, ņemot vērā 2021. gada 8. aprīļa </w:t>
            </w:r>
            <w:r w:rsidR="00A5065E" w:rsidRPr="00222F12">
              <w:rPr>
                <w:rFonts w:ascii="Times New Roman" w:eastAsia="Times New Roman" w:hAnsi="Times New Roman" w:cs="Times New Roman"/>
                <w:iCs/>
                <w:sz w:val="24"/>
                <w:szCs w:val="24"/>
                <w:lang w:eastAsia="lv-LV"/>
              </w:rPr>
              <w:t xml:space="preserve">Grozījumus </w:t>
            </w:r>
            <w:r w:rsidRPr="00222F12">
              <w:rPr>
                <w:rFonts w:ascii="Times New Roman" w:eastAsia="Times New Roman" w:hAnsi="Times New Roman" w:cs="Times New Roman"/>
                <w:iCs/>
                <w:sz w:val="24"/>
                <w:szCs w:val="24"/>
                <w:lang w:eastAsia="lv-LV"/>
              </w:rPr>
              <w:t>Izglītības likum</w:t>
            </w:r>
            <w:r w:rsidR="00A5065E" w:rsidRPr="00222F12">
              <w:rPr>
                <w:rFonts w:ascii="Times New Roman" w:eastAsia="Times New Roman" w:hAnsi="Times New Roman" w:cs="Times New Roman"/>
                <w:iCs/>
                <w:sz w:val="24"/>
                <w:szCs w:val="24"/>
                <w:lang w:eastAsia="lv-LV"/>
              </w:rPr>
              <w:t>ā</w:t>
            </w:r>
            <w:r w:rsidRPr="00222F12">
              <w:rPr>
                <w:rFonts w:ascii="Times New Roman" w:eastAsia="Times New Roman" w:hAnsi="Times New Roman" w:cs="Times New Roman"/>
                <w:iCs/>
                <w:sz w:val="24"/>
                <w:szCs w:val="24"/>
                <w:lang w:eastAsia="lv-LV"/>
              </w:rPr>
              <w:t xml:space="preserve">, kuros noteikta izglītības iestādes </w:t>
            </w:r>
            <w:r w:rsidR="00A5065E" w:rsidRPr="00222F12">
              <w:rPr>
                <w:rFonts w:ascii="Times New Roman" w:eastAsia="Times New Roman" w:hAnsi="Times New Roman" w:cs="Times New Roman"/>
                <w:iCs/>
                <w:sz w:val="24"/>
                <w:szCs w:val="24"/>
                <w:lang w:eastAsia="lv-LV"/>
              </w:rPr>
              <w:t xml:space="preserve">izglītības iestādes </w:t>
            </w:r>
            <w:r w:rsidRPr="00222F12">
              <w:rPr>
                <w:rFonts w:ascii="Times New Roman" w:eastAsia="Times New Roman" w:hAnsi="Times New Roman" w:cs="Times New Roman"/>
                <w:iCs/>
                <w:sz w:val="24"/>
                <w:szCs w:val="24"/>
                <w:lang w:eastAsia="lv-LV"/>
              </w:rPr>
              <w:t xml:space="preserve">dibinātāja iesaiste izglītības kvalitātes nodrošināšanā. </w:t>
            </w:r>
            <w:r w:rsidR="00030CAC" w:rsidRPr="00222F12">
              <w:rPr>
                <w:rFonts w:ascii="Times New Roman" w:eastAsia="Times New Roman" w:hAnsi="Times New Roman" w:cs="Times New Roman"/>
                <w:iCs/>
                <w:sz w:val="24"/>
                <w:szCs w:val="24"/>
                <w:lang w:eastAsia="lv-LV"/>
              </w:rPr>
              <w:t xml:space="preserve">Izglītības likuma </w:t>
            </w:r>
            <w:r w:rsidR="00BD79F4" w:rsidRPr="00222F12">
              <w:rPr>
                <w:rFonts w:ascii="Times New Roman" w:eastAsia="Times New Roman" w:hAnsi="Times New Roman" w:cs="Times New Roman"/>
                <w:iCs/>
                <w:sz w:val="24"/>
                <w:szCs w:val="24"/>
                <w:lang w:eastAsia="lv-LV"/>
              </w:rPr>
              <w:br/>
            </w:r>
            <w:r w:rsidR="00030CAC" w:rsidRPr="00222F12">
              <w:rPr>
                <w:rFonts w:ascii="Times New Roman" w:eastAsia="Times New Roman" w:hAnsi="Times New Roman" w:cs="Times New Roman"/>
                <w:iCs/>
                <w:sz w:val="24"/>
                <w:szCs w:val="24"/>
                <w:lang w:eastAsia="lv-LV"/>
              </w:rPr>
              <w:t>14.</w:t>
            </w:r>
            <w:r w:rsidR="00BF76A7" w:rsidRPr="00222F12">
              <w:rPr>
                <w:rFonts w:ascii="Times New Roman" w:eastAsia="Times New Roman" w:hAnsi="Times New Roman" w:cs="Times New Roman"/>
                <w:iCs/>
                <w:sz w:val="24"/>
                <w:szCs w:val="24"/>
                <w:lang w:eastAsia="lv-LV"/>
              </w:rPr>
              <w:t xml:space="preserve"> </w:t>
            </w:r>
            <w:r w:rsidR="00030CAC" w:rsidRPr="00222F12">
              <w:rPr>
                <w:rFonts w:ascii="Times New Roman" w:eastAsia="Times New Roman" w:hAnsi="Times New Roman" w:cs="Times New Roman"/>
                <w:iCs/>
                <w:sz w:val="24"/>
                <w:szCs w:val="24"/>
                <w:lang w:eastAsia="lv-LV"/>
              </w:rPr>
              <w:t>panta 46.</w:t>
            </w:r>
            <w:r w:rsidR="001379CA" w:rsidRPr="00222F12">
              <w:rPr>
                <w:rFonts w:ascii="Times New Roman" w:eastAsia="Times New Roman" w:hAnsi="Times New Roman" w:cs="Times New Roman"/>
                <w:iCs/>
                <w:sz w:val="24"/>
                <w:szCs w:val="24"/>
                <w:lang w:eastAsia="lv-LV"/>
              </w:rPr>
              <w:t xml:space="preserve"> </w:t>
            </w:r>
            <w:r w:rsidR="00030CAC" w:rsidRPr="00222F12">
              <w:rPr>
                <w:rFonts w:ascii="Times New Roman" w:eastAsia="Times New Roman" w:hAnsi="Times New Roman" w:cs="Times New Roman"/>
                <w:iCs/>
                <w:sz w:val="24"/>
                <w:szCs w:val="24"/>
                <w:lang w:eastAsia="lv-LV"/>
              </w:rPr>
              <w:t>punktā ietvert</w:t>
            </w:r>
            <w:r w:rsidR="000C6B1F" w:rsidRPr="00222F12">
              <w:rPr>
                <w:rFonts w:ascii="Times New Roman" w:eastAsia="Times New Roman" w:hAnsi="Times New Roman" w:cs="Times New Roman"/>
                <w:iCs/>
                <w:sz w:val="24"/>
                <w:szCs w:val="24"/>
                <w:lang w:eastAsia="lv-LV"/>
              </w:rPr>
              <w:t>s</w:t>
            </w:r>
            <w:r w:rsidR="00030CAC" w:rsidRPr="00222F12">
              <w:rPr>
                <w:rFonts w:ascii="Times New Roman" w:eastAsia="Times New Roman" w:hAnsi="Times New Roman" w:cs="Times New Roman"/>
                <w:iCs/>
                <w:sz w:val="24"/>
                <w:szCs w:val="24"/>
                <w:lang w:eastAsia="lv-LV"/>
              </w:rPr>
              <w:t xml:space="preserve"> deleģējums Ministru kabinetam </w:t>
            </w:r>
            <w:r w:rsidR="00926DEA" w:rsidRPr="00222F12">
              <w:rPr>
                <w:rFonts w:ascii="Times New Roman" w:eastAsia="Times New Roman" w:hAnsi="Times New Roman" w:cs="Times New Roman"/>
                <w:iCs/>
                <w:sz w:val="24"/>
                <w:szCs w:val="24"/>
                <w:lang w:eastAsia="lv-LV"/>
              </w:rPr>
              <w:t>noteikt kārtību, kādā izglītības iestāžu dibinātāji novērtē izglītības iestāžu vadītāju profesionālo darbību</w:t>
            </w:r>
            <w:r w:rsidR="000C6B1F" w:rsidRPr="00222F12">
              <w:rPr>
                <w:rFonts w:ascii="Times New Roman" w:eastAsia="Times New Roman" w:hAnsi="Times New Roman" w:cs="Times New Roman"/>
                <w:iCs/>
                <w:sz w:val="24"/>
                <w:szCs w:val="24"/>
                <w:lang w:eastAsia="lv-LV"/>
              </w:rPr>
              <w:t xml:space="preserve"> (jāizdod</w:t>
            </w:r>
            <w:r w:rsidR="00030CAC" w:rsidRPr="00222F12">
              <w:rPr>
                <w:rFonts w:ascii="Times New Roman" w:eastAsia="Times New Roman" w:hAnsi="Times New Roman" w:cs="Times New Roman"/>
                <w:iCs/>
                <w:sz w:val="24"/>
                <w:szCs w:val="24"/>
                <w:lang w:eastAsia="lv-LV"/>
              </w:rPr>
              <w:t xml:space="preserve"> </w:t>
            </w:r>
            <w:r w:rsidR="00CA287F" w:rsidRPr="00222F12">
              <w:rPr>
                <w:rFonts w:ascii="Times New Roman" w:eastAsia="Times New Roman" w:hAnsi="Times New Roman" w:cs="Times New Roman"/>
                <w:iCs/>
                <w:sz w:val="24"/>
                <w:szCs w:val="24"/>
                <w:lang w:eastAsia="lv-LV"/>
              </w:rPr>
              <w:t>līdz 2021. gada 31. jūlijam</w:t>
            </w:r>
            <w:r w:rsidR="000C6B1F" w:rsidRPr="00222F12">
              <w:rPr>
                <w:rFonts w:ascii="Times New Roman" w:eastAsia="Times New Roman" w:hAnsi="Times New Roman" w:cs="Times New Roman"/>
                <w:iCs/>
                <w:sz w:val="24"/>
                <w:szCs w:val="24"/>
                <w:lang w:eastAsia="lv-LV"/>
              </w:rPr>
              <w:t>)</w:t>
            </w:r>
            <w:r w:rsidR="00CA287F" w:rsidRPr="00222F12">
              <w:rPr>
                <w:rFonts w:ascii="Times New Roman" w:eastAsia="Times New Roman" w:hAnsi="Times New Roman" w:cs="Times New Roman"/>
                <w:iCs/>
                <w:sz w:val="24"/>
                <w:szCs w:val="24"/>
                <w:lang w:eastAsia="lv-LV"/>
              </w:rPr>
              <w:t xml:space="preserve">. </w:t>
            </w:r>
            <w:r w:rsidR="00274505" w:rsidRPr="00222F12">
              <w:rPr>
                <w:rFonts w:ascii="Times New Roman" w:eastAsia="Times New Roman" w:hAnsi="Times New Roman" w:cs="Times New Roman"/>
                <w:iCs/>
                <w:sz w:val="24"/>
                <w:szCs w:val="24"/>
                <w:lang w:eastAsia="lv-LV"/>
              </w:rPr>
              <w:t xml:space="preserve">Vienlaikus grozījumi paredz, ka izglītības iestādes vadītājs saskaņā ar Izglītības attīstības pamatnostādnēm un </w:t>
            </w:r>
            <w:r w:rsidR="00516637" w:rsidRPr="00222F12">
              <w:rPr>
                <w:rFonts w:ascii="Times New Roman" w:eastAsia="Times New Roman" w:hAnsi="Times New Roman" w:cs="Times New Roman"/>
                <w:iCs/>
                <w:sz w:val="24"/>
                <w:szCs w:val="24"/>
                <w:lang w:eastAsia="lv-LV"/>
              </w:rPr>
              <w:t xml:space="preserve">izglītības iestādes </w:t>
            </w:r>
            <w:r w:rsidR="00274505" w:rsidRPr="00222F12">
              <w:rPr>
                <w:rFonts w:ascii="Times New Roman" w:eastAsia="Times New Roman" w:hAnsi="Times New Roman" w:cs="Times New Roman"/>
                <w:iCs/>
                <w:sz w:val="24"/>
                <w:szCs w:val="24"/>
                <w:lang w:eastAsia="lv-LV"/>
              </w:rPr>
              <w:t xml:space="preserve">dibinātāja noteiktajiem mērķiem veido un attīsta izglītības iestādes kvalitātes sistēmu un nodrošina ikgadēju izglītības iestādes </w:t>
            </w:r>
            <w:proofErr w:type="spellStart"/>
            <w:r w:rsidR="00274505" w:rsidRPr="00222F12">
              <w:rPr>
                <w:rFonts w:ascii="Times New Roman" w:eastAsia="Times New Roman" w:hAnsi="Times New Roman" w:cs="Times New Roman"/>
                <w:iCs/>
                <w:sz w:val="24"/>
                <w:szCs w:val="24"/>
                <w:lang w:eastAsia="lv-LV"/>
              </w:rPr>
              <w:t>pašvērtēšanu</w:t>
            </w:r>
            <w:proofErr w:type="spellEnd"/>
            <w:r w:rsidR="00274505" w:rsidRPr="00222F12">
              <w:rPr>
                <w:rFonts w:ascii="Times New Roman" w:eastAsia="Times New Roman" w:hAnsi="Times New Roman" w:cs="Times New Roman"/>
                <w:iCs/>
                <w:sz w:val="24"/>
                <w:szCs w:val="24"/>
                <w:lang w:eastAsia="lv-LV"/>
              </w:rPr>
              <w:t xml:space="preserve"> (Izglītības likuma 30. panta 3.</w:t>
            </w:r>
            <w:r w:rsidR="00274505" w:rsidRPr="00222F12">
              <w:rPr>
                <w:rFonts w:ascii="Times New Roman" w:eastAsia="Times New Roman" w:hAnsi="Times New Roman" w:cs="Times New Roman"/>
                <w:iCs/>
                <w:sz w:val="24"/>
                <w:szCs w:val="24"/>
                <w:vertAlign w:val="superscript"/>
                <w:lang w:eastAsia="lv-LV"/>
              </w:rPr>
              <w:t xml:space="preserve">5 </w:t>
            </w:r>
            <w:r w:rsidR="00274505" w:rsidRPr="00222F12">
              <w:rPr>
                <w:rFonts w:ascii="Times New Roman" w:eastAsia="Times New Roman" w:hAnsi="Times New Roman" w:cs="Times New Roman"/>
                <w:iCs/>
                <w:sz w:val="24"/>
                <w:szCs w:val="24"/>
                <w:lang w:eastAsia="lv-LV"/>
              </w:rPr>
              <w:t>daļa), kā rezultātā tiek sagatavots pašnovērtējuma ziņojums, kuram ir publiskojama un nepubliskojama daļa.</w:t>
            </w:r>
          </w:p>
          <w:p w14:paraId="5B27292E" w14:textId="134AC818" w:rsidR="009E1DEC" w:rsidRPr="00222F12" w:rsidRDefault="009E1DEC" w:rsidP="009E1DEC">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MK noteikumu projekts paredz kārtību, kādā izglītības iestāžu dibinātāji novērtē izglītības iestāžu (izņemot augstskolas un koledžas) vadītāju </w:t>
            </w:r>
            <w:r w:rsidR="005430BE" w:rsidRPr="00222F12">
              <w:rPr>
                <w:rFonts w:ascii="Times New Roman" w:eastAsia="Times New Roman" w:hAnsi="Times New Roman" w:cs="Times New Roman"/>
                <w:iCs/>
                <w:sz w:val="24"/>
                <w:szCs w:val="24"/>
                <w:lang w:eastAsia="lv-LV"/>
              </w:rPr>
              <w:t xml:space="preserve">(turpmāk – vadītājs) </w:t>
            </w:r>
            <w:r w:rsidRPr="00222F12">
              <w:rPr>
                <w:rFonts w:ascii="Times New Roman" w:eastAsia="Times New Roman" w:hAnsi="Times New Roman" w:cs="Times New Roman"/>
                <w:iCs/>
                <w:sz w:val="24"/>
                <w:szCs w:val="24"/>
                <w:lang w:eastAsia="lv-LV"/>
              </w:rPr>
              <w:t>profesionālo darbību.</w:t>
            </w:r>
            <w:r w:rsidR="00D40A65" w:rsidRPr="00222F12">
              <w:rPr>
                <w:rFonts w:ascii="Times New Roman" w:eastAsia="Times New Roman" w:hAnsi="Times New Roman" w:cs="Times New Roman"/>
                <w:iCs/>
                <w:sz w:val="24"/>
                <w:szCs w:val="24"/>
                <w:lang w:eastAsia="lv-LV"/>
              </w:rPr>
              <w:t xml:space="preserve"> Izglītības likuma 14. panta </w:t>
            </w:r>
            <w:r w:rsidR="00F34DD8" w:rsidRPr="00222F12">
              <w:rPr>
                <w:rFonts w:ascii="Times New Roman" w:eastAsia="Times New Roman" w:hAnsi="Times New Roman" w:cs="Times New Roman"/>
                <w:iCs/>
                <w:sz w:val="24"/>
                <w:szCs w:val="24"/>
                <w:lang w:eastAsia="lv-LV"/>
              </w:rPr>
              <w:br/>
            </w:r>
            <w:r w:rsidR="00D40A65" w:rsidRPr="00222F12">
              <w:rPr>
                <w:rFonts w:ascii="Times New Roman" w:eastAsia="Times New Roman" w:hAnsi="Times New Roman" w:cs="Times New Roman"/>
                <w:iCs/>
                <w:sz w:val="24"/>
                <w:szCs w:val="24"/>
                <w:lang w:eastAsia="lv-LV"/>
              </w:rPr>
              <w:t xml:space="preserve">46. punkts kopsakarā ar Izglītības likuma 29. panta </w:t>
            </w:r>
            <w:r w:rsidR="00F34DD8" w:rsidRPr="00222F12">
              <w:rPr>
                <w:rFonts w:ascii="Times New Roman" w:eastAsia="Times New Roman" w:hAnsi="Times New Roman" w:cs="Times New Roman"/>
                <w:iCs/>
                <w:sz w:val="24"/>
                <w:szCs w:val="24"/>
                <w:lang w:eastAsia="lv-LV"/>
              </w:rPr>
              <w:br/>
            </w:r>
            <w:r w:rsidR="00D40A65" w:rsidRPr="00222F12">
              <w:rPr>
                <w:rFonts w:ascii="Times New Roman" w:eastAsia="Times New Roman" w:hAnsi="Times New Roman" w:cs="Times New Roman"/>
                <w:iCs/>
                <w:sz w:val="24"/>
                <w:szCs w:val="24"/>
                <w:lang w:eastAsia="lv-LV"/>
              </w:rPr>
              <w:t xml:space="preserve">4. punktu noteic </w:t>
            </w:r>
            <w:r w:rsidR="00675427" w:rsidRPr="00222F12">
              <w:rPr>
                <w:rFonts w:ascii="Times New Roman" w:eastAsia="Times New Roman" w:hAnsi="Times New Roman" w:cs="Times New Roman"/>
                <w:iCs/>
                <w:sz w:val="24"/>
                <w:szCs w:val="24"/>
                <w:lang w:eastAsia="lv-LV"/>
              </w:rPr>
              <w:t xml:space="preserve">izglītības iestādes </w:t>
            </w:r>
            <w:r w:rsidR="00D40A65" w:rsidRPr="00222F12">
              <w:rPr>
                <w:rFonts w:ascii="Times New Roman" w:eastAsia="Times New Roman" w:hAnsi="Times New Roman" w:cs="Times New Roman"/>
                <w:iCs/>
                <w:sz w:val="24"/>
                <w:szCs w:val="24"/>
                <w:lang w:eastAsia="lv-LV"/>
              </w:rPr>
              <w:t>dibinātāja kompetenci  ne retāk kā reizi trijos gados Ministru kabineta noteiktajā kārtībā novērtēt izglītības iestādes (izņemot augstskolas un koledžas) vadītāja profesionālās darbības atbilstību Izglītības likuma 30. pantā noteiktajam.</w:t>
            </w:r>
          </w:p>
          <w:p w14:paraId="420833E1" w14:textId="2C300D15" w:rsidR="009E1DEC" w:rsidRPr="00222F12" w:rsidRDefault="005430BE" w:rsidP="009E1DEC">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V</w:t>
            </w:r>
            <w:r w:rsidR="000B2152" w:rsidRPr="00222F12">
              <w:rPr>
                <w:rFonts w:ascii="Times New Roman" w:eastAsia="Times New Roman" w:hAnsi="Times New Roman" w:cs="Times New Roman"/>
                <w:iCs/>
                <w:sz w:val="24"/>
                <w:szCs w:val="24"/>
                <w:lang w:eastAsia="lv-LV"/>
              </w:rPr>
              <w:t>adītāja</w:t>
            </w:r>
            <w:r w:rsidR="009E1DEC" w:rsidRPr="00222F12">
              <w:rPr>
                <w:rFonts w:ascii="Times New Roman" w:eastAsia="Times New Roman" w:hAnsi="Times New Roman" w:cs="Times New Roman"/>
                <w:iCs/>
                <w:sz w:val="24"/>
                <w:szCs w:val="24"/>
                <w:lang w:eastAsia="lv-LV"/>
              </w:rPr>
              <w:t xml:space="preserve"> profesionālās darbības novērtēšanas mērķis ir veicināt </w:t>
            </w:r>
            <w:r w:rsidR="000B2152" w:rsidRPr="00222F12">
              <w:rPr>
                <w:rFonts w:ascii="Times New Roman" w:eastAsia="Times New Roman" w:hAnsi="Times New Roman" w:cs="Times New Roman"/>
                <w:iCs/>
                <w:sz w:val="24"/>
                <w:szCs w:val="24"/>
                <w:lang w:eastAsia="lv-LV"/>
              </w:rPr>
              <w:t>vadītāja</w:t>
            </w:r>
            <w:r w:rsidR="009E1DEC" w:rsidRPr="00222F12">
              <w:rPr>
                <w:rFonts w:ascii="Times New Roman" w:eastAsia="Times New Roman" w:hAnsi="Times New Roman" w:cs="Times New Roman"/>
                <w:iCs/>
                <w:sz w:val="24"/>
                <w:szCs w:val="24"/>
                <w:lang w:eastAsia="lv-LV"/>
              </w:rPr>
              <w:t xml:space="preserve"> </w:t>
            </w:r>
            <w:r w:rsidR="00CC2677" w:rsidRPr="00222F12">
              <w:rPr>
                <w:rFonts w:ascii="Times New Roman" w:eastAsia="Times New Roman" w:hAnsi="Times New Roman" w:cs="Times New Roman"/>
                <w:iCs/>
                <w:sz w:val="24"/>
                <w:szCs w:val="24"/>
                <w:lang w:eastAsia="lv-LV"/>
              </w:rPr>
              <w:t xml:space="preserve">profesionālās darbības attīstību un </w:t>
            </w:r>
            <w:r w:rsidR="009E1DEC" w:rsidRPr="00222F12">
              <w:rPr>
                <w:rFonts w:ascii="Times New Roman" w:eastAsia="Times New Roman" w:hAnsi="Times New Roman" w:cs="Times New Roman"/>
                <w:iCs/>
                <w:sz w:val="24"/>
                <w:szCs w:val="24"/>
                <w:lang w:eastAsia="lv-LV"/>
              </w:rPr>
              <w:t xml:space="preserve">nepārtrauktu profesionālo </w:t>
            </w:r>
            <w:r w:rsidR="008A7DFB" w:rsidRPr="00222F12">
              <w:rPr>
                <w:rFonts w:ascii="Times New Roman" w:eastAsia="Times New Roman" w:hAnsi="Times New Roman" w:cs="Times New Roman"/>
                <w:iCs/>
                <w:sz w:val="24"/>
                <w:szCs w:val="24"/>
                <w:lang w:eastAsia="lv-LV"/>
              </w:rPr>
              <w:t>pilnveidi</w:t>
            </w:r>
            <w:r w:rsidR="009E1DEC" w:rsidRPr="00222F12">
              <w:rPr>
                <w:rFonts w:ascii="Times New Roman" w:eastAsia="Times New Roman" w:hAnsi="Times New Roman" w:cs="Times New Roman"/>
                <w:iCs/>
                <w:sz w:val="24"/>
                <w:szCs w:val="24"/>
                <w:lang w:eastAsia="lv-LV"/>
              </w:rPr>
              <w:t xml:space="preserve">, tādējādi uzlabojot </w:t>
            </w:r>
            <w:r w:rsidR="000B2152" w:rsidRPr="00222F12">
              <w:rPr>
                <w:rFonts w:ascii="Times New Roman" w:eastAsia="Times New Roman" w:hAnsi="Times New Roman" w:cs="Times New Roman"/>
                <w:iCs/>
                <w:sz w:val="24"/>
                <w:szCs w:val="24"/>
                <w:lang w:eastAsia="lv-LV"/>
              </w:rPr>
              <w:t>vadītāja</w:t>
            </w:r>
            <w:r w:rsidR="009E1DEC" w:rsidRPr="00222F12">
              <w:rPr>
                <w:rFonts w:ascii="Times New Roman" w:eastAsia="Times New Roman" w:hAnsi="Times New Roman" w:cs="Times New Roman"/>
                <w:iCs/>
                <w:sz w:val="24"/>
                <w:szCs w:val="24"/>
                <w:lang w:eastAsia="lv-LV"/>
              </w:rPr>
              <w:t xml:space="preserve"> </w:t>
            </w:r>
            <w:r w:rsidR="0075785D" w:rsidRPr="00222F12">
              <w:rPr>
                <w:rFonts w:ascii="Times New Roman" w:eastAsia="Times New Roman" w:hAnsi="Times New Roman" w:cs="Times New Roman"/>
                <w:iCs/>
                <w:sz w:val="24"/>
                <w:szCs w:val="24"/>
                <w:lang w:eastAsia="lv-LV"/>
              </w:rPr>
              <w:t>darba</w:t>
            </w:r>
            <w:r w:rsidR="00CC2677" w:rsidRPr="00222F12">
              <w:rPr>
                <w:rFonts w:ascii="Times New Roman" w:eastAsia="Times New Roman" w:hAnsi="Times New Roman" w:cs="Times New Roman"/>
                <w:iCs/>
                <w:sz w:val="24"/>
                <w:szCs w:val="24"/>
                <w:lang w:eastAsia="lv-LV"/>
              </w:rPr>
              <w:t xml:space="preserve">, </w:t>
            </w:r>
            <w:r w:rsidR="00AB0DAB" w:rsidRPr="00222F12">
              <w:rPr>
                <w:rFonts w:ascii="Times New Roman" w:eastAsia="Times New Roman" w:hAnsi="Times New Roman" w:cs="Times New Roman"/>
                <w:iCs/>
                <w:sz w:val="24"/>
                <w:szCs w:val="24"/>
                <w:lang w:eastAsia="lv-LV"/>
              </w:rPr>
              <w:t xml:space="preserve">tā vadītās izglītības iestādes </w:t>
            </w:r>
            <w:r w:rsidR="00CC2677" w:rsidRPr="00222F12">
              <w:rPr>
                <w:rFonts w:ascii="Times New Roman" w:eastAsia="Times New Roman" w:hAnsi="Times New Roman" w:cs="Times New Roman"/>
                <w:iCs/>
                <w:sz w:val="24"/>
                <w:szCs w:val="24"/>
                <w:lang w:eastAsia="lv-LV"/>
              </w:rPr>
              <w:t xml:space="preserve">darbības un </w:t>
            </w:r>
            <w:r w:rsidR="00CC2677" w:rsidRPr="00222F12">
              <w:rPr>
                <w:rFonts w:ascii="Times New Roman" w:eastAsia="Times New Roman" w:hAnsi="Times New Roman" w:cs="Times New Roman"/>
                <w:iCs/>
                <w:sz w:val="24"/>
                <w:szCs w:val="24"/>
                <w:lang w:eastAsia="lv-LV"/>
              </w:rPr>
              <w:lastRenderedPageBreak/>
              <w:t>izglītības programmas īstenošanas</w:t>
            </w:r>
            <w:r w:rsidR="009E1DEC" w:rsidRPr="00222F12">
              <w:rPr>
                <w:rFonts w:ascii="Times New Roman" w:eastAsia="Times New Roman" w:hAnsi="Times New Roman" w:cs="Times New Roman"/>
                <w:iCs/>
                <w:sz w:val="24"/>
                <w:szCs w:val="24"/>
                <w:lang w:eastAsia="lv-LV"/>
              </w:rPr>
              <w:t xml:space="preserve"> kvalitāti</w:t>
            </w:r>
            <w:r w:rsidR="00CC2677" w:rsidRPr="00222F12">
              <w:rPr>
                <w:rFonts w:ascii="Times New Roman" w:eastAsia="Times New Roman" w:hAnsi="Times New Roman" w:cs="Times New Roman"/>
                <w:iCs/>
                <w:sz w:val="24"/>
                <w:szCs w:val="24"/>
                <w:lang w:eastAsia="lv-LV"/>
              </w:rPr>
              <w:t>, kā arī stiprināt izglītības iestādes dibinātāja iesaisti un atbildību izglītības iestādes vadīšanas procesos</w:t>
            </w:r>
            <w:r w:rsidR="009E1DEC" w:rsidRPr="00222F12">
              <w:rPr>
                <w:rFonts w:ascii="Times New Roman" w:eastAsia="Times New Roman" w:hAnsi="Times New Roman" w:cs="Times New Roman"/>
                <w:iCs/>
                <w:sz w:val="24"/>
                <w:szCs w:val="24"/>
                <w:lang w:eastAsia="lv-LV"/>
              </w:rPr>
              <w:t>.</w:t>
            </w:r>
          </w:p>
          <w:p w14:paraId="5ABDC55D" w14:textId="2B6CC45D" w:rsidR="00043494" w:rsidRPr="00222F12" w:rsidRDefault="005430BE" w:rsidP="009E1DEC">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V</w:t>
            </w:r>
            <w:r w:rsidR="00B526AE" w:rsidRPr="00222F12">
              <w:rPr>
                <w:rFonts w:ascii="Times New Roman" w:eastAsia="Times New Roman" w:hAnsi="Times New Roman" w:cs="Times New Roman"/>
                <w:iCs/>
                <w:sz w:val="24"/>
                <w:szCs w:val="24"/>
                <w:lang w:eastAsia="lv-LV"/>
              </w:rPr>
              <w:t xml:space="preserve">adītāja profesionālās darbības </w:t>
            </w:r>
            <w:r w:rsidR="00043494" w:rsidRPr="00222F12">
              <w:rPr>
                <w:rFonts w:ascii="Times New Roman" w:eastAsia="Times New Roman" w:hAnsi="Times New Roman" w:cs="Times New Roman"/>
                <w:iCs/>
                <w:sz w:val="24"/>
                <w:szCs w:val="24"/>
                <w:lang w:eastAsia="lv-LV"/>
              </w:rPr>
              <w:t>mērķus</w:t>
            </w:r>
            <w:r w:rsidR="009E1DEC" w:rsidRPr="00222F12">
              <w:rPr>
                <w:rFonts w:ascii="Times New Roman" w:eastAsia="Times New Roman" w:hAnsi="Times New Roman" w:cs="Times New Roman"/>
                <w:iCs/>
                <w:sz w:val="24"/>
                <w:szCs w:val="24"/>
                <w:lang w:eastAsia="lv-LV"/>
              </w:rPr>
              <w:t xml:space="preserve"> </w:t>
            </w:r>
            <w:r w:rsidR="00B526AE" w:rsidRPr="00222F12">
              <w:rPr>
                <w:rFonts w:ascii="Times New Roman" w:eastAsia="Times New Roman" w:hAnsi="Times New Roman" w:cs="Times New Roman"/>
                <w:iCs/>
                <w:sz w:val="24"/>
                <w:szCs w:val="24"/>
                <w:lang w:eastAsia="lv-LV"/>
              </w:rPr>
              <w:t>izglītības iestādes dibinātājs vai tā</w:t>
            </w:r>
            <w:r w:rsidR="009E1DEC" w:rsidRPr="00222F12">
              <w:rPr>
                <w:rFonts w:ascii="Times New Roman" w:eastAsia="Times New Roman" w:hAnsi="Times New Roman" w:cs="Times New Roman"/>
                <w:iCs/>
                <w:sz w:val="24"/>
                <w:szCs w:val="24"/>
                <w:lang w:eastAsia="lv-LV"/>
              </w:rPr>
              <w:t xml:space="preserve"> </w:t>
            </w:r>
            <w:r w:rsidR="00B526AE" w:rsidRPr="00222F12">
              <w:rPr>
                <w:rFonts w:ascii="Times New Roman" w:eastAsia="Times New Roman" w:hAnsi="Times New Roman" w:cs="Times New Roman"/>
                <w:iCs/>
                <w:sz w:val="24"/>
                <w:szCs w:val="24"/>
                <w:lang w:eastAsia="lv-LV"/>
              </w:rPr>
              <w:t xml:space="preserve">deleģētais pārstāvis (turpmāk – dibinātājs) </w:t>
            </w:r>
            <w:r w:rsidR="00043494" w:rsidRPr="00222F12">
              <w:rPr>
                <w:rFonts w:ascii="Times New Roman" w:eastAsia="Times New Roman" w:hAnsi="Times New Roman" w:cs="Times New Roman"/>
                <w:iCs/>
                <w:sz w:val="24"/>
                <w:szCs w:val="24"/>
                <w:lang w:eastAsia="lv-LV"/>
              </w:rPr>
              <w:t xml:space="preserve">nosaka </w:t>
            </w:r>
            <w:r w:rsidR="00E40B41" w:rsidRPr="00222F12">
              <w:rPr>
                <w:rFonts w:ascii="Times New Roman" w:eastAsia="Times New Roman" w:hAnsi="Times New Roman" w:cs="Times New Roman"/>
                <w:iCs/>
                <w:sz w:val="24"/>
                <w:szCs w:val="24"/>
                <w:lang w:eastAsia="lv-LV"/>
              </w:rPr>
              <w:t>ne vēlāk kā mēneša laikā no vadītāja darba uzsākšanas vadītāja amatā</w:t>
            </w:r>
            <w:r w:rsidR="00043494" w:rsidRPr="00222F12">
              <w:rPr>
                <w:rFonts w:ascii="Times New Roman" w:eastAsia="Times New Roman" w:hAnsi="Times New Roman" w:cs="Times New Roman"/>
                <w:iCs/>
                <w:sz w:val="24"/>
                <w:szCs w:val="24"/>
                <w:lang w:eastAsia="lv-LV"/>
              </w:rPr>
              <w:t>, bet novērtēšanu</w:t>
            </w:r>
            <w:r w:rsidR="00E40B41" w:rsidRPr="00222F12">
              <w:rPr>
                <w:rFonts w:ascii="Times New Roman" w:eastAsia="Times New Roman" w:hAnsi="Times New Roman" w:cs="Times New Roman"/>
                <w:iCs/>
                <w:sz w:val="24"/>
                <w:szCs w:val="24"/>
                <w:lang w:eastAsia="lv-LV"/>
              </w:rPr>
              <w:t xml:space="preserve"> </w:t>
            </w:r>
            <w:r w:rsidR="009E1DEC" w:rsidRPr="00222F12">
              <w:rPr>
                <w:rFonts w:ascii="Times New Roman" w:eastAsia="Times New Roman" w:hAnsi="Times New Roman" w:cs="Times New Roman"/>
                <w:iCs/>
                <w:sz w:val="24"/>
                <w:szCs w:val="24"/>
                <w:lang w:eastAsia="lv-LV"/>
              </w:rPr>
              <w:t xml:space="preserve">veic </w:t>
            </w:r>
            <w:r w:rsidR="00B526AE" w:rsidRPr="00222F12">
              <w:rPr>
                <w:rFonts w:ascii="Times New Roman" w:eastAsia="Times New Roman" w:hAnsi="Times New Roman" w:cs="Times New Roman"/>
                <w:iCs/>
                <w:sz w:val="24"/>
                <w:szCs w:val="24"/>
                <w:lang w:eastAsia="lv-LV"/>
              </w:rPr>
              <w:t>ne retāk kā</w:t>
            </w:r>
            <w:r w:rsidR="009E1DEC" w:rsidRPr="00222F12">
              <w:rPr>
                <w:rFonts w:ascii="Times New Roman" w:eastAsia="Times New Roman" w:hAnsi="Times New Roman" w:cs="Times New Roman"/>
                <w:iCs/>
                <w:sz w:val="24"/>
                <w:szCs w:val="24"/>
                <w:lang w:eastAsia="lv-LV"/>
              </w:rPr>
              <w:t xml:space="preserve"> </w:t>
            </w:r>
            <w:r w:rsidR="00B526AE" w:rsidRPr="00222F12">
              <w:rPr>
                <w:rFonts w:ascii="Times New Roman" w:eastAsia="Times New Roman" w:hAnsi="Times New Roman" w:cs="Times New Roman"/>
                <w:iCs/>
                <w:sz w:val="24"/>
                <w:szCs w:val="24"/>
                <w:lang w:eastAsia="lv-LV"/>
              </w:rPr>
              <w:t>reizi</w:t>
            </w:r>
            <w:r w:rsidR="00043494" w:rsidRPr="00222F12">
              <w:rPr>
                <w:rFonts w:ascii="Times New Roman" w:eastAsia="Times New Roman" w:hAnsi="Times New Roman" w:cs="Times New Roman"/>
                <w:iCs/>
                <w:sz w:val="24"/>
                <w:szCs w:val="24"/>
                <w:lang w:eastAsia="lv-LV"/>
              </w:rPr>
              <w:t xml:space="preserve"> trijos gados</w:t>
            </w:r>
            <w:r w:rsidR="009E1DEC" w:rsidRPr="00222F12">
              <w:rPr>
                <w:rFonts w:ascii="Times New Roman" w:eastAsia="Times New Roman" w:hAnsi="Times New Roman" w:cs="Times New Roman"/>
                <w:iCs/>
                <w:sz w:val="24"/>
                <w:szCs w:val="24"/>
                <w:lang w:eastAsia="lv-LV"/>
              </w:rPr>
              <w:t>.</w:t>
            </w:r>
            <w:r w:rsidR="003160A0" w:rsidRPr="00222F12">
              <w:rPr>
                <w:rFonts w:ascii="Times New Roman" w:eastAsia="Times New Roman" w:hAnsi="Times New Roman" w:cs="Times New Roman"/>
                <w:iCs/>
                <w:sz w:val="24"/>
                <w:szCs w:val="24"/>
                <w:lang w:eastAsia="lv-LV"/>
              </w:rPr>
              <w:t xml:space="preserve"> </w:t>
            </w:r>
            <w:r w:rsidR="008D32D7" w:rsidRPr="00222F12">
              <w:rPr>
                <w:rFonts w:ascii="Times New Roman" w:eastAsia="Times New Roman" w:hAnsi="Times New Roman" w:cs="Times New Roman"/>
                <w:iCs/>
                <w:sz w:val="24"/>
                <w:szCs w:val="24"/>
                <w:lang w:eastAsia="lv-LV"/>
              </w:rPr>
              <w:t>Saskaņā ar MK noteikumu projekta 3.punktā noteikto di</w:t>
            </w:r>
            <w:r w:rsidR="00990023" w:rsidRPr="00222F12">
              <w:rPr>
                <w:rFonts w:ascii="Times New Roman" w:eastAsia="Times New Roman" w:hAnsi="Times New Roman" w:cs="Times New Roman"/>
                <w:iCs/>
                <w:sz w:val="24"/>
                <w:szCs w:val="24"/>
                <w:lang w:eastAsia="lv-LV"/>
              </w:rPr>
              <w:t>binātājs var noteikt vadītāja profesionālās darbības novērtēšanas kārtību (tostarp paredzēt novērtēšanas regularitāti, noteikt personas, kuras piedalās novērtēšanā, detalizēt novērtēšanas norisi utt.), kā arī noteikt detalizētāku kārtību un prasības, ja izglītības iestāde ir valsts pārvaldes iestāde vai valsts pārvaldes iestādes struktūrvienība, izmantot elektronisko sistēmu personāla novērtēšanai (ja tāda ir izveidota).</w:t>
            </w:r>
          </w:p>
          <w:p w14:paraId="330E2062" w14:textId="514B02CB" w:rsidR="00C8009E" w:rsidRPr="00222F12" w:rsidRDefault="004D2249" w:rsidP="009E1DEC">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Dibinātājs vadītāja mērķu noteikšanā un profesionālās darbības novērtēšanā var iesaistīt izglītības iestādes pārstāvjus, izglītības ekspertus, izglītības iestādes sadarbības partneru</w:t>
            </w:r>
            <w:r w:rsidR="001F46C6" w:rsidRPr="00222F12">
              <w:rPr>
                <w:rFonts w:ascii="Times New Roman" w:eastAsia="Times New Roman" w:hAnsi="Times New Roman" w:cs="Times New Roman"/>
                <w:iCs/>
                <w:sz w:val="24"/>
                <w:szCs w:val="24"/>
                <w:lang w:eastAsia="lv-LV"/>
              </w:rPr>
              <w:t>, pedagogu profesionālo organizāciju vai</w:t>
            </w:r>
            <w:r w:rsidRPr="00222F12">
              <w:rPr>
                <w:rFonts w:ascii="Times New Roman" w:eastAsia="Times New Roman" w:hAnsi="Times New Roman" w:cs="Times New Roman"/>
                <w:iCs/>
                <w:sz w:val="24"/>
                <w:szCs w:val="24"/>
                <w:lang w:eastAsia="lv-LV"/>
              </w:rPr>
              <w:t xml:space="preserve"> pašvaldības pārstāvjus.</w:t>
            </w:r>
          </w:p>
          <w:p w14:paraId="11E57EAB" w14:textId="5C5CBA90" w:rsidR="008044A1" w:rsidRPr="00222F12" w:rsidRDefault="00E45D59" w:rsidP="009E1DEC">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Nosakot vadītāja profesionālās darbības mērķus novērtēšanas periodam, ņem vērā Izglītības likuma </w:t>
            </w:r>
            <w:r w:rsidRPr="00222F12">
              <w:rPr>
                <w:rFonts w:ascii="Times New Roman" w:eastAsia="Times New Roman" w:hAnsi="Times New Roman" w:cs="Times New Roman"/>
                <w:iCs/>
                <w:sz w:val="24"/>
                <w:szCs w:val="24"/>
                <w:lang w:eastAsia="lv-LV"/>
              </w:rPr>
              <w:br/>
              <w:t>30. pantā noteiktos izglītības iestādes vadītāja pienākumus un atbildību</w:t>
            </w:r>
            <w:r w:rsidR="007C32D7" w:rsidRPr="00222F12">
              <w:rPr>
                <w:rFonts w:ascii="Times New Roman" w:eastAsia="Times New Roman" w:hAnsi="Times New Roman" w:cs="Times New Roman"/>
                <w:iCs/>
                <w:sz w:val="24"/>
                <w:szCs w:val="24"/>
                <w:lang w:eastAsia="lv-LV"/>
              </w:rPr>
              <w:t>, kā arī ar izglītības iestādes darbību un izglītības programmas īstenošanu saistītās prasības</w:t>
            </w:r>
            <w:r w:rsidRPr="00222F12">
              <w:rPr>
                <w:rFonts w:ascii="Times New Roman" w:eastAsia="Times New Roman" w:hAnsi="Times New Roman" w:cs="Times New Roman"/>
                <w:iCs/>
                <w:sz w:val="24"/>
                <w:szCs w:val="24"/>
                <w:lang w:eastAsia="lv-LV"/>
              </w:rPr>
              <w:t xml:space="preserve">. </w:t>
            </w:r>
            <w:r w:rsidR="008044A1" w:rsidRPr="00222F12">
              <w:rPr>
                <w:rFonts w:ascii="Times New Roman" w:eastAsia="Times New Roman" w:hAnsi="Times New Roman" w:cs="Times New Roman"/>
                <w:iCs/>
                <w:sz w:val="24"/>
                <w:szCs w:val="24"/>
                <w:lang w:eastAsia="lv-LV"/>
              </w:rPr>
              <w:t>Lai vērtētu vadītāja profesionālo darbību, dibinātājam sadarbībā ar vadītāju būtu svarīgi definēt</w:t>
            </w:r>
            <w:r w:rsidR="00043494" w:rsidRPr="00222F12">
              <w:rPr>
                <w:rFonts w:ascii="Times New Roman" w:eastAsia="Times New Roman" w:hAnsi="Times New Roman" w:cs="Times New Roman"/>
                <w:iCs/>
                <w:sz w:val="24"/>
                <w:szCs w:val="24"/>
                <w:lang w:eastAsia="lv-LV"/>
              </w:rPr>
              <w:t xml:space="preserve"> vadītāja profesionālās darbības mērķus (</w:t>
            </w:r>
            <w:r w:rsidR="008044A1" w:rsidRPr="00222F12">
              <w:rPr>
                <w:rFonts w:ascii="Times New Roman" w:eastAsia="Times New Roman" w:hAnsi="Times New Roman" w:cs="Times New Roman"/>
                <w:iCs/>
                <w:sz w:val="24"/>
                <w:szCs w:val="24"/>
                <w:lang w:eastAsia="lv-LV"/>
              </w:rPr>
              <w:t>piemēram, pēc TRIKS (SMART) principiem un sasniedzamos rezultātus (kvantitatīvi un kvalitatīvi)</w:t>
            </w:r>
            <w:r w:rsidR="00043494" w:rsidRPr="00222F12">
              <w:rPr>
                <w:rFonts w:ascii="Times New Roman" w:eastAsia="Times New Roman" w:hAnsi="Times New Roman" w:cs="Times New Roman"/>
                <w:iCs/>
                <w:sz w:val="24"/>
                <w:szCs w:val="24"/>
                <w:lang w:eastAsia="lv-LV"/>
              </w:rPr>
              <w:t>)</w:t>
            </w:r>
            <w:r w:rsidR="008044A1" w:rsidRPr="00222F12">
              <w:rPr>
                <w:rFonts w:ascii="Times New Roman" w:eastAsia="Times New Roman" w:hAnsi="Times New Roman" w:cs="Times New Roman"/>
                <w:iCs/>
                <w:sz w:val="24"/>
                <w:szCs w:val="24"/>
                <w:lang w:eastAsia="lv-LV"/>
              </w:rPr>
              <w:t xml:space="preserve"> novērtēšanas periodam, tostarp, lai novērtētu sniegumu izglītības inovāciju jomā, jaunāko pedagoģijas un izglītības vadības atziņu ieviešanu izglītības iestādē</w:t>
            </w:r>
            <w:r w:rsidR="00DA5CD9" w:rsidRPr="00222F12">
              <w:rPr>
                <w:rFonts w:ascii="Times New Roman" w:eastAsia="Times New Roman" w:hAnsi="Times New Roman" w:cs="Times New Roman"/>
                <w:iCs/>
                <w:sz w:val="24"/>
                <w:szCs w:val="24"/>
                <w:lang w:eastAsia="lv-LV"/>
              </w:rPr>
              <w:t>, noteikt pārmaiņas izglītības iestādes darbībā un izglītības programmas īstenošanā u.tml</w:t>
            </w:r>
            <w:r w:rsidR="008044A1" w:rsidRPr="00222F12">
              <w:rPr>
                <w:rFonts w:ascii="Times New Roman" w:eastAsia="Times New Roman" w:hAnsi="Times New Roman" w:cs="Times New Roman"/>
                <w:iCs/>
                <w:sz w:val="24"/>
                <w:szCs w:val="24"/>
                <w:lang w:eastAsia="lv-LV"/>
              </w:rPr>
              <w:t xml:space="preserve">. </w:t>
            </w:r>
          </w:p>
          <w:p w14:paraId="672BA247" w14:textId="5F09CEFF" w:rsidR="00745667" w:rsidRPr="00222F12" w:rsidRDefault="00450845" w:rsidP="00745667">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MK noteikumu projektā noteikta izglītības iestādes vadītāja profesionālās darbības novērtēšana, </w:t>
            </w:r>
            <w:r w:rsidR="00ED6A5D" w:rsidRPr="00222F12">
              <w:rPr>
                <w:rFonts w:ascii="Times New Roman" w:eastAsia="Times New Roman" w:hAnsi="Times New Roman" w:cs="Times New Roman"/>
                <w:iCs/>
                <w:sz w:val="24"/>
                <w:szCs w:val="24"/>
                <w:lang w:eastAsia="lv-LV"/>
              </w:rPr>
              <w:t xml:space="preserve">neievērojot novērtēšanas periodu, </w:t>
            </w:r>
            <w:r w:rsidRPr="00222F12">
              <w:rPr>
                <w:rFonts w:ascii="Times New Roman" w:eastAsia="Times New Roman" w:hAnsi="Times New Roman" w:cs="Times New Roman"/>
                <w:iCs/>
                <w:sz w:val="24"/>
                <w:szCs w:val="24"/>
                <w:lang w:eastAsia="lv-LV"/>
              </w:rPr>
              <w:t>ko dibinātājs veic, ja tiek konstatēti būtiski pārkāpumi vadītāja profesionālajā darbībā</w:t>
            </w:r>
            <w:r w:rsidR="00DA5CD9" w:rsidRPr="00222F12">
              <w:rPr>
                <w:rFonts w:ascii="Times New Roman" w:eastAsia="Times New Roman" w:hAnsi="Times New Roman" w:cs="Times New Roman"/>
                <w:iCs/>
                <w:sz w:val="24"/>
                <w:szCs w:val="24"/>
                <w:lang w:eastAsia="lv-LV"/>
              </w:rPr>
              <w:t xml:space="preserve"> </w:t>
            </w:r>
            <w:r w:rsidR="007F35B6" w:rsidRPr="00222F12">
              <w:rPr>
                <w:rFonts w:ascii="Times New Roman" w:eastAsia="Times New Roman" w:hAnsi="Times New Roman" w:cs="Times New Roman"/>
                <w:iCs/>
                <w:sz w:val="24"/>
                <w:szCs w:val="24"/>
                <w:lang w:eastAsia="lv-LV"/>
              </w:rPr>
              <w:t>(piemēram, amata pienākumu nepamatota nepildīšana</w:t>
            </w:r>
            <w:r w:rsidR="00DA5CD9" w:rsidRPr="00222F12">
              <w:rPr>
                <w:rFonts w:ascii="Times New Roman" w:eastAsia="Times New Roman" w:hAnsi="Times New Roman" w:cs="Times New Roman"/>
                <w:iCs/>
                <w:sz w:val="24"/>
                <w:szCs w:val="24"/>
                <w:lang w:eastAsia="lv-LV"/>
              </w:rPr>
              <w:t xml:space="preserve">, </w:t>
            </w:r>
            <w:r w:rsidR="007F35B6" w:rsidRPr="00222F12">
              <w:rPr>
                <w:rFonts w:ascii="Times New Roman" w:eastAsia="Times New Roman" w:hAnsi="Times New Roman" w:cs="Times New Roman"/>
                <w:iCs/>
                <w:sz w:val="24"/>
                <w:szCs w:val="24"/>
                <w:lang w:eastAsia="lv-LV"/>
              </w:rPr>
              <w:t>novēlota, nolaidīga vai nekvalitatīva pildīšana, ko tostarp, piemēram, konstatēj</w:t>
            </w:r>
            <w:r w:rsidR="000629EF" w:rsidRPr="00222F12">
              <w:rPr>
                <w:rFonts w:ascii="Times New Roman" w:eastAsia="Times New Roman" w:hAnsi="Times New Roman" w:cs="Times New Roman"/>
                <w:iCs/>
                <w:sz w:val="24"/>
                <w:szCs w:val="24"/>
                <w:lang w:eastAsia="lv-LV"/>
              </w:rPr>
              <w:t>is</w:t>
            </w:r>
            <w:r w:rsidR="007F35B6" w:rsidRPr="00222F12">
              <w:rPr>
                <w:rFonts w:ascii="Times New Roman" w:eastAsia="Times New Roman" w:hAnsi="Times New Roman" w:cs="Times New Roman"/>
                <w:iCs/>
                <w:sz w:val="24"/>
                <w:szCs w:val="24"/>
                <w:lang w:eastAsia="lv-LV"/>
              </w:rPr>
              <w:t xml:space="preserve"> pats dibinātājs, Izglītības kvalitātes valsts dienests</w:t>
            </w:r>
            <w:r w:rsidR="00EE48A5" w:rsidRPr="00222F12">
              <w:rPr>
                <w:rFonts w:ascii="Times New Roman" w:eastAsia="Times New Roman" w:hAnsi="Times New Roman" w:cs="Times New Roman"/>
                <w:iCs/>
                <w:sz w:val="24"/>
                <w:szCs w:val="24"/>
                <w:lang w:eastAsia="lv-LV"/>
              </w:rPr>
              <w:t xml:space="preserve"> (turpmāk – dienests)</w:t>
            </w:r>
            <w:r w:rsidR="007F35B6" w:rsidRPr="00222F12">
              <w:rPr>
                <w:rFonts w:ascii="Times New Roman" w:eastAsia="Times New Roman" w:hAnsi="Times New Roman" w:cs="Times New Roman"/>
                <w:iCs/>
                <w:sz w:val="24"/>
                <w:szCs w:val="24"/>
                <w:lang w:eastAsia="lv-LV"/>
              </w:rPr>
              <w:t>, Valsts bērnu tiesību aizsardzības inspekcija, Veselības inspekcija)</w:t>
            </w:r>
            <w:r w:rsidRPr="00222F12">
              <w:rPr>
                <w:rFonts w:ascii="Times New Roman" w:eastAsia="Times New Roman" w:hAnsi="Times New Roman" w:cs="Times New Roman"/>
                <w:iCs/>
                <w:sz w:val="24"/>
                <w:szCs w:val="24"/>
                <w:lang w:eastAsia="lv-LV"/>
              </w:rPr>
              <w:t xml:space="preserve"> vai būtiski pazeminājusies</w:t>
            </w:r>
            <w:r w:rsidR="001F7A54" w:rsidRPr="00222F12">
              <w:rPr>
                <w:rFonts w:ascii="Times New Roman" w:eastAsia="Times New Roman" w:hAnsi="Times New Roman" w:cs="Times New Roman"/>
                <w:iCs/>
                <w:sz w:val="24"/>
                <w:szCs w:val="24"/>
                <w:lang w:eastAsia="lv-LV"/>
              </w:rPr>
              <w:t xml:space="preserve"> </w:t>
            </w:r>
            <w:r w:rsidRPr="00222F12">
              <w:rPr>
                <w:rFonts w:ascii="Times New Roman" w:eastAsia="Times New Roman" w:hAnsi="Times New Roman" w:cs="Times New Roman"/>
                <w:iCs/>
                <w:sz w:val="24"/>
                <w:szCs w:val="24"/>
                <w:lang w:eastAsia="lv-LV"/>
              </w:rPr>
              <w:t>izglītības iestādes darbības vai izglītības programmas īstenošanas kvalitāte</w:t>
            </w:r>
            <w:r w:rsidR="007F35B6" w:rsidRPr="00222F12">
              <w:rPr>
                <w:rFonts w:ascii="Times New Roman" w:eastAsia="Times New Roman" w:hAnsi="Times New Roman" w:cs="Times New Roman"/>
                <w:iCs/>
                <w:sz w:val="24"/>
                <w:szCs w:val="24"/>
                <w:lang w:eastAsia="lv-LV"/>
              </w:rPr>
              <w:t xml:space="preserve"> (piemēram, kārtējā akreditācijā kvalitātes vērtēšanas kritērijs ir novērtēts ar kvalitātes vērtējuma līmeni “jāpilnveido” vai zemāku)</w:t>
            </w:r>
            <w:r w:rsidRPr="00222F12">
              <w:rPr>
                <w:rFonts w:ascii="Times New Roman" w:eastAsia="Times New Roman" w:hAnsi="Times New Roman" w:cs="Times New Roman"/>
                <w:iCs/>
                <w:sz w:val="24"/>
                <w:szCs w:val="24"/>
                <w:lang w:eastAsia="lv-LV"/>
              </w:rPr>
              <w:t>.</w:t>
            </w:r>
            <w:r w:rsidR="00251C8C" w:rsidRPr="00222F12">
              <w:rPr>
                <w:rFonts w:ascii="Times New Roman" w:eastAsia="Times New Roman" w:hAnsi="Times New Roman" w:cs="Times New Roman"/>
                <w:iCs/>
                <w:sz w:val="24"/>
                <w:szCs w:val="24"/>
                <w:lang w:eastAsia="lv-LV"/>
              </w:rPr>
              <w:t xml:space="preserve"> </w:t>
            </w:r>
            <w:r w:rsidR="00CF7BC4" w:rsidRPr="00222F12">
              <w:rPr>
                <w:rFonts w:ascii="Times New Roman" w:eastAsia="Times New Roman" w:hAnsi="Times New Roman" w:cs="Times New Roman"/>
                <w:iCs/>
                <w:sz w:val="24"/>
                <w:szCs w:val="24"/>
                <w:lang w:eastAsia="lv-LV"/>
              </w:rPr>
              <w:t xml:space="preserve">Tādējādi tiks nodrošināta nepārtraukta vadītāju profesionālās darbības uzraudzība, izglītības kvalitātes </w:t>
            </w:r>
            <w:r w:rsidR="007F35B6" w:rsidRPr="00222F12">
              <w:rPr>
                <w:rFonts w:ascii="Times New Roman" w:eastAsia="Times New Roman" w:hAnsi="Times New Roman" w:cs="Times New Roman"/>
                <w:iCs/>
                <w:sz w:val="24"/>
                <w:szCs w:val="24"/>
                <w:lang w:eastAsia="lv-LV"/>
              </w:rPr>
              <w:lastRenderedPageBreak/>
              <w:t>pilnveide</w:t>
            </w:r>
            <w:r w:rsidR="00CF7BC4" w:rsidRPr="00222F12">
              <w:rPr>
                <w:rFonts w:ascii="Times New Roman" w:eastAsia="Times New Roman" w:hAnsi="Times New Roman" w:cs="Times New Roman"/>
                <w:iCs/>
                <w:sz w:val="24"/>
                <w:szCs w:val="24"/>
                <w:lang w:eastAsia="lv-LV"/>
              </w:rPr>
              <w:t xml:space="preserve">, lai uz </w:t>
            </w:r>
            <w:r w:rsidR="007F35B6" w:rsidRPr="00222F12">
              <w:rPr>
                <w:rFonts w:ascii="Times New Roman" w:eastAsia="Times New Roman" w:hAnsi="Times New Roman" w:cs="Times New Roman"/>
                <w:iCs/>
                <w:sz w:val="24"/>
                <w:szCs w:val="24"/>
                <w:lang w:eastAsia="lv-LV"/>
              </w:rPr>
              <w:t>pār</w:t>
            </w:r>
            <w:r w:rsidR="00CF7BC4" w:rsidRPr="00222F12">
              <w:rPr>
                <w:rFonts w:ascii="Times New Roman" w:eastAsia="Times New Roman" w:hAnsi="Times New Roman" w:cs="Times New Roman"/>
                <w:iCs/>
                <w:sz w:val="24"/>
                <w:szCs w:val="24"/>
                <w:lang w:eastAsia="lv-LV"/>
              </w:rPr>
              <w:t xml:space="preserve">maiņām izglītības kvalitātē </w:t>
            </w:r>
            <w:r w:rsidR="005C5F18" w:rsidRPr="00222F12">
              <w:rPr>
                <w:rFonts w:ascii="Times New Roman" w:eastAsia="Times New Roman" w:hAnsi="Times New Roman" w:cs="Times New Roman"/>
                <w:iCs/>
                <w:sz w:val="24"/>
                <w:szCs w:val="24"/>
                <w:lang w:eastAsia="lv-LV"/>
              </w:rPr>
              <w:t xml:space="preserve">dibinātājs </w:t>
            </w:r>
            <w:r w:rsidR="00CF7BC4" w:rsidRPr="00222F12">
              <w:rPr>
                <w:rFonts w:ascii="Times New Roman" w:eastAsia="Times New Roman" w:hAnsi="Times New Roman" w:cs="Times New Roman"/>
                <w:iCs/>
                <w:sz w:val="24"/>
                <w:szCs w:val="24"/>
                <w:lang w:eastAsia="lv-LV"/>
              </w:rPr>
              <w:t>varētu reaģēt nekavējoties.</w:t>
            </w:r>
            <w:r w:rsidR="00745667" w:rsidRPr="00222F12">
              <w:rPr>
                <w:rFonts w:ascii="Times New Roman" w:eastAsia="Times New Roman" w:hAnsi="Times New Roman" w:cs="Times New Roman"/>
                <w:iCs/>
                <w:sz w:val="24"/>
                <w:szCs w:val="24"/>
                <w:lang w:eastAsia="lv-LV"/>
              </w:rPr>
              <w:t xml:space="preserve"> </w:t>
            </w:r>
          </w:p>
          <w:p w14:paraId="18CC41A4" w14:textId="7AE4CA03" w:rsidR="0048742F" w:rsidRPr="00222F12" w:rsidRDefault="00745667" w:rsidP="00296384">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Ja vadītāja profesionālā darbība atbilst Izglītības likuma 30. pantā noteiktajam, dibinātājs nosaka vadītāja profesionālās darbības mērķus nākamajam novērtēšanas periodam.</w:t>
            </w:r>
            <w:r w:rsidR="001E4517" w:rsidRPr="00222F12">
              <w:rPr>
                <w:rFonts w:ascii="Times New Roman" w:eastAsia="Times New Roman" w:hAnsi="Times New Roman" w:cs="Times New Roman"/>
                <w:iCs/>
                <w:sz w:val="24"/>
                <w:szCs w:val="24"/>
                <w:lang w:eastAsia="lv-LV"/>
              </w:rPr>
              <w:t xml:space="preserve"> </w:t>
            </w:r>
            <w:r w:rsidRPr="00222F12">
              <w:rPr>
                <w:rFonts w:ascii="Times New Roman" w:eastAsia="Times New Roman" w:hAnsi="Times New Roman" w:cs="Times New Roman"/>
                <w:iCs/>
                <w:sz w:val="24"/>
                <w:szCs w:val="24"/>
                <w:lang w:eastAsia="lv-LV"/>
              </w:rPr>
              <w:t>Savukārt, ja vadītāja profesionālā darbība neatbilst Izglītības likuma 30. pantā noteiktajam</w:t>
            </w:r>
            <w:r w:rsidR="0076630D" w:rsidRPr="00222F12">
              <w:rPr>
                <w:rFonts w:ascii="Times New Roman" w:eastAsia="Times New Roman" w:hAnsi="Times New Roman" w:cs="Times New Roman"/>
                <w:iCs/>
                <w:sz w:val="24"/>
                <w:szCs w:val="24"/>
                <w:lang w:eastAsia="lv-LV"/>
              </w:rPr>
              <w:t xml:space="preserve"> (</w:t>
            </w:r>
            <w:r w:rsidR="00F5726F" w:rsidRPr="00222F12">
              <w:rPr>
                <w:rFonts w:ascii="Times New Roman" w:eastAsia="Times New Roman" w:hAnsi="Times New Roman" w:cs="Times New Roman"/>
                <w:iCs/>
                <w:sz w:val="24"/>
                <w:szCs w:val="24"/>
                <w:lang w:eastAsia="lv-LV"/>
              </w:rPr>
              <w:t>izņemot Izglītības likuma 30. panta ceturtajā daļā noteiktās prasības</w:t>
            </w:r>
            <w:r w:rsidR="0076630D" w:rsidRPr="00222F12">
              <w:rPr>
                <w:rFonts w:ascii="Times New Roman" w:eastAsia="Times New Roman" w:hAnsi="Times New Roman" w:cs="Times New Roman"/>
                <w:iCs/>
                <w:sz w:val="24"/>
                <w:szCs w:val="24"/>
                <w:lang w:eastAsia="lv-LV"/>
              </w:rPr>
              <w:t>)</w:t>
            </w:r>
            <w:r w:rsidRPr="00222F12">
              <w:rPr>
                <w:rFonts w:ascii="Times New Roman" w:eastAsia="Times New Roman" w:hAnsi="Times New Roman" w:cs="Times New Roman"/>
                <w:iCs/>
                <w:sz w:val="24"/>
                <w:szCs w:val="24"/>
                <w:lang w:eastAsia="lv-LV"/>
              </w:rPr>
              <w:t xml:space="preserve">, dibinātājs </w:t>
            </w:r>
            <w:r w:rsidR="00EB6FFB" w:rsidRPr="00222F12">
              <w:rPr>
                <w:rFonts w:ascii="Times New Roman" w:eastAsia="Times New Roman" w:hAnsi="Times New Roman" w:cs="Times New Roman"/>
                <w:iCs/>
                <w:sz w:val="24"/>
                <w:szCs w:val="24"/>
                <w:lang w:eastAsia="lv-LV"/>
              </w:rPr>
              <w:t>nosaka vadītajam steidzami veicamus uzdevumus profesionālās darbības pilnveidei</w:t>
            </w:r>
            <w:r w:rsidRPr="00222F12">
              <w:rPr>
                <w:rFonts w:ascii="Times New Roman" w:eastAsia="Times New Roman" w:hAnsi="Times New Roman" w:cs="Times New Roman"/>
                <w:iCs/>
                <w:sz w:val="24"/>
                <w:szCs w:val="24"/>
                <w:lang w:eastAsia="lv-LV"/>
              </w:rPr>
              <w:t>.</w:t>
            </w:r>
            <w:r w:rsidR="003937FC" w:rsidRPr="00222F12">
              <w:rPr>
                <w:rFonts w:ascii="Times New Roman" w:eastAsia="Times New Roman" w:hAnsi="Times New Roman" w:cs="Times New Roman"/>
                <w:iCs/>
                <w:sz w:val="24"/>
                <w:szCs w:val="24"/>
                <w:lang w:eastAsia="lv-LV"/>
              </w:rPr>
              <w:t xml:space="preserve"> </w:t>
            </w:r>
          </w:p>
          <w:p w14:paraId="048F5CCF" w14:textId="4B117483" w:rsidR="00701902" w:rsidRPr="00222F12" w:rsidRDefault="009469F4" w:rsidP="00296384">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Dienests </w:t>
            </w:r>
            <w:r w:rsidR="00527569" w:rsidRPr="00222F12">
              <w:rPr>
                <w:rFonts w:ascii="Times New Roman" w:eastAsia="Times New Roman" w:hAnsi="Times New Roman" w:cs="Times New Roman"/>
                <w:iCs/>
                <w:sz w:val="24"/>
                <w:szCs w:val="24"/>
                <w:lang w:eastAsia="lv-LV"/>
              </w:rPr>
              <w:t xml:space="preserve">izglītības iestādes </w:t>
            </w:r>
            <w:r w:rsidR="00A736FB" w:rsidRPr="00222F12">
              <w:rPr>
                <w:rFonts w:ascii="Times New Roman" w:eastAsia="Times New Roman" w:hAnsi="Times New Roman" w:cs="Times New Roman"/>
                <w:iCs/>
                <w:sz w:val="24"/>
                <w:szCs w:val="24"/>
                <w:lang w:eastAsia="lv-LV"/>
              </w:rPr>
              <w:t xml:space="preserve">(izņemot augstskolas, koledžas, citas Izglītības likumā noteiktās institūcijas, kā arī interešu izglītības un pieaugušo neformālās izglītības iestādes) </w:t>
            </w:r>
            <w:r w:rsidR="00527569" w:rsidRPr="00222F12">
              <w:rPr>
                <w:rFonts w:ascii="Times New Roman" w:eastAsia="Times New Roman" w:hAnsi="Times New Roman" w:cs="Times New Roman"/>
                <w:iCs/>
                <w:sz w:val="24"/>
                <w:szCs w:val="24"/>
                <w:lang w:eastAsia="lv-LV"/>
              </w:rPr>
              <w:t xml:space="preserve">vadītāja </w:t>
            </w:r>
            <w:r w:rsidRPr="00222F12">
              <w:rPr>
                <w:rFonts w:ascii="Times New Roman" w:eastAsia="Times New Roman" w:hAnsi="Times New Roman" w:cs="Times New Roman"/>
                <w:iCs/>
                <w:sz w:val="24"/>
                <w:szCs w:val="24"/>
                <w:lang w:eastAsia="lv-LV"/>
              </w:rPr>
              <w:t xml:space="preserve">profesionālās darbības </w:t>
            </w:r>
            <w:r w:rsidR="0048742F" w:rsidRPr="00222F12">
              <w:rPr>
                <w:rFonts w:ascii="Times New Roman" w:eastAsia="Times New Roman" w:hAnsi="Times New Roman" w:cs="Times New Roman"/>
                <w:iCs/>
                <w:sz w:val="24"/>
                <w:szCs w:val="24"/>
                <w:lang w:eastAsia="lv-LV"/>
              </w:rPr>
              <w:t xml:space="preserve">(tostarp, ārkārtas) </w:t>
            </w:r>
            <w:r w:rsidRPr="00222F12">
              <w:rPr>
                <w:rFonts w:ascii="Times New Roman" w:eastAsia="Times New Roman" w:hAnsi="Times New Roman" w:cs="Times New Roman"/>
                <w:iCs/>
                <w:sz w:val="24"/>
                <w:szCs w:val="24"/>
                <w:lang w:eastAsia="lv-LV"/>
              </w:rPr>
              <w:t xml:space="preserve">novērtēšanu veic atbilstoši Ministru kabineta </w:t>
            </w:r>
            <w:r w:rsidR="007622B1" w:rsidRPr="00222F12">
              <w:rPr>
                <w:rFonts w:ascii="Times New Roman" w:eastAsia="Times New Roman" w:hAnsi="Times New Roman" w:cs="Times New Roman"/>
                <w:iCs/>
                <w:sz w:val="24"/>
                <w:szCs w:val="24"/>
                <w:lang w:eastAsia="lv-LV"/>
              </w:rPr>
              <w:t>2020. gada 6. oktobra noteikum</w:t>
            </w:r>
            <w:r w:rsidR="007B4186" w:rsidRPr="00222F12">
              <w:rPr>
                <w:rFonts w:ascii="Times New Roman" w:eastAsia="Times New Roman" w:hAnsi="Times New Roman" w:cs="Times New Roman"/>
                <w:iCs/>
                <w:sz w:val="24"/>
                <w:szCs w:val="24"/>
                <w:lang w:eastAsia="lv-LV"/>
              </w:rPr>
              <w:t>os</w:t>
            </w:r>
            <w:r w:rsidR="007622B1" w:rsidRPr="00222F12">
              <w:rPr>
                <w:rFonts w:ascii="Times New Roman" w:eastAsia="Times New Roman" w:hAnsi="Times New Roman" w:cs="Times New Roman"/>
                <w:iCs/>
                <w:sz w:val="24"/>
                <w:szCs w:val="24"/>
                <w:lang w:eastAsia="lv-LV"/>
              </w:rPr>
              <w:t xml:space="preserve"> Nr. 618 “Izglītības iestāžu, eksaminācijas centru, citu Izglītības likumā noteiktu institūciju un izglītības programmu akreditācijas un izglītības iestāžu vadītāju profesionālās darbības novērtēšanas kārtība”</w:t>
            </w:r>
            <w:r w:rsidR="006908E4" w:rsidRPr="00222F12">
              <w:rPr>
                <w:rFonts w:ascii="Times New Roman" w:eastAsia="Times New Roman" w:hAnsi="Times New Roman" w:cs="Times New Roman"/>
                <w:iCs/>
                <w:sz w:val="24"/>
                <w:szCs w:val="24"/>
                <w:lang w:eastAsia="lv-LV"/>
              </w:rPr>
              <w:t xml:space="preserve"> </w:t>
            </w:r>
            <w:r w:rsidR="00042857" w:rsidRPr="00222F12">
              <w:rPr>
                <w:rFonts w:ascii="Times New Roman" w:eastAsia="Times New Roman" w:hAnsi="Times New Roman" w:cs="Times New Roman"/>
                <w:iCs/>
                <w:sz w:val="24"/>
                <w:szCs w:val="24"/>
                <w:lang w:eastAsia="lv-LV"/>
              </w:rPr>
              <w:t xml:space="preserve">(turpmāk – MK noteikumu Nr. 618) </w:t>
            </w:r>
            <w:r w:rsidR="007B4186" w:rsidRPr="00222F12">
              <w:rPr>
                <w:rFonts w:ascii="Times New Roman" w:eastAsia="Times New Roman" w:hAnsi="Times New Roman" w:cs="Times New Roman"/>
                <w:iCs/>
                <w:sz w:val="24"/>
                <w:szCs w:val="24"/>
                <w:lang w:eastAsia="lv-LV"/>
              </w:rPr>
              <w:t>noteiktajai kārtībai.</w:t>
            </w:r>
            <w:r w:rsidR="009F7E35" w:rsidRPr="00222F12">
              <w:rPr>
                <w:rFonts w:ascii="Times New Roman" w:eastAsia="Times New Roman" w:hAnsi="Times New Roman" w:cs="Times New Roman"/>
                <w:iCs/>
                <w:sz w:val="24"/>
                <w:szCs w:val="24"/>
                <w:lang w:eastAsia="lv-LV"/>
              </w:rPr>
              <w:t xml:space="preserve"> </w:t>
            </w:r>
            <w:r w:rsidR="00745667" w:rsidRPr="00222F12">
              <w:rPr>
                <w:rFonts w:ascii="Times New Roman" w:eastAsia="Times New Roman" w:hAnsi="Times New Roman" w:cs="Times New Roman"/>
                <w:iCs/>
                <w:sz w:val="24"/>
                <w:szCs w:val="24"/>
                <w:lang w:eastAsia="lv-LV"/>
              </w:rPr>
              <w:t>Vērtējot</w:t>
            </w:r>
            <w:r w:rsidR="00DA38B0" w:rsidRPr="00222F12">
              <w:t xml:space="preserve"> </w:t>
            </w:r>
            <w:r w:rsidR="00DA38B0" w:rsidRPr="00222F12">
              <w:rPr>
                <w:rFonts w:ascii="Times New Roman" w:eastAsia="Times New Roman" w:hAnsi="Times New Roman" w:cs="Times New Roman"/>
                <w:iCs/>
                <w:sz w:val="24"/>
                <w:szCs w:val="24"/>
                <w:lang w:eastAsia="lv-LV"/>
              </w:rPr>
              <w:t xml:space="preserve">vadītāja profesionālās darbības </w:t>
            </w:r>
            <w:r w:rsidR="00745667" w:rsidRPr="00222F12">
              <w:rPr>
                <w:rFonts w:ascii="Times New Roman" w:eastAsia="Times New Roman" w:hAnsi="Times New Roman" w:cs="Times New Roman"/>
                <w:iCs/>
                <w:sz w:val="24"/>
                <w:szCs w:val="24"/>
                <w:lang w:eastAsia="lv-LV"/>
              </w:rPr>
              <w:t>kvalitātes jomas “</w:t>
            </w:r>
            <w:r w:rsidR="00745667" w:rsidRPr="00222F12">
              <w:rPr>
                <w:rFonts w:ascii="Times New Roman" w:hAnsi="Times New Roman" w:cs="Times New Roman"/>
                <w:sz w:val="24"/>
                <w:szCs w:val="24"/>
              </w:rPr>
              <w:t>L</w:t>
            </w:r>
            <w:r w:rsidR="00745667" w:rsidRPr="00222F12">
              <w:rPr>
                <w:rFonts w:ascii="Times New Roman" w:eastAsia="Times New Roman" w:hAnsi="Times New Roman" w:cs="Times New Roman"/>
                <w:iCs/>
                <w:sz w:val="24"/>
                <w:szCs w:val="24"/>
                <w:lang w:eastAsia="lv-LV"/>
              </w:rPr>
              <w:t>aba pārvaldība” kritērijus “</w:t>
            </w:r>
            <w:r w:rsidR="00745667" w:rsidRPr="00222F12">
              <w:rPr>
                <w:rFonts w:ascii="Times New Roman" w:hAnsi="Times New Roman" w:cs="Times New Roman"/>
                <w:sz w:val="24"/>
                <w:szCs w:val="24"/>
              </w:rPr>
              <w:t>A</w:t>
            </w:r>
            <w:r w:rsidR="00745667" w:rsidRPr="00222F12">
              <w:rPr>
                <w:rFonts w:ascii="Times New Roman" w:eastAsia="Times New Roman" w:hAnsi="Times New Roman" w:cs="Times New Roman"/>
                <w:iCs/>
                <w:sz w:val="24"/>
                <w:szCs w:val="24"/>
                <w:lang w:eastAsia="lv-LV"/>
              </w:rPr>
              <w:t>dministratīvā efektivitāte”, “</w:t>
            </w:r>
            <w:r w:rsidR="00745667" w:rsidRPr="00222F12">
              <w:rPr>
                <w:rFonts w:ascii="Times New Roman" w:hAnsi="Times New Roman" w:cs="Times New Roman"/>
                <w:sz w:val="24"/>
                <w:szCs w:val="24"/>
              </w:rPr>
              <w:t>V</w:t>
            </w:r>
            <w:r w:rsidR="00745667" w:rsidRPr="00222F12">
              <w:rPr>
                <w:rFonts w:ascii="Times New Roman" w:eastAsia="Times New Roman" w:hAnsi="Times New Roman" w:cs="Times New Roman"/>
                <w:iCs/>
                <w:sz w:val="24"/>
                <w:szCs w:val="24"/>
                <w:lang w:eastAsia="lv-LV"/>
              </w:rPr>
              <w:t>adības profesionālā darbība” un “</w:t>
            </w:r>
            <w:r w:rsidR="00745667" w:rsidRPr="00222F12">
              <w:rPr>
                <w:rFonts w:ascii="Times New Roman" w:hAnsi="Times New Roman" w:cs="Times New Roman"/>
                <w:sz w:val="24"/>
                <w:szCs w:val="24"/>
              </w:rPr>
              <w:t>A</w:t>
            </w:r>
            <w:r w:rsidR="00745667" w:rsidRPr="00222F12">
              <w:rPr>
                <w:rFonts w:ascii="Times New Roman" w:eastAsia="Times New Roman" w:hAnsi="Times New Roman" w:cs="Times New Roman"/>
                <w:iCs/>
                <w:sz w:val="24"/>
                <w:szCs w:val="24"/>
                <w:lang w:eastAsia="lv-LV"/>
              </w:rPr>
              <w:t>tbalsts un sadarbība”</w:t>
            </w:r>
            <w:r w:rsidR="00042857" w:rsidRPr="00222F12">
              <w:rPr>
                <w:rFonts w:ascii="Times New Roman" w:eastAsia="Times New Roman" w:hAnsi="Times New Roman" w:cs="Times New Roman"/>
                <w:iCs/>
                <w:sz w:val="24"/>
                <w:szCs w:val="24"/>
                <w:lang w:eastAsia="lv-LV"/>
              </w:rPr>
              <w:t xml:space="preserve"> (MK noteikumu Nr. 618 </w:t>
            </w:r>
            <w:r w:rsidR="004B2791" w:rsidRPr="00222F12">
              <w:rPr>
                <w:rFonts w:ascii="Times New Roman" w:eastAsia="Times New Roman" w:hAnsi="Times New Roman" w:cs="Times New Roman"/>
                <w:iCs/>
                <w:sz w:val="24"/>
                <w:szCs w:val="24"/>
                <w:lang w:eastAsia="lv-LV"/>
              </w:rPr>
              <w:t xml:space="preserve">28. punkts un </w:t>
            </w:r>
            <w:r w:rsidR="00042857" w:rsidRPr="00222F12">
              <w:rPr>
                <w:rFonts w:ascii="Times New Roman" w:eastAsia="Times New Roman" w:hAnsi="Times New Roman" w:cs="Times New Roman"/>
                <w:iCs/>
                <w:sz w:val="24"/>
                <w:szCs w:val="24"/>
                <w:lang w:eastAsia="lv-LV"/>
              </w:rPr>
              <w:t>26.4. apakšpunkts)</w:t>
            </w:r>
            <w:r w:rsidR="00745667" w:rsidRPr="00222F12">
              <w:rPr>
                <w:rFonts w:ascii="Times New Roman" w:eastAsia="Times New Roman" w:hAnsi="Times New Roman" w:cs="Times New Roman"/>
                <w:iCs/>
                <w:sz w:val="24"/>
                <w:szCs w:val="24"/>
                <w:lang w:eastAsia="lv-LV"/>
              </w:rPr>
              <w:t>, ti</w:t>
            </w:r>
            <w:r w:rsidR="005A7FA7" w:rsidRPr="00222F12">
              <w:rPr>
                <w:rFonts w:ascii="Times New Roman" w:eastAsia="Times New Roman" w:hAnsi="Times New Roman" w:cs="Times New Roman"/>
                <w:iCs/>
                <w:sz w:val="24"/>
                <w:szCs w:val="24"/>
                <w:lang w:eastAsia="lv-LV"/>
              </w:rPr>
              <w:t xml:space="preserve">ek vērtēta </w:t>
            </w:r>
            <w:r w:rsidR="00745667" w:rsidRPr="00222F12">
              <w:rPr>
                <w:rFonts w:ascii="Times New Roman" w:eastAsia="Times New Roman" w:hAnsi="Times New Roman" w:cs="Times New Roman"/>
                <w:iCs/>
                <w:sz w:val="24"/>
                <w:szCs w:val="24"/>
                <w:lang w:eastAsia="lv-LV"/>
              </w:rPr>
              <w:t xml:space="preserve">izglītības iestādes darba </w:t>
            </w:r>
            <w:proofErr w:type="spellStart"/>
            <w:r w:rsidR="00745667" w:rsidRPr="00222F12">
              <w:rPr>
                <w:rFonts w:ascii="Times New Roman" w:eastAsia="Times New Roman" w:hAnsi="Times New Roman" w:cs="Times New Roman"/>
                <w:iCs/>
                <w:sz w:val="24"/>
                <w:szCs w:val="24"/>
                <w:lang w:eastAsia="lv-LV"/>
              </w:rPr>
              <w:t>pašvērtēšana</w:t>
            </w:r>
            <w:proofErr w:type="spellEnd"/>
            <w:r w:rsidR="00745667" w:rsidRPr="00222F12">
              <w:rPr>
                <w:rFonts w:ascii="Times New Roman" w:eastAsia="Times New Roman" w:hAnsi="Times New Roman" w:cs="Times New Roman"/>
                <w:iCs/>
                <w:sz w:val="24"/>
                <w:szCs w:val="24"/>
                <w:lang w:eastAsia="lv-LV"/>
              </w:rPr>
              <w:t xml:space="preserve"> un attīstības plānošana, izglītības iestādes vadības darbs un personāla pārvaldība, izglītības iestādes darbības efektivitāte un finanšu jautājumu risināšana, izglītības iestādes sadarbība ar citām institūcijām.</w:t>
            </w:r>
          </w:p>
        </w:tc>
      </w:tr>
      <w:tr w:rsidR="005A07E8" w:rsidRPr="00222F12" w14:paraId="048F5CD4" w14:textId="77777777" w:rsidTr="00C121E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48F5CD1"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lastRenderedPageBreak/>
              <w:t>3.</w:t>
            </w:r>
          </w:p>
        </w:tc>
        <w:tc>
          <w:tcPr>
            <w:tcW w:w="1629" w:type="pct"/>
            <w:tcBorders>
              <w:top w:val="outset" w:sz="6" w:space="0" w:color="auto"/>
              <w:left w:val="outset" w:sz="6" w:space="0" w:color="auto"/>
              <w:bottom w:val="outset" w:sz="6" w:space="0" w:color="auto"/>
              <w:right w:val="outset" w:sz="6" w:space="0" w:color="auto"/>
            </w:tcBorders>
            <w:hideMark/>
          </w:tcPr>
          <w:p w14:paraId="048F5CD2"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19" w:type="pct"/>
            <w:tcBorders>
              <w:top w:val="outset" w:sz="6" w:space="0" w:color="auto"/>
              <w:left w:val="outset" w:sz="6" w:space="0" w:color="auto"/>
              <w:bottom w:val="outset" w:sz="6" w:space="0" w:color="auto"/>
              <w:right w:val="outset" w:sz="6" w:space="0" w:color="auto"/>
            </w:tcBorders>
            <w:hideMark/>
          </w:tcPr>
          <w:p w14:paraId="048F5CD3" w14:textId="77777777" w:rsidR="00E5323B" w:rsidRPr="00222F12" w:rsidRDefault="004C26A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MK noteikumu projekts šo jomu neskar.</w:t>
            </w:r>
          </w:p>
        </w:tc>
      </w:tr>
      <w:tr w:rsidR="005A07E8" w:rsidRPr="00222F12" w14:paraId="048F5CD8" w14:textId="77777777" w:rsidTr="00C121E1">
        <w:trPr>
          <w:tblCellSpacing w:w="15" w:type="dxa"/>
        </w:trPr>
        <w:tc>
          <w:tcPr>
            <w:tcW w:w="287" w:type="pct"/>
            <w:tcBorders>
              <w:top w:val="outset" w:sz="6" w:space="0" w:color="auto"/>
              <w:left w:val="outset" w:sz="6" w:space="0" w:color="auto"/>
              <w:bottom w:val="outset" w:sz="6" w:space="0" w:color="auto"/>
              <w:right w:val="outset" w:sz="6" w:space="0" w:color="auto"/>
            </w:tcBorders>
            <w:hideMark/>
          </w:tcPr>
          <w:p w14:paraId="048F5CD5"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4.</w:t>
            </w:r>
          </w:p>
        </w:tc>
        <w:tc>
          <w:tcPr>
            <w:tcW w:w="1629" w:type="pct"/>
            <w:tcBorders>
              <w:top w:val="outset" w:sz="6" w:space="0" w:color="auto"/>
              <w:left w:val="outset" w:sz="6" w:space="0" w:color="auto"/>
              <w:bottom w:val="outset" w:sz="6" w:space="0" w:color="auto"/>
              <w:right w:val="outset" w:sz="6" w:space="0" w:color="auto"/>
            </w:tcBorders>
            <w:hideMark/>
          </w:tcPr>
          <w:p w14:paraId="048F5CD6"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Cita informācija</w:t>
            </w:r>
          </w:p>
        </w:tc>
        <w:tc>
          <w:tcPr>
            <w:tcW w:w="3019" w:type="pct"/>
            <w:tcBorders>
              <w:top w:val="outset" w:sz="6" w:space="0" w:color="auto"/>
              <w:left w:val="outset" w:sz="6" w:space="0" w:color="auto"/>
              <w:bottom w:val="outset" w:sz="6" w:space="0" w:color="auto"/>
              <w:right w:val="outset" w:sz="6" w:space="0" w:color="auto"/>
            </w:tcBorders>
            <w:hideMark/>
          </w:tcPr>
          <w:p w14:paraId="048F5CD7" w14:textId="77777777" w:rsidR="00E5323B" w:rsidRPr="00222F12" w:rsidRDefault="004C26A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Nav.</w:t>
            </w:r>
          </w:p>
        </w:tc>
      </w:tr>
    </w:tbl>
    <w:p w14:paraId="048F5CD9"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5"/>
        <w:gridCol w:w="2663"/>
        <w:gridCol w:w="6093"/>
      </w:tblGrid>
      <w:tr w:rsidR="00FB53ED" w:rsidRPr="00222F12" w14:paraId="048F5CDB" w14:textId="77777777" w:rsidTr="00E64F8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48F5CDA" w14:textId="77777777" w:rsidR="00FB53ED" w:rsidRPr="00222F12" w:rsidRDefault="00FB53ED" w:rsidP="00A17E55">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B53ED" w:rsidRPr="00222F12" w14:paraId="048F5CE6" w14:textId="77777777" w:rsidTr="00B41D8C">
        <w:trPr>
          <w:trHeight w:val="2779"/>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048F5CDC"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1.</w:t>
            </w:r>
          </w:p>
        </w:tc>
        <w:tc>
          <w:tcPr>
            <w:tcW w:w="1431" w:type="pct"/>
            <w:tcBorders>
              <w:top w:val="outset" w:sz="6" w:space="0" w:color="auto"/>
              <w:left w:val="outset" w:sz="6" w:space="0" w:color="auto"/>
              <w:bottom w:val="outset" w:sz="6" w:space="0" w:color="auto"/>
              <w:right w:val="outset" w:sz="6" w:space="0" w:color="auto"/>
            </w:tcBorders>
            <w:hideMark/>
          </w:tcPr>
          <w:p w14:paraId="048F5CDD"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Sabiedrības </w:t>
            </w:r>
            <w:proofErr w:type="spellStart"/>
            <w:r w:rsidRPr="00222F12">
              <w:rPr>
                <w:rFonts w:ascii="Times New Roman" w:eastAsia="Times New Roman" w:hAnsi="Times New Roman" w:cs="Times New Roman"/>
                <w:iCs/>
                <w:sz w:val="24"/>
                <w:szCs w:val="24"/>
                <w:lang w:eastAsia="lv-LV"/>
              </w:rPr>
              <w:t>mērķgrupas</w:t>
            </w:r>
            <w:proofErr w:type="spellEnd"/>
            <w:r w:rsidRPr="00222F12">
              <w:rPr>
                <w:rFonts w:ascii="Times New Roman" w:eastAsia="Times New Roman" w:hAnsi="Times New Roman" w:cs="Times New Roman"/>
                <w:iCs/>
                <w:sz w:val="24"/>
                <w:szCs w:val="24"/>
                <w:lang w:eastAsia="lv-LV"/>
              </w:rPr>
              <w:t>, kuras tiesiskais regulējums ietekmē vai varētu ietekmēt</w:t>
            </w:r>
          </w:p>
        </w:tc>
        <w:tc>
          <w:tcPr>
            <w:tcW w:w="3255" w:type="pct"/>
            <w:tcBorders>
              <w:top w:val="outset" w:sz="6" w:space="0" w:color="auto"/>
              <w:left w:val="outset" w:sz="6" w:space="0" w:color="auto"/>
              <w:bottom w:val="outset" w:sz="6" w:space="0" w:color="auto"/>
              <w:right w:val="outset" w:sz="6" w:space="0" w:color="auto"/>
            </w:tcBorders>
            <w:hideMark/>
          </w:tcPr>
          <w:p w14:paraId="048F5CDE" w14:textId="2A74782F" w:rsidR="007F2F53" w:rsidRPr="00222F12" w:rsidRDefault="00ED099D" w:rsidP="007F2F53">
            <w:pPr>
              <w:spacing w:after="0" w:line="240" w:lineRule="auto"/>
              <w:jc w:val="both"/>
              <w:rPr>
                <w:rFonts w:ascii="Times New Roman" w:hAnsi="Times New Roman" w:cs="Times New Roman"/>
                <w:sz w:val="24"/>
                <w:szCs w:val="24"/>
                <w:lang w:eastAsia="lv-LV"/>
              </w:rPr>
            </w:pPr>
            <w:r w:rsidRPr="00222F12">
              <w:rPr>
                <w:rFonts w:ascii="Times New Roman" w:hAnsi="Times New Roman" w:cs="Times New Roman"/>
                <w:sz w:val="24"/>
                <w:szCs w:val="24"/>
                <w:lang w:eastAsia="lv-LV"/>
              </w:rPr>
              <w:t>MK noteikumu projekts ietekmē Izglītības iestāžu reģistrā reģistrēto izglītības iestāžu (izņemot augstskolas un koledžas) vadītājus un to dibinātājus</w:t>
            </w:r>
            <w:r w:rsidR="007F2F53" w:rsidRPr="00222F12">
              <w:rPr>
                <w:rFonts w:ascii="Times New Roman" w:hAnsi="Times New Roman" w:cs="Times New Roman"/>
                <w:sz w:val="24"/>
                <w:szCs w:val="24"/>
                <w:lang w:eastAsia="lv-LV"/>
              </w:rPr>
              <w:t>.</w:t>
            </w:r>
          </w:p>
          <w:p w14:paraId="048F5CDF" w14:textId="7EF0875A" w:rsidR="007F2F53" w:rsidRPr="00222F12" w:rsidRDefault="007F2F53" w:rsidP="007F2F53">
            <w:pPr>
              <w:spacing w:after="0" w:line="240" w:lineRule="auto"/>
              <w:jc w:val="both"/>
              <w:rPr>
                <w:rFonts w:ascii="Times New Roman" w:hAnsi="Times New Roman" w:cs="Times New Roman"/>
                <w:sz w:val="24"/>
                <w:szCs w:val="24"/>
                <w:lang w:eastAsia="lv-LV"/>
              </w:rPr>
            </w:pPr>
            <w:r w:rsidRPr="00222F12">
              <w:rPr>
                <w:rFonts w:ascii="Times New Roman" w:hAnsi="Times New Roman" w:cs="Times New Roman"/>
                <w:sz w:val="24"/>
                <w:szCs w:val="24"/>
                <w:lang w:eastAsia="lv-LV"/>
              </w:rPr>
              <w:t>Izglītības iestādes (</w:t>
            </w:r>
            <w:r w:rsidR="00D546C9" w:rsidRPr="00222F12">
              <w:rPr>
                <w:rFonts w:ascii="Times New Roman" w:hAnsi="Times New Roman" w:cs="Times New Roman"/>
                <w:sz w:val="24"/>
                <w:szCs w:val="24"/>
                <w:lang w:eastAsia="lv-LV"/>
              </w:rPr>
              <w:t>dati uz 0</w:t>
            </w:r>
            <w:r w:rsidR="00D06D8B" w:rsidRPr="00222F12">
              <w:rPr>
                <w:rFonts w:ascii="Times New Roman" w:hAnsi="Times New Roman" w:cs="Times New Roman"/>
                <w:sz w:val="24"/>
                <w:szCs w:val="24"/>
                <w:lang w:eastAsia="lv-LV"/>
              </w:rPr>
              <w:t>9</w:t>
            </w:r>
            <w:r w:rsidR="00D546C9" w:rsidRPr="00222F12">
              <w:rPr>
                <w:rFonts w:ascii="Times New Roman" w:hAnsi="Times New Roman" w:cs="Times New Roman"/>
                <w:sz w:val="24"/>
                <w:szCs w:val="24"/>
                <w:lang w:eastAsia="lv-LV"/>
              </w:rPr>
              <w:t>.0</w:t>
            </w:r>
            <w:r w:rsidR="00D06D8B" w:rsidRPr="00222F12">
              <w:rPr>
                <w:rFonts w:ascii="Times New Roman" w:hAnsi="Times New Roman" w:cs="Times New Roman"/>
                <w:sz w:val="24"/>
                <w:szCs w:val="24"/>
                <w:lang w:eastAsia="lv-LV"/>
              </w:rPr>
              <w:t>6</w:t>
            </w:r>
            <w:r w:rsidR="00D546C9" w:rsidRPr="00222F12">
              <w:rPr>
                <w:rFonts w:ascii="Times New Roman" w:hAnsi="Times New Roman" w:cs="Times New Roman"/>
                <w:sz w:val="24"/>
                <w:szCs w:val="24"/>
                <w:lang w:eastAsia="lv-LV"/>
              </w:rPr>
              <w:t>.202</w:t>
            </w:r>
            <w:r w:rsidR="007F1810" w:rsidRPr="00222F12">
              <w:rPr>
                <w:rFonts w:ascii="Times New Roman" w:hAnsi="Times New Roman" w:cs="Times New Roman"/>
                <w:sz w:val="24"/>
                <w:szCs w:val="24"/>
                <w:lang w:eastAsia="lv-LV"/>
              </w:rPr>
              <w:t>1</w:t>
            </w:r>
            <w:r w:rsidR="00D546C9" w:rsidRPr="00222F12">
              <w:rPr>
                <w:rFonts w:ascii="Times New Roman" w:hAnsi="Times New Roman" w:cs="Times New Roman"/>
                <w:sz w:val="24"/>
                <w:szCs w:val="24"/>
                <w:lang w:eastAsia="lv-LV"/>
              </w:rPr>
              <w:t xml:space="preserve">.; kopā </w:t>
            </w:r>
            <w:r w:rsidR="005C51DD" w:rsidRPr="00222F12">
              <w:rPr>
                <w:rFonts w:ascii="Times New Roman" w:hAnsi="Times New Roman" w:cs="Times New Roman"/>
                <w:sz w:val="24"/>
                <w:szCs w:val="24"/>
                <w:lang w:eastAsia="lv-LV"/>
              </w:rPr>
              <w:t>2583</w:t>
            </w:r>
            <w:r w:rsidRPr="00222F12">
              <w:rPr>
                <w:rFonts w:ascii="Times New Roman" w:hAnsi="Times New Roman" w:cs="Times New Roman"/>
                <w:sz w:val="24"/>
                <w:szCs w:val="24"/>
                <w:lang w:eastAsia="lv-LV"/>
              </w:rPr>
              <w:t>):</w:t>
            </w:r>
          </w:p>
          <w:p w14:paraId="048F5CE0" w14:textId="6DAF09B7" w:rsidR="007F2F53" w:rsidRPr="00222F12" w:rsidRDefault="007F2F53" w:rsidP="007F2F53">
            <w:pPr>
              <w:spacing w:after="0" w:line="240" w:lineRule="auto"/>
              <w:jc w:val="both"/>
              <w:rPr>
                <w:rFonts w:ascii="Times New Roman" w:hAnsi="Times New Roman" w:cs="Times New Roman"/>
                <w:sz w:val="24"/>
                <w:szCs w:val="24"/>
                <w:lang w:eastAsia="lv-LV"/>
              </w:rPr>
            </w:pPr>
            <w:r w:rsidRPr="00222F12">
              <w:rPr>
                <w:rFonts w:ascii="Times New Roman" w:hAnsi="Times New Roman" w:cs="Times New Roman"/>
                <w:sz w:val="24"/>
                <w:szCs w:val="24"/>
                <w:lang w:eastAsia="lv-LV"/>
              </w:rPr>
              <w:t>-</w:t>
            </w:r>
            <w:r w:rsidR="00A5065E" w:rsidRPr="00222F12">
              <w:rPr>
                <w:rFonts w:ascii="Times New Roman" w:hAnsi="Times New Roman" w:cs="Times New Roman"/>
                <w:sz w:val="24"/>
                <w:szCs w:val="24"/>
                <w:lang w:eastAsia="lv-LV"/>
              </w:rPr>
              <w:t xml:space="preserve"> vispārējās izglītības iestādes</w:t>
            </w:r>
            <w:r w:rsidR="00D546C9" w:rsidRPr="00222F12">
              <w:rPr>
                <w:rFonts w:ascii="Times New Roman" w:hAnsi="Times New Roman" w:cs="Times New Roman"/>
                <w:sz w:val="24"/>
                <w:szCs w:val="24"/>
                <w:lang w:eastAsia="lv-LV"/>
              </w:rPr>
              <w:t xml:space="preserve"> </w:t>
            </w:r>
            <w:r w:rsidRPr="00222F12">
              <w:rPr>
                <w:rFonts w:ascii="Times New Roman" w:hAnsi="Times New Roman" w:cs="Times New Roman"/>
                <w:sz w:val="24"/>
                <w:szCs w:val="24"/>
                <w:lang w:eastAsia="lv-LV"/>
              </w:rPr>
              <w:t>– 6</w:t>
            </w:r>
            <w:r w:rsidR="00D06D8B" w:rsidRPr="00222F12">
              <w:rPr>
                <w:rFonts w:ascii="Times New Roman" w:hAnsi="Times New Roman" w:cs="Times New Roman"/>
                <w:sz w:val="24"/>
                <w:szCs w:val="24"/>
                <w:lang w:eastAsia="lv-LV"/>
              </w:rPr>
              <w:t>40</w:t>
            </w:r>
            <w:r w:rsidRPr="00222F12">
              <w:rPr>
                <w:rFonts w:ascii="Times New Roman" w:hAnsi="Times New Roman" w:cs="Times New Roman"/>
                <w:sz w:val="24"/>
                <w:szCs w:val="24"/>
                <w:lang w:eastAsia="lv-LV"/>
              </w:rPr>
              <w:t>;</w:t>
            </w:r>
          </w:p>
          <w:p w14:paraId="048F5CE1" w14:textId="77777777" w:rsidR="007F2F53" w:rsidRPr="00222F12" w:rsidRDefault="007F2F53" w:rsidP="007F2F53">
            <w:pPr>
              <w:spacing w:after="0" w:line="240" w:lineRule="auto"/>
              <w:jc w:val="both"/>
              <w:rPr>
                <w:rFonts w:ascii="Times New Roman" w:hAnsi="Times New Roman" w:cs="Times New Roman"/>
                <w:sz w:val="24"/>
                <w:szCs w:val="24"/>
                <w:lang w:eastAsia="lv-LV"/>
              </w:rPr>
            </w:pPr>
            <w:r w:rsidRPr="00222F12">
              <w:rPr>
                <w:rFonts w:ascii="Times New Roman" w:hAnsi="Times New Roman" w:cs="Times New Roman"/>
                <w:sz w:val="24"/>
                <w:szCs w:val="24"/>
                <w:lang w:eastAsia="lv-LV"/>
              </w:rPr>
              <w:t>- profesionālās pamata un vidējās izglītības iestādes – 53;</w:t>
            </w:r>
          </w:p>
          <w:p w14:paraId="048F5CE2" w14:textId="02D5E370" w:rsidR="007F2F53" w:rsidRPr="00222F12" w:rsidRDefault="007F2F53" w:rsidP="007F2F53">
            <w:pPr>
              <w:spacing w:after="0" w:line="240" w:lineRule="auto"/>
              <w:jc w:val="both"/>
              <w:rPr>
                <w:rFonts w:ascii="Times New Roman" w:hAnsi="Times New Roman" w:cs="Times New Roman"/>
                <w:sz w:val="24"/>
                <w:szCs w:val="24"/>
                <w:lang w:eastAsia="lv-LV"/>
              </w:rPr>
            </w:pPr>
            <w:r w:rsidRPr="00222F12">
              <w:rPr>
                <w:rFonts w:ascii="Times New Roman" w:hAnsi="Times New Roman" w:cs="Times New Roman"/>
                <w:sz w:val="24"/>
                <w:szCs w:val="24"/>
                <w:lang w:eastAsia="lv-LV"/>
              </w:rPr>
              <w:t>- profesionālās ie</w:t>
            </w:r>
            <w:r w:rsidR="00D546C9" w:rsidRPr="00222F12">
              <w:rPr>
                <w:rFonts w:ascii="Times New Roman" w:hAnsi="Times New Roman" w:cs="Times New Roman"/>
                <w:sz w:val="24"/>
                <w:szCs w:val="24"/>
                <w:lang w:eastAsia="lv-LV"/>
              </w:rPr>
              <w:t>virzes izglītības iestādes – 2</w:t>
            </w:r>
            <w:r w:rsidR="002D1283" w:rsidRPr="00222F12">
              <w:rPr>
                <w:rFonts w:ascii="Times New Roman" w:hAnsi="Times New Roman" w:cs="Times New Roman"/>
                <w:sz w:val="24"/>
                <w:szCs w:val="24"/>
                <w:lang w:eastAsia="lv-LV"/>
              </w:rPr>
              <w:t>51</w:t>
            </w:r>
            <w:r w:rsidRPr="00222F12">
              <w:rPr>
                <w:rFonts w:ascii="Times New Roman" w:hAnsi="Times New Roman" w:cs="Times New Roman"/>
                <w:sz w:val="24"/>
                <w:szCs w:val="24"/>
                <w:lang w:eastAsia="lv-LV"/>
              </w:rPr>
              <w:t>;</w:t>
            </w:r>
          </w:p>
          <w:p w14:paraId="048F5CE3" w14:textId="62D63F3E" w:rsidR="007F2F53" w:rsidRPr="00222F12" w:rsidRDefault="007F2F53" w:rsidP="007F2F53">
            <w:pPr>
              <w:spacing w:after="0" w:line="240" w:lineRule="auto"/>
              <w:jc w:val="both"/>
              <w:rPr>
                <w:rFonts w:ascii="Times New Roman" w:hAnsi="Times New Roman" w:cs="Times New Roman"/>
                <w:sz w:val="24"/>
                <w:szCs w:val="24"/>
                <w:lang w:eastAsia="lv-LV"/>
              </w:rPr>
            </w:pPr>
            <w:r w:rsidRPr="00222F12">
              <w:rPr>
                <w:rFonts w:ascii="Times New Roman" w:hAnsi="Times New Roman" w:cs="Times New Roman"/>
                <w:sz w:val="24"/>
                <w:szCs w:val="24"/>
                <w:lang w:eastAsia="lv-LV"/>
              </w:rPr>
              <w:t>- profesionālās tālākizglītības un piln</w:t>
            </w:r>
            <w:r w:rsidR="00D546C9" w:rsidRPr="00222F12">
              <w:rPr>
                <w:rFonts w:ascii="Times New Roman" w:hAnsi="Times New Roman" w:cs="Times New Roman"/>
                <w:sz w:val="24"/>
                <w:szCs w:val="24"/>
                <w:lang w:eastAsia="lv-LV"/>
              </w:rPr>
              <w:t>veides izglītības iestādes – 6</w:t>
            </w:r>
            <w:r w:rsidR="00E77580" w:rsidRPr="00222F12">
              <w:rPr>
                <w:rFonts w:ascii="Times New Roman" w:hAnsi="Times New Roman" w:cs="Times New Roman"/>
                <w:sz w:val="24"/>
                <w:szCs w:val="24"/>
                <w:lang w:eastAsia="lv-LV"/>
              </w:rPr>
              <w:t>02</w:t>
            </w:r>
            <w:r w:rsidRPr="00222F12">
              <w:rPr>
                <w:rFonts w:ascii="Times New Roman" w:hAnsi="Times New Roman" w:cs="Times New Roman"/>
                <w:sz w:val="24"/>
                <w:szCs w:val="24"/>
                <w:lang w:eastAsia="lv-LV"/>
              </w:rPr>
              <w:t>;</w:t>
            </w:r>
          </w:p>
          <w:p w14:paraId="048F5CE4" w14:textId="2E51902E" w:rsidR="007F2F53" w:rsidRPr="00222F12" w:rsidRDefault="007F2F53" w:rsidP="007F2F53">
            <w:pPr>
              <w:spacing w:after="0" w:line="240" w:lineRule="auto"/>
              <w:jc w:val="both"/>
              <w:rPr>
                <w:rFonts w:ascii="Times New Roman" w:hAnsi="Times New Roman" w:cs="Times New Roman"/>
                <w:sz w:val="24"/>
                <w:szCs w:val="24"/>
                <w:lang w:eastAsia="lv-LV"/>
              </w:rPr>
            </w:pPr>
            <w:r w:rsidRPr="00222F12">
              <w:rPr>
                <w:rFonts w:ascii="Times New Roman" w:hAnsi="Times New Roman" w:cs="Times New Roman"/>
                <w:sz w:val="24"/>
                <w:szCs w:val="24"/>
                <w:lang w:eastAsia="lv-LV"/>
              </w:rPr>
              <w:t>- sp</w:t>
            </w:r>
            <w:r w:rsidR="00D546C9" w:rsidRPr="00222F12">
              <w:rPr>
                <w:rFonts w:ascii="Times New Roman" w:hAnsi="Times New Roman" w:cs="Times New Roman"/>
                <w:sz w:val="24"/>
                <w:szCs w:val="24"/>
                <w:lang w:eastAsia="lv-LV"/>
              </w:rPr>
              <w:t>eciālās izglītības iestādes – 44</w:t>
            </w:r>
            <w:r w:rsidR="00A3354E" w:rsidRPr="00222F12">
              <w:rPr>
                <w:rFonts w:ascii="Times New Roman" w:hAnsi="Times New Roman" w:cs="Times New Roman"/>
                <w:sz w:val="24"/>
                <w:szCs w:val="24"/>
                <w:lang w:eastAsia="lv-LV"/>
              </w:rPr>
              <w:t>;</w:t>
            </w:r>
          </w:p>
          <w:p w14:paraId="645AAEB6" w14:textId="77777777" w:rsidR="00E05861" w:rsidRPr="00222F12" w:rsidRDefault="007F2F53" w:rsidP="00A3354E">
            <w:pPr>
              <w:spacing w:after="0" w:line="240" w:lineRule="auto"/>
              <w:rPr>
                <w:rFonts w:ascii="Times New Roman" w:hAnsi="Times New Roman" w:cs="Times New Roman"/>
                <w:sz w:val="24"/>
                <w:szCs w:val="24"/>
                <w:lang w:eastAsia="lv-LV"/>
              </w:rPr>
            </w:pPr>
            <w:r w:rsidRPr="00222F12">
              <w:rPr>
                <w:rFonts w:ascii="Times New Roman" w:hAnsi="Times New Roman" w:cs="Times New Roman"/>
                <w:sz w:val="24"/>
                <w:szCs w:val="24"/>
                <w:lang w:eastAsia="lv-LV"/>
              </w:rPr>
              <w:t>- pirms</w:t>
            </w:r>
            <w:r w:rsidR="00D546C9" w:rsidRPr="00222F12">
              <w:rPr>
                <w:rFonts w:ascii="Times New Roman" w:hAnsi="Times New Roman" w:cs="Times New Roman"/>
                <w:sz w:val="24"/>
                <w:szCs w:val="24"/>
                <w:lang w:eastAsia="lv-LV"/>
              </w:rPr>
              <w:t>skolas izglītības iestādes – 6</w:t>
            </w:r>
            <w:r w:rsidR="00EE138E" w:rsidRPr="00222F12">
              <w:rPr>
                <w:rFonts w:ascii="Times New Roman" w:hAnsi="Times New Roman" w:cs="Times New Roman"/>
                <w:sz w:val="24"/>
                <w:szCs w:val="24"/>
                <w:lang w:eastAsia="lv-LV"/>
              </w:rPr>
              <w:t>67</w:t>
            </w:r>
            <w:r w:rsidR="00A3354E" w:rsidRPr="00222F12">
              <w:rPr>
                <w:rFonts w:ascii="Times New Roman" w:hAnsi="Times New Roman" w:cs="Times New Roman"/>
                <w:sz w:val="24"/>
                <w:szCs w:val="24"/>
                <w:lang w:eastAsia="lv-LV"/>
              </w:rPr>
              <w:t>;</w:t>
            </w:r>
          </w:p>
          <w:p w14:paraId="31385EF0" w14:textId="02FD65BE" w:rsidR="00A3354E" w:rsidRPr="00222F12" w:rsidRDefault="00A3354E" w:rsidP="00A3354E">
            <w:pPr>
              <w:spacing w:after="0" w:line="240" w:lineRule="auto"/>
              <w:rPr>
                <w:rFonts w:ascii="Times New Roman" w:hAnsi="Times New Roman" w:cs="Times New Roman"/>
                <w:sz w:val="24"/>
                <w:szCs w:val="24"/>
                <w:lang w:eastAsia="lv-LV"/>
              </w:rPr>
            </w:pPr>
            <w:r w:rsidRPr="00222F12">
              <w:rPr>
                <w:rFonts w:ascii="Times New Roman" w:hAnsi="Times New Roman" w:cs="Times New Roman"/>
                <w:sz w:val="24"/>
                <w:szCs w:val="24"/>
                <w:lang w:eastAsia="lv-LV"/>
              </w:rPr>
              <w:t>- pieaugušo neformālās izglītības iestādes</w:t>
            </w:r>
            <w:r w:rsidR="007F1810" w:rsidRPr="00222F12">
              <w:rPr>
                <w:rFonts w:ascii="Times New Roman" w:hAnsi="Times New Roman" w:cs="Times New Roman"/>
                <w:sz w:val="24"/>
                <w:szCs w:val="24"/>
                <w:lang w:eastAsia="lv-LV"/>
              </w:rPr>
              <w:t xml:space="preserve"> – 203</w:t>
            </w:r>
            <w:r w:rsidRPr="00222F12">
              <w:rPr>
                <w:rFonts w:ascii="Times New Roman" w:hAnsi="Times New Roman" w:cs="Times New Roman"/>
                <w:sz w:val="24"/>
                <w:szCs w:val="24"/>
                <w:lang w:eastAsia="lv-LV"/>
              </w:rPr>
              <w:t>;</w:t>
            </w:r>
          </w:p>
          <w:p w14:paraId="048F5CE5" w14:textId="0645559B" w:rsidR="00A3354E" w:rsidRPr="00222F12" w:rsidRDefault="00A3354E" w:rsidP="00A3354E">
            <w:pPr>
              <w:spacing w:after="0" w:line="240" w:lineRule="auto"/>
              <w:rPr>
                <w:rFonts w:ascii="Times New Roman" w:hAnsi="Times New Roman" w:cs="Times New Roman"/>
                <w:sz w:val="24"/>
                <w:szCs w:val="24"/>
                <w:lang w:eastAsia="lv-LV"/>
              </w:rPr>
            </w:pPr>
            <w:r w:rsidRPr="00222F12">
              <w:rPr>
                <w:rFonts w:ascii="Times New Roman" w:hAnsi="Times New Roman" w:cs="Times New Roman"/>
                <w:sz w:val="24"/>
                <w:szCs w:val="24"/>
                <w:lang w:eastAsia="lv-LV"/>
              </w:rPr>
              <w:lastRenderedPageBreak/>
              <w:t>-</w:t>
            </w:r>
            <w:r w:rsidR="00A12F8E" w:rsidRPr="00222F12">
              <w:rPr>
                <w:rFonts w:ascii="Times New Roman" w:hAnsi="Times New Roman" w:cs="Times New Roman"/>
                <w:sz w:val="24"/>
                <w:szCs w:val="24"/>
                <w:lang w:eastAsia="lv-LV"/>
              </w:rPr>
              <w:t xml:space="preserve"> </w:t>
            </w:r>
            <w:r w:rsidRPr="00222F12">
              <w:rPr>
                <w:rFonts w:ascii="Times New Roman" w:hAnsi="Times New Roman" w:cs="Times New Roman"/>
                <w:sz w:val="24"/>
                <w:szCs w:val="24"/>
                <w:lang w:eastAsia="lv-LV"/>
              </w:rPr>
              <w:t>interešu izglītības iestādes</w:t>
            </w:r>
            <w:r w:rsidR="007F1810" w:rsidRPr="00222F12">
              <w:rPr>
                <w:rFonts w:ascii="Times New Roman" w:hAnsi="Times New Roman" w:cs="Times New Roman"/>
                <w:sz w:val="24"/>
                <w:szCs w:val="24"/>
                <w:lang w:eastAsia="lv-LV"/>
              </w:rPr>
              <w:t xml:space="preserve"> – 123</w:t>
            </w:r>
            <w:r w:rsidRPr="00222F12">
              <w:rPr>
                <w:rFonts w:ascii="Times New Roman" w:hAnsi="Times New Roman" w:cs="Times New Roman"/>
                <w:sz w:val="24"/>
                <w:szCs w:val="24"/>
                <w:lang w:eastAsia="lv-LV"/>
              </w:rPr>
              <w:t>.</w:t>
            </w:r>
          </w:p>
        </w:tc>
      </w:tr>
      <w:tr w:rsidR="00FB53ED" w:rsidRPr="00222F12" w14:paraId="048F5CEA"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048F5CE7"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lastRenderedPageBreak/>
              <w:t>2.</w:t>
            </w:r>
          </w:p>
        </w:tc>
        <w:tc>
          <w:tcPr>
            <w:tcW w:w="1431" w:type="pct"/>
            <w:tcBorders>
              <w:top w:val="outset" w:sz="6" w:space="0" w:color="auto"/>
              <w:left w:val="outset" w:sz="6" w:space="0" w:color="auto"/>
              <w:bottom w:val="outset" w:sz="6" w:space="0" w:color="auto"/>
              <w:right w:val="outset" w:sz="6" w:space="0" w:color="auto"/>
            </w:tcBorders>
            <w:hideMark/>
          </w:tcPr>
          <w:p w14:paraId="048F5CE8"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Tiesiskā regulējuma ietekme uz tautsaimniecību un administratīvo slogu</w:t>
            </w:r>
          </w:p>
        </w:tc>
        <w:tc>
          <w:tcPr>
            <w:tcW w:w="3255" w:type="pct"/>
            <w:tcBorders>
              <w:top w:val="outset" w:sz="6" w:space="0" w:color="auto"/>
              <w:left w:val="outset" w:sz="6" w:space="0" w:color="auto"/>
              <w:bottom w:val="outset" w:sz="6" w:space="0" w:color="auto"/>
              <w:right w:val="outset" w:sz="6" w:space="0" w:color="auto"/>
            </w:tcBorders>
            <w:hideMark/>
          </w:tcPr>
          <w:p w14:paraId="048F5CE9" w14:textId="26A76E5D" w:rsidR="00FB53ED" w:rsidRPr="00222F12" w:rsidRDefault="00FB53ED" w:rsidP="004E4CD7">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MK noteikumu projektā vadītāju </w:t>
            </w:r>
            <w:r w:rsidR="00F148AB" w:rsidRPr="00222F12">
              <w:rPr>
                <w:rFonts w:ascii="Times New Roman" w:eastAsia="Times New Roman" w:hAnsi="Times New Roman" w:cs="Times New Roman"/>
                <w:iCs/>
                <w:sz w:val="24"/>
                <w:szCs w:val="24"/>
                <w:lang w:eastAsia="lv-LV"/>
              </w:rPr>
              <w:t xml:space="preserve">profesionālās darbības </w:t>
            </w:r>
            <w:r w:rsidRPr="00222F12">
              <w:rPr>
                <w:rFonts w:ascii="Times New Roman" w:eastAsia="Times New Roman" w:hAnsi="Times New Roman" w:cs="Times New Roman"/>
                <w:iCs/>
                <w:sz w:val="24"/>
                <w:szCs w:val="24"/>
                <w:lang w:eastAsia="lv-LV"/>
              </w:rPr>
              <w:t xml:space="preserve">novērtēšanā </w:t>
            </w:r>
            <w:r w:rsidR="00F148AB" w:rsidRPr="00222F12">
              <w:rPr>
                <w:rFonts w:ascii="Times New Roman" w:eastAsia="Times New Roman" w:hAnsi="Times New Roman" w:cs="Times New Roman"/>
                <w:iCs/>
                <w:sz w:val="24"/>
                <w:szCs w:val="24"/>
                <w:lang w:eastAsia="lv-LV"/>
              </w:rPr>
              <w:t xml:space="preserve">dibinātājs var </w:t>
            </w:r>
            <w:r w:rsidRPr="00222F12">
              <w:rPr>
                <w:rFonts w:ascii="Times New Roman" w:eastAsia="Times New Roman" w:hAnsi="Times New Roman" w:cs="Times New Roman"/>
                <w:iCs/>
                <w:sz w:val="24"/>
                <w:szCs w:val="24"/>
                <w:lang w:eastAsia="lv-LV"/>
              </w:rPr>
              <w:t xml:space="preserve">izmantot </w:t>
            </w:r>
            <w:r w:rsidR="00A550DD" w:rsidRPr="00222F12">
              <w:rPr>
                <w:rFonts w:ascii="Times New Roman" w:eastAsia="Times New Roman" w:hAnsi="Times New Roman" w:cs="Times New Roman"/>
                <w:iCs/>
                <w:sz w:val="24"/>
                <w:szCs w:val="24"/>
                <w:lang w:eastAsia="lv-LV"/>
              </w:rPr>
              <w:t>elektronisko sistēmu personāla novērtēšanai (ja tāda ir izveidota)</w:t>
            </w:r>
            <w:r w:rsidRPr="00222F12">
              <w:rPr>
                <w:rFonts w:ascii="Times New Roman" w:eastAsia="Times New Roman" w:hAnsi="Times New Roman" w:cs="Times New Roman"/>
                <w:iCs/>
                <w:sz w:val="24"/>
                <w:szCs w:val="24"/>
                <w:lang w:eastAsia="lv-LV"/>
              </w:rPr>
              <w:t xml:space="preserve">. </w:t>
            </w:r>
          </w:p>
        </w:tc>
      </w:tr>
      <w:tr w:rsidR="00FB53ED" w:rsidRPr="00222F12" w14:paraId="048F5D0C"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048F5CEB"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3.</w:t>
            </w:r>
          </w:p>
        </w:tc>
        <w:tc>
          <w:tcPr>
            <w:tcW w:w="1431" w:type="pct"/>
            <w:tcBorders>
              <w:top w:val="outset" w:sz="6" w:space="0" w:color="auto"/>
              <w:left w:val="outset" w:sz="6" w:space="0" w:color="auto"/>
              <w:bottom w:val="outset" w:sz="6" w:space="0" w:color="auto"/>
              <w:right w:val="outset" w:sz="6" w:space="0" w:color="auto"/>
            </w:tcBorders>
            <w:hideMark/>
          </w:tcPr>
          <w:p w14:paraId="048F5CEC"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Administratīvo izmaksu monetārs novērtējums</w:t>
            </w:r>
          </w:p>
        </w:tc>
        <w:tc>
          <w:tcPr>
            <w:tcW w:w="3255" w:type="pct"/>
            <w:tcBorders>
              <w:top w:val="outset" w:sz="6" w:space="0" w:color="auto"/>
              <w:left w:val="outset" w:sz="6" w:space="0" w:color="auto"/>
              <w:bottom w:val="outset" w:sz="6" w:space="0" w:color="auto"/>
              <w:right w:val="outset" w:sz="6" w:space="0" w:color="auto"/>
            </w:tcBorders>
            <w:hideMark/>
          </w:tcPr>
          <w:p w14:paraId="048F5D0B" w14:textId="6F149ECC" w:rsidR="00FB53ED" w:rsidRPr="00222F12" w:rsidRDefault="00B30475" w:rsidP="00A5065E">
            <w:pPr>
              <w:spacing w:after="0" w:line="240" w:lineRule="auto"/>
              <w:jc w:val="both"/>
              <w:rPr>
                <w:rFonts w:ascii="Times New Roman" w:eastAsia="Times New Roman" w:hAnsi="Times New Roman" w:cs="Times New Roman"/>
                <w:iCs/>
                <w:color w:val="FF0000"/>
                <w:sz w:val="24"/>
                <w:szCs w:val="24"/>
                <w:lang w:eastAsia="lv-LV"/>
              </w:rPr>
            </w:pPr>
            <w:r w:rsidRPr="00222F12">
              <w:rPr>
                <w:rFonts w:ascii="Times New Roman" w:eastAsia="Times New Roman" w:hAnsi="Times New Roman" w:cs="Times New Roman"/>
                <w:iCs/>
                <w:sz w:val="24"/>
                <w:szCs w:val="24"/>
                <w:lang w:eastAsia="lv-LV"/>
              </w:rPr>
              <w:t>D</w:t>
            </w:r>
            <w:r w:rsidR="00297116" w:rsidRPr="00222F12">
              <w:rPr>
                <w:rFonts w:ascii="Times New Roman" w:eastAsia="Times New Roman" w:hAnsi="Times New Roman" w:cs="Times New Roman"/>
                <w:iCs/>
                <w:sz w:val="24"/>
                <w:szCs w:val="24"/>
                <w:lang w:eastAsia="lv-LV"/>
              </w:rPr>
              <w:t xml:space="preserve">ibinātāju </w:t>
            </w:r>
            <w:r w:rsidRPr="00222F12">
              <w:rPr>
                <w:rFonts w:ascii="Times New Roman" w:eastAsia="Times New Roman" w:hAnsi="Times New Roman" w:cs="Times New Roman"/>
                <w:iCs/>
                <w:sz w:val="24"/>
                <w:szCs w:val="24"/>
                <w:lang w:eastAsia="lv-LV"/>
              </w:rPr>
              <w:t>un dienesta administratīvās izmaksas tiks nodrošinātas budžeta ietvaros.</w:t>
            </w:r>
          </w:p>
        </w:tc>
      </w:tr>
      <w:tr w:rsidR="00FB53ED" w:rsidRPr="00222F12" w14:paraId="048F5D10"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048F5D0D"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4.</w:t>
            </w:r>
          </w:p>
        </w:tc>
        <w:tc>
          <w:tcPr>
            <w:tcW w:w="1431" w:type="pct"/>
            <w:tcBorders>
              <w:top w:val="outset" w:sz="6" w:space="0" w:color="auto"/>
              <w:left w:val="outset" w:sz="6" w:space="0" w:color="auto"/>
              <w:bottom w:val="outset" w:sz="6" w:space="0" w:color="auto"/>
              <w:right w:val="outset" w:sz="6" w:space="0" w:color="auto"/>
            </w:tcBorders>
            <w:hideMark/>
          </w:tcPr>
          <w:p w14:paraId="048F5D0E"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Atbilstības izmaksu monetārs novērtējums</w:t>
            </w:r>
          </w:p>
        </w:tc>
        <w:tc>
          <w:tcPr>
            <w:tcW w:w="3255" w:type="pct"/>
            <w:tcBorders>
              <w:top w:val="outset" w:sz="6" w:space="0" w:color="auto"/>
              <w:left w:val="outset" w:sz="6" w:space="0" w:color="auto"/>
              <w:bottom w:val="outset" w:sz="6" w:space="0" w:color="auto"/>
              <w:right w:val="outset" w:sz="6" w:space="0" w:color="auto"/>
            </w:tcBorders>
            <w:hideMark/>
          </w:tcPr>
          <w:p w14:paraId="048F5D0F" w14:textId="3DDF6778" w:rsidR="00FB53ED" w:rsidRPr="00222F12" w:rsidRDefault="00B30475">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Nav.</w:t>
            </w:r>
          </w:p>
        </w:tc>
      </w:tr>
      <w:tr w:rsidR="00FB53ED" w:rsidRPr="00222F12" w14:paraId="048F5D14"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048F5D11"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5.</w:t>
            </w:r>
          </w:p>
        </w:tc>
        <w:tc>
          <w:tcPr>
            <w:tcW w:w="1431" w:type="pct"/>
            <w:tcBorders>
              <w:top w:val="outset" w:sz="6" w:space="0" w:color="auto"/>
              <w:left w:val="outset" w:sz="6" w:space="0" w:color="auto"/>
              <w:bottom w:val="outset" w:sz="6" w:space="0" w:color="auto"/>
              <w:right w:val="outset" w:sz="6" w:space="0" w:color="auto"/>
            </w:tcBorders>
            <w:hideMark/>
          </w:tcPr>
          <w:p w14:paraId="048F5D12"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Cita informācija</w:t>
            </w:r>
          </w:p>
        </w:tc>
        <w:tc>
          <w:tcPr>
            <w:tcW w:w="3255" w:type="pct"/>
            <w:tcBorders>
              <w:top w:val="outset" w:sz="6" w:space="0" w:color="auto"/>
              <w:left w:val="outset" w:sz="6" w:space="0" w:color="auto"/>
              <w:bottom w:val="outset" w:sz="6" w:space="0" w:color="auto"/>
              <w:right w:val="outset" w:sz="6" w:space="0" w:color="auto"/>
            </w:tcBorders>
            <w:hideMark/>
          </w:tcPr>
          <w:p w14:paraId="048F5D13" w14:textId="77777777" w:rsidR="00FB53ED" w:rsidRPr="00222F12" w:rsidRDefault="00FB53ED">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Nav.</w:t>
            </w:r>
          </w:p>
        </w:tc>
      </w:tr>
    </w:tbl>
    <w:p w14:paraId="048F5D15"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61"/>
      </w:tblGrid>
      <w:tr w:rsidR="005A07E8" w:rsidRPr="00222F12" w14:paraId="048F5D17"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048F5D16" w14:textId="77777777" w:rsidR="00655F2C" w:rsidRPr="00222F12"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III. Tiesību akta projekta ietekme uz valsts budžetu un pašvaldību budžetiem</w:t>
            </w:r>
          </w:p>
        </w:tc>
      </w:tr>
      <w:tr w:rsidR="00957036" w:rsidRPr="00222F12" w14:paraId="5A95F028"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03C29334" w14:textId="05B343A3" w:rsidR="00957036" w:rsidRPr="00222F12" w:rsidRDefault="00957036" w:rsidP="00A17E55">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Cs/>
                <w:iCs/>
                <w:sz w:val="24"/>
                <w:szCs w:val="24"/>
                <w:lang w:eastAsia="lv-LV"/>
              </w:rPr>
              <w:t>MK noteikumu projekts šo jomu neskar.</w:t>
            </w:r>
          </w:p>
        </w:tc>
      </w:tr>
    </w:tbl>
    <w:p w14:paraId="048F5DEB"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48"/>
        <w:gridCol w:w="5637"/>
      </w:tblGrid>
      <w:tr w:rsidR="005A07E8" w:rsidRPr="00222F12" w14:paraId="048F5DED"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48F5DEC" w14:textId="77777777" w:rsidR="00655F2C" w:rsidRPr="00222F12"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IV. Tiesību akta projekta ietekme uz spēkā esošo tiesību normu sistēmu</w:t>
            </w:r>
          </w:p>
        </w:tc>
      </w:tr>
      <w:tr w:rsidR="005A07E8" w:rsidRPr="00222F12" w14:paraId="048F5DF1"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DEE"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048F5DEF"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Saistītie tiesību aktu projekti</w:t>
            </w:r>
          </w:p>
        </w:tc>
        <w:tc>
          <w:tcPr>
            <w:tcW w:w="3007" w:type="pct"/>
            <w:tcBorders>
              <w:top w:val="outset" w:sz="6" w:space="0" w:color="auto"/>
              <w:left w:val="outset" w:sz="6" w:space="0" w:color="auto"/>
              <w:bottom w:val="outset" w:sz="6" w:space="0" w:color="auto"/>
              <w:right w:val="outset" w:sz="6" w:space="0" w:color="auto"/>
            </w:tcBorders>
            <w:hideMark/>
          </w:tcPr>
          <w:p w14:paraId="048F5DF0" w14:textId="045580AE" w:rsidR="0050501A" w:rsidRPr="00222F12" w:rsidRDefault="00B22805" w:rsidP="00A5065E">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Izglītības un zinātnes ministrija </w:t>
            </w:r>
            <w:r w:rsidR="00A5065E" w:rsidRPr="00222F12">
              <w:rPr>
                <w:rFonts w:ascii="Times New Roman" w:eastAsia="Times New Roman" w:hAnsi="Times New Roman" w:cs="Times New Roman"/>
                <w:iCs/>
                <w:sz w:val="24"/>
                <w:szCs w:val="24"/>
                <w:lang w:eastAsia="lv-LV"/>
              </w:rPr>
              <w:t>izstrādā</w:t>
            </w:r>
            <w:r w:rsidRPr="00222F12">
              <w:rPr>
                <w:rFonts w:ascii="Times New Roman" w:eastAsia="Times New Roman" w:hAnsi="Times New Roman" w:cs="Times New Roman"/>
                <w:iCs/>
                <w:sz w:val="24"/>
                <w:szCs w:val="24"/>
                <w:lang w:eastAsia="lv-LV"/>
              </w:rPr>
              <w:t xml:space="preserve"> Ministru kabineta noteikumu projektu par </w:t>
            </w:r>
            <w:r w:rsidR="00975058" w:rsidRPr="00222F12">
              <w:rPr>
                <w:rFonts w:ascii="Times New Roman" w:eastAsia="Times New Roman" w:hAnsi="Times New Roman" w:cs="Times New Roman"/>
                <w:iCs/>
                <w:sz w:val="24"/>
                <w:szCs w:val="24"/>
                <w:lang w:eastAsia="lv-LV"/>
              </w:rPr>
              <w:t>prasībām sistēmiskai izglītības kvalitātes nodrošināšanai</w:t>
            </w:r>
            <w:r w:rsidRPr="00222F12">
              <w:rPr>
                <w:rFonts w:ascii="Times New Roman" w:eastAsia="Times New Roman" w:hAnsi="Times New Roman" w:cs="Times New Roman"/>
                <w:iCs/>
                <w:sz w:val="24"/>
                <w:szCs w:val="24"/>
                <w:lang w:eastAsia="lv-LV"/>
              </w:rPr>
              <w:t>.</w:t>
            </w:r>
          </w:p>
        </w:tc>
      </w:tr>
      <w:tr w:rsidR="005A07E8" w:rsidRPr="00222F12" w14:paraId="048F5DF5"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DF2"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048F5DF3"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Atbildīgā institūcija</w:t>
            </w:r>
          </w:p>
        </w:tc>
        <w:tc>
          <w:tcPr>
            <w:tcW w:w="3007" w:type="pct"/>
            <w:tcBorders>
              <w:top w:val="outset" w:sz="6" w:space="0" w:color="auto"/>
              <w:left w:val="outset" w:sz="6" w:space="0" w:color="auto"/>
              <w:bottom w:val="outset" w:sz="6" w:space="0" w:color="auto"/>
              <w:right w:val="outset" w:sz="6" w:space="0" w:color="auto"/>
            </w:tcBorders>
            <w:hideMark/>
          </w:tcPr>
          <w:p w14:paraId="048F5DF4" w14:textId="23FEEC7F" w:rsidR="00E5323B" w:rsidRPr="00222F12" w:rsidRDefault="00734890"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Izglītības un zinātnes ministrija</w:t>
            </w:r>
            <w:r w:rsidR="001219CD" w:rsidRPr="00222F12">
              <w:rPr>
                <w:rFonts w:ascii="Times New Roman" w:eastAsia="Times New Roman" w:hAnsi="Times New Roman" w:cs="Times New Roman"/>
                <w:iCs/>
                <w:sz w:val="24"/>
                <w:szCs w:val="24"/>
                <w:lang w:eastAsia="lv-LV"/>
              </w:rPr>
              <w:t>, dienests</w:t>
            </w:r>
            <w:r w:rsidR="00A27F17" w:rsidRPr="00222F12">
              <w:rPr>
                <w:rFonts w:ascii="Times New Roman" w:eastAsia="Times New Roman" w:hAnsi="Times New Roman" w:cs="Times New Roman"/>
                <w:iCs/>
                <w:sz w:val="24"/>
                <w:szCs w:val="24"/>
                <w:lang w:eastAsia="lv-LV"/>
              </w:rPr>
              <w:t>.</w:t>
            </w:r>
          </w:p>
        </w:tc>
      </w:tr>
      <w:tr w:rsidR="005A07E8" w:rsidRPr="00222F12" w14:paraId="048F5DF9"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DF6"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048F5DF7"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048F5DF8" w14:textId="77777777" w:rsidR="00E5323B" w:rsidRPr="00222F12" w:rsidRDefault="002229F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Nav.</w:t>
            </w:r>
          </w:p>
        </w:tc>
      </w:tr>
    </w:tbl>
    <w:p w14:paraId="048F5DFA" w14:textId="77777777" w:rsidR="00F91F69"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61"/>
      </w:tblGrid>
      <w:tr w:rsidR="005A07E8" w:rsidRPr="00222F12" w14:paraId="048F5DFC"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048F5DFB" w14:textId="77777777" w:rsidR="00655F2C" w:rsidRPr="00222F12" w:rsidRDefault="00E5323B" w:rsidP="00A17E55">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96727E" w:rsidRPr="00222F12" w14:paraId="048F5DFE"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048F5DFD" w14:textId="77777777" w:rsidR="0096727E" w:rsidRPr="00222F12" w:rsidRDefault="0096727E" w:rsidP="0096727E">
            <w:pPr>
              <w:spacing w:after="0" w:line="240" w:lineRule="auto"/>
              <w:jc w:val="center"/>
              <w:rPr>
                <w:rFonts w:ascii="Times New Roman" w:eastAsia="Times New Roman" w:hAnsi="Times New Roman" w:cs="Times New Roman"/>
                <w:bCs/>
                <w:iCs/>
                <w:sz w:val="24"/>
                <w:szCs w:val="24"/>
                <w:lang w:eastAsia="lv-LV"/>
              </w:rPr>
            </w:pPr>
            <w:r w:rsidRPr="00222F12">
              <w:rPr>
                <w:rFonts w:ascii="Times New Roman" w:eastAsia="Times New Roman" w:hAnsi="Times New Roman" w:cs="Times New Roman"/>
                <w:bCs/>
                <w:iCs/>
                <w:sz w:val="24"/>
                <w:szCs w:val="24"/>
                <w:lang w:eastAsia="lv-LV"/>
              </w:rPr>
              <w:t>MK noteikumu projekts šo jomu neskar.</w:t>
            </w:r>
          </w:p>
        </w:tc>
      </w:tr>
    </w:tbl>
    <w:p w14:paraId="048F5DFF" w14:textId="77777777" w:rsidR="00E5323B" w:rsidRPr="00222F12" w:rsidRDefault="00A718D7"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  </w:t>
      </w:r>
      <w:r w:rsidR="00E5323B" w:rsidRPr="00222F12">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48"/>
        <w:gridCol w:w="5637"/>
      </w:tblGrid>
      <w:tr w:rsidR="005A07E8" w:rsidRPr="00222F12" w14:paraId="048F5E01"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48F5E00" w14:textId="77777777" w:rsidR="00655F2C" w:rsidRPr="00222F12" w:rsidRDefault="00E5323B" w:rsidP="008227A3">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VI. Sabiedrības līdzdalība un komunikācijas aktivitātes</w:t>
            </w:r>
          </w:p>
        </w:tc>
      </w:tr>
      <w:tr w:rsidR="005A07E8" w:rsidRPr="00222F12" w14:paraId="048F5E10"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E02"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048F5E03"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7" w:type="pct"/>
            <w:tcBorders>
              <w:top w:val="outset" w:sz="6" w:space="0" w:color="auto"/>
              <w:left w:val="outset" w:sz="6" w:space="0" w:color="auto"/>
              <w:bottom w:val="outset" w:sz="6" w:space="0" w:color="auto"/>
              <w:right w:val="outset" w:sz="6" w:space="0" w:color="auto"/>
            </w:tcBorders>
            <w:hideMark/>
          </w:tcPr>
          <w:p w14:paraId="048F5E0F" w14:textId="06F8A489" w:rsidR="00E5323B" w:rsidRPr="00222F12" w:rsidRDefault="00171059" w:rsidP="00BF1217">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Par MK noteikumu projektu </w:t>
            </w:r>
            <w:r w:rsidR="00C55BA8" w:rsidRPr="00222F12">
              <w:rPr>
                <w:rFonts w:ascii="Times New Roman" w:eastAsia="Times New Roman" w:hAnsi="Times New Roman" w:cs="Times New Roman"/>
                <w:iCs/>
                <w:sz w:val="24"/>
                <w:szCs w:val="24"/>
                <w:lang w:eastAsia="lv-LV"/>
              </w:rPr>
              <w:t>dienests</w:t>
            </w:r>
            <w:r w:rsidRPr="00222F12">
              <w:rPr>
                <w:rFonts w:ascii="Times New Roman" w:eastAsia="Times New Roman" w:hAnsi="Times New Roman" w:cs="Times New Roman"/>
                <w:iCs/>
                <w:sz w:val="24"/>
                <w:szCs w:val="24"/>
                <w:lang w:eastAsia="lv-LV"/>
              </w:rPr>
              <w:t xml:space="preserve"> </w:t>
            </w:r>
            <w:r w:rsidR="00212244" w:rsidRPr="00222F12">
              <w:rPr>
                <w:rFonts w:ascii="Times New Roman" w:eastAsia="Times New Roman" w:hAnsi="Times New Roman" w:cs="Times New Roman"/>
                <w:iCs/>
                <w:sz w:val="24"/>
                <w:szCs w:val="24"/>
                <w:lang w:eastAsia="lv-LV"/>
              </w:rPr>
              <w:t>ir</w:t>
            </w:r>
            <w:r w:rsidR="00716BCE" w:rsidRPr="00222F12">
              <w:rPr>
                <w:rFonts w:ascii="Times New Roman" w:eastAsia="Times New Roman" w:hAnsi="Times New Roman" w:cs="Times New Roman"/>
                <w:iCs/>
                <w:sz w:val="24"/>
                <w:szCs w:val="24"/>
                <w:lang w:eastAsia="lv-LV"/>
              </w:rPr>
              <w:t xml:space="preserve"> informē</w:t>
            </w:r>
            <w:r w:rsidR="00212244" w:rsidRPr="00222F12">
              <w:rPr>
                <w:rFonts w:ascii="Times New Roman" w:eastAsia="Times New Roman" w:hAnsi="Times New Roman" w:cs="Times New Roman"/>
                <w:iCs/>
                <w:sz w:val="24"/>
                <w:szCs w:val="24"/>
                <w:lang w:eastAsia="lv-LV"/>
              </w:rPr>
              <w:t>jis</w:t>
            </w:r>
            <w:r w:rsidR="00CA7B0F" w:rsidRPr="00222F12">
              <w:t xml:space="preserve"> </w:t>
            </w:r>
            <w:r w:rsidR="00CA7B0F" w:rsidRPr="00222F12">
              <w:rPr>
                <w:rFonts w:ascii="Times New Roman" w:eastAsia="Times New Roman" w:hAnsi="Times New Roman" w:cs="Times New Roman"/>
                <w:iCs/>
                <w:sz w:val="24"/>
                <w:szCs w:val="24"/>
                <w:lang w:eastAsia="lv-LV"/>
              </w:rPr>
              <w:t xml:space="preserve">visu veidu izglītības iestāžu vadītājus profesionālās kompetences pilnveides kursos “Demokrātiska pārvaldība izglītības iestādē” un </w:t>
            </w:r>
            <w:r w:rsidR="00212244" w:rsidRPr="00222F12">
              <w:rPr>
                <w:rFonts w:ascii="Times New Roman" w:eastAsia="Times New Roman" w:hAnsi="Times New Roman" w:cs="Times New Roman"/>
                <w:iCs/>
                <w:sz w:val="24"/>
                <w:szCs w:val="24"/>
                <w:lang w:eastAsia="lv-LV"/>
              </w:rPr>
              <w:t xml:space="preserve">plāno informēt </w:t>
            </w:r>
            <w:r w:rsidR="00716BCE" w:rsidRPr="00222F12">
              <w:rPr>
                <w:rFonts w:ascii="Times New Roman" w:eastAsia="Times New Roman" w:hAnsi="Times New Roman" w:cs="Times New Roman"/>
                <w:iCs/>
                <w:sz w:val="24"/>
                <w:szCs w:val="24"/>
                <w:lang w:eastAsia="lv-LV"/>
              </w:rPr>
              <w:t>Izglītības pārvalžu vadītājus</w:t>
            </w:r>
            <w:r w:rsidRPr="00222F12">
              <w:rPr>
                <w:rFonts w:ascii="Times New Roman" w:eastAsia="Times New Roman" w:hAnsi="Times New Roman" w:cs="Times New Roman"/>
                <w:iCs/>
                <w:sz w:val="24"/>
                <w:szCs w:val="24"/>
                <w:lang w:eastAsia="lv-LV"/>
              </w:rPr>
              <w:t>.</w:t>
            </w:r>
          </w:p>
        </w:tc>
      </w:tr>
      <w:tr w:rsidR="005A07E8" w:rsidRPr="00222F12" w14:paraId="048F5E14"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E11"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048F5E12"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Sabiedrības līdzdalība projekta izstrādē</w:t>
            </w:r>
          </w:p>
        </w:tc>
        <w:tc>
          <w:tcPr>
            <w:tcW w:w="3007" w:type="pct"/>
            <w:tcBorders>
              <w:top w:val="outset" w:sz="6" w:space="0" w:color="auto"/>
              <w:left w:val="outset" w:sz="6" w:space="0" w:color="auto"/>
              <w:bottom w:val="outset" w:sz="6" w:space="0" w:color="auto"/>
              <w:right w:val="outset" w:sz="6" w:space="0" w:color="auto"/>
            </w:tcBorders>
            <w:hideMark/>
          </w:tcPr>
          <w:p w14:paraId="048F5E13" w14:textId="20D0EF6C" w:rsidR="00E5323B" w:rsidRPr="00222F12" w:rsidRDefault="00F020D9" w:rsidP="00D54391">
            <w:pPr>
              <w:spacing w:after="0" w:line="240" w:lineRule="auto"/>
              <w:jc w:val="both"/>
              <w:rPr>
                <w:rFonts w:ascii="Times New Roman" w:eastAsia="Times New Roman" w:hAnsi="Times New Roman" w:cs="Times New Roman"/>
                <w:iCs/>
                <w:color w:val="FF0000"/>
                <w:sz w:val="24"/>
                <w:szCs w:val="24"/>
                <w:lang w:eastAsia="lv-LV"/>
              </w:rPr>
            </w:pPr>
            <w:r w:rsidRPr="00222F12">
              <w:rPr>
                <w:rFonts w:ascii="Times New Roman" w:eastAsia="Times New Roman" w:hAnsi="Times New Roman" w:cs="Times New Roman"/>
                <w:iCs/>
                <w:sz w:val="24"/>
                <w:szCs w:val="24"/>
                <w:lang w:eastAsia="lv-LV"/>
              </w:rPr>
              <w:t>MK noteikumu projekt</w:t>
            </w:r>
            <w:r w:rsidR="00F34AEA" w:rsidRPr="00222F12">
              <w:rPr>
                <w:rFonts w:ascii="Times New Roman" w:eastAsia="Times New Roman" w:hAnsi="Times New Roman" w:cs="Times New Roman"/>
                <w:iCs/>
                <w:sz w:val="24"/>
                <w:szCs w:val="24"/>
                <w:lang w:eastAsia="lv-LV"/>
              </w:rPr>
              <w:t xml:space="preserve">u plānots </w:t>
            </w:r>
            <w:r w:rsidRPr="00222F12">
              <w:rPr>
                <w:rFonts w:ascii="Times New Roman" w:eastAsia="Times New Roman" w:hAnsi="Times New Roman" w:cs="Times New Roman"/>
                <w:iCs/>
                <w:sz w:val="24"/>
                <w:szCs w:val="24"/>
                <w:lang w:eastAsia="lv-LV"/>
              </w:rPr>
              <w:t xml:space="preserve">publicēt </w:t>
            </w:r>
            <w:r w:rsidR="00F34AEA" w:rsidRPr="00222F12">
              <w:rPr>
                <w:rFonts w:ascii="Times New Roman" w:eastAsia="Times New Roman" w:hAnsi="Times New Roman" w:cs="Times New Roman"/>
                <w:iCs/>
                <w:sz w:val="24"/>
                <w:szCs w:val="24"/>
                <w:lang w:eastAsia="lv-LV"/>
              </w:rPr>
              <w:t xml:space="preserve">Izglītības un zinātnes ministrijas tīmekļvietnē </w:t>
            </w:r>
            <w:r w:rsidR="005D5757" w:rsidRPr="00222F12">
              <w:rPr>
                <w:rFonts w:ascii="Times New Roman" w:eastAsia="Times New Roman" w:hAnsi="Times New Roman" w:cs="Times New Roman"/>
                <w:iCs/>
                <w:sz w:val="24"/>
                <w:szCs w:val="24"/>
                <w:lang w:eastAsia="lv-LV"/>
              </w:rPr>
              <w:t>(</w:t>
            </w:r>
            <w:hyperlink r:id="rId8" w:history="1">
              <w:r w:rsidR="005D5757" w:rsidRPr="00222F12">
                <w:rPr>
                  <w:rStyle w:val="Hipersaite"/>
                  <w:rFonts w:ascii="Times New Roman" w:eastAsia="Times New Roman" w:hAnsi="Times New Roman" w:cs="Times New Roman"/>
                  <w:iCs/>
                  <w:sz w:val="24"/>
                  <w:szCs w:val="24"/>
                  <w:lang w:eastAsia="lv-LV"/>
                </w:rPr>
                <w:t>https://izm.gov.lv/lv/sabiedribas-lidzdaliba/sabiedriskajai-apspriesanai-nodotie-</w:t>
              </w:r>
              <w:r w:rsidR="005D5757" w:rsidRPr="00222F12">
                <w:rPr>
                  <w:rStyle w:val="Hipersaite"/>
                  <w:rFonts w:ascii="Times New Roman" w:eastAsia="Times New Roman" w:hAnsi="Times New Roman" w:cs="Times New Roman"/>
                  <w:iCs/>
                  <w:sz w:val="24"/>
                  <w:szCs w:val="24"/>
                  <w:lang w:eastAsia="lv-LV"/>
                </w:rPr>
                <w:lastRenderedPageBreak/>
                <w:t>normativo-aktu-projekti</w:t>
              </w:r>
            </w:hyperlink>
            <w:r w:rsidR="005D5757" w:rsidRPr="00222F12">
              <w:rPr>
                <w:rFonts w:ascii="Times New Roman" w:eastAsia="Times New Roman" w:hAnsi="Times New Roman" w:cs="Times New Roman"/>
                <w:iCs/>
                <w:sz w:val="24"/>
                <w:szCs w:val="24"/>
                <w:lang w:eastAsia="lv-LV"/>
              </w:rPr>
              <w:t>)</w:t>
            </w:r>
            <w:r w:rsidR="00232A4D" w:rsidRPr="00222F12">
              <w:rPr>
                <w:rFonts w:ascii="Times New Roman" w:eastAsia="Times New Roman" w:hAnsi="Times New Roman" w:cs="Times New Roman"/>
                <w:iCs/>
                <w:sz w:val="24"/>
                <w:szCs w:val="24"/>
                <w:lang w:eastAsia="lv-LV"/>
              </w:rPr>
              <w:t xml:space="preserve">, </w:t>
            </w:r>
            <w:r w:rsidRPr="00222F12">
              <w:rPr>
                <w:rFonts w:ascii="Times New Roman" w:eastAsia="Times New Roman" w:hAnsi="Times New Roman" w:cs="Times New Roman"/>
                <w:iCs/>
                <w:sz w:val="24"/>
                <w:szCs w:val="24"/>
                <w:lang w:eastAsia="lv-LV"/>
              </w:rPr>
              <w:t>dienesta tīmekļvietnē (</w:t>
            </w:r>
            <w:hyperlink r:id="rId9" w:history="1">
              <w:r w:rsidR="005D5757" w:rsidRPr="00222F12">
                <w:rPr>
                  <w:rStyle w:val="Hipersaite"/>
                  <w:rFonts w:ascii="Times New Roman" w:eastAsia="Times New Roman" w:hAnsi="Times New Roman" w:cs="Times New Roman"/>
                  <w:iCs/>
                  <w:sz w:val="24"/>
                  <w:szCs w:val="24"/>
                  <w:lang w:eastAsia="lv-LV"/>
                </w:rPr>
                <w:t>https://ikvd.gov.lv/aktualitates/</w:t>
              </w:r>
            </w:hyperlink>
            <w:r w:rsidR="005D5757" w:rsidRPr="00222F12">
              <w:rPr>
                <w:rFonts w:ascii="Times New Roman" w:eastAsia="Times New Roman" w:hAnsi="Times New Roman" w:cs="Times New Roman"/>
                <w:iCs/>
                <w:sz w:val="24"/>
                <w:szCs w:val="24"/>
                <w:lang w:eastAsia="lv-LV"/>
              </w:rPr>
              <w:t>)</w:t>
            </w:r>
            <w:r w:rsidR="00232A4D" w:rsidRPr="00222F12">
              <w:rPr>
                <w:rFonts w:ascii="Times New Roman" w:eastAsia="Times New Roman" w:hAnsi="Times New Roman" w:cs="Times New Roman"/>
                <w:iCs/>
                <w:sz w:val="24"/>
                <w:szCs w:val="24"/>
                <w:lang w:eastAsia="lv-LV"/>
              </w:rPr>
              <w:t xml:space="preserve"> un arī Valsts kancelejas tīmekļvietnē (</w:t>
            </w:r>
            <w:hyperlink r:id="rId10" w:history="1">
              <w:r w:rsidR="00BE65CA" w:rsidRPr="00222F12">
                <w:rPr>
                  <w:rStyle w:val="Hipersaite"/>
                  <w:rFonts w:ascii="Times New Roman" w:eastAsia="Times New Roman" w:hAnsi="Times New Roman" w:cs="Times New Roman"/>
                  <w:iCs/>
                  <w:sz w:val="24"/>
                  <w:szCs w:val="24"/>
                  <w:lang w:eastAsia="lv-LV"/>
                </w:rPr>
                <w:t>https://www.mk.gov.lv/lv/ministru-kabineta-diskusiju-dokumenti</w:t>
              </w:r>
            </w:hyperlink>
            <w:r w:rsidR="00232A4D" w:rsidRPr="00222F12">
              <w:rPr>
                <w:rFonts w:ascii="Times New Roman" w:eastAsia="Times New Roman" w:hAnsi="Times New Roman" w:cs="Times New Roman"/>
                <w:iCs/>
                <w:sz w:val="24"/>
                <w:szCs w:val="24"/>
                <w:lang w:eastAsia="lv-LV"/>
              </w:rPr>
              <w:t>)</w:t>
            </w:r>
            <w:r w:rsidR="00F34AEA" w:rsidRPr="00222F12">
              <w:rPr>
                <w:rFonts w:ascii="Times New Roman" w:eastAsia="Times New Roman" w:hAnsi="Times New Roman" w:cs="Times New Roman"/>
                <w:iCs/>
                <w:sz w:val="24"/>
                <w:szCs w:val="24"/>
                <w:lang w:eastAsia="lv-LV"/>
              </w:rPr>
              <w:t>.</w:t>
            </w:r>
          </w:p>
        </w:tc>
      </w:tr>
      <w:tr w:rsidR="005A07E8" w:rsidRPr="00222F12" w14:paraId="048F5E19"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E15"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lastRenderedPageBreak/>
              <w:t>3.</w:t>
            </w:r>
          </w:p>
        </w:tc>
        <w:tc>
          <w:tcPr>
            <w:tcW w:w="1640" w:type="pct"/>
            <w:tcBorders>
              <w:top w:val="outset" w:sz="6" w:space="0" w:color="auto"/>
              <w:left w:val="outset" w:sz="6" w:space="0" w:color="auto"/>
              <w:bottom w:val="outset" w:sz="6" w:space="0" w:color="auto"/>
              <w:right w:val="outset" w:sz="6" w:space="0" w:color="auto"/>
            </w:tcBorders>
            <w:hideMark/>
          </w:tcPr>
          <w:p w14:paraId="048F5E16"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Sabiedrības līdzdalības rezultāti</w:t>
            </w:r>
          </w:p>
        </w:tc>
        <w:tc>
          <w:tcPr>
            <w:tcW w:w="3007" w:type="pct"/>
            <w:tcBorders>
              <w:top w:val="outset" w:sz="6" w:space="0" w:color="auto"/>
              <w:left w:val="outset" w:sz="6" w:space="0" w:color="auto"/>
              <w:bottom w:val="outset" w:sz="6" w:space="0" w:color="auto"/>
              <w:right w:val="outset" w:sz="6" w:space="0" w:color="auto"/>
            </w:tcBorders>
            <w:hideMark/>
          </w:tcPr>
          <w:p w14:paraId="048F5E18" w14:textId="74DFAEC3" w:rsidR="008F4F6E" w:rsidRPr="00222F12" w:rsidRDefault="008420C2" w:rsidP="00D54391">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Nav.</w:t>
            </w:r>
          </w:p>
        </w:tc>
      </w:tr>
      <w:tr w:rsidR="005A07E8" w:rsidRPr="00222F12" w14:paraId="048F5E1D"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E1A"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4.</w:t>
            </w:r>
          </w:p>
        </w:tc>
        <w:tc>
          <w:tcPr>
            <w:tcW w:w="1640" w:type="pct"/>
            <w:tcBorders>
              <w:top w:val="outset" w:sz="6" w:space="0" w:color="auto"/>
              <w:left w:val="outset" w:sz="6" w:space="0" w:color="auto"/>
              <w:bottom w:val="outset" w:sz="6" w:space="0" w:color="auto"/>
              <w:right w:val="outset" w:sz="6" w:space="0" w:color="auto"/>
            </w:tcBorders>
            <w:hideMark/>
          </w:tcPr>
          <w:p w14:paraId="048F5E1B"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048F5E1C" w14:textId="77777777" w:rsidR="00E5323B" w:rsidRPr="00222F12" w:rsidRDefault="00675D50"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Nav.</w:t>
            </w:r>
          </w:p>
        </w:tc>
      </w:tr>
    </w:tbl>
    <w:p w14:paraId="048F5E1E"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6"/>
        <w:gridCol w:w="3048"/>
        <w:gridCol w:w="5637"/>
      </w:tblGrid>
      <w:tr w:rsidR="005A07E8" w:rsidRPr="00222F12" w14:paraId="048F5E20"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48F5E1F" w14:textId="77777777" w:rsidR="00655F2C" w:rsidRPr="00222F12" w:rsidRDefault="00E5323B" w:rsidP="008227A3">
            <w:pPr>
              <w:spacing w:after="0" w:line="240" w:lineRule="auto"/>
              <w:jc w:val="center"/>
              <w:rPr>
                <w:rFonts w:ascii="Times New Roman" w:eastAsia="Times New Roman" w:hAnsi="Times New Roman" w:cs="Times New Roman"/>
                <w:b/>
                <w:bCs/>
                <w:iCs/>
                <w:sz w:val="24"/>
                <w:szCs w:val="24"/>
                <w:lang w:eastAsia="lv-LV"/>
              </w:rPr>
            </w:pPr>
            <w:r w:rsidRPr="00222F12">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5A07E8" w:rsidRPr="00222F12" w14:paraId="048F5E24"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E21"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048F5E22"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Projekta izpildē iesaistītās institūcijas</w:t>
            </w:r>
          </w:p>
        </w:tc>
        <w:tc>
          <w:tcPr>
            <w:tcW w:w="3007" w:type="pct"/>
            <w:tcBorders>
              <w:top w:val="outset" w:sz="6" w:space="0" w:color="auto"/>
              <w:left w:val="outset" w:sz="6" w:space="0" w:color="auto"/>
              <w:bottom w:val="outset" w:sz="6" w:space="0" w:color="auto"/>
              <w:right w:val="outset" w:sz="6" w:space="0" w:color="auto"/>
            </w:tcBorders>
            <w:hideMark/>
          </w:tcPr>
          <w:p w14:paraId="048F5E23" w14:textId="0916F567" w:rsidR="00E5323B" w:rsidRPr="00222F12" w:rsidRDefault="00FA616F" w:rsidP="008F4F6E">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Vadītāji</w:t>
            </w:r>
            <w:r w:rsidR="008F4F6E" w:rsidRPr="00222F12">
              <w:rPr>
                <w:rFonts w:ascii="Times New Roman" w:eastAsia="Times New Roman" w:hAnsi="Times New Roman" w:cs="Times New Roman"/>
                <w:iCs/>
                <w:sz w:val="24"/>
                <w:szCs w:val="24"/>
                <w:lang w:eastAsia="lv-LV"/>
              </w:rPr>
              <w:t>, dibinātāji</w:t>
            </w:r>
            <w:r w:rsidRPr="00222F12">
              <w:rPr>
                <w:rFonts w:ascii="Times New Roman" w:eastAsia="Times New Roman" w:hAnsi="Times New Roman" w:cs="Times New Roman"/>
                <w:iCs/>
                <w:sz w:val="24"/>
                <w:szCs w:val="24"/>
                <w:lang w:eastAsia="lv-LV"/>
              </w:rPr>
              <w:t>, dienests</w:t>
            </w:r>
            <w:r w:rsidR="00D51C8A" w:rsidRPr="00222F12">
              <w:rPr>
                <w:rFonts w:ascii="Times New Roman" w:eastAsia="Times New Roman" w:hAnsi="Times New Roman" w:cs="Times New Roman"/>
                <w:iCs/>
                <w:sz w:val="24"/>
                <w:szCs w:val="24"/>
                <w:lang w:eastAsia="lv-LV"/>
              </w:rPr>
              <w:t>.</w:t>
            </w:r>
          </w:p>
        </w:tc>
      </w:tr>
      <w:tr w:rsidR="005A07E8" w:rsidRPr="00222F12" w14:paraId="048F5E29"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E25"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048F5E26"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Projekta izpildes ietekme uz pārvaldes funkcijām un institucionālo struktūru.</w:t>
            </w:r>
            <w:r w:rsidRPr="00222F12">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7" w:type="pct"/>
            <w:tcBorders>
              <w:top w:val="outset" w:sz="6" w:space="0" w:color="auto"/>
              <w:left w:val="outset" w:sz="6" w:space="0" w:color="auto"/>
              <w:bottom w:val="outset" w:sz="6" w:space="0" w:color="auto"/>
              <w:right w:val="outset" w:sz="6" w:space="0" w:color="auto"/>
            </w:tcBorders>
            <w:hideMark/>
          </w:tcPr>
          <w:p w14:paraId="048F5E28" w14:textId="64A082C3" w:rsidR="00E5323B" w:rsidRPr="00222F12" w:rsidRDefault="00A27512" w:rsidP="00AE15E4">
            <w:pPr>
              <w:spacing w:after="0" w:line="240" w:lineRule="auto"/>
              <w:jc w:val="both"/>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MK noteikumu projekts neparedz jaunu institūciju izveidi, esošu institūciju likvidācija vai reorganizāciju. MK noteikumu projekts tiks īstenots esošo cilvēkresursu ietvaros.</w:t>
            </w:r>
          </w:p>
        </w:tc>
      </w:tr>
      <w:tr w:rsidR="005A07E8" w:rsidRPr="00222F12" w14:paraId="048F5E2D"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48F5E2A" w14:textId="77777777" w:rsidR="00655F2C"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048F5E2B" w14:textId="77777777" w:rsidR="00E5323B" w:rsidRPr="00222F12" w:rsidRDefault="00E5323B"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048F5E2C" w14:textId="77777777" w:rsidR="00E5323B" w:rsidRPr="00222F12" w:rsidRDefault="00D51C8A" w:rsidP="00E5323B">
            <w:pPr>
              <w:spacing w:after="0" w:line="240" w:lineRule="auto"/>
              <w:rPr>
                <w:rFonts w:ascii="Times New Roman" w:eastAsia="Times New Roman" w:hAnsi="Times New Roman" w:cs="Times New Roman"/>
                <w:iCs/>
                <w:sz w:val="24"/>
                <w:szCs w:val="24"/>
                <w:lang w:eastAsia="lv-LV"/>
              </w:rPr>
            </w:pPr>
            <w:r w:rsidRPr="00222F12">
              <w:rPr>
                <w:rFonts w:ascii="Times New Roman" w:eastAsia="Times New Roman" w:hAnsi="Times New Roman" w:cs="Times New Roman"/>
                <w:iCs/>
                <w:sz w:val="24"/>
                <w:szCs w:val="24"/>
                <w:lang w:eastAsia="lv-LV"/>
              </w:rPr>
              <w:t>Nav.</w:t>
            </w:r>
          </w:p>
        </w:tc>
      </w:tr>
    </w:tbl>
    <w:p w14:paraId="048F5E2E" w14:textId="77777777" w:rsidR="00E5323B" w:rsidRPr="00222F12" w:rsidRDefault="00E5323B" w:rsidP="00894C55">
      <w:pPr>
        <w:spacing w:after="0" w:line="240" w:lineRule="auto"/>
        <w:rPr>
          <w:rFonts w:ascii="Times New Roman" w:hAnsi="Times New Roman" w:cs="Times New Roman"/>
          <w:sz w:val="24"/>
          <w:szCs w:val="24"/>
        </w:rPr>
      </w:pPr>
    </w:p>
    <w:p w14:paraId="048F5E2F" w14:textId="77777777" w:rsidR="007F0412" w:rsidRPr="00222F12" w:rsidRDefault="007F0412" w:rsidP="00894C55">
      <w:pPr>
        <w:spacing w:after="0" w:line="240" w:lineRule="auto"/>
        <w:rPr>
          <w:rFonts w:ascii="Times New Roman" w:hAnsi="Times New Roman" w:cs="Times New Roman"/>
          <w:sz w:val="24"/>
          <w:szCs w:val="24"/>
        </w:rPr>
      </w:pPr>
    </w:p>
    <w:p w14:paraId="048F5E30" w14:textId="5C6ADB4C" w:rsidR="00894C55" w:rsidRPr="00222F12" w:rsidRDefault="009C272D" w:rsidP="00894C55">
      <w:pPr>
        <w:tabs>
          <w:tab w:val="left" w:pos="6237"/>
        </w:tabs>
        <w:spacing w:after="0" w:line="240" w:lineRule="auto"/>
        <w:ind w:firstLine="720"/>
        <w:rPr>
          <w:rFonts w:ascii="Times New Roman" w:hAnsi="Times New Roman" w:cs="Times New Roman"/>
          <w:sz w:val="24"/>
          <w:szCs w:val="24"/>
        </w:rPr>
      </w:pPr>
      <w:bookmarkStart w:id="0" w:name="_Hlk74127298"/>
      <w:r w:rsidRPr="00222F12">
        <w:rPr>
          <w:rFonts w:ascii="Times New Roman" w:hAnsi="Times New Roman" w:cs="Times New Roman"/>
          <w:sz w:val="24"/>
          <w:szCs w:val="24"/>
        </w:rPr>
        <w:t>Izglītības un zinātnes ministre</w:t>
      </w:r>
      <w:r w:rsidR="00894C55" w:rsidRPr="00222F12">
        <w:rPr>
          <w:rFonts w:ascii="Times New Roman" w:hAnsi="Times New Roman" w:cs="Times New Roman"/>
          <w:sz w:val="24"/>
          <w:szCs w:val="24"/>
        </w:rPr>
        <w:tab/>
      </w:r>
      <w:r w:rsidR="00E06AF8" w:rsidRPr="00222F12">
        <w:rPr>
          <w:rFonts w:ascii="Times New Roman" w:hAnsi="Times New Roman" w:cs="Times New Roman"/>
          <w:sz w:val="24"/>
          <w:szCs w:val="24"/>
        </w:rPr>
        <w:tab/>
      </w:r>
      <w:r w:rsidR="00E06AF8" w:rsidRPr="00222F12">
        <w:rPr>
          <w:rFonts w:ascii="Times New Roman" w:hAnsi="Times New Roman" w:cs="Times New Roman"/>
          <w:sz w:val="24"/>
          <w:szCs w:val="24"/>
        </w:rPr>
        <w:tab/>
      </w:r>
      <w:r w:rsidR="00A27512" w:rsidRPr="00222F12">
        <w:rPr>
          <w:rFonts w:ascii="Times New Roman" w:hAnsi="Times New Roman" w:cs="Times New Roman"/>
          <w:sz w:val="24"/>
          <w:szCs w:val="24"/>
        </w:rPr>
        <w:t>A</w:t>
      </w:r>
      <w:r w:rsidR="007B214E" w:rsidRPr="00222F12">
        <w:rPr>
          <w:rFonts w:ascii="Times New Roman" w:hAnsi="Times New Roman" w:cs="Times New Roman"/>
          <w:sz w:val="24"/>
          <w:szCs w:val="24"/>
        </w:rPr>
        <w:t>.</w:t>
      </w:r>
      <w:r w:rsidR="0028140E" w:rsidRPr="00222F12">
        <w:rPr>
          <w:rFonts w:ascii="Times New Roman" w:hAnsi="Times New Roman" w:cs="Times New Roman"/>
          <w:sz w:val="24"/>
          <w:szCs w:val="24"/>
        </w:rPr>
        <w:t xml:space="preserve"> </w:t>
      </w:r>
      <w:r w:rsidR="00A27512" w:rsidRPr="00222F12">
        <w:rPr>
          <w:rFonts w:ascii="Times New Roman" w:hAnsi="Times New Roman" w:cs="Times New Roman"/>
          <w:sz w:val="24"/>
          <w:szCs w:val="24"/>
        </w:rPr>
        <w:t>Muižniece</w:t>
      </w:r>
      <w:r w:rsidRPr="00222F12">
        <w:rPr>
          <w:rFonts w:ascii="Times New Roman" w:hAnsi="Times New Roman" w:cs="Times New Roman"/>
          <w:sz w:val="24"/>
          <w:szCs w:val="24"/>
        </w:rPr>
        <w:t xml:space="preserve"> </w:t>
      </w:r>
    </w:p>
    <w:p w14:paraId="048F5E31" w14:textId="77777777" w:rsidR="00894C55" w:rsidRPr="00222F12" w:rsidRDefault="00894C55" w:rsidP="00894C55">
      <w:pPr>
        <w:spacing w:after="0" w:line="240" w:lineRule="auto"/>
        <w:ind w:firstLine="720"/>
        <w:rPr>
          <w:rFonts w:ascii="Times New Roman" w:hAnsi="Times New Roman" w:cs="Times New Roman"/>
          <w:sz w:val="24"/>
          <w:szCs w:val="24"/>
        </w:rPr>
      </w:pPr>
    </w:p>
    <w:p w14:paraId="048F5E32" w14:textId="77777777" w:rsidR="006A6DB0" w:rsidRPr="00222F12" w:rsidRDefault="006A6DB0" w:rsidP="00E06AF8">
      <w:pPr>
        <w:spacing w:after="0" w:line="240" w:lineRule="auto"/>
        <w:ind w:firstLine="720"/>
        <w:rPr>
          <w:rFonts w:ascii="Times New Roman" w:hAnsi="Times New Roman" w:cs="Times New Roman"/>
          <w:sz w:val="24"/>
          <w:szCs w:val="24"/>
        </w:rPr>
      </w:pPr>
    </w:p>
    <w:p w14:paraId="048F5E33" w14:textId="672786E3" w:rsidR="00E06AF8" w:rsidRPr="00222F12" w:rsidRDefault="00E06AF8" w:rsidP="00E06AF8">
      <w:pPr>
        <w:spacing w:after="0" w:line="240" w:lineRule="auto"/>
        <w:ind w:firstLine="720"/>
        <w:rPr>
          <w:rFonts w:ascii="Times New Roman" w:hAnsi="Times New Roman" w:cs="Times New Roman"/>
          <w:sz w:val="24"/>
          <w:szCs w:val="24"/>
        </w:rPr>
      </w:pPr>
      <w:r w:rsidRPr="00222F12">
        <w:rPr>
          <w:rFonts w:ascii="Times New Roman" w:hAnsi="Times New Roman" w:cs="Times New Roman"/>
          <w:sz w:val="24"/>
          <w:szCs w:val="24"/>
        </w:rPr>
        <w:t>Vīza:</w:t>
      </w:r>
      <w:r w:rsidR="00263874" w:rsidRPr="00222F12">
        <w:t xml:space="preserve"> </w:t>
      </w:r>
    </w:p>
    <w:p w14:paraId="048F5E34" w14:textId="587FF0E9" w:rsidR="00894C55" w:rsidRPr="00222F12" w:rsidRDefault="00E06AF8" w:rsidP="00E06AF8">
      <w:pPr>
        <w:spacing w:after="0" w:line="240" w:lineRule="auto"/>
        <w:ind w:firstLine="720"/>
        <w:rPr>
          <w:rFonts w:ascii="Times New Roman" w:hAnsi="Times New Roman" w:cs="Times New Roman"/>
          <w:sz w:val="24"/>
          <w:szCs w:val="24"/>
        </w:rPr>
      </w:pPr>
      <w:r w:rsidRPr="00222F12">
        <w:rPr>
          <w:rFonts w:ascii="Times New Roman" w:hAnsi="Times New Roman" w:cs="Times New Roman"/>
          <w:sz w:val="24"/>
          <w:szCs w:val="24"/>
        </w:rPr>
        <w:t>Valsts sekretār</w:t>
      </w:r>
      <w:r w:rsidR="00263874" w:rsidRPr="00222F12">
        <w:rPr>
          <w:rFonts w:ascii="Times New Roman" w:hAnsi="Times New Roman" w:cs="Times New Roman"/>
          <w:sz w:val="24"/>
          <w:szCs w:val="24"/>
        </w:rPr>
        <w:t xml:space="preserve">a </w:t>
      </w:r>
      <w:proofErr w:type="spellStart"/>
      <w:r w:rsidR="00263874" w:rsidRPr="00222F12">
        <w:rPr>
          <w:rFonts w:ascii="Times New Roman" w:hAnsi="Times New Roman" w:cs="Times New Roman"/>
          <w:sz w:val="24"/>
          <w:szCs w:val="24"/>
        </w:rPr>
        <w:t>p.i</w:t>
      </w:r>
      <w:proofErr w:type="spellEnd"/>
      <w:r w:rsidR="00263874" w:rsidRPr="00222F12">
        <w:rPr>
          <w:rFonts w:ascii="Times New Roman" w:hAnsi="Times New Roman" w:cs="Times New Roman"/>
          <w:sz w:val="24"/>
          <w:szCs w:val="24"/>
        </w:rPr>
        <w:t>.</w:t>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t xml:space="preserve">S. </w:t>
      </w:r>
      <w:proofErr w:type="spellStart"/>
      <w:r w:rsidR="00263874" w:rsidRPr="00222F12">
        <w:rPr>
          <w:rFonts w:ascii="Times New Roman" w:hAnsi="Times New Roman" w:cs="Times New Roman"/>
          <w:sz w:val="24"/>
          <w:szCs w:val="24"/>
        </w:rPr>
        <w:t>Šmīdlere</w:t>
      </w:r>
      <w:proofErr w:type="spellEnd"/>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00263874" w:rsidRPr="00222F12">
        <w:rPr>
          <w:rFonts w:ascii="Times New Roman" w:hAnsi="Times New Roman" w:cs="Times New Roman"/>
          <w:sz w:val="24"/>
          <w:szCs w:val="24"/>
        </w:rPr>
        <w:tab/>
      </w:r>
      <w:r w:rsidRPr="00222F12">
        <w:rPr>
          <w:rFonts w:ascii="Times New Roman" w:hAnsi="Times New Roman" w:cs="Times New Roman"/>
          <w:sz w:val="24"/>
          <w:szCs w:val="24"/>
        </w:rPr>
        <w:tab/>
      </w:r>
      <w:r w:rsidRPr="00222F12">
        <w:rPr>
          <w:rFonts w:ascii="Times New Roman" w:hAnsi="Times New Roman" w:cs="Times New Roman"/>
          <w:sz w:val="24"/>
          <w:szCs w:val="24"/>
        </w:rPr>
        <w:tab/>
      </w:r>
      <w:r w:rsidRPr="00222F12">
        <w:rPr>
          <w:rFonts w:ascii="Times New Roman" w:hAnsi="Times New Roman" w:cs="Times New Roman"/>
          <w:sz w:val="24"/>
          <w:szCs w:val="24"/>
        </w:rPr>
        <w:tab/>
      </w:r>
      <w:r w:rsidRPr="00222F12">
        <w:rPr>
          <w:rFonts w:ascii="Times New Roman" w:hAnsi="Times New Roman" w:cs="Times New Roman"/>
          <w:sz w:val="24"/>
          <w:szCs w:val="24"/>
        </w:rPr>
        <w:tab/>
      </w:r>
      <w:r w:rsidRPr="00222F12">
        <w:rPr>
          <w:rFonts w:ascii="Times New Roman" w:hAnsi="Times New Roman" w:cs="Times New Roman"/>
          <w:sz w:val="24"/>
          <w:szCs w:val="24"/>
        </w:rPr>
        <w:tab/>
      </w:r>
      <w:r w:rsidRPr="00222F12">
        <w:rPr>
          <w:rFonts w:ascii="Times New Roman" w:hAnsi="Times New Roman" w:cs="Times New Roman"/>
          <w:sz w:val="24"/>
          <w:szCs w:val="24"/>
        </w:rPr>
        <w:tab/>
      </w:r>
      <w:r w:rsidRPr="00222F12">
        <w:rPr>
          <w:rFonts w:ascii="Times New Roman" w:hAnsi="Times New Roman" w:cs="Times New Roman"/>
          <w:sz w:val="24"/>
          <w:szCs w:val="24"/>
        </w:rPr>
        <w:tab/>
      </w:r>
    </w:p>
    <w:p w14:paraId="048F5E35" w14:textId="77777777" w:rsidR="00894C55" w:rsidRPr="00222F12" w:rsidRDefault="00894C55" w:rsidP="007F0412">
      <w:pPr>
        <w:tabs>
          <w:tab w:val="left" w:pos="6237"/>
        </w:tabs>
        <w:spacing w:after="0" w:line="240" w:lineRule="auto"/>
        <w:rPr>
          <w:rFonts w:ascii="Times New Roman" w:hAnsi="Times New Roman" w:cs="Times New Roman"/>
          <w:sz w:val="24"/>
          <w:szCs w:val="24"/>
        </w:rPr>
      </w:pPr>
    </w:p>
    <w:p w14:paraId="048F5E36" w14:textId="77777777" w:rsidR="0078559A" w:rsidRPr="00222F12" w:rsidRDefault="0078559A" w:rsidP="00894C55">
      <w:pPr>
        <w:tabs>
          <w:tab w:val="left" w:pos="6237"/>
        </w:tabs>
        <w:spacing w:after="0" w:line="240" w:lineRule="auto"/>
        <w:rPr>
          <w:rFonts w:ascii="Times New Roman" w:hAnsi="Times New Roman" w:cs="Times New Roman"/>
          <w:sz w:val="24"/>
          <w:szCs w:val="24"/>
        </w:rPr>
      </w:pPr>
    </w:p>
    <w:p w14:paraId="048F5E37" w14:textId="77777777" w:rsidR="006A6DB0" w:rsidRPr="00222F12" w:rsidRDefault="006A6DB0" w:rsidP="00894C55">
      <w:pPr>
        <w:tabs>
          <w:tab w:val="left" w:pos="6237"/>
        </w:tabs>
        <w:spacing w:after="0" w:line="240" w:lineRule="auto"/>
        <w:rPr>
          <w:rFonts w:ascii="Times New Roman" w:hAnsi="Times New Roman" w:cs="Times New Roman"/>
          <w:sz w:val="24"/>
          <w:szCs w:val="24"/>
        </w:rPr>
      </w:pPr>
    </w:p>
    <w:p w14:paraId="048F5E38" w14:textId="4ABE9CA3" w:rsidR="00894C55" w:rsidRPr="00222F12" w:rsidRDefault="00364D22" w:rsidP="00894C55">
      <w:pPr>
        <w:tabs>
          <w:tab w:val="left" w:pos="6237"/>
        </w:tabs>
        <w:spacing w:after="0" w:line="240" w:lineRule="auto"/>
        <w:rPr>
          <w:rFonts w:ascii="Times New Roman" w:hAnsi="Times New Roman" w:cs="Times New Roman"/>
          <w:sz w:val="20"/>
          <w:szCs w:val="20"/>
        </w:rPr>
      </w:pPr>
      <w:r w:rsidRPr="00222F12">
        <w:rPr>
          <w:rFonts w:ascii="Times New Roman" w:hAnsi="Times New Roman" w:cs="Times New Roman"/>
          <w:sz w:val="20"/>
          <w:szCs w:val="20"/>
        </w:rPr>
        <w:t xml:space="preserve">Inita </w:t>
      </w:r>
      <w:proofErr w:type="spellStart"/>
      <w:r w:rsidR="009C272D" w:rsidRPr="00222F12">
        <w:rPr>
          <w:rFonts w:ascii="Times New Roman" w:hAnsi="Times New Roman" w:cs="Times New Roman"/>
          <w:sz w:val="20"/>
          <w:szCs w:val="20"/>
        </w:rPr>
        <w:t>Juhņēviča</w:t>
      </w:r>
      <w:proofErr w:type="spellEnd"/>
      <w:r w:rsidR="00D133F8" w:rsidRPr="00222F12">
        <w:rPr>
          <w:rFonts w:ascii="Times New Roman" w:hAnsi="Times New Roman" w:cs="Times New Roman"/>
          <w:sz w:val="20"/>
          <w:szCs w:val="20"/>
        </w:rPr>
        <w:t xml:space="preserve"> 6</w:t>
      </w:r>
      <w:r w:rsidR="009C272D" w:rsidRPr="00222F12">
        <w:rPr>
          <w:rFonts w:ascii="Times New Roman" w:hAnsi="Times New Roman" w:cs="Times New Roman"/>
          <w:sz w:val="20"/>
          <w:szCs w:val="20"/>
        </w:rPr>
        <w:t>7</w:t>
      </w:r>
      <w:r w:rsidR="007C55D3" w:rsidRPr="00222F12">
        <w:rPr>
          <w:rFonts w:ascii="Times New Roman" w:hAnsi="Times New Roman" w:cs="Times New Roman"/>
          <w:sz w:val="20"/>
          <w:szCs w:val="20"/>
        </w:rPr>
        <w:t>222504</w:t>
      </w:r>
    </w:p>
    <w:p w14:paraId="048F5E39" w14:textId="16A21720" w:rsidR="00894C55" w:rsidRDefault="009C272D" w:rsidP="00894C55">
      <w:pPr>
        <w:tabs>
          <w:tab w:val="left" w:pos="6237"/>
        </w:tabs>
        <w:spacing w:after="0" w:line="240" w:lineRule="auto"/>
        <w:rPr>
          <w:rFonts w:ascii="Times New Roman" w:hAnsi="Times New Roman" w:cs="Times New Roman"/>
          <w:sz w:val="20"/>
          <w:szCs w:val="20"/>
        </w:rPr>
      </w:pPr>
      <w:r w:rsidRPr="00222F12">
        <w:rPr>
          <w:rFonts w:ascii="Times New Roman" w:hAnsi="Times New Roman" w:cs="Times New Roman"/>
          <w:sz w:val="20"/>
          <w:szCs w:val="20"/>
        </w:rPr>
        <w:t>inita.juhnevica</w:t>
      </w:r>
      <w:r w:rsidR="00894C55" w:rsidRPr="00222F12">
        <w:rPr>
          <w:rFonts w:ascii="Times New Roman" w:hAnsi="Times New Roman" w:cs="Times New Roman"/>
          <w:sz w:val="20"/>
          <w:szCs w:val="20"/>
        </w:rPr>
        <w:t>@</w:t>
      </w:r>
      <w:r w:rsidRPr="00222F12">
        <w:rPr>
          <w:rFonts w:ascii="Times New Roman" w:hAnsi="Times New Roman" w:cs="Times New Roman"/>
          <w:sz w:val="20"/>
          <w:szCs w:val="20"/>
        </w:rPr>
        <w:t>ikvd</w:t>
      </w:r>
      <w:r w:rsidR="00894C55" w:rsidRPr="00222F12">
        <w:rPr>
          <w:rFonts w:ascii="Times New Roman" w:hAnsi="Times New Roman" w:cs="Times New Roman"/>
          <w:sz w:val="20"/>
          <w:szCs w:val="20"/>
        </w:rPr>
        <w:t>.gov.lv</w:t>
      </w:r>
      <w:bookmarkEnd w:id="0"/>
    </w:p>
    <w:p w14:paraId="635DEA6F" w14:textId="24F78CED" w:rsidR="000B3A95" w:rsidRPr="000B3A95" w:rsidRDefault="000B3A95" w:rsidP="000B3A95">
      <w:pPr>
        <w:tabs>
          <w:tab w:val="left" w:pos="5208"/>
        </w:tabs>
        <w:rPr>
          <w:rFonts w:ascii="Times New Roman" w:hAnsi="Times New Roman" w:cs="Times New Roman"/>
          <w:sz w:val="20"/>
          <w:szCs w:val="20"/>
        </w:rPr>
      </w:pPr>
      <w:r>
        <w:rPr>
          <w:rFonts w:ascii="Times New Roman" w:hAnsi="Times New Roman" w:cs="Times New Roman"/>
          <w:sz w:val="20"/>
          <w:szCs w:val="20"/>
        </w:rPr>
        <w:tab/>
      </w:r>
    </w:p>
    <w:sectPr w:rsidR="000B3A95" w:rsidRPr="000B3A95" w:rsidSect="009A2654">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430E6" w14:textId="77777777" w:rsidR="00CB4000" w:rsidRDefault="00CB4000" w:rsidP="00894C55">
      <w:pPr>
        <w:spacing w:after="0" w:line="240" w:lineRule="auto"/>
      </w:pPr>
      <w:r>
        <w:separator/>
      </w:r>
    </w:p>
  </w:endnote>
  <w:endnote w:type="continuationSeparator" w:id="0">
    <w:p w14:paraId="687A55C2" w14:textId="77777777" w:rsidR="00CB4000" w:rsidRDefault="00CB4000"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F28AA" w14:textId="77777777" w:rsidR="00B964B6" w:rsidRDefault="00B964B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F5E41" w14:textId="5B41650C" w:rsidR="00E42060" w:rsidRPr="00894C55" w:rsidRDefault="00E42060">
    <w:pPr>
      <w:pStyle w:val="Kjene"/>
      <w:rPr>
        <w:rFonts w:ascii="Times New Roman" w:hAnsi="Times New Roman" w:cs="Times New Roman"/>
        <w:sz w:val="20"/>
        <w:szCs w:val="20"/>
      </w:rPr>
    </w:pPr>
    <w:bookmarkStart w:id="1" w:name="_Hlk74127697"/>
    <w:bookmarkStart w:id="2" w:name="_Hlk74127698"/>
    <w:bookmarkStart w:id="3" w:name="_Hlk74127754"/>
    <w:bookmarkStart w:id="4" w:name="_Hlk74127755"/>
    <w:r>
      <w:rPr>
        <w:rFonts w:ascii="Times New Roman" w:hAnsi="Times New Roman" w:cs="Times New Roman"/>
        <w:sz w:val="20"/>
        <w:szCs w:val="20"/>
      </w:rPr>
      <w:t>IZMAnot_</w:t>
    </w:r>
    <w:bookmarkEnd w:id="1"/>
    <w:bookmarkEnd w:id="2"/>
    <w:bookmarkEnd w:id="3"/>
    <w:bookmarkEnd w:id="4"/>
    <w:r w:rsidR="00E674BE">
      <w:rPr>
        <w:rFonts w:ascii="Times New Roman" w:hAnsi="Times New Roman" w:cs="Times New Roman"/>
        <w:sz w:val="20"/>
        <w:szCs w:val="20"/>
      </w:rPr>
      <w:t>20</w:t>
    </w:r>
    <w:r w:rsidR="00494BF7">
      <w:rPr>
        <w:rFonts w:ascii="Times New Roman" w:hAnsi="Times New Roman" w:cs="Times New Roman"/>
        <w:sz w:val="20"/>
        <w:szCs w:val="20"/>
      </w:rPr>
      <w:t>08</w:t>
    </w:r>
    <w:r w:rsidR="00CC6D88">
      <w:rPr>
        <w:rFonts w:ascii="Times New Roman" w:hAnsi="Times New Roman" w:cs="Times New Roman"/>
        <w:sz w:val="20"/>
        <w:szCs w:val="20"/>
      </w:rPr>
      <w:t>2021</w:t>
    </w:r>
    <w:r w:rsidR="0080157A">
      <w:rPr>
        <w:rFonts w:ascii="Times New Roman" w:hAnsi="Times New Roman" w:cs="Times New Roman"/>
        <w:sz w:val="20"/>
        <w:szCs w:val="20"/>
      </w:rPr>
      <w:t>_VSS698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F5E43" w14:textId="249E1E1C" w:rsidR="00E42060" w:rsidRPr="009A2654" w:rsidRDefault="00E42060">
    <w:pPr>
      <w:pStyle w:val="Kjene"/>
      <w:rPr>
        <w:rFonts w:ascii="Times New Roman" w:hAnsi="Times New Roman" w:cs="Times New Roman"/>
        <w:sz w:val="20"/>
        <w:szCs w:val="20"/>
      </w:rPr>
    </w:pPr>
    <w:r>
      <w:rPr>
        <w:rFonts w:ascii="Times New Roman" w:hAnsi="Times New Roman" w:cs="Times New Roman"/>
        <w:sz w:val="20"/>
        <w:szCs w:val="20"/>
      </w:rPr>
      <w:t>IZMAnot_</w:t>
    </w:r>
    <w:r w:rsidR="00E674BE">
      <w:rPr>
        <w:rFonts w:ascii="Times New Roman" w:hAnsi="Times New Roman" w:cs="Times New Roman"/>
        <w:sz w:val="20"/>
        <w:szCs w:val="20"/>
      </w:rPr>
      <w:t>20</w:t>
    </w:r>
    <w:r w:rsidR="00494BF7">
      <w:rPr>
        <w:rFonts w:ascii="Times New Roman" w:hAnsi="Times New Roman" w:cs="Times New Roman"/>
        <w:sz w:val="20"/>
        <w:szCs w:val="20"/>
      </w:rPr>
      <w:t>08</w:t>
    </w:r>
    <w:r w:rsidR="001B4435">
      <w:rPr>
        <w:rFonts w:ascii="Times New Roman" w:hAnsi="Times New Roman" w:cs="Times New Roman"/>
        <w:sz w:val="20"/>
        <w:szCs w:val="20"/>
      </w:rPr>
      <w:t>2021</w:t>
    </w:r>
    <w:r w:rsidR="0080157A">
      <w:rPr>
        <w:rFonts w:ascii="Times New Roman" w:hAnsi="Times New Roman" w:cs="Times New Roman"/>
        <w:sz w:val="20"/>
        <w:szCs w:val="20"/>
      </w:rPr>
      <w:t>_VSS698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1E936" w14:textId="77777777" w:rsidR="00CB4000" w:rsidRDefault="00CB4000" w:rsidP="00894C55">
      <w:pPr>
        <w:spacing w:after="0" w:line="240" w:lineRule="auto"/>
      </w:pPr>
      <w:r>
        <w:separator/>
      </w:r>
    </w:p>
  </w:footnote>
  <w:footnote w:type="continuationSeparator" w:id="0">
    <w:p w14:paraId="6933EBB8" w14:textId="77777777" w:rsidR="00CB4000" w:rsidRDefault="00CB4000"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61810" w14:textId="77777777" w:rsidR="00B964B6" w:rsidRDefault="00B964B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48F5E3F" w14:textId="77777777" w:rsidR="00E42060" w:rsidRPr="00C25B49" w:rsidRDefault="00E42060">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274505">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9ECC6" w14:textId="77777777" w:rsidR="00B964B6" w:rsidRDefault="00B964B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8629A"/>
    <w:multiLevelType w:val="hybridMultilevel"/>
    <w:tmpl w:val="261080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572988"/>
    <w:multiLevelType w:val="hybridMultilevel"/>
    <w:tmpl w:val="82F2F9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9761A7B"/>
    <w:multiLevelType w:val="hybridMultilevel"/>
    <w:tmpl w:val="B59A873C"/>
    <w:lvl w:ilvl="0" w:tplc="4ABEB066">
      <w:start w:val="10"/>
      <w:numFmt w:val="decimal"/>
      <w:lvlText w:val="%1"/>
      <w:lvlJc w:val="left"/>
      <w:pPr>
        <w:ind w:left="371" w:hanging="360"/>
      </w:pPr>
      <w:rPr>
        <w:rFonts w:hint="default"/>
      </w:rPr>
    </w:lvl>
    <w:lvl w:ilvl="1" w:tplc="04260019" w:tentative="1">
      <w:start w:val="1"/>
      <w:numFmt w:val="lowerLetter"/>
      <w:lvlText w:val="%2."/>
      <w:lvlJc w:val="left"/>
      <w:pPr>
        <w:ind w:left="1091" w:hanging="360"/>
      </w:pPr>
    </w:lvl>
    <w:lvl w:ilvl="2" w:tplc="0426001B" w:tentative="1">
      <w:start w:val="1"/>
      <w:numFmt w:val="lowerRoman"/>
      <w:lvlText w:val="%3."/>
      <w:lvlJc w:val="right"/>
      <w:pPr>
        <w:ind w:left="1811" w:hanging="180"/>
      </w:pPr>
    </w:lvl>
    <w:lvl w:ilvl="3" w:tplc="0426000F" w:tentative="1">
      <w:start w:val="1"/>
      <w:numFmt w:val="decimal"/>
      <w:lvlText w:val="%4."/>
      <w:lvlJc w:val="left"/>
      <w:pPr>
        <w:ind w:left="2531" w:hanging="360"/>
      </w:pPr>
    </w:lvl>
    <w:lvl w:ilvl="4" w:tplc="04260019" w:tentative="1">
      <w:start w:val="1"/>
      <w:numFmt w:val="lowerLetter"/>
      <w:lvlText w:val="%5."/>
      <w:lvlJc w:val="left"/>
      <w:pPr>
        <w:ind w:left="3251" w:hanging="360"/>
      </w:pPr>
    </w:lvl>
    <w:lvl w:ilvl="5" w:tplc="0426001B" w:tentative="1">
      <w:start w:val="1"/>
      <w:numFmt w:val="lowerRoman"/>
      <w:lvlText w:val="%6."/>
      <w:lvlJc w:val="right"/>
      <w:pPr>
        <w:ind w:left="3971" w:hanging="180"/>
      </w:pPr>
    </w:lvl>
    <w:lvl w:ilvl="6" w:tplc="0426000F" w:tentative="1">
      <w:start w:val="1"/>
      <w:numFmt w:val="decimal"/>
      <w:lvlText w:val="%7."/>
      <w:lvlJc w:val="left"/>
      <w:pPr>
        <w:ind w:left="4691" w:hanging="360"/>
      </w:pPr>
    </w:lvl>
    <w:lvl w:ilvl="7" w:tplc="04260019" w:tentative="1">
      <w:start w:val="1"/>
      <w:numFmt w:val="lowerLetter"/>
      <w:lvlText w:val="%8."/>
      <w:lvlJc w:val="left"/>
      <w:pPr>
        <w:ind w:left="5411" w:hanging="360"/>
      </w:pPr>
    </w:lvl>
    <w:lvl w:ilvl="8" w:tplc="0426001B" w:tentative="1">
      <w:start w:val="1"/>
      <w:numFmt w:val="lowerRoman"/>
      <w:lvlText w:val="%9."/>
      <w:lvlJc w:val="right"/>
      <w:pPr>
        <w:ind w:left="613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313"/>
    <w:rsid w:val="00001D77"/>
    <w:rsid w:val="000037FD"/>
    <w:rsid w:val="00003AFA"/>
    <w:rsid w:val="00006576"/>
    <w:rsid w:val="000068A5"/>
    <w:rsid w:val="000071BC"/>
    <w:rsid w:val="0001142A"/>
    <w:rsid w:val="00013D3B"/>
    <w:rsid w:val="00013F3C"/>
    <w:rsid w:val="00017B8E"/>
    <w:rsid w:val="000201C2"/>
    <w:rsid w:val="00020EC3"/>
    <w:rsid w:val="0002149B"/>
    <w:rsid w:val="00023190"/>
    <w:rsid w:val="00023230"/>
    <w:rsid w:val="0002325E"/>
    <w:rsid w:val="00024B64"/>
    <w:rsid w:val="0002507C"/>
    <w:rsid w:val="00025BF4"/>
    <w:rsid w:val="00026476"/>
    <w:rsid w:val="00027A13"/>
    <w:rsid w:val="00027A33"/>
    <w:rsid w:val="00027F92"/>
    <w:rsid w:val="0003027D"/>
    <w:rsid w:val="00030CAC"/>
    <w:rsid w:val="0003217C"/>
    <w:rsid w:val="000343B7"/>
    <w:rsid w:val="0003648B"/>
    <w:rsid w:val="00036EC1"/>
    <w:rsid w:val="00040F97"/>
    <w:rsid w:val="00040FD5"/>
    <w:rsid w:val="00041355"/>
    <w:rsid w:val="0004206B"/>
    <w:rsid w:val="0004259B"/>
    <w:rsid w:val="000427E4"/>
    <w:rsid w:val="00042857"/>
    <w:rsid w:val="00042ABC"/>
    <w:rsid w:val="00042C45"/>
    <w:rsid w:val="0004331C"/>
    <w:rsid w:val="00043494"/>
    <w:rsid w:val="00044603"/>
    <w:rsid w:val="000503B5"/>
    <w:rsid w:val="0005051A"/>
    <w:rsid w:val="00051B73"/>
    <w:rsid w:val="00051C6B"/>
    <w:rsid w:val="00052021"/>
    <w:rsid w:val="00053B3D"/>
    <w:rsid w:val="0005413F"/>
    <w:rsid w:val="0006223B"/>
    <w:rsid w:val="000629EF"/>
    <w:rsid w:val="00064280"/>
    <w:rsid w:val="0006569C"/>
    <w:rsid w:val="0006576F"/>
    <w:rsid w:val="00071D0B"/>
    <w:rsid w:val="000737D9"/>
    <w:rsid w:val="00080194"/>
    <w:rsid w:val="0008366E"/>
    <w:rsid w:val="00084888"/>
    <w:rsid w:val="00084A6B"/>
    <w:rsid w:val="0008530A"/>
    <w:rsid w:val="000857F3"/>
    <w:rsid w:val="00085F8D"/>
    <w:rsid w:val="00086A45"/>
    <w:rsid w:val="00086FC4"/>
    <w:rsid w:val="000873D8"/>
    <w:rsid w:val="00090517"/>
    <w:rsid w:val="00091F48"/>
    <w:rsid w:val="000962DE"/>
    <w:rsid w:val="000A3D6E"/>
    <w:rsid w:val="000A6F28"/>
    <w:rsid w:val="000A717E"/>
    <w:rsid w:val="000B06F4"/>
    <w:rsid w:val="000B0734"/>
    <w:rsid w:val="000B1834"/>
    <w:rsid w:val="000B1E25"/>
    <w:rsid w:val="000B2152"/>
    <w:rsid w:val="000B2626"/>
    <w:rsid w:val="000B3A95"/>
    <w:rsid w:val="000B79A3"/>
    <w:rsid w:val="000C0C06"/>
    <w:rsid w:val="000C5E25"/>
    <w:rsid w:val="000C6213"/>
    <w:rsid w:val="000C6B1F"/>
    <w:rsid w:val="000C7201"/>
    <w:rsid w:val="000C7EEC"/>
    <w:rsid w:val="000D238C"/>
    <w:rsid w:val="000D5ED9"/>
    <w:rsid w:val="000E017E"/>
    <w:rsid w:val="000E1EAD"/>
    <w:rsid w:val="000E3828"/>
    <w:rsid w:val="000E3A63"/>
    <w:rsid w:val="000E3E59"/>
    <w:rsid w:val="000E4A44"/>
    <w:rsid w:val="000E4C5A"/>
    <w:rsid w:val="000E4DDC"/>
    <w:rsid w:val="000E642E"/>
    <w:rsid w:val="000F1032"/>
    <w:rsid w:val="000F10C8"/>
    <w:rsid w:val="000F29E2"/>
    <w:rsid w:val="000F2F7C"/>
    <w:rsid w:val="000F4CA1"/>
    <w:rsid w:val="000F51B0"/>
    <w:rsid w:val="000F5301"/>
    <w:rsid w:val="000F5489"/>
    <w:rsid w:val="000F57EF"/>
    <w:rsid w:val="000F6051"/>
    <w:rsid w:val="000F6C4D"/>
    <w:rsid w:val="000F6E6C"/>
    <w:rsid w:val="000F74A9"/>
    <w:rsid w:val="0010119D"/>
    <w:rsid w:val="00101EDA"/>
    <w:rsid w:val="0010222D"/>
    <w:rsid w:val="00104C02"/>
    <w:rsid w:val="001055A8"/>
    <w:rsid w:val="00106278"/>
    <w:rsid w:val="0010643F"/>
    <w:rsid w:val="0010651B"/>
    <w:rsid w:val="001105F1"/>
    <w:rsid w:val="001119F2"/>
    <w:rsid w:val="00115F06"/>
    <w:rsid w:val="00116BAD"/>
    <w:rsid w:val="00117D3F"/>
    <w:rsid w:val="00120D25"/>
    <w:rsid w:val="001211F5"/>
    <w:rsid w:val="00121975"/>
    <w:rsid w:val="001219CD"/>
    <w:rsid w:val="00124512"/>
    <w:rsid w:val="001246B9"/>
    <w:rsid w:val="0012487A"/>
    <w:rsid w:val="00125894"/>
    <w:rsid w:val="00125FD4"/>
    <w:rsid w:val="00131CDE"/>
    <w:rsid w:val="00132079"/>
    <w:rsid w:val="00135CED"/>
    <w:rsid w:val="00135DB3"/>
    <w:rsid w:val="001379CA"/>
    <w:rsid w:val="001459DE"/>
    <w:rsid w:val="00146B30"/>
    <w:rsid w:val="00152A0E"/>
    <w:rsid w:val="00155D69"/>
    <w:rsid w:val="00160EE0"/>
    <w:rsid w:val="001619D6"/>
    <w:rsid w:val="0016286B"/>
    <w:rsid w:val="00163E36"/>
    <w:rsid w:val="0016422D"/>
    <w:rsid w:val="00166268"/>
    <w:rsid w:val="001675FE"/>
    <w:rsid w:val="00170670"/>
    <w:rsid w:val="00171059"/>
    <w:rsid w:val="00171701"/>
    <w:rsid w:val="0017395E"/>
    <w:rsid w:val="00173DFF"/>
    <w:rsid w:val="001779B4"/>
    <w:rsid w:val="00177AB6"/>
    <w:rsid w:val="001813EE"/>
    <w:rsid w:val="00182461"/>
    <w:rsid w:val="00184227"/>
    <w:rsid w:val="00185809"/>
    <w:rsid w:val="00186577"/>
    <w:rsid w:val="001865E6"/>
    <w:rsid w:val="00186D35"/>
    <w:rsid w:val="001873CE"/>
    <w:rsid w:val="001908DF"/>
    <w:rsid w:val="00191497"/>
    <w:rsid w:val="00192B83"/>
    <w:rsid w:val="001949BB"/>
    <w:rsid w:val="001965B9"/>
    <w:rsid w:val="001A0579"/>
    <w:rsid w:val="001A31F6"/>
    <w:rsid w:val="001A332B"/>
    <w:rsid w:val="001A62DD"/>
    <w:rsid w:val="001A6E92"/>
    <w:rsid w:val="001A777E"/>
    <w:rsid w:val="001B18A6"/>
    <w:rsid w:val="001B1A91"/>
    <w:rsid w:val="001B2E0C"/>
    <w:rsid w:val="001B4435"/>
    <w:rsid w:val="001B7617"/>
    <w:rsid w:val="001B7D6F"/>
    <w:rsid w:val="001B7F2E"/>
    <w:rsid w:val="001C0F15"/>
    <w:rsid w:val="001C261E"/>
    <w:rsid w:val="001C26DE"/>
    <w:rsid w:val="001C2E11"/>
    <w:rsid w:val="001C2EAA"/>
    <w:rsid w:val="001C3E93"/>
    <w:rsid w:val="001C4DAF"/>
    <w:rsid w:val="001C52D8"/>
    <w:rsid w:val="001D1122"/>
    <w:rsid w:val="001D257A"/>
    <w:rsid w:val="001D3048"/>
    <w:rsid w:val="001D4180"/>
    <w:rsid w:val="001D4BA6"/>
    <w:rsid w:val="001D5A5D"/>
    <w:rsid w:val="001D7EAB"/>
    <w:rsid w:val="001E0A65"/>
    <w:rsid w:val="001E289C"/>
    <w:rsid w:val="001E2E73"/>
    <w:rsid w:val="001E4517"/>
    <w:rsid w:val="001E57C1"/>
    <w:rsid w:val="001F1C46"/>
    <w:rsid w:val="001F1C9C"/>
    <w:rsid w:val="001F2088"/>
    <w:rsid w:val="001F3811"/>
    <w:rsid w:val="001F46C6"/>
    <w:rsid w:val="001F7773"/>
    <w:rsid w:val="001F78A4"/>
    <w:rsid w:val="001F7A54"/>
    <w:rsid w:val="001F7B84"/>
    <w:rsid w:val="001F7FBE"/>
    <w:rsid w:val="00200C2A"/>
    <w:rsid w:val="0020208A"/>
    <w:rsid w:val="00202603"/>
    <w:rsid w:val="00204D04"/>
    <w:rsid w:val="00204F20"/>
    <w:rsid w:val="00206410"/>
    <w:rsid w:val="002072B6"/>
    <w:rsid w:val="00207D54"/>
    <w:rsid w:val="00210AFC"/>
    <w:rsid w:val="0021154F"/>
    <w:rsid w:val="002115A6"/>
    <w:rsid w:val="00212244"/>
    <w:rsid w:val="00212E17"/>
    <w:rsid w:val="0021507B"/>
    <w:rsid w:val="00215856"/>
    <w:rsid w:val="00215A4E"/>
    <w:rsid w:val="002229FB"/>
    <w:rsid w:val="00222F12"/>
    <w:rsid w:val="00225803"/>
    <w:rsid w:val="00226557"/>
    <w:rsid w:val="00230644"/>
    <w:rsid w:val="002324B4"/>
    <w:rsid w:val="00232A4D"/>
    <w:rsid w:val="00233407"/>
    <w:rsid w:val="002378B4"/>
    <w:rsid w:val="002420C5"/>
    <w:rsid w:val="00242D63"/>
    <w:rsid w:val="00243426"/>
    <w:rsid w:val="0024522C"/>
    <w:rsid w:val="00247D0E"/>
    <w:rsid w:val="00251493"/>
    <w:rsid w:val="00251C35"/>
    <w:rsid w:val="00251C8C"/>
    <w:rsid w:val="0025475F"/>
    <w:rsid w:val="002561E3"/>
    <w:rsid w:val="00257FB2"/>
    <w:rsid w:val="00260175"/>
    <w:rsid w:val="00261369"/>
    <w:rsid w:val="00263874"/>
    <w:rsid w:val="00263B07"/>
    <w:rsid w:val="00263BE1"/>
    <w:rsid w:val="00264555"/>
    <w:rsid w:val="00266FE3"/>
    <w:rsid w:val="00267D5D"/>
    <w:rsid w:val="002700A6"/>
    <w:rsid w:val="002702A4"/>
    <w:rsid w:val="00271B63"/>
    <w:rsid w:val="00273B8D"/>
    <w:rsid w:val="00274101"/>
    <w:rsid w:val="00274505"/>
    <w:rsid w:val="0027458B"/>
    <w:rsid w:val="002748AA"/>
    <w:rsid w:val="00275303"/>
    <w:rsid w:val="00275DEE"/>
    <w:rsid w:val="00280EE1"/>
    <w:rsid w:val="0028140E"/>
    <w:rsid w:val="00282461"/>
    <w:rsid w:val="002829C0"/>
    <w:rsid w:val="00282F38"/>
    <w:rsid w:val="00286782"/>
    <w:rsid w:val="0029019B"/>
    <w:rsid w:val="00290DF2"/>
    <w:rsid w:val="00293E82"/>
    <w:rsid w:val="00293EE6"/>
    <w:rsid w:val="002944CC"/>
    <w:rsid w:val="00295516"/>
    <w:rsid w:val="0029565C"/>
    <w:rsid w:val="00296384"/>
    <w:rsid w:val="00297116"/>
    <w:rsid w:val="00297446"/>
    <w:rsid w:val="00297FE2"/>
    <w:rsid w:val="002A06BC"/>
    <w:rsid w:val="002A3DE7"/>
    <w:rsid w:val="002A6DAD"/>
    <w:rsid w:val="002A7478"/>
    <w:rsid w:val="002B1495"/>
    <w:rsid w:val="002B29AC"/>
    <w:rsid w:val="002B2C4A"/>
    <w:rsid w:val="002B6223"/>
    <w:rsid w:val="002B6927"/>
    <w:rsid w:val="002B7B58"/>
    <w:rsid w:val="002B7D8B"/>
    <w:rsid w:val="002C0088"/>
    <w:rsid w:val="002C1A9A"/>
    <w:rsid w:val="002C2D0B"/>
    <w:rsid w:val="002C3614"/>
    <w:rsid w:val="002C427A"/>
    <w:rsid w:val="002C48EA"/>
    <w:rsid w:val="002C4E29"/>
    <w:rsid w:val="002C6F10"/>
    <w:rsid w:val="002D1283"/>
    <w:rsid w:val="002D3211"/>
    <w:rsid w:val="002D36F6"/>
    <w:rsid w:val="002E0221"/>
    <w:rsid w:val="002E1C05"/>
    <w:rsid w:val="002E641C"/>
    <w:rsid w:val="002F0896"/>
    <w:rsid w:val="002F279E"/>
    <w:rsid w:val="002F2A27"/>
    <w:rsid w:val="002F583C"/>
    <w:rsid w:val="002F5926"/>
    <w:rsid w:val="002F605C"/>
    <w:rsid w:val="002F7725"/>
    <w:rsid w:val="002F7C0C"/>
    <w:rsid w:val="00301282"/>
    <w:rsid w:val="00303BA9"/>
    <w:rsid w:val="0030461F"/>
    <w:rsid w:val="00304C6D"/>
    <w:rsid w:val="00305117"/>
    <w:rsid w:val="00306333"/>
    <w:rsid w:val="00306C6A"/>
    <w:rsid w:val="003073C1"/>
    <w:rsid w:val="00310FC9"/>
    <w:rsid w:val="00312D72"/>
    <w:rsid w:val="00312E84"/>
    <w:rsid w:val="00314262"/>
    <w:rsid w:val="00314871"/>
    <w:rsid w:val="00315938"/>
    <w:rsid w:val="003160A0"/>
    <w:rsid w:val="00321197"/>
    <w:rsid w:val="00321538"/>
    <w:rsid w:val="00327535"/>
    <w:rsid w:val="00330594"/>
    <w:rsid w:val="003307EF"/>
    <w:rsid w:val="00332065"/>
    <w:rsid w:val="00333265"/>
    <w:rsid w:val="00333EF6"/>
    <w:rsid w:val="00334C35"/>
    <w:rsid w:val="003353F0"/>
    <w:rsid w:val="00335B5D"/>
    <w:rsid w:val="00335D48"/>
    <w:rsid w:val="00336590"/>
    <w:rsid w:val="00340000"/>
    <w:rsid w:val="003410A7"/>
    <w:rsid w:val="00342C71"/>
    <w:rsid w:val="00346B49"/>
    <w:rsid w:val="00346CFD"/>
    <w:rsid w:val="00351964"/>
    <w:rsid w:val="00353C6B"/>
    <w:rsid w:val="003554C1"/>
    <w:rsid w:val="003559AA"/>
    <w:rsid w:val="00355DAF"/>
    <w:rsid w:val="00356A3E"/>
    <w:rsid w:val="00361678"/>
    <w:rsid w:val="003624E2"/>
    <w:rsid w:val="003645C7"/>
    <w:rsid w:val="003646F5"/>
    <w:rsid w:val="00364D22"/>
    <w:rsid w:val="00364E79"/>
    <w:rsid w:val="00366D12"/>
    <w:rsid w:val="0037091B"/>
    <w:rsid w:val="0037368C"/>
    <w:rsid w:val="00374BB8"/>
    <w:rsid w:val="00374CDA"/>
    <w:rsid w:val="00381765"/>
    <w:rsid w:val="00381D06"/>
    <w:rsid w:val="0038334B"/>
    <w:rsid w:val="00384CF3"/>
    <w:rsid w:val="00385A74"/>
    <w:rsid w:val="00387D0C"/>
    <w:rsid w:val="00390F3E"/>
    <w:rsid w:val="003918AB"/>
    <w:rsid w:val="003929E0"/>
    <w:rsid w:val="00392ACA"/>
    <w:rsid w:val="003937FC"/>
    <w:rsid w:val="00393C5A"/>
    <w:rsid w:val="003957B9"/>
    <w:rsid w:val="00395F53"/>
    <w:rsid w:val="00397593"/>
    <w:rsid w:val="003A1FE4"/>
    <w:rsid w:val="003A5CF3"/>
    <w:rsid w:val="003A7CA7"/>
    <w:rsid w:val="003B0BF9"/>
    <w:rsid w:val="003B24FD"/>
    <w:rsid w:val="003B28BE"/>
    <w:rsid w:val="003B42FD"/>
    <w:rsid w:val="003B4BF8"/>
    <w:rsid w:val="003B58C5"/>
    <w:rsid w:val="003B6FEE"/>
    <w:rsid w:val="003B77F8"/>
    <w:rsid w:val="003C0EA6"/>
    <w:rsid w:val="003C0FE6"/>
    <w:rsid w:val="003C30CC"/>
    <w:rsid w:val="003C6300"/>
    <w:rsid w:val="003C7137"/>
    <w:rsid w:val="003D251E"/>
    <w:rsid w:val="003D2AAF"/>
    <w:rsid w:val="003D4251"/>
    <w:rsid w:val="003D58E0"/>
    <w:rsid w:val="003D6DEA"/>
    <w:rsid w:val="003D7237"/>
    <w:rsid w:val="003E0791"/>
    <w:rsid w:val="003E11D6"/>
    <w:rsid w:val="003E1DCE"/>
    <w:rsid w:val="003E35BF"/>
    <w:rsid w:val="003E676C"/>
    <w:rsid w:val="003E737F"/>
    <w:rsid w:val="003E7634"/>
    <w:rsid w:val="003F0662"/>
    <w:rsid w:val="003F28AC"/>
    <w:rsid w:val="003F2962"/>
    <w:rsid w:val="003F2D97"/>
    <w:rsid w:val="003F49E7"/>
    <w:rsid w:val="003F56BE"/>
    <w:rsid w:val="003F6AF6"/>
    <w:rsid w:val="003F6B70"/>
    <w:rsid w:val="003F6F7E"/>
    <w:rsid w:val="003F7BAB"/>
    <w:rsid w:val="003F7D71"/>
    <w:rsid w:val="0040121E"/>
    <w:rsid w:val="00401D88"/>
    <w:rsid w:val="0040216B"/>
    <w:rsid w:val="00404376"/>
    <w:rsid w:val="00405956"/>
    <w:rsid w:val="00405CD0"/>
    <w:rsid w:val="004128B8"/>
    <w:rsid w:val="00413AD4"/>
    <w:rsid w:val="004159A3"/>
    <w:rsid w:val="00415BA3"/>
    <w:rsid w:val="004173EF"/>
    <w:rsid w:val="004249A7"/>
    <w:rsid w:val="00425FAD"/>
    <w:rsid w:val="00426E99"/>
    <w:rsid w:val="004275D9"/>
    <w:rsid w:val="00430644"/>
    <w:rsid w:val="0043120E"/>
    <w:rsid w:val="00433D01"/>
    <w:rsid w:val="00437489"/>
    <w:rsid w:val="00440F60"/>
    <w:rsid w:val="00442A74"/>
    <w:rsid w:val="00442E6E"/>
    <w:rsid w:val="004454FE"/>
    <w:rsid w:val="00445E49"/>
    <w:rsid w:val="00445EB7"/>
    <w:rsid w:val="00447FB4"/>
    <w:rsid w:val="00450845"/>
    <w:rsid w:val="004527F4"/>
    <w:rsid w:val="00454C6F"/>
    <w:rsid w:val="0045653A"/>
    <w:rsid w:val="00456E40"/>
    <w:rsid w:val="00457176"/>
    <w:rsid w:val="0045740D"/>
    <w:rsid w:val="00461269"/>
    <w:rsid w:val="00462191"/>
    <w:rsid w:val="00462413"/>
    <w:rsid w:val="0046263E"/>
    <w:rsid w:val="004631F7"/>
    <w:rsid w:val="00465AB5"/>
    <w:rsid w:val="00466271"/>
    <w:rsid w:val="00467FBE"/>
    <w:rsid w:val="00471F27"/>
    <w:rsid w:val="00475ED3"/>
    <w:rsid w:val="0048296C"/>
    <w:rsid w:val="00482EC4"/>
    <w:rsid w:val="004830AD"/>
    <w:rsid w:val="00483B90"/>
    <w:rsid w:val="0048577E"/>
    <w:rsid w:val="0048742F"/>
    <w:rsid w:val="00487E8D"/>
    <w:rsid w:val="004910FE"/>
    <w:rsid w:val="00494BF7"/>
    <w:rsid w:val="004A0090"/>
    <w:rsid w:val="004A1825"/>
    <w:rsid w:val="004A1C3B"/>
    <w:rsid w:val="004A78FD"/>
    <w:rsid w:val="004B082C"/>
    <w:rsid w:val="004B2791"/>
    <w:rsid w:val="004B3F07"/>
    <w:rsid w:val="004B45D0"/>
    <w:rsid w:val="004B7578"/>
    <w:rsid w:val="004C0442"/>
    <w:rsid w:val="004C1116"/>
    <w:rsid w:val="004C1817"/>
    <w:rsid w:val="004C1BCB"/>
    <w:rsid w:val="004C2185"/>
    <w:rsid w:val="004C26AB"/>
    <w:rsid w:val="004C2E14"/>
    <w:rsid w:val="004C2F1B"/>
    <w:rsid w:val="004C4777"/>
    <w:rsid w:val="004C5466"/>
    <w:rsid w:val="004C671F"/>
    <w:rsid w:val="004D2249"/>
    <w:rsid w:val="004D248F"/>
    <w:rsid w:val="004D3EA8"/>
    <w:rsid w:val="004D602E"/>
    <w:rsid w:val="004D63E6"/>
    <w:rsid w:val="004D702F"/>
    <w:rsid w:val="004E157A"/>
    <w:rsid w:val="004E2FF2"/>
    <w:rsid w:val="004E4CD7"/>
    <w:rsid w:val="004E543D"/>
    <w:rsid w:val="004E59E8"/>
    <w:rsid w:val="004E5D20"/>
    <w:rsid w:val="004E6A1C"/>
    <w:rsid w:val="004E6E68"/>
    <w:rsid w:val="004E7B05"/>
    <w:rsid w:val="004F0B44"/>
    <w:rsid w:val="004F0FCB"/>
    <w:rsid w:val="004F1091"/>
    <w:rsid w:val="004F12DB"/>
    <w:rsid w:val="004F6624"/>
    <w:rsid w:val="00501695"/>
    <w:rsid w:val="0050178F"/>
    <w:rsid w:val="005036D6"/>
    <w:rsid w:val="00503B22"/>
    <w:rsid w:val="00504588"/>
    <w:rsid w:val="005045DE"/>
    <w:rsid w:val="0050501A"/>
    <w:rsid w:val="00506040"/>
    <w:rsid w:val="005117E8"/>
    <w:rsid w:val="0051265E"/>
    <w:rsid w:val="005131E4"/>
    <w:rsid w:val="00513AB6"/>
    <w:rsid w:val="0051568E"/>
    <w:rsid w:val="0051653E"/>
    <w:rsid w:val="00516637"/>
    <w:rsid w:val="00516826"/>
    <w:rsid w:val="00520150"/>
    <w:rsid w:val="00520EAD"/>
    <w:rsid w:val="00520EB7"/>
    <w:rsid w:val="0052416A"/>
    <w:rsid w:val="005255B4"/>
    <w:rsid w:val="005255D2"/>
    <w:rsid w:val="00525649"/>
    <w:rsid w:val="00525A39"/>
    <w:rsid w:val="00527569"/>
    <w:rsid w:val="00532F2F"/>
    <w:rsid w:val="00534989"/>
    <w:rsid w:val="005357A2"/>
    <w:rsid w:val="00540842"/>
    <w:rsid w:val="005430BE"/>
    <w:rsid w:val="005438EC"/>
    <w:rsid w:val="005479C7"/>
    <w:rsid w:val="00547E19"/>
    <w:rsid w:val="0055271F"/>
    <w:rsid w:val="00554DA5"/>
    <w:rsid w:val="00556502"/>
    <w:rsid w:val="005573DD"/>
    <w:rsid w:val="00560CA6"/>
    <w:rsid w:val="005644CE"/>
    <w:rsid w:val="00564F82"/>
    <w:rsid w:val="00566389"/>
    <w:rsid w:val="005719AD"/>
    <w:rsid w:val="005734B6"/>
    <w:rsid w:val="00573842"/>
    <w:rsid w:val="00574CC6"/>
    <w:rsid w:val="00575D70"/>
    <w:rsid w:val="00577936"/>
    <w:rsid w:val="00580233"/>
    <w:rsid w:val="005824C5"/>
    <w:rsid w:val="00582941"/>
    <w:rsid w:val="005833EF"/>
    <w:rsid w:val="005836CD"/>
    <w:rsid w:val="005853FA"/>
    <w:rsid w:val="00585F8B"/>
    <w:rsid w:val="00591434"/>
    <w:rsid w:val="00594248"/>
    <w:rsid w:val="00594CCB"/>
    <w:rsid w:val="0059725C"/>
    <w:rsid w:val="005976F2"/>
    <w:rsid w:val="005A07E8"/>
    <w:rsid w:val="005A3015"/>
    <w:rsid w:val="005A4EDA"/>
    <w:rsid w:val="005A605E"/>
    <w:rsid w:val="005A7A60"/>
    <w:rsid w:val="005A7FA7"/>
    <w:rsid w:val="005B0E3C"/>
    <w:rsid w:val="005B0ECD"/>
    <w:rsid w:val="005B18D1"/>
    <w:rsid w:val="005B7514"/>
    <w:rsid w:val="005C089F"/>
    <w:rsid w:val="005C152E"/>
    <w:rsid w:val="005C15DD"/>
    <w:rsid w:val="005C2BD9"/>
    <w:rsid w:val="005C4113"/>
    <w:rsid w:val="005C43ED"/>
    <w:rsid w:val="005C49C7"/>
    <w:rsid w:val="005C51DD"/>
    <w:rsid w:val="005C5F18"/>
    <w:rsid w:val="005D19BC"/>
    <w:rsid w:val="005D27ED"/>
    <w:rsid w:val="005D380F"/>
    <w:rsid w:val="005D38E9"/>
    <w:rsid w:val="005D4956"/>
    <w:rsid w:val="005D52BA"/>
    <w:rsid w:val="005D5757"/>
    <w:rsid w:val="005D5B87"/>
    <w:rsid w:val="005D5F7E"/>
    <w:rsid w:val="005D5FF6"/>
    <w:rsid w:val="005D60F2"/>
    <w:rsid w:val="005D6EB8"/>
    <w:rsid w:val="005E03C5"/>
    <w:rsid w:val="005E14B9"/>
    <w:rsid w:val="005E28DE"/>
    <w:rsid w:val="005E4040"/>
    <w:rsid w:val="005E4151"/>
    <w:rsid w:val="005E4363"/>
    <w:rsid w:val="005E6F1D"/>
    <w:rsid w:val="005E71A6"/>
    <w:rsid w:val="005E75C6"/>
    <w:rsid w:val="005E75C7"/>
    <w:rsid w:val="005F017D"/>
    <w:rsid w:val="005F194A"/>
    <w:rsid w:val="005F1B9E"/>
    <w:rsid w:val="005F2747"/>
    <w:rsid w:val="005F6527"/>
    <w:rsid w:val="005F655C"/>
    <w:rsid w:val="005F6FFC"/>
    <w:rsid w:val="0060009F"/>
    <w:rsid w:val="00600EA1"/>
    <w:rsid w:val="0060373B"/>
    <w:rsid w:val="00604F19"/>
    <w:rsid w:val="00607E43"/>
    <w:rsid w:val="00611A5B"/>
    <w:rsid w:val="006125D8"/>
    <w:rsid w:val="00614AB2"/>
    <w:rsid w:val="0061584E"/>
    <w:rsid w:val="006159C9"/>
    <w:rsid w:val="006162C1"/>
    <w:rsid w:val="00620F90"/>
    <w:rsid w:val="006210B1"/>
    <w:rsid w:val="00622C01"/>
    <w:rsid w:val="00623EEC"/>
    <w:rsid w:val="006275BF"/>
    <w:rsid w:val="006275C2"/>
    <w:rsid w:val="00631739"/>
    <w:rsid w:val="00634813"/>
    <w:rsid w:val="006366C5"/>
    <w:rsid w:val="006371CC"/>
    <w:rsid w:val="00641158"/>
    <w:rsid w:val="00642BAA"/>
    <w:rsid w:val="00643CBA"/>
    <w:rsid w:val="0064460D"/>
    <w:rsid w:val="00650105"/>
    <w:rsid w:val="00650FDB"/>
    <w:rsid w:val="00655CE4"/>
    <w:rsid w:val="00655F2C"/>
    <w:rsid w:val="006630C7"/>
    <w:rsid w:val="00663E21"/>
    <w:rsid w:val="006661FA"/>
    <w:rsid w:val="006667C5"/>
    <w:rsid w:val="0067012E"/>
    <w:rsid w:val="00670FB2"/>
    <w:rsid w:val="00672C34"/>
    <w:rsid w:val="00675427"/>
    <w:rsid w:val="00675D50"/>
    <w:rsid w:val="00677AAB"/>
    <w:rsid w:val="0068140A"/>
    <w:rsid w:val="00682308"/>
    <w:rsid w:val="00682FEB"/>
    <w:rsid w:val="006834CF"/>
    <w:rsid w:val="00687C5C"/>
    <w:rsid w:val="006908E4"/>
    <w:rsid w:val="006913B1"/>
    <w:rsid w:val="00692931"/>
    <w:rsid w:val="00692EE0"/>
    <w:rsid w:val="00693D63"/>
    <w:rsid w:val="00694015"/>
    <w:rsid w:val="006945BD"/>
    <w:rsid w:val="0069592A"/>
    <w:rsid w:val="00696A19"/>
    <w:rsid w:val="0069768B"/>
    <w:rsid w:val="00697D6A"/>
    <w:rsid w:val="006A1DB7"/>
    <w:rsid w:val="006A2AEE"/>
    <w:rsid w:val="006A41B3"/>
    <w:rsid w:val="006A5BA1"/>
    <w:rsid w:val="006A6DB0"/>
    <w:rsid w:val="006A7E51"/>
    <w:rsid w:val="006B0524"/>
    <w:rsid w:val="006B1842"/>
    <w:rsid w:val="006B1CB7"/>
    <w:rsid w:val="006B5BFB"/>
    <w:rsid w:val="006B6EFB"/>
    <w:rsid w:val="006B7275"/>
    <w:rsid w:val="006B7D77"/>
    <w:rsid w:val="006C1F12"/>
    <w:rsid w:val="006C424A"/>
    <w:rsid w:val="006C5D51"/>
    <w:rsid w:val="006C6D72"/>
    <w:rsid w:val="006C77C4"/>
    <w:rsid w:val="006D3DF1"/>
    <w:rsid w:val="006D57B2"/>
    <w:rsid w:val="006E03D7"/>
    <w:rsid w:val="006E1081"/>
    <w:rsid w:val="006E237F"/>
    <w:rsid w:val="006E3377"/>
    <w:rsid w:val="006E4CD9"/>
    <w:rsid w:val="006E5FFE"/>
    <w:rsid w:val="006E6294"/>
    <w:rsid w:val="006F0801"/>
    <w:rsid w:val="006F18F9"/>
    <w:rsid w:val="006F35C8"/>
    <w:rsid w:val="006F488B"/>
    <w:rsid w:val="006F530D"/>
    <w:rsid w:val="006F5B99"/>
    <w:rsid w:val="006F6418"/>
    <w:rsid w:val="00701902"/>
    <w:rsid w:val="00703DF0"/>
    <w:rsid w:val="00706E79"/>
    <w:rsid w:val="00711EDE"/>
    <w:rsid w:val="007120B9"/>
    <w:rsid w:val="00716464"/>
    <w:rsid w:val="00716BCE"/>
    <w:rsid w:val="00720585"/>
    <w:rsid w:val="0072206E"/>
    <w:rsid w:val="007242D6"/>
    <w:rsid w:val="00725C3E"/>
    <w:rsid w:val="00726AE5"/>
    <w:rsid w:val="00727762"/>
    <w:rsid w:val="0073028C"/>
    <w:rsid w:val="00730BD1"/>
    <w:rsid w:val="007334D2"/>
    <w:rsid w:val="00733B99"/>
    <w:rsid w:val="007340DE"/>
    <w:rsid w:val="00734890"/>
    <w:rsid w:val="00735558"/>
    <w:rsid w:val="00735EF0"/>
    <w:rsid w:val="00742A51"/>
    <w:rsid w:val="00742FA0"/>
    <w:rsid w:val="0074363E"/>
    <w:rsid w:val="00743975"/>
    <w:rsid w:val="00744B54"/>
    <w:rsid w:val="0074546D"/>
    <w:rsid w:val="00745667"/>
    <w:rsid w:val="007508E4"/>
    <w:rsid w:val="00750C48"/>
    <w:rsid w:val="00750F42"/>
    <w:rsid w:val="00753187"/>
    <w:rsid w:val="00754029"/>
    <w:rsid w:val="007561E6"/>
    <w:rsid w:val="0075785D"/>
    <w:rsid w:val="00757A90"/>
    <w:rsid w:val="00760637"/>
    <w:rsid w:val="00761B09"/>
    <w:rsid w:val="007622B1"/>
    <w:rsid w:val="00762A30"/>
    <w:rsid w:val="00765385"/>
    <w:rsid w:val="0076630D"/>
    <w:rsid w:val="007664A0"/>
    <w:rsid w:val="00767582"/>
    <w:rsid w:val="00767B49"/>
    <w:rsid w:val="007716F9"/>
    <w:rsid w:val="007731AC"/>
    <w:rsid w:val="00773AF6"/>
    <w:rsid w:val="00775FF2"/>
    <w:rsid w:val="00776F9A"/>
    <w:rsid w:val="00782706"/>
    <w:rsid w:val="0078559A"/>
    <w:rsid w:val="00785B3E"/>
    <w:rsid w:val="0079066D"/>
    <w:rsid w:val="007908E6"/>
    <w:rsid w:val="00792669"/>
    <w:rsid w:val="00795F71"/>
    <w:rsid w:val="007977E7"/>
    <w:rsid w:val="00797ADA"/>
    <w:rsid w:val="00797C95"/>
    <w:rsid w:val="007A53F4"/>
    <w:rsid w:val="007A7DEF"/>
    <w:rsid w:val="007B1306"/>
    <w:rsid w:val="007B214E"/>
    <w:rsid w:val="007B2D03"/>
    <w:rsid w:val="007B4186"/>
    <w:rsid w:val="007B41A5"/>
    <w:rsid w:val="007B5448"/>
    <w:rsid w:val="007B685E"/>
    <w:rsid w:val="007B6BFB"/>
    <w:rsid w:val="007C051D"/>
    <w:rsid w:val="007C0538"/>
    <w:rsid w:val="007C25F1"/>
    <w:rsid w:val="007C32D7"/>
    <w:rsid w:val="007C3D12"/>
    <w:rsid w:val="007C429B"/>
    <w:rsid w:val="007C4797"/>
    <w:rsid w:val="007C55D3"/>
    <w:rsid w:val="007D1466"/>
    <w:rsid w:val="007D1554"/>
    <w:rsid w:val="007D29A3"/>
    <w:rsid w:val="007D2FCE"/>
    <w:rsid w:val="007D6CEC"/>
    <w:rsid w:val="007E085E"/>
    <w:rsid w:val="007E0C3F"/>
    <w:rsid w:val="007E5F7A"/>
    <w:rsid w:val="007E6873"/>
    <w:rsid w:val="007E6B0B"/>
    <w:rsid w:val="007E6C56"/>
    <w:rsid w:val="007E73AB"/>
    <w:rsid w:val="007F0412"/>
    <w:rsid w:val="007F1810"/>
    <w:rsid w:val="007F2F53"/>
    <w:rsid w:val="007F35B6"/>
    <w:rsid w:val="007F3FC6"/>
    <w:rsid w:val="007F4C80"/>
    <w:rsid w:val="007F4E5A"/>
    <w:rsid w:val="007F545C"/>
    <w:rsid w:val="007F54CC"/>
    <w:rsid w:val="007F7080"/>
    <w:rsid w:val="00800389"/>
    <w:rsid w:val="0080087D"/>
    <w:rsid w:val="00800A57"/>
    <w:rsid w:val="008012EF"/>
    <w:rsid w:val="0080157A"/>
    <w:rsid w:val="0080167D"/>
    <w:rsid w:val="00802D30"/>
    <w:rsid w:val="00804313"/>
    <w:rsid w:val="008044A1"/>
    <w:rsid w:val="00806060"/>
    <w:rsid w:val="008079B4"/>
    <w:rsid w:val="00807B6F"/>
    <w:rsid w:val="008129A5"/>
    <w:rsid w:val="00813FA1"/>
    <w:rsid w:val="00814296"/>
    <w:rsid w:val="00816C11"/>
    <w:rsid w:val="00816CA5"/>
    <w:rsid w:val="00820015"/>
    <w:rsid w:val="00822198"/>
    <w:rsid w:val="008227A3"/>
    <w:rsid w:val="00822EB3"/>
    <w:rsid w:val="008259C4"/>
    <w:rsid w:val="00825D12"/>
    <w:rsid w:val="008265D8"/>
    <w:rsid w:val="00830E2A"/>
    <w:rsid w:val="00833812"/>
    <w:rsid w:val="00833F02"/>
    <w:rsid w:val="00835507"/>
    <w:rsid w:val="0083765B"/>
    <w:rsid w:val="008407C4"/>
    <w:rsid w:val="008420C2"/>
    <w:rsid w:val="00844A12"/>
    <w:rsid w:val="00844C86"/>
    <w:rsid w:val="00845A16"/>
    <w:rsid w:val="008525B4"/>
    <w:rsid w:val="00852879"/>
    <w:rsid w:val="00854734"/>
    <w:rsid w:val="00856222"/>
    <w:rsid w:val="008562DC"/>
    <w:rsid w:val="008604E5"/>
    <w:rsid w:val="008635FE"/>
    <w:rsid w:val="008647F8"/>
    <w:rsid w:val="008655F2"/>
    <w:rsid w:val="00867496"/>
    <w:rsid w:val="008721A5"/>
    <w:rsid w:val="0087413F"/>
    <w:rsid w:val="008754F2"/>
    <w:rsid w:val="00875583"/>
    <w:rsid w:val="00876416"/>
    <w:rsid w:val="00876BFE"/>
    <w:rsid w:val="00880DAF"/>
    <w:rsid w:val="008823C5"/>
    <w:rsid w:val="00882E25"/>
    <w:rsid w:val="00884044"/>
    <w:rsid w:val="008845E5"/>
    <w:rsid w:val="00890054"/>
    <w:rsid w:val="0089052C"/>
    <w:rsid w:val="00890CE6"/>
    <w:rsid w:val="00894C55"/>
    <w:rsid w:val="00895703"/>
    <w:rsid w:val="008A28AB"/>
    <w:rsid w:val="008A323C"/>
    <w:rsid w:val="008A52E7"/>
    <w:rsid w:val="008A5ABD"/>
    <w:rsid w:val="008A611D"/>
    <w:rsid w:val="008A6358"/>
    <w:rsid w:val="008A706D"/>
    <w:rsid w:val="008A7DFB"/>
    <w:rsid w:val="008A7F33"/>
    <w:rsid w:val="008B0FA0"/>
    <w:rsid w:val="008B16C5"/>
    <w:rsid w:val="008B1807"/>
    <w:rsid w:val="008B33E0"/>
    <w:rsid w:val="008B3748"/>
    <w:rsid w:val="008B48F4"/>
    <w:rsid w:val="008B7163"/>
    <w:rsid w:val="008C0DFD"/>
    <w:rsid w:val="008C1409"/>
    <w:rsid w:val="008D0655"/>
    <w:rsid w:val="008D1788"/>
    <w:rsid w:val="008D1C57"/>
    <w:rsid w:val="008D27DA"/>
    <w:rsid w:val="008D2B31"/>
    <w:rsid w:val="008D32D7"/>
    <w:rsid w:val="008D348E"/>
    <w:rsid w:val="008D3693"/>
    <w:rsid w:val="008D68C5"/>
    <w:rsid w:val="008E09A8"/>
    <w:rsid w:val="008E0EB7"/>
    <w:rsid w:val="008E0F78"/>
    <w:rsid w:val="008E13B5"/>
    <w:rsid w:val="008E2798"/>
    <w:rsid w:val="008E3A18"/>
    <w:rsid w:val="008E4535"/>
    <w:rsid w:val="008E458A"/>
    <w:rsid w:val="008E518F"/>
    <w:rsid w:val="008E5B75"/>
    <w:rsid w:val="008E63A8"/>
    <w:rsid w:val="008E666C"/>
    <w:rsid w:val="008F1990"/>
    <w:rsid w:val="008F27D3"/>
    <w:rsid w:val="008F4C77"/>
    <w:rsid w:val="008F4F6E"/>
    <w:rsid w:val="008F4FF8"/>
    <w:rsid w:val="008F5E5E"/>
    <w:rsid w:val="008F6C59"/>
    <w:rsid w:val="008F7C61"/>
    <w:rsid w:val="008F7D5E"/>
    <w:rsid w:val="00901683"/>
    <w:rsid w:val="009034BD"/>
    <w:rsid w:val="00903D4D"/>
    <w:rsid w:val="0090472E"/>
    <w:rsid w:val="00906EB0"/>
    <w:rsid w:val="0091049B"/>
    <w:rsid w:val="00912239"/>
    <w:rsid w:val="00924DBB"/>
    <w:rsid w:val="00924EA6"/>
    <w:rsid w:val="00925548"/>
    <w:rsid w:val="0092615C"/>
    <w:rsid w:val="00926DEA"/>
    <w:rsid w:val="0093067F"/>
    <w:rsid w:val="00930719"/>
    <w:rsid w:val="00930C57"/>
    <w:rsid w:val="00930E67"/>
    <w:rsid w:val="00936B42"/>
    <w:rsid w:val="00937208"/>
    <w:rsid w:val="00937DB3"/>
    <w:rsid w:val="00937E57"/>
    <w:rsid w:val="00940AE4"/>
    <w:rsid w:val="00941BB0"/>
    <w:rsid w:val="00941F3D"/>
    <w:rsid w:val="00942DAE"/>
    <w:rsid w:val="00945386"/>
    <w:rsid w:val="009455DD"/>
    <w:rsid w:val="009456A5"/>
    <w:rsid w:val="00945B08"/>
    <w:rsid w:val="00945B48"/>
    <w:rsid w:val="009468E5"/>
    <w:rsid w:val="009469F4"/>
    <w:rsid w:val="00946B1A"/>
    <w:rsid w:val="00954CD9"/>
    <w:rsid w:val="00955671"/>
    <w:rsid w:val="00957036"/>
    <w:rsid w:val="00957419"/>
    <w:rsid w:val="009613DA"/>
    <w:rsid w:val="00962B74"/>
    <w:rsid w:val="00962E24"/>
    <w:rsid w:val="00963638"/>
    <w:rsid w:val="00965A1B"/>
    <w:rsid w:val="0096727E"/>
    <w:rsid w:val="009675B3"/>
    <w:rsid w:val="00973418"/>
    <w:rsid w:val="00973E99"/>
    <w:rsid w:val="0097454A"/>
    <w:rsid w:val="00975058"/>
    <w:rsid w:val="00975865"/>
    <w:rsid w:val="0097761F"/>
    <w:rsid w:val="0098320E"/>
    <w:rsid w:val="009838E8"/>
    <w:rsid w:val="009839BA"/>
    <w:rsid w:val="00984F7A"/>
    <w:rsid w:val="00985C22"/>
    <w:rsid w:val="00987138"/>
    <w:rsid w:val="00987CCC"/>
    <w:rsid w:val="00987D10"/>
    <w:rsid w:val="00987FF0"/>
    <w:rsid w:val="00990023"/>
    <w:rsid w:val="009908EC"/>
    <w:rsid w:val="00991B9F"/>
    <w:rsid w:val="00993958"/>
    <w:rsid w:val="009942B0"/>
    <w:rsid w:val="00996275"/>
    <w:rsid w:val="009971F5"/>
    <w:rsid w:val="009972EA"/>
    <w:rsid w:val="00997BD8"/>
    <w:rsid w:val="009A0F1F"/>
    <w:rsid w:val="009A21E3"/>
    <w:rsid w:val="009A2654"/>
    <w:rsid w:val="009A3D99"/>
    <w:rsid w:val="009A546D"/>
    <w:rsid w:val="009A5DD9"/>
    <w:rsid w:val="009B0DA9"/>
    <w:rsid w:val="009B508B"/>
    <w:rsid w:val="009C1D42"/>
    <w:rsid w:val="009C272D"/>
    <w:rsid w:val="009C289C"/>
    <w:rsid w:val="009C71B5"/>
    <w:rsid w:val="009D2EA0"/>
    <w:rsid w:val="009D3152"/>
    <w:rsid w:val="009D3DF2"/>
    <w:rsid w:val="009D5539"/>
    <w:rsid w:val="009D5C10"/>
    <w:rsid w:val="009D5D59"/>
    <w:rsid w:val="009D602E"/>
    <w:rsid w:val="009D6BF7"/>
    <w:rsid w:val="009D7C12"/>
    <w:rsid w:val="009E0C68"/>
    <w:rsid w:val="009E1DEC"/>
    <w:rsid w:val="009E1E63"/>
    <w:rsid w:val="009E2828"/>
    <w:rsid w:val="009E3BA5"/>
    <w:rsid w:val="009E4E9D"/>
    <w:rsid w:val="009E5A7A"/>
    <w:rsid w:val="009E6263"/>
    <w:rsid w:val="009E6BA7"/>
    <w:rsid w:val="009F0EF4"/>
    <w:rsid w:val="009F38E1"/>
    <w:rsid w:val="009F7E35"/>
    <w:rsid w:val="00A0215E"/>
    <w:rsid w:val="00A029CE"/>
    <w:rsid w:val="00A06C6C"/>
    <w:rsid w:val="00A075A1"/>
    <w:rsid w:val="00A07871"/>
    <w:rsid w:val="00A10FC3"/>
    <w:rsid w:val="00A1187B"/>
    <w:rsid w:val="00A12F8E"/>
    <w:rsid w:val="00A13763"/>
    <w:rsid w:val="00A1387D"/>
    <w:rsid w:val="00A14E41"/>
    <w:rsid w:val="00A159BA"/>
    <w:rsid w:val="00A1776E"/>
    <w:rsid w:val="00A17E55"/>
    <w:rsid w:val="00A2161D"/>
    <w:rsid w:val="00A21918"/>
    <w:rsid w:val="00A22509"/>
    <w:rsid w:val="00A227DA"/>
    <w:rsid w:val="00A2367F"/>
    <w:rsid w:val="00A23B69"/>
    <w:rsid w:val="00A23B6B"/>
    <w:rsid w:val="00A24ECA"/>
    <w:rsid w:val="00A26483"/>
    <w:rsid w:val="00A27512"/>
    <w:rsid w:val="00A27F17"/>
    <w:rsid w:val="00A303A4"/>
    <w:rsid w:val="00A30A31"/>
    <w:rsid w:val="00A31DBE"/>
    <w:rsid w:val="00A32884"/>
    <w:rsid w:val="00A3354E"/>
    <w:rsid w:val="00A37699"/>
    <w:rsid w:val="00A37A5C"/>
    <w:rsid w:val="00A41073"/>
    <w:rsid w:val="00A426D2"/>
    <w:rsid w:val="00A45A24"/>
    <w:rsid w:val="00A502D5"/>
    <w:rsid w:val="00A503CE"/>
    <w:rsid w:val="00A5065E"/>
    <w:rsid w:val="00A51195"/>
    <w:rsid w:val="00A5333B"/>
    <w:rsid w:val="00A53C70"/>
    <w:rsid w:val="00A544A2"/>
    <w:rsid w:val="00A54B60"/>
    <w:rsid w:val="00A54B8B"/>
    <w:rsid w:val="00A54DB2"/>
    <w:rsid w:val="00A550DD"/>
    <w:rsid w:val="00A554E7"/>
    <w:rsid w:val="00A55CF6"/>
    <w:rsid w:val="00A56D27"/>
    <w:rsid w:val="00A6073E"/>
    <w:rsid w:val="00A61FAE"/>
    <w:rsid w:val="00A628F4"/>
    <w:rsid w:val="00A645AB"/>
    <w:rsid w:val="00A64BE5"/>
    <w:rsid w:val="00A65427"/>
    <w:rsid w:val="00A663FD"/>
    <w:rsid w:val="00A718D7"/>
    <w:rsid w:val="00A71F3B"/>
    <w:rsid w:val="00A735C2"/>
    <w:rsid w:val="00A736FB"/>
    <w:rsid w:val="00A73E3D"/>
    <w:rsid w:val="00A744C7"/>
    <w:rsid w:val="00A77585"/>
    <w:rsid w:val="00A81955"/>
    <w:rsid w:val="00A82017"/>
    <w:rsid w:val="00A82BF9"/>
    <w:rsid w:val="00A82C3B"/>
    <w:rsid w:val="00A840AA"/>
    <w:rsid w:val="00A85F09"/>
    <w:rsid w:val="00A90921"/>
    <w:rsid w:val="00A9173F"/>
    <w:rsid w:val="00A91E0E"/>
    <w:rsid w:val="00A93EEB"/>
    <w:rsid w:val="00A949D8"/>
    <w:rsid w:val="00A97FB3"/>
    <w:rsid w:val="00AA0406"/>
    <w:rsid w:val="00AA1D34"/>
    <w:rsid w:val="00AA4AA5"/>
    <w:rsid w:val="00AB0B81"/>
    <w:rsid w:val="00AB0DAB"/>
    <w:rsid w:val="00AB35F2"/>
    <w:rsid w:val="00AB612D"/>
    <w:rsid w:val="00AB765E"/>
    <w:rsid w:val="00AB7AC5"/>
    <w:rsid w:val="00AC39A6"/>
    <w:rsid w:val="00AC5DEF"/>
    <w:rsid w:val="00AC79CB"/>
    <w:rsid w:val="00AD0E42"/>
    <w:rsid w:val="00AD6158"/>
    <w:rsid w:val="00AE15E4"/>
    <w:rsid w:val="00AE30F4"/>
    <w:rsid w:val="00AE5567"/>
    <w:rsid w:val="00AE5A52"/>
    <w:rsid w:val="00AE68FF"/>
    <w:rsid w:val="00AE76A5"/>
    <w:rsid w:val="00AE781D"/>
    <w:rsid w:val="00AF0C4D"/>
    <w:rsid w:val="00AF1239"/>
    <w:rsid w:val="00AF149D"/>
    <w:rsid w:val="00AF2C2E"/>
    <w:rsid w:val="00AF3688"/>
    <w:rsid w:val="00AF531C"/>
    <w:rsid w:val="00AF55B9"/>
    <w:rsid w:val="00AF6F40"/>
    <w:rsid w:val="00AF711E"/>
    <w:rsid w:val="00AF7E07"/>
    <w:rsid w:val="00B0106C"/>
    <w:rsid w:val="00B05703"/>
    <w:rsid w:val="00B06FFF"/>
    <w:rsid w:val="00B0721D"/>
    <w:rsid w:val="00B0722E"/>
    <w:rsid w:val="00B074CC"/>
    <w:rsid w:val="00B11968"/>
    <w:rsid w:val="00B12529"/>
    <w:rsid w:val="00B14B8A"/>
    <w:rsid w:val="00B15867"/>
    <w:rsid w:val="00B16480"/>
    <w:rsid w:val="00B175AB"/>
    <w:rsid w:val="00B21557"/>
    <w:rsid w:val="00B2165C"/>
    <w:rsid w:val="00B2261D"/>
    <w:rsid w:val="00B227E9"/>
    <w:rsid w:val="00B22805"/>
    <w:rsid w:val="00B23148"/>
    <w:rsid w:val="00B231CF"/>
    <w:rsid w:val="00B25E21"/>
    <w:rsid w:val="00B27BFE"/>
    <w:rsid w:val="00B30475"/>
    <w:rsid w:val="00B30FAC"/>
    <w:rsid w:val="00B34125"/>
    <w:rsid w:val="00B34532"/>
    <w:rsid w:val="00B359B5"/>
    <w:rsid w:val="00B40FDA"/>
    <w:rsid w:val="00B41157"/>
    <w:rsid w:val="00B41D8C"/>
    <w:rsid w:val="00B46217"/>
    <w:rsid w:val="00B46B20"/>
    <w:rsid w:val="00B47049"/>
    <w:rsid w:val="00B471F6"/>
    <w:rsid w:val="00B475A4"/>
    <w:rsid w:val="00B5240C"/>
    <w:rsid w:val="00B526AE"/>
    <w:rsid w:val="00B52F02"/>
    <w:rsid w:val="00B56B07"/>
    <w:rsid w:val="00B579D8"/>
    <w:rsid w:val="00B60286"/>
    <w:rsid w:val="00B615CC"/>
    <w:rsid w:val="00B63269"/>
    <w:rsid w:val="00B63FA8"/>
    <w:rsid w:val="00B64CCC"/>
    <w:rsid w:val="00B70A55"/>
    <w:rsid w:val="00B71A46"/>
    <w:rsid w:val="00B73E2B"/>
    <w:rsid w:val="00B76672"/>
    <w:rsid w:val="00B80AC6"/>
    <w:rsid w:val="00B812A5"/>
    <w:rsid w:val="00B81F03"/>
    <w:rsid w:val="00B8390A"/>
    <w:rsid w:val="00B83B52"/>
    <w:rsid w:val="00B83E0E"/>
    <w:rsid w:val="00B840B5"/>
    <w:rsid w:val="00B842AC"/>
    <w:rsid w:val="00B843B0"/>
    <w:rsid w:val="00B8466A"/>
    <w:rsid w:val="00B85635"/>
    <w:rsid w:val="00B86E73"/>
    <w:rsid w:val="00B90E7F"/>
    <w:rsid w:val="00B91489"/>
    <w:rsid w:val="00B941FF"/>
    <w:rsid w:val="00B95160"/>
    <w:rsid w:val="00B952E3"/>
    <w:rsid w:val="00B964B6"/>
    <w:rsid w:val="00BA17B1"/>
    <w:rsid w:val="00BA20AA"/>
    <w:rsid w:val="00BA27E5"/>
    <w:rsid w:val="00BA5B01"/>
    <w:rsid w:val="00BA5CEB"/>
    <w:rsid w:val="00BA6E9F"/>
    <w:rsid w:val="00BB3C57"/>
    <w:rsid w:val="00BB490A"/>
    <w:rsid w:val="00BB4E2C"/>
    <w:rsid w:val="00BB6941"/>
    <w:rsid w:val="00BB7961"/>
    <w:rsid w:val="00BC405B"/>
    <w:rsid w:val="00BC51E1"/>
    <w:rsid w:val="00BD14EE"/>
    <w:rsid w:val="00BD3A2E"/>
    <w:rsid w:val="00BD4368"/>
    <w:rsid w:val="00BD4425"/>
    <w:rsid w:val="00BD6C89"/>
    <w:rsid w:val="00BD7307"/>
    <w:rsid w:val="00BD77CF"/>
    <w:rsid w:val="00BD79F4"/>
    <w:rsid w:val="00BE0BB0"/>
    <w:rsid w:val="00BE1335"/>
    <w:rsid w:val="00BE35E9"/>
    <w:rsid w:val="00BE4822"/>
    <w:rsid w:val="00BE4CB0"/>
    <w:rsid w:val="00BE5210"/>
    <w:rsid w:val="00BE65CA"/>
    <w:rsid w:val="00BF1217"/>
    <w:rsid w:val="00BF2D39"/>
    <w:rsid w:val="00BF384E"/>
    <w:rsid w:val="00BF417F"/>
    <w:rsid w:val="00BF5092"/>
    <w:rsid w:val="00BF5CE8"/>
    <w:rsid w:val="00BF6D1C"/>
    <w:rsid w:val="00BF76A7"/>
    <w:rsid w:val="00C007AC"/>
    <w:rsid w:val="00C00A6B"/>
    <w:rsid w:val="00C01199"/>
    <w:rsid w:val="00C01E36"/>
    <w:rsid w:val="00C02812"/>
    <w:rsid w:val="00C05183"/>
    <w:rsid w:val="00C052D3"/>
    <w:rsid w:val="00C060D0"/>
    <w:rsid w:val="00C066A8"/>
    <w:rsid w:val="00C07F77"/>
    <w:rsid w:val="00C10712"/>
    <w:rsid w:val="00C10D23"/>
    <w:rsid w:val="00C121E1"/>
    <w:rsid w:val="00C1713D"/>
    <w:rsid w:val="00C22797"/>
    <w:rsid w:val="00C22F59"/>
    <w:rsid w:val="00C240D6"/>
    <w:rsid w:val="00C25B49"/>
    <w:rsid w:val="00C25FB8"/>
    <w:rsid w:val="00C261F1"/>
    <w:rsid w:val="00C27B29"/>
    <w:rsid w:val="00C27EBB"/>
    <w:rsid w:val="00C32696"/>
    <w:rsid w:val="00C328CE"/>
    <w:rsid w:val="00C330B8"/>
    <w:rsid w:val="00C36F9E"/>
    <w:rsid w:val="00C37080"/>
    <w:rsid w:val="00C4036E"/>
    <w:rsid w:val="00C4289D"/>
    <w:rsid w:val="00C428F4"/>
    <w:rsid w:val="00C42FA1"/>
    <w:rsid w:val="00C437EE"/>
    <w:rsid w:val="00C46864"/>
    <w:rsid w:val="00C47C26"/>
    <w:rsid w:val="00C47F78"/>
    <w:rsid w:val="00C5039D"/>
    <w:rsid w:val="00C50CD1"/>
    <w:rsid w:val="00C512F7"/>
    <w:rsid w:val="00C5322D"/>
    <w:rsid w:val="00C54062"/>
    <w:rsid w:val="00C55BA8"/>
    <w:rsid w:val="00C654C5"/>
    <w:rsid w:val="00C66C94"/>
    <w:rsid w:val="00C67649"/>
    <w:rsid w:val="00C70890"/>
    <w:rsid w:val="00C71DD3"/>
    <w:rsid w:val="00C728E2"/>
    <w:rsid w:val="00C73D77"/>
    <w:rsid w:val="00C75784"/>
    <w:rsid w:val="00C7652F"/>
    <w:rsid w:val="00C8009E"/>
    <w:rsid w:val="00C86FBC"/>
    <w:rsid w:val="00C87B78"/>
    <w:rsid w:val="00C96459"/>
    <w:rsid w:val="00C96B8C"/>
    <w:rsid w:val="00CA2220"/>
    <w:rsid w:val="00CA287F"/>
    <w:rsid w:val="00CA2CF6"/>
    <w:rsid w:val="00CA3C22"/>
    <w:rsid w:val="00CA4027"/>
    <w:rsid w:val="00CA4307"/>
    <w:rsid w:val="00CA4A90"/>
    <w:rsid w:val="00CA4E09"/>
    <w:rsid w:val="00CA5FF7"/>
    <w:rsid w:val="00CA6831"/>
    <w:rsid w:val="00CA7B0F"/>
    <w:rsid w:val="00CB0D0C"/>
    <w:rsid w:val="00CB30CF"/>
    <w:rsid w:val="00CB360F"/>
    <w:rsid w:val="00CB4000"/>
    <w:rsid w:val="00CB7A3A"/>
    <w:rsid w:val="00CC031B"/>
    <w:rsid w:val="00CC0D2D"/>
    <w:rsid w:val="00CC19E8"/>
    <w:rsid w:val="00CC2677"/>
    <w:rsid w:val="00CC4D22"/>
    <w:rsid w:val="00CC526B"/>
    <w:rsid w:val="00CC5E61"/>
    <w:rsid w:val="00CC6D88"/>
    <w:rsid w:val="00CC7858"/>
    <w:rsid w:val="00CD1D1E"/>
    <w:rsid w:val="00CD42A9"/>
    <w:rsid w:val="00CD79FA"/>
    <w:rsid w:val="00CE0F1F"/>
    <w:rsid w:val="00CE1286"/>
    <w:rsid w:val="00CE3F0E"/>
    <w:rsid w:val="00CE533C"/>
    <w:rsid w:val="00CE5657"/>
    <w:rsid w:val="00CE6C1A"/>
    <w:rsid w:val="00CF075D"/>
    <w:rsid w:val="00CF132A"/>
    <w:rsid w:val="00CF274B"/>
    <w:rsid w:val="00CF3D6F"/>
    <w:rsid w:val="00CF4A9A"/>
    <w:rsid w:val="00CF4E01"/>
    <w:rsid w:val="00CF58A9"/>
    <w:rsid w:val="00CF6BFD"/>
    <w:rsid w:val="00CF7017"/>
    <w:rsid w:val="00CF7BC4"/>
    <w:rsid w:val="00CF7DA9"/>
    <w:rsid w:val="00D01FC6"/>
    <w:rsid w:val="00D037DA"/>
    <w:rsid w:val="00D04014"/>
    <w:rsid w:val="00D06D8B"/>
    <w:rsid w:val="00D1116A"/>
    <w:rsid w:val="00D12C20"/>
    <w:rsid w:val="00D1328C"/>
    <w:rsid w:val="00D133F8"/>
    <w:rsid w:val="00D14A3E"/>
    <w:rsid w:val="00D15147"/>
    <w:rsid w:val="00D15786"/>
    <w:rsid w:val="00D169D1"/>
    <w:rsid w:val="00D20B0F"/>
    <w:rsid w:val="00D20BF9"/>
    <w:rsid w:val="00D306EF"/>
    <w:rsid w:val="00D310C3"/>
    <w:rsid w:val="00D318B6"/>
    <w:rsid w:val="00D325E3"/>
    <w:rsid w:val="00D32F89"/>
    <w:rsid w:val="00D33CB1"/>
    <w:rsid w:val="00D340A5"/>
    <w:rsid w:val="00D375BE"/>
    <w:rsid w:val="00D404E6"/>
    <w:rsid w:val="00D40A65"/>
    <w:rsid w:val="00D41616"/>
    <w:rsid w:val="00D4429F"/>
    <w:rsid w:val="00D443C2"/>
    <w:rsid w:val="00D44AE0"/>
    <w:rsid w:val="00D452BF"/>
    <w:rsid w:val="00D4546D"/>
    <w:rsid w:val="00D45A7F"/>
    <w:rsid w:val="00D47495"/>
    <w:rsid w:val="00D474B2"/>
    <w:rsid w:val="00D51C8A"/>
    <w:rsid w:val="00D52207"/>
    <w:rsid w:val="00D53B82"/>
    <w:rsid w:val="00D54391"/>
    <w:rsid w:val="00D546C9"/>
    <w:rsid w:val="00D54C5A"/>
    <w:rsid w:val="00D558AD"/>
    <w:rsid w:val="00D61135"/>
    <w:rsid w:val="00D61BC3"/>
    <w:rsid w:val="00D61DD1"/>
    <w:rsid w:val="00D6228A"/>
    <w:rsid w:val="00D62AD6"/>
    <w:rsid w:val="00D63CCF"/>
    <w:rsid w:val="00D649A3"/>
    <w:rsid w:val="00D70EE9"/>
    <w:rsid w:val="00D72CB9"/>
    <w:rsid w:val="00D74BAE"/>
    <w:rsid w:val="00D7561E"/>
    <w:rsid w:val="00D76099"/>
    <w:rsid w:val="00D770CD"/>
    <w:rsid w:val="00D835CA"/>
    <w:rsid w:val="00D83CD1"/>
    <w:rsid w:val="00D90207"/>
    <w:rsid w:val="00D9072E"/>
    <w:rsid w:val="00D91CC7"/>
    <w:rsid w:val="00D93FA9"/>
    <w:rsid w:val="00D94177"/>
    <w:rsid w:val="00D94503"/>
    <w:rsid w:val="00D94F2B"/>
    <w:rsid w:val="00D950F1"/>
    <w:rsid w:val="00D96F11"/>
    <w:rsid w:val="00DA02D0"/>
    <w:rsid w:val="00DA1F25"/>
    <w:rsid w:val="00DA38B0"/>
    <w:rsid w:val="00DA3F7C"/>
    <w:rsid w:val="00DA5849"/>
    <w:rsid w:val="00DA5A14"/>
    <w:rsid w:val="00DA5CD9"/>
    <w:rsid w:val="00DA65DC"/>
    <w:rsid w:val="00DB0370"/>
    <w:rsid w:val="00DB06E5"/>
    <w:rsid w:val="00DB19D4"/>
    <w:rsid w:val="00DB43F8"/>
    <w:rsid w:val="00DB4995"/>
    <w:rsid w:val="00DB4C1E"/>
    <w:rsid w:val="00DB51F9"/>
    <w:rsid w:val="00DB58BB"/>
    <w:rsid w:val="00DC0F52"/>
    <w:rsid w:val="00DC1EF1"/>
    <w:rsid w:val="00DC1FA1"/>
    <w:rsid w:val="00DC4468"/>
    <w:rsid w:val="00DC5459"/>
    <w:rsid w:val="00DC6C1B"/>
    <w:rsid w:val="00DC782F"/>
    <w:rsid w:val="00DD1400"/>
    <w:rsid w:val="00DD45EA"/>
    <w:rsid w:val="00DD4E14"/>
    <w:rsid w:val="00DD7D85"/>
    <w:rsid w:val="00DE42EC"/>
    <w:rsid w:val="00DE542B"/>
    <w:rsid w:val="00DE79C2"/>
    <w:rsid w:val="00DE7E1F"/>
    <w:rsid w:val="00DF0964"/>
    <w:rsid w:val="00DF1136"/>
    <w:rsid w:val="00DF13BB"/>
    <w:rsid w:val="00DF2434"/>
    <w:rsid w:val="00DF2C5D"/>
    <w:rsid w:val="00DF3E88"/>
    <w:rsid w:val="00DF4C57"/>
    <w:rsid w:val="00DF4E0C"/>
    <w:rsid w:val="00DF5727"/>
    <w:rsid w:val="00DF65F0"/>
    <w:rsid w:val="00DF6F65"/>
    <w:rsid w:val="00E0550B"/>
    <w:rsid w:val="00E05861"/>
    <w:rsid w:val="00E06AF8"/>
    <w:rsid w:val="00E1010E"/>
    <w:rsid w:val="00E114F9"/>
    <w:rsid w:val="00E1379D"/>
    <w:rsid w:val="00E210E7"/>
    <w:rsid w:val="00E26DFF"/>
    <w:rsid w:val="00E30EE2"/>
    <w:rsid w:val="00E3188D"/>
    <w:rsid w:val="00E350E8"/>
    <w:rsid w:val="00E356E5"/>
    <w:rsid w:val="00E3701B"/>
    <w:rsid w:val="00E3716B"/>
    <w:rsid w:val="00E37B67"/>
    <w:rsid w:val="00E4058C"/>
    <w:rsid w:val="00E40B41"/>
    <w:rsid w:val="00E42060"/>
    <w:rsid w:val="00E4270A"/>
    <w:rsid w:val="00E42A59"/>
    <w:rsid w:val="00E45D59"/>
    <w:rsid w:val="00E46A08"/>
    <w:rsid w:val="00E504F1"/>
    <w:rsid w:val="00E5323B"/>
    <w:rsid w:val="00E5541E"/>
    <w:rsid w:val="00E555B0"/>
    <w:rsid w:val="00E55B31"/>
    <w:rsid w:val="00E56291"/>
    <w:rsid w:val="00E57865"/>
    <w:rsid w:val="00E60066"/>
    <w:rsid w:val="00E60733"/>
    <w:rsid w:val="00E6090E"/>
    <w:rsid w:val="00E60B5C"/>
    <w:rsid w:val="00E62315"/>
    <w:rsid w:val="00E62921"/>
    <w:rsid w:val="00E63B12"/>
    <w:rsid w:val="00E63C62"/>
    <w:rsid w:val="00E64F8C"/>
    <w:rsid w:val="00E66975"/>
    <w:rsid w:val="00E66B89"/>
    <w:rsid w:val="00E674BE"/>
    <w:rsid w:val="00E71447"/>
    <w:rsid w:val="00E730E2"/>
    <w:rsid w:val="00E737E5"/>
    <w:rsid w:val="00E73C53"/>
    <w:rsid w:val="00E73F17"/>
    <w:rsid w:val="00E774EE"/>
    <w:rsid w:val="00E77580"/>
    <w:rsid w:val="00E77954"/>
    <w:rsid w:val="00E814E4"/>
    <w:rsid w:val="00E83D74"/>
    <w:rsid w:val="00E851A3"/>
    <w:rsid w:val="00E86439"/>
    <w:rsid w:val="00E8749E"/>
    <w:rsid w:val="00E90C01"/>
    <w:rsid w:val="00E91CF4"/>
    <w:rsid w:val="00E92AAC"/>
    <w:rsid w:val="00E92B03"/>
    <w:rsid w:val="00E94F20"/>
    <w:rsid w:val="00E94FB3"/>
    <w:rsid w:val="00E95EC2"/>
    <w:rsid w:val="00E961A1"/>
    <w:rsid w:val="00E9623E"/>
    <w:rsid w:val="00E96365"/>
    <w:rsid w:val="00E9667F"/>
    <w:rsid w:val="00E96A28"/>
    <w:rsid w:val="00EA0EE4"/>
    <w:rsid w:val="00EA2BB6"/>
    <w:rsid w:val="00EA486E"/>
    <w:rsid w:val="00EA5691"/>
    <w:rsid w:val="00EA7197"/>
    <w:rsid w:val="00EB0D91"/>
    <w:rsid w:val="00EB3863"/>
    <w:rsid w:val="00EB3ADB"/>
    <w:rsid w:val="00EB55E5"/>
    <w:rsid w:val="00EB5A09"/>
    <w:rsid w:val="00EB6FFB"/>
    <w:rsid w:val="00EC179A"/>
    <w:rsid w:val="00EC190D"/>
    <w:rsid w:val="00EC6D8C"/>
    <w:rsid w:val="00ED099D"/>
    <w:rsid w:val="00ED112E"/>
    <w:rsid w:val="00ED3200"/>
    <w:rsid w:val="00ED5B14"/>
    <w:rsid w:val="00ED6A5D"/>
    <w:rsid w:val="00ED7344"/>
    <w:rsid w:val="00EE01D4"/>
    <w:rsid w:val="00EE138E"/>
    <w:rsid w:val="00EE13C9"/>
    <w:rsid w:val="00EE2C7B"/>
    <w:rsid w:val="00EE35B2"/>
    <w:rsid w:val="00EE41AE"/>
    <w:rsid w:val="00EE48A5"/>
    <w:rsid w:val="00EE5472"/>
    <w:rsid w:val="00EE5F4D"/>
    <w:rsid w:val="00EE7E21"/>
    <w:rsid w:val="00EF1AC2"/>
    <w:rsid w:val="00EF2EE4"/>
    <w:rsid w:val="00EF3E1C"/>
    <w:rsid w:val="00EF40C3"/>
    <w:rsid w:val="00EF4C23"/>
    <w:rsid w:val="00EF5F3F"/>
    <w:rsid w:val="00EF70DB"/>
    <w:rsid w:val="00EF7699"/>
    <w:rsid w:val="00EF7815"/>
    <w:rsid w:val="00F005B8"/>
    <w:rsid w:val="00F0161E"/>
    <w:rsid w:val="00F020D9"/>
    <w:rsid w:val="00F029D0"/>
    <w:rsid w:val="00F075F1"/>
    <w:rsid w:val="00F11014"/>
    <w:rsid w:val="00F11302"/>
    <w:rsid w:val="00F1138D"/>
    <w:rsid w:val="00F1270F"/>
    <w:rsid w:val="00F148AB"/>
    <w:rsid w:val="00F14DFE"/>
    <w:rsid w:val="00F15723"/>
    <w:rsid w:val="00F17290"/>
    <w:rsid w:val="00F173BD"/>
    <w:rsid w:val="00F17DF6"/>
    <w:rsid w:val="00F20099"/>
    <w:rsid w:val="00F2497C"/>
    <w:rsid w:val="00F2514E"/>
    <w:rsid w:val="00F26FF1"/>
    <w:rsid w:val="00F32E1D"/>
    <w:rsid w:val="00F331EB"/>
    <w:rsid w:val="00F335F8"/>
    <w:rsid w:val="00F33EFB"/>
    <w:rsid w:val="00F34AEA"/>
    <w:rsid w:val="00F34DD8"/>
    <w:rsid w:val="00F35B1C"/>
    <w:rsid w:val="00F35B96"/>
    <w:rsid w:val="00F37486"/>
    <w:rsid w:val="00F42FE8"/>
    <w:rsid w:val="00F45FD9"/>
    <w:rsid w:val="00F502E2"/>
    <w:rsid w:val="00F50377"/>
    <w:rsid w:val="00F53671"/>
    <w:rsid w:val="00F55824"/>
    <w:rsid w:val="00F563E6"/>
    <w:rsid w:val="00F5726F"/>
    <w:rsid w:val="00F57B0C"/>
    <w:rsid w:val="00F61AC6"/>
    <w:rsid w:val="00F625BB"/>
    <w:rsid w:val="00F630B9"/>
    <w:rsid w:val="00F6555C"/>
    <w:rsid w:val="00F70B35"/>
    <w:rsid w:val="00F70F3B"/>
    <w:rsid w:val="00F7125B"/>
    <w:rsid w:val="00F7139F"/>
    <w:rsid w:val="00F72280"/>
    <w:rsid w:val="00F7464A"/>
    <w:rsid w:val="00F771D0"/>
    <w:rsid w:val="00F7744E"/>
    <w:rsid w:val="00F77CDB"/>
    <w:rsid w:val="00F8580C"/>
    <w:rsid w:val="00F85989"/>
    <w:rsid w:val="00F85CA6"/>
    <w:rsid w:val="00F91615"/>
    <w:rsid w:val="00F91F69"/>
    <w:rsid w:val="00F92304"/>
    <w:rsid w:val="00F927DB"/>
    <w:rsid w:val="00F9470D"/>
    <w:rsid w:val="00F94D8B"/>
    <w:rsid w:val="00F952F8"/>
    <w:rsid w:val="00F95623"/>
    <w:rsid w:val="00F95CBD"/>
    <w:rsid w:val="00FA1081"/>
    <w:rsid w:val="00FA2C42"/>
    <w:rsid w:val="00FA2CB1"/>
    <w:rsid w:val="00FA36CF"/>
    <w:rsid w:val="00FA3E25"/>
    <w:rsid w:val="00FA4A4A"/>
    <w:rsid w:val="00FA60DD"/>
    <w:rsid w:val="00FA616F"/>
    <w:rsid w:val="00FB0B60"/>
    <w:rsid w:val="00FB0F54"/>
    <w:rsid w:val="00FB1F78"/>
    <w:rsid w:val="00FB35B6"/>
    <w:rsid w:val="00FB3A41"/>
    <w:rsid w:val="00FB53ED"/>
    <w:rsid w:val="00FB573C"/>
    <w:rsid w:val="00FC1B29"/>
    <w:rsid w:val="00FC2475"/>
    <w:rsid w:val="00FC419C"/>
    <w:rsid w:val="00FC588F"/>
    <w:rsid w:val="00FC61CC"/>
    <w:rsid w:val="00FD321F"/>
    <w:rsid w:val="00FD5182"/>
    <w:rsid w:val="00FD7325"/>
    <w:rsid w:val="00FE26B6"/>
    <w:rsid w:val="00FF183A"/>
    <w:rsid w:val="00FF3C8D"/>
    <w:rsid w:val="00FF3EBA"/>
    <w:rsid w:val="00FF4862"/>
    <w:rsid w:val="00FF4DC2"/>
    <w:rsid w:val="00FF4F5D"/>
    <w:rsid w:val="00FF68B3"/>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F5C94"/>
  <w15:docId w15:val="{4C0ABA5C-08D5-4188-8910-D51F40B5C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paragraph" w:styleId="Sarakstarindkopa">
    <w:name w:val="List Paragraph"/>
    <w:basedOn w:val="Parasts"/>
    <w:uiPriority w:val="34"/>
    <w:qFormat/>
    <w:rsid w:val="00132079"/>
    <w:pPr>
      <w:ind w:left="720"/>
      <w:contextualSpacing/>
    </w:pPr>
  </w:style>
  <w:style w:type="paragraph" w:customStyle="1" w:styleId="Default">
    <w:name w:val="Default"/>
    <w:rsid w:val="0080167D"/>
    <w:pPr>
      <w:autoSpaceDE w:val="0"/>
      <w:autoSpaceDN w:val="0"/>
      <w:adjustRightInd w:val="0"/>
      <w:spacing w:after="0" w:line="240" w:lineRule="auto"/>
    </w:pPr>
    <w:rPr>
      <w:rFonts w:ascii="Segoe UI" w:hAnsi="Segoe UI" w:cs="Segoe UI"/>
      <w:color w:val="000000"/>
      <w:sz w:val="24"/>
      <w:szCs w:val="24"/>
    </w:rPr>
  </w:style>
  <w:style w:type="character" w:styleId="Komentraatsauce">
    <w:name w:val="annotation reference"/>
    <w:basedOn w:val="Noklusjumarindkopasfonts"/>
    <w:uiPriority w:val="99"/>
    <w:semiHidden/>
    <w:unhideWhenUsed/>
    <w:rsid w:val="008F4F6E"/>
    <w:rPr>
      <w:sz w:val="16"/>
      <w:szCs w:val="16"/>
    </w:rPr>
  </w:style>
  <w:style w:type="paragraph" w:styleId="Komentrateksts">
    <w:name w:val="annotation text"/>
    <w:basedOn w:val="Parasts"/>
    <w:link w:val="KomentratekstsRakstz"/>
    <w:uiPriority w:val="99"/>
    <w:semiHidden/>
    <w:unhideWhenUsed/>
    <w:rsid w:val="008F4F6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F4F6E"/>
    <w:rPr>
      <w:sz w:val="20"/>
      <w:szCs w:val="20"/>
    </w:rPr>
  </w:style>
  <w:style w:type="paragraph" w:styleId="Komentratma">
    <w:name w:val="annotation subject"/>
    <w:basedOn w:val="Komentrateksts"/>
    <w:next w:val="Komentrateksts"/>
    <w:link w:val="KomentratmaRakstz"/>
    <w:uiPriority w:val="99"/>
    <w:semiHidden/>
    <w:unhideWhenUsed/>
    <w:rsid w:val="008F4F6E"/>
    <w:rPr>
      <w:b/>
      <w:bCs/>
    </w:rPr>
  </w:style>
  <w:style w:type="character" w:customStyle="1" w:styleId="KomentratmaRakstz">
    <w:name w:val="Komentāra tēma Rakstz."/>
    <w:basedOn w:val="KomentratekstsRakstz"/>
    <w:link w:val="Komentratma"/>
    <w:uiPriority w:val="99"/>
    <w:semiHidden/>
    <w:rsid w:val="008F4F6E"/>
    <w:rPr>
      <w:b/>
      <w:bCs/>
      <w:sz w:val="20"/>
      <w:szCs w:val="20"/>
    </w:rPr>
  </w:style>
  <w:style w:type="paragraph" w:customStyle="1" w:styleId="naisf">
    <w:name w:val="naisf"/>
    <w:basedOn w:val="Parasts"/>
    <w:rsid w:val="00D452B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multiline">
    <w:name w:val="multiline"/>
    <w:basedOn w:val="Noklusjumarindkopasfonts"/>
    <w:rsid w:val="002C48EA"/>
  </w:style>
  <w:style w:type="paragraph" w:styleId="Vienkrsteksts">
    <w:name w:val="Plain Text"/>
    <w:basedOn w:val="Parasts"/>
    <w:link w:val="VienkrstekstsRakstz"/>
    <w:uiPriority w:val="99"/>
    <w:unhideWhenUsed/>
    <w:rsid w:val="008635FE"/>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8635FE"/>
    <w:rPr>
      <w:rFonts w:ascii="Calibri" w:hAnsi="Calibri"/>
      <w:szCs w:val="21"/>
    </w:rPr>
  </w:style>
  <w:style w:type="character" w:customStyle="1" w:styleId="Neatrisintapieminana1">
    <w:name w:val="Neatrisināta pieminēšana1"/>
    <w:basedOn w:val="Noklusjumarindkopasfonts"/>
    <w:uiPriority w:val="99"/>
    <w:semiHidden/>
    <w:unhideWhenUsed/>
    <w:rsid w:val="00F020D9"/>
    <w:rPr>
      <w:color w:val="605E5C"/>
      <w:shd w:val="clear" w:color="auto" w:fill="E1DFDD"/>
    </w:rPr>
  </w:style>
  <w:style w:type="character" w:customStyle="1" w:styleId="Neatrisintapieminana2">
    <w:name w:val="Neatrisināta pieminēšana2"/>
    <w:basedOn w:val="Noklusjumarindkopasfonts"/>
    <w:uiPriority w:val="99"/>
    <w:semiHidden/>
    <w:unhideWhenUsed/>
    <w:rsid w:val="005D5757"/>
    <w:rPr>
      <w:color w:val="605E5C"/>
      <w:shd w:val="clear" w:color="auto" w:fill="E1DFDD"/>
    </w:rPr>
  </w:style>
  <w:style w:type="character" w:styleId="Neatrisintapieminana">
    <w:name w:val="Unresolved Mention"/>
    <w:basedOn w:val="Noklusjumarindkopasfonts"/>
    <w:uiPriority w:val="99"/>
    <w:semiHidden/>
    <w:unhideWhenUsed/>
    <w:rsid w:val="00BE6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79876498">
      <w:bodyDiv w:val="1"/>
      <w:marLeft w:val="0"/>
      <w:marRight w:val="0"/>
      <w:marTop w:val="0"/>
      <w:marBottom w:val="0"/>
      <w:divBdr>
        <w:top w:val="none" w:sz="0" w:space="0" w:color="auto"/>
        <w:left w:val="none" w:sz="0" w:space="0" w:color="auto"/>
        <w:bottom w:val="none" w:sz="0" w:space="0" w:color="auto"/>
        <w:right w:val="none" w:sz="0" w:space="0" w:color="auto"/>
      </w:divBdr>
    </w:div>
    <w:div w:id="751975970">
      <w:bodyDiv w:val="1"/>
      <w:marLeft w:val="0"/>
      <w:marRight w:val="0"/>
      <w:marTop w:val="0"/>
      <w:marBottom w:val="0"/>
      <w:divBdr>
        <w:top w:val="none" w:sz="0" w:space="0" w:color="auto"/>
        <w:left w:val="none" w:sz="0" w:space="0" w:color="auto"/>
        <w:bottom w:val="none" w:sz="0" w:space="0" w:color="auto"/>
        <w:right w:val="none" w:sz="0" w:space="0" w:color="auto"/>
      </w:divBdr>
    </w:div>
    <w:div w:id="856767981">
      <w:bodyDiv w:val="1"/>
      <w:marLeft w:val="0"/>
      <w:marRight w:val="0"/>
      <w:marTop w:val="0"/>
      <w:marBottom w:val="0"/>
      <w:divBdr>
        <w:top w:val="none" w:sz="0" w:space="0" w:color="auto"/>
        <w:left w:val="none" w:sz="0" w:space="0" w:color="auto"/>
        <w:bottom w:val="none" w:sz="0" w:space="0" w:color="auto"/>
        <w:right w:val="none" w:sz="0" w:space="0" w:color="auto"/>
      </w:divBdr>
    </w:div>
    <w:div w:id="1271429397">
      <w:bodyDiv w:val="1"/>
      <w:marLeft w:val="0"/>
      <w:marRight w:val="0"/>
      <w:marTop w:val="0"/>
      <w:marBottom w:val="0"/>
      <w:divBdr>
        <w:top w:val="none" w:sz="0" w:space="0" w:color="auto"/>
        <w:left w:val="none" w:sz="0" w:space="0" w:color="auto"/>
        <w:bottom w:val="none" w:sz="0" w:space="0" w:color="auto"/>
        <w:right w:val="none" w:sz="0" w:space="0" w:color="auto"/>
      </w:divBdr>
    </w:div>
    <w:div w:id="128314527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81930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m.gov.lv/lv/sabiedribas-lidzdaliba/sabiedriskajai-apspriesanai-nodotie-normativo-aktu-projekt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k.gov.lv/lv/ministru-kabineta-diskusiju-dokumenti" TargetMode="External"/><Relationship Id="rId4" Type="http://schemas.openxmlformats.org/officeDocument/2006/relationships/settings" Target="settings.xml"/><Relationship Id="rId9" Type="http://schemas.openxmlformats.org/officeDocument/2006/relationships/hyperlink" Target="https://ikvd.gov.lv/aktualitate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22A27-CF67-4840-A210-ACA658B34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6866</Words>
  <Characters>3915</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Agnese.Lasmane</cp:lastModifiedBy>
  <cp:revision>10</cp:revision>
  <cp:lastPrinted>2020-04-27T06:33:00Z</cp:lastPrinted>
  <dcterms:created xsi:type="dcterms:W3CDTF">2021-08-19T07:43:00Z</dcterms:created>
  <dcterms:modified xsi:type="dcterms:W3CDTF">2021-08-20T08:13:00Z</dcterms:modified>
</cp:coreProperties>
</file>