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8F0E" w14:textId="77777777" w:rsidR="00E42F0D" w:rsidRPr="00154EC0" w:rsidRDefault="00E42F0D" w:rsidP="0035575D">
      <w:pPr>
        <w:pStyle w:val="BodyText"/>
        <w:jc w:val="both"/>
        <w:rPr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5575D" w:rsidRPr="004905AD" w14:paraId="040E7871" w14:textId="77777777" w:rsidTr="00F336DF">
        <w:trPr>
          <w:cantSplit/>
        </w:trPr>
        <w:tc>
          <w:tcPr>
            <w:tcW w:w="9360" w:type="dxa"/>
            <w:hideMark/>
          </w:tcPr>
          <w:p w14:paraId="20B81C79" w14:textId="77777777" w:rsidR="0035575D" w:rsidRPr="004905AD" w:rsidRDefault="0035575D" w:rsidP="00EF2CA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756</w:t>
            </w:r>
          </w:p>
          <w:p w14:paraId="52290960" w14:textId="77777777" w:rsidR="0035575D" w:rsidRPr="004905AD" w:rsidRDefault="0035575D" w:rsidP="00EF2CA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B59834B" w14:textId="77777777" w:rsidR="0035575D" w:rsidRPr="004905AD" w:rsidRDefault="0035575D" w:rsidP="00EF2CA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27. oktobrī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72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11.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57539DDB" w14:textId="77777777" w:rsidR="00002BF0" w:rsidRPr="00154EC0" w:rsidRDefault="00002BF0" w:rsidP="0035575D">
      <w:pPr>
        <w:pStyle w:val="BodyText"/>
        <w:jc w:val="center"/>
        <w:rPr>
          <w:b/>
          <w:bCs/>
          <w:szCs w:val="28"/>
        </w:rPr>
      </w:pPr>
    </w:p>
    <w:p w14:paraId="3BA2C371" w14:textId="77777777" w:rsidR="0035575D" w:rsidRDefault="00686A79" w:rsidP="0035575D">
      <w:pPr>
        <w:pStyle w:val="BodyText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Grozījumi Ministru kabineta 2011. gada 30. jūnija rīkojumā Nr. 284 </w:t>
      </w:r>
    </w:p>
    <w:p w14:paraId="3DDBAF3A" w14:textId="504329AD" w:rsidR="00201BED" w:rsidRDefault="009C6309" w:rsidP="0035575D">
      <w:pPr>
        <w:pStyle w:val="BodyText"/>
        <w:jc w:val="center"/>
        <w:rPr>
          <w:b/>
          <w:bCs/>
          <w:szCs w:val="28"/>
        </w:rPr>
      </w:pPr>
      <w:r>
        <w:rPr>
          <w:b/>
          <w:bCs/>
          <w:szCs w:val="28"/>
        </w:rPr>
        <w:t>"</w:t>
      </w:r>
      <w:r w:rsidR="00707C8E" w:rsidRPr="00154EC0">
        <w:rPr>
          <w:b/>
          <w:bCs/>
          <w:szCs w:val="28"/>
        </w:rPr>
        <w:t xml:space="preserve">Par </w:t>
      </w:r>
      <w:r w:rsidR="009C03A0" w:rsidRPr="00154EC0">
        <w:rPr>
          <w:b/>
          <w:bCs/>
          <w:szCs w:val="28"/>
        </w:rPr>
        <w:t xml:space="preserve">valsts </w:t>
      </w:r>
      <w:r w:rsidR="00707C8E" w:rsidRPr="00154EC0">
        <w:rPr>
          <w:b/>
          <w:bCs/>
          <w:szCs w:val="28"/>
        </w:rPr>
        <w:t>nekustam</w:t>
      </w:r>
      <w:r w:rsidR="002D2DC8">
        <w:rPr>
          <w:b/>
          <w:bCs/>
          <w:szCs w:val="28"/>
        </w:rPr>
        <w:t>ā</w:t>
      </w:r>
      <w:r w:rsidR="00707C8E" w:rsidRPr="00154EC0">
        <w:rPr>
          <w:b/>
          <w:bCs/>
          <w:szCs w:val="28"/>
        </w:rPr>
        <w:t xml:space="preserve"> īpašum</w:t>
      </w:r>
      <w:r w:rsidR="002D2DC8">
        <w:rPr>
          <w:b/>
          <w:bCs/>
          <w:szCs w:val="28"/>
        </w:rPr>
        <w:t xml:space="preserve">a </w:t>
      </w:r>
      <w:r w:rsidR="00201BED">
        <w:rPr>
          <w:b/>
          <w:bCs/>
          <w:szCs w:val="28"/>
        </w:rPr>
        <w:t>Aizkraukles ielā 21</w:t>
      </w:r>
      <w:r w:rsidR="002D2DC8">
        <w:rPr>
          <w:b/>
          <w:bCs/>
          <w:szCs w:val="28"/>
        </w:rPr>
        <w:t>,</w:t>
      </w:r>
      <w:r w:rsidR="009B7A28">
        <w:rPr>
          <w:b/>
          <w:bCs/>
          <w:szCs w:val="28"/>
        </w:rPr>
        <w:t xml:space="preserve"> </w:t>
      </w:r>
      <w:r w:rsidR="002D2DC8">
        <w:rPr>
          <w:b/>
          <w:bCs/>
          <w:szCs w:val="28"/>
        </w:rPr>
        <w:t>Rīgā,</w:t>
      </w:r>
    </w:p>
    <w:p w14:paraId="2FDE27A7" w14:textId="590C5510" w:rsidR="00707C8E" w:rsidRPr="00154EC0" w:rsidRDefault="00A108C6" w:rsidP="0035575D">
      <w:pPr>
        <w:pStyle w:val="BodyText"/>
        <w:jc w:val="center"/>
        <w:rPr>
          <w:b/>
          <w:bCs/>
          <w:szCs w:val="28"/>
        </w:rPr>
      </w:pPr>
      <w:r w:rsidRPr="00154EC0">
        <w:rPr>
          <w:b/>
          <w:bCs/>
          <w:szCs w:val="28"/>
        </w:rPr>
        <w:t>nodošanu</w:t>
      </w:r>
      <w:r w:rsidR="00DB3780">
        <w:rPr>
          <w:b/>
          <w:bCs/>
          <w:szCs w:val="28"/>
        </w:rPr>
        <w:t xml:space="preserve"> </w:t>
      </w:r>
      <w:r w:rsidR="009B7A28">
        <w:rPr>
          <w:b/>
          <w:bCs/>
          <w:szCs w:val="28"/>
        </w:rPr>
        <w:t xml:space="preserve">Latvijas </w:t>
      </w:r>
      <w:r w:rsidR="00201BED">
        <w:rPr>
          <w:b/>
          <w:bCs/>
          <w:szCs w:val="28"/>
        </w:rPr>
        <w:t>Organiskās sintēzes</w:t>
      </w:r>
      <w:r w:rsidR="009B7A28">
        <w:rPr>
          <w:b/>
          <w:bCs/>
          <w:szCs w:val="28"/>
        </w:rPr>
        <w:t xml:space="preserve"> institūta</w:t>
      </w:r>
      <w:r w:rsidR="0082015B">
        <w:rPr>
          <w:b/>
          <w:bCs/>
          <w:szCs w:val="28"/>
        </w:rPr>
        <w:t xml:space="preserve"> </w:t>
      </w:r>
      <w:r w:rsidR="00F33886" w:rsidRPr="00154EC0">
        <w:rPr>
          <w:b/>
          <w:bCs/>
          <w:szCs w:val="28"/>
        </w:rPr>
        <w:t>īpašumā</w:t>
      </w:r>
      <w:r w:rsidR="009C6309">
        <w:rPr>
          <w:b/>
          <w:bCs/>
          <w:szCs w:val="28"/>
        </w:rPr>
        <w:t>"</w:t>
      </w:r>
    </w:p>
    <w:p w14:paraId="78A3F480" w14:textId="77777777" w:rsidR="00002BF0" w:rsidRDefault="00002BF0" w:rsidP="0035575D">
      <w:pPr>
        <w:pStyle w:val="BodyText"/>
        <w:jc w:val="both"/>
        <w:rPr>
          <w:szCs w:val="28"/>
        </w:rPr>
      </w:pPr>
    </w:p>
    <w:p w14:paraId="44E7D39A" w14:textId="258CE30C" w:rsidR="00686A79" w:rsidRPr="00686A79" w:rsidRDefault="00686A79" w:rsidP="0035575D">
      <w:pPr>
        <w:pStyle w:val="BodyText"/>
        <w:ind w:firstLine="709"/>
        <w:jc w:val="both"/>
        <w:rPr>
          <w:szCs w:val="28"/>
        </w:rPr>
      </w:pPr>
      <w:r>
        <w:rPr>
          <w:szCs w:val="28"/>
        </w:rPr>
        <w:t>Izdarīt Ministru kabineta 2011</w:t>
      </w:r>
      <w:r w:rsidRPr="00686A79">
        <w:rPr>
          <w:szCs w:val="28"/>
        </w:rPr>
        <w:t xml:space="preserve">. gada </w:t>
      </w:r>
      <w:r>
        <w:rPr>
          <w:szCs w:val="28"/>
        </w:rPr>
        <w:t>30. jūnija</w:t>
      </w:r>
      <w:r w:rsidRPr="00686A79">
        <w:rPr>
          <w:szCs w:val="28"/>
        </w:rPr>
        <w:t xml:space="preserve"> rīkojumā Nr. </w:t>
      </w:r>
      <w:r>
        <w:rPr>
          <w:szCs w:val="28"/>
        </w:rPr>
        <w:t>284</w:t>
      </w:r>
      <w:r w:rsidRPr="00686A79">
        <w:rPr>
          <w:szCs w:val="28"/>
        </w:rPr>
        <w:t xml:space="preserve"> </w:t>
      </w:r>
      <w:r w:rsidR="009C6309">
        <w:rPr>
          <w:szCs w:val="28"/>
        </w:rPr>
        <w:t>"</w:t>
      </w:r>
      <w:r w:rsidRPr="00686A79">
        <w:rPr>
          <w:szCs w:val="28"/>
        </w:rPr>
        <w:t>Par valsts nekustamā īpašuma Aizkraukles ielā 21, Rīgā,</w:t>
      </w:r>
      <w:r>
        <w:rPr>
          <w:szCs w:val="28"/>
        </w:rPr>
        <w:t xml:space="preserve"> </w:t>
      </w:r>
      <w:r w:rsidRPr="00686A79">
        <w:rPr>
          <w:szCs w:val="28"/>
        </w:rPr>
        <w:t>nodošanu Latvijas Organiskās sintēzes institūta īpašumā</w:t>
      </w:r>
      <w:r w:rsidR="009C6309">
        <w:rPr>
          <w:szCs w:val="28"/>
        </w:rPr>
        <w:t>"</w:t>
      </w:r>
      <w:r>
        <w:rPr>
          <w:szCs w:val="28"/>
        </w:rPr>
        <w:t xml:space="preserve"> (Latvijas Vēstnesis, 2011</w:t>
      </w:r>
      <w:r w:rsidRPr="00686A79">
        <w:rPr>
          <w:szCs w:val="28"/>
        </w:rPr>
        <w:t xml:space="preserve">, </w:t>
      </w:r>
      <w:r>
        <w:rPr>
          <w:szCs w:val="28"/>
        </w:rPr>
        <w:t>102. nr.</w:t>
      </w:r>
      <w:r w:rsidRPr="00686A79">
        <w:rPr>
          <w:szCs w:val="28"/>
        </w:rPr>
        <w:t>) šādus grozījumus:</w:t>
      </w:r>
    </w:p>
    <w:p w14:paraId="0CAD9397" w14:textId="77777777" w:rsidR="00686A79" w:rsidRPr="00686A79" w:rsidRDefault="00686A79" w:rsidP="0035575D">
      <w:pPr>
        <w:pStyle w:val="BodyText"/>
        <w:jc w:val="both"/>
        <w:rPr>
          <w:szCs w:val="28"/>
        </w:rPr>
      </w:pPr>
    </w:p>
    <w:p w14:paraId="7A03B6C2" w14:textId="35156797" w:rsidR="00686A79" w:rsidRPr="00686A79" w:rsidRDefault="00686A79" w:rsidP="0035575D">
      <w:pPr>
        <w:pStyle w:val="BodyText"/>
        <w:ind w:firstLine="709"/>
        <w:jc w:val="both"/>
        <w:rPr>
          <w:szCs w:val="28"/>
        </w:rPr>
      </w:pPr>
      <w:r w:rsidRPr="00686A79">
        <w:rPr>
          <w:szCs w:val="28"/>
        </w:rPr>
        <w:t xml:space="preserve">1. </w:t>
      </w:r>
      <w:r>
        <w:rPr>
          <w:szCs w:val="28"/>
        </w:rPr>
        <w:t>Aizstāt</w:t>
      </w:r>
      <w:r w:rsidRPr="00686A79">
        <w:rPr>
          <w:szCs w:val="28"/>
        </w:rPr>
        <w:t xml:space="preserve"> 1. punktā </w:t>
      </w:r>
      <w:r>
        <w:rPr>
          <w:szCs w:val="28"/>
        </w:rPr>
        <w:t xml:space="preserve">skaitli </w:t>
      </w:r>
      <w:r w:rsidR="009C6309">
        <w:rPr>
          <w:szCs w:val="28"/>
        </w:rPr>
        <w:t>"</w:t>
      </w:r>
      <w:r>
        <w:rPr>
          <w:szCs w:val="28"/>
        </w:rPr>
        <w:t>11 953</w:t>
      </w:r>
      <w:r w:rsidR="009C6309">
        <w:rPr>
          <w:szCs w:val="28"/>
        </w:rPr>
        <w:t>"</w:t>
      </w:r>
      <w:r>
        <w:rPr>
          <w:szCs w:val="28"/>
        </w:rPr>
        <w:t xml:space="preserve"> ar skaitli </w:t>
      </w:r>
      <w:r w:rsidR="009C6309">
        <w:rPr>
          <w:szCs w:val="28"/>
        </w:rPr>
        <w:t>"</w:t>
      </w:r>
      <w:r>
        <w:rPr>
          <w:szCs w:val="28"/>
        </w:rPr>
        <w:t>15 514</w:t>
      </w:r>
      <w:r w:rsidR="009C6309">
        <w:rPr>
          <w:szCs w:val="28"/>
        </w:rPr>
        <w:t>"</w:t>
      </w:r>
      <w:r w:rsidRPr="00686A79">
        <w:rPr>
          <w:szCs w:val="28"/>
        </w:rPr>
        <w:t>.</w:t>
      </w:r>
    </w:p>
    <w:p w14:paraId="7B872570" w14:textId="77777777" w:rsidR="00686A79" w:rsidRPr="00686A79" w:rsidRDefault="00686A79" w:rsidP="0035575D">
      <w:pPr>
        <w:pStyle w:val="BodyText"/>
        <w:ind w:firstLine="709"/>
        <w:jc w:val="both"/>
        <w:rPr>
          <w:szCs w:val="28"/>
        </w:rPr>
      </w:pPr>
    </w:p>
    <w:p w14:paraId="0AB4285C" w14:textId="6E30879C" w:rsidR="008F08DA" w:rsidRDefault="00686A79" w:rsidP="0035575D">
      <w:pPr>
        <w:pStyle w:val="BodyText"/>
        <w:ind w:firstLine="709"/>
        <w:jc w:val="both"/>
        <w:rPr>
          <w:szCs w:val="28"/>
        </w:rPr>
      </w:pPr>
      <w:r w:rsidRPr="00686A79">
        <w:rPr>
          <w:szCs w:val="28"/>
        </w:rPr>
        <w:t xml:space="preserve">2. Papildināt </w:t>
      </w:r>
      <w:r w:rsidR="009C6309">
        <w:rPr>
          <w:szCs w:val="28"/>
        </w:rPr>
        <w:t xml:space="preserve">rīkojumu </w:t>
      </w:r>
      <w:r w:rsidR="008F08DA">
        <w:rPr>
          <w:szCs w:val="28"/>
        </w:rPr>
        <w:t>ar 4</w:t>
      </w:r>
      <w:r w:rsidRPr="00686A79">
        <w:rPr>
          <w:szCs w:val="28"/>
        </w:rPr>
        <w:t xml:space="preserve">. </w:t>
      </w:r>
      <w:r w:rsidR="009C6309">
        <w:rPr>
          <w:szCs w:val="28"/>
        </w:rPr>
        <w:t xml:space="preserve">un 5. </w:t>
      </w:r>
      <w:r w:rsidRPr="00686A79">
        <w:rPr>
          <w:szCs w:val="28"/>
        </w:rPr>
        <w:t>punkt</w:t>
      </w:r>
      <w:r w:rsidR="008F08DA">
        <w:rPr>
          <w:szCs w:val="28"/>
        </w:rPr>
        <w:t>u</w:t>
      </w:r>
      <w:r w:rsidRPr="00686A79">
        <w:rPr>
          <w:szCs w:val="28"/>
        </w:rPr>
        <w:t xml:space="preserve"> </w:t>
      </w:r>
      <w:r w:rsidR="008F08DA">
        <w:rPr>
          <w:szCs w:val="28"/>
        </w:rPr>
        <w:t>šādā redakcijā:</w:t>
      </w:r>
    </w:p>
    <w:p w14:paraId="56CF6967" w14:textId="77777777" w:rsidR="0035575D" w:rsidRDefault="0035575D" w:rsidP="0035575D">
      <w:pPr>
        <w:pStyle w:val="BodyText"/>
        <w:ind w:firstLine="709"/>
        <w:jc w:val="both"/>
        <w:rPr>
          <w:szCs w:val="28"/>
        </w:rPr>
      </w:pPr>
    </w:p>
    <w:p w14:paraId="3C7D0FD6" w14:textId="26DBD143" w:rsidR="008F08DA" w:rsidRPr="008F08DA" w:rsidRDefault="009C6309" w:rsidP="0035575D">
      <w:pPr>
        <w:pStyle w:val="BodyText"/>
        <w:ind w:firstLine="709"/>
        <w:jc w:val="both"/>
        <w:rPr>
          <w:szCs w:val="28"/>
        </w:rPr>
      </w:pPr>
      <w:r>
        <w:rPr>
          <w:szCs w:val="28"/>
        </w:rPr>
        <w:t>"</w:t>
      </w:r>
      <w:r w:rsidR="008F08DA">
        <w:rPr>
          <w:szCs w:val="28"/>
        </w:rPr>
        <w:t>4</w:t>
      </w:r>
      <w:r w:rsidR="008F08DA" w:rsidRPr="008F08DA">
        <w:rPr>
          <w:szCs w:val="28"/>
        </w:rPr>
        <w:t>. Latvijas</w:t>
      </w:r>
      <w:r w:rsidR="00476776">
        <w:rPr>
          <w:szCs w:val="28"/>
        </w:rPr>
        <w:t xml:space="preserve"> Organiskās sintēzes institūtam</w:t>
      </w:r>
      <w:r w:rsidR="00EB4E20">
        <w:rPr>
          <w:szCs w:val="28"/>
        </w:rPr>
        <w:t xml:space="preserve"> ierakstīt zemesgrāmatā atzīmi</w:t>
      </w:r>
      <w:r w:rsidR="008F08DA" w:rsidRPr="008F08DA">
        <w:rPr>
          <w:szCs w:val="28"/>
        </w:rPr>
        <w:t>:</w:t>
      </w:r>
    </w:p>
    <w:p w14:paraId="24D56A59" w14:textId="4E5826F8" w:rsidR="008F08DA" w:rsidRPr="008F08DA" w:rsidRDefault="008F08DA" w:rsidP="0035575D">
      <w:pPr>
        <w:pStyle w:val="BodyText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8F08DA">
        <w:rPr>
          <w:szCs w:val="28"/>
        </w:rPr>
        <w:t xml:space="preserve">.1. </w:t>
      </w:r>
      <w:r w:rsidR="0035575D">
        <w:rPr>
          <w:szCs w:val="28"/>
        </w:rPr>
        <w:t>ka</w:t>
      </w:r>
      <w:r w:rsidRPr="008F08DA">
        <w:rPr>
          <w:szCs w:val="28"/>
        </w:rPr>
        <w:t xml:space="preserve"> īpašuma tiesības nostiprinātas uz laiku, kamēr Latvijas Organiskās sintēzes institūts nodrošina šā rīkojuma </w:t>
      </w:r>
      <w:r w:rsidR="00422707">
        <w:rPr>
          <w:szCs w:val="28"/>
        </w:rPr>
        <w:t>3.</w:t>
      </w:r>
      <w:r w:rsidRPr="008F08DA">
        <w:rPr>
          <w:szCs w:val="28"/>
        </w:rPr>
        <w:t xml:space="preserve">1. </w:t>
      </w:r>
      <w:r w:rsidR="00422707">
        <w:rPr>
          <w:szCs w:val="28"/>
        </w:rPr>
        <w:t>apakš</w:t>
      </w:r>
      <w:r w:rsidRPr="008F08DA">
        <w:rPr>
          <w:szCs w:val="28"/>
        </w:rPr>
        <w:t>punktā minēto funkciju īstenošanu;</w:t>
      </w:r>
    </w:p>
    <w:p w14:paraId="2A5D9780" w14:textId="0E411B83" w:rsidR="008F08DA" w:rsidRPr="008F08DA" w:rsidRDefault="008F08DA" w:rsidP="0035575D">
      <w:pPr>
        <w:pStyle w:val="BodyText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8F08DA">
        <w:rPr>
          <w:szCs w:val="28"/>
        </w:rPr>
        <w:t>.2</w:t>
      </w:r>
      <w:r w:rsidR="0035575D" w:rsidRPr="008F08DA">
        <w:rPr>
          <w:szCs w:val="28"/>
        </w:rPr>
        <w:t>.</w:t>
      </w:r>
      <w:r w:rsidR="0035575D">
        <w:rPr>
          <w:szCs w:val="28"/>
        </w:rPr>
        <w:t> </w:t>
      </w:r>
      <w:r w:rsidRPr="008F08DA">
        <w:rPr>
          <w:szCs w:val="28"/>
        </w:rPr>
        <w:t>par aizliegumu atsavināt nekustamo īpašumu un apgrūtināt to ar hipotēku.</w:t>
      </w:r>
    </w:p>
    <w:p w14:paraId="6389C1B2" w14:textId="77777777" w:rsidR="008F08DA" w:rsidRDefault="008F08DA" w:rsidP="0035575D">
      <w:pPr>
        <w:pStyle w:val="BodyText"/>
        <w:ind w:firstLine="709"/>
        <w:jc w:val="both"/>
        <w:rPr>
          <w:szCs w:val="28"/>
        </w:rPr>
      </w:pPr>
    </w:p>
    <w:p w14:paraId="31588E47" w14:textId="3E6FB9F2" w:rsidR="008F08DA" w:rsidRDefault="008F08DA" w:rsidP="0035575D">
      <w:pPr>
        <w:pStyle w:val="BodyText"/>
        <w:ind w:firstLine="709"/>
        <w:jc w:val="both"/>
        <w:rPr>
          <w:szCs w:val="28"/>
        </w:rPr>
      </w:pPr>
      <w:r>
        <w:rPr>
          <w:szCs w:val="28"/>
        </w:rPr>
        <w:t>5. Šā rīkojuma 4</w:t>
      </w:r>
      <w:r w:rsidRPr="008F08DA">
        <w:rPr>
          <w:szCs w:val="28"/>
        </w:rPr>
        <w:t>.2</w:t>
      </w:r>
      <w:r w:rsidR="0035575D" w:rsidRPr="008F08DA">
        <w:rPr>
          <w:szCs w:val="28"/>
        </w:rPr>
        <w:t>.</w:t>
      </w:r>
      <w:r w:rsidR="0035575D">
        <w:rPr>
          <w:szCs w:val="28"/>
        </w:rPr>
        <w:t> </w:t>
      </w:r>
      <w:r w:rsidRPr="008F08DA">
        <w:rPr>
          <w:szCs w:val="28"/>
        </w:rPr>
        <w:t>apakšpunktā minēto aizliegumu – apgrūtināt nekustamo īpašumu ar hipotēku – nepiemēro, ja nekustamais īpašums tiek ieķīlāts par labu valstij (Valsts kases personā), lai saņemtu Eiropas Savienības fondu atbalstu.</w:t>
      </w:r>
      <w:r w:rsidR="009C6309">
        <w:rPr>
          <w:szCs w:val="28"/>
        </w:rPr>
        <w:t>"</w:t>
      </w:r>
    </w:p>
    <w:p w14:paraId="2D56F942" w14:textId="77777777" w:rsidR="008F08DA" w:rsidRDefault="008F08DA" w:rsidP="0035575D">
      <w:pPr>
        <w:pStyle w:val="BodyText"/>
        <w:ind w:firstLine="709"/>
        <w:jc w:val="both"/>
        <w:rPr>
          <w:szCs w:val="28"/>
        </w:rPr>
      </w:pPr>
    </w:p>
    <w:p w14:paraId="7CA52D0B" w14:textId="77777777" w:rsidR="008F08DA" w:rsidRDefault="008F08DA" w:rsidP="0035575D">
      <w:pPr>
        <w:pStyle w:val="BodyText"/>
        <w:ind w:firstLine="709"/>
        <w:jc w:val="both"/>
        <w:rPr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35575D" w14:paraId="770563D1" w14:textId="77777777" w:rsidTr="00F336DF">
        <w:tc>
          <w:tcPr>
            <w:tcW w:w="9076" w:type="dxa"/>
          </w:tcPr>
          <w:p w14:paraId="468E08EB" w14:textId="77777777" w:rsidR="0035575D" w:rsidRPr="00EF2CA2" w:rsidRDefault="0035575D" w:rsidP="00EF2C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35575D" w:rsidRPr="00083E9F" w14:paraId="43C340B7" w14:textId="77777777" w:rsidTr="00F336DF">
              <w:tc>
                <w:tcPr>
                  <w:tcW w:w="2948" w:type="dxa"/>
                  <w:hideMark/>
                </w:tcPr>
                <w:p w14:paraId="51F8F6F6" w14:textId="77777777" w:rsidR="0035575D" w:rsidRPr="00083E9F" w:rsidRDefault="0035575D" w:rsidP="00EF2CA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727222B" w14:textId="77777777" w:rsidR="0035575D" w:rsidRPr="00083E9F" w:rsidRDefault="0035575D" w:rsidP="00EF2CA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1356AD8E" w14:textId="77777777" w:rsidR="0035575D" w:rsidRPr="00083E9F" w:rsidRDefault="0035575D" w:rsidP="00EF2CA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7F4CE391" w14:textId="77777777" w:rsidR="0035575D" w:rsidRPr="00083E9F" w:rsidRDefault="0035575D" w:rsidP="00EF2CA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35575D" w:rsidRPr="00083E9F" w14:paraId="641471A7" w14:textId="77777777" w:rsidTr="00F336DF">
              <w:tc>
                <w:tcPr>
                  <w:tcW w:w="2948" w:type="dxa"/>
                  <w:hideMark/>
                </w:tcPr>
                <w:p w14:paraId="34967CE1" w14:textId="77777777" w:rsidR="0035575D" w:rsidRPr="00083E9F" w:rsidRDefault="0035575D" w:rsidP="00EF2CA2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Izglītības un zinātnes ministre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C4199C2" w14:textId="77777777" w:rsidR="0035575D" w:rsidRPr="00083E9F" w:rsidRDefault="0035575D" w:rsidP="00EF2CA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4BB46F08" w14:textId="77777777" w:rsidR="0035575D" w:rsidRPr="00083E9F" w:rsidRDefault="0035575D" w:rsidP="00EF2CA2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Muižniece</w:t>
                  </w:r>
                </w:p>
              </w:tc>
            </w:tr>
          </w:tbl>
          <w:p w14:paraId="7F58F525" w14:textId="77777777" w:rsidR="0035575D" w:rsidRPr="00083E9F" w:rsidRDefault="0035575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12C198B6" w14:textId="77777777" w:rsidR="0035575D" w:rsidRPr="00083E9F" w:rsidRDefault="0035575D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280C32CB" w14:textId="77777777" w:rsidR="0035575D" w:rsidRPr="003E3C52" w:rsidRDefault="0035575D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6F02553A" w14:textId="77777777" w:rsidR="00512814" w:rsidRPr="00E06608" w:rsidRDefault="00512814">
      <w:pPr>
        <w:ind w:firstLine="709"/>
        <w:jc w:val="both"/>
        <w:rPr>
          <w:sz w:val="22"/>
          <w:szCs w:val="22"/>
        </w:rPr>
      </w:pPr>
    </w:p>
    <w:sectPr w:rsidR="00512814" w:rsidRPr="00E06608" w:rsidSect="0034636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993" w:right="1134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4323B" w14:textId="77777777" w:rsidR="0054106F" w:rsidRDefault="0054106F">
      <w:r>
        <w:separator/>
      </w:r>
    </w:p>
  </w:endnote>
  <w:endnote w:type="continuationSeparator" w:id="0">
    <w:p w14:paraId="284AA728" w14:textId="77777777" w:rsidR="0054106F" w:rsidRDefault="0054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653A" w14:textId="77777777" w:rsidR="00E439CE" w:rsidRPr="00A378D2" w:rsidRDefault="003470AF" w:rsidP="00E439CE">
    <w:pPr>
      <w:pStyle w:val="Footer"/>
      <w:jc w:val="both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B4D1B">
      <w:rPr>
        <w:noProof/>
      </w:rPr>
      <w:t>IZMRik_230921_OSI_groz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448A" w14:textId="002B105A" w:rsidR="0035575D" w:rsidRPr="00EF2CA2" w:rsidRDefault="0035575D">
    <w:pPr>
      <w:pStyle w:val="Footer"/>
      <w:rPr>
        <w:sz w:val="16"/>
        <w:szCs w:val="16"/>
      </w:rPr>
    </w:pPr>
    <w:r w:rsidRPr="00EF2CA2">
      <w:rPr>
        <w:sz w:val="16"/>
        <w:szCs w:val="16"/>
      </w:rPr>
      <w:t>R0360_1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7464F" w14:textId="77777777" w:rsidR="0054106F" w:rsidRDefault="0054106F">
      <w:r>
        <w:separator/>
      </w:r>
    </w:p>
  </w:footnote>
  <w:footnote w:type="continuationSeparator" w:id="0">
    <w:p w14:paraId="10E10446" w14:textId="77777777" w:rsidR="0054106F" w:rsidRDefault="0054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3A6D" w14:textId="77777777" w:rsidR="00DC6B87" w:rsidRDefault="00DC6B87" w:rsidP="00DC6B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401F7F" w14:textId="77777777" w:rsidR="00DC6B87" w:rsidRDefault="00DC6B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E3D57" w14:textId="77777777" w:rsidR="00DC6B87" w:rsidRDefault="00DC6B87" w:rsidP="00DC6B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470AF">
      <w:rPr>
        <w:rStyle w:val="PageNumber"/>
        <w:noProof/>
      </w:rPr>
      <w:t>2</w:t>
    </w:r>
    <w:r>
      <w:rPr>
        <w:rStyle w:val="PageNumber"/>
      </w:rPr>
      <w:fldChar w:fldCharType="end"/>
    </w:r>
  </w:p>
  <w:p w14:paraId="71D416EF" w14:textId="77777777" w:rsidR="00DC6B87" w:rsidRDefault="00DC6B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FE06" w14:textId="7BCD7099" w:rsidR="0035575D" w:rsidRDefault="00A143C4" w:rsidP="0035575D">
    <w:pPr>
      <w:pStyle w:val="Header"/>
    </w:pPr>
    <w:r>
      <w:rPr>
        <w:noProof/>
      </w:rPr>
      <w:drawing>
        <wp:inline distT="0" distB="0" distL="0" distR="0" wp14:anchorId="2AABB6A4" wp14:editId="310DDC69">
          <wp:extent cx="5948045" cy="1000125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04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659202" w14:textId="77777777" w:rsidR="0035575D" w:rsidRDefault="003557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A113B"/>
    <w:multiLevelType w:val="hybridMultilevel"/>
    <w:tmpl w:val="E48679F6"/>
    <w:lvl w:ilvl="0" w:tplc="4DC873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467" w:hanging="360"/>
      </w:pPr>
    </w:lvl>
    <w:lvl w:ilvl="2" w:tplc="0426001B" w:tentative="1">
      <w:start w:val="1"/>
      <w:numFmt w:val="lowerRoman"/>
      <w:lvlText w:val="%3."/>
      <w:lvlJc w:val="right"/>
      <w:pPr>
        <w:ind w:left="7187" w:hanging="180"/>
      </w:pPr>
    </w:lvl>
    <w:lvl w:ilvl="3" w:tplc="0426000F" w:tentative="1">
      <w:start w:val="1"/>
      <w:numFmt w:val="decimal"/>
      <w:lvlText w:val="%4."/>
      <w:lvlJc w:val="left"/>
      <w:pPr>
        <w:ind w:left="7907" w:hanging="360"/>
      </w:pPr>
    </w:lvl>
    <w:lvl w:ilvl="4" w:tplc="04260019" w:tentative="1">
      <w:start w:val="1"/>
      <w:numFmt w:val="lowerLetter"/>
      <w:lvlText w:val="%5."/>
      <w:lvlJc w:val="left"/>
      <w:pPr>
        <w:ind w:left="8627" w:hanging="360"/>
      </w:pPr>
    </w:lvl>
    <w:lvl w:ilvl="5" w:tplc="0426001B" w:tentative="1">
      <w:start w:val="1"/>
      <w:numFmt w:val="lowerRoman"/>
      <w:lvlText w:val="%6."/>
      <w:lvlJc w:val="right"/>
      <w:pPr>
        <w:ind w:left="9347" w:hanging="180"/>
      </w:pPr>
    </w:lvl>
    <w:lvl w:ilvl="6" w:tplc="0426000F" w:tentative="1">
      <w:start w:val="1"/>
      <w:numFmt w:val="decimal"/>
      <w:lvlText w:val="%7."/>
      <w:lvlJc w:val="left"/>
      <w:pPr>
        <w:ind w:left="10067" w:hanging="360"/>
      </w:pPr>
    </w:lvl>
    <w:lvl w:ilvl="7" w:tplc="04260019" w:tentative="1">
      <w:start w:val="1"/>
      <w:numFmt w:val="lowerLetter"/>
      <w:lvlText w:val="%8."/>
      <w:lvlJc w:val="left"/>
      <w:pPr>
        <w:ind w:left="10787" w:hanging="360"/>
      </w:pPr>
    </w:lvl>
    <w:lvl w:ilvl="8" w:tplc="0426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8E"/>
    <w:rsid w:val="00000A62"/>
    <w:rsid w:val="00002BF0"/>
    <w:rsid w:val="00014B91"/>
    <w:rsid w:val="0001569C"/>
    <w:rsid w:val="00017A56"/>
    <w:rsid w:val="00020B2B"/>
    <w:rsid w:val="00026AB4"/>
    <w:rsid w:val="00026F4E"/>
    <w:rsid w:val="000272A0"/>
    <w:rsid w:val="00030DA0"/>
    <w:rsid w:val="00030EA6"/>
    <w:rsid w:val="00033ADA"/>
    <w:rsid w:val="00035FEC"/>
    <w:rsid w:val="00043376"/>
    <w:rsid w:val="000449E9"/>
    <w:rsid w:val="00045843"/>
    <w:rsid w:val="00045962"/>
    <w:rsid w:val="000540C2"/>
    <w:rsid w:val="000561EE"/>
    <w:rsid w:val="00060111"/>
    <w:rsid w:val="00060138"/>
    <w:rsid w:val="00063643"/>
    <w:rsid w:val="00063915"/>
    <w:rsid w:val="00063AB1"/>
    <w:rsid w:val="00076CE2"/>
    <w:rsid w:val="00080487"/>
    <w:rsid w:val="000820BC"/>
    <w:rsid w:val="00086727"/>
    <w:rsid w:val="000978F4"/>
    <w:rsid w:val="000A20DA"/>
    <w:rsid w:val="000A20FB"/>
    <w:rsid w:val="000A4CD7"/>
    <w:rsid w:val="000A7AC2"/>
    <w:rsid w:val="000B27E7"/>
    <w:rsid w:val="000B4A48"/>
    <w:rsid w:val="000B4B3C"/>
    <w:rsid w:val="000B7A78"/>
    <w:rsid w:val="000B7D94"/>
    <w:rsid w:val="000D0E13"/>
    <w:rsid w:val="000D4627"/>
    <w:rsid w:val="000D53E4"/>
    <w:rsid w:val="000F37D4"/>
    <w:rsid w:val="000F6A7D"/>
    <w:rsid w:val="0010091A"/>
    <w:rsid w:val="00104368"/>
    <w:rsid w:val="0010724A"/>
    <w:rsid w:val="00116057"/>
    <w:rsid w:val="00116E09"/>
    <w:rsid w:val="00121FF9"/>
    <w:rsid w:val="00123878"/>
    <w:rsid w:val="001278F3"/>
    <w:rsid w:val="001307B2"/>
    <w:rsid w:val="00130FC1"/>
    <w:rsid w:val="0013165D"/>
    <w:rsid w:val="00131E01"/>
    <w:rsid w:val="0014761D"/>
    <w:rsid w:val="00154EC0"/>
    <w:rsid w:val="00157873"/>
    <w:rsid w:val="001632D9"/>
    <w:rsid w:val="001668BF"/>
    <w:rsid w:val="001766BC"/>
    <w:rsid w:val="00181EAE"/>
    <w:rsid w:val="0018216E"/>
    <w:rsid w:val="001837AD"/>
    <w:rsid w:val="00184048"/>
    <w:rsid w:val="00187C51"/>
    <w:rsid w:val="00190027"/>
    <w:rsid w:val="001934AA"/>
    <w:rsid w:val="0019510A"/>
    <w:rsid w:val="00195890"/>
    <w:rsid w:val="00195C01"/>
    <w:rsid w:val="001A133B"/>
    <w:rsid w:val="001A5794"/>
    <w:rsid w:val="001A5F15"/>
    <w:rsid w:val="001A78D1"/>
    <w:rsid w:val="001B166C"/>
    <w:rsid w:val="001B2CD6"/>
    <w:rsid w:val="001B57AD"/>
    <w:rsid w:val="001D2981"/>
    <w:rsid w:val="001D5405"/>
    <w:rsid w:val="001E2D87"/>
    <w:rsid w:val="001F0429"/>
    <w:rsid w:val="001F426B"/>
    <w:rsid w:val="00201BED"/>
    <w:rsid w:val="00203AA0"/>
    <w:rsid w:val="00205FF5"/>
    <w:rsid w:val="002111F1"/>
    <w:rsid w:val="0021602D"/>
    <w:rsid w:val="00217DDB"/>
    <w:rsid w:val="002228B3"/>
    <w:rsid w:val="00223115"/>
    <w:rsid w:val="00225B0C"/>
    <w:rsid w:val="00226EA0"/>
    <w:rsid w:val="0023195D"/>
    <w:rsid w:val="00233F10"/>
    <w:rsid w:val="00235CB6"/>
    <w:rsid w:val="00235F60"/>
    <w:rsid w:val="00236FF5"/>
    <w:rsid w:val="002414F6"/>
    <w:rsid w:val="00241D30"/>
    <w:rsid w:val="00241F25"/>
    <w:rsid w:val="00244096"/>
    <w:rsid w:val="002443FB"/>
    <w:rsid w:val="00247144"/>
    <w:rsid w:val="00250D54"/>
    <w:rsid w:val="0025198D"/>
    <w:rsid w:val="0025645E"/>
    <w:rsid w:val="00257ECC"/>
    <w:rsid w:val="00260C62"/>
    <w:rsid w:val="002642F7"/>
    <w:rsid w:val="002668A0"/>
    <w:rsid w:val="00282F31"/>
    <w:rsid w:val="00286EDA"/>
    <w:rsid w:val="00287643"/>
    <w:rsid w:val="00290883"/>
    <w:rsid w:val="00290D7A"/>
    <w:rsid w:val="0029168A"/>
    <w:rsid w:val="00291C78"/>
    <w:rsid w:val="00294800"/>
    <w:rsid w:val="00295546"/>
    <w:rsid w:val="0029655D"/>
    <w:rsid w:val="002A4877"/>
    <w:rsid w:val="002A53A5"/>
    <w:rsid w:val="002B0276"/>
    <w:rsid w:val="002B1787"/>
    <w:rsid w:val="002B1A06"/>
    <w:rsid w:val="002B5BEF"/>
    <w:rsid w:val="002C08B6"/>
    <w:rsid w:val="002C1384"/>
    <w:rsid w:val="002C21EE"/>
    <w:rsid w:val="002C33F7"/>
    <w:rsid w:val="002C4979"/>
    <w:rsid w:val="002C780F"/>
    <w:rsid w:val="002D2DC8"/>
    <w:rsid w:val="002D2E8E"/>
    <w:rsid w:val="002D313C"/>
    <w:rsid w:val="002D3BA7"/>
    <w:rsid w:val="002D4E22"/>
    <w:rsid w:val="002D5899"/>
    <w:rsid w:val="002D5B7B"/>
    <w:rsid w:val="002E0138"/>
    <w:rsid w:val="002E0CE3"/>
    <w:rsid w:val="002E0CE4"/>
    <w:rsid w:val="002E225B"/>
    <w:rsid w:val="002E489B"/>
    <w:rsid w:val="002E5E9A"/>
    <w:rsid w:val="002F3056"/>
    <w:rsid w:val="002F36BF"/>
    <w:rsid w:val="002F43BB"/>
    <w:rsid w:val="002F7023"/>
    <w:rsid w:val="003022A6"/>
    <w:rsid w:val="0030391C"/>
    <w:rsid w:val="003039C2"/>
    <w:rsid w:val="00305C11"/>
    <w:rsid w:val="003076FA"/>
    <w:rsid w:val="00313E19"/>
    <w:rsid w:val="00316521"/>
    <w:rsid w:val="00316524"/>
    <w:rsid w:val="00320F2A"/>
    <w:rsid w:val="00321DAD"/>
    <w:rsid w:val="003303FB"/>
    <w:rsid w:val="00334866"/>
    <w:rsid w:val="00346367"/>
    <w:rsid w:val="00346D6B"/>
    <w:rsid w:val="003470AF"/>
    <w:rsid w:val="0035433F"/>
    <w:rsid w:val="0035575D"/>
    <w:rsid w:val="00364E2F"/>
    <w:rsid w:val="00372B4E"/>
    <w:rsid w:val="00372F8A"/>
    <w:rsid w:val="0038307C"/>
    <w:rsid w:val="00386E06"/>
    <w:rsid w:val="00395444"/>
    <w:rsid w:val="00396EFA"/>
    <w:rsid w:val="00397C42"/>
    <w:rsid w:val="003A1103"/>
    <w:rsid w:val="003A1A63"/>
    <w:rsid w:val="003A6F7D"/>
    <w:rsid w:val="003B2367"/>
    <w:rsid w:val="003B3600"/>
    <w:rsid w:val="003C09F7"/>
    <w:rsid w:val="003C5666"/>
    <w:rsid w:val="003D0DA1"/>
    <w:rsid w:val="003D37C7"/>
    <w:rsid w:val="003E48E2"/>
    <w:rsid w:val="003E6802"/>
    <w:rsid w:val="003F1EC6"/>
    <w:rsid w:val="003F5C07"/>
    <w:rsid w:val="003F70DB"/>
    <w:rsid w:val="004021A5"/>
    <w:rsid w:val="0040580A"/>
    <w:rsid w:val="00406758"/>
    <w:rsid w:val="00407E05"/>
    <w:rsid w:val="00410823"/>
    <w:rsid w:val="00412859"/>
    <w:rsid w:val="004153C0"/>
    <w:rsid w:val="0042059E"/>
    <w:rsid w:val="00421E6A"/>
    <w:rsid w:val="00422707"/>
    <w:rsid w:val="00423DBD"/>
    <w:rsid w:val="0042491A"/>
    <w:rsid w:val="004263E6"/>
    <w:rsid w:val="00426B0B"/>
    <w:rsid w:val="00436FC0"/>
    <w:rsid w:val="004402A1"/>
    <w:rsid w:val="00440D35"/>
    <w:rsid w:val="004455D2"/>
    <w:rsid w:val="00446273"/>
    <w:rsid w:val="00451437"/>
    <w:rsid w:val="004520F6"/>
    <w:rsid w:val="00453F4D"/>
    <w:rsid w:val="0046116D"/>
    <w:rsid w:val="00461762"/>
    <w:rsid w:val="00462273"/>
    <w:rsid w:val="00464083"/>
    <w:rsid w:val="00464BB9"/>
    <w:rsid w:val="00470A55"/>
    <w:rsid w:val="004711B0"/>
    <w:rsid w:val="00471ED6"/>
    <w:rsid w:val="004731F7"/>
    <w:rsid w:val="00475C1D"/>
    <w:rsid w:val="00476776"/>
    <w:rsid w:val="00481798"/>
    <w:rsid w:val="00482673"/>
    <w:rsid w:val="00484CF9"/>
    <w:rsid w:val="0049425C"/>
    <w:rsid w:val="004A2CBE"/>
    <w:rsid w:val="004B525B"/>
    <w:rsid w:val="004B56D3"/>
    <w:rsid w:val="004C4D02"/>
    <w:rsid w:val="004C5D3F"/>
    <w:rsid w:val="004C66EA"/>
    <w:rsid w:val="004D025C"/>
    <w:rsid w:val="004D07EE"/>
    <w:rsid w:val="004E0B85"/>
    <w:rsid w:val="004E599E"/>
    <w:rsid w:val="004F126C"/>
    <w:rsid w:val="004F2589"/>
    <w:rsid w:val="004F3AD9"/>
    <w:rsid w:val="004F3F3E"/>
    <w:rsid w:val="004F4CA3"/>
    <w:rsid w:val="005122F5"/>
    <w:rsid w:val="00512814"/>
    <w:rsid w:val="005130BD"/>
    <w:rsid w:val="005209B5"/>
    <w:rsid w:val="00521ACD"/>
    <w:rsid w:val="0052395A"/>
    <w:rsid w:val="005327D3"/>
    <w:rsid w:val="0053639D"/>
    <w:rsid w:val="0054106F"/>
    <w:rsid w:val="00543557"/>
    <w:rsid w:val="00552B2C"/>
    <w:rsid w:val="00553800"/>
    <w:rsid w:val="00553E47"/>
    <w:rsid w:val="00555988"/>
    <w:rsid w:val="00561EE3"/>
    <w:rsid w:val="005633D7"/>
    <w:rsid w:val="00566137"/>
    <w:rsid w:val="00571104"/>
    <w:rsid w:val="00575FF5"/>
    <w:rsid w:val="005761CB"/>
    <w:rsid w:val="005814E4"/>
    <w:rsid w:val="005854EC"/>
    <w:rsid w:val="00592C74"/>
    <w:rsid w:val="005943C6"/>
    <w:rsid w:val="00595EB4"/>
    <w:rsid w:val="005A0C8A"/>
    <w:rsid w:val="005A3CB1"/>
    <w:rsid w:val="005A6CB8"/>
    <w:rsid w:val="005B4F10"/>
    <w:rsid w:val="005C1B15"/>
    <w:rsid w:val="005C2D46"/>
    <w:rsid w:val="005C5055"/>
    <w:rsid w:val="005C5329"/>
    <w:rsid w:val="005D406E"/>
    <w:rsid w:val="005D5274"/>
    <w:rsid w:val="005E3885"/>
    <w:rsid w:val="005E4F2D"/>
    <w:rsid w:val="005E7215"/>
    <w:rsid w:val="005F562E"/>
    <w:rsid w:val="005F62BD"/>
    <w:rsid w:val="00602AF5"/>
    <w:rsid w:val="00607BF6"/>
    <w:rsid w:val="0061004E"/>
    <w:rsid w:val="00614AF3"/>
    <w:rsid w:val="00620477"/>
    <w:rsid w:val="00624078"/>
    <w:rsid w:val="00624DFE"/>
    <w:rsid w:val="0064506C"/>
    <w:rsid w:val="00645C5E"/>
    <w:rsid w:val="00655092"/>
    <w:rsid w:val="00656778"/>
    <w:rsid w:val="0065719B"/>
    <w:rsid w:val="00663816"/>
    <w:rsid w:val="00663D39"/>
    <w:rsid w:val="006642A1"/>
    <w:rsid w:val="006659DA"/>
    <w:rsid w:val="00667EEC"/>
    <w:rsid w:val="006703D6"/>
    <w:rsid w:val="00670EFF"/>
    <w:rsid w:val="00672DD0"/>
    <w:rsid w:val="006736DE"/>
    <w:rsid w:val="0067435E"/>
    <w:rsid w:val="006743A7"/>
    <w:rsid w:val="00676AB8"/>
    <w:rsid w:val="00677500"/>
    <w:rsid w:val="00684EC5"/>
    <w:rsid w:val="00685A2C"/>
    <w:rsid w:val="00686298"/>
    <w:rsid w:val="00686390"/>
    <w:rsid w:val="00686A79"/>
    <w:rsid w:val="00687399"/>
    <w:rsid w:val="0069005C"/>
    <w:rsid w:val="006906E6"/>
    <w:rsid w:val="00690B0F"/>
    <w:rsid w:val="00694FDC"/>
    <w:rsid w:val="00695582"/>
    <w:rsid w:val="006A6943"/>
    <w:rsid w:val="006A74EC"/>
    <w:rsid w:val="006A7D35"/>
    <w:rsid w:val="006B2F29"/>
    <w:rsid w:val="006C1D6D"/>
    <w:rsid w:val="006C3E31"/>
    <w:rsid w:val="006D4171"/>
    <w:rsid w:val="006D4FE3"/>
    <w:rsid w:val="006D7393"/>
    <w:rsid w:val="006E415A"/>
    <w:rsid w:val="006E5F38"/>
    <w:rsid w:val="006F1A2B"/>
    <w:rsid w:val="00700D95"/>
    <w:rsid w:val="00703E03"/>
    <w:rsid w:val="007045C6"/>
    <w:rsid w:val="00707C8E"/>
    <w:rsid w:val="007116FF"/>
    <w:rsid w:val="0071188A"/>
    <w:rsid w:val="007136F3"/>
    <w:rsid w:val="0072509D"/>
    <w:rsid w:val="00725A5B"/>
    <w:rsid w:val="0073158B"/>
    <w:rsid w:val="007315C6"/>
    <w:rsid w:val="0073199A"/>
    <w:rsid w:val="007328B2"/>
    <w:rsid w:val="00732AE9"/>
    <w:rsid w:val="00737BF0"/>
    <w:rsid w:val="00744760"/>
    <w:rsid w:val="00747B3B"/>
    <w:rsid w:val="00750E34"/>
    <w:rsid w:val="007527EE"/>
    <w:rsid w:val="00760593"/>
    <w:rsid w:val="007646AA"/>
    <w:rsid w:val="00767D8E"/>
    <w:rsid w:val="007775C9"/>
    <w:rsid w:val="007776D3"/>
    <w:rsid w:val="00777CA2"/>
    <w:rsid w:val="00780022"/>
    <w:rsid w:val="00780B06"/>
    <w:rsid w:val="0078573C"/>
    <w:rsid w:val="00787673"/>
    <w:rsid w:val="0079262B"/>
    <w:rsid w:val="007A60F8"/>
    <w:rsid w:val="007A75FE"/>
    <w:rsid w:val="007B2957"/>
    <w:rsid w:val="007B36F6"/>
    <w:rsid w:val="007B7732"/>
    <w:rsid w:val="007C4288"/>
    <w:rsid w:val="007C70FB"/>
    <w:rsid w:val="007C7215"/>
    <w:rsid w:val="007D0A9C"/>
    <w:rsid w:val="007D1A22"/>
    <w:rsid w:val="007E7FC7"/>
    <w:rsid w:val="008041E4"/>
    <w:rsid w:val="00804861"/>
    <w:rsid w:val="008135A8"/>
    <w:rsid w:val="00815DF1"/>
    <w:rsid w:val="00816646"/>
    <w:rsid w:val="00816C86"/>
    <w:rsid w:val="0082015B"/>
    <w:rsid w:val="00825F54"/>
    <w:rsid w:val="0082619E"/>
    <w:rsid w:val="00827E68"/>
    <w:rsid w:val="008304DC"/>
    <w:rsid w:val="00831F90"/>
    <w:rsid w:val="00835BD2"/>
    <w:rsid w:val="00845858"/>
    <w:rsid w:val="00845EB3"/>
    <w:rsid w:val="008475EF"/>
    <w:rsid w:val="00866296"/>
    <w:rsid w:val="008704FB"/>
    <w:rsid w:val="00870EE0"/>
    <w:rsid w:val="00871A22"/>
    <w:rsid w:val="00873DDB"/>
    <w:rsid w:val="00876EEA"/>
    <w:rsid w:val="0088264D"/>
    <w:rsid w:val="008912CF"/>
    <w:rsid w:val="008A3C53"/>
    <w:rsid w:val="008A44AE"/>
    <w:rsid w:val="008A753A"/>
    <w:rsid w:val="008B11EA"/>
    <w:rsid w:val="008B27DC"/>
    <w:rsid w:val="008B2B9D"/>
    <w:rsid w:val="008B6713"/>
    <w:rsid w:val="008C2A17"/>
    <w:rsid w:val="008C35C5"/>
    <w:rsid w:val="008C49F2"/>
    <w:rsid w:val="008C6B45"/>
    <w:rsid w:val="008F08DA"/>
    <w:rsid w:val="008F0BA0"/>
    <w:rsid w:val="008F40B3"/>
    <w:rsid w:val="008F4F44"/>
    <w:rsid w:val="008F55CA"/>
    <w:rsid w:val="00906EC8"/>
    <w:rsid w:val="00910E00"/>
    <w:rsid w:val="00911AD0"/>
    <w:rsid w:val="00912976"/>
    <w:rsid w:val="009146A5"/>
    <w:rsid w:val="0091632C"/>
    <w:rsid w:val="00922D76"/>
    <w:rsid w:val="009260ED"/>
    <w:rsid w:val="009261DE"/>
    <w:rsid w:val="00931626"/>
    <w:rsid w:val="009345D1"/>
    <w:rsid w:val="00935F9B"/>
    <w:rsid w:val="009365B5"/>
    <w:rsid w:val="0094361C"/>
    <w:rsid w:val="009458A8"/>
    <w:rsid w:val="0094719D"/>
    <w:rsid w:val="0095080E"/>
    <w:rsid w:val="009512E7"/>
    <w:rsid w:val="00951321"/>
    <w:rsid w:val="00952A53"/>
    <w:rsid w:val="00952E5A"/>
    <w:rsid w:val="0097056B"/>
    <w:rsid w:val="0097190B"/>
    <w:rsid w:val="00971CA4"/>
    <w:rsid w:val="009734E9"/>
    <w:rsid w:val="00977964"/>
    <w:rsid w:val="0097797F"/>
    <w:rsid w:val="009805CA"/>
    <w:rsid w:val="009846F3"/>
    <w:rsid w:val="0098563B"/>
    <w:rsid w:val="009A03AA"/>
    <w:rsid w:val="009A1F5A"/>
    <w:rsid w:val="009A2F66"/>
    <w:rsid w:val="009A5272"/>
    <w:rsid w:val="009B11AB"/>
    <w:rsid w:val="009B27EC"/>
    <w:rsid w:val="009B4AE8"/>
    <w:rsid w:val="009B5F8F"/>
    <w:rsid w:val="009B68F2"/>
    <w:rsid w:val="009B7A28"/>
    <w:rsid w:val="009C03A0"/>
    <w:rsid w:val="009C14E3"/>
    <w:rsid w:val="009C160A"/>
    <w:rsid w:val="009C234E"/>
    <w:rsid w:val="009C6309"/>
    <w:rsid w:val="009C7999"/>
    <w:rsid w:val="009C7FD4"/>
    <w:rsid w:val="009D49D4"/>
    <w:rsid w:val="009D612C"/>
    <w:rsid w:val="009E378D"/>
    <w:rsid w:val="009E4AB0"/>
    <w:rsid w:val="009E5485"/>
    <w:rsid w:val="009E59E7"/>
    <w:rsid w:val="009E5E81"/>
    <w:rsid w:val="009E6A38"/>
    <w:rsid w:val="009F17A5"/>
    <w:rsid w:val="009F1A68"/>
    <w:rsid w:val="009F361C"/>
    <w:rsid w:val="009F3B79"/>
    <w:rsid w:val="00A00D6C"/>
    <w:rsid w:val="00A10096"/>
    <w:rsid w:val="00A108C6"/>
    <w:rsid w:val="00A12181"/>
    <w:rsid w:val="00A143C4"/>
    <w:rsid w:val="00A159D7"/>
    <w:rsid w:val="00A15F5F"/>
    <w:rsid w:val="00A15F7E"/>
    <w:rsid w:val="00A20644"/>
    <w:rsid w:val="00A22B5D"/>
    <w:rsid w:val="00A258B7"/>
    <w:rsid w:val="00A25BA4"/>
    <w:rsid w:val="00A359C8"/>
    <w:rsid w:val="00A36518"/>
    <w:rsid w:val="00A37430"/>
    <w:rsid w:val="00A378D2"/>
    <w:rsid w:val="00A37ABD"/>
    <w:rsid w:val="00A4000D"/>
    <w:rsid w:val="00A424E9"/>
    <w:rsid w:val="00A42F18"/>
    <w:rsid w:val="00A453EE"/>
    <w:rsid w:val="00A46892"/>
    <w:rsid w:val="00A47A5D"/>
    <w:rsid w:val="00A50640"/>
    <w:rsid w:val="00A52696"/>
    <w:rsid w:val="00A5442E"/>
    <w:rsid w:val="00A61B98"/>
    <w:rsid w:val="00A66759"/>
    <w:rsid w:val="00A73F09"/>
    <w:rsid w:val="00A75568"/>
    <w:rsid w:val="00A93BA1"/>
    <w:rsid w:val="00A93E24"/>
    <w:rsid w:val="00A94769"/>
    <w:rsid w:val="00A9558E"/>
    <w:rsid w:val="00A95F45"/>
    <w:rsid w:val="00AA0EBA"/>
    <w:rsid w:val="00AA125C"/>
    <w:rsid w:val="00AB207E"/>
    <w:rsid w:val="00AB5952"/>
    <w:rsid w:val="00AB60E1"/>
    <w:rsid w:val="00AC2AF3"/>
    <w:rsid w:val="00AC59D6"/>
    <w:rsid w:val="00AC60DF"/>
    <w:rsid w:val="00AC71B7"/>
    <w:rsid w:val="00AD1AC7"/>
    <w:rsid w:val="00AD4803"/>
    <w:rsid w:val="00AD7A22"/>
    <w:rsid w:val="00AD7FB2"/>
    <w:rsid w:val="00AE0C82"/>
    <w:rsid w:val="00AE275F"/>
    <w:rsid w:val="00AE5903"/>
    <w:rsid w:val="00AF0670"/>
    <w:rsid w:val="00AF6BD5"/>
    <w:rsid w:val="00B01689"/>
    <w:rsid w:val="00B11783"/>
    <w:rsid w:val="00B257E7"/>
    <w:rsid w:val="00B264F5"/>
    <w:rsid w:val="00B26F62"/>
    <w:rsid w:val="00B279B6"/>
    <w:rsid w:val="00B3246E"/>
    <w:rsid w:val="00B32834"/>
    <w:rsid w:val="00B34865"/>
    <w:rsid w:val="00B4062D"/>
    <w:rsid w:val="00B46BA8"/>
    <w:rsid w:val="00B52A0E"/>
    <w:rsid w:val="00B53552"/>
    <w:rsid w:val="00B5405C"/>
    <w:rsid w:val="00B551AA"/>
    <w:rsid w:val="00B5740A"/>
    <w:rsid w:val="00B64F3B"/>
    <w:rsid w:val="00B7092D"/>
    <w:rsid w:val="00B7104A"/>
    <w:rsid w:val="00B7182B"/>
    <w:rsid w:val="00B721CA"/>
    <w:rsid w:val="00B725B7"/>
    <w:rsid w:val="00B726EA"/>
    <w:rsid w:val="00B75C19"/>
    <w:rsid w:val="00B7657C"/>
    <w:rsid w:val="00B842D3"/>
    <w:rsid w:val="00B873B6"/>
    <w:rsid w:val="00B87879"/>
    <w:rsid w:val="00B87A02"/>
    <w:rsid w:val="00B917B8"/>
    <w:rsid w:val="00B92529"/>
    <w:rsid w:val="00B940CA"/>
    <w:rsid w:val="00B9423D"/>
    <w:rsid w:val="00B96BA1"/>
    <w:rsid w:val="00B9703F"/>
    <w:rsid w:val="00BA0D72"/>
    <w:rsid w:val="00BA4748"/>
    <w:rsid w:val="00BA4AB6"/>
    <w:rsid w:val="00BA5D07"/>
    <w:rsid w:val="00BA6506"/>
    <w:rsid w:val="00BB0F0E"/>
    <w:rsid w:val="00BB0F7E"/>
    <w:rsid w:val="00BB2A2F"/>
    <w:rsid w:val="00BB3F73"/>
    <w:rsid w:val="00BB4DB3"/>
    <w:rsid w:val="00BC2BB3"/>
    <w:rsid w:val="00BC7D16"/>
    <w:rsid w:val="00BD3D0E"/>
    <w:rsid w:val="00BD50E8"/>
    <w:rsid w:val="00BE0DFE"/>
    <w:rsid w:val="00BE3007"/>
    <w:rsid w:val="00BE40BA"/>
    <w:rsid w:val="00BE6654"/>
    <w:rsid w:val="00BE6973"/>
    <w:rsid w:val="00BE6CB3"/>
    <w:rsid w:val="00BF1047"/>
    <w:rsid w:val="00BF351A"/>
    <w:rsid w:val="00BF3D68"/>
    <w:rsid w:val="00BF7349"/>
    <w:rsid w:val="00C00B52"/>
    <w:rsid w:val="00C02A1A"/>
    <w:rsid w:val="00C041A5"/>
    <w:rsid w:val="00C06607"/>
    <w:rsid w:val="00C0723D"/>
    <w:rsid w:val="00C110A5"/>
    <w:rsid w:val="00C1116A"/>
    <w:rsid w:val="00C246DD"/>
    <w:rsid w:val="00C248A5"/>
    <w:rsid w:val="00C24A7D"/>
    <w:rsid w:val="00C329A4"/>
    <w:rsid w:val="00C332FD"/>
    <w:rsid w:val="00C34830"/>
    <w:rsid w:val="00C354C4"/>
    <w:rsid w:val="00C4234E"/>
    <w:rsid w:val="00C46E2B"/>
    <w:rsid w:val="00C47EBE"/>
    <w:rsid w:val="00C57EFE"/>
    <w:rsid w:val="00C61C70"/>
    <w:rsid w:val="00C64CA6"/>
    <w:rsid w:val="00C65CC7"/>
    <w:rsid w:val="00C71982"/>
    <w:rsid w:val="00C805B3"/>
    <w:rsid w:val="00C80E85"/>
    <w:rsid w:val="00C81D4E"/>
    <w:rsid w:val="00C835FF"/>
    <w:rsid w:val="00C92C56"/>
    <w:rsid w:val="00CA0118"/>
    <w:rsid w:val="00CA3CBD"/>
    <w:rsid w:val="00CA3D27"/>
    <w:rsid w:val="00CA4390"/>
    <w:rsid w:val="00CA61AB"/>
    <w:rsid w:val="00CB0915"/>
    <w:rsid w:val="00CB2708"/>
    <w:rsid w:val="00CB4CA0"/>
    <w:rsid w:val="00CB4D1B"/>
    <w:rsid w:val="00CB6AFF"/>
    <w:rsid w:val="00CC0344"/>
    <w:rsid w:val="00CC088A"/>
    <w:rsid w:val="00CC3596"/>
    <w:rsid w:val="00CC4901"/>
    <w:rsid w:val="00CC599F"/>
    <w:rsid w:val="00CD0541"/>
    <w:rsid w:val="00CD0855"/>
    <w:rsid w:val="00CD280E"/>
    <w:rsid w:val="00CD5705"/>
    <w:rsid w:val="00CD7911"/>
    <w:rsid w:val="00CE163F"/>
    <w:rsid w:val="00CE415F"/>
    <w:rsid w:val="00CF12F1"/>
    <w:rsid w:val="00CF1672"/>
    <w:rsid w:val="00CF2222"/>
    <w:rsid w:val="00CF2AC9"/>
    <w:rsid w:val="00CF5195"/>
    <w:rsid w:val="00D009BE"/>
    <w:rsid w:val="00D0312B"/>
    <w:rsid w:val="00D133E7"/>
    <w:rsid w:val="00D14002"/>
    <w:rsid w:val="00D17176"/>
    <w:rsid w:val="00D17DB3"/>
    <w:rsid w:val="00D2005D"/>
    <w:rsid w:val="00D211AF"/>
    <w:rsid w:val="00D21638"/>
    <w:rsid w:val="00D22FB6"/>
    <w:rsid w:val="00D24D1B"/>
    <w:rsid w:val="00D31866"/>
    <w:rsid w:val="00D40378"/>
    <w:rsid w:val="00D460B0"/>
    <w:rsid w:val="00D472F2"/>
    <w:rsid w:val="00D4746D"/>
    <w:rsid w:val="00D47568"/>
    <w:rsid w:val="00D5129D"/>
    <w:rsid w:val="00D524DA"/>
    <w:rsid w:val="00D56F28"/>
    <w:rsid w:val="00D6010F"/>
    <w:rsid w:val="00D64598"/>
    <w:rsid w:val="00D64687"/>
    <w:rsid w:val="00D6503E"/>
    <w:rsid w:val="00D657BC"/>
    <w:rsid w:val="00D6731A"/>
    <w:rsid w:val="00D72DC0"/>
    <w:rsid w:val="00D82798"/>
    <w:rsid w:val="00D827BB"/>
    <w:rsid w:val="00D833F9"/>
    <w:rsid w:val="00D84511"/>
    <w:rsid w:val="00D84906"/>
    <w:rsid w:val="00D85B90"/>
    <w:rsid w:val="00D870FF"/>
    <w:rsid w:val="00D9091E"/>
    <w:rsid w:val="00D941A6"/>
    <w:rsid w:val="00D962E8"/>
    <w:rsid w:val="00D975D7"/>
    <w:rsid w:val="00DA01E7"/>
    <w:rsid w:val="00DA745A"/>
    <w:rsid w:val="00DB221C"/>
    <w:rsid w:val="00DB2EE9"/>
    <w:rsid w:val="00DB3780"/>
    <w:rsid w:val="00DB4056"/>
    <w:rsid w:val="00DB64E4"/>
    <w:rsid w:val="00DC6B87"/>
    <w:rsid w:val="00DD7FC4"/>
    <w:rsid w:val="00DE30DB"/>
    <w:rsid w:val="00DE4251"/>
    <w:rsid w:val="00DE5457"/>
    <w:rsid w:val="00DF0AAD"/>
    <w:rsid w:val="00DF1ECC"/>
    <w:rsid w:val="00DF5545"/>
    <w:rsid w:val="00E03003"/>
    <w:rsid w:val="00E04668"/>
    <w:rsid w:val="00E06608"/>
    <w:rsid w:val="00E105BF"/>
    <w:rsid w:val="00E2353E"/>
    <w:rsid w:val="00E2374B"/>
    <w:rsid w:val="00E2737E"/>
    <w:rsid w:val="00E31198"/>
    <w:rsid w:val="00E328D0"/>
    <w:rsid w:val="00E358D6"/>
    <w:rsid w:val="00E42F0D"/>
    <w:rsid w:val="00E439CE"/>
    <w:rsid w:val="00E45D0B"/>
    <w:rsid w:val="00E50526"/>
    <w:rsid w:val="00E50E59"/>
    <w:rsid w:val="00E55A9C"/>
    <w:rsid w:val="00E572E2"/>
    <w:rsid w:val="00E57BE6"/>
    <w:rsid w:val="00E629F2"/>
    <w:rsid w:val="00E63277"/>
    <w:rsid w:val="00E712D9"/>
    <w:rsid w:val="00E768B5"/>
    <w:rsid w:val="00E776C4"/>
    <w:rsid w:val="00E8485C"/>
    <w:rsid w:val="00E875C9"/>
    <w:rsid w:val="00E90A07"/>
    <w:rsid w:val="00E90E6A"/>
    <w:rsid w:val="00E9324D"/>
    <w:rsid w:val="00E972A5"/>
    <w:rsid w:val="00EA0D21"/>
    <w:rsid w:val="00EA24FA"/>
    <w:rsid w:val="00EA73C5"/>
    <w:rsid w:val="00EB4E20"/>
    <w:rsid w:val="00ED104D"/>
    <w:rsid w:val="00ED1133"/>
    <w:rsid w:val="00ED231D"/>
    <w:rsid w:val="00ED2D80"/>
    <w:rsid w:val="00EE0234"/>
    <w:rsid w:val="00EE3E25"/>
    <w:rsid w:val="00EF1A6D"/>
    <w:rsid w:val="00EF2CA2"/>
    <w:rsid w:val="00EF4698"/>
    <w:rsid w:val="00EF52B2"/>
    <w:rsid w:val="00EF60DF"/>
    <w:rsid w:val="00F01166"/>
    <w:rsid w:val="00F03199"/>
    <w:rsid w:val="00F03584"/>
    <w:rsid w:val="00F0366D"/>
    <w:rsid w:val="00F0616F"/>
    <w:rsid w:val="00F07073"/>
    <w:rsid w:val="00F10E8F"/>
    <w:rsid w:val="00F11F4B"/>
    <w:rsid w:val="00F253CB"/>
    <w:rsid w:val="00F3106B"/>
    <w:rsid w:val="00F32EF6"/>
    <w:rsid w:val="00F330E5"/>
    <w:rsid w:val="00F33886"/>
    <w:rsid w:val="00F43DF4"/>
    <w:rsid w:val="00F5168F"/>
    <w:rsid w:val="00F57E65"/>
    <w:rsid w:val="00F61EC5"/>
    <w:rsid w:val="00F64294"/>
    <w:rsid w:val="00F6584B"/>
    <w:rsid w:val="00F714BE"/>
    <w:rsid w:val="00F76BF1"/>
    <w:rsid w:val="00F77E58"/>
    <w:rsid w:val="00F80062"/>
    <w:rsid w:val="00F87925"/>
    <w:rsid w:val="00F90FB8"/>
    <w:rsid w:val="00F97531"/>
    <w:rsid w:val="00F97C47"/>
    <w:rsid w:val="00FA355B"/>
    <w:rsid w:val="00FA6894"/>
    <w:rsid w:val="00FB029B"/>
    <w:rsid w:val="00FB2D97"/>
    <w:rsid w:val="00FC3A3C"/>
    <w:rsid w:val="00FC4B66"/>
    <w:rsid w:val="00FC777F"/>
    <w:rsid w:val="00FD0234"/>
    <w:rsid w:val="00FD0414"/>
    <w:rsid w:val="00FD460D"/>
    <w:rsid w:val="00FD4935"/>
    <w:rsid w:val="00FD4C5B"/>
    <w:rsid w:val="00FD5947"/>
    <w:rsid w:val="00FE008E"/>
    <w:rsid w:val="00F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1E63708"/>
  <w15:chartTrackingRefBased/>
  <w15:docId w15:val="{4DC7857C-74B4-42DA-BEEB-F47A0439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C8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07C8E"/>
    <w:pPr>
      <w:keepNext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07C8E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07C8E"/>
    <w:rPr>
      <w:sz w:val="28"/>
    </w:rPr>
  </w:style>
  <w:style w:type="paragraph" w:styleId="Header">
    <w:name w:val="header"/>
    <w:basedOn w:val="Normal"/>
    <w:link w:val="HeaderChar"/>
    <w:uiPriority w:val="99"/>
    <w:rsid w:val="00707C8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07C8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07C8E"/>
  </w:style>
  <w:style w:type="paragraph" w:styleId="BalloonText">
    <w:name w:val="Balloon Text"/>
    <w:basedOn w:val="Normal"/>
    <w:link w:val="BalloonTextChar"/>
    <w:rsid w:val="00AE0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0C82"/>
    <w:rPr>
      <w:rFonts w:ascii="Tahoma" w:hAnsi="Tahoma" w:cs="Tahoma"/>
      <w:sz w:val="16"/>
      <w:szCs w:val="16"/>
      <w:lang w:eastAsia="en-US"/>
    </w:rPr>
  </w:style>
  <w:style w:type="paragraph" w:customStyle="1" w:styleId="naisf">
    <w:name w:val="naisf"/>
    <w:basedOn w:val="Normal"/>
    <w:rsid w:val="00E2737E"/>
    <w:pPr>
      <w:spacing w:before="100" w:beforeAutospacing="1" w:after="100" w:afterAutospacing="1"/>
    </w:pPr>
    <w:rPr>
      <w:lang w:eastAsia="lv-LV"/>
    </w:rPr>
  </w:style>
  <w:style w:type="character" w:customStyle="1" w:styleId="apple-converted-space">
    <w:name w:val="apple-converted-space"/>
    <w:rsid w:val="009261DE"/>
  </w:style>
  <w:style w:type="character" w:styleId="CommentReference">
    <w:name w:val="annotation reference"/>
    <w:rsid w:val="00B917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17B8"/>
    <w:rPr>
      <w:sz w:val="20"/>
      <w:szCs w:val="20"/>
    </w:rPr>
  </w:style>
  <w:style w:type="character" w:customStyle="1" w:styleId="CommentTextChar">
    <w:name w:val="Comment Text Char"/>
    <w:link w:val="CommentText"/>
    <w:rsid w:val="00B917B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917B8"/>
    <w:rPr>
      <w:b/>
      <w:bCs/>
    </w:rPr>
  </w:style>
  <w:style w:type="character" w:customStyle="1" w:styleId="CommentSubjectChar">
    <w:name w:val="Comment Subject Char"/>
    <w:link w:val="CommentSubject"/>
    <w:rsid w:val="00B917B8"/>
    <w:rPr>
      <w:b/>
      <w:bCs/>
      <w:lang w:eastAsia="en-US"/>
    </w:rPr>
  </w:style>
  <w:style w:type="paragraph" w:styleId="NoSpacing">
    <w:name w:val="No Spacing"/>
    <w:uiPriority w:val="1"/>
    <w:qFormat/>
    <w:rsid w:val="0042059E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5575D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qFormat/>
    <w:rsid w:val="0035575D"/>
    <w:rPr>
      <w:rFonts w:ascii="Calibri" w:eastAsia="Calibri" w:hAnsi="Calibri" w:cs="Arial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0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4FE23-D389-45E0-8398-4D74772E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2011. gada 30. jūnija rīkojumā Nr. 284 "Par valsts nekustamā īpašuma Aizkraukles ielā 21, Rīgā, nodošanu Latvijas Organiskās sintēzes institūta īpašumā"</vt:lpstr>
      <vt:lpstr>Grozījumi Ministru kabineta 2011. gada 30. jūnija rīkojumā Nr. 284 "Par valsts nekustamā īpašuma Aizkraukles ielā 21, Rīgā, nodošanu Latvijas Organiskās sintēzes institūta īpašumā"</vt:lpstr>
    </vt:vector>
  </TitlesOfParts>
  <Manager>Raimonds Kārkliņš</Manager>
  <Company>Izglītības un zinātnes ministrija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2011. gada 30. jūnija rīkojumā Nr. 284 "Par valsts nekustamā īpašuma Aizkraukles ielā 21, Rīgā, nodošanu Latvijas Organiskās sintēzes institūta īpašumā"</dc:title>
  <dc:subject>IZMRik_230921_OSI_groz</dc:subject>
  <dc:creator>Diāna Daņiļeviča</dc:creator>
  <cp:keywords>OSI</cp:keywords>
  <dc:description>Diana.Danilevica@izm.gov.lv;_x000d_
67047889</dc:description>
  <cp:lastModifiedBy>Aija Šurna</cp:lastModifiedBy>
  <cp:revision>2</cp:revision>
  <cp:lastPrinted>2018-03-09T11:08:00Z</cp:lastPrinted>
  <dcterms:created xsi:type="dcterms:W3CDTF">2021-10-14T08:35:00Z</dcterms:created>
  <dcterms:modified xsi:type="dcterms:W3CDTF">2021-10-14T08:35:00Z</dcterms:modified>
  <cp:category>Rīkojuma projekts</cp:category>
</cp:coreProperties>
</file>