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tbl>
      <w:tblPr>
        <w:tblpPr w:leftFromText="180" w:rightFromText="180" w:vertAnchor="page" w:horzAnchor="margin" w:tblpY="3871"/>
        <w:tblW w:w="0" w:type="auto"/>
        <w:tblLayout w:type="fixed"/>
        <w:tblLook w:firstRow="1" w:lastRow="0" w:firstColumn="1" w:lastColumn="0" w:noHBand="0" w:noVBand="1" w:val="04A0"/>
      </w:tblPr>
      <w:tblGrid>
        <w:gridCol w:w="675"/>
        <w:gridCol w:w="1969"/>
        <w:gridCol w:w="410"/>
        <w:gridCol w:w="2206"/>
      </w:tblGrid>
      <w:tr w:rsidR="00F950F2" w:rsidTr="002F4027" w14:paraId="37FFD59D" w14:textId="77777777">
        <w:trPr>
          <w:trHeight w:val="357"/>
        </w:trPr>
        <w:tc>
          <w:tcPr>
            <w:tcW w:w="675" w:type="dxa"/>
          </w:tcPr>
          <w:p w:rsidR="00FA6F16" w:rsidP="00C27521" w:rsidRDefault="004C5EC4" w14:paraId="3A2DBAC0" w14:textId="77777777">
            <w:pPr>
              <w:spacing w:before="20"/>
              <w:ind w:right="-108"/>
            </w:pPr>
            <w:r w:rsidRPr="00C27521">
              <w:rPr>
                <w:rFonts w:ascii="Times New Roman" w:hAnsi="Times New Roman"/>
                <w:sz w:val="20"/>
              </w:rPr>
              <w:t>Rīgā</w:t>
            </w:r>
            <w:r>
              <w:rPr>
                <w:sz w:val="20"/>
              </w:rPr>
              <w:t>,</w:t>
            </w:r>
          </w:p>
        </w:tc>
        <w:tc>
          <w:tcPr>
            <w:tcW w:w="1969" w:type="dxa"/>
          </w:tcPr>
          <w:p w:rsidRPr="00E80A25" w:rsidR="00FA6F16" w:rsidP="00CC0D31" w:rsidRDefault="000F40B1" w14:paraId="07621DA9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  <w:fldSimple w:instr=" DOCPROPERTY  DISCesvisDocRegDate  \* MERGEFORMAT ">
              <w:r w:rsidR="001B1CCC">
                <w:t xml:space="preserve"> </w:t>
              </w:r>
            </w:fldSimple>
          </w:p>
        </w:tc>
        <w:tc>
          <w:tcPr>
            <w:tcW w:w="410" w:type="dxa"/>
          </w:tcPr>
          <w:p w:rsidR="00FA6F16" w:rsidP="00C2375C" w:rsidRDefault="004C5EC4" w14:paraId="5A18A1ED" w14:textId="77777777">
            <w:pPr>
              <w:spacing w:before="20"/>
              <w:ind w:right="-187"/>
            </w:pPr>
            <w:r w:rsidRPr="00E80A25">
              <w:rPr>
                <w:rFonts w:ascii="Times New Roman" w:hAnsi="Times New Roman"/>
                <w:sz w:val="20"/>
              </w:rPr>
              <w:t>Nr</w:t>
            </w:r>
            <w:r w:rsidR="002F4027">
              <w:rPr>
                <w:rFonts w:ascii="Times New Roman" w:hAnsi="Times New Roman"/>
                <w:sz w:val="20"/>
              </w:rPr>
              <w:t>.</w:t>
            </w:r>
          </w:p>
        </w:tc>
        <w:tc>
          <w:tcPr>
            <w:tcW w:w="2206" w:type="dxa"/>
          </w:tcPr>
          <w:p w:rsidRPr="00C2375C" w:rsidR="00FA6F16" w:rsidP="00C2375C" w:rsidRDefault="0090238D" w14:paraId="7E08F083" w14:textId="77777777">
            <w:pPr>
              <w:pBdr>
                <w:bottom w:val="single" w:color="auto" w:sz="4" w:space="1"/>
              </w:pBd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fldChar w:fldCharType="begin"/>
            </w:r>
            <w:r>
              <w:rPr>
                <w:rFonts w:ascii="Times New Roman" w:hAnsi="Times New Roman"/>
              </w:rPr>
              <w:instrText xml:space="preserve"> DOCPROPERTY  DISCesvisDocRegNr  \* MERGEFORMAT </w:instrText>
            </w:r>
            <w:r>
              <w:rPr>
                <w:rFonts w:ascii="Times New Roman" w:hAnsi="Times New Roman"/>
              </w:rPr>
              <w:fldChar w:fldCharType="separate"/>
            </w:r>
            <w:r w:rsidR="001B1CC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fldChar w:fldCharType="end"/>
            </w:r>
          </w:p>
        </w:tc>
      </w:tr>
      <w:tr w:rsidR="00F950F2" w:rsidTr="002F4027" w14:paraId="0C6A18B1" w14:textId="77777777">
        <w:trPr>
          <w:trHeight w:val="351"/>
        </w:trPr>
        <w:tc>
          <w:tcPr>
            <w:tcW w:w="675" w:type="dxa"/>
          </w:tcPr>
          <w:p w:rsidRPr="00C27521" w:rsidR="00FA6F16" w:rsidP="00C27521" w:rsidRDefault="004C5EC4" w14:paraId="6CB2C3F8" w14:textId="77777777">
            <w:pPr>
              <w:spacing w:before="20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Uz</w:t>
            </w:r>
          </w:p>
        </w:tc>
        <w:tc>
          <w:tcPr>
            <w:tcW w:w="1969" w:type="dxa"/>
          </w:tcPr>
          <w:p w:rsidRPr="00C27521" w:rsidR="00FA6F16" w:rsidP="00C27521" w:rsidRDefault="00FA6F16" w14:paraId="2114FC6E" w14:textId="77777777">
            <w:pPr>
              <w:pBdr>
                <w:bottom w:val="single" w:color="auto" w:sz="4" w:space="1"/>
              </w:pBdr>
              <w:ind w:hanging="108"/>
              <w:rPr>
                <w:rFonts w:ascii="Times New Roman" w:hAnsi="Times New Roman"/>
              </w:rPr>
            </w:pPr>
          </w:p>
        </w:tc>
        <w:tc>
          <w:tcPr>
            <w:tcW w:w="410" w:type="dxa"/>
          </w:tcPr>
          <w:p w:rsidRPr="00C27521" w:rsidR="00FA6F16" w:rsidP="00C27521" w:rsidRDefault="004C5EC4" w14:paraId="3D24BAD6" w14:textId="77777777">
            <w:pPr>
              <w:spacing w:before="20"/>
              <w:ind w:right="-108"/>
              <w:rPr>
                <w:rFonts w:ascii="Times New Roman" w:hAnsi="Times New Roman"/>
                <w:sz w:val="20"/>
              </w:rPr>
            </w:pPr>
            <w:r w:rsidRPr="00C27521">
              <w:rPr>
                <w:rFonts w:ascii="Times New Roman" w:hAnsi="Times New Roman"/>
                <w:sz w:val="20"/>
              </w:rPr>
              <w:t>Nr.</w:t>
            </w:r>
          </w:p>
        </w:tc>
        <w:tc>
          <w:tcPr>
            <w:tcW w:w="2206" w:type="dxa"/>
          </w:tcPr>
          <w:p w:rsidRPr="00C27521" w:rsidR="00FA6F16" w:rsidP="00C27521" w:rsidRDefault="00FA6F16" w14:paraId="45208A65" w14:textId="77777777">
            <w:pPr>
              <w:pBdr>
                <w:bottom w:val="single" w:color="auto" w:sz="4" w:space="1"/>
              </w:pBdr>
              <w:ind w:left="-29" w:hanging="78"/>
              <w:rPr>
                <w:rFonts w:ascii="Times New Roman" w:hAnsi="Times New Roman"/>
              </w:rPr>
            </w:pPr>
          </w:p>
        </w:tc>
      </w:tr>
    </w:tbl>
    <w:p w:rsidR="00FA6F16" w:rsidP="00954D5A" w:rsidRDefault="00FA6F16" w14:paraId="5D41E32A" w14:textId="77777777">
      <w:pPr>
        <w15:collapsed w:val="false"/>
        <w:rPr>
          <w:rFonts w:ascii="Times New Roman" w:hAnsi="Times New Roman"/>
          <w:sz w:val="24"/>
          <w:szCs w:val="24"/>
        </w:rPr>
      </w:pPr>
    </w:p>
    <w:p w:rsidRPr="00E80A25" w:rsidR="00FA6F16" w:rsidP="00E80A25" w:rsidRDefault="00FA6F16" w14:paraId="43B4AA2F" w14:textId="77777777">
      <w:pPr>
        <w:rPr>
          <w:rFonts w:ascii="Times New Roman" w:hAnsi="Times New Roman"/>
          <w:sz w:val="24"/>
          <w:szCs w:val="24"/>
        </w:rPr>
      </w:pPr>
    </w:p>
    <w:p w:rsidR="008E2ADA" w:rsidP="008E2ADA" w:rsidRDefault="008E2ADA" w14:paraId="04F1A472" w14:textId="77777777">
      <w:pPr>
        <w:jc w:val="right"/>
        <w:rPr>
          <w:rFonts w:ascii="Times New Roman" w:hAnsi="Times New Roman"/>
          <w:color w:val="000000"/>
          <w:sz w:val="20"/>
          <w:szCs w:val="20"/>
        </w:rPr>
      </w:pPr>
    </w:p>
    <w:p w:rsidRPr="0020515A" w:rsidR="0020515A" w:rsidP="00C7618B" w:rsidRDefault="0020515A" w14:paraId="453E54F3" w14:textId="77777777">
      <w:pPr>
        <w:spacing w:after="12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20515A">
        <w:rPr>
          <w:rFonts w:ascii="Times New Roman" w:hAnsi="Times New Roman"/>
          <w:b/>
          <w:sz w:val="24"/>
          <w:szCs w:val="24"/>
        </w:rPr>
        <w:t>Valsts kancelejai</w:t>
      </w:r>
    </w:p>
    <w:p w:rsidRPr="00905897" w:rsidR="0020515A" w:rsidP="00C7618B" w:rsidRDefault="0020515A" w14:paraId="034DB636" w14:textId="19100180">
      <w:pPr>
        <w:spacing w:after="120" w:line="240" w:lineRule="auto"/>
        <w:ind w:right="3698"/>
        <w:jc w:val="both"/>
        <w:rPr>
          <w:rFonts w:ascii="Times New Roman" w:hAnsi="Times New Roman"/>
          <w:i/>
          <w:iCs/>
          <w:sz w:val="24"/>
          <w:szCs w:val="24"/>
        </w:rPr>
      </w:pPr>
      <w:bookmarkStart w:name="OLE_LINK11" w:id="0"/>
      <w:bookmarkStart w:name="OLE_LINK7" w:id="1"/>
      <w:bookmarkStart w:name="OLE_LINK6" w:id="2"/>
      <w:bookmarkStart w:name="OLE_LINK8" w:id="3"/>
      <w:bookmarkStart w:name="OLE_LINK5" w:id="4"/>
      <w:r w:rsidRPr="0020515A">
        <w:rPr>
          <w:rFonts w:ascii="Times New Roman" w:hAnsi="Times New Roman"/>
          <w:i/>
          <w:sz w:val="24"/>
          <w:szCs w:val="24"/>
        </w:rPr>
        <w:t>Par informatīvo ziņojumu “</w:t>
      </w:r>
      <w:r w:rsidRPr="00C02EFF" w:rsidR="00C02EFF">
        <w:rPr>
          <w:rFonts w:ascii="Times New Roman" w:hAnsi="Times New Roman"/>
          <w:i/>
          <w:sz w:val="24"/>
          <w:szCs w:val="24"/>
        </w:rPr>
        <w:t>Par 2023</w:t>
      </w:r>
      <w:r w:rsidR="000F40B1">
        <w:rPr>
          <w:rFonts w:ascii="Times New Roman" w:hAnsi="Times New Roman"/>
          <w:i/>
          <w:sz w:val="24"/>
          <w:szCs w:val="24"/>
        </w:rPr>
        <w:t>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gada 23.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-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24.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oktobra neformālajā Eiropas Savienības telekomunikāciju ministru sanāksmē izskatāmajiem jautājumiem</w:t>
      </w:r>
      <w:r w:rsidR="00B66C87">
        <w:rPr>
          <w:rFonts w:ascii="Times New Roman" w:hAnsi="Times New Roman"/>
          <w:i/>
          <w:sz w:val="24"/>
          <w:szCs w:val="24"/>
        </w:rPr>
        <w:t>”</w:t>
      </w:r>
    </w:p>
    <w:bookmarkEnd w:id="0"/>
    <w:bookmarkEnd w:id="1"/>
    <w:bookmarkEnd w:id="2"/>
    <w:bookmarkEnd w:id="3"/>
    <w:bookmarkEnd w:id="4"/>
    <w:p w:rsidRPr="00D87758" w:rsidR="0020515A" w:rsidP="00C7618B" w:rsidRDefault="0020515A" w14:paraId="4B49F690" w14:textId="1A620FE0">
      <w:pPr>
        <w:autoSpaceDE w:val="false"/>
        <w:autoSpaceDN w:val="false"/>
        <w:adjustRightInd w:val="false"/>
        <w:spacing w:after="12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  <w:r w:rsidRPr="00437356">
        <w:rPr>
          <w:rFonts w:ascii="Times New Roman" w:hAnsi="Times New Roman"/>
          <w:sz w:val="24"/>
          <w:szCs w:val="24"/>
        </w:rPr>
        <w:t>Pamat</w:t>
      </w:r>
      <w:r w:rsidR="00527D21">
        <w:rPr>
          <w:rFonts w:ascii="Times New Roman" w:hAnsi="Times New Roman"/>
          <w:sz w:val="24"/>
          <w:szCs w:val="24"/>
        </w:rPr>
        <w:t>o</w:t>
      </w:r>
      <w:r w:rsidRPr="00437356">
        <w:rPr>
          <w:rFonts w:ascii="Times New Roman" w:hAnsi="Times New Roman"/>
          <w:sz w:val="24"/>
          <w:szCs w:val="24"/>
        </w:rPr>
        <w:t>joties uz Ministru kabineta 20</w:t>
      </w:r>
      <w:r w:rsidR="00276923">
        <w:rPr>
          <w:rFonts w:ascii="Times New Roman" w:hAnsi="Times New Roman"/>
          <w:sz w:val="24"/>
          <w:szCs w:val="24"/>
        </w:rPr>
        <w:t>21</w:t>
      </w:r>
      <w:r w:rsidRPr="00437356">
        <w:rPr>
          <w:rFonts w:ascii="Times New Roman" w:hAnsi="Times New Roman"/>
          <w:sz w:val="24"/>
          <w:szCs w:val="24"/>
        </w:rPr>
        <w:t>. ga</w:t>
      </w:r>
      <w:r w:rsidR="004A3EA9">
        <w:rPr>
          <w:rFonts w:ascii="Times New Roman" w:hAnsi="Times New Roman"/>
          <w:sz w:val="24"/>
          <w:szCs w:val="24"/>
        </w:rPr>
        <w:t>da 7. </w:t>
      </w:r>
      <w:r w:rsidR="00276923">
        <w:rPr>
          <w:rFonts w:ascii="Times New Roman" w:hAnsi="Times New Roman"/>
          <w:sz w:val="24"/>
          <w:szCs w:val="24"/>
        </w:rPr>
        <w:t>septembra</w:t>
      </w:r>
      <w:r w:rsidR="004A3EA9">
        <w:rPr>
          <w:rFonts w:ascii="Times New Roman" w:hAnsi="Times New Roman"/>
          <w:sz w:val="24"/>
          <w:szCs w:val="24"/>
        </w:rPr>
        <w:t xml:space="preserve"> noteikumu Nr. </w:t>
      </w:r>
      <w:r w:rsidR="00276923">
        <w:rPr>
          <w:rFonts w:ascii="Times New Roman" w:hAnsi="Times New Roman"/>
          <w:sz w:val="24"/>
          <w:szCs w:val="24"/>
        </w:rPr>
        <w:t>606</w:t>
      </w:r>
      <w:r w:rsidR="004A3EA9">
        <w:rPr>
          <w:rFonts w:ascii="Times New Roman" w:hAnsi="Times New Roman"/>
          <w:sz w:val="24"/>
          <w:szCs w:val="24"/>
        </w:rPr>
        <w:t xml:space="preserve"> “</w:t>
      </w:r>
      <w:r w:rsidRPr="00437356">
        <w:rPr>
          <w:rFonts w:ascii="Times New Roman" w:hAnsi="Times New Roman"/>
          <w:sz w:val="24"/>
          <w:szCs w:val="24"/>
        </w:rPr>
        <w:t>Ministru kabineta kārtības rullis”</w:t>
      </w:r>
      <w:r w:rsidR="00DD54BD">
        <w:rPr>
          <w:rFonts w:ascii="Times New Roman" w:hAnsi="Times New Roman"/>
          <w:sz w:val="24"/>
          <w:szCs w:val="24"/>
        </w:rPr>
        <w:t xml:space="preserve"> </w:t>
      </w:r>
      <w:r w:rsidR="00A560E4">
        <w:rPr>
          <w:rFonts w:ascii="Times New Roman" w:hAnsi="Times New Roman"/>
          <w:sz w:val="24"/>
          <w:szCs w:val="24"/>
        </w:rPr>
        <w:t>113.8</w:t>
      </w:r>
      <w:r w:rsidR="00582A45">
        <w:rPr>
          <w:rFonts w:ascii="Times New Roman" w:hAnsi="Times New Roman"/>
          <w:sz w:val="24"/>
          <w:szCs w:val="24"/>
        </w:rPr>
        <w:t>.</w:t>
      </w:r>
      <w:r w:rsidRPr="00437356" w:rsidR="00E573E2">
        <w:rPr>
          <w:rFonts w:ascii="Times New Roman" w:hAnsi="Times New Roman"/>
          <w:b/>
          <w:sz w:val="24"/>
          <w:szCs w:val="24"/>
        </w:rPr>
        <w:t> </w:t>
      </w:r>
      <w:r w:rsidR="00A560E4">
        <w:rPr>
          <w:rFonts w:ascii="Times New Roman" w:hAnsi="Times New Roman"/>
          <w:sz w:val="24"/>
          <w:szCs w:val="24"/>
        </w:rPr>
        <w:t xml:space="preserve">apakšpunktu un </w:t>
      </w:r>
      <w:r w:rsidR="003201DE">
        <w:rPr>
          <w:rFonts w:ascii="Times New Roman" w:hAnsi="Times New Roman"/>
          <w:sz w:val="24"/>
          <w:szCs w:val="24"/>
        </w:rPr>
        <w:t>114.</w:t>
      </w:r>
      <w:r w:rsidRPr="00437356" w:rsidR="00E573E2">
        <w:rPr>
          <w:rFonts w:ascii="Times New Roman" w:hAnsi="Times New Roman"/>
          <w:b/>
          <w:sz w:val="24"/>
          <w:szCs w:val="24"/>
        </w:rPr>
        <w:t> </w:t>
      </w:r>
      <w:r w:rsidR="00A560E4">
        <w:rPr>
          <w:rFonts w:ascii="Times New Roman" w:hAnsi="Times New Roman"/>
          <w:sz w:val="24"/>
          <w:szCs w:val="24"/>
        </w:rPr>
        <w:t>punktu</w:t>
      </w:r>
      <w:r w:rsidRPr="00437356">
        <w:rPr>
          <w:rFonts w:ascii="Times New Roman" w:hAnsi="Times New Roman"/>
          <w:sz w:val="24"/>
          <w:szCs w:val="24"/>
        </w:rPr>
        <w:t>, iesniedzu izskatīšanai Ministru kabineta</w:t>
      </w:r>
      <w:r w:rsidR="00B506E8">
        <w:rPr>
          <w:rFonts w:ascii="Times New Roman" w:hAnsi="Times New Roman"/>
          <w:sz w:val="24"/>
          <w:szCs w:val="24"/>
        </w:rPr>
        <w:t xml:space="preserve"> </w:t>
      </w:r>
      <w:r w:rsidR="00E44C18">
        <w:rPr>
          <w:rFonts w:ascii="Times New Roman" w:hAnsi="Times New Roman"/>
          <w:b/>
          <w:sz w:val="24"/>
          <w:szCs w:val="24"/>
        </w:rPr>
        <w:t>20</w:t>
      </w:r>
      <w:r w:rsidR="00774563">
        <w:rPr>
          <w:rFonts w:ascii="Times New Roman" w:hAnsi="Times New Roman"/>
          <w:b/>
          <w:sz w:val="24"/>
          <w:szCs w:val="24"/>
        </w:rPr>
        <w:t>2</w:t>
      </w:r>
      <w:r w:rsidR="00261C7B">
        <w:rPr>
          <w:rFonts w:ascii="Times New Roman" w:hAnsi="Times New Roman"/>
          <w:b/>
          <w:sz w:val="24"/>
          <w:szCs w:val="24"/>
        </w:rPr>
        <w:t>3</w:t>
      </w:r>
      <w:r w:rsidR="00E44C18">
        <w:rPr>
          <w:rFonts w:ascii="Times New Roman" w:hAnsi="Times New Roman"/>
          <w:b/>
          <w:sz w:val="24"/>
          <w:szCs w:val="24"/>
        </w:rPr>
        <w:t>.</w:t>
      </w:r>
      <w:r w:rsidR="006B4EE2">
        <w:rPr>
          <w:rFonts w:ascii="Times New Roman" w:hAnsi="Times New Roman"/>
          <w:b/>
          <w:sz w:val="24"/>
          <w:szCs w:val="24"/>
        </w:rPr>
        <w:t> </w:t>
      </w:r>
      <w:r w:rsidRPr="00437356">
        <w:rPr>
          <w:rFonts w:ascii="Times New Roman" w:hAnsi="Times New Roman"/>
          <w:b/>
          <w:sz w:val="24"/>
          <w:szCs w:val="24"/>
        </w:rPr>
        <w:t xml:space="preserve">gada </w:t>
      </w:r>
      <w:r w:rsidR="00C02EFF">
        <w:rPr>
          <w:rFonts w:ascii="Times New Roman" w:hAnsi="Times New Roman"/>
          <w:b/>
          <w:sz w:val="24"/>
          <w:szCs w:val="24"/>
        </w:rPr>
        <w:t>17</w:t>
      </w:r>
      <w:r w:rsidRPr="00437356">
        <w:rPr>
          <w:rFonts w:ascii="Times New Roman" w:hAnsi="Times New Roman"/>
          <w:b/>
          <w:sz w:val="24"/>
          <w:szCs w:val="24"/>
        </w:rPr>
        <w:t>. </w:t>
      </w:r>
      <w:r w:rsidR="00C02EFF">
        <w:rPr>
          <w:rFonts w:ascii="Times New Roman" w:hAnsi="Times New Roman"/>
          <w:b/>
          <w:sz w:val="24"/>
          <w:szCs w:val="24"/>
        </w:rPr>
        <w:t>oktobra</w:t>
      </w:r>
      <w:r w:rsidRPr="00437356" w:rsidR="00356F81">
        <w:rPr>
          <w:rFonts w:ascii="Times New Roman" w:hAnsi="Times New Roman"/>
          <w:b/>
          <w:sz w:val="24"/>
          <w:szCs w:val="24"/>
        </w:rPr>
        <w:t xml:space="preserve"> </w:t>
      </w:r>
      <w:r w:rsidRPr="00437356">
        <w:rPr>
          <w:rFonts w:ascii="Times New Roman" w:hAnsi="Times New Roman"/>
          <w:sz w:val="24"/>
          <w:szCs w:val="24"/>
        </w:rPr>
        <w:t>sēdē</w:t>
      </w:r>
      <w:r w:rsidRPr="00437356">
        <w:rPr>
          <w:rFonts w:ascii="Times New Roman" w:hAnsi="Times New Roman"/>
          <w:b/>
          <w:sz w:val="24"/>
          <w:szCs w:val="24"/>
        </w:rPr>
        <w:t xml:space="preserve"> </w:t>
      </w:r>
      <w:r w:rsidR="002C15D9">
        <w:rPr>
          <w:rFonts w:ascii="Times New Roman" w:hAnsi="Times New Roman"/>
          <w:sz w:val="24"/>
          <w:szCs w:val="24"/>
        </w:rPr>
        <w:t>informatīvo ziņojumu “</w:t>
      </w:r>
      <w:r w:rsidRPr="00C02EFF" w:rsidR="00C02EFF">
        <w:rPr>
          <w:rFonts w:ascii="Times New Roman" w:hAnsi="Times New Roman"/>
          <w:i/>
          <w:sz w:val="24"/>
          <w:szCs w:val="24"/>
        </w:rPr>
        <w:t>Par 2023</w:t>
      </w:r>
      <w:r w:rsidR="000F40B1">
        <w:rPr>
          <w:rFonts w:ascii="Times New Roman" w:hAnsi="Times New Roman"/>
          <w:i/>
          <w:sz w:val="24"/>
          <w:szCs w:val="24"/>
        </w:rPr>
        <w:t>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gada 23.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-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24.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oktobra neformālajā Eiropas Savienības telekomunikāciju ministru sanāksmē izskatāmajiem jautājumiem</w:t>
      </w:r>
      <w:r w:rsidRPr="00437356">
        <w:rPr>
          <w:rFonts w:ascii="Times New Roman" w:hAnsi="Times New Roman"/>
          <w:sz w:val="24"/>
          <w:szCs w:val="24"/>
        </w:rPr>
        <w:t xml:space="preserve">” </w:t>
      </w:r>
      <w:r w:rsidRPr="00D87758">
        <w:rPr>
          <w:rFonts w:ascii="Times New Roman" w:hAnsi="Times New Roman"/>
          <w:sz w:val="24"/>
          <w:szCs w:val="24"/>
        </w:rPr>
        <w:t>(turpmāk – informatīvais ziņojums</w:t>
      </w:r>
      <w:r w:rsidRPr="008D0FDD" w:rsidR="00905897">
        <w:rPr>
          <w:rFonts w:ascii="Times New Roman" w:hAnsi="Times New Roman"/>
          <w:sz w:val="24"/>
          <w:szCs w:val="24"/>
        </w:rPr>
        <w:t xml:space="preserve">) </w:t>
      </w:r>
      <w:r w:rsidRPr="00D87758">
        <w:rPr>
          <w:rFonts w:ascii="Times New Roman" w:hAnsi="Times New Roman"/>
          <w:sz w:val="24"/>
          <w:szCs w:val="24"/>
        </w:rPr>
        <w:t>un</w:t>
      </w:r>
      <w:r w:rsidRPr="00D8775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D87758">
        <w:rPr>
          <w:rFonts w:ascii="Times New Roman" w:hAnsi="Times New Roman"/>
          <w:sz w:val="24"/>
          <w:szCs w:val="24"/>
        </w:rPr>
        <w:t>Ministru</w:t>
      </w:r>
      <w:r w:rsidRPr="00D87758" w:rsidR="004A3EA9">
        <w:rPr>
          <w:rFonts w:ascii="Times New Roman" w:hAnsi="Times New Roman"/>
          <w:sz w:val="24"/>
          <w:szCs w:val="24"/>
        </w:rPr>
        <w:t xml:space="preserve"> kabineta sēdes </w:t>
      </w:r>
      <w:proofErr w:type="spellStart"/>
      <w:r w:rsidRPr="00D87758" w:rsidR="004A3EA9">
        <w:rPr>
          <w:rFonts w:ascii="Times New Roman" w:hAnsi="Times New Roman"/>
          <w:sz w:val="24"/>
          <w:szCs w:val="24"/>
        </w:rPr>
        <w:t>protokollēmuma</w:t>
      </w:r>
      <w:proofErr w:type="spellEnd"/>
      <w:r w:rsidRPr="00D87758" w:rsidR="004A3EA9">
        <w:rPr>
          <w:rFonts w:ascii="Times New Roman" w:hAnsi="Times New Roman"/>
          <w:sz w:val="24"/>
          <w:szCs w:val="24"/>
        </w:rPr>
        <w:t xml:space="preserve"> “</w:t>
      </w:r>
      <w:r w:rsidRPr="00C02EFF" w:rsidR="00C02EFF">
        <w:rPr>
          <w:rFonts w:ascii="Times New Roman" w:hAnsi="Times New Roman"/>
          <w:i/>
          <w:sz w:val="24"/>
          <w:szCs w:val="24"/>
        </w:rPr>
        <w:t>Par 2023</w:t>
      </w:r>
      <w:r w:rsidR="000F40B1">
        <w:rPr>
          <w:rFonts w:ascii="Times New Roman" w:hAnsi="Times New Roman"/>
          <w:i/>
          <w:sz w:val="24"/>
          <w:szCs w:val="24"/>
        </w:rPr>
        <w:t>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gada 23.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-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24.</w:t>
      </w:r>
      <w:r w:rsidRPr="00437356" w:rsidR="00C02EFF">
        <w:rPr>
          <w:rFonts w:ascii="Times New Roman" w:hAnsi="Times New Roman"/>
          <w:sz w:val="24"/>
          <w:szCs w:val="24"/>
        </w:rPr>
        <w:t> </w:t>
      </w:r>
      <w:r w:rsidRPr="00C02EFF" w:rsidR="00C02EFF">
        <w:rPr>
          <w:rFonts w:ascii="Times New Roman" w:hAnsi="Times New Roman"/>
          <w:i/>
          <w:sz w:val="24"/>
          <w:szCs w:val="24"/>
        </w:rPr>
        <w:t>oktobra neformālajā Eiropas Savienības telekomunikāciju ministru sanāksmē izskatāmajiem jautājumiem</w:t>
      </w:r>
      <w:r w:rsidRPr="00D87758">
        <w:rPr>
          <w:rFonts w:ascii="Times New Roman" w:hAnsi="Times New Roman"/>
          <w:sz w:val="24"/>
          <w:szCs w:val="24"/>
        </w:rPr>
        <w:t xml:space="preserve">” (turpmāk – Ministru kabineta </w:t>
      </w:r>
      <w:r w:rsidRPr="00D87758" w:rsidR="005D0B44">
        <w:rPr>
          <w:rFonts w:ascii="Times New Roman" w:hAnsi="Times New Roman"/>
          <w:sz w:val="24"/>
          <w:szCs w:val="24"/>
        </w:rPr>
        <w:t xml:space="preserve">sēdes </w:t>
      </w:r>
      <w:proofErr w:type="spellStart"/>
      <w:r w:rsidRPr="00D87758" w:rsidR="005D0B44">
        <w:rPr>
          <w:rFonts w:ascii="Times New Roman" w:hAnsi="Times New Roman"/>
          <w:sz w:val="24"/>
          <w:szCs w:val="24"/>
        </w:rPr>
        <w:t>protokollēmums</w:t>
      </w:r>
      <w:proofErr w:type="spellEnd"/>
      <w:r w:rsidRPr="00D87758" w:rsidR="005D0B44">
        <w:rPr>
          <w:rFonts w:ascii="Times New Roman" w:hAnsi="Times New Roman"/>
          <w:sz w:val="24"/>
          <w:szCs w:val="24"/>
        </w:rPr>
        <w:t>) projektu.</w:t>
      </w:r>
    </w:p>
    <w:tbl>
      <w:tblPr>
        <w:tblW w:w="4926" w:type="pct"/>
        <w:tblInd w:w="134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30" w:type="dxa"/>
          <w:left w:w="30" w:type="dxa"/>
          <w:bottom w:w="30" w:type="dxa"/>
          <w:right w:w="30" w:type="dxa"/>
        </w:tblCellMar>
        <w:tblLook w:firstRow="1" w:lastRow="0" w:firstColumn="1" w:lastColumn="0" w:noHBand="0" w:noVBand="1" w:val="04A0"/>
      </w:tblPr>
      <w:tblGrid>
        <w:gridCol w:w="547"/>
        <w:gridCol w:w="2748"/>
        <w:gridCol w:w="5640"/>
      </w:tblGrid>
      <w:tr w:rsidRPr="0020515A" w:rsidR="002C15D9" w:rsidTr="00D87758" w14:paraId="1CC19C62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6F84CAB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5462284C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Iesniegšanas pamatojums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54B0C6A5" w14:textId="45C48DA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 xml:space="preserve">Ministru kabineta </w:t>
            </w:r>
            <w:r w:rsidRPr="0020515A">
              <w:rPr>
                <w:rFonts w:ascii="Times New Roman" w:hAnsi="Times New Roman" w:eastAsia="Arial Unicode MS"/>
                <w:sz w:val="24"/>
                <w:szCs w:val="24"/>
              </w:rPr>
              <w:t>20</w:t>
            </w:r>
            <w:r w:rsidR="00276923">
              <w:rPr>
                <w:rFonts w:ascii="Times New Roman" w:hAnsi="Times New Roman" w:eastAsia="Arial Unicode MS"/>
                <w:sz w:val="24"/>
                <w:szCs w:val="24"/>
              </w:rPr>
              <w:t>21</w:t>
            </w:r>
            <w:r w:rsidRPr="0020515A">
              <w:rPr>
                <w:rFonts w:ascii="Times New Roman" w:hAnsi="Times New Roman" w:eastAsia="Arial Unicode MS"/>
                <w:sz w:val="24"/>
                <w:szCs w:val="24"/>
              </w:rPr>
              <w:t>. ga</w:t>
            </w:r>
            <w:r>
              <w:rPr>
                <w:rFonts w:ascii="Times New Roman" w:hAnsi="Times New Roman" w:eastAsia="Arial Unicode MS"/>
                <w:sz w:val="24"/>
                <w:szCs w:val="24"/>
              </w:rPr>
              <w:t>da 7. </w:t>
            </w:r>
            <w:r w:rsidR="00276923">
              <w:rPr>
                <w:rFonts w:ascii="Times New Roman" w:hAnsi="Times New Roman" w:eastAsia="Arial Unicode MS"/>
                <w:sz w:val="24"/>
                <w:szCs w:val="24"/>
              </w:rPr>
              <w:t>septembra</w:t>
            </w:r>
            <w:r>
              <w:rPr>
                <w:rFonts w:ascii="Times New Roman" w:hAnsi="Times New Roman" w:eastAsia="Arial Unicode MS"/>
                <w:sz w:val="24"/>
                <w:szCs w:val="24"/>
              </w:rPr>
              <w:t xml:space="preserve"> noteikumu Nr. </w:t>
            </w:r>
            <w:r w:rsidR="00276923">
              <w:rPr>
                <w:rFonts w:ascii="Times New Roman" w:hAnsi="Times New Roman" w:eastAsia="Arial Unicode MS"/>
                <w:sz w:val="24"/>
                <w:szCs w:val="24"/>
              </w:rPr>
              <w:t>606</w:t>
            </w:r>
            <w:r>
              <w:rPr>
                <w:rFonts w:ascii="Times New Roman" w:hAnsi="Times New Roman" w:eastAsia="Arial Unicode MS"/>
                <w:sz w:val="24"/>
                <w:szCs w:val="24"/>
              </w:rPr>
              <w:t xml:space="preserve"> “</w:t>
            </w:r>
            <w:r w:rsidRPr="0020515A">
              <w:rPr>
                <w:rFonts w:ascii="Times New Roman" w:hAnsi="Times New Roman"/>
                <w:sz w:val="24"/>
                <w:szCs w:val="24"/>
              </w:rPr>
              <w:t>Ministru kabineta kārtības rullis”</w:t>
            </w:r>
            <w:r w:rsidR="0071709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429E">
              <w:rPr>
                <w:rFonts w:ascii="Times New Roman" w:hAnsi="Times New Roman"/>
                <w:sz w:val="24"/>
                <w:szCs w:val="24"/>
              </w:rPr>
              <w:t>48.</w:t>
            </w:r>
            <w:r w:rsidR="00C7618B">
              <w:rPr>
                <w:rFonts w:ascii="Times New Roman" w:hAnsi="Times New Roman"/>
                <w:sz w:val="24"/>
                <w:szCs w:val="24"/>
              </w:rPr>
              <w:t> </w:t>
            </w:r>
            <w:r w:rsidR="00D3429E">
              <w:rPr>
                <w:rFonts w:ascii="Times New Roman" w:hAnsi="Times New Roman"/>
                <w:sz w:val="24"/>
                <w:szCs w:val="24"/>
              </w:rPr>
              <w:t>punkt</w:t>
            </w:r>
            <w:r w:rsidR="00A4795F">
              <w:rPr>
                <w:rFonts w:ascii="Times New Roman" w:hAnsi="Times New Roman"/>
                <w:sz w:val="24"/>
                <w:szCs w:val="24"/>
              </w:rPr>
              <w:t xml:space="preserve">s, </w:t>
            </w:r>
            <w:r w:rsidR="00D3429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60E4">
              <w:rPr>
                <w:rFonts w:ascii="Times New Roman" w:hAnsi="Times New Roman"/>
                <w:sz w:val="24"/>
                <w:szCs w:val="24"/>
              </w:rPr>
              <w:t>113.8</w:t>
            </w:r>
            <w:r w:rsidR="00582A45">
              <w:rPr>
                <w:rFonts w:ascii="Times New Roman" w:hAnsi="Times New Roman"/>
                <w:sz w:val="24"/>
                <w:szCs w:val="24"/>
              </w:rPr>
              <w:t>.</w:t>
            </w:r>
            <w:r w:rsidR="00905897">
              <w:rPr>
                <w:rFonts w:ascii="Times New Roman" w:hAnsi="Times New Roman"/>
                <w:sz w:val="24"/>
                <w:szCs w:val="24"/>
              </w:rPr>
              <w:t> </w:t>
            </w:r>
            <w:r w:rsidRPr="0020515A">
              <w:rPr>
                <w:rFonts w:ascii="Times New Roman" w:hAnsi="Times New Roman"/>
                <w:sz w:val="24"/>
                <w:szCs w:val="24"/>
              </w:rPr>
              <w:t>apakšpunkts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560E4">
              <w:rPr>
                <w:rFonts w:ascii="Times New Roman" w:hAnsi="Times New Roman"/>
                <w:sz w:val="24"/>
                <w:szCs w:val="24"/>
              </w:rPr>
              <w:t>un 114.</w:t>
            </w:r>
            <w:r w:rsidR="00C7618B">
              <w:rPr>
                <w:rFonts w:ascii="Times New Roman" w:hAnsi="Times New Roman"/>
                <w:sz w:val="24"/>
                <w:szCs w:val="24"/>
              </w:rPr>
              <w:t> </w:t>
            </w:r>
            <w:r w:rsidR="00A560E4">
              <w:rPr>
                <w:rFonts w:ascii="Times New Roman" w:hAnsi="Times New Roman"/>
                <w:sz w:val="24"/>
                <w:szCs w:val="24"/>
              </w:rPr>
              <w:t>punkts.</w:t>
            </w:r>
          </w:p>
        </w:tc>
      </w:tr>
      <w:tr w:rsidRPr="0020515A" w:rsidR="002C15D9" w:rsidTr="00D87758" w14:paraId="0391630D" w14:textId="77777777">
        <w:trPr>
          <w:trHeight w:val="679"/>
        </w:trPr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A99196B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E70F217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Valsts sekretāru sanāksmes datums un numurs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7E043C7C" w14:textId="77777777">
            <w:pPr>
              <w:pStyle w:val="naiskr"/>
              <w:spacing w:before="0" w:beforeAutospacing="false" w:after="0" w:afterAutospacing="false"/>
              <w:jc w:val="both"/>
            </w:pPr>
            <w:r w:rsidRPr="0020515A">
              <w:rPr>
                <w:rFonts w:eastAsia="Calibri"/>
                <w:bCs/>
                <w:lang w:eastAsia="en-US"/>
              </w:rPr>
              <w:t>Nav attiecināms</w:t>
            </w:r>
            <w:r>
              <w:rPr>
                <w:rFonts w:eastAsia="Calibri"/>
                <w:bCs/>
                <w:lang w:eastAsia="en-US"/>
              </w:rPr>
              <w:t>.</w:t>
            </w:r>
          </w:p>
        </w:tc>
      </w:tr>
      <w:tr w:rsidRPr="0020515A" w:rsidR="002C15D9" w:rsidTr="00D87758" w14:paraId="74A1EE28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7B91A2E4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3F32B8" w:rsidR="002C15D9" w:rsidP="00D86591" w:rsidRDefault="002C15D9" w14:paraId="1D22F55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Informācija par saskaņojumiem</w:t>
            </w:r>
            <w:r w:rsidR="00D8659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93017B" w:rsidR="00CA5120" w:rsidP="00527D21" w:rsidRDefault="002C15D9" w14:paraId="728BB4BF" w14:textId="49FDB257">
            <w:pPr>
              <w:pStyle w:val="PointManual"/>
              <w:spacing w:before="0"/>
              <w:ind w:left="0" w:firstLine="0"/>
              <w:jc w:val="both"/>
              <w:rPr>
                <w:bdr w:val="none" w:color="auto" w:sz="0" w:space="0" w:frame="true"/>
              </w:rPr>
            </w:pPr>
            <w:r w:rsidRPr="0020515A">
              <w:rPr>
                <w:iCs/>
              </w:rPr>
              <w:t>Informatīv</w:t>
            </w:r>
            <w:r w:rsidR="00716559">
              <w:rPr>
                <w:iCs/>
              </w:rPr>
              <w:t xml:space="preserve">ā </w:t>
            </w:r>
            <w:r w:rsidRPr="0020515A">
              <w:rPr>
                <w:iCs/>
              </w:rPr>
              <w:t>ziņojum</w:t>
            </w:r>
            <w:r w:rsidR="00716559">
              <w:rPr>
                <w:iCs/>
              </w:rPr>
              <w:t>a projekts</w:t>
            </w:r>
            <w:r w:rsidRPr="0020515A">
              <w:rPr>
                <w:iCs/>
              </w:rPr>
              <w:t xml:space="preserve"> saskaņots elektroniski (</w:t>
            </w:r>
            <w:r w:rsidRPr="00B506E8">
              <w:rPr>
                <w:iCs/>
              </w:rPr>
              <w:t xml:space="preserve">ESVIS) ar </w:t>
            </w:r>
            <w:r w:rsidR="00C02EFF">
              <w:rPr>
                <w:iCs/>
              </w:rPr>
              <w:t>visām ministrijām</w:t>
            </w:r>
            <w:r w:rsidR="006B44AE">
              <w:rPr>
                <w:iCs/>
              </w:rPr>
              <w:t>.</w:t>
            </w:r>
          </w:p>
        </w:tc>
      </w:tr>
      <w:tr w:rsidRPr="0020515A" w:rsidR="002C15D9" w:rsidTr="00D87758" w14:paraId="784D339C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033A6E98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73B16CA5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Informācija par saskaņojumu ar Eiropas Savienības institūcijām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78A1F552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iCs/>
                <w:sz w:val="24"/>
                <w:szCs w:val="24"/>
              </w:rPr>
              <w:t>Nav attiecināms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.</w:t>
            </w:r>
          </w:p>
        </w:tc>
      </w:tr>
      <w:tr w:rsidRPr="0020515A" w:rsidR="002C15D9" w:rsidTr="00D87758" w14:paraId="7CE6F907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4C1EC5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5E95C65C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Politikas joma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D61977" w14:paraId="32E7AD0F" w14:textId="6258B7E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35BA40D3">
              <w:rPr>
                <w:rFonts w:ascii="Times New Roman" w:hAnsi="Times New Roman"/>
                <w:sz w:val="24"/>
                <w:szCs w:val="24"/>
                <w:lang w:eastAsia="lv-LV"/>
              </w:rPr>
              <w:t>Publiskās pārvaldes politika</w:t>
            </w:r>
            <w:r>
              <w:rPr>
                <w:rFonts w:ascii="Times New Roman" w:hAnsi="Times New Roman"/>
                <w:sz w:val="24"/>
                <w:szCs w:val="24"/>
                <w:lang w:eastAsia="lv-LV"/>
              </w:rPr>
              <w:t>.</w:t>
            </w:r>
          </w:p>
        </w:tc>
      </w:tr>
      <w:tr w:rsidRPr="0020515A" w:rsidR="002C15D9" w:rsidTr="00D87758" w14:paraId="20FA5F60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3EC86E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400A522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Atbildīgā amatpersona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924CFC" w:rsidR="002C15D9" w:rsidP="0058073A" w:rsidRDefault="00B506E8" w14:paraId="07CBF94C" w14:textId="0AF19A93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24CFC">
              <w:rPr>
                <w:rFonts w:ascii="Times New Roman" w:hAnsi="Times New Roman"/>
                <w:iCs/>
                <w:sz w:val="24"/>
                <w:szCs w:val="24"/>
              </w:rPr>
              <w:t>Vides aizsardzības un reģionālās attīstības ministrijas valsts sekretāra vietnie</w:t>
            </w:r>
            <w:r w:rsidRPr="00924CFC" w:rsidR="00276923">
              <w:rPr>
                <w:rFonts w:ascii="Times New Roman" w:hAnsi="Times New Roman"/>
                <w:iCs/>
                <w:sz w:val="24"/>
                <w:szCs w:val="24"/>
              </w:rPr>
              <w:t>k</w:t>
            </w:r>
            <w:r w:rsidRPr="00924CFC" w:rsidR="00C7618B">
              <w:rPr>
                <w:rFonts w:ascii="Times New Roman" w:hAnsi="Times New Roman"/>
                <w:iCs/>
                <w:sz w:val="24"/>
                <w:szCs w:val="24"/>
              </w:rPr>
              <w:t xml:space="preserve">s </w:t>
            </w:r>
            <w:r w:rsidR="00C02EFF">
              <w:rPr>
                <w:rFonts w:ascii="Times New Roman" w:hAnsi="Times New Roman"/>
                <w:iCs/>
                <w:sz w:val="24"/>
                <w:szCs w:val="24"/>
              </w:rPr>
              <w:t>digitālās transformācijas</w:t>
            </w:r>
            <w:r w:rsidRPr="00924CFC" w:rsidR="00750CBC">
              <w:rPr>
                <w:rFonts w:ascii="Times New Roman" w:hAnsi="Times New Roman"/>
                <w:iCs/>
                <w:sz w:val="24"/>
                <w:szCs w:val="24"/>
              </w:rPr>
              <w:t xml:space="preserve"> jautājumos </w:t>
            </w:r>
            <w:r w:rsidR="00C02EFF">
              <w:rPr>
                <w:rFonts w:ascii="Times New Roman" w:hAnsi="Times New Roman"/>
                <w:iCs/>
                <w:sz w:val="24"/>
                <w:szCs w:val="24"/>
              </w:rPr>
              <w:t>Gatis Ozols</w:t>
            </w:r>
            <w:r w:rsidRPr="00924CFC" w:rsidR="002C15D9">
              <w:rPr>
                <w:rFonts w:ascii="Times New Roman" w:hAnsi="Times New Roman"/>
                <w:iCs/>
                <w:sz w:val="24"/>
                <w:szCs w:val="24"/>
              </w:rPr>
              <w:t>;</w:t>
            </w:r>
          </w:p>
          <w:p w:rsidRPr="00924CFC" w:rsidR="002C15D9" w:rsidP="00774563" w:rsidRDefault="00C02EFF" w14:paraId="05582119" w14:textId="7D7812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02EFF">
              <w:rPr>
                <w:rFonts w:ascii="Times New Roman" w:hAnsi="Times New Roman"/>
                <w:iCs/>
                <w:sz w:val="24"/>
                <w:szCs w:val="24"/>
              </w:rPr>
              <w:t>Digitālās politikas departamenta Digitālās politikas pārvaldības nodaļas vecākā konsultante Ingrīda Igaune.</w:t>
            </w:r>
          </w:p>
        </w:tc>
      </w:tr>
      <w:tr w:rsidRPr="0020515A" w:rsidR="002C15D9" w:rsidTr="00D87758" w14:paraId="595633BD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4029AE8E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1A1A5EC5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Uzaicināmās personas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9D3BA6" w:rsidR="002C15D9" w:rsidP="00261C7B" w:rsidRDefault="00C02EFF" w14:paraId="00B2759A" w14:textId="35DB516A">
            <w:pPr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 w:rsidRPr="00924CFC">
              <w:rPr>
                <w:rFonts w:ascii="Times New Roman" w:hAnsi="Times New Roman"/>
                <w:iCs/>
                <w:sz w:val="24"/>
                <w:szCs w:val="24"/>
              </w:rPr>
              <w:t xml:space="preserve">Vides aizsardzības un reģionālās attīstības ministrijas valsts sekretāra vietnieks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digitālās transformācijas</w:t>
            </w:r>
            <w:r w:rsidRPr="00924CFC">
              <w:rPr>
                <w:rFonts w:ascii="Times New Roman" w:hAnsi="Times New Roman"/>
                <w:iCs/>
                <w:sz w:val="24"/>
                <w:szCs w:val="24"/>
              </w:rPr>
              <w:t xml:space="preserve"> jautājumos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Gatis Ozols.</w:t>
            </w:r>
          </w:p>
        </w:tc>
      </w:tr>
      <w:tr w:rsidRPr="0020515A" w:rsidR="002C15D9" w:rsidTr="00D87758" w14:paraId="6D15FA5F" w14:textId="77777777">
        <w:trPr>
          <w:trHeight w:val="523"/>
        </w:trPr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5B0BCC9A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EB5074F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 xml:space="preserve">Projekta ierobežotas </w:t>
            </w:r>
            <w:r w:rsidRPr="0020515A">
              <w:rPr>
                <w:rFonts w:ascii="Times New Roman" w:hAnsi="Times New Roman"/>
                <w:sz w:val="24"/>
                <w:szCs w:val="24"/>
              </w:rPr>
              <w:lastRenderedPageBreak/>
              <w:t>pieejamības statuss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905897" w:rsidP="0058073A" w:rsidRDefault="002C15D9" w14:paraId="31E659F6" w14:textId="77777777">
            <w:pPr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Pavadvēstulei, informatīvajam ziņojumam un Ministru </w:t>
            </w:r>
            <w:r w:rsidRPr="002051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kabineta sēdes </w:t>
            </w:r>
            <w:proofErr w:type="spellStart"/>
            <w:r w:rsidRPr="0020515A">
              <w:rPr>
                <w:rFonts w:ascii="Times New Roman" w:hAnsi="Times New Roman"/>
                <w:sz w:val="24"/>
                <w:szCs w:val="24"/>
              </w:rPr>
              <w:t>protokollēmumam</w:t>
            </w:r>
            <w:proofErr w:type="spellEnd"/>
            <w:r w:rsidRPr="0020515A">
              <w:rPr>
                <w:rFonts w:ascii="Times New Roman" w:hAnsi="Times New Roman"/>
                <w:sz w:val="24"/>
                <w:szCs w:val="24"/>
              </w:rPr>
              <w:t xml:space="preserve"> nav noteikts ierobežotas pieejamības statuss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Pr="0020515A" w:rsidR="002C15D9" w:rsidTr="00D87758" w14:paraId="7DD83F03" w14:textId="77777777">
        <w:tc>
          <w:tcPr>
            <w:tcW w:w="30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 w:rsidRPr="0020515A" w:rsidR="002C15D9" w:rsidP="0058073A" w:rsidRDefault="002C15D9" w14:paraId="7F32FDB4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9.</w:t>
            </w:r>
          </w:p>
        </w:tc>
        <w:tc>
          <w:tcPr>
            <w:tcW w:w="1538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623BD182" w14:textId="7777777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Cita informācija</w:t>
            </w:r>
          </w:p>
        </w:tc>
        <w:tc>
          <w:tcPr>
            <w:tcW w:w="3156" w:type="pc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hideMark/>
          </w:tcPr>
          <w:p w:rsidRPr="0020515A" w:rsidR="002C15D9" w:rsidP="0058073A" w:rsidRDefault="002C15D9" w14:paraId="2BE15074" w14:textId="45FD753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0515A">
              <w:rPr>
                <w:rFonts w:ascii="Times New Roman" w:hAnsi="Times New Roman"/>
                <w:sz w:val="24"/>
                <w:szCs w:val="24"/>
              </w:rPr>
              <w:t>Nav</w:t>
            </w:r>
          </w:p>
        </w:tc>
      </w:tr>
    </w:tbl>
    <w:p w:rsidR="002406BD" w:rsidP="0020515A" w:rsidRDefault="002406BD" w14:paraId="6BF6643A" w14:textId="77777777">
      <w:pPr>
        <w:spacing w:line="24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</w:p>
    <w:p w:rsidRPr="0020515A" w:rsidR="0020515A" w:rsidP="0020515A" w:rsidRDefault="0020515A" w14:paraId="666FF4F0" w14:textId="77777777">
      <w:pPr>
        <w:spacing w:line="240" w:lineRule="auto"/>
        <w:ind w:right="-1"/>
        <w:contextualSpacing/>
        <w:jc w:val="both"/>
        <w:rPr>
          <w:rFonts w:ascii="Times New Roman" w:hAnsi="Times New Roman"/>
          <w:sz w:val="24"/>
          <w:szCs w:val="24"/>
        </w:rPr>
      </w:pPr>
      <w:r w:rsidRPr="0020515A">
        <w:rPr>
          <w:rFonts w:ascii="Times New Roman" w:hAnsi="Times New Roman"/>
          <w:sz w:val="24"/>
          <w:szCs w:val="24"/>
        </w:rPr>
        <w:t>Pielikumā:</w:t>
      </w:r>
    </w:p>
    <w:p w:rsidR="0020515A" w:rsidP="0020515A" w:rsidRDefault="0020515A" w14:paraId="70147C5E" w14:textId="4C1639D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20515A">
        <w:rPr>
          <w:rFonts w:ascii="Times New Roman" w:hAnsi="Times New Roman"/>
          <w:sz w:val="24"/>
          <w:szCs w:val="24"/>
        </w:rPr>
        <w:t>1. Ministru kabineta</w:t>
      </w:r>
      <w:r w:rsidR="002E250E">
        <w:rPr>
          <w:rFonts w:ascii="Times New Roman" w:hAnsi="Times New Roman"/>
          <w:sz w:val="24"/>
          <w:szCs w:val="24"/>
        </w:rPr>
        <w:t xml:space="preserve"> sēdes </w:t>
      </w:r>
      <w:proofErr w:type="spellStart"/>
      <w:r w:rsidR="002E250E">
        <w:rPr>
          <w:rFonts w:ascii="Times New Roman" w:hAnsi="Times New Roman"/>
          <w:sz w:val="24"/>
          <w:szCs w:val="24"/>
        </w:rPr>
        <w:t>protokollēmuma</w:t>
      </w:r>
      <w:proofErr w:type="spellEnd"/>
      <w:r w:rsidR="002E250E">
        <w:rPr>
          <w:rFonts w:ascii="Times New Roman" w:hAnsi="Times New Roman"/>
          <w:sz w:val="24"/>
          <w:szCs w:val="24"/>
        </w:rPr>
        <w:t xml:space="preserve"> projekts </w:t>
      </w:r>
      <w:r w:rsidRPr="0020515A">
        <w:rPr>
          <w:rFonts w:ascii="Times New Roman" w:hAnsi="Times New Roman"/>
          <w:sz w:val="24"/>
          <w:szCs w:val="24"/>
        </w:rPr>
        <w:t>uz vienas lapas;</w:t>
      </w:r>
    </w:p>
    <w:p w:rsidRPr="00A305BE" w:rsidR="0020515A" w:rsidP="00A305BE" w:rsidRDefault="00B4369E" w14:paraId="5CF4128A" w14:textId="6E276047">
      <w:pPr>
        <w:spacing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2E250E">
        <w:rPr>
          <w:rFonts w:ascii="Times New Roman" w:hAnsi="Times New Roman"/>
          <w:sz w:val="24"/>
          <w:szCs w:val="24"/>
        </w:rPr>
        <w:t>. Informatīv</w:t>
      </w:r>
      <w:r w:rsidR="00716559">
        <w:rPr>
          <w:rFonts w:ascii="Times New Roman" w:hAnsi="Times New Roman"/>
          <w:sz w:val="24"/>
          <w:szCs w:val="24"/>
        </w:rPr>
        <w:t>ā</w:t>
      </w:r>
      <w:r w:rsidR="002E250E">
        <w:rPr>
          <w:rFonts w:ascii="Times New Roman" w:hAnsi="Times New Roman"/>
          <w:sz w:val="24"/>
          <w:szCs w:val="24"/>
        </w:rPr>
        <w:t xml:space="preserve"> ziņojum</w:t>
      </w:r>
      <w:r w:rsidR="00716559">
        <w:rPr>
          <w:rFonts w:ascii="Times New Roman" w:hAnsi="Times New Roman"/>
          <w:sz w:val="24"/>
          <w:szCs w:val="24"/>
        </w:rPr>
        <w:t>a projekts</w:t>
      </w:r>
      <w:r w:rsidR="002E250E">
        <w:rPr>
          <w:rFonts w:ascii="Times New Roman" w:hAnsi="Times New Roman"/>
          <w:sz w:val="24"/>
          <w:szCs w:val="24"/>
        </w:rPr>
        <w:t xml:space="preserve"> </w:t>
      </w:r>
      <w:r w:rsidRPr="004746F6" w:rsidR="0020515A">
        <w:rPr>
          <w:rFonts w:ascii="Times New Roman" w:hAnsi="Times New Roman"/>
          <w:bCs/>
          <w:sz w:val="24"/>
          <w:szCs w:val="24"/>
        </w:rPr>
        <w:t xml:space="preserve">uz </w:t>
      </w:r>
      <w:r w:rsidRPr="00FD302A" w:rsidR="00D61977">
        <w:rPr>
          <w:rFonts w:ascii="Times New Roman" w:hAnsi="Times New Roman"/>
          <w:bCs/>
          <w:sz w:val="24"/>
          <w:szCs w:val="24"/>
        </w:rPr>
        <w:t>četrām</w:t>
      </w:r>
      <w:r w:rsidRPr="00FD302A" w:rsidR="00E573E2">
        <w:rPr>
          <w:rFonts w:ascii="Times New Roman" w:hAnsi="Times New Roman"/>
          <w:bCs/>
          <w:sz w:val="24"/>
          <w:szCs w:val="24"/>
        </w:rPr>
        <w:t xml:space="preserve"> </w:t>
      </w:r>
      <w:r w:rsidRPr="00FD302A" w:rsidR="0020515A">
        <w:rPr>
          <w:rFonts w:ascii="Times New Roman" w:hAnsi="Times New Roman"/>
          <w:bCs/>
          <w:sz w:val="24"/>
          <w:szCs w:val="24"/>
        </w:rPr>
        <w:t>lap</w:t>
      </w:r>
      <w:r w:rsidRPr="00FD302A" w:rsidR="00D61977">
        <w:rPr>
          <w:rFonts w:ascii="Times New Roman" w:hAnsi="Times New Roman"/>
          <w:bCs/>
          <w:sz w:val="24"/>
          <w:szCs w:val="24"/>
        </w:rPr>
        <w:t>ām</w:t>
      </w:r>
      <w:r w:rsidRPr="004746F6" w:rsidR="0020515A">
        <w:rPr>
          <w:rFonts w:ascii="Times New Roman" w:hAnsi="Times New Roman"/>
          <w:sz w:val="24"/>
          <w:szCs w:val="24"/>
        </w:rPr>
        <w:t>.</w:t>
      </w:r>
    </w:p>
    <w:p w:rsidR="00F727C7" w:rsidP="0020515A" w:rsidRDefault="00F727C7" w14:paraId="1A7823A8" w14:textId="777777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20515A" w:rsidP="0020515A" w:rsidRDefault="0020515A" w14:paraId="0DFCB09D" w14:textId="4D63167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3B113F" w:rsidP="0020515A" w:rsidRDefault="003B113F" w14:paraId="6D6198D6" w14:textId="5431402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Pr="0020515A" w:rsidR="003B113F" w:rsidP="0020515A" w:rsidRDefault="003B113F" w14:paraId="00760B88" w14:textId="777777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Pr="00A327F9" w:rsidR="0020515A" w:rsidP="0020515A" w:rsidRDefault="0020515A" w14:paraId="32101C93" w14:textId="77777777">
      <w:pPr>
        <w:spacing w:after="0" w:line="240" w:lineRule="auto"/>
        <w:jc w:val="both"/>
        <w:rPr>
          <w:rFonts w:ascii="Times New Roman" w:hAnsi="Times New Roman"/>
          <w:sz w:val="10"/>
          <w:szCs w:val="10"/>
        </w:rPr>
      </w:pPr>
    </w:p>
    <w:p w:rsidRPr="0020515A" w:rsidR="0020515A" w:rsidP="00672F9F" w:rsidRDefault="002E1FF1" w14:paraId="2F250D51" w14:textId="78ECBA8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Vides aizsardzības un reģionālās attīstības </w:t>
      </w:r>
      <w:r w:rsidR="00672F9F">
        <w:rPr>
          <w:rFonts w:ascii="Times New Roman" w:hAnsi="Times New Roman"/>
          <w:sz w:val="24"/>
          <w:szCs w:val="24"/>
        </w:rPr>
        <w:t>ministr</w:t>
      </w:r>
      <w:r w:rsidR="00C02EFF">
        <w:rPr>
          <w:rFonts w:ascii="Times New Roman" w:hAnsi="Times New Roman"/>
          <w:sz w:val="24"/>
          <w:szCs w:val="24"/>
        </w:rPr>
        <w:t>e</w:t>
      </w:r>
      <w:r w:rsidRPr="0020515A" w:rsidR="0020515A">
        <w:rPr>
          <w:rFonts w:ascii="Times New Roman" w:hAnsi="Times New Roman"/>
          <w:sz w:val="24"/>
          <w:szCs w:val="24"/>
        </w:rPr>
        <w:tab/>
      </w:r>
      <w:r w:rsidRPr="0020515A" w:rsidR="0020515A">
        <w:rPr>
          <w:rFonts w:ascii="Times New Roman" w:hAnsi="Times New Roman"/>
          <w:sz w:val="24"/>
          <w:szCs w:val="24"/>
        </w:rPr>
        <w:tab/>
      </w:r>
      <w:r w:rsidRPr="0020515A" w:rsidR="0020515A">
        <w:rPr>
          <w:rFonts w:ascii="Times New Roman" w:hAnsi="Times New Roman"/>
          <w:sz w:val="24"/>
          <w:szCs w:val="24"/>
        </w:rPr>
        <w:tab/>
      </w:r>
      <w:r w:rsidRPr="0020515A" w:rsidR="0020515A">
        <w:rPr>
          <w:rFonts w:ascii="Times New Roman" w:hAnsi="Times New Roman"/>
          <w:sz w:val="24"/>
          <w:szCs w:val="24"/>
        </w:rPr>
        <w:tab/>
      </w:r>
      <w:bookmarkStart w:name="OLE_LINK1" w:id="5"/>
      <w:bookmarkStart w:name="OLE_LINK2" w:id="6"/>
      <w:r w:rsidR="00C02EFF">
        <w:rPr>
          <w:rFonts w:ascii="Times New Roman" w:hAnsi="Times New Roman"/>
          <w:sz w:val="24"/>
          <w:szCs w:val="24"/>
        </w:rPr>
        <w:t>Inga Bērziņa</w:t>
      </w:r>
    </w:p>
    <w:p w:rsidR="008C45B5" w:rsidP="0020515A" w:rsidRDefault="008C45B5" w14:paraId="3B7CB511" w14:textId="520D4D46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7618B" w:rsidP="0020515A" w:rsidRDefault="00C7618B" w14:paraId="635A4CE5" w14:textId="1A44DE8F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C7618B" w:rsidP="0020515A" w:rsidRDefault="00C7618B" w14:paraId="5F1AE6F8" w14:textId="77777777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Pr="00B506E8" w:rsidR="00356F81" w:rsidP="0020515A" w:rsidRDefault="00FA6F16" w14:paraId="3A3B2272" w14:textId="417284F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Klimbe</w:t>
      </w:r>
      <w:r w:rsidRPr="00B506E8" w:rsidR="0020515A">
        <w:rPr>
          <w:rFonts w:ascii="Times New Roman" w:hAnsi="Times New Roman"/>
          <w:sz w:val="20"/>
          <w:szCs w:val="20"/>
        </w:rPr>
        <w:t xml:space="preserve"> 67026</w:t>
      </w:r>
      <w:r w:rsidR="00C02EFF">
        <w:rPr>
          <w:rFonts w:ascii="Times New Roman" w:hAnsi="Times New Roman"/>
          <w:sz w:val="20"/>
          <w:szCs w:val="20"/>
        </w:rPr>
        <w:t>421</w:t>
      </w:r>
    </w:p>
    <w:p w:rsidRPr="00510388" w:rsidR="0020515A" w:rsidP="00510388" w:rsidRDefault="00FD302A" w14:paraId="09A53E04" w14:textId="77777777">
      <w:pPr>
        <w:spacing w:after="0" w:line="240" w:lineRule="auto"/>
        <w:jc w:val="both"/>
        <w:rPr>
          <w:rFonts w:ascii="Times New Roman" w:hAnsi="Times New Roman"/>
          <w:sz w:val="20"/>
          <w:szCs w:val="20"/>
          <w:u w:val="single"/>
        </w:rPr>
      </w:pPr>
      <w:hyperlink w:history="true" r:id="rId8">
        <w:r w:rsidRPr="005E16B1" w:rsidR="00774563">
          <w:rPr>
            <w:rStyle w:val="Hyperlink"/>
            <w:rFonts w:ascii="Times New Roman" w:hAnsi="Times New Roman"/>
            <w:sz w:val="20"/>
            <w:szCs w:val="20"/>
          </w:rPr>
          <w:t>es@varam.gov.lv</w:t>
        </w:r>
      </w:hyperlink>
      <w:bookmarkEnd w:id="5"/>
      <w:bookmarkEnd w:id="6"/>
    </w:p>
    <w:tbl>
      <w:tblPr>
        <w:tblW w:w="0" w:type="auto"/>
        <w:tblInd w:w="108" w:type="dxa"/>
        <w:tblLook w:firstRow="1" w:lastRow="0" w:firstColumn="1" w:lastColumn="0" w:noHBand="0" w:noVBand="1" w:val="04A0"/>
      </w:tblPr>
      <w:tblGrid>
        <w:gridCol w:w="8222"/>
      </w:tblGrid>
      <w:tr w:rsidRPr="0020515A" w:rsidR="0020515A" w:rsidTr="0058073A" w14:paraId="3EED024F" w14:textId="77777777">
        <w:trPr>
          <w:cantSplit/>
          <w:trHeight w:val="579"/>
        </w:trPr>
        <w:tc>
          <w:tcPr>
            <w:tcW w:w="8222" w:type="dxa"/>
          </w:tcPr>
          <w:p w:rsidRPr="0020515A" w:rsidR="0020515A" w:rsidP="0058073A" w:rsidRDefault="0020515A" w14:paraId="2348E7B0" w14:textId="77777777">
            <w:pPr>
              <w:pStyle w:val="BodyTextIndent"/>
              <w:ind w:left="0"/>
              <w:jc w:val="center"/>
              <w:rPr>
                <w:sz w:val="22"/>
                <w:szCs w:val="22"/>
              </w:rPr>
            </w:pPr>
            <w:r w:rsidRPr="0020515A">
              <w:rPr>
                <w:sz w:val="22"/>
                <w:szCs w:val="22"/>
              </w:rPr>
              <w:t>ŠIS DOKUMENTS IR ELEKTRONISKI PARAKSTĪTS AR DROŠU ELEKTRONISKO PARAKSTU UN SATUR LAIKA ZĪMOGU</w:t>
            </w:r>
          </w:p>
        </w:tc>
      </w:tr>
    </w:tbl>
    <w:p w:rsidRPr="00C27521" w:rsidR="00FA6F16" w:rsidP="00954D5A" w:rsidRDefault="00FA6F16" w14:paraId="257E7375" w14:textId="77777777">
      <w:pPr>
        <w:rPr>
          <w:rFonts w:ascii="Times New Roman" w:hAnsi="Times New Roman"/>
          <w:sz w:val="24"/>
          <w:szCs w:val="24"/>
        </w:rPr>
      </w:pPr>
    </w:p>
    <w:sectPr w:rsidRPr="00C27521" w:rsidR="00FA6F16" w:rsidSect="009B6E3B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851" w:right="1134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2085D5" w14:textId="77777777" w:rsidR="00B7013C" w:rsidRDefault="00B7013C">
      <w:pPr>
        <w:spacing w:after="0" w:line="240" w:lineRule="auto"/>
      </w:pPr>
      <w:r>
        <w:separator/>
      </w:r>
    </w:p>
  </w:endnote>
  <w:endnote w:type="continuationSeparator" w:id="0">
    <w:p w14:paraId="0F750FCF" w14:textId="77777777" w:rsidR="00B7013C" w:rsidRDefault="00B70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7DD045" w14:textId="4D773D1D" w:rsidR="00214847" w:rsidRPr="00154D9C" w:rsidRDefault="007A2D2D" w:rsidP="00BD75C5">
    <w:pPr>
      <w:pStyle w:val="Footer"/>
      <w:rPr>
        <w:rFonts w:ascii="Times New Roman" w:hAnsi="Times New Roman"/>
      </w:rPr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C02EFF">
      <w:rPr>
        <w:rFonts w:ascii="Times New Roman" w:hAnsi="Times New Roman"/>
        <w:noProof/>
      </w:rPr>
      <w:t>VARAMpav_TTE_121023</w:t>
    </w:r>
    <w:r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84548F" w14:textId="64A25016" w:rsidR="003F32B8" w:rsidRPr="007A2D2D" w:rsidRDefault="007A2D2D" w:rsidP="007A2D2D">
    <w:pPr>
      <w:pStyle w:val="Footer"/>
    </w:pPr>
    <w:r>
      <w:rPr>
        <w:rFonts w:ascii="Times New Roman" w:hAnsi="Times New Roman"/>
      </w:rPr>
      <w:fldChar w:fldCharType="begin"/>
    </w:r>
    <w:r>
      <w:rPr>
        <w:rFonts w:ascii="Times New Roman" w:hAnsi="Times New Roman"/>
      </w:rPr>
      <w:instrText xml:space="preserve"> FILENAME \* MERGEFORMAT </w:instrText>
    </w:r>
    <w:r>
      <w:rPr>
        <w:rFonts w:ascii="Times New Roman" w:hAnsi="Times New Roman"/>
      </w:rPr>
      <w:fldChar w:fldCharType="separate"/>
    </w:r>
    <w:r w:rsidR="00C02EFF">
      <w:rPr>
        <w:rFonts w:ascii="Times New Roman" w:hAnsi="Times New Roman"/>
        <w:noProof/>
      </w:rPr>
      <w:t>VARAMpav_TTE_121023</w:t>
    </w:r>
    <w:r>
      <w:rPr>
        <w:rFonts w:ascii="Times New Roman" w:hAnsi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F6FCE" w14:textId="77777777" w:rsidR="00B7013C" w:rsidRDefault="00B7013C">
      <w:pPr>
        <w:spacing w:after="0" w:line="240" w:lineRule="auto"/>
      </w:pPr>
      <w:r>
        <w:separator/>
      </w:r>
    </w:p>
  </w:footnote>
  <w:footnote w:type="continuationSeparator" w:id="0">
    <w:p w14:paraId="58E0EF3E" w14:textId="77777777" w:rsidR="00B7013C" w:rsidRDefault="00B70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92763100"/>
      <w:docPartObj>
        <w:docPartGallery w:val="Page Numbers (Top of Page)"/>
        <w:docPartUnique/>
      </w:docPartObj>
    </w:sdtPr>
    <w:sdtEndPr>
      <w:rPr>
        <w:rFonts w:ascii="Times New Roman" w:hAnsi="Times New Roman"/>
        <w:noProof/>
        <w:sz w:val="24"/>
        <w:szCs w:val="24"/>
      </w:rPr>
    </w:sdtEndPr>
    <w:sdtContent>
      <w:p w14:paraId="20F2640E" w14:textId="70E99682" w:rsidR="00510388" w:rsidRPr="00B506E8" w:rsidRDefault="00510388">
        <w:pPr>
          <w:pStyle w:val="Header"/>
          <w:jc w:val="center"/>
          <w:rPr>
            <w:rFonts w:ascii="Times New Roman" w:hAnsi="Times New Roman"/>
            <w:sz w:val="24"/>
            <w:szCs w:val="24"/>
          </w:rPr>
        </w:pPr>
        <w:r w:rsidRPr="00B506E8">
          <w:rPr>
            <w:rFonts w:ascii="Times New Roman" w:hAnsi="Times New Roman"/>
            <w:sz w:val="24"/>
            <w:szCs w:val="24"/>
          </w:rPr>
          <w:fldChar w:fldCharType="begin"/>
        </w:r>
        <w:r w:rsidRPr="00B506E8">
          <w:rPr>
            <w:rFonts w:ascii="Times New Roman" w:hAnsi="Times New Roman"/>
            <w:sz w:val="24"/>
            <w:szCs w:val="24"/>
          </w:rPr>
          <w:instrText xml:space="preserve"> PAGE   \* MERGEFORMAT </w:instrText>
        </w:r>
        <w:r w:rsidRPr="00B506E8">
          <w:rPr>
            <w:rFonts w:ascii="Times New Roman" w:hAnsi="Times New Roman"/>
            <w:sz w:val="24"/>
            <w:szCs w:val="24"/>
          </w:rPr>
          <w:fldChar w:fldCharType="separate"/>
        </w:r>
        <w:r w:rsidR="00750CBC">
          <w:rPr>
            <w:rFonts w:ascii="Times New Roman" w:hAnsi="Times New Roman"/>
            <w:noProof/>
            <w:sz w:val="24"/>
            <w:szCs w:val="24"/>
          </w:rPr>
          <w:t>2</w:t>
        </w:r>
        <w:r w:rsidRPr="00B506E8">
          <w:rPr>
            <w:rFonts w:ascii="Times New Roman" w:hAnsi="Times New Roman"/>
            <w:noProof/>
            <w:sz w:val="24"/>
            <w:szCs w:val="24"/>
          </w:rPr>
          <w:fldChar w:fldCharType="end"/>
        </w:r>
      </w:p>
    </w:sdtContent>
  </w:sdt>
  <w:p w14:paraId="0DF521FD" w14:textId="77777777" w:rsidR="00510388" w:rsidRDefault="0051038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83910" w14:textId="77777777" w:rsidR="00FA6F16" w:rsidRDefault="00FA6F16" w:rsidP="00B82CCF">
    <w:pPr>
      <w:pStyle w:val="Header"/>
      <w:rPr>
        <w:rFonts w:ascii="Times New Roman" w:hAnsi="Times New Roman"/>
      </w:rPr>
    </w:pPr>
  </w:p>
  <w:p w14:paraId="6AD1D268" w14:textId="77777777" w:rsidR="00FA6F16" w:rsidRDefault="00FA6F16" w:rsidP="00B82CCF">
    <w:pPr>
      <w:pStyle w:val="Header"/>
      <w:rPr>
        <w:rFonts w:ascii="Times New Roman" w:hAnsi="Times New Roman"/>
      </w:rPr>
    </w:pPr>
  </w:p>
  <w:p w14:paraId="0E81D772" w14:textId="77777777" w:rsidR="00FA6F16" w:rsidRDefault="00FA6F16" w:rsidP="00B82CCF">
    <w:pPr>
      <w:pStyle w:val="Header"/>
      <w:rPr>
        <w:rFonts w:ascii="Times New Roman" w:hAnsi="Times New Roman"/>
      </w:rPr>
    </w:pPr>
  </w:p>
  <w:p w14:paraId="2632F294" w14:textId="77777777" w:rsidR="00FA6F16" w:rsidRDefault="00FA6F16" w:rsidP="00B82CCF">
    <w:pPr>
      <w:pStyle w:val="Header"/>
      <w:rPr>
        <w:rFonts w:ascii="Times New Roman" w:hAnsi="Times New Roman"/>
      </w:rPr>
    </w:pPr>
  </w:p>
  <w:p w14:paraId="0B90DA28" w14:textId="77777777" w:rsidR="00FA6F16" w:rsidRDefault="00FA6F16" w:rsidP="00B82CCF">
    <w:pPr>
      <w:pStyle w:val="Header"/>
      <w:rPr>
        <w:rFonts w:ascii="Times New Roman" w:hAnsi="Times New Roman"/>
      </w:rPr>
    </w:pPr>
  </w:p>
  <w:p w14:paraId="4F0DE175" w14:textId="77777777" w:rsidR="00FA6F16" w:rsidRDefault="00FA6F16" w:rsidP="00B82CCF">
    <w:pPr>
      <w:pStyle w:val="Header"/>
      <w:rPr>
        <w:rFonts w:ascii="Times New Roman" w:hAnsi="Times New Roman"/>
      </w:rPr>
    </w:pPr>
  </w:p>
  <w:p w14:paraId="628F36CB" w14:textId="77777777" w:rsidR="00FA6F16" w:rsidRDefault="00FA6F16" w:rsidP="00B82CCF">
    <w:pPr>
      <w:pStyle w:val="Header"/>
      <w:rPr>
        <w:rFonts w:ascii="Times New Roman" w:hAnsi="Times New Roman"/>
      </w:rPr>
    </w:pPr>
  </w:p>
  <w:p w14:paraId="2B35FC2A" w14:textId="77777777" w:rsidR="00FA6F16" w:rsidRDefault="00FA6F16" w:rsidP="00B82CCF">
    <w:pPr>
      <w:pStyle w:val="Header"/>
      <w:rPr>
        <w:rFonts w:ascii="Times New Roman" w:hAnsi="Times New Roman"/>
      </w:rPr>
    </w:pPr>
  </w:p>
  <w:p w14:paraId="511798BF" w14:textId="77777777" w:rsidR="00FA6F16" w:rsidRDefault="00FA6F16" w:rsidP="00B82CCF">
    <w:pPr>
      <w:pStyle w:val="Header"/>
      <w:rPr>
        <w:rFonts w:ascii="Times New Roman" w:hAnsi="Times New Roman"/>
      </w:rPr>
    </w:pPr>
  </w:p>
  <w:p w14:paraId="114BA7CA" w14:textId="77777777" w:rsidR="00FA6F16" w:rsidRDefault="00FA6F16" w:rsidP="00B82CCF">
    <w:pPr>
      <w:pStyle w:val="Header"/>
      <w:rPr>
        <w:rFonts w:ascii="Times New Roman" w:hAnsi="Times New Roman"/>
      </w:rPr>
    </w:pPr>
  </w:p>
  <w:p w14:paraId="1E70A00A" w14:textId="77777777" w:rsidR="00FA6F16" w:rsidRPr="00815277" w:rsidRDefault="004C5EC4" w:rsidP="00B82CCF">
    <w:pPr>
      <w:pStyle w:val="Header"/>
      <w:rPr>
        <w:rFonts w:ascii="Times New Roman" w:hAnsi="Times New Roman"/>
      </w:rPr>
    </w:pPr>
    <w:r>
      <w:rPr>
        <w:noProof/>
        <w:lang w:eastAsia="lv-LV"/>
      </w:rPr>
      <w:drawing>
        <wp:anchor distT="0" distB="0" distL="114300" distR="114300" simplePos="0" relativeHeight="251658240" behindDoc="1" locked="0" layoutInCell="1" allowOverlap="1" wp14:anchorId="0465EABF" wp14:editId="54EB5F94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508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0341942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FD302A">
      <w:rPr>
        <w:noProof/>
        <w:lang w:eastAsia="lv-LV"/>
      </w:rPr>
      <w:pict w14:anchorId="64BE8176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2051" type="#_x0000_t202" style="position:absolute;margin-left:92.25pt;margin-top:159.9pt;width:459.75pt;height:24.7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filled="f" stroked="f">
          <v:textbox inset="0,0,0,0">
            <w:txbxContent>
              <w:p w14:paraId="7EDA58E9" w14:textId="77777777" w:rsidR="00FA6F16" w:rsidRDefault="001B1CCC" w:rsidP="00B82CCF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Peldu iela 25, Rīga, LV-1494, tālr. </w:t>
                </w:r>
                <w:r w:rsidR="007857FA" w:rsidRPr="007857F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66016740</w:t>
                </w:r>
                <w:r w:rsidRPr="00222A7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, e-pasts pasts@varam.gov.lv, www.varam.gov.lv</w:t>
                </w:r>
              </w:p>
            </w:txbxContent>
          </v:textbox>
          <w10:wrap anchorx="page" anchory="page"/>
        </v:shape>
      </w:pict>
    </w:r>
    <w:r w:rsidR="00FD302A">
      <w:rPr>
        <w:noProof/>
        <w:lang w:eastAsia="lv-LV"/>
      </w:rPr>
      <w:pict w14:anchorId="7B797DC1">
        <v:group id="Group 41" o:spid="_x0000_s2049" style="position:absolute;margin-left:145.7pt;margin-top:149.85pt;width:346.25pt;height:.1pt;z-index:-251656192;mso-position-horizontal-relative:page;mso-position-vertical-relative:page" coordorigin="2915,2998" coordsize="6926,2">
          <v:shape id="Freeform 42" o:spid="_x0000_s2050" style="position:absolute;left:2915;top:2998;width:6926;height:2;visibility:visible;mso-wrap-style:square;v-text-anchor:top" coordsize="6926,2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14:paraId="61B86730" w14:textId="77777777" w:rsidR="00FA6F16" w:rsidRPr="003F32B8" w:rsidRDefault="00FA6F16">
    <w:pPr>
      <w:pStyle w:val="Header"/>
      <w:rPr>
        <w:rFonts w:ascii="Times New Roman" w:hAnsi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55833294">
    <w:abstractNumId w:val="10"/>
  </w:num>
  <w:num w:numId="2" w16cid:durableId="2086607544">
    <w:abstractNumId w:val="8"/>
  </w:num>
  <w:num w:numId="3" w16cid:durableId="547181529">
    <w:abstractNumId w:val="7"/>
  </w:num>
  <w:num w:numId="4" w16cid:durableId="1724132665">
    <w:abstractNumId w:val="6"/>
  </w:num>
  <w:num w:numId="5" w16cid:durableId="725450420">
    <w:abstractNumId w:val="5"/>
  </w:num>
  <w:num w:numId="6" w16cid:durableId="1982995566">
    <w:abstractNumId w:val="9"/>
  </w:num>
  <w:num w:numId="7" w16cid:durableId="2033678110">
    <w:abstractNumId w:val="4"/>
  </w:num>
  <w:num w:numId="8" w16cid:durableId="1846244880">
    <w:abstractNumId w:val="3"/>
  </w:num>
  <w:num w:numId="9" w16cid:durableId="1559826861">
    <w:abstractNumId w:val="2"/>
  </w:num>
  <w:num w:numId="10" w16cid:durableId="1195534516">
    <w:abstractNumId w:val="1"/>
  </w:num>
  <w:num w:numId="11" w16cid:durableId="13120616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50F2"/>
    <w:rsid w:val="00011CE6"/>
    <w:rsid w:val="000254BF"/>
    <w:rsid w:val="00035559"/>
    <w:rsid w:val="000812A3"/>
    <w:rsid w:val="00083853"/>
    <w:rsid w:val="000F40B1"/>
    <w:rsid w:val="0010555A"/>
    <w:rsid w:val="001300C1"/>
    <w:rsid w:val="00154D9C"/>
    <w:rsid w:val="001573CA"/>
    <w:rsid w:val="00170454"/>
    <w:rsid w:val="00186B75"/>
    <w:rsid w:val="00193DD2"/>
    <w:rsid w:val="001B1CCC"/>
    <w:rsid w:val="001E20F0"/>
    <w:rsid w:val="001E51A2"/>
    <w:rsid w:val="0020515A"/>
    <w:rsid w:val="00214847"/>
    <w:rsid w:val="00227310"/>
    <w:rsid w:val="002406BD"/>
    <w:rsid w:val="00241DB9"/>
    <w:rsid w:val="00251469"/>
    <w:rsid w:val="00261C7B"/>
    <w:rsid w:val="002640D7"/>
    <w:rsid w:val="00276923"/>
    <w:rsid w:val="00292E39"/>
    <w:rsid w:val="00296D28"/>
    <w:rsid w:val="002A0021"/>
    <w:rsid w:val="002B0A8C"/>
    <w:rsid w:val="002C0E17"/>
    <w:rsid w:val="002C15D9"/>
    <w:rsid w:val="002D6BC1"/>
    <w:rsid w:val="002E1D84"/>
    <w:rsid w:val="002E1FF1"/>
    <w:rsid w:val="002E250E"/>
    <w:rsid w:val="002F4027"/>
    <w:rsid w:val="002F6358"/>
    <w:rsid w:val="0030297A"/>
    <w:rsid w:val="0031503A"/>
    <w:rsid w:val="003201DE"/>
    <w:rsid w:val="0035638D"/>
    <w:rsid w:val="00356F81"/>
    <w:rsid w:val="00382A60"/>
    <w:rsid w:val="0039174C"/>
    <w:rsid w:val="003B113F"/>
    <w:rsid w:val="003B485B"/>
    <w:rsid w:val="003D2E47"/>
    <w:rsid w:val="003D34DA"/>
    <w:rsid w:val="003F32B8"/>
    <w:rsid w:val="00416F2F"/>
    <w:rsid w:val="00431401"/>
    <w:rsid w:val="00437356"/>
    <w:rsid w:val="004423B6"/>
    <w:rsid w:val="004555B7"/>
    <w:rsid w:val="004746F6"/>
    <w:rsid w:val="004A3EA9"/>
    <w:rsid w:val="004C5EC4"/>
    <w:rsid w:val="004D204C"/>
    <w:rsid w:val="004E240A"/>
    <w:rsid w:val="00510388"/>
    <w:rsid w:val="00516CD4"/>
    <w:rsid w:val="00527D21"/>
    <w:rsid w:val="00556EEC"/>
    <w:rsid w:val="00582A45"/>
    <w:rsid w:val="005A4671"/>
    <w:rsid w:val="005C15B7"/>
    <w:rsid w:val="005D0B44"/>
    <w:rsid w:val="005D6A55"/>
    <w:rsid w:val="005F0C2C"/>
    <w:rsid w:val="0062417E"/>
    <w:rsid w:val="00635E80"/>
    <w:rsid w:val="0063758E"/>
    <w:rsid w:val="00641C1D"/>
    <w:rsid w:val="00643FC7"/>
    <w:rsid w:val="00647C0A"/>
    <w:rsid w:val="006636B6"/>
    <w:rsid w:val="00672F9F"/>
    <w:rsid w:val="006A2B31"/>
    <w:rsid w:val="006B44AE"/>
    <w:rsid w:val="006B4EE2"/>
    <w:rsid w:val="00716559"/>
    <w:rsid w:val="00716760"/>
    <w:rsid w:val="0071709A"/>
    <w:rsid w:val="00722171"/>
    <w:rsid w:val="007259FF"/>
    <w:rsid w:val="00750CBC"/>
    <w:rsid w:val="00774563"/>
    <w:rsid w:val="007857FA"/>
    <w:rsid w:val="007A2D2D"/>
    <w:rsid w:val="007A44F5"/>
    <w:rsid w:val="007D3BA3"/>
    <w:rsid w:val="00813FE1"/>
    <w:rsid w:val="0084293F"/>
    <w:rsid w:val="00882987"/>
    <w:rsid w:val="008C45B5"/>
    <w:rsid w:val="008D0FDD"/>
    <w:rsid w:val="008E2ADA"/>
    <w:rsid w:val="0090238D"/>
    <w:rsid w:val="009047D5"/>
    <w:rsid w:val="00905897"/>
    <w:rsid w:val="00913549"/>
    <w:rsid w:val="00924CFC"/>
    <w:rsid w:val="009261B9"/>
    <w:rsid w:val="0093017B"/>
    <w:rsid w:val="009351D2"/>
    <w:rsid w:val="00957E99"/>
    <w:rsid w:val="00984F2F"/>
    <w:rsid w:val="009B5D74"/>
    <w:rsid w:val="009B6E3B"/>
    <w:rsid w:val="009C3252"/>
    <w:rsid w:val="009D3BA6"/>
    <w:rsid w:val="00A03280"/>
    <w:rsid w:val="00A305BE"/>
    <w:rsid w:val="00A327F9"/>
    <w:rsid w:val="00A4795F"/>
    <w:rsid w:val="00A560E4"/>
    <w:rsid w:val="00AD5F1F"/>
    <w:rsid w:val="00AF222F"/>
    <w:rsid w:val="00AF2D92"/>
    <w:rsid w:val="00B0461A"/>
    <w:rsid w:val="00B4369E"/>
    <w:rsid w:val="00B506E8"/>
    <w:rsid w:val="00B56FAA"/>
    <w:rsid w:val="00B66C87"/>
    <w:rsid w:val="00B7013C"/>
    <w:rsid w:val="00BC73D6"/>
    <w:rsid w:val="00BD2E41"/>
    <w:rsid w:val="00BD75C5"/>
    <w:rsid w:val="00C02EFF"/>
    <w:rsid w:val="00C12786"/>
    <w:rsid w:val="00C15532"/>
    <w:rsid w:val="00C2496C"/>
    <w:rsid w:val="00C7618B"/>
    <w:rsid w:val="00C83C94"/>
    <w:rsid w:val="00CA5120"/>
    <w:rsid w:val="00CB364C"/>
    <w:rsid w:val="00CC0D31"/>
    <w:rsid w:val="00CC31CA"/>
    <w:rsid w:val="00CC7151"/>
    <w:rsid w:val="00CC7592"/>
    <w:rsid w:val="00CD3965"/>
    <w:rsid w:val="00CE3E49"/>
    <w:rsid w:val="00CE6FFD"/>
    <w:rsid w:val="00CF2C30"/>
    <w:rsid w:val="00D06CF6"/>
    <w:rsid w:val="00D240CF"/>
    <w:rsid w:val="00D241DF"/>
    <w:rsid w:val="00D3429E"/>
    <w:rsid w:val="00D34323"/>
    <w:rsid w:val="00D43EE3"/>
    <w:rsid w:val="00D457A1"/>
    <w:rsid w:val="00D46A2E"/>
    <w:rsid w:val="00D60EEC"/>
    <w:rsid w:val="00D61977"/>
    <w:rsid w:val="00D65A06"/>
    <w:rsid w:val="00D86591"/>
    <w:rsid w:val="00D87758"/>
    <w:rsid w:val="00D9001C"/>
    <w:rsid w:val="00D92A72"/>
    <w:rsid w:val="00D967A1"/>
    <w:rsid w:val="00DA7526"/>
    <w:rsid w:val="00DD54BD"/>
    <w:rsid w:val="00E04C83"/>
    <w:rsid w:val="00E40E1E"/>
    <w:rsid w:val="00E44C18"/>
    <w:rsid w:val="00E573E2"/>
    <w:rsid w:val="00E6659A"/>
    <w:rsid w:val="00E72EDD"/>
    <w:rsid w:val="00EA5E94"/>
    <w:rsid w:val="00EB409A"/>
    <w:rsid w:val="00EC3B7A"/>
    <w:rsid w:val="00ED7E65"/>
    <w:rsid w:val="00EE38A4"/>
    <w:rsid w:val="00F33008"/>
    <w:rsid w:val="00F727C7"/>
    <w:rsid w:val="00F775B0"/>
    <w:rsid w:val="00F848D4"/>
    <w:rsid w:val="00F950F2"/>
    <w:rsid w:val="00FA4EF4"/>
    <w:rsid w:val="00FA6F16"/>
    <w:rsid w:val="00FD0AA9"/>
    <w:rsid w:val="00FD302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unhideWhenUsed/>
    <w:rsid w:val="00E80A25"/>
    <w:pPr>
      <w:widowControl/>
      <w:spacing w:before="120" w:after="120" w:line="240" w:lineRule="auto"/>
      <w:ind w:left="283"/>
    </w:pPr>
    <w:rPr>
      <w:rFonts w:ascii="Times New Roman" w:eastAsia="Times New Roman" w:hAnsi="Times New Roman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E80A25"/>
    <w:rPr>
      <w:rFonts w:ascii="Times New Roman" w:eastAsia="Times New Roman" w:hAnsi="Times New Roman"/>
      <w:lang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20515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20515A"/>
    <w:rPr>
      <w:sz w:val="22"/>
      <w:szCs w:val="22"/>
      <w:lang w:eastAsia="en-US"/>
    </w:rPr>
  </w:style>
  <w:style w:type="paragraph" w:customStyle="1" w:styleId="naiskr">
    <w:name w:val="naiskr"/>
    <w:basedOn w:val="Normal"/>
    <w:rsid w:val="0020515A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lv-LV"/>
    </w:rPr>
  </w:style>
  <w:style w:type="paragraph" w:customStyle="1" w:styleId="PointManual">
    <w:name w:val="Point Manual"/>
    <w:basedOn w:val="Normal"/>
    <w:rsid w:val="0020515A"/>
    <w:pPr>
      <w:widowControl/>
      <w:spacing w:before="200" w:after="0" w:line="240" w:lineRule="auto"/>
      <w:ind w:left="567" w:hanging="567"/>
    </w:pPr>
    <w:rPr>
      <w:rFonts w:ascii="Times New Roman" w:eastAsia="Times New Roman" w:hAnsi="Times New Roman"/>
      <w:sz w:val="24"/>
      <w:szCs w:val="24"/>
      <w:lang w:eastAsia="lv-LV" w:bidi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0254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54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54BF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4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4BF"/>
    <w:rPr>
      <w:b/>
      <w:bCs/>
      <w:lang w:eastAsia="en-US"/>
    </w:rPr>
  </w:style>
  <w:style w:type="paragraph" w:styleId="ListParagraph">
    <w:name w:val="List Paragraph"/>
    <w:basedOn w:val="Normal"/>
    <w:uiPriority w:val="34"/>
    <w:qFormat/>
    <w:rsid w:val="006636B6"/>
    <w:pPr>
      <w:ind w:left="720"/>
      <w:contextualSpacing/>
    </w:pPr>
  </w:style>
  <w:style w:type="paragraph" w:styleId="Revision">
    <w:name w:val="Revision"/>
    <w:hidden/>
    <w:uiPriority w:val="99"/>
    <w:semiHidden/>
    <w:rsid w:val="00CC7592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14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Mode="External" Target="mailto:es@varam.gov.lv" Type="http://schemas.openxmlformats.org/officeDocument/2006/relationships/hyperlink" Id="rId8"/>
    <Relationship Target="fontTable.xml" Type="http://schemas.openxmlformats.org/officeDocument/2006/relationships/fontTabl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oter2.xml" Type="http://schemas.openxmlformats.org/officeDocument/2006/relationships/footer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header2.xml" Type="http://schemas.openxmlformats.org/officeDocument/2006/relationships/head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1.xml" Type="http://schemas.openxmlformats.org/officeDocument/2006/relationships/header" Id="rId9"/>
    <Relationship Target="theme/theme1.xml" Type="http://schemas.openxmlformats.org/officeDocument/2006/relationships/theme" Id="rId14"/>
</Relationships>

</file>

<file path=word/_rels/header2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Props1.xml><?xml version="1.0" encoding="utf-8"?>
<ds:datastoreItem xmlns:ds="http://schemas.openxmlformats.org/officeDocument/2006/customXml" ds:itemID="{BEA41824-E339-4EEF-BA74-B99D3AD9158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1538</Words>
  <Characters>878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Par informatīvo ziņojumu “Par 2023 gada 23. - 24. oktobra neformālajā Eiropas Savienības telekomunikāciju ministru sanāksmē izskatāmajiem jautājumiem”</vt:lpstr>
    </vt:vector>
  </TitlesOfParts>
  <Company>VARAM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Par informatīvo ziņojumu “Par 2023 gada 23. - 24. oktobra neformālajā Eiropas Savienības telekomunikāciju ministru sanāksmē izskatāmajiem jautājumiem”</dc:title>
  <dc:subject>Pavadvēstule</dc:subject>
  <dc:creator>Laura Klimbe</dc:creator>
  <dc:description>L.Klimbe_x000d_
es@varam.gov.lv, 67026421</dc:description>
  <cp:lastModifiedBy>ES no VARAM</cp:lastModifiedBy>
  <cp:revision>16</cp:revision>
  <dcterms:created xsi:type="dcterms:W3CDTF">2022-06-30T11:24:00Z</dcterms:created>
  <dcterms:modified xsi:type="dcterms:W3CDTF">2023-10-12T12:57:00Z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  <property fmtid="{D5CDD505-2E9C-101B-9397-08002B2CF9AE}" pid="4" name="DISCesvisMeetingDate">
    <vt:lpwstr> </vt:lpwstr>
  </property>
  <property fmtid="{D5CDD505-2E9C-101B-9397-08002B2CF9AE}" pid="5" name="DISCesvisAdditionalMakers">
    <vt:lpwstr>Vecākais eksperts Laura Klimbe, Nodaļas vadītāja vietnieks Santa Ķipēna, nodaļas vadītāja Evita Stanga</vt:lpwstr>
  </property>
  <property fmtid="{D5CDD505-2E9C-101B-9397-08002B2CF9AE}" pid="6" name="DIScgiUrl">
    <vt:lpwstr>https://lim.esvis.gov.lv/cs/idcplg</vt:lpwstr>
  </property>
  <property fmtid="{D5CDD505-2E9C-101B-9397-08002B2CF9AE}" pid="7" name="DISdDocName">
    <vt:lpwstr>L423714</vt:lpwstr>
  </property>
  <property fmtid="{D5CDD505-2E9C-101B-9397-08002B2CF9AE}" pid="8" name="DISCesvisAdditionalMakersPhone">
    <vt:lpwstr>67026421, 67026452, 66016787</vt:lpwstr>
  </property>
  <property fmtid="{D5CDD505-2E9C-101B-9397-08002B2CF9AE}" pid="9" name="DISCesvisSigner">
    <vt:lpwstr> Inga Bērziņa</vt:lpwstr>
  </property>
  <property fmtid="{D5CDD505-2E9C-101B-9397-08002B2CF9AE}" pid="10" name="DISTaskPaneUrl">
    <vt:lpwstr>https://lim.esvis.gov.lv/cs/idcplg?ClientControlled=DocMan&amp;coreContentOnly=1&amp;WebdavRequest=1&amp;IdcService=DOC_INFO&amp;dID=505853</vt:lpwstr>
  </property>
  <property fmtid="{D5CDD505-2E9C-101B-9397-08002B2CF9AE}" pid="11" name="DISCesvisSafetyLevel">
    <vt:lpwstr>Vispārpieejams</vt:lpwstr>
  </property>
  <property fmtid="{D5CDD505-2E9C-101B-9397-08002B2CF9AE}" pid="12" name="DISCesvisTitle">
    <vt:lpwstr>Par informatīvo ziņojumu “Par 2023. gada 23. - 24. oktobra neformālajā Eiropas Savienības telekomunikāciju ministru sanāksmē izskatāmajiem jautājumiem”</vt:lpwstr>
  </property>
  <property fmtid="{D5CDD505-2E9C-101B-9397-08002B2CF9AE}" pid="13" name="DISCesvisDocRegDate">
    <vt:lpwstr>2023-10-17</vt:lpwstr>
  </property>
  <property fmtid="{D5CDD505-2E9C-101B-9397-08002B2CF9AE}" pid="14" name="DISCesvisMinistryOfMinister">
    <vt:lpwstr>wwTemplateNP_MinistryOfMinister(Vides aizsardzības un reģionālās attīstības,)</vt:lpwstr>
  </property>
  <property fmtid="{D5CDD505-2E9C-101B-9397-08002B2CF9AE}" pid="15" name="DISCesvisAuthor">
    <vt:lpwstr>Vides aizsardzības un reģionālās attīstības ministrija</vt:lpwstr>
  </property>
  <property fmtid="{D5CDD505-2E9C-101B-9397-08002B2CF9AE}" pid="16" name="DISCesvisMainMaker">
    <vt:lpwstr>Vecākais eksperts Laura Klimbe</vt:lpwstr>
  </property>
  <property fmtid="{D5CDD505-2E9C-101B-9397-08002B2CF9AE}" pid="17" name="DISidcName">
    <vt:lpwstr>1020404016200</vt:lpwstr>
  </property>
  <property fmtid="{D5CDD505-2E9C-101B-9397-08002B2CF9AE}" pid="18" name="DISProperties">
    <vt:lpwstr>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CesvisDocRegNr,DISdID,DISCesvisMainMakerOrgUnitTitle</vt:lpwstr>
  </property>
  <property fmtid="{D5CDD505-2E9C-101B-9397-08002B2CF9AE}" pid="19" name="DISCesvisAdditionalMakersMail">
    <vt:lpwstr>laura.klimbe@varam.gov.lv, santa.kipena@varam.gov.lv, evita.stanga@varam.gov.lv</vt:lpwstr>
  </property>
  <property fmtid="{D5CDD505-2E9C-101B-9397-08002B2CF9AE}" pid="20" name="DISdUser">
    <vt:lpwstr>weblogic</vt:lpwstr>
  </property>
  <property fmtid="{D5CDD505-2E9C-101B-9397-08002B2CF9AE}" pid="21" name="DISCesvisRegDate">
    <vt:lpwstr>2023-10-17</vt:lpwstr>
  </property>
  <property fmtid="{D5CDD505-2E9C-101B-9397-08002B2CF9AE}" pid="22" name="DISCesvisSignersGroup">
    <vt:lpwstr> </vt:lpwstr>
  </property>
  <property fmtid="{D5CDD505-2E9C-101B-9397-08002B2CF9AE}" pid="23" name="DISCesvisDocRegNr">
    <vt:lpwstr>PV-VARAM/2023-15</vt:lpwstr>
  </property>
  <property fmtid="{D5CDD505-2E9C-101B-9397-08002B2CF9AE}" pid="24" name="DISdID">
    <vt:lpwstr>505853</vt:lpwstr>
  </property>
  <property fmtid="{D5CDD505-2E9C-101B-9397-08002B2CF9AE}" pid="25" name="DISCesvisForInforming">
    <vt:lpwstr> </vt:lpwstr>
  </property>
  <property fmtid="{D5CDD505-2E9C-101B-9397-08002B2CF9AE}" pid="26" name="DISCesvisMainMakerOrgUnitTitle">
    <vt:lpwstr>Koordinācijas departaments</vt:lpwstr>
  </property>
  <property fmtid="{D5CDD505-2E9C-101B-9397-08002B2CF9AE}" pid="27" name="DISCesvisDescription">
    <vt:lpwstr>
</vt:lpwstr>
  </property>
  <property fmtid="{D5CDD505-2E9C-101B-9397-08002B2CF9AE}" pid="28" name="DISCesvisDocNr">
    <vt:lpwstr> </vt:lpwstr>
  </property>
  <property fmtid="{D5CDD505-2E9C-101B-9397-08002B2CF9AE}" pid="29" name="DISCesvisTitleEn">
    <vt:lpwstr> </vt:lpwstr>
  </property>
  <property fmtid="{D5CDD505-2E9C-101B-9397-08002B2CF9AE}" pid="30" name="DISCesvisComments">
    <vt:lpwstr> </vt:lpwstr>
  </property>
  <property fmtid="{D5CDD505-2E9C-101B-9397-08002B2CF9AE}" pid="31" name="DISCesvisAdditionalTutors">
    <vt:lpwstr> </vt:lpwstr>
  </property>
  <property fmtid="{D5CDD505-2E9C-101B-9397-08002B2CF9AE}" pid="32" name="DISCesvisAcceptor_phone">
    <vt:lpwstr> </vt:lpwstr>
  </property>
  <property fmtid="{D5CDD505-2E9C-101B-9397-08002B2CF9AE}" pid="33" name="DISCesvisAcceptor">
    <vt:lpwstr> </vt:lpwstr>
  </property>
  <property fmtid="{D5CDD505-2E9C-101B-9397-08002B2CF9AE}" pid="34" name="DISCesvisAdditionalTutorsMail">
    <vt:lpwstr> </vt:lpwstr>
  </property>
  <property fmtid="{D5CDD505-2E9C-101B-9397-08002B2CF9AE}" pid="35" name="DISCesvisAdditionalTutorsPhone">
    <vt:lpwstr> </vt:lpwstr>
  </property>
  <property fmtid="{D5CDD505-2E9C-101B-9397-08002B2CF9AE}" pid="36" name="DISCesvisAcceptor_email">
    <vt:lpwstr> </vt:lpwstr>
  </property>
  <property fmtid="{D5CDD505-2E9C-101B-9397-08002B2CF9AE}" pid="37" name="DISCesvisOrgApprovers">
    <vt:lpwstr> </vt:lpwstr>
  </property>
  <property fmtid="{D5CDD505-2E9C-101B-9397-08002B2CF9AE}" pid="38" name="DISCesvisPosStage">
    <vt:lpwstr> </vt:lpwstr>
  </property>
  <property fmtid="{D5CDD505-2E9C-101B-9397-08002B2CF9AE}" pid="39" name="DISCesvisAnnotation">
    <vt:lpwstr> </vt:lpwstr>
  </property>
  <property fmtid="{D5CDD505-2E9C-101B-9397-08002B2CF9AE}" pid="40" name="DISCesvisRelatedDocNP">
    <vt:lpwstr>Par iesnieguma projektu Apvienoto Nāciju Organizācijas Vispārējās konvencijas par klimata pārmaiņām Eiropas Savienības  un tās dalībvalstu vārdā par Eiropas Savienības un tās dalībvalstu  ilgtermiņa zemu siltumnīcefekta gāzu emisiju attīstības stratēģiju </vt:lpwstr>
  </property>
  <property fmtid="{D5CDD505-2E9C-101B-9397-08002B2CF9AE}" pid="41" name="DISCesvisRelatedDocFromES">
    <vt:lpwstr> </vt:lpwstr>
  </property>
  <property fmtid="{D5CDD505-2E9C-101B-9397-08002B2CF9AE}" pid="42" name="DISCesvisArchyveNumber">
    <vt:lpwstr> </vt:lpwstr>
  </property>
  <property fmtid="{D5CDD505-2E9C-101B-9397-08002B2CF9AE}" pid="43" name="DISCesvisNVO">
    <vt:lpwstr> </vt:lpwstr>
  </property>
</Properties>
</file>