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D5EA7" w14:textId="78A88A6A" w:rsidR="628BA555" w:rsidRPr="001D6318" w:rsidRDefault="628BA555" w:rsidP="628BA555">
      <w:pPr>
        <w:keepNext/>
        <w:keepLines/>
        <w:spacing w:after="0" w:line="240" w:lineRule="auto"/>
        <w:ind w:left="360" w:hanging="360"/>
        <w:jc w:val="center"/>
        <w:rPr>
          <w:rFonts w:ascii="Times New Roman" w:eastAsia="Times New Roman" w:hAnsi="Times New Roman" w:cs="Times New Roman"/>
          <w:sz w:val="32"/>
          <w:szCs w:val="32"/>
        </w:rPr>
      </w:pPr>
    </w:p>
    <w:p w14:paraId="24510C02" w14:textId="77777777" w:rsidR="00B279A4" w:rsidRPr="001D6318" w:rsidRDefault="00B279A4">
      <w:pPr>
        <w:keepNext/>
        <w:keepLines/>
        <w:spacing w:after="0" w:line="240" w:lineRule="auto"/>
        <w:ind w:left="360" w:hanging="360"/>
        <w:jc w:val="center"/>
        <w:rPr>
          <w:rFonts w:ascii="Times New Roman" w:eastAsia="Times New Roman" w:hAnsi="Times New Roman" w:cs="Times New Roman"/>
          <w:sz w:val="32"/>
          <w:szCs w:val="32"/>
        </w:rPr>
      </w:pPr>
    </w:p>
    <w:p w14:paraId="2CAA8D47" w14:textId="6147F99A" w:rsidR="00B279A4" w:rsidRPr="001D6318" w:rsidRDefault="004C399D" w:rsidP="004C399D">
      <w:pPr>
        <w:keepNext/>
        <w:keepLines/>
        <w:tabs>
          <w:tab w:val="left" w:pos="7625"/>
        </w:tabs>
        <w:spacing w:after="0" w:line="240" w:lineRule="auto"/>
        <w:ind w:left="360" w:hanging="360"/>
        <w:rPr>
          <w:rFonts w:ascii="Times New Roman" w:eastAsia="Times New Roman" w:hAnsi="Times New Roman" w:cs="Times New Roman"/>
          <w:sz w:val="32"/>
          <w:szCs w:val="32"/>
        </w:rPr>
      </w:pPr>
      <w:r>
        <w:rPr>
          <w:rFonts w:ascii="Times New Roman" w:eastAsia="Times New Roman" w:hAnsi="Times New Roman" w:cs="Times New Roman"/>
          <w:sz w:val="32"/>
          <w:szCs w:val="32"/>
        </w:rPr>
        <w:tab/>
      </w:r>
      <w:r>
        <w:rPr>
          <w:rFonts w:ascii="Times New Roman" w:eastAsia="Times New Roman" w:hAnsi="Times New Roman" w:cs="Times New Roman"/>
          <w:sz w:val="32"/>
          <w:szCs w:val="32"/>
        </w:rPr>
        <w:tab/>
      </w:r>
    </w:p>
    <w:p w14:paraId="69AD4078" w14:textId="77777777" w:rsidR="00B279A4" w:rsidRPr="00796350" w:rsidRDefault="00B279A4">
      <w:pPr>
        <w:keepNext/>
        <w:keepLines/>
        <w:spacing w:after="0" w:line="240" w:lineRule="auto"/>
        <w:ind w:left="360" w:hanging="360"/>
        <w:jc w:val="center"/>
        <w:rPr>
          <w:rFonts w:ascii="Times New Roman" w:eastAsia="Times New Roman" w:hAnsi="Times New Roman" w:cs="Times New Roman"/>
          <w:sz w:val="32"/>
          <w:szCs w:val="32"/>
        </w:rPr>
      </w:pPr>
    </w:p>
    <w:p w14:paraId="2CC85762" w14:textId="77777777" w:rsidR="00B279A4" w:rsidRPr="00796350" w:rsidRDefault="00B279A4">
      <w:pPr>
        <w:keepNext/>
        <w:keepLines/>
        <w:spacing w:after="0" w:line="240" w:lineRule="auto"/>
        <w:ind w:left="360" w:hanging="360"/>
        <w:jc w:val="center"/>
        <w:rPr>
          <w:rFonts w:ascii="Times New Roman" w:eastAsia="Times New Roman" w:hAnsi="Times New Roman" w:cs="Times New Roman"/>
          <w:sz w:val="32"/>
          <w:szCs w:val="32"/>
        </w:rPr>
      </w:pPr>
    </w:p>
    <w:p w14:paraId="052898C6" w14:textId="77777777" w:rsidR="00384DEA" w:rsidRDefault="00384DEA" w:rsidP="00796350">
      <w:pPr>
        <w:keepNext/>
        <w:keepLines/>
        <w:spacing w:after="0" w:line="240" w:lineRule="auto"/>
        <w:ind w:left="360" w:hanging="360"/>
        <w:jc w:val="center"/>
        <w:rPr>
          <w:rFonts w:ascii="Times New Roman" w:eastAsia="Times New Roman" w:hAnsi="Times New Roman" w:cs="Times New Roman"/>
          <w:sz w:val="32"/>
          <w:szCs w:val="32"/>
        </w:rPr>
      </w:pPr>
    </w:p>
    <w:p w14:paraId="153A4B56" w14:textId="77777777" w:rsidR="00796350" w:rsidRDefault="00796350" w:rsidP="00796350">
      <w:pPr>
        <w:keepNext/>
        <w:keepLines/>
        <w:spacing w:after="0" w:line="240" w:lineRule="auto"/>
        <w:ind w:left="360" w:hanging="360"/>
        <w:jc w:val="center"/>
        <w:rPr>
          <w:rFonts w:ascii="Times New Roman" w:eastAsia="Times New Roman" w:hAnsi="Times New Roman" w:cs="Times New Roman"/>
          <w:sz w:val="32"/>
          <w:szCs w:val="32"/>
        </w:rPr>
      </w:pPr>
    </w:p>
    <w:p w14:paraId="2DA3C4D7" w14:textId="77777777" w:rsidR="00796350" w:rsidRDefault="00796350" w:rsidP="00796350">
      <w:pPr>
        <w:keepNext/>
        <w:keepLines/>
        <w:spacing w:after="0" w:line="240" w:lineRule="auto"/>
        <w:ind w:left="360" w:hanging="360"/>
        <w:jc w:val="center"/>
        <w:rPr>
          <w:rFonts w:ascii="Times New Roman" w:eastAsia="Times New Roman" w:hAnsi="Times New Roman" w:cs="Times New Roman"/>
          <w:sz w:val="32"/>
          <w:szCs w:val="32"/>
        </w:rPr>
      </w:pPr>
    </w:p>
    <w:p w14:paraId="29C50E4E" w14:textId="77777777" w:rsidR="00796350" w:rsidRPr="00796350" w:rsidRDefault="00796350" w:rsidP="00796350">
      <w:pPr>
        <w:keepNext/>
        <w:keepLines/>
        <w:spacing w:after="0" w:line="240" w:lineRule="auto"/>
        <w:ind w:left="360" w:hanging="360"/>
        <w:jc w:val="center"/>
        <w:rPr>
          <w:rFonts w:ascii="Times New Roman" w:eastAsia="Times New Roman" w:hAnsi="Times New Roman" w:cs="Times New Roman"/>
          <w:sz w:val="32"/>
          <w:szCs w:val="32"/>
        </w:rPr>
      </w:pPr>
    </w:p>
    <w:p w14:paraId="50992491" w14:textId="29B86BE7" w:rsidR="00EE7FF5" w:rsidRPr="001D6318" w:rsidRDefault="006E7490" w:rsidP="00AB7EE2">
      <w:pPr>
        <w:pStyle w:val="Saturardtjavirsraksts"/>
        <w:jc w:val="center"/>
        <w:rPr>
          <w:rFonts w:ascii="Times New Roman" w:eastAsia="Times New Roman" w:hAnsi="Times New Roman" w:cs="Times New Roman"/>
          <w:b/>
          <w:bCs/>
          <w:color w:val="000000" w:themeColor="text1"/>
          <w:sz w:val="56"/>
          <w:szCs w:val="56"/>
          <w:highlight w:val="white"/>
          <w:lang w:val="lv-LV"/>
        </w:rPr>
      </w:pPr>
      <w:bookmarkStart w:id="0" w:name="_Toc146639823"/>
      <w:r w:rsidRPr="001D6318">
        <w:rPr>
          <w:rFonts w:ascii="Times New Roman" w:eastAsia="Times New Roman" w:hAnsi="Times New Roman" w:cs="Times New Roman"/>
          <w:b/>
          <w:bCs/>
          <w:color w:val="000000" w:themeColor="text1"/>
          <w:sz w:val="56"/>
          <w:szCs w:val="56"/>
          <w:highlight w:val="white"/>
          <w:lang w:val="lv-LV"/>
        </w:rPr>
        <w:t>Informatīvais ziņojums</w:t>
      </w:r>
      <w:bookmarkStart w:id="1" w:name="_Toc146639824"/>
      <w:bookmarkEnd w:id="0"/>
      <w:r w:rsidR="00AB7EE2" w:rsidRPr="001D6318">
        <w:rPr>
          <w:rFonts w:ascii="Times New Roman" w:eastAsia="Times New Roman" w:hAnsi="Times New Roman" w:cs="Times New Roman"/>
          <w:b/>
          <w:bCs/>
          <w:color w:val="000000" w:themeColor="text1"/>
          <w:sz w:val="56"/>
          <w:szCs w:val="56"/>
          <w:highlight w:val="white"/>
          <w:lang w:val="lv-LV"/>
        </w:rPr>
        <w:t xml:space="preserve"> </w:t>
      </w:r>
      <w:r w:rsidRPr="001D6318">
        <w:rPr>
          <w:rFonts w:ascii="Times New Roman" w:eastAsia="Times New Roman" w:hAnsi="Times New Roman" w:cs="Times New Roman"/>
          <w:b/>
          <w:bCs/>
          <w:color w:val="000000" w:themeColor="text1"/>
          <w:sz w:val="56"/>
          <w:szCs w:val="56"/>
          <w:highlight w:val="white"/>
          <w:lang w:val="lv-LV"/>
        </w:rPr>
        <w:t>par emocionālās un fiziskās vardarbības izskaušanu un nepieļaušanu izglītības iestādē,</w:t>
      </w:r>
      <w:r w:rsidR="00AC76EB" w:rsidRPr="001D6318">
        <w:rPr>
          <w:rFonts w:ascii="Times New Roman" w:eastAsia="Times New Roman" w:hAnsi="Times New Roman" w:cs="Times New Roman"/>
          <w:b/>
          <w:bCs/>
          <w:color w:val="000000" w:themeColor="text1"/>
          <w:sz w:val="56"/>
          <w:szCs w:val="56"/>
          <w:highlight w:val="white"/>
          <w:lang w:val="lv-LV"/>
        </w:rPr>
        <w:t xml:space="preserve"> </w:t>
      </w:r>
      <w:r w:rsidRPr="001D6318">
        <w:rPr>
          <w:rFonts w:ascii="Times New Roman" w:eastAsia="Times New Roman" w:hAnsi="Times New Roman" w:cs="Times New Roman"/>
          <w:b/>
          <w:bCs/>
          <w:color w:val="000000" w:themeColor="text1"/>
          <w:sz w:val="56"/>
          <w:szCs w:val="56"/>
          <w:highlight w:val="white"/>
          <w:lang w:val="lv-LV"/>
        </w:rPr>
        <w:t>kā arī par valsts un pašvaldīb</w:t>
      </w:r>
      <w:r w:rsidR="00663D89" w:rsidRPr="001D6318">
        <w:rPr>
          <w:rFonts w:ascii="Times New Roman" w:eastAsia="Times New Roman" w:hAnsi="Times New Roman" w:cs="Times New Roman"/>
          <w:b/>
          <w:bCs/>
          <w:color w:val="000000" w:themeColor="text1"/>
          <w:sz w:val="56"/>
          <w:szCs w:val="56"/>
          <w:highlight w:val="white"/>
          <w:lang w:val="lv-LV"/>
        </w:rPr>
        <w:t>as</w:t>
      </w:r>
      <w:r w:rsidRPr="001D6318">
        <w:rPr>
          <w:rFonts w:ascii="Times New Roman" w:eastAsia="Times New Roman" w:hAnsi="Times New Roman" w:cs="Times New Roman"/>
          <w:b/>
          <w:bCs/>
          <w:color w:val="000000" w:themeColor="text1"/>
          <w:sz w:val="56"/>
          <w:szCs w:val="56"/>
          <w:highlight w:val="white"/>
          <w:lang w:val="lv-LV"/>
        </w:rPr>
        <w:t xml:space="preserve"> institūciju sadarbību</w:t>
      </w:r>
      <w:bookmarkEnd w:id="1"/>
    </w:p>
    <w:p w14:paraId="6852B88F" w14:textId="77777777" w:rsidR="00AC76EB" w:rsidRPr="00BE68E9" w:rsidRDefault="00AC76EB" w:rsidP="00BE68E9">
      <w:pPr>
        <w:keepNext/>
        <w:keepLines/>
        <w:spacing w:after="0" w:line="240" w:lineRule="auto"/>
        <w:ind w:left="360" w:hanging="360"/>
        <w:jc w:val="center"/>
        <w:rPr>
          <w:rFonts w:ascii="Times New Roman" w:eastAsia="Times New Roman" w:hAnsi="Times New Roman" w:cs="Times New Roman"/>
          <w:sz w:val="32"/>
          <w:szCs w:val="32"/>
        </w:rPr>
      </w:pPr>
    </w:p>
    <w:p w14:paraId="51DEE3F0" w14:textId="77777777" w:rsidR="00AC76EB" w:rsidRPr="00BE68E9" w:rsidRDefault="00AC76EB" w:rsidP="00BE68E9">
      <w:pPr>
        <w:keepNext/>
        <w:keepLines/>
        <w:spacing w:after="0" w:line="240" w:lineRule="auto"/>
        <w:ind w:left="360" w:hanging="360"/>
        <w:jc w:val="center"/>
        <w:rPr>
          <w:rFonts w:ascii="Times New Roman" w:eastAsia="Times New Roman" w:hAnsi="Times New Roman" w:cs="Times New Roman"/>
          <w:sz w:val="32"/>
          <w:szCs w:val="32"/>
        </w:rPr>
      </w:pPr>
    </w:p>
    <w:p w14:paraId="70F63D37" w14:textId="77777777" w:rsidR="00AC76EB" w:rsidRPr="00BE68E9" w:rsidRDefault="00AC76EB" w:rsidP="00BE68E9">
      <w:pPr>
        <w:keepNext/>
        <w:keepLines/>
        <w:spacing w:after="0" w:line="240" w:lineRule="auto"/>
        <w:ind w:left="360" w:hanging="360"/>
        <w:jc w:val="center"/>
        <w:rPr>
          <w:rFonts w:ascii="Times New Roman" w:eastAsia="Times New Roman" w:hAnsi="Times New Roman" w:cs="Times New Roman"/>
          <w:sz w:val="32"/>
          <w:szCs w:val="32"/>
        </w:rPr>
      </w:pPr>
    </w:p>
    <w:p w14:paraId="18024BF6" w14:textId="77777777" w:rsidR="00AC76EB" w:rsidRPr="00BE68E9" w:rsidRDefault="00AC76EB" w:rsidP="00BE68E9">
      <w:pPr>
        <w:keepNext/>
        <w:keepLines/>
        <w:spacing w:after="0" w:line="240" w:lineRule="auto"/>
        <w:ind w:left="360" w:hanging="360"/>
        <w:jc w:val="center"/>
        <w:rPr>
          <w:rFonts w:ascii="Times New Roman" w:eastAsia="Times New Roman" w:hAnsi="Times New Roman" w:cs="Times New Roman"/>
          <w:sz w:val="32"/>
          <w:szCs w:val="32"/>
        </w:rPr>
      </w:pPr>
    </w:p>
    <w:p w14:paraId="5B385AEB" w14:textId="77777777" w:rsidR="00AC76EB" w:rsidRPr="00BE68E9" w:rsidRDefault="00AC76EB" w:rsidP="00BE68E9">
      <w:pPr>
        <w:keepNext/>
        <w:keepLines/>
        <w:spacing w:after="0" w:line="240" w:lineRule="auto"/>
        <w:ind w:left="360" w:hanging="360"/>
        <w:jc w:val="center"/>
        <w:rPr>
          <w:rFonts w:ascii="Times New Roman" w:eastAsia="Times New Roman" w:hAnsi="Times New Roman" w:cs="Times New Roman"/>
          <w:sz w:val="32"/>
          <w:szCs w:val="32"/>
        </w:rPr>
      </w:pPr>
    </w:p>
    <w:p w14:paraId="011779E2" w14:textId="77777777" w:rsidR="00AC76EB" w:rsidRPr="00BE68E9" w:rsidRDefault="00AC76EB" w:rsidP="00BE68E9">
      <w:pPr>
        <w:keepNext/>
        <w:keepLines/>
        <w:spacing w:after="0" w:line="240" w:lineRule="auto"/>
        <w:ind w:left="360" w:hanging="360"/>
        <w:jc w:val="center"/>
        <w:rPr>
          <w:rFonts w:ascii="Times New Roman" w:eastAsia="Times New Roman" w:hAnsi="Times New Roman" w:cs="Times New Roman"/>
          <w:sz w:val="32"/>
          <w:szCs w:val="32"/>
        </w:rPr>
      </w:pPr>
    </w:p>
    <w:p w14:paraId="5BD247E0" w14:textId="77777777" w:rsidR="00AC76EB" w:rsidRPr="00BE68E9" w:rsidRDefault="00AC76EB" w:rsidP="00BE68E9">
      <w:pPr>
        <w:keepNext/>
        <w:keepLines/>
        <w:spacing w:after="0" w:line="240" w:lineRule="auto"/>
        <w:ind w:left="360" w:hanging="360"/>
        <w:jc w:val="center"/>
        <w:rPr>
          <w:rFonts w:ascii="Times New Roman" w:eastAsia="Times New Roman" w:hAnsi="Times New Roman" w:cs="Times New Roman"/>
          <w:sz w:val="32"/>
          <w:szCs w:val="32"/>
        </w:rPr>
      </w:pPr>
    </w:p>
    <w:p w14:paraId="3235812A" w14:textId="77777777" w:rsidR="00AC76EB" w:rsidRPr="00BE68E9" w:rsidRDefault="00AC76EB" w:rsidP="00BE68E9">
      <w:pPr>
        <w:keepNext/>
        <w:keepLines/>
        <w:spacing w:after="0" w:line="240" w:lineRule="auto"/>
        <w:ind w:left="360" w:hanging="360"/>
        <w:jc w:val="center"/>
        <w:rPr>
          <w:rFonts w:ascii="Times New Roman" w:eastAsia="Times New Roman" w:hAnsi="Times New Roman" w:cs="Times New Roman"/>
          <w:sz w:val="32"/>
          <w:szCs w:val="32"/>
        </w:rPr>
      </w:pPr>
    </w:p>
    <w:p w14:paraId="73F6086C" w14:textId="77777777" w:rsidR="00AC76EB" w:rsidRPr="00BE68E9" w:rsidRDefault="00AC76EB" w:rsidP="00BE68E9">
      <w:pPr>
        <w:keepNext/>
        <w:keepLines/>
        <w:spacing w:after="0" w:line="240" w:lineRule="auto"/>
        <w:ind w:left="360" w:hanging="360"/>
        <w:jc w:val="center"/>
        <w:rPr>
          <w:rFonts w:ascii="Times New Roman" w:eastAsia="Times New Roman" w:hAnsi="Times New Roman" w:cs="Times New Roman"/>
          <w:sz w:val="32"/>
          <w:szCs w:val="32"/>
        </w:rPr>
      </w:pPr>
    </w:p>
    <w:p w14:paraId="721671CF" w14:textId="77777777" w:rsidR="00AC76EB" w:rsidRPr="00BE68E9" w:rsidRDefault="00AC76EB" w:rsidP="00BE68E9">
      <w:pPr>
        <w:keepNext/>
        <w:keepLines/>
        <w:spacing w:after="0" w:line="240" w:lineRule="auto"/>
        <w:ind w:left="360" w:hanging="360"/>
        <w:jc w:val="center"/>
        <w:rPr>
          <w:rFonts w:ascii="Times New Roman" w:eastAsia="Times New Roman" w:hAnsi="Times New Roman" w:cs="Times New Roman"/>
          <w:sz w:val="32"/>
          <w:szCs w:val="32"/>
        </w:rPr>
      </w:pPr>
    </w:p>
    <w:p w14:paraId="77D26081" w14:textId="77777777" w:rsidR="00AC76EB" w:rsidRPr="00BE68E9" w:rsidRDefault="00AC76EB" w:rsidP="00BE68E9">
      <w:pPr>
        <w:keepNext/>
        <w:keepLines/>
        <w:spacing w:after="0" w:line="240" w:lineRule="auto"/>
        <w:ind w:left="360" w:hanging="360"/>
        <w:jc w:val="center"/>
        <w:rPr>
          <w:rFonts w:ascii="Times New Roman" w:eastAsia="Times New Roman" w:hAnsi="Times New Roman" w:cs="Times New Roman"/>
          <w:sz w:val="32"/>
          <w:szCs w:val="32"/>
        </w:rPr>
      </w:pPr>
    </w:p>
    <w:p w14:paraId="1A41F439" w14:textId="77777777" w:rsidR="00796350" w:rsidRDefault="00796350" w:rsidP="00BE68E9">
      <w:pPr>
        <w:keepNext/>
        <w:keepLines/>
        <w:spacing w:after="0" w:line="240" w:lineRule="auto"/>
        <w:ind w:left="360" w:hanging="360"/>
        <w:jc w:val="center"/>
        <w:rPr>
          <w:rFonts w:ascii="Times New Roman" w:eastAsia="Times New Roman" w:hAnsi="Times New Roman" w:cs="Times New Roman"/>
          <w:sz w:val="32"/>
          <w:szCs w:val="32"/>
        </w:rPr>
      </w:pPr>
    </w:p>
    <w:p w14:paraId="513AF653" w14:textId="77777777" w:rsidR="00BE68E9" w:rsidRDefault="00BE68E9" w:rsidP="00BE68E9">
      <w:pPr>
        <w:keepNext/>
        <w:keepLines/>
        <w:spacing w:after="0" w:line="240" w:lineRule="auto"/>
        <w:ind w:left="360" w:hanging="360"/>
        <w:jc w:val="center"/>
        <w:rPr>
          <w:rFonts w:ascii="Times New Roman" w:eastAsia="Times New Roman" w:hAnsi="Times New Roman" w:cs="Times New Roman"/>
          <w:sz w:val="32"/>
          <w:szCs w:val="32"/>
        </w:rPr>
      </w:pPr>
    </w:p>
    <w:p w14:paraId="0CE80F89" w14:textId="77777777" w:rsidR="00BE68E9" w:rsidRDefault="00BE68E9" w:rsidP="00BE68E9">
      <w:pPr>
        <w:keepNext/>
        <w:keepLines/>
        <w:spacing w:after="0" w:line="240" w:lineRule="auto"/>
        <w:ind w:left="360" w:hanging="360"/>
        <w:jc w:val="center"/>
        <w:rPr>
          <w:rFonts w:ascii="Times New Roman" w:eastAsia="Times New Roman" w:hAnsi="Times New Roman" w:cs="Times New Roman"/>
          <w:sz w:val="32"/>
          <w:szCs w:val="32"/>
        </w:rPr>
      </w:pPr>
    </w:p>
    <w:p w14:paraId="0BFAAF82" w14:textId="77777777" w:rsidR="00BE68E9" w:rsidRDefault="00BE68E9" w:rsidP="00BE68E9">
      <w:pPr>
        <w:keepNext/>
        <w:keepLines/>
        <w:spacing w:after="0" w:line="240" w:lineRule="auto"/>
        <w:ind w:left="360" w:hanging="360"/>
        <w:jc w:val="center"/>
        <w:rPr>
          <w:rFonts w:ascii="Times New Roman" w:eastAsia="Times New Roman" w:hAnsi="Times New Roman" w:cs="Times New Roman"/>
          <w:sz w:val="32"/>
          <w:szCs w:val="32"/>
        </w:rPr>
      </w:pPr>
    </w:p>
    <w:p w14:paraId="4B64C906" w14:textId="77777777" w:rsidR="00BE68E9" w:rsidRPr="00BE68E9" w:rsidRDefault="00BE68E9" w:rsidP="00BE68E9">
      <w:pPr>
        <w:keepNext/>
        <w:keepLines/>
        <w:spacing w:after="0" w:line="240" w:lineRule="auto"/>
        <w:ind w:left="360" w:hanging="360"/>
        <w:jc w:val="center"/>
        <w:rPr>
          <w:rFonts w:ascii="Times New Roman" w:eastAsia="Times New Roman" w:hAnsi="Times New Roman" w:cs="Times New Roman"/>
          <w:sz w:val="32"/>
          <w:szCs w:val="32"/>
        </w:rPr>
      </w:pPr>
    </w:p>
    <w:p w14:paraId="443AE45F" w14:textId="77777777" w:rsidR="00AC76EB" w:rsidRPr="00BE68E9" w:rsidRDefault="00AC76EB" w:rsidP="00BE68E9">
      <w:pPr>
        <w:keepNext/>
        <w:keepLines/>
        <w:spacing w:after="0" w:line="240" w:lineRule="auto"/>
        <w:ind w:left="360" w:hanging="360"/>
        <w:jc w:val="center"/>
        <w:rPr>
          <w:rFonts w:ascii="Times New Roman" w:eastAsia="Times New Roman" w:hAnsi="Times New Roman" w:cs="Times New Roman"/>
          <w:sz w:val="32"/>
          <w:szCs w:val="32"/>
        </w:rPr>
      </w:pPr>
    </w:p>
    <w:p w14:paraId="52098EF9" w14:textId="593FD833" w:rsidR="00F718B2" w:rsidRPr="001D6318" w:rsidRDefault="00F718B2" w:rsidP="5FE4C948">
      <w:pPr>
        <w:rPr>
          <w:rFonts w:ascii="Times New Roman" w:eastAsia="Times New Roman" w:hAnsi="Times New Roman" w:cs="Times New Roman"/>
          <w:b/>
          <w:bCs/>
          <w:sz w:val="24"/>
          <w:szCs w:val="24"/>
        </w:rPr>
      </w:pPr>
      <w:r w:rsidRPr="001D6318">
        <w:rPr>
          <w:rFonts w:ascii="Times New Roman" w:eastAsia="Times New Roman" w:hAnsi="Times New Roman" w:cs="Times New Roman"/>
          <w:b/>
          <w:bCs/>
          <w:sz w:val="24"/>
          <w:szCs w:val="24"/>
        </w:rPr>
        <w:br w:type="page"/>
      </w:r>
    </w:p>
    <w:p w14:paraId="4B5EB029" w14:textId="77777777" w:rsidR="00D12BAC" w:rsidRPr="001D6318" w:rsidRDefault="00D12BAC" w:rsidP="5FE4C948">
      <w:pPr>
        <w:pStyle w:val="Saturardtjavirsraksts"/>
        <w:rPr>
          <w:rFonts w:ascii="Times New Roman" w:eastAsia="Times New Roman" w:hAnsi="Times New Roman" w:cs="Times New Roman"/>
          <w:b/>
          <w:bCs/>
          <w:color w:val="000000" w:themeColor="text1"/>
          <w:highlight w:val="white"/>
          <w:lang w:val="lv-LV"/>
        </w:rPr>
      </w:pPr>
      <w:r w:rsidRPr="001D6318">
        <w:rPr>
          <w:rFonts w:ascii="Times New Roman" w:eastAsia="Times New Roman" w:hAnsi="Times New Roman" w:cs="Times New Roman"/>
          <w:b/>
          <w:bCs/>
          <w:color w:val="000000" w:themeColor="text1"/>
          <w:highlight w:val="white"/>
          <w:lang w:val="lv-LV"/>
        </w:rPr>
        <w:lastRenderedPageBreak/>
        <w:t>Satura rādītājs</w:t>
      </w:r>
    </w:p>
    <w:sdt>
      <w:sdtPr>
        <w:rPr>
          <w:rFonts w:ascii="Calibri" w:eastAsia="Calibri" w:hAnsi="Calibri" w:cs="Calibri"/>
          <w:color w:val="auto"/>
          <w:sz w:val="22"/>
          <w:szCs w:val="22"/>
          <w:lang w:val="lv-LV"/>
        </w:rPr>
        <w:id w:val="-1610734433"/>
        <w:docPartObj>
          <w:docPartGallery w:val="Table of Contents"/>
          <w:docPartUnique/>
        </w:docPartObj>
      </w:sdtPr>
      <w:sdtEndPr>
        <w:rPr>
          <w:rFonts w:ascii="Times New Roman" w:hAnsi="Times New Roman" w:cs="Times New Roman"/>
          <w:b/>
          <w:bCs/>
          <w:color w:val="000000" w:themeColor="text1"/>
        </w:rPr>
      </w:sdtEndPr>
      <w:sdtContent>
        <w:p w14:paraId="2BBE5FB7" w14:textId="592E1D10" w:rsidR="00356C6B" w:rsidRPr="00C33EA1" w:rsidRDefault="00356C6B">
          <w:pPr>
            <w:pStyle w:val="Saturardtjavirsraksts"/>
            <w:rPr>
              <w:color w:val="000000" w:themeColor="text1"/>
              <w:sz w:val="24"/>
              <w:szCs w:val="24"/>
              <w:lang w:val="lv-LV"/>
            </w:rPr>
          </w:pPr>
        </w:p>
        <w:p w14:paraId="61827644" w14:textId="4379F701" w:rsidR="001B4EF6" w:rsidRPr="00B62A58" w:rsidRDefault="00356C6B">
          <w:pPr>
            <w:pStyle w:val="Saturs1"/>
            <w:tabs>
              <w:tab w:val="right" w:leader="dot" w:pos="8828"/>
            </w:tabs>
            <w:rPr>
              <w:rFonts w:ascii="Times New Roman" w:eastAsiaTheme="minorEastAsia" w:hAnsi="Times New Roman" w:cs="Times New Roman"/>
              <w:noProof/>
              <w:kern w:val="2"/>
              <w:lang w:eastAsia="lv-LV"/>
              <w14:ligatures w14:val="standardContextual"/>
            </w:rPr>
          </w:pPr>
          <w:r w:rsidRPr="00B62A58">
            <w:rPr>
              <w:rFonts w:ascii="Times New Roman" w:hAnsi="Times New Roman" w:cs="Times New Roman"/>
              <w:color w:val="000000" w:themeColor="text1"/>
              <w:sz w:val="24"/>
              <w:szCs w:val="24"/>
            </w:rPr>
            <w:fldChar w:fldCharType="begin"/>
          </w:r>
          <w:r w:rsidRPr="00B62A58">
            <w:rPr>
              <w:rFonts w:ascii="Times New Roman" w:hAnsi="Times New Roman" w:cs="Times New Roman"/>
              <w:color w:val="000000" w:themeColor="text1"/>
              <w:sz w:val="24"/>
              <w:szCs w:val="24"/>
            </w:rPr>
            <w:instrText xml:space="preserve"> TOC \o "1-3" \h \z \u </w:instrText>
          </w:r>
          <w:r w:rsidRPr="00B62A58">
            <w:rPr>
              <w:rFonts w:ascii="Times New Roman" w:hAnsi="Times New Roman" w:cs="Times New Roman"/>
              <w:color w:val="000000" w:themeColor="text1"/>
              <w:sz w:val="24"/>
              <w:szCs w:val="24"/>
            </w:rPr>
            <w:fldChar w:fldCharType="separate"/>
          </w:r>
          <w:hyperlink w:anchor="_Toc162278347" w:history="1">
            <w:r w:rsidR="001B4EF6" w:rsidRPr="00B62A58">
              <w:rPr>
                <w:rStyle w:val="Hipersaite"/>
                <w:rFonts w:ascii="Times New Roman" w:eastAsia="Times New Roman" w:hAnsi="Times New Roman" w:cs="Times New Roman"/>
                <w:noProof/>
              </w:rPr>
              <w:t>Ievads</w:t>
            </w:r>
            <w:r w:rsidR="001B4EF6" w:rsidRPr="00B62A58">
              <w:rPr>
                <w:rFonts w:ascii="Times New Roman" w:hAnsi="Times New Roman" w:cs="Times New Roman"/>
                <w:noProof/>
                <w:webHidden/>
              </w:rPr>
              <w:tab/>
            </w:r>
            <w:r w:rsidR="001B4EF6" w:rsidRPr="00B62A58">
              <w:rPr>
                <w:rFonts w:ascii="Times New Roman" w:hAnsi="Times New Roman" w:cs="Times New Roman"/>
                <w:noProof/>
                <w:webHidden/>
              </w:rPr>
              <w:fldChar w:fldCharType="begin"/>
            </w:r>
            <w:r w:rsidR="001B4EF6" w:rsidRPr="00B62A58">
              <w:rPr>
                <w:rFonts w:ascii="Times New Roman" w:hAnsi="Times New Roman" w:cs="Times New Roman"/>
                <w:noProof/>
                <w:webHidden/>
              </w:rPr>
              <w:instrText xml:space="preserve"> PAGEREF _Toc162278347 \h </w:instrText>
            </w:r>
            <w:r w:rsidR="001B4EF6" w:rsidRPr="00B62A58">
              <w:rPr>
                <w:rFonts w:ascii="Times New Roman" w:hAnsi="Times New Roman" w:cs="Times New Roman"/>
                <w:noProof/>
                <w:webHidden/>
              </w:rPr>
            </w:r>
            <w:r w:rsidR="001B4EF6" w:rsidRPr="00B62A58">
              <w:rPr>
                <w:rFonts w:ascii="Times New Roman" w:hAnsi="Times New Roman" w:cs="Times New Roman"/>
                <w:noProof/>
                <w:webHidden/>
              </w:rPr>
              <w:fldChar w:fldCharType="separate"/>
            </w:r>
            <w:r w:rsidR="00CF18B1" w:rsidRPr="00B62A58">
              <w:rPr>
                <w:rFonts w:ascii="Times New Roman" w:hAnsi="Times New Roman" w:cs="Times New Roman"/>
                <w:noProof/>
                <w:webHidden/>
              </w:rPr>
              <w:t>3</w:t>
            </w:r>
            <w:r w:rsidR="001B4EF6" w:rsidRPr="00B62A58">
              <w:rPr>
                <w:rFonts w:ascii="Times New Roman" w:hAnsi="Times New Roman" w:cs="Times New Roman"/>
                <w:noProof/>
                <w:webHidden/>
              </w:rPr>
              <w:fldChar w:fldCharType="end"/>
            </w:r>
          </w:hyperlink>
        </w:p>
        <w:p w14:paraId="650000D1" w14:textId="08E060D6" w:rsidR="001B4EF6" w:rsidRPr="00B62A58" w:rsidRDefault="00000000">
          <w:pPr>
            <w:pStyle w:val="Saturs1"/>
            <w:tabs>
              <w:tab w:val="right" w:leader="dot" w:pos="8828"/>
            </w:tabs>
            <w:rPr>
              <w:rFonts w:ascii="Times New Roman" w:eastAsiaTheme="minorEastAsia" w:hAnsi="Times New Roman" w:cs="Times New Roman"/>
              <w:noProof/>
              <w:kern w:val="2"/>
              <w:lang w:eastAsia="lv-LV"/>
              <w14:ligatures w14:val="standardContextual"/>
            </w:rPr>
          </w:pPr>
          <w:hyperlink w:anchor="_Toc162278348" w:history="1">
            <w:r w:rsidR="001B4EF6" w:rsidRPr="00B62A58">
              <w:rPr>
                <w:rStyle w:val="Hipersaite"/>
                <w:rFonts w:ascii="Times New Roman" w:eastAsia="Times New Roman" w:hAnsi="Times New Roman" w:cs="Times New Roman"/>
                <w:noProof/>
              </w:rPr>
              <w:t>1. Situācijas raksturojums</w:t>
            </w:r>
            <w:r w:rsidR="001B4EF6" w:rsidRPr="00B62A58">
              <w:rPr>
                <w:rFonts w:ascii="Times New Roman" w:hAnsi="Times New Roman" w:cs="Times New Roman"/>
                <w:noProof/>
                <w:webHidden/>
              </w:rPr>
              <w:tab/>
            </w:r>
            <w:r w:rsidR="001B4EF6" w:rsidRPr="00B62A58">
              <w:rPr>
                <w:rFonts w:ascii="Times New Roman" w:hAnsi="Times New Roman" w:cs="Times New Roman"/>
                <w:noProof/>
                <w:webHidden/>
              </w:rPr>
              <w:fldChar w:fldCharType="begin"/>
            </w:r>
            <w:r w:rsidR="001B4EF6" w:rsidRPr="00B62A58">
              <w:rPr>
                <w:rFonts w:ascii="Times New Roman" w:hAnsi="Times New Roman" w:cs="Times New Roman"/>
                <w:noProof/>
                <w:webHidden/>
              </w:rPr>
              <w:instrText xml:space="preserve"> PAGEREF _Toc162278348 \h </w:instrText>
            </w:r>
            <w:r w:rsidR="001B4EF6" w:rsidRPr="00B62A58">
              <w:rPr>
                <w:rFonts w:ascii="Times New Roman" w:hAnsi="Times New Roman" w:cs="Times New Roman"/>
                <w:noProof/>
                <w:webHidden/>
              </w:rPr>
            </w:r>
            <w:r w:rsidR="001B4EF6" w:rsidRPr="00B62A58">
              <w:rPr>
                <w:rFonts w:ascii="Times New Roman" w:hAnsi="Times New Roman" w:cs="Times New Roman"/>
                <w:noProof/>
                <w:webHidden/>
              </w:rPr>
              <w:fldChar w:fldCharType="separate"/>
            </w:r>
            <w:r w:rsidR="00CF18B1" w:rsidRPr="00B62A58">
              <w:rPr>
                <w:rFonts w:ascii="Times New Roman" w:hAnsi="Times New Roman" w:cs="Times New Roman"/>
                <w:noProof/>
                <w:webHidden/>
              </w:rPr>
              <w:t>4</w:t>
            </w:r>
            <w:r w:rsidR="001B4EF6" w:rsidRPr="00B62A58">
              <w:rPr>
                <w:rFonts w:ascii="Times New Roman" w:hAnsi="Times New Roman" w:cs="Times New Roman"/>
                <w:noProof/>
                <w:webHidden/>
              </w:rPr>
              <w:fldChar w:fldCharType="end"/>
            </w:r>
          </w:hyperlink>
        </w:p>
        <w:p w14:paraId="4C2C4444" w14:textId="5F90BC48" w:rsidR="001B4EF6" w:rsidRPr="00B62A58" w:rsidRDefault="00000000">
          <w:pPr>
            <w:pStyle w:val="Saturs2"/>
            <w:tabs>
              <w:tab w:val="right" w:leader="dot" w:pos="8828"/>
            </w:tabs>
            <w:rPr>
              <w:rFonts w:ascii="Times New Roman" w:eastAsiaTheme="minorEastAsia" w:hAnsi="Times New Roman" w:cs="Times New Roman"/>
              <w:noProof/>
              <w:kern w:val="2"/>
              <w:lang w:eastAsia="lv-LV"/>
              <w14:ligatures w14:val="standardContextual"/>
            </w:rPr>
          </w:pPr>
          <w:hyperlink w:anchor="_Toc162278349" w:history="1">
            <w:r w:rsidR="001B4EF6" w:rsidRPr="00B62A58">
              <w:rPr>
                <w:rStyle w:val="Hipersaite"/>
                <w:rFonts w:ascii="Times New Roman" w:eastAsia="Times New Roman" w:hAnsi="Times New Roman" w:cs="Times New Roman"/>
                <w:noProof/>
              </w:rPr>
              <w:t>1.1. Terminoloģija un informatīvā ziņojuma ietvars</w:t>
            </w:r>
            <w:r w:rsidR="001B4EF6" w:rsidRPr="00B62A58">
              <w:rPr>
                <w:rFonts w:ascii="Times New Roman" w:hAnsi="Times New Roman" w:cs="Times New Roman"/>
                <w:noProof/>
                <w:webHidden/>
              </w:rPr>
              <w:tab/>
            </w:r>
            <w:r w:rsidR="001B4EF6" w:rsidRPr="00B62A58">
              <w:rPr>
                <w:rFonts w:ascii="Times New Roman" w:hAnsi="Times New Roman" w:cs="Times New Roman"/>
                <w:noProof/>
                <w:webHidden/>
              </w:rPr>
              <w:fldChar w:fldCharType="begin"/>
            </w:r>
            <w:r w:rsidR="001B4EF6" w:rsidRPr="00B62A58">
              <w:rPr>
                <w:rFonts w:ascii="Times New Roman" w:hAnsi="Times New Roman" w:cs="Times New Roman"/>
                <w:noProof/>
                <w:webHidden/>
              </w:rPr>
              <w:instrText xml:space="preserve"> PAGEREF _Toc162278349 \h </w:instrText>
            </w:r>
            <w:r w:rsidR="001B4EF6" w:rsidRPr="00B62A58">
              <w:rPr>
                <w:rFonts w:ascii="Times New Roman" w:hAnsi="Times New Roman" w:cs="Times New Roman"/>
                <w:noProof/>
                <w:webHidden/>
              </w:rPr>
            </w:r>
            <w:r w:rsidR="001B4EF6" w:rsidRPr="00B62A58">
              <w:rPr>
                <w:rFonts w:ascii="Times New Roman" w:hAnsi="Times New Roman" w:cs="Times New Roman"/>
                <w:noProof/>
                <w:webHidden/>
              </w:rPr>
              <w:fldChar w:fldCharType="separate"/>
            </w:r>
            <w:r w:rsidR="00CF18B1" w:rsidRPr="00B62A58">
              <w:rPr>
                <w:rFonts w:ascii="Times New Roman" w:hAnsi="Times New Roman" w:cs="Times New Roman"/>
                <w:noProof/>
                <w:webHidden/>
              </w:rPr>
              <w:t>4</w:t>
            </w:r>
            <w:r w:rsidR="001B4EF6" w:rsidRPr="00B62A58">
              <w:rPr>
                <w:rFonts w:ascii="Times New Roman" w:hAnsi="Times New Roman" w:cs="Times New Roman"/>
                <w:noProof/>
                <w:webHidden/>
              </w:rPr>
              <w:fldChar w:fldCharType="end"/>
            </w:r>
          </w:hyperlink>
        </w:p>
        <w:p w14:paraId="5943C596" w14:textId="1CD53687" w:rsidR="001B4EF6" w:rsidRPr="00B62A58" w:rsidRDefault="00000000">
          <w:pPr>
            <w:pStyle w:val="Saturs2"/>
            <w:tabs>
              <w:tab w:val="right" w:leader="dot" w:pos="8828"/>
            </w:tabs>
            <w:rPr>
              <w:rFonts w:ascii="Times New Roman" w:eastAsiaTheme="minorEastAsia" w:hAnsi="Times New Roman" w:cs="Times New Roman"/>
              <w:noProof/>
              <w:kern w:val="2"/>
              <w:lang w:eastAsia="lv-LV"/>
              <w14:ligatures w14:val="standardContextual"/>
            </w:rPr>
          </w:pPr>
          <w:hyperlink w:anchor="_Toc162278350" w:history="1">
            <w:r w:rsidR="001B4EF6" w:rsidRPr="00B62A58">
              <w:rPr>
                <w:rStyle w:val="Hipersaite"/>
                <w:rFonts w:ascii="Times New Roman" w:eastAsia="Times New Roman" w:hAnsi="Times New Roman" w:cs="Times New Roman"/>
                <w:noProof/>
              </w:rPr>
              <w:t>1.2. Vardarbības veidi, kas attiecināmi uz izglītības vidi</w:t>
            </w:r>
            <w:r w:rsidR="001B4EF6" w:rsidRPr="00B62A58">
              <w:rPr>
                <w:rFonts w:ascii="Times New Roman" w:hAnsi="Times New Roman" w:cs="Times New Roman"/>
                <w:noProof/>
                <w:webHidden/>
              </w:rPr>
              <w:tab/>
            </w:r>
            <w:r w:rsidR="001B4EF6" w:rsidRPr="00B62A58">
              <w:rPr>
                <w:rFonts w:ascii="Times New Roman" w:hAnsi="Times New Roman" w:cs="Times New Roman"/>
                <w:noProof/>
                <w:webHidden/>
              </w:rPr>
              <w:fldChar w:fldCharType="begin"/>
            </w:r>
            <w:r w:rsidR="001B4EF6" w:rsidRPr="00B62A58">
              <w:rPr>
                <w:rFonts w:ascii="Times New Roman" w:hAnsi="Times New Roman" w:cs="Times New Roman"/>
                <w:noProof/>
                <w:webHidden/>
              </w:rPr>
              <w:instrText xml:space="preserve"> PAGEREF _Toc162278350 \h </w:instrText>
            </w:r>
            <w:r w:rsidR="001B4EF6" w:rsidRPr="00B62A58">
              <w:rPr>
                <w:rFonts w:ascii="Times New Roman" w:hAnsi="Times New Roman" w:cs="Times New Roman"/>
                <w:noProof/>
                <w:webHidden/>
              </w:rPr>
            </w:r>
            <w:r w:rsidR="001B4EF6" w:rsidRPr="00B62A58">
              <w:rPr>
                <w:rFonts w:ascii="Times New Roman" w:hAnsi="Times New Roman" w:cs="Times New Roman"/>
                <w:noProof/>
                <w:webHidden/>
              </w:rPr>
              <w:fldChar w:fldCharType="separate"/>
            </w:r>
            <w:r w:rsidR="00CF18B1" w:rsidRPr="00B62A58">
              <w:rPr>
                <w:rFonts w:ascii="Times New Roman" w:hAnsi="Times New Roman" w:cs="Times New Roman"/>
                <w:noProof/>
                <w:webHidden/>
              </w:rPr>
              <w:t>5</w:t>
            </w:r>
            <w:r w:rsidR="001B4EF6" w:rsidRPr="00B62A58">
              <w:rPr>
                <w:rFonts w:ascii="Times New Roman" w:hAnsi="Times New Roman" w:cs="Times New Roman"/>
                <w:noProof/>
                <w:webHidden/>
              </w:rPr>
              <w:fldChar w:fldCharType="end"/>
            </w:r>
          </w:hyperlink>
        </w:p>
        <w:p w14:paraId="17FFE004" w14:textId="2FC4BB16" w:rsidR="001B4EF6" w:rsidRPr="00B62A58" w:rsidRDefault="00000000">
          <w:pPr>
            <w:pStyle w:val="Saturs2"/>
            <w:tabs>
              <w:tab w:val="right" w:leader="dot" w:pos="8828"/>
            </w:tabs>
            <w:rPr>
              <w:rFonts w:ascii="Times New Roman" w:eastAsiaTheme="minorEastAsia" w:hAnsi="Times New Roman" w:cs="Times New Roman"/>
              <w:noProof/>
              <w:kern w:val="2"/>
              <w:lang w:eastAsia="lv-LV"/>
              <w14:ligatures w14:val="standardContextual"/>
            </w:rPr>
          </w:pPr>
          <w:hyperlink w:anchor="_Toc162278351" w:history="1">
            <w:r w:rsidR="001B4EF6" w:rsidRPr="00B62A58">
              <w:rPr>
                <w:rStyle w:val="Hipersaite"/>
                <w:rFonts w:ascii="Times New Roman" w:eastAsia="Times New Roman" w:hAnsi="Times New Roman" w:cs="Times New Roman"/>
                <w:noProof/>
              </w:rPr>
              <w:t>1.3. Regulējums nacionāla un starptautiska līmeņa tiesību aktos un noteiktie attīstības virzieni politikas plānošanas dokumentos</w:t>
            </w:r>
            <w:r w:rsidR="001B4EF6" w:rsidRPr="00B62A58">
              <w:rPr>
                <w:rFonts w:ascii="Times New Roman" w:hAnsi="Times New Roman" w:cs="Times New Roman"/>
                <w:noProof/>
                <w:webHidden/>
              </w:rPr>
              <w:tab/>
            </w:r>
            <w:r w:rsidR="001B4EF6" w:rsidRPr="00B62A58">
              <w:rPr>
                <w:rFonts w:ascii="Times New Roman" w:hAnsi="Times New Roman" w:cs="Times New Roman"/>
                <w:noProof/>
                <w:webHidden/>
              </w:rPr>
              <w:fldChar w:fldCharType="begin"/>
            </w:r>
            <w:r w:rsidR="001B4EF6" w:rsidRPr="00B62A58">
              <w:rPr>
                <w:rFonts w:ascii="Times New Roman" w:hAnsi="Times New Roman" w:cs="Times New Roman"/>
                <w:noProof/>
                <w:webHidden/>
              </w:rPr>
              <w:instrText xml:space="preserve"> PAGEREF _Toc162278351 \h </w:instrText>
            </w:r>
            <w:r w:rsidR="001B4EF6" w:rsidRPr="00B62A58">
              <w:rPr>
                <w:rFonts w:ascii="Times New Roman" w:hAnsi="Times New Roman" w:cs="Times New Roman"/>
                <w:noProof/>
                <w:webHidden/>
              </w:rPr>
            </w:r>
            <w:r w:rsidR="001B4EF6" w:rsidRPr="00B62A58">
              <w:rPr>
                <w:rFonts w:ascii="Times New Roman" w:hAnsi="Times New Roman" w:cs="Times New Roman"/>
                <w:noProof/>
                <w:webHidden/>
              </w:rPr>
              <w:fldChar w:fldCharType="separate"/>
            </w:r>
            <w:r w:rsidR="00CF18B1" w:rsidRPr="00B62A58">
              <w:rPr>
                <w:rFonts w:ascii="Times New Roman" w:hAnsi="Times New Roman" w:cs="Times New Roman"/>
                <w:noProof/>
                <w:webHidden/>
              </w:rPr>
              <w:t>10</w:t>
            </w:r>
            <w:r w:rsidR="001B4EF6" w:rsidRPr="00B62A58">
              <w:rPr>
                <w:rFonts w:ascii="Times New Roman" w:hAnsi="Times New Roman" w:cs="Times New Roman"/>
                <w:noProof/>
                <w:webHidden/>
              </w:rPr>
              <w:fldChar w:fldCharType="end"/>
            </w:r>
          </w:hyperlink>
        </w:p>
        <w:p w14:paraId="4E41A8BB" w14:textId="15AA139F" w:rsidR="001B4EF6" w:rsidRPr="00B62A58" w:rsidRDefault="00000000">
          <w:pPr>
            <w:pStyle w:val="Saturs2"/>
            <w:tabs>
              <w:tab w:val="right" w:leader="dot" w:pos="8828"/>
            </w:tabs>
            <w:rPr>
              <w:rFonts w:ascii="Times New Roman" w:eastAsiaTheme="minorEastAsia" w:hAnsi="Times New Roman" w:cs="Times New Roman"/>
              <w:noProof/>
              <w:kern w:val="2"/>
              <w:lang w:eastAsia="lv-LV"/>
              <w14:ligatures w14:val="standardContextual"/>
            </w:rPr>
          </w:pPr>
          <w:hyperlink w:anchor="_Toc162278352" w:history="1">
            <w:r w:rsidR="001B4EF6" w:rsidRPr="00B62A58">
              <w:rPr>
                <w:rStyle w:val="Hipersaite"/>
                <w:rFonts w:ascii="Times New Roman" w:eastAsia="Times New Roman" w:hAnsi="Times New Roman" w:cs="Times New Roman"/>
                <w:noProof/>
              </w:rPr>
              <w:t>1.4. Vardarbības izplatība Latvijas izglītības vidē</w:t>
            </w:r>
            <w:r w:rsidR="001B4EF6" w:rsidRPr="00B62A58">
              <w:rPr>
                <w:rFonts w:ascii="Times New Roman" w:hAnsi="Times New Roman" w:cs="Times New Roman"/>
                <w:noProof/>
                <w:webHidden/>
              </w:rPr>
              <w:tab/>
            </w:r>
            <w:r w:rsidR="001B4EF6" w:rsidRPr="00B62A58">
              <w:rPr>
                <w:rFonts w:ascii="Times New Roman" w:hAnsi="Times New Roman" w:cs="Times New Roman"/>
                <w:noProof/>
                <w:webHidden/>
              </w:rPr>
              <w:fldChar w:fldCharType="begin"/>
            </w:r>
            <w:r w:rsidR="001B4EF6" w:rsidRPr="00B62A58">
              <w:rPr>
                <w:rFonts w:ascii="Times New Roman" w:hAnsi="Times New Roman" w:cs="Times New Roman"/>
                <w:noProof/>
                <w:webHidden/>
              </w:rPr>
              <w:instrText xml:space="preserve"> PAGEREF _Toc162278352 \h </w:instrText>
            </w:r>
            <w:r w:rsidR="001B4EF6" w:rsidRPr="00B62A58">
              <w:rPr>
                <w:rFonts w:ascii="Times New Roman" w:hAnsi="Times New Roman" w:cs="Times New Roman"/>
                <w:noProof/>
                <w:webHidden/>
              </w:rPr>
            </w:r>
            <w:r w:rsidR="001B4EF6" w:rsidRPr="00B62A58">
              <w:rPr>
                <w:rFonts w:ascii="Times New Roman" w:hAnsi="Times New Roman" w:cs="Times New Roman"/>
                <w:noProof/>
                <w:webHidden/>
              </w:rPr>
              <w:fldChar w:fldCharType="separate"/>
            </w:r>
            <w:r w:rsidR="00CF18B1" w:rsidRPr="00B62A58">
              <w:rPr>
                <w:rFonts w:ascii="Times New Roman" w:hAnsi="Times New Roman" w:cs="Times New Roman"/>
                <w:noProof/>
                <w:webHidden/>
              </w:rPr>
              <w:t>16</w:t>
            </w:r>
            <w:r w:rsidR="001B4EF6" w:rsidRPr="00B62A58">
              <w:rPr>
                <w:rFonts w:ascii="Times New Roman" w:hAnsi="Times New Roman" w:cs="Times New Roman"/>
                <w:noProof/>
                <w:webHidden/>
              </w:rPr>
              <w:fldChar w:fldCharType="end"/>
            </w:r>
          </w:hyperlink>
        </w:p>
        <w:p w14:paraId="47F2FF60" w14:textId="22E68C7B" w:rsidR="001B4EF6" w:rsidRPr="00B62A58" w:rsidRDefault="00000000">
          <w:pPr>
            <w:pStyle w:val="Saturs2"/>
            <w:tabs>
              <w:tab w:val="right" w:leader="dot" w:pos="8828"/>
            </w:tabs>
            <w:rPr>
              <w:rFonts w:ascii="Times New Roman" w:eastAsiaTheme="minorEastAsia" w:hAnsi="Times New Roman" w:cs="Times New Roman"/>
              <w:noProof/>
              <w:kern w:val="2"/>
              <w:lang w:eastAsia="lv-LV"/>
              <w14:ligatures w14:val="standardContextual"/>
            </w:rPr>
          </w:pPr>
          <w:hyperlink w:anchor="_Toc162278353" w:history="1">
            <w:r w:rsidR="001B4EF6" w:rsidRPr="00B62A58">
              <w:rPr>
                <w:rStyle w:val="Hipersaite"/>
                <w:rFonts w:ascii="Times New Roman" w:eastAsia="Times New Roman" w:hAnsi="Times New Roman" w:cs="Times New Roman"/>
                <w:noProof/>
              </w:rPr>
              <w:t>1.5. Informācija no institūcijām – saistībā ar emocionālu un fizisku vardarbību izglītības iestādē</w:t>
            </w:r>
            <w:r w:rsidR="001B4EF6" w:rsidRPr="00B62A58">
              <w:rPr>
                <w:rFonts w:ascii="Times New Roman" w:hAnsi="Times New Roman" w:cs="Times New Roman"/>
                <w:noProof/>
                <w:webHidden/>
              </w:rPr>
              <w:tab/>
            </w:r>
            <w:r w:rsidR="001B4EF6" w:rsidRPr="00B62A58">
              <w:rPr>
                <w:rFonts w:ascii="Times New Roman" w:hAnsi="Times New Roman" w:cs="Times New Roman"/>
                <w:noProof/>
                <w:webHidden/>
              </w:rPr>
              <w:fldChar w:fldCharType="begin"/>
            </w:r>
            <w:r w:rsidR="001B4EF6" w:rsidRPr="00B62A58">
              <w:rPr>
                <w:rFonts w:ascii="Times New Roman" w:hAnsi="Times New Roman" w:cs="Times New Roman"/>
                <w:noProof/>
                <w:webHidden/>
              </w:rPr>
              <w:instrText xml:space="preserve"> PAGEREF _Toc162278353 \h </w:instrText>
            </w:r>
            <w:r w:rsidR="001B4EF6" w:rsidRPr="00B62A58">
              <w:rPr>
                <w:rFonts w:ascii="Times New Roman" w:hAnsi="Times New Roman" w:cs="Times New Roman"/>
                <w:noProof/>
                <w:webHidden/>
              </w:rPr>
            </w:r>
            <w:r w:rsidR="001B4EF6" w:rsidRPr="00B62A58">
              <w:rPr>
                <w:rFonts w:ascii="Times New Roman" w:hAnsi="Times New Roman" w:cs="Times New Roman"/>
                <w:noProof/>
                <w:webHidden/>
              </w:rPr>
              <w:fldChar w:fldCharType="separate"/>
            </w:r>
            <w:r w:rsidR="00CF18B1" w:rsidRPr="00B62A58">
              <w:rPr>
                <w:rFonts w:ascii="Times New Roman" w:hAnsi="Times New Roman" w:cs="Times New Roman"/>
                <w:noProof/>
                <w:webHidden/>
              </w:rPr>
              <w:t>28</w:t>
            </w:r>
            <w:r w:rsidR="001B4EF6" w:rsidRPr="00B62A58">
              <w:rPr>
                <w:rFonts w:ascii="Times New Roman" w:hAnsi="Times New Roman" w:cs="Times New Roman"/>
                <w:noProof/>
                <w:webHidden/>
              </w:rPr>
              <w:fldChar w:fldCharType="end"/>
            </w:r>
          </w:hyperlink>
        </w:p>
        <w:p w14:paraId="503BDFDD" w14:textId="27D379C8" w:rsidR="001B4EF6" w:rsidRPr="00B62A58" w:rsidRDefault="00000000">
          <w:pPr>
            <w:pStyle w:val="Saturs2"/>
            <w:tabs>
              <w:tab w:val="right" w:leader="dot" w:pos="8828"/>
            </w:tabs>
            <w:rPr>
              <w:rFonts w:ascii="Times New Roman" w:eastAsiaTheme="minorEastAsia" w:hAnsi="Times New Roman" w:cs="Times New Roman"/>
              <w:noProof/>
              <w:kern w:val="2"/>
              <w:lang w:eastAsia="lv-LV"/>
              <w14:ligatures w14:val="standardContextual"/>
            </w:rPr>
          </w:pPr>
          <w:hyperlink w:anchor="_Toc162278354" w:history="1">
            <w:r w:rsidR="001B4EF6" w:rsidRPr="00B62A58">
              <w:rPr>
                <w:rStyle w:val="Hipersaite"/>
                <w:rFonts w:ascii="Times New Roman" w:eastAsia="Times New Roman" w:hAnsi="Times New Roman" w:cs="Times New Roman"/>
                <w:noProof/>
              </w:rPr>
              <w:t>1.6. Līdz šim veiktās aktivitātes vardarbības izplatības mazināšanai izglītības iestādēs</w:t>
            </w:r>
            <w:r w:rsidR="001B4EF6" w:rsidRPr="00B62A58">
              <w:rPr>
                <w:rFonts w:ascii="Times New Roman" w:hAnsi="Times New Roman" w:cs="Times New Roman"/>
                <w:noProof/>
                <w:webHidden/>
              </w:rPr>
              <w:tab/>
            </w:r>
            <w:r w:rsidR="001B4EF6" w:rsidRPr="00B62A58">
              <w:rPr>
                <w:rFonts w:ascii="Times New Roman" w:hAnsi="Times New Roman" w:cs="Times New Roman"/>
                <w:noProof/>
                <w:webHidden/>
              </w:rPr>
              <w:fldChar w:fldCharType="begin"/>
            </w:r>
            <w:r w:rsidR="001B4EF6" w:rsidRPr="00B62A58">
              <w:rPr>
                <w:rFonts w:ascii="Times New Roman" w:hAnsi="Times New Roman" w:cs="Times New Roman"/>
                <w:noProof/>
                <w:webHidden/>
              </w:rPr>
              <w:instrText xml:space="preserve"> PAGEREF _Toc162278354 \h </w:instrText>
            </w:r>
            <w:r w:rsidR="001B4EF6" w:rsidRPr="00B62A58">
              <w:rPr>
                <w:rFonts w:ascii="Times New Roman" w:hAnsi="Times New Roman" w:cs="Times New Roman"/>
                <w:noProof/>
                <w:webHidden/>
              </w:rPr>
            </w:r>
            <w:r w:rsidR="001B4EF6" w:rsidRPr="00B62A58">
              <w:rPr>
                <w:rFonts w:ascii="Times New Roman" w:hAnsi="Times New Roman" w:cs="Times New Roman"/>
                <w:noProof/>
                <w:webHidden/>
              </w:rPr>
              <w:fldChar w:fldCharType="separate"/>
            </w:r>
            <w:r w:rsidR="00CF18B1" w:rsidRPr="00B62A58">
              <w:rPr>
                <w:rFonts w:ascii="Times New Roman" w:hAnsi="Times New Roman" w:cs="Times New Roman"/>
                <w:noProof/>
                <w:webHidden/>
              </w:rPr>
              <w:t>30</w:t>
            </w:r>
            <w:r w:rsidR="001B4EF6" w:rsidRPr="00B62A58">
              <w:rPr>
                <w:rFonts w:ascii="Times New Roman" w:hAnsi="Times New Roman" w:cs="Times New Roman"/>
                <w:noProof/>
                <w:webHidden/>
              </w:rPr>
              <w:fldChar w:fldCharType="end"/>
            </w:r>
          </w:hyperlink>
        </w:p>
        <w:p w14:paraId="240800E5" w14:textId="7C008C71" w:rsidR="001B4EF6" w:rsidRPr="00B62A58" w:rsidRDefault="00000000">
          <w:pPr>
            <w:pStyle w:val="Saturs1"/>
            <w:tabs>
              <w:tab w:val="right" w:leader="dot" w:pos="8828"/>
            </w:tabs>
            <w:rPr>
              <w:rFonts w:ascii="Times New Roman" w:eastAsiaTheme="minorEastAsia" w:hAnsi="Times New Roman" w:cs="Times New Roman"/>
              <w:noProof/>
              <w:kern w:val="2"/>
              <w:lang w:eastAsia="lv-LV"/>
              <w14:ligatures w14:val="standardContextual"/>
            </w:rPr>
          </w:pPr>
          <w:hyperlink w:anchor="_Toc162278355" w:history="1">
            <w:r w:rsidR="001B4EF6" w:rsidRPr="00B62A58">
              <w:rPr>
                <w:rStyle w:val="Hipersaite"/>
                <w:rFonts w:ascii="Times New Roman" w:eastAsia="Times New Roman" w:hAnsi="Times New Roman" w:cs="Times New Roman"/>
                <w:noProof/>
              </w:rPr>
              <w:t>2. Būtiskākās problēmas un iespējamie risinājumi emocionālās un fiziskās vardarbības mazināšanas jomā Latvijas izglītības vidē</w:t>
            </w:r>
            <w:r w:rsidR="001B4EF6" w:rsidRPr="00B62A58">
              <w:rPr>
                <w:rFonts w:ascii="Times New Roman" w:hAnsi="Times New Roman" w:cs="Times New Roman"/>
                <w:noProof/>
                <w:webHidden/>
              </w:rPr>
              <w:tab/>
            </w:r>
            <w:r w:rsidR="001B4EF6" w:rsidRPr="00B62A58">
              <w:rPr>
                <w:rFonts w:ascii="Times New Roman" w:hAnsi="Times New Roman" w:cs="Times New Roman"/>
                <w:noProof/>
                <w:webHidden/>
              </w:rPr>
              <w:fldChar w:fldCharType="begin"/>
            </w:r>
            <w:r w:rsidR="001B4EF6" w:rsidRPr="00B62A58">
              <w:rPr>
                <w:rFonts w:ascii="Times New Roman" w:hAnsi="Times New Roman" w:cs="Times New Roman"/>
                <w:noProof/>
                <w:webHidden/>
              </w:rPr>
              <w:instrText xml:space="preserve"> PAGEREF _Toc162278355 \h </w:instrText>
            </w:r>
            <w:r w:rsidR="001B4EF6" w:rsidRPr="00B62A58">
              <w:rPr>
                <w:rFonts w:ascii="Times New Roman" w:hAnsi="Times New Roman" w:cs="Times New Roman"/>
                <w:noProof/>
                <w:webHidden/>
              </w:rPr>
            </w:r>
            <w:r w:rsidR="001B4EF6" w:rsidRPr="00B62A58">
              <w:rPr>
                <w:rFonts w:ascii="Times New Roman" w:hAnsi="Times New Roman" w:cs="Times New Roman"/>
                <w:noProof/>
                <w:webHidden/>
              </w:rPr>
              <w:fldChar w:fldCharType="separate"/>
            </w:r>
            <w:r w:rsidR="00CF18B1" w:rsidRPr="00B62A58">
              <w:rPr>
                <w:rFonts w:ascii="Times New Roman" w:hAnsi="Times New Roman" w:cs="Times New Roman"/>
                <w:noProof/>
                <w:webHidden/>
              </w:rPr>
              <w:t>49</w:t>
            </w:r>
            <w:r w:rsidR="001B4EF6" w:rsidRPr="00B62A58">
              <w:rPr>
                <w:rFonts w:ascii="Times New Roman" w:hAnsi="Times New Roman" w:cs="Times New Roman"/>
                <w:noProof/>
                <w:webHidden/>
              </w:rPr>
              <w:fldChar w:fldCharType="end"/>
            </w:r>
          </w:hyperlink>
        </w:p>
        <w:p w14:paraId="62172256" w14:textId="201778E5" w:rsidR="001B4EF6" w:rsidRPr="00B62A58" w:rsidRDefault="00000000">
          <w:pPr>
            <w:pStyle w:val="Saturs2"/>
            <w:tabs>
              <w:tab w:val="right" w:leader="dot" w:pos="8828"/>
            </w:tabs>
            <w:rPr>
              <w:rFonts w:ascii="Times New Roman" w:eastAsiaTheme="minorEastAsia" w:hAnsi="Times New Roman" w:cs="Times New Roman"/>
              <w:noProof/>
              <w:kern w:val="2"/>
              <w:lang w:eastAsia="lv-LV"/>
              <w14:ligatures w14:val="standardContextual"/>
            </w:rPr>
          </w:pPr>
          <w:hyperlink w:anchor="_Toc162278356" w:history="1">
            <w:r w:rsidR="001B4EF6" w:rsidRPr="00B62A58">
              <w:rPr>
                <w:rStyle w:val="Hipersaite"/>
                <w:rFonts w:ascii="Times New Roman" w:eastAsia="Times New Roman" w:hAnsi="Times New Roman" w:cs="Times New Roman"/>
                <w:noProof/>
              </w:rPr>
              <w:t>2.1. Izpratnes atšķirības</w:t>
            </w:r>
            <w:r w:rsidR="001B4EF6" w:rsidRPr="00B62A58">
              <w:rPr>
                <w:rFonts w:ascii="Times New Roman" w:hAnsi="Times New Roman" w:cs="Times New Roman"/>
                <w:noProof/>
                <w:webHidden/>
              </w:rPr>
              <w:tab/>
            </w:r>
            <w:r w:rsidR="001B4EF6" w:rsidRPr="00B62A58">
              <w:rPr>
                <w:rFonts w:ascii="Times New Roman" w:hAnsi="Times New Roman" w:cs="Times New Roman"/>
                <w:noProof/>
                <w:webHidden/>
              </w:rPr>
              <w:fldChar w:fldCharType="begin"/>
            </w:r>
            <w:r w:rsidR="001B4EF6" w:rsidRPr="00B62A58">
              <w:rPr>
                <w:rFonts w:ascii="Times New Roman" w:hAnsi="Times New Roman" w:cs="Times New Roman"/>
                <w:noProof/>
                <w:webHidden/>
              </w:rPr>
              <w:instrText xml:space="preserve"> PAGEREF _Toc162278356 \h </w:instrText>
            </w:r>
            <w:r w:rsidR="001B4EF6" w:rsidRPr="00B62A58">
              <w:rPr>
                <w:rFonts w:ascii="Times New Roman" w:hAnsi="Times New Roman" w:cs="Times New Roman"/>
                <w:noProof/>
                <w:webHidden/>
              </w:rPr>
            </w:r>
            <w:r w:rsidR="001B4EF6" w:rsidRPr="00B62A58">
              <w:rPr>
                <w:rFonts w:ascii="Times New Roman" w:hAnsi="Times New Roman" w:cs="Times New Roman"/>
                <w:noProof/>
                <w:webHidden/>
              </w:rPr>
              <w:fldChar w:fldCharType="separate"/>
            </w:r>
            <w:r w:rsidR="00CF18B1" w:rsidRPr="00B62A58">
              <w:rPr>
                <w:rFonts w:ascii="Times New Roman" w:hAnsi="Times New Roman" w:cs="Times New Roman"/>
                <w:noProof/>
                <w:webHidden/>
              </w:rPr>
              <w:t>49</w:t>
            </w:r>
            <w:r w:rsidR="001B4EF6" w:rsidRPr="00B62A58">
              <w:rPr>
                <w:rFonts w:ascii="Times New Roman" w:hAnsi="Times New Roman" w:cs="Times New Roman"/>
                <w:noProof/>
                <w:webHidden/>
              </w:rPr>
              <w:fldChar w:fldCharType="end"/>
            </w:r>
          </w:hyperlink>
        </w:p>
        <w:p w14:paraId="2C8D3295" w14:textId="05C9676C" w:rsidR="001B4EF6" w:rsidRPr="00B62A58" w:rsidRDefault="00000000">
          <w:pPr>
            <w:pStyle w:val="Saturs2"/>
            <w:tabs>
              <w:tab w:val="right" w:leader="dot" w:pos="8828"/>
            </w:tabs>
            <w:rPr>
              <w:rFonts w:ascii="Times New Roman" w:eastAsiaTheme="minorEastAsia" w:hAnsi="Times New Roman" w:cs="Times New Roman"/>
              <w:noProof/>
              <w:kern w:val="2"/>
              <w:lang w:eastAsia="lv-LV"/>
              <w14:ligatures w14:val="standardContextual"/>
            </w:rPr>
          </w:pPr>
          <w:hyperlink w:anchor="_Toc162278357" w:history="1">
            <w:r w:rsidR="001B4EF6" w:rsidRPr="00B62A58">
              <w:rPr>
                <w:rStyle w:val="Hipersaite"/>
                <w:rFonts w:ascii="Times New Roman" w:eastAsia="Times New Roman" w:hAnsi="Times New Roman" w:cs="Times New Roman"/>
                <w:noProof/>
              </w:rPr>
              <w:t>2.2. Datu pieejamība par situāciju vardarbības jomā izglītības iestādēs</w:t>
            </w:r>
            <w:r w:rsidR="001B4EF6" w:rsidRPr="00B62A58">
              <w:rPr>
                <w:rFonts w:ascii="Times New Roman" w:hAnsi="Times New Roman" w:cs="Times New Roman"/>
                <w:noProof/>
                <w:webHidden/>
              </w:rPr>
              <w:tab/>
            </w:r>
            <w:r w:rsidR="001B4EF6" w:rsidRPr="00B62A58">
              <w:rPr>
                <w:rFonts w:ascii="Times New Roman" w:hAnsi="Times New Roman" w:cs="Times New Roman"/>
                <w:noProof/>
                <w:webHidden/>
              </w:rPr>
              <w:fldChar w:fldCharType="begin"/>
            </w:r>
            <w:r w:rsidR="001B4EF6" w:rsidRPr="00B62A58">
              <w:rPr>
                <w:rFonts w:ascii="Times New Roman" w:hAnsi="Times New Roman" w:cs="Times New Roman"/>
                <w:noProof/>
                <w:webHidden/>
              </w:rPr>
              <w:instrText xml:space="preserve"> PAGEREF _Toc162278357 \h </w:instrText>
            </w:r>
            <w:r w:rsidR="001B4EF6" w:rsidRPr="00B62A58">
              <w:rPr>
                <w:rFonts w:ascii="Times New Roman" w:hAnsi="Times New Roman" w:cs="Times New Roman"/>
                <w:noProof/>
                <w:webHidden/>
              </w:rPr>
            </w:r>
            <w:r w:rsidR="001B4EF6" w:rsidRPr="00B62A58">
              <w:rPr>
                <w:rFonts w:ascii="Times New Roman" w:hAnsi="Times New Roman" w:cs="Times New Roman"/>
                <w:noProof/>
                <w:webHidden/>
              </w:rPr>
              <w:fldChar w:fldCharType="separate"/>
            </w:r>
            <w:r w:rsidR="00CF18B1" w:rsidRPr="00B62A58">
              <w:rPr>
                <w:rFonts w:ascii="Times New Roman" w:hAnsi="Times New Roman" w:cs="Times New Roman"/>
                <w:noProof/>
                <w:webHidden/>
              </w:rPr>
              <w:t>51</w:t>
            </w:r>
            <w:r w:rsidR="001B4EF6" w:rsidRPr="00B62A58">
              <w:rPr>
                <w:rFonts w:ascii="Times New Roman" w:hAnsi="Times New Roman" w:cs="Times New Roman"/>
                <w:noProof/>
                <w:webHidden/>
              </w:rPr>
              <w:fldChar w:fldCharType="end"/>
            </w:r>
          </w:hyperlink>
        </w:p>
        <w:p w14:paraId="3FDA42D7" w14:textId="55B21604" w:rsidR="001B4EF6" w:rsidRPr="00B62A58" w:rsidRDefault="00000000">
          <w:pPr>
            <w:pStyle w:val="Saturs2"/>
            <w:tabs>
              <w:tab w:val="right" w:leader="dot" w:pos="8828"/>
            </w:tabs>
            <w:rPr>
              <w:rFonts w:ascii="Times New Roman" w:eastAsiaTheme="minorEastAsia" w:hAnsi="Times New Roman" w:cs="Times New Roman"/>
              <w:noProof/>
              <w:kern w:val="2"/>
              <w:lang w:eastAsia="lv-LV"/>
              <w14:ligatures w14:val="standardContextual"/>
            </w:rPr>
          </w:pPr>
          <w:hyperlink w:anchor="_Toc162278358" w:history="1">
            <w:r w:rsidR="001B4EF6" w:rsidRPr="00B62A58">
              <w:rPr>
                <w:rStyle w:val="Hipersaite"/>
                <w:rFonts w:ascii="Times New Roman" w:eastAsia="Times New Roman" w:hAnsi="Times New Roman" w:cs="Times New Roman"/>
                <w:noProof/>
              </w:rPr>
              <w:t>2.3. Pastāvošā pieeja politikas plānošanā un ieviešanā emocionālās un fiziskās vardarbības mazināšanas jomā Latvijas izglītības vidē</w:t>
            </w:r>
            <w:r w:rsidR="001B4EF6" w:rsidRPr="00B62A58">
              <w:rPr>
                <w:rFonts w:ascii="Times New Roman" w:hAnsi="Times New Roman" w:cs="Times New Roman"/>
                <w:noProof/>
                <w:webHidden/>
              </w:rPr>
              <w:tab/>
            </w:r>
            <w:r w:rsidR="001B4EF6" w:rsidRPr="00B62A58">
              <w:rPr>
                <w:rFonts w:ascii="Times New Roman" w:hAnsi="Times New Roman" w:cs="Times New Roman"/>
                <w:noProof/>
                <w:webHidden/>
              </w:rPr>
              <w:fldChar w:fldCharType="begin"/>
            </w:r>
            <w:r w:rsidR="001B4EF6" w:rsidRPr="00B62A58">
              <w:rPr>
                <w:rFonts w:ascii="Times New Roman" w:hAnsi="Times New Roman" w:cs="Times New Roman"/>
                <w:noProof/>
                <w:webHidden/>
              </w:rPr>
              <w:instrText xml:space="preserve"> PAGEREF _Toc162278358 \h </w:instrText>
            </w:r>
            <w:r w:rsidR="001B4EF6" w:rsidRPr="00B62A58">
              <w:rPr>
                <w:rFonts w:ascii="Times New Roman" w:hAnsi="Times New Roman" w:cs="Times New Roman"/>
                <w:noProof/>
                <w:webHidden/>
              </w:rPr>
            </w:r>
            <w:r w:rsidR="001B4EF6" w:rsidRPr="00B62A58">
              <w:rPr>
                <w:rFonts w:ascii="Times New Roman" w:hAnsi="Times New Roman" w:cs="Times New Roman"/>
                <w:noProof/>
                <w:webHidden/>
              </w:rPr>
              <w:fldChar w:fldCharType="separate"/>
            </w:r>
            <w:r w:rsidR="00CF18B1" w:rsidRPr="00B62A58">
              <w:rPr>
                <w:rFonts w:ascii="Times New Roman" w:hAnsi="Times New Roman" w:cs="Times New Roman"/>
                <w:noProof/>
                <w:webHidden/>
              </w:rPr>
              <w:t>52</w:t>
            </w:r>
            <w:r w:rsidR="001B4EF6" w:rsidRPr="00B62A58">
              <w:rPr>
                <w:rFonts w:ascii="Times New Roman" w:hAnsi="Times New Roman" w:cs="Times New Roman"/>
                <w:noProof/>
                <w:webHidden/>
              </w:rPr>
              <w:fldChar w:fldCharType="end"/>
            </w:r>
          </w:hyperlink>
        </w:p>
        <w:p w14:paraId="3342FB3D" w14:textId="1F70CA21" w:rsidR="001B4EF6" w:rsidRPr="00B62A58" w:rsidRDefault="00000000">
          <w:pPr>
            <w:pStyle w:val="Saturs2"/>
            <w:tabs>
              <w:tab w:val="right" w:leader="dot" w:pos="8828"/>
            </w:tabs>
            <w:rPr>
              <w:rFonts w:ascii="Times New Roman" w:eastAsiaTheme="minorEastAsia" w:hAnsi="Times New Roman" w:cs="Times New Roman"/>
              <w:noProof/>
              <w:kern w:val="2"/>
              <w:lang w:eastAsia="lv-LV"/>
              <w14:ligatures w14:val="standardContextual"/>
            </w:rPr>
          </w:pPr>
          <w:hyperlink w:anchor="_Toc162278359" w:history="1">
            <w:r w:rsidR="001B4EF6" w:rsidRPr="00B62A58">
              <w:rPr>
                <w:rStyle w:val="Hipersaite"/>
                <w:rFonts w:ascii="Times New Roman" w:eastAsia="Times New Roman" w:hAnsi="Times New Roman" w:cs="Times New Roman"/>
                <w:noProof/>
              </w:rPr>
              <w:t>2.4. Starpinstitucionālā un starpdisciplinārā sadarbība</w:t>
            </w:r>
            <w:r w:rsidR="001B4EF6" w:rsidRPr="00B62A58">
              <w:rPr>
                <w:rFonts w:ascii="Times New Roman" w:hAnsi="Times New Roman" w:cs="Times New Roman"/>
                <w:noProof/>
                <w:webHidden/>
              </w:rPr>
              <w:tab/>
            </w:r>
            <w:r w:rsidR="001B4EF6" w:rsidRPr="00B62A58">
              <w:rPr>
                <w:rFonts w:ascii="Times New Roman" w:hAnsi="Times New Roman" w:cs="Times New Roman"/>
                <w:noProof/>
                <w:webHidden/>
              </w:rPr>
              <w:fldChar w:fldCharType="begin"/>
            </w:r>
            <w:r w:rsidR="001B4EF6" w:rsidRPr="00B62A58">
              <w:rPr>
                <w:rFonts w:ascii="Times New Roman" w:hAnsi="Times New Roman" w:cs="Times New Roman"/>
                <w:noProof/>
                <w:webHidden/>
              </w:rPr>
              <w:instrText xml:space="preserve"> PAGEREF _Toc162278359 \h </w:instrText>
            </w:r>
            <w:r w:rsidR="001B4EF6" w:rsidRPr="00B62A58">
              <w:rPr>
                <w:rFonts w:ascii="Times New Roman" w:hAnsi="Times New Roman" w:cs="Times New Roman"/>
                <w:noProof/>
                <w:webHidden/>
              </w:rPr>
            </w:r>
            <w:r w:rsidR="001B4EF6" w:rsidRPr="00B62A58">
              <w:rPr>
                <w:rFonts w:ascii="Times New Roman" w:hAnsi="Times New Roman" w:cs="Times New Roman"/>
                <w:noProof/>
                <w:webHidden/>
              </w:rPr>
              <w:fldChar w:fldCharType="separate"/>
            </w:r>
            <w:r w:rsidR="00CF18B1" w:rsidRPr="00B62A58">
              <w:rPr>
                <w:rFonts w:ascii="Times New Roman" w:hAnsi="Times New Roman" w:cs="Times New Roman"/>
                <w:noProof/>
                <w:webHidden/>
              </w:rPr>
              <w:t>55</w:t>
            </w:r>
            <w:r w:rsidR="001B4EF6" w:rsidRPr="00B62A58">
              <w:rPr>
                <w:rFonts w:ascii="Times New Roman" w:hAnsi="Times New Roman" w:cs="Times New Roman"/>
                <w:noProof/>
                <w:webHidden/>
              </w:rPr>
              <w:fldChar w:fldCharType="end"/>
            </w:r>
          </w:hyperlink>
        </w:p>
        <w:p w14:paraId="2BAD116D" w14:textId="3D56A821" w:rsidR="001B4EF6" w:rsidRPr="00B62A58" w:rsidRDefault="00000000">
          <w:pPr>
            <w:pStyle w:val="Saturs2"/>
            <w:tabs>
              <w:tab w:val="right" w:leader="dot" w:pos="8828"/>
            </w:tabs>
            <w:rPr>
              <w:rFonts w:ascii="Times New Roman" w:eastAsiaTheme="minorEastAsia" w:hAnsi="Times New Roman" w:cs="Times New Roman"/>
              <w:noProof/>
              <w:kern w:val="2"/>
              <w:lang w:eastAsia="lv-LV"/>
              <w14:ligatures w14:val="standardContextual"/>
            </w:rPr>
          </w:pPr>
          <w:hyperlink w:anchor="_Toc162278360" w:history="1">
            <w:r w:rsidR="001B4EF6" w:rsidRPr="00B62A58">
              <w:rPr>
                <w:rStyle w:val="Hipersaite"/>
                <w:rFonts w:ascii="Times New Roman" w:eastAsia="Times New Roman" w:hAnsi="Times New Roman" w:cs="Times New Roman"/>
                <w:noProof/>
              </w:rPr>
              <w:t>2.5. Izglītības iestādes vide</w:t>
            </w:r>
            <w:r w:rsidR="001B4EF6" w:rsidRPr="00B62A58">
              <w:rPr>
                <w:rFonts w:ascii="Times New Roman" w:hAnsi="Times New Roman" w:cs="Times New Roman"/>
                <w:noProof/>
                <w:webHidden/>
              </w:rPr>
              <w:tab/>
            </w:r>
            <w:r w:rsidR="001B4EF6" w:rsidRPr="00B62A58">
              <w:rPr>
                <w:rFonts w:ascii="Times New Roman" w:hAnsi="Times New Roman" w:cs="Times New Roman"/>
                <w:noProof/>
                <w:webHidden/>
              </w:rPr>
              <w:fldChar w:fldCharType="begin"/>
            </w:r>
            <w:r w:rsidR="001B4EF6" w:rsidRPr="00B62A58">
              <w:rPr>
                <w:rFonts w:ascii="Times New Roman" w:hAnsi="Times New Roman" w:cs="Times New Roman"/>
                <w:noProof/>
                <w:webHidden/>
              </w:rPr>
              <w:instrText xml:space="preserve"> PAGEREF _Toc162278360 \h </w:instrText>
            </w:r>
            <w:r w:rsidR="001B4EF6" w:rsidRPr="00B62A58">
              <w:rPr>
                <w:rFonts w:ascii="Times New Roman" w:hAnsi="Times New Roman" w:cs="Times New Roman"/>
                <w:noProof/>
                <w:webHidden/>
              </w:rPr>
            </w:r>
            <w:r w:rsidR="001B4EF6" w:rsidRPr="00B62A58">
              <w:rPr>
                <w:rFonts w:ascii="Times New Roman" w:hAnsi="Times New Roman" w:cs="Times New Roman"/>
                <w:noProof/>
                <w:webHidden/>
              </w:rPr>
              <w:fldChar w:fldCharType="separate"/>
            </w:r>
            <w:r w:rsidR="00CF18B1" w:rsidRPr="00B62A58">
              <w:rPr>
                <w:rFonts w:ascii="Times New Roman" w:hAnsi="Times New Roman" w:cs="Times New Roman"/>
                <w:noProof/>
                <w:webHidden/>
              </w:rPr>
              <w:t>58</w:t>
            </w:r>
            <w:r w:rsidR="001B4EF6" w:rsidRPr="00B62A58">
              <w:rPr>
                <w:rFonts w:ascii="Times New Roman" w:hAnsi="Times New Roman" w:cs="Times New Roman"/>
                <w:noProof/>
                <w:webHidden/>
              </w:rPr>
              <w:fldChar w:fldCharType="end"/>
            </w:r>
          </w:hyperlink>
        </w:p>
        <w:p w14:paraId="29825A44" w14:textId="11838A6C" w:rsidR="001B4EF6" w:rsidRPr="00B62A58" w:rsidRDefault="00000000">
          <w:pPr>
            <w:pStyle w:val="Saturs2"/>
            <w:tabs>
              <w:tab w:val="right" w:leader="dot" w:pos="8828"/>
            </w:tabs>
            <w:rPr>
              <w:rFonts w:ascii="Times New Roman" w:eastAsiaTheme="minorEastAsia" w:hAnsi="Times New Roman" w:cs="Times New Roman"/>
              <w:noProof/>
              <w:kern w:val="2"/>
              <w:lang w:eastAsia="lv-LV"/>
              <w14:ligatures w14:val="standardContextual"/>
            </w:rPr>
          </w:pPr>
          <w:hyperlink w:anchor="_Toc162278361" w:history="1">
            <w:r w:rsidR="001B4EF6" w:rsidRPr="00B62A58">
              <w:rPr>
                <w:rStyle w:val="Hipersaite"/>
                <w:rFonts w:ascii="Times New Roman" w:eastAsia="Times New Roman" w:hAnsi="Times New Roman" w:cs="Times New Roman"/>
                <w:noProof/>
              </w:rPr>
              <w:t>2.6. Izglītības iestāžu rīcība (procedūras) emocionālās un fiziskās vardarbības mazināšanā</w:t>
            </w:r>
            <w:r w:rsidR="001B4EF6" w:rsidRPr="00B62A58">
              <w:rPr>
                <w:rFonts w:ascii="Times New Roman" w:hAnsi="Times New Roman" w:cs="Times New Roman"/>
                <w:noProof/>
                <w:webHidden/>
              </w:rPr>
              <w:tab/>
            </w:r>
            <w:r w:rsidR="001B4EF6" w:rsidRPr="00B62A58">
              <w:rPr>
                <w:rFonts w:ascii="Times New Roman" w:hAnsi="Times New Roman" w:cs="Times New Roman"/>
                <w:noProof/>
                <w:webHidden/>
              </w:rPr>
              <w:fldChar w:fldCharType="begin"/>
            </w:r>
            <w:r w:rsidR="001B4EF6" w:rsidRPr="00B62A58">
              <w:rPr>
                <w:rFonts w:ascii="Times New Roman" w:hAnsi="Times New Roman" w:cs="Times New Roman"/>
                <w:noProof/>
                <w:webHidden/>
              </w:rPr>
              <w:instrText xml:space="preserve"> PAGEREF _Toc162278361 \h </w:instrText>
            </w:r>
            <w:r w:rsidR="001B4EF6" w:rsidRPr="00B62A58">
              <w:rPr>
                <w:rFonts w:ascii="Times New Roman" w:hAnsi="Times New Roman" w:cs="Times New Roman"/>
                <w:noProof/>
                <w:webHidden/>
              </w:rPr>
            </w:r>
            <w:r w:rsidR="001B4EF6" w:rsidRPr="00B62A58">
              <w:rPr>
                <w:rFonts w:ascii="Times New Roman" w:hAnsi="Times New Roman" w:cs="Times New Roman"/>
                <w:noProof/>
                <w:webHidden/>
              </w:rPr>
              <w:fldChar w:fldCharType="separate"/>
            </w:r>
            <w:r w:rsidR="00CF18B1" w:rsidRPr="00B62A58">
              <w:rPr>
                <w:rFonts w:ascii="Times New Roman" w:hAnsi="Times New Roman" w:cs="Times New Roman"/>
                <w:noProof/>
                <w:webHidden/>
              </w:rPr>
              <w:t>61</w:t>
            </w:r>
            <w:r w:rsidR="001B4EF6" w:rsidRPr="00B62A58">
              <w:rPr>
                <w:rFonts w:ascii="Times New Roman" w:hAnsi="Times New Roman" w:cs="Times New Roman"/>
                <w:noProof/>
                <w:webHidden/>
              </w:rPr>
              <w:fldChar w:fldCharType="end"/>
            </w:r>
          </w:hyperlink>
        </w:p>
        <w:p w14:paraId="08CDAA1D" w14:textId="1141ACF5" w:rsidR="001B4EF6" w:rsidRPr="00B62A58" w:rsidRDefault="00000000">
          <w:pPr>
            <w:pStyle w:val="Saturs2"/>
            <w:tabs>
              <w:tab w:val="right" w:leader="dot" w:pos="8828"/>
            </w:tabs>
            <w:rPr>
              <w:rFonts w:ascii="Times New Roman" w:eastAsiaTheme="minorEastAsia" w:hAnsi="Times New Roman" w:cs="Times New Roman"/>
              <w:noProof/>
              <w:kern w:val="2"/>
              <w:lang w:eastAsia="lv-LV"/>
              <w14:ligatures w14:val="standardContextual"/>
            </w:rPr>
          </w:pPr>
          <w:hyperlink w:anchor="_Toc162278362" w:history="1">
            <w:r w:rsidR="001B4EF6" w:rsidRPr="00B62A58">
              <w:rPr>
                <w:rStyle w:val="Hipersaite"/>
                <w:rFonts w:ascii="Times New Roman" w:eastAsia="Times New Roman" w:hAnsi="Times New Roman" w:cs="Times New Roman"/>
                <w:noProof/>
              </w:rPr>
              <w:t>2.7. Pieejamie atbalsta pasākumi/programmas/rīki</w:t>
            </w:r>
            <w:r w:rsidR="001B4EF6" w:rsidRPr="00B62A58">
              <w:rPr>
                <w:rFonts w:ascii="Times New Roman" w:hAnsi="Times New Roman" w:cs="Times New Roman"/>
                <w:noProof/>
                <w:webHidden/>
              </w:rPr>
              <w:tab/>
            </w:r>
            <w:r w:rsidR="001B4EF6" w:rsidRPr="00B62A58">
              <w:rPr>
                <w:rFonts w:ascii="Times New Roman" w:hAnsi="Times New Roman" w:cs="Times New Roman"/>
                <w:noProof/>
                <w:webHidden/>
              </w:rPr>
              <w:fldChar w:fldCharType="begin"/>
            </w:r>
            <w:r w:rsidR="001B4EF6" w:rsidRPr="00B62A58">
              <w:rPr>
                <w:rFonts w:ascii="Times New Roman" w:hAnsi="Times New Roman" w:cs="Times New Roman"/>
                <w:noProof/>
                <w:webHidden/>
              </w:rPr>
              <w:instrText xml:space="preserve"> PAGEREF _Toc162278362 \h </w:instrText>
            </w:r>
            <w:r w:rsidR="001B4EF6" w:rsidRPr="00B62A58">
              <w:rPr>
                <w:rFonts w:ascii="Times New Roman" w:hAnsi="Times New Roman" w:cs="Times New Roman"/>
                <w:noProof/>
                <w:webHidden/>
              </w:rPr>
            </w:r>
            <w:r w:rsidR="001B4EF6" w:rsidRPr="00B62A58">
              <w:rPr>
                <w:rFonts w:ascii="Times New Roman" w:hAnsi="Times New Roman" w:cs="Times New Roman"/>
                <w:noProof/>
                <w:webHidden/>
              </w:rPr>
              <w:fldChar w:fldCharType="separate"/>
            </w:r>
            <w:r w:rsidR="00CF18B1" w:rsidRPr="00B62A58">
              <w:rPr>
                <w:rFonts w:ascii="Times New Roman" w:hAnsi="Times New Roman" w:cs="Times New Roman"/>
                <w:noProof/>
                <w:webHidden/>
              </w:rPr>
              <w:t>63</w:t>
            </w:r>
            <w:r w:rsidR="001B4EF6" w:rsidRPr="00B62A58">
              <w:rPr>
                <w:rFonts w:ascii="Times New Roman" w:hAnsi="Times New Roman" w:cs="Times New Roman"/>
                <w:noProof/>
                <w:webHidden/>
              </w:rPr>
              <w:fldChar w:fldCharType="end"/>
            </w:r>
          </w:hyperlink>
        </w:p>
        <w:p w14:paraId="5503D1FB" w14:textId="2E1B9134" w:rsidR="001B4EF6" w:rsidRPr="00B62A58" w:rsidRDefault="00000000">
          <w:pPr>
            <w:pStyle w:val="Saturs2"/>
            <w:tabs>
              <w:tab w:val="right" w:leader="dot" w:pos="8828"/>
            </w:tabs>
            <w:rPr>
              <w:rFonts w:ascii="Times New Roman" w:eastAsiaTheme="minorEastAsia" w:hAnsi="Times New Roman" w:cs="Times New Roman"/>
              <w:noProof/>
              <w:kern w:val="2"/>
              <w:lang w:eastAsia="lv-LV"/>
              <w14:ligatures w14:val="standardContextual"/>
            </w:rPr>
          </w:pPr>
          <w:hyperlink w:anchor="_Toc162278363" w:history="1">
            <w:r w:rsidR="001B4EF6" w:rsidRPr="00B62A58">
              <w:rPr>
                <w:rStyle w:val="Hipersaite"/>
                <w:rFonts w:ascii="Times New Roman" w:eastAsia="Times New Roman" w:hAnsi="Times New Roman" w:cs="Times New Roman"/>
                <w:noProof/>
              </w:rPr>
              <w:t>2.8. Pedagogu kompetence, kapacitāte un nepieciešamais atbalsts</w:t>
            </w:r>
            <w:r w:rsidR="001B4EF6" w:rsidRPr="00B62A58">
              <w:rPr>
                <w:rFonts w:ascii="Times New Roman" w:hAnsi="Times New Roman" w:cs="Times New Roman"/>
                <w:noProof/>
                <w:webHidden/>
              </w:rPr>
              <w:tab/>
            </w:r>
            <w:r w:rsidR="001B4EF6" w:rsidRPr="00B62A58">
              <w:rPr>
                <w:rFonts w:ascii="Times New Roman" w:hAnsi="Times New Roman" w:cs="Times New Roman"/>
                <w:noProof/>
                <w:webHidden/>
              </w:rPr>
              <w:fldChar w:fldCharType="begin"/>
            </w:r>
            <w:r w:rsidR="001B4EF6" w:rsidRPr="00B62A58">
              <w:rPr>
                <w:rFonts w:ascii="Times New Roman" w:hAnsi="Times New Roman" w:cs="Times New Roman"/>
                <w:noProof/>
                <w:webHidden/>
              </w:rPr>
              <w:instrText xml:space="preserve"> PAGEREF _Toc162278363 \h </w:instrText>
            </w:r>
            <w:r w:rsidR="001B4EF6" w:rsidRPr="00B62A58">
              <w:rPr>
                <w:rFonts w:ascii="Times New Roman" w:hAnsi="Times New Roman" w:cs="Times New Roman"/>
                <w:noProof/>
                <w:webHidden/>
              </w:rPr>
            </w:r>
            <w:r w:rsidR="001B4EF6" w:rsidRPr="00B62A58">
              <w:rPr>
                <w:rFonts w:ascii="Times New Roman" w:hAnsi="Times New Roman" w:cs="Times New Roman"/>
                <w:noProof/>
                <w:webHidden/>
              </w:rPr>
              <w:fldChar w:fldCharType="separate"/>
            </w:r>
            <w:r w:rsidR="00CF18B1" w:rsidRPr="00B62A58">
              <w:rPr>
                <w:rFonts w:ascii="Times New Roman" w:hAnsi="Times New Roman" w:cs="Times New Roman"/>
                <w:noProof/>
                <w:webHidden/>
              </w:rPr>
              <w:t>64</w:t>
            </w:r>
            <w:r w:rsidR="001B4EF6" w:rsidRPr="00B62A58">
              <w:rPr>
                <w:rFonts w:ascii="Times New Roman" w:hAnsi="Times New Roman" w:cs="Times New Roman"/>
                <w:noProof/>
                <w:webHidden/>
              </w:rPr>
              <w:fldChar w:fldCharType="end"/>
            </w:r>
          </w:hyperlink>
        </w:p>
        <w:p w14:paraId="0E9B73E9" w14:textId="3AF7EF8B" w:rsidR="001B4EF6" w:rsidRPr="00B62A58" w:rsidRDefault="00000000">
          <w:pPr>
            <w:pStyle w:val="Saturs2"/>
            <w:tabs>
              <w:tab w:val="right" w:leader="dot" w:pos="8828"/>
            </w:tabs>
            <w:rPr>
              <w:rFonts w:ascii="Times New Roman" w:eastAsiaTheme="minorEastAsia" w:hAnsi="Times New Roman" w:cs="Times New Roman"/>
              <w:noProof/>
              <w:kern w:val="2"/>
              <w:lang w:eastAsia="lv-LV"/>
              <w14:ligatures w14:val="standardContextual"/>
            </w:rPr>
          </w:pPr>
          <w:hyperlink w:anchor="_Toc162278364" w:history="1">
            <w:r w:rsidR="001B4EF6" w:rsidRPr="00B62A58">
              <w:rPr>
                <w:rStyle w:val="Hipersaite"/>
                <w:rFonts w:ascii="Times New Roman" w:eastAsia="Times New Roman" w:hAnsi="Times New Roman" w:cs="Times New Roman"/>
                <w:noProof/>
              </w:rPr>
              <w:t>2.9. Atbalsta personāla pieejamība un kapacitāte</w:t>
            </w:r>
            <w:r w:rsidR="001B4EF6" w:rsidRPr="00B62A58">
              <w:rPr>
                <w:rFonts w:ascii="Times New Roman" w:hAnsi="Times New Roman" w:cs="Times New Roman"/>
                <w:noProof/>
                <w:webHidden/>
              </w:rPr>
              <w:tab/>
            </w:r>
            <w:r w:rsidR="001B4EF6" w:rsidRPr="00B62A58">
              <w:rPr>
                <w:rFonts w:ascii="Times New Roman" w:hAnsi="Times New Roman" w:cs="Times New Roman"/>
                <w:noProof/>
                <w:webHidden/>
              </w:rPr>
              <w:fldChar w:fldCharType="begin"/>
            </w:r>
            <w:r w:rsidR="001B4EF6" w:rsidRPr="00B62A58">
              <w:rPr>
                <w:rFonts w:ascii="Times New Roman" w:hAnsi="Times New Roman" w:cs="Times New Roman"/>
                <w:noProof/>
                <w:webHidden/>
              </w:rPr>
              <w:instrText xml:space="preserve"> PAGEREF _Toc162278364 \h </w:instrText>
            </w:r>
            <w:r w:rsidR="001B4EF6" w:rsidRPr="00B62A58">
              <w:rPr>
                <w:rFonts w:ascii="Times New Roman" w:hAnsi="Times New Roman" w:cs="Times New Roman"/>
                <w:noProof/>
                <w:webHidden/>
              </w:rPr>
            </w:r>
            <w:r w:rsidR="001B4EF6" w:rsidRPr="00B62A58">
              <w:rPr>
                <w:rFonts w:ascii="Times New Roman" w:hAnsi="Times New Roman" w:cs="Times New Roman"/>
                <w:noProof/>
                <w:webHidden/>
              </w:rPr>
              <w:fldChar w:fldCharType="separate"/>
            </w:r>
            <w:r w:rsidR="00CF18B1" w:rsidRPr="00B62A58">
              <w:rPr>
                <w:rFonts w:ascii="Times New Roman" w:hAnsi="Times New Roman" w:cs="Times New Roman"/>
                <w:noProof/>
                <w:webHidden/>
              </w:rPr>
              <w:t>66</w:t>
            </w:r>
            <w:r w:rsidR="001B4EF6" w:rsidRPr="00B62A58">
              <w:rPr>
                <w:rFonts w:ascii="Times New Roman" w:hAnsi="Times New Roman" w:cs="Times New Roman"/>
                <w:noProof/>
                <w:webHidden/>
              </w:rPr>
              <w:fldChar w:fldCharType="end"/>
            </w:r>
          </w:hyperlink>
        </w:p>
        <w:p w14:paraId="7CBA706E" w14:textId="1D4DA8AE" w:rsidR="001B4EF6" w:rsidRPr="00B62A58" w:rsidRDefault="00000000">
          <w:pPr>
            <w:pStyle w:val="Saturs2"/>
            <w:tabs>
              <w:tab w:val="right" w:leader="dot" w:pos="8828"/>
            </w:tabs>
            <w:rPr>
              <w:rFonts w:ascii="Times New Roman" w:eastAsiaTheme="minorEastAsia" w:hAnsi="Times New Roman" w:cs="Times New Roman"/>
              <w:noProof/>
              <w:kern w:val="2"/>
              <w:lang w:eastAsia="lv-LV"/>
              <w14:ligatures w14:val="standardContextual"/>
            </w:rPr>
          </w:pPr>
          <w:hyperlink w:anchor="_Toc162278365" w:history="1">
            <w:r w:rsidR="001B4EF6" w:rsidRPr="00B62A58">
              <w:rPr>
                <w:rStyle w:val="Hipersaite"/>
                <w:rFonts w:ascii="Times New Roman" w:eastAsia="Times New Roman" w:hAnsi="Times New Roman" w:cs="Times New Roman"/>
                <w:noProof/>
              </w:rPr>
              <w:t>2.10. Vecāku iesaiste un informētība/atbalsts vecākiem</w:t>
            </w:r>
            <w:r w:rsidR="001B4EF6" w:rsidRPr="00B62A58">
              <w:rPr>
                <w:rFonts w:ascii="Times New Roman" w:hAnsi="Times New Roman" w:cs="Times New Roman"/>
                <w:noProof/>
                <w:webHidden/>
              </w:rPr>
              <w:tab/>
            </w:r>
            <w:r w:rsidR="001B4EF6" w:rsidRPr="00B62A58">
              <w:rPr>
                <w:rFonts w:ascii="Times New Roman" w:hAnsi="Times New Roman" w:cs="Times New Roman"/>
                <w:noProof/>
                <w:webHidden/>
              </w:rPr>
              <w:fldChar w:fldCharType="begin"/>
            </w:r>
            <w:r w:rsidR="001B4EF6" w:rsidRPr="00B62A58">
              <w:rPr>
                <w:rFonts w:ascii="Times New Roman" w:hAnsi="Times New Roman" w:cs="Times New Roman"/>
                <w:noProof/>
                <w:webHidden/>
              </w:rPr>
              <w:instrText xml:space="preserve"> PAGEREF _Toc162278365 \h </w:instrText>
            </w:r>
            <w:r w:rsidR="001B4EF6" w:rsidRPr="00B62A58">
              <w:rPr>
                <w:rFonts w:ascii="Times New Roman" w:hAnsi="Times New Roman" w:cs="Times New Roman"/>
                <w:noProof/>
                <w:webHidden/>
              </w:rPr>
            </w:r>
            <w:r w:rsidR="001B4EF6" w:rsidRPr="00B62A58">
              <w:rPr>
                <w:rFonts w:ascii="Times New Roman" w:hAnsi="Times New Roman" w:cs="Times New Roman"/>
                <w:noProof/>
                <w:webHidden/>
              </w:rPr>
              <w:fldChar w:fldCharType="separate"/>
            </w:r>
            <w:r w:rsidR="00CF18B1" w:rsidRPr="00B62A58">
              <w:rPr>
                <w:rFonts w:ascii="Times New Roman" w:hAnsi="Times New Roman" w:cs="Times New Roman"/>
                <w:noProof/>
                <w:webHidden/>
              </w:rPr>
              <w:t>68</w:t>
            </w:r>
            <w:r w:rsidR="001B4EF6" w:rsidRPr="00B62A58">
              <w:rPr>
                <w:rFonts w:ascii="Times New Roman" w:hAnsi="Times New Roman" w:cs="Times New Roman"/>
                <w:noProof/>
                <w:webHidden/>
              </w:rPr>
              <w:fldChar w:fldCharType="end"/>
            </w:r>
          </w:hyperlink>
        </w:p>
        <w:p w14:paraId="17783468" w14:textId="6806CE97" w:rsidR="001B4EF6" w:rsidRPr="00B62A58" w:rsidRDefault="00000000">
          <w:pPr>
            <w:pStyle w:val="Saturs2"/>
            <w:tabs>
              <w:tab w:val="right" w:leader="dot" w:pos="8828"/>
            </w:tabs>
            <w:rPr>
              <w:rFonts w:ascii="Times New Roman" w:eastAsiaTheme="minorEastAsia" w:hAnsi="Times New Roman" w:cs="Times New Roman"/>
              <w:noProof/>
              <w:kern w:val="2"/>
              <w:lang w:eastAsia="lv-LV"/>
              <w14:ligatures w14:val="standardContextual"/>
            </w:rPr>
          </w:pPr>
          <w:hyperlink w:anchor="_Toc162278366" w:history="1">
            <w:r w:rsidR="001B4EF6" w:rsidRPr="00B62A58">
              <w:rPr>
                <w:rStyle w:val="Hipersaite"/>
                <w:rFonts w:ascii="Times New Roman" w:eastAsia="Times New Roman" w:hAnsi="Times New Roman" w:cs="Times New Roman"/>
                <w:noProof/>
              </w:rPr>
              <w:t>2.11. Izglītojamo iesaiste/līdzdalība/pieejamais atbalsts</w:t>
            </w:r>
            <w:r w:rsidR="001B4EF6" w:rsidRPr="00B62A58">
              <w:rPr>
                <w:rFonts w:ascii="Times New Roman" w:hAnsi="Times New Roman" w:cs="Times New Roman"/>
                <w:noProof/>
                <w:webHidden/>
              </w:rPr>
              <w:tab/>
            </w:r>
            <w:r w:rsidR="001B4EF6" w:rsidRPr="00B62A58">
              <w:rPr>
                <w:rFonts w:ascii="Times New Roman" w:hAnsi="Times New Roman" w:cs="Times New Roman"/>
                <w:noProof/>
                <w:webHidden/>
              </w:rPr>
              <w:fldChar w:fldCharType="begin"/>
            </w:r>
            <w:r w:rsidR="001B4EF6" w:rsidRPr="00B62A58">
              <w:rPr>
                <w:rFonts w:ascii="Times New Roman" w:hAnsi="Times New Roman" w:cs="Times New Roman"/>
                <w:noProof/>
                <w:webHidden/>
              </w:rPr>
              <w:instrText xml:space="preserve"> PAGEREF _Toc162278366 \h </w:instrText>
            </w:r>
            <w:r w:rsidR="001B4EF6" w:rsidRPr="00B62A58">
              <w:rPr>
                <w:rFonts w:ascii="Times New Roman" w:hAnsi="Times New Roman" w:cs="Times New Roman"/>
                <w:noProof/>
                <w:webHidden/>
              </w:rPr>
            </w:r>
            <w:r w:rsidR="001B4EF6" w:rsidRPr="00B62A58">
              <w:rPr>
                <w:rFonts w:ascii="Times New Roman" w:hAnsi="Times New Roman" w:cs="Times New Roman"/>
                <w:noProof/>
                <w:webHidden/>
              </w:rPr>
              <w:fldChar w:fldCharType="separate"/>
            </w:r>
            <w:r w:rsidR="00CF18B1" w:rsidRPr="00B62A58">
              <w:rPr>
                <w:rFonts w:ascii="Times New Roman" w:hAnsi="Times New Roman" w:cs="Times New Roman"/>
                <w:noProof/>
                <w:webHidden/>
              </w:rPr>
              <w:t>70</w:t>
            </w:r>
            <w:r w:rsidR="001B4EF6" w:rsidRPr="00B62A58">
              <w:rPr>
                <w:rFonts w:ascii="Times New Roman" w:hAnsi="Times New Roman" w:cs="Times New Roman"/>
                <w:noProof/>
                <w:webHidden/>
              </w:rPr>
              <w:fldChar w:fldCharType="end"/>
            </w:r>
          </w:hyperlink>
        </w:p>
        <w:p w14:paraId="797F4AC7" w14:textId="251DDA17" w:rsidR="001B4EF6" w:rsidRPr="00B62A58" w:rsidRDefault="00000000">
          <w:pPr>
            <w:pStyle w:val="Saturs1"/>
            <w:tabs>
              <w:tab w:val="left" w:pos="440"/>
              <w:tab w:val="right" w:leader="dot" w:pos="8828"/>
            </w:tabs>
            <w:rPr>
              <w:rFonts w:ascii="Times New Roman" w:hAnsi="Times New Roman" w:cs="Times New Roman"/>
              <w:noProof/>
            </w:rPr>
          </w:pPr>
          <w:hyperlink w:anchor="_Toc162278367" w:history="1">
            <w:r w:rsidR="001B4EF6" w:rsidRPr="00B62A58">
              <w:rPr>
                <w:rStyle w:val="Hipersaite"/>
                <w:rFonts w:ascii="Times New Roman" w:eastAsia="Times New Roman" w:hAnsi="Times New Roman" w:cs="Times New Roman"/>
                <w:noProof/>
              </w:rPr>
              <w:t>3.</w:t>
            </w:r>
            <w:r w:rsidR="001B4EF6" w:rsidRPr="00B62A58">
              <w:rPr>
                <w:rFonts w:ascii="Times New Roman" w:eastAsiaTheme="minorEastAsia" w:hAnsi="Times New Roman" w:cs="Times New Roman"/>
                <w:noProof/>
                <w:kern w:val="2"/>
                <w:lang w:eastAsia="lv-LV"/>
                <w14:ligatures w14:val="standardContextual"/>
              </w:rPr>
              <w:tab/>
            </w:r>
            <w:r w:rsidR="001B4EF6" w:rsidRPr="00B62A58">
              <w:rPr>
                <w:rStyle w:val="Hipersaite"/>
                <w:rFonts w:ascii="Times New Roman" w:eastAsia="Times New Roman" w:hAnsi="Times New Roman" w:cs="Times New Roman"/>
                <w:noProof/>
              </w:rPr>
              <w:t>Iesāktās un veicamās darbības</w:t>
            </w:r>
            <w:r w:rsidR="001B4EF6" w:rsidRPr="00B62A58">
              <w:rPr>
                <w:rFonts w:ascii="Times New Roman" w:hAnsi="Times New Roman" w:cs="Times New Roman"/>
                <w:noProof/>
                <w:webHidden/>
              </w:rPr>
              <w:tab/>
            </w:r>
            <w:r w:rsidR="001B4EF6" w:rsidRPr="00B62A58">
              <w:rPr>
                <w:rFonts w:ascii="Times New Roman" w:hAnsi="Times New Roman" w:cs="Times New Roman"/>
                <w:noProof/>
                <w:webHidden/>
              </w:rPr>
              <w:fldChar w:fldCharType="begin"/>
            </w:r>
            <w:r w:rsidR="001B4EF6" w:rsidRPr="00B62A58">
              <w:rPr>
                <w:rFonts w:ascii="Times New Roman" w:hAnsi="Times New Roman" w:cs="Times New Roman"/>
                <w:noProof/>
                <w:webHidden/>
              </w:rPr>
              <w:instrText xml:space="preserve"> PAGEREF _Toc162278367 \h </w:instrText>
            </w:r>
            <w:r w:rsidR="001B4EF6" w:rsidRPr="00B62A58">
              <w:rPr>
                <w:rFonts w:ascii="Times New Roman" w:hAnsi="Times New Roman" w:cs="Times New Roman"/>
                <w:noProof/>
                <w:webHidden/>
              </w:rPr>
            </w:r>
            <w:r w:rsidR="001B4EF6" w:rsidRPr="00B62A58">
              <w:rPr>
                <w:rFonts w:ascii="Times New Roman" w:hAnsi="Times New Roman" w:cs="Times New Roman"/>
                <w:noProof/>
                <w:webHidden/>
              </w:rPr>
              <w:fldChar w:fldCharType="separate"/>
            </w:r>
            <w:r w:rsidR="00CF18B1" w:rsidRPr="00B62A58">
              <w:rPr>
                <w:rFonts w:ascii="Times New Roman" w:hAnsi="Times New Roman" w:cs="Times New Roman"/>
                <w:noProof/>
                <w:webHidden/>
              </w:rPr>
              <w:t>74</w:t>
            </w:r>
            <w:r w:rsidR="001B4EF6" w:rsidRPr="00B62A58">
              <w:rPr>
                <w:rFonts w:ascii="Times New Roman" w:hAnsi="Times New Roman" w:cs="Times New Roman"/>
                <w:noProof/>
                <w:webHidden/>
              </w:rPr>
              <w:fldChar w:fldCharType="end"/>
            </w:r>
          </w:hyperlink>
        </w:p>
        <w:p w14:paraId="7BA024CF" w14:textId="41CE8F61" w:rsidR="006E071D" w:rsidRPr="00B62A58" w:rsidRDefault="006E071D" w:rsidP="006E071D">
          <w:pPr>
            <w:rPr>
              <w:rFonts w:ascii="Times New Roman" w:hAnsi="Times New Roman" w:cs="Times New Roman"/>
            </w:rPr>
          </w:pPr>
          <w:r w:rsidRPr="00B62A58">
            <w:rPr>
              <w:rFonts w:ascii="Times New Roman" w:hAnsi="Times New Roman" w:cs="Times New Roman"/>
            </w:rPr>
            <w:t xml:space="preserve">4. </w:t>
          </w:r>
          <w:r w:rsidRPr="00B62A58">
            <w:rPr>
              <w:rFonts w:ascii="Times New Roman" w:hAnsi="Times New Roman" w:cs="Times New Roman"/>
            </w:rPr>
            <w:t>Veicamo darbību īstenošanas laika grafiks (2024.-2029.)</w:t>
          </w:r>
          <w:r w:rsidR="00B62A58" w:rsidRPr="00B62A58">
            <w:rPr>
              <w:rFonts w:ascii="Times New Roman" w:hAnsi="Times New Roman" w:cs="Times New Roman"/>
            </w:rPr>
            <w:t>………………………………………</w:t>
          </w:r>
          <w:r w:rsidR="005B25B5">
            <w:rPr>
              <w:rFonts w:ascii="Times New Roman" w:hAnsi="Times New Roman" w:cs="Times New Roman"/>
            </w:rPr>
            <w:t xml:space="preserve"> </w:t>
          </w:r>
          <w:r w:rsidR="00B62A58" w:rsidRPr="005B25B5">
            <w:rPr>
              <w:rFonts w:ascii="Times New Roman" w:hAnsi="Times New Roman" w:cs="Times New Roman"/>
              <w:sz w:val="20"/>
              <w:szCs w:val="20"/>
            </w:rPr>
            <w:t>.</w:t>
          </w:r>
          <w:r w:rsidR="00B62A58" w:rsidRPr="00B62A58">
            <w:rPr>
              <w:rFonts w:ascii="Times New Roman" w:hAnsi="Times New Roman" w:cs="Times New Roman"/>
            </w:rPr>
            <w:t>81</w:t>
          </w:r>
        </w:p>
        <w:p w14:paraId="416AABF3" w14:textId="1E70115D" w:rsidR="00356C6B" w:rsidRPr="00B62A58" w:rsidRDefault="00356C6B">
          <w:pPr>
            <w:rPr>
              <w:rFonts w:ascii="Times New Roman" w:hAnsi="Times New Roman" w:cs="Times New Roman"/>
              <w:b/>
              <w:bCs/>
              <w:color w:val="000000" w:themeColor="text1"/>
            </w:rPr>
          </w:pPr>
          <w:r w:rsidRPr="00B62A58">
            <w:rPr>
              <w:rFonts w:ascii="Times New Roman" w:hAnsi="Times New Roman" w:cs="Times New Roman"/>
              <w:b/>
              <w:bCs/>
              <w:color w:val="000000" w:themeColor="text1"/>
              <w:sz w:val="24"/>
              <w:szCs w:val="24"/>
            </w:rPr>
            <w:fldChar w:fldCharType="end"/>
          </w:r>
          <w:r w:rsidR="00B62A58" w:rsidRPr="00B62A58">
            <w:rPr>
              <w:rFonts w:ascii="Times New Roman" w:hAnsi="Times New Roman" w:cs="Times New Roman"/>
              <w:color w:val="000000" w:themeColor="text1"/>
            </w:rPr>
            <w:t xml:space="preserve">5. </w:t>
          </w:r>
          <w:r w:rsidR="00B62A58">
            <w:rPr>
              <w:rFonts w:ascii="Times New Roman" w:hAnsi="Times New Roman" w:cs="Times New Roman"/>
              <w:color w:val="000000" w:themeColor="text1"/>
            </w:rPr>
            <w:t>Izglītības iestādes rīcība ar vardarbību veikušo izglītojamo (</w:t>
          </w:r>
          <w:proofErr w:type="spellStart"/>
          <w:r w:rsidR="00B62A58">
            <w:rPr>
              <w:rFonts w:ascii="Times New Roman" w:hAnsi="Times New Roman" w:cs="Times New Roman"/>
              <w:color w:val="000000" w:themeColor="text1"/>
            </w:rPr>
            <w:t>infografika</w:t>
          </w:r>
          <w:proofErr w:type="spellEnd"/>
          <w:r w:rsidR="00B62A58">
            <w:rPr>
              <w:rFonts w:ascii="Times New Roman" w:hAnsi="Times New Roman" w:cs="Times New Roman"/>
              <w:color w:val="000000" w:themeColor="text1"/>
            </w:rPr>
            <w:t>)………………………</w:t>
          </w:r>
          <w:r w:rsidR="009D62CA">
            <w:rPr>
              <w:rFonts w:ascii="Times New Roman" w:hAnsi="Times New Roman" w:cs="Times New Roman"/>
              <w:color w:val="000000" w:themeColor="text1"/>
            </w:rPr>
            <w:t>.84</w:t>
          </w:r>
          <w:r w:rsidR="00B62A58">
            <w:rPr>
              <w:rFonts w:ascii="Times New Roman" w:hAnsi="Times New Roman" w:cs="Times New Roman"/>
              <w:color w:val="000000" w:themeColor="text1"/>
            </w:rPr>
            <w:t xml:space="preserve"> </w:t>
          </w:r>
        </w:p>
      </w:sdtContent>
    </w:sdt>
    <w:p w14:paraId="0B722859" w14:textId="12DEDF0C" w:rsidR="00093D5B" w:rsidRPr="001D6318" w:rsidRDefault="00EE7FF5" w:rsidP="009F29C6">
      <w:pPr>
        <w:rPr>
          <w:rFonts w:ascii="Times New Roman" w:eastAsia="Times New Roman" w:hAnsi="Times New Roman" w:cs="Times New Roman"/>
          <w:b/>
          <w:bCs/>
          <w:color w:val="000000"/>
          <w:sz w:val="24"/>
          <w:szCs w:val="24"/>
        </w:rPr>
      </w:pPr>
      <w:r w:rsidRPr="001D6318">
        <w:rPr>
          <w:rFonts w:ascii="Times New Roman" w:eastAsia="Times New Roman" w:hAnsi="Times New Roman" w:cs="Times New Roman"/>
          <w:b/>
          <w:bCs/>
          <w:color w:val="000000" w:themeColor="text1"/>
          <w:sz w:val="24"/>
          <w:szCs w:val="24"/>
        </w:rPr>
        <w:br w:type="page"/>
      </w:r>
    </w:p>
    <w:p w14:paraId="248D39C9" w14:textId="351B3F0A" w:rsidR="004C2DE7" w:rsidRPr="001D6318" w:rsidRDefault="006E7490" w:rsidP="5FE4C948">
      <w:pPr>
        <w:pStyle w:val="Virsraksts1"/>
        <w:jc w:val="center"/>
        <w:rPr>
          <w:rFonts w:ascii="Times New Roman" w:eastAsia="Times New Roman" w:hAnsi="Times New Roman" w:cs="Times New Roman"/>
          <w:sz w:val="28"/>
          <w:szCs w:val="28"/>
        </w:rPr>
      </w:pPr>
      <w:bookmarkStart w:id="2" w:name="_Toc27795079"/>
      <w:bookmarkStart w:id="3" w:name="_Toc1206441493"/>
      <w:bookmarkStart w:id="4" w:name="_Toc889124458"/>
      <w:bookmarkStart w:id="5" w:name="_Toc162278347"/>
      <w:r w:rsidRPr="001D6318">
        <w:rPr>
          <w:rFonts w:ascii="Times New Roman" w:eastAsia="Times New Roman" w:hAnsi="Times New Roman" w:cs="Times New Roman"/>
          <w:sz w:val="28"/>
          <w:szCs w:val="28"/>
        </w:rPr>
        <w:t>Ievads</w:t>
      </w:r>
      <w:bookmarkEnd w:id="2"/>
      <w:bookmarkEnd w:id="3"/>
      <w:bookmarkEnd w:id="4"/>
      <w:bookmarkEnd w:id="5"/>
    </w:p>
    <w:p w14:paraId="5754454F" w14:textId="66CBCD9D" w:rsidR="004C2DE7" w:rsidRPr="001D6318" w:rsidRDefault="006E7490" w:rsidP="5FE4C948">
      <w:pPr>
        <w:pBdr>
          <w:top w:val="nil"/>
          <w:left w:val="nil"/>
          <w:bottom w:val="nil"/>
          <w:right w:val="nil"/>
          <w:between w:val="nil"/>
        </w:pBdr>
        <w:tabs>
          <w:tab w:val="left" w:pos="450"/>
        </w:tabs>
        <w:spacing w:before="120" w:after="120" w:line="240" w:lineRule="auto"/>
        <w:ind w:firstLine="720"/>
        <w:jc w:val="both"/>
        <w:rPr>
          <w:rFonts w:ascii="Times New Roman" w:eastAsia="Times New Roman" w:hAnsi="Times New Roman" w:cs="Times New Roman"/>
          <w:color w:val="000000"/>
          <w:sz w:val="24"/>
          <w:szCs w:val="24"/>
          <w:highlight w:val="white"/>
        </w:rPr>
      </w:pPr>
      <w:r w:rsidRPr="001D6318">
        <w:rPr>
          <w:rFonts w:ascii="Times New Roman" w:eastAsia="Times New Roman" w:hAnsi="Times New Roman" w:cs="Times New Roman"/>
          <w:color w:val="000000" w:themeColor="text1"/>
          <w:sz w:val="24"/>
          <w:szCs w:val="24"/>
        </w:rPr>
        <w:t xml:space="preserve">Informatīvā ziņojuma mērķis ir raksturot esošo situāciju emocionālās un fiziskās vardarbības mazināšanas jomā izglītības iestādēs, identificēt </w:t>
      </w:r>
      <w:r w:rsidRPr="001D6318">
        <w:rPr>
          <w:rFonts w:ascii="Times New Roman" w:eastAsia="Times New Roman" w:hAnsi="Times New Roman" w:cs="Times New Roman"/>
          <w:color w:val="000000" w:themeColor="text1"/>
          <w:sz w:val="24"/>
          <w:szCs w:val="24"/>
          <w:highlight w:val="white"/>
        </w:rPr>
        <w:t xml:space="preserve">valsts un pašvaldību institūciju sadarbību, aktuālās problēmas, </w:t>
      </w:r>
      <w:r w:rsidRPr="001D6318">
        <w:rPr>
          <w:rFonts w:ascii="Times New Roman" w:eastAsia="Times New Roman" w:hAnsi="Times New Roman" w:cs="Times New Roman"/>
          <w:color w:val="000000" w:themeColor="text1"/>
          <w:sz w:val="24"/>
          <w:szCs w:val="24"/>
        </w:rPr>
        <w:t xml:space="preserve">kā arī sniegt rekomendācijas situācijas uzlabošanai, tostarp </w:t>
      </w:r>
      <w:r w:rsidRPr="001D6318">
        <w:rPr>
          <w:rFonts w:ascii="Times New Roman" w:eastAsia="Times New Roman" w:hAnsi="Times New Roman" w:cs="Times New Roman"/>
          <w:color w:val="000000" w:themeColor="text1"/>
          <w:sz w:val="24"/>
          <w:szCs w:val="24"/>
          <w:highlight w:val="white"/>
        </w:rPr>
        <w:t>lai izveidotu attiecīgu atbalsta pasākumu sistēmu izglītojamiem, izglītojamo vecākiem un pedagogiem. Ziņojums ir sagatavots, ievērojot</w:t>
      </w:r>
      <w:r w:rsidRPr="001D6318">
        <w:rPr>
          <w:rFonts w:ascii="Times New Roman" w:eastAsia="Times New Roman" w:hAnsi="Times New Roman" w:cs="Times New Roman"/>
          <w:color w:val="000000" w:themeColor="text1"/>
          <w:sz w:val="24"/>
          <w:szCs w:val="24"/>
        </w:rPr>
        <w:t xml:space="preserve"> Izglītības likuma pārejas noteikumu 110.</w:t>
      </w:r>
      <w:r w:rsidR="00AE1730" w:rsidRPr="001D6318">
        <w:rPr>
          <w:rFonts w:ascii="Times New Roman" w:eastAsia="Times New Roman" w:hAnsi="Times New Roman" w:cs="Times New Roman"/>
          <w:color w:val="000000" w:themeColor="text1"/>
          <w:sz w:val="24"/>
          <w:szCs w:val="24"/>
        </w:rPr>
        <w:t> </w:t>
      </w:r>
      <w:r w:rsidRPr="001D6318">
        <w:rPr>
          <w:rFonts w:ascii="Times New Roman" w:eastAsia="Times New Roman" w:hAnsi="Times New Roman" w:cs="Times New Roman"/>
          <w:color w:val="000000" w:themeColor="text1"/>
          <w:sz w:val="24"/>
          <w:szCs w:val="24"/>
        </w:rPr>
        <w:t>punktā noteikto</w:t>
      </w:r>
      <w:r w:rsidR="001F5EB8">
        <w:rPr>
          <w:rFonts w:ascii="Times New Roman" w:eastAsia="Times New Roman" w:hAnsi="Times New Roman" w:cs="Times New Roman"/>
          <w:color w:val="000000" w:themeColor="text1"/>
          <w:sz w:val="24"/>
          <w:szCs w:val="24"/>
        </w:rPr>
        <w:t xml:space="preserve"> – </w:t>
      </w:r>
      <w:r w:rsidRPr="001D6318">
        <w:rPr>
          <w:rFonts w:ascii="Times New Roman" w:eastAsia="Times New Roman" w:hAnsi="Times New Roman" w:cs="Times New Roman"/>
          <w:color w:val="000000" w:themeColor="text1"/>
          <w:sz w:val="24"/>
          <w:szCs w:val="24"/>
          <w:highlight w:val="white"/>
        </w:rPr>
        <w:t>Izglītības un zinātnes ministrija sadarbībā ar Labklājības ministriju un Veselības ministriju izstrādā informatīvo ziņojumu par emocionālās un fiziskās vardarbības izskaušanu un nepieļaušanu izglītības iestādē, kā arī par valsts un pašvaldību institūciju sadarbību, lai izveidotu attiecīgu atbalsta pasākumu sistēmu izglītojamiem, viņu ģimenēm un pedagogiem.</w:t>
      </w:r>
    </w:p>
    <w:p w14:paraId="61BBECA3" w14:textId="47E916F6" w:rsidR="004C2DE7" w:rsidRPr="001D6318" w:rsidRDefault="006E7490" w:rsidP="5FE4C948">
      <w:pPr>
        <w:pBdr>
          <w:top w:val="nil"/>
          <w:left w:val="nil"/>
          <w:bottom w:val="nil"/>
          <w:right w:val="nil"/>
          <w:between w:val="nil"/>
        </w:pBdr>
        <w:tabs>
          <w:tab w:val="left" w:pos="450"/>
        </w:tabs>
        <w:spacing w:before="120" w:after="120" w:line="240" w:lineRule="auto"/>
        <w:ind w:firstLine="720"/>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color w:val="000000" w:themeColor="text1"/>
          <w:sz w:val="24"/>
          <w:szCs w:val="24"/>
        </w:rPr>
        <w:t>Informatīvais ziņojums prioritāri</w:t>
      </w:r>
      <w:r w:rsidRPr="001D6318">
        <w:rPr>
          <w:rFonts w:ascii="Times New Roman" w:eastAsia="Times New Roman" w:hAnsi="Times New Roman" w:cs="Times New Roman"/>
          <w:color w:val="000000" w:themeColor="text1"/>
          <w:sz w:val="24"/>
          <w:szCs w:val="24"/>
          <w:highlight w:val="white"/>
        </w:rPr>
        <w:t xml:space="preserve"> attiecas </w:t>
      </w:r>
      <w:r w:rsidRPr="001D6318">
        <w:rPr>
          <w:rFonts w:ascii="Times New Roman" w:eastAsia="Times New Roman" w:hAnsi="Times New Roman" w:cs="Times New Roman"/>
          <w:color w:val="000000" w:themeColor="text1"/>
          <w:sz w:val="24"/>
          <w:szCs w:val="24"/>
        </w:rPr>
        <w:t xml:space="preserve">uz situāciju pirmsskolas, pamatizglītības un vidējās izglītības iestādēs, jo, kā liecina pētījumi, tieši šajās izglītības iestādēs ir konstatējams augstākais vardarbības īpatsvars izglītības vidē. Tomēr ziņojuma saturs, konstatētie </w:t>
      </w:r>
      <w:proofErr w:type="spellStart"/>
      <w:r w:rsidRPr="001D6318">
        <w:rPr>
          <w:rFonts w:ascii="Times New Roman" w:eastAsia="Times New Roman" w:hAnsi="Times New Roman" w:cs="Times New Roman"/>
          <w:color w:val="000000" w:themeColor="text1"/>
          <w:sz w:val="24"/>
          <w:szCs w:val="24"/>
        </w:rPr>
        <w:t>problēmjautājumi</w:t>
      </w:r>
      <w:proofErr w:type="spellEnd"/>
      <w:r w:rsidRPr="001D6318">
        <w:rPr>
          <w:rFonts w:ascii="Times New Roman" w:eastAsia="Times New Roman" w:hAnsi="Times New Roman" w:cs="Times New Roman"/>
          <w:color w:val="000000" w:themeColor="text1"/>
          <w:sz w:val="24"/>
          <w:szCs w:val="24"/>
        </w:rPr>
        <w:t xml:space="preserve"> un piedāvātie risinājumi būs nozīmīgi arī citu izglītības iestāžu, piemēram, interešu izglītības iestāžu, profesionālās izglītības iestāžu, koledžu u.tml. darbības pilnveidei.</w:t>
      </w:r>
    </w:p>
    <w:p w14:paraId="01721890" w14:textId="77777777" w:rsidR="004C2DE7" w:rsidRPr="001D6318" w:rsidRDefault="006E7490" w:rsidP="5FE4C948">
      <w:pPr>
        <w:pBdr>
          <w:top w:val="nil"/>
          <w:left w:val="nil"/>
          <w:bottom w:val="nil"/>
          <w:right w:val="nil"/>
          <w:between w:val="nil"/>
        </w:pBdr>
        <w:tabs>
          <w:tab w:val="left" w:pos="450"/>
        </w:tabs>
        <w:spacing w:before="120" w:after="120" w:line="240" w:lineRule="auto"/>
        <w:ind w:firstLine="720"/>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color w:val="000000" w:themeColor="text1"/>
          <w:sz w:val="24"/>
          <w:szCs w:val="24"/>
        </w:rPr>
        <w:t xml:space="preserve">Informatīvajā ziņojumā izklāstīta esošā situācija Latvijā, ietverot pasākumus, kas īstenoti pēdējo gadu laikā emocionālās un fiziskās vardarbības izplatības mazināšanai un </w:t>
      </w:r>
      <w:proofErr w:type="spellStart"/>
      <w:r w:rsidRPr="001D6318">
        <w:rPr>
          <w:rFonts w:ascii="Times New Roman" w:eastAsia="Times New Roman" w:hAnsi="Times New Roman" w:cs="Times New Roman"/>
          <w:color w:val="000000" w:themeColor="text1"/>
          <w:sz w:val="24"/>
          <w:szCs w:val="24"/>
        </w:rPr>
        <w:t>prevencijai</w:t>
      </w:r>
      <w:proofErr w:type="spellEnd"/>
      <w:r w:rsidRPr="001D6318">
        <w:rPr>
          <w:rFonts w:ascii="Times New Roman" w:eastAsia="Times New Roman" w:hAnsi="Times New Roman" w:cs="Times New Roman"/>
          <w:color w:val="000000" w:themeColor="text1"/>
          <w:sz w:val="24"/>
          <w:szCs w:val="24"/>
        </w:rPr>
        <w:t>, kā arī fiziski un emocionāli drošas izglītības vides veidošanai.</w:t>
      </w:r>
    </w:p>
    <w:p w14:paraId="1124FCA5" w14:textId="5219222A" w:rsidR="004C2DE7" w:rsidRPr="001D6318" w:rsidRDefault="006E7490" w:rsidP="5FE4C948">
      <w:pPr>
        <w:pBdr>
          <w:top w:val="nil"/>
          <w:left w:val="nil"/>
          <w:bottom w:val="nil"/>
          <w:right w:val="nil"/>
          <w:between w:val="nil"/>
        </w:pBdr>
        <w:tabs>
          <w:tab w:val="left" w:pos="450"/>
        </w:tabs>
        <w:spacing w:before="120" w:after="120" w:line="240" w:lineRule="auto"/>
        <w:ind w:firstLine="720"/>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color w:val="000000" w:themeColor="text1"/>
          <w:sz w:val="24"/>
          <w:szCs w:val="24"/>
        </w:rPr>
        <w:t xml:space="preserve">Ziņojuma izstrādes laikā konstatēts, ka Latvijā emocionālās un fiziskās vardarbības </w:t>
      </w:r>
      <w:proofErr w:type="spellStart"/>
      <w:r w:rsidRPr="001D6318">
        <w:rPr>
          <w:rFonts w:ascii="Times New Roman" w:eastAsia="Times New Roman" w:hAnsi="Times New Roman" w:cs="Times New Roman"/>
          <w:color w:val="000000" w:themeColor="text1"/>
          <w:sz w:val="24"/>
          <w:szCs w:val="24"/>
        </w:rPr>
        <w:t>prevencijas</w:t>
      </w:r>
      <w:proofErr w:type="spellEnd"/>
      <w:r w:rsidRPr="001D6318">
        <w:rPr>
          <w:rFonts w:ascii="Times New Roman" w:eastAsia="Times New Roman" w:hAnsi="Times New Roman" w:cs="Times New Roman"/>
          <w:color w:val="000000" w:themeColor="text1"/>
          <w:sz w:val="24"/>
          <w:szCs w:val="24"/>
        </w:rPr>
        <w:t xml:space="preserve"> un novēršanas joma līdz šim ir sadrumstalota, fragmentāra, nav izstrādāts vienots rīcības plāns, kas nodrošinātu visaptverošu problēm</w:t>
      </w:r>
      <w:r w:rsidRPr="001D6318">
        <w:rPr>
          <w:rFonts w:ascii="Times New Roman" w:eastAsia="Times New Roman" w:hAnsi="Times New Roman" w:cs="Times New Roman"/>
          <w:sz w:val="24"/>
          <w:szCs w:val="24"/>
        </w:rPr>
        <w:t>u</w:t>
      </w:r>
      <w:r w:rsidRPr="001D6318">
        <w:rPr>
          <w:rFonts w:ascii="Times New Roman" w:eastAsia="Times New Roman" w:hAnsi="Times New Roman" w:cs="Times New Roman"/>
          <w:color w:val="000000" w:themeColor="text1"/>
          <w:sz w:val="24"/>
          <w:szCs w:val="24"/>
        </w:rPr>
        <w:t xml:space="preserve"> risināšanu, kā arī veicinātu situācijas uzlabošanos. Būtiska loma emocionālās un fiziskās vardarbības izplatības mazināšanai ir vienotai rīcībai visās institūcijās, dažādiem </w:t>
      </w:r>
      <w:proofErr w:type="spellStart"/>
      <w:r w:rsidRPr="001D6318">
        <w:rPr>
          <w:rFonts w:ascii="Times New Roman" w:eastAsia="Times New Roman" w:hAnsi="Times New Roman" w:cs="Times New Roman"/>
          <w:color w:val="000000" w:themeColor="text1"/>
          <w:sz w:val="24"/>
          <w:szCs w:val="24"/>
        </w:rPr>
        <w:t>prevencijas</w:t>
      </w:r>
      <w:proofErr w:type="spellEnd"/>
      <w:r w:rsidRPr="001D6318">
        <w:rPr>
          <w:rFonts w:ascii="Times New Roman" w:eastAsia="Times New Roman" w:hAnsi="Times New Roman" w:cs="Times New Roman"/>
          <w:color w:val="000000" w:themeColor="text1"/>
          <w:sz w:val="24"/>
          <w:szCs w:val="24"/>
        </w:rPr>
        <w:t xml:space="preserve"> pasākumiem, iesaistīto pušu rīcības algoritmiem un </w:t>
      </w:r>
      <w:proofErr w:type="spellStart"/>
      <w:r w:rsidRPr="001D6318">
        <w:rPr>
          <w:rFonts w:ascii="Times New Roman" w:eastAsia="Times New Roman" w:hAnsi="Times New Roman" w:cs="Times New Roman"/>
          <w:color w:val="000000" w:themeColor="text1"/>
          <w:sz w:val="24"/>
          <w:szCs w:val="24"/>
        </w:rPr>
        <w:t>starpinstitucionālajai</w:t>
      </w:r>
      <w:proofErr w:type="spellEnd"/>
      <w:r w:rsidRPr="001D6318">
        <w:rPr>
          <w:rFonts w:ascii="Times New Roman" w:eastAsia="Times New Roman" w:hAnsi="Times New Roman" w:cs="Times New Roman"/>
          <w:color w:val="000000" w:themeColor="text1"/>
          <w:sz w:val="24"/>
          <w:szCs w:val="24"/>
        </w:rPr>
        <w:t xml:space="preserve"> sadarbībai, tostarp reaģējot uz vardarbību, risinot situāciju un sniedzot atbalstu iesaistītajām personām. Ar vardarbību saistīto problēmu risināšana skar plašu iesaistīto pušu loku. Tāpēc ziņojumā ir raksturoti gan </w:t>
      </w:r>
      <w:r w:rsidRPr="001D6318">
        <w:rPr>
          <w:rFonts w:ascii="Times New Roman" w:eastAsia="Times New Roman" w:hAnsi="Times New Roman" w:cs="Times New Roman"/>
          <w:color w:val="000000" w:themeColor="text1"/>
          <w:sz w:val="24"/>
          <w:szCs w:val="24"/>
          <w:highlight w:val="white"/>
        </w:rPr>
        <w:t>izpratnes</w:t>
      </w:r>
      <w:r w:rsidRPr="001D6318">
        <w:rPr>
          <w:rFonts w:ascii="Times New Roman" w:eastAsia="Times New Roman" w:hAnsi="Times New Roman" w:cs="Times New Roman"/>
          <w:color w:val="000000" w:themeColor="text1"/>
          <w:sz w:val="24"/>
          <w:szCs w:val="24"/>
        </w:rPr>
        <w:t xml:space="preserve"> un politikas veidošanas </w:t>
      </w:r>
      <w:proofErr w:type="spellStart"/>
      <w:r w:rsidRPr="001D6318">
        <w:rPr>
          <w:rFonts w:ascii="Times New Roman" w:eastAsia="Times New Roman" w:hAnsi="Times New Roman" w:cs="Times New Roman"/>
          <w:color w:val="000000" w:themeColor="text1"/>
          <w:sz w:val="24"/>
          <w:szCs w:val="24"/>
        </w:rPr>
        <w:t>problēmjautājumi</w:t>
      </w:r>
      <w:proofErr w:type="spellEnd"/>
      <w:r w:rsidRPr="001D6318">
        <w:rPr>
          <w:rFonts w:ascii="Times New Roman" w:eastAsia="Times New Roman" w:hAnsi="Times New Roman" w:cs="Times New Roman"/>
          <w:color w:val="000000" w:themeColor="text1"/>
          <w:sz w:val="24"/>
          <w:szCs w:val="24"/>
        </w:rPr>
        <w:t xml:space="preserve">, gan </w:t>
      </w:r>
      <w:proofErr w:type="spellStart"/>
      <w:r w:rsidRPr="001D6318">
        <w:rPr>
          <w:rFonts w:ascii="Times New Roman" w:eastAsia="Times New Roman" w:hAnsi="Times New Roman" w:cs="Times New Roman"/>
          <w:color w:val="000000" w:themeColor="text1"/>
          <w:sz w:val="24"/>
          <w:szCs w:val="24"/>
        </w:rPr>
        <w:t>starpinstitucionālā</w:t>
      </w:r>
      <w:proofErr w:type="spellEnd"/>
      <w:r w:rsidRPr="001D6318">
        <w:rPr>
          <w:rFonts w:ascii="Times New Roman" w:eastAsia="Times New Roman" w:hAnsi="Times New Roman" w:cs="Times New Roman"/>
          <w:color w:val="000000" w:themeColor="text1"/>
          <w:sz w:val="24"/>
          <w:szCs w:val="24"/>
        </w:rPr>
        <w:t xml:space="preserve"> sadarbība, gan arī pieejamais atbalsts galvenajām mērķa grupām: izglītojamiem, pedagogiem un vecākiem.</w:t>
      </w:r>
    </w:p>
    <w:p w14:paraId="4EE23092" w14:textId="410A8E24" w:rsidR="00223D32" w:rsidRPr="00961F84" w:rsidRDefault="006E7490" w:rsidP="005D1589">
      <w:pPr>
        <w:tabs>
          <w:tab w:val="left" w:pos="450"/>
        </w:tabs>
        <w:spacing w:before="120" w:after="120" w:line="240" w:lineRule="auto"/>
        <w:ind w:firstLine="720"/>
        <w:jc w:val="both"/>
        <w:rPr>
          <w:rFonts w:ascii="Times New Roman" w:eastAsia="Times New Roman" w:hAnsi="Times New Roman" w:cs="Times New Roman"/>
          <w:sz w:val="24"/>
          <w:szCs w:val="24"/>
          <w:highlight w:val="white"/>
        </w:rPr>
      </w:pPr>
      <w:r w:rsidRPr="001D6318">
        <w:rPr>
          <w:rFonts w:ascii="Times New Roman" w:eastAsia="Times New Roman" w:hAnsi="Times New Roman" w:cs="Times New Roman"/>
          <w:sz w:val="24"/>
          <w:szCs w:val="24"/>
          <w:highlight w:val="white"/>
        </w:rPr>
        <w:t xml:space="preserve">Vardarbība, tai skaitā ņirgāšanās vienaudžu vidū, nav atsevišķu indivīdu problēma. Vardarbība </w:t>
      </w:r>
      <w:r w:rsidRPr="00961F84">
        <w:rPr>
          <w:rFonts w:ascii="Times New Roman" w:eastAsia="Times New Roman" w:hAnsi="Times New Roman" w:cs="Times New Roman"/>
          <w:sz w:val="24"/>
          <w:szCs w:val="24"/>
          <w:highlight w:val="white"/>
        </w:rPr>
        <w:t>ir tiesību pārkāpums, kas rada negatīvas sekas ne tikai cietušajam, bet arī apkārtējiem un pašam pāridarītājam, attiecīgi skarot visu sabiedrību. Tādēļ tā ir valsts, pašvaldības, izglītības iestādes un ikviena indivīda atbildība un pienākums – mazināt un novērst visa veida vardarbību sabiedrībā.</w:t>
      </w:r>
      <w:r w:rsidRPr="00961F84">
        <w:rPr>
          <w:rFonts w:ascii="Times New Roman" w:eastAsia="Times New Roman" w:hAnsi="Times New Roman" w:cs="Times New Roman"/>
          <w:sz w:val="24"/>
          <w:szCs w:val="24"/>
          <w:highlight w:val="white"/>
          <w:vertAlign w:val="superscript"/>
        </w:rPr>
        <w:footnoteReference w:id="1"/>
      </w:r>
    </w:p>
    <w:p w14:paraId="7101C536" w14:textId="273472E2" w:rsidR="00F51040" w:rsidRPr="00961F84" w:rsidRDefault="008E2CB5" w:rsidP="005D1589">
      <w:pPr>
        <w:tabs>
          <w:tab w:val="left" w:pos="450"/>
        </w:tabs>
        <w:spacing w:before="120" w:after="120" w:line="240" w:lineRule="auto"/>
        <w:ind w:firstLine="720"/>
        <w:jc w:val="both"/>
        <w:rPr>
          <w:rFonts w:ascii="Times New Roman" w:eastAsia="Times New Roman" w:hAnsi="Times New Roman" w:cs="Times New Roman"/>
          <w:sz w:val="24"/>
          <w:szCs w:val="24"/>
          <w:highlight w:val="white"/>
        </w:rPr>
      </w:pPr>
      <w:r w:rsidRPr="00961F84">
        <w:rPr>
          <w:rFonts w:ascii="Times New Roman" w:eastAsia="Times New Roman" w:hAnsi="Times New Roman" w:cs="Times New Roman"/>
          <w:sz w:val="24"/>
          <w:szCs w:val="24"/>
          <w:highlight w:val="white"/>
        </w:rPr>
        <w:t>Informatīvajā ziņojumā iekļautie risinājumi ir paredzēti īstenot esošā valsts budžeta vai Eiropas Savienīb</w:t>
      </w:r>
      <w:r w:rsidR="00B70BA3" w:rsidRPr="00961F84">
        <w:rPr>
          <w:rFonts w:ascii="Times New Roman" w:eastAsia="Times New Roman" w:hAnsi="Times New Roman" w:cs="Times New Roman"/>
          <w:sz w:val="24"/>
          <w:szCs w:val="24"/>
          <w:highlight w:val="white"/>
        </w:rPr>
        <w:t>as</w:t>
      </w:r>
      <w:r w:rsidRPr="00961F84">
        <w:rPr>
          <w:rFonts w:ascii="Times New Roman" w:eastAsia="Times New Roman" w:hAnsi="Times New Roman" w:cs="Times New Roman"/>
          <w:sz w:val="24"/>
          <w:szCs w:val="24"/>
          <w:highlight w:val="white"/>
        </w:rPr>
        <w:t xml:space="preserve"> fondu līdzekļu ietvaros.</w:t>
      </w:r>
      <w:r w:rsidR="00633EED" w:rsidRPr="00961F84">
        <w:rPr>
          <w:rFonts w:ascii="Times New Roman" w:eastAsia="Times New Roman" w:hAnsi="Times New Roman" w:cs="Times New Roman"/>
          <w:sz w:val="24"/>
          <w:szCs w:val="24"/>
          <w:highlight w:val="white"/>
        </w:rPr>
        <w:t xml:space="preserve"> A</w:t>
      </w:r>
      <w:r w:rsidRPr="00961F84">
        <w:rPr>
          <w:rFonts w:ascii="Times New Roman" w:eastAsia="Times New Roman" w:hAnsi="Times New Roman" w:cs="Times New Roman"/>
          <w:sz w:val="24"/>
          <w:szCs w:val="24"/>
          <w:highlight w:val="white"/>
        </w:rPr>
        <w:t>tbilstoši Izglītības likumā,</w:t>
      </w:r>
      <w:r w:rsidR="00510667">
        <w:rPr>
          <w:rFonts w:ascii="Times New Roman" w:eastAsia="Times New Roman" w:hAnsi="Times New Roman" w:cs="Times New Roman"/>
          <w:sz w:val="24"/>
          <w:szCs w:val="24"/>
          <w:highlight w:val="white"/>
        </w:rPr>
        <w:t xml:space="preserve"> </w:t>
      </w:r>
      <w:r w:rsidRPr="00961F84">
        <w:rPr>
          <w:rFonts w:ascii="Times New Roman" w:eastAsia="Times New Roman" w:hAnsi="Times New Roman" w:cs="Times New Roman"/>
          <w:sz w:val="24"/>
          <w:szCs w:val="24"/>
          <w:highlight w:val="white"/>
        </w:rPr>
        <w:t>Bērnu tiesību aizsardzības likumā,</w:t>
      </w:r>
      <w:r w:rsidR="00510667">
        <w:rPr>
          <w:rFonts w:ascii="Times New Roman" w:eastAsia="Times New Roman" w:hAnsi="Times New Roman" w:cs="Times New Roman"/>
          <w:sz w:val="24"/>
          <w:szCs w:val="24"/>
          <w:highlight w:val="white"/>
        </w:rPr>
        <w:t xml:space="preserve"> </w:t>
      </w:r>
      <w:r w:rsidRPr="00961F84">
        <w:rPr>
          <w:rFonts w:ascii="Times New Roman" w:eastAsia="Times New Roman" w:hAnsi="Times New Roman" w:cs="Times New Roman"/>
          <w:sz w:val="24"/>
          <w:szCs w:val="24"/>
          <w:highlight w:val="white"/>
        </w:rPr>
        <w:t>Pašvaldības likumā noteiktajam par pašvaldības funkcijām bērnu tiesību un interešu aizsardzībā, t.sk. vardarbības novēršanā, pašvaldībām ar informatīvajā ziņojumā ietvertajiem risinājumiem</w:t>
      </w:r>
      <w:r w:rsidR="00510667">
        <w:rPr>
          <w:rFonts w:ascii="Times New Roman" w:eastAsia="Times New Roman" w:hAnsi="Times New Roman" w:cs="Times New Roman"/>
          <w:sz w:val="24"/>
          <w:szCs w:val="24"/>
          <w:highlight w:val="white"/>
        </w:rPr>
        <w:t xml:space="preserve"> </w:t>
      </w:r>
      <w:r w:rsidRPr="00961F84">
        <w:rPr>
          <w:rFonts w:ascii="Times New Roman" w:eastAsia="Times New Roman" w:hAnsi="Times New Roman" w:cs="Times New Roman"/>
          <w:sz w:val="24"/>
          <w:szCs w:val="24"/>
          <w:highlight w:val="white"/>
        </w:rPr>
        <w:t>papildus</w:t>
      </w:r>
      <w:r w:rsidR="00510667">
        <w:rPr>
          <w:rFonts w:ascii="Times New Roman" w:eastAsia="Times New Roman" w:hAnsi="Times New Roman" w:cs="Times New Roman"/>
          <w:sz w:val="24"/>
          <w:szCs w:val="24"/>
          <w:highlight w:val="white"/>
        </w:rPr>
        <w:t xml:space="preserve"> </w:t>
      </w:r>
      <w:r w:rsidRPr="00961F84">
        <w:rPr>
          <w:rFonts w:ascii="Times New Roman" w:eastAsia="Times New Roman" w:hAnsi="Times New Roman" w:cs="Times New Roman"/>
          <w:sz w:val="24"/>
          <w:szCs w:val="24"/>
          <w:highlight w:val="white"/>
        </w:rPr>
        <w:t>netiek uzlikti jauni pienākumi, bet tiek pilnveidotas normatīvajos aktos noteiktās darbības.</w:t>
      </w:r>
    </w:p>
    <w:p w14:paraId="598A0144" w14:textId="58D8880E" w:rsidR="004C2DE7" w:rsidRPr="001D6318" w:rsidRDefault="007A6EB5" w:rsidP="00625F44">
      <w:pPr>
        <w:pStyle w:val="Virsraksts1"/>
        <w:jc w:val="both"/>
        <w:rPr>
          <w:rFonts w:ascii="Times New Roman" w:eastAsia="Times New Roman" w:hAnsi="Times New Roman" w:cs="Times New Roman"/>
          <w:sz w:val="28"/>
          <w:szCs w:val="28"/>
        </w:rPr>
      </w:pPr>
      <w:bookmarkStart w:id="6" w:name="_Toc142858801"/>
      <w:bookmarkStart w:id="7" w:name="_Toc192738173"/>
      <w:bookmarkStart w:id="8" w:name="_Toc996237528"/>
      <w:bookmarkStart w:id="9" w:name="_Toc584066252"/>
      <w:bookmarkStart w:id="10" w:name="_Toc162278348"/>
      <w:r w:rsidRPr="001D6318">
        <w:rPr>
          <w:rFonts w:ascii="Times New Roman" w:eastAsia="Times New Roman" w:hAnsi="Times New Roman" w:cs="Times New Roman"/>
          <w:sz w:val="28"/>
          <w:szCs w:val="28"/>
        </w:rPr>
        <w:t>1.</w:t>
      </w:r>
      <w:r w:rsidR="0000481E" w:rsidRPr="001D6318">
        <w:rPr>
          <w:rFonts w:ascii="Times New Roman" w:eastAsia="Times New Roman" w:hAnsi="Times New Roman" w:cs="Times New Roman"/>
          <w:sz w:val="28"/>
          <w:szCs w:val="28"/>
        </w:rPr>
        <w:t xml:space="preserve"> </w:t>
      </w:r>
      <w:r w:rsidRPr="001D6318">
        <w:rPr>
          <w:rFonts w:ascii="Times New Roman" w:eastAsia="Times New Roman" w:hAnsi="Times New Roman" w:cs="Times New Roman"/>
          <w:sz w:val="28"/>
          <w:szCs w:val="28"/>
        </w:rPr>
        <w:t>Situācijas raksturojums</w:t>
      </w:r>
      <w:bookmarkEnd w:id="6"/>
      <w:bookmarkEnd w:id="7"/>
      <w:bookmarkEnd w:id="8"/>
      <w:bookmarkEnd w:id="9"/>
      <w:bookmarkEnd w:id="10"/>
    </w:p>
    <w:p w14:paraId="4DE5E7BA" w14:textId="05E85F93" w:rsidR="004C2DE7" w:rsidRPr="001D6318" w:rsidRDefault="006E7490" w:rsidP="00625F44">
      <w:pPr>
        <w:pStyle w:val="Virsraksts2"/>
        <w:jc w:val="both"/>
        <w:rPr>
          <w:rFonts w:ascii="Times New Roman" w:eastAsia="Times New Roman" w:hAnsi="Times New Roman" w:cs="Times New Roman"/>
          <w:sz w:val="24"/>
          <w:szCs w:val="24"/>
        </w:rPr>
      </w:pPr>
      <w:bookmarkStart w:id="11" w:name="_Toc1882056620"/>
      <w:bookmarkStart w:id="12" w:name="_Toc1698347374"/>
      <w:bookmarkStart w:id="13" w:name="_Toc837593608"/>
      <w:bookmarkStart w:id="14" w:name="_Toc1352046958"/>
      <w:bookmarkStart w:id="15" w:name="_Toc162278349"/>
      <w:r w:rsidRPr="001D6318">
        <w:rPr>
          <w:rFonts w:ascii="Times New Roman" w:eastAsia="Times New Roman" w:hAnsi="Times New Roman" w:cs="Times New Roman"/>
          <w:sz w:val="24"/>
          <w:szCs w:val="24"/>
        </w:rPr>
        <w:t>1.1.</w:t>
      </w:r>
      <w:r w:rsidR="0000481E"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Terminoloģija un informatīvā ziņojuma ietvars</w:t>
      </w:r>
      <w:bookmarkEnd w:id="11"/>
      <w:bookmarkEnd w:id="12"/>
      <w:bookmarkEnd w:id="13"/>
      <w:bookmarkEnd w:id="14"/>
      <w:bookmarkEnd w:id="15"/>
    </w:p>
    <w:p w14:paraId="4342B81E" w14:textId="5FCBEC51" w:rsidR="004C2DE7" w:rsidRPr="001D6318" w:rsidRDefault="006E7490"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bookmarkStart w:id="16" w:name="_heading=h.30j0zll"/>
      <w:bookmarkEnd w:id="16"/>
      <w:r w:rsidRPr="001D6318">
        <w:rPr>
          <w:rFonts w:ascii="Times New Roman" w:eastAsia="Times New Roman" w:hAnsi="Times New Roman" w:cs="Times New Roman"/>
          <w:sz w:val="24"/>
          <w:szCs w:val="24"/>
        </w:rPr>
        <w:t>Pasaules Veselības organizācija (</w:t>
      </w:r>
      <w:r w:rsidR="00F165CA" w:rsidRPr="001D6318">
        <w:rPr>
          <w:rFonts w:ascii="Times New Roman" w:eastAsia="Times New Roman" w:hAnsi="Times New Roman" w:cs="Times New Roman"/>
          <w:sz w:val="24"/>
          <w:szCs w:val="24"/>
        </w:rPr>
        <w:t xml:space="preserve">turpmāk – </w:t>
      </w:r>
      <w:r w:rsidRPr="001D6318">
        <w:rPr>
          <w:rFonts w:ascii="Times New Roman" w:eastAsia="Times New Roman" w:hAnsi="Times New Roman" w:cs="Times New Roman"/>
          <w:sz w:val="24"/>
          <w:szCs w:val="24"/>
        </w:rPr>
        <w:t>PVO) sadarbībā ar vairākām institūcijām, kuru darbība saistīta ar pret bērniem vērstas vardarbības mazināšanu, 1999.</w:t>
      </w:r>
      <w:r w:rsidR="00F165CA"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 xml:space="preserve">gadā definēja, ka vardarbība pret bērniem </w:t>
      </w:r>
      <w:r w:rsidRPr="00961F84">
        <w:rPr>
          <w:rFonts w:ascii="Times New Roman" w:eastAsia="Times New Roman" w:hAnsi="Times New Roman" w:cs="Times New Roman"/>
          <w:sz w:val="24"/>
          <w:szCs w:val="24"/>
        </w:rPr>
        <w:t>ir visa veida fiziska un/vai emocionāla ļaunprātīga izturēšanās, seksuāla vardarbība</w:t>
      </w:r>
      <w:r w:rsidR="005C279C" w:rsidRPr="00961F84">
        <w:rPr>
          <w:rFonts w:ascii="Times New Roman" w:eastAsia="Times New Roman" w:hAnsi="Times New Roman" w:cs="Times New Roman"/>
          <w:sz w:val="24"/>
          <w:szCs w:val="24"/>
        </w:rPr>
        <w:t xml:space="preserve"> un seksuāla izmantošana</w:t>
      </w:r>
      <w:r w:rsidRPr="00961F84">
        <w:rPr>
          <w:rFonts w:ascii="Times New Roman" w:eastAsia="Times New Roman" w:hAnsi="Times New Roman" w:cs="Times New Roman"/>
          <w:sz w:val="24"/>
          <w:szCs w:val="24"/>
        </w:rPr>
        <w:t xml:space="preserve">, bērnu nepieskatīšana vai nevērīga izturēšanās, komerciāla vai cita veida ekspluatācija, kas atbildības, uzticības vai varas attiecību kontekstā nodara faktisku vai potenciālu ļaunumu </w:t>
      </w:r>
      <w:r w:rsidRPr="001D6318">
        <w:rPr>
          <w:rFonts w:ascii="Times New Roman" w:eastAsia="Times New Roman" w:hAnsi="Times New Roman" w:cs="Times New Roman"/>
          <w:sz w:val="24"/>
          <w:szCs w:val="24"/>
        </w:rPr>
        <w:t>bērna veselībai, izdzīvošanai un pašcieņas veidošanai.</w:t>
      </w:r>
    </w:p>
    <w:p w14:paraId="719E2E1D" w14:textId="669240AD" w:rsidR="004C2DE7" w:rsidRPr="001D6318" w:rsidRDefault="006E7490"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Vardarbība izglītības iestādēs ietver fizisko, psiholoģisko, seksuālo vardarbību un ņirgāšanos.</w:t>
      </w:r>
      <w:r w:rsidR="004E20BC" w:rsidRPr="001D6318">
        <w:rPr>
          <w:rStyle w:val="Vresatsauce"/>
          <w:rFonts w:ascii="Times New Roman" w:eastAsia="Times New Roman" w:hAnsi="Times New Roman" w:cs="Times New Roman"/>
          <w:sz w:val="24"/>
          <w:szCs w:val="24"/>
        </w:rPr>
        <w:footnoteReference w:id="2"/>
      </w:r>
      <w:r w:rsidRPr="001D6318">
        <w:rPr>
          <w:rFonts w:ascii="Times New Roman" w:eastAsia="Times New Roman" w:hAnsi="Times New Roman" w:cs="Times New Roman"/>
          <w:sz w:val="24"/>
          <w:szCs w:val="24"/>
        </w:rPr>
        <w:t xml:space="preserve"> Atbilstoši Apvienoto Nāciju Izglītības, zinātnes un kultūras organizācija</w:t>
      </w:r>
      <w:r w:rsidR="004E20BC" w:rsidRPr="001D6318">
        <w:rPr>
          <w:rFonts w:ascii="Times New Roman" w:eastAsia="Times New Roman" w:hAnsi="Times New Roman" w:cs="Times New Roman"/>
          <w:sz w:val="24"/>
          <w:szCs w:val="24"/>
        </w:rPr>
        <w:t>s (</w:t>
      </w:r>
      <w:r w:rsidR="00F165CA" w:rsidRPr="001D6318">
        <w:rPr>
          <w:rFonts w:ascii="Times New Roman" w:eastAsia="Times New Roman" w:hAnsi="Times New Roman" w:cs="Times New Roman"/>
          <w:sz w:val="24"/>
          <w:szCs w:val="24"/>
        </w:rPr>
        <w:t xml:space="preserve">turpmāk – </w:t>
      </w:r>
      <w:r w:rsidRPr="001D6318">
        <w:rPr>
          <w:rFonts w:ascii="Times New Roman" w:eastAsia="Times New Roman" w:hAnsi="Times New Roman" w:cs="Times New Roman"/>
          <w:sz w:val="24"/>
          <w:szCs w:val="24"/>
        </w:rPr>
        <w:t>UNESCO</w:t>
      </w:r>
      <w:r w:rsidR="004E20BC"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lietotajai terminoloģijai</w:t>
      </w:r>
      <w:r w:rsidRPr="001D6318">
        <w:rPr>
          <w:rFonts w:ascii="Times New Roman" w:eastAsia="Times New Roman" w:hAnsi="Times New Roman" w:cs="Times New Roman"/>
          <w:sz w:val="24"/>
          <w:szCs w:val="24"/>
          <w:vertAlign w:val="superscript"/>
        </w:rPr>
        <w:footnoteReference w:id="3"/>
      </w:r>
      <w:r w:rsidR="004E20BC"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 xml:space="preserve">– fiziskā vardarbība ietver fiziskus uzbrukumus, fiziskas cīņas un fizisku ņirgāšanos; psiholoģiskā vardarbība ietver vārdiskus apvainojumus, emocionālus apvainojumus, sociālo </w:t>
      </w:r>
      <w:proofErr w:type="spellStart"/>
      <w:r w:rsidRPr="001D6318">
        <w:rPr>
          <w:rFonts w:ascii="Times New Roman" w:eastAsia="Times New Roman" w:hAnsi="Times New Roman" w:cs="Times New Roman"/>
          <w:sz w:val="24"/>
          <w:szCs w:val="24"/>
        </w:rPr>
        <w:t>izstumtību</w:t>
      </w:r>
      <w:proofErr w:type="spellEnd"/>
      <w:r w:rsidRPr="001D6318">
        <w:rPr>
          <w:rFonts w:ascii="Times New Roman" w:eastAsia="Times New Roman" w:hAnsi="Times New Roman" w:cs="Times New Roman"/>
          <w:sz w:val="24"/>
          <w:szCs w:val="24"/>
        </w:rPr>
        <w:t xml:space="preserve"> un psiholoģisko ņirgāšanos; seksuālā vardarbība ietver uzmākšanos un seksuālo ņirgāšanos.</w:t>
      </w:r>
    </w:p>
    <w:p w14:paraId="5C5BF8DB" w14:textId="6D2C89C2" w:rsidR="004C2DE7" w:rsidRPr="001D6318" w:rsidRDefault="006E7490"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Līdztekus latviešu valodā lietotajam terminam “vardarbība” tiek lietoti arī citi termini, kuri aptver vardarbību vai kādu tās izpausmi: ņirgāšanās, </w:t>
      </w:r>
      <w:proofErr w:type="spellStart"/>
      <w:r w:rsidRPr="001D6318">
        <w:rPr>
          <w:rFonts w:ascii="Times New Roman" w:eastAsia="Times New Roman" w:hAnsi="Times New Roman" w:cs="Times New Roman"/>
          <w:sz w:val="24"/>
          <w:szCs w:val="24"/>
        </w:rPr>
        <w:t>bulings</w:t>
      </w:r>
      <w:proofErr w:type="spellEnd"/>
      <w:r w:rsidRPr="001D6318">
        <w:rPr>
          <w:rFonts w:ascii="Times New Roman" w:eastAsia="Times New Roman" w:hAnsi="Times New Roman" w:cs="Times New Roman"/>
          <w:sz w:val="24"/>
          <w:szCs w:val="24"/>
        </w:rPr>
        <w:t xml:space="preserve">, </w:t>
      </w:r>
      <w:proofErr w:type="spellStart"/>
      <w:r w:rsidRPr="001D6318">
        <w:rPr>
          <w:rFonts w:ascii="Times New Roman" w:eastAsia="Times New Roman" w:hAnsi="Times New Roman" w:cs="Times New Roman"/>
          <w:sz w:val="24"/>
          <w:szCs w:val="24"/>
        </w:rPr>
        <w:t>mobings</w:t>
      </w:r>
      <w:proofErr w:type="spellEnd"/>
      <w:r w:rsidRPr="001D6318">
        <w:rPr>
          <w:rFonts w:ascii="Times New Roman" w:eastAsia="Times New Roman" w:hAnsi="Times New Roman" w:cs="Times New Roman"/>
          <w:sz w:val="24"/>
          <w:szCs w:val="24"/>
        </w:rPr>
        <w:t xml:space="preserve">, varmācība, huligānisms, apcelšana, pazemošana, izsmiešana, apsaukāšana, vienaudžu iebiedēšana, vajāšana, pāridarījumi, terorizēšana, psiholoģiskais spiediens. </w:t>
      </w:r>
      <w:r w:rsidR="004E20BC" w:rsidRPr="001D6318">
        <w:rPr>
          <w:rFonts w:ascii="Times New Roman" w:eastAsia="Times New Roman" w:hAnsi="Times New Roman" w:cs="Times New Roman"/>
          <w:sz w:val="24"/>
          <w:szCs w:val="24"/>
        </w:rPr>
        <w:t>Š</w:t>
      </w:r>
      <w:r w:rsidRPr="001D6318">
        <w:rPr>
          <w:rFonts w:ascii="Times New Roman" w:eastAsia="Times New Roman" w:hAnsi="Times New Roman" w:cs="Times New Roman"/>
          <w:sz w:val="24"/>
          <w:szCs w:val="24"/>
        </w:rPr>
        <w:t>ie termini tiek lietoti, ar to izprotot verbālu, emocionālu, psiholoģisku vai fizisku agresiju, kuru kāds pastāvīgi vērš pret citu personu vai personām</w:t>
      </w:r>
      <w:r w:rsidR="004E20BC"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vertAlign w:val="superscript"/>
        </w:rPr>
        <w:footnoteReference w:id="4"/>
      </w:r>
    </w:p>
    <w:p w14:paraId="4F66E02B" w14:textId="09E258E2" w:rsidR="004C2DE7" w:rsidRPr="001D6318" w:rsidRDefault="006E7490"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Bērnu tiesību aizsardzības likuma 1.</w:t>
      </w:r>
      <w:r w:rsidR="0083630C"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panta 9.</w:t>
      </w:r>
      <w:r w:rsidRPr="001D6318">
        <w:rPr>
          <w:rFonts w:ascii="Times New Roman" w:eastAsia="Times New Roman" w:hAnsi="Times New Roman" w:cs="Times New Roman"/>
          <w:sz w:val="24"/>
          <w:szCs w:val="24"/>
          <w:vertAlign w:val="superscript"/>
        </w:rPr>
        <w:t>1</w:t>
      </w:r>
      <w:r w:rsidR="0083630C" w:rsidRPr="001D6318">
        <w:rPr>
          <w:rFonts w:ascii="Times New Roman" w:eastAsia="Times New Roman" w:hAnsi="Times New Roman" w:cs="Times New Roman"/>
          <w:sz w:val="24"/>
          <w:szCs w:val="24"/>
          <w:vertAlign w:val="superscript"/>
        </w:rPr>
        <w:t> </w:t>
      </w:r>
      <w:r w:rsidRPr="001D6318">
        <w:rPr>
          <w:rFonts w:ascii="Times New Roman" w:eastAsia="Times New Roman" w:hAnsi="Times New Roman" w:cs="Times New Roman"/>
          <w:sz w:val="24"/>
          <w:szCs w:val="24"/>
        </w:rPr>
        <w:t xml:space="preserve">punktā ir definēta vardarbība – visu veidu fiziska vai emocionāla cietsirdība, </w:t>
      </w:r>
      <w:r w:rsidRPr="00961F84">
        <w:rPr>
          <w:rFonts w:ascii="Times New Roman" w:eastAsia="Times New Roman" w:hAnsi="Times New Roman" w:cs="Times New Roman"/>
          <w:sz w:val="24"/>
          <w:szCs w:val="24"/>
        </w:rPr>
        <w:t xml:space="preserve">seksuāla </w:t>
      </w:r>
      <w:r w:rsidR="00594350" w:rsidRPr="00961F84">
        <w:rPr>
          <w:rFonts w:ascii="Times New Roman" w:eastAsia="Times New Roman" w:hAnsi="Times New Roman" w:cs="Times New Roman"/>
          <w:sz w:val="24"/>
          <w:szCs w:val="24"/>
        </w:rPr>
        <w:t>izmantošana</w:t>
      </w:r>
      <w:r w:rsidRPr="00961F84">
        <w:rPr>
          <w:rFonts w:ascii="Times New Roman" w:eastAsia="Times New Roman" w:hAnsi="Times New Roman" w:cs="Times New Roman"/>
          <w:sz w:val="24"/>
          <w:szCs w:val="24"/>
        </w:rPr>
        <w:t>, pamešana novārtā vai cita veida izturēšanās, kas apdraud vai var apdraudēt bērna veselību, dzīvību, attīstību vai pašcieņu. Šā likuma 1.</w:t>
      </w:r>
      <w:r w:rsidR="0083630C" w:rsidRPr="00961F84">
        <w:rPr>
          <w:rFonts w:ascii="Times New Roman" w:eastAsia="Times New Roman" w:hAnsi="Times New Roman" w:cs="Times New Roman"/>
          <w:sz w:val="24"/>
          <w:szCs w:val="24"/>
        </w:rPr>
        <w:t> </w:t>
      </w:r>
      <w:r w:rsidRPr="00961F84">
        <w:rPr>
          <w:rFonts w:ascii="Times New Roman" w:eastAsia="Times New Roman" w:hAnsi="Times New Roman" w:cs="Times New Roman"/>
          <w:sz w:val="24"/>
          <w:szCs w:val="24"/>
        </w:rPr>
        <w:t>panta 11.</w:t>
      </w:r>
      <w:r w:rsidR="0083630C" w:rsidRPr="00961F84">
        <w:rPr>
          <w:rFonts w:ascii="Times New Roman" w:eastAsia="Times New Roman" w:hAnsi="Times New Roman" w:cs="Times New Roman"/>
          <w:sz w:val="24"/>
          <w:szCs w:val="24"/>
        </w:rPr>
        <w:t> </w:t>
      </w:r>
      <w:r w:rsidRPr="00961F84">
        <w:rPr>
          <w:rFonts w:ascii="Times New Roman" w:eastAsia="Times New Roman" w:hAnsi="Times New Roman" w:cs="Times New Roman"/>
          <w:sz w:val="24"/>
          <w:szCs w:val="24"/>
        </w:rPr>
        <w:t xml:space="preserve">punktā </w:t>
      </w:r>
      <w:r w:rsidR="004E20BC" w:rsidRPr="00961F84">
        <w:rPr>
          <w:rFonts w:ascii="Times New Roman" w:eastAsia="Times New Roman" w:hAnsi="Times New Roman" w:cs="Times New Roman"/>
          <w:sz w:val="24"/>
          <w:szCs w:val="24"/>
        </w:rPr>
        <w:t>–</w:t>
      </w:r>
      <w:r w:rsidRPr="00961F84">
        <w:rPr>
          <w:rFonts w:ascii="Times New Roman" w:eastAsia="Times New Roman" w:hAnsi="Times New Roman" w:cs="Times New Roman"/>
          <w:sz w:val="24"/>
          <w:szCs w:val="24"/>
        </w:rPr>
        <w:t xml:space="preserve"> fiziska vardarbība </w:t>
      </w:r>
      <w:r w:rsidR="004E20BC" w:rsidRPr="00961F84">
        <w:rPr>
          <w:rFonts w:ascii="Times New Roman" w:eastAsia="Times New Roman" w:hAnsi="Times New Roman" w:cs="Times New Roman"/>
          <w:sz w:val="24"/>
          <w:szCs w:val="24"/>
        </w:rPr>
        <w:t xml:space="preserve">ir </w:t>
      </w:r>
      <w:r w:rsidRPr="00961F84">
        <w:rPr>
          <w:rFonts w:ascii="Times New Roman" w:eastAsia="Times New Roman" w:hAnsi="Times New Roman" w:cs="Times New Roman"/>
          <w:sz w:val="24"/>
          <w:szCs w:val="24"/>
        </w:rPr>
        <w:t xml:space="preserve">bērna veselībai vai dzīvībai bīstams apzināts spēka pielietojums saskarsmē ar bērnu vai </w:t>
      </w:r>
      <w:r w:rsidRPr="001D6318">
        <w:rPr>
          <w:rFonts w:ascii="Times New Roman" w:eastAsia="Times New Roman" w:hAnsi="Times New Roman" w:cs="Times New Roman"/>
          <w:sz w:val="24"/>
          <w:szCs w:val="24"/>
        </w:rPr>
        <w:t xml:space="preserve">apzināta bērna pakļaušana kaitīgu faktoru, </w:t>
      </w:r>
      <w:r w:rsidR="005C6033" w:rsidRPr="001D6318">
        <w:rPr>
          <w:rFonts w:ascii="Times New Roman" w:eastAsia="Times New Roman" w:hAnsi="Times New Roman" w:cs="Times New Roman"/>
          <w:sz w:val="24"/>
          <w:szCs w:val="24"/>
        </w:rPr>
        <w:t>tai skaitā tabakas izstrādājumu vai augu smēķēšanas produktu dūmu vai elektroniskās smēķēšanas ierīču tvaiku iedarbībai</w:t>
      </w:r>
      <w:r w:rsidR="00FB65D5">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Savukārt, šā panta 12.</w:t>
      </w:r>
      <w:r w:rsidR="0083630C"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 xml:space="preserve">punktā </w:t>
      </w:r>
      <w:r w:rsidR="004E20BC"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emocionāla vardarbība tiek skaidrota kā bērna pašcieņas aizskaršana vai psiholoģiska ietekmēšana (draudot viņam, lamājot, pazemojot viņu, bērna klātbūtnē vardarbīgi izturoties pret viņa tuvinieku vai citādi kaitējot viņa emocionālajai attīstībai).</w:t>
      </w:r>
    </w:p>
    <w:p w14:paraId="3C7F1BFA" w14:textId="0D5A4FE9" w:rsidR="004C2DE7" w:rsidRPr="001D6318" w:rsidRDefault="006E7490" w:rsidP="00223D32">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highlight w:val="white"/>
        </w:rPr>
        <w:t>Šajā ziņojumā ti</w:t>
      </w:r>
      <w:r w:rsidR="004E20BC" w:rsidRPr="001D6318">
        <w:rPr>
          <w:rFonts w:ascii="Times New Roman" w:eastAsia="Times New Roman" w:hAnsi="Times New Roman" w:cs="Times New Roman"/>
          <w:sz w:val="24"/>
          <w:szCs w:val="24"/>
          <w:highlight w:val="white"/>
        </w:rPr>
        <w:t xml:space="preserve">ek </w:t>
      </w:r>
      <w:r w:rsidRPr="001D6318">
        <w:rPr>
          <w:rFonts w:ascii="Times New Roman" w:eastAsia="Times New Roman" w:hAnsi="Times New Roman" w:cs="Times New Roman"/>
          <w:sz w:val="24"/>
          <w:szCs w:val="24"/>
          <w:highlight w:val="white"/>
        </w:rPr>
        <w:t xml:space="preserve">lietots vienots termins, raksturojot minētos vardarbības veidus – </w:t>
      </w:r>
      <w:r w:rsidR="0083630C" w:rsidRPr="001D6318">
        <w:rPr>
          <w:rFonts w:ascii="Times New Roman" w:eastAsia="Times New Roman" w:hAnsi="Times New Roman" w:cs="Times New Roman"/>
          <w:sz w:val="24"/>
          <w:szCs w:val="24"/>
          <w:highlight w:val="white"/>
        </w:rPr>
        <w:t>“</w:t>
      </w:r>
      <w:r w:rsidRPr="001D6318">
        <w:rPr>
          <w:rFonts w:ascii="Times New Roman" w:eastAsia="Times New Roman" w:hAnsi="Times New Roman" w:cs="Times New Roman"/>
          <w:b/>
          <w:bCs/>
          <w:sz w:val="24"/>
          <w:szCs w:val="24"/>
          <w:highlight w:val="white"/>
        </w:rPr>
        <w:t>emocionāla un fiziska vardarbība</w:t>
      </w:r>
      <w:r w:rsidR="0083630C" w:rsidRPr="001D6318">
        <w:rPr>
          <w:rFonts w:ascii="Times New Roman" w:eastAsia="Times New Roman" w:hAnsi="Times New Roman" w:cs="Times New Roman"/>
          <w:b/>
          <w:bCs/>
          <w:sz w:val="24"/>
          <w:szCs w:val="24"/>
          <w:highlight w:val="white"/>
        </w:rPr>
        <w:t>”</w:t>
      </w:r>
      <w:r w:rsidR="004E20BC" w:rsidRPr="001D6318">
        <w:rPr>
          <w:rFonts w:ascii="Times New Roman" w:eastAsia="Times New Roman" w:hAnsi="Times New Roman" w:cs="Times New Roman"/>
          <w:sz w:val="24"/>
          <w:szCs w:val="24"/>
          <w:highlight w:val="white"/>
        </w:rPr>
        <w:t xml:space="preserve">, attiecīgi apskatot </w:t>
      </w:r>
      <w:r w:rsidRPr="001D6318">
        <w:rPr>
          <w:rFonts w:ascii="Times New Roman" w:eastAsia="Times New Roman" w:hAnsi="Times New Roman" w:cs="Times New Roman"/>
          <w:sz w:val="24"/>
          <w:szCs w:val="24"/>
        </w:rPr>
        <w:t>vardarbīb</w:t>
      </w:r>
      <w:r w:rsidR="004E20BC"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 xml:space="preserve"> izglītības vidē: vardarbība, kas notiek izglītības iestād</w:t>
      </w:r>
      <w:r w:rsidR="004E20BC" w:rsidRPr="001D6318">
        <w:rPr>
          <w:rFonts w:ascii="Times New Roman" w:eastAsia="Times New Roman" w:hAnsi="Times New Roman" w:cs="Times New Roman"/>
          <w:sz w:val="24"/>
          <w:szCs w:val="24"/>
        </w:rPr>
        <w:t>ē</w:t>
      </w:r>
      <w:r w:rsidRPr="001D6318">
        <w:rPr>
          <w:rFonts w:ascii="Times New Roman" w:eastAsia="Times New Roman" w:hAnsi="Times New Roman" w:cs="Times New Roman"/>
          <w:sz w:val="24"/>
          <w:szCs w:val="24"/>
        </w:rPr>
        <w:t>, kā arī vardarbība ārpus izglītības iestādes</w:t>
      </w:r>
      <w:r w:rsidR="004E20BC" w:rsidRPr="001D6318">
        <w:rPr>
          <w:rFonts w:ascii="Times New Roman" w:eastAsia="Times New Roman" w:hAnsi="Times New Roman" w:cs="Times New Roman"/>
          <w:sz w:val="24"/>
          <w:szCs w:val="24"/>
        </w:rPr>
        <w:t xml:space="preserve"> (tostarp digitālajā vidē)</w:t>
      </w:r>
      <w:r w:rsidRPr="001D6318">
        <w:rPr>
          <w:rFonts w:ascii="Times New Roman" w:eastAsia="Times New Roman" w:hAnsi="Times New Roman" w:cs="Times New Roman"/>
          <w:sz w:val="24"/>
          <w:szCs w:val="24"/>
        </w:rPr>
        <w:t>, kuras pazīmes vai sekas var būt novērojamas izglītības iestādē.</w:t>
      </w:r>
    </w:p>
    <w:p w14:paraId="6E4AA3FC" w14:textId="3BAEC2B8" w:rsidR="3E1F7A02" w:rsidRPr="001D6318" w:rsidRDefault="3E1F7A02" w:rsidP="0F95378A">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Svarīgi minēt, ka 2023.</w:t>
      </w:r>
      <w:r w:rsidR="008E16E3"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gada 8.</w:t>
      </w:r>
      <w:r w:rsidR="008E16E3"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marta Valsts valodas centra Latviešu valodas ekspertu komisija (prot. Nr.</w:t>
      </w:r>
      <w:r w:rsidR="00534873">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3 2.</w:t>
      </w:r>
      <w:r w:rsidR="00534873">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 xml:space="preserve">§) nolēma, ka, apzīmējot mācību vidē īstenotu apzinātu psiholoģisku terorizēšanu, ieteicams lietot terminu </w:t>
      </w:r>
      <w:proofErr w:type="spellStart"/>
      <w:r w:rsidRPr="001D6318">
        <w:rPr>
          <w:rFonts w:ascii="Times New Roman" w:eastAsia="Times New Roman" w:hAnsi="Times New Roman" w:cs="Times New Roman"/>
          <w:b/>
          <w:bCs/>
          <w:sz w:val="24"/>
          <w:szCs w:val="24"/>
        </w:rPr>
        <w:t>bulings</w:t>
      </w:r>
      <w:proofErr w:type="spellEnd"/>
      <w:r w:rsidRPr="001D6318">
        <w:rPr>
          <w:rFonts w:ascii="Times New Roman" w:eastAsia="Times New Roman" w:hAnsi="Times New Roman" w:cs="Times New Roman"/>
          <w:sz w:val="24"/>
          <w:szCs w:val="24"/>
        </w:rPr>
        <w:t>.</w:t>
      </w:r>
    </w:p>
    <w:p w14:paraId="5E82DF16" w14:textId="10F5F744" w:rsidR="0000481E" w:rsidRPr="001D6318" w:rsidRDefault="006E7490" w:rsidP="00223D32">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Izglītības vide šajā </w:t>
      </w:r>
      <w:r w:rsidR="000C26BC" w:rsidRPr="001D6318">
        <w:rPr>
          <w:rFonts w:ascii="Times New Roman" w:eastAsia="Times New Roman" w:hAnsi="Times New Roman" w:cs="Times New Roman"/>
          <w:sz w:val="24"/>
          <w:szCs w:val="24"/>
        </w:rPr>
        <w:t xml:space="preserve">informatīvajā </w:t>
      </w:r>
      <w:r w:rsidRPr="001D6318">
        <w:rPr>
          <w:rFonts w:ascii="Times New Roman" w:eastAsia="Times New Roman" w:hAnsi="Times New Roman" w:cs="Times New Roman"/>
          <w:sz w:val="24"/>
          <w:szCs w:val="24"/>
        </w:rPr>
        <w:t>ziņojumā tiek saprasta kā ar izglītību saistīts fizisko, sociālo, kultūras, psiholoģisko, komunikatīvo un informatīvo apstākļu kopums, kurā izglītojamais saskaras ar emocionālu</w:t>
      </w:r>
      <w:r w:rsidR="004E20BC" w:rsidRPr="001D6318">
        <w:rPr>
          <w:rFonts w:ascii="Times New Roman" w:eastAsia="Times New Roman" w:hAnsi="Times New Roman" w:cs="Times New Roman"/>
          <w:sz w:val="24"/>
          <w:szCs w:val="24"/>
        </w:rPr>
        <w:t xml:space="preserve"> un</w:t>
      </w:r>
      <w:r w:rsidRPr="001D6318">
        <w:rPr>
          <w:rFonts w:ascii="Times New Roman" w:eastAsia="Times New Roman" w:hAnsi="Times New Roman" w:cs="Times New Roman"/>
          <w:sz w:val="24"/>
          <w:szCs w:val="24"/>
        </w:rPr>
        <w:t xml:space="preserve"> fizisku vardarbību, tās</w:t>
      </w:r>
      <w:r w:rsidR="0000481E" w:rsidRPr="001D6318">
        <w:rPr>
          <w:rFonts w:ascii="Times New Roman" w:eastAsia="Times New Roman" w:hAnsi="Times New Roman" w:cs="Times New Roman"/>
          <w:sz w:val="24"/>
          <w:szCs w:val="24"/>
        </w:rPr>
        <w:t xml:space="preserve"> riskiem un draudiem vai sekām.</w:t>
      </w:r>
    </w:p>
    <w:p w14:paraId="25B61E96" w14:textId="5DB525FC" w:rsidR="004C2DE7" w:rsidRPr="001D6318" w:rsidRDefault="006E7490" w:rsidP="00223D32">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highlight w:val="white"/>
        </w:rPr>
        <w:t>Emocionāla un fiziska vardarbība izglītības vidē tiek īstenota</w:t>
      </w:r>
      <w:r w:rsidRPr="001D6318">
        <w:rPr>
          <w:rFonts w:ascii="Times New Roman" w:eastAsia="Times New Roman" w:hAnsi="Times New Roman" w:cs="Times New Roman"/>
          <w:sz w:val="24"/>
          <w:szCs w:val="24"/>
        </w:rPr>
        <w:t xml:space="preserve"> dažāda veida attiecībās:</w:t>
      </w:r>
    </w:p>
    <w:p w14:paraId="56C01876" w14:textId="77777777" w:rsidR="004C2DE7" w:rsidRPr="001D6318" w:rsidRDefault="006E7490" w:rsidP="5FE4C948">
      <w:pPr>
        <w:numPr>
          <w:ilvl w:val="0"/>
          <w:numId w:val="14"/>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color w:val="000000" w:themeColor="text1"/>
          <w:sz w:val="24"/>
          <w:szCs w:val="24"/>
        </w:rPr>
        <w:t>izglītojamais ↔ izglītojamais;</w:t>
      </w:r>
    </w:p>
    <w:p w14:paraId="22775B02" w14:textId="3A70E08A" w:rsidR="004C2DE7" w:rsidRPr="001D6318" w:rsidRDefault="006E7490" w:rsidP="5FE4C948">
      <w:pPr>
        <w:numPr>
          <w:ilvl w:val="0"/>
          <w:numId w:val="14"/>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color w:val="000000" w:themeColor="text1"/>
          <w:sz w:val="24"/>
          <w:szCs w:val="24"/>
        </w:rPr>
        <w:t>izglītības iestādes darbinieks ↔ izglītojamais;</w:t>
      </w:r>
    </w:p>
    <w:p w14:paraId="57EB2408" w14:textId="77777777" w:rsidR="004C2DE7" w:rsidRPr="001D6318" w:rsidRDefault="006E7490" w:rsidP="5FE4C948">
      <w:pPr>
        <w:numPr>
          <w:ilvl w:val="0"/>
          <w:numId w:val="14"/>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color w:val="000000" w:themeColor="text1"/>
          <w:sz w:val="24"/>
          <w:szCs w:val="24"/>
        </w:rPr>
        <w:t>vecāks ↔ izglītojamais;</w:t>
      </w:r>
    </w:p>
    <w:p w14:paraId="72D22B9B" w14:textId="77777777" w:rsidR="004C2DE7" w:rsidRPr="001D6318" w:rsidRDefault="006E7490" w:rsidP="5FE4C948">
      <w:pPr>
        <w:numPr>
          <w:ilvl w:val="0"/>
          <w:numId w:val="14"/>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color w:val="000000" w:themeColor="text1"/>
          <w:sz w:val="24"/>
          <w:szCs w:val="24"/>
        </w:rPr>
        <w:t>izglītības iestādes darbinieks ↔ vecāks;</w:t>
      </w:r>
    </w:p>
    <w:p w14:paraId="03DFDE4F" w14:textId="77777777" w:rsidR="004C2DE7" w:rsidRPr="001D6318" w:rsidRDefault="006E7490" w:rsidP="5FE4C948">
      <w:pPr>
        <w:numPr>
          <w:ilvl w:val="0"/>
          <w:numId w:val="14"/>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color w:val="000000" w:themeColor="text1"/>
          <w:sz w:val="24"/>
          <w:szCs w:val="24"/>
        </w:rPr>
        <w:t>vecāks ↔ vecāks;</w:t>
      </w:r>
    </w:p>
    <w:p w14:paraId="3E60400F" w14:textId="77777777" w:rsidR="004C2DE7" w:rsidRPr="001D6318" w:rsidRDefault="006E7490" w:rsidP="5FE4C948">
      <w:pPr>
        <w:numPr>
          <w:ilvl w:val="0"/>
          <w:numId w:val="14"/>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color w:val="000000" w:themeColor="text1"/>
          <w:sz w:val="24"/>
          <w:szCs w:val="24"/>
        </w:rPr>
        <w:t>izglītības iestādes darbinieks ↔ izglītības iestādes darbinieks;</w:t>
      </w:r>
    </w:p>
    <w:p w14:paraId="77CE4A06" w14:textId="21F17BFD" w:rsidR="004C2DE7" w:rsidRPr="001D6318" w:rsidRDefault="006E7490" w:rsidP="5FE4C948">
      <w:pPr>
        <w:numPr>
          <w:ilvl w:val="0"/>
          <w:numId w:val="14"/>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color w:val="000000" w:themeColor="text1"/>
          <w:sz w:val="24"/>
          <w:szCs w:val="24"/>
        </w:rPr>
        <w:t>izglītojamais ↔ cita persona izglītības iestādes teritorijā (</w:t>
      </w:r>
      <w:r w:rsidR="004E20BC" w:rsidRPr="001D6318">
        <w:rPr>
          <w:rFonts w:ascii="Times New Roman" w:eastAsia="Times New Roman" w:hAnsi="Times New Roman" w:cs="Times New Roman"/>
          <w:color w:val="000000" w:themeColor="text1"/>
          <w:sz w:val="24"/>
          <w:szCs w:val="24"/>
        </w:rPr>
        <w:t>piemēram,</w:t>
      </w:r>
      <w:r w:rsidRPr="001D6318">
        <w:rPr>
          <w:rFonts w:ascii="Times New Roman" w:eastAsia="Times New Roman" w:hAnsi="Times New Roman" w:cs="Times New Roman"/>
          <w:color w:val="000000" w:themeColor="text1"/>
          <w:sz w:val="24"/>
          <w:szCs w:val="24"/>
        </w:rPr>
        <w:t xml:space="preserve"> </w:t>
      </w:r>
      <w:r w:rsidR="004E20BC" w:rsidRPr="001D6318">
        <w:rPr>
          <w:rFonts w:ascii="Times New Roman" w:eastAsia="Times New Roman" w:hAnsi="Times New Roman" w:cs="Times New Roman"/>
          <w:color w:val="000000" w:themeColor="text1"/>
          <w:sz w:val="24"/>
          <w:szCs w:val="24"/>
        </w:rPr>
        <w:t>personas</w:t>
      </w:r>
      <w:r w:rsidRPr="001D6318">
        <w:rPr>
          <w:rFonts w:ascii="Times New Roman" w:eastAsia="Times New Roman" w:hAnsi="Times New Roman" w:cs="Times New Roman"/>
          <w:color w:val="000000" w:themeColor="text1"/>
          <w:sz w:val="24"/>
          <w:szCs w:val="24"/>
        </w:rPr>
        <w:t xml:space="preserve">, kas savus darba pienākumus veic </w:t>
      </w:r>
      <w:r w:rsidR="004E20BC" w:rsidRPr="001D6318">
        <w:rPr>
          <w:rFonts w:ascii="Times New Roman" w:eastAsia="Times New Roman" w:hAnsi="Times New Roman" w:cs="Times New Roman"/>
          <w:color w:val="000000" w:themeColor="text1"/>
          <w:sz w:val="24"/>
          <w:szCs w:val="24"/>
        </w:rPr>
        <w:t>izglītības iestādes</w:t>
      </w:r>
      <w:r w:rsidRPr="001D6318">
        <w:rPr>
          <w:rFonts w:ascii="Times New Roman" w:eastAsia="Times New Roman" w:hAnsi="Times New Roman" w:cs="Times New Roman"/>
          <w:color w:val="000000" w:themeColor="text1"/>
          <w:sz w:val="24"/>
          <w:szCs w:val="24"/>
        </w:rPr>
        <w:t xml:space="preserve"> teritorijā, </w:t>
      </w:r>
      <w:r w:rsidR="001548D0" w:rsidRPr="001D6318">
        <w:rPr>
          <w:rFonts w:ascii="Times New Roman" w:eastAsia="Times New Roman" w:hAnsi="Times New Roman" w:cs="Times New Roman"/>
          <w:color w:val="000000" w:themeColor="text1"/>
          <w:sz w:val="24"/>
          <w:szCs w:val="24"/>
        </w:rPr>
        <w:t>apmeklētājs u.tml.</w:t>
      </w:r>
      <w:r w:rsidRPr="001D6318">
        <w:rPr>
          <w:rFonts w:ascii="Times New Roman" w:eastAsia="Times New Roman" w:hAnsi="Times New Roman" w:cs="Times New Roman"/>
          <w:color w:val="000000" w:themeColor="text1"/>
          <w:sz w:val="24"/>
          <w:szCs w:val="24"/>
        </w:rPr>
        <w:t>).</w:t>
      </w:r>
    </w:p>
    <w:p w14:paraId="3FFABF77" w14:textId="5A88E797" w:rsidR="004C2DE7" w:rsidRPr="001D6318" w:rsidRDefault="006E7490" w:rsidP="004949A1">
      <w:pPr>
        <w:spacing w:before="120" w:after="120" w:line="240" w:lineRule="auto"/>
        <w:ind w:firstLine="63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Informatīvā ziņojuma fokuss primāri ir vērsts uz emocionālo un fizisko vardarbību izglītības iestādē, kad izglītojamais ir tieši iesaistīts, jo izglītības centrā ir bērns / jaunietis, viņa intereses un vajadzības. Tās ir attiecības starp vienaudžiem, starp izglītojamo un pedagogu, </w:t>
      </w:r>
      <w:r w:rsidR="001548D0" w:rsidRPr="001D6318">
        <w:rPr>
          <w:rFonts w:ascii="Times New Roman" w:eastAsia="Times New Roman" w:hAnsi="Times New Roman" w:cs="Times New Roman"/>
          <w:sz w:val="24"/>
          <w:szCs w:val="24"/>
        </w:rPr>
        <w:t xml:space="preserve">izglītojamo vecākiem, </w:t>
      </w:r>
      <w:r w:rsidRPr="001D6318">
        <w:rPr>
          <w:rFonts w:ascii="Times New Roman" w:eastAsia="Times New Roman" w:hAnsi="Times New Roman" w:cs="Times New Roman"/>
          <w:sz w:val="24"/>
          <w:szCs w:val="24"/>
        </w:rPr>
        <w:t>citiem izglītības iestādes darbiniekiem.</w:t>
      </w:r>
    </w:p>
    <w:p w14:paraId="119018AB" w14:textId="33D0F008" w:rsidR="004C2DE7" w:rsidRPr="001D6318" w:rsidRDefault="006E7490" w:rsidP="004949A1">
      <w:pPr>
        <w:spacing w:before="120" w:after="120" w:line="240" w:lineRule="auto"/>
        <w:ind w:firstLine="63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Sekundāri tiek apskatīti arī </w:t>
      </w:r>
      <w:r w:rsidR="001548D0" w:rsidRPr="001D6318">
        <w:rPr>
          <w:rFonts w:ascii="Times New Roman" w:eastAsia="Times New Roman" w:hAnsi="Times New Roman" w:cs="Times New Roman"/>
          <w:sz w:val="24"/>
          <w:szCs w:val="24"/>
        </w:rPr>
        <w:t>citi</w:t>
      </w:r>
      <w:r w:rsidRPr="001D6318">
        <w:rPr>
          <w:rFonts w:ascii="Times New Roman" w:eastAsia="Times New Roman" w:hAnsi="Times New Roman" w:cs="Times New Roman"/>
          <w:sz w:val="24"/>
          <w:szCs w:val="24"/>
        </w:rPr>
        <w:t xml:space="preserve"> attiecību veidi, </w:t>
      </w:r>
      <w:r w:rsidR="001548D0" w:rsidRPr="001D6318">
        <w:rPr>
          <w:rFonts w:ascii="Times New Roman" w:eastAsia="Times New Roman" w:hAnsi="Times New Roman" w:cs="Times New Roman"/>
          <w:sz w:val="24"/>
          <w:szCs w:val="24"/>
        </w:rPr>
        <w:t>piemēram,</w:t>
      </w:r>
      <w:r w:rsidRPr="001D6318">
        <w:rPr>
          <w:rFonts w:ascii="Times New Roman" w:eastAsia="Times New Roman" w:hAnsi="Times New Roman" w:cs="Times New Roman"/>
          <w:sz w:val="24"/>
          <w:szCs w:val="24"/>
        </w:rPr>
        <w:t xml:space="preserve"> vardarbīb</w:t>
      </w:r>
      <w:r w:rsidR="001548D0" w:rsidRPr="001D6318">
        <w:rPr>
          <w:rFonts w:ascii="Times New Roman" w:eastAsia="Times New Roman" w:hAnsi="Times New Roman" w:cs="Times New Roman"/>
          <w:sz w:val="24"/>
          <w:szCs w:val="24"/>
        </w:rPr>
        <w:t>a</w:t>
      </w:r>
      <w:r w:rsidRPr="001D6318">
        <w:rPr>
          <w:rFonts w:ascii="Times New Roman" w:eastAsia="Times New Roman" w:hAnsi="Times New Roman" w:cs="Times New Roman"/>
          <w:sz w:val="24"/>
          <w:szCs w:val="24"/>
        </w:rPr>
        <w:t xml:space="preserve"> starp pieaugušajiem, ja tā notiek izglītības iestādē, kā arī vardarbīb</w:t>
      </w:r>
      <w:r w:rsidR="00764066" w:rsidRPr="001D6318">
        <w:rPr>
          <w:rFonts w:ascii="Times New Roman" w:eastAsia="Times New Roman" w:hAnsi="Times New Roman" w:cs="Times New Roman"/>
          <w:sz w:val="24"/>
          <w:szCs w:val="24"/>
        </w:rPr>
        <w:t>a</w:t>
      </w:r>
      <w:r w:rsidRPr="001D6318">
        <w:rPr>
          <w:rFonts w:ascii="Times New Roman" w:eastAsia="Times New Roman" w:hAnsi="Times New Roman" w:cs="Times New Roman"/>
          <w:sz w:val="24"/>
          <w:szCs w:val="24"/>
        </w:rPr>
        <w:t xml:space="preserve"> ģimenē, jo šie procesi ietekmē arī izglītības vidi un izglītojamo, kā arī pedagogu labsajūtu. Pētījumos uzsvērts, ka tikai visas skolas pieeja ir sevi apliecinājusi kā efektīvāku</w:t>
      </w:r>
      <w:r w:rsidR="00A67B15"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salīdzinājumā ar aktivitātēm, kas vērstas tikai uz vienu no grupām. Tas ir visaptverošs aktivitāšu kopums, kas vērsts uz vardarbības novēršanu un iesaista visas puses – izglītojamos, </w:t>
      </w:r>
      <w:r w:rsidR="001548D0" w:rsidRPr="001D6318">
        <w:rPr>
          <w:rFonts w:ascii="Times New Roman" w:eastAsia="Times New Roman" w:hAnsi="Times New Roman" w:cs="Times New Roman"/>
          <w:sz w:val="24"/>
          <w:szCs w:val="24"/>
        </w:rPr>
        <w:t xml:space="preserve">izglītības iestādes </w:t>
      </w:r>
      <w:r w:rsidRPr="001D6318">
        <w:rPr>
          <w:rFonts w:ascii="Times New Roman" w:eastAsia="Times New Roman" w:hAnsi="Times New Roman" w:cs="Times New Roman"/>
          <w:sz w:val="24"/>
          <w:szCs w:val="24"/>
        </w:rPr>
        <w:t>vadību</w:t>
      </w:r>
      <w:r w:rsidR="001548D0" w:rsidRPr="001D6318">
        <w:rPr>
          <w:rFonts w:ascii="Times New Roman" w:eastAsia="Times New Roman" w:hAnsi="Times New Roman" w:cs="Times New Roman"/>
          <w:sz w:val="24"/>
          <w:szCs w:val="24"/>
        </w:rPr>
        <w:t xml:space="preserve"> un</w:t>
      </w:r>
      <w:r w:rsidRPr="001D6318">
        <w:rPr>
          <w:rFonts w:ascii="Times New Roman" w:eastAsia="Times New Roman" w:hAnsi="Times New Roman" w:cs="Times New Roman"/>
          <w:sz w:val="24"/>
          <w:szCs w:val="24"/>
        </w:rPr>
        <w:t xml:space="preserve"> personālu, vecākus un kopienu (sabiedrību).</w:t>
      </w:r>
      <w:r w:rsidRPr="001D6318">
        <w:rPr>
          <w:rFonts w:ascii="Times New Roman" w:eastAsia="Times New Roman" w:hAnsi="Times New Roman" w:cs="Times New Roman"/>
          <w:sz w:val="24"/>
          <w:szCs w:val="24"/>
          <w:vertAlign w:val="superscript"/>
        </w:rPr>
        <w:footnoteReference w:id="5"/>
      </w:r>
    </w:p>
    <w:p w14:paraId="3AEC6D63" w14:textId="0342D457" w:rsidR="004C2DE7" w:rsidRPr="001D6318" w:rsidRDefault="006E7490"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Skatījums uz emocionālo un fizisko vardarbību šī ziņojuma ietvaros ir plašs, jo problēma ir saistīta arī ar daudzām citām jomām</w:t>
      </w:r>
      <w:r w:rsidR="00A67B15"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w:t>
      </w:r>
      <w:r w:rsidR="00A67B15"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 xml:space="preserve">politikām, kas nosaka </w:t>
      </w:r>
      <w:proofErr w:type="spellStart"/>
      <w:r w:rsidRPr="001D6318">
        <w:rPr>
          <w:rFonts w:ascii="Times New Roman" w:eastAsia="Times New Roman" w:hAnsi="Times New Roman" w:cs="Times New Roman"/>
          <w:sz w:val="24"/>
          <w:szCs w:val="24"/>
        </w:rPr>
        <w:t>starpsektorālās</w:t>
      </w:r>
      <w:proofErr w:type="spellEnd"/>
      <w:r w:rsidRPr="001D6318">
        <w:rPr>
          <w:rFonts w:ascii="Times New Roman" w:eastAsia="Times New Roman" w:hAnsi="Times New Roman" w:cs="Times New Roman"/>
          <w:sz w:val="24"/>
          <w:szCs w:val="24"/>
        </w:rPr>
        <w:t xml:space="preserve"> sadarbības nozīmību un kompleksas pieejas nepieciešamību, plānojot un īstenojot vardarbības mazināšanas politiku </w:t>
      </w:r>
      <w:r w:rsidR="001548D0" w:rsidRPr="001D6318">
        <w:rPr>
          <w:rFonts w:ascii="Times New Roman" w:eastAsia="Times New Roman" w:hAnsi="Times New Roman" w:cs="Times New Roman"/>
          <w:sz w:val="24"/>
          <w:szCs w:val="24"/>
        </w:rPr>
        <w:t xml:space="preserve">un pasākumus </w:t>
      </w:r>
      <w:r w:rsidRPr="001D6318">
        <w:rPr>
          <w:rFonts w:ascii="Times New Roman" w:eastAsia="Times New Roman" w:hAnsi="Times New Roman" w:cs="Times New Roman"/>
          <w:sz w:val="24"/>
          <w:szCs w:val="24"/>
        </w:rPr>
        <w:t>gan valsts, gan pašvaldību, gan arī izglītības iestāžu līmenī.</w:t>
      </w:r>
    </w:p>
    <w:p w14:paraId="6265DA58" w14:textId="7F9197E9" w:rsidR="004C2DE7" w:rsidRPr="001D6318" w:rsidRDefault="005726B6" w:rsidP="007B519A">
      <w:pPr>
        <w:pStyle w:val="Virsraksts2"/>
        <w:jc w:val="both"/>
        <w:rPr>
          <w:rFonts w:ascii="Times New Roman" w:eastAsia="Times New Roman" w:hAnsi="Times New Roman" w:cs="Times New Roman"/>
          <w:sz w:val="24"/>
          <w:szCs w:val="24"/>
        </w:rPr>
      </w:pPr>
      <w:bookmarkStart w:id="17" w:name="_Toc310063018"/>
      <w:bookmarkStart w:id="18" w:name="_Toc1284780523"/>
      <w:bookmarkStart w:id="19" w:name="_Toc1929445924"/>
      <w:bookmarkStart w:id="20" w:name="_Toc2086351306"/>
      <w:bookmarkStart w:id="21" w:name="_Toc162278350"/>
      <w:r w:rsidRPr="001D6318">
        <w:rPr>
          <w:rFonts w:ascii="Times New Roman" w:eastAsia="Times New Roman" w:hAnsi="Times New Roman" w:cs="Times New Roman"/>
          <w:sz w:val="24"/>
          <w:szCs w:val="24"/>
        </w:rPr>
        <w:t>1.2.</w:t>
      </w:r>
      <w:r w:rsidR="0000481E"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Vardarbības veidi, kas attiecināmi uz izglītības vidi</w:t>
      </w:r>
      <w:bookmarkEnd w:id="17"/>
      <w:bookmarkEnd w:id="18"/>
      <w:bookmarkEnd w:id="19"/>
      <w:bookmarkEnd w:id="20"/>
      <w:bookmarkEnd w:id="21"/>
    </w:p>
    <w:p w14:paraId="6E621D85" w14:textId="21CC6EEB" w:rsidR="004C2DE7" w:rsidRPr="00961F84" w:rsidRDefault="006E7490" w:rsidP="00223D32">
      <w:pPr>
        <w:spacing w:before="120" w:after="120" w:line="240" w:lineRule="auto"/>
        <w:ind w:right="-45"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Emocionālā un fiziskā vardarbība Latvijā ir plaši izplatīta problēma izglītības vidē, ko apliecina gan starptautiskie, gan nacionālie </w:t>
      </w:r>
      <w:r w:rsidRPr="00961F84">
        <w:rPr>
          <w:rFonts w:ascii="Times New Roman" w:eastAsia="Times New Roman" w:hAnsi="Times New Roman" w:cs="Times New Roman"/>
          <w:sz w:val="24"/>
          <w:szCs w:val="24"/>
        </w:rPr>
        <w:t>pētījumi (</w:t>
      </w:r>
      <w:r w:rsidR="001548D0" w:rsidRPr="00961F84">
        <w:rPr>
          <w:rFonts w:ascii="Times New Roman" w:eastAsia="Times New Roman" w:hAnsi="Times New Roman" w:cs="Times New Roman"/>
          <w:sz w:val="24"/>
          <w:szCs w:val="24"/>
        </w:rPr>
        <w:t>sk.</w:t>
      </w:r>
      <w:r w:rsidR="008E16E3" w:rsidRPr="00961F84">
        <w:rPr>
          <w:rFonts w:ascii="Times New Roman" w:eastAsia="Times New Roman" w:hAnsi="Times New Roman" w:cs="Times New Roman"/>
          <w:sz w:val="24"/>
          <w:szCs w:val="24"/>
        </w:rPr>
        <w:t xml:space="preserve"> </w:t>
      </w:r>
      <w:r w:rsidRPr="00961F84">
        <w:rPr>
          <w:rFonts w:ascii="Times New Roman" w:eastAsia="Times New Roman" w:hAnsi="Times New Roman" w:cs="Times New Roman"/>
          <w:sz w:val="24"/>
          <w:szCs w:val="24"/>
        </w:rPr>
        <w:t>1.3.</w:t>
      </w:r>
      <w:r w:rsidR="008E16E3" w:rsidRPr="00961F84">
        <w:rPr>
          <w:rFonts w:ascii="Times New Roman" w:eastAsia="Times New Roman" w:hAnsi="Times New Roman" w:cs="Times New Roman"/>
          <w:sz w:val="24"/>
          <w:szCs w:val="24"/>
        </w:rPr>
        <w:t> </w:t>
      </w:r>
      <w:r w:rsidR="008E1A9F" w:rsidRPr="00961F84">
        <w:rPr>
          <w:rFonts w:ascii="Times New Roman" w:eastAsia="Times New Roman" w:hAnsi="Times New Roman" w:cs="Times New Roman"/>
          <w:sz w:val="24"/>
          <w:szCs w:val="24"/>
        </w:rPr>
        <w:t>apakš</w:t>
      </w:r>
      <w:r w:rsidRPr="00961F84">
        <w:rPr>
          <w:rFonts w:ascii="Times New Roman" w:eastAsia="Times New Roman" w:hAnsi="Times New Roman" w:cs="Times New Roman"/>
          <w:sz w:val="24"/>
          <w:szCs w:val="24"/>
        </w:rPr>
        <w:t>nodaļ</w:t>
      </w:r>
      <w:r w:rsidR="001548D0" w:rsidRPr="00961F84">
        <w:rPr>
          <w:rFonts w:ascii="Times New Roman" w:eastAsia="Times New Roman" w:hAnsi="Times New Roman" w:cs="Times New Roman"/>
          <w:sz w:val="24"/>
          <w:szCs w:val="24"/>
        </w:rPr>
        <w:t>u</w:t>
      </w:r>
      <w:r w:rsidRPr="00961F84">
        <w:rPr>
          <w:rFonts w:ascii="Times New Roman" w:eastAsia="Times New Roman" w:hAnsi="Times New Roman" w:cs="Times New Roman"/>
          <w:sz w:val="24"/>
          <w:szCs w:val="24"/>
        </w:rPr>
        <w:t>).</w:t>
      </w:r>
    </w:p>
    <w:p w14:paraId="13DA9DBA" w14:textId="7896764A" w:rsidR="004C2DE7" w:rsidRPr="001D6318" w:rsidRDefault="006E7490" w:rsidP="00A67B15">
      <w:pPr>
        <w:spacing w:before="120" w:after="120" w:line="240" w:lineRule="auto"/>
        <w:ind w:firstLine="720"/>
        <w:jc w:val="both"/>
        <w:rPr>
          <w:rFonts w:ascii="Times New Roman" w:eastAsia="Times New Roman" w:hAnsi="Times New Roman" w:cs="Times New Roman"/>
          <w:sz w:val="24"/>
          <w:szCs w:val="24"/>
        </w:rPr>
      </w:pPr>
      <w:r w:rsidRPr="00961F84">
        <w:rPr>
          <w:rFonts w:ascii="Times New Roman" w:eastAsia="Times New Roman" w:hAnsi="Times New Roman" w:cs="Times New Roman"/>
          <w:sz w:val="24"/>
          <w:szCs w:val="24"/>
        </w:rPr>
        <w:t>Kā minēts 1.1.</w:t>
      </w:r>
      <w:r w:rsidR="008E16E3" w:rsidRPr="00961F84">
        <w:rPr>
          <w:rFonts w:ascii="Times New Roman" w:eastAsia="Times New Roman" w:hAnsi="Times New Roman" w:cs="Times New Roman"/>
          <w:sz w:val="24"/>
          <w:szCs w:val="24"/>
        </w:rPr>
        <w:t> </w:t>
      </w:r>
      <w:r w:rsidRPr="00961F84">
        <w:rPr>
          <w:rFonts w:ascii="Times New Roman" w:eastAsia="Times New Roman" w:hAnsi="Times New Roman" w:cs="Times New Roman"/>
          <w:sz w:val="24"/>
          <w:szCs w:val="24"/>
        </w:rPr>
        <w:t>nodaļā, izglītības vidē vardarbīgas attiecības mēdz būt starp izglītojamajiem, starp izglītojamo un pedagogu vai citu izglītības iestādes darbinieku, starp pedagogiem, starp pedagogiem un vecākiem u.tml</w:t>
      </w:r>
      <w:r w:rsidRPr="001D6318">
        <w:rPr>
          <w:rFonts w:ascii="Times New Roman" w:eastAsia="Times New Roman" w:hAnsi="Times New Roman" w:cs="Times New Roman"/>
          <w:sz w:val="24"/>
          <w:szCs w:val="24"/>
        </w:rPr>
        <w:t>. Personai, kas ir vardarbības upuris, parasti ir grūtības sevi aizsargāt, un viņš</w:t>
      </w:r>
      <w:r w:rsidR="00A67B15"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w:t>
      </w:r>
      <w:r w:rsidR="00A67B15"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viņa ir zināmā mērā bezpalīdzīgs pret pāridarītāju, kas var būt gan viena persona, gan personu grupa. Vardarbības upuri var būt gan viens izglītojamais, gan konkrēta izglītojamo grupa, gan pedagogs vai cit</w:t>
      </w:r>
      <w:r w:rsidR="001548D0" w:rsidRPr="001D6318">
        <w:rPr>
          <w:rFonts w:ascii="Times New Roman" w:eastAsia="Times New Roman" w:hAnsi="Times New Roman" w:cs="Times New Roman"/>
          <w:sz w:val="24"/>
          <w:szCs w:val="24"/>
        </w:rPr>
        <w:t>a</w:t>
      </w:r>
      <w:r w:rsidRPr="001D6318">
        <w:rPr>
          <w:rFonts w:ascii="Times New Roman" w:eastAsia="Times New Roman" w:hAnsi="Times New Roman" w:cs="Times New Roman"/>
          <w:sz w:val="24"/>
          <w:szCs w:val="24"/>
        </w:rPr>
        <w:t xml:space="preserve"> </w:t>
      </w:r>
      <w:r w:rsidR="001548D0" w:rsidRPr="001D6318">
        <w:rPr>
          <w:rFonts w:ascii="Times New Roman" w:eastAsia="Times New Roman" w:hAnsi="Times New Roman" w:cs="Times New Roman"/>
          <w:sz w:val="24"/>
          <w:szCs w:val="24"/>
        </w:rPr>
        <w:t>persona</w:t>
      </w:r>
      <w:r w:rsidRPr="001D6318">
        <w:rPr>
          <w:rFonts w:ascii="Times New Roman" w:eastAsia="Times New Roman" w:hAnsi="Times New Roman" w:cs="Times New Roman"/>
          <w:sz w:val="24"/>
          <w:szCs w:val="24"/>
        </w:rPr>
        <w:t>.</w:t>
      </w:r>
    </w:p>
    <w:p w14:paraId="44E19A79" w14:textId="69AE2544" w:rsidR="004C2DE7" w:rsidRPr="001D6318" w:rsidRDefault="006E7490" w:rsidP="00A67B15">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Jebkura vardarbība ietekmē personas tiesības uz drošu, iekļaujošu vidi</w:t>
      </w:r>
      <w:r w:rsidR="001548D0" w:rsidRPr="001D6318">
        <w:rPr>
          <w:rFonts w:ascii="Times New Roman" w:eastAsia="Times New Roman" w:hAnsi="Times New Roman" w:cs="Times New Roman"/>
          <w:sz w:val="24"/>
          <w:szCs w:val="24"/>
        </w:rPr>
        <w:t>, kvalitatīvu izglītību</w:t>
      </w:r>
      <w:r w:rsidRPr="001D6318">
        <w:rPr>
          <w:rFonts w:ascii="Times New Roman" w:eastAsia="Times New Roman" w:hAnsi="Times New Roman" w:cs="Times New Roman"/>
          <w:sz w:val="24"/>
          <w:szCs w:val="24"/>
        </w:rPr>
        <w:t xml:space="preserve"> un </w:t>
      </w:r>
      <w:proofErr w:type="spellStart"/>
      <w:r w:rsidRPr="001D6318">
        <w:rPr>
          <w:rFonts w:ascii="Times New Roman" w:eastAsia="Times New Roman" w:hAnsi="Times New Roman" w:cs="Times New Roman"/>
          <w:sz w:val="24"/>
          <w:szCs w:val="24"/>
        </w:rPr>
        <w:t>cieņpilnu</w:t>
      </w:r>
      <w:proofErr w:type="spellEnd"/>
      <w:r w:rsidRPr="001D6318">
        <w:rPr>
          <w:rFonts w:ascii="Times New Roman" w:eastAsia="Times New Roman" w:hAnsi="Times New Roman" w:cs="Times New Roman"/>
          <w:sz w:val="24"/>
          <w:szCs w:val="24"/>
        </w:rPr>
        <w:t xml:space="preserve"> attieksmi, kā arī atstāj paliekošas, nelabvēlīgas sekas uz personas un visas sabiedrības veselību un ilgtspējīgu attīstību, tādēļ </w:t>
      </w:r>
      <w:r w:rsidR="001548D0" w:rsidRPr="001D6318">
        <w:rPr>
          <w:rFonts w:ascii="Times New Roman" w:eastAsia="Times New Roman" w:hAnsi="Times New Roman" w:cs="Times New Roman"/>
          <w:sz w:val="24"/>
          <w:szCs w:val="24"/>
        </w:rPr>
        <w:t>to ir</w:t>
      </w:r>
      <w:r w:rsidRPr="001D6318">
        <w:rPr>
          <w:rFonts w:ascii="Times New Roman" w:eastAsia="Times New Roman" w:hAnsi="Times New Roman" w:cs="Times New Roman"/>
          <w:sz w:val="24"/>
          <w:szCs w:val="24"/>
        </w:rPr>
        <w:t xml:space="preserve"> svarīgi pamanīt un novērst</w:t>
      </w:r>
      <w:r w:rsidR="001548D0" w:rsidRPr="001D6318">
        <w:rPr>
          <w:rFonts w:ascii="Times New Roman" w:eastAsia="Times New Roman" w:hAnsi="Times New Roman" w:cs="Times New Roman"/>
          <w:sz w:val="24"/>
          <w:szCs w:val="24"/>
        </w:rPr>
        <w:t>, vienlaikus nodrošinot atbalstu iesaistītajām pusēm</w:t>
      </w:r>
      <w:r w:rsidRPr="001D6318">
        <w:rPr>
          <w:rFonts w:ascii="Times New Roman" w:eastAsia="Times New Roman" w:hAnsi="Times New Roman" w:cs="Times New Roman"/>
          <w:sz w:val="24"/>
          <w:szCs w:val="24"/>
        </w:rPr>
        <w:t>.</w:t>
      </w:r>
    </w:p>
    <w:p w14:paraId="185A3E98" w14:textId="77777777" w:rsidR="004C2DE7" w:rsidRPr="001D6318" w:rsidRDefault="006E7490" w:rsidP="00A67B15">
      <w:pPr>
        <w:spacing w:before="120" w:after="120" w:line="240" w:lineRule="auto"/>
        <w:ind w:firstLine="720"/>
        <w:jc w:val="both"/>
        <w:rPr>
          <w:rFonts w:ascii="Times New Roman" w:eastAsia="Times New Roman" w:hAnsi="Times New Roman" w:cs="Times New Roman"/>
          <w:sz w:val="24"/>
          <w:szCs w:val="24"/>
          <w:u w:val="single"/>
        </w:rPr>
      </w:pPr>
      <w:r w:rsidRPr="001D6318">
        <w:rPr>
          <w:rFonts w:ascii="Times New Roman" w:eastAsia="Times New Roman" w:hAnsi="Times New Roman" w:cs="Times New Roman"/>
          <w:sz w:val="24"/>
          <w:szCs w:val="24"/>
          <w:u w:val="single"/>
        </w:rPr>
        <w:t>Vardarbība starp vienaudžiem</w:t>
      </w:r>
    </w:p>
    <w:p w14:paraId="458D5067" w14:textId="65D41C19" w:rsidR="00766734" w:rsidRPr="002B76EA" w:rsidRDefault="006E7490" w:rsidP="002B76EA">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Viens no izplatītākajiem vardarbības veidiem izglītības vidē ir </w:t>
      </w:r>
      <w:r w:rsidRPr="001D6318">
        <w:rPr>
          <w:rFonts w:ascii="Times New Roman" w:eastAsia="Times New Roman" w:hAnsi="Times New Roman" w:cs="Times New Roman"/>
          <w:b/>
          <w:bCs/>
          <w:sz w:val="24"/>
          <w:szCs w:val="24"/>
        </w:rPr>
        <w:t>ņirgāšanās</w:t>
      </w:r>
      <w:r w:rsidRPr="001D6318">
        <w:rPr>
          <w:rFonts w:ascii="Times New Roman" w:eastAsia="Times New Roman" w:hAnsi="Times New Roman" w:cs="Times New Roman"/>
          <w:sz w:val="24"/>
          <w:szCs w:val="24"/>
        </w:rPr>
        <w:t xml:space="preserve"> (angliski – </w:t>
      </w:r>
      <w:proofErr w:type="spellStart"/>
      <w:r w:rsidRPr="001D6318">
        <w:rPr>
          <w:rFonts w:ascii="Times New Roman" w:eastAsia="Times New Roman" w:hAnsi="Times New Roman" w:cs="Times New Roman"/>
          <w:i/>
          <w:iCs/>
          <w:sz w:val="24"/>
          <w:szCs w:val="24"/>
        </w:rPr>
        <w:t>bullying</w:t>
      </w:r>
      <w:proofErr w:type="spellEnd"/>
      <w:r w:rsidRPr="001D6318">
        <w:rPr>
          <w:rFonts w:ascii="Times New Roman" w:eastAsia="Times New Roman" w:hAnsi="Times New Roman" w:cs="Times New Roman"/>
          <w:sz w:val="24"/>
          <w:szCs w:val="24"/>
        </w:rPr>
        <w:t xml:space="preserve">). Ņirgāšanās ir vardarbīgas attiecības, kas pastāv starp līdzīga vecuma bērniem noteiktā kolektīvā (piemēram, izglītības iestādē, pulciņos, treniņos u.c.) ar mērķi </w:t>
      </w:r>
      <w:r w:rsidRPr="001D6318">
        <w:rPr>
          <w:rFonts w:ascii="Times New Roman" w:eastAsia="Times New Roman" w:hAnsi="Times New Roman" w:cs="Times New Roman"/>
          <w:b/>
          <w:bCs/>
          <w:sz w:val="24"/>
          <w:szCs w:val="24"/>
        </w:rPr>
        <w:t xml:space="preserve">apzināti un sistemātiski nodarīt otram emocionālas ciešanas </w:t>
      </w:r>
      <w:r w:rsidRPr="001D6318">
        <w:rPr>
          <w:rFonts w:ascii="Times New Roman" w:eastAsia="Times New Roman" w:hAnsi="Times New Roman" w:cs="Times New Roman"/>
          <w:sz w:val="24"/>
          <w:szCs w:val="24"/>
        </w:rPr>
        <w:t xml:space="preserve">dažādos veidos – ietekmējot fiziski, verbāli vai sociāli </w:t>
      </w:r>
      <w:r w:rsidRPr="001D6318">
        <w:rPr>
          <w:rFonts w:ascii="Times New Roman" w:eastAsia="Times New Roman" w:hAnsi="Times New Roman" w:cs="Times New Roman"/>
          <w:b/>
          <w:bCs/>
          <w:sz w:val="24"/>
          <w:szCs w:val="24"/>
        </w:rPr>
        <w:t>ilgākā laika posmā</w:t>
      </w:r>
      <w:r w:rsidR="001548D0" w:rsidRPr="001D6318">
        <w:rPr>
          <w:rFonts w:ascii="Times New Roman" w:eastAsia="Times New Roman" w:hAnsi="Times New Roman" w:cs="Times New Roman"/>
          <w:b/>
          <w:bCs/>
          <w:sz w:val="24"/>
          <w:szCs w:val="24"/>
        </w:rPr>
        <w:t>.</w:t>
      </w:r>
      <w:r w:rsidRPr="001D6318">
        <w:rPr>
          <w:rFonts w:ascii="Times New Roman" w:eastAsia="Times New Roman" w:hAnsi="Times New Roman" w:cs="Times New Roman"/>
          <w:sz w:val="24"/>
          <w:szCs w:val="24"/>
          <w:vertAlign w:val="superscript"/>
        </w:rPr>
        <w:footnoteReference w:id="6"/>
      </w:r>
      <w:r w:rsidRPr="001D6318">
        <w:rPr>
          <w:rFonts w:ascii="Times New Roman" w:eastAsia="Times New Roman" w:hAnsi="Times New Roman" w:cs="Times New Roman"/>
          <w:sz w:val="24"/>
          <w:szCs w:val="24"/>
        </w:rPr>
        <w:t xml:space="preserve"> Ņirgāšanās ir komplicēta uzvedība, kura var tikt īstenota vairākos līmeņos, sākot no vienaudžu apzinātas reputācijas bojāšanas un mantu slēpšanas, līdz upura iebiedēšanai un kontrolēšanai, kuras rezultātā pāridarītājs spēj pārliecināt apkārtējos, ka ir cietušais (piemēram, pēc verbāli īstenotas vardarbības, izraisot pret sevi vērstu fizisku atbildes reakciju </w:t>
      </w:r>
      <w:r w:rsidR="001548D0"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pāridarītājs tiek identificēts, uztverts kā upuris). Nozīmīga loma ir arī </w:t>
      </w:r>
      <w:r w:rsidRPr="001D6318">
        <w:rPr>
          <w:rFonts w:ascii="Times New Roman" w:eastAsia="Times New Roman" w:hAnsi="Times New Roman" w:cs="Times New Roman"/>
          <w:b/>
          <w:bCs/>
          <w:sz w:val="24"/>
          <w:szCs w:val="24"/>
        </w:rPr>
        <w:t>spēku samēra atšķirībai</w:t>
      </w:r>
      <w:r w:rsidRPr="001D6318">
        <w:rPr>
          <w:rFonts w:ascii="Times New Roman" w:eastAsia="Times New Roman" w:hAnsi="Times New Roman" w:cs="Times New Roman"/>
          <w:sz w:val="24"/>
          <w:szCs w:val="24"/>
        </w:rPr>
        <w:t xml:space="preserve"> (fiziskai, skaitliskai, sociālai vai iedomātai) starp upuri un pāridarītāju, kurš ir ņirgāšanās iniciators, turklāt ņirgāšanās īstenošanā</w:t>
      </w:r>
      <w:r w:rsidRPr="001D6318">
        <w:rPr>
          <w:rFonts w:ascii="Times New Roman" w:eastAsia="Times New Roman" w:hAnsi="Times New Roman" w:cs="Times New Roman"/>
          <w:sz w:val="24"/>
          <w:szCs w:val="24"/>
          <w:highlight w:val="white"/>
        </w:rPr>
        <w:t xml:space="preserve"> piedalās </w:t>
      </w:r>
      <w:r w:rsidR="00D62BC0" w:rsidRPr="001D6318">
        <w:rPr>
          <w:rFonts w:ascii="Times New Roman" w:eastAsia="Times New Roman" w:hAnsi="Times New Roman" w:cs="Times New Roman"/>
          <w:sz w:val="24"/>
          <w:szCs w:val="24"/>
          <w:highlight w:val="white"/>
        </w:rPr>
        <w:t xml:space="preserve">vērotāji </w:t>
      </w:r>
      <w:r w:rsidRPr="001D6318">
        <w:rPr>
          <w:rFonts w:ascii="Times New Roman" w:eastAsia="Times New Roman" w:hAnsi="Times New Roman" w:cs="Times New Roman"/>
          <w:sz w:val="24"/>
          <w:szCs w:val="24"/>
          <w:highlight w:val="white"/>
        </w:rPr>
        <w:t xml:space="preserve">(angliski </w:t>
      </w:r>
      <w:r w:rsidR="001548D0" w:rsidRPr="001D6318">
        <w:rPr>
          <w:rFonts w:ascii="Times New Roman" w:eastAsia="Times New Roman" w:hAnsi="Times New Roman" w:cs="Times New Roman"/>
          <w:sz w:val="24"/>
          <w:szCs w:val="24"/>
          <w:highlight w:val="white"/>
        </w:rPr>
        <w:t>–</w:t>
      </w:r>
      <w:r w:rsidRPr="001D6318">
        <w:rPr>
          <w:rFonts w:ascii="Times New Roman" w:eastAsia="Times New Roman" w:hAnsi="Times New Roman" w:cs="Times New Roman"/>
          <w:sz w:val="24"/>
          <w:szCs w:val="24"/>
          <w:highlight w:val="white"/>
        </w:rPr>
        <w:t xml:space="preserve"> </w:t>
      </w:r>
      <w:proofErr w:type="spellStart"/>
      <w:r w:rsidRPr="001D6318">
        <w:rPr>
          <w:rFonts w:ascii="Times New Roman" w:eastAsia="Times New Roman" w:hAnsi="Times New Roman" w:cs="Times New Roman"/>
          <w:i/>
          <w:iCs/>
          <w:sz w:val="24"/>
          <w:szCs w:val="24"/>
          <w:highlight w:val="white"/>
        </w:rPr>
        <w:t>bystanders</w:t>
      </w:r>
      <w:proofErr w:type="spellEnd"/>
      <w:r w:rsidRPr="001D6318">
        <w:rPr>
          <w:rFonts w:ascii="Times New Roman" w:eastAsia="Times New Roman" w:hAnsi="Times New Roman" w:cs="Times New Roman"/>
          <w:sz w:val="24"/>
          <w:szCs w:val="24"/>
          <w:highlight w:val="white"/>
        </w:rPr>
        <w:t>).</w:t>
      </w:r>
      <w:r w:rsidR="001548D0" w:rsidRPr="001D6318">
        <w:rPr>
          <w:rStyle w:val="Vresatsauce"/>
          <w:rFonts w:ascii="Times New Roman" w:eastAsia="Times New Roman" w:hAnsi="Times New Roman" w:cs="Times New Roman"/>
          <w:sz w:val="24"/>
          <w:szCs w:val="24"/>
          <w:highlight w:val="white"/>
        </w:rPr>
        <w:footnoteReference w:id="7"/>
      </w:r>
    </w:p>
    <w:p w14:paraId="3E9BDDBF" w14:textId="065E4453" w:rsidR="004C2DE7" w:rsidRPr="001D6318" w:rsidRDefault="00E7538D" w:rsidP="00A67B15">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highlight w:val="white"/>
        </w:rPr>
        <w:t>Vērotāj</w:t>
      </w:r>
      <w:r w:rsidR="006E7490" w:rsidRPr="001D6318">
        <w:rPr>
          <w:rFonts w:ascii="Times New Roman" w:eastAsia="Times New Roman" w:hAnsi="Times New Roman" w:cs="Times New Roman"/>
          <w:sz w:val="24"/>
          <w:szCs w:val="24"/>
          <w:highlight w:val="white"/>
        </w:rPr>
        <w:t>i</w:t>
      </w:r>
      <w:r w:rsidR="00C3041A" w:rsidRPr="001D6318">
        <w:rPr>
          <w:rFonts w:ascii="Times New Roman" w:eastAsia="Times New Roman" w:hAnsi="Times New Roman" w:cs="Times New Roman"/>
          <w:sz w:val="24"/>
          <w:szCs w:val="24"/>
          <w:highlight w:val="white"/>
        </w:rPr>
        <w:t xml:space="preserve"> ir</w:t>
      </w:r>
      <w:r w:rsidR="006E7490" w:rsidRPr="001D6318">
        <w:rPr>
          <w:rFonts w:ascii="Times New Roman" w:eastAsia="Times New Roman" w:hAnsi="Times New Roman" w:cs="Times New Roman"/>
          <w:sz w:val="24"/>
          <w:szCs w:val="24"/>
          <w:highlight w:val="white"/>
        </w:rPr>
        <w:t xml:space="preserve"> visi ņirgāšanās procesā iesaistītie bērni un jaunieši, ja viņi neieņem upura vai varmākas lomu.</w:t>
      </w:r>
      <w:r w:rsidR="00C3041A" w:rsidRPr="001D6318">
        <w:rPr>
          <w:rFonts w:ascii="Times New Roman" w:eastAsia="Times New Roman" w:hAnsi="Times New Roman" w:cs="Times New Roman"/>
          <w:sz w:val="24"/>
          <w:szCs w:val="24"/>
          <w:highlight w:val="white"/>
        </w:rPr>
        <w:t xml:space="preserve"> Tas nozīmē, ka vardarbības mazināšanas</w:t>
      </w:r>
      <w:r w:rsidR="006E7490" w:rsidRPr="001D6318">
        <w:rPr>
          <w:rFonts w:ascii="Times New Roman" w:eastAsia="Times New Roman" w:hAnsi="Times New Roman" w:cs="Times New Roman"/>
          <w:sz w:val="24"/>
          <w:szCs w:val="24"/>
          <w:highlight w:val="white"/>
        </w:rPr>
        <w:t xml:space="preserve"> fokus</w:t>
      </w:r>
      <w:r w:rsidR="00C3041A" w:rsidRPr="001D6318">
        <w:rPr>
          <w:rFonts w:ascii="Times New Roman" w:eastAsia="Times New Roman" w:hAnsi="Times New Roman" w:cs="Times New Roman"/>
          <w:sz w:val="24"/>
          <w:szCs w:val="24"/>
          <w:highlight w:val="white"/>
        </w:rPr>
        <w:t>s aptver ne tikai</w:t>
      </w:r>
      <w:r w:rsidR="006E7490" w:rsidRPr="001D6318">
        <w:rPr>
          <w:rFonts w:ascii="Times New Roman" w:eastAsia="Times New Roman" w:hAnsi="Times New Roman" w:cs="Times New Roman"/>
          <w:sz w:val="24"/>
          <w:szCs w:val="24"/>
          <w:highlight w:val="white"/>
        </w:rPr>
        <w:t xml:space="preserve"> varmāku un upuri, bet </w:t>
      </w:r>
      <w:r w:rsidR="00C3041A" w:rsidRPr="001D6318">
        <w:rPr>
          <w:rFonts w:ascii="Times New Roman" w:eastAsia="Times New Roman" w:hAnsi="Times New Roman" w:cs="Times New Roman"/>
          <w:sz w:val="24"/>
          <w:szCs w:val="24"/>
          <w:highlight w:val="white"/>
        </w:rPr>
        <w:t xml:space="preserve">arī prasa </w:t>
      </w:r>
      <w:r w:rsidR="006E7490" w:rsidRPr="001D6318">
        <w:rPr>
          <w:rFonts w:ascii="Times New Roman" w:eastAsia="Times New Roman" w:hAnsi="Times New Roman" w:cs="Times New Roman"/>
          <w:sz w:val="24"/>
          <w:szCs w:val="24"/>
          <w:highlight w:val="white"/>
        </w:rPr>
        <w:t xml:space="preserve">pievērsties sociālajam kontekstam, ko veido pārējie iesaistītie. Zviedrijā veiktais pētījums uzsver </w:t>
      </w:r>
      <w:r w:rsidRPr="001D6318">
        <w:rPr>
          <w:rFonts w:ascii="Times New Roman" w:eastAsia="Times New Roman" w:hAnsi="Times New Roman" w:cs="Times New Roman"/>
          <w:sz w:val="24"/>
          <w:szCs w:val="24"/>
          <w:highlight w:val="white"/>
        </w:rPr>
        <w:t>vērotā</w:t>
      </w:r>
      <w:r w:rsidR="006E7490" w:rsidRPr="001D6318">
        <w:rPr>
          <w:rFonts w:ascii="Times New Roman" w:eastAsia="Times New Roman" w:hAnsi="Times New Roman" w:cs="Times New Roman"/>
          <w:sz w:val="24"/>
          <w:szCs w:val="24"/>
          <w:highlight w:val="white"/>
        </w:rPr>
        <w:t>ju iejaukšanos kā izšķirošu – gandrīz 50% gadījumos ņirgāšanās var tikt pārtraukta ar vienaudžu iejaukšanos.</w:t>
      </w:r>
      <w:r w:rsidR="00C3041A" w:rsidRPr="001D6318">
        <w:rPr>
          <w:rStyle w:val="Vresatsauce"/>
          <w:rFonts w:ascii="Times New Roman" w:eastAsia="Times New Roman" w:hAnsi="Times New Roman" w:cs="Times New Roman"/>
          <w:sz w:val="24"/>
          <w:szCs w:val="24"/>
          <w:highlight w:val="white"/>
        </w:rPr>
        <w:footnoteReference w:id="8"/>
      </w:r>
    </w:p>
    <w:p w14:paraId="7C96BF13" w14:textId="240FF19F" w:rsidR="004C2DE7" w:rsidRPr="001D6318" w:rsidRDefault="006E7490" w:rsidP="00A67B15">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Lai konkrēto vardarbības veidu izglītības vidē </w:t>
      </w:r>
      <w:r w:rsidR="00C3041A" w:rsidRPr="001D6318">
        <w:rPr>
          <w:rFonts w:ascii="Times New Roman" w:eastAsia="Times New Roman" w:hAnsi="Times New Roman" w:cs="Times New Roman"/>
          <w:sz w:val="24"/>
          <w:szCs w:val="24"/>
        </w:rPr>
        <w:t>identificētu kā</w:t>
      </w:r>
      <w:r w:rsidRPr="001D6318">
        <w:rPr>
          <w:rFonts w:ascii="Times New Roman" w:eastAsia="Times New Roman" w:hAnsi="Times New Roman" w:cs="Times New Roman"/>
          <w:sz w:val="24"/>
          <w:szCs w:val="24"/>
        </w:rPr>
        <w:t xml:space="preserve"> ņirgāšanos, vienlaikus ir jāizpildās trīs kritērijiem:</w:t>
      </w:r>
    </w:p>
    <w:p w14:paraId="3E2D422D" w14:textId="0FEF588C" w:rsidR="004C2DE7" w:rsidRPr="001D6318" w:rsidRDefault="006E7490" w:rsidP="0F95378A">
      <w:pPr>
        <w:pStyle w:val="Sarakstarindkopa"/>
        <w:numPr>
          <w:ilvl w:val="0"/>
          <w:numId w:val="1"/>
        </w:numPr>
        <w:spacing w:after="0" w:line="240" w:lineRule="auto"/>
        <w:ind w:right="-4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tīšums – ņirgāšanās tiek īstenota ar nodomu pazemot, iebiedēt vai likt vienaudžiem</w:t>
      </w:r>
      <w:r w:rsidR="0D2A2948"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emocionāli ciest;</w:t>
      </w:r>
    </w:p>
    <w:p w14:paraId="1CED273C" w14:textId="5C3DB013" w:rsidR="004C2DE7" w:rsidRPr="001D6318" w:rsidRDefault="006E7490" w:rsidP="0F95378A">
      <w:pPr>
        <w:pStyle w:val="Sarakstarindkopa"/>
        <w:numPr>
          <w:ilvl w:val="0"/>
          <w:numId w:val="1"/>
        </w:numPr>
        <w:spacing w:after="0" w:line="240" w:lineRule="auto"/>
        <w:ind w:right="-4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biežums – periodiski atkārtojas ilgākā laika posmā;</w:t>
      </w:r>
    </w:p>
    <w:p w14:paraId="50252E37" w14:textId="402CE303" w:rsidR="004C2DE7" w:rsidRPr="001D6318" w:rsidRDefault="006E7490" w:rsidP="0F95378A">
      <w:pPr>
        <w:pStyle w:val="Sarakstarindkopa"/>
        <w:numPr>
          <w:ilvl w:val="0"/>
          <w:numId w:val="1"/>
        </w:numPr>
        <w:spacing w:after="0" w:line="240" w:lineRule="auto"/>
        <w:ind w:right="-4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netaisnīgums – starp pāridarītāju un upuri ir nevienlīdzīga spēku samēra atšķirība (sociāl</w:t>
      </w:r>
      <w:r w:rsidR="00612698" w:rsidRPr="001D6318">
        <w:rPr>
          <w:rFonts w:ascii="Times New Roman" w:eastAsia="Times New Roman" w:hAnsi="Times New Roman" w:cs="Times New Roman"/>
          <w:sz w:val="24"/>
          <w:szCs w:val="24"/>
        </w:rPr>
        <w:t>s</w:t>
      </w:r>
      <w:r w:rsidRPr="001D6318">
        <w:rPr>
          <w:rFonts w:ascii="Times New Roman" w:eastAsia="Times New Roman" w:hAnsi="Times New Roman" w:cs="Times New Roman"/>
          <w:sz w:val="24"/>
          <w:szCs w:val="24"/>
        </w:rPr>
        <w:t>, fizisk</w:t>
      </w:r>
      <w:r w:rsidR="00612698" w:rsidRPr="001D6318">
        <w:rPr>
          <w:rFonts w:ascii="Times New Roman" w:eastAsia="Times New Roman" w:hAnsi="Times New Roman" w:cs="Times New Roman"/>
          <w:sz w:val="24"/>
          <w:szCs w:val="24"/>
        </w:rPr>
        <w:t>s</w:t>
      </w:r>
      <w:r w:rsidRPr="001D6318">
        <w:rPr>
          <w:rFonts w:ascii="Times New Roman" w:eastAsia="Times New Roman" w:hAnsi="Times New Roman" w:cs="Times New Roman"/>
          <w:sz w:val="24"/>
          <w:szCs w:val="24"/>
        </w:rPr>
        <w:t xml:space="preserve"> vai iedomāts pārsvars, piemēram, sociālais statuss).</w:t>
      </w:r>
    </w:p>
    <w:p w14:paraId="483562A1" w14:textId="3876798F" w:rsidR="004C2DE7" w:rsidRPr="001D6318" w:rsidRDefault="006E7490" w:rsidP="004949A1">
      <w:pPr>
        <w:spacing w:before="120" w:after="120" w:line="240" w:lineRule="auto"/>
        <w:ind w:right="-40" w:firstLine="284"/>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Izšķir trīs ņirgāšanās </w:t>
      </w:r>
      <w:r w:rsidR="00C3041A" w:rsidRPr="001D6318">
        <w:rPr>
          <w:rFonts w:ascii="Times New Roman" w:eastAsia="Times New Roman" w:hAnsi="Times New Roman" w:cs="Times New Roman"/>
          <w:sz w:val="24"/>
          <w:szCs w:val="24"/>
        </w:rPr>
        <w:t>pamat</w:t>
      </w:r>
      <w:r w:rsidRPr="001D6318">
        <w:rPr>
          <w:rFonts w:ascii="Times New Roman" w:eastAsia="Times New Roman" w:hAnsi="Times New Roman" w:cs="Times New Roman"/>
          <w:sz w:val="24"/>
          <w:szCs w:val="24"/>
        </w:rPr>
        <w:t>veidus:</w:t>
      </w:r>
    </w:p>
    <w:p w14:paraId="4315996C" w14:textId="34222ABB" w:rsidR="004C2DE7" w:rsidRPr="001D6318" w:rsidRDefault="006E7490" w:rsidP="5FE4C948">
      <w:pPr>
        <w:numPr>
          <w:ilvl w:val="0"/>
          <w:numId w:val="3"/>
        </w:numPr>
        <w:pBdr>
          <w:top w:val="nil"/>
          <w:left w:val="nil"/>
          <w:bottom w:val="nil"/>
          <w:right w:val="nil"/>
          <w:between w:val="nil"/>
        </w:pBdr>
        <w:spacing w:after="0" w:line="240" w:lineRule="auto"/>
        <w:ind w:left="714" w:right="-40" w:hanging="357"/>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b/>
          <w:bCs/>
          <w:color w:val="000000" w:themeColor="text1"/>
          <w:sz w:val="24"/>
          <w:szCs w:val="24"/>
        </w:rPr>
        <w:t>Fiziskā ņirgāšanās</w:t>
      </w:r>
      <w:r w:rsidRPr="001D6318">
        <w:rPr>
          <w:rFonts w:ascii="Times New Roman" w:eastAsia="Times New Roman" w:hAnsi="Times New Roman" w:cs="Times New Roman"/>
          <w:color w:val="000000" w:themeColor="text1"/>
          <w:sz w:val="24"/>
          <w:szCs w:val="24"/>
        </w:rPr>
        <w:t xml:space="preserve"> – fiziskas agresijas darbības, piemēram, bakstīšana, sitieni, grūstīšanās, speršana, spļaušana, mantu slēpšana vai bojāšana, zagšana u.c.</w:t>
      </w:r>
    </w:p>
    <w:p w14:paraId="2EABA365" w14:textId="3CF84867" w:rsidR="004C2DE7" w:rsidRPr="001D6318" w:rsidRDefault="006E7490" w:rsidP="5FE4C948">
      <w:pPr>
        <w:numPr>
          <w:ilvl w:val="0"/>
          <w:numId w:val="3"/>
        </w:numPr>
        <w:pBdr>
          <w:top w:val="nil"/>
          <w:left w:val="nil"/>
          <w:bottom w:val="nil"/>
          <w:right w:val="nil"/>
          <w:between w:val="nil"/>
        </w:pBdr>
        <w:spacing w:after="0" w:line="240" w:lineRule="auto"/>
        <w:ind w:left="714" w:right="-40" w:hanging="357"/>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b/>
          <w:bCs/>
          <w:color w:val="000000" w:themeColor="text1"/>
          <w:sz w:val="24"/>
          <w:szCs w:val="24"/>
        </w:rPr>
        <w:t>Verbālā ņirgāšanās</w:t>
      </w:r>
      <w:r w:rsidRPr="001D6318">
        <w:rPr>
          <w:rFonts w:ascii="Times New Roman" w:eastAsia="Times New Roman" w:hAnsi="Times New Roman" w:cs="Times New Roman"/>
          <w:color w:val="000000" w:themeColor="text1"/>
          <w:sz w:val="24"/>
          <w:szCs w:val="24"/>
        </w:rPr>
        <w:t xml:space="preserve"> – vārdos izteikta agresija, piemēram, apsaukāšana, aizvainošana, pazemošana, iebiedēšana, mērķtiecīga </w:t>
      </w:r>
      <w:r w:rsidR="00C3041A" w:rsidRPr="001D6318">
        <w:rPr>
          <w:rFonts w:ascii="Times New Roman" w:eastAsia="Times New Roman" w:hAnsi="Times New Roman" w:cs="Times New Roman"/>
          <w:color w:val="000000" w:themeColor="text1"/>
          <w:sz w:val="24"/>
          <w:szCs w:val="24"/>
        </w:rPr>
        <w:t>izglītojamā</w:t>
      </w:r>
      <w:r w:rsidRPr="001D6318">
        <w:rPr>
          <w:rFonts w:ascii="Times New Roman" w:eastAsia="Times New Roman" w:hAnsi="Times New Roman" w:cs="Times New Roman"/>
          <w:color w:val="000000" w:themeColor="text1"/>
          <w:sz w:val="24"/>
          <w:szCs w:val="24"/>
        </w:rPr>
        <w:t xml:space="preserve"> pazemošana ar asociācijām pēc kāda nepatīkama notikuma u.c.</w:t>
      </w:r>
    </w:p>
    <w:p w14:paraId="09A82765" w14:textId="77777777" w:rsidR="004C2DE7" w:rsidRPr="001D6318" w:rsidRDefault="006E7490" w:rsidP="5FE4C948">
      <w:pPr>
        <w:numPr>
          <w:ilvl w:val="0"/>
          <w:numId w:val="3"/>
        </w:numPr>
        <w:pBdr>
          <w:top w:val="nil"/>
          <w:left w:val="nil"/>
          <w:bottom w:val="nil"/>
          <w:right w:val="nil"/>
          <w:between w:val="nil"/>
        </w:pBdr>
        <w:spacing w:after="0" w:line="240" w:lineRule="auto"/>
        <w:ind w:left="714" w:right="-40" w:hanging="357"/>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b/>
          <w:bCs/>
          <w:color w:val="000000" w:themeColor="text1"/>
          <w:sz w:val="24"/>
          <w:szCs w:val="24"/>
        </w:rPr>
        <w:t>Sociālā ņirgāšanās</w:t>
      </w:r>
      <w:r w:rsidRPr="001D6318">
        <w:rPr>
          <w:rFonts w:ascii="Times New Roman" w:eastAsia="Times New Roman" w:hAnsi="Times New Roman" w:cs="Times New Roman"/>
          <w:color w:val="000000" w:themeColor="text1"/>
          <w:sz w:val="24"/>
          <w:szCs w:val="24"/>
        </w:rPr>
        <w:t xml:space="preserve"> – apzināta sociālā pazemošana, piemēram, apmelošana, baumu izplatīšana, apzināta ignorēšana, atstumšana, mērķtiecīga personas izolēšana no kopējām aktivitātēm, u.c.</w:t>
      </w:r>
    </w:p>
    <w:p w14:paraId="6AD9685E" w14:textId="0383A19D" w:rsidR="004C2DE7" w:rsidRPr="00961F84" w:rsidRDefault="00C3041A" w:rsidP="00612698">
      <w:pPr>
        <w:spacing w:before="120" w:after="120" w:line="240" w:lineRule="auto"/>
        <w:ind w:firstLine="720"/>
        <w:jc w:val="both"/>
        <w:rPr>
          <w:rFonts w:ascii="Times New Roman" w:eastAsia="Times New Roman" w:hAnsi="Times New Roman" w:cs="Times New Roman"/>
          <w:sz w:val="24"/>
          <w:szCs w:val="24"/>
          <w:highlight w:val="yellow"/>
        </w:rPr>
      </w:pPr>
      <w:r w:rsidRPr="001D6318">
        <w:rPr>
          <w:rFonts w:ascii="Times New Roman" w:eastAsia="Times New Roman" w:hAnsi="Times New Roman" w:cs="Times New Roman"/>
          <w:sz w:val="24"/>
          <w:szCs w:val="24"/>
        </w:rPr>
        <w:t xml:space="preserve">Līdztekus </w:t>
      </w:r>
      <w:r w:rsidR="006E7490" w:rsidRPr="001D6318">
        <w:rPr>
          <w:rFonts w:ascii="Times New Roman" w:eastAsia="Times New Roman" w:hAnsi="Times New Roman" w:cs="Times New Roman"/>
          <w:sz w:val="24"/>
          <w:szCs w:val="24"/>
        </w:rPr>
        <w:t xml:space="preserve">ņirgāšanās </w:t>
      </w:r>
      <w:r w:rsidRPr="001D6318">
        <w:rPr>
          <w:rFonts w:ascii="Times New Roman" w:eastAsia="Times New Roman" w:hAnsi="Times New Roman" w:cs="Times New Roman"/>
          <w:sz w:val="24"/>
          <w:szCs w:val="24"/>
        </w:rPr>
        <w:t xml:space="preserve">izpausmēm gan kibertelpā, gan </w:t>
      </w:r>
      <w:r w:rsidRPr="00961F84">
        <w:rPr>
          <w:rFonts w:ascii="Times New Roman" w:eastAsia="Times New Roman" w:hAnsi="Times New Roman" w:cs="Times New Roman"/>
          <w:sz w:val="24"/>
          <w:szCs w:val="24"/>
        </w:rPr>
        <w:t xml:space="preserve">reālajā vidē </w:t>
      </w:r>
      <w:r w:rsidR="006E7490" w:rsidRPr="00961F84">
        <w:rPr>
          <w:rFonts w:ascii="Times New Roman" w:eastAsia="Times New Roman" w:hAnsi="Times New Roman" w:cs="Times New Roman"/>
          <w:sz w:val="24"/>
          <w:szCs w:val="24"/>
        </w:rPr>
        <w:t>pastāv</w:t>
      </w:r>
      <w:r w:rsidRPr="00961F84">
        <w:rPr>
          <w:rFonts w:ascii="Times New Roman" w:eastAsia="Times New Roman" w:hAnsi="Times New Roman" w:cs="Times New Roman"/>
          <w:sz w:val="24"/>
          <w:szCs w:val="24"/>
        </w:rPr>
        <w:t xml:space="preserve"> arī citi </w:t>
      </w:r>
      <w:r w:rsidR="006E7490" w:rsidRPr="00961F84">
        <w:rPr>
          <w:rFonts w:ascii="Times New Roman" w:eastAsia="Times New Roman" w:hAnsi="Times New Roman" w:cs="Times New Roman"/>
          <w:sz w:val="24"/>
          <w:szCs w:val="24"/>
        </w:rPr>
        <w:t xml:space="preserve">vardarbības veidi – fiziski un emocionāli uzbrukumi, seksuāla </w:t>
      </w:r>
      <w:r w:rsidR="00395BD5" w:rsidRPr="00961F84">
        <w:rPr>
          <w:rFonts w:ascii="Times New Roman" w:eastAsia="Times New Roman" w:hAnsi="Times New Roman" w:cs="Times New Roman"/>
          <w:sz w:val="24"/>
          <w:szCs w:val="24"/>
        </w:rPr>
        <w:t>izmantošana</w:t>
      </w:r>
      <w:r w:rsidR="006E7490" w:rsidRPr="00961F84">
        <w:rPr>
          <w:rFonts w:ascii="Times New Roman" w:eastAsia="Times New Roman" w:hAnsi="Times New Roman" w:cs="Times New Roman"/>
          <w:sz w:val="24"/>
          <w:szCs w:val="24"/>
        </w:rPr>
        <w:t>.</w:t>
      </w:r>
    </w:p>
    <w:p w14:paraId="7299CF19" w14:textId="0B50CE76" w:rsidR="004C2DE7" w:rsidRPr="001D6318" w:rsidRDefault="006E7490" w:rsidP="00612698">
      <w:pPr>
        <w:spacing w:before="120" w:after="120" w:line="240" w:lineRule="auto"/>
        <w:ind w:firstLine="720"/>
        <w:jc w:val="both"/>
        <w:rPr>
          <w:rFonts w:ascii="Times New Roman" w:eastAsia="Times New Roman" w:hAnsi="Times New Roman" w:cs="Times New Roman"/>
          <w:sz w:val="24"/>
          <w:szCs w:val="24"/>
        </w:rPr>
      </w:pPr>
      <w:r w:rsidRPr="00961F84">
        <w:rPr>
          <w:rFonts w:ascii="Times New Roman" w:eastAsia="Times New Roman" w:hAnsi="Times New Roman" w:cs="Times New Roman"/>
          <w:sz w:val="24"/>
          <w:szCs w:val="24"/>
        </w:rPr>
        <w:t xml:space="preserve">Līdz ar sociālo tīklu un elektroniskās saziņas popularitātes pieaugumu </w:t>
      </w:r>
      <w:r w:rsidRPr="001D6318">
        <w:rPr>
          <w:rFonts w:ascii="Times New Roman" w:eastAsia="Times New Roman" w:hAnsi="Times New Roman" w:cs="Times New Roman"/>
          <w:sz w:val="24"/>
          <w:szCs w:val="24"/>
        </w:rPr>
        <w:t xml:space="preserve">ir attīstījies arī emocionālās vardarbības veids – </w:t>
      </w:r>
      <w:proofErr w:type="spellStart"/>
      <w:r w:rsidRPr="001D6318">
        <w:rPr>
          <w:rFonts w:ascii="Times New Roman" w:eastAsia="Times New Roman" w:hAnsi="Times New Roman" w:cs="Times New Roman"/>
          <w:b/>
          <w:bCs/>
          <w:sz w:val="24"/>
          <w:szCs w:val="24"/>
        </w:rPr>
        <w:t>kiberņirgāšanās</w:t>
      </w:r>
      <w:proofErr w:type="spellEnd"/>
      <w:r w:rsidRPr="001D6318">
        <w:rPr>
          <w:rFonts w:ascii="Times New Roman" w:eastAsia="Times New Roman" w:hAnsi="Times New Roman" w:cs="Times New Roman"/>
          <w:sz w:val="24"/>
          <w:szCs w:val="24"/>
        </w:rPr>
        <w:t xml:space="preserve"> jeb ņirgāšanās interneta vidē, kas ir aktuāla problēma gan pasaules, gan Latvijas mērogā. </w:t>
      </w:r>
      <w:proofErr w:type="spellStart"/>
      <w:r w:rsidRPr="001D6318">
        <w:rPr>
          <w:rFonts w:ascii="Times New Roman" w:eastAsia="Times New Roman" w:hAnsi="Times New Roman" w:cs="Times New Roman"/>
          <w:sz w:val="24"/>
          <w:szCs w:val="24"/>
        </w:rPr>
        <w:t>Kiberņirgāšanās</w:t>
      </w:r>
      <w:proofErr w:type="spellEnd"/>
      <w:r w:rsidRPr="001D6318">
        <w:rPr>
          <w:rFonts w:ascii="Times New Roman" w:eastAsia="Times New Roman" w:hAnsi="Times New Roman" w:cs="Times New Roman"/>
          <w:sz w:val="24"/>
          <w:szCs w:val="24"/>
        </w:rPr>
        <w:t xml:space="preserve"> ir upura pazemošana ar naidīgiem komentāriem, aizskarošas informācijas publicēšana, svešu sociālo tīklu profilu izmantošana, kompromitējošu fotogrāfiju, video ievietošana un citas virtuālajā vidē veiktas aizskarošas darbības, izmantojot elektronisko komunikācijas tehnoloģiju palīdzību, turklāt, ņirgājoties interneta vidē, iespējams īsā laikā pazemot upuri lielas auditorijas priekšā pāridarītāja identitātei paliekot anonīmai.</w:t>
      </w:r>
      <w:r w:rsidRPr="001D6318">
        <w:rPr>
          <w:rFonts w:ascii="Times New Roman" w:eastAsia="Times New Roman" w:hAnsi="Times New Roman" w:cs="Times New Roman"/>
          <w:sz w:val="24"/>
          <w:szCs w:val="24"/>
          <w:vertAlign w:val="superscript"/>
        </w:rPr>
        <w:footnoteReference w:id="9"/>
      </w:r>
      <w:r w:rsidRPr="001D6318">
        <w:rPr>
          <w:rFonts w:ascii="Times New Roman" w:eastAsia="Times New Roman" w:hAnsi="Times New Roman" w:cs="Times New Roman"/>
          <w:sz w:val="24"/>
          <w:szCs w:val="24"/>
        </w:rPr>
        <w:t xml:space="preserve"> Uz </w:t>
      </w:r>
      <w:proofErr w:type="spellStart"/>
      <w:r w:rsidRPr="001D6318">
        <w:rPr>
          <w:rFonts w:ascii="Times New Roman" w:eastAsia="Times New Roman" w:hAnsi="Times New Roman" w:cs="Times New Roman"/>
          <w:sz w:val="24"/>
          <w:szCs w:val="24"/>
        </w:rPr>
        <w:t>kiberņirgāšanos</w:t>
      </w:r>
      <w:proofErr w:type="spellEnd"/>
      <w:r w:rsidRPr="001D6318">
        <w:rPr>
          <w:rFonts w:ascii="Times New Roman" w:eastAsia="Times New Roman" w:hAnsi="Times New Roman" w:cs="Times New Roman"/>
          <w:sz w:val="24"/>
          <w:szCs w:val="24"/>
        </w:rPr>
        <w:t xml:space="preserve"> nav attiecināmi </w:t>
      </w:r>
      <w:r w:rsidRPr="001D6318">
        <w:rPr>
          <w:rFonts w:ascii="Times New Roman" w:eastAsia="Times New Roman" w:hAnsi="Times New Roman" w:cs="Times New Roman"/>
          <w:b/>
          <w:bCs/>
          <w:sz w:val="24"/>
          <w:szCs w:val="24"/>
        </w:rPr>
        <w:t>iepriekš minētie ņirgāšanās priekšnosacījumi</w:t>
      </w:r>
      <w:r w:rsidRPr="001D6318">
        <w:rPr>
          <w:rFonts w:ascii="Times New Roman" w:eastAsia="Times New Roman" w:hAnsi="Times New Roman" w:cs="Times New Roman"/>
          <w:sz w:val="24"/>
          <w:szCs w:val="24"/>
        </w:rPr>
        <w:t xml:space="preserve"> – pāridarītāja spēka vai varas pārākums un periodiska atkārtošanās – tā var tikt īstenota arī tikai vienu reizi.</w:t>
      </w:r>
    </w:p>
    <w:p w14:paraId="6631CB6F" w14:textId="10037285" w:rsidR="004C2DE7" w:rsidRPr="001D6318" w:rsidRDefault="006E7490" w:rsidP="00612698">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Tāpat būtiska ir arī sabiedrības attieksme un izpratne par </w:t>
      </w:r>
      <w:r w:rsidRPr="001D6318">
        <w:rPr>
          <w:rFonts w:ascii="Times New Roman" w:eastAsia="Times New Roman" w:hAnsi="Times New Roman" w:cs="Times New Roman"/>
          <w:b/>
          <w:bCs/>
          <w:sz w:val="24"/>
          <w:szCs w:val="24"/>
        </w:rPr>
        <w:t>bērn</w:t>
      </w:r>
      <w:r w:rsidR="00987448" w:rsidRPr="001D6318">
        <w:rPr>
          <w:rFonts w:ascii="Times New Roman" w:eastAsia="Times New Roman" w:hAnsi="Times New Roman" w:cs="Times New Roman"/>
          <w:b/>
          <w:bCs/>
          <w:sz w:val="24"/>
          <w:szCs w:val="24"/>
        </w:rPr>
        <w:t>iem</w:t>
      </w:r>
      <w:r w:rsidRPr="001D6318">
        <w:rPr>
          <w:rFonts w:ascii="Times New Roman" w:eastAsia="Times New Roman" w:hAnsi="Times New Roman" w:cs="Times New Roman"/>
          <w:b/>
          <w:bCs/>
          <w:sz w:val="24"/>
          <w:szCs w:val="24"/>
        </w:rPr>
        <w:t xml:space="preserve"> </w:t>
      </w:r>
      <w:r w:rsidR="00987448" w:rsidRPr="001D6318">
        <w:rPr>
          <w:rFonts w:ascii="Times New Roman" w:eastAsia="Times New Roman" w:hAnsi="Times New Roman" w:cs="Times New Roman"/>
          <w:b/>
          <w:bCs/>
          <w:sz w:val="24"/>
          <w:szCs w:val="24"/>
        </w:rPr>
        <w:t>/</w:t>
      </w:r>
      <w:r w:rsidRPr="001D6318">
        <w:rPr>
          <w:rFonts w:ascii="Times New Roman" w:eastAsia="Times New Roman" w:hAnsi="Times New Roman" w:cs="Times New Roman"/>
          <w:b/>
          <w:bCs/>
          <w:sz w:val="24"/>
          <w:szCs w:val="24"/>
        </w:rPr>
        <w:t xml:space="preserve"> jaunieš</w:t>
      </w:r>
      <w:r w:rsidR="00987448" w:rsidRPr="001D6318">
        <w:rPr>
          <w:rFonts w:ascii="Times New Roman" w:eastAsia="Times New Roman" w:hAnsi="Times New Roman" w:cs="Times New Roman"/>
          <w:b/>
          <w:bCs/>
          <w:sz w:val="24"/>
          <w:szCs w:val="24"/>
        </w:rPr>
        <w:t>iem</w:t>
      </w:r>
      <w:r w:rsidRPr="001D6318">
        <w:rPr>
          <w:rFonts w:ascii="Times New Roman" w:eastAsia="Times New Roman" w:hAnsi="Times New Roman" w:cs="Times New Roman"/>
          <w:b/>
          <w:bCs/>
          <w:sz w:val="24"/>
          <w:szCs w:val="24"/>
        </w:rPr>
        <w:t xml:space="preserve"> ar speciālajām vajadzībām</w:t>
      </w:r>
      <w:r w:rsidRPr="001D6318">
        <w:rPr>
          <w:rFonts w:ascii="Times New Roman" w:eastAsia="Times New Roman" w:hAnsi="Times New Roman" w:cs="Times New Roman"/>
          <w:sz w:val="24"/>
          <w:szCs w:val="24"/>
        </w:rPr>
        <w:t xml:space="preserve"> mūsdienu sabiedrībā, kas var radīt gan tīšu, gan netīšu vardarbību pret bērnu</w:t>
      </w:r>
      <w:r w:rsidR="00987448"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w:t>
      </w:r>
      <w:r w:rsidR="00987448"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 xml:space="preserve">jaunieti. Lai arī pēdējos gados ir būtiski pieaudzis bērnu ar speciālajām vajadzībām skaits </w:t>
      </w:r>
      <w:r w:rsidR="00987448" w:rsidRPr="001D6318">
        <w:rPr>
          <w:rFonts w:ascii="Times New Roman" w:eastAsia="Times New Roman" w:hAnsi="Times New Roman" w:cs="Times New Roman"/>
          <w:sz w:val="24"/>
          <w:szCs w:val="24"/>
        </w:rPr>
        <w:t>izglītības vidē,</w:t>
      </w:r>
      <w:r w:rsidRPr="001D6318">
        <w:rPr>
          <w:rFonts w:ascii="Times New Roman" w:eastAsia="Times New Roman" w:hAnsi="Times New Roman" w:cs="Times New Roman"/>
          <w:sz w:val="24"/>
          <w:szCs w:val="24"/>
        </w:rPr>
        <w:t xml:space="preserve"> sabiedrībā kopumā joprojām ir novērojama neviennozīmīga attieksme pret bērniem ar speci</w:t>
      </w:r>
      <w:r w:rsidR="00612698" w:rsidRPr="001D6318">
        <w:rPr>
          <w:rFonts w:ascii="Times New Roman" w:eastAsia="Times New Roman" w:hAnsi="Times New Roman" w:cs="Times New Roman"/>
          <w:sz w:val="24"/>
          <w:szCs w:val="24"/>
        </w:rPr>
        <w:t>ā</w:t>
      </w:r>
      <w:r w:rsidRPr="001D6318">
        <w:rPr>
          <w:rFonts w:ascii="Times New Roman" w:eastAsia="Times New Roman" w:hAnsi="Times New Roman" w:cs="Times New Roman"/>
          <w:sz w:val="24"/>
          <w:szCs w:val="24"/>
        </w:rPr>
        <w:t>lajām vajadzībām un viņu iekļaušan</w:t>
      </w:r>
      <w:r w:rsidR="00987448" w:rsidRPr="001D6318">
        <w:rPr>
          <w:rFonts w:ascii="Times New Roman" w:eastAsia="Times New Roman" w:hAnsi="Times New Roman" w:cs="Times New Roman"/>
          <w:sz w:val="24"/>
          <w:szCs w:val="24"/>
        </w:rPr>
        <w:t>os</w:t>
      </w:r>
      <w:r w:rsidRPr="001D6318">
        <w:rPr>
          <w:rFonts w:ascii="Times New Roman" w:eastAsia="Times New Roman" w:hAnsi="Times New Roman" w:cs="Times New Roman"/>
          <w:sz w:val="24"/>
          <w:szCs w:val="24"/>
        </w:rPr>
        <w:t>. 2020.</w:t>
      </w:r>
      <w:r w:rsidR="00DC677A"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 xml:space="preserve">gadā veiktā „Apvienoto Nāciju Organizācijas Konvencijas par personu ar invaliditāti tiesībām ieviešanas </w:t>
      </w:r>
      <w:proofErr w:type="spellStart"/>
      <w:r w:rsidRPr="001D6318">
        <w:rPr>
          <w:rFonts w:ascii="Times New Roman" w:eastAsia="Times New Roman" w:hAnsi="Times New Roman" w:cs="Times New Roman"/>
          <w:sz w:val="24"/>
          <w:szCs w:val="24"/>
        </w:rPr>
        <w:t>izvērtējum</w:t>
      </w:r>
      <w:r w:rsidR="00987448" w:rsidRPr="001D6318">
        <w:rPr>
          <w:rFonts w:ascii="Times New Roman" w:eastAsia="Times New Roman" w:hAnsi="Times New Roman" w:cs="Times New Roman"/>
          <w:sz w:val="24"/>
          <w:szCs w:val="24"/>
        </w:rPr>
        <w:t>a</w:t>
      </w:r>
      <w:proofErr w:type="spellEnd"/>
      <w:r w:rsidRPr="001D6318">
        <w:rPr>
          <w:rFonts w:ascii="Times New Roman" w:eastAsia="Times New Roman" w:hAnsi="Times New Roman" w:cs="Times New Roman"/>
          <w:sz w:val="24"/>
          <w:szCs w:val="24"/>
        </w:rPr>
        <w:t xml:space="preserve">” </w:t>
      </w:r>
      <w:r w:rsidR="00987448" w:rsidRPr="001D6318">
        <w:rPr>
          <w:rFonts w:ascii="Times New Roman" w:eastAsia="Times New Roman" w:hAnsi="Times New Roman" w:cs="Times New Roman"/>
          <w:sz w:val="24"/>
          <w:szCs w:val="24"/>
        </w:rPr>
        <w:t>dati</w:t>
      </w:r>
      <w:r w:rsidRPr="001D6318">
        <w:rPr>
          <w:rFonts w:ascii="Times New Roman" w:eastAsia="Times New Roman" w:hAnsi="Times New Roman" w:cs="Times New Roman"/>
          <w:sz w:val="24"/>
          <w:szCs w:val="24"/>
        </w:rPr>
        <w:t xml:space="preserve"> parādīja, ka vispretrunīgākā pieredze saskarsmē ar izglītības iestādēm ir tieši bērnu ar invaliditāti gadījumā, t.i., 29% </w:t>
      </w:r>
      <w:r w:rsidR="00612698" w:rsidRPr="001D6318">
        <w:rPr>
          <w:rFonts w:ascii="Times New Roman" w:eastAsia="Times New Roman" w:hAnsi="Times New Roman" w:cs="Times New Roman"/>
          <w:sz w:val="24"/>
          <w:szCs w:val="24"/>
        </w:rPr>
        <w:t xml:space="preserve">gadījumu </w:t>
      </w:r>
      <w:r w:rsidRPr="001D6318">
        <w:rPr>
          <w:rFonts w:ascii="Times New Roman" w:eastAsia="Times New Roman" w:hAnsi="Times New Roman" w:cs="Times New Roman"/>
          <w:sz w:val="24"/>
          <w:szCs w:val="24"/>
        </w:rPr>
        <w:t>bērnu ar invaliditāti saskarsme ar izglītības iestādēm bijusi atbalstoša, 21% – neitrāla un 42% – diskriminējoša. Visbiežāk uz diskriminējošu izglītības iestāžu attieksmi ir norādījušas personas ar invaliditāti vai viņu pārstāvji.</w:t>
      </w:r>
      <w:r w:rsidR="00987448" w:rsidRPr="001D6318">
        <w:rPr>
          <w:rFonts w:ascii="Times New Roman" w:eastAsia="Times New Roman" w:hAnsi="Times New Roman" w:cs="Times New Roman"/>
          <w:sz w:val="24"/>
          <w:szCs w:val="24"/>
          <w:vertAlign w:val="superscript"/>
        </w:rPr>
        <w:footnoteReference w:id="10"/>
      </w:r>
    </w:p>
    <w:p w14:paraId="1F56522B" w14:textId="1B4ADDFC" w:rsidR="004C2DE7" w:rsidRPr="001D6318" w:rsidRDefault="006E7490" w:rsidP="00612698">
      <w:pPr>
        <w:spacing w:before="120" w:after="120" w:line="240" w:lineRule="auto"/>
        <w:ind w:firstLine="720"/>
        <w:jc w:val="both"/>
        <w:rPr>
          <w:rFonts w:ascii="Times New Roman" w:eastAsia="Times New Roman" w:hAnsi="Times New Roman" w:cs="Times New Roman"/>
          <w:sz w:val="24"/>
          <w:szCs w:val="24"/>
          <w:highlight w:val="white"/>
        </w:rPr>
      </w:pPr>
      <w:r w:rsidRPr="001D6318">
        <w:rPr>
          <w:rFonts w:ascii="Times New Roman" w:eastAsia="Times New Roman" w:hAnsi="Times New Roman" w:cs="Times New Roman"/>
          <w:sz w:val="24"/>
          <w:szCs w:val="24"/>
          <w:highlight w:val="white"/>
        </w:rPr>
        <w:t>UNESCO veiktais pētīju</w:t>
      </w:r>
      <w:r w:rsidR="00987448" w:rsidRPr="001D6318">
        <w:rPr>
          <w:rFonts w:ascii="Times New Roman" w:eastAsia="Times New Roman" w:hAnsi="Times New Roman" w:cs="Times New Roman"/>
          <w:sz w:val="24"/>
          <w:szCs w:val="24"/>
          <w:highlight w:val="white"/>
        </w:rPr>
        <w:t>ms</w:t>
      </w:r>
      <w:r w:rsidRPr="001D6318">
        <w:rPr>
          <w:rFonts w:ascii="Times New Roman" w:eastAsia="Times New Roman" w:hAnsi="Times New Roman" w:cs="Times New Roman"/>
          <w:sz w:val="24"/>
          <w:szCs w:val="24"/>
          <w:highlight w:val="white"/>
        </w:rPr>
        <w:t xml:space="preserve">, apkopojot informāciju no visiem pasaules reģioniem, </w:t>
      </w:r>
      <w:r w:rsidR="00987448" w:rsidRPr="001D6318">
        <w:rPr>
          <w:rFonts w:ascii="Times New Roman" w:eastAsia="Times New Roman" w:hAnsi="Times New Roman" w:cs="Times New Roman"/>
          <w:sz w:val="24"/>
          <w:szCs w:val="24"/>
          <w:highlight w:val="white"/>
        </w:rPr>
        <w:t>liecina</w:t>
      </w:r>
      <w:r w:rsidRPr="001D6318">
        <w:rPr>
          <w:rFonts w:ascii="Times New Roman" w:eastAsia="Times New Roman" w:hAnsi="Times New Roman" w:cs="Times New Roman"/>
          <w:sz w:val="24"/>
          <w:szCs w:val="24"/>
          <w:highlight w:val="white"/>
        </w:rPr>
        <w:t xml:space="preserve">, ka bērni, kuriem ir speciālās vajadzības, cieš no vardarbības 2 – 4 reizes </w:t>
      </w:r>
      <w:r w:rsidR="00612698" w:rsidRPr="001D6318">
        <w:rPr>
          <w:rFonts w:ascii="Times New Roman" w:eastAsia="Times New Roman" w:hAnsi="Times New Roman" w:cs="Times New Roman"/>
          <w:sz w:val="24"/>
          <w:szCs w:val="24"/>
          <w:highlight w:val="white"/>
        </w:rPr>
        <w:t>biežāk</w:t>
      </w:r>
      <w:r w:rsidRPr="001D6318">
        <w:rPr>
          <w:rFonts w:ascii="Times New Roman" w:eastAsia="Times New Roman" w:hAnsi="Times New Roman" w:cs="Times New Roman"/>
          <w:sz w:val="24"/>
          <w:szCs w:val="24"/>
          <w:highlight w:val="white"/>
        </w:rPr>
        <w:t xml:space="preserve"> </w:t>
      </w:r>
      <w:r w:rsidR="0000481E" w:rsidRPr="001D6318">
        <w:rPr>
          <w:rFonts w:ascii="Times New Roman" w:eastAsia="Times New Roman" w:hAnsi="Times New Roman" w:cs="Times New Roman"/>
          <w:sz w:val="24"/>
          <w:szCs w:val="24"/>
          <w:highlight w:val="white"/>
        </w:rPr>
        <w:t>nekā viņu vienaudži.</w:t>
      </w:r>
      <w:r w:rsidRPr="001D6318">
        <w:rPr>
          <w:rFonts w:ascii="Times New Roman" w:eastAsia="Times New Roman" w:hAnsi="Times New Roman" w:cs="Times New Roman"/>
          <w:sz w:val="24"/>
          <w:szCs w:val="24"/>
          <w:highlight w:val="white"/>
        </w:rPr>
        <w:t xml:space="preserve"> </w:t>
      </w:r>
      <w:r w:rsidR="00987448" w:rsidRPr="001D6318">
        <w:rPr>
          <w:rFonts w:ascii="Times New Roman" w:eastAsia="Times New Roman" w:hAnsi="Times New Roman" w:cs="Times New Roman"/>
          <w:sz w:val="24"/>
          <w:szCs w:val="24"/>
          <w:highlight w:val="white"/>
        </w:rPr>
        <w:t>Minēto</w:t>
      </w:r>
      <w:r w:rsidRPr="001D6318">
        <w:rPr>
          <w:rFonts w:ascii="Times New Roman" w:eastAsia="Times New Roman" w:hAnsi="Times New Roman" w:cs="Times New Roman"/>
          <w:sz w:val="24"/>
          <w:szCs w:val="24"/>
          <w:highlight w:val="white"/>
        </w:rPr>
        <w:t xml:space="preserve"> bērnu iespēju būt pakļautiem var</w:t>
      </w:r>
      <w:r w:rsidR="00987448" w:rsidRPr="001D6318">
        <w:rPr>
          <w:rFonts w:ascii="Times New Roman" w:eastAsia="Times New Roman" w:hAnsi="Times New Roman" w:cs="Times New Roman"/>
          <w:sz w:val="24"/>
          <w:szCs w:val="24"/>
          <w:highlight w:val="white"/>
        </w:rPr>
        <w:t xml:space="preserve">darbības </w:t>
      </w:r>
      <w:r w:rsidRPr="001D6318">
        <w:rPr>
          <w:rFonts w:ascii="Times New Roman" w:eastAsia="Times New Roman" w:hAnsi="Times New Roman" w:cs="Times New Roman"/>
          <w:sz w:val="24"/>
          <w:szCs w:val="24"/>
          <w:highlight w:val="white"/>
        </w:rPr>
        <w:t>riskam pastiprina sociālo prasmju trūkums, nespēja rast kontaktus ar vienaudžiem.</w:t>
      </w:r>
      <w:r w:rsidRPr="001D6318">
        <w:rPr>
          <w:rFonts w:ascii="Times New Roman" w:eastAsia="Times New Roman" w:hAnsi="Times New Roman" w:cs="Times New Roman"/>
          <w:sz w:val="24"/>
          <w:szCs w:val="24"/>
          <w:highlight w:val="white"/>
          <w:vertAlign w:val="superscript"/>
        </w:rPr>
        <w:footnoteReference w:id="11"/>
      </w:r>
    </w:p>
    <w:p w14:paraId="4EFDFF49" w14:textId="66BE92AF" w:rsidR="004C2DE7" w:rsidRPr="001D6318" w:rsidRDefault="006E7490" w:rsidP="00612698">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Vardarbība ir uzvedība, kuru bērni iemācās, apgūst un izpauž vairāku iemeslu dēļ. Viens no iemesliem ir pieredzēta vardarbība kādā savā dzīves posmā, piemēram, kā novērotājam. Bērns, nespējot tikt galā ar savām emocijām, izvēlas darīt pāri citiem. Tas viņam ļauj konkrētā brīdī sajusties pārākam, svarīgākam, ietekmīgākam, nozīmīgākam par upuri. Dažkārt bērni ņirgājas par saviem vienaudžiem vai ir vardarbīgi, lai pievērstu sev uzmanību, kļūtu populāri, iegūtu ietekmi vai </w:t>
      </w:r>
      <w:r w:rsidR="003D3C52" w:rsidRPr="001D6318">
        <w:rPr>
          <w:rFonts w:ascii="Times New Roman" w:eastAsia="Times New Roman" w:hAnsi="Times New Roman" w:cs="Times New Roman"/>
          <w:sz w:val="24"/>
          <w:szCs w:val="24"/>
        </w:rPr>
        <w:t>apmierinātu</w:t>
      </w:r>
      <w:r w:rsidRPr="001D6318">
        <w:rPr>
          <w:rFonts w:ascii="Times New Roman" w:eastAsia="Times New Roman" w:hAnsi="Times New Roman" w:cs="Times New Roman"/>
          <w:sz w:val="24"/>
          <w:szCs w:val="24"/>
        </w:rPr>
        <w:t xml:space="preserve"> vajadzību piederēt un iekļauties kādā no vienaudžu grupām. Vardarbība var tikt īstenota arī nedrošības sajūtas, atriebības, neapmierinātības ar dzīvi, ģimenē pieredzētas vardarbības vai vientulības dēļ. Emocionāli pazemojot vienaudžus, vardarbības veicējs var noslēpt savas jūtas un bailes, vienlaikus mazinot iespēju, ka kāds sāks izsmiet pašu pāridarītāju. Pāridarītāji par upuri parasti izvēlas personu, kuru spēs “uzvarēt”. Tas atspoguļo vardarbības veicēja vājumu, jo vardarbība nekad netiek vērsta pret līdzvērtīgu vai stiprāku personību. Vardarbība atspoguļo vēlmi citus kontrolēt un vienmēr visās situācijās būt uzvarētājam, nerēķinoties ar upura emocionālajiem pārdzīvojumiem, kā arī neuzņemoties atbildību par savu rīcību</w:t>
      </w:r>
      <w:r w:rsidR="00987448"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vertAlign w:val="superscript"/>
        </w:rPr>
        <w:footnoteReference w:id="12"/>
      </w:r>
    </w:p>
    <w:p w14:paraId="11670690" w14:textId="77777777" w:rsidR="007A6EB5" w:rsidRPr="001D6318" w:rsidRDefault="007A6EB5" w:rsidP="00547D17">
      <w:pPr>
        <w:spacing w:before="120" w:after="120" w:line="240" w:lineRule="auto"/>
        <w:ind w:right="-40" w:firstLine="720"/>
        <w:jc w:val="both"/>
        <w:rPr>
          <w:rFonts w:ascii="Times New Roman" w:eastAsia="Times New Roman" w:hAnsi="Times New Roman" w:cs="Times New Roman"/>
          <w:sz w:val="24"/>
          <w:szCs w:val="24"/>
          <w:u w:val="single"/>
        </w:rPr>
      </w:pPr>
      <w:bookmarkStart w:id="22" w:name="_heading=h.ula2qjj67uqc"/>
      <w:bookmarkEnd w:id="22"/>
      <w:r w:rsidRPr="001D6318">
        <w:rPr>
          <w:rFonts w:ascii="Times New Roman" w:eastAsia="Times New Roman" w:hAnsi="Times New Roman" w:cs="Times New Roman"/>
          <w:sz w:val="24"/>
          <w:szCs w:val="24"/>
          <w:u w:val="single"/>
        </w:rPr>
        <w:t>Vardarbība starp pedagogiem (arī izglītības iestādes darbiniekiem) un izglītojamajiem</w:t>
      </w:r>
    </w:p>
    <w:p w14:paraId="38737929" w14:textId="1666E6FB" w:rsidR="007A6EB5" w:rsidRPr="001D6318" w:rsidRDefault="007A6EB5" w:rsidP="004949A1">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Emocionāla un fiziska vardarbība no izglītojamo puses var tikt vērsta arī pret pedagogu. </w:t>
      </w:r>
      <w:r w:rsidR="00987448" w:rsidRPr="001D6318">
        <w:rPr>
          <w:rFonts w:ascii="Times New Roman" w:eastAsia="Times New Roman" w:hAnsi="Times New Roman" w:cs="Times New Roman"/>
          <w:sz w:val="24"/>
          <w:szCs w:val="24"/>
        </w:rPr>
        <w:t>Šīs vardarbības izpausmes</w:t>
      </w:r>
      <w:r w:rsidRPr="001D6318">
        <w:rPr>
          <w:rFonts w:ascii="Times New Roman" w:eastAsia="Times New Roman" w:hAnsi="Times New Roman" w:cs="Times New Roman"/>
          <w:sz w:val="24"/>
          <w:szCs w:val="24"/>
        </w:rPr>
        <w:t xml:space="preserve"> ir maz apskatīta</w:t>
      </w:r>
      <w:r w:rsidR="0000481E" w:rsidRPr="001D6318">
        <w:rPr>
          <w:rFonts w:ascii="Times New Roman" w:eastAsia="Times New Roman" w:hAnsi="Times New Roman" w:cs="Times New Roman"/>
          <w:sz w:val="24"/>
          <w:szCs w:val="24"/>
        </w:rPr>
        <w:t>s</w:t>
      </w:r>
      <w:r w:rsidRPr="001D6318">
        <w:rPr>
          <w:rFonts w:ascii="Times New Roman" w:eastAsia="Times New Roman" w:hAnsi="Times New Roman" w:cs="Times New Roman"/>
          <w:sz w:val="24"/>
          <w:szCs w:val="24"/>
        </w:rPr>
        <w:t xml:space="preserve"> un pētīta</w:t>
      </w:r>
      <w:r w:rsidR="0000481E" w:rsidRPr="001D6318">
        <w:rPr>
          <w:rFonts w:ascii="Times New Roman" w:eastAsia="Times New Roman" w:hAnsi="Times New Roman" w:cs="Times New Roman"/>
          <w:sz w:val="24"/>
          <w:szCs w:val="24"/>
        </w:rPr>
        <w:t>s</w:t>
      </w:r>
      <w:r w:rsidRPr="001D6318">
        <w:rPr>
          <w:rFonts w:ascii="Times New Roman" w:eastAsia="Times New Roman" w:hAnsi="Times New Roman" w:cs="Times New Roman"/>
          <w:sz w:val="24"/>
          <w:szCs w:val="24"/>
        </w:rPr>
        <w:t xml:space="preserve"> gan Latvijā, gan ārvalstīs. Samērā bieži šādas </w:t>
      </w:r>
      <w:proofErr w:type="spellStart"/>
      <w:r w:rsidRPr="001D6318">
        <w:rPr>
          <w:rFonts w:ascii="Times New Roman" w:eastAsia="Times New Roman" w:hAnsi="Times New Roman" w:cs="Times New Roman"/>
          <w:sz w:val="24"/>
          <w:szCs w:val="24"/>
        </w:rPr>
        <w:t>problēmsituācijas</w:t>
      </w:r>
      <w:proofErr w:type="spellEnd"/>
      <w:r w:rsidRPr="001D6318">
        <w:rPr>
          <w:rFonts w:ascii="Times New Roman" w:eastAsia="Times New Roman" w:hAnsi="Times New Roman" w:cs="Times New Roman"/>
          <w:sz w:val="24"/>
          <w:szCs w:val="24"/>
        </w:rPr>
        <w:t xml:space="preserve"> izglītības vidē tiek risinātas novēloti. </w:t>
      </w:r>
      <w:r w:rsidR="00987448" w:rsidRPr="001D6318">
        <w:rPr>
          <w:rFonts w:ascii="Times New Roman" w:eastAsia="Times New Roman" w:hAnsi="Times New Roman" w:cs="Times New Roman"/>
          <w:sz w:val="24"/>
          <w:szCs w:val="24"/>
        </w:rPr>
        <w:t>Šī</w:t>
      </w:r>
      <w:r w:rsidRPr="001D6318">
        <w:rPr>
          <w:rFonts w:ascii="Times New Roman" w:eastAsia="Times New Roman" w:hAnsi="Times New Roman" w:cs="Times New Roman"/>
          <w:sz w:val="24"/>
          <w:szCs w:val="24"/>
        </w:rPr>
        <w:t xml:space="preserve"> vardarbība ietekmē ne tikai pedagoga, bet arī novērotāju psiholoģisko stāvokli, veselību, klases kolektīva emocionālo klimatu, mācību un audzināšanas procesu, kā arī izglītojamo sekmes un sasniegumus</w:t>
      </w:r>
      <w:r w:rsidR="0076099E"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vertAlign w:val="superscript"/>
        </w:rPr>
        <w:footnoteReference w:id="13"/>
      </w:r>
    </w:p>
    <w:p w14:paraId="40FBF23C" w14:textId="0F9169E9" w:rsidR="007A6EB5" w:rsidRPr="00961F84" w:rsidRDefault="007A6EB5" w:rsidP="628BA555">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Tāpat jāmin vardarbība pret izglītojamo no pedagogu</w:t>
      </w:r>
      <w:r w:rsidR="0076099E" w:rsidRPr="001D6318">
        <w:rPr>
          <w:rFonts w:ascii="Times New Roman" w:eastAsia="Times New Roman" w:hAnsi="Times New Roman" w:cs="Times New Roman"/>
          <w:sz w:val="24"/>
          <w:szCs w:val="24"/>
        </w:rPr>
        <w:t xml:space="preserve"> vai citu izglītības iestādes</w:t>
      </w:r>
      <w:r w:rsidRPr="001D6318">
        <w:rPr>
          <w:rFonts w:ascii="Times New Roman" w:eastAsia="Times New Roman" w:hAnsi="Times New Roman" w:cs="Times New Roman"/>
          <w:sz w:val="24"/>
          <w:szCs w:val="24"/>
        </w:rPr>
        <w:t xml:space="preserve"> darbinieku puses. </w:t>
      </w:r>
      <w:r w:rsidR="70E12918" w:rsidRPr="001D6318">
        <w:rPr>
          <w:rFonts w:ascii="Times New Roman" w:eastAsia="Times New Roman" w:hAnsi="Times New Roman" w:cs="Times New Roman"/>
          <w:sz w:val="24"/>
          <w:szCs w:val="24"/>
        </w:rPr>
        <w:t>2022.</w:t>
      </w:r>
      <w:r w:rsidR="007500C1" w:rsidRPr="001D6318">
        <w:rPr>
          <w:rFonts w:ascii="Times New Roman" w:eastAsia="Times New Roman" w:hAnsi="Times New Roman" w:cs="Times New Roman"/>
          <w:sz w:val="24"/>
          <w:szCs w:val="24"/>
        </w:rPr>
        <w:t> </w:t>
      </w:r>
      <w:r w:rsidR="5CF28F5F" w:rsidRPr="001D6318">
        <w:rPr>
          <w:rFonts w:ascii="Times New Roman" w:eastAsia="Times New Roman" w:hAnsi="Times New Roman" w:cs="Times New Roman"/>
          <w:sz w:val="24"/>
          <w:szCs w:val="24"/>
        </w:rPr>
        <w:t>g</w:t>
      </w:r>
      <w:r w:rsidR="70E12918" w:rsidRPr="001D6318">
        <w:rPr>
          <w:rFonts w:ascii="Times New Roman" w:eastAsia="Times New Roman" w:hAnsi="Times New Roman" w:cs="Times New Roman"/>
          <w:sz w:val="24"/>
          <w:szCs w:val="24"/>
        </w:rPr>
        <w:t>ad</w:t>
      </w:r>
      <w:r w:rsidR="70FE72D2" w:rsidRPr="001D6318">
        <w:rPr>
          <w:rFonts w:ascii="Times New Roman" w:eastAsia="Times New Roman" w:hAnsi="Times New Roman" w:cs="Times New Roman"/>
          <w:sz w:val="24"/>
          <w:szCs w:val="24"/>
        </w:rPr>
        <w:t xml:space="preserve">ā </w:t>
      </w:r>
      <w:proofErr w:type="spellStart"/>
      <w:r w:rsidR="30803974" w:rsidRPr="001D6318">
        <w:rPr>
          <w:rFonts w:ascii="Times New Roman" w:eastAsia="Times New Roman" w:hAnsi="Times New Roman" w:cs="Times New Roman"/>
          <w:sz w:val="24"/>
          <w:szCs w:val="24"/>
        </w:rPr>
        <w:t>E</w:t>
      </w:r>
      <w:r w:rsidR="70FE72D2" w:rsidRPr="001D6318">
        <w:rPr>
          <w:rFonts w:ascii="Times New Roman" w:eastAsia="Times New Roman" w:hAnsi="Times New Roman" w:cs="Times New Roman"/>
          <w:sz w:val="24"/>
          <w:szCs w:val="24"/>
        </w:rPr>
        <w:t>durio</w:t>
      </w:r>
      <w:proofErr w:type="spellEnd"/>
      <w:r w:rsidR="70FE72D2" w:rsidRPr="001D6318">
        <w:rPr>
          <w:rFonts w:ascii="Times New Roman" w:eastAsia="Times New Roman" w:hAnsi="Times New Roman" w:cs="Times New Roman"/>
          <w:sz w:val="24"/>
          <w:szCs w:val="24"/>
        </w:rPr>
        <w:t xml:space="preserve"> veica aptauju </w:t>
      </w:r>
      <w:r w:rsidR="4D7D6614" w:rsidRPr="001D6318">
        <w:rPr>
          <w:rFonts w:ascii="Times New Roman" w:eastAsia="Times New Roman" w:hAnsi="Times New Roman" w:cs="Times New Roman"/>
          <w:sz w:val="24"/>
          <w:szCs w:val="24"/>
        </w:rPr>
        <w:t>“Izglītības kvalitātes monitoring</w:t>
      </w:r>
      <w:r w:rsidR="4561CDF9" w:rsidRPr="001D6318">
        <w:rPr>
          <w:rFonts w:ascii="Times New Roman" w:eastAsia="Times New Roman" w:hAnsi="Times New Roman" w:cs="Times New Roman"/>
          <w:sz w:val="24"/>
          <w:szCs w:val="24"/>
        </w:rPr>
        <w:t>s</w:t>
      </w:r>
      <w:r w:rsidR="4D7D6614" w:rsidRPr="001D6318">
        <w:rPr>
          <w:rFonts w:ascii="Times New Roman" w:eastAsia="Times New Roman" w:hAnsi="Times New Roman" w:cs="Times New Roman"/>
          <w:sz w:val="24"/>
          <w:szCs w:val="24"/>
        </w:rPr>
        <w:t xml:space="preserve"> iekļaujošai izglītība”</w:t>
      </w:r>
      <w:r w:rsidR="794E6EB6" w:rsidRPr="001D6318">
        <w:rPr>
          <w:rFonts w:ascii="Times New Roman" w:eastAsia="Times New Roman" w:hAnsi="Times New Roman" w:cs="Times New Roman"/>
          <w:sz w:val="24"/>
          <w:szCs w:val="24"/>
        </w:rPr>
        <w:t>, kurā tika izmantoti</w:t>
      </w:r>
      <w:r w:rsidR="70E12918" w:rsidRPr="001D6318">
        <w:rPr>
          <w:rFonts w:ascii="Times New Roman" w:eastAsia="Times New Roman" w:hAnsi="Times New Roman" w:cs="Times New Roman"/>
          <w:sz w:val="24"/>
          <w:szCs w:val="24"/>
        </w:rPr>
        <w:t xml:space="preserve"> </w:t>
      </w:r>
      <w:r w:rsidR="0C224B46" w:rsidRPr="001D6318">
        <w:rPr>
          <w:rFonts w:ascii="Times New Roman" w:eastAsia="Times New Roman" w:hAnsi="Times New Roman" w:cs="Times New Roman"/>
          <w:sz w:val="24"/>
          <w:szCs w:val="24"/>
        </w:rPr>
        <w:t xml:space="preserve">izglītības iestāžu </w:t>
      </w:r>
      <w:r w:rsidR="70E12918" w:rsidRPr="001D6318">
        <w:rPr>
          <w:rFonts w:ascii="Times New Roman" w:eastAsia="Times New Roman" w:hAnsi="Times New Roman" w:cs="Times New Roman"/>
          <w:sz w:val="24"/>
          <w:szCs w:val="24"/>
        </w:rPr>
        <w:t xml:space="preserve">2021./2022. </w:t>
      </w:r>
      <w:r w:rsidR="2A96D395" w:rsidRPr="001D6318">
        <w:rPr>
          <w:rFonts w:ascii="Times New Roman" w:eastAsia="Times New Roman" w:hAnsi="Times New Roman" w:cs="Times New Roman"/>
          <w:sz w:val="24"/>
          <w:szCs w:val="24"/>
        </w:rPr>
        <w:t xml:space="preserve">mācību gada </w:t>
      </w:r>
      <w:r w:rsidR="5471ACE2" w:rsidRPr="001D6318">
        <w:rPr>
          <w:rFonts w:ascii="Times New Roman" w:eastAsia="Times New Roman" w:hAnsi="Times New Roman" w:cs="Times New Roman"/>
          <w:sz w:val="24"/>
          <w:szCs w:val="24"/>
        </w:rPr>
        <w:t xml:space="preserve">pašvērtējuma aptauju </w:t>
      </w:r>
      <w:r w:rsidR="2A96D395" w:rsidRPr="001D6318">
        <w:rPr>
          <w:rFonts w:ascii="Times New Roman" w:eastAsia="Times New Roman" w:hAnsi="Times New Roman" w:cs="Times New Roman"/>
          <w:sz w:val="24"/>
          <w:szCs w:val="24"/>
        </w:rPr>
        <w:t>dati</w:t>
      </w:r>
      <w:r w:rsidR="1757F512" w:rsidRPr="001D6318">
        <w:rPr>
          <w:rFonts w:ascii="Times New Roman" w:eastAsia="Times New Roman" w:hAnsi="Times New Roman" w:cs="Times New Roman"/>
          <w:sz w:val="24"/>
          <w:szCs w:val="24"/>
        </w:rPr>
        <w:t>. J</w:t>
      </w:r>
      <w:r w:rsidR="6A4D5ECE" w:rsidRPr="001D6318">
        <w:rPr>
          <w:rFonts w:ascii="Times New Roman" w:eastAsia="Times New Roman" w:hAnsi="Times New Roman" w:cs="Times New Roman"/>
          <w:sz w:val="24"/>
          <w:szCs w:val="24"/>
        </w:rPr>
        <w:t>autāju</w:t>
      </w:r>
      <w:r w:rsidR="7FA4EC5B" w:rsidRPr="001D6318">
        <w:rPr>
          <w:rFonts w:ascii="Times New Roman" w:eastAsia="Times New Roman" w:hAnsi="Times New Roman" w:cs="Times New Roman"/>
          <w:sz w:val="24"/>
          <w:szCs w:val="24"/>
        </w:rPr>
        <w:t xml:space="preserve">mā par </w:t>
      </w:r>
      <w:r w:rsidR="000975C1" w:rsidRPr="001D6318">
        <w:rPr>
          <w:rFonts w:ascii="Times New Roman" w:eastAsia="Times New Roman" w:hAnsi="Times New Roman" w:cs="Times New Roman"/>
          <w:sz w:val="24"/>
          <w:szCs w:val="24"/>
        </w:rPr>
        <w:t>izglītojamo</w:t>
      </w:r>
      <w:r w:rsidR="7FA4EC5B" w:rsidRPr="001D6318">
        <w:rPr>
          <w:rFonts w:ascii="Times New Roman" w:eastAsia="Times New Roman" w:hAnsi="Times New Roman" w:cs="Times New Roman"/>
          <w:sz w:val="24"/>
          <w:szCs w:val="24"/>
        </w:rPr>
        <w:t xml:space="preserve"> </w:t>
      </w:r>
      <w:proofErr w:type="spellStart"/>
      <w:r w:rsidR="7FA4EC5B" w:rsidRPr="001D6318">
        <w:rPr>
          <w:rFonts w:ascii="Times New Roman" w:eastAsia="Times New Roman" w:hAnsi="Times New Roman" w:cs="Times New Roman"/>
          <w:sz w:val="24"/>
          <w:szCs w:val="24"/>
        </w:rPr>
        <w:t>labbūtību</w:t>
      </w:r>
      <w:proofErr w:type="spellEnd"/>
      <w:r w:rsidR="4AC73077" w:rsidRPr="001D6318">
        <w:rPr>
          <w:rFonts w:ascii="Times New Roman" w:eastAsia="Times New Roman" w:hAnsi="Times New Roman" w:cs="Times New Roman"/>
          <w:sz w:val="24"/>
          <w:szCs w:val="24"/>
        </w:rPr>
        <w:t xml:space="preserve"> – </w:t>
      </w:r>
      <w:r w:rsidR="7FA4EC5B" w:rsidRPr="001D6318">
        <w:rPr>
          <w:rFonts w:ascii="Times New Roman" w:eastAsia="Times New Roman" w:hAnsi="Times New Roman" w:cs="Times New Roman"/>
          <w:sz w:val="24"/>
          <w:szCs w:val="24"/>
        </w:rPr>
        <w:t xml:space="preserve">cik bieži sastopama fiziskā un emocionālā vardarbība, tai skaitā digitālajā vidē </w:t>
      </w:r>
      <w:r w:rsidR="2A19A310" w:rsidRPr="001D6318">
        <w:rPr>
          <w:rFonts w:ascii="Times New Roman" w:eastAsia="Times New Roman" w:hAnsi="Times New Roman" w:cs="Times New Roman"/>
          <w:sz w:val="24"/>
          <w:szCs w:val="24"/>
        </w:rPr>
        <w:t>–</w:t>
      </w:r>
      <w:r w:rsidR="7FA4EC5B" w:rsidRPr="001D6318">
        <w:rPr>
          <w:rFonts w:ascii="Times New Roman" w:eastAsia="Times New Roman" w:hAnsi="Times New Roman" w:cs="Times New Roman"/>
          <w:sz w:val="24"/>
          <w:szCs w:val="24"/>
        </w:rPr>
        <w:t xml:space="preserve"> </w:t>
      </w:r>
      <w:r w:rsidR="4BCDA456" w:rsidRPr="001D6318">
        <w:rPr>
          <w:rFonts w:ascii="Times New Roman" w:eastAsia="Times New Roman" w:hAnsi="Times New Roman" w:cs="Times New Roman"/>
          <w:sz w:val="24"/>
          <w:szCs w:val="24"/>
        </w:rPr>
        <w:t xml:space="preserve">izglītojamo </w:t>
      </w:r>
      <w:r w:rsidR="7FA4EC5B" w:rsidRPr="001D6318">
        <w:rPr>
          <w:rFonts w:ascii="Times New Roman" w:eastAsia="Times New Roman" w:hAnsi="Times New Roman" w:cs="Times New Roman"/>
          <w:sz w:val="24"/>
          <w:szCs w:val="24"/>
        </w:rPr>
        <w:t xml:space="preserve">un </w:t>
      </w:r>
      <w:r w:rsidR="322D4226" w:rsidRPr="001D6318">
        <w:rPr>
          <w:rFonts w:ascii="Times New Roman" w:eastAsia="Times New Roman" w:hAnsi="Times New Roman" w:cs="Times New Roman"/>
          <w:sz w:val="24"/>
          <w:szCs w:val="24"/>
        </w:rPr>
        <w:t xml:space="preserve">pedagogu </w:t>
      </w:r>
      <w:r w:rsidR="79C28819" w:rsidRPr="001D6318">
        <w:rPr>
          <w:rFonts w:ascii="Times New Roman" w:eastAsia="Times New Roman" w:hAnsi="Times New Roman" w:cs="Times New Roman"/>
          <w:sz w:val="24"/>
          <w:szCs w:val="24"/>
        </w:rPr>
        <w:t xml:space="preserve">sniegtās atbildes </w:t>
      </w:r>
      <w:r w:rsidR="33520153" w:rsidRPr="001D6318">
        <w:rPr>
          <w:rFonts w:ascii="Times New Roman" w:eastAsia="Times New Roman" w:hAnsi="Times New Roman" w:cs="Times New Roman"/>
          <w:sz w:val="24"/>
          <w:szCs w:val="24"/>
        </w:rPr>
        <w:t>bija</w:t>
      </w:r>
      <w:r w:rsidR="79C28819" w:rsidRPr="001D6318">
        <w:rPr>
          <w:rFonts w:ascii="Times New Roman" w:eastAsia="Times New Roman" w:hAnsi="Times New Roman" w:cs="Times New Roman"/>
          <w:sz w:val="24"/>
          <w:szCs w:val="24"/>
        </w:rPr>
        <w:t xml:space="preserve"> atšķirīgas. No 7000 pedagogu 100% atbildēja, ka nav vērsuši pret </w:t>
      </w:r>
      <w:r w:rsidR="000975C1" w:rsidRPr="001D6318">
        <w:rPr>
          <w:rFonts w:ascii="Times New Roman" w:eastAsia="Times New Roman" w:hAnsi="Times New Roman" w:cs="Times New Roman"/>
          <w:sz w:val="24"/>
          <w:szCs w:val="24"/>
        </w:rPr>
        <w:t>izglītojamo</w:t>
      </w:r>
      <w:r w:rsidR="57871E6D" w:rsidRPr="001D6318">
        <w:rPr>
          <w:rFonts w:ascii="Times New Roman" w:eastAsia="Times New Roman" w:hAnsi="Times New Roman" w:cs="Times New Roman"/>
          <w:sz w:val="24"/>
          <w:szCs w:val="24"/>
        </w:rPr>
        <w:t xml:space="preserve"> </w:t>
      </w:r>
      <w:r w:rsidR="79C28819" w:rsidRPr="001D6318">
        <w:rPr>
          <w:rFonts w:ascii="Times New Roman" w:eastAsia="Times New Roman" w:hAnsi="Times New Roman" w:cs="Times New Roman"/>
          <w:sz w:val="24"/>
          <w:szCs w:val="24"/>
        </w:rPr>
        <w:t xml:space="preserve">fizisku vardarbību, turpretī </w:t>
      </w:r>
      <w:r w:rsidR="7688205A" w:rsidRPr="001D6318">
        <w:rPr>
          <w:rFonts w:ascii="Times New Roman" w:eastAsia="Times New Roman" w:hAnsi="Times New Roman" w:cs="Times New Roman"/>
          <w:sz w:val="24"/>
          <w:szCs w:val="24"/>
        </w:rPr>
        <w:t>no 24000 respondentiem</w:t>
      </w:r>
      <w:r w:rsidR="000975C1" w:rsidRPr="001D6318">
        <w:rPr>
          <w:rFonts w:ascii="Times New Roman" w:eastAsia="Times New Roman" w:hAnsi="Times New Roman" w:cs="Times New Roman"/>
          <w:sz w:val="24"/>
          <w:szCs w:val="24"/>
        </w:rPr>
        <w:t xml:space="preserve"> –</w:t>
      </w:r>
      <w:r w:rsidR="7688205A" w:rsidRPr="001D6318">
        <w:rPr>
          <w:rFonts w:ascii="Times New Roman" w:eastAsia="Times New Roman" w:hAnsi="Times New Roman" w:cs="Times New Roman"/>
          <w:sz w:val="24"/>
          <w:szCs w:val="24"/>
        </w:rPr>
        <w:t xml:space="preserve"> </w:t>
      </w:r>
      <w:r w:rsidR="000975C1" w:rsidRPr="001D6318">
        <w:rPr>
          <w:rFonts w:ascii="Times New Roman" w:eastAsia="Times New Roman" w:hAnsi="Times New Roman" w:cs="Times New Roman"/>
          <w:sz w:val="24"/>
          <w:szCs w:val="24"/>
        </w:rPr>
        <w:t xml:space="preserve">izglītojamajiem </w:t>
      </w:r>
      <w:r w:rsidR="7688205A" w:rsidRPr="001D6318">
        <w:rPr>
          <w:rFonts w:ascii="Times New Roman" w:eastAsia="Times New Roman" w:hAnsi="Times New Roman" w:cs="Times New Roman"/>
          <w:sz w:val="24"/>
          <w:szCs w:val="24"/>
        </w:rPr>
        <w:t>7% atbildēja, ka ir jutuši fizisku vardarb</w:t>
      </w:r>
      <w:r w:rsidR="365A8FDE" w:rsidRPr="001D6318">
        <w:rPr>
          <w:rFonts w:ascii="Times New Roman" w:eastAsia="Times New Roman" w:hAnsi="Times New Roman" w:cs="Times New Roman"/>
          <w:sz w:val="24"/>
          <w:szCs w:val="24"/>
        </w:rPr>
        <w:t>īb</w:t>
      </w:r>
      <w:r w:rsidR="7688205A" w:rsidRPr="001D6318">
        <w:rPr>
          <w:rFonts w:ascii="Times New Roman" w:eastAsia="Times New Roman" w:hAnsi="Times New Roman" w:cs="Times New Roman"/>
          <w:sz w:val="24"/>
          <w:szCs w:val="24"/>
        </w:rPr>
        <w:t xml:space="preserve">u pret sevi no pedagogu puses. Būtiskas atšķirības bija jautājumā par emocionālu vardarbību. </w:t>
      </w:r>
      <w:r w:rsidR="70A5BC18" w:rsidRPr="001D6318">
        <w:rPr>
          <w:rFonts w:ascii="Times New Roman" w:eastAsia="Times New Roman" w:hAnsi="Times New Roman" w:cs="Times New Roman"/>
          <w:sz w:val="24"/>
          <w:szCs w:val="24"/>
        </w:rPr>
        <w:t xml:space="preserve">97% pedagogu norādīja, ka nav vērsuši emocionālu vardarbību pret </w:t>
      </w:r>
      <w:r w:rsidR="008866BC" w:rsidRPr="001D6318">
        <w:rPr>
          <w:rFonts w:ascii="Times New Roman" w:eastAsia="Times New Roman" w:hAnsi="Times New Roman" w:cs="Times New Roman"/>
          <w:sz w:val="24"/>
          <w:szCs w:val="24"/>
        </w:rPr>
        <w:t>izglītojamo</w:t>
      </w:r>
      <w:r w:rsidR="70A5BC18" w:rsidRPr="001D6318">
        <w:rPr>
          <w:rFonts w:ascii="Times New Roman" w:eastAsia="Times New Roman" w:hAnsi="Times New Roman" w:cs="Times New Roman"/>
          <w:sz w:val="24"/>
          <w:szCs w:val="24"/>
        </w:rPr>
        <w:t xml:space="preserve">, bet 28% </w:t>
      </w:r>
      <w:r w:rsidR="008866BC" w:rsidRPr="00961F84">
        <w:rPr>
          <w:rFonts w:ascii="Times New Roman" w:eastAsia="Times New Roman" w:hAnsi="Times New Roman" w:cs="Times New Roman"/>
          <w:sz w:val="24"/>
          <w:szCs w:val="24"/>
        </w:rPr>
        <w:t>izglītojamo</w:t>
      </w:r>
      <w:r w:rsidR="70A5BC18" w:rsidRPr="00961F84">
        <w:rPr>
          <w:rFonts w:ascii="Times New Roman" w:eastAsia="Times New Roman" w:hAnsi="Times New Roman" w:cs="Times New Roman"/>
          <w:sz w:val="24"/>
          <w:szCs w:val="24"/>
        </w:rPr>
        <w:t xml:space="preserve"> norādīja, ka ir izjutuši pret sevi vērstu emocionālu vardarbību no pedagoga puses.</w:t>
      </w:r>
    </w:p>
    <w:p w14:paraId="7E061BCC" w14:textId="5B6F515E" w:rsidR="007A6EB5" w:rsidRPr="00961F84" w:rsidRDefault="007A6EB5" w:rsidP="004949A1">
      <w:pPr>
        <w:spacing w:before="120" w:after="120" w:line="240" w:lineRule="auto"/>
        <w:ind w:firstLine="720"/>
        <w:jc w:val="both"/>
        <w:rPr>
          <w:rFonts w:ascii="Times New Roman" w:eastAsia="Times New Roman" w:hAnsi="Times New Roman" w:cs="Times New Roman"/>
          <w:sz w:val="24"/>
          <w:szCs w:val="24"/>
          <w:u w:val="single"/>
        </w:rPr>
      </w:pPr>
      <w:r w:rsidRPr="00961F84">
        <w:rPr>
          <w:rFonts w:ascii="Times New Roman" w:eastAsia="Times New Roman" w:hAnsi="Times New Roman" w:cs="Times New Roman"/>
          <w:sz w:val="24"/>
          <w:szCs w:val="24"/>
          <w:u w:val="single"/>
        </w:rPr>
        <w:t>Seksuālā vardarbība</w:t>
      </w:r>
      <w:r w:rsidR="00395BD5" w:rsidRPr="00961F84">
        <w:rPr>
          <w:rFonts w:ascii="Times New Roman" w:eastAsia="Times New Roman" w:hAnsi="Times New Roman" w:cs="Times New Roman"/>
          <w:sz w:val="24"/>
          <w:szCs w:val="24"/>
          <w:u w:val="single"/>
        </w:rPr>
        <w:t>/seksuāla izmantošana</w:t>
      </w:r>
    </w:p>
    <w:p w14:paraId="0D8392AB" w14:textId="5361CF95" w:rsidR="007A6EB5" w:rsidRPr="00961F84" w:rsidRDefault="0076099E" w:rsidP="004949A1">
      <w:pPr>
        <w:spacing w:before="120" w:after="120" w:line="240" w:lineRule="auto"/>
        <w:ind w:firstLine="720"/>
        <w:jc w:val="both"/>
        <w:rPr>
          <w:rFonts w:ascii="Times New Roman" w:eastAsia="Times New Roman" w:hAnsi="Times New Roman" w:cs="Times New Roman"/>
          <w:sz w:val="24"/>
          <w:szCs w:val="24"/>
        </w:rPr>
      </w:pPr>
      <w:r w:rsidRPr="00961F84">
        <w:rPr>
          <w:rFonts w:ascii="Times New Roman" w:eastAsia="Times New Roman" w:hAnsi="Times New Roman" w:cs="Times New Roman"/>
          <w:sz w:val="24"/>
          <w:szCs w:val="24"/>
        </w:rPr>
        <w:t>V</w:t>
      </w:r>
      <w:r w:rsidR="007A6EB5" w:rsidRPr="00961F84">
        <w:rPr>
          <w:rFonts w:ascii="Times New Roman" w:eastAsia="Times New Roman" w:hAnsi="Times New Roman" w:cs="Times New Roman"/>
          <w:sz w:val="24"/>
          <w:szCs w:val="24"/>
        </w:rPr>
        <w:t xml:space="preserve">ēl viens vardarbības veids, kas var tikt attiecināts uz izglītības vidi, </w:t>
      </w:r>
      <w:r w:rsidRPr="00961F84">
        <w:rPr>
          <w:rFonts w:ascii="Times New Roman" w:eastAsia="Times New Roman" w:hAnsi="Times New Roman" w:cs="Times New Roman"/>
          <w:sz w:val="24"/>
          <w:szCs w:val="24"/>
        </w:rPr>
        <w:t xml:space="preserve">attiecīgi skarot gan vienaudžus, gan pedagogus, gan citas personas, </w:t>
      </w:r>
      <w:r w:rsidR="007A6EB5" w:rsidRPr="00961F84">
        <w:rPr>
          <w:rFonts w:ascii="Times New Roman" w:eastAsia="Times New Roman" w:hAnsi="Times New Roman" w:cs="Times New Roman"/>
          <w:sz w:val="24"/>
          <w:szCs w:val="24"/>
        </w:rPr>
        <w:t>ir seksuāla vardarbība</w:t>
      </w:r>
      <w:r w:rsidR="00395BD5" w:rsidRPr="00961F84">
        <w:rPr>
          <w:rFonts w:ascii="Times New Roman" w:eastAsia="Times New Roman" w:hAnsi="Times New Roman" w:cs="Times New Roman"/>
          <w:sz w:val="24"/>
          <w:szCs w:val="24"/>
        </w:rPr>
        <w:t xml:space="preserve"> un seksuāla izmantošana</w:t>
      </w:r>
      <w:r w:rsidR="007A6EB5" w:rsidRPr="00961F84">
        <w:rPr>
          <w:rFonts w:ascii="Times New Roman" w:eastAsia="Times New Roman" w:hAnsi="Times New Roman" w:cs="Times New Roman"/>
          <w:sz w:val="24"/>
          <w:szCs w:val="24"/>
        </w:rPr>
        <w:t xml:space="preserve">. Saskaņā ar </w:t>
      </w:r>
      <w:r w:rsidRPr="00961F84">
        <w:rPr>
          <w:rFonts w:ascii="Times New Roman" w:eastAsia="Times New Roman" w:hAnsi="Times New Roman" w:cs="Times New Roman"/>
          <w:sz w:val="24"/>
          <w:szCs w:val="24"/>
        </w:rPr>
        <w:t>PVO izstrādāto</w:t>
      </w:r>
      <w:r w:rsidR="007A6EB5" w:rsidRPr="00961F84">
        <w:rPr>
          <w:rFonts w:ascii="Times New Roman" w:eastAsia="Times New Roman" w:hAnsi="Times New Roman" w:cs="Times New Roman"/>
          <w:sz w:val="24"/>
          <w:szCs w:val="24"/>
        </w:rPr>
        <w:t xml:space="preserve"> seksuālas vardarbības definīciju, bērnu seksuāli var izmantot pieaugušais vai cits bērns, kurš sava vecuma vai attīstības dēļ atrodas atbildības, uzticības vai spēka attiecībās ar upuri.</w:t>
      </w:r>
      <w:r w:rsidR="007A6EB5" w:rsidRPr="00961F84">
        <w:rPr>
          <w:rFonts w:ascii="Times New Roman" w:eastAsia="Times New Roman" w:hAnsi="Times New Roman" w:cs="Times New Roman"/>
          <w:sz w:val="24"/>
          <w:szCs w:val="24"/>
          <w:vertAlign w:val="superscript"/>
        </w:rPr>
        <w:footnoteReference w:id="14"/>
      </w:r>
    </w:p>
    <w:p w14:paraId="3E86A7BE" w14:textId="38989255" w:rsidR="00C57034" w:rsidRPr="00961F84" w:rsidRDefault="00C57034" w:rsidP="00C57034">
      <w:pPr>
        <w:spacing w:before="120" w:after="120" w:line="240" w:lineRule="auto"/>
        <w:ind w:firstLine="720"/>
        <w:jc w:val="both"/>
        <w:rPr>
          <w:rFonts w:ascii="Times New Roman" w:hAnsi="Times New Roman" w:cs="Times New Roman"/>
          <w:sz w:val="24"/>
          <w:szCs w:val="24"/>
        </w:rPr>
      </w:pPr>
      <w:r w:rsidRPr="00961F84">
        <w:rPr>
          <w:rFonts w:ascii="Times New Roman" w:eastAsia="Times New Roman" w:hAnsi="Times New Roman" w:cs="Times New Roman"/>
          <w:sz w:val="24"/>
          <w:szCs w:val="24"/>
        </w:rPr>
        <w:t>Jāņem vērā, ka 2023.</w:t>
      </w:r>
      <w:r w:rsidR="009C2CF2" w:rsidRPr="00961F84">
        <w:rPr>
          <w:rFonts w:ascii="Times New Roman" w:eastAsia="Times New Roman" w:hAnsi="Times New Roman" w:cs="Times New Roman"/>
          <w:sz w:val="24"/>
          <w:szCs w:val="24"/>
        </w:rPr>
        <w:t> </w:t>
      </w:r>
      <w:r w:rsidRPr="00961F84">
        <w:rPr>
          <w:rFonts w:ascii="Times New Roman" w:eastAsia="Times New Roman" w:hAnsi="Times New Roman" w:cs="Times New Roman"/>
          <w:sz w:val="24"/>
          <w:szCs w:val="24"/>
        </w:rPr>
        <w:t>gada 16.</w:t>
      </w:r>
      <w:r w:rsidR="009C2CF2" w:rsidRPr="00961F84">
        <w:rPr>
          <w:rFonts w:ascii="Times New Roman" w:eastAsia="Times New Roman" w:hAnsi="Times New Roman" w:cs="Times New Roman"/>
          <w:sz w:val="24"/>
          <w:szCs w:val="24"/>
        </w:rPr>
        <w:t> </w:t>
      </w:r>
      <w:r w:rsidRPr="00961F84">
        <w:rPr>
          <w:rFonts w:ascii="Times New Roman" w:eastAsia="Times New Roman" w:hAnsi="Times New Roman" w:cs="Times New Roman"/>
          <w:sz w:val="24"/>
          <w:szCs w:val="24"/>
        </w:rPr>
        <w:t xml:space="preserve">maijā stājās spēkā Bērnu tiesību aizsardzības likumā pieņemtie grozījumi, proti, </w:t>
      </w:r>
      <w:r w:rsidRPr="00961F84">
        <w:rPr>
          <w:rFonts w:ascii="Times New Roman" w:hAnsi="Times New Roman" w:cs="Times New Roman"/>
          <w:sz w:val="24"/>
          <w:szCs w:val="24"/>
        </w:rPr>
        <w:t>1.</w:t>
      </w:r>
      <w:r w:rsidR="009C2CF2" w:rsidRPr="00961F84">
        <w:rPr>
          <w:rFonts w:ascii="Times New Roman" w:hAnsi="Times New Roman" w:cs="Times New Roman"/>
          <w:sz w:val="24"/>
          <w:szCs w:val="24"/>
        </w:rPr>
        <w:t> </w:t>
      </w:r>
      <w:r w:rsidRPr="00961F84">
        <w:rPr>
          <w:rFonts w:ascii="Times New Roman" w:hAnsi="Times New Roman" w:cs="Times New Roman"/>
          <w:sz w:val="24"/>
          <w:szCs w:val="24"/>
        </w:rPr>
        <w:t xml:space="preserve">panta </w:t>
      </w:r>
      <w:r w:rsidRPr="00961F84">
        <w:rPr>
          <w:rFonts w:ascii="Times New Roman" w:eastAsia="Times New Roman" w:hAnsi="Times New Roman" w:cs="Times New Roman"/>
          <w:sz w:val="24"/>
          <w:szCs w:val="24"/>
        </w:rPr>
        <w:t>9.</w:t>
      </w:r>
      <w:r w:rsidRPr="00961F84">
        <w:rPr>
          <w:rFonts w:ascii="Times New Roman" w:eastAsia="Times New Roman" w:hAnsi="Times New Roman" w:cs="Times New Roman"/>
          <w:sz w:val="24"/>
          <w:szCs w:val="24"/>
          <w:vertAlign w:val="superscript"/>
        </w:rPr>
        <w:t>1</w:t>
      </w:r>
      <w:r w:rsidR="009C2CF2" w:rsidRPr="00961F84">
        <w:rPr>
          <w:rFonts w:ascii="Times New Roman" w:eastAsia="Times New Roman" w:hAnsi="Times New Roman" w:cs="Times New Roman"/>
          <w:sz w:val="24"/>
          <w:szCs w:val="24"/>
        </w:rPr>
        <w:t> </w:t>
      </w:r>
      <w:r w:rsidRPr="00961F84">
        <w:rPr>
          <w:rFonts w:ascii="Times New Roman" w:eastAsia="Times New Roman" w:hAnsi="Times New Roman" w:cs="Times New Roman"/>
          <w:sz w:val="24"/>
          <w:szCs w:val="24"/>
        </w:rPr>
        <w:t xml:space="preserve">punktā vārdi </w:t>
      </w:r>
      <w:r w:rsidR="009C2CF2" w:rsidRPr="00961F84">
        <w:rPr>
          <w:rFonts w:ascii="Times New Roman" w:eastAsia="Times New Roman" w:hAnsi="Times New Roman" w:cs="Times New Roman"/>
          <w:sz w:val="24"/>
          <w:szCs w:val="24"/>
        </w:rPr>
        <w:t>“</w:t>
      </w:r>
      <w:r w:rsidRPr="00961F84">
        <w:rPr>
          <w:rFonts w:ascii="Times New Roman" w:eastAsia="Times New Roman" w:hAnsi="Times New Roman" w:cs="Times New Roman"/>
          <w:sz w:val="24"/>
          <w:szCs w:val="24"/>
        </w:rPr>
        <w:t>seksuāla vardarbība</w:t>
      </w:r>
      <w:r w:rsidR="009C2CF2" w:rsidRPr="00961F84">
        <w:rPr>
          <w:rFonts w:ascii="Times New Roman" w:eastAsia="Times New Roman" w:hAnsi="Times New Roman" w:cs="Times New Roman"/>
          <w:sz w:val="24"/>
          <w:szCs w:val="24"/>
        </w:rPr>
        <w:t>”</w:t>
      </w:r>
      <w:r w:rsidRPr="00961F84">
        <w:rPr>
          <w:rFonts w:ascii="Times New Roman" w:eastAsia="Times New Roman" w:hAnsi="Times New Roman" w:cs="Times New Roman"/>
          <w:sz w:val="24"/>
          <w:szCs w:val="24"/>
        </w:rPr>
        <w:t xml:space="preserve"> tika aizstāti ar vārdiem </w:t>
      </w:r>
      <w:r w:rsidR="009C2CF2" w:rsidRPr="00961F84">
        <w:rPr>
          <w:rFonts w:ascii="Times New Roman" w:eastAsia="Times New Roman" w:hAnsi="Times New Roman" w:cs="Times New Roman"/>
          <w:sz w:val="24"/>
          <w:szCs w:val="24"/>
        </w:rPr>
        <w:t>“</w:t>
      </w:r>
      <w:r w:rsidRPr="00961F84">
        <w:rPr>
          <w:rFonts w:ascii="Times New Roman" w:eastAsia="Times New Roman" w:hAnsi="Times New Roman" w:cs="Times New Roman"/>
          <w:sz w:val="24"/>
          <w:szCs w:val="24"/>
        </w:rPr>
        <w:t>seksuāla izmantošana</w:t>
      </w:r>
      <w:r w:rsidR="009C2CF2" w:rsidRPr="00961F84">
        <w:rPr>
          <w:rFonts w:ascii="Times New Roman" w:eastAsia="Times New Roman" w:hAnsi="Times New Roman" w:cs="Times New Roman"/>
          <w:sz w:val="24"/>
          <w:szCs w:val="24"/>
        </w:rPr>
        <w:t>”</w:t>
      </w:r>
      <w:r w:rsidRPr="00961F84">
        <w:rPr>
          <w:rFonts w:ascii="Times New Roman" w:eastAsia="Times New Roman" w:hAnsi="Times New Roman" w:cs="Times New Roman"/>
          <w:sz w:val="24"/>
          <w:szCs w:val="24"/>
        </w:rPr>
        <w:t xml:space="preserve"> un 10.</w:t>
      </w:r>
      <w:r w:rsidR="009C2CF2" w:rsidRPr="00961F84">
        <w:rPr>
          <w:rFonts w:ascii="Times New Roman" w:eastAsia="Times New Roman" w:hAnsi="Times New Roman" w:cs="Times New Roman"/>
          <w:sz w:val="24"/>
          <w:szCs w:val="24"/>
        </w:rPr>
        <w:t> </w:t>
      </w:r>
      <w:r w:rsidRPr="00961F84">
        <w:rPr>
          <w:rFonts w:ascii="Times New Roman" w:eastAsia="Times New Roman" w:hAnsi="Times New Roman" w:cs="Times New Roman"/>
          <w:sz w:val="24"/>
          <w:szCs w:val="24"/>
        </w:rPr>
        <w:t>punkts izteikts šādā redakcijā:</w:t>
      </w:r>
      <w:r w:rsidRPr="00961F84">
        <w:rPr>
          <w:rFonts w:ascii="Times New Roman" w:hAnsi="Times New Roman" w:cs="Times New Roman"/>
          <w:sz w:val="24"/>
          <w:szCs w:val="24"/>
        </w:rPr>
        <w:t xml:space="preserve"> </w:t>
      </w:r>
      <w:r w:rsidR="009C2CF2" w:rsidRPr="00961F84">
        <w:rPr>
          <w:rFonts w:ascii="Times New Roman" w:eastAsia="Times New Roman" w:hAnsi="Times New Roman" w:cs="Times New Roman"/>
          <w:sz w:val="24"/>
          <w:szCs w:val="24"/>
        </w:rPr>
        <w:t>“</w:t>
      </w:r>
      <w:r w:rsidRPr="00961F84">
        <w:rPr>
          <w:rFonts w:ascii="Times New Roman" w:eastAsia="Times New Roman" w:hAnsi="Times New Roman" w:cs="Times New Roman"/>
          <w:sz w:val="24"/>
          <w:szCs w:val="24"/>
        </w:rPr>
        <w:t>10) </w:t>
      </w:r>
      <w:r w:rsidRPr="00961F84">
        <w:rPr>
          <w:rFonts w:ascii="Times New Roman" w:eastAsia="Times New Roman" w:hAnsi="Times New Roman" w:cs="Times New Roman"/>
          <w:b/>
          <w:bCs/>
          <w:sz w:val="24"/>
          <w:szCs w:val="24"/>
        </w:rPr>
        <w:t>seksuāla izmantošana</w:t>
      </w:r>
      <w:r w:rsidRPr="00961F84">
        <w:rPr>
          <w:rFonts w:ascii="Times New Roman" w:eastAsia="Times New Roman" w:hAnsi="Times New Roman" w:cs="Times New Roman"/>
          <w:sz w:val="24"/>
          <w:szCs w:val="24"/>
        </w:rPr>
        <w:t> </w:t>
      </w:r>
      <w:r w:rsidR="009C2CF2" w:rsidRPr="00961F84">
        <w:rPr>
          <w:rFonts w:ascii="Times New Roman" w:eastAsia="Times New Roman" w:hAnsi="Times New Roman" w:cs="Times New Roman"/>
          <w:sz w:val="24"/>
          <w:szCs w:val="24"/>
        </w:rPr>
        <w:t>–</w:t>
      </w:r>
      <w:r w:rsidRPr="00961F84">
        <w:rPr>
          <w:rFonts w:ascii="Times New Roman" w:eastAsia="Times New Roman" w:hAnsi="Times New Roman" w:cs="Times New Roman"/>
          <w:sz w:val="24"/>
          <w:szCs w:val="24"/>
        </w:rPr>
        <w:t xml:space="preserve"> jebkādas seksuāla rakstura darbības ar bērnu nolūkā sniegt vai gūt seksuālu stimulāciju vai seksuālu apmierinājumu, vai citādu labumu, ko veic pieaugušais vai cits bērns, kurš sava vecuma vai attīstības dēļ atrodas atbildības, uzticības vai spēka pozīcijās attiecībā pret upuri ar fizisku kontaktu vai bez šāda kontakta ar bērna ķermeni, tai skaitā pakļaujot bērnu citu seksualitātei vai izmantojot informācijas vai komunikāciju tehnoloģijas.</w:t>
      </w:r>
      <w:r w:rsidR="009C2CF2" w:rsidRPr="00961F84">
        <w:rPr>
          <w:rFonts w:ascii="Times New Roman" w:eastAsia="Times New Roman" w:hAnsi="Times New Roman" w:cs="Times New Roman"/>
          <w:sz w:val="24"/>
          <w:szCs w:val="24"/>
        </w:rPr>
        <w:t>”</w:t>
      </w:r>
      <w:r w:rsidRPr="00961F84">
        <w:rPr>
          <w:rStyle w:val="Vresatsauce"/>
          <w:rFonts w:ascii="Times New Roman" w:hAnsi="Times New Roman" w:cs="Times New Roman"/>
          <w:sz w:val="24"/>
          <w:szCs w:val="24"/>
        </w:rPr>
        <w:footnoteReference w:id="15"/>
      </w:r>
    </w:p>
    <w:p w14:paraId="4EDDFDDD" w14:textId="77777777" w:rsidR="00C57034" w:rsidRPr="00961F84" w:rsidRDefault="00C57034" w:rsidP="00C57034">
      <w:pPr>
        <w:spacing w:before="120" w:after="120" w:line="240" w:lineRule="auto"/>
        <w:ind w:firstLine="720"/>
        <w:jc w:val="both"/>
        <w:rPr>
          <w:rFonts w:ascii="Times New Roman" w:hAnsi="Times New Roman" w:cs="Times New Roman"/>
          <w:sz w:val="24"/>
          <w:szCs w:val="24"/>
        </w:rPr>
      </w:pPr>
      <w:r w:rsidRPr="00961F84">
        <w:rPr>
          <w:rFonts w:ascii="Times New Roman" w:hAnsi="Times New Roman" w:cs="Times New Roman"/>
          <w:sz w:val="24"/>
          <w:szCs w:val="24"/>
        </w:rPr>
        <w:t>Līdz ar minētajiem grozījumiem tika noteikts, ka “pāridarītājs var būt ne tikai pieaugušais, bet arī cits bērns. Dzimumnoziegums var tikt veikts gan ar, gan bez fiziska kontakta ar bērnu – tai skaitā tiešsaistē. Pie seksuālas izmantošanas pieskaitāma arī bērna pakļaušana citu seksualitātei – kā dzimumakta veikšana, bērnam redzot vai pornogrāfisku materiālu rādīšana bērnam, turklāt seksuālas izmantošanas mērķis var būt ne tikai seksuāls stimuls vai apmierinājums, bet arī cita veida labuma gūšana.”</w:t>
      </w:r>
      <w:r w:rsidRPr="00961F84">
        <w:rPr>
          <w:rStyle w:val="Vresatsauce"/>
          <w:rFonts w:ascii="Times New Roman" w:hAnsi="Times New Roman" w:cs="Times New Roman"/>
          <w:sz w:val="24"/>
          <w:szCs w:val="24"/>
        </w:rPr>
        <w:footnoteReference w:id="16"/>
      </w:r>
    </w:p>
    <w:p w14:paraId="22974A98" w14:textId="118692AB" w:rsidR="00022758" w:rsidRPr="00961F84" w:rsidRDefault="007A6EB5" w:rsidP="003B3E7B">
      <w:pPr>
        <w:spacing w:before="120" w:after="120" w:line="240" w:lineRule="auto"/>
        <w:ind w:firstLine="720"/>
        <w:jc w:val="both"/>
        <w:rPr>
          <w:rFonts w:ascii="Times New Roman" w:eastAsia="Times New Roman" w:hAnsi="Times New Roman" w:cs="Times New Roman"/>
          <w:sz w:val="24"/>
          <w:szCs w:val="24"/>
        </w:rPr>
      </w:pPr>
      <w:r w:rsidRPr="00961F84">
        <w:rPr>
          <w:rFonts w:ascii="Times New Roman" w:eastAsia="Times New Roman" w:hAnsi="Times New Roman" w:cs="Times New Roman"/>
          <w:sz w:val="24"/>
          <w:szCs w:val="24"/>
        </w:rPr>
        <w:t xml:space="preserve">Bieži pieaugušajiem ir grūti izprast un pieņemt faktu, ka bērni var veikt seksuālas un seksuāli vardarbīgas darbības ar citiem bērniem. Pētījumi </w:t>
      </w:r>
      <w:r w:rsidR="0076099E" w:rsidRPr="00961F84">
        <w:rPr>
          <w:rFonts w:ascii="Times New Roman" w:eastAsia="Times New Roman" w:hAnsi="Times New Roman" w:cs="Times New Roman"/>
          <w:sz w:val="24"/>
          <w:szCs w:val="24"/>
        </w:rPr>
        <w:t>liecina</w:t>
      </w:r>
      <w:r w:rsidRPr="00961F84">
        <w:rPr>
          <w:rFonts w:ascii="Times New Roman" w:eastAsia="Times New Roman" w:hAnsi="Times New Roman" w:cs="Times New Roman"/>
          <w:sz w:val="24"/>
          <w:szCs w:val="24"/>
        </w:rPr>
        <w:t>, ka aptuveni trešdaļu no seksuālās vardarbības gadījumiem veic bērni pret citiem bērniem – visbiežāk jaunākiem.</w:t>
      </w:r>
      <w:r w:rsidRPr="00961F84">
        <w:rPr>
          <w:rFonts w:ascii="Times New Roman" w:eastAsia="Times New Roman" w:hAnsi="Times New Roman" w:cs="Times New Roman"/>
          <w:sz w:val="24"/>
          <w:szCs w:val="24"/>
          <w:vertAlign w:val="superscript"/>
        </w:rPr>
        <w:footnoteReference w:id="17"/>
      </w:r>
      <w:r w:rsidRPr="00961F84">
        <w:rPr>
          <w:rFonts w:ascii="Times New Roman" w:eastAsia="Times New Roman" w:hAnsi="Times New Roman" w:cs="Times New Roman"/>
          <w:sz w:val="24"/>
          <w:szCs w:val="24"/>
        </w:rPr>
        <w:t xml:space="preserve"> Ja </w:t>
      </w:r>
      <w:r w:rsidR="0000481E" w:rsidRPr="00961F84">
        <w:rPr>
          <w:rFonts w:ascii="Times New Roman" w:eastAsia="Times New Roman" w:hAnsi="Times New Roman" w:cs="Times New Roman"/>
          <w:sz w:val="24"/>
          <w:szCs w:val="24"/>
        </w:rPr>
        <w:t xml:space="preserve">seksuālā vardarbība vai </w:t>
      </w:r>
      <w:r w:rsidRPr="00961F84">
        <w:rPr>
          <w:rFonts w:ascii="Times New Roman" w:eastAsia="Times New Roman" w:hAnsi="Times New Roman" w:cs="Times New Roman"/>
          <w:sz w:val="24"/>
          <w:szCs w:val="24"/>
        </w:rPr>
        <w:t xml:space="preserve">kaitējoša seksuāla uzvedība </w:t>
      </w:r>
      <w:r w:rsidR="00022758" w:rsidRPr="00961F84">
        <w:rPr>
          <w:rFonts w:ascii="Times New Roman" w:eastAsia="Times New Roman" w:hAnsi="Times New Roman" w:cs="Times New Roman"/>
          <w:sz w:val="24"/>
          <w:szCs w:val="24"/>
        </w:rPr>
        <w:t xml:space="preserve">(vecumam neatbilstošas seksuālas darbības vai izteikumi, kas var kaitēt pašam bērnam vai apkārtējiem) </w:t>
      </w:r>
      <w:r w:rsidRPr="00961F84">
        <w:rPr>
          <w:rFonts w:ascii="Times New Roman" w:eastAsia="Times New Roman" w:hAnsi="Times New Roman" w:cs="Times New Roman"/>
          <w:sz w:val="24"/>
          <w:szCs w:val="24"/>
        </w:rPr>
        <w:t xml:space="preserve">ir notikusi </w:t>
      </w:r>
      <w:r w:rsidR="00A1240C" w:rsidRPr="00961F84">
        <w:rPr>
          <w:rFonts w:ascii="Times New Roman" w:eastAsia="Times New Roman" w:hAnsi="Times New Roman" w:cs="Times New Roman"/>
          <w:sz w:val="24"/>
          <w:szCs w:val="24"/>
        </w:rPr>
        <w:t xml:space="preserve">izglītības </w:t>
      </w:r>
      <w:r w:rsidRPr="00961F84">
        <w:rPr>
          <w:rFonts w:ascii="Times New Roman" w:eastAsia="Times New Roman" w:hAnsi="Times New Roman" w:cs="Times New Roman"/>
          <w:sz w:val="24"/>
          <w:szCs w:val="24"/>
        </w:rPr>
        <w:t xml:space="preserve">vidē, būs nepieciešama arī </w:t>
      </w:r>
      <w:r w:rsidR="00A1240C" w:rsidRPr="00961F84">
        <w:rPr>
          <w:rFonts w:ascii="Times New Roman" w:eastAsia="Times New Roman" w:hAnsi="Times New Roman" w:cs="Times New Roman"/>
          <w:sz w:val="24"/>
          <w:szCs w:val="24"/>
        </w:rPr>
        <w:t>speciālistu</w:t>
      </w:r>
      <w:r w:rsidRPr="00961F84">
        <w:rPr>
          <w:rFonts w:ascii="Times New Roman" w:eastAsia="Times New Roman" w:hAnsi="Times New Roman" w:cs="Times New Roman"/>
          <w:sz w:val="24"/>
          <w:szCs w:val="24"/>
        </w:rPr>
        <w:t xml:space="preserve"> iesaiste, lai novērstu iespējamus riskus nākotnē.</w:t>
      </w:r>
    </w:p>
    <w:p w14:paraId="0C9ADC2A" w14:textId="431DC560" w:rsidR="007A6EB5" w:rsidRPr="001D6318" w:rsidRDefault="007A6EB5" w:rsidP="0062348F">
      <w:pPr>
        <w:spacing w:before="120" w:after="120" w:line="240" w:lineRule="auto"/>
        <w:ind w:firstLine="720"/>
        <w:jc w:val="both"/>
        <w:rPr>
          <w:rFonts w:ascii="Times New Roman" w:eastAsia="Times New Roman" w:hAnsi="Times New Roman" w:cs="Times New Roman"/>
          <w:sz w:val="24"/>
          <w:szCs w:val="24"/>
          <w:u w:val="single"/>
        </w:rPr>
      </w:pPr>
      <w:r w:rsidRPr="001D6318">
        <w:rPr>
          <w:rFonts w:ascii="Times New Roman" w:eastAsia="Times New Roman" w:hAnsi="Times New Roman" w:cs="Times New Roman"/>
          <w:sz w:val="24"/>
          <w:szCs w:val="24"/>
          <w:u w:val="single"/>
        </w:rPr>
        <w:t>Vardarbība izglītības iestādes kolektīvā</w:t>
      </w:r>
    </w:p>
    <w:p w14:paraId="2BFCE50A" w14:textId="27522648" w:rsidR="007A6EB5" w:rsidRPr="001D6318" w:rsidRDefault="007A6EB5" w:rsidP="0062348F">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Izglītības vidē </w:t>
      </w:r>
      <w:r w:rsidR="00A1240C" w:rsidRPr="001D6318">
        <w:rPr>
          <w:rFonts w:ascii="Times New Roman" w:eastAsia="Times New Roman" w:hAnsi="Times New Roman" w:cs="Times New Roman"/>
          <w:sz w:val="24"/>
          <w:szCs w:val="24"/>
        </w:rPr>
        <w:t xml:space="preserve">ir </w:t>
      </w:r>
      <w:r w:rsidRPr="001D6318">
        <w:rPr>
          <w:rFonts w:ascii="Times New Roman" w:eastAsia="Times New Roman" w:hAnsi="Times New Roman" w:cs="Times New Roman"/>
          <w:sz w:val="24"/>
          <w:szCs w:val="24"/>
        </w:rPr>
        <w:t xml:space="preserve">izplatīts arī </w:t>
      </w:r>
      <w:proofErr w:type="spellStart"/>
      <w:r w:rsidRPr="001D6318">
        <w:rPr>
          <w:rFonts w:ascii="Times New Roman" w:eastAsia="Times New Roman" w:hAnsi="Times New Roman" w:cs="Times New Roman"/>
          <w:b/>
          <w:bCs/>
          <w:sz w:val="24"/>
          <w:szCs w:val="24"/>
        </w:rPr>
        <w:t>mobings</w:t>
      </w:r>
      <w:proofErr w:type="spellEnd"/>
      <w:r w:rsidRPr="001D6318">
        <w:rPr>
          <w:rFonts w:ascii="Times New Roman" w:eastAsia="Times New Roman" w:hAnsi="Times New Roman" w:cs="Times New Roman"/>
          <w:sz w:val="24"/>
          <w:szCs w:val="24"/>
        </w:rPr>
        <w:t xml:space="preserve"> (</w:t>
      </w:r>
      <w:proofErr w:type="spellStart"/>
      <w:r w:rsidRPr="001D6318">
        <w:rPr>
          <w:rFonts w:ascii="Times New Roman" w:eastAsia="Times New Roman" w:hAnsi="Times New Roman" w:cs="Times New Roman"/>
          <w:i/>
          <w:iCs/>
          <w:sz w:val="24"/>
          <w:szCs w:val="24"/>
        </w:rPr>
        <w:t>mobbing</w:t>
      </w:r>
      <w:proofErr w:type="spellEnd"/>
      <w:r w:rsidRPr="001D6318">
        <w:rPr>
          <w:rFonts w:ascii="Times New Roman" w:eastAsia="Times New Roman" w:hAnsi="Times New Roman" w:cs="Times New Roman"/>
          <w:sz w:val="24"/>
          <w:szCs w:val="24"/>
        </w:rPr>
        <w:t xml:space="preserve">) un </w:t>
      </w:r>
      <w:proofErr w:type="spellStart"/>
      <w:r w:rsidRPr="001D6318">
        <w:rPr>
          <w:rFonts w:ascii="Times New Roman" w:eastAsia="Times New Roman" w:hAnsi="Times New Roman" w:cs="Times New Roman"/>
          <w:b/>
          <w:bCs/>
          <w:sz w:val="24"/>
          <w:szCs w:val="24"/>
        </w:rPr>
        <w:t>bosings</w:t>
      </w:r>
      <w:proofErr w:type="spellEnd"/>
      <w:r w:rsidRPr="001D6318">
        <w:rPr>
          <w:rFonts w:ascii="Times New Roman" w:eastAsia="Times New Roman" w:hAnsi="Times New Roman" w:cs="Times New Roman"/>
          <w:sz w:val="24"/>
          <w:szCs w:val="24"/>
        </w:rPr>
        <w:t xml:space="preserve"> (</w:t>
      </w:r>
      <w:proofErr w:type="spellStart"/>
      <w:r w:rsidRPr="001D6318">
        <w:rPr>
          <w:rFonts w:ascii="Times New Roman" w:eastAsia="Times New Roman" w:hAnsi="Times New Roman" w:cs="Times New Roman"/>
          <w:i/>
          <w:iCs/>
          <w:sz w:val="24"/>
          <w:szCs w:val="24"/>
        </w:rPr>
        <w:t>bossing</w:t>
      </w:r>
      <w:proofErr w:type="spellEnd"/>
      <w:r w:rsidRPr="001D6318">
        <w:rPr>
          <w:rFonts w:ascii="Times New Roman" w:eastAsia="Times New Roman" w:hAnsi="Times New Roman" w:cs="Times New Roman"/>
          <w:sz w:val="24"/>
          <w:szCs w:val="24"/>
        </w:rPr>
        <w:t xml:space="preserve">) starp izglītības iestādes darbiniekiem. </w:t>
      </w:r>
      <w:proofErr w:type="spellStart"/>
      <w:r w:rsidRPr="001D6318">
        <w:rPr>
          <w:rFonts w:ascii="Times New Roman" w:eastAsia="Times New Roman" w:hAnsi="Times New Roman" w:cs="Times New Roman"/>
          <w:sz w:val="24"/>
          <w:szCs w:val="24"/>
        </w:rPr>
        <w:t>Mobings</w:t>
      </w:r>
      <w:proofErr w:type="spellEnd"/>
      <w:r w:rsidRPr="001D6318">
        <w:rPr>
          <w:rFonts w:ascii="Times New Roman" w:eastAsia="Times New Roman" w:hAnsi="Times New Roman" w:cs="Times New Roman"/>
          <w:sz w:val="24"/>
          <w:szCs w:val="24"/>
        </w:rPr>
        <w:t xml:space="preserve"> ir darbinieku īstenots psiholoģisks terors, kad viens vai vairāki kolēģi sistemātiski naidīgā veidā vēršas pret kādu citu kolēģi. Savukārt </w:t>
      </w:r>
      <w:proofErr w:type="spellStart"/>
      <w:r w:rsidRPr="001D6318">
        <w:rPr>
          <w:rFonts w:ascii="Times New Roman" w:eastAsia="Times New Roman" w:hAnsi="Times New Roman" w:cs="Times New Roman"/>
          <w:sz w:val="24"/>
          <w:szCs w:val="24"/>
        </w:rPr>
        <w:t>bosings</w:t>
      </w:r>
      <w:proofErr w:type="spellEnd"/>
      <w:r w:rsidRPr="001D6318">
        <w:rPr>
          <w:rFonts w:ascii="Times New Roman" w:eastAsia="Times New Roman" w:hAnsi="Times New Roman" w:cs="Times New Roman"/>
          <w:sz w:val="24"/>
          <w:szCs w:val="24"/>
        </w:rPr>
        <w:t xml:space="preserve"> ir darba devēja vai vadības īstenots psiholoģisks terors pret darbinieku. Pāridarītājs, kas ir pārākā pozīcijā, nereti arī uzkūda un iesaista citus kolēģus</w:t>
      </w:r>
      <w:r w:rsidR="00A1240C"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w:t>
      </w:r>
      <w:r w:rsidR="00A1240C"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 xml:space="preserve">padotos. Bieži gan </w:t>
      </w:r>
      <w:proofErr w:type="spellStart"/>
      <w:r w:rsidRPr="001D6318">
        <w:rPr>
          <w:rFonts w:ascii="Times New Roman" w:eastAsia="Times New Roman" w:hAnsi="Times New Roman" w:cs="Times New Roman"/>
          <w:sz w:val="24"/>
          <w:szCs w:val="24"/>
        </w:rPr>
        <w:t>mobingu</w:t>
      </w:r>
      <w:proofErr w:type="spellEnd"/>
      <w:r w:rsidRPr="001D6318">
        <w:rPr>
          <w:rFonts w:ascii="Times New Roman" w:eastAsia="Times New Roman" w:hAnsi="Times New Roman" w:cs="Times New Roman"/>
          <w:sz w:val="24"/>
          <w:szCs w:val="24"/>
        </w:rPr>
        <w:t xml:space="preserve">, gan </w:t>
      </w:r>
      <w:proofErr w:type="spellStart"/>
      <w:r w:rsidRPr="001D6318">
        <w:rPr>
          <w:rFonts w:ascii="Times New Roman" w:eastAsia="Times New Roman" w:hAnsi="Times New Roman" w:cs="Times New Roman"/>
          <w:sz w:val="24"/>
          <w:szCs w:val="24"/>
        </w:rPr>
        <w:t>bosingu</w:t>
      </w:r>
      <w:proofErr w:type="spellEnd"/>
      <w:r w:rsidRPr="001D6318">
        <w:rPr>
          <w:rFonts w:ascii="Times New Roman" w:eastAsia="Times New Roman" w:hAnsi="Times New Roman" w:cs="Times New Roman"/>
          <w:sz w:val="24"/>
          <w:szCs w:val="24"/>
        </w:rPr>
        <w:t xml:space="preserve"> darba vidē apzīmē ar vārdu “</w:t>
      </w:r>
      <w:proofErr w:type="spellStart"/>
      <w:r w:rsidRPr="001D6318">
        <w:rPr>
          <w:rFonts w:ascii="Times New Roman" w:eastAsia="Times New Roman" w:hAnsi="Times New Roman" w:cs="Times New Roman"/>
          <w:sz w:val="24"/>
          <w:szCs w:val="24"/>
        </w:rPr>
        <w:t>mobings</w:t>
      </w:r>
      <w:proofErr w:type="spellEnd"/>
      <w:r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vertAlign w:val="superscript"/>
        </w:rPr>
        <w:footnoteReference w:id="18"/>
      </w:r>
    </w:p>
    <w:p w14:paraId="1FEB89CD" w14:textId="072DA5CC" w:rsidR="007A6EB5" w:rsidRPr="001D6318" w:rsidRDefault="007A6EB5" w:rsidP="0062348F">
      <w:pPr>
        <w:spacing w:before="120" w:after="120" w:line="240" w:lineRule="auto"/>
        <w:ind w:firstLine="720"/>
        <w:jc w:val="both"/>
        <w:rPr>
          <w:rFonts w:ascii="Times New Roman" w:eastAsia="Times New Roman" w:hAnsi="Times New Roman" w:cs="Times New Roman"/>
          <w:sz w:val="24"/>
          <w:szCs w:val="24"/>
        </w:rPr>
      </w:pPr>
      <w:proofErr w:type="spellStart"/>
      <w:r w:rsidRPr="001D6318">
        <w:rPr>
          <w:rFonts w:ascii="Times New Roman" w:eastAsia="Times New Roman" w:hAnsi="Times New Roman" w:cs="Times New Roman"/>
          <w:sz w:val="24"/>
          <w:szCs w:val="24"/>
        </w:rPr>
        <w:t>Mobings</w:t>
      </w:r>
      <w:proofErr w:type="spellEnd"/>
      <w:r w:rsidRPr="001D6318">
        <w:rPr>
          <w:rFonts w:ascii="Times New Roman" w:eastAsia="Times New Roman" w:hAnsi="Times New Roman" w:cs="Times New Roman"/>
          <w:sz w:val="24"/>
          <w:szCs w:val="24"/>
        </w:rPr>
        <w:t xml:space="preserve"> ietver ar nolūku īstenotu, regulāru un sistemātisku darba kolēģu verbālu pazemošanu, manipulāciju, draudus, baumu izplatīšanu, izsmiešanu, izplatot baumas, nepatiesi apmelojot, nepamatoti vainojot darba pienākumu nepilnīgā izpildē vai kritizējot. Par </w:t>
      </w:r>
      <w:proofErr w:type="spellStart"/>
      <w:r w:rsidRPr="001D6318">
        <w:rPr>
          <w:rFonts w:ascii="Times New Roman" w:eastAsia="Times New Roman" w:hAnsi="Times New Roman" w:cs="Times New Roman"/>
          <w:sz w:val="24"/>
          <w:szCs w:val="24"/>
        </w:rPr>
        <w:t>mobingu</w:t>
      </w:r>
      <w:proofErr w:type="spellEnd"/>
      <w:r w:rsidRPr="001D6318">
        <w:rPr>
          <w:rFonts w:ascii="Times New Roman" w:eastAsia="Times New Roman" w:hAnsi="Times New Roman" w:cs="Times New Roman"/>
          <w:sz w:val="24"/>
          <w:szCs w:val="24"/>
        </w:rPr>
        <w:t xml:space="preserve"> var uzskatīt arī pret darba kolēģiem vērst</w:t>
      </w:r>
      <w:r w:rsidR="00A1240C"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 xml:space="preserve"> attieksm</w:t>
      </w:r>
      <w:r w:rsidR="00A1240C" w:rsidRPr="001D6318">
        <w:rPr>
          <w:rFonts w:ascii="Times New Roman" w:eastAsia="Times New Roman" w:hAnsi="Times New Roman" w:cs="Times New Roman"/>
          <w:sz w:val="24"/>
          <w:szCs w:val="24"/>
        </w:rPr>
        <w:t>i,</w:t>
      </w:r>
      <w:r w:rsidRPr="001D6318">
        <w:rPr>
          <w:rFonts w:ascii="Times New Roman" w:eastAsia="Times New Roman" w:hAnsi="Times New Roman" w:cs="Times New Roman"/>
          <w:sz w:val="24"/>
          <w:szCs w:val="24"/>
        </w:rPr>
        <w:t xml:space="preserve"> publiski pazemojot, aizskarot kolēģu cieņu un godu, sociāli izolējot vai ignorējot, apzināti iniciēt</w:t>
      </w:r>
      <w:r w:rsidR="00A1240C"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 xml:space="preserve"> naidīg</w:t>
      </w:r>
      <w:r w:rsidR="00A1240C"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 xml:space="preserve"> rīcīb</w:t>
      </w:r>
      <w:r w:rsidR="00A1240C"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 xml:space="preserve"> vai nevienlīdzīg</w:t>
      </w:r>
      <w:r w:rsidR="00A1240C"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 xml:space="preserve"> attieksm</w:t>
      </w:r>
      <w:r w:rsidR="00A1240C" w:rsidRPr="001D6318">
        <w:rPr>
          <w:rFonts w:ascii="Times New Roman" w:eastAsia="Times New Roman" w:hAnsi="Times New Roman" w:cs="Times New Roman"/>
          <w:sz w:val="24"/>
          <w:szCs w:val="24"/>
        </w:rPr>
        <w:t>i</w:t>
      </w:r>
      <w:r w:rsidRPr="001D6318">
        <w:rPr>
          <w:rFonts w:ascii="Times New Roman" w:eastAsia="Times New Roman" w:hAnsi="Times New Roman" w:cs="Times New Roman"/>
          <w:sz w:val="24"/>
          <w:szCs w:val="24"/>
        </w:rPr>
        <w:t xml:space="preserve"> pret konkrētu kolēģi, darbinieka kompetencei nepiemērot</w:t>
      </w:r>
      <w:r w:rsidR="00A1240C"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 xml:space="preserve"> darba </w:t>
      </w:r>
      <w:r w:rsidR="00A1240C" w:rsidRPr="001D6318">
        <w:rPr>
          <w:rFonts w:ascii="Times New Roman" w:eastAsia="Times New Roman" w:hAnsi="Times New Roman" w:cs="Times New Roman"/>
          <w:sz w:val="24"/>
          <w:szCs w:val="24"/>
        </w:rPr>
        <w:t>uz</w:t>
      </w:r>
      <w:r w:rsidRPr="001D6318">
        <w:rPr>
          <w:rFonts w:ascii="Times New Roman" w:eastAsia="Times New Roman" w:hAnsi="Times New Roman" w:cs="Times New Roman"/>
          <w:sz w:val="24"/>
          <w:szCs w:val="24"/>
        </w:rPr>
        <w:t>došan</w:t>
      </w:r>
      <w:r w:rsidR="00A1240C"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 pārmērīg</w:t>
      </w:r>
      <w:r w:rsidR="00A1240C"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 xml:space="preserve"> pienākumu izpildes kontrolēšan</w:t>
      </w:r>
      <w:r w:rsidR="00A1240C"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 regulāri uzvelt</w:t>
      </w:r>
      <w:r w:rsidR="00A1240C"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 xml:space="preserve"> pārāk liel</w:t>
      </w:r>
      <w:r w:rsidR="00A1240C"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 xml:space="preserve"> darba slodz</w:t>
      </w:r>
      <w:r w:rsidR="00A1240C" w:rsidRPr="001D6318">
        <w:rPr>
          <w:rFonts w:ascii="Times New Roman" w:eastAsia="Times New Roman" w:hAnsi="Times New Roman" w:cs="Times New Roman"/>
          <w:sz w:val="24"/>
          <w:szCs w:val="24"/>
        </w:rPr>
        <w:t>i</w:t>
      </w:r>
      <w:r w:rsidRPr="001D6318">
        <w:rPr>
          <w:rFonts w:ascii="Times New Roman" w:eastAsia="Times New Roman" w:hAnsi="Times New Roman" w:cs="Times New Roman"/>
          <w:sz w:val="24"/>
          <w:szCs w:val="24"/>
        </w:rPr>
        <w:t xml:space="preserve">, </w:t>
      </w:r>
      <w:r w:rsidR="00A1240C" w:rsidRPr="001D6318">
        <w:rPr>
          <w:rFonts w:ascii="Times New Roman" w:eastAsia="Times New Roman" w:hAnsi="Times New Roman" w:cs="Times New Roman"/>
          <w:sz w:val="24"/>
          <w:szCs w:val="24"/>
        </w:rPr>
        <w:t>nosakot</w:t>
      </w:r>
      <w:r w:rsidRPr="001D6318">
        <w:rPr>
          <w:rFonts w:ascii="Times New Roman" w:eastAsia="Times New Roman" w:hAnsi="Times New Roman" w:cs="Times New Roman"/>
          <w:sz w:val="24"/>
          <w:szCs w:val="24"/>
        </w:rPr>
        <w:t xml:space="preserve"> neatbilstoš</w:t>
      </w:r>
      <w:r w:rsidR="00A1240C" w:rsidRPr="001D6318">
        <w:rPr>
          <w:rFonts w:ascii="Times New Roman" w:eastAsia="Times New Roman" w:hAnsi="Times New Roman" w:cs="Times New Roman"/>
          <w:sz w:val="24"/>
          <w:szCs w:val="24"/>
        </w:rPr>
        <w:t xml:space="preserve">us </w:t>
      </w:r>
      <w:r w:rsidRPr="001D6318">
        <w:rPr>
          <w:rFonts w:ascii="Times New Roman" w:eastAsia="Times New Roman" w:hAnsi="Times New Roman" w:cs="Times New Roman"/>
          <w:sz w:val="24"/>
          <w:szCs w:val="24"/>
        </w:rPr>
        <w:t>izpildes termiņ</w:t>
      </w:r>
      <w:r w:rsidR="00A1240C" w:rsidRPr="001D6318">
        <w:rPr>
          <w:rFonts w:ascii="Times New Roman" w:eastAsia="Times New Roman" w:hAnsi="Times New Roman" w:cs="Times New Roman"/>
          <w:sz w:val="24"/>
          <w:szCs w:val="24"/>
        </w:rPr>
        <w:t>us</w:t>
      </w:r>
      <w:r w:rsidRPr="001D6318">
        <w:rPr>
          <w:rFonts w:ascii="Times New Roman" w:eastAsia="Times New Roman" w:hAnsi="Times New Roman" w:cs="Times New Roman"/>
          <w:sz w:val="24"/>
          <w:szCs w:val="24"/>
        </w:rPr>
        <w:t>, darba izpildei nepieciešamās informācijas slēpšan</w:t>
      </w:r>
      <w:r w:rsidR="00A1240C"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 xml:space="preserve"> vai nesniegšan</w:t>
      </w:r>
      <w:r w:rsidR="00A1240C"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 kā arī tīš</w:t>
      </w:r>
      <w:r w:rsidR="00A1240C"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 xml:space="preserve"> finansiālu zaudējumu radīšan</w:t>
      </w:r>
      <w:r w:rsidR="00A1240C"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 xml:space="preserve"> vai nevēlam</w:t>
      </w:r>
      <w:r w:rsidR="00A1240C"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 xml:space="preserve"> seksuāl</w:t>
      </w:r>
      <w:r w:rsidR="0000481E"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 xml:space="preserve"> uzmanīb</w:t>
      </w:r>
      <w:r w:rsidR="00A1240C"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w:t>
      </w:r>
    </w:p>
    <w:p w14:paraId="2A1236CB" w14:textId="7D3E2D85" w:rsidR="007A6EB5" w:rsidRPr="001D6318" w:rsidRDefault="007A6EB5" w:rsidP="0062348F">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Ne visi savstarpējie kolēģu konflikti un nesaskaņas ir uzskatām</w:t>
      </w:r>
      <w:r w:rsidR="00A1240C" w:rsidRPr="001D6318">
        <w:rPr>
          <w:rFonts w:ascii="Times New Roman" w:eastAsia="Times New Roman" w:hAnsi="Times New Roman" w:cs="Times New Roman"/>
          <w:sz w:val="24"/>
          <w:szCs w:val="24"/>
        </w:rPr>
        <w:t>as</w:t>
      </w:r>
      <w:r w:rsidRPr="001D6318">
        <w:rPr>
          <w:rFonts w:ascii="Times New Roman" w:eastAsia="Times New Roman" w:hAnsi="Times New Roman" w:cs="Times New Roman"/>
          <w:sz w:val="24"/>
          <w:szCs w:val="24"/>
        </w:rPr>
        <w:t xml:space="preserve"> par </w:t>
      </w:r>
      <w:proofErr w:type="spellStart"/>
      <w:r w:rsidRPr="001D6318">
        <w:rPr>
          <w:rFonts w:ascii="Times New Roman" w:eastAsia="Times New Roman" w:hAnsi="Times New Roman" w:cs="Times New Roman"/>
          <w:sz w:val="24"/>
          <w:szCs w:val="24"/>
        </w:rPr>
        <w:t>mobingu</w:t>
      </w:r>
      <w:proofErr w:type="spellEnd"/>
      <w:r w:rsidRPr="001D6318">
        <w:rPr>
          <w:rFonts w:ascii="Times New Roman" w:eastAsia="Times New Roman" w:hAnsi="Times New Roman" w:cs="Times New Roman"/>
          <w:sz w:val="24"/>
          <w:szCs w:val="24"/>
        </w:rPr>
        <w:t>. Ja nepamatoti naidīga rīcība</w:t>
      </w:r>
      <w:r w:rsidRPr="001D6318">
        <w:rPr>
          <w:rFonts w:ascii="Times New Roman" w:eastAsia="Times New Roman" w:hAnsi="Times New Roman" w:cs="Times New Roman"/>
          <w:b/>
          <w:bCs/>
          <w:sz w:val="24"/>
          <w:szCs w:val="24"/>
        </w:rPr>
        <w:t xml:space="preserve"> tiek īstenota regulāri un ar apzinātu nolūku kaitēt kādam kolēģim</w:t>
      </w:r>
      <w:r w:rsidRPr="001D6318">
        <w:rPr>
          <w:rFonts w:ascii="Times New Roman" w:eastAsia="Times New Roman" w:hAnsi="Times New Roman" w:cs="Times New Roman"/>
          <w:sz w:val="24"/>
          <w:szCs w:val="24"/>
        </w:rPr>
        <w:t xml:space="preserve">, tad to var saukt par </w:t>
      </w:r>
      <w:proofErr w:type="spellStart"/>
      <w:r w:rsidRPr="001D6318">
        <w:rPr>
          <w:rFonts w:ascii="Times New Roman" w:eastAsia="Times New Roman" w:hAnsi="Times New Roman" w:cs="Times New Roman"/>
          <w:sz w:val="24"/>
          <w:szCs w:val="24"/>
        </w:rPr>
        <w:t>mobingu</w:t>
      </w:r>
      <w:proofErr w:type="spellEnd"/>
      <w:r w:rsidRPr="001D6318">
        <w:rPr>
          <w:rFonts w:ascii="Times New Roman" w:eastAsia="Times New Roman" w:hAnsi="Times New Roman" w:cs="Times New Roman"/>
          <w:sz w:val="24"/>
          <w:szCs w:val="24"/>
        </w:rPr>
        <w:t>.</w:t>
      </w:r>
    </w:p>
    <w:p w14:paraId="01266BBD" w14:textId="01498349" w:rsidR="007A6EB5" w:rsidRPr="001D6318" w:rsidRDefault="007A6EB5" w:rsidP="0062348F">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Visbiežākie </w:t>
      </w:r>
      <w:proofErr w:type="spellStart"/>
      <w:r w:rsidRPr="001D6318">
        <w:rPr>
          <w:rFonts w:ascii="Times New Roman" w:eastAsia="Times New Roman" w:hAnsi="Times New Roman" w:cs="Times New Roman"/>
          <w:sz w:val="24"/>
          <w:szCs w:val="24"/>
        </w:rPr>
        <w:t>mobinga</w:t>
      </w:r>
      <w:proofErr w:type="spellEnd"/>
      <w:r w:rsidRPr="001D6318">
        <w:rPr>
          <w:rFonts w:ascii="Times New Roman" w:eastAsia="Times New Roman" w:hAnsi="Times New Roman" w:cs="Times New Roman"/>
          <w:sz w:val="24"/>
          <w:szCs w:val="24"/>
        </w:rPr>
        <w:t xml:space="preserve"> vai </w:t>
      </w:r>
      <w:proofErr w:type="spellStart"/>
      <w:r w:rsidRPr="001D6318">
        <w:rPr>
          <w:rFonts w:ascii="Times New Roman" w:eastAsia="Times New Roman" w:hAnsi="Times New Roman" w:cs="Times New Roman"/>
          <w:sz w:val="24"/>
          <w:szCs w:val="24"/>
        </w:rPr>
        <w:t>bosinga</w:t>
      </w:r>
      <w:proofErr w:type="spellEnd"/>
      <w:r w:rsidRPr="001D6318">
        <w:rPr>
          <w:rFonts w:ascii="Times New Roman" w:eastAsia="Times New Roman" w:hAnsi="Times New Roman" w:cs="Times New Roman"/>
          <w:sz w:val="24"/>
          <w:szCs w:val="24"/>
        </w:rPr>
        <w:t xml:space="preserve"> upuri mēdz būt mērķtiecīgi, atbildīgi</w:t>
      </w:r>
      <w:r w:rsidR="0062348F"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profesionāli un kompetenti darbinieki, kas rada konkurenci kolēģim vai pat vadītājam (piemēram, norāda uz kļūdainu darba devēja rīcību) un vēlas mainīt ierasto darba procesu, jo, piemēram, uzskata to par novecojušu. </w:t>
      </w:r>
      <w:proofErr w:type="spellStart"/>
      <w:r w:rsidRPr="001D6318">
        <w:rPr>
          <w:rFonts w:ascii="Times New Roman" w:eastAsia="Times New Roman" w:hAnsi="Times New Roman" w:cs="Times New Roman"/>
          <w:sz w:val="24"/>
          <w:szCs w:val="24"/>
        </w:rPr>
        <w:t>Mobings</w:t>
      </w:r>
      <w:proofErr w:type="spellEnd"/>
      <w:r w:rsidRPr="001D6318">
        <w:rPr>
          <w:rFonts w:ascii="Times New Roman" w:eastAsia="Times New Roman" w:hAnsi="Times New Roman" w:cs="Times New Roman"/>
          <w:sz w:val="24"/>
          <w:szCs w:val="24"/>
        </w:rPr>
        <w:t xml:space="preserve"> tiek īstenots arī gadījumos, ja iepriekš vadībai pietuvināti darbinieki zaudē savu ietekmi vai labvēlību. Visbiežāk cieš darbinieki, kuri pārāk atšķiras no pārējiem kolēģiem ar savām personības iezīmēm, uzskatiem, vērtībām, sociālajām prasmēm vai darba specifiku</w:t>
      </w:r>
      <w:r w:rsidR="00A1240C" w:rsidRPr="001D6318">
        <w:rPr>
          <w:rFonts w:ascii="Times New Roman" w:eastAsia="Times New Roman" w:hAnsi="Times New Roman" w:cs="Times New Roman"/>
          <w:sz w:val="24"/>
          <w:szCs w:val="24"/>
        </w:rPr>
        <w:t>.</w:t>
      </w:r>
    </w:p>
    <w:p w14:paraId="7E5A8CFE" w14:textId="77777777" w:rsidR="00540CCD" w:rsidRDefault="00540CCD" w:rsidP="0062348F">
      <w:pPr>
        <w:spacing w:before="120" w:after="120" w:line="240" w:lineRule="auto"/>
        <w:ind w:firstLine="720"/>
        <w:jc w:val="both"/>
        <w:rPr>
          <w:rFonts w:ascii="Times New Roman" w:eastAsia="Times New Roman" w:hAnsi="Times New Roman" w:cs="Times New Roman"/>
          <w:sz w:val="24"/>
          <w:szCs w:val="24"/>
          <w:u w:val="single"/>
        </w:rPr>
      </w:pPr>
    </w:p>
    <w:p w14:paraId="274B954E" w14:textId="71DE75CF" w:rsidR="007A6EB5" w:rsidRPr="001D6318" w:rsidRDefault="007A6EB5" w:rsidP="0062348F">
      <w:pPr>
        <w:spacing w:before="120" w:after="120" w:line="240" w:lineRule="auto"/>
        <w:ind w:firstLine="720"/>
        <w:jc w:val="both"/>
        <w:rPr>
          <w:rFonts w:ascii="Times New Roman" w:eastAsia="Times New Roman" w:hAnsi="Times New Roman" w:cs="Times New Roman"/>
          <w:sz w:val="24"/>
          <w:szCs w:val="24"/>
          <w:u w:val="single"/>
        </w:rPr>
      </w:pPr>
      <w:r w:rsidRPr="001D6318">
        <w:rPr>
          <w:rFonts w:ascii="Times New Roman" w:eastAsia="Times New Roman" w:hAnsi="Times New Roman" w:cs="Times New Roman"/>
          <w:sz w:val="24"/>
          <w:szCs w:val="24"/>
          <w:u w:val="single"/>
        </w:rPr>
        <w:t xml:space="preserve">Vardarbība </w:t>
      </w:r>
      <w:r w:rsidR="0062348F" w:rsidRPr="001D6318">
        <w:rPr>
          <w:rFonts w:ascii="Times New Roman" w:eastAsia="Times New Roman" w:hAnsi="Times New Roman" w:cs="Times New Roman"/>
          <w:sz w:val="24"/>
          <w:szCs w:val="24"/>
          <w:u w:val="single"/>
        </w:rPr>
        <w:t>vecāki</w:t>
      </w:r>
      <w:r w:rsidR="006C178C" w:rsidRPr="001D6318">
        <w:rPr>
          <w:rFonts w:ascii="Times New Roman" w:eastAsia="Times New Roman" w:hAnsi="Times New Roman" w:cs="Times New Roman"/>
          <w:sz w:val="24"/>
          <w:szCs w:val="24"/>
          <w:u w:val="single"/>
        </w:rPr>
        <w:t>-</w:t>
      </w:r>
      <w:r w:rsidR="0062348F" w:rsidRPr="001D6318">
        <w:rPr>
          <w:rFonts w:ascii="Times New Roman" w:eastAsia="Times New Roman" w:hAnsi="Times New Roman" w:cs="Times New Roman"/>
          <w:sz w:val="24"/>
          <w:szCs w:val="24"/>
          <w:u w:val="single"/>
        </w:rPr>
        <w:t>pedagogi</w:t>
      </w:r>
    </w:p>
    <w:p w14:paraId="32848209" w14:textId="70B7D6F4" w:rsidR="00A1240C" w:rsidRPr="001D6318" w:rsidRDefault="007A6EB5" w:rsidP="0062348F">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Vardarbība izglītības iestādē var notikt starp vecākiem un pedagogiem. Šobrīd vairāk informācijas ir par fizisku un emocionālu vardarbību no vecāku puses, šis jautājums arī tiek </w:t>
      </w:r>
      <w:r w:rsidR="00A1240C" w:rsidRPr="001D6318">
        <w:rPr>
          <w:rFonts w:ascii="Times New Roman" w:eastAsia="Times New Roman" w:hAnsi="Times New Roman" w:cs="Times New Roman"/>
          <w:sz w:val="24"/>
          <w:szCs w:val="24"/>
        </w:rPr>
        <w:t>identificēts</w:t>
      </w:r>
      <w:r w:rsidRPr="001D6318">
        <w:rPr>
          <w:rFonts w:ascii="Times New Roman" w:eastAsia="Times New Roman" w:hAnsi="Times New Roman" w:cs="Times New Roman"/>
          <w:sz w:val="24"/>
          <w:szCs w:val="24"/>
        </w:rPr>
        <w:t xml:space="preserve"> aptaujās (</w:t>
      </w:r>
      <w:r w:rsidR="00A1240C" w:rsidRPr="001D6318">
        <w:rPr>
          <w:rFonts w:ascii="Times New Roman" w:eastAsia="Times New Roman" w:hAnsi="Times New Roman" w:cs="Times New Roman"/>
          <w:sz w:val="24"/>
          <w:szCs w:val="24"/>
        </w:rPr>
        <w:t xml:space="preserve">sk. </w:t>
      </w:r>
      <w:r w:rsidRPr="001D6318">
        <w:rPr>
          <w:rFonts w:ascii="Times New Roman" w:eastAsia="Times New Roman" w:hAnsi="Times New Roman" w:cs="Times New Roman"/>
          <w:sz w:val="24"/>
          <w:szCs w:val="24"/>
        </w:rPr>
        <w:t xml:space="preserve">1.3. </w:t>
      </w:r>
      <w:r w:rsidR="00660F7F">
        <w:rPr>
          <w:rFonts w:ascii="Times New Roman" w:eastAsia="Times New Roman" w:hAnsi="Times New Roman" w:cs="Times New Roman"/>
          <w:sz w:val="24"/>
          <w:szCs w:val="24"/>
        </w:rPr>
        <w:t>apakšno</w:t>
      </w:r>
      <w:r w:rsidRPr="001D6318">
        <w:rPr>
          <w:rFonts w:ascii="Times New Roman" w:eastAsia="Times New Roman" w:hAnsi="Times New Roman" w:cs="Times New Roman"/>
          <w:sz w:val="24"/>
          <w:szCs w:val="24"/>
        </w:rPr>
        <w:t xml:space="preserve">daļā). Savukārt maz pētīts </w:t>
      </w:r>
      <w:r w:rsidR="006C178C" w:rsidRPr="001D6318">
        <w:rPr>
          <w:rFonts w:ascii="Times New Roman" w:eastAsia="Times New Roman" w:hAnsi="Times New Roman" w:cs="Times New Roman"/>
          <w:sz w:val="24"/>
          <w:szCs w:val="24"/>
        </w:rPr>
        <w:t xml:space="preserve">ir </w:t>
      </w:r>
      <w:r w:rsidRPr="001D6318">
        <w:rPr>
          <w:rFonts w:ascii="Times New Roman" w:eastAsia="Times New Roman" w:hAnsi="Times New Roman" w:cs="Times New Roman"/>
          <w:sz w:val="24"/>
          <w:szCs w:val="24"/>
        </w:rPr>
        <w:t>jautājums par pedagogu vardarbību pret vecākiem.</w:t>
      </w:r>
    </w:p>
    <w:p w14:paraId="7E60BFBF" w14:textId="4909EF62" w:rsidR="00022758" w:rsidRPr="00573941" w:rsidRDefault="007A6EB5" w:rsidP="00573941">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Daudzi pedagogi aptaujās norāda uz problēmām šajā jomā un saskata savu tiesību pārkāpumus. Līdzīgi kā attiecībās ar izglītojamajiem, arī komunikācijā ar vecākiem tiek piedzīvota necieņa pret pedagoga darbu, vecāku visatļautība un nekaunība. Vecāki mēdz izteikt savu neapmierinātību publiski sabiedriskās vietās un </w:t>
      </w:r>
      <w:r w:rsidR="00A1240C" w:rsidRPr="001D6318">
        <w:rPr>
          <w:rFonts w:ascii="Times New Roman" w:eastAsia="Times New Roman" w:hAnsi="Times New Roman" w:cs="Times New Roman"/>
          <w:sz w:val="24"/>
          <w:szCs w:val="24"/>
        </w:rPr>
        <w:t>izglītības iestādē</w:t>
      </w:r>
      <w:r w:rsidRPr="001D6318">
        <w:rPr>
          <w:rFonts w:ascii="Times New Roman" w:eastAsia="Times New Roman" w:hAnsi="Times New Roman" w:cs="Times New Roman"/>
          <w:sz w:val="24"/>
          <w:szCs w:val="24"/>
        </w:rPr>
        <w:t xml:space="preserve">, pazemojot </w:t>
      </w:r>
      <w:r w:rsidR="00A1240C" w:rsidRPr="001D6318">
        <w:rPr>
          <w:rFonts w:ascii="Times New Roman" w:eastAsia="Times New Roman" w:hAnsi="Times New Roman" w:cs="Times New Roman"/>
          <w:sz w:val="24"/>
          <w:szCs w:val="24"/>
        </w:rPr>
        <w:t>pedagogu</w:t>
      </w:r>
      <w:r w:rsidRPr="001D6318">
        <w:rPr>
          <w:rFonts w:ascii="Times New Roman" w:eastAsia="Times New Roman" w:hAnsi="Times New Roman" w:cs="Times New Roman"/>
          <w:sz w:val="24"/>
          <w:szCs w:val="24"/>
        </w:rPr>
        <w:t xml:space="preserve">, nevis izrunājoties individuāli. </w:t>
      </w:r>
      <w:r w:rsidR="00A1240C" w:rsidRPr="001D6318">
        <w:rPr>
          <w:rFonts w:ascii="Times New Roman" w:eastAsia="Times New Roman" w:hAnsi="Times New Roman" w:cs="Times New Roman"/>
          <w:sz w:val="24"/>
          <w:szCs w:val="24"/>
        </w:rPr>
        <w:t>Pedagogi</w:t>
      </w:r>
      <w:r w:rsidRPr="001D6318">
        <w:rPr>
          <w:rFonts w:ascii="Times New Roman" w:eastAsia="Times New Roman" w:hAnsi="Times New Roman" w:cs="Times New Roman"/>
          <w:sz w:val="24"/>
          <w:szCs w:val="24"/>
        </w:rPr>
        <w:t xml:space="preserve"> ir </w:t>
      </w:r>
      <w:proofErr w:type="spellStart"/>
      <w:r w:rsidRPr="001D6318">
        <w:rPr>
          <w:rFonts w:ascii="Times New Roman" w:eastAsia="Times New Roman" w:hAnsi="Times New Roman" w:cs="Times New Roman"/>
          <w:sz w:val="24"/>
          <w:szCs w:val="24"/>
        </w:rPr>
        <w:t>saskārušies</w:t>
      </w:r>
      <w:proofErr w:type="spellEnd"/>
      <w:r w:rsidRPr="001D6318">
        <w:rPr>
          <w:rFonts w:ascii="Times New Roman" w:eastAsia="Times New Roman" w:hAnsi="Times New Roman" w:cs="Times New Roman"/>
          <w:sz w:val="24"/>
          <w:szCs w:val="24"/>
        </w:rPr>
        <w:t xml:space="preserve"> ar nepamatotām vecāku apsūdzībām, kritiku, prasībām attiecībā uz saviem bērniem. Vecāki neiedziļinās izglītojamo snieguma vērtēšanas kārtībā, neizprot ierakstus e-klases žurnālā, nav gatavi sadarboties, vienpusēji uzklausa tikai bērnu iebildumus, bet necenšas noskaidrot pedagoga viedokli.</w:t>
      </w:r>
      <w:r w:rsidRPr="001D6318">
        <w:rPr>
          <w:rFonts w:ascii="Times New Roman" w:eastAsia="Times New Roman" w:hAnsi="Times New Roman" w:cs="Times New Roman"/>
          <w:sz w:val="24"/>
          <w:szCs w:val="24"/>
          <w:vertAlign w:val="superscript"/>
        </w:rPr>
        <w:footnoteReference w:id="19"/>
      </w:r>
    </w:p>
    <w:p w14:paraId="076A79D8" w14:textId="4DB6F1A2" w:rsidR="007A6EB5" w:rsidRPr="001D6318" w:rsidRDefault="007A6EB5" w:rsidP="006C178C">
      <w:pPr>
        <w:spacing w:before="120" w:after="120" w:line="240" w:lineRule="auto"/>
        <w:ind w:firstLine="720"/>
        <w:jc w:val="both"/>
        <w:rPr>
          <w:rFonts w:ascii="Times New Roman" w:eastAsia="Times New Roman" w:hAnsi="Times New Roman" w:cs="Times New Roman"/>
          <w:sz w:val="24"/>
          <w:szCs w:val="24"/>
          <w:u w:val="single"/>
        </w:rPr>
      </w:pPr>
      <w:r w:rsidRPr="001D6318">
        <w:rPr>
          <w:rFonts w:ascii="Times New Roman" w:eastAsia="Times New Roman" w:hAnsi="Times New Roman" w:cs="Times New Roman"/>
          <w:sz w:val="24"/>
          <w:szCs w:val="24"/>
          <w:u w:val="single"/>
        </w:rPr>
        <w:t>Vardarbība vecāki-vecāki</w:t>
      </w:r>
    </w:p>
    <w:p w14:paraId="7FB14858" w14:textId="6EAE614E" w:rsidR="0099214D" w:rsidRPr="001D6318" w:rsidRDefault="007A6EB5" w:rsidP="00573941">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Arī attiecības vecāku starpā var būt naidīgas un uzbrūkošas, gan vecāku sapulcēs, gan arī dažādās komunikācijas platformās, kur notiek sarunas </w:t>
      </w:r>
      <w:r w:rsidR="00A1240C" w:rsidRPr="001D6318">
        <w:rPr>
          <w:rFonts w:ascii="Times New Roman" w:eastAsia="Times New Roman" w:hAnsi="Times New Roman" w:cs="Times New Roman"/>
          <w:sz w:val="24"/>
          <w:szCs w:val="24"/>
        </w:rPr>
        <w:t>par mācību un audzināšanas procesu,</w:t>
      </w:r>
      <w:r w:rsidRPr="001D6318">
        <w:rPr>
          <w:rFonts w:ascii="Times New Roman" w:eastAsia="Times New Roman" w:hAnsi="Times New Roman" w:cs="Times New Roman"/>
          <w:sz w:val="24"/>
          <w:szCs w:val="24"/>
        </w:rPr>
        <w:t xml:space="preserve"> piemēram, lietotnes </w:t>
      </w:r>
      <w:proofErr w:type="spellStart"/>
      <w:r w:rsidRPr="001D6318">
        <w:rPr>
          <w:rFonts w:ascii="Times New Roman" w:eastAsia="Times New Roman" w:hAnsi="Times New Roman" w:cs="Times New Roman"/>
          <w:i/>
          <w:iCs/>
          <w:sz w:val="24"/>
          <w:szCs w:val="24"/>
        </w:rPr>
        <w:t>WhatsApp</w:t>
      </w:r>
      <w:proofErr w:type="spellEnd"/>
      <w:r w:rsidRPr="001D6318">
        <w:rPr>
          <w:rFonts w:ascii="Times New Roman" w:eastAsia="Times New Roman" w:hAnsi="Times New Roman" w:cs="Times New Roman"/>
          <w:sz w:val="24"/>
          <w:szCs w:val="24"/>
        </w:rPr>
        <w:t xml:space="preserve"> grupās u.c. Turklāt aptaujās gan vecāki, gan pedagogi norāda, ka nezina, kā risināt </w:t>
      </w:r>
      <w:r w:rsidR="00446950" w:rsidRPr="001D6318">
        <w:rPr>
          <w:rFonts w:ascii="Times New Roman" w:eastAsia="Times New Roman" w:hAnsi="Times New Roman" w:cs="Times New Roman"/>
          <w:sz w:val="24"/>
          <w:szCs w:val="24"/>
        </w:rPr>
        <w:t xml:space="preserve">tieši </w:t>
      </w:r>
      <w:r w:rsidRPr="001D6318">
        <w:rPr>
          <w:rFonts w:ascii="Times New Roman" w:eastAsia="Times New Roman" w:hAnsi="Times New Roman" w:cs="Times New Roman"/>
          <w:sz w:val="24"/>
          <w:szCs w:val="24"/>
        </w:rPr>
        <w:t>konfliktus pieaugušo starpā (</w:t>
      </w:r>
      <w:r w:rsidR="00446950" w:rsidRPr="001D6318">
        <w:rPr>
          <w:rFonts w:ascii="Times New Roman" w:eastAsia="Times New Roman" w:hAnsi="Times New Roman" w:cs="Times New Roman"/>
          <w:sz w:val="24"/>
          <w:szCs w:val="24"/>
        </w:rPr>
        <w:t>sk.</w:t>
      </w:r>
      <w:r w:rsidRPr="001D6318">
        <w:rPr>
          <w:rFonts w:ascii="Times New Roman" w:eastAsia="Times New Roman" w:hAnsi="Times New Roman" w:cs="Times New Roman"/>
          <w:sz w:val="24"/>
          <w:szCs w:val="24"/>
        </w:rPr>
        <w:t xml:space="preserve"> 1.3. </w:t>
      </w:r>
      <w:r w:rsidR="00660F7F">
        <w:rPr>
          <w:rFonts w:ascii="Times New Roman" w:eastAsia="Times New Roman" w:hAnsi="Times New Roman" w:cs="Times New Roman"/>
          <w:sz w:val="24"/>
          <w:szCs w:val="24"/>
        </w:rPr>
        <w:t>apakšno</w:t>
      </w:r>
      <w:r w:rsidRPr="001D6318">
        <w:rPr>
          <w:rFonts w:ascii="Times New Roman" w:eastAsia="Times New Roman" w:hAnsi="Times New Roman" w:cs="Times New Roman"/>
          <w:sz w:val="24"/>
          <w:szCs w:val="24"/>
        </w:rPr>
        <w:t>daļā).</w:t>
      </w:r>
    </w:p>
    <w:p w14:paraId="1EFF0234" w14:textId="77777777" w:rsidR="007A6EB5" w:rsidRPr="001D6318" w:rsidRDefault="007A6EB5" w:rsidP="006C178C">
      <w:pPr>
        <w:spacing w:before="120" w:after="120" w:line="240" w:lineRule="auto"/>
        <w:ind w:firstLine="720"/>
        <w:jc w:val="both"/>
        <w:rPr>
          <w:rFonts w:ascii="Times New Roman" w:eastAsia="Times New Roman" w:hAnsi="Times New Roman" w:cs="Times New Roman"/>
          <w:sz w:val="24"/>
          <w:szCs w:val="24"/>
          <w:u w:val="single"/>
        </w:rPr>
      </w:pPr>
      <w:r w:rsidRPr="001D6318">
        <w:rPr>
          <w:rFonts w:ascii="Times New Roman" w:eastAsia="Times New Roman" w:hAnsi="Times New Roman" w:cs="Times New Roman"/>
          <w:sz w:val="24"/>
          <w:szCs w:val="24"/>
          <w:u w:val="single"/>
        </w:rPr>
        <w:t>Vardarbība vecāki-bērni</w:t>
      </w:r>
    </w:p>
    <w:p w14:paraId="22FB0DAE" w14:textId="7B26FBC1" w:rsidR="00446950" w:rsidRPr="001D6318" w:rsidRDefault="007A6EB5" w:rsidP="006C178C">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Atsevišķi </w:t>
      </w:r>
      <w:r w:rsidR="00446950" w:rsidRPr="001D6318">
        <w:rPr>
          <w:rFonts w:ascii="Times New Roman" w:eastAsia="Times New Roman" w:hAnsi="Times New Roman" w:cs="Times New Roman"/>
          <w:sz w:val="24"/>
          <w:szCs w:val="24"/>
        </w:rPr>
        <w:t>jāmin</w:t>
      </w:r>
      <w:r w:rsidRPr="001D6318">
        <w:rPr>
          <w:rFonts w:ascii="Times New Roman" w:eastAsia="Times New Roman" w:hAnsi="Times New Roman" w:cs="Times New Roman"/>
          <w:sz w:val="24"/>
          <w:szCs w:val="24"/>
        </w:rPr>
        <w:t xml:space="preserve"> vecāku vardarbīb</w:t>
      </w:r>
      <w:r w:rsidR="00446950" w:rsidRPr="001D6318">
        <w:rPr>
          <w:rFonts w:ascii="Times New Roman" w:eastAsia="Times New Roman" w:hAnsi="Times New Roman" w:cs="Times New Roman"/>
          <w:sz w:val="24"/>
          <w:szCs w:val="24"/>
        </w:rPr>
        <w:t>a</w:t>
      </w:r>
      <w:r w:rsidRPr="001D6318">
        <w:rPr>
          <w:rFonts w:ascii="Times New Roman" w:eastAsia="Times New Roman" w:hAnsi="Times New Roman" w:cs="Times New Roman"/>
          <w:sz w:val="24"/>
          <w:szCs w:val="24"/>
        </w:rPr>
        <w:t xml:space="preserve"> pret savu bērnu, jo tas ietekmē viņa pašsajūtu un uzvedību izglītības iestādē.</w:t>
      </w:r>
    </w:p>
    <w:p w14:paraId="6104FD5B" w14:textId="054BF776" w:rsidR="007A6EB5" w:rsidRPr="001D6318" w:rsidRDefault="007A6EB5" w:rsidP="628BA555">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highlight w:val="white"/>
        </w:rPr>
        <w:t>Pret bērnu ģimenē vērsta vardarbība var ietekmēt gan emocionālo stāvokli un uzvedību, gan arī, piemēram, kognitīvās spējas un attīstības procesus kopumā, kas ar laiku var izraisīt negatīvas izmaiņas bērna personībā</w:t>
      </w:r>
      <w:r w:rsidR="00446950" w:rsidRPr="001D6318">
        <w:rPr>
          <w:rFonts w:ascii="Times New Roman" w:eastAsia="Times New Roman" w:hAnsi="Times New Roman" w:cs="Times New Roman"/>
          <w:sz w:val="24"/>
          <w:szCs w:val="24"/>
          <w:highlight w:val="white"/>
        </w:rPr>
        <w:t>. T</w:t>
      </w:r>
      <w:r w:rsidRPr="001D6318">
        <w:rPr>
          <w:rFonts w:ascii="Times New Roman" w:eastAsia="Times New Roman" w:hAnsi="Times New Roman" w:cs="Times New Roman"/>
          <w:sz w:val="24"/>
          <w:szCs w:val="24"/>
          <w:highlight w:val="white"/>
        </w:rPr>
        <w:t xml:space="preserve">ādēļ īpaši būtiska ir pedagoga vai cita izglītības iestādes </w:t>
      </w:r>
      <w:r w:rsidR="00446950" w:rsidRPr="001D6318">
        <w:rPr>
          <w:rFonts w:ascii="Times New Roman" w:eastAsia="Times New Roman" w:hAnsi="Times New Roman" w:cs="Times New Roman"/>
          <w:sz w:val="24"/>
          <w:szCs w:val="24"/>
          <w:highlight w:val="white"/>
        </w:rPr>
        <w:t xml:space="preserve">darbinieka </w:t>
      </w:r>
      <w:r w:rsidRPr="001D6318">
        <w:rPr>
          <w:rFonts w:ascii="Times New Roman" w:eastAsia="Times New Roman" w:hAnsi="Times New Roman" w:cs="Times New Roman"/>
          <w:sz w:val="24"/>
          <w:szCs w:val="24"/>
          <w:highlight w:val="white"/>
        </w:rPr>
        <w:t>spēja atpazīt vardarbības pazīmes un rīkoties atbilstoši noteiktajai kārtībai.</w:t>
      </w:r>
    </w:p>
    <w:p w14:paraId="08D5D60F" w14:textId="415A2252" w:rsidR="0014019F" w:rsidRPr="001D6318" w:rsidRDefault="236B0156" w:rsidP="006C5771">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Kopumā konstatējam, ka izglītības vidē ir vērojamas daudzveidīgas vardarbības izpausmes, negatīvi ietekmējot izglītībā iesaistītās puses un izglītības kvalitāti kopumā. Tādēļ ir nozīmīgi vardarbības izpausmes identificēt, savlaicīgi novērst, kā arī sniegt atbalstu iesaistīt</w:t>
      </w:r>
      <w:r w:rsidR="79F1180E" w:rsidRPr="001D6318">
        <w:rPr>
          <w:rFonts w:ascii="Times New Roman" w:eastAsia="Times New Roman" w:hAnsi="Times New Roman" w:cs="Times New Roman"/>
          <w:sz w:val="24"/>
          <w:szCs w:val="24"/>
        </w:rPr>
        <w:t>a</w:t>
      </w:r>
      <w:r w:rsidRPr="001D6318">
        <w:rPr>
          <w:rFonts w:ascii="Times New Roman" w:eastAsia="Times New Roman" w:hAnsi="Times New Roman" w:cs="Times New Roman"/>
          <w:sz w:val="24"/>
          <w:szCs w:val="24"/>
        </w:rPr>
        <w:t>jām personām.</w:t>
      </w:r>
    </w:p>
    <w:p w14:paraId="03743FA8" w14:textId="038462FA" w:rsidR="006C178C" w:rsidRPr="001D6318" w:rsidRDefault="006C178C" w:rsidP="007B519A">
      <w:pPr>
        <w:pStyle w:val="Virsraksts2"/>
        <w:jc w:val="both"/>
        <w:rPr>
          <w:rFonts w:ascii="Times New Roman" w:eastAsia="Times New Roman" w:hAnsi="Times New Roman" w:cs="Times New Roman"/>
          <w:sz w:val="24"/>
          <w:szCs w:val="24"/>
        </w:rPr>
      </w:pPr>
      <w:bookmarkStart w:id="23" w:name="_Toc162278351"/>
      <w:r w:rsidRPr="001D6318">
        <w:rPr>
          <w:rFonts w:ascii="Times New Roman" w:eastAsia="Times New Roman" w:hAnsi="Times New Roman" w:cs="Times New Roman"/>
          <w:sz w:val="24"/>
          <w:szCs w:val="24"/>
        </w:rPr>
        <w:t>1.3. Regulējums nacionāla un starptautiska līmeņa tiesību aktos un noteiktie attīstības virzieni politikas plānošanas dokumentos</w:t>
      </w:r>
      <w:bookmarkEnd w:id="23"/>
    </w:p>
    <w:p w14:paraId="5643F99C" w14:textId="64A5FF84" w:rsidR="007A6EB5" w:rsidRPr="001D6318" w:rsidRDefault="007A6EB5" w:rsidP="004949A1">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Šobrīd bērnu tiesību aizsardzīb</w:t>
      </w:r>
      <w:r w:rsidR="00446950" w:rsidRPr="001D6318">
        <w:rPr>
          <w:rFonts w:ascii="Times New Roman" w:eastAsia="Times New Roman" w:hAnsi="Times New Roman" w:cs="Times New Roman"/>
          <w:sz w:val="24"/>
          <w:szCs w:val="24"/>
        </w:rPr>
        <w:t xml:space="preserve">u </w:t>
      </w:r>
      <w:r w:rsidRPr="001D6318">
        <w:rPr>
          <w:rFonts w:ascii="Times New Roman" w:eastAsia="Times New Roman" w:hAnsi="Times New Roman" w:cs="Times New Roman"/>
          <w:sz w:val="24"/>
          <w:szCs w:val="24"/>
        </w:rPr>
        <w:t xml:space="preserve">(tai skaitā vardarbības </w:t>
      </w:r>
      <w:proofErr w:type="spellStart"/>
      <w:r w:rsidRPr="001D6318">
        <w:rPr>
          <w:rFonts w:ascii="Times New Roman" w:eastAsia="Times New Roman" w:hAnsi="Times New Roman" w:cs="Times New Roman"/>
          <w:sz w:val="24"/>
          <w:szCs w:val="24"/>
        </w:rPr>
        <w:t>prevenciju</w:t>
      </w:r>
      <w:proofErr w:type="spellEnd"/>
      <w:r w:rsidRPr="001D6318">
        <w:rPr>
          <w:rFonts w:ascii="Times New Roman" w:eastAsia="Times New Roman" w:hAnsi="Times New Roman" w:cs="Times New Roman"/>
          <w:sz w:val="24"/>
          <w:szCs w:val="24"/>
        </w:rPr>
        <w:t>) nosaka vairāki nacionāla un starptautiska līmeņa tiesību akti un politikas plānošanas dokumenti.</w:t>
      </w:r>
    </w:p>
    <w:p w14:paraId="08CBB356" w14:textId="2BA647C3" w:rsidR="007A6EB5" w:rsidRPr="001D6318"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b/>
          <w:bCs/>
          <w:sz w:val="24"/>
          <w:szCs w:val="24"/>
        </w:rPr>
        <w:t>Latvijas Nacionālā attīstības plāna 2021.</w:t>
      </w:r>
      <w:r w:rsidR="00C27995" w:rsidRPr="001D6318">
        <w:rPr>
          <w:rFonts w:ascii="Times New Roman" w:eastAsia="Times New Roman" w:hAnsi="Times New Roman" w:cs="Times New Roman"/>
          <w:b/>
          <w:bCs/>
          <w:sz w:val="24"/>
          <w:szCs w:val="24"/>
        </w:rPr>
        <w:t>–</w:t>
      </w:r>
      <w:r w:rsidRPr="001D6318">
        <w:rPr>
          <w:rFonts w:ascii="Times New Roman" w:eastAsia="Times New Roman" w:hAnsi="Times New Roman" w:cs="Times New Roman"/>
          <w:b/>
          <w:bCs/>
          <w:sz w:val="24"/>
          <w:szCs w:val="24"/>
        </w:rPr>
        <w:t>2027.</w:t>
      </w:r>
      <w:r w:rsidR="00E93DC9" w:rsidRPr="001D6318">
        <w:rPr>
          <w:rFonts w:ascii="Times New Roman" w:eastAsia="Times New Roman" w:hAnsi="Times New Roman" w:cs="Times New Roman"/>
          <w:b/>
          <w:bCs/>
          <w:sz w:val="24"/>
          <w:szCs w:val="24"/>
        </w:rPr>
        <w:t> </w:t>
      </w:r>
      <w:r w:rsidRPr="001D6318">
        <w:rPr>
          <w:rFonts w:ascii="Times New Roman" w:eastAsia="Times New Roman" w:hAnsi="Times New Roman" w:cs="Times New Roman"/>
          <w:b/>
          <w:bCs/>
          <w:sz w:val="24"/>
          <w:szCs w:val="24"/>
        </w:rPr>
        <w:t>gadam</w:t>
      </w:r>
      <w:r w:rsidRPr="001D6318">
        <w:rPr>
          <w:rFonts w:ascii="Times New Roman" w:eastAsia="Times New Roman" w:hAnsi="Times New Roman" w:cs="Times New Roman"/>
          <w:sz w:val="24"/>
          <w:szCs w:val="24"/>
        </w:rPr>
        <w:t xml:space="preserve"> prioritātes „Stipras ģimenes, veseli un aktīvi cilvēki” rīcības virziens „Psiholoģiskā un emocionālā labklājība” </w:t>
      </w:r>
      <w:r w:rsidRPr="001D6318">
        <w:rPr>
          <w:rFonts w:ascii="Times New Roman" w:eastAsia="Times New Roman" w:hAnsi="Times New Roman" w:cs="Times New Roman"/>
          <w:b/>
          <w:bCs/>
          <w:sz w:val="24"/>
          <w:szCs w:val="24"/>
        </w:rPr>
        <w:t>ietver uzdevumus Psihiskās un emocionālās veselības stiprināšanai sabiedrībā</w:t>
      </w:r>
      <w:r w:rsidRPr="001D6318">
        <w:rPr>
          <w:rFonts w:ascii="Times New Roman" w:eastAsia="Times New Roman" w:hAnsi="Times New Roman" w:cs="Times New Roman"/>
          <w:sz w:val="24"/>
          <w:szCs w:val="24"/>
        </w:rPr>
        <w:t xml:space="preserve">, īstenojot uz mērķa grupām orientētus profilakses pasākumus un intervenci, paplašinot sabiedrības zināšanas un nodrošinot monitoringu, tādējādi uzlabojot spēju pielāgoties mainīgajiem dzīves un darba apstākļiem, vienlaikus radot izpratni par psihiskās un emocionālās veselības nozīmi personības izaugsmē, kopdarbības un iekļaujošas sabiedrības veidošanā, kā arī mazinot ņirgāšanos jauniešu vidū, stiprinot cilvēku psiholoģisko un emocionālo noturību un spēju rast labvēlīgu risinājumu. Savukārt, rīcības virziens “Kvalitatīva, pieejama, iekļaujoša izglītība” ietver uzdevumu “Iekļaujoša izglītības vide”, norādot, ka iekļaujošas izglītības nozīmīgs elements ir </w:t>
      </w:r>
      <w:proofErr w:type="spellStart"/>
      <w:r w:rsidRPr="001D6318">
        <w:rPr>
          <w:rFonts w:ascii="Times New Roman" w:eastAsia="Times New Roman" w:hAnsi="Times New Roman" w:cs="Times New Roman"/>
          <w:sz w:val="24"/>
          <w:szCs w:val="24"/>
        </w:rPr>
        <w:t>labbūtības</w:t>
      </w:r>
      <w:proofErr w:type="spellEnd"/>
      <w:r w:rsidRPr="001D6318">
        <w:rPr>
          <w:rFonts w:ascii="Times New Roman" w:eastAsia="Times New Roman" w:hAnsi="Times New Roman" w:cs="Times New Roman"/>
          <w:sz w:val="24"/>
          <w:szCs w:val="24"/>
        </w:rPr>
        <w:t xml:space="preserve"> nodrošināšana un empātijas veidošana jaunajā paaudzē. Lai to nodrošinātu, nepieciešams atbalsts katram bērnam un jaunietim, kā arī pedagogam, veidojot stratēģisku, ilgtspējīgu metodiskā atbalsta sistēmu. Tādējādi ir nepieciešama gan fiziski, gan emocionāli droša un atbalstoša izglītības vide. Nepieciešama katra bērna mācīšanos un izaugsmi atbalstoša sistēma un nosacījumi, tai skaitā bērnu un jauniešu ar speciālām vajadzībām iekļaušana, atbalsts sociālekonomiskajiem riskiem pakļautajiem bērniem un jauniešiem, kā arī emocionālās un fiziskās vardarbības izskaušana.</w:t>
      </w:r>
      <w:r w:rsidR="00446950" w:rsidRPr="001D6318">
        <w:rPr>
          <w:rStyle w:val="Vresatsauce"/>
          <w:rFonts w:ascii="Times New Roman" w:eastAsia="Times New Roman" w:hAnsi="Times New Roman" w:cs="Times New Roman"/>
          <w:sz w:val="24"/>
          <w:szCs w:val="24"/>
        </w:rPr>
        <w:footnoteReference w:id="20"/>
      </w:r>
    </w:p>
    <w:p w14:paraId="09AB9FAB" w14:textId="4674977C" w:rsidR="007A6EB5" w:rsidRPr="001D6318"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highlight w:val="white"/>
        </w:rPr>
        <w:t>2022.</w:t>
      </w:r>
      <w:r w:rsidR="006F6BF4" w:rsidRPr="001D6318">
        <w:rPr>
          <w:rFonts w:ascii="Times New Roman" w:eastAsia="Times New Roman" w:hAnsi="Times New Roman" w:cs="Times New Roman"/>
          <w:sz w:val="24"/>
          <w:szCs w:val="24"/>
          <w:highlight w:val="white"/>
        </w:rPr>
        <w:t> </w:t>
      </w:r>
      <w:r w:rsidRPr="001D6318">
        <w:rPr>
          <w:rFonts w:ascii="Times New Roman" w:eastAsia="Times New Roman" w:hAnsi="Times New Roman" w:cs="Times New Roman"/>
          <w:sz w:val="24"/>
          <w:szCs w:val="24"/>
          <w:highlight w:val="white"/>
        </w:rPr>
        <w:t>gada 24.</w:t>
      </w:r>
      <w:r w:rsidR="006F6BF4" w:rsidRPr="001D6318">
        <w:rPr>
          <w:rFonts w:ascii="Times New Roman" w:eastAsia="Times New Roman" w:hAnsi="Times New Roman" w:cs="Times New Roman"/>
          <w:sz w:val="24"/>
          <w:szCs w:val="24"/>
          <w:highlight w:val="white"/>
        </w:rPr>
        <w:t> </w:t>
      </w:r>
      <w:r w:rsidRPr="001D6318">
        <w:rPr>
          <w:rFonts w:ascii="Times New Roman" w:eastAsia="Times New Roman" w:hAnsi="Times New Roman" w:cs="Times New Roman"/>
          <w:sz w:val="24"/>
          <w:szCs w:val="24"/>
          <w:highlight w:val="white"/>
        </w:rPr>
        <w:t xml:space="preserve">maijā valdība ir apstiprinājusi </w:t>
      </w:r>
      <w:r w:rsidRPr="001D6318">
        <w:rPr>
          <w:rFonts w:ascii="Times New Roman" w:eastAsia="Times New Roman" w:hAnsi="Times New Roman" w:cs="Times New Roman"/>
          <w:b/>
          <w:bCs/>
          <w:sz w:val="24"/>
          <w:szCs w:val="24"/>
          <w:highlight w:val="white"/>
        </w:rPr>
        <w:t>Sabiedrības veselības pamatnostādnes 2021.</w:t>
      </w:r>
      <w:r w:rsidR="00C27995" w:rsidRPr="001D6318">
        <w:rPr>
          <w:rFonts w:ascii="Times New Roman" w:eastAsia="Times New Roman" w:hAnsi="Times New Roman" w:cs="Times New Roman"/>
          <w:b/>
          <w:bCs/>
          <w:sz w:val="24"/>
          <w:szCs w:val="24"/>
          <w:highlight w:val="white"/>
        </w:rPr>
        <w:t>–</w:t>
      </w:r>
      <w:r w:rsidRPr="001D6318">
        <w:rPr>
          <w:rFonts w:ascii="Times New Roman" w:eastAsia="Times New Roman" w:hAnsi="Times New Roman" w:cs="Times New Roman"/>
          <w:b/>
          <w:bCs/>
          <w:sz w:val="24"/>
          <w:szCs w:val="24"/>
          <w:highlight w:val="white"/>
        </w:rPr>
        <w:t>2027.</w:t>
      </w:r>
      <w:r w:rsidR="00E93DC9" w:rsidRPr="001D6318">
        <w:rPr>
          <w:rFonts w:ascii="Times New Roman" w:eastAsia="Times New Roman" w:hAnsi="Times New Roman" w:cs="Times New Roman"/>
          <w:b/>
          <w:bCs/>
          <w:sz w:val="24"/>
          <w:szCs w:val="24"/>
          <w:highlight w:val="white"/>
        </w:rPr>
        <w:t> </w:t>
      </w:r>
      <w:r w:rsidRPr="001D6318">
        <w:rPr>
          <w:rFonts w:ascii="Times New Roman" w:eastAsia="Times New Roman" w:hAnsi="Times New Roman" w:cs="Times New Roman"/>
          <w:b/>
          <w:bCs/>
          <w:sz w:val="24"/>
          <w:szCs w:val="24"/>
          <w:highlight w:val="white"/>
        </w:rPr>
        <w:t>gadam</w:t>
      </w:r>
      <w:r w:rsidRPr="001D6318">
        <w:rPr>
          <w:rFonts w:ascii="Times New Roman" w:eastAsia="Times New Roman" w:hAnsi="Times New Roman" w:cs="Times New Roman"/>
          <w:sz w:val="24"/>
          <w:szCs w:val="24"/>
          <w:highlight w:val="white"/>
        </w:rPr>
        <w:t xml:space="preserve">, kuru ietvaros ir plānots turpināt īstenot pasākumus, tai skaitā iedzīvotāju </w:t>
      </w:r>
      <w:proofErr w:type="spellStart"/>
      <w:r w:rsidRPr="001D6318">
        <w:rPr>
          <w:rFonts w:ascii="Times New Roman" w:eastAsia="Times New Roman" w:hAnsi="Times New Roman" w:cs="Times New Roman"/>
          <w:sz w:val="24"/>
          <w:szCs w:val="24"/>
          <w:highlight w:val="white"/>
        </w:rPr>
        <w:t>psihoemocionālās</w:t>
      </w:r>
      <w:proofErr w:type="spellEnd"/>
      <w:r w:rsidRPr="001D6318">
        <w:rPr>
          <w:rFonts w:ascii="Times New Roman" w:eastAsia="Times New Roman" w:hAnsi="Times New Roman" w:cs="Times New Roman"/>
          <w:sz w:val="24"/>
          <w:szCs w:val="24"/>
          <w:highlight w:val="white"/>
        </w:rPr>
        <w:t xml:space="preserve"> labklājības veicināšanai, īstenojot vienotu psihiskās veselības politiku </w:t>
      </w:r>
      <w:r w:rsidRPr="00961F84">
        <w:rPr>
          <w:rFonts w:ascii="Times New Roman" w:eastAsia="Times New Roman" w:hAnsi="Times New Roman" w:cs="Times New Roman"/>
          <w:sz w:val="24"/>
          <w:szCs w:val="24"/>
          <w:highlight w:val="white"/>
        </w:rPr>
        <w:t xml:space="preserve">sabiedrībā. Pamatnostādnēs ir iekļauti pasākumi, tai skaitā </w:t>
      </w:r>
      <w:r w:rsidR="00786B01" w:rsidRPr="00961F84">
        <w:rPr>
          <w:rFonts w:ascii="Times New Roman" w:eastAsia="Times New Roman" w:hAnsi="Times New Roman" w:cs="Times New Roman"/>
          <w:sz w:val="24"/>
          <w:szCs w:val="24"/>
          <w:highlight w:val="white"/>
        </w:rPr>
        <w:t xml:space="preserve">Eiropas Sociālā fonda (turpmāk – </w:t>
      </w:r>
      <w:r w:rsidRPr="00961F84">
        <w:rPr>
          <w:rFonts w:ascii="Times New Roman" w:eastAsia="Times New Roman" w:hAnsi="Times New Roman" w:cs="Times New Roman"/>
          <w:sz w:val="24"/>
          <w:szCs w:val="24"/>
          <w:highlight w:val="white"/>
        </w:rPr>
        <w:t>ESF</w:t>
      </w:r>
      <w:r w:rsidR="00786B01" w:rsidRPr="00961F84">
        <w:rPr>
          <w:rFonts w:ascii="Times New Roman" w:eastAsia="Times New Roman" w:hAnsi="Times New Roman" w:cs="Times New Roman"/>
          <w:sz w:val="24"/>
          <w:szCs w:val="24"/>
          <w:highlight w:val="white"/>
        </w:rPr>
        <w:t>)</w:t>
      </w:r>
      <w:r w:rsidRPr="00961F84">
        <w:rPr>
          <w:rFonts w:ascii="Times New Roman" w:eastAsia="Times New Roman" w:hAnsi="Times New Roman" w:cs="Times New Roman"/>
          <w:sz w:val="24"/>
          <w:szCs w:val="24"/>
          <w:highlight w:val="white"/>
        </w:rPr>
        <w:t xml:space="preserve"> </w:t>
      </w:r>
      <w:r w:rsidR="0063746C" w:rsidRPr="00961F84">
        <w:rPr>
          <w:rFonts w:ascii="Times New Roman" w:eastAsia="Times New Roman" w:hAnsi="Times New Roman" w:cs="Times New Roman"/>
          <w:sz w:val="24"/>
          <w:szCs w:val="24"/>
        </w:rPr>
        <w:t xml:space="preserve">2021.–2027. gada </w:t>
      </w:r>
      <w:r w:rsidRPr="00961F84">
        <w:rPr>
          <w:rFonts w:ascii="Times New Roman" w:eastAsia="Times New Roman" w:hAnsi="Times New Roman" w:cs="Times New Roman"/>
          <w:sz w:val="24"/>
          <w:szCs w:val="24"/>
          <w:highlight w:val="white"/>
        </w:rPr>
        <w:t xml:space="preserve">plānošanas perioda ietvaros, piemēram, sabiedrības izglītošanai un informēšanai dažādām </w:t>
      </w:r>
      <w:proofErr w:type="spellStart"/>
      <w:r w:rsidRPr="00961F84">
        <w:rPr>
          <w:rFonts w:ascii="Times New Roman" w:eastAsia="Times New Roman" w:hAnsi="Times New Roman" w:cs="Times New Roman"/>
          <w:sz w:val="24"/>
          <w:szCs w:val="24"/>
          <w:highlight w:val="white"/>
        </w:rPr>
        <w:t>mērķgrupām</w:t>
      </w:r>
      <w:proofErr w:type="spellEnd"/>
      <w:r w:rsidRPr="00961F84">
        <w:rPr>
          <w:rFonts w:ascii="Times New Roman" w:eastAsia="Times New Roman" w:hAnsi="Times New Roman" w:cs="Times New Roman"/>
          <w:sz w:val="24"/>
          <w:szCs w:val="24"/>
          <w:highlight w:val="white"/>
        </w:rPr>
        <w:t xml:space="preserve"> par psihiskās veselības jautājumiem, organizējot pasākumus</w:t>
      </w:r>
      <w:r w:rsidR="006F6BF4" w:rsidRPr="00961F84">
        <w:rPr>
          <w:rFonts w:ascii="Times New Roman" w:eastAsia="Times New Roman" w:hAnsi="Times New Roman" w:cs="Times New Roman"/>
          <w:sz w:val="24"/>
          <w:szCs w:val="24"/>
          <w:highlight w:val="white"/>
        </w:rPr>
        <w:t xml:space="preserve"> </w:t>
      </w:r>
      <w:r w:rsidRPr="00961F84">
        <w:rPr>
          <w:rFonts w:ascii="Times New Roman" w:eastAsia="Times New Roman" w:hAnsi="Times New Roman" w:cs="Times New Roman"/>
          <w:sz w:val="24"/>
          <w:szCs w:val="24"/>
          <w:highlight w:val="white"/>
        </w:rPr>
        <w:t>/</w:t>
      </w:r>
      <w:r w:rsidR="006F6BF4" w:rsidRPr="00961F84">
        <w:rPr>
          <w:rFonts w:ascii="Times New Roman" w:eastAsia="Times New Roman" w:hAnsi="Times New Roman" w:cs="Times New Roman"/>
          <w:sz w:val="24"/>
          <w:szCs w:val="24"/>
          <w:highlight w:val="white"/>
        </w:rPr>
        <w:t xml:space="preserve"> </w:t>
      </w:r>
      <w:r w:rsidRPr="00961F84">
        <w:rPr>
          <w:rFonts w:ascii="Times New Roman" w:eastAsia="Times New Roman" w:hAnsi="Times New Roman" w:cs="Times New Roman"/>
          <w:sz w:val="24"/>
          <w:szCs w:val="24"/>
          <w:highlight w:val="white"/>
        </w:rPr>
        <w:t>atbalsta grupas psihiskās un emocionālās veselības stiprināšanai u.c.</w:t>
      </w:r>
      <w:r w:rsidR="0098366C" w:rsidRPr="00961F84">
        <w:rPr>
          <w:rFonts w:ascii="Times New Roman" w:eastAsia="Times New Roman" w:hAnsi="Times New Roman" w:cs="Times New Roman"/>
          <w:sz w:val="24"/>
          <w:szCs w:val="24"/>
          <w:highlight w:val="white"/>
          <w:vertAlign w:val="superscript"/>
        </w:rPr>
        <w:footnoteReference w:id="21"/>
      </w:r>
    </w:p>
    <w:p w14:paraId="18192A28" w14:textId="1155DEDE" w:rsidR="007A6EB5" w:rsidRPr="001D6318"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bookmarkStart w:id="24" w:name="_Hlk125724801"/>
      <w:r w:rsidRPr="001D6318">
        <w:rPr>
          <w:rFonts w:ascii="Times New Roman" w:eastAsia="Times New Roman" w:hAnsi="Times New Roman" w:cs="Times New Roman"/>
          <w:b/>
          <w:bCs/>
          <w:sz w:val="24"/>
          <w:szCs w:val="24"/>
        </w:rPr>
        <w:t>Izglītības attīstības pamatnostādnes 2021.</w:t>
      </w:r>
      <w:r w:rsidR="00C27995" w:rsidRPr="001D6318">
        <w:rPr>
          <w:rFonts w:ascii="Times New Roman" w:eastAsia="Times New Roman" w:hAnsi="Times New Roman" w:cs="Times New Roman"/>
          <w:b/>
          <w:bCs/>
          <w:sz w:val="24"/>
          <w:szCs w:val="24"/>
        </w:rPr>
        <w:t>–</w:t>
      </w:r>
      <w:r w:rsidRPr="001D6318">
        <w:rPr>
          <w:rFonts w:ascii="Times New Roman" w:eastAsia="Times New Roman" w:hAnsi="Times New Roman" w:cs="Times New Roman"/>
          <w:b/>
          <w:bCs/>
          <w:sz w:val="24"/>
          <w:szCs w:val="24"/>
        </w:rPr>
        <w:t>2027. gadam</w:t>
      </w:r>
      <w:r w:rsidRPr="001D6318">
        <w:rPr>
          <w:rFonts w:ascii="Times New Roman" w:eastAsia="Times New Roman" w:hAnsi="Times New Roman" w:cs="Times New Roman"/>
          <w:sz w:val="24"/>
          <w:szCs w:val="24"/>
        </w:rPr>
        <w:t xml:space="preserve"> “Nākotnes prasmes nākotnes sabiedrībai” </w:t>
      </w:r>
      <w:bookmarkEnd w:id="24"/>
      <w:r w:rsidRPr="001D6318">
        <w:rPr>
          <w:rFonts w:ascii="Times New Roman" w:eastAsia="Times New Roman" w:hAnsi="Times New Roman" w:cs="Times New Roman"/>
          <w:sz w:val="24"/>
          <w:szCs w:val="24"/>
        </w:rPr>
        <w:t>4.</w:t>
      </w:r>
      <w:r w:rsidR="00FB1D8A" w:rsidRPr="001D6318">
        <w:rPr>
          <w:rFonts w:ascii="Times New Roman" w:eastAsia="Times New Roman" w:hAnsi="Times New Roman" w:cs="Times New Roman"/>
          <w:sz w:val="24"/>
          <w:szCs w:val="24"/>
        </w:rPr>
        <w:t> </w:t>
      </w:r>
      <w:r w:rsidR="00660F7F">
        <w:rPr>
          <w:rFonts w:ascii="Times New Roman" w:eastAsia="Times New Roman" w:hAnsi="Times New Roman" w:cs="Times New Roman"/>
          <w:sz w:val="24"/>
          <w:szCs w:val="24"/>
        </w:rPr>
        <w:t>no</w:t>
      </w:r>
      <w:r w:rsidRPr="001D6318">
        <w:rPr>
          <w:rFonts w:ascii="Times New Roman" w:eastAsia="Times New Roman" w:hAnsi="Times New Roman" w:cs="Times New Roman"/>
          <w:sz w:val="24"/>
          <w:szCs w:val="24"/>
        </w:rPr>
        <w:t xml:space="preserve">daļā “esošās situācijas un būtiskāko izaicinājumu raksturojums” apkopoti Latvijas izglītības sistēmas būtiskākie risināmie jautājumi, tostarp </w:t>
      </w:r>
      <w:r w:rsidRPr="001D6318">
        <w:rPr>
          <w:rFonts w:ascii="Times New Roman" w:eastAsia="Times New Roman" w:hAnsi="Times New Roman" w:cs="Times New Roman"/>
          <w:b/>
          <w:bCs/>
          <w:sz w:val="24"/>
          <w:szCs w:val="24"/>
        </w:rPr>
        <w:t>risināt jautājumu par nepietiekami iekļaujošu, nepietiekami sociāli un emocionāli drošu vidi izglītības iestādēs</w:t>
      </w:r>
      <w:r w:rsidRPr="001D6318">
        <w:rPr>
          <w:rFonts w:ascii="Times New Roman" w:eastAsia="Times New Roman" w:hAnsi="Times New Roman" w:cs="Times New Roman"/>
          <w:sz w:val="24"/>
          <w:szCs w:val="24"/>
        </w:rPr>
        <w:t>.</w:t>
      </w:r>
      <w:r w:rsidR="0098366C" w:rsidRPr="001D6318">
        <w:rPr>
          <w:rFonts w:ascii="Times New Roman" w:eastAsia="Times New Roman" w:hAnsi="Times New Roman" w:cs="Times New Roman"/>
          <w:sz w:val="24"/>
          <w:szCs w:val="24"/>
          <w:vertAlign w:val="superscript"/>
        </w:rPr>
        <w:footnoteReference w:id="22"/>
      </w:r>
    </w:p>
    <w:p w14:paraId="0E273578" w14:textId="157789AB" w:rsidR="007A6EB5" w:rsidRPr="001D6318" w:rsidRDefault="007A6EB5" w:rsidP="004949A1">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b/>
          <w:bCs/>
          <w:sz w:val="24"/>
          <w:szCs w:val="24"/>
        </w:rPr>
        <w:t>Bērnu, ģimenes un jaunatnes politikas attīstības pamatnostādn</w:t>
      </w:r>
      <w:r w:rsidR="006F6BF4" w:rsidRPr="001D6318">
        <w:rPr>
          <w:rFonts w:ascii="Times New Roman" w:eastAsia="Times New Roman" w:hAnsi="Times New Roman" w:cs="Times New Roman"/>
          <w:b/>
          <w:bCs/>
          <w:sz w:val="24"/>
          <w:szCs w:val="24"/>
        </w:rPr>
        <w:t>e</w:t>
      </w:r>
      <w:r w:rsidRPr="001D6318">
        <w:rPr>
          <w:rFonts w:ascii="Times New Roman" w:eastAsia="Times New Roman" w:hAnsi="Times New Roman" w:cs="Times New Roman"/>
          <w:b/>
          <w:bCs/>
          <w:sz w:val="24"/>
          <w:szCs w:val="24"/>
        </w:rPr>
        <w:t>s 2022.</w:t>
      </w:r>
      <w:r w:rsidR="00C27995" w:rsidRPr="001D6318">
        <w:rPr>
          <w:rFonts w:ascii="Times New Roman" w:eastAsia="Times New Roman" w:hAnsi="Times New Roman" w:cs="Times New Roman"/>
          <w:b/>
          <w:bCs/>
          <w:sz w:val="24"/>
          <w:szCs w:val="24"/>
        </w:rPr>
        <w:t>–</w:t>
      </w:r>
      <w:r w:rsidRPr="001D6318">
        <w:rPr>
          <w:rFonts w:ascii="Times New Roman" w:eastAsia="Times New Roman" w:hAnsi="Times New Roman" w:cs="Times New Roman"/>
          <w:b/>
          <w:bCs/>
          <w:sz w:val="24"/>
          <w:szCs w:val="24"/>
        </w:rPr>
        <w:t>2027</w:t>
      </w:r>
      <w:r w:rsidRPr="001D6318">
        <w:rPr>
          <w:rFonts w:ascii="Times New Roman" w:eastAsia="Times New Roman" w:hAnsi="Times New Roman" w:cs="Times New Roman"/>
          <w:sz w:val="24"/>
          <w:szCs w:val="24"/>
        </w:rPr>
        <w:t>.</w:t>
      </w:r>
      <w:r w:rsidRPr="001D6318">
        <w:rPr>
          <w:rFonts w:ascii="Times New Roman" w:eastAsia="Times New Roman" w:hAnsi="Times New Roman" w:cs="Times New Roman"/>
          <w:color w:val="000000"/>
          <w:sz w:val="24"/>
          <w:szCs w:val="24"/>
          <w:highlight w:val="white"/>
        </w:rPr>
        <w:t> </w:t>
      </w:r>
      <w:r w:rsidRPr="001D6318">
        <w:rPr>
          <w:rFonts w:ascii="Times New Roman" w:eastAsia="Times New Roman" w:hAnsi="Times New Roman" w:cs="Times New Roman"/>
          <w:sz w:val="24"/>
          <w:szCs w:val="24"/>
        </w:rPr>
        <w:t>gadam</w:t>
      </w:r>
      <w:r w:rsidR="0098366C" w:rsidRPr="001D6318">
        <w:rPr>
          <w:rFonts w:ascii="Times New Roman" w:eastAsia="Times New Roman" w:hAnsi="Times New Roman" w:cs="Times New Roman"/>
          <w:i/>
          <w:iCs/>
          <w:sz w:val="24"/>
          <w:szCs w:val="24"/>
        </w:rPr>
        <w:t xml:space="preserve"> </w:t>
      </w:r>
      <w:r w:rsidR="0098366C" w:rsidRPr="001D6318">
        <w:rPr>
          <w:rFonts w:ascii="Times New Roman" w:eastAsia="Times New Roman" w:hAnsi="Times New Roman" w:cs="Times New Roman"/>
          <w:sz w:val="24"/>
          <w:szCs w:val="24"/>
        </w:rPr>
        <w:t xml:space="preserve">iekļauj </w:t>
      </w:r>
      <w:r w:rsidRPr="001D6318">
        <w:rPr>
          <w:rFonts w:ascii="Times New Roman" w:eastAsia="Times New Roman" w:hAnsi="Times New Roman" w:cs="Times New Roman"/>
          <w:sz w:val="24"/>
          <w:szCs w:val="24"/>
        </w:rPr>
        <w:t>mērķi “</w:t>
      </w:r>
      <w:r w:rsidR="0098366C" w:rsidRPr="001D6318">
        <w:rPr>
          <w:rFonts w:ascii="Times New Roman" w:eastAsia="Times New Roman" w:hAnsi="Times New Roman" w:cs="Times New Roman"/>
          <w:b/>
          <w:bCs/>
          <w:sz w:val="24"/>
          <w:szCs w:val="24"/>
        </w:rPr>
        <w:t>sekmēt</w:t>
      </w:r>
      <w:r w:rsidR="0098366C"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b/>
          <w:bCs/>
          <w:sz w:val="24"/>
          <w:szCs w:val="24"/>
        </w:rPr>
        <w:t>bērnu un jauniešu drošīb</w:t>
      </w:r>
      <w:r w:rsidR="0098366C" w:rsidRPr="001D6318">
        <w:rPr>
          <w:rFonts w:ascii="Times New Roman" w:eastAsia="Times New Roman" w:hAnsi="Times New Roman" w:cs="Times New Roman"/>
          <w:b/>
          <w:bCs/>
          <w:sz w:val="24"/>
          <w:szCs w:val="24"/>
        </w:rPr>
        <w:t>u</w:t>
      </w:r>
      <w:r w:rsidRPr="001D6318">
        <w:rPr>
          <w:rFonts w:ascii="Times New Roman" w:eastAsia="Times New Roman" w:hAnsi="Times New Roman" w:cs="Times New Roman"/>
          <w:b/>
          <w:bCs/>
          <w:sz w:val="24"/>
          <w:szCs w:val="24"/>
        </w:rPr>
        <w:t xml:space="preserve">, </w:t>
      </w:r>
      <w:r w:rsidR="0098366C" w:rsidRPr="001D6318">
        <w:rPr>
          <w:rFonts w:ascii="Times New Roman" w:eastAsia="Times New Roman" w:hAnsi="Times New Roman" w:cs="Times New Roman"/>
          <w:b/>
          <w:bCs/>
          <w:sz w:val="24"/>
          <w:szCs w:val="24"/>
        </w:rPr>
        <w:t xml:space="preserve">attīstību, </w:t>
      </w:r>
      <w:r w:rsidRPr="001D6318">
        <w:rPr>
          <w:rFonts w:ascii="Times New Roman" w:eastAsia="Times New Roman" w:hAnsi="Times New Roman" w:cs="Times New Roman"/>
          <w:b/>
          <w:bCs/>
          <w:sz w:val="24"/>
          <w:szCs w:val="24"/>
        </w:rPr>
        <w:t>psiholoģisk</w:t>
      </w:r>
      <w:r w:rsidR="0098366C" w:rsidRPr="001D6318">
        <w:rPr>
          <w:rFonts w:ascii="Times New Roman" w:eastAsia="Times New Roman" w:hAnsi="Times New Roman" w:cs="Times New Roman"/>
          <w:b/>
          <w:bCs/>
          <w:sz w:val="24"/>
          <w:szCs w:val="24"/>
        </w:rPr>
        <w:t>o</w:t>
      </w:r>
      <w:r w:rsidRPr="001D6318">
        <w:rPr>
          <w:rFonts w:ascii="Times New Roman" w:eastAsia="Times New Roman" w:hAnsi="Times New Roman" w:cs="Times New Roman"/>
          <w:b/>
          <w:bCs/>
          <w:sz w:val="24"/>
          <w:szCs w:val="24"/>
        </w:rPr>
        <w:t xml:space="preserve"> un emocionāl</w:t>
      </w:r>
      <w:r w:rsidR="0098366C" w:rsidRPr="001D6318">
        <w:rPr>
          <w:rFonts w:ascii="Times New Roman" w:eastAsia="Times New Roman" w:hAnsi="Times New Roman" w:cs="Times New Roman"/>
          <w:b/>
          <w:bCs/>
          <w:sz w:val="24"/>
          <w:szCs w:val="24"/>
        </w:rPr>
        <w:t>o</w:t>
      </w:r>
      <w:r w:rsidRPr="001D6318">
        <w:rPr>
          <w:rFonts w:ascii="Times New Roman" w:eastAsia="Times New Roman" w:hAnsi="Times New Roman" w:cs="Times New Roman"/>
          <w:b/>
          <w:bCs/>
          <w:sz w:val="24"/>
          <w:szCs w:val="24"/>
        </w:rPr>
        <w:t xml:space="preserve"> labklājīb</w:t>
      </w:r>
      <w:r w:rsidR="0098366C" w:rsidRPr="001D6318">
        <w:rPr>
          <w:rFonts w:ascii="Times New Roman" w:eastAsia="Times New Roman" w:hAnsi="Times New Roman" w:cs="Times New Roman"/>
          <w:b/>
          <w:bCs/>
          <w:sz w:val="24"/>
          <w:szCs w:val="24"/>
        </w:rPr>
        <w:t>u</w:t>
      </w:r>
      <w:r w:rsidRPr="001D6318">
        <w:rPr>
          <w:rFonts w:ascii="Times New Roman" w:eastAsia="Times New Roman" w:hAnsi="Times New Roman" w:cs="Times New Roman"/>
          <w:b/>
          <w:bCs/>
          <w:sz w:val="24"/>
          <w:szCs w:val="24"/>
        </w:rPr>
        <w:t>”</w:t>
      </w:r>
      <w:r w:rsidRPr="001D6318">
        <w:rPr>
          <w:rFonts w:ascii="Times New Roman" w:eastAsia="Times New Roman" w:hAnsi="Times New Roman" w:cs="Times New Roman"/>
          <w:sz w:val="24"/>
          <w:szCs w:val="24"/>
        </w:rPr>
        <w:t>, ietverot tajā rīcības virzienu “Visa veida vardarbības izskaušana” (tostarp paredzot pasākumus diskriminācijas un vardarbības (aizskāruma un pāri darījuma) mazināšanai izglītības iestādēs un elektroniskajā vidē).</w:t>
      </w:r>
      <w:r w:rsidR="0098366C" w:rsidRPr="001D6318">
        <w:rPr>
          <w:rStyle w:val="Vresatsauce"/>
          <w:rFonts w:ascii="Times New Roman" w:eastAsia="Times New Roman" w:hAnsi="Times New Roman" w:cs="Times New Roman"/>
          <w:sz w:val="24"/>
          <w:szCs w:val="24"/>
        </w:rPr>
        <w:footnoteReference w:id="23"/>
      </w:r>
    </w:p>
    <w:p w14:paraId="0FF5A5A8" w14:textId="251BC0E9" w:rsidR="00A805E1" w:rsidRPr="001D6318" w:rsidRDefault="00B26814" w:rsidP="004949A1">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color w:val="000000"/>
          <w:sz w:val="24"/>
          <w:szCs w:val="24"/>
        </w:rPr>
        <w:t>Ievērojot, ka</w:t>
      </w:r>
      <w:r w:rsidR="007A6EB5" w:rsidRPr="001D6318">
        <w:rPr>
          <w:rFonts w:ascii="Times New Roman" w:eastAsia="Times New Roman" w:hAnsi="Times New Roman" w:cs="Times New Roman"/>
          <w:color w:val="000000"/>
          <w:sz w:val="24"/>
          <w:szCs w:val="24"/>
        </w:rPr>
        <w:t xml:space="preserve"> vardarbība bieži balstās dažād</w:t>
      </w:r>
      <w:r w:rsidRPr="001D6318">
        <w:rPr>
          <w:rFonts w:ascii="Times New Roman" w:eastAsia="Times New Roman" w:hAnsi="Times New Roman" w:cs="Times New Roman"/>
          <w:color w:val="000000"/>
          <w:sz w:val="24"/>
          <w:szCs w:val="24"/>
        </w:rPr>
        <w:t>o</w:t>
      </w:r>
      <w:r w:rsidR="007A6EB5" w:rsidRPr="001D6318">
        <w:rPr>
          <w:rFonts w:ascii="Times New Roman" w:eastAsia="Times New Roman" w:hAnsi="Times New Roman" w:cs="Times New Roman"/>
          <w:color w:val="000000"/>
          <w:sz w:val="24"/>
          <w:szCs w:val="24"/>
        </w:rPr>
        <w:t xml:space="preserve">s stereotipos un aizspriedumos, </w:t>
      </w:r>
      <w:r w:rsidRPr="001D6318">
        <w:rPr>
          <w:rFonts w:ascii="Times New Roman" w:eastAsia="Times New Roman" w:hAnsi="Times New Roman" w:cs="Times New Roman"/>
          <w:color w:val="000000"/>
          <w:sz w:val="24"/>
          <w:szCs w:val="24"/>
        </w:rPr>
        <w:t>jāmin</w:t>
      </w:r>
      <w:r w:rsidR="007A6EB5" w:rsidRPr="001D6318">
        <w:rPr>
          <w:rFonts w:ascii="Times New Roman" w:eastAsia="Times New Roman" w:hAnsi="Times New Roman" w:cs="Times New Roman"/>
          <w:color w:val="000000"/>
          <w:sz w:val="24"/>
          <w:szCs w:val="24"/>
        </w:rPr>
        <w:t xml:space="preserve"> </w:t>
      </w:r>
      <w:r w:rsidR="007A6EB5" w:rsidRPr="001D6318">
        <w:rPr>
          <w:rFonts w:ascii="Times New Roman" w:eastAsia="Times New Roman" w:hAnsi="Times New Roman" w:cs="Times New Roman"/>
          <w:b/>
          <w:bCs/>
          <w:color w:val="000000"/>
          <w:sz w:val="24"/>
          <w:szCs w:val="24"/>
        </w:rPr>
        <w:t>Saliedētas un pilsoniski aktīvas sabiedrības attīstības pamatnostādnes 2021.</w:t>
      </w:r>
      <w:r w:rsidR="00C27995" w:rsidRPr="001D6318">
        <w:rPr>
          <w:rFonts w:ascii="Times New Roman" w:eastAsia="Times New Roman" w:hAnsi="Times New Roman" w:cs="Times New Roman"/>
          <w:b/>
          <w:bCs/>
          <w:color w:val="000000"/>
          <w:sz w:val="24"/>
          <w:szCs w:val="24"/>
        </w:rPr>
        <w:t>–</w:t>
      </w:r>
      <w:r w:rsidR="007A6EB5" w:rsidRPr="001D6318">
        <w:rPr>
          <w:rFonts w:ascii="Times New Roman" w:eastAsia="Times New Roman" w:hAnsi="Times New Roman" w:cs="Times New Roman"/>
          <w:b/>
          <w:bCs/>
          <w:color w:val="000000"/>
          <w:sz w:val="24"/>
          <w:szCs w:val="24"/>
        </w:rPr>
        <w:t>2027.</w:t>
      </w:r>
      <w:r w:rsidR="00C27995" w:rsidRPr="001D6318">
        <w:rPr>
          <w:rFonts w:ascii="Times New Roman" w:eastAsia="Times New Roman" w:hAnsi="Times New Roman" w:cs="Times New Roman"/>
          <w:b/>
          <w:bCs/>
          <w:color w:val="000000"/>
          <w:sz w:val="24"/>
          <w:szCs w:val="24"/>
        </w:rPr>
        <w:t> </w:t>
      </w:r>
      <w:r w:rsidR="007A6EB5" w:rsidRPr="001D6318">
        <w:rPr>
          <w:rFonts w:ascii="Times New Roman" w:eastAsia="Times New Roman" w:hAnsi="Times New Roman" w:cs="Times New Roman"/>
          <w:b/>
          <w:bCs/>
          <w:color w:val="000000"/>
          <w:sz w:val="24"/>
          <w:szCs w:val="24"/>
        </w:rPr>
        <w:t>gadam</w:t>
      </w:r>
      <w:r w:rsidR="007A6EB5" w:rsidRPr="001D6318">
        <w:rPr>
          <w:rFonts w:ascii="Times New Roman" w:eastAsia="Times New Roman" w:hAnsi="Times New Roman" w:cs="Times New Roman"/>
          <w:color w:val="000000"/>
          <w:sz w:val="24"/>
          <w:szCs w:val="24"/>
        </w:rPr>
        <w:t xml:space="preserve">. Tās paredz, ka Latvijas iedzīvotāju vidū tiks uzlabota dažādu sabiedrības grupu savstarpējā uzticēšanās, līdzdalība un sadarbība, būs pieaudzis tolerances līmenis, tiks </w:t>
      </w:r>
      <w:r w:rsidR="007A6EB5" w:rsidRPr="001D6318">
        <w:rPr>
          <w:rFonts w:ascii="Times New Roman" w:eastAsia="Times New Roman" w:hAnsi="Times New Roman" w:cs="Times New Roman"/>
          <w:sz w:val="24"/>
          <w:szCs w:val="24"/>
        </w:rPr>
        <w:t>mazināti stereotipi un aizspriedumi pret dažādu sabiedrības grupu pārstāvjiem.</w:t>
      </w:r>
      <w:r w:rsidRPr="001D6318">
        <w:rPr>
          <w:rStyle w:val="Vresatsauce"/>
          <w:rFonts w:ascii="Times New Roman" w:eastAsia="Times New Roman" w:hAnsi="Times New Roman" w:cs="Times New Roman"/>
          <w:sz w:val="24"/>
          <w:szCs w:val="24"/>
        </w:rPr>
        <w:footnoteReference w:id="24"/>
      </w:r>
    </w:p>
    <w:p w14:paraId="5F45A5EF" w14:textId="1B20F71F" w:rsidR="007F0FAF" w:rsidRPr="008B1887" w:rsidRDefault="0098219B" w:rsidP="00C548A0">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Deklarācijā par </w:t>
      </w:r>
      <w:proofErr w:type="spellStart"/>
      <w:r w:rsidRPr="001D6318">
        <w:rPr>
          <w:rFonts w:ascii="Times New Roman" w:eastAsia="Times New Roman" w:hAnsi="Times New Roman" w:cs="Times New Roman"/>
          <w:sz w:val="24"/>
          <w:szCs w:val="24"/>
        </w:rPr>
        <w:t>Evikas</w:t>
      </w:r>
      <w:proofErr w:type="spellEnd"/>
      <w:r w:rsidRPr="001D6318">
        <w:rPr>
          <w:rFonts w:ascii="Times New Roman" w:eastAsia="Times New Roman" w:hAnsi="Times New Roman" w:cs="Times New Roman"/>
          <w:sz w:val="24"/>
          <w:szCs w:val="24"/>
        </w:rPr>
        <w:t xml:space="preserve"> Siliņas vadītā Ministru kabineta iecerēto darbību (2023. gada 15. septembrī)</w:t>
      </w:r>
      <w:r w:rsidR="00AE3304" w:rsidRPr="008B1887">
        <w:rPr>
          <w:rFonts w:ascii="Times New Roman" w:hAnsi="Times New Roman" w:cs="Times New Roman"/>
          <w:vertAlign w:val="superscript"/>
        </w:rPr>
        <w:footnoteReference w:id="25"/>
      </w:r>
      <w:r w:rsidRPr="001D6318">
        <w:rPr>
          <w:rFonts w:ascii="Times New Roman" w:eastAsia="Times New Roman" w:hAnsi="Times New Roman" w:cs="Times New Roman"/>
          <w:sz w:val="24"/>
          <w:szCs w:val="24"/>
        </w:rPr>
        <w:t xml:space="preserve"> ir minēta </w:t>
      </w:r>
      <w:r w:rsidRPr="00961F84">
        <w:rPr>
          <w:rFonts w:ascii="Times New Roman" w:eastAsia="Times New Roman" w:hAnsi="Times New Roman" w:cs="Times New Roman"/>
          <w:sz w:val="24"/>
          <w:szCs w:val="24"/>
        </w:rPr>
        <w:t xml:space="preserve">apņemšanās </w:t>
      </w:r>
      <w:r w:rsidR="00BD17B5" w:rsidRPr="00961F84">
        <w:rPr>
          <w:rFonts w:ascii="Times New Roman" w:eastAsia="Times New Roman" w:hAnsi="Times New Roman" w:cs="Times New Roman"/>
          <w:sz w:val="24"/>
          <w:szCs w:val="24"/>
        </w:rPr>
        <w:t xml:space="preserve">nodrošināt drošu, iekļaujošu un vienojošu izglītības vidi nākotnes prasmju apguvei, </w:t>
      </w:r>
      <w:r w:rsidR="007425F1" w:rsidRPr="00961F84">
        <w:rPr>
          <w:rFonts w:ascii="Times New Roman" w:eastAsia="Times New Roman" w:hAnsi="Times New Roman" w:cs="Times New Roman"/>
          <w:sz w:val="24"/>
          <w:szCs w:val="24"/>
        </w:rPr>
        <w:t xml:space="preserve">kā arī </w:t>
      </w:r>
      <w:r w:rsidR="00C548A0" w:rsidRPr="00961F84">
        <w:rPr>
          <w:rFonts w:ascii="Times New Roman" w:eastAsia="Times New Roman" w:hAnsi="Times New Roman" w:cs="Times New Roman"/>
          <w:sz w:val="24"/>
          <w:szCs w:val="24"/>
        </w:rPr>
        <w:t xml:space="preserve">Valdības rīcības plānā </w:t>
      </w:r>
      <w:r w:rsidR="00AE3304" w:rsidRPr="00961F84">
        <w:rPr>
          <w:rFonts w:ascii="Times New Roman" w:eastAsia="Times New Roman" w:hAnsi="Times New Roman" w:cs="Times New Roman"/>
          <w:sz w:val="24"/>
          <w:szCs w:val="24"/>
        </w:rPr>
        <w:t>(2024. gada 20.</w:t>
      </w:r>
      <w:r w:rsidR="00F4679C" w:rsidRPr="00961F84">
        <w:rPr>
          <w:rFonts w:ascii="Times New Roman" w:eastAsia="Times New Roman" w:hAnsi="Times New Roman" w:cs="Times New Roman"/>
          <w:sz w:val="24"/>
          <w:szCs w:val="24"/>
        </w:rPr>
        <w:t> janvārī)</w:t>
      </w:r>
      <w:r w:rsidR="00F4679C" w:rsidRPr="00961F84">
        <w:rPr>
          <w:rStyle w:val="Vresatsauce"/>
          <w:rFonts w:ascii="Times New Roman" w:eastAsia="Times New Roman" w:hAnsi="Times New Roman" w:cs="Times New Roman"/>
          <w:sz w:val="24"/>
          <w:szCs w:val="24"/>
        </w:rPr>
        <w:footnoteReference w:id="26"/>
      </w:r>
      <w:r w:rsidR="00F4679C" w:rsidRPr="00961F84">
        <w:rPr>
          <w:rFonts w:ascii="Times New Roman" w:eastAsia="Times New Roman" w:hAnsi="Times New Roman" w:cs="Times New Roman"/>
          <w:sz w:val="24"/>
          <w:szCs w:val="24"/>
        </w:rPr>
        <w:t xml:space="preserve"> </w:t>
      </w:r>
      <w:r w:rsidR="00A0764D" w:rsidRPr="00961F84">
        <w:rPr>
          <w:rFonts w:ascii="Times New Roman" w:eastAsia="Times New Roman" w:hAnsi="Times New Roman" w:cs="Times New Roman"/>
          <w:sz w:val="24"/>
          <w:szCs w:val="24"/>
        </w:rPr>
        <w:t xml:space="preserve">viens no darbības </w:t>
      </w:r>
      <w:r w:rsidR="00A0764D" w:rsidRPr="008B1887">
        <w:rPr>
          <w:rFonts w:ascii="Times New Roman" w:eastAsia="Times New Roman" w:hAnsi="Times New Roman" w:cs="Times New Roman"/>
          <w:sz w:val="24"/>
          <w:szCs w:val="24"/>
        </w:rPr>
        <w:t xml:space="preserve">rezultātiem ir noteikt </w:t>
      </w:r>
      <w:r w:rsidR="00AA7323" w:rsidRPr="008B1887">
        <w:rPr>
          <w:rFonts w:ascii="Times New Roman" w:eastAsia="Times New Roman" w:hAnsi="Times New Roman" w:cs="Times New Roman"/>
          <w:sz w:val="24"/>
          <w:szCs w:val="24"/>
        </w:rPr>
        <w:t>d</w:t>
      </w:r>
      <w:r w:rsidR="007F0FAF" w:rsidRPr="008B1887">
        <w:rPr>
          <w:rFonts w:ascii="Times New Roman" w:eastAsia="Times New Roman" w:hAnsi="Times New Roman" w:cs="Times New Roman"/>
          <w:sz w:val="24"/>
          <w:szCs w:val="24"/>
        </w:rPr>
        <w:t>etalizēt</w:t>
      </w:r>
      <w:r w:rsidR="00A0764D" w:rsidRPr="008B1887">
        <w:rPr>
          <w:rFonts w:ascii="Times New Roman" w:eastAsia="Times New Roman" w:hAnsi="Times New Roman" w:cs="Times New Roman"/>
          <w:sz w:val="24"/>
          <w:szCs w:val="24"/>
        </w:rPr>
        <w:t>u</w:t>
      </w:r>
      <w:r w:rsidR="007F0FAF" w:rsidRPr="008B1887">
        <w:rPr>
          <w:rFonts w:ascii="Times New Roman" w:eastAsia="Times New Roman" w:hAnsi="Times New Roman" w:cs="Times New Roman"/>
          <w:sz w:val="24"/>
          <w:szCs w:val="24"/>
        </w:rPr>
        <w:t xml:space="preserve"> institūciju atbildīb</w:t>
      </w:r>
      <w:r w:rsidR="00F85097" w:rsidRPr="008B1887">
        <w:rPr>
          <w:rFonts w:ascii="Times New Roman" w:eastAsia="Times New Roman" w:hAnsi="Times New Roman" w:cs="Times New Roman"/>
          <w:sz w:val="24"/>
          <w:szCs w:val="24"/>
        </w:rPr>
        <w:t>u</w:t>
      </w:r>
      <w:r w:rsidR="007F0FAF" w:rsidRPr="008B1887">
        <w:rPr>
          <w:rFonts w:ascii="Times New Roman" w:eastAsia="Times New Roman" w:hAnsi="Times New Roman" w:cs="Times New Roman"/>
          <w:sz w:val="24"/>
          <w:szCs w:val="24"/>
        </w:rPr>
        <w:t xml:space="preserve"> savstarpējai sadarbībai konkrētu gadījumu izskatīšanā</w:t>
      </w:r>
      <w:r w:rsidR="00D12DBE" w:rsidRPr="008B1887">
        <w:rPr>
          <w:rFonts w:ascii="Times New Roman" w:eastAsia="Times New Roman" w:hAnsi="Times New Roman" w:cs="Times New Roman"/>
          <w:sz w:val="24"/>
          <w:szCs w:val="24"/>
        </w:rPr>
        <w:t xml:space="preserve"> un </w:t>
      </w:r>
      <w:r w:rsidR="007F0FAF" w:rsidRPr="008B1887">
        <w:rPr>
          <w:rFonts w:ascii="Times New Roman" w:eastAsia="Times New Roman" w:hAnsi="Times New Roman" w:cs="Times New Roman"/>
          <w:sz w:val="24"/>
          <w:szCs w:val="24"/>
        </w:rPr>
        <w:t>mazinot vardarbību izglītības vidē</w:t>
      </w:r>
      <w:r w:rsidR="00D12DBE" w:rsidRPr="008B1887">
        <w:rPr>
          <w:rFonts w:ascii="Times New Roman" w:eastAsia="Times New Roman" w:hAnsi="Times New Roman" w:cs="Times New Roman"/>
          <w:sz w:val="24"/>
          <w:szCs w:val="24"/>
        </w:rPr>
        <w:t>.</w:t>
      </w:r>
    </w:p>
    <w:p w14:paraId="66738BE2" w14:textId="338FF7B7" w:rsidR="007A6EB5" w:rsidRPr="008B1887" w:rsidRDefault="00BB7158" w:rsidP="5FE4C948">
      <w:pPr>
        <w:spacing w:before="120" w:after="120" w:line="240" w:lineRule="auto"/>
        <w:ind w:firstLine="720"/>
        <w:jc w:val="both"/>
        <w:rPr>
          <w:rFonts w:ascii="Times New Roman" w:eastAsia="Times New Roman" w:hAnsi="Times New Roman" w:cs="Times New Roman"/>
          <w:sz w:val="24"/>
          <w:szCs w:val="24"/>
          <w:u w:val="single"/>
        </w:rPr>
      </w:pPr>
      <w:r w:rsidRPr="008B1887">
        <w:rPr>
          <w:rFonts w:ascii="Times New Roman" w:eastAsia="Times New Roman" w:hAnsi="Times New Roman" w:cs="Times New Roman"/>
          <w:sz w:val="24"/>
          <w:szCs w:val="24"/>
          <w:u w:val="single"/>
        </w:rPr>
        <w:t>Normatīvais regulējums</w:t>
      </w:r>
    </w:p>
    <w:p w14:paraId="6333AD77" w14:textId="5E3D38BD" w:rsidR="007A6EB5" w:rsidRPr="001D6318" w:rsidRDefault="007A6EB5" w:rsidP="004949A1">
      <w:pPr>
        <w:spacing w:before="120" w:after="120" w:line="240" w:lineRule="auto"/>
        <w:ind w:firstLine="720"/>
        <w:jc w:val="both"/>
        <w:rPr>
          <w:rFonts w:ascii="Times New Roman" w:eastAsia="Times New Roman" w:hAnsi="Times New Roman" w:cs="Times New Roman"/>
          <w:sz w:val="24"/>
          <w:szCs w:val="24"/>
        </w:rPr>
      </w:pPr>
      <w:r w:rsidRPr="008B1887">
        <w:rPr>
          <w:rFonts w:ascii="Times New Roman" w:eastAsia="Times New Roman" w:hAnsi="Times New Roman" w:cs="Times New Roman"/>
          <w:sz w:val="24"/>
          <w:szCs w:val="24"/>
        </w:rPr>
        <w:t xml:space="preserve">Latvijas Republikas Satversmes </w:t>
      </w:r>
      <w:r w:rsidRPr="001D6318">
        <w:rPr>
          <w:rFonts w:ascii="Times New Roman" w:eastAsia="Times New Roman" w:hAnsi="Times New Roman" w:cs="Times New Roman"/>
          <w:sz w:val="24"/>
          <w:szCs w:val="24"/>
        </w:rPr>
        <w:t>110.</w:t>
      </w:r>
      <w:r w:rsidR="00FB1D8A"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pantā ir noteikt</w:t>
      </w:r>
      <w:r w:rsidR="002E68EE" w:rsidRPr="001D6318">
        <w:rPr>
          <w:rFonts w:ascii="Times New Roman" w:eastAsia="Times New Roman" w:hAnsi="Times New Roman" w:cs="Times New Roman"/>
          <w:sz w:val="24"/>
          <w:szCs w:val="24"/>
        </w:rPr>
        <w:t>s</w:t>
      </w:r>
      <w:r w:rsidRPr="001D6318">
        <w:rPr>
          <w:rFonts w:ascii="Times New Roman" w:eastAsia="Times New Roman" w:hAnsi="Times New Roman" w:cs="Times New Roman"/>
          <w:sz w:val="24"/>
          <w:szCs w:val="24"/>
        </w:rPr>
        <w:t>, ka valsts aizsargā bērna tiesības, kā arī īpaši palīdz bērniem, kas cietuši no varmācības.</w:t>
      </w:r>
    </w:p>
    <w:p w14:paraId="50928945" w14:textId="456370F8" w:rsidR="007A6EB5" w:rsidRPr="001D6318" w:rsidRDefault="007A6EB5" w:rsidP="004949A1">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Bērnu tiesību konvencija, kura stājās spēkā 1990.</w:t>
      </w:r>
      <w:r w:rsidR="00FB1D8A"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gada 2.</w:t>
      </w:r>
      <w:r w:rsidR="00FB1D8A"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 xml:space="preserve">septembrī, ietver bērnu tiesības uz individualitāti un tiesību aizsardzību. Tā paredz, ka bērnība ir īpašs laika posms cilvēka dzīvē, kas jāsargā un jārada pēc iespējas labākas iespējas bērnu personības attīstībai, radot iespēju mācīties, spēlēties un mijiedarboties ar apkārtējo vidi. Konvencijas dalībvalstis, tai skaitā arī Latvija, savas likumdošanas un politikas plānošanas kontekstā ir apņēmušās ievērot bērnu tiesības, nodrošinot administratīvos, sociālos un izglītošanas pasākumus, lai </w:t>
      </w:r>
      <w:r w:rsidRPr="001D6318">
        <w:rPr>
          <w:rFonts w:ascii="Times New Roman" w:eastAsia="Times New Roman" w:hAnsi="Times New Roman" w:cs="Times New Roman"/>
          <w:b/>
          <w:bCs/>
          <w:sz w:val="24"/>
          <w:szCs w:val="24"/>
        </w:rPr>
        <w:t>ikvienu bērnu aizsargātu pret fizisku vai psiholoģisku vardarbību,</w:t>
      </w:r>
      <w:r w:rsidRPr="001D6318">
        <w:rPr>
          <w:rFonts w:ascii="Times New Roman" w:eastAsia="Times New Roman" w:hAnsi="Times New Roman" w:cs="Times New Roman"/>
          <w:sz w:val="24"/>
          <w:szCs w:val="24"/>
        </w:rPr>
        <w:t xml:space="preserve"> miesas bojājumiem, nežēlīgu, nevērīgu vai nolaidīgu izturēšanos, diskrimināciju, sliktu izturēšanos vai ekspluatāciju, tostarp pret seksuālu vardarbību, kamēr viņš ir vecāku, aizbildņu vai jebkuras citas par bērnu atbildīgas personas aprūpē.</w:t>
      </w:r>
    </w:p>
    <w:p w14:paraId="20A8EA25" w14:textId="6282F343" w:rsidR="007A6EB5" w:rsidRPr="001D6318" w:rsidRDefault="007A6EB5" w:rsidP="004949A1">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Bērnu tiesību aizsardzības likuma 1.</w:t>
      </w:r>
      <w:r w:rsidR="00FB1D8A"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panta 9.</w:t>
      </w:r>
      <w:r w:rsidRPr="001D6318">
        <w:rPr>
          <w:rFonts w:ascii="Times New Roman" w:eastAsia="Times New Roman" w:hAnsi="Times New Roman" w:cs="Times New Roman"/>
          <w:sz w:val="24"/>
          <w:szCs w:val="24"/>
          <w:vertAlign w:val="superscript"/>
        </w:rPr>
        <w:t>1</w:t>
      </w:r>
      <w:r w:rsidR="00DF60B9">
        <w:rPr>
          <w:rFonts w:ascii="Times New Roman" w:eastAsia="Times New Roman" w:hAnsi="Times New Roman" w:cs="Times New Roman"/>
          <w:sz w:val="24"/>
          <w:szCs w:val="24"/>
          <w:vertAlign w:val="superscript"/>
        </w:rPr>
        <w:t> </w:t>
      </w:r>
      <w:r w:rsidRPr="001D6318">
        <w:rPr>
          <w:rFonts w:ascii="Times New Roman" w:eastAsia="Times New Roman" w:hAnsi="Times New Roman" w:cs="Times New Roman"/>
          <w:sz w:val="24"/>
          <w:szCs w:val="24"/>
        </w:rPr>
        <w:t>punktā</w:t>
      </w:r>
      <w:r w:rsidR="002E68EE" w:rsidRPr="001D6318">
        <w:rPr>
          <w:rFonts w:ascii="Times New Roman" w:eastAsia="Times New Roman" w:hAnsi="Times New Roman" w:cs="Times New Roman"/>
          <w:sz w:val="24"/>
          <w:szCs w:val="24"/>
        </w:rPr>
        <w:t xml:space="preserve">, kā </w:t>
      </w:r>
      <w:r w:rsidR="00BB7158" w:rsidRPr="001D6318">
        <w:rPr>
          <w:rFonts w:ascii="Times New Roman" w:eastAsia="Times New Roman" w:hAnsi="Times New Roman" w:cs="Times New Roman"/>
          <w:sz w:val="24"/>
          <w:szCs w:val="24"/>
        </w:rPr>
        <w:t>jau</w:t>
      </w:r>
      <w:r w:rsidR="002E68EE" w:rsidRPr="001D6318">
        <w:rPr>
          <w:rFonts w:ascii="Times New Roman" w:eastAsia="Times New Roman" w:hAnsi="Times New Roman" w:cs="Times New Roman"/>
          <w:sz w:val="24"/>
          <w:szCs w:val="24"/>
        </w:rPr>
        <w:t xml:space="preserve"> minēts,</w:t>
      </w:r>
      <w:r w:rsidRPr="001D6318">
        <w:rPr>
          <w:rFonts w:ascii="Times New Roman" w:eastAsia="Times New Roman" w:hAnsi="Times New Roman" w:cs="Times New Roman"/>
          <w:sz w:val="24"/>
          <w:szCs w:val="24"/>
        </w:rPr>
        <w:t xml:space="preserve"> ir definēta vardarbība – “visu veidu fiziska vai emocionāla </w:t>
      </w:r>
      <w:r w:rsidRPr="00961F84">
        <w:rPr>
          <w:rFonts w:ascii="Times New Roman" w:eastAsia="Times New Roman" w:hAnsi="Times New Roman" w:cs="Times New Roman"/>
          <w:sz w:val="24"/>
          <w:szCs w:val="24"/>
        </w:rPr>
        <w:t xml:space="preserve">cietsirdība, seksuāla </w:t>
      </w:r>
      <w:r w:rsidR="008C7B69" w:rsidRPr="00961F84">
        <w:rPr>
          <w:rFonts w:ascii="Times New Roman" w:eastAsia="Times New Roman" w:hAnsi="Times New Roman" w:cs="Times New Roman"/>
          <w:sz w:val="24"/>
          <w:szCs w:val="24"/>
        </w:rPr>
        <w:t>izmantošana</w:t>
      </w:r>
      <w:r w:rsidRPr="00961F84">
        <w:rPr>
          <w:rFonts w:ascii="Times New Roman" w:eastAsia="Times New Roman" w:hAnsi="Times New Roman" w:cs="Times New Roman"/>
          <w:sz w:val="24"/>
          <w:szCs w:val="24"/>
        </w:rPr>
        <w:t xml:space="preserve">, pamešana novārtā vai cita veida izturēšanās, kas apdraud vai var apdraudēt bērna veselību, dzīvību, attīstību vai pašcieņu”, attiecīgi konkretizējot, ka fiziska vardarbība ir bērna veselībai vai dzīvībai bīstams apzināts spēka pielietojums saskarsmē ar bērnu vai apzināta bērna pakļaušana kaitīgu faktoru, </w:t>
      </w:r>
      <w:r w:rsidR="00762E49" w:rsidRPr="00961F84">
        <w:rPr>
          <w:rFonts w:ascii="Times New Roman" w:eastAsia="Times New Roman" w:hAnsi="Times New Roman" w:cs="Times New Roman"/>
          <w:sz w:val="24"/>
          <w:szCs w:val="24"/>
        </w:rPr>
        <w:t xml:space="preserve">tai skaitā tabakas izstrādājumu vai </w:t>
      </w:r>
      <w:r w:rsidR="00762E49" w:rsidRPr="001D6318">
        <w:rPr>
          <w:rFonts w:ascii="Times New Roman" w:eastAsia="Times New Roman" w:hAnsi="Times New Roman" w:cs="Times New Roman"/>
          <w:sz w:val="24"/>
          <w:szCs w:val="24"/>
        </w:rPr>
        <w:t>augu smēķēšanas produktu dūmu vai elektroniskās smēķēšanas ierīču tvaiku</w:t>
      </w:r>
      <w:r w:rsidRPr="001D6318">
        <w:rPr>
          <w:rFonts w:ascii="Times New Roman" w:eastAsia="Times New Roman" w:hAnsi="Times New Roman" w:cs="Times New Roman"/>
          <w:sz w:val="24"/>
          <w:szCs w:val="24"/>
        </w:rPr>
        <w:t>, iedarbībai, bet emocionāla vardarbība ir bērna pašcieņas aizskaršana vai psiholoģiska ietekmēšana (draudot viņam, lamājot, pazemojot viņu, bērna klātbūtnē vardarbīgi izturoties pret viņa tuvinieku vai citādi kaitējot viņa emocionālajai attīstībai)</w:t>
      </w:r>
      <w:r w:rsidR="00B26814" w:rsidRPr="001D6318">
        <w:rPr>
          <w:rFonts w:ascii="Times New Roman" w:eastAsia="Times New Roman" w:hAnsi="Times New Roman" w:cs="Times New Roman"/>
          <w:sz w:val="24"/>
          <w:szCs w:val="24"/>
        </w:rPr>
        <w:t>.</w:t>
      </w:r>
    </w:p>
    <w:p w14:paraId="0B2B4B43" w14:textId="7343AD92" w:rsidR="007A6EB5" w:rsidRPr="001D6318"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Saskaņā ar Bērnu tiesību aizsardzības likuma 72.</w:t>
      </w:r>
      <w:r w:rsidR="006600A1"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panta pirmo daļu par bērna veselības un dzīvības aizsardzību, kā arī par bērna drošību un viņa tiesību ievērošanu izglītības iestādēs atbildīgi ir izglītības iestāžu vadītāji un personāls.</w:t>
      </w:r>
    </w:p>
    <w:p w14:paraId="16F2F733" w14:textId="7A91B4D0" w:rsidR="007A6EB5" w:rsidRPr="001D6318"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Bērnu tiesību aizsardzības likuma 9.</w:t>
      </w:r>
      <w:r w:rsidR="006600A1"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panta otrā daļa nosaka, ka pret bērnu nedrīkst izturēties cietsirdīgi, viņu mocīt un fiziski sodīt vai aizskart viņa cieņu un godu</w:t>
      </w:r>
      <w:r w:rsidR="00B26814" w:rsidRPr="001D6318">
        <w:rPr>
          <w:rFonts w:ascii="Times New Roman" w:eastAsia="Times New Roman" w:hAnsi="Times New Roman" w:cs="Times New Roman"/>
          <w:sz w:val="24"/>
          <w:szCs w:val="24"/>
        </w:rPr>
        <w:t>. Š</w:t>
      </w:r>
      <w:r w:rsidRPr="001D6318">
        <w:rPr>
          <w:rFonts w:ascii="Times New Roman" w:eastAsia="Times New Roman" w:hAnsi="Times New Roman" w:cs="Times New Roman"/>
          <w:sz w:val="24"/>
          <w:szCs w:val="24"/>
        </w:rPr>
        <w:t>ā likuma 73.</w:t>
      </w:r>
      <w:r w:rsidR="006600A1"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 xml:space="preserve">pants nosaka, ka </w:t>
      </w:r>
      <w:r w:rsidR="0081567D" w:rsidRPr="001D6318">
        <w:rPr>
          <w:rFonts w:ascii="Times New Roman" w:eastAsia="Times New Roman" w:hAnsi="Times New Roman" w:cs="Times New Roman"/>
          <w:sz w:val="24"/>
          <w:szCs w:val="24"/>
        </w:rPr>
        <w:t xml:space="preserve">katrai personai ir pienākums nekavējoties ziņot policijai, </w:t>
      </w:r>
      <w:r w:rsidR="00A84521" w:rsidRPr="00961F84">
        <w:rPr>
          <w:rFonts w:ascii="Times New Roman" w:eastAsia="Times New Roman" w:hAnsi="Times New Roman" w:cs="Times New Roman"/>
          <w:sz w:val="24"/>
          <w:szCs w:val="24"/>
        </w:rPr>
        <w:t>Bērnu aizsardzības centr</w:t>
      </w:r>
      <w:r w:rsidR="001214D9" w:rsidRPr="00961F84">
        <w:rPr>
          <w:rFonts w:ascii="Times New Roman" w:eastAsia="Times New Roman" w:hAnsi="Times New Roman" w:cs="Times New Roman"/>
          <w:sz w:val="24"/>
          <w:szCs w:val="24"/>
        </w:rPr>
        <w:t>am</w:t>
      </w:r>
      <w:r w:rsidR="0081567D" w:rsidRPr="001D6318">
        <w:rPr>
          <w:rFonts w:ascii="Times New Roman" w:eastAsia="Times New Roman" w:hAnsi="Times New Roman" w:cs="Times New Roman"/>
          <w:sz w:val="24"/>
          <w:szCs w:val="24"/>
        </w:rPr>
        <w:t>, bāriņtiesai vai sociālajam dienestam par likumpārkāpumu, kas vērsts pret bērnu, kā arī tad, ja personai ir aizdomas, ka bērnam ir priekšmeti, vielas vai materiāli vai pastāv apstākļi, kas var apdraudēt paša bērna vai citu personu dzīvību vai veselību. Veselības aprūpes un izglītības iestāžu darbinieki, sociālo pakalpojumu sniedzēji, policijas darbinieki, valsts un pašvaldību amatpersonas un darbinieki, kā arī citas personas, ar kuru darba vai dienesta pienākumu veikšanu tiek vai var tikt skartas bērna tiesības un tiesiskās intereses un kuras zina par bērna tiesību pārkāpšanu un par to nav ziņojušas šā panta pirmajā daļā minētajām institūcijām, par neziņošanu saucamas pie disciplinārās atbildības vai citas likumā noteiktās atbildības.</w:t>
      </w:r>
    </w:p>
    <w:p w14:paraId="5A721BDF" w14:textId="73932AED" w:rsidR="00B26814" w:rsidRPr="00961F84"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Bērnu tiesību aizsardzības likuma 23.</w:t>
      </w:r>
      <w:r w:rsidR="006600A1"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 xml:space="preserve">panta piektā daļa nosaka bērna pienākumus pret </w:t>
      </w:r>
      <w:r w:rsidRPr="00961F84">
        <w:rPr>
          <w:rFonts w:ascii="Times New Roman" w:eastAsia="Times New Roman" w:hAnsi="Times New Roman" w:cs="Times New Roman"/>
          <w:sz w:val="24"/>
          <w:szCs w:val="24"/>
        </w:rPr>
        <w:t xml:space="preserve">sabiedrību – bērnam jāievēro sabiedrības pieņemtie uzvedības noteikumi. Bērns </w:t>
      </w:r>
      <w:r w:rsidRPr="00961F84">
        <w:rPr>
          <w:rFonts w:ascii="Times New Roman" w:eastAsia="Times New Roman" w:hAnsi="Times New Roman" w:cs="Times New Roman"/>
          <w:b/>
          <w:bCs/>
          <w:sz w:val="24"/>
          <w:szCs w:val="24"/>
        </w:rPr>
        <w:t>nedrīkst</w:t>
      </w:r>
      <w:r w:rsidRPr="00961F84">
        <w:rPr>
          <w:rFonts w:ascii="Times New Roman" w:eastAsia="Times New Roman" w:hAnsi="Times New Roman" w:cs="Times New Roman"/>
          <w:sz w:val="24"/>
          <w:szCs w:val="24"/>
        </w:rPr>
        <w:t xml:space="preserve"> izmanto</w:t>
      </w:r>
      <w:r w:rsidR="00AB4B8D" w:rsidRPr="00961F84">
        <w:rPr>
          <w:rFonts w:ascii="Times New Roman" w:eastAsia="Times New Roman" w:hAnsi="Times New Roman" w:cs="Times New Roman"/>
          <w:sz w:val="24"/>
          <w:szCs w:val="24"/>
        </w:rPr>
        <w:t>jo</w:t>
      </w:r>
      <w:r w:rsidRPr="00961F84">
        <w:rPr>
          <w:rFonts w:ascii="Times New Roman" w:eastAsia="Times New Roman" w:hAnsi="Times New Roman" w:cs="Times New Roman"/>
          <w:sz w:val="24"/>
          <w:szCs w:val="24"/>
        </w:rPr>
        <w:t xml:space="preserve">t savas tiesības, </w:t>
      </w:r>
      <w:r w:rsidRPr="00961F84">
        <w:rPr>
          <w:rFonts w:ascii="Times New Roman" w:eastAsia="Times New Roman" w:hAnsi="Times New Roman" w:cs="Times New Roman"/>
          <w:b/>
          <w:bCs/>
          <w:sz w:val="24"/>
          <w:szCs w:val="24"/>
        </w:rPr>
        <w:t>aizskart citu bērnu un pieaugušo tiesības</w:t>
      </w:r>
      <w:r w:rsidRPr="00961F84">
        <w:rPr>
          <w:rFonts w:ascii="Times New Roman" w:eastAsia="Times New Roman" w:hAnsi="Times New Roman" w:cs="Times New Roman"/>
          <w:sz w:val="24"/>
          <w:szCs w:val="24"/>
        </w:rPr>
        <w:t xml:space="preserve"> un likumīgās intereses.</w:t>
      </w:r>
    </w:p>
    <w:p w14:paraId="0202194D" w14:textId="35FE4518" w:rsidR="007A6EB5" w:rsidRPr="001D6318"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961F84">
        <w:rPr>
          <w:rFonts w:ascii="Times New Roman" w:eastAsia="Times New Roman" w:hAnsi="Times New Roman" w:cs="Times New Roman"/>
          <w:sz w:val="24"/>
          <w:szCs w:val="24"/>
        </w:rPr>
        <w:t xml:space="preserve">Proti, normatīvais </w:t>
      </w:r>
      <w:r w:rsidRPr="001D6318">
        <w:rPr>
          <w:rFonts w:ascii="Times New Roman" w:eastAsia="Times New Roman" w:hAnsi="Times New Roman" w:cs="Times New Roman"/>
          <w:sz w:val="24"/>
          <w:szCs w:val="24"/>
        </w:rPr>
        <w:t>regulējums nosaka, ka pret bērnu nav pieļaujama nekāda veida vardarbība</w:t>
      </w:r>
      <w:r w:rsidR="00B26814"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un pats bērns nav tiesīgs pārkāpt cita bērna vai pieaugušā tiesības.</w:t>
      </w:r>
    </w:p>
    <w:p w14:paraId="2591542C" w14:textId="6FD9EEE9" w:rsidR="007A6EB5" w:rsidRPr="001D6318" w:rsidRDefault="00B26814"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Izglītības likuma 3.</w:t>
      </w:r>
      <w:r w:rsidR="006600A1"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 xml:space="preserve">panta pirmā daļa nosaka, ka ikvienam ir tiesības uz kvalitatīvu un iekļaujošu izglītību. Šā </w:t>
      </w:r>
      <w:r w:rsidR="007A6EB5" w:rsidRPr="001D6318">
        <w:rPr>
          <w:rFonts w:ascii="Times New Roman" w:eastAsia="Times New Roman" w:hAnsi="Times New Roman" w:cs="Times New Roman"/>
          <w:sz w:val="24"/>
          <w:szCs w:val="24"/>
        </w:rPr>
        <w:t>likuma 54.</w:t>
      </w:r>
      <w:r w:rsidR="006600A1" w:rsidRPr="001D6318">
        <w:rPr>
          <w:rFonts w:ascii="Times New Roman" w:eastAsia="Times New Roman" w:hAnsi="Times New Roman" w:cs="Times New Roman"/>
          <w:sz w:val="24"/>
          <w:szCs w:val="24"/>
        </w:rPr>
        <w:t> </w:t>
      </w:r>
      <w:r w:rsidR="007A6EB5" w:rsidRPr="001D6318">
        <w:rPr>
          <w:rFonts w:ascii="Times New Roman" w:eastAsia="Times New Roman" w:hAnsi="Times New Roman" w:cs="Times New Roman"/>
          <w:sz w:val="24"/>
          <w:szCs w:val="24"/>
        </w:rPr>
        <w:t xml:space="preserve">pants nosaka izglītojamā pienākumus, tostarp ievērot izglītības iestādes iekšējās kārtības noteikumus un ar savu rīcību nediskreditēt izglītības iestādi, ievērot pedagogu, skolēnu un citu personu tiesības un intereses, </w:t>
      </w:r>
      <w:r w:rsidR="007A6EB5" w:rsidRPr="001D6318">
        <w:rPr>
          <w:rFonts w:ascii="Times New Roman" w:eastAsia="Times New Roman" w:hAnsi="Times New Roman" w:cs="Times New Roman"/>
          <w:b/>
          <w:bCs/>
          <w:sz w:val="24"/>
          <w:szCs w:val="24"/>
        </w:rPr>
        <w:t>nepieļaut emocionālu un fizisku vardarbību</w:t>
      </w:r>
      <w:r w:rsidR="007A6EB5" w:rsidRPr="001D6318">
        <w:rPr>
          <w:rFonts w:ascii="Times New Roman" w:eastAsia="Times New Roman" w:hAnsi="Times New Roman" w:cs="Times New Roman"/>
          <w:sz w:val="24"/>
          <w:szCs w:val="24"/>
        </w:rPr>
        <w:t>, kā arī neapdraudēt savu un citu personu veselību, drošību un dzīvību. Turklāt saskaņā ar Izglītības likuma 55.</w:t>
      </w:r>
      <w:r w:rsidR="007A6EB5" w:rsidRPr="001D6318">
        <w:rPr>
          <w:rFonts w:ascii="Times New Roman" w:eastAsia="Times New Roman" w:hAnsi="Times New Roman" w:cs="Times New Roman"/>
          <w:color w:val="000000" w:themeColor="text1"/>
          <w:sz w:val="24"/>
          <w:szCs w:val="24"/>
          <w:highlight w:val="white"/>
        </w:rPr>
        <w:t> </w:t>
      </w:r>
      <w:r w:rsidR="007A6EB5" w:rsidRPr="001D6318">
        <w:rPr>
          <w:rFonts w:ascii="Times New Roman" w:eastAsia="Times New Roman" w:hAnsi="Times New Roman" w:cs="Times New Roman"/>
          <w:sz w:val="24"/>
          <w:szCs w:val="24"/>
        </w:rPr>
        <w:t>panta 8.</w:t>
      </w:r>
      <w:r w:rsidR="007A6EB5" w:rsidRPr="001D6318">
        <w:rPr>
          <w:rFonts w:ascii="Times New Roman" w:eastAsia="Times New Roman" w:hAnsi="Times New Roman" w:cs="Times New Roman"/>
          <w:color w:val="000000" w:themeColor="text1"/>
          <w:sz w:val="24"/>
          <w:szCs w:val="24"/>
          <w:highlight w:val="white"/>
        </w:rPr>
        <w:t> </w:t>
      </w:r>
      <w:r w:rsidR="007A6EB5" w:rsidRPr="001D6318">
        <w:rPr>
          <w:rFonts w:ascii="Times New Roman" w:eastAsia="Times New Roman" w:hAnsi="Times New Roman" w:cs="Times New Roman"/>
          <w:sz w:val="24"/>
          <w:szCs w:val="24"/>
        </w:rPr>
        <w:t>punktā noteikto katram izglītojamajam ir tiesības uz dzīvībai un veselībai drošiem apstākļiem izglītības iestādē un tās organizētajos pasākumos.</w:t>
      </w:r>
    </w:p>
    <w:p w14:paraId="5356F47A" w14:textId="5EF58FAB" w:rsidR="007A6EB5" w:rsidRPr="001D6318"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Izglītības likuma 30.</w:t>
      </w:r>
      <w:r w:rsidR="006600A1"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 xml:space="preserve">panta pirmā daļa nosaka, ka </w:t>
      </w:r>
      <w:r w:rsidRPr="001D6318">
        <w:rPr>
          <w:rFonts w:ascii="Times New Roman" w:eastAsia="Times New Roman" w:hAnsi="Times New Roman" w:cs="Times New Roman"/>
          <w:b/>
          <w:bCs/>
          <w:sz w:val="24"/>
          <w:szCs w:val="24"/>
        </w:rPr>
        <w:t>izglītības iestādes vadītājs ir atbildīgs</w:t>
      </w:r>
      <w:r w:rsidRPr="001D6318">
        <w:rPr>
          <w:rFonts w:ascii="Times New Roman" w:eastAsia="Times New Roman" w:hAnsi="Times New Roman" w:cs="Times New Roman"/>
          <w:sz w:val="24"/>
          <w:szCs w:val="24"/>
        </w:rPr>
        <w:t xml:space="preserve"> par izglītības iestādes darbību un tās rezultātiem, par šā likuma un citu izglītības iestādes darbību reglamentējošo normatīvo aktu ievērošanu.</w:t>
      </w:r>
    </w:p>
    <w:p w14:paraId="38155809" w14:textId="38904A65" w:rsidR="003943ED" w:rsidRPr="001D6318"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rPr>
      </w:pPr>
      <w:r w:rsidRPr="001D6318">
        <w:rPr>
          <w:rFonts w:ascii="Times New Roman" w:eastAsia="Times New Roman" w:hAnsi="Times New Roman" w:cs="Times New Roman"/>
          <w:sz w:val="24"/>
          <w:szCs w:val="24"/>
        </w:rPr>
        <w:t>Tāpat Izglītības likum</w:t>
      </w:r>
      <w:r w:rsidR="00B26814" w:rsidRPr="001D6318">
        <w:rPr>
          <w:rFonts w:ascii="Times New Roman" w:eastAsia="Times New Roman" w:hAnsi="Times New Roman" w:cs="Times New Roman"/>
          <w:sz w:val="24"/>
          <w:szCs w:val="24"/>
        </w:rPr>
        <w:t xml:space="preserve">ā </w:t>
      </w:r>
      <w:r w:rsidRPr="001D6318">
        <w:rPr>
          <w:rFonts w:ascii="Times New Roman" w:eastAsia="Times New Roman" w:hAnsi="Times New Roman" w:cs="Times New Roman"/>
          <w:sz w:val="24"/>
          <w:szCs w:val="24"/>
        </w:rPr>
        <w:t xml:space="preserve">noteiktais uzliek pašvaldībai </w:t>
      </w:r>
      <w:r w:rsidRPr="001D6318">
        <w:rPr>
          <w:rFonts w:ascii="Times New Roman" w:eastAsia="Times New Roman" w:hAnsi="Times New Roman" w:cs="Times New Roman"/>
          <w:b/>
          <w:bCs/>
          <w:sz w:val="24"/>
          <w:szCs w:val="24"/>
        </w:rPr>
        <w:t>pienākumu sniegt konsultatīvu palīdzību bērnu audzināšanā</w:t>
      </w:r>
      <w:r w:rsidRPr="001D6318">
        <w:rPr>
          <w:rFonts w:ascii="Times New Roman" w:eastAsia="Times New Roman" w:hAnsi="Times New Roman" w:cs="Times New Roman"/>
          <w:sz w:val="24"/>
          <w:szCs w:val="24"/>
        </w:rPr>
        <w:t xml:space="preserve">, kā arī nodrošināt atbalsta pasākumus izglītojamiem un viņu ģimenēm, konkretizējot, ka pašvaldības izglītības pārvaldei sadarbībā ar valsts un pašvaldību institūcijām </w:t>
      </w:r>
      <w:r w:rsidRPr="001D6318">
        <w:rPr>
          <w:rFonts w:ascii="Times New Roman" w:eastAsia="Times New Roman" w:hAnsi="Times New Roman" w:cs="Times New Roman"/>
          <w:b/>
          <w:bCs/>
          <w:sz w:val="24"/>
          <w:szCs w:val="24"/>
        </w:rPr>
        <w:t xml:space="preserve">jāveido atbalsta pasākumu sistēma pašvaldības izglītojamiem un viņu ģimenēm </w:t>
      </w:r>
      <w:r w:rsidRPr="001D6318">
        <w:rPr>
          <w:rFonts w:ascii="Times New Roman" w:eastAsia="Times New Roman" w:hAnsi="Times New Roman" w:cs="Times New Roman"/>
          <w:sz w:val="24"/>
          <w:szCs w:val="24"/>
        </w:rPr>
        <w:t>(Izglītības likuma 17.</w:t>
      </w:r>
      <w:r w:rsidR="00EF60DE"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panta trešās daļas 18.</w:t>
      </w:r>
      <w:r w:rsidR="00EF60DE"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punkts, 18.</w:t>
      </w:r>
      <w:r w:rsidR="00EF60DE"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 xml:space="preserve">panta </w:t>
      </w:r>
      <w:r w:rsidR="0097069B" w:rsidRPr="001D6318">
        <w:rPr>
          <w:rFonts w:ascii="Times New Roman" w:eastAsia="Times New Roman" w:hAnsi="Times New Roman" w:cs="Times New Roman"/>
          <w:sz w:val="24"/>
          <w:szCs w:val="24"/>
        </w:rPr>
        <w:t xml:space="preserve">otrās </w:t>
      </w:r>
      <w:r w:rsidRPr="001D6318">
        <w:rPr>
          <w:rFonts w:ascii="Times New Roman" w:eastAsia="Times New Roman" w:hAnsi="Times New Roman" w:cs="Times New Roman"/>
          <w:sz w:val="24"/>
          <w:szCs w:val="24"/>
        </w:rPr>
        <w:t>daļas 14.</w:t>
      </w:r>
      <w:r w:rsidR="006600A1"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punkts).</w:t>
      </w:r>
    </w:p>
    <w:p w14:paraId="49EDCAA8" w14:textId="53794952" w:rsidR="007A6EB5" w:rsidRPr="001D6318" w:rsidRDefault="003943ED"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Lai nodrošinātu savu funkciju veikšanu izglītībā, kā arī īstenotu atbalsta pasākumus izglītības iestādēs, pašvaldība izglītības pārvaldē var nodarbināt atbalsta personālu (piemēram, psihologs, logopēds). Līdztekus pašvaldība</w:t>
      </w:r>
      <w:r w:rsidR="00C5153B" w:rsidRPr="001D6318">
        <w:rPr>
          <w:rFonts w:ascii="Times New Roman" w:eastAsia="Times New Roman" w:hAnsi="Times New Roman" w:cs="Times New Roman"/>
          <w:sz w:val="24"/>
          <w:szCs w:val="24"/>
        </w:rPr>
        <w:t>i</w:t>
      </w:r>
      <w:r w:rsidRPr="001D6318">
        <w:rPr>
          <w:rFonts w:ascii="Times New Roman" w:eastAsia="Times New Roman" w:hAnsi="Times New Roman" w:cs="Times New Roman"/>
          <w:sz w:val="24"/>
          <w:szCs w:val="24"/>
        </w:rPr>
        <w:t>/dibinātājam ir tiesības arī nodarbināt atbalsta personālu izglītības iestādē. Tādēļ šobrīd ir iespējami dažādi risinājumi atbalsta personāla nodarbināšanai izglītības vidē.</w:t>
      </w:r>
    </w:p>
    <w:p w14:paraId="42845CCF" w14:textId="676B46BE" w:rsidR="007A6EB5" w:rsidRPr="001D6318"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Izglītības likuma 30.</w:t>
      </w:r>
      <w:r w:rsidR="00EF60DE"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panta 3.</w:t>
      </w:r>
      <w:r w:rsidRPr="001D6318">
        <w:rPr>
          <w:rFonts w:ascii="Times New Roman" w:eastAsia="Times New Roman" w:hAnsi="Times New Roman" w:cs="Times New Roman"/>
          <w:sz w:val="24"/>
          <w:szCs w:val="24"/>
          <w:vertAlign w:val="superscript"/>
        </w:rPr>
        <w:t>6</w:t>
      </w:r>
      <w:r w:rsidR="00EF60DE" w:rsidRPr="001D6318">
        <w:rPr>
          <w:rFonts w:ascii="Times New Roman" w:eastAsia="Times New Roman" w:hAnsi="Times New Roman" w:cs="Times New Roman"/>
          <w:sz w:val="24"/>
          <w:szCs w:val="24"/>
          <w:vertAlign w:val="superscript"/>
        </w:rPr>
        <w:t> </w:t>
      </w:r>
      <w:r w:rsidRPr="001D6318">
        <w:rPr>
          <w:rFonts w:ascii="Times New Roman" w:eastAsia="Times New Roman" w:hAnsi="Times New Roman" w:cs="Times New Roman"/>
          <w:sz w:val="24"/>
          <w:szCs w:val="24"/>
        </w:rPr>
        <w:t xml:space="preserve">daļa uzliek izglītības iestādes vadītāja pienākumu </w:t>
      </w:r>
      <w:r w:rsidRPr="001D6318">
        <w:rPr>
          <w:rFonts w:ascii="Times New Roman" w:eastAsia="Times New Roman" w:hAnsi="Times New Roman" w:cs="Times New Roman"/>
          <w:b/>
          <w:bCs/>
          <w:sz w:val="24"/>
          <w:szCs w:val="24"/>
        </w:rPr>
        <w:t>izvērtēt informāciju par vardarbību</w:t>
      </w:r>
      <w:r w:rsidRPr="001D6318">
        <w:rPr>
          <w:rFonts w:ascii="Times New Roman" w:eastAsia="Times New Roman" w:hAnsi="Times New Roman" w:cs="Times New Roman"/>
          <w:sz w:val="24"/>
          <w:szCs w:val="24"/>
        </w:rPr>
        <w:t xml:space="preserve"> pret izglītības procesa īstenošanā iesaistīto personu, </w:t>
      </w:r>
      <w:r w:rsidRPr="001D6318">
        <w:rPr>
          <w:rFonts w:ascii="Times New Roman" w:eastAsia="Times New Roman" w:hAnsi="Times New Roman" w:cs="Times New Roman"/>
          <w:b/>
          <w:bCs/>
          <w:sz w:val="24"/>
          <w:szCs w:val="24"/>
        </w:rPr>
        <w:t>informēt</w:t>
      </w:r>
      <w:r w:rsidRPr="001D6318">
        <w:rPr>
          <w:rFonts w:ascii="Times New Roman" w:eastAsia="Times New Roman" w:hAnsi="Times New Roman" w:cs="Times New Roman"/>
          <w:sz w:val="24"/>
          <w:szCs w:val="24"/>
        </w:rPr>
        <w:t xml:space="preserve"> izglītības iestādes dibinātāju un risināt situāciju izglītības iestādē. Savukārt izglītības iestādes dibinātājam pēc tam, kad no izglītības iestādes vadītāja saņemta informācija par vardarbību pret izglītības procesa īstenošanā iesaistītajām personām, jānodrošina šīs informācijas izvērtēšana un, ja nepieciešams, iesniegšana tiesībaizsardzības institūcijām, kā arī </w:t>
      </w:r>
      <w:r w:rsidRPr="001D6318">
        <w:rPr>
          <w:rFonts w:ascii="Times New Roman" w:eastAsia="Times New Roman" w:hAnsi="Times New Roman" w:cs="Times New Roman"/>
          <w:b/>
          <w:bCs/>
          <w:sz w:val="24"/>
          <w:szCs w:val="24"/>
        </w:rPr>
        <w:t>jāsniedz atbalsts</w:t>
      </w:r>
      <w:r w:rsidRPr="001D6318">
        <w:rPr>
          <w:rFonts w:ascii="Times New Roman" w:eastAsia="Times New Roman" w:hAnsi="Times New Roman" w:cs="Times New Roman"/>
          <w:sz w:val="24"/>
          <w:szCs w:val="24"/>
        </w:rPr>
        <w:t xml:space="preserve"> situācijas risināšanai izglītības iestādē (</w:t>
      </w:r>
      <w:r w:rsidR="0097069B" w:rsidRPr="001D6318">
        <w:rPr>
          <w:rFonts w:ascii="Times New Roman" w:eastAsia="Times New Roman" w:hAnsi="Times New Roman" w:cs="Times New Roman"/>
          <w:sz w:val="24"/>
          <w:szCs w:val="24"/>
        </w:rPr>
        <w:t xml:space="preserve">Izglītības likuma </w:t>
      </w:r>
      <w:r w:rsidRPr="001D6318">
        <w:rPr>
          <w:rFonts w:ascii="Times New Roman" w:eastAsia="Times New Roman" w:hAnsi="Times New Roman" w:cs="Times New Roman"/>
          <w:sz w:val="24"/>
          <w:szCs w:val="24"/>
        </w:rPr>
        <w:t>29.</w:t>
      </w:r>
      <w:r w:rsidR="00EF60DE"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panta 6.</w:t>
      </w:r>
      <w:r w:rsidR="00EF60DE"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punkts).</w:t>
      </w:r>
    </w:p>
    <w:p w14:paraId="6AE93981" w14:textId="6B14CB9A" w:rsidR="007A6EB5" w:rsidRPr="001D6318"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Savukārt pedagogam ir paredzētas tiesības vardarbības gadījumā </w:t>
      </w:r>
      <w:r w:rsidRPr="001D6318">
        <w:rPr>
          <w:rFonts w:ascii="Times New Roman" w:eastAsia="Times New Roman" w:hAnsi="Times New Roman" w:cs="Times New Roman"/>
          <w:b/>
          <w:bCs/>
          <w:sz w:val="24"/>
          <w:szCs w:val="24"/>
        </w:rPr>
        <w:t>saņemt izglītības iestādes vadītāja un dibinātāja atbalstu</w:t>
      </w:r>
      <w:r w:rsidRPr="001D6318">
        <w:rPr>
          <w:rFonts w:ascii="Times New Roman" w:eastAsia="Times New Roman" w:hAnsi="Times New Roman" w:cs="Times New Roman"/>
          <w:sz w:val="24"/>
          <w:szCs w:val="24"/>
        </w:rPr>
        <w:t xml:space="preserve"> (Izglītības likuma 52.</w:t>
      </w:r>
      <w:r w:rsidR="00EF60DE"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panta pirmās daļas 8.</w:t>
      </w:r>
      <w:r w:rsidR="00EF60DE"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punkts).</w:t>
      </w:r>
    </w:p>
    <w:p w14:paraId="104FEE92" w14:textId="3155CD36" w:rsidR="007A6EB5" w:rsidRPr="001D6318"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Sadarbības pienākums ar izglītības iestādi, tās pedagogiem un citām izglītības procesa īstenošanā iesaistītajām personām, </w:t>
      </w:r>
      <w:r w:rsidR="00BB7158" w:rsidRPr="001D6318">
        <w:rPr>
          <w:rFonts w:ascii="Times New Roman" w:eastAsia="Times New Roman" w:hAnsi="Times New Roman" w:cs="Times New Roman"/>
          <w:sz w:val="24"/>
          <w:szCs w:val="24"/>
        </w:rPr>
        <w:t>kā arī</w:t>
      </w:r>
      <w:r w:rsidRPr="001D6318">
        <w:rPr>
          <w:rFonts w:ascii="Times New Roman" w:eastAsia="Times New Roman" w:hAnsi="Times New Roman" w:cs="Times New Roman"/>
          <w:sz w:val="24"/>
          <w:szCs w:val="24"/>
        </w:rPr>
        <w:t xml:space="preserve"> pašvaldību ir izglītojamā vecāk</w:t>
      </w:r>
      <w:r w:rsidR="00BB7158" w:rsidRPr="001D6318">
        <w:rPr>
          <w:rFonts w:ascii="Times New Roman" w:eastAsia="Times New Roman" w:hAnsi="Times New Roman" w:cs="Times New Roman"/>
          <w:sz w:val="24"/>
          <w:szCs w:val="24"/>
        </w:rPr>
        <w:t>ie</w:t>
      </w:r>
      <w:r w:rsidRPr="001D6318">
        <w:rPr>
          <w:rFonts w:ascii="Times New Roman" w:eastAsia="Times New Roman" w:hAnsi="Times New Roman" w:cs="Times New Roman"/>
          <w:sz w:val="24"/>
          <w:szCs w:val="24"/>
        </w:rPr>
        <w:t>m, kur</w:t>
      </w:r>
      <w:r w:rsidR="00BB7158" w:rsidRPr="001D6318">
        <w:rPr>
          <w:rFonts w:ascii="Times New Roman" w:eastAsia="Times New Roman" w:hAnsi="Times New Roman" w:cs="Times New Roman"/>
          <w:sz w:val="24"/>
          <w:szCs w:val="24"/>
        </w:rPr>
        <w:t>ie</w:t>
      </w:r>
      <w:r w:rsidRPr="001D6318">
        <w:rPr>
          <w:rFonts w:ascii="Times New Roman" w:eastAsia="Times New Roman" w:hAnsi="Times New Roman" w:cs="Times New Roman"/>
          <w:sz w:val="24"/>
          <w:szCs w:val="24"/>
        </w:rPr>
        <w:t xml:space="preserve">m tostarp </w:t>
      </w:r>
      <w:r w:rsidRPr="001D6318">
        <w:rPr>
          <w:rFonts w:ascii="Times New Roman" w:eastAsia="Times New Roman" w:hAnsi="Times New Roman" w:cs="Times New Roman"/>
          <w:b/>
          <w:bCs/>
          <w:sz w:val="24"/>
          <w:szCs w:val="24"/>
        </w:rPr>
        <w:t>jāinformē izglītības iestādes vadītājs par bērna veselības stāvokli</w:t>
      </w:r>
      <w:r w:rsidRPr="001D6318">
        <w:rPr>
          <w:rFonts w:ascii="Times New Roman" w:eastAsia="Times New Roman" w:hAnsi="Times New Roman" w:cs="Times New Roman"/>
          <w:sz w:val="24"/>
          <w:szCs w:val="24"/>
        </w:rPr>
        <w:t xml:space="preserve"> un jebkādiem citiem apstākļiem, kas var ietekmēt izglītības programmas apguvi un tajā iesaistītās personas (Izglītības likuma 58.</w:t>
      </w:r>
      <w:r w:rsidR="00EF60DE"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pants).</w:t>
      </w:r>
    </w:p>
    <w:p w14:paraId="22F7B8CA" w14:textId="3E69DFE5" w:rsidR="003943ED" w:rsidRPr="001D6318"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Papildus Vispārējās izglītības likum</w:t>
      </w:r>
      <w:r w:rsidR="00813D47" w:rsidRPr="001D6318">
        <w:rPr>
          <w:rFonts w:ascii="Times New Roman" w:eastAsia="Times New Roman" w:hAnsi="Times New Roman" w:cs="Times New Roman"/>
          <w:sz w:val="24"/>
          <w:szCs w:val="24"/>
        </w:rPr>
        <w:t>a 17.</w:t>
      </w:r>
      <w:r w:rsidR="00BB7158" w:rsidRPr="001D6318">
        <w:rPr>
          <w:rFonts w:ascii="Times New Roman" w:eastAsia="Times New Roman" w:hAnsi="Times New Roman" w:cs="Times New Roman"/>
          <w:sz w:val="24"/>
          <w:szCs w:val="24"/>
        </w:rPr>
        <w:t> </w:t>
      </w:r>
      <w:r w:rsidR="00813D47" w:rsidRPr="001D6318">
        <w:rPr>
          <w:rFonts w:ascii="Times New Roman" w:eastAsia="Times New Roman" w:hAnsi="Times New Roman" w:cs="Times New Roman"/>
          <w:sz w:val="24"/>
          <w:szCs w:val="24"/>
        </w:rPr>
        <w:t>panta trešajā daļā</w:t>
      </w:r>
      <w:r w:rsidRPr="001D6318">
        <w:rPr>
          <w:rFonts w:ascii="Times New Roman" w:eastAsia="Times New Roman" w:hAnsi="Times New Roman" w:cs="Times New Roman"/>
          <w:sz w:val="24"/>
          <w:szCs w:val="24"/>
        </w:rPr>
        <w:t xml:space="preserve"> noteiktais paredz, ka vispārējās izglītības programmas apguvē tās īstenotāji izglītojamiem nodrošina sistēmisku atbalstu </w:t>
      </w:r>
      <w:r w:rsidRPr="001D6318">
        <w:rPr>
          <w:rFonts w:ascii="Times New Roman" w:eastAsia="Times New Roman" w:hAnsi="Times New Roman" w:cs="Times New Roman"/>
          <w:b/>
          <w:bCs/>
          <w:sz w:val="24"/>
          <w:szCs w:val="24"/>
        </w:rPr>
        <w:t>sociāli emocionālās kompetences attīstīšanai</w:t>
      </w:r>
      <w:r w:rsidRPr="001D6318">
        <w:rPr>
          <w:rFonts w:ascii="Times New Roman" w:eastAsia="Times New Roman" w:hAnsi="Times New Roman" w:cs="Times New Roman"/>
          <w:sz w:val="24"/>
          <w:szCs w:val="24"/>
        </w:rPr>
        <w:t>.</w:t>
      </w:r>
    </w:p>
    <w:p w14:paraId="65800F4F" w14:textId="0C019C58" w:rsidR="007A6EB5" w:rsidRPr="001D6318"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Arī audzināšanas procesa ietvaros ir uzsvērta izglītojamā pašregulācija, vērtību sistēmas veidošanās un tikumu izkopšana (</w:t>
      </w:r>
      <w:proofErr w:type="spellStart"/>
      <w:r w:rsidRPr="001D6318">
        <w:rPr>
          <w:rFonts w:ascii="Times New Roman" w:eastAsia="Times New Roman" w:hAnsi="Times New Roman" w:cs="Times New Roman"/>
          <w:sz w:val="24"/>
          <w:szCs w:val="24"/>
        </w:rPr>
        <w:t>vērtībizglītošana</w:t>
      </w:r>
      <w:proofErr w:type="spellEnd"/>
      <w:r w:rsidRPr="001D6318">
        <w:rPr>
          <w:rFonts w:ascii="Times New Roman" w:eastAsia="Times New Roman" w:hAnsi="Times New Roman" w:cs="Times New Roman"/>
          <w:sz w:val="24"/>
          <w:szCs w:val="24"/>
        </w:rPr>
        <w:t xml:space="preserve">) attiecību veidošanai, sadarbībai, pilsoniski atbildīgai un veiksmīgai dzīvei sabiedrībā. Izglītības iestādei ir pienākums nodrošināt estētisku, funkcionālu, drošu un izglītojamā vispusīgai attīstībai labvēlīgu mācību un audzināšanas vidi (piemēram, izglītības iestādes attīstības plāna prioritārajos uzdevumos iekļauj </w:t>
      </w:r>
      <w:proofErr w:type="spellStart"/>
      <w:r w:rsidRPr="001D6318">
        <w:rPr>
          <w:rFonts w:ascii="Times New Roman" w:eastAsia="Times New Roman" w:hAnsi="Times New Roman" w:cs="Times New Roman"/>
          <w:sz w:val="24"/>
          <w:szCs w:val="24"/>
        </w:rPr>
        <w:t>vērtībizglītošanu</w:t>
      </w:r>
      <w:proofErr w:type="spellEnd"/>
      <w:r w:rsidRPr="001D6318">
        <w:rPr>
          <w:rFonts w:ascii="Times New Roman" w:eastAsia="Times New Roman" w:hAnsi="Times New Roman" w:cs="Times New Roman"/>
          <w:sz w:val="24"/>
          <w:szCs w:val="24"/>
        </w:rPr>
        <w:t xml:space="preserve">, izstrādā un ievieš izglītības iestādē ētikas kodeksu, izglītojamo pozitīvas uzvedības atbalsta noteikumus, rodoties </w:t>
      </w:r>
      <w:proofErr w:type="spellStart"/>
      <w:r w:rsidRPr="001D6318">
        <w:rPr>
          <w:rFonts w:ascii="Times New Roman" w:eastAsia="Times New Roman" w:hAnsi="Times New Roman" w:cs="Times New Roman"/>
          <w:sz w:val="24"/>
          <w:szCs w:val="24"/>
        </w:rPr>
        <w:t>problēmsituācijām</w:t>
      </w:r>
      <w:proofErr w:type="spellEnd"/>
      <w:r w:rsidRPr="001D6318">
        <w:rPr>
          <w:rFonts w:ascii="Times New Roman" w:eastAsia="Times New Roman" w:hAnsi="Times New Roman" w:cs="Times New Roman"/>
          <w:sz w:val="24"/>
          <w:szCs w:val="24"/>
        </w:rPr>
        <w:t>, tās operatīvi risina)</w:t>
      </w:r>
      <w:r w:rsidR="003943ED" w:rsidRPr="001D6318">
        <w:rPr>
          <w:rFonts w:ascii="Times New Roman" w:eastAsia="Times New Roman" w:hAnsi="Times New Roman" w:cs="Times New Roman"/>
          <w:sz w:val="24"/>
          <w:szCs w:val="24"/>
        </w:rPr>
        <w:t xml:space="preserve">. Turklāt audzināšanā ir iesaistīti visi izglītības iestādes pedagogi un citi darbinieki. Tā notiek mācību stundās, klases vai grupas audzinātāja stundā, </w:t>
      </w:r>
      <w:proofErr w:type="spellStart"/>
      <w:r w:rsidR="003943ED" w:rsidRPr="001D6318">
        <w:rPr>
          <w:rFonts w:ascii="Times New Roman" w:eastAsia="Times New Roman" w:hAnsi="Times New Roman" w:cs="Times New Roman"/>
          <w:sz w:val="24"/>
          <w:szCs w:val="24"/>
        </w:rPr>
        <w:t>ārpusstundu</w:t>
      </w:r>
      <w:proofErr w:type="spellEnd"/>
      <w:r w:rsidR="003943ED" w:rsidRPr="001D6318">
        <w:rPr>
          <w:rFonts w:ascii="Times New Roman" w:eastAsia="Times New Roman" w:hAnsi="Times New Roman" w:cs="Times New Roman"/>
          <w:sz w:val="24"/>
          <w:szCs w:val="24"/>
        </w:rPr>
        <w:t xml:space="preserve"> nodarbībās, starpbrīžos, interešu izglītības programmās, dažādos izglītības iestādes organizētajos pasākumos un projektos (izglītības iestādē un ārpus tās), ikdienas sadzīves situācijās, kā arī</w:t>
      </w:r>
      <w:r w:rsidR="006E1FAD" w:rsidRPr="001D6318">
        <w:rPr>
          <w:rFonts w:ascii="Times New Roman" w:eastAsia="Times New Roman" w:hAnsi="Times New Roman" w:cs="Times New Roman"/>
          <w:sz w:val="24"/>
          <w:szCs w:val="24"/>
        </w:rPr>
        <w:t>,</w:t>
      </w:r>
      <w:r w:rsidR="003943ED" w:rsidRPr="001D6318">
        <w:rPr>
          <w:rFonts w:ascii="Times New Roman" w:eastAsia="Times New Roman" w:hAnsi="Times New Roman" w:cs="Times New Roman"/>
          <w:sz w:val="24"/>
          <w:szCs w:val="24"/>
        </w:rPr>
        <w:t xml:space="preserve"> pedagogiem sadarbojoties ar izglītojamā vecākiem un izglītojamā ģimeni, pedagoģiskajā sadarbībā, izglītojamo un pedagogu, atbalsta personāla un citu izglītības iestādē nodarbināto personu </w:t>
      </w:r>
      <w:proofErr w:type="spellStart"/>
      <w:r w:rsidR="003943ED" w:rsidRPr="001D6318">
        <w:rPr>
          <w:rFonts w:ascii="Times New Roman" w:eastAsia="Times New Roman" w:hAnsi="Times New Roman" w:cs="Times New Roman"/>
          <w:sz w:val="24"/>
          <w:szCs w:val="24"/>
        </w:rPr>
        <w:t>mijattiecībās</w:t>
      </w:r>
      <w:proofErr w:type="spellEnd"/>
      <w:r w:rsidR="003943ED"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(Ministru kabineta 2016.</w:t>
      </w:r>
      <w:r w:rsidR="00661F60"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gada 15.</w:t>
      </w:r>
      <w:r w:rsidR="00661F60"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jūlija noteikumi Nr.</w:t>
      </w:r>
      <w:r w:rsidR="00661F60"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480 “Izglītojamo audzināšanas vadlīnijas un informācijas, mācību līdzekļu, materiālu un mācību un audzināšanas metožu izvērtēšanas kārtība”).</w:t>
      </w:r>
    </w:p>
    <w:p w14:paraId="4177A394" w14:textId="57109F29" w:rsidR="00073F57" w:rsidRPr="002D68D1" w:rsidRDefault="00073F57" w:rsidP="00073F57">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2023. gada 22. augustā tika pieņemti Ministru kabineta noteikumi Nr. 474 “Kārtība, kādā nodrošināma izglītojamo profilaktiskā veselības aprūpe, pirmā palīdzība un drošība izglītības iestādēs un to organizētajos pasākumos”, attiecīgi nosakot izglītības iestādes vadītāj</w:t>
      </w:r>
      <w:r w:rsidR="00590535" w:rsidRPr="00702FCF">
        <w:rPr>
          <w:rFonts w:ascii="Times New Roman" w:eastAsia="Times New Roman" w:hAnsi="Times New Roman" w:cs="Times New Roman"/>
          <w:sz w:val="24"/>
          <w:szCs w:val="24"/>
        </w:rPr>
        <w:t>a</w:t>
      </w:r>
      <w:r w:rsidRPr="001D6318">
        <w:rPr>
          <w:rFonts w:ascii="Times New Roman" w:eastAsia="Times New Roman" w:hAnsi="Times New Roman" w:cs="Times New Roman"/>
          <w:sz w:val="24"/>
          <w:szCs w:val="24"/>
        </w:rPr>
        <w:t xml:space="preserve"> </w:t>
      </w:r>
      <w:r w:rsidRPr="002D68D1">
        <w:rPr>
          <w:rFonts w:ascii="Times New Roman" w:eastAsia="Times New Roman" w:hAnsi="Times New Roman" w:cs="Times New Roman"/>
          <w:sz w:val="24"/>
          <w:szCs w:val="24"/>
        </w:rPr>
        <w:t>pienākum</w:t>
      </w:r>
      <w:r w:rsidR="00590535" w:rsidRPr="002D68D1">
        <w:rPr>
          <w:rFonts w:ascii="Times New Roman" w:eastAsia="Times New Roman" w:hAnsi="Times New Roman" w:cs="Times New Roman"/>
          <w:sz w:val="24"/>
          <w:szCs w:val="24"/>
        </w:rPr>
        <w:t>u</w:t>
      </w:r>
      <w:r w:rsidRPr="002D68D1">
        <w:rPr>
          <w:rFonts w:ascii="Times New Roman" w:eastAsia="Times New Roman" w:hAnsi="Times New Roman" w:cs="Times New Roman"/>
          <w:sz w:val="24"/>
          <w:szCs w:val="24"/>
        </w:rPr>
        <w:t xml:space="preserve"> plānot un organizēt izglītojošus pasākumus par izglītojamo veselību un drošību, tai skaitā vardarbības un ievainojumu profilakses jautājumos;</w:t>
      </w:r>
      <w:r w:rsidRPr="002D68D1">
        <w:t xml:space="preserve"> </w:t>
      </w:r>
      <w:r w:rsidRPr="002D68D1">
        <w:rPr>
          <w:rFonts w:ascii="Times New Roman" w:eastAsia="Times New Roman" w:hAnsi="Times New Roman" w:cs="Times New Roman"/>
          <w:sz w:val="24"/>
          <w:szCs w:val="24"/>
        </w:rPr>
        <w:t xml:space="preserve">ziņot </w:t>
      </w:r>
      <w:r w:rsidR="00DA3C4E" w:rsidRPr="002D68D1">
        <w:rPr>
          <w:rFonts w:ascii="Times New Roman" w:eastAsia="Times New Roman" w:hAnsi="Times New Roman" w:cs="Times New Roman"/>
          <w:sz w:val="24"/>
          <w:szCs w:val="24"/>
        </w:rPr>
        <w:t xml:space="preserve">Bērnu aizsardzības centram </w:t>
      </w:r>
      <w:r w:rsidR="00982100" w:rsidRPr="002D68D1">
        <w:rPr>
          <w:rFonts w:ascii="Times New Roman" w:eastAsia="Times New Roman" w:hAnsi="Times New Roman" w:cs="Times New Roman"/>
          <w:sz w:val="24"/>
          <w:szCs w:val="24"/>
        </w:rPr>
        <w:t xml:space="preserve">(turpmāk – </w:t>
      </w:r>
      <w:r w:rsidR="003435B3" w:rsidRPr="002D68D1">
        <w:rPr>
          <w:rFonts w:ascii="Times New Roman" w:eastAsia="Times New Roman" w:hAnsi="Times New Roman" w:cs="Times New Roman"/>
          <w:sz w:val="24"/>
          <w:szCs w:val="24"/>
        </w:rPr>
        <w:t>B</w:t>
      </w:r>
      <w:r w:rsidR="00982100" w:rsidRPr="002D68D1">
        <w:rPr>
          <w:rFonts w:ascii="Times New Roman" w:eastAsia="Times New Roman" w:hAnsi="Times New Roman" w:cs="Times New Roman"/>
          <w:sz w:val="24"/>
          <w:szCs w:val="24"/>
        </w:rPr>
        <w:t xml:space="preserve">AC) </w:t>
      </w:r>
      <w:r w:rsidRPr="002D68D1">
        <w:rPr>
          <w:rFonts w:ascii="Times New Roman" w:eastAsia="Times New Roman" w:hAnsi="Times New Roman" w:cs="Times New Roman"/>
          <w:sz w:val="24"/>
          <w:szCs w:val="24"/>
        </w:rPr>
        <w:t>par valsts vai pašvaldības izglītības iestādes darbinieka un Valsts policijai vai pašvaldības policijai par privātas izglītības iestādes darbinieka iespējamu fizisku vai emocionālu vardarbību pret nepilngadīgu izglītojamo, kā arī Bērnu tiesību aizsardzības likumā noteiktajos gadījumos pieņemt lēmumu par attiecīgā darbinieka atstādināšanu no amata pienākumu pildīšanas;</w:t>
      </w:r>
      <w:r w:rsidRPr="002D68D1">
        <w:t xml:space="preserve"> </w:t>
      </w:r>
      <w:r w:rsidRPr="002D68D1">
        <w:rPr>
          <w:rFonts w:ascii="Times New Roman" w:eastAsia="Times New Roman" w:hAnsi="Times New Roman" w:cs="Times New Roman"/>
          <w:sz w:val="24"/>
          <w:szCs w:val="24"/>
        </w:rPr>
        <w:t>sadarboties ar vecākiem, valsts un pašvaldību institūcijām un nevalstiskajām organizācijām</w:t>
      </w:r>
      <w:r w:rsidR="00FD5AB8" w:rsidRPr="002D68D1">
        <w:rPr>
          <w:rFonts w:ascii="Times New Roman" w:eastAsia="Times New Roman" w:hAnsi="Times New Roman" w:cs="Times New Roman"/>
          <w:sz w:val="24"/>
          <w:szCs w:val="24"/>
        </w:rPr>
        <w:t xml:space="preserve"> (turpmāk – NVO)</w:t>
      </w:r>
      <w:r w:rsidRPr="002D68D1">
        <w:rPr>
          <w:rFonts w:ascii="Times New Roman" w:eastAsia="Times New Roman" w:hAnsi="Times New Roman" w:cs="Times New Roman"/>
          <w:sz w:val="24"/>
          <w:szCs w:val="24"/>
        </w:rPr>
        <w:t xml:space="preserve"> izglītojamo drošības, bērnu tiesību aizsardzības un </w:t>
      </w:r>
      <w:proofErr w:type="spellStart"/>
      <w:r w:rsidRPr="002D68D1">
        <w:rPr>
          <w:rFonts w:ascii="Times New Roman" w:eastAsia="Times New Roman" w:hAnsi="Times New Roman" w:cs="Times New Roman"/>
          <w:sz w:val="24"/>
          <w:szCs w:val="24"/>
        </w:rPr>
        <w:t>labbūtības</w:t>
      </w:r>
      <w:proofErr w:type="spellEnd"/>
      <w:r w:rsidRPr="002D68D1">
        <w:rPr>
          <w:rFonts w:ascii="Times New Roman" w:eastAsia="Times New Roman" w:hAnsi="Times New Roman" w:cs="Times New Roman"/>
          <w:sz w:val="24"/>
          <w:szCs w:val="24"/>
        </w:rPr>
        <w:t xml:space="preserve"> nodrošināšanas jautājumos.</w:t>
      </w:r>
    </w:p>
    <w:p w14:paraId="25CB346B" w14:textId="04A4373A" w:rsidR="00073F57" w:rsidRPr="001D6318" w:rsidRDefault="00073F57" w:rsidP="00073F57">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2D68D1">
        <w:rPr>
          <w:rFonts w:ascii="Times New Roman" w:eastAsia="Times New Roman" w:hAnsi="Times New Roman" w:cs="Times New Roman"/>
          <w:sz w:val="24"/>
          <w:szCs w:val="24"/>
        </w:rPr>
        <w:t>Līdzteku</w:t>
      </w:r>
      <w:r w:rsidR="008F3F71" w:rsidRPr="002D68D1">
        <w:rPr>
          <w:rFonts w:ascii="Times New Roman" w:eastAsia="Times New Roman" w:hAnsi="Times New Roman" w:cs="Times New Roman"/>
          <w:sz w:val="24"/>
          <w:szCs w:val="24"/>
        </w:rPr>
        <w:t>s</w:t>
      </w:r>
      <w:r w:rsidRPr="002D68D1">
        <w:rPr>
          <w:rFonts w:ascii="Times New Roman" w:eastAsia="Times New Roman" w:hAnsi="Times New Roman" w:cs="Times New Roman"/>
          <w:sz w:val="24"/>
          <w:szCs w:val="24"/>
        </w:rPr>
        <w:t xml:space="preserve"> šajos noteikumos noteiktais uzliek par pienākumu izglītības iestādes iekšējās kārtības noteikumos noteikt izglītojamā </w:t>
      </w:r>
      <w:r w:rsidRPr="001D6318">
        <w:rPr>
          <w:rFonts w:ascii="Times New Roman" w:eastAsia="Times New Roman" w:hAnsi="Times New Roman" w:cs="Times New Roman"/>
          <w:sz w:val="24"/>
          <w:szCs w:val="24"/>
        </w:rPr>
        <w:t xml:space="preserve">rīcību, ja izglītības iestādē vai tās organizētajā vai atbalstītajā pasākumā izglītojamais kādas personas darbībā saskata draudus savai vai citu personu drošībai, tostarp vardarbību, kā arī vecāku iesaistes kārtību vardarbības (tai skaitā ņirgāšanās) </w:t>
      </w:r>
      <w:proofErr w:type="spellStart"/>
      <w:r w:rsidRPr="001D6318">
        <w:rPr>
          <w:rFonts w:ascii="Times New Roman" w:eastAsia="Times New Roman" w:hAnsi="Times New Roman" w:cs="Times New Roman"/>
          <w:sz w:val="24"/>
          <w:szCs w:val="24"/>
        </w:rPr>
        <w:t>prevencijas</w:t>
      </w:r>
      <w:proofErr w:type="spellEnd"/>
      <w:r w:rsidRPr="001D6318">
        <w:rPr>
          <w:rFonts w:ascii="Times New Roman" w:eastAsia="Times New Roman" w:hAnsi="Times New Roman" w:cs="Times New Roman"/>
          <w:sz w:val="24"/>
          <w:szCs w:val="24"/>
        </w:rPr>
        <w:t xml:space="preserve"> veicināšanā.</w:t>
      </w:r>
    </w:p>
    <w:p w14:paraId="7FA6A391" w14:textId="760EB204" w:rsidR="00073F57" w:rsidRPr="001D6318" w:rsidRDefault="0042374E" w:rsidP="00073F57">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Vienlaikus n</w:t>
      </w:r>
      <w:r w:rsidR="00073F57" w:rsidRPr="001D6318">
        <w:rPr>
          <w:rFonts w:ascii="Times New Roman" w:eastAsia="Times New Roman" w:hAnsi="Times New Roman" w:cs="Times New Roman"/>
          <w:sz w:val="24"/>
          <w:szCs w:val="24"/>
        </w:rPr>
        <w:t>oteikumi paredz, ka atbilstoši izglītības iestādes vajadzībām, tās atrašanās vietai un citiem apstākļiem izglītības iestāde izstrādā izglītojamo attīstības vecumposma īpatnībām atbilstošus iekšējās kārtības noteikumus un drošības noteikumus.</w:t>
      </w:r>
    </w:p>
    <w:p w14:paraId="2FC35DAD" w14:textId="4A62E4AB" w:rsidR="003943ED" w:rsidRPr="002D68D1"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Saskaņā ar Krimināllikumā un Administratīvās atbildības likumā noteikto, izglītojamo var saukt pie administratīvās atbildības un kriminālatbildības, ja līdz administratīvā pārkāpuma vai noziedzīga nodarījuma izdarīšanas brīdim, </w:t>
      </w:r>
      <w:r w:rsidR="006E1FAD" w:rsidRPr="001D6318">
        <w:rPr>
          <w:rFonts w:ascii="Times New Roman" w:eastAsia="Times New Roman" w:hAnsi="Times New Roman" w:cs="Times New Roman"/>
          <w:sz w:val="24"/>
          <w:szCs w:val="24"/>
        </w:rPr>
        <w:t>viņš</w:t>
      </w:r>
      <w:r w:rsidRPr="001D6318">
        <w:rPr>
          <w:rFonts w:ascii="Times New Roman" w:eastAsia="Times New Roman" w:hAnsi="Times New Roman" w:cs="Times New Roman"/>
          <w:sz w:val="24"/>
          <w:szCs w:val="24"/>
        </w:rPr>
        <w:t xml:space="preserve"> ir sasniedzis 14</w:t>
      </w:r>
      <w:r w:rsidR="008C1CD3"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gadu vecumu. Bērniem vecumā no 11 līdz 18 gadiem var tikt piemēroti audzinoša rakstura piespiedu līdzekļi. Savukārt bērniem no 11 līdz 14 gadu vecumam var tikt piemēroti tikai audzinoša rakstura piespiedu līdzekļi atbilstoši likumā “Par audzinoša rakstura piespiedu līdzekļu piemērošanu bērnie</w:t>
      </w:r>
      <w:r w:rsidRPr="002D68D1">
        <w:rPr>
          <w:rFonts w:ascii="Times New Roman" w:eastAsia="Times New Roman" w:hAnsi="Times New Roman" w:cs="Times New Roman"/>
          <w:sz w:val="24"/>
          <w:szCs w:val="24"/>
        </w:rPr>
        <w:t>m” noteiktajam.</w:t>
      </w:r>
    </w:p>
    <w:p w14:paraId="479B05DB" w14:textId="75ACDD05" w:rsidR="00D96B17" w:rsidRPr="002D68D1" w:rsidRDefault="00D96B17" w:rsidP="00D600A3">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2D68D1">
        <w:rPr>
          <w:rFonts w:ascii="Times New Roman" w:eastAsia="Times New Roman" w:hAnsi="Times New Roman" w:cs="Times New Roman"/>
          <w:sz w:val="24"/>
          <w:szCs w:val="24"/>
        </w:rPr>
        <w:t>Administratīvā atbildība par fizisku vai emocionālu vardarbību pret bērnu ir noteikta Bērnu tiesību aizsardzības likuma 81.</w:t>
      </w:r>
      <w:r w:rsidR="00490462" w:rsidRPr="00490462">
        <w:rPr>
          <w:rFonts w:ascii="Times New Roman" w:eastAsia="Times New Roman" w:hAnsi="Times New Roman" w:cs="Times New Roman"/>
          <w:sz w:val="24"/>
          <w:szCs w:val="24"/>
        </w:rPr>
        <w:t> </w:t>
      </w:r>
      <w:r w:rsidRPr="002D68D1">
        <w:rPr>
          <w:rFonts w:ascii="Times New Roman" w:eastAsia="Times New Roman" w:hAnsi="Times New Roman" w:cs="Times New Roman"/>
          <w:sz w:val="24"/>
          <w:szCs w:val="24"/>
        </w:rPr>
        <w:t>pantā.</w:t>
      </w:r>
      <w:r w:rsidR="00490462">
        <w:rPr>
          <w:rFonts w:ascii="Times New Roman" w:eastAsia="Times New Roman" w:hAnsi="Times New Roman" w:cs="Times New Roman"/>
          <w:sz w:val="24"/>
          <w:szCs w:val="24"/>
        </w:rPr>
        <w:t xml:space="preserve"> </w:t>
      </w:r>
      <w:r w:rsidRPr="002D68D1">
        <w:rPr>
          <w:rFonts w:ascii="Times New Roman" w:eastAsia="Times New Roman" w:hAnsi="Times New Roman" w:cs="Times New Roman"/>
          <w:sz w:val="24"/>
          <w:szCs w:val="24"/>
        </w:rPr>
        <w:t>Par maznozīmīga miesas bojājuma nodarīšanu atbildība paredzēta Administratīvo sodu likumā par pārkāpumiem pārvaldes, sabiedriskās kārtības un valsts valodas lietošanas jomā 12.</w:t>
      </w:r>
      <w:r w:rsidR="00490462">
        <w:rPr>
          <w:rFonts w:ascii="Times New Roman" w:eastAsia="Times New Roman" w:hAnsi="Times New Roman" w:cs="Times New Roman"/>
          <w:sz w:val="24"/>
          <w:szCs w:val="24"/>
        </w:rPr>
        <w:t> </w:t>
      </w:r>
      <w:r w:rsidRPr="002D68D1">
        <w:rPr>
          <w:rFonts w:ascii="Times New Roman" w:eastAsia="Times New Roman" w:hAnsi="Times New Roman" w:cs="Times New Roman"/>
          <w:sz w:val="24"/>
          <w:szCs w:val="24"/>
        </w:rPr>
        <w:t>pantā.</w:t>
      </w:r>
      <w:r w:rsidR="00490462">
        <w:rPr>
          <w:rFonts w:ascii="Times New Roman" w:eastAsia="Times New Roman" w:hAnsi="Times New Roman" w:cs="Times New Roman"/>
          <w:sz w:val="24"/>
          <w:szCs w:val="24"/>
        </w:rPr>
        <w:t xml:space="preserve"> </w:t>
      </w:r>
      <w:r w:rsidR="00F027C8">
        <w:rPr>
          <w:rFonts w:ascii="Times New Roman" w:eastAsia="Times New Roman" w:hAnsi="Times New Roman" w:cs="Times New Roman"/>
          <w:sz w:val="24"/>
          <w:szCs w:val="24"/>
        </w:rPr>
        <w:t>Minētā</w:t>
      </w:r>
      <w:r w:rsidRPr="002D68D1">
        <w:rPr>
          <w:rFonts w:ascii="Times New Roman" w:eastAsia="Times New Roman" w:hAnsi="Times New Roman" w:cs="Times New Roman"/>
          <w:sz w:val="24"/>
          <w:szCs w:val="24"/>
        </w:rPr>
        <w:t xml:space="preserve"> likuma 11.</w:t>
      </w:r>
      <w:r w:rsidRPr="002D68D1">
        <w:rPr>
          <w:rFonts w:ascii="Times New Roman" w:eastAsia="Times New Roman" w:hAnsi="Times New Roman" w:cs="Times New Roman"/>
          <w:sz w:val="24"/>
          <w:szCs w:val="24"/>
          <w:vertAlign w:val="superscript"/>
        </w:rPr>
        <w:t>1</w:t>
      </w:r>
      <w:r w:rsidRPr="002D68D1">
        <w:rPr>
          <w:rFonts w:ascii="Times New Roman" w:eastAsia="Times New Roman" w:hAnsi="Times New Roman" w:cs="Times New Roman"/>
          <w:sz w:val="24"/>
          <w:szCs w:val="24"/>
        </w:rPr>
        <w:t xml:space="preserve"> pantā paredzēta atbildība </w:t>
      </w:r>
      <w:r w:rsidR="00F027C8">
        <w:rPr>
          <w:rFonts w:ascii="Times New Roman" w:eastAsia="Times New Roman" w:hAnsi="Times New Roman" w:cs="Times New Roman"/>
          <w:sz w:val="24"/>
          <w:szCs w:val="24"/>
        </w:rPr>
        <w:t xml:space="preserve">arī </w:t>
      </w:r>
      <w:r w:rsidRPr="002D68D1">
        <w:rPr>
          <w:rFonts w:ascii="Times New Roman" w:eastAsia="Times New Roman" w:hAnsi="Times New Roman" w:cs="Times New Roman"/>
          <w:sz w:val="24"/>
          <w:szCs w:val="24"/>
        </w:rPr>
        <w:t>par pret personu vērstu agresīvu uzvedību. Savukārt Krimināllikumā ir noteikta kriminālatbildība par dažādiem ar personas vardarbīgu izturēšanos saistītiem nodarījumiem,</w:t>
      </w:r>
      <w:r w:rsidR="00490462">
        <w:rPr>
          <w:rFonts w:ascii="Times New Roman" w:eastAsia="Times New Roman" w:hAnsi="Times New Roman" w:cs="Times New Roman"/>
          <w:sz w:val="24"/>
          <w:szCs w:val="24"/>
        </w:rPr>
        <w:t xml:space="preserve"> </w:t>
      </w:r>
      <w:r w:rsidRPr="002D68D1">
        <w:rPr>
          <w:rFonts w:ascii="Times New Roman" w:eastAsia="Times New Roman" w:hAnsi="Times New Roman" w:cs="Times New Roman"/>
          <w:sz w:val="24"/>
          <w:szCs w:val="24"/>
        </w:rPr>
        <w:t>piemēram,</w:t>
      </w:r>
      <w:r w:rsidR="00945133" w:rsidRPr="002D68D1">
        <w:rPr>
          <w:rFonts w:ascii="Times New Roman" w:eastAsia="Times New Roman" w:hAnsi="Times New Roman" w:cs="Times New Roman"/>
          <w:sz w:val="24"/>
          <w:szCs w:val="24"/>
        </w:rPr>
        <w:t xml:space="preserve"> </w:t>
      </w:r>
      <w:r w:rsidRPr="002D68D1">
        <w:rPr>
          <w:rFonts w:ascii="Times New Roman" w:eastAsia="Times New Roman" w:hAnsi="Times New Roman" w:cs="Times New Roman"/>
          <w:sz w:val="24"/>
          <w:szCs w:val="24"/>
        </w:rPr>
        <w:t>Krimināllikuma 174.</w:t>
      </w:r>
      <w:r w:rsidR="00945133" w:rsidRPr="002D68D1">
        <w:rPr>
          <w:rFonts w:ascii="Times New Roman" w:eastAsia="Times New Roman" w:hAnsi="Times New Roman" w:cs="Times New Roman"/>
          <w:sz w:val="24"/>
          <w:szCs w:val="24"/>
        </w:rPr>
        <w:t> </w:t>
      </w:r>
      <w:r w:rsidRPr="002D68D1">
        <w:rPr>
          <w:rFonts w:ascii="Times New Roman" w:eastAsia="Times New Roman" w:hAnsi="Times New Roman" w:cs="Times New Roman"/>
          <w:sz w:val="24"/>
          <w:szCs w:val="24"/>
        </w:rPr>
        <w:t>pantā ir paredzēta kriminālatbildība par cietsirdību un vardarbību pret nepilngadīgo</w:t>
      </w:r>
      <w:r w:rsidR="00490462">
        <w:rPr>
          <w:rFonts w:ascii="Times New Roman" w:eastAsia="Times New Roman" w:hAnsi="Times New Roman" w:cs="Times New Roman"/>
          <w:sz w:val="24"/>
          <w:szCs w:val="24"/>
        </w:rPr>
        <w:t xml:space="preserve"> </w:t>
      </w:r>
      <w:r w:rsidRPr="002D68D1">
        <w:rPr>
          <w:rFonts w:ascii="Times New Roman" w:eastAsia="Times New Roman" w:hAnsi="Times New Roman" w:cs="Times New Roman"/>
          <w:sz w:val="24"/>
          <w:szCs w:val="24"/>
        </w:rPr>
        <w:t>u.c. pantos.</w:t>
      </w:r>
    </w:p>
    <w:p w14:paraId="07C49D3C" w14:textId="58C0EC3B" w:rsidR="007A6EB5" w:rsidRPr="001D6318"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2D68D1">
        <w:rPr>
          <w:rFonts w:ascii="Times New Roman" w:eastAsia="Times New Roman" w:hAnsi="Times New Roman" w:cs="Times New Roman"/>
          <w:sz w:val="24"/>
          <w:szCs w:val="24"/>
        </w:rPr>
        <w:t>Bērnu tiesību aizsardzības likuma 51.</w:t>
      </w:r>
      <w:r w:rsidR="00CF1F60" w:rsidRPr="002D68D1">
        <w:rPr>
          <w:rFonts w:ascii="Times New Roman" w:eastAsia="Times New Roman" w:hAnsi="Times New Roman" w:cs="Times New Roman"/>
          <w:sz w:val="24"/>
          <w:szCs w:val="24"/>
        </w:rPr>
        <w:t> </w:t>
      </w:r>
      <w:r w:rsidRPr="002D68D1">
        <w:rPr>
          <w:rFonts w:ascii="Times New Roman" w:eastAsia="Times New Roman" w:hAnsi="Times New Roman" w:cs="Times New Roman"/>
          <w:sz w:val="24"/>
          <w:szCs w:val="24"/>
        </w:rPr>
        <w:t>panta otrajā daļā ir noteikt</w:t>
      </w:r>
      <w:r w:rsidR="002E68EE" w:rsidRPr="002D68D1">
        <w:rPr>
          <w:rFonts w:ascii="Times New Roman" w:eastAsia="Times New Roman" w:hAnsi="Times New Roman" w:cs="Times New Roman"/>
          <w:sz w:val="24"/>
          <w:szCs w:val="24"/>
        </w:rPr>
        <w:t>s</w:t>
      </w:r>
      <w:r w:rsidRPr="002D68D1">
        <w:rPr>
          <w:rFonts w:ascii="Times New Roman" w:eastAsia="Times New Roman" w:hAnsi="Times New Roman" w:cs="Times New Roman"/>
          <w:sz w:val="24"/>
          <w:szCs w:val="24"/>
        </w:rPr>
        <w:t xml:space="preserve">, ka bērnam, kurš ir noziedzīga nodarījuma, ekspluatācijas, seksuālas </w:t>
      </w:r>
      <w:r w:rsidRPr="001D6318">
        <w:rPr>
          <w:rFonts w:ascii="Times New Roman" w:eastAsia="Times New Roman" w:hAnsi="Times New Roman" w:cs="Times New Roman"/>
          <w:sz w:val="24"/>
          <w:szCs w:val="24"/>
        </w:rPr>
        <w:t xml:space="preserve">izmantošanas, vardarbības, nolaidības vai jebkādas citas nelikumīgas, cietsirdīgas vai cieņu aizskarošas darbības upuris, Ministru kabineta noteiktajā kārtībā bez maksas sniedzama nepieciešamā palīdzība, lai viņš atgūtu fizisko un psihisko veselību un integrētos sabiedrībā. Šādai ārstēšanai un </w:t>
      </w:r>
      <w:proofErr w:type="spellStart"/>
      <w:r w:rsidRPr="001D6318">
        <w:rPr>
          <w:rFonts w:ascii="Times New Roman" w:eastAsia="Times New Roman" w:hAnsi="Times New Roman" w:cs="Times New Roman"/>
          <w:sz w:val="24"/>
          <w:szCs w:val="24"/>
        </w:rPr>
        <w:t>reintegrēšanai</w:t>
      </w:r>
      <w:proofErr w:type="spellEnd"/>
      <w:r w:rsidRPr="001D6318">
        <w:rPr>
          <w:rFonts w:ascii="Times New Roman" w:eastAsia="Times New Roman" w:hAnsi="Times New Roman" w:cs="Times New Roman"/>
          <w:sz w:val="24"/>
          <w:szCs w:val="24"/>
        </w:rPr>
        <w:t xml:space="preserve"> jānotiek bērna veselībai, pašcieņai un godam labvēlīgā vidē, rūpīgi sargājot bērna intīmo noslēpumu. Ievērojot minēto, ir izstrādāti Ministru kabineta 2009.</w:t>
      </w:r>
      <w:r w:rsidR="008C1CD3"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gada 22.</w:t>
      </w:r>
      <w:r w:rsidR="008C1CD3"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decembra noteikumi Nr.</w:t>
      </w:r>
      <w:r w:rsidR="008C1CD3"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 xml:space="preserve">1613 “Kārtība, kādā nepieciešamo palīdzību sniedz bērnam, kurš cietis no prettiesiskām darbībām”, kas regulē valsts finansēta sociālās </w:t>
      </w:r>
      <w:r w:rsidR="0001653E" w:rsidRPr="001D6318">
        <w:rPr>
          <w:rFonts w:ascii="Times New Roman" w:eastAsia="Times New Roman" w:hAnsi="Times New Roman" w:cs="Times New Roman"/>
          <w:sz w:val="24"/>
          <w:szCs w:val="24"/>
        </w:rPr>
        <w:t>rehabilitācijas</w:t>
      </w:r>
      <w:r w:rsidRPr="001D6318">
        <w:rPr>
          <w:rFonts w:ascii="Times New Roman" w:eastAsia="Times New Roman" w:hAnsi="Times New Roman" w:cs="Times New Roman"/>
          <w:sz w:val="24"/>
          <w:szCs w:val="24"/>
        </w:rPr>
        <w:t xml:space="preserve"> pakalpojuma sniegšanu vardarbībā cietušiem bērniem.</w:t>
      </w:r>
    </w:p>
    <w:p w14:paraId="0E2DC51D" w14:textId="685C4E1F" w:rsidR="007A6EB5" w:rsidRPr="001D6318" w:rsidRDefault="007A6EB5" w:rsidP="006E1FAD">
      <w:pPr>
        <w:tabs>
          <w:tab w:val="left" w:pos="450"/>
        </w:tabs>
        <w:spacing w:before="120" w:after="120" w:line="240" w:lineRule="auto"/>
        <w:ind w:firstLine="720"/>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color w:val="000000" w:themeColor="text1"/>
          <w:sz w:val="24"/>
          <w:szCs w:val="24"/>
        </w:rPr>
        <w:t>Lai īstenotu bērnu tiesību aizsardzību, kā arī risinātu vardarbības problēmas izglītības vidē, normatīvais regulējums</w:t>
      </w:r>
      <w:r w:rsidR="003943ED" w:rsidRPr="001D6318">
        <w:rPr>
          <w:rFonts w:ascii="Times New Roman" w:eastAsia="Times New Roman" w:hAnsi="Times New Roman" w:cs="Times New Roman"/>
          <w:color w:val="000000" w:themeColor="text1"/>
          <w:sz w:val="24"/>
          <w:szCs w:val="24"/>
        </w:rPr>
        <w:t xml:space="preserve"> (Bērnu tiesību aizsardzības likums, Ministru kabineta 2017.</w:t>
      </w:r>
      <w:r w:rsidR="0099214D" w:rsidRPr="001D6318">
        <w:rPr>
          <w:rFonts w:ascii="Times New Roman" w:eastAsia="Times New Roman" w:hAnsi="Times New Roman" w:cs="Times New Roman"/>
          <w:color w:val="000000" w:themeColor="text1"/>
          <w:sz w:val="24"/>
          <w:szCs w:val="24"/>
        </w:rPr>
        <w:t> </w:t>
      </w:r>
      <w:r w:rsidR="003943ED" w:rsidRPr="001D6318">
        <w:rPr>
          <w:rFonts w:ascii="Times New Roman" w:eastAsia="Times New Roman" w:hAnsi="Times New Roman" w:cs="Times New Roman"/>
          <w:color w:val="000000" w:themeColor="text1"/>
          <w:sz w:val="24"/>
          <w:szCs w:val="24"/>
        </w:rPr>
        <w:t>gada 12.</w:t>
      </w:r>
      <w:r w:rsidR="0099214D" w:rsidRPr="001D6318">
        <w:rPr>
          <w:rFonts w:ascii="Times New Roman" w:eastAsia="Times New Roman" w:hAnsi="Times New Roman" w:cs="Times New Roman"/>
          <w:color w:val="000000" w:themeColor="text1"/>
          <w:sz w:val="24"/>
          <w:szCs w:val="24"/>
        </w:rPr>
        <w:t> </w:t>
      </w:r>
      <w:r w:rsidR="003943ED" w:rsidRPr="001D6318">
        <w:rPr>
          <w:rFonts w:ascii="Times New Roman" w:eastAsia="Times New Roman" w:hAnsi="Times New Roman" w:cs="Times New Roman"/>
          <w:color w:val="000000" w:themeColor="text1"/>
          <w:sz w:val="24"/>
          <w:szCs w:val="24"/>
        </w:rPr>
        <w:t>septembra noteikumi Nr.</w:t>
      </w:r>
      <w:r w:rsidR="0046550C" w:rsidRPr="001D6318">
        <w:rPr>
          <w:rFonts w:ascii="Times New Roman" w:eastAsia="Times New Roman" w:hAnsi="Times New Roman" w:cs="Times New Roman"/>
          <w:color w:val="000000" w:themeColor="text1"/>
          <w:sz w:val="24"/>
          <w:szCs w:val="24"/>
        </w:rPr>
        <w:t> </w:t>
      </w:r>
      <w:r w:rsidR="003943ED" w:rsidRPr="001D6318">
        <w:rPr>
          <w:rFonts w:ascii="Times New Roman" w:eastAsia="Times New Roman" w:hAnsi="Times New Roman" w:cs="Times New Roman"/>
          <w:color w:val="000000" w:themeColor="text1"/>
          <w:sz w:val="24"/>
          <w:szCs w:val="24"/>
        </w:rPr>
        <w:t>545 “Noteikumi par institūciju sadarbību bērnu tiesību aizsardzībā”)</w:t>
      </w:r>
      <w:r w:rsidRPr="001D6318">
        <w:rPr>
          <w:rFonts w:ascii="Times New Roman" w:eastAsia="Times New Roman" w:hAnsi="Times New Roman" w:cs="Times New Roman"/>
          <w:color w:val="000000" w:themeColor="text1"/>
          <w:sz w:val="24"/>
          <w:szCs w:val="24"/>
        </w:rPr>
        <w:t xml:space="preserve"> paredz arī </w:t>
      </w:r>
      <w:proofErr w:type="spellStart"/>
      <w:r w:rsidRPr="001D6318">
        <w:rPr>
          <w:rFonts w:ascii="Times New Roman" w:eastAsia="Times New Roman" w:hAnsi="Times New Roman" w:cs="Times New Roman"/>
          <w:color w:val="000000" w:themeColor="text1"/>
          <w:sz w:val="24"/>
          <w:szCs w:val="24"/>
        </w:rPr>
        <w:t>starpinstitucionālu</w:t>
      </w:r>
      <w:proofErr w:type="spellEnd"/>
      <w:r w:rsidRPr="001D6318">
        <w:rPr>
          <w:rFonts w:ascii="Times New Roman" w:eastAsia="Times New Roman" w:hAnsi="Times New Roman" w:cs="Times New Roman"/>
          <w:color w:val="000000" w:themeColor="text1"/>
          <w:sz w:val="24"/>
          <w:szCs w:val="24"/>
        </w:rPr>
        <w:t xml:space="preserve"> sadarbību vairākos līmeņos:</w:t>
      </w:r>
    </w:p>
    <w:p w14:paraId="613BD8AE" w14:textId="77777777" w:rsidR="007A6EB5" w:rsidRPr="001D6318" w:rsidRDefault="007A6EB5" w:rsidP="5FE4C948">
      <w:pPr>
        <w:tabs>
          <w:tab w:val="left" w:pos="450"/>
        </w:tabs>
        <w:spacing w:before="120" w:after="120" w:line="240" w:lineRule="auto"/>
        <w:ind w:firstLine="720"/>
        <w:jc w:val="both"/>
        <w:rPr>
          <w:rFonts w:ascii="Times New Roman" w:eastAsia="Times New Roman" w:hAnsi="Times New Roman" w:cs="Times New Roman"/>
          <w:color w:val="000000"/>
          <w:sz w:val="24"/>
          <w:szCs w:val="24"/>
          <w:u w:val="single"/>
        </w:rPr>
      </w:pPr>
      <w:r w:rsidRPr="001D6318">
        <w:rPr>
          <w:rFonts w:ascii="Times New Roman" w:eastAsia="Times New Roman" w:hAnsi="Times New Roman" w:cs="Times New Roman"/>
          <w:color w:val="000000" w:themeColor="text1"/>
          <w:sz w:val="24"/>
          <w:szCs w:val="24"/>
          <w:u w:val="single"/>
        </w:rPr>
        <w:t>Valsts līmenis</w:t>
      </w:r>
    </w:p>
    <w:p w14:paraId="0A229379" w14:textId="68E64E33" w:rsidR="002D68D1" w:rsidRPr="00993C51" w:rsidRDefault="007A6EB5" w:rsidP="00993C51">
      <w:pPr>
        <w:tabs>
          <w:tab w:val="left" w:pos="450"/>
        </w:tabs>
        <w:spacing w:before="120" w:after="120" w:line="240" w:lineRule="auto"/>
        <w:ind w:firstLine="720"/>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b/>
          <w:bCs/>
          <w:color w:val="000000" w:themeColor="text1"/>
          <w:sz w:val="24"/>
          <w:szCs w:val="24"/>
        </w:rPr>
        <w:t>Bērnu lietu sadarbības padome</w:t>
      </w:r>
      <w:r w:rsidRPr="001D6318">
        <w:rPr>
          <w:rFonts w:ascii="Times New Roman" w:eastAsia="Times New Roman" w:hAnsi="Times New Roman" w:cs="Times New Roman"/>
          <w:color w:val="000000" w:themeColor="text1"/>
          <w:sz w:val="24"/>
          <w:szCs w:val="24"/>
        </w:rPr>
        <w:t xml:space="preserve"> ir pastāvīga, konsultatīva koleģiāla institūcija, kas Labklājības ministrijas</w:t>
      </w:r>
      <w:r w:rsidR="00663D89" w:rsidRPr="001D6318">
        <w:rPr>
          <w:rFonts w:ascii="Times New Roman" w:eastAsia="Times New Roman" w:hAnsi="Times New Roman" w:cs="Times New Roman"/>
          <w:color w:val="000000" w:themeColor="text1"/>
          <w:sz w:val="24"/>
          <w:szCs w:val="24"/>
        </w:rPr>
        <w:t xml:space="preserve"> (turpmāk – LM)</w:t>
      </w:r>
      <w:r w:rsidRPr="001D6318">
        <w:rPr>
          <w:rFonts w:ascii="Times New Roman" w:eastAsia="Times New Roman" w:hAnsi="Times New Roman" w:cs="Times New Roman"/>
          <w:color w:val="000000" w:themeColor="text1"/>
          <w:sz w:val="24"/>
          <w:szCs w:val="24"/>
        </w:rPr>
        <w:t xml:space="preserve"> paspārnē izveidota ar mērķi veicināt vienotu izpratni par bērna interešu prioritātes principa ievērošanu valsts un pašvaldību </w:t>
      </w:r>
      <w:proofErr w:type="spellStart"/>
      <w:r w:rsidRPr="001D6318">
        <w:rPr>
          <w:rFonts w:ascii="Times New Roman" w:eastAsia="Times New Roman" w:hAnsi="Times New Roman" w:cs="Times New Roman"/>
          <w:color w:val="000000" w:themeColor="text1"/>
          <w:sz w:val="24"/>
          <w:szCs w:val="24"/>
        </w:rPr>
        <w:t>rīcībpolitikās</w:t>
      </w:r>
      <w:proofErr w:type="spellEnd"/>
      <w:r w:rsidRPr="001D6318">
        <w:rPr>
          <w:rFonts w:ascii="Times New Roman" w:eastAsia="Times New Roman" w:hAnsi="Times New Roman" w:cs="Times New Roman"/>
          <w:color w:val="000000" w:themeColor="text1"/>
          <w:sz w:val="24"/>
          <w:szCs w:val="24"/>
        </w:rPr>
        <w:t xml:space="preserve">, kā arī veicināt institūciju, sabiedrisko organizāciju un citu fizisku un juridisku personu, tai skaitā bērnu tiesību aizsardzības </w:t>
      </w:r>
      <w:r w:rsidRPr="002D68D1">
        <w:rPr>
          <w:rFonts w:ascii="Times New Roman" w:eastAsia="Times New Roman" w:hAnsi="Times New Roman" w:cs="Times New Roman"/>
          <w:sz w:val="24"/>
          <w:szCs w:val="24"/>
        </w:rPr>
        <w:t xml:space="preserve">sadarbības grupu, vienotu un saskaņotu darbību bērnu tiesību aizsardzībā. Padomes sastāvu veido </w:t>
      </w:r>
      <w:r w:rsidR="00FD5AB8" w:rsidRPr="002D68D1">
        <w:rPr>
          <w:rFonts w:ascii="Times New Roman" w:eastAsia="Times New Roman" w:hAnsi="Times New Roman" w:cs="Times New Roman"/>
          <w:sz w:val="24"/>
          <w:szCs w:val="24"/>
        </w:rPr>
        <w:t>NVO</w:t>
      </w:r>
      <w:r w:rsidRPr="002D68D1">
        <w:rPr>
          <w:rFonts w:ascii="Times New Roman" w:eastAsia="Times New Roman" w:hAnsi="Times New Roman" w:cs="Times New Roman"/>
          <w:sz w:val="24"/>
          <w:szCs w:val="24"/>
        </w:rPr>
        <w:t xml:space="preserve">, </w:t>
      </w:r>
      <w:r w:rsidR="00663D89" w:rsidRPr="002D68D1">
        <w:rPr>
          <w:rFonts w:ascii="Times New Roman" w:eastAsia="Times New Roman" w:hAnsi="Times New Roman" w:cs="Times New Roman"/>
          <w:sz w:val="24"/>
          <w:szCs w:val="24"/>
        </w:rPr>
        <w:t>LM</w:t>
      </w:r>
      <w:r w:rsidRPr="002D68D1">
        <w:rPr>
          <w:rFonts w:ascii="Times New Roman" w:eastAsia="Times New Roman" w:hAnsi="Times New Roman" w:cs="Times New Roman"/>
          <w:sz w:val="24"/>
          <w:szCs w:val="24"/>
        </w:rPr>
        <w:t xml:space="preserve">, </w:t>
      </w:r>
      <w:proofErr w:type="spellStart"/>
      <w:r w:rsidRPr="002D68D1">
        <w:rPr>
          <w:rFonts w:ascii="Times New Roman" w:eastAsia="Times New Roman" w:hAnsi="Times New Roman" w:cs="Times New Roman"/>
          <w:sz w:val="24"/>
          <w:szCs w:val="24"/>
        </w:rPr>
        <w:t>Iekšlietu</w:t>
      </w:r>
      <w:proofErr w:type="spellEnd"/>
      <w:r w:rsidRPr="002D68D1">
        <w:rPr>
          <w:rFonts w:ascii="Times New Roman" w:eastAsia="Times New Roman" w:hAnsi="Times New Roman" w:cs="Times New Roman"/>
          <w:sz w:val="24"/>
          <w:szCs w:val="24"/>
        </w:rPr>
        <w:t xml:space="preserve"> ministrijas, Veselības ministrijas</w:t>
      </w:r>
      <w:r w:rsidR="00663D89" w:rsidRPr="002D68D1">
        <w:rPr>
          <w:rFonts w:ascii="Times New Roman" w:eastAsia="Times New Roman" w:hAnsi="Times New Roman" w:cs="Times New Roman"/>
          <w:sz w:val="24"/>
          <w:szCs w:val="24"/>
        </w:rPr>
        <w:t xml:space="preserve"> (turpmāk – VM)</w:t>
      </w:r>
      <w:r w:rsidRPr="002D68D1">
        <w:rPr>
          <w:rFonts w:ascii="Times New Roman" w:eastAsia="Times New Roman" w:hAnsi="Times New Roman" w:cs="Times New Roman"/>
          <w:sz w:val="24"/>
          <w:szCs w:val="24"/>
        </w:rPr>
        <w:t>, Izglītības un zinātnes ministrijas</w:t>
      </w:r>
      <w:r w:rsidR="00663D89" w:rsidRPr="002D68D1">
        <w:rPr>
          <w:rFonts w:ascii="Times New Roman" w:eastAsia="Times New Roman" w:hAnsi="Times New Roman" w:cs="Times New Roman"/>
          <w:sz w:val="24"/>
          <w:szCs w:val="24"/>
        </w:rPr>
        <w:t xml:space="preserve"> (turpmāk – IZM)</w:t>
      </w:r>
      <w:r w:rsidRPr="002D68D1">
        <w:rPr>
          <w:rFonts w:ascii="Times New Roman" w:eastAsia="Times New Roman" w:hAnsi="Times New Roman" w:cs="Times New Roman"/>
          <w:sz w:val="24"/>
          <w:szCs w:val="24"/>
        </w:rPr>
        <w:t>, Vides aizsardzības un reģionālās attīstības mini</w:t>
      </w:r>
      <w:r w:rsidR="00872661" w:rsidRPr="002D68D1">
        <w:rPr>
          <w:rFonts w:ascii="Times New Roman" w:eastAsia="Times New Roman" w:hAnsi="Times New Roman" w:cs="Times New Roman"/>
          <w:sz w:val="24"/>
          <w:szCs w:val="24"/>
        </w:rPr>
        <w:t>strijas, Tieslietu ministrijas,</w:t>
      </w:r>
      <w:r w:rsidR="0083108B" w:rsidRPr="002D68D1">
        <w:rPr>
          <w:rFonts w:ascii="Times New Roman" w:eastAsia="Times New Roman" w:hAnsi="Times New Roman" w:cs="Times New Roman"/>
          <w:sz w:val="24"/>
          <w:szCs w:val="24"/>
        </w:rPr>
        <w:t xml:space="preserve"> </w:t>
      </w:r>
      <w:r w:rsidR="00C4527E" w:rsidRPr="002D68D1">
        <w:rPr>
          <w:rFonts w:ascii="Times New Roman" w:eastAsia="Times New Roman" w:hAnsi="Times New Roman" w:cs="Times New Roman"/>
          <w:sz w:val="24"/>
          <w:szCs w:val="24"/>
        </w:rPr>
        <w:t>Kultūras ministrija,</w:t>
      </w:r>
      <w:r w:rsidRPr="002D68D1">
        <w:rPr>
          <w:rFonts w:ascii="Times New Roman" w:eastAsia="Times New Roman" w:hAnsi="Times New Roman" w:cs="Times New Roman"/>
          <w:sz w:val="24"/>
          <w:szCs w:val="24"/>
        </w:rPr>
        <w:t xml:space="preserve"> </w:t>
      </w:r>
      <w:r w:rsidR="00A42862" w:rsidRPr="002D68D1">
        <w:rPr>
          <w:rFonts w:ascii="Times New Roman" w:eastAsia="Times New Roman" w:hAnsi="Times New Roman" w:cs="Times New Roman"/>
          <w:sz w:val="24"/>
          <w:szCs w:val="24"/>
        </w:rPr>
        <w:t xml:space="preserve">Valsts kancelejas </w:t>
      </w:r>
      <w:proofErr w:type="spellStart"/>
      <w:r w:rsidRPr="002D68D1">
        <w:rPr>
          <w:rFonts w:ascii="Times New Roman" w:eastAsia="Times New Roman" w:hAnsi="Times New Roman" w:cs="Times New Roman"/>
          <w:sz w:val="24"/>
          <w:szCs w:val="24"/>
        </w:rPr>
        <w:t>Pārresoru</w:t>
      </w:r>
      <w:proofErr w:type="spellEnd"/>
      <w:r w:rsidRPr="002D68D1">
        <w:rPr>
          <w:rFonts w:ascii="Times New Roman" w:eastAsia="Times New Roman" w:hAnsi="Times New Roman" w:cs="Times New Roman"/>
          <w:sz w:val="24"/>
          <w:szCs w:val="24"/>
        </w:rPr>
        <w:t xml:space="preserve"> koordinācijas </w:t>
      </w:r>
      <w:r w:rsidR="00841FE5" w:rsidRPr="002D68D1">
        <w:rPr>
          <w:rFonts w:ascii="Times New Roman" w:eastAsia="Times New Roman" w:hAnsi="Times New Roman" w:cs="Times New Roman"/>
          <w:sz w:val="24"/>
          <w:szCs w:val="24"/>
        </w:rPr>
        <w:t>departamenta</w:t>
      </w:r>
      <w:r w:rsidR="004C7BEE" w:rsidRPr="002D68D1">
        <w:rPr>
          <w:rFonts w:ascii="Times New Roman" w:eastAsia="Times New Roman" w:hAnsi="Times New Roman" w:cs="Times New Roman"/>
          <w:sz w:val="24"/>
          <w:szCs w:val="24"/>
        </w:rPr>
        <w:t xml:space="preserve"> (turpmāk – PK</w:t>
      </w:r>
      <w:r w:rsidR="0022142A" w:rsidRPr="002D68D1">
        <w:rPr>
          <w:rFonts w:ascii="Times New Roman" w:eastAsia="Times New Roman" w:hAnsi="Times New Roman" w:cs="Times New Roman"/>
          <w:sz w:val="24"/>
          <w:szCs w:val="24"/>
        </w:rPr>
        <w:t>D</w:t>
      </w:r>
      <w:r w:rsidR="004C7BEE" w:rsidRPr="002D68D1">
        <w:rPr>
          <w:rFonts w:ascii="Times New Roman" w:eastAsia="Times New Roman" w:hAnsi="Times New Roman" w:cs="Times New Roman"/>
          <w:sz w:val="24"/>
          <w:szCs w:val="24"/>
        </w:rPr>
        <w:t>)</w:t>
      </w:r>
      <w:r w:rsidRPr="002D68D1">
        <w:rPr>
          <w:rFonts w:ascii="Times New Roman" w:eastAsia="Times New Roman" w:hAnsi="Times New Roman" w:cs="Times New Roman"/>
          <w:sz w:val="24"/>
          <w:szCs w:val="24"/>
        </w:rPr>
        <w:t xml:space="preserve">, </w:t>
      </w:r>
      <w:r w:rsidR="00575C24" w:rsidRPr="002D68D1">
        <w:rPr>
          <w:rFonts w:ascii="Times New Roman" w:eastAsia="Times New Roman" w:hAnsi="Times New Roman" w:cs="Times New Roman"/>
          <w:sz w:val="24"/>
          <w:szCs w:val="24"/>
        </w:rPr>
        <w:t>BAC</w:t>
      </w:r>
      <w:r w:rsidR="00C4527E" w:rsidRPr="002D68D1">
        <w:rPr>
          <w:rFonts w:ascii="Times New Roman" w:eastAsia="Times New Roman" w:hAnsi="Times New Roman" w:cs="Times New Roman"/>
          <w:sz w:val="24"/>
          <w:szCs w:val="24"/>
        </w:rPr>
        <w:t>, Latvijas Pašvaldību savienības</w:t>
      </w:r>
      <w:r w:rsidRPr="002D68D1">
        <w:rPr>
          <w:rFonts w:ascii="Times New Roman" w:eastAsia="Times New Roman" w:hAnsi="Times New Roman" w:cs="Times New Roman"/>
          <w:sz w:val="24"/>
          <w:szCs w:val="24"/>
        </w:rPr>
        <w:t xml:space="preserve"> pārstāvji un nozares eksperti.</w:t>
      </w:r>
    </w:p>
    <w:p w14:paraId="3A68D44B" w14:textId="6BFDFEBD" w:rsidR="007A6EB5" w:rsidRPr="001D6318" w:rsidRDefault="007A6EB5" w:rsidP="5FE4C948">
      <w:pPr>
        <w:tabs>
          <w:tab w:val="left" w:pos="450"/>
        </w:tabs>
        <w:spacing w:before="120" w:after="120" w:line="240" w:lineRule="auto"/>
        <w:ind w:firstLine="720"/>
        <w:jc w:val="both"/>
        <w:rPr>
          <w:rFonts w:ascii="Times New Roman" w:eastAsia="Times New Roman" w:hAnsi="Times New Roman" w:cs="Times New Roman"/>
          <w:color w:val="000000"/>
          <w:sz w:val="24"/>
          <w:szCs w:val="24"/>
          <w:u w:val="single"/>
        </w:rPr>
      </w:pPr>
      <w:r w:rsidRPr="001D6318">
        <w:rPr>
          <w:rFonts w:ascii="Times New Roman" w:eastAsia="Times New Roman" w:hAnsi="Times New Roman" w:cs="Times New Roman"/>
          <w:color w:val="000000" w:themeColor="text1"/>
          <w:sz w:val="24"/>
          <w:szCs w:val="24"/>
          <w:u w:val="single"/>
        </w:rPr>
        <w:t>Pašvaldības līmenis</w:t>
      </w:r>
    </w:p>
    <w:p w14:paraId="62A51EAE" w14:textId="2035F2FD" w:rsidR="007A6EB5" w:rsidRPr="001D6318" w:rsidRDefault="007A6EB5" w:rsidP="006E1FAD">
      <w:pPr>
        <w:tabs>
          <w:tab w:val="left" w:pos="450"/>
        </w:tabs>
        <w:spacing w:before="120" w:after="120" w:line="240" w:lineRule="auto"/>
        <w:ind w:firstLine="720"/>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color w:val="000000" w:themeColor="text1"/>
          <w:sz w:val="24"/>
          <w:szCs w:val="24"/>
        </w:rPr>
        <w:t xml:space="preserve">Ar bērnu tiesību pārkāpumiem saistīti jautājumi tiek risināti </w:t>
      </w:r>
      <w:r w:rsidRPr="001D6318">
        <w:rPr>
          <w:rFonts w:ascii="Times New Roman" w:eastAsia="Times New Roman" w:hAnsi="Times New Roman" w:cs="Times New Roman"/>
          <w:b/>
          <w:bCs/>
          <w:color w:val="000000" w:themeColor="text1"/>
          <w:sz w:val="24"/>
          <w:szCs w:val="24"/>
        </w:rPr>
        <w:t xml:space="preserve">bērnu tiesību aizsardzības sadarbības grupas </w:t>
      </w:r>
      <w:r w:rsidRPr="001D6318">
        <w:rPr>
          <w:rFonts w:ascii="Times New Roman" w:eastAsia="Times New Roman" w:hAnsi="Times New Roman" w:cs="Times New Roman"/>
          <w:color w:val="000000" w:themeColor="text1"/>
          <w:sz w:val="24"/>
          <w:szCs w:val="24"/>
        </w:rPr>
        <w:t>ietvaros. Tā ir konsultatīva koleģiāla institūcija, kuru izveido pašvaldība, kura tostarp izskata individuālus gadījumus saistībā ar iespējamiem bērna tiesību pārkāpumiem, ja ir nepieciešama ātra rīcība un vairāku institūciju sadarbība, kā arī ja radušos situāciju nav iespējams atrisināt vienas institūcijas ietvaros vai nav to izdevies atrisināt ilgstošā laikposmā.</w:t>
      </w:r>
    </w:p>
    <w:p w14:paraId="32142225" w14:textId="420FD0E9" w:rsidR="003943ED" w:rsidRPr="001D6318" w:rsidRDefault="007A6EB5" w:rsidP="006E1FAD">
      <w:pPr>
        <w:tabs>
          <w:tab w:val="left" w:pos="450"/>
        </w:tabs>
        <w:spacing w:before="120" w:after="120" w:line="240" w:lineRule="auto"/>
        <w:ind w:firstLine="720"/>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color w:val="000000" w:themeColor="text1"/>
          <w:sz w:val="24"/>
          <w:szCs w:val="24"/>
        </w:rPr>
        <w:t>Pašvaldību likuma 4.</w:t>
      </w:r>
      <w:r w:rsidR="00560996" w:rsidRPr="001D6318">
        <w:rPr>
          <w:rFonts w:ascii="Times New Roman" w:eastAsia="Times New Roman" w:hAnsi="Times New Roman" w:cs="Times New Roman"/>
          <w:color w:val="000000" w:themeColor="text1"/>
          <w:sz w:val="24"/>
          <w:szCs w:val="24"/>
        </w:rPr>
        <w:t> </w:t>
      </w:r>
      <w:r w:rsidRPr="001D6318">
        <w:rPr>
          <w:rFonts w:ascii="Times New Roman" w:eastAsia="Times New Roman" w:hAnsi="Times New Roman" w:cs="Times New Roman"/>
          <w:color w:val="000000" w:themeColor="text1"/>
          <w:sz w:val="24"/>
          <w:szCs w:val="24"/>
        </w:rPr>
        <w:t>panta pirmās daļas 4. un 11.</w:t>
      </w:r>
      <w:r w:rsidR="00862731" w:rsidRPr="001D6318">
        <w:rPr>
          <w:rFonts w:ascii="Times New Roman" w:eastAsia="Times New Roman" w:hAnsi="Times New Roman" w:cs="Times New Roman"/>
          <w:color w:val="000000" w:themeColor="text1"/>
          <w:sz w:val="24"/>
          <w:szCs w:val="24"/>
        </w:rPr>
        <w:t> </w:t>
      </w:r>
      <w:r w:rsidRPr="001D6318">
        <w:rPr>
          <w:rFonts w:ascii="Times New Roman" w:eastAsia="Times New Roman" w:hAnsi="Times New Roman" w:cs="Times New Roman"/>
          <w:color w:val="000000" w:themeColor="text1"/>
          <w:sz w:val="24"/>
          <w:szCs w:val="24"/>
        </w:rPr>
        <w:t>punktā ir noteikts, ka pašvaldības autonomā funkcija ir “gādāt par iedzīvotāju izglītību, tostarp nodrošināt iespēju iegūt obligāto izglītību un gādāt par pirmsskolas izglītības, vidējās izglītības, profesionālās ievirzes izglītības, interešu izglītības un pieaugušo izglītības pieejamību”, kā arī īstenot bērnu tiesību un interešu aizsardzību.</w:t>
      </w:r>
    </w:p>
    <w:p w14:paraId="3A00FCD7" w14:textId="1CFD531A" w:rsidR="007A6EB5" w:rsidRPr="001D6318" w:rsidRDefault="007A6EB5" w:rsidP="006E1FAD">
      <w:pPr>
        <w:tabs>
          <w:tab w:val="left" w:pos="450"/>
        </w:tabs>
        <w:spacing w:before="120" w:after="120" w:line="240" w:lineRule="auto"/>
        <w:ind w:firstLine="720"/>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color w:val="000000" w:themeColor="text1"/>
          <w:sz w:val="24"/>
          <w:szCs w:val="24"/>
        </w:rPr>
        <w:t>Turklāt pašvaldībai saskaņā ar Bērnu tiesību aizsardzības likuma 58.</w:t>
      </w:r>
      <w:r w:rsidR="00862731" w:rsidRPr="001D6318">
        <w:rPr>
          <w:rFonts w:ascii="Times New Roman" w:eastAsia="Times New Roman" w:hAnsi="Times New Roman" w:cs="Times New Roman"/>
          <w:color w:val="000000" w:themeColor="text1"/>
          <w:sz w:val="24"/>
          <w:szCs w:val="24"/>
        </w:rPr>
        <w:t> </w:t>
      </w:r>
      <w:r w:rsidRPr="001D6318">
        <w:rPr>
          <w:rFonts w:ascii="Times New Roman" w:eastAsia="Times New Roman" w:hAnsi="Times New Roman" w:cs="Times New Roman"/>
          <w:color w:val="000000" w:themeColor="text1"/>
          <w:sz w:val="24"/>
          <w:szCs w:val="24"/>
        </w:rPr>
        <w:t>pantā noteikto ir jāveic likumpārkāpumu profilakses darbs ar bērniem, kā arī ir jāizstrādā uzvedības sociālās korekcijas programmas.</w:t>
      </w:r>
    </w:p>
    <w:p w14:paraId="2C3B6231" w14:textId="77777777" w:rsidR="007A6EB5" w:rsidRPr="001D6318" w:rsidRDefault="007A6EB5" w:rsidP="007B519A">
      <w:pPr>
        <w:pStyle w:val="Virsraksts2"/>
        <w:jc w:val="both"/>
        <w:rPr>
          <w:rFonts w:ascii="Times New Roman" w:eastAsia="Times New Roman" w:hAnsi="Times New Roman" w:cs="Times New Roman"/>
          <w:sz w:val="24"/>
          <w:szCs w:val="24"/>
        </w:rPr>
      </w:pPr>
      <w:bookmarkStart w:id="25" w:name="_Toc1952232937"/>
      <w:bookmarkStart w:id="26" w:name="_Toc1138266941"/>
      <w:bookmarkStart w:id="27" w:name="_Toc1647746504"/>
      <w:bookmarkStart w:id="28" w:name="_Toc462437557"/>
      <w:bookmarkStart w:id="29" w:name="_Toc162278352"/>
      <w:r w:rsidRPr="001D6318">
        <w:rPr>
          <w:rFonts w:ascii="Times New Roman" w:eastAsia="Times New Roman" w:hAnsi="Times New Roman" w:cs="Times New Roman"/>
          <w:sz w:val="24"/>
          <w:szCs w:val="24"/>
        </w:rPr>
        <w:t>1.4. Vardarbības izplatība Latvijas izglītības vidē</w:t>
      </w:r>
      <w:bookmarkEnd w:id="25"/>
      <w:bookmarkEnd w:id="26"/>
      <w:bookmarkEnd w:id="27"/>
      <w:bookmarkEnd w:id="28"/>
      <w:bookmarkEnd w:id="29"/>
    </w:p>
    <w:p w14:paraId="1D8DA8DA" w14:textId="4DB5FF81" w:rsidR="007A6EB5" w:rsidRPr="001D6318" w:rsidRDefault="007A6EB5" w:rsidP="006D437F">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Šajā nodaļā tiks apskatīti dažādi pētījumi un aptaujas par vardarbību izglītības vidē. Datu atspoguļojumā tiks izmantoti tie termini, kas lietoti aptaujās un </w:t>
      </w:r>
      <w:r w:rsidR="002A29BC" w:rsidRPr="001D6318">
        <w:rPr>
          <w:rFonts w:ascii="Times New Roman" w:eastAsia="Times New Roman" w:hAnsi="Times New Roman" w:cs="Times New Roman"/>
          <w:sz w:val="24"/>
          <w:szCs w:val="24"/>
        </w:rPr>
        <w:t>pētījumos</w:t>
      </w:r>
      <w:r w:rsidRPr="001D6318">
        <w:rPr>
          <w:rFonts w:ascii="Times New Roman" w:eastAsia="Times New Roman" w:hAnsi="Times New Roman" w:cs="Times New Roman"/>
          <w:sz w:val="24"/>
          <w:szCs w:val="24"/>
        </w:rPr>
        <w:t>.</w:t>
      </w:r>
    </w:p>
    <w:p w14:paraId="06DE2C70" w14:textId="0A2B4E16" w:rsidR="00235C0B" w:rsidRPr="002D68D1" w:rsidRDefault="007A6EB5" w:rsidP="00EF4A9B">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Salīdzinājumā ar citām valstīm Latvijā ir vērojami izteikti augsti skolēnu savstarpējās vardarbības rādītāji. Kā liecina Ekonomiskās sadarbības un attīstības organizācijas (</w:t>
      </w:r>
      <w:r w:rsidR="006D437F" w:rsidRPr="001D6318">
        <w:rPr>
          <w:rFonts w:ascii="Times New Roman" w:eastAsia="Times New Roman" w:hAnsi="Times New Roman" w:cs="Times New Roman"/>
          <w:sz w:val="24"/>
          <w:szCs w:val="24"/>
        </w:rPr>
        <w:t>turpmāk –</w:t>
      </w:r>
      <w:r w:rsidR="006D437F" w:rsidRPr="001D6318">
        <w:rPr>
          <w:rFonts w:ascii="Times New Roman" w:eastAsia="Times New Roman" w:hAnsi="Times New Roman" w:cs="Times New Roman"/>
        </w:rPr>
        <w:t xml:space="preserve"> </w:t>
      </w:r>
      <w:r w:rsidRPr="001D6318">
        <w:rPr>
          <w:rFonts w:ascii="Times New Roman" w:eastAsia="Times New Roman" w:hAnsi="Times New Roman" w:cs="Times New Roman"/>
          <w:sz w:val="24"/>
          <w:szCs w:val="24"/>
        </w:rPr>
        <w:t>OECD) PISA (</w:t>
      </w:r>
      <w:proofErr w:type="spellStart"/>
      <w:r w:rsidRPr="001D6318">
        <w:rPr>
          <w:rFonts w:ascii="Times New Roman" w:eastAsia="Times New Roman" w:hAnsi="Times New Roman" w:cs="Times New Roman"/>
          <w:i/>
          <w:iCs/>
          <w:sz w:val="24"/>
          <w:szCs w:val="24"/>
        </w:rPr>
        <w:t>Programme</w:t>
      </w:r>
      <w:proofErr w:type="spellEnd"/>
      <w:r w:rsidRPr="001D6318">
        <w:rPr>
          <w:rFonts w:ascii="Times New Roman" w:eastAsia="Times New Roman" w:hAnsi="Times New Roman" w:cs="Times New Roman"/>
          <w:i/>
          <w:iCs/>
          <w:sz w:val="24"/>
          <w:szCs w:val="24"/>
        </w:rPr>
        <w:t xml:space="preserve"> </w:t>
      </w:r>
      <w:proofErr w:type="spellStart"/>
      <w:r w:rsidRPr="001D6318">
        <w:rPr>
          <w:rFonts w:ascii="Times New Roman" w:eastAsia="Times New Roman" w:hAnsi="Times New Roman" w:cs="Times New Roman"/>
          <w:i/>
          <w:iCs/>
          <w:sz w:val="24"/>
          <w:szCs w:val="24"/>
        </w:rPr>
        <w:t>for</w:t>
      </w:r>
      <w:proofErr w:type="spellEnd"/>
      <w:r w:rsidRPr="001D6318">
        <w:rPr>
          <w:rFonts w:ascii="Times New Roman" w:eastAsia="Times New Roman" w:hAnsi="Times New Roman" w:cs="Times New Roman"/>
          <w:i/>
          <w:iCs/>
          <w:sz w:val="24"/>
          <w:szCs w:val="24"/>
        </w:rPr>
        <w:t xml:space="preserve"> </w:t>
      </w:r>
      <w:proofErr w:type="spellStart"/>
      <w:r w:rsidRPr="001D6318">
        <w:rPr>
          <w:rFonts w:ascii="Times New Roman" w:eastAsia="Times New Roman" w:hAnsi="Times New Roman" w:cs="Times New Roman"/>
          <w:i/>
          <w:iCs/>
          <w:sz w:val="24"/>
          <w:szCs w:val="24"/>
        </w:rPr>
        <w:t>International</w:t>
      </w:r>
      <w:proofErr w:type="spellEnd"/>
      <w:r w:rsidRPr="001D6318">
        <w:rPr>
          <w:rFonts w:ascii="Times New Roman" w:eastAsia="Times New Roman" w:hAnsi="Times New Roman" w:cs="Times New Roman"/>
          <w:i/>
          <w:iCs/>
          <w:sz w:val="24"/>
          <w:szCs w:val="24"/>
        </w:rPr>
        <w:t xml:space="preserve"> Student </w:t>
      </w:r>
      <w:proofErr w:type="spellStart"/>
      <w:r w:rsidRPr="001D6318">
        <w:rPr>
          <w:rFonts w:ascii="Times New Roman" w:eastAsia="Times New Roman" w:hAnsi="Times New Roman" w:cs="Times New Roman"/>
          <w:i/>
          <w:iCs/>
          <w:sz w:val="24"/>
          <w:szCs w:val="24"/>
        </w:rPr>
        <w:t>Assessment</w:t>
      </w:r>
      <w:proofErr w:type="spellEnd"/>
      <w:r w:rsidRPr="00116200">
        <w:rPr>
          <w:rFonts w:ascii="Times New Roman" w:eastAsia="Times New Roman" w:hAnsi="Times New Roman" w:cs="Times New Roman"/>
          <w:sz w:val="24"/>
          <w:szCs w:val="24"/>
        </w:rPr>
        <w:t>) 2018.</w:t>
      </w:r>
      <w:r w:rsidR="0099214D" w:rsidRPr="00116200">
        <w:rPr>
          <w:rFonts w:ascii="Times New Roman" w:eastAsia="Times New Roman" w:hAnsi="Times New Roman" w:cs="Times New Roman"/>
          <w:sz w:val="24"/>
          <w:szCs w:val="24"/>
        </w:rPr>
        <w:t> </w:t>
      </w:r>
      <w:r w:rsidRPr="00116200">
        <w:rPr>
          <w:rFonts w:ascii="Times New Roman" w:eastAsia="Times New Roman" w:hAnsi="Times New Roman" w:cs="Times New Roman"/>
          <w:sz w:val="24"/>
          <w:szCs w:val="24"/>
        </w:rPr>
        <w:t xml:space="preserve">gada starptautiskā pētījuma dati, </w:t>
      </w:r>
      <w:r w:rsidRPr="00116200">
        <w:rPr>
          <w:rFonts w:ascii="Times New Roman" w:eastAsia="Times New Roman" w:hAnsi="Times New Roman" w:cs="Times New Roman"/>
          <w:color w:val="212529"/>
          <w:sz w:val="24"/>
          <w:szCs w:val="24"/>
        </w:rPr>
        <w:t>Latvijas piecpadsmitgadīgie skolēni relatīvi bieži ir cietuši no ņirgāšanās (</w:t>
      </w:r>
      <w:proofErr w:type="spellStart"/>
      <w:r w:rsidRPr="00116200">
        <w:rPr>
          <w:rFonts w:ascii="Times New Roman" w:eastAsia="Times New Roman" w:hAnsi="Times New Roman" w:cs="Times New Roman"/>
          <w:color w:val="212529"/>
          <w:sz w:val="24"/>
          <w:szCs w:val="24"/>
        </w:rPr>
        <w:t>bullying</w:t>
      </w:r>
      <w:proofErr w:type="spellEnd"/>
      <w:r w:rsidRPr="00116200">
        <w:rPr>
          <w:rFonts w:ascii="Times New Roman" w:eastAsia="Times New Roman" w:hAnsi="Times New Roman" w:cs="Times New Roman"/>
          <w:color w:val="212529"/>
          <w:sz w:val="24"/>
          <w:szCs w:val="24"/>
        </w:rPr>
        <w:t xml:space="preserve">) no savu skolas biedru puses – indekss Latvijas gadījumā nozīmē, piemēram, to, ka kopumā 35,5% (vidēji OECD valstīs – 22,6%) mūsu </w:t>
      </w:r>
      <w:r w:rsidRPr="00FB37A0">
        <w:rPr>
          <w:rFonts w:ascii="Times New Roman" w:eastAsia="Times New Roman" w:hAnsi="Times New Roman" w:cs="Times New Roman"/>
          <w:sz w:val="24"/>
          <w:szCs w:val="24"/>
        </w:rPr>
        <w:t>skolēn</w:t>
      </w:r>
      <w:r w:rsidR="00FB4C82" w:rsidRPr="00FB37A0">
        <w:rPr>
          <w:rFonts w:ascii="Times New Roman" w:eastAsia="Times New Roman" w:hAnsi="Times New Roman" w:cs="Times New Roman"/>
          <w:sz w:val="24"/>
          <w:szCs w:val="24"/>
        </w:rPr>
        <w:t>i</w:t>
      </w:r>
      <w:r w:rsidRPr="00FB37A0">
        <w:rPr>
          <w:rFonts w:ascii="Times New Roman" w:eastAsia="Times New Roman" w:hAnsi="Times New Roman" w:cs="Times New Roman"/>
          <w:sz w:val="24"/>
          <w:szCs w:val="24"/>
        </w:rPr>
        <w:t xml:space="preserve"> izjutuši </w:t>
      </w:r>
      <w:r w:rsidRPr="00116200">
        <w:rPr>
          <w:rFonts w:ascii="Times New Roman" w:eastAsia="Times New Roman" w:hAnsi="Times New Roman" w:cs="Times New Roman"/>
          <w:color w:val="212529"/>
          <w:sz w:val="24"/>
          <w:szCs w:val="24"/>
        </w:rPr>
        <w:t xml:space="preserve">kādu no ņirgāšanās veidiem „Dažas reizes mēnesī”, „Vienreiz nedēļā” vai biežāk. </w:t>
      </w:r>
      <w:r w:rsidRPr="00116200">
        <w:rPr>
          <w:rFonts w:ascii="Times New Roman" w:eastAsia="Times New Roman" w:hAnsi="Times New Roman" w:cs="Times New Roman"/>
          <w:sz w:val="24"/>
          <w:szCs w:val="24"/>
        </w:rPr>
        <w:t>Latvija šajā ziņā ieņem pirmo vietu starp visām ES valstīm</w:t>
      </w:r>
      <w:r w:rsidR="002A29BC" w:rsidRPr="00116200">
        <w:rPr>
          <w:rFonts w:ascii="Times New Roman" w:eastAsia="Times New Roman" w:hAnsi="Times New Roman" w:cs="Times New Roman"/>
          <w:sz w:val="24"/>
          <w:szCs w:val="24"/>
        </w:rPr>
        <w:t>,</w:t>
      </w:r>
      <w:r w:rsidRPr="00116200">
        <w:rPr>
          <w:rFonts w:ascii="Times New Roman" w:eastAsia="Times New Roman" w:hAnsi="Times New Roman" w:cs="Times New Roman"/>
          <w:sz w:val="24"/>
          <w:szCs w:val="24"/>
          <w:vertAlign w:val="superscript"/>
        </w:rPr>
        <w:footnoteReference w:id="27"/>
      </w:r>
      <w:r w:rsidRPr="00116200">
        <w:rPr>
          <w:rFonts w:ascii="Times New Roman" w:eastAsia="Times New Roman" w:hAnsi="Times New Roman" w:cs="Times New Roman"/>
          <w:sz w:val="24"/>
          <w:szCs w:val="24"/>
        </w:rPr>
        <w:t xml:space="preserve"> </w:t>
      </w:r>
      <w:r w:rsidRPr="002D68D1">
        <w:rPr>
          <w:rFonts w:ascii="Times New Roman" w:eastAsia="Times New Roman" w:hAnsi="Times New Roman" w:cs="Times New Roman"/>
          <w:sz w:val="24"/>
          <w:szCs w:val="24"/>
        </w:rPr>
        <w:t>turklāt, salīdzinot ar 2015.</w:t>
      </w:r>
      <w:r w:rsidR="0099214D" w:rsidRPr="002D68D1">
        <w:rPr>
          <w:rFonts w:ascii="Times New Roman" w:eastAsia="Times New Roman" w:hAnsi="Times New Roman" w:cs="Times New Roman"/>
          <w:sz w:val="24"/>
          <w:szCs w:val="24"/>
        </w:rPr>
        <w:t> </w:t>
      </w:r>
      <w:r w:rsidRPr="002D68D1">
        <w:rPr>
          <w:rFonts w:ascii="Times New Roman" w:eastAsia="Times New Roman" w:hAnsi="Times New Roman" w:cs="Times New Roman"/>
          <w:sz w:val="24"/>
          <w:szCs w:val="24"/>
        </w:rPr>
        <w:t>gadā veikto OECD PISA pētījumu, pāridarījumu izplatības rādītāji ir pasliktinājušies</w:t>
      </w:r>
      <w:r w:rsidR="002A29BC" w:rsidRPr="002D68D1">
        <w:rPr>
          <w:rFonts w:ascii="Times New Roman" w:eastAsia="Times New Roman" w:hAnsi="Times New Roman" w:cs="Times New Roman"/>
          <w:sz w:val="24"/>
          <w:szCs w:val="24"/>
        </w:rPr>
        <w:t>.</w:t>
      </w:r>
      <w:r w:rsidRPr="002D68D1">
        <w:rPr>
          <w:rFonts w:ascii="Times New Roman" w:eastAsia="Times New Roman" w:hAnsi="Times New Roman" w:cs="Times New Roman"/>
          <w:sz w:val="24"/>
          <w:szCs w:val="24"/>
          <w:vertAlign w:val="superscript"/>
        </w:rPr>
        <w:footnoteReference w:id="28"/>
      </w:r>
      <w:r w:rsidR="00EF4A9B" w:rsidRPr="002D68D1">
        <w:rPr>
          <w:rFonts w:ascii="Times New Roman" w:eastAsia="Times New Roman" w:hAnsi="Times New Roman" w:cs="Times New Roman"/>
          <w:sz w:val="24"/>
          <w:szCs w:val="24"/>
        </w:rPr>
        <w:t xml:space="preserve"> S</w:t>
      </w:r>
      <w:r w:rsidR="00BF3C49" w:rsidRPr="002D68D1">
        <w:rPr>
          <w:rFonts w:ascii="Times New Roman" w:eastAsia="Times New Roman" w:hAnsi="Times New Roman" w:cs="Times New Roman"/>
          <w:sz w:val="24"/>
          <w:szCs w:val="24"/>
        </w:rPr>
        <w:t>a</w:t>
      </w:r>
      <w:r w:rsidR="00EF4A9B" w:rsidRPr="002D68D1">
        <w:rPr>
          <w:rFonts w:ascii="Times New Roman" w:eastAsia="Times New Roman" w:hAnsi="Times New Roman" w:cs="Times New Roman"/>
          <w:sz w:val="24"/>
          <w:szCs w:val="24"/>
        </w:rPr>
        <w:t>vukā</w:t>
      </w:r>
      <w:r w:rsidR="00BF3C49" w:rsidRPr="002D68D1">
        <w:rPr>
          <w:rFonts w:ascii="Times New Roman" w:eastAsia="Times New Roman" w:hAnsi="Times New Roman" w:cs="Times New Roman"/>
          <w:sz w:val="24"/>
          <w:szCs w:val="24"/>
        </w:rPr>
        <w:t xml:space="preserve">rt </w:t>
      </w:r>
      <w:r w:rsidR="00E357A6" w:rsidRPr="002D68D1">
        <w:rPr>
          <w:rFonts w:ascii="Times New Roman" w:eastAsia="Times New Roman" w:hAnsi="Times New Roman" w:cs="Times New Roman"/>
          <w:sz w:val="24"/>
          <w:szCs w:val="24"/>
        </w:rPr>
        <w:t xml:space="preserve">PISA </w:t>
      </w:r>
      <w:r w:rsidR="00194B4F" w:rsidRPr="002D68D1">
        <w:rPr>
          <w:rFonts w:ascii="Times New Roman" w:eastAsia="Times New Roman" w:hAnsi="Times New Roman" w:cs="Times New Roman"/>
          <w:sz w:val="24"/>
          <w:szCs w:val="24"/>
        </w:rPr>
        <w:t>2022 pētījumā</w:t>
      </w:r>
      <w:r w:rsidR="00A54734" w:rsidRPr="002D68D1">
        <w:rPr>
          <w:rFonts w:ascii="Times New Roman" w:eastAsia="Times New Roman" w:hAnsi="Times New Roman" w:cs="Times New Roman"/>
          <w:sz w:val="24"/>
          <w:szCs w:val="24"/>
        </w:rPr>
        <w:t xml:space="preserve"> vidēji OECD valstīs</w:t>
      </w:r>
      <w:r w:rsidR="00EF4A9B" w:rsidRPr="002D68D1">
        <w:rPr>
          <w:rFonts w:ascii="Times New Roman" w:eastAsia="Times New Roman" w:hAnsi="Times New Roman" w:cs="Times New Roman"/>
          <w:sz w:val="24"/>
          <w:szCs w:val="24"/>
        </w:rPr>
        <w:t xml:space="preserve"> </w:t>
      </w:r>
      <w:r w:rsidR="00A54734" w:rsidRPr="002D68D1">
        <w:rPr>
          <w:rFonts w:ascii="Times New Roman" w:eastAsia="Times New Roman" w:hAnsi="Times New Roman" w:cs="Times New Roman"/>
          <w:sz w:val="24"/>
          <w:szCs w:val="24"/>
        </w:rPr>
        <w:t>20%, bet Latvijā</w:t>
      </w:r>
      <w:r w:rsidR="00194B4F" w:rsidRPr="002D68D1">
        <w:rPr>
          <w:rFonts w:ascii="Times New Roman" w:eastAsia="Times New Roman" w:hAnsi="Times New Roman" w:cs="Times New Roman"/>
          <w:sz w:val="24"/>
          <w:szCs w:val="24"/>
        </w:rPr>
        <w:t xml:space="preserve"> kopumā 29% mūsu skolēnu izjutuši kādu no pāridarījumu veidiem „dažas reizes mēnesī” vai „vienreiz nedēļā vai biežāk”</w:t>
      </w:r>
      <w:r w:rsidR="00EF4A9B" w:rsidRPr="002D68D1">
        <w:rPr>
          <w:rFonts w:ascii="Times New Roman" w:eastAsia="Times New Roman" w:hAnsi="Times New Roman" w:cs="Times New Roman"/>
          <w:sz w:val="24"/>
          <w:szCs w:val="24"/>
        </w:rPr>
        <w:t>.</w:t>
      </w:r>
      <w:r w:rsidR="00194B4F" w:rsidRPr="002D68D1">
        <w:rPr>
          <w:rFonts w:ascii="Times New Roman" w:eastAsia="Times New Roman" w:hAnsi="Times New Roman" w:cs="Times New Roman"/>
          <w:sz w:val="24"/>
          <w:szCs w:val="24"/>
        </w:rPr>
        <w:t xml:space="preserve"> </w:t>
      </w:r>
      <w:r w:rsidR="00EF4A9B" w:rsidRPr="002D68D1">
        <w:rPr>
          <w:rFonts w:ascii="Times New Roman" w:eastAsia="Times New Roman" w:hAnsi="Times New Roman" w:cs="Times New Roman"/>
          <w:sz w:val="24"/>
          <w:szCs w:val="24"/>
        </w:rPr>
        <w:t>S</w:t>
      </w:r>
      <w:r w:rsidR="00E357A6" w:rsidRPr="002D68D1">
        <w:rPr>
          <w:rFonts w:ascii="Times New Roman" w:eastAsia="Times New Roman" w:hAnsi="Times New Roman" w:cs="Times New Roman"/>
          <w:sz w:val="24"/>
          <w:szCs w:val="24"/>
        </w:rPr>
        <w:t xml:space="preserve">alīdzinot ar PISA 2018, pāridarījumu biežums kopumā un visos atsevišķos veidos Latvijā un arī vidēji OECD valstīs ir statistiski nozīmīgi samazinājies, bet joprojām tas ir augsts. Vidēji OECD valstīs pāridarījumus vairāk izjūt zēni un skolēni ar zemāku ģimenes </w:t>
      </w:r>
      <w:r w:rsidR="003947DD" w:rsidRPr="002D68D1">
        <w:rPr>
          <w:rFonts w:ascii="Times New Roman" w:eastAsia="Times New Roman" w:hAnsi="Times New Roman" w:cs="Times New Roman"/>
          <w:sz w:val="24"/>
          <w:szCs w:val="24"/>
        </w:rPr>
        <w:t>sociāli ekonomisko stāvokli,</w:t>
      </w:r>
      <w:r w:rsidR="00E357A6" w:rsidRPr="002D68D1">
        <w:rPr>
          <w:rFonts w:ascii="Times New Roman" w:eastAsia="Times New Roman" w:hAnsi="Times New Roman" w:cs="Times New Roman"/>
          <w:sz w:val="24"/>
          <w:szCs w:val="24"/>
        </w:rPr>
        <w:t xml:space="preserve"> bet Latvijā 2022. gadā šo atšķirību vairs nav.</w:t>
      </w:r>
      <w:r w:rsidR="003728E1" w:rsidRPr="002D68D1">
        <w:rPr>
          <w:rStyle w:val="Vresatsauce"/>
          <w:rFonts w:ascii="Times New Roman" w:eastAsia="Times New Roman" w:hAnsi="Times New Roman" w:cs="Times New Roman"/>
          <w:sz w:val="24"/>
          <w:szCs w:val="24"/>
        </w:rPr>
        <w:footnoteReference w:id="29"/>
      </w:r>
    </w:p>
    <w:p w14:paraId="4BB91D63" w14:textId="32282F71" w:rsidR="00A45F97" w:rsidRPr="002D68D1" w:rsidRDefault="003160EC" w:rsidP="00C524A8">
      <w:pPr>
        <w:spacing w:before="120" w:after="120" w:line="240" w:lineRule="auto"/>
        <w:ind w:firstLine="720"/>
        <w:jc w:val="both"/>
        <w:rPr>
          <w:rFonts w:ascii="Times New Roman" w:eastAsia="Times New Roman" w:hAnsi="Times New Roman" w:cs="Times New Roman"/>
          <w:sz w:val="24"/>
          <w:szCs w:val="24"/>
        </w:rPr>
      </w:pPr>
      <w:r w:rsidRPr="002D68D1">
        <w:rPr>
          <w:rFonts w:ascii="Times New Roman" w:eastAsia="Times New Roman" w:hAnsi="Times New Roman" w:cs="Times New Roman"/>
          <w:sz w:val="24"/>
          <w:szCs w:val="24"/>
        </w:rPr>
        <w:t xml:space="preserve">Arī </w:t>
      </w:r>
      <w:r w:rsidR="00C6692A" w:rsidRPr="002D68D1">
        <w:rPr>
          <w:rFonts w:ascii="Times New Roman" w:eastAsia="Times New Roman" w:hAnsi="Times New Roman" w:cs="Times New Roman"/>
          <w:sz w:val="24"/>
          <w:szCs w:val="24"/>
        </w:rPr>
        <w:t>Valsts kancelejas pasūtīt</w:t>
      </w:r>
      <w:r w:rsidR="00B20CAA" w:rsidRPr="002D68D1">
        <w:rPr>
          <w:rFonts w:ascii="Times New Roman" w:eastAsia="Times New Roman" w:hAnsi="Times New Roman" w:cs="Times New Roman"/>
          <w:sz w:val="24"/>
          <w:szCs w:val="24"/>
        </w:rPr>
        <w:t>aj</w:t>
      </w:r>
      <w:r w:rsidR="00C6692A" w:rsidRPr="002D68D1">
        <w:rPr>
          <w:rFonts w:ascii="Times New Roman" w:eastAsia="Times New Roman" w:hAnsi="Times New Roman" w:cs="Times New Roman"/>
          <w:sz w:val="24"/>
          <w:szCs w:val="24"/>
        </w:rPr>
        <w:t xml:space="preserve">ā </w:t>
      </w:r>
      <w:r w:rsidR="00C24581" w:rsidRPr="002D68D1">
        <w:rPr>
          <w:rFonts w:ascii="Times New Roman" w:eastAsia="Times New Roman" w:hAnsi="Times New Roman" w:cs="Times New Roman"/>
          <w:sz w:val="24"/>
          <w:szCs w:val="24"/>
        </w:rPr>
        <w:t>pētījum</w:t>
      </w:r>
      <w:r w:rsidR="00AC3C2A" w:rsidRPr="002D68D1">
        <w:rPr>
          <w:rFonts w:ascii="Times New Roman" w:eastAsia="Times New Roman" w:hAnsi="Times New Roman" w:cs="Times New Roman"/>
          <w:sz w:val="24"/>
          <w:szCs w:val="24"/>
        </w:rPr>
        <w:t>ā</w:t>
      </w:r>
      <w:r w:rsidR="00C24581" w:rsidRPr="002D68D1">
        <w:rPr>
          <w:rFonts w:ascii="Times New Roman" w:eastAsia="Times New Roman" w:hAnsi="Times New Roman" w:cs="Times New Roman"/>
          <w:sz w:val="24"/>
          <w:szCs w:val="24"/>
        </w:rPr>
        <w:t xml:space="preserve"> </w:t>
      </w:r>
      <w:r w:rsidR="005C6E01" w:rsidRPr="002D68D1">
        <w:rPr>
          <w:rFonts w:ascii="Times New Roman" w:eastAsia="Times New Roman" w:hAnsi="Times New Roman" w:cs="Times New Roman"/>
          <w:sz w:val="24"/>
          <w:szCs w:val="24"/>
        </w:rPr>
        <w:t>“</w:t>
      </w:r>
      <w:r w:rsidRPr="002D68D1">
        <w:rPr>
          <w:rFonts w:ascii="Times New Roman" w:eastAsia="Times New Roman" w:hAnsi="Times New Roman" w:cs="Times New Roman"/>
          <w:sz w:val="24"/>
          <w:szCs w:val="24"/>
        </w:rPr>
        <w:t xml:space="preserve">Profilakses un agrīnās intervences programmas </w:t>
      </w:r>
      <w:r w:rsidR="003A52B2" w:rsidRPr="002D68D1">
        <w:rPr>
          <w:rFonts w:ascii="Times New Roman" w:eastAsia="Times New Roman" w:hAnsi="Times New Roman" w:cs="Times New Roman"/>
          <w:sz w:val="24"/>
          <w:szCs w:val="24"/>
        </w:rPr>
        <w:t>“</w:t>
      </w:r>
      <w:proofErr w:type="spellStart"/>
      <w:r w:rsidRPr="002D68D1">
        <w:rPr>
          <w:rFonts w:ascii="Times New Roman" w:eastAsia="Times New Roman" w:hAnsi="Times New Roman" w:cs="Times New Roman"/>
          <w:sz w:val="24"/>
          <w:szCs w:val="24"/>
        </w:rPr>
        <w:t>KiVa</w:t>
      </w:r>
      <w:proofErr w:type="spellEnd"/>
      <w:r w:rsidR="003A52B2" w:rsidRPr="002D68D1">
        <w:rPr>
          <w:rFonts w:ascii="Times New Roman" w:eastAsia="Times New Roman" w:hAnsi="Times New Roman" w:cs="Times New Roman"/>
          <w:sz w:val="24"/>
          <w:szCs w:val="24"/>
        </w:rPr>
        <w:t>”</w:t>
      </w:r>
      <w:r w:rsidRPr="002D68D1">
        <w:rPr>
          <w:rFonts w:ascii="Times New Roman" w:eastAsia="Times New Roman" w:hAnsi="Times New Roman" w:cs="Times New Roman"/>
          <w:sz w:val="24"/>
          <w:szCs w:val="24"/>
        </w:rPr>
        <w:t xml:space="preserve"> monitoringa pētījums par pāridarījumu izplatību skolēnu vidū </w:t>
      </w:r>
      <w:r w:rsidR="00C24581" w:rsidRPr="002D68D1">
        <w:rPr>
          <w:rFonts w:ascii="Times New Roman" w:eastAsia="Times New Roman" w:hAnsi="Times New Roman" w:cs="Times New Roman"/>
          <w:sz w:val="24"/>
          <w:szCs w:val="24"/>
        </w:rPr>
        <w:t>ziņojumu</w:t>
      </w:r>
      <w:r w:rsidR="0088599F" w:rsidRPr="002D68D1">
        <w:rPr>
          <w:rFonts w:ascii="Times New Roman" w:eastAsia="Times New Roman" w:hAnsi="Times New Roman" w:cs="Times New Roman"/>
          <w:sz w:val="24"/>
          <w:szCs w:val="24"/>
        </w:rPr>
        <w:t>”</w:t>
      </w:r>
      <w:r w:rsidR="002D0610" w:rsidRPr="002D68D1">
        <w:rPr>
          <w:rStyle w:val="Vresatsauce"/>
          <w:rFonts w:ascii="Times New Roman" w:eastAsia="Times New Roman" w:hAnsi="Times New Roman" w:cs="Times New Roman"/>
          <w:sz w:val="24"/>
          <w:szCs w:val="24"/>
        </w:rPr>
        <w:footnoteReference w:id="30"/>
      </w:r>
      <w:r w:rsidR="00341C3A" w:rsidRPr="002D68D1">
        <w:rPr>
          <w:rFonts w:ascii="Times New Roman" w:eastAsia="Times New Roman" w:hAnsi="Times New Roman" w:cs="Times New Roman"/>
          <w:sz w:val="24"/>
          <w:szCs w:val="24"/>
        </w:rPr>
        <w:t xml:space="preserve"> </w:t>
      </w:r>
      <w:r w:rsidR="00AC3C2A" w:rsidRPr="002D68D1">
        <w:rPr>
          <w:rFonts w:ascii="Times New Roman" w:eastAsia="Times New Roman" w:hAnsi="Times New Roman" w:cs="Times New Roman"/>
          <w:sz w:val="24"/>
          <w:szCs w:val="24"/>
        </w:rPr>
        <w:t>secinā</w:t>
      </w:r>
      <w:r w:rsidR="000A639B" w:rsidRPr="002D68D1">
        <w:rPr>
          <w:rFonts w:ascii="Times New Roman" w:eastAsia="Times New Roman" w:hAnsi="Times New Roman" w:cs="Times New Roman"/>
          <w:sz w:val="24"/>
          <w:szCs w:val="24"/>
        </w:rPr>
        <w:t xml:space="preserve">ts, ka </w:t>
      </w:r>
      <w:r w:rsidR="003A02ED" w:rsidRPr="002D68D1">
        <w:rPr>
          <w:rFonts w:ascii="Times New Roman" w:eastAsia="Times New Roman" w:hAnsi="Times New Roman" w:cs="Times New Roman"/>
          <w:sz w:val="24"/>
          <w:szCs w:val="24"/>
        </w:rPr>
        <w:t>pāri</w:t>
      </w:r>
      <w:r w:rsidR="005B4EC7" w:rsidRPr="002D68D1">
        <w:rPr>
          <w:rFonts w:ascii="Times New Roman" w:eastAsia="Times New Roman" w:hAnsi="Times New Roman" w:cs="Times New Roman"/>
          <w:sz w:val="24"/>
          <w:szCs w:val="24"/>
        </w:rPr>
        <w:t>darījumu izplatība skolēnu vidū ir aktuāla problēma</w:t>
      </w:r>
      <w:r w:rsidR="004F7A62" w:rsidRPr="002D68D1">
        <w:rPr>
          <w:rFonts w:ascii="Times New Roman" w:eastAsia="Times New Roman" w:hAnsi="Times New Roman" w:cs="Times New Roman"/>
          <w:sz w:val="24"/>
          <w:szCs w:val="24"/>
        </w:rPr>
        <w:t xml:space="preserve"> izglītības iestādēs.</w:t>
      </w:r>
      <w:r w:rsidR="00C524A8" w:rsidRPr="002D68D1">
        <w:rPr>
          <w:rFonts w:ascii="Times New Roman" w:eastAsia="Times New Roman" w:hAnsi="Times New Roman" w:cs="Times New Roman"/>
          <w:sz w:val="24"/>
          <w:szCs w:val="24"/>
        </w:rPr>
        <w:t xml:space="preserve"> </w:t>
      </w:r>
      <w:r w:rsidR="00A45F97" w:rsidRPr="002D68D1">
        <w:rPr>
          <w:rFonts w:ascii="Times New Roman" w:eastAsia="Times New Roman" w:hAnsi="Times New Roman" w:cs="Times New Roman"/>
          <w:sz w:val="24"/>
          <w:szCs w:val="24"/>
        </w:rPr>
        <w:t xml:space="preserve">Pētījuma rezultāti liecina, ka vismaz vienu reizi pēdējo pāris mēnešu laikā </w:t>
      </w:r>
      <w:proofErr w:type="spellStart"/>
      <w:r w:rsidR="00A45F97" w:rsidRPr="002D68D1">
        <w:rPr>
          <w:rFonts w:ascii="Times New Roman" w:eastAsia="Times New Roman" w:hAnsi="Times New Roman" w:cs="Times New Roman"/>
          <w:sz w:val="24"/>
          <w:szCs w:val="24"/>
        </w:rPr>
        <w:t>bulingu</w:t>
      </w:r>
      <w:proofErr w:type="spellEnd"/>
      <w:r w:rsidR="00A45F97" w:rsidRPr="002D68D1">
        <w:rPr>
          <w:rFonts w:ascii="Times New Roman" w:eastAsia="Times New Roman" w:hAnsi="Times New Roman" w:cs="Times New Roman"/>
          <w:sz w:val="24"/>
          <w:szCs w:val="24"/>
        </w:rPr>
        <w:t xml:space="preserve"> ir pieredzējuši 40,2% skolēnu, savukārt to skolēnu īpatsvars, kuri darījuši pāri citiem vismaz vienu reizi pēdējo mēnešu laikā, ir 34,0%. Vismaz </w:t>
      </w:r>
      <w:r w:rsidR="00B879EB">
        <w:rPr>
          <w:rFonts w:ascii="Times New Roman" w:eastAsia="Times New Roman" w:hAnsi="Times New Roman" w:cs="Times New Roman"/>
          <w:sz w:val="24"/>
          <w:szCs w:val="24"/>
        </w:rPr>
        <w:t>divas</w:t>
      </w:r>
      <w:r w:rsidR="00A45F97" w:rsidRPr="002D68D1">
        <w:rPr>
          <w:rFonts w:ascii="Times New Roman" w:eastAsia="Times New Roman" w:hAnsi="Times New Roman" w:cs="Times New Roman"/>
          <w:sz w:val="24"/>
          <w:szCs w:val="24"/>
        </w:rPr>
        <w:t xml:space="preserve"> vai </w:t>
      </w:r>
      <w:r w:rsidR="00B879EB">
        <w:rPr>
          <w:rFonts w:ascii="Times New Roman" w:eastAsia="Times New Roman" w:hAnsi="Times New Roman" w:cs="Times New Roman"/>
          <w:sz w:val="24"/>
          <w:szCs w:val="24"/>
        </w:rPr>
        <w:t>trīs</w:t>
      </w:r>
      <w:r w:rsidR="00A45F97" w:rsidRPr="002D68D1">
        <w:rPr>
          <w:rFonts w:ascii="Times New Roman" w:eastAsia="Times New Roman" w:hAnsi="Times New Roman" w:cs="Times New Roman"/>
          <w:sz w:val="24"/>
          <w:szCs w:val="24"/>
        </w:rPr>
        <w:t xml:space="preserve"> reizes pēdējo pāris mēnešu laikā citus </w:t>
      </w:r>
      <w:proofErr w:type="spellStart"/>
      <w:r w:rsidR="00A45F97" w:rsidRPr="002D68D1">
        <w:rPr>
          <w:rFonts w:ascii="Times New Roman" w:eastAsia="Times New Roman" w:hAnsi="Times New Roman" w:cs="Times New Roman"/>
          <w:sz w:val="24"/>
          <w:szCs w:val="24"/>
        </w:rPr>
        <w:t>bulingojuši</w:t>
      </w:r>
      <w:proofErr w:type="spellEnd"/>
      <w:r w:rsidR="00A45F97" w:rsidRPr="002D68D1">
        <w:rPr>
          <w:rFonts w:ascii="Times New Roman" w:eastAsia="Times New Roman" w:hAnsi="Times New Roman" w:cs="Times New Roman"/>
          <w:sz w:val="24"/>
          <w:szCs w:val="24"/>
        </w:rPr>
        <w:t xml:space="preserve"> 11,3% aptaujāto. Lielāks īpatsvars </w:t>
      </w:r>
      <w:proofErr w:type="spellStart"/>
      <w:r w:rsidR="00A45F97" w:rsidRPr="002D68D1">
        <w:rPr>
          <w:rFonts w:ascii="Times New Roman" w:eastAsia="Times New Roman" w:hAnsi="Times New Roman" w:cs="Times New Roman"/>
          <w:sz w:val="24"/>
          <w:szCs w:val="24"/>
        </w:rPr>
        <w:t>bulingotāju</w:t>
      </w:r>
      <w:proofErr w:type="spellEnd"/>
      <w:r w:rsidR="00A45F97" w:rsidRPr="002D68D1">
        <w:rPr>
          <w:rFonts w:ascii="Times New Roman" w:eastAsia="Times New Roman" w:hAnsi="Times New Roman" w:cs="Times New Roman"/>
          <w:sz w:val="24"/>
          <w:szCs w:val="24"/>
        </w:rPr>
        <w:t xml:space="preserve"> ir zēnu un jaunāko klašu skolēnu vidū. Tā kā skola ir vide, kur bērns pavada lielu daļu savas ikdienas, būtiski, kā skolēns jūtas savā skolā. </w:t>
      </w:r>
      <w:r w:rsidR="007D75D3" w:rsidRPr="002D68D1">
        <w:rPr>
          <w:rFonts w:ascii="Times New Roman" w:eastAsia="Times New Roman" w:hAnsi="Times New Roman" w:cs="Times New Roman"/>
          <w:sz w:val="24"/>
          <w:szCs w:val="24"/>
        </w:rPr>
        <w:t>“</w:t>
      </w:r>
      <w:proofErr w:type="spellStart"/>
      <w:r w:rsidR="00A45F97" w:rsidRPr="002D68D1">
        <w:rPr>
          <w:rFonts w:ascii="Times New Roman" w:eastAsia="Times New Roman" w:hAnsi="Times New Roman" w:cs="Times New Roman"/>
          <w:sz w:val="24"/>
          <w:szCs w:val="24"/>
        </w:rPr>
        <w:t>KiVa</w:t>
      </w:r>
      <w:proofErr w:type="spellEnd"/>
      <w:r w:rsidR="007D75D3" w:rsidRPr="002D68D1">
        <w:rPr>
          <w:rFonts w:ascii="Times New Roman" w:eastAsia="Times New Roman" w:hAnsi="Times New Roman" w:cs="Times New Roman"/>
          <w:sz w:val="24"/>
          <w:szCs w:val="24"/>
        </w:rPr>
        <w:t>”</w:t>
      </w:r>
      <w:r w:rsidR="00A45F97" w:rsidRPr="002D68D1">
        <w:rPr>
          <w:rFonts w:ascii="Times New Roman" w:eastAsia="Times New Roman" w:hAnsi="Times New Roman" w:cs="Times New Roman"/>
          <w:sz w:val="24"/>
          <w:szCs w:val="24"/>
        </w:rPr>
        <w:t xml:space="preserve"> monitoringa pētījums liecina, ka 10,9% skolēnu skolā jūtas vientuļi, bet tie skolēni, kuri skolā cieš no </w:t>
      </w:r>
      <w:proofErr w:type="spellStart"/>
      <w:r w:rsidR="00A45F97" w:rsidRPr="002D68D1">
        <w:rPr>
          <w:rFonts w:ascii="Times New Roman" w:eastAsia="Times New Roman" w:hAnsi="Times New Roman" w:cs="Times New Roman"/>
          <w:sz w:val="24"/>
          <w:szCs w:val="24"/>
        </w:rPr>
        <w:t>bulinga</w:t>
      </w:r>
      <w:proofErr w:type="spellEnd"/>
      <w:r w:rsidR="00A45F97" w:rsidRPr="002D68D1">
        <w:rPr>
          <w:rFonts w:ascii="Times New Roman" w:eastAsia="Times New Roman" w:hAnsi="Times New Roman" w:cs="Times New Roman"/>
          <w:sz w:val="24"/>
          <w:szCs w:val="24"/>
        </w:rPr>
        <w:t>, vientulību izjūt daudz biežāk. 19,4% skolēnu apgalvo, ka viņu klasē nav pierasts palīdzēt viens otram, 15,1% skolēnu nav priecīgi būt savā klasē, bet 15,0% skolēnu ziņo, ka viņiem nepatīk, kā viņi jūtas savā skolā.</w:t>
      </w:r>
    </w:p>
    <w:p w14:paraId="07B3E00F" w14:textId="41456850" w:rsidR="007A6EB5" w:rsidRPr="001D6318" w:rsidRDefault="007A6EB5" w:rsidP="000E1EE5">
      <w:pPr>
        <w:spacing w:before="120" w:after="120" w:line="240" w:lineRule="auto"/>
        <w:ind w:firstLine="720"/>
        <w:jc w:val="both"/>
        <w:rPr>
          <w:rFonts w:ascii="Times New Roman" w:eastAsia="Times New Roman" w:hAnsi="Times New Roman" w:cs="Times New Roman"/>
          <w:sz w:val="24"/>
          <w:szCs w:val="24"/>
        </w:rPr>
      </w:pPr>
      <w:r w:rsidRPr="002D68D1">
        <w:rPr>
          <w:rFonts w:ascii="Times New Roman" w:eastAsia="Times New Roman" w:hAnsi="Times New Roman" w:cs="Times New Roman"/>
          <w:sz w:val="24"/>
          <w:szCs w:val="24"/>
        </w:rPr>
        <w:t xml:space="preserve">OECD PISA pētījumā konstatētais </w:t>
      </w:r>
      <w:proofErr w:type="spellStart"/>
      <w:r w:rsidRPr="002D68D1">
        <w:rPr>
          <w:rFonts w:ascii="Times New Roman" w:eastAsia="Times New Roman" w:hAnsi="Times New Roman" w:cs="Times New Roman"/>
          <w:sz w:val="24"/>
          <w:szCs w:val="24"/>
        </w:rPr>
        <w:t>pārinodarījumu</w:t>
      </w:r>
      <w:proofErr w:type="spellEnd"/>
      <w:r w:rsidRPr="002D68D1">
        <w:rPr>
          <w:rFonts w:ascii="Times New Roman" w:eastAsia="Times New Roman" w:hAnsi="Times New Roman" w:cs="Times New Roman"/>
          <w:sz w:val="24"/>
          <w:szCs w:val="24"/>
        </w:rPr>
        <w:t xml:space="preserve"> indekss cieši korelē ar nākamo izglītības vidē aktuālo jautājumu – priekšlaicīgu </w:t>
      </w:r>
      <w:r w:rsidRPr="001D6318">
        <w:rPr>
          <w:rFonts w:ascii="Times New Roman" w:eastAsia="Times New Roman" w:hAnsi="Times New Roman" w:cs="Times New Roman"/>
          <w:sz w:val="24"/>
          <w:szCs w:val="24"/>
        </w:rPr>
        <w:t>mācību pārtraukšan</w:t>
      </w:r>
      <w:r w:rsidR="006D437F"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 xml:space="preserve"> – un veicina to.</w:t>
      </w:r>
      <w:r w:rsidRPr="001D6318">
        <w:rPr>
          <w:rFonts w:ascii="Times New Roman" w:eastAsia="Times New Roman" w:hAnsi="Times New Roman" w:cs="Times New Roman"/>
          <w:sz w:val="24"/>
          <w:szCs w:val="24"/>
          <w:vertAlign w:val="superscript"/>
        </w:rPr>
        <w:footnoteReference w:id="31"/>
      </w:r>
      <w:r w:rsidRPr="001D6318">
        <w:rPr>
          <w:rFonts w:ascii="Times New Roman" w:eastAsia="Times New Roman" w:hAnsi="Times New Roman" w:cs="Times New Roman"/>
          <w:sz w:val="24"/>
          <w:szCs w:val="24"/>
        </w:rPr>
        <w:t xml:space="preserve"> </w:t>
      </w:r>
      <w:r w:rsidR="002A29BC" w:rsidRPr="001D6318">
        <w:rPr>
          <w:rFonts w:ascii="Times New Roman" w:eastAsia="Times New Roman" w:hAnsi="Times New Roman" w:cs="Times New Roman"/>
          <w:sz w:val="24"/>
          <w:szCs w:val="24"/>
        </w:rPr>
        <w:t>Tādējādi</w:t>
      </w:r>
      <w:r w:rsidRPr="001D6318">
        <w:rPr>
          <w:rFonts w:ascii="Times New Roman" w:eastAsia="Times New Roman" w:hAnsi="Times New Roman" w:cs="Times New Roman"/>
          <w:sz w:val="24"/>
          <w:szCs w:val="24"/>
        </w:rPr>
        <w:t xml:space="preserve"> skolēni ar augstu </w:t>
      </w:r>
      <w:proofErr w:type="spellStart"/>
      <w:r w:rsidRPr="001D6318">
        <w:rPr>
          <w:rFonts w:ascii="Times New Roman" w:eastAsia="Times New Roman" w:hAnsi="Times New Roman" w:cs="Times New Roman"/>
          <w:sz w:val="24"/>
          <w:szCs w:val="24"/>
        </w:rPr>
        <w:t>pārinodarījum</w:t>
      </w:r>
      <w:r w:rsidR="00872661" w:rsidRPr="001D6318">
        <w:rPr>
          <w:rFonts w:ascii="Times New Roman" w:eastAsia="Times New Roman" w:hAnsi="Times New Roman" w:cs="Times New Roman"/>
          <w:sz w:val="24"/>
          <w:szCs w:val="24"/>
        </w:rPr>
        <w:t>u</w:t>
      </w:r>
      <w:proofErr w:type="spellEnd"/>
      <w:r w:rsidRPr="001D6318">
        <w:rPr>
          <w:rFonts w:ascii="Times New Roman" w:eastAsia="Times New Roman" w:hAnsi="Times New Roman" w:cs="Times New Roman"/>
          <w:sz w:val="24"/>
          <w:szCs w:val="24"/>
        </w:rPr>
        <w:t xml:space="preserve"> indeksu nevēlas turpināt mācības un kavē skolu. Latvijas skolās ir viens no augstākajiem neattaisnoto kavējumu rādītājiem, salīdzinot ar citām valstīm, un arī augsts priekšlaicīgas mācību pamešanas rādītājs.</w:t>
      </w:r>
      <w:r w:rsidRPr="001D6318">
        <w:rPr>
          <w:rFonts w:ascii="Times New Roman" w:eastAsia="Times New Roman" w:hAnsi="Times New Roman" w:cs="Times New Roman"/>
          <w:sz w:val="24"/>
          <w:szCs w:val="24"/>
          <w:vertAlign w:val="superscript"/>
        </w:rPr>
        <w:footnoteReference w:id="32"/>
      </w:r>
    </w:p>
    <w:p w14:paraId="1E2296EC" w14:textId="0B2A3CAC" w:rsidR="007A6EB5" w:rsidRPr="001D6318" w:rsidRDefault="007A6EB5" w:rsidP="000E1EE5">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Līdz šim jaunākie un plašākie dati par emocionālo un fizisko vardarbību izglītības iestādēs pieejami</w:t>
      </w:r>
      <w:r w:rsidR="002A29BC" w:rsidRPr="001D6318">
        <w:rPr>
          <w:rFonts w:ascii="Times New Roman" w:eastAsia="Times New Roman" w:hAnsi="Times New Roman" w:cs="Times New Roman"/>
          <w:sz w:val="24"/>
          <w:szCs w:val="24"/>
        </w:rPr>
        <w:t xml:space="preserve">, analizējot </w:t>
      </w:r>
      <w:r w:rsidRPr="001D6318">
        <w:rPr>
          <w:rFonts w:ascii="Times New Roman" w:eastAsia="Times New Roman" w:hAnsi="Times New Roman" w:cs="Times New Roman"/>
          <w:sz w:val="24"/>
          <w:szCs w:val="24"/>
        </w:rPr>
        <w:t>Izglītības kvalitātes valsts dienesta (</w:t>
      </w:r>
      <w:r w:rsidR="002A29BC" w:rsidRPr="001D6318">
        <w:rPr>
          <w:rFonts w:ascii="Times New Roman" w:eastAsia="Times New Roman" w:hAnsi="Times New Roman" w:cs="Times New Roman"/>
          <w:sz w:val="24"/>
          <w:szCs w:val="24"/>
        </w:rPr>
        <w:t xml:space="preserve">turpmāk – </w:t>
      </w:r>
      <w:r w:rsidRPr="001D6318">
        <w:rPr>
          <w:rFonts w:ascii="Times New Roman" w:eastAsia="Times New Roman" w:hAnsi="Times New Roman" w:cs="Times New Roman"/>
          <w:sz w:val="24"/>
          <w:szCs w:val="24"/>
        </w:rPr>
        <w:t xml:space="preserve">IKVD) sadarbībā ar </w:t>
      </w:r>
      <w:proofErr w:type="spellStart"/>
      <w:r w:rsidR="002A29BC" w:rsidRPr="001D6318">
        <w:rPr>
          <w:rFonts w:ascii="Times New Roman" w:eastAsia="Times New Roman" w:hAnsi="Times New Roman" w:cs="Times New Roman"/>
          <w:sz w:val="24"/>
          <w:szCs w:val="24"/>
        </w:rPr>
        <w:t>Edurio</w:t>
      </w:r>
      <w:proofErr w:type="spellEnd"/>
      <w:r w:rsidR="002A29BC" w:rsidRPr="001D6318">
        <w:rPr>
          <w:rFonts w:ascii="Times New Roman" w:eastAsia="Times New Roman" w:hAnsi="Times New Roman" w:cs="Times New Roman"/>
          <w:sz w:val="24"/>
          <w:szCs w:val="24"/>
        </w:rPr>
        <w:t xml:space="preserve"> LTD filiāles Latvijā</w:t>
      </w:r>
      <w:r w:rsidRPr="001D6318">
        <w:rPr>
          <w:rFonts w:ascii="Times New Roman" w:eastAsia="Times New Roman" w:hAnsi="Times New Roman" w:cs="Times New Roman"/>
          <w:sz w:val="24"/>
          <w:szCs w:val="24"/>
        </w:rPr>
        <w:t xml:space="preserve"> veiktā</w:t>
      </w:r>
      <w:r w:rsidR="002A29BC" w:rsidRPr="001D6318">
        <w:rPr>
          <w:rFonts w:ascii="Times New Roman" w:eastAsia="Times New Roman" w:hAnsi="Times New Roman" w:cs="Times New Roman"/>
          <w:sz w:val="24"/>
          <w:szCs w:val="24"/>
        </w:rPr>
        <w:t>s</w:t>
      </w:r>
      <w:r w:rsidRPr="001D6318">
        <w:rPr>
          <w:rFonts w:ascii="Times New Roman" w:eastAsia="Times New Roman" w:hAnsi="Times New Roman" w:cs="Times New Roman"/>
          <w:sz w:val="24"/>
          <w:szCs w:val="24"/>
        </w:rPr>
        <w:t xml:space="preserve"> aptauj</w:t>
      </w:r>
      <w:r w:rsidR="002A29BC" w:rsidRPr="001D6318">
        <w:rPr>
          <w:rFonts w:ascii="Times New Roman" w:eastAsia="Times New Roman" w:hAnsi="Times New Roman" w:cs="Times New Roman"/>
          <w:sz w:val="24"/>
          <w:szCs w:val="24"/>
        </w:rPr>
        <w:t>as</w:t>
      </w:r>
      <w:r w:rsidRPr="001D6318">
        <w:rPr>
          <w:rFonts w:ascii="Times New Roman" w:eastAsia="Times New Roman" w:hAnsi="Times New Roman" w:cs="Times New Roman"/>
          <w:sz w:val="24"/>
          <w:szCs w:val="24"/>
        </w:rPr>
        <w:t xml:space="preserve">. </w:t>
      </w:r>
      <w:r w:rsidR="002A29BC" w:rsidRPr="001D6318">
        <w:rPr>
          <w:rFonts w:ascii="Times New Roman" w:eastAsia="Times New Roman" w:hAnsi="Times New Roman" w:cs="Times New Roman"/>
          <w:sz w:val="24"/>
          <w:szCs w:val="24"/>
        </w:rPr>
        <w:t>2021./2022.</w:t>
      </w:r>
      <w:r w:rsidR="0099214D" w:rsidRPr="001D6318">
        <w:rPr>
          <w:rFonts w:ascii="Times New Roman" w:eastAsia="Times New Roman" w:hAnsi="Times New Roman" w:cs="Times New Roman"/>
          <w:sz w:val="24"/>
          <w:szCs w:val="24"/>
        </w:rPr>
        <w:t> </w:t>
      </w:r>
      <w:r w:rsidR="002A29BC" w:rsidRPr="001D6318">
        <w:rPr>
          <w:rFonts w:ascii="Times New Roman" w:eastAsia="Times New Roman" w:hAnsi="Times New Roman" w:cs="Times New Roman"/>
          <w:sz w:val="24"/>
          <w:szCs w:val="24"/>
        </w:rPr>
        <w:t>mācību gada a</w:t>
      </w:r>
      <w:r w:rsidRPr="001D6318">
        <w:rPr>
          <w:rFonts w:ascii="Times New Roman" w:eastAsia="Times New Roman" w:hAnsi="Times New Roman" w:cs="Times New Roman"/>
          <w:sz w:val="24"/>
          <w:szCs w:val="24"/>
        </w:rPr>
        <w:t>ptauju dati</w:t>
      </w:r>
      <w:r w:rsidR="002A29BC"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 xml:space="preserve">ietver informāciju no 16 pašvaldībām. Skolām, kas piedalījās aptaujā, bija obligāta prasība aptaujāt trīs </w:t>
      </w:r>
      <w:proofErr w:type="spellStart"/>
      <w:r w:rsidR="002A29BC" w:rsidRPr="001D6318">
        <w:rPr>
          <w:rFonts w:ascii="Times New Roman" w:eastAsia="Times New Roman" w:hAnsi="Times New Roman" w:cs="Times New Roman"/>
          <w:sz w:val="24"/>
          <w:szCs w:val="24"/>
        </w:rPr>
        <w:t>mērķgrupas</w:t>
      </w:r>
      <w:proofErr w:type="spellEnd"/>
      <w:r w:rsidR="002A29BC"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skolotāju</w:t>
      </w:r>
      <w:r w:rsidR="00B14C5B" w:rsidRPr="001D6318">
        <w:rPr>
          <w:rFonts w:ascii="Times New Roman" w:eastAsia="Times New Roman" w:hAnsi="Times New Roman" w:cs="Times New Roman"/>
          <w:sz w:val="24"/>
          <w:szCs w:val="24"/>
        </w:rPr>
        <w:t>s</w:t>
      </w:r>
      <w:r w:rsidRPr="001D6318">
        <w:rPr>
          <w:rFonts w:ascii="Times New Roman" w:eastAsia="Times New Roman" w:hAnsi="Times New Roman" w:cs="Times New Roman"/>
          <w:sz w:val="24"/>
          <w:szCs w:val="24"/>
        </w:rPr>
        <w:t>, skolēnu</w:t>
      </w:r>
      <w:r w:rsidR="00B14C5B" w:rsidRPr="001D6318">
        <w:rPr>
          <w:rFonts w:ascii="Times New Roman" w:eastAsia="Times New Roman" w:hAnsi="Times New Roman" w:cs="Times New Roman"/>
          <w:sz w:val="24"/>
          <w:szCs w:val="24"/>
        </w:rPr>
        <w:t>s</w:t>
      </w:r>
      <w:r w:rsidRPr="001D6318">
        <w:rPr>
          <w:rFonts w:ascii="Times New Roman" w:eastAsia="Times New Roman" w:hAnsi="Times New Roman" w:cs="Times New Roman"/>
          <w:sz w:val="24"/>
          <w:szCs w:val="24"/>
        </w:rPr>
        <w:t xml:space="preserve"> un </w:t>
      </w:r>
      <w:r w:rsidR="00B14C5B" w:rsidRPr="001D6318">
        <w:rPr>
          <w:rFonts w:ascii="Times New Roman" w:eastAsia="Times New Roman" w:hAnsi="Times New Roman" w:cs="Times New Roman"/>
          <w:sz w:val="24"/>
          <w:szCs w:val="24"/>
        </w:rPr>
        <w:t>vecākus</w:t>
      </w:r>
      <w:r w:rsidR="00872661"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w:t>
      </w:r>
      <w:r w:rsidR="00B14C5B" w:rsidRPr="001D6318">
        <w:rPr>
          <w:rFonts w:ascii="Times New Roman" w:eastAsia="Times New Roman" w:hAnsi="Times New Roman" w:cs="Times New Roman"/>
          <w:sz w:val="24"/>
          <w:szCs w:val="24"/>
        </w:rPr>
        <w:t>Tika a</w:t>
      </w:r>
      <w:r w:rsidRPr="001D6318">
        <w:rPr>
          <w:rFonts w:ascii="Times New Roman" w:eastAsia="Times New Roman" w:hAnsi="Times New Roman" w:cs="Times New Roman"/>
          <w:sz w:val="24"/>
          <w:szCs w:val="24"/>
        </w:rPr>
        <w:t>ptaujāti 24</w:t>
      </w:r>
      <w:r w:rsidR="00B14C5B"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000 skolēnu, 19</w:t>
      </w:r>
      <w:r w:rsidR="00B14C5B"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000 vecāku un 7</w:t>
      </w:r>
      <w:r w:rsidR="00B14C5B"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000 skolotāju.</w:t>
      </w:r>
    </w:p>
    <w:p w14:paraId="3B35EDEF" w14:textId="073394CF" w:rsidR="007A6EB5" w:rsidRPr="001D6318" w:rsidRDefault="007A6EB5" w:rsidP="000E1EE5">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Aptaujas jautājumu spektrs iekļāva arī tematiskos blokus par fizisko un emocionālo drošību. </w:t>
      </w:r>
      <w:r w:rsidR="00B14C5B" w:rsidRPr="001D6318">
        <w:rPr>
          <w:rFonts w:ascii="Times New Roman" w:eastAsia="Times New Roman" w:hAnsi="Times New Roman" w:cs="Times New Roman"/>
          <w:sz w:val="24"/>
          <w:szCs w:val="24"/>
        </w:rPr>
        <w:t>R</w:t>
      </w:r>
      <w:r w:rsidRPr="001D6318">
        <w:rPr>
          <w:rFonts w:ascii="Times New Roman" w:eastAsia="Times New Roman" w:hAnsi="Times New Roman" w:cs="Times New Roman"/>
          <w:sz w:val="24"/>
          <w:szCs w:val="24"/>
        </w:rPr>
        <w:t xml:space="preserve">ezultāti </w:t>
      </w:r>
      <w:r w:rsidR="00B14C5B" w:rsidRPr="001D6318">
        <w:rPr>
          <w:rFonts w:ascii="Times New Roman" w:eastAsia="Times New Roman" w:hAnsi="Times New Roman" w:cs="Times New Roman"/>
          <w:sz w:val="24"/>
          <w:szCs w:val="24"/>
        </w:rPr>
        <w:t>liecina</w:t>
      </w:r>
      <w:r w:rsidRPr="001D6318">
        <w:rPr>
          <w:rFonts w:ascii="Times New Roman" w:eastAsia="Times New Roman" w:hAnsi="Times New Roman" w:cs="Times New Roman"/>
          <w:sz w:val="24"/>
          <w:szCs w:val="24"/>
        </w:rPr>
        <w:t xml:space="preserve">, ka vardarbība izglītības vidē ir </w:t>
      </w:r>
      <w:proofErr w:type="spellStart"/>
      <w:r w:rsidRPr="001D6318">
        <w:rPr>
          <w:rFonts w:ascii="Times New Roman" w:eastAsia="Times New Roman" w:hAnsi="Times New Roman" w:cs="Times New Roman"/>
          <w:sz w:val="24"/>
          <w:szCs w:val="24"/>
        </w:rPr>
        <w:t>klātesoša</w:t>
      </w:r>
      <w:proofErr w:type="spellEnd"/>
      <w:r w:rsidRPr="001D6318">
        <w:rPr>
          <w:rFonts w:ascii="Times New Roman" w:eastAsia="Times New Roman" w:hAnsi="Times New Roman" w:cs="Times New Roman"/>
          <w:sz w:val="24"/>
          <w:szCs w:val="24"/>
        </w:rPr>
        <w:t xml:space="preserve"> un aktuāla problēma (sk</w:t>
      </w:r>
      <w:r w:rsidR="000E1EE5" w:rsidRPr="001D6318">
        <w:rPr>
          <w:rFonts w:ascii="Times New Roman" w:eastAsia="Times New Roman" w:hAnsi="Times New Roman" w:cs="Times New Roman"/>
          <w:sz w:val="24"/>
          <w:szCs w:val="24"/>
        </w:rPr>
        <w:t>at</w:t>
      </w:r>
      <w:r w:rsidR="00B14C5B"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1.</w:t>
      </w:r>
      <w:r w:rsidR="006D437F"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attēlu), turklāt nereti skolotāju, vecāku un skolēnu skatījums un pieredze atšķiras.</w:t>
      </w:r>
    </w:p>
    <w:p w14:paraId="4CC5B202" w14:textId="77777777" w:rsidR="002D68D1" w:rsidRDefault="002D68D1" w:rsidP="007A6EB5">
      <w:pPr>
        <w:spacing w:after="0" w:line="240" w:lineRule="auto"/>
        <w:ind w:firstLine="450"/>
        <w:jc w:val="both"/>
        <w:rPr>
          <w:rFonts w:ascii="Times New Roman" w:eastAsia="Times New Roman" w:hAnsi="Times New Roman" w:cs="Times New Roman"/>
          <w:sz w:val="20"/>
          <w:szCs w:val="20"/>
        </w:rPr>
      </w:pPr>
    </w:p>
    <w:p w14:paraId="55BEFE29" w14:textId="5DA008E7" w:rsidR="007A6EB5" w:rsidRDefault="007A6EB5" w:rsidP="00354A70">
      <w:pPr>
        <w:spacing w:after="0" w:line="240" w:lineRule="auto"/>
        <w:ind w:firstLine="720"/>
        <w:jc w:val="both"/>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1.</w:t>
      </w:r>
      <w:r w:rsidR="006D437F" w:rsidRPr="001D6318">
        <w:rPr>
          <w:rFonts w:ascii="Times New Roman" w:eastAsia="Times New Roman" w:hAnsi="Times New Roman" w:cs="Times New Roman"/>
          <w:sz w:val="20"/>
          <w:szCs w:val="20"/>
        </w:rPr>
        <w:t xml:space="preserve"> </w:t>
      </w:r>
      <w:r w:rsidRPr="001D6318">
        <w:rPr>
          <w:rFonts w:ascii="Times New Roman" w:eastAsia="Times New Roman" w:hAnsi="Times New Roman" w:cs="Times New Roman"/>
          <w:sz w:val="20"/>
          <w:szCs w:val="20"/>
        </w:rPr>
        <w:t>attēls. Avots: IKVD/</w:t>
      </w:r>
      <w:proofErr w:type="spellStart"/>
      <w:r w:rsidRPr="001D6318">
        <w:rPr>
          <w:rFonts w:ascii="Times New Roman" w:eastAsia="Times New Roman" w:hAnsi="Times New Roman" w:cs="Times New Roman"/>
          <w:sz w:val="20"/>
          <w:szCs w:val="20"/>
        </w:rPr>
        <w:t>Edurio</w:t>
      </w:r>
      <w:proofErr w:type="spellEnd"/>
      <w:r w:rsidRPr="001D6318">
        <w:rPr>
          <w:rFonts w:ascii="Times New Roman" w:eastAsia="Times New Roman" w:hAnsi="Times New Roman" w:cs="Times New Roman"/>
          <w:sz w:val="20"/>
          <w:szCs w:val="20"/>
        </w:rPr>
        <w:t>, 2021/2022.</w:t>
      </w:r>
    </w:p>
    <w:p w14:paraId="3CD4A3E8" w14:textId="77777777" w:rsidR="007C3AB2" w:rsidRDefault="007C3AB2" w:rsidP="007A6EB5">
      <w:pPr>
        <w:spacing w:after="0" w:line="240" w:lineRule="auto"/>
        <w:ind w:firstLine="450"/>
        <w:jc w:val="both"/>
        <w:rPr>
          <w:rFonts w:ascii="Times New Roman" w:eastAsia="Times New Roman" w:hAnsi="Times New Roman" w:cs="Times New Roman"/>
          <w:sz w:val="20"/>
          <w:szCs w:val="20"/>
        </w:rPr>
      </w:pPr>
    </w:p>
    <w:p w14:paraId="1BCB349D" w14:textId="77777777" w:rsidR="007A6EB5" w:rsidRPr="001D6318" w:rsidRDefault="007A6EB5" w:rsidP="007A6EB5">
      <w:pPr>
        <w:spacing w:after="0" w:line="240" w:lineRule="auto"/>
        <w:ind w:firstLine="450"/>
        <w:jc w:val="both"/>
        <w:rPr>
          <w:rFonts w:ascii="Times New Roman" w:eastAsia="Times New Roman" w:hAnsi="Times New Roman" w:cs="Times New Roman"/>
          <w:sz w:val="24"/>
          <w:szCs w:val="24"/>
        </w:rPr>
      </w:pPr>
      <w:r w:rsidRPr="001D6318">
        <w:rPr>
          <w:noProof/>
          <w:lang w:eastAsia="lv-LV"/>
        </w:rPr>
        <mc:AlternateContent>
          <mc:Choice Requires="wps">
            <w:drawing>
              <wp:anchor distT="4445" distB="4445" distL="4445" distR="4445" simplePos="0" relativeHeight="251663360" behindDoc="0" locked="0" layoutInCell="1" hidden="0" allowOverlap="1" wp14:anchorId="261BBFEC" wp14:editId="119E87D8">
                <wp:simplePos x="0" y="0"/>
                <wp:positionH relativeFrom="column">
                  <wp:posOffset>-226060</wp:posOffset>
                </wp:positionH>
                <wp:positionV relativeFrom="paragraph">
                  <wp:posOffset>1932305</wp:posOffset>
                </wp:positionV>
                <wp:extent cx="744220" cy="368300"/>
                <wp:effectExtent l="0" t="0" r="0" b="0"/>
                <wp:wrapNone/>
                <wp:docPr id="1" name="Rectangle 1"/>
                <wp:cNvGraphicFramePr/>
                <a:graphic xmlns:a="http://schemas.openxmlformats.org/drawingml/2006/main">
                  <a:graphicData uri="http://schemas.microsoft.com/office/word/2010/wordprocessingShape">
                    <wps:wsp>
                      <wps:cNvSpPr/>
                      <wps:spPr>
                        <a:xfrm rot="16200000">
                          <a:off x="0" y="0"/>
                          <a:ext cx="744220" cy="368300"/>
                        </a:xfrm>
                        <a:prstGeom prst="rect">
                          <a:avLst/>
                        </a:prstGeom>
                        <a:noFill/>
                        <a:ln>
                          <a:noFill/>
                        </a:ln>
                      </wps:spPr>
                      <wps:txbx>
                        <w:txbxContent>
                          <w:p w14:paraId="431A1811" w14:textId="77777777" w:rsidR="00565D43" w:rsidRDefault="00565D43" w:rsidP="007A6EB5">
                            <w:pPr>
                              <w:spacing w:line="258" w:lineRule="auto"/>
                              <w:textDirection w:val="btLr"/>
                            </w:pPr>
                            <w:r w:rsidRPr="00742ABA">
                              <w:rPr>
                                <w:rFonts w:ascii="Arial" w:eastAsia="Arial" w:hAnsi="Arial" w:cs="Arial"/>
                                <w:color w:val="000000"/>
                                <w:sz w:val="16"/>
                                <w:szCs w:val="16"/>
                              </w:rPr>
                              <w:t>SKOLĒNI</w:t>
                            </w:r>
                          </w:p>
                        </w:txbxContent>
                      </wps:txbx>
                      <wps:bodyPr spcFirstLastPara="1" wrap="square" lIns="91425" tIns="45700" rIns="91425" bIns="45700" anchor="t" anchorCtr="0">
                        <a:noAutofit/>
                      </wps:bodyPr>
                    </wps:wsp>
                  </a:graphicData>
                </a:graphic>
              </wp:anchor>
            </w:drawing>
          </mc:Choice>
          <mc:Fallback>
            <w:pict>
              <v:rect w14:anchorId="261BBFEC" id="Rectangle 1" o:spid="_x0000_s1026" style="position:absolute;left:0;text-align:left;margin-left:-17.8pt;margin-top:152.15pt;width:58.6pt;height:29pt;rotation:-90;z-index:251663360;visibility:visible;mso-wrap-style:square;mso-wrap-distance-left:.35pt;mso-wrap-distance-top:.35pt;mso-wrap-distance-right:.35pt;mso-wrap-distance-bottom:.3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" filled="f" stroked="f">
                <v:textbox inset="2.53958mm,1.2694mm,2.53958mm,1.2694mm">
                  <w:txbxContent>
                    <w:p w14:paraId="431A1811" w14:textId="77777777" w:rsidR="00565D43" w:rsidRDefault="00565D43" w:rsidP="007A6EB5">
                      <w:pPr>
                        <w:spacing w:line="258" w:lineRule="auto"/>
                        <w:textDirection w:val="btLr"/>
                      </w:pPr>
                      <w:r w:rsidRPr="00742ABA">
                        <w:rPr>
                          <w:rFonts w:ascii="Arial" w:eastAsia="Arial" w:hAnsi="Arial" w:cs="Arial"/>
                          <w:color w:val="000000"/>
                          <w:sz w:val="16"/>
                          <w:szCs w:val="16"/>
                        </w:rPr>
                        <w:t>SKOLĒNI</w:t>
                      </w:r>
                    </w:p>
                  </w:txbxContent>
                </v:textbox>
              </v:rect>
            </w:pict>
          </mc:Fallback>
        </mc:AlternateContent>
      </w:r>
      <w:r w:rsidRPr="001D6318">
        <w:rPr>
          <w:noProof/>
          <w:lang w:eastAsia="lv-LV"/>
        </w:rPr>
        <mc:AlternateContent>
          <mc:Choice Requires="wps">
            <w:drawing>
              <wp:anchor distT="4445" distB="4445" distL="4445" distR="4445" simplePos="0" relativeHeight="251662336" behindDoc="0" locked="0" layoutInCell="1" hidden="0" allowOverlap="1" wp14:anchorId="09CE2B69" wp14:editId="456408A0">
                <wp:simplePos x="0" y="0"/>
                <wp:positionH relativeFrom="column">
                  <wp:posOffset>-228600</wp:posOffset>
                </wp:positionH>
                <wp:positionV relativeFrom="paragraph">
                  <wp:posOffset>926465</wp:posOffset>
                </wp:positionV>
                <wp:extent cx="744220" cy="368300"/>
                <wp:effectExtent l="0" t="0" r="0" b="0"/>
                <wp:wrapNone/>
                <wp:docPr id="2" name="Rectangle 2"/>
                <wp:cNvGraphicFramePr/>
                <a:graphic xmlns:a="http://schemas.openxmlformats.org/drawingml/2006/main">
                  <a:graphicData uri="http://schemas.microsoft.com/office/word/2010/wordprocessingShape">
                    <wps:wsp>
                      <wps:cNvSpPr/>
                      <wps:spPr>
                        <a:xfrm rot="16200000">
                          <a:off x="0" y="0"/>
                          <a:ext cx="744220" cy="368300"/>
                        </a:xfrm>
                        <a:prstGeom prst="rect">
                          <a:avLst/>
                        </a:prstGeom>
                        <a:noFill/>
                        <a:ln>
                          <a:noFill/>
                        </a:ln>
                      </wps:spPr>
                      <wps:txbx>
                        <w:txbxContent>
                          <w:p w14:paraId="11DC29B3" w14:textId="77777777" w:rsidR="00565D43" w:rsidRPr="00742ABA" w:rsidRDefault="00565D43" w:rsidP="007A6EB5">
                            <w:pPr>
                              <w:spacing w:line="258" w:lineRule="auto"/>
                              <w:textDirection w:val="btLr"/>
                              <w:rPr>
                                <w:sz w:val="16"/>
                                <w:szCs w:val="16"/>
                              </w:rPr>
                            </w:pPr>
                            <w:r w:rsidRPr="00742ABA">
                              <w:rPr>
                                <w:rFonts w:ascii="Arial" w:eastAsia="Arial" w:hAnsi="Arial" w:cs="Arial"/>
                                <w:color w:val="000000"/>
                                <w:sz w:val="16"/>
                                <w:szCs w:val="16"/>
                              </w:rPr>
                              <w:t>SKOLOTĀJI</w:t>
                            </w:r>
                          </w:p>
                        </w:txbxContent>
                      </wps:txbx>
                      <wps:bodyPr spcFirstLastPara="1" wrap="square" lIns="91425" tIns="45700" rIns="91425" bIns="45700" anchor="t" anchorCtr="0">
                        <a:noAutofit/>
                      </wps:bodyPr>
                    </wps:wsp>
                  </a:graphicData>
                </a:graphic>
              </wp:anchor>
            </w:drawing>
          </mc:Choice>
          <mc:Fallback>
            <w:pict>
              <v:rect w14:anchorId="09CE2B69" id="Rectangle 2" o:spid="_x0000_s1027" style="position:absolute;left:0;text-align:left;margin-left:-18pt;margin-top:72.95pt;width:58.6pt;height:29pt;rotation:-90;z-index:251662336;visibility:visible;mso-wrap-style:square;mso-wrap-distance-left:.35pt;mso-wrap-distance-top:.35pt;mso-wrap-distance-right:.35pt;mso-wrap-distance-bottom:.3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" filled="f" stroked="f">
                <v:textbox inset="2.53958mm,1.2694mm,2.53958mm,1.2694mm">
                  <w:txbxContent>
                    <w:p w14:paraId="11DC29B3" w14:textId="77777777" w:rsidR="00565D43" w:rsidRPr="00742ABA" w:rsidRDefault="00565D43" w:rsidP="007A6EB5">
                      <w:pPr>
                        <w:spacing w:line="258" w:lineRule="auto"/>
                        <w:textDirection w:val="btLr"/>
                        <w:rPr>
                          <w:sz w:val="16"/>
                          <w:szCs w:val="16"/>
                        </w:rPr>
                      </w:pPr>
                      <w:r w:rsidRPr="00742ABA">
                        <w:rPr>
                          <w:rFonts w:ascii="Arial" w:eastAsia="Arial" w:hAnsi="Arial" w:cs="Arial"/>
                          <w:color w:val="000000"/>
                          <w:sz w:val="16"/>
                          <w:szCs w:val="16"/>
                        </w:rPr>
                        <w:t>SKOLOTĀJI</w:t>
                      </w:r>
                    </w:p>
                  </w:txbxContent>
                </v:textbox>
              </v:rect>
            </w:pict>
          </mc:Fallback>
        </mc:AlternateContent>
      </w:r>
      <w:r w:rsidRPr="001D6318">
        <w:rPr>
          <w:noProof/>
          <w:lang w:eastAsia="lv-LV"/>
        </w:rPr>
        <w:drawing>
          <wp:inline distT="0" distB="0" distL="0" distR="0" wp14:anchorId="29ABC5C8" wp14:editId="7C0E29D1">
            <wp:extent cx="5363411" cy="2727158"/>
            <wp:effectExtent l="0" t="0" r="0" b="0"/>
            <wp:docPr id="3" name="image6.png" descr="Tab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Table&#10;&#10;Description automatically generated"/>
                    <pic:cNvPicPr preferRelativeResize="0"/>
                  </pic:nvPicPr>
                  <pic:blipFill>
                    <a:blip r:embed="rId9"/>
                    <a:srcRect l="12628" t="12524" b="252"/>
                    <a:stretch>
                      <a:fillRect/>
                    </a:stretch>
                  </pic:blipFill>
                  <pic:spPr>
                    <a:xfrm>
                      <a:off x="0" y="0"/>
                      <a:ext cx="5426200" cy="2759084"/>
                    </a:xfrm>
                    <a:prstGeom prst="rect">
                      <a:avLst/>
                    </a:prstGeom>
                    <a:ln/>
                  </pic:spPr>
                </pic:pic>
              </a:graphicData>
            </a:graphic>
          </wp:inline>
        </w:drawing>
      </w:r>
    </w:p>
    <w:p w14:paraId="6F0490B9" w14:textId="77777777" w:rsidR="00354A70" w:rsidRDefault="00354A70" w:rsidP="000E1EE5">
      <w:pPr>
        <w:spacing w:after="0" w:line="240" w:lineRule="auto"/>
        <w:ind w:firstLine="720"/>
        <w:jc w:val="both"/>
        <w:rPr>
          <w:rFonts w:ascii="Times New Roman" w:eastAsia="Times New Roman" w:hAnsi="Times New Roman" w:cs="Times New Roman"/>
          <w:sz w:val="24"/>
          <w:szCs w:val="24"/>
        </w:rPr>
      </w:pPr>
    </w:p>
    <w:p w14:paraId="5DAE35AA" w14:textId="6550FCF1" w:rsidR="007A6EB5" w:rsidRDefault="007A6EB5" w:rsidP="000E1EE5">
      <w:pPr>
        <w:spacing w:after="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24% skolēnu atbildējuši, ka izjutuši pret sevi </w:t>
      </w:r>
      <w:r w:rsidRPr="001D6318">
        <w:rPr>
          <w:rFonts w:ascii="Times New Roman" w:eastAsia="Times New Roman" w:hAnsi="Times New Roman" w:cs="Times New Roman"/>
          <w:b/>
          <w:bCs/>
          <w:sz w:val="24"/>
          <w:szCs w:val="24"/>
        </w:rPr>
        <w:t>fizisko vardarbību</w:t>
      </w:r>
      <w:r w:rsidRPr="001D6318">
        <w:rPr>
          <w:rFonts w:ascii="Times New Roman" w:eastAsia="Times New Roman" w:hAnsi="Times New Roman" w:cs="Times New Roman"/>
          <w:sz w:val="24"/>
          <w:szCs w:val="24"/>
        </w:rPr>
        <w:t xml:space="preserve">, kuras biežākie izraisītāji ir bijuši vienaudži, tomēr jāatzīmē, ka 11% gadījumu fiziskie pāridarītāji ir bijuši pieaugušie </w:t>
      </w:r>
      <w:r w:rsidR="00B14C5B"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pedagogi vai citi skolas darbinieki. Kā biežākos pāridarījumu veidus skolēni min sišanu, tīšu grūstīšanu, apģērba vai citu personīgo mantu slēpšanu, plēšanu vai dedzināšanu (sk</w:t>
      </w:r>
      <w:r w:rsidR="00B67945" w:rsidRPr="001D6318">
        <w:rPr>
          <w:rFonts w:ascii="Times New Roman" w:eastAsia="Times New Roman" w:hAnsi="Times New Roman" w:cs="Times New Roman"/>
          <w:sz w:val="24"/>
          <w:szCs w:val="24"/>
        </w:rPr>
        <w:t>at</w:t>
      </w:r>
      <w:r w:rsidR="00B14C5B"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2.</w:t>
      </w:r>
      <w:r w:rsidR="00B67945"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attēlu).</w:t>
      </w:r>
    </w:p>
    <w:p w14:paraId="4ADFC539" w14:textId="77777777" w:rsidR="007C3AB2" w:rsidRDefault="007C3AB2" w:rsidP="000E1EE5">
      <w:pPr>
        <w:spacing w:after="0" w:line="240" w:lineRule="auto"/>
        <w:ind w:firstLine="720"/>
        <w:jc w:val="both"/>
        <w:rPr>
          <w:rFonts w:ascii="Times New Roman" w:eastAsia="Times New Roman" w:hAnsi="Times New Roman" w:cs="Times New Roman"/>
          <w:sz w:val="24"/>
          <w:szCs w:val="24"/>
        </w:rPr>
      </w:pPr>
    </w:p>
    <w:p w14:paraId="1738352A" w14:textId="77777777" w:rsidR="007C3AB2" w:rsidRDefault="007C3AB2" w:rsidP="000E1EE5">
      <w:pPr>
        <w:spacing w:after="0" w:line="240" w:lineRule="auto"/>
        <w:ind w:firstLine="720"/>
        <w:jc w:val="both"/>
        <w:rPr>
          <w:rFonts w:ascii="Times New Roman" w:eastAsia="Times New Roman" w:hAnsi="Times New Roman" w:cs="Times New Roman"/>
          <w:sz w:val="24"/>
          <w:szCs w:val="24"/>
        </w:rPr>
      </w:pPr>
    </w:p>
    <w:p w14:paraId="09E5EB60" w14:textId="77777777" w:rsidR="007C3AB2" w:rsidRDefault="007C3AB2" w:rsidP="000E1EE5">
      <w:pPr>
        <w:spacing w:after="0" w:line="240" w:lineRule="auto"/>
        <w:ind w:firstLine="720"/>
        <w:jc w:val="both"/>
        <w:rPr>
          <w:rFonts w:ascii="Times New Roman" w:eastAsia="Times New Roman" w:hAnsi="Times New Roman" w:cs="Times New Roman"/>
          <w:sz w:val="24"/>
          <w:szCs w:val="24"/>
        </w:rPr>
      </w:pPr>
    </w:p>
    <w:p w14:paraId="5281AC22" w14:textId="77777777" w:rsidR="007C3AB2" w:rsidRDefault="007C3AB2" w:rsidP="000E1EE5">
      <w:pPr>
        <w:spacing w:after="0" w:line="240" w:lineRule="auto"/>
        <w:ind w:firstLine="720"/>
        <w:jc w:val="both"/>
        <w:rPr>
          <w:rFonts w:ascii="Times New Roman" w:eastAsia="Times New Roman" w:hAnsi="Times New Roman" w:cs="Times New Roman"/>
          <w:sz w:val="24"/>
          <w:szCs w:val="24"/>
        </w:rPr>
      </w:pPr>
    </w:p>
    <w:p w14:paraId="740EAB6D" w14:textId="77777777" w:rsidR="007C3AB2" w:rsidRPr="001D6318" w:rsidRDefault="007C3AB2" w:rsidP="000E1EE5">
      <w:pPr>
        <w:spacing w:after="0" w:line="240" w:lineRule="auto"/>
        <w:ind w:firstLine="720"/>
        <w:jc w:val="both"/>
        <w:rPr>
          <w:rFonts w:ascii="Times New Roman" w:eastAsia="Times New Roman" w:hAnsi="Times New Roman" w:cs="Times New Roman"/>
          <w:sz w:val="24"/>
          <w:szCs w:val="24"/>
        </w:rPr>
      </w:pPr>
    </w:p>
    <w:p w14:paraId="5DCC08F1" w14:textId="08A8A67C" w:rsidR="007A6EB5" w:rsidRDefault="007A6EB5" w:rsidP="00354A70">
      <w:pPr>
        <w:spacing w:after="0" w:line="240" w:lineRule="auto"/>
        <w:ind w:firstLine="720"/>
        <w:jc w:val="both"/>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2.</w:t>
      </w:r>
      <w:r w:rsidR="00B67945" w:rsidRPr="001D6318">
        <w:rPr>
          <w:rFonts w:ascii="Times New Roman" w:eastAsia="Times New Roman" w:hAnsi="Times New Roman" w:cs="Times New Roman"/>
          <w:sz w:val="20"/>
          <w:szCs w:val="20"/>
        </w:rPr>
        <w:t xml:space="preserve"> </w:t>
      </w:r>
      <w:r w:rsidRPr="001D6318">
        <w:rPr>
          <w:rFonts w:ascii="Times New Roman" w:eastAsia="Times New Roman" w:hAnsi="Times New Roman" w:cs="Times New Roman"/>
          <w:sz w:val="20"/>
          <w:szCs w:val="20"/>
        </w:rPr>
        <w:t>attēls. Avots: IKVD/</w:t>
      </w:r>
      <w:proofErr w:type="spellStart"/>
      <w:r w:rsidRPr="001D6318">
        <w:rPr>
          <w:rFonts w:ascii="Times New Roman" w:eastAsia="Times New Roman" w:hAnsi="Times New Roman" w:cs="Times New Roman"/>
          <w:sz w:val="20"/>
          <w:szCs w:val="20"/>
        </w:rPr>
        <w:t>Edurio</w:t>
      </w:r>
      <w:proofErr w:type="spellEnd"/>
      <w:r w:rsidRPr="001D6318">
        <w:rPr>
          <w:rFonts w:ascii="Times New Roman" w:eastAsia="Times New Roman" w:hAnsi="Times New Roman" w:cs="Times New Roman"/>
          <w:sz w:val="20"/>
          <w:szCs w:val="20"/>
        </w:rPr>
        <w:t>, 2021/2022.</w:t>
      </w:r>
    </w:p>
    <w:p w14:paraId="2E368F2C" w14:textId="77777777" w:rsidR="00354A70" w:rsidRPr="001D6318" w:rsidRDefault="00354A70" w:rsidP="007A6EB5">
      <w:pPr>
        <w:spacing w:after="0" w:line="240" w:lineRule="auto"/>
        <w:ind w:firstLine="450"/>
        <w:jc w:val="both"/>
        <w:rPr>
          <w:rFonts w:ascii="Times New Roman" w:eastAsia="Times New Roman" w:hAnsi="Times New Roman" w:cs="Times New Roman"/>
          <w:sz w:val="20"/>
          <w:szCs w:val="20"/>
        </w:rPr>
      </w:pPr>
    </w:p>
    <w:tbl>
      <w:tblPr>
        <w:tblW w:w="7802" w:type="dxa"/>
        <w:jc w:val="center"/>
        <w:tblLayout w:type="fixed"/>
        <w:tblLook w:val="0400" w:firstRow="0" w:lastRow="0" w:firstColumn="0" w:lastColumn="0" w:noHBand="0" w:noVBand="1"/>
      </w:tblPr>
      <w:tblGrid>
        <w:gridCol w:w="5818"/>
        <w:gridCol w:w="1984"/>
      </w:tblGrid>
      <w:tr w:rsidR="007A6EB5" w:rsidRPr="001D6318" w14:paraId="1F57C2EA" w14:textId="77777777" w:rsidTr="5FE4C948">
        <w:trPr>
          <w:trHeight w:val="288"/>
          <w:jc w:val="center"/>
        </w:trPr>
        <w:tc>
          <w:tcPr>
            <w:tcW w:w="5818" w:type="dxa"/>
            <w:tcBorders>
              <w:top w:val="single" w:sz="4" w:space="0" w:color="7F7F7F" w:themeColor="text1" w:themeTint="80"/>
              <w:left w:val="single" w:sz="4" w:space="0" w:color="000000" w:themeColor="text1"/>
              <w:bottom w:val="single" w:sz="4" w:space="0" w:color="000000" w:themeColor="text1"/>
              <w:right w:val="single" w:sz="4" w:space="0" w:color="000000" w:themeColor="text1"/>
            </w:tcBorders>
            <w:shd w:val="clear" w:color="auto" w:fill="ED7D31" w:themeFill="accent2"/>
          </w:tcPr>
          <w:p w14:paraId="03CBA169" w14:textId="77777777" w:rsidR="007A6EB5" w:rsidRPr="001D6318" w:rsidRDefault="007A6EB5" w:rsidP="5FE4C948">
            <w:pPr>
              <w:widowControl w:val="0"/>
              <w:spacing w:after="0" w:line="240" w:lineRule="auto"/>
              <w:ind w:firstLine="450"/>
              <w:jc w:val="center"/>
              <w:rPr>
                <w:rFonts w:ascii="Times New Roman" w:eastAsia="Times New Roman" w:hAnsi="Times New Roman" w:cs="Times New Roman"/>
                <w:b/>
                <w:bCs/>
                <w:color w:val="FFFFFF"/>
              </w:rPr>
            </w:pPr>
            <w:r w:rsidRPr="001D6318">
              <w:rPr>
                <w:rFonts w:ascii="Times New Roman" w:eastAsia="Times New Roman" w:hAnsi="Times New Roman" w:cs="Times New Roman"/>
                <w:b/>
                <w:bCs/>
                <w:color w:val="FFFFFF" w:themeColor="background1"/>
              </w:rPr>
              <w:t>Skolēnu piedzīvotie fiziskās vardarbības veidi</w:t>
            </w:r>
          </w:p>
        </w:tc>
        <w:tc>
          <w:tcPr>
            <w:tcW w:w="1984" w:type="dxa"/>
            <w:tcBorders>
              <w:top w:val="single" w:sz="4" w:space="0" w:color="7F7F7F" w:themeColor="text1" w:themeTint="80"/>
              <w:left w:val="single" w:sz="4" w:space="0" w:color="000000" w:themeColor="text1"/>
              <w:bottom w:val="single" w:sz="4" w:space="0" w:color="000000" w:themeColor="text1"/>
              <w:right w:val="single" w:sz="4" w:space="0" w:color="000000" w:themeColor="text1"/>
            </w:tcBorders>
            <w:shd w:val="clear" w:color="auto" w:fill="ED7D31" w:themeFill="accent2"/>
          </w:tcPr>
          <w:p w14:paraId="35FBFE4E" w14:textId="77777777" w:rsidR="007A6EB5" w:rsidRPr="001D6318" w:rsidRDefault="007A6EB5" w:rsidP="5FE4C948">
            <w:pPr>
              <w:widowControl w:val="0"/>
              <w:spacing w:after="0" w:line="240" w:lineRule="auto"/>
              <w:ind w:firstLine="450"/>
              <w:jc w:val="both"/>
              <w:rPr>
                <w:rFonts w:ascii="Times New Roman" w:eastAsia="Times New Roman" w:hAnsi="Times New Roman" w:cs="Times New Roman"/>
                <w:b/>
                <w:bCs/>
                <w:color w:val="FFFFFF"/>
              </w:rPr>
            </w:pPr>
            <w:r w:rsidRPr="001D6318">
              <w:rPr>
                <w:rFonts w:ascii="Times New Roman" w:eastAsia="Times New Roman" w:hAnsi="Times New Roman" w:cs="Times New Roman"/>
                <w:color w:val="FFFFFF" w:themeColor="background1"/>
              </w:rPr>
              <w:t>%</w:t>
            </w:r>
          </w:p>
        </w:tc>
      </w:tr>
      <w:tr w:rsidR="007A6EB5" w:rsidRPr="001D6318" w14:paraId="76DB0096" w14:textId="77777777" w:rsidTr="5FE4C948">
        <w:trPr>
          <w:trHeight w:val="288"/>
          <w:jc w:val="center"/>
        </w:trPr>
        <w:tc>
          <w:tcPr>
            <w:tcW w:w="58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4DD56EA" w14:textId="77777777" w:rsidR="007A6EB5" w:rsidRPr="001D6318" w:rsidRDefault="007A6EB5" w:rsidP="5FE4C948">
            <w:pPr>
              <w:widowControl w:val="0"/>
              <w:spacing w:after="0" w:line="240" w:lineRule="auto"/>
              <w:ind w:firstLine="450"/>
              <w:jc w:val="both"/>
              <w:rPr>
                <w:rFonts w:ascii="Times New Roman" w:eastAsia="Times New Roman" w:hAnsi="Times New Roman" w:cs="Times New Roman"/>
                <w:b/>
                <w:bCs/>
              </w:rPr>
            </w:pPr>
            <w:r w:rsidRPr="001D6318">
              <w:rPr>
                <w:rFonts w:ascii="Times New Roman" w:eastAsia="Times New Roman" w:hAnsi="Times New Roman" w:cs="Times New Roman"/>
              </w:rPr>
              <w:t>Sišana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A5C028F" w14:textId="77777777" w:rsidR="007A6EB5" w:rsidRPr="001D6318" w:rsidRDefault="007A6EB5" w:rsidP="006E7490">
            <w:pPr>
              <w:widowControl w:val="0"/>
              <w:spacing w:after="0" w:line="240" w:lineRule="auto"/>
              <w:ind w:firstLine="450"/>
              <w:jc w:val="both"/>
              <w:rPr>
                <w:rFonts w:ascii="Times New Roman" w:eastAsia="Times New Roman" w:hAnsi="Times New Roman" w:cs="Times New Roman"/>
              </w:rPr>
            </w:pPr>
            <w:r w:rsidRPr="001D6318">
              <w:rPr>
                <w:rFonts w:ascii="Times New Roman" w:eastAsia="Times New Roman" w:hAnsi="Times New Roman" w:cs="Times New Roman"/>
              </w:rPr>
              <w:t>18</w:t>
            </w:r>
          </w:p>
        </w:tc>
      </w:tr>
      <w:tr w:rsidR="007A6EB5" w:rsidRPr="001D6318" w14:paraId="7E98D10A" w14:textId="77777777" w:rsidTr="5FE4C948">
        <w:trPr>
          <w:trHeight w:val="288"/>
          <w:jc w:val="center"/>
        </w:trPr>
        <w:tc>
          <w:tcPr>
            <w:tcW w:w="58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AB27620" w14:textId="77777777" w:rsidR="007A6EB5" w:rsidRPr="001D6318" w:rsidRDefault="007A6EB5" w:rsidP="5FE4C948">
            <w:pPr>
              <w:widowControl w:val="0"/>
              <w:spacing w:after="0" w:line="240" w:lineRule="auto"/>
              <w:ind w:firstLine="450"/>
              <w:jc w:val="both"/>
              <w:rPr>
                <w:rFonts w:ascii="Times New Roman" w:eastAsia="Times New Roman" w:hAnsi="Times New Roman" w:cs="Times New Roman"/>
                <w:b/>
                <w:bCs/>
              </w:rPr>
            </w:pPr>
            <w:r w:rsidRPr="001D6318">
              <w:rPr>
                <w:rFonts w:ascii="Times New Roman" w:eastAsia="Times New Roman" w:hAnsi="Times New Roman" w:cs="Times New Roman"/>
              </w:rPr>
              <w:t>Tīša grūstīšana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B6A7860" w14:textId="77777777" w:rsidR="007A6EB5" w:rsidRPr="001D6318" w:rsidRDefault="007A6EB5" w:rsidP="006E7490">
            <w:pPr>
              <w:widowControl w:val="0"/>
              <w:spacing w:after="0" w:line="240" w:lineRule="auto"/>
              <w:ind w:firstLine="450"/>
              <w:jc w:val="both"/>
              <w:rPr>
                <w:rFonts w:ascii="Times New Roman" w:eastAsia="Times New Roman" w:hAnsi="Times New Roman" w:cs="Times New Roman"/>
              </w:rPr>
            </w:pPr>
            <w:r w:rsidRPr="001D6318">
              <w:rPr>
                <w:rFonts w:ascii="Times New Roman" w:eastAsia="Times New Roman" w:hAnsi="Times New Roman" w:cs="Times New Roman"/>
              </w:rPr>
              <w:t>16</w:t>
            </w:r>
          </w:p>
        </w:tc>
      </w:tr>
      <w:tr w:rsidR="007A6EB5" w:rsidRPr="001D6318" w14:paraId="7A94E11B" w14:textId="77777777" w:rsidTr="5FE4C948">
        <w:trPr>
          <w:trHeight w:val="288"/>
          <w:jc w:val="center"/>
        </w:trPr>
        <w:tc>
          <w:tcPr>
            <w:tcW w:w="58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798687D" w14:textId="77777777" w:rsidR="007A6EB5" w:rsidRPr="001D6318" w:rsidRDefault="007A6EB5" w:rsidP="5FE4C948">
            <w:pPr>
              <w:widowControl w:val="0"/>
              <w:spacing w:after="0" w:line="240" w:lineRule="auto"/>
              <w:ind w:firstLine="450"/>
              <w:jc w:val="both"/>
              <w:rPr>
                <w:rFonts w:ascii="Times New Roman" w:eastAsia="Times New Roman" w:hAnsi="Times New Roman" w:cs="Times New Roman"/>
                <w:b/>
                <w:bCs/>
              </w:rPr>
            </w:pPr>
            <w:r w:rsidRPr="001D6318">
              <w:rPr>
                <w:rFonts w:ascii="Times New Roman" w:eastAsia="Times New Roman" w:hAnsi="Times New Roman" w:cs="Times New Roman"/>
              </w:rPr>
              <w:t>Cits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CED66FE" w14:textId="77777777" w:rsidR="007A6EB5" w:rsidRPr="001D6318" w:rsidRDefault="007A6EB5" w:rsidP="006E7490">
            <w:pPr>
              <w:widowControl w:val="0"/>
              <w:spacing w:after="0" w:line="240" w:lineRule="auto"/>
              <w:ind w:firstLine="450"/>
              <w:jc w:val="both"/>
              <w:rPr>
                <w:rFonts w:ascii="Times New Roman" w:eastAsia="Times New Roman" w:hAnsi="Times New Roman" w:cs="Times New Roman"/>
              </w:rPr>
            </w:pPr>
            <w:r w:rsidRPr="001D6318">
              <w:rPr>
                <w:rFonts w:ascii="Times New Roman" w:eastAsia="Times New Roman" w:hAnsi="Times New Roman" w:cs="Times New Roman"/>
              </w:rPr>
              <w:t>16</w:t>
            </w:r>
          </w:p>
        </w:tc>
      </w:tr>
      <w:tr w:rsidR="007A6EB5" w:rsidRPr="001D6318" w14:paraId="04526DCB" w14:textId="77777777" w:rsidTr="5FE4C948">
        <w:trPr>
          <w:trHeight w:val="288"/>
          <w:jc w:val="center"/>
        </w:trPr>
        <w:tc>
          <w:tcPr>
            <w:tcW w:w="58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C8CC9E9" w14:textId="77777777" w:rsidR="007A6EB5" w:rsidRPr="001D6318" w:rsidRDefault="007A6EB5" w:rsidP="5FE4C948">
            <w:pPr>
              <w:widowControl w:val="0"/>
              <w:spacing w:after="0" w:line="240" w:lineRule="auto"/>
              <w:ind w:left="457" w:hanging="7"/>
              <w:jc w:val="both"/>
              <w:rPr>
                <w:rFonts w:ascii="Times New Roman" w:eastAsia="Times New Roman" w:hAnsi="Times New Roman" w:cs="Times New Roman"/>
                <w:b/>
                <w:bCs/>
              </w:rPr>
            </w:pPr>
            <w:r w:rsidRPr="001D6318">
              <w:rPr>
                <w:rFonts w:ascii="Times New Roman" w:eastAsia="Times New Roman" w:hAnsi="Times New Roman" w:cs="Times New Roman"/>
              </w:rPr>
              <w:t>Apģērba vai citu personīgo mantu slēpšana, bojāšana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02AC84A" w14:textId="77777777" w:rsidR="007A6EB5" w:rsidRPr="001D6318" w:rsidRDefault="007A6EB5" w:rsidP="006E7490">
            <w:pPr>
              <w:widowControl w:val="0"/>
              <w:spacing w:after="0" w:line="240" w:lineRule="auto"/>
              <w:ind w:firstLine="450"/>
              <w:jc w:val="both"/>
              <w:rPr>
                <w:rFonts w:ascii="Times New Roman" w:eastAsia="Times New Roman" w:hAnsi="Times New Roman" w:cs="Times New Roman"/>
              </w:rPr>
            </w:pPr>
            <w:r w:rsidRPr="001D6318">
              <w:rPr>
                <w:rFonts w:ascii="Times New Roman" w:eastAsia="Times New Roman" w:hAnsi="Times New Roman" w:cs="Times New Roman"/>
              </w:rPr>
              <w:t>10</w:t>
            </w:r>
          </w:p>
        </w:tc>
      </w:tr>
      <w:tr w:rsidR="007A6EB5" w:rsidRPr="001D6318" w14:paraId="1FED9842" w14:textId="77777777" w:rsidTr="5FE4C948">
        <w:trPr>
          <w:trHeight w:val="288"/>
          <w:jc w:val="center"/>
        </w:trPr>
        <w:tc>
          <w:tcPr>
            <w:tcW w:w="58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94AACFB" w14:textId="77777777" w:rsidR="007A6EB5" w:rsidRPr="001D6318" w:rsidRDefault="007A6EB5" w:rsidP="5FE4C948">
            <w:pPr>
              <w:widowControl w:val="0"/>
              <w:spacing w:after="0" w:line="240" w:lineRule="auto"/>
              <w:ind w:firstLine="450"/>
              <w:jc w:val="both"/>
              <w:rPr>
                <w:rFonts w:ascii="Times New Roman" w:eastAsia="Times New Roman" w:hAnsi="Times New Roman" w:cs="Times New Roman"/>
                <w:b/>
                <w:bCs/>
              </w:rPr>
            </w:pPr>
            <w:r w:rsidRPr="001D6318">
              <w:rPr>
                <w:rFonts w:ascii="Times New Roman" w:eastAsia="Times New Roman" w:hAnsi="Times New Roman" w:cs="Times New Roman"/>
              </w:rPr>
              <w:t>Speršana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0DB1626" w14:textId="77777777" w:rsidR="007A6EB5" w:rsidRPr="001D6318" w:rsidRDefault="007A6EB5" w:rsidP="006E7490">
            <w:pPr>
              <w:widowControl w:val="0"/>
              <w:spacing w:after="0" w:line="240" w:lineRule="auto"/>
              <w:ind w:firstLine="450"/>
              <w:jc w:val="both"/>
              <w:rPr>
                <w:rFonts w:ascii="Times New Roman" w:eastAsia="Times New Roman" w:hAnsi="Times New Roman" w:cs="Times New Roman"/>
              </w:rPr>
            </w:pPr>
            <w:r w:rsidRPr="001D6318">
              <w:rPr>
                <w:rFonts w:ascii="Times New Roman" w:eastAsia="Times New Roman" w:hAnsi="Times New Roman" w:cs="Times New Roman"/>
              </w:rPr>
              <w:t>9</w:t>
            </w:r>
          </w:p>
        </w:tc>
      </w:tr>
      <w:tr w:rsidR="007A6EB5" w:rsidRPr="001D6318" w14:paraId="1806BF4C" w14:textId="77777777" w:rsidTr="5FE4C948">
        <w:trPr>
          <w:trHeight w:val="288"/>
          <w:jc w:val="center"/>
        </w:trPr>
        <w:tc>
          <w:tcPr>
            <w:tcW w:w="58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8F6D78B" w14:textId="77777777" w:rsidR="007A6EB5" w:rsidRPr="001D6318" w:rsidRDefault="007A6EB5" w:rsidP="5FE4C948">
            <w:pPr>
              <w:widowControl w:val="0"/>
              <w:spacing w:after="0" w:line="240" w:lineRule="auto"/>
              <w:ind w:firstLine="450"/>
              <w:jc w:val="both"/>
              <w:rPr>
                <w:rFonts w:ascii="Times New Roman" w:eastAsia="Times New Roman" w:hAnsi="Times New Roman" w:cs="Times New Roman"/>
                <w:b/>
                <w:bCs/>
              </w:rPr>
            </w:pPr>
            <w:r w:rsidRPr="001D6318">
              <w:rPr>
                <w:rFonts w:ascii="Times New Roman" w:eastAsia="Times New Roman" w:hAnsi="Times New Roman" w:cs="Times New Roman"/>
              </w:rPr>
              <w:t>Kniebšana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0B7D8D9" w14:textId="77777777" w:rsidR="007A6EB5" w:rsidRPr="001D6318" w:rsidRDefault="007A6EB5" w:rsidP="006E7490">
            <w:pPr>
              <w:widowControl w:val="0"/>
              <w:spacing w:after="0" w:line="240" w:lineRule="auto"/>
              <w:ind w:firstLine="450"/>
              <w:jc w:val="both"/>
              <w:rPr>
                <w:rFonts w:ascii="Times New Roman" w:eastAsia="Times New Roman" w:hAnsi="Times New Roman" w:cs="Times New Roman"/>
              </w:rPr>
            </w:pPr>
            <w:r w:rsidRPr="001D6318">
              <w:rPr>
                <w:rFonts w:ascii="Times New Roman" w:eastAsia="Times New Roman" w:hAnsi="Times New Roman" w:cs="Times New Roman"/>
              </w:rPr>
              <w:t>8</w:t>
            </w:r>
          </w:p>
        </w:tc>
      </w:tr>
      <w:tr w:rsidR="007A6EB5" w:rsidRPr="001D6318" w14:paraId="20C80DB3" w14:textId="77777777" w:rsidTr="5FE4C948">
        <w:trPr>
          <w:trHeight w:val="288"/>
          <w:jc w:val="center"/>
        </w:trPr>
        <w:tc>
          <w:tcPr>
            <w:tcW w:w="58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5E57E81" w14:textId="77777777" w:rsidR="007A6EB5" w:rsidRPr="001D6318" w:rsidRDefault="007A6EB5" w:rsidP="5FE4C948">
            <w:pPr>
              <w:widowControl w:val="0"/>
              <w:spacing w:after="0" w:line="240" w:lineRule="auto"/>
              <w:ind w:firstLine="450"/>
              <w:jc w:val="both"/>
              <w:rPr>
                <w:rFonts w:ascii="Times New Roman" w:eastAsia="Times New Roman" w:hAnsi="Times New Roman" w:cs="Times New Roman"/>
                <w:b/>
                <w:bCs/>
              </w:rPr>
            </w:pPr>
            <w:r w:rsidRPr="001D6318">
              <w:rPr>
                <w:rFonts w:ascii="Times New Roman" w:eastAsia="Times New Roman" w:hAnsi="Times New Roman" w:cs="Times New Roman"/>
              </w:rPr>
              <w:t>Iekaustīšana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0330808" w14:textId="77777777" w:rsidR="007A6EB5" w:rsidRPr="001D6318" w:rsidRDefault="007A6EB5" w:rsidP="006E7490">
            <w:pPr>
              <w:widowControl w:val="0"/>
              <w:spacing w:after="0" w:line="240" w:lineRule="auto"/>
              <w:ind w:firstLine="450"/>
              <w:jc w:val="both"/>
              <w:rPr>
                <w:rFonts w:ascii="Times New Roman" w:eastAsia="Times New Roman" w:hAnsi="Times New Roman" w:cs="Times New Roman"/>
              </w:rPr>
            </w:pPr>
            <w:r w:rsidRPr="001D6318">
              <w:rPr>
                <w:rFonts w:ascii="Times New Roman" w:eastAsia="Times New Roman" w:hAnsi="Times New Roman" w:cs="Times New Roman"/>
              </w:rPr>
              <w:t>6</w:t>
            </w:r>
          </w:p>
        </w:tc>
      </w:tr>
      <w:tr w:rsidR="007A6EB5" w:rsidRPr="001D6318" w14:paraId="28FB8EDB" w14:textId="77777777" w:rsidTr="5FE4C948">
        <w:trPr>
          <w:trHeight w:val="288"/>
          <w:jc w:val="center"/>
        </w:trPr>
        <w:tc>
          <w:tcPr>
            <w:tcW w:w="58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5C249FE" w14:textId="77777777" w:rsidR="007A6EB5" w:rsidRPr="001D6318" w:rsidRDefault="007A6EB5" w:rsidP="5FE4C948">
            <w:pPr>
              <w:widowControl w:val="0"/>
              <w:spacing w:after="0" w:line="240" w:lineRule="auto"/>
              <w:ind w:firstLine="450"/>
              <w:jc w:val="both"/>
              <w:rPr>
                <w:rFonts w:ascii="Times New Roman" w:eastAsia="Times New Roman" w:hAnsi="Times New Roman" w:cs="Times New Roman"/>
                <w:b/>
                <w:bCs/>
              </w:rPr>
            </w:pPr>
            <w:r w:rsidRPr="001D6318">
              <w:rPr>
                <w:rFonts w:ascii="Times New Roman" w:eastAsia="Times New Roman" w:hAnsi="Times New Roman" w:cs="Times New Roman"/>
              </w:rPr>
              <w:t>Raušana aiz matiem</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99D776D" w14:textId="77777777" w:rsidR="007A6EB5" w:rsidRPr="001D6318" w:rsidRDefault="007A6EB5" w:rsidP="006E7490">
            <w:pPr>
              <w:widowControl w:val="0"/>
              <w:spacing w:after="0" w:line="240" w:lineRule="auto"/>
              <w:ind w:firstLine="450"/>
              <w:jc w:val="both"/>
              <w:rPr>
                <w:rFonts w:ascii="Times New Roman" w:eastAsia="Times New Roman" w:hAnsi="Times New Roman" w:cs="Times New Roman"/>
              </w:rPr>
            </w:pPr>
            <w:r w:rsidRPr="001D6318">
              <w:rPr>
                <w:rFonts w:ascii="Times New Roman" w:eastAsia="Times New Roman" w:hAnsi="Times New Roman" w:cs="Times New Roman"/>
              </w:rPr>
              <w:t>6</w:t>
            </w:r>
          </w:p>
        </w:tc>
      </w:tr>
      <w:tr w:rsidR="007A6EB5" w:rsidRPr="001D6318" w14:paraId="39B47C39" w14:textId="77777777" w:rsidTr="5FE4C948">
        <w:trPr>
          <w:trHeight w:val="288"/>
          <w:jc w:val="center"/>
        </w:trPr>
        <w:tc>
          <w:tcPr>
            <w:tcW w:w="58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5A41D95" w14:textId="77777777" w:rsidR="007A6EB5" w:rsidRPr="001D6318" w:rsidRDefault="007A6EB5" w:rsidP="5FE4C948">
            <w:pPr>
              <w:widowControl w:val="0"/>
              <w:spacing w:after="0" w:line="240" w:lineRule="auto"/>
              <w:ind w:firstLine="450"/>
              <w:jc w:val="both"/>
              <w:rPr>
                <w:rFonts w:ascii="Times New Roman" w:eastAsia="Times New Roman" w:hAnsi="Times New Roman" w:cs="Times New Roman"/>
                <w:b/>
                <w:bCs/>
              </w:rPr>
            </w:pPr>
            <w:r w:rsidRPr="001D6318">
              <w:rPr>
                <w:rFonts w:ascii="Times New Roman" w:eastAsia="Times New Roman" w:hAnsi="Times New Roman" w:cs="Times New Roman"/>
              </w:rPr>
              <w:t>Smēķēšana koplietošanas telpās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40FB58C" w14:textId="77777777" w:rsidR="007A6EB5" w:rsidRPr="001D6318" w:rsidRDefault="007A6EB5" w:rsidP="006E7490">
            <w:pPr>
              <w:widowControl w:val="0"/>
              <w:spacing w:after="0" w:line="240" w:lineRule="auto"/>
              <w:ind w:firstLine="450"/>
              <w:jc w:val="both"/>
              <w:rPr>
                <w:rFonts w:ascii="Times New Roman" w:eastAsia="Times New Roman" w:hAnsi="Times New Roman" w:cs="Times New Roman"/>
              </w:rPr>
            </w:pPr>
            <w:r w:rsidRPr="001D6318">
              <w:rPr>
                <w:rFonts w:ascii="Times New Roman" w:eastAsia="Times New Roman" w:hAnsi="Times New Roman" w:cs="Times New Roman"/>
              </w:rPr>
              <w:t>6</w:t>
            </w:r>
          </w:p>
        </w:tc>
      </w:tr>
      <w:tr w:rsidR="007A6EB5" w:rsidRPr="001D6318" w14:paraId="70D67B27" w14:textId="77777777" w:rsidTr="5FE4C948">
        <w:trPr>
          <w:trHeight w:val="288"/>
          <w:jc w:val="center"/>
        </w:trPr>
        <w:tc>
          <w:tcPr>
            <w:tcW w:w="58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C0E71AB" w14:textId="77777777" w:rsidR="007A6EB5" w:rsidRPr="001D6318" w:rsidRDefault="007A6EB5" w:rsidP="5FE4C948">
            <w:pPr>
              <w:widowControl w:val="0"/>
              <w:spacing w:after="0" w:line="240" w:lineRule="auto"/>
              <w:ind w:firstLine="450"/>
              <w:jc w:val="both"/>
              <w:rPr>
                <w:rFonts w:ascii="Times New Roman" w:eastAsia="Times New Roman" w:hAnsi="Times New Roman" w:cs="Times New Roman"/>
                <w:b/>
                <w:bCs/>
              </w:rPr>
            </w:pPr>
            <w:r w:rsidRPr="001D6318">
              <w:rPr>
                <w:rFonts w:ascii="Times New Roman" w:eastAsia="Times New Roman" w:hAnsi="Times New Roman" w:cs="Times New Roman"/>
              </w:rPr>
              <w:t>Draudēšana ar asu priekšmetu, piemēram, nazi</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12B9A98" w14:textId="77777777" w:rsidR="007A6EB5" w:rsidRPr="001D6318" w:rsidRDefault="007A6EB5" w:rsidP="006E7490">
            <w:pPr>
              <w:widowControl w:val="0"/>
              <w:spacing w:after="0" w:line="240" w:lineRule="auto"/>
              <w:ind w:firstLine="450"/>
              <w:jc w:val="both"/>
              <w:rPr>
                <w:rFonts w:ascii="Times New Roman" w:eastAsia="Times New Roman" w:hAnsi="Times New Roman" w:cs="Times New Roman"/>
              </w:rPr>
            </w:pPr>
            <w:r w:rsidRPr="001D6318">
              <w:rPr>
                <w:rFonts w:ascii="Times New Roman" w:eastAsia="Times New Roman" w:hAnsi="Times New Roman" w:cs="Times New Roman"/>
              </w:rPr>
              <w:t>3</w:t>
            </w:r>
          </w:p>
        </w:tc>
      </w:tr>
      <w:tr w:rsidR="007A6EB5" w:rsidRPr="001D6318" w14:paraId="7A89C227" w14:textId="77777777" w:rsidTr="5FE4C948">
        <w:trPr>
          <w:trHeight w:val="288"/>
          <w:jc w:val="center"/>
        </w:trPr>
        <w:tc>
          <w:tcPr>
            <w:tcW w:w="5818" w:type="dxa"/>
            <w:tcBorders>
              <w:top w:val="single" w:sz="4" w:space="0" w:color="000000" w:themeColor="text1"/>
              <w:left w:val="single" w:sz="4" w:space="0" w:color="000000" w:themeColor="text1"/>
              <w:bottom w:val="single" w:sz="4" w:space="0" w:color="7F7F7F" w:themeColor="text1" w:themeTint="80"/>
              <w:right w:val="single" w:sz="4" w:space="0" w:color="000000" w:themeColor="text1"/>
            </w:tcBorders>
            <w:shd w:val="clear" w:color="auto" w:fill="FFFFFF" w:themeFill="background1"/>
          </w:tcPr>
          <w:p w14:paraId="6F3F8160" w14:textId="77777777" w:rsidR="007A6EB5" w:rsidRPr="001D6318" w:rsidRDefault="007A6EB5" w:rsidP="5FE4C948">
            <w:pPr>
              <w:widowControl w:val="0"/>
              <w:spacing w:after="0" w:line="240" w:lineRule="auto"/>
              <w:ind w:firstLine="450"/>
              <w:jc w:val="both"/>
              <w:rPr>
                <w:rFonts w:ascii="Times New Roman" w:eastAsia="Times New Roman" w:hAnsi="Times New Roman" w:cs="Times New Roman"/>
                <w:b/>
                <w:bCs/>
              </w:rPr>
            </w:pPr>
            <w:r w:rsidRPr="001D6318">
              <w:rPr>
                <w:rFonts w:ascii="Times New Roman" w:eastAsia="Times New Roman" w:hAnsi="Times New Roman" w:cs="Times New Roman"/>
              </w:rPr>
              <w:t>Piespiešana lietot apreibinošas vielas</w:t>
            </w:r>
          </w:p>
        </w:tc>
        <w:tc>
          <w:tcPr>
            <w:tcW w:w="1984" w:type="dxa"/>
            <w:tcBorders>
              <w:top w:val="single" w:sz="4" w:space="0" w:color="000000" w:themeColor="text1"/>
              <w:left w:val="single" w:sz="4" w:space="0" w:color="000000" w:themeColor="text1"/>
              <w:bottom w:val="single" w:sz="4" w:space="0" w:color="7F7F7F" w:themeColor="text1" w:themeTint="80"/>
              <w:right w:val="single" w:sz="4" w:space="0" w:color="000000" w:themeColor="text1"/>
            </w:tcBorders>
            <w:shd w:val="clear" w:color="auto" w:fill="FFFFFF" w:themeFill="background1"/>
          </w:tcPr>
          <w:p w14:paraId="7253239A" w14:textId="77777777" w:rsidR="007A6EB5" w:rsidRPr="001D6318" w:rsidRDefault="007A6EB5" w:rsidP="006E7490">
            <w:pPr>
              <w:widowControl w:val="0"/>
              <w:spacing w:after="0" w:line="240" w:lineRule="auto"/>
              <w:ind w:firstLine="450"/>
              <w:jc w:val="both"/>
              <w:rPr>
                <w:rFonts w:ascii="Times New Roman" w:eastAsia="Times New Roman" w:hAnsi="Times New Roman" w:cs="Times New Roman"/>
              </w:rPr>
            </w:pPr>
            <w:r w:rsidRPr="001D6318">
              <w:rPr>
                <w:rFonts w:ascii="Times New Roman" w:eastAsia="Times New Roman" w:hAnsi="Times New Roman" w:cs="Times New Roman"/>
              </w:rPr>
              <w:t>2</w:t>
            </w:r>
          </w:p>
        </w:tc>
      </w:tr>
    </w:tbl>
    <w:p w14:paraId="11EA5213" w14:textId="77777777" w:rsidR="007A6EB5" w:rsidRPr="001D6318" w:rsidRDefault="007A6EB5" w:rsidP="007A6EB5">
      <w:pPr>
        <w:spacing w:after="0" w:line="240" w:lineRule="auto"/>
        <w:ind w:firstLine="450"/>
        <w:jc w:val="both"/>
        <w:rPr>
          <w:rFonts w:ascii="Times New Roman" w:eastAsia="Times New Roman" w:hAnsi="Times New Roman" w:cs="Times New Roman"/>
          <w:sz w:val="24"/>
          <w:szCs w:val="24"/>
        </w:rPr>
      </w:pPr>
    </w:p>
    <w:p w14:paraId="655B58C6" w14:textId="47A8EAC7" w:rsidR="007A6EB5" w:rsidRPr="001D6318" w:rsidRDefault="007A6EB5" w:rsidP="00B67945">
      <w:pPr>
        <w:spacing w:after="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Salīdzinoši retāk fizisko vardarbību pret sevi ir piedzīvojuši pedagogi </w:t>
      </w:r>
      <w:bookmarkStart w:id="30" w:name="_Hlk125726951"/>
      <w:r w:rsidRPr="001D6318">
        <w:rPr>
          <w:rFonts w:ascii="Times New Roman" w:eastAsia="Times New Roman" w:hAnsi="Times New Roman" w:cs="Times New Roman"/>
          <w:sz w:val="24"/>
          <w:szCs w:val="24"/>
        </w:rPr>
        <w:t>–</w:t>
      </w:r>
      <w:bookmarkEnd w:id="30"/>
      <w:r w:rsidRPr="001D6318">
        <w:rPr>
          <w:rFonts w:ascii="Times New Roman" w:eastAsia="Times New Roman" w:hAnsi="Times New Roman" w:cs="Times New Roman"/>
          <w:sz w:val="24"/>
          <w:szCs w:val="24"/>
        </w:rPr>
        <w:t xml:space="preserve"> to atzinuši 7% aptaujāto. Vairumā gadījumu (77%) piedzīvota fiziskā vardarbība no skolēnu puses, no vecākiem – 11%, 4% </w:t>
      </w:r>
      <w:r w:rsidR="00B14C5B"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 xml:space="preserve">to izjutuši no kolēģiem jeb skolas vadības. </w:t>
      </w:r>
      <w:r w:rsidR="00B14C5B" w:rsidRPr="001D6318">
        <w:rPr>
          <w:rFonts w:ascii="Times New Roman" w:eastAsia="Times New Roman" w:hAnsi="Times New Roman" w:cs="Times New Roman"/>
          <w:sz w:val="24"/>
          <w:szCs w:val="24"/>
        </w:rPr>
        <w:t xml:space="preserve">Tādējādi </w:t>
      </w:r>
      <w:r w:rsidRPr="001D6318">
        <w:rPr>
          <w:rFonts w:ascii="Times New Roman" w:eastAsia="Times New Roman" w:hAnsi="Times New Roman" w:cs="Times New Roman"/>
          <w:sz w:val="24"/>
          <w:szCs w:val="24"/>
        </w:rPr>
        <w:t xml:space="preserve">visvairāk fiziskā vardarbība sastopama skolēnu starpā. Skolēna fiziska vardarbība pret skolotāju ir sastopama tikpat bieži, cik skolotāja </w:t>
      </w:r>
      <w:r w:rsidR="00872661"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pret skolēnu (384 gadījumi pret 387), taču jāpiezīmē, ka 252 (jeb 4%) skolēnu anketās atzīmējuši arī fiziskus pāridarījumus no cita skolas personāla puses.</w:t>
      </w:r>
    </w:p>
    <w:p w14:paraId="7C6994C5" w14:textId="7A0CE4D9" w:rsidR="007A6EB5" w:rsidRPr="001D6318" w:rsidRDefault="007A6EB5" w:rsidP="00B67945">
      <w:pPr>
        <w:spacing w:after="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Kā liecina aptaujas rezultāti – </w:t>
      </w:r>
      <w:r w:rsidRPr="001D6318">
        <w:rPr>
          <w:rFonts w:ascii="Times New Roman" w:eastAsia="Times New Roman" w:hAnsi="Times New Roman" w:cs="Times New Roman"/>
          <w:b/>
          <w:bCs/>
          <w:sz w:val="24"/>
          <w:szCs w:val="24"/>
        </w:rPr>
        <w:t>emocionālā vardarbība</w:t>
      </w:r>
      <w:r w:rsidRPr="001D6318">
        <w:rPr>
          <w:rFonts w:ascii="Times New Roman" w:eastAsia="Times New Roman" w:hAnsi="Times New Roman" w:cs="Times New Roman"/>
          <w:sz w:val="24"/>
          <w:szCs w:val="24"/>
        </w:rPr>
        <w:t xml:space="preserve"> izglītības vidē ir daudz izplatītāka nekā fiziskā. Emocionālo vardarbību pret sevi izjutuši 37% aptaujāto skolēnu un 31% skolotāju. Skolotāji visbiežāk izjutuši emocionālo vardarbību no skolēniem un vecākiem, savukārt skolēni – no klases</w:t>
      </w:r>
      <w:r w:rsidR="002D208B"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biedriem un skolotājiem (sk</w:t>
      </w:r>
      <w:r w:rsidR="00B67945" w:rsidRPr="001D6318">
        <w:rPr>
          <w:rFonts w:ascii="Times New Roman" w:eastAsia="Times New Roman" w:hAnsi="Times New Roman" w:cs="Times New Roman"/>
          <w:sz w:val="24"/>
          <w:szCs w:val="24"/>
        </w:rPr>
        <w:t>at</w:t>
      </w:r>
      <w:r w:rsidR="00B14C5B"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1.</w:t>
      </w:r>
      <w:r w:rsidR="00B67945"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attēlu).</w:t>
      </w:r>
    </w:p>
    <w:p w14:paraId="797D3888" w14:textId="6AD3534C" w:rsidR="007A6EB5" w:rsidRPr="001D6318" w:rsidRDefault="007A6EB5" w:rsidP="00B67945">
      <w:pPr>
        <w:spacing w:after="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Kā biežākos emocionālās vardarbības veidus skolēni minējuši pazemošanu, baumošanu un aprunāšanu, apsaukāšanu, ignorēšanu (sk</w:t>
      </w:r>
      <w:r w:rsidR="00B67945" w:rsidRPr="001D6318">
        <w:rPr>
          <w:rFonts w:ascii="Times New Roman" w:eastAsia="Times New Roman" w:hAnsi="Times New Roman" w:cs="Times New Roman"/>
          <w:sz w:val="24"/>
          <w:szCs w:val="24"/>
        </w:rPr>
        <w:t>at</w:t>
      </w:r>
      <w:r w:rsidR="00B14C5B"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3.</w:t>
      </w:r>
      <w:r w:rsidR="00EE3D95"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attēlu).</w:t>
      </w:r>
    </w:p>
    <w:p w14:paraId="53EEBA0F" w14:textId="77777777" w:rsidR="007A6EB5" w:rsidRPr="001D6318" w:rsidRDefault="007A6EB5" w:rsidP="007A6EB5">
      <w:pPr>
        <w:spacing w:after="0" w:line="240" w:lineRule="auto"/>
        <w:ind w:firstLine="450"/>
        <w:jc w:val="both"/>
        <w:rPr>
          <w:rFonts w:ascii="Times New Roman" w:eastAsia="Times New Roman" w:hAnsi="Times New Roman" w:cs="Times New Roman"/>
          <w:sz w:val="24"/>
          <w:szCs w:val="24"/>
        </w:rPr>
      </w:pPr>
    </w:p>
    <w:p w14:paraId="0864A6A5" w14:textId="560A23E3" w:rsidR="007A6EB5" w:rsidRDefault="004949A1" w:rsidP="00354A70">
      <w:pPr>
        <w:spacing w:after="0" w:line="240" w:lineRule="auto"/>
        <w:ind w:firstLine="720"/>
        <w:jc w:val="both"/>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3.</w:t>
      </w:r>
      <w:r w:rsidR="00B67945" w:rsidRPr="001D6318">
        <w:rPr>
          <w:rFonts w:ascii="Times New Roman" w:eastAsia="Times New Roman" w:hAnsi="Times New Roman" w:cs="Times New Roman"/>
          <w:sz w:val="20"/>
          <w:szCs w:val="20"/>
        </w:rPr>
        <w:t xml:space="preserve"> </w:t>
      </w:r>
      <w:r w:rsidR="007A6EB5" w:rsidRPr="001D6318">
        <w:rPr>
          <w:rFonts w:ascii="Times New Roman" w:eastAsia="Times New Roman" w:hAnsi="Times New Roman" w:cs="Times New Roman"/>
          <w:sz w:val="20"/>
          <w:szCs w:val="20"/>
        </w:rPr>
        <w:t>attēls. Avots: IKVD/</w:t>
      </w:r>
      <w:proofErr w:type="spellStart"/>
      <w:r w:rsidR="007A6EB5" w:rsidRPr="001D6318">
        <w:rPr>
          <w:rFonts w:ascii="Times New Roman" w:eastAsia="Times New Roman" w:hAnsi="Times New Roman" w:cs="Times New Roman"/>
          <w:sz w:val="20"/>
          <w:szCs w:val="20"/>
        </w:rPr>
        <w:t>Edurio</w:t>
      </w:r>
      <w:proofErr w:type="spellEnd"/>
      <w:r w:rsidR="007A6EB5" w:rsidRPr="001D6318">
        <w:rPr>
          <w:rFonts w:ascii="Times New Roman" w:eastAsia="Times New Roman" w:hAnsi="Times New Roman" w:cs="Times New Roman"/>
          <w:sz w:val="20"/>
          <w:szCs w:val="20"/>
        </w:rPr>
        <w:t>, 2021/2022.</w:t>
      </w:r>
    </w:p>
    <w:p w14:paraId="11F38C4A" w14:textId="77777777" w:rsidR="00354A70" w:rsidRPr="001D6318" w:rsidRDefault="00354A70" w:rsidP="004949A1">
      <w:pPr>
        <w:spacing w:after="0" w:line="240" w:lineRule="auto"/>
        <w:jc w:val="both"/>
        <w:rPr>
          <w:rFonts w:ascii="Times New Roman" w:eastAsia="Times New Roman" w:hAnsi="Times New Roman" w:cs="Times New Roman"/>
          <w:sz w:val="20"/>
          <w:szCs w:val="20"/>
        </w:rPr>
      </w:pPr>
    </w:p>
    <w:tbl>
      <w:tblPr>
        <w:tblW w:w="8885" w:type="dxa"/>
        <w:jc w:val="center"/>
        <w:tblLayout w:type="fixed"/>
        <w:tblLook w:val="0400" w:firstRow="0" w:lastRow="0" w:firstColumn="0" w:lastColumn="0" w:noHBand="0" w:noVBand="1"/>
      </w:tblPr>
      <w:tblGrid>
        <w:gridCol w:w="7939"/>
        <w:gridCol w:w="946"/>
      </w:tblGrid>
      <w:tr w:rsidR="007A6EB5" w:rsidRPr="001D6318" w14:paraId="5EBAC33C" w14:textId="77777777" w:rsidTr="5FE4C948">
        <w:trPr>
          <w:trHeight w:val="288"/>
          <w:jc w:val="center"/>
        </w:trPr>
        <w:tc>
          <w:tcPr>
            <w:tcW w:w="7939" w:type="dxa"/>
            <w:tcBorders>
              <w:top w:val="single" w:sz="4" w:space="0" w:color="7F7F7F" w:themeColor="text1" w:themeTint="80"/>
              <w:left w:val="single" w:sz="4" w:space="0" w:color="000000" w:themeColor="text1"/>
              <w:bottom w:val="single" w:sz="4" w:space="0" w:color="000000" w:themeColor="text1"/>
              <w:right w:val="single" w:sz="4" w:space="0" w:color="000000" w:themeColor="text1"/>
            </w:tcBorders>
            <w:shd w:val="clear" w:color="auto" w:fill="ED7D31" w:themeFill="accent2"/>
          </w:tcPr>
          <w:p w14:paraId="487D06C1" w14:textId="009C341A" w:rsidR="007A6EB5" w:rsidRPr="001D6318" w:rsidRDefault="007A6EB5" w:rsidP="5FE4C948">
            <w:pPr>
              <w:widowControl w:val="0"/>
              <w:spacing w:after="0" w:line="240" w:lineRule="auto"/>
              <w:ind w:firstLine="450"/>
              <w:jc w:val="both"/>
              <w:rPr>
                <w:rFonts w:ascii="Times New Roman" w:eastAsia="Times New Roman" w:hAnsi="Times New Roman" w:cs="Times New Roman"/>
                <w:b/>
                <w:bCs/>
                <w:color w:val="FFFFFF"/>
              </w:rPr>
            </w:pPr>
            <w:r w:rsidRPr="001D6318">
              <w:rPr>
                <w:rFonts w:ascii="Times New Roman" w:eastAsia="Times New Roman" w:hAnsi="Times New Roman" w:cs="Times New Roman"/>
                <w:b/>
                <w:bCs/>
                <w:color w:val="FFFFFF" w:themeColor="background1"/>
              </w:rPr>
              <w:t xml:space="preserve">Skolēnu piedzīvoto </w:t>
            </w:r>
            <w:r w:rsidR="00B14C5B" w:rsidRPr="001D6318">
              <w:rPr>
                <w:rFonts w:ascii="Times New Roman" w:eastAsia="Times New Roman" w:hAnsi="Times New Roman" w:cs="Times New Roman"/>
                <w:b/>
                <w:bCs/>
                <w:color w:val="FFFFFF" w:themeColor="background1"/>
              </w:rPr>
              <w:t>emocionālās</w:t>
            </w:r>
            <w:r w:rsidRPr="001D6318">
              <w:rPr>
                <w:rFonts w:ascii="Times New Roman" w:eastAsia="Times New Roman" w:hAnsi="Times New Roman" w:cs="Times New Roman"/>
                <w:b/>
                <w:bCs/>
                <w:color w:val="FFFFFF" w:themeColor="background1"/>
              </w:rPr>
              <w:t xml:space="preserve"> vardarbības veidu sadalījums</w:t>
            </w:r>
          </w:p>
        </w:tc>
        <w:tc>
          <w:tcPr>
            <w:tcW w:w="946" w:type="dxa"/>
            <w:tcBorders>
              <w:top w:val="single" w:sz="4" w:space="0" w:color="7F7F7F" w:themeColor="text1" w:themeTint="80"/>
              <w:left w:val="single" w:sz="4" w:space="0" w:color="000000" w:themeColor="text1"/>
              <w:bottom w:val="single" w:sz="4" w:space="0" w:color="000000" w:themeColor="text1"/>
              <w:right w:val="single" w:sz="4" w:space="0" w:color="000000" w:themeColor="text1"/>
            </w:tcBorders>
            <w:shd w:val="clear" w:color="auto" w:fill="ED7D31" w:themeFill="accent2"/>
          </w:tcPr>
          <w:p w14:paraId="7F78F778" w14:textId="77777777" w:rsidR="007A6EB5" w:rsidRPr="001D6318" w:rsidRDefault="007A6EB5" w:rsidP="5FE4C948">
            <w:pPr>
              <w:widowControl w:val="0"/>
              <w:spacing w:after="0" w:line="240" w:lineRule="auto"/>
              <w:ind w:firstLine="450"/>
              <w:jc w:val="both"/>
              <w:rPr>
                <w:rFonts w:ascii="Times New Roman" w:eastAsia="Times New Roman" w:hAnsi="Times New Roman" w:cs="Times New Roman"/>
                <w:b/>
                <w:bCs/>
                <w:color w:val="FFFFFF"/>
              </w:rPr>
            </w:pPr>
            <w:r w:rsidRPr="001D6318">
              <w:rPr>
                <w:rFonts w:ascii="Times New Roman" w:eastAsia="Times New Roman" w:hAnsi="Times New Roman" w:cs="Times New Roman"/>
                <w:b/>
                <w:bCs/>
                <w:color w:val="FFFFFF" w:themeColor="background1"/>
              </w:rPr>
              <w:t>%</w:t>
            </w:r>
          </w:p>
        </w:tc>
      </w:tr>
      <w:tr w:rsidR="007A6EB5" w:rsidRPr="001D6318" w14:paraId="5A889922" w14:textId="77777777" w:rsidTr="5FE4C948">
        <w:trPr>
          <w:trHeight w:val="288"/>
          <w:jc w:val="center"/>
        </w:trPr>
        <w:tc>
          <w:tcPr>
            <w:tcW w:w="7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E0AC63" w14:textId="77777777" w:rsidR="007A6EB5" w:rsidRPr="001D6318" w:rsidRDefault="007A6EB5" w:rsidP="5FE4C948">
            <w:pPr>
              <w:widowControl w:val="0"/>
              <w:spacing w:after="0" w:line="240" w:lineRule="auto"/>
              <w:ind w:left="457"/>
              <w:jc w:val="both"/>
              <w:rPr>
                <w:rFonts w:ascii="Times New Roman" w:eastAsia="Times New Roman" w:hAnsi="Times New Roman" w:cs="Times New Roman"/>
                <w:b/>
                <w:bCs/>
                <w:color w:val="000000"/>
              </w:rPr>
            </w:pPr>
            <w:r w:rsidRPr="001D6318">
              <w:rPr>
                <w:rFonts w:ascii="Times New Roman" w:eastAsia="Times New Roman" w:hAnsi="Times New Roman" w:cs="Times New Roman"/>
                <w:color w:val="000000" w:themeColor="text1"/>
              </w:rPr>
              <w:t>Pazemošana</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4238C4" w14:textId="77777777" w:rsidR="007A6EB5" w:rsidRPr="001D6318" w:rsidRDefault="007A6EB5" w:rsidP="006E7490">
            <w:pPr>
              <w:widowControl w:val="0"/>
              <w:spacing w:after="0" w:line="240" w:lineRule="auto"/>
              <w:ind w:firstLine="450"/>
              <w:jc w:val="both"/>
              <w:rPr>
                <w:rFonts w:ascii="Times New Roman" w:eastAsia="Times New Roman" w:hAnsi="Times New Roman" w:cs="Times New Roman"/>
                <w:color w:val="000000"/>
              </w:rPr>
            </w:pPr>
            <w:r w:rsidRPr="001D6318">
              <w:rPr>
                <w:rFonts w:ascii="Times New Roman" w:eastAsia="Times New Roman" w:hAnsi="Times New Roman" w:cs="Times New Roman"/>
                <w:color w:val="000000" w:themeColor="text1"/>
              </w:rPr>
              <w:t>15</w:t>
            </w:r>
          </w:p>
        </w:tc>
      </w:tr>
      <w:tr w:rsidR="007A6EB5" w:rsidRPr="001D6318" w14:paraId="2EB1E89B" w14:textId="77777777" w:rsidTr="5FE4C948">
        <w:trPr>
          <w:trHeight w:val="288"/>
          <w:jc w:val="center"/>
        </w:trPr>
        <w:tc>
          <w:tcPr>
            <w:tcW w:w="7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6796C7" w14:textId="77777777" w:rsidR="007A6EB5" w:rsidRPr="001D6318" w:rsidRDefault="007A6EB5" w:rsidP="5FE4C948">
            <w:pPr>
              <w:widowControl w:val="0"/>
              <w:spacing w:after="0" w:line="240" w:lineRule="auto"/>
              <w:ind w:firstLine="450"/>
              <w:jc w:val="both"/>
              <w:rPr>
                <w:rFonts w:ascii="Times New Roman" w:eastAsia="Times New Roman" w:hAnsi="Times New Roman" w:cs="Times New Roman"/>
                <w:b/>
                <w:bCs/>
                <w:color w:val="000000"/>
              </w:rPr>
            </w:pPr>
            <w:r w:rsidRPr="001D6318">
              <w:rPr>
                <w:rFonts w:ascii="Times New Roman" w:eastAsia="Times New Roman" w:hAnsi="Times New Roman" w:cs="Times New Roman"/>
                <w:color w:val="000000" w:themeColor="text1"/>
              </w:rPr>
              <w:t>Baumošana un aprunāšana</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101993" w14:textId="77777777" w:rsidR="007A6EB5" w:rsidRPr="001D6318" w:rsidRDefault="007A6EB5" w:rsidP="006E7490">
            <w:pPr>
              <w:widowControl w:val="0"/>
              <w:spacing w:after="0" w:line="240" w:lineRule="auto"/>
              <w:ind w:firstLine="450"/>
              <w:jc w:val="both"/>
              <w:rPr>
                <w:rFonts w:ascii="Times New Roman" w:eastAsia="Times New Roman" w:hAnsi="Times New Roman" w:cs="Times New Roman"/>
                <w:color w:val="000000"/>
              </w:rPr>
            </w:pPr>
            <w:r w:rsidRPr="001D6318">
              <w:rPr>
                <w:rFonts w:ascii="Times New Roman" w:eastAsia="Times New Roman" w:hAnsi="Times New Roman" w:cs="Times New Roman"/>
                <w:color w:val="000000" w:themeColor="text1"/>
              </w:rPr>
              <w:t>11</w:t>
            </w:r>
          </w:p>
        </w:tc>
      </w:tr>
      <w:tr w:rsidR="007A6EB5" w:rsidRPr="001D6318" w14:paraId="4CE075FB" w14:textId="77777777" w:rsidTr="5FE4C948">
        <w:trPr>
          <w:trHeight w:val="288"/>
          <w:jc w:val="center"/>
        </w:trPr>
        <w:tc>
          <w:tcPr>
            <w:tcW w:w="7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3551BB" w14:textId="77777777" w:rsidR="007A6EB5" w:rsidRPr="001D6318" w:rsidRDefault="007A6EB5" w:rsidP="5FE4C948">
            <w:pPr>
              <w:widowControl w:val="0"/>
              <w:spacing w:after="0" w:line="240" w:lineRule="auto"/>
              <w:ind w:firstLine="450"/>
              <w:jc w:val="both"/>
              <w:rPr>
                <w:rFonts w:ascii="Times New Roman" w:eastAsia="Times New Roman" w:hAnsi="Times New Roman" w:cs="Times New Roman"/>
                <w:b/>
                <w:bCs/>
                <w:color w:val="000000"/>
              </w:rPr>
            </w:pPr>
            <w:r w:rsidRPr="001D6318">
              <w:rPr>
                <w:rFonts w:ascii="Times New Roman" w:eastAsia="Times New Roman" w:hAnsi="Times New Roman" w:cs="Times New Roman"/>
                <w:color w:val="000000" w:themeColor="text1"/>
              </w:rPr>
              <w:t>Apsaukāšanās</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8D6173" w14:textId="77777777" w:rsidR="007A6EB5" w:rsidRPr="001D6318" w:rsidRDefault="007A6EB5" w:rsidP="006E7490">
            <w:pPr>
              <w:widowControl w:val="0"/>
              <w:spacing w:after="0" w:line="240" w:lineRule="auto"/>
              <w:ind w:firstLine="450"/>
              <w:jc w:val="both"/>
              <w:rPr>
                <w:rFonts w:ascii="Times New Roman" w:eastAsia="Times New Roman" w:hAnsi="Times New Roman" w:cs="Times New Roman"/>
                <w:color w:val="000000"/>
              </w:rPr>
            </w:pPr>
            <w:r w:rsidRPr="001D6318">
              <w:rPr>
                <w:rFonts w:ascii="Times New Roman" w:eastAsia="Times New Roman" w:hAnsi="Times New Roman" w:cs="Times New Roman"/>
                <w:color w:val="000000" w:themeColor="text1"/>
              </w:rPr>
              <w:t>11</w:t>
            </w:r>
          </w:p>
        </w:tc>
      </w:tr>
      <w:tr w:rsidR="007A6EB5" w:rsidRPr="001D6318" w14:paraId="2C082865" w14:textId="77777777" w:rsidTr="5FE4C948">
        <w:trPr>
          <w:trHeight w:val="288"/>
          <w:jc w:val="center"/>
        </w:trPr>
        <w:tc>
          <w:tcPr>
            <w:tcW w:w="7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1B0C07" w14:textId="77777777" w:rsidR="007A6EB5" w:rsidRPr="001D6318" w:rsidRDefault="007A6EB5" w:rsidP="5FE4C948">
            <w:pPr>
              <w:widowControl w:val="0"/>
              <w:spacing w:after="0" w:line="240" w:lineRule="auto"/>
              <w:ind w:firstLine="450"/>
              <w:jc w:val="both"/>
              <w:rPr>
                <w:rFonts w:ascii="Times New Roman" w:eastAsia="Times New Roman" w:hAnsi="Times New Roman" w:cs="Times New Roman"/>
                <w:b/>
                <w:bCs/>
                <w:color w:val="000000"/>
              </w:rPr>
            </w:pPr>
            <w:r w:rsidRPr="001D6318">
              <w:rPr>
                <w:rFonts w:ascii="Times New Roman" w:eastAsia="Times New Roman" w:hAnsi="Times New Roman" w:cs="Times New Roman"/>
                <w:color w:val="000000" w:themeColor="text1"/>
              </w:rPr>
              <w:t>Tevis/Tava sacītā ignorēšana</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A94D52" w14:textId="77777777" w:rsidR="007A6EB5" w:rsidRPr="001D6318" w:rsidRDefault="007A6EB5" w:rsidP="006E7490">
            <w:pPr>
              <w:widowControl w:val="0"/>
              <w:spacing w:after="0" w:line="240" w:lineRule="auto"/>
              <w:ind w:firstLine="450"/>
              <w:jc w:val="both"/>
              <w:rPr>
                <w:rFonts w:ascii="Times New Roman" w:eastAsia="Times New Roman" w:hAnsi="Times New Roman" w:cs="Times New Roman"/>
                <w:color w:val="000000"/>
              </w:rPr>
            </w:pPr>
            <w:r w:rsidRPr="001D6318">
              <w:rPr>
                <w:rFonts w:ascii="Times New Roman" w:eastAsia="Times New Roman" w:hAnsi="Times New Roman" w:cs="Times New Roman"/>
                <w:color w:val="000000" w:themeColor="text1"/>
              </w:rPr>
              <w:t>9</w:t>
            </w:r>
          </w:p>
        </w:tc>
      </w:tr>
      <w:tr w:rsidR="007A6EB5" w:rsidRPr="001D6318" w14:paraId="3333C295" w14:textId="77777777" w:rsidTr="5FE4C948">
        <w:trPr>
          <w:trHeight w:val="288"/>
          <w:jc w:val="center"/>
        </w:trPr>
        <w:tc>
          <w:tcPr>
            <w:tcW w:w="7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0269DB" w14:textId="77777777" w:rsidR="007A6EB5" w:rsidRPr="001D6318" w:rsidRDefault="007A6EB5" w:rsidP="5FE4C948">
            <w:pPr>
              <w:widowControl w:val="0"/>
              <w:spacing w:after="0" w:line="240" w:lineRule="auto"/>
              <w:ind w:firstLine="450"/>
              <w:jc w:val="both"/>
              <w:rPr>
                <w:rFonts w:ascii="Times New Roman" w:eastAsia="Times New Roman" w:hAnsi="Times New Roman" w:cs="Times New Roman"/>
                <w:b/>
                <w:bCs/>
                <w:color w:val="000000"/>
              </w:rPr>
            </w:pPr>
            <w:r w:rsidRPr="001D6318">
              <w:rPr>
                <w:rFonts w:ascii="Times New Roman" w:eastAsia="Times New Roman" w:hAnsi="Times New Roman" w:cs="Times New Roman"/>
                <w:color w:val="000000" w:themeColor="text1"/>
              </w:rPr>
              <w:t>Apmelošana</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A3D51F" w14:textId="77777777" w:rsidR="007A6EB5" w:rsidRPr="001D6318" w:rsidRDefault="007A6EB5" w:rsidP="006E7490">
            <w:pPr>
              <w:widowControl w:val="0"/>
              <w:spacing w:after="0" w:line="240" w:lineRule="auto"/>
              <w:ind w:firstLine="450"/>
              <w:jc w:val="both"/>
              <w:rPr>
                <w:rFonts w:ascii="Times New Roman" w:eastAsia="Times New Roman" w:hAnsi="Times New Roman" w:cs="Times New Roman"/>
                <w:color w:val="000000"/>
              </w:rPr>
            </w:pPr>
            <w:r w:rsidRPr="001D6318">
              <w:rPr>
                <w:rFonts w:ascii="Times New Roman" w:eastAsia="Times New Roman" w:hAnsi="Times New Roman" w:cs="Times New Roman"/>
                <w:color w:val="000000" w:themeColor="text1"/>
              </w:rPr>
              <w:t>9</w:t>
            </w:r>
          </w:p>
        </w:tc>
      </w:tr>
      <w:tr w:rsidR="007A6EB5" w:rsidRPr="001D6318" w14:paraId="373F7C38" w14:textId="77777777" w:rsidTr="5FE4C948">
        <w:trPr>
          <w:trHeight w:val="288"/>
          <w:jc w:val="center"/>
        </w:trPr>
        <w:tc>
          <w:tcPr>
            <w:tcW w:w="7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C8A12" w14:textId="77777777" w:rsidR="007A6EB5" w:rsidRPr="001D6318" w:rsidRDefault="007A6EB5" w:rsidP="5FE4C948">
            <w:pPr>
              <w:widowControl w:val="0"/>
              <w:spacing w:after="0" w:line="240" w:lineRule="auto"/>
              <w:ind w:firstLine="450"/>
              <w:jc w:val="both"/>
              <w:rPr>
                <w:rFonts w:ascii="Times New Roman" w:eastAsia="Times New Roman" w:hAnsi="Times New Roman" w:cs="Times New Roman"/>
                <w:b/>
                <w:bCs/>
                <w:color w:val="000000"/>
              </w:rPr>
            </w:pPr>
            <w:r w:rsidRPr="001D6318">
              <w:rPr>
                <w:rFonts w:ascii="Times New Roman" w:eastAsia="Times New Roman" w:hAnsi="Times New Roman" w:cs="Times New Roman"/>
                <w:color w:val="000000" w:themeColor="text1"/>
              </w:rPr>
              <w:t>Pedagoga/pedagogu nevienlīdzīga attieksme pret Tevi</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09BA5E" w14:textId="77777777" w:rsidR="007A6EB5" w:rsidRPr="001D6318" w:rsidRDefault="007A6EB5" w:rsidP="006E7490">
            <w:pPr>
              <w:widowControl w:val="0"/>
              <w:spacing w:after="0" w:line="240" w:lineRule="auto"/>
              <w:ind w:firstLine="450"/>
              <w:jc w:val="both"/>
              <w:rPr>
                <w:rFonts w:ascii="Times New Roman" w:eastAsia="Times New Roman" w:hAnsi="Times New Roman" w:cs="Times New Roman"/>
                <w:color w:val="000000"/>
              </w:rPr>
            </w:pPr>
            <w:r w:rsidRPr="001D6318">
              <w:rPr>
                <w:rFonts w:ascii="Times New Roman" w:eastAsia="Times New Roman" w:hAnsi="Times New Roman" w:cs="Times New Roman"/>
                <w:color w:val="000000" w:themeColor="text1"/>
              </w:rPr>
              <w:t>6</w:t>
            </w:r>
          </w:p>
        </w:tc>
      </w:tr>
      <w:tr w:rsidR="007A6EB5" w:rsidRPr="001D6318" w14:paraId="098B4DEF" w14:textId="77777777" w:rsidTr="5FE4C948">
        <w:trPr>
          <w:trHeight w:val="288"/>
          <w:jc w:val="center"/>
        </w:trPr>
        <w:tc>
          <w:tcPr>
            <w:tcW w:w="7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8D428B" w14:textId="77777777" w:rsidR="007A6EB5" w:rsidRPr="001D6318" w:rsidRDefault="007A6EB5" w:rsidP="5FE4C948">
            <w:pPr>
              <w:widowControl w:val="0"/>
              <w:spacing w:after="0" w:line="240" w:lineRule="auto"/>
              <w:ind w:left="457"/>
              <w:jc w:val="both"/>
              <w:rPr>
                <w:rFonts w:ascii="Times New Roman" w:eastAsia="Times New Roman" w:hAnsi="Times New Roman" w:cs="Times New Roman"/>
                <w:b/>
                <w:bCs/>
                <w:color w:val="000000"/>
              </w:rPr>
            </w:pPr>
            <w:r w:rsidRPr="001D6318">
              <w:rPr>
                <w:rFonts w:ascii="Times New Roman" w:eastAsia="Times New Roman" w:hAnsi="Times New Roman" w:cs="Times New Roman"/>
                <w:color w:val="000000" w:themeColor="text1"/>
              </w:rPr>
              <w:t>Pret Tevi tiek vērsti negatīvi, aizskaroši žesti vai mīmika, Tev tiek raidīti draudīgi vai nicinoši skatieni</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3E8BF0" w14:textId="77777777" w:rsidR="007A6EB5" w:rsidRPr="001D6318" w:rsidRDefault="007A6EB5" w:rsidP="006E7490">
            <w:pPr>
              <w:widowControl w:val="0"/>
              <w:spacing w:after="0" w:line="240" w:lineRule="auto"/>
              <w:ind w:firstLine="450"/>
              <w:jc w:val="both"/>
              <w:rPr>
                <w:rFonts w:ascii="Times New Roman" w:eastAsia="Times New Roman" w:hAnsi="Times New Roman" w:cs="Times New Roman"/>
                <w:color w:val="000000"/>
              </w:rPr>
            </w:pPr>
            <w:r w:rsidRPr="001D6318">
              <w:rPr>
                <w:rFonts w:ascii="Times New Roman" w:eastAsia="Times New Roman" w:hAnsi="Times New Roman" w:cs="Times New Roman"/>
                <w:color w:val="000000" w:themeColor="text1"/>
              </w:rPr>
              <w:t>6</w:t>
            </w:r>
          </w:p>
        </w:tc>
      </w:tr>
      <w:tr w:rsidR="007A6EB5" w:rsidRPr="001D6318" w14:paraId="49D77E0F" w14:textId="77777777" w:rsidTr="5FE4C948">
        <w:trPr>
          <w:trHeight w:val="288"/>
          <w:jc w:val="center"/>
        </w:trPr>
        <w:tc>
          <w:tcPr>
            <w:tcW w:w="7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3971D6" w14:textId="77777777" w:rsidR="007A6EB5" w:rsidRPr="001D6318" w:rsidRDefault="007A6EB5" w:rsidP="5FE4C948">
            <w:pPr>
              <w:widowControl w:val="0"/>
              <w:spacing w:after="0" w:line="240" w:lineRule="auto"/>
              <w:ind w:firstLine="450"/>
              <w:jc w:val="both"/>
              <w:rPr>
                <w:rFonts w:ascii="Times New Roman" w:eastAsia="Times New Roman" w:hAnsi="Times New Roman" w:cs="Times New Roman"/>
                <w:b/>
                <w:bCs/>
                <w:color w:val="000000"/>
              </w:rPr>
            </w:pPr>
            <w:r w:rsidRPr="001D6318">
              <w:rPr>
                <w:rFonts w:ascii="Times New Roman" w:eastAsia="Times New Roman" w:hAnsi="Times New Roman" w:cs="Times New Roman"/>
                <w:color w:val="000000" w:themeColor="text1"/>
              </w:rPr>
              <w:t>Lamāšanās klasē/nodarbības laikā un publiskās vietās Tavā klātbūtnē</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D0F86E" w14:textId="77777777" w:rsidR="007A6EB5" w:rsidRPr="001D6318" w:rsidRDefault="007A6EB5" w:rsidP="006E7490">
            <w:pPr>
              <w:widowControl w:val="0"/>
              <w:spacing w:after="0" w:line="240" w:lineRule="auto"/>
              <w:ind w:firstLine="450"/>
              <w:jc w:val="both"/>
              <w:rPr>
                <w:rFonts w:ascii="Times New Roman" w:eastAsia="Times New Roman" w:hAnsi="Times New Roman" w:cs="Times New Roman"/>
                <w:color w:val="000000"/>
              </w:rPr>
            </w:pPr>
            <w:r w:rsidRPr="001D6318">
              <w:rPr>
                <w:rFonts w:ascii="Times New Roman" w:eastAsia="Times New Roman" w:hAnsi="Times New Roman" w:cs="Times New Roman"/>
                <w:color w:val="000000" w:themeColor="text1"/>
              </w:rPr>
              <w:t>6</w:t>
            </w:r>
          </w:p>
        </w:tc>
      </w:tr>
      <w:tr w:rsidR="007A6EB5" w:rsidRPr="001D6318" w14:paraId="7CD184C0" w14:textId="77777777" w:rsidTr="5FE4C948">
        <w:trPr>
          <w:trHeight w:val="288"/>
          <w:jc w:val="center"/>
        </w:trPr>
        <w:tc>
          <w:tcPr>
            <w:tcW w:w="7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BE714" w14:textId="77777777" w:rsidR="007A6EB5" w:rsidRPr="001D6318" w:rsidRDefault="007A6EB5" w:rsidP="5FE4C948">
            <w:pPr>
              <w:widowControl w:val="0"/>
              <w:spacing w:after="0" w:line="240" w:lineRule="auto"/>
              <w:ind w:firstLine="450"/>
              <w:jc w:val="both"/>
              <w:rPr>
                <w:rFonts w:ascii="Times New Roman" w:eastAsia="Times New Roman" w:hAnsi="Times New Roman" w:cs="Times New Roman"/>
                <w:b/>
                <w:bCs/>
                <w:color w:val="000000"/>
              </w:rPr>
            </w:pPr>
            <w:proofErr w:type="spellStart"/>
            <w:r w:rsidRPr="001D6318">
              <w:rPr>
                <w:rFonts w:ascii="Times New Roman" w:eastAsia="Times New Roman" w:hAnsi="Times New Roman" w:cs="Times New Roman"/>
                <w:color w:val="000000" w:themeColor="text1"/>
              </w:rPr>
              <w:t>Klasesbiedru</w:t>
            </w:r>
            <w:proofErr w:type="spellEnd"/>
            <w:r w:rsidRPr="001D6318">
              <w:rPr>
                <w:rFonts w:ascii="Times New Roman" w:eastAsia="Times New Roman" w:hAnsi="Times New Roman" w:cs="Times New Roman"/>
                <w:color w:val="000000" w:themeColor="text1"/>
              </w:rPr>
              <w:t xml:space="preserve"> skaļa sarunāšanās stundas laikā vai staigāšana pa klasi</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ACDE1B" w14:textId="77777777" w:rsidR="007A6EB5" w:rsidRPr="001D6318" w:rsidRDefault="007A6EB5" w:rsidP="006E7490">
            <w:pPr>
              <w:widowControl w:val="0"/>
              <w:spacing w:after="0" w:line="240" w:lineRule="auto"/>
              <w:ind w:firstLine="450"/>
              <w:jc w:val="both"/>
              <w:rPr>
                <w:rFonts w:ascii="Times New Roman" w:eastAsia="Times New Roman" w:hAnsi="Times New Roman" w:cs="Times New Roman"/>
                <w:color w:val="000000"/>
              </w:rPr>
            </w:pPr>
            <w:r w:rsidRPr="001D6318">
              <w:rPr>
                <w:rFonts w:ascii="Times New Roman" w:eastAsia="Times New Roman" w:hAnsi="Times New Roman" w:cs="Times New Roman"/>
                <w:color w:val="000000" w:themeColor="text1"/>
              </w:rPr>
              <w:t>6</w:t>
            </w:r>
          </w:p>
        </w:tc>
      </w:tr>
      <w:tr w:rsidR="007A6EB5" w:rsidRPr="001D6318" w14:paraId="2DC992EE" w14:textId="77777777" w:rsidTr="5FE4C948">
        <w:trPr>
          <w:trHeight w:val="288"/>
          <w:jc w:val="center"/>
        </w:trPr>
        <w:tc>
          <w:tcPr>
            <w:tcW w:w="7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DEBCE1" w14:textId="77777777" w:rsidR="007A6EB5" w:rsidRPr="001D6318" w:rsidRDefault="007A6EB5" w:rsidP="5FE4C948">
            <w:pPr>
              <w:widowControl w:val="0"/>
              <w:spacing w:after="0" w:line="240" w:lineRule="auto"/>
              <w:ind w:firstLine="450"/>
              <w:jc w:val="both"/>
              <w:rPr>
                <w:rFonts w:ascii="Times New Roman" w:eastAsia="Times New Roman" w:hAnsi="Times New Roman" w:cs="Times New Roman"/>
                <w:b/>
                <w:bCs/>
                <w:color w:val="000000"/>
              </w:rPr>
            </w:pPr>
            <w:r w:rsidRPr="001D6318">
              <w:rPr>
                <w:rFonts w:ascii="Times New Roman" w:eastAsia="Times New Roman" w:hAnsi="Times New Roman" w:cs="Times New Roman"/>
                <w:color w:val="000000" w:themeColor="text1"/>
              </w:rPr>
              <w:t>Izstumšana no draugu, klases biedru loka</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00B26B" w14:textId="77777777" w:rsidR="007A6EB5" w:rsidRPr="001D6318" w:rsidRDefault="007A6EB5" w:rsidP="006E7490">
            <w:pPr>
              <w:widowControl w:val="0"/>
              <w:spacing w:after="0" w:line="240" w:lineRule="auto"/>
              <w:ind w:firstLine="450"/>
              <w:jc w:val="both"/>
              <w:rPr>
                <w:rFonts w:ascii="Times New Roman" w:eastAsia="Times New Roman" w:hAnsi="Times New Roman" w:cs="Times New Roman"/>
                <w:color w:val="000000"/>
              </w:rPr>
            </w:pPr>
            <w:r w:rsidRPr="001D6318">
              <w:rPr>
                <w:rFonts w:ascii="Times New Roman" w:eastAsia="Times New Roman" w:hAnsi="Times New Roman" w:cs="Times New Roman"/>
                <w:color w:val="000000" w:themeColor="text1"/>
              </w:rPr>
              <w:t>5</w:t>
            </w:r>
          </w:p>
        </w:tc>
      </w:tr>
      <w:tr w:rsidR="007A6EB5" w:rsidRPr="001D6318" w14:paraId="711DF2D6" w14:textId="77777777" w:rsidTr="5FE4C948">
        <w:trPr>
          <w:trHeight w:val="288"/>
          <w:jc w:val="center"/>
        </w:trPr>
        <w:tc>
          <w:tcPr>
            <w:tcW w:w="7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633CE9" w14:textId="6EBCCFB9" w:rsidR="007A6EB5" w:rsidRPr="001D6318" w:rsidRDefault="007A6EB5" w:rsidP="5FE4C948">
            <w:pPr>
              <w:widowControl w:val="0"/>
              <w:spacing w:after="0" w:line="240" w:lineRule="auto"/>
              <w:ind w:firstLine="450"/>
              <w:jc w:val="both"/>
              <w:rPr>
                <w:rFonts w:ascii="Times New Roman" w:eastAsia="Times New Roman" w:hAnsi="Times New Roman" w:cs="Times New Roman"/>
                <w:b/>
                <w:bCs/>
                <w:color w:val="000000"/>
              </w:rPr>
            </w:pPr>
            <w:r w:rsidRPr="001D6318">
              <w:rPr>
                <w:rFonts w:ascii="Times New Roman" w:eastAsia="Times New Roman" w:hAnsi="Times New Roman" w:cs="Times New Roman"/>
                <w:color w:val="000000" w:themeColor="text1"/>
              </w:rPr>
              <w:t>Klases</w:t>
            </w:r>
            <w:r w:rsidR="002D208B" w:rsidRPr="001D6318">
              <w:rPr>
                <w:rFonts w:ascii="Times New Roman" w:eastAsia="Times New Roman" w:hAnsi="Times New Roman" w:cs="Times New Roman"/>
                <w:color w:val="000000" w:themeColor="text1"/>
              </w:rPr>
              <w:t xml:space="preserve"> </w:t>
            </w:r>
            <w:r w:rsidRPr="001D6318">
              <w:rPr>
                <w:rFonts w:ascii="Times New Roman" w:eastAsia="Times New Roman" w:hAnsi="Times New Roman" w:cs="Times New Roman"/>
                <w:color w:val="000000" w:themeColor="text1"/>
              </w:rPr>
              <w:t>biedru vai pedagogu pazemošana, apsaukāšana Tavā klātbūtnē</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2492BC" w14:textId="77777777" w:rsidR="007A6EB5" w:rsidRPr="001D6318" w:rsidRDefault="007A6EB5" w:rsidP="006E7490">
            <w:pPr>
              <w:widowControl w:val="0"/>
              <w:spacing w:after="0" w:line="240" w:lineRule="auto"/>
              <w:ind w:firstLine="450"/>
              <w:jc w:val="both"/>
              <w:rPr>
                <w:rFonts w:ascii="Times New Roman" w:eastAsia="Times New Roman" w:hAnsi="Times New Roman" w:cs="Times New Roman"/>
                <w:color w:val="000000"/>
              </w:rPr>
            </w:pPr>
            <w:r w:rsidRPr="001D6318">
              <w:rPr>
                <w:rFonts w:ascii="Times New Roman" w:eastAsia="Times New Roman" w:hAnsi="Times New Roman" w:cs="Times New Roman"/>
                <w:color w:val="000000" w:themeColor="text1"/>
              </w:rPr>
              <w:t>5</w:t>
            </w:r>
          </w:p>
        </w:tc>
      </w:tr>
      <w:tr w:rsidR="007A6EB5" w:rsidRPr="001D6318" w14:paraId="6FAC44DF" w14:textId="77777777" w:rsidTr="5FE4C948">
        <w:trPr>
          <w:trHeight w:val="288"/>
          <w:jc w:val="center"/>
        </w:trPr>
        <w:tc>
          <w:tcPr>
            <w:tcW w:w="7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F9F2F5" w14:textId="77777777" w:rsidR="007A6EB5" w:rsidRPr="001D6318" w:rsidRDefault="007A6EB5" w:rsidP="5FE4C948">
            <w:pPr>
              <w:widowControl w:val="0"/>
              <w:spacing w:after="0" w:line="240" w:lineRule="auto"/>
              <w:ind w:firstLine="450"/>
              <w:jc w:val="both"/>
              <w:rPr>
                <w:rFonts w:ascii="Times New Roman" w:eastAsia="Times New Roman" w:hAnsi="Times New Roman" w:cs="Times New Roman"/>
                <w:b/>
                <w:bCs/>
                <w:color w:val="000000"/>
              </w:rPr>
            </w:pPr>
            <w:r w:rsidRPr="001D6318">
              <w:rPr>
                <w:rFonts w:ascii="Times New Roman" w:eastAsia="Times New Roman" w:hAnsi="Times New Roman" w:cs="Times New Roman"/>
                <w:color w:val="000000" w:themeColor="text1"/>
              </w:rPr>
              <w:t>Negatīvi ieraksti, foto vai video sociālajos tīklos par Tevi</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EA542F" w14:textId="77777777" w:rsidR="007A6EB5" w:rsidRPr="001D6318" w:rsidRDefault="007A6EB5" w:rsidP="006E7490">
            <w:pPr>
              <w:widowControl w:val="0"/>
              <w:spacing w:after="0" w:line="240" w:lineRule="auto"/>
              <w:ind w:firstLine="450"/>
              <w:jc w:val="both"/>
              <w:rPr>
                <w:rFonts w:ascii="Times New Roman" w:eastAsia="Times New Roman" w:hAnsi="Times New Roman" w:cs="Times New Roman"/>
                <w:color w:val="000000"/>
              </w:rPr>
            </w:pPr>
            <w:r w:rsidRPr="001D6318">
              <w:rPr>
                <w:rFonts w:ascii="Times New Roman" w:eastAsia="Times New Roman" w:hAnsi="Times New Roman" w:cs="Times New Roman"/>
                <w:color w:val="000000" w:themeColor="text1"/>
              </w:rPr>
              <w:t>3</w:t>
            </w:r>
          </w:p>
        </w:tc>
      </w:tr>
      <w:tr w:rsidR="007A6EB5" w:rsidRPr="001D6318" w14:paraId="75004682" w14:textId="77777777" w:rsidTr="5FE4C948">
        <w:trPr>
          <w:trHeight w:val="288"/>
          <w:jc w:val="center"/>
        </w:trPr>
        <w:tc>
          <w:tcPr>
            <w:tcW w:w="7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DB08E3" w14:textId="77777777" w:rsidR="007A6EB5" w:rsidRPr="001D6318" w:rsidRDefault="007A6EB5" w:rsidP="5FE4C948">
            <w:pPr>
              <w:widowControl w:val="0"/>
              <w:spacing w:after="0" w:line="240" w:lineRule="auto"/>
              <w:ind w:left="457" w:hanging="7"/>
              <w:jc w:val="both"/>
              <w:rPr>
                <w:rFonts w:ascii="Times New Roman" w:eastAsia="Times New Roman" w:hAnsi="Times New Roman" w:cs="Times New Roman"/>
                <w:b/>
                <w:bCs/>
                <w:color w:val="000000"/>
              </w:rPr>
            </w:pPr>
            <w:r w:rsidRPr="001D6318">
              <w:rPr>
                <w:rFonts w:ascii="Times New Roman" w:eastAsia="Times New Roman" w:hAnsi="Times New Roman" w:cs="Times New Roman"/>
                <w:color w:val="000000" w:themeColor="text1"/>
              </w:rPr>
              <w:t>Naidīgi komentāri interneta vidē par Tevi, piemēram, sociālajos tīklos u.tml.</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F0B943" w14:textId="77777777" w:rsidR="007A6EB5" w:rsidRPr="001D6318" w:rsidRDefault="007A6EB5" w:rsidP="006E7490">
            <w:pPr>
              <w:widowControl w:val="0"/>
              <w:spacing w:after="0" w:line="240" w:lineRule="auto"/>
              <w:ind w:firstLine="450"/>
              <w:jc w:val="both"/>
              <w:rPr>
                <w:rFonts w:ascii="Times New Roman" w:eastAsia="Times New Roman" w:hAnsi="Times New Roman" w:cs="Times New Roman"/>
                <w:color w:val="000000"/>
              </w:rPr>
            </w:pPr>
            <w:r w:rsidRPr="001D6318">
              <w:rPr>
                <w:rFonts w:ascii="Times New Roman" w:eastAsia="Times New Roman" w:hAnsi="Times New Roman" w:cs="Times New Roman"/>
                <w:color w:val="000000" w:themeColor="text1"/>
              </w:rPr>
              <w:t>2</w:t>
            </w:r>
          </w:p>
        </w:tc>
      </w:tr>
      <w:tr w:rsidR="007A6EB5" w:rsidRPr="001D6318" w14:paraId="6720140A" w14:textId="77777777" w:rsidTr="5FE4C948">
        <w:trPr>
          <w:trHeight w:val="288"/>
          <w:jc w:val="center"/>
        </w:trPr>
        <w:tc>
          <w:tcPr>
            <w:tcW w:w="7939" w:type="dxa"/>
            <w:tcBorders>
              <w:top w:val="single" w:sz="4" w:space="0" w:color="000000" w:themeColor="text1"/>
              <w:left w:val="single" w:sz="4" w:space="0" w:color="000000" w:themeColor="text1"/>
              <w:bottom w:val="single" w:sz="4" w:space="0" w:color="7F7F7F" w:themeColor="text1" w:themeTint="80"/>
              <w:right w:val="single" w:sz="4" w:space="0" w:color="000000" w:themeColor="text1"/>
            </w:tcBorders>
          </w:tcPr>
          <w:p w14:paraId="269DDD24" w14:textId="77777777" w:rsidR="007A6EB5" w:rsidRPr="001D6318" w:rsidRDefault="007A6EB5" w:rsidP="5FE4C948">
            <w:pPr>
              <w:widowControl w:val="0"/>
              <w:spacing w:after="0" w:line="240" w:lineRule="auto"/>
              <w:ind w:firstLine="450"/>
              <w:jc w:val="both"/>
              <w:rPr>
                <w:rFonts w:ascii="Times New Roman" w:eastAsia="Times New Roman" w:hAnsi="Times New Roman" w:cs="Times New Roman"/>
                <w:b/>
                <w:bCs/>
                <w:color w:val="000000"/>
              </w:rPr>
            </w:pPr>
            <w:r w:rsidRPr="001D6318">
              <w:rPr>
                <w:rFonts w:ascii="Times New Roman" w:eastAsia="Times New Roman" w:hAnsi="Times New Roman" w:cs="Times New Roman"/>
                <w:color w:val="000000" w:themeColor="text1"/>
              </w:rPr>
              <w:t>Svešu sociālo tīklu profilu izmantošana, vērošoties pret Tevi</w:t>
            </w:r>
          </w:p>
        </w:tc>
        <w:tc>
          <w:tcPr>
            <w:tcW w:w="946" w:type="dxa"/>
            <w:tcBorders>
              <w:top w:val="single" w:sz="4" w:space="0" w:color="000000" w:themeColor="text1"/>
              <w:left w:val="single" w:sz="4" w:space="0" w:color="000000" w:themeColor="text1"/>
              <w:bottom w:val="single" w:sz="4" w:space="0" w:color="7F7F7F" w:themeColor="text1" w:themeTint="80"/>
              <w:right w:val="single" w:sz="4" w:space="0" w:color="000000" w:themeColor="text1"/>
            </w:tcBorders>
          </w:tcPr>
          <w:p w14:paraId="113987EC" w14:textId="77777777" w:rsidR="007A6EB5" w:rsidRPr="001D6318" w:rsidRDefault="007A6EB5" w:rsidP="006E7490">
            <w:pPr>
              <w:widowControl w:val="0"/>
              <w:spacing w:after="0" w:line="240" w:lineRule="auto"/>
              <w:ind w:firstLine="450"/>
              <w:jc w:val="both"/>
              <w:rPr>
                <w:rFonts w:ascii="Times New Roman" w:eastAsia="Times New Roman" w:hAnsi="Times New Roman" w:cs="Times New Roman"/>
                <w:color w:val="000000"/>
              </w:rPr>
            </w:pPr>
            <w:r w:rsidRPr="001D6318">
              <w:rPr>
                <w:rFonts w:ascii="Times New Roman" w:eastAsia="Times New Roman" w:hAnsi="Times New Roman" w:cs="Times New Roman"/>
                <w:color w:val="000000" w:themeColor="text1"/>
              </w:rPr>
              <w:t>1</w:t>
            </w:r>
          </w:p>
        </w:tc>
      </w:tr>
    </w:tbl>
    <w:p w14:paraId="292D7B31" w14:textId="3643C104" w:rsidR="007A6EB5" w:rsidRPr="001D6318" w:rsidRDefault="007A6EB5" w:rsidP="00B67945">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Zīmīgi, ka 97% pedagogu aptaujā atbildējuši, ka nav emocionāli darījuši pāri skolēniem, taču tikai 72% skolēnu nav izjutuši pret sevi pedagogu emocionālos pāridarījumus.</w:t>
      </w:r>
    </w:p>
    <w:p w14:paraId="1DD1746A" w14:textId="60507F6E" w:rsidR="00B14C5B" w:rsidRPr="001D6318" w:rsidRDefault="007A6EB5" w:rsidP="00B67945">
      <w:pPr>
        <w:spacing w:before="120" w:after="120" w:line="240" w:lineRule="auto"/>
        <w:ind w:firstLine="720"/>
        <w:jc w:val="both"/>
        <w:rPr>
          <w:rFonts w:ascii="Times New Roman" w:eastAsia="Times New Roman" w:hAnsi="Times New Roman" w:cs="Times New Roman"/>
          <w:sz w:val="25"/>
          <w:szCs w:val="25"/>
          <w:highlight w:val="white"/>
        </w:rPr>
      </w:pPr>
      <w:r w:rsidRPr="001D6318">
        <w:rPr>
          <w:rFonts w:ascii="Times New Roman" w:eastAsia="Times New Roman" w:hAnsi="Times New Roman" w:cs="Times New Roman"/>
          <w:sz w:val="24"/>
          <w:szCs w:val="24"/>
        </w:rPr>
        <w:t xml:space="preserve">Ievērojami atšķiras arī atbildes uz jautājumu, kā skolēns rīkojas, sastopoties ar vardarbības gadījumu. 58% skolotāju atbildēja, ka skolēni, viņuprāt, nekavējoties informē skolotāju vai skolas vadību, turpretim skolēnu vidū tikai 14% atbildēja, ka šādi rīkotos. Lielākā daļa skolēnu atzīmēja, ka primāri vērstos pie draugiem (37%) vai vecākiem (35%). Turklāt satraucošs ir fakts, ka 30% respondentu atbildēja, ka par to nestāstītu nevienam, jo tāpat nekas nemainītos, </w:t>
      </w:r>
      <w:r w:rsidR="00B14C5B" w:rsidRPr="001D6318">
        <w:rPr>
          <w:rFonts w:ascii="Times New Roman" w:eastAsia="Times New Roman" w:hAnsi="Times New Roman" w:cs="Times New Roman"/>
          <w:sz w:val="24"/>
          <w:szCs w:val="24"/>
        </w:rPr>
        <w:t>bet</w:t>
      </w:r>
      <w:r w:rsidRPr="001D6318">
        <w:rPr>
          <w:rFonts w:ascii="Times New Roman" w:eastAsia="Times New Roman" w:hAnsi="Times New Roman" w:cs="Times New Roman"/>
          <w:sz w:val="24"/>
          <w:szCs w:val="24"/>
        </w:rPr>
        <w:t xml:space="preserve"> 13% norādīja, ka nevienam neatklātu notikušo, jo izjūt kaunu par to, kas ar viņiem noticis. </w:t>
      </w:r>
      <w:r w:rsidR="00B14C5B" w:rsidRPr="001D6318">
        <w:rPr>
          <w:rFonts w:ascii="Times New Roman" w:eastAsia="Times New Roman" w:hAnsi="Times New Roman" w:cs="Times New Roman"/>
          <w:sz w:val="24"/>
          <w:szCs w:val="24"/>
        </w:rPr>
        <w:t>Tādējādi</w:t>
      </w:r>
      <w:r w:rsidRPr="001D6318">
        <w:rPr>
          <w:rFonts w:ascii="Times New Roman" w:eastAsia="Times New Roman" w:hAnsi="Times New Roman" w:cs="Times New Roman"/>
          <w:sz w:val="24"/>
          <w:szCs w:val="24"/>
        </w:rPr>
        <w:t xml:space="preserve"> var secināt, ka liela daļa fiziskās un emocionālās vardarbības gadījumu nenonāk skolotāju un skolas vadības redzeslokā. Raugoties uz šiem rezultātiem, jā</w:t>
      </w:r>
      <w:r w:rsidR="00B14C5B" w:rsidRPr="001D6318">
        <w:rPr>
          <w:rFonts w:ascii="Times New Roman" w:eastAsia="Times New Roman" w:hAnsi="Times New Roman" w:cs="Times New Roman"/>
          <w:sz w:val="24"/>
          <w:szCs w:val="24"/>
        </w:rPr>
        <w:t>vērtē</w:t>
      </w:r>
      <w:r w:rsidRPr="001D6318">
        <w:rPr>
          <w:rFonts w:ascii="Times New Roman" w:eastAsia="Times New Roman" w:hAnsi="Times New Roman" w:cs="Times New Roman"/>
          <w:sz w:val="24"/>
          <w:szCs w:val="24"/>
        </w:rPr>
        <w:t xml:space="preserve">, cik atbalstoša vide ir izglītības iestādēs un ģimenē, un vai ikviens skolēns </w:t>
      </w:r>
      <w:r w:rsidR="00B14C5B" w:rsidRPr="001D6318">
        <w:rPr>
          <w:rFonts w:ascii="Times New Roman" w:eastAsia="Times New Roman" w:hAnsi="Times New Roman" w:cs="Times New Roman"/>
          <w:sz w:val="24"/>
          <w:szCs w:val="24"/>
        </w:rPr>
        <w:t>var</w:t>
      </w:r>
      <w:r w:rsidRPr="001D6318">
        <w:rPr>
          <w:rFonts w:ascii="Times New Roman" w:eastAsia="Times New Roman" w:hAnsi="Times New Roman" w:cs="Times New Roman"/>
          <w:sz w:val="24"/>
          <w:szCs w:val="24"/>
        </w:rPr>
        <w:t xml:space="preserve"> vērsties pēc palīdzības. </w:t>
      </w:r>
      <w:r w:rsidRPr="001D6318">
        <w:rPr>
          <w:rFonts w:ascii="Times New Roman" w:eastAsia="Times New Roman" w:hAnsi="Times New Roman" w:cs="Times New Roman"/>
          <w:sz w:val="24"/>
          <w:szCs w:val="24"/>
          <w:highlight w:val="white"/>
        </w:rPr>
        <w:t>Personības iezīmes, pieredze un spēj</w:t>
      </w:r>
      <w:r w:rsidR="00B14C5B" w:rsidRPr="001D6318">
        <w:rPr>
          <w:rFonts w:ascii="Times New Roman" w:eastAsia="Times New Roman" w:hAnsi="Times New Roman" w:cs="Times New Roman"/>
          <w:sz w:val="24"/>
          <w:szCs w:val="24"/>
          <w:highlight w:val="white"/>
        </w:rPr>
        <w:t>a</w:t>
      </w:r>
      <w:r w:rsidRPr="001D6318">
        <w:rPr>
          <w:rFonts w:ascii="Times New Roman" w:eastAsia="Times New Roman" w:hAnsi="Times New Roman" w:cs="Times New Roman"/>
          <w:sz w:val="24"/>
          <w:szCs w:val="24"/>
          <w:highlight w:val="white"/>
        </w:rPr>
        <w:t xml:space="preserve"> uzticēties var ietekmēt vēr</w:t>
      </w:r>
      <w:r w:rsidR="00B14C5B" w:rsidRPr="001D6318">
        <w:rPr>
          <w:rFonts w:ascii="Times New Roman" w:eastAsia="Times New Roman" w:hAnsi="Times New Roman" w:cs="Times New Roman"/>
          <w:sz w:val="24"/>
          <w:szCs w:val="24"/>
          <w:highlight w:val="white"/>
        </w:rPr>
        <w:t>šanos</w:t>
      </w:r>
      <w:r w:rsidRPr="001D6318">
        <w:rPr>
          <w:rFonts w:ascii="Times New Roman" w:eastAsia="Times New Roman" w:hAnsi="Times New Roman" w:cs="Times New Roman"/>
          <w:sz w:val="24"/>
          <w:szCs w:val="24"/>
          <w:highlight w:val="white"/>
        </w:rPr>
        <w:t xml:space="preserve"> pēc palīdzības, tomēr tas nedrīkstētu nozīmēt, ka bērns</w:t>
      </w:r>
      <w:r w:rsidR="00B67945" w:rsidRPr="001D6318">
        <w:rPr>
          <w:rFonts w:ascii="Times New Roman" w:eastAsia="Times New Roman" w:hAnsi="Times New Roman" w:cs="Times New Roman"/>
          <w:sz w:val="24"/>
          <w:szCs w:val="24"/>
          <w:highlight w:val="white"/>
        </w:rPr>
        <w:t xml:space="preserve"> </w:t>
      </w:r>
      <w:r w:rsidRPr="001D6318">
        <w:rPr>
          <w:rFonts w:ascii="Times New Roman" w:eastAsia="Times New Roman" w:hAnsi="Times New Roman" w:cs="Times New Roman"/>
          <w:sz w:val="24"/>
          <w:szCs w:val="24"/>
          <w:highlight w:val="white"/>
        </w:rPr>
        <w:t>/</w:t>
      </w:r>
      <w:r w:rsidR="00B67945" w:rsidRPr="001D6318">
        <w:rPr>
          <w:rFonts w:ascii="Times New Roman" w:eastAsia="Times New Roman" w:hAnsi="Times New Roman" w:cs="Times New Roman"/>
          <w:sz w:val="24"/>
          <w:szCs w:val="24"/>
          <w:highlight w:val="white"/>
        </w:rPr>
        <w:t xml:space="preserve"> </w:t>
      </w:r>
      <w:r w:rsidRPr="001D6318">
        <w:rPr>
          <w:rFonts w:ascii="Times New Roman" w:eastAsia="Times New Roman" w:hAnsi="Times New Roman" w:cs="Times New Roman"/>
          <w:sz w:val="24"/>
          <w:szCs w:val="24"/>
          <w:highlight w:val="white"/>
        </w:rPr>
        <w:t>jaunietis nesaņems atbalstu, kamēr pats nevērsīsies pie izglītības iestādes speciālistiem.</w:t>
      </w:r>
    </w:p>
    <w:p w14:paraId="50DBD28D" w14:textId="496AA179" w:rsidR="007A6EB5" w:rsidRPr="001D6318" w:rsidRDefault="007A6EB5" w:rsidP="00B67945">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highlight w:val="white"/>
        </w:rPr>
        <w:t>Bērnu un pusaudžu Uzticības tālrunis 116111 ik gadu saņem zvanus, kas saistīti ar vardarb</w:t>
      </w:r>
      <w:r w:rsidR="00872661" w:rsidRPr="001D6318">
        <w:rPr>
          <w:rFonts w:ascii="Times New Roman" w:eastAsia="Times New Roman" w:hAnsi="Times New Roman" w:cs="Times New Roman"/>
          <w:sz w:val="24"/>
          <w:szCs w:val="24"/>
          <w:highlight w:val="white"/>
        </w:rPr>
        <w:t>ī</w:t>
      </w:r>
      <w:r w:rsidRPr="001D6318">
        <w:rPr>
          <w:rFonts w:ascii="Times New Roman" w:eastAsia="Times New Roman" w:hAnsi="Times New Roman" w:cs="Times New Roman"/>
          <w:sz w:val="24"/>
          <w:szCs w:val="24"/>
          <w:highlight w:val="white"/>
        </w:rPr>
        <w:t>bu izglītības iestādēs (gan vienaudžu vardarbība, gan ped</w:t>
      </w:r>
      <w:r w:rsidR="00B14C5B" w:rsidRPr="001D6318">
        <w:rPr>
          <w:rFonts w:ascii="Times New Roman" w:eastAsia="Times New Roman" w:hAnsi="Times New Roman" w:cs="Times New Roman"/>
          <w:sz w:val="24"/>
          <w:szCs w:val="24"/>
          <w:highlight w:val="white"/>
        </w:rPr>
        <w:t>a</w:t>
      </w:r>
      <w:r w:rsidRPr="001D6318">
        <w:rPr>
          <w:rFonts w:ascii="Times New Roman" w:eastAsia="Times New Roman" w:hAnsi="Times New Roman" w:cs="Times New Roman"/>
          <w:sz w:val="24"/>
          <w:szCs w:val="24"/>
          <w:highlight w:val="white"/>
        </w:rPr>
        <w:t xml:space="preserve">gogu vardarbība) </w:t>
      </w:r>
      <w:r w:rsidR="00B14C5B" w:rsidRPr="001D6318">
        <w:rPr>
          <w:rFonts w:ascii="Times New Roman" w:eastAsia="Times New Roman" w:hAnsi="Times New Roman" w:cs="Times New Roman"/>
          <w:sz w:val="24"/>
          <w:szCs w:val="24"/>
          <w:highlight w:val="white"/>
        </w:rPr>
        <w:t>–</w:t>
      </w:r>
      <w:r w:rsidRPr="001D6318">
        <w:rPr>
          <w:rFonts w:ascii="Times New Roman" w:eastAsia="Times New Roman" w:hAnsi="Times New Roman" w:cs="Times New Roman"/>
          <w:sz w:val="24"/>
          <w:szCs w:val="24"/>
          <w:highlight w:val="white"/>
        </w:rPr>
        <w:t xml:space="preserve"> lielā daļā šādu gadījumu zvanītāji informē, ka ir mēģinājuši vērsties pie pedagoga vai skolas vadības, tomēr situācija nav uzlabojusies vai pat pasliktinājusies. Tāpat </w:t>
      </w:r>
      <w:r w:rsidR="00B14C5B" w:rsidRPr="001D6318">
        <w:rPr>
          <w:rFonts w:ascii="Times New Roman" w:eastAsia="Times New Roman" w:hAnsi="Times New Roman" w:cs="Times New Roman"/>
          <w:sz w:val="24"/>
          <w:szCs w:val="24"/>
          <w:highlight w:val="white"/>
        </w:rPr>
        <w:t>ir</w:t>
      </w:r>
      <w:r w:rsidRPr="001D6318">
        <w:rPr>
          <w:rFonts w:ascii="Times New Roman" w:eastAsia="Times New Roman" w:hAnsi="Times New Roman" w:cs="Times New Roman"/>
          <w:sz w:val="24"/>
          <w:szCs w:val="24"/>
          <w:highlight w:val="white"/>
        </w:rPr>
        <w:t xml:space="preserve"> gadījumi, kad pedagogu ieskatā, klasē </w:t>
      </w:r>
      <w:r w:rsidR="00A775BA" w:rsidRPr="001D6318">
        <w:rPr>
          <w:rFonts w:ascii="Times New Roman" w:eastAsia="Times New Roman" w:hAnsi="Times New Roman" w:cs="Times New Roman"/>
          <w:sz w:val="24"/>
          <w:szCs w:val="24"/>
          <w:highlight w:val="white"/>
        </w:rPr>
        <w:t>”</w:t>
      </w:r>
      <w:r w:rsidRPr="001D6318">
        <w:rPr>
          <w:rFonts w:ascii="Times New Roman" w:eastAsia="Times New Roman" w:hAnsi="Times New Roman" w:cs="Times New Roman"/>
          <w:sz w:val="24"/>
          <w:szCs w:val="24"/>
          <w:highlight w:val="white"/>
        </w:rPr>
        <w:t>ir normāli'</w:t>
      </w:r>
      <w:r w:rsidR="00A775BA" w:rsidRPr="001D6318">
        <w:rPr>
          <w:rFonts w:ascii="Times New Roman" w:eastAsia="Times New Roman" w:hAnsi="Times New Roman" w:cs="Times New Roman"/>
          <w:sz w:val="24"/>
          <w:szCs w:val="24"/>
          <w:highlight w:val="white"/>
        </w:rPr>
        <w:t>”</w:t>
      </w:r>
      <w:r w:rsidR="00B14C5B" w:rsidRPr="001D6318">
        <w:rPr>
          <w:rFonts w:ascii="Times New Roman" w:eastAsia="Times New Roman" w:hAnsi="Times New Roman" w:cs="Times New Roman"/>
          <w:sz w:val="24"/>
          <w:szCs w:val="24"/>
          <w:highlight w:val="white"/>
        </w:rPr>
        <w:t>,</w:t>
      </w:r>
      <w:r w:rsidRPr="001D6318">
        <w:rPr>
          <w:rFonts w:ascii="Times New Roman" w:eastAsia="Times New Roman" w:hAnsi="Times New Roman" w:cs="Times New Roman"/>
          <w:sz w:val="24"/>
          <w:szCs w:val="24"/>
          <w:highlight w:val="white"/>
        </w:rPr>
        <w:t xml:space="preserve"> ja ir kāds bērns, kuram tiek darīts pāri </w:t>
      </w:r>
      <w:r w:rsidR="00B14C5B" w:rsidRPr="001D6318">
        <w:rPr>
          <w:rFonts w:ascii="Times New Roman" w:eastAsia="Times New Roman" w:hAnsi="Times New Roman" w:cs="Times New Roman"/>
          <w:sz w:val="24"/>
          <w:szCs w:val="24"/>
          <w:highlight w:val="white"/>
        </w:rPr>
        <w:t>–</w:t>
      </w:r>
      <w:r w:rsidRPr="001D6318">
        <w:rPr>
          <w:rFonts w:ascii="Times New Roman" w:eastAsia="Times New Roman" w:hAnsi="Times New Roman" w:cs="Times New Roman"/>
          <w:sz w:val="24"/>
          <w:szCs w:val="24"/>
          <w:highlight w:val="white"/>
        </w:rPr>
        <w:t xml:space="preserve"> tātad ne tikai veicinot kauna un bezspēcības sajūtu bērnam, </w:t>
      </w:r>
      <w:r w:rsidR="002416B3" w:rsidRPr="001D6318">
        <w:rPr>
          <w:rFonts w:ascii="Times New Roman" w:eastAsia="Times New Roman" w:hAnsi="Times New Roman" w:cs="Times New Roman"/>
          <w:sz w:val="24"/>
          <w:szCs w:val="24"/>
          <w:highlight w:val="white"/>
        </w:rPr>
        <w:t>kas ir vardarbības upuris</w:t>
      </w:r>
      <w:r w:rsidRPr="001D6318">
        <w:rPr>
          <w:rFonts w:ascii="Times New Roman" w:eastAsia="Times New Roman" w:hAnsi="Times New Roman" w:cs="Times New Roman"/>
          <w:sz w:val="24"/>
          <w:szCs w:val="24"/>
          <w:highlight w:val="white"/>
        </w:rPr>
        <w:t>, bet arī neveicot nekādus soļus vardarbības mazināšanai.</w:t>
      </w:r>
    </w:p>
    <w:p w14:paraId="1C295D91" w14:textId="0B359C05" w:rsidR="007A6EB5" w:rsidRPr="001D6318" w:rsidRDefault="007A6EB5" w:rsidP="00B67945">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Skolēnu un skolotāju atbildes atšķiras arī attiecībā uz vardarbības </w:t>
      </w:r>
      <w:proofErr w:type="spellStart"/>
      <w:r w:rsidRPr="001D6318">
        <w:rPr>
          <w:rFonts w:ascii="Times New Roman" w:eastAsia="Times New Roman" w:hAnsi="Times New Roman" w:cs="Times New Roman"/>
          <w:sz w:val="24"/>
          <w:szCs w:val="24"/>
        </w:rPr>
        <w:t>prevenciju</w:t>
      </w:r>
      <w:proofErr w:type="spellEnd"/>
      <w:r w:rsidRPr="001D6318">
        <w:rPr>
          <w:rFonts w:ascii="Times New Roman" w:eastAsia="Times New Roman" w:hAnsi="Times New Roman" w:cs="Times New Roman"/>
          <w:sz w:val="24"/>
          <w:szCs w:val="24"/>
        </w:rPr>
        <w:t xml:space="preserve">. 38% pedagogu apgalvo, ka runā klasē par emocionālās un fiziskās vardarbības gadījumiem, taču šādas pedagoga darbības atzīmē tikai 26% skolēnu. Turklāt 31% skolotāju norādījuši, ka uz skolu tiek aicināti dažādu specialitāšu lektori, lai runātu par vardarbības un drošības tēmām, taču šādas </w:t>
      </w:r>
      <w:r w:rsidR="002416B3" w:rsidRPr="001D6318">
        <w:rPr>
          <w:rFonts w:ascii="Times New Roman" w:eastAsia="Times New Roman" w:hAnsi="Times New Roman" w:cs="Times New Roman"/>
          <w:sz w:val="24"/>
          <w:szCs w:val="24"/>
        </w:rPr>
        <w:t>nodarbības</w:t>
      </w:r>
      <w:r w:rsidRPr="001D6318">
        <w:rPr>
          <w:rFonts w:ascii="Times New Roman" w:eastAsia="Times New Roman" w:hAnsi="Times New Roman" w:cs="Times New Roman"/>
          <w:sz w:val="24"/>
          <w:szCs w:val="24"/>
        </w:rPr>
        <w:t xml:space="preserve"> savā skolā </w:t>
      </w:r>
      <w:r w:rsidR="002416B3" w:rsidRPr="001D6318">
        <w:rPr>
          <w:rFonts w:ascii="Times New Roman" w:eastAsia="Times New Roman" w:hAnsi="Times New Roman" w:cs="Times New Roman"/>
          <w:sz w:val="24"/>
          <w:szCs w:val="24"/>
        </w:rPr>
        <w:t>pamanīja</w:t>
      </w:r>
      <w:r w:rsidRPr="001D6318">
        <w:rPr>
          <w:rFonts w:ascii="Times New Roman" w:eastAsia="Times New Roman" w:hAnsi="Times New Roman" w:cs="Times New Roman"/>
          <w:sz w:val="24"/>
          <w:szCs w:val="24"/>
        </w:rPr>
        <w:t xml:space="preserve"> tikai 12% skolēnu.</w:t>
      </w:r>
    </w:p>
    <w:p w14:paraId="1D19D8B0" w14:textId="4962674A" w:rsidR="007A6EB5" w:rsidRPr="001D6318" w:rsidRDefault="007A6EB5" w:rsidP="00B67945">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Aptaujas </w:t>
      </w:r>
      <w:r w:rsidR="002416B3" w:rsidRPr="001D6318">
        <w:rPr>
          <w:rFonts w:ascii="Times New Roman" w:eastAsia="Times New Roman" w:hAnsi="Times New Roman" w:cs="Times New Roman"/>
          <w:sz w:val="24"/>
          <w:szCs w:val="24"/>
        </w:rPr>
        <w:t>liecina</w:t>
      </w:r>
      <w:r w:rsidRPr="001D6318">
        <w:rPr>
          <w:rFonts w:ascii="Times New Roman" w:eastAsia="Times New Roman" w:hAnsi="Times New Roman" w:cs="Times New Roman"/>
          <w:sz w:val="24"/>
          <w:szCs w:val="24"/>
        </w:rPr>
        <w:t xml:space="preserve">, ka izglītības vidē pastāv </w:t>
      </w:r>
      <w:r w:rsidRPr="001D6318">
        <w:rPr>
          <w:rFonts w:ascii="Times New Roman" w:eastAsia="Times New Roman" w:hAnsi="Times New Roman" w:cs="Times New Roman"/>
          <w:b/>
          <w:bCs/>
          <w:sz w:val="24"/>
          <w:szCs w:val="24"/>
        </w:rPr>
        <w:t>pieaugušo savstarpēja vardarbība</w:t>
      </w:r>
      <w:r w:rsidRPr="001D6318">
        <w:rPr>
          <w:rFonts w:ascii="Times New Roman" w:eastAsia="Times New Roman" w:hAnsi="Times New Roman" w:cs="Times New Roman"/>
          <w:sz w:val="24"/>
          <w:szCs w:val="24"/>
        </w:rPr>
        <w:t xml:space="preserve"> dažādos attiecību modeļos: skolotājs-skolotājs, vecāks-skolotājs, skolas vadība-skolotājs. </w:t>
      </w:r>
      <w:r w:rsidR="002416B3" w:rsidRPr="001D6318">
        <w:rPr>
          <w:rFonts w:ascii="Times New Roman" w:eastAsia="Times New Roman" w:hAnsi="Times New Roman" w:cs="Times New Roman"/>
          <w:sz w:val="24"/>
          <w:szCs w:val="24"/>
        </w:rPr>
        <w:t>N</w:t>
      </w:r>
      <w:r w:rsidRPr="001D6318">
        <w:rPr>
          <w:rFonts w:ascii="Times New Roman" w:eastAsia="Times New Roman" w:hAnsi="Times New Roman" w:cs="Times New Roman"/>
          <w:sz w:val="24"/>
          <w:szCs w:val="24"/>
        </w:rPr>
        <w:t>o 31% skolotāj</w:t>
      </w:r>
      <w:r w:rsidR="002416B3"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 xml:space="preserve">, kas izjutuši emocionālu vardarbību, 15% </w:t>
      </w:r>
      <w:r w:rsidR="002416B3" w:rsidRPr="001D6318">
        <w:rPr>
          <w:rFonts w:ascii="Times New Roman" w:eastAsia="Times New Roman" w:hAnsi="Times New Roman" w:cs="Times New Roman"/>
          <w:sz w:val="24"/>
          <w:szCs w:val="24"/>
        </w:rPr>
        <w:t xml:space="preserve">ir </w:t>
      </w:r>
      <w:r w:rsidRPr="001D6318">
        <w:rPr>
          <w:rFonts w:ascii="Times New Roman" w:eastAsia="Times New Roman" w:hAnsi="Times New Roman" w:cs="Times New Roman"/>
          <w:sz w:val="24"/>
          <w:szCs w:val="24"/>
        </w:rPr>
        <w:t>cietuši no citu skolotāju un 15%</w:t>
      </w:r>
      <w:r w:rsidR="002416B3"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 xml:space="preserve"> no skolas vadības emocionālās vardarbības. Un lai gan </w:t>
      </w:r>
      <w:r w:rsidR="002416B3" w:rsidRPr="001D6318">
        <w:rPr>
          <w:rFonts w:ascii="Times New Roman" w:eastAsia="Times New Roman" w:hAnsi="Times New Roman" w:cs="Times New Roman"/>
          <w:sz w:val="24"/>
          <w:szCs w:val="24"/>
        </w:rPr>
        <w:t xml:space="preserve">gadījumu skaits, kad skolotāji ir fiziski cietuši no vecākiem, no skolas vadības vai citiem darbiniekiem, </w:t>
      </w:r>
      <w:r w:rsidRPr="001D6318">
        <w:rPr>
          <w:rFonts w:ascii="Times New Roman" w:eastAsia="Times New Roman" w:hAnsi="Times New Roman" w:cs="Times New Roman"/>
          <w:sz w:val="24"/>
          <w:szCs w:val="24"/>
        </w:rPr>
        <w:t xml:space="preserve">ir neliels, arī </w:t>
      </w:r>
      <w:r w:rsidR="002416B3" w:rsidRPr="001D6318">
        <w:rPr>
          <w:rFonts w:ascii="Times New Roman" w:eastAsia="Times New Roman" w:hAnsi="Times New Roman" w:cs="Times New Roman"/>
          <w:sz w:val="24"/>
          <w:szCs w:val="24"/>
        </w:rPr>
        <w:t>tas liecina par problēmām izglītības vidē</w:t>
      </w:r>
      <w:r w:rsidRPr="001D6318">
        <w:rPr>
          <w:rFonts w:ascii="Times New Roman" w:eastAsia="Times New Roman" w:hAnsi="Times New Roman" w:cs="Times New Roman"/>
          <w:sz w:val="24"/>
          <w:szCs w:val="24"/>
        </w:rPr>
        <w:t>.</w:t>
      </w:r>
    </w:p>
    <w:p w14:paraId="548DEF35" w14:textId="22AF255D" w:rsidR="002416B3" w:rsidRPr="001D6318" w:rsidRDefault="002416B3" w:rsidP="002A35D3">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b/>
          <w:bCs/>
          <w:sz w:val="24"/>
          <w:szCs w:val="24"/>
        </w:rPr>
        <w:t>V</w:t>
      </w:r>
      <w:r w:rsidR="007A6EB5" w:rsidRPr="001D6318">
        <w:rPr>
          <w:rFonts w:ascii="Times New Roman" w:eastAsia="Times New Roman" w:hAnsi="Times New Roman" w:cs="Times New Roman"/>
          <w:b/>
          <w:bCs/>
          <w:sz w:val="24"/>
          <w:szCs w:val="24"/>
        </w:rPr>
        <w:t>ecāku anketu rezultāt</w:t>
      </w:r>
      <w:r w:rsidRPr="001D6318">
        <w:rPr>
          <w:rFonts w:ascii="Times New Roman" w:eastAsia="Times New Roman" w:hAnsi="Times New Roman" w:cs="Times New Roman"/>
          <w:b/>
          <w:bCs/>
          <w:sz w:val="24"/>
          <w:szCs w:val="24"/>
        </w:rPr>
        <w:t>i liecina,</w:t>
      </w:r>
      <w:r w:rsidR="007A6EB5" w:rsidRPr="001D6318">
        <w:rPr>
          <w:rFonts w:ascii="Times New Roman" w:eastAsia="Times New Roman" w:hAnsi="Times New Roman" w:cs="Times New Roman"/>
          <w:sz w:val="24"/>
          <w:szCs w:val="24"/>
        </w:rPr>
        <w:t xml:space="preserve"> ka vecāku uzskati par emocionālās vardarbības izplatību skolās</w:t>
      </w:r>
      <w:r w:rsidRPr="001D6318">
        <w:rPr>
          <w:rFonts w:ascii="Times New Roman" w:eastAsia="Times New Roman" w:hAnsi="Times New Roman" w:cs="Times New Roman"/>
          <w:sz w:val="24"/>
          <w:szCs w:val="24"/>
        </w:rPr>
        <w:t xml:space="preserve">, salīdzinot ar skolotāju uzskatiem, ir </w:t>
      </w:r>
      <w:r w:rsidR="007A6EB5" w:rsidRPr="001D6318">
        <w:rPr>
          <w:rFonts w:ascii="Times New Roman" w:eastAsia="Times New Roman" w:hAnsi="Times New Roman" w:cs="Times New Roman"/>
          <w:sz w:val="24"/>
          <w:szCs w:val="24"/>
        </w:rPr>
        <w:t>pesimistiskāki. Tikai 20% vecāku uzskata, ka viņu skolā nenotiek emocionāla vardarbība.</w:t>
      </w:r>
      <w:r w:rsidRPr="001D6318">
        <w:rPr>
          <w:rFonts w:ascii="Times New Roman" w:eastAsia="Times New Roman" w:hAnsi="Times New Roman" w:cs="Times New Roman"/>
          <w:sz w:val="24"/>
          <w:szCs w:val="24"/>
        </w:rPr>
        <w:t xml:space="preserve"> Savukārt šādu viedokli pauž</w:t>
      </w:r>
      <w:r w:rsidR="007A6EB5"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 xml:space="preserve">51% skolotāju. </w:t>
      </w:r>
      <w:r w:rsidR="007A6EB5" w:rsidRPr="001D6318">
        <w:rPr>
          <w:rFonts w:ascii="Times New Roman" w:eastAsia="Times New Roman" w:hAnsi="Times New Roman" w:cs="Times New Roman"/>
          <w:sz w:val="24"/>
          <w:szCs w:val="24"/>
        </w:rPr>
        <w:t>Attiecībā uz fiziskās vardarbības neesamību skolā vecāku un skolotāju uzskati ir līdzīg</w:t>
      </w:r>
      <w:r w:rsidRPr="001D6318">
        <w:rPr>
          <w:rFonts w:ascii="Times New Roman" w:eastAsia="Times New Roman" w:hAnsi="Times New Roman" w:cs="Times New Roman"/>
          <w:sz w:val="24"/>
          <w:szCs w:val="24"/>
        </w:rPr>
        <w:t>i</w:t>
      </w:r>
      <w:r w:rsidR="007A6EB5" w:rsidRPr="001D6318">
        <w:rPr>
          <w:rFonts w:ascii="Times New Roman" w:eastAsia="Times New Roman" w:hAnsi="Times New Roman" w:cs="Times New Roman"/>
          <w:sz w:val="24"/>
          <w:szCs w:val="24"/>
        </w:rPr>
        <w:t xml:space="preserve"> (57% un 61%).</w:t>
      </w:r>
    </w:p>
    <w:p w14:paraId="5A423A6C" w14:textId="34392772" w:rsidR="007A6EB5" w:rsidRPr="001D6318" w:rsidRDefault="002416B3" w:rsidP="002A35D3">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A</w:t>
      </w:r>
      <w:r w:rsidR="007A6EB5" w:rsidRPr="001D6318">
        <w:rPr>
          <w:rFonts w:ascii="Times New Roman" w:eastAsia="Times New Roman" w:hAnsi="Times New Roman" w:cs="Times New Roman"/>
          <w:sz w:val="24"/>
          <w:szCs w:val="24"/>
        </w:rPr>
        <w:t>tšķirības iezīmējas arī skolotāju un skolēnu atbildēs par emocionālo vardarbību.</w:t>
      </w:r>
    </w:p>
    <w:p w14:paraId="7C18796E" w14:textId="6ECA0363" w:rsidR="005751FD" w:rsidRDefault="007A6EB5" w:rsidP="00556884">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Vaicā</w:t>
      </w:r>
      <w:r w:rsidR="002416B3" w:rsidRPr="001D6318">
        <w:rPr>
          <w:rFonts w:ascii="Times New Roman" w:eastAsia="Times New Roman" w:hAnsi="Times New Roman" w:cs="Times New Roman"/>
          <w:sz w:val="24"/>
          <w:szCs w:val="24"/>
        </w:rPr>
        <w:t>jot</w:t>
      </w:r>
      <w:r w:rsidRPr="001D6318">
        <w:rPr>
          <w:rFonts w:ascii="Times New Roman" w:eastAsia="Times New Roman" w:hAnsi="Times New Roman" w:cs="Times New Roman"/>
          <w:sz w:val="24"/>
          <w:szCs w:val="24"/>
        </w:rPr>
        <w:t xml:space="preserve">, kā uzzina, ka bērns ir cietis no fiziskas vardarbība skolā, vairums vecāku (61%) atbildēja, ka par to paziņo pats bērns, un tikai 11% </w:t>
      </w:r>
      <w:r w:rsidR="002416B3"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atzīmēja, ka informāciju saņem no skolas (sk</w:t>
      </w:r>
      <w:r w:rsidR="002A35D3" w:rsidRPr="001D6318">
        <w:rPr>
          <w:rFonts w:ascii="Times New Roman" w:eastAsia="Times New Roman" w:hAnsi="Times New Roman" w:cs="Times New Roman"/>
          <w:sz w:val="24"/>
          <w:szCs w:val="24"/>
        </w:rPr>
        <w:t>at</w:t>
      </w:r>
      <w:r w:rsidR="002416B3"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4.</w:t>
      </w:r>
      <w:r w:rsidR="00385637"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attēlu).</w:t>
      </w:r>
    </w:p>
    <w:p w14:paraId="51B78CA6" w14:textId="77777777" w:rsidR="00E43BA4" w:rsidRDefault="00E43BA4" w:rsidP="001424B3">
      <w:pPr>
        <w:spacing w:before="120" w:after="120" w:line="240" w:lineRule="auto"/>
        <w:ind w:firstLine="720"/>
        <w:jc w:val="both"/>
        <w:rPr>
          <w:rFonts w:ascii="Times New Roman" w:eastAsia="Times New Roman" w:hAnsi="Times New Roman" w:cs="Times New Roman"/>
          <w:sz w:val="20"/>
          <w:szCs w:val="20"/>
        </w:rPr>
      </w:pPr>
    </w:p>
    <w:p w14:paraId="015AA1A4" w14:textId="77777777" w:rsidR="00354A70" w:rsidRDefault="00354A70" w:rsidP="001424B3">
      <w:pPr>
        <w:spacing w:before="120" w:after="120" w:line="240" w:lineRule="auto"/>
        <w:ind w:firstLine="720"/>
        <w:jc w:val="both"/>
        <w:rPr>
          <w:rFonts w:ascii="Times New Roman" w:eastAsia="Times New Roman" w:hAnsi="Times New Roman" w:cs="Times New Roman"/>
          <w:sz w:val="20"/>
          <w:szCs w:val="20"/>
        </w:rPr>
      </w:pPr>
    </w:p>
    <w:p w14:paraId="1945B1F5" w14:textId="77777777" w:rsidR="00354A70" w:rsidRDefault="00354A70" w:rsidP="001424B3">
      <w:pPr>
        <w:spacing w:before="120" w:after="120" w:line="240" w:lineRule="auto"/>
        <w:ind w:firstLine="720"/>
        <w:jc w:val="both"/>
        <w:rPr>
          <w:rFonts w:ascii="Times New Roman" w:eastAsia="Times New Roman" w:hAnsi="Times New Roman" w:cs="Times New Roman"/>
          <w:sz w:val="20"/>
          <w:szCs w:val="20"/>
        </w:rPr>
      </w:pPr>
    </w:p>
    <w:p w14:paraId="5EA8A992" w14:textId="06ADB9A4" w:rsidR="007A6EB5" w:rsidRDefault="007A6EB5" w:rsidP="00354A70">
      <w:pPr>
        <w:spacing w:before="120" w:after="120" w:line="240" w:lineRule="auto"/>
        <w:ind w:firstLine="709"/>
        <w:jc w:val="both"/>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4.</w:t>
      </w:r>
      <w:r w:rsidR="00385637" w:rsidRPr="001D6318">
        <w:rPr>
          <w:rFonts w:ascii="Times New Roman" w:eastAsia="Times New Roman" w:hAnsi="Times New Roman" w:cs="Times New Roman"/>
          <w:sz w:val="20"/>
          <w:szCs w:val="20"/>
        </w:rPr>
        <w:t> </w:t>
      </w:r>
      <w:r w:rsidRPr="001D6318">
        <w:rPr>
          <w:rFonts w:ascii="Times New Roman" w:eastAsia="Times New Roman" w:hAnsi="Times New Roman" w:cs="Times New Roman"/>
          <w:sz w:val="20"/>
          <w:szCs w:val="20"/>
        </w:rPr>
        <w:t>attēls. Avots: IKVD/</w:t>
      </w:r>
      <w:proofErr w:type="spellStart"/>
      <w:r w:rsidRPr="001D6318">
        <w:rPr>
          <w:rFonts w:ascii="Times New Roman" w:eastAsia="Times New Roman" w:hAnsi="Times New Roman" w:cs="Times New Roman"/>
          <w:sz w:val="20"/>
          <w:szCs w:val="20"/>
        </w:rPr>
        <w:t>Edurio</w:t>
      </w:r>
      <w:proofErr w:type="spellEnd"/>
      <w:r w:rsidRPr="001D6318">
        <w:rPr>
          <w:rFonts w:ascii="Times New Roman" w:eastAsia="Times New Roman" w:hAnsi="Times New Roman" w:cs="Times New Roman"/>
          <w:sz w:val="20"/>
          <w:szCs w:val="20"/>
        </w:rPr>
        <w:t>, 2021/2022.</w:t>
      </w:r>
    </w:p>
    <w:p w14:paraId="5F29627C" w14:textId="77777777" w:rsidR="00354A70" w:rsidRPr="001D6318" w:rsidRDefault="00354A70" w:rsidP="00354A70">
      <w:pPr>
        <w:spacing w:before="120" w:after="120" w:line="240" w:lineRule="auto"/>
        <w:ind w:firstLine="709"/>
        <w:jc w:val="both"/>
        <w:rPr>
          <w:rFonts w:ascii="Times New Roman" w:eastAsia="Times New Roman" w:hAnsi="Times New Roman" w:cs="Times New Roman"/>
          <w:sz w:val="20"/>
          <w:szCs w:val="20"/>
        </w:rPr>
      </w:pPr>
    </w:p>
    <w:p w14:paraId="077E3B61" w14:textId="77777777" w:rsidR="007A6EB5" w:rsidRPr="001D6318" w:rsidRDefault="007A6EB5" w:rsidP="002A35D3">
      <w:pPr>
        <w:spacing w:before="120" w:after="120" w:line="240" w:lineRule="auto"/>
        <w:ind w:firstLine="720"/>
        <w:jc w:val="center"/>
        <w:rPr>
          <w:rFonts w:ascii="Times New Roman" w:eastAsia="Times New Roman" w:hAnsi="Times New Roman" w:cs="Times New Roman"/>
          <w:sz w:val="24"/>
          <w:szCs w:val="24"/>
        </w:rPr>
      </w:pPr>
      <w:r w:rsidRPr="001D6318">
        <w:rPr>
          <w:noProof/>
          <w:lang w:eastAsia="lv-LV"/>
        </w:rPr>
        <w:drawing>
          <wp:inline distT="0" distB="0" distL="0" distR="0" wp14:anchorId="55C1AC7C" wp14:editId="0202E9FE">
            <wp:extent cx="4214141" cy="1978888"/>
            <wp:effectExtent l="0" t="0" r="0" b="0"/>
            <wp:docPr id="4" name="image2.png" descr="Chart, pie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Chart, pie chart&#10;&#10;Description automatically generated"/>
                    <pic:cNvPicPr preferRelativeResize="0"/>
                  </pic:nvPicPr>
                  <pic:blipFill>
                    <a:blip r:embed="rId10"/>
                    <a:srcRect/>
                    <a:stretch>
                      <a:fillRect/>
                    </a:stretch>
                  </pic:blipFill>
                  <pic:spPr>
                    <a:xfrm>
                      <a:off x="0" y="0"/>
                      <a:ext cx="4214141" cy="1978888"/>
                    </a:xfrm>
                    <a:prstGeom prst="rect">
                      <a:avLst/>
                    </a:prstGeom>
                    <a:ln/>
                  </pic:spPr>
                </pic:pic>
              </a:graphicData>
            </a:graphic>
          </wp:inline>
        </w:drawing>
      </w:r>
    </w:p>
    <w:p w14:paraId="597F6126" w14:textId="6156E7DF" w:rsidR="00556884" w:rsidRDefault="007A6EB5" w:rsidP="00354A70">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Lai gan skolēnu </w:t>
      </w:r>
      <w:r w:rsidR="00614CB9" w:rsidRPr="001D6318">
        <w:rPr>
          <w:rFonts w:ascii="Times New Roman" w:eastAsia="Times New Roman" w:hAnsi="Times New Roman" w:cs="Times New Roman"/>
          <w:sz w:val="24"/>
          <w:szCs w:val="24"/>
        </w:rPr>
        <w:t>aptaujas</w:t>
      </w:r>
      <w:r w:rsidRPr="001D6318">
        <w:rPr>
          <w:rFonts w:ascii="Times New Roman" w:eastAsia="Times New Roman" w:hAnsi="Times New Roman" w:cs="Times New Roman"/>
          <w:sz w:val="24"/>
          <w:szCs w:val="24"/>
        </w:rPr>
        <w:t xml:space="preserve"> rezultāti uzrāda visai augstu vienaudžu vardarbības līmeni, tikai niecīgs procents vecāku atzina, ka viņu bērns ir bijis fiziski vai emocionāli vardarbīgs pret apkārtējiem</w:t>
      </w:r>
      <w:r w:rsidR="002416B3" w:rsidRPr="001D6318">
        <w:rPr>
          <w:rFonts w:ascii="Times New Roman" w:eastAsia="Times New Roman" w:hAnsi="Times New Roman" w:cs="Times New Roman"/>
          <w:sz w:val="24"/>
          <w:szCs w:val="24"/>
        </w:rPr>
        <w:t>. T</w:t>
      </w:r>
      <w:r w:rsidRPr="001D6318">
        <w:rPr>
          <w:rFonts w:ascii="Times New Roman" w:eastAsia="Times New Roman" w:hAnsi="Times New Roman" w:cs="Times New Roman"/>
          <w:sz w:val="24"/>
          <w:szCs w:val="24"/>
        </w:rPr>
        <w:t xml:space="preserve">urklāt </w:t>
      </w:r>
      <w:r w:rsidR="002416B3" w:rsidRPr="001D6318">
        <w:rPr>
          <w:rFonts w:ascii="Times New Roman" w:eastAsia="Times New Roman" w:hAnsi="Times New Roman" w:cs="Times New Roman"/>
          <w:sz w:val="24"/>
          <w:szCs w:val="24"/>
        </w:rPr>
        <w:t>šāda rīcība tiek</w:t>
      </w:r>
      <w:r w:rsidRPr="001D6318">
        <w:rPr>
          <w:rFonts w:ascii="Times New Roman" w:eastAsia="Times New Roman" w:hAnsi="Times New Roman" w:cs="Times New Roman"/>
          <w:sz w:val="24"/>
          <w:szCs w:val="24"/>
        </w:rPr>
        <w:t xml:space="preserve"> raksturo</w:t>
      </w:r>
      <w:r w:rsidR="002416B3" w:rsidRPr="001D6318">
        <w:rPr>
          <w:rFonts w:ascii="Times New Roman" w:eastAsia="Times New Roman" w:hAnsi="Times New Roman" w:cs="Times New Roman"/>
          <w:sz w:val="24"/>
          <w:szCs w:val="24"/>
        </w:rPr>
        <w:t>t</w:t>
      </w:r>
      <w:r w:rsidRPr="001D6318">
        <w:rPr>
          <w:rFonts w:ascii="Times New Roman" w:eastAsia="Times New Roman" w:hAnsi="Times New Roman" w:cs="Times New Roman"/>
          <w:sz w:val="24"/>
          <w:szCs w:val="24"/>
        </w:rPr>
        <w:t>a kā izņēmuma gadījum</w:t>
      </w:r>
      <w:r w:rsidR="002416B3" w:rsidRPr="001D6318">
        <w:rPr>
          <w:rFonts w:ascii="Times New Roman" w:eastAsia="Times New Roman" w:hAnsi="Times New Roman" w:cs="Times New Roman"/>
          <w:sz w:val="24"/>
          <w:szCs w:val="24"/>
        </w:rPr>
        <w:t>s</w:t>
      </w:r>
      <w:r w:rsidRPr="001D6318">
        <w:rPr>
          <w:rFonts w:ascii="Times New Roman" w:eastAsia="Times New Roman" w:hAnsi="Times New Roman" w:cs="Times New Roman"/>
          <w:sz w:val="24"/>
          <w:szCs w:val="24"/>
        </w:rPr>
        <w:t xml:space="preserve"> (sk</w:t>
      </w:r>
      <w:r w:rsidR="002A35D3" w:rsidRPr="001D6318">
        <w:rPr>
          <w:rFonts w:ascii="Times New Roman" w:eastAsia="Times New Roman" w:hAnsi="Times New Roman" w:cs="Times New Roman"/>
          <w:sz w:val="24"/>
          <w:szCs w:val="24"/>
        </w:rPr>
        <w:t>at</w:t>
      </w:r>
      <w:r w:rsidR="002416B3"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5.</w:t>
      </w:r>
      <w:r w:rsidR="00B929D8" w:rsidRPr="001D6318">
        <w:rPr>
          <w:rFonts w:ascii="Times New Roman" w:eastAsia="Times New Roman" w:hAnsi="Times New Roman" w:cs="Times New Roman"/>
          <w:sz w:val="24"/>
          <w:szCs w:val="24"/>
        </w:rPr>
        <w:t> </w:t>
      </w:r>
      <w:r w:rsidR="002A35D3" w:rsidRPr="001D6318">
        <w:rPr>
          <w:rFonts w:ascii="Times New Roman" w:eastAsia="Times New Roman" w:hAnsi="Times New Roman" w:cs="Times New Roman"/>
          <w:sz w:val="24"/>
          <w:szCs w:val="24"/>
        </w:rPr>
        <w:t>a</w:t>
      </w:r>
      <w:r w:rsidRPr="001D6318">
        <w:rPr>
          <w:rFonts w:ascii="Times New Roman" w:eastAsia="Times New Roman" w:hAnsi="Times New Roman" w:cs="Times New Roman"/>
          <w:sz w:val="24"/>
          <w:szCs w:val="24"/>
        </w:rPr>
        <w:t xml:space="preserve">ttēlu). Tas liecina, ka ne visi vecāki apzinās savu bērnu kā pāridarītāju lomu dažādās </w:t>
      </w:r>
      <w:r w:rsidR="002416B3" w:rsidRPr="001D6318">
        <w:rPr>
          <w:rFonts w:ascii="Times New Roman" w:eastAsia="Times New Roman" w:hAnsi="Times New Roman" w:cs="Times New Roman"/>
          <w:sz w:val="24"/>
          <w:szCs w:val="24"/>
        </w:rPr>
        <w:t>v</w:t>
      </w:r>
      <w:r w:rsidRPr="001D6318">
        <w:rPr>
          <w:rFonts w:ascii="Times New Roman" w:eastAsia="Times New Roman" w:hAnsi="Times New Roman" w:cs="Times New Roman"/>
          <w:sz w:val="24"/>
          <w:szCs w:val="24"/>
        </w:rPr>
        <w:t>ardarbības īstenošanā,</w:t>
      </w:r>
      <w:r w:rsidR="002D208B"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vai arī nevēlas to atzīt.</w:t>
      </w:r>
    </w:p>
    <w:p w14:paraId="41FD3DB0" w14:textId="77777777" w:rsidR="00BA51A8" w:rsidRPr="001D6318" w:rsidRDefault="00BA51A8" w:rsidP="00354A70">
      <w:pPr>
        <w:spacing w:before="120" w:after="120" w:line="240" w:lineRule="auto"/>
        <w:ind w:firstLine="720"/>
        <w:jc w:val="both"/>
        <w:rPr>
          <w:rFonts w:ascii="Times New Roman" w:eastAsia="Times New Roman" w:hAnsi="Times New Roman" w:cs="Times New Roman"/>
          <w:sz w:val="24"/>
          <w:szCs w:val="24"/>
        </w:rPr>
      </w:pPr>
    </w:p>
    <w:p w14:paraId="02549CD1" w14:textId="017BF04A" w:rsidR="007A6EB5" w:rsidRDefault="007A6EB5" w:rsidP="002A35D3">
      <w:pPr>
        <w:spacing w:before="120" w:after="120" w:line="240" w:lineRule="auto"/>
        <w:ind w:firstLine="720"/>
        <w:jc w:val="both"/>
        <w:rPr>
          <w:rFonts w:ascii="Times New Roman" w:eastAsia="Times New Roman" w:hAnsi="Times New Roman" w:cs="Times New Roman"/>
          <w:sz w:val="20"/>
          <w:szCs w:val="20"/>
        </w:rPr>
      </w:pPr>
      <w:bookmarkStart w:id="31" w:name="_Hlk125561318"/>
      <w:r w:rsidRPr="001D6318">
        <w:rPr>
          <w:rFonts w:ascii="Times New Roman" w:eastAsia="Times New Roman" w:hAnsi="Times New Roman" w:cs="Times New Roman"/>
          <w:sz w:val="20"/>
          <w:szCs w:val="20"/>
        </w:rPr>
        <w:t>5.</w:t>
      </w:r>
      <w:r w:rsidR="00385637" w:rsidRPr="001D6318">
        <w:rPr>
          <w:rFonts w:ascii="Times New Roman" w:eastAsia="Times New Roman" w:hAnsi="Times New Roman" w:cs="Times New Roman"/>
          <w:sz w:val="20"/>
          <w:szCs w:val="20"/>
        </w:rPr>
        <w:t> </w:t>
      </w:r>
      <w:r w:rsidRPr="001D6318">
        <w:rPr>
          <w:rFonts w:ascii="Times New Roman" w:eastAsia="Times New Roman" w:hAnsi="Times New Roman" w:cs="Times New Roman"/>
          <w:sz w:val="20"/>
          <w:szCs w:val="20"/>
        </w:rPr>
        <w:t>attēls. Avots: IKVD/</w:t>
      </w:r>
      <w:proofErr w:type="spellStart"/>
      <w:r w:rsidRPr="001D6318">
        <w:rPr>
          <w:rFonts w:ascii="Times New Roman" w:eastAsia="Times New Roman" w:hAnsi="Times New Roman" w:cs="Times New Roman"/>
          <w:sz w:val="20"/>
          <w:szCs w:val="20"/>
        </w:rPr>
        <w:t>Edurio</w:t>
      </w:r>
      <w:proofErr w:type="spellEnd"/>
      <w:r w:rsidRPr="001D6318">
        <w:rPr>
          <w:rFonts w:ascii="Times New Roman" w:eastAsia="Times New Roman" w:hAnsi="Times New Roman" w:cs="Times New Roman"/>
          <w:sz w:val="20"/>
          <w:szCs w:val="20"/>
        </w:rPr>
        <w:t>, 2021/2022.</w:t>
      </w:r>
    </w:p>
    <w:p w14:paraId="70402AB5" w14:textId="77777777" w:rsidR="00BA51A8" w:rsidRPr="001D6318" w:rsidRDefault="00BA51A8" w:rsidP="002A35D3">
      <w:pPr>
        <w:spacing w:before="120" w:after="120" w:line="240" w:lineRule="auto"/>
        <w:ind w:firstLine="720"/>
        <w:jc w:val="both"/>
        <w:rPr>
          <w:rFonts w:ascii="Times New Roman" w:eastAsia="Times New Roman" w:hAnsi="Times New Roman" w:cs="Times New Roman"/>
          <w:sz w:val="20"/>
          <w:szCs w:val="20"/>
        </w:rPr>
      </w:pPr>
    </w:p>
    <w:bookmarkEnd w:id="31"/>
    <w:p w14:paraId="03109EF9" w14:textId="77777777" w:rsidR="007A6EB5" w:rsidRPr="001D6318" w:rsidRDefault="007A6EB5" w:rsidP="002A35D3">
      <w:pPr>
        <w:spacing w:before="120" w:after="120" w:line="240" w:lineRule="auto"/>
        <w:ind w:firstLine="720"/>
        <w:jc w:val="center"/>
        <w:rPr>
          <w:rFonts w:ascii="Times New Roman" w:eastAsia="Times New Roman" w:hAnsi="Times New Roman" w:cs="Times New Roman"/>
          <w:sz w:val="24"/>
          <w:szCs w:val="24"/>
        </w:rPr>
      </w:pPr>
      <w:r w:rsidRPr="001D6318">
        <w:rPr>
          <w:noProof/>
          <w:lang w:eastAsia="lv-LV"/>
        </w:rPr>
        <w:drawing>
          <wp:inline distT="0" distB="0" distL="0" distR="0" wp14:anchorId="44D759B0" wp14:editId="1498996C">
            <wp:extent cx="4220667" cy="2266674"/>
            <wp:effectExtent l="0" t="0" r="0" b="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4220667" cy="2266674"/>
                    </a:xfrm>
                    <a:prstGeom prst="rect">
                      <a:avLst/>
                    </a:prstGeom>
                    <a:ln/>
                  </pic:spPr>
                </pic:pic>
              </a:graphicData>
            </a:graphic>
          </wp:inline>
        </w:drawing>
      </w:r>
    </w:p>
    <w:p w14:paraId="781837A3" w14:textId="5E3D6EA5" w:rsidR="007A6EB5" w:rsidRPr="001D6318" w:rsidRDefault="007A6EB5" w:rsidP="002A35D3">
      <w:pPr>
        <w:spacing w:before="120" w:after="120" w:line="240" w:lineRule="auto"/>
        <w:ind w:firstLine="720"/>
        <w:jc w:val="both"/>
        <w:rPr>
          <w:rFonts w:ascii="Times New Roman" w:eastAsia="Times New Roman" w:hAnsi="Times New Roman" w:cs="Times New Roman"/>
          <w:sz w:val="24"/>
          <w:szCs w:val="24"/>
          <w:highlight w:val="white"/>
        </w:rPr>
      </w:pPr>
      <w:r w:rsidRPr="001D6318">
        <w:rPr>
          <w:rFonts w:ascii="Times New Roman" w:eastAsia="Times New Roman" w:hAnsi="Times New Roman" w:cs="Times New Roman"/>
          <w:sz w:val="24"/>
          <w:szCs w:val="24"/>
          <w:highlight w:val="white"/>
        </w:rPr>
        <w:t xml:space="preserve">96% aptaujāto pedagogu uzskata, ka skolēni kopumā skolas vidē jūtas droši, kaut gan 49% </w:t>
      </w:r>
      <w:r w:rsidR="002A35D3" w:rsidRPr="001D6318">
        <w:rPr>
          <w:rFonts w:ascii="Times New Roman" w:eastAsia="Times New Roman" w:hAnsi="Times New Roman" w:cs="Times New Roman"/>
          <w:sz w:val="24"/>
          <w:szCs w:val="24"/>
          <w:highlight w:val="white"/>
        </w:rPr>
        <w:t xml:space="preserve">aptaujāto </w:t>
      </w:r>
      <w:r w:rsidRPr="001D6318">
        <w:rPr>
          <w:rFonts w:ascii="Times New Roman" w:eastAsia="Times New Roman" w:hAnsi="Times New Roman" w:cs="Times New Roman"/>
          <w:sz w:val="24"/>
          <w:szCs w:val="24"/>
          <w:highlight w:val="white"/>
        </w:rPr>
        <w:t xml:space="preserve">atzina emocionālās un 37% </w:t>
      </w:r>
      <w:r w:rsidR="002A35D3" w:rsidRPr="001D6318">
        <w:rPr>
          <w:rFonts w:ascii="Times New Roman" w:eastAsia="Times New Roman" w:hAnsi="Times New Roman" w:cs="Times New Roman"/>
          <w:sz w:val="24"/>
          <w:szCs w:val="24"/>
          <w:highlight w:val="white"/>
        </w:rPr>
        <w:t xml:space="preserve">– </w:t>
      </w:r>
      <w:r w:rsidRPr="001D6318">
        <w:rPr>
          <w:rFonts w:ascii="Times New Roman" w:eastAsia="Times New Roman" w:hAnsi="Times New Roman" w:cs="Times New Roman"/>
          <w:sz w:val="24"/>
          <w:szCs w:val="24"/>
          <w:highlight w:val="white"/>
        </w:rPr>
        <w:t xml:space="preserve">fiziskās vardarbības esamību izglītības iestādē. </w:t>
      </w:r>
      <w:r w:rsidR="002416B3" w:rsidRPr="001D6318">
        <w:rPr>
          <w:rFonts w:ascii="Times New Roman" w:eastAsia="Times New Roman" w:hAnsi="Times New Roman" w:cs="Times New Roman"/>
          <w:sz w:val="24"/>
          <w:szCs w:val="24"/>
          <w:highlight w:val="white"/>
        </w:rPr>
        <w:t>Līdz ar to</w:t>
      </w:r>
      <w:r w:rsidRPr="001D6318">
        <w:rPr>
          <w:rFonts w:ascii="Times New Roman" w:eastAsia="Times New Roman" w:hAnsi="Times New Roman" w:cs="Times New Roman"/>
          <w:sz w:val="24"/>
          <w:szCs w:val="24"/>
          <w:highlight w:val="white"/>
        </w:rPr>
        <w:t xml:space="preserve"> ne visi pedagogi novērtē vardarbības ietekmi uz bērnu </w:t>
      </w:r>
      <w:proofErr w:type="spellStart"/>
      <w:r w:rsidRPr="001D6318">
        <w:rPr>
          <w:rFonts w:ascii="Times New Roman" w:eastAsia="Times New Roman" w:hAnsi="Times New Roman" w:cs="Times New Roman"/>
          <w:sz w:val="24"/>
          <w:szCs w:val="24"/>
          <w:highlight w:val="white"/>
        </w:rPr>
        <w:t>labbūtību</w:t>
      </w:r>
      <w:proofErr w:type="spellEnd"/>
      <w:r w:rsidRPr="001D6318">
        <w:rPr>
          <w:rFonts w:ascii="Times New Roman" w:eastAsia="Times New Roman" w:hAnsi="Times New Roman" w:cs="Times New Roman"/>
          <w:sz w:val="24"/>
          <w:szCs w:val="24"/>
          <w:highlight w:val="white"/>
        </w:rPr>
        <w:t xml:space="preserve">. Iespējams, vardarbība </w:t>
      </w:r>
      <w:r w:rsidR="00D4342E" w:rsidRPr="001D6318">
        <w:rPr>
          <w:rFonts w:ascii="Times New Roman" w:eastAsia="Times New Roman" w:hAnsi="Times New Roman" w:cs="Times New Roman"/>
          <w:sz w:val="24"/>
          <w:szCs w:val="24"/>
          <w:highlight w:val="white"/>
        </w:rPr>
        <w:t>izglītība</w:t>
      </w:r>
      <w:r w:rsidRPr="001D6318">
        <w:rPr>
          <w:rFonts w:ascii="Times New Roman" w:eastAsia="Times New Roman" w:hAnsi="Times New Roman" w:cs="Times New Roman"/>
          <w:sz w:val="24"/>
          <w:szCs w:val="24"/>
          <w:highlight w:val="white"/>
        </w:rPr>
        <w:t>s vidē tiek uztverta kā normāla skolēnu socializācijas izpausme, kas neprasa īpašu ievērību vai iejaukšanos.</w:t>
      </w:r>
    </w:p>
    <w:p w14:paraId="08B200B0" w14:textId="058AC385" w:rsidR="00B929D8" w:rsidRDefault="009D3D47" w:rsidP="00556884">
      <w:pPr>
        <w:spacing w:before="120" w:after="120"/>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Lūgt</w:t>
      </w:r>
      <w:r w:rsidR="00D4342E" w:rsidRPr="001D6318">
        <w:rPr>
          <w:rFonts w:ascii="Times New Roman" w:eastAsia="Times New Roman" w:hAnsi="Times New Roman" w:cs="Times New Roman"/>
          <w:sz w:val="24"/>
          <w:szCs w:val="24"/>
        </w:rPr>
        <w:t>i</w:t>
      </w:r>
      <w:r w:rsidRPr="001D6318">
        <w:rPr>
          <w:rFonts w:ascii="Times New Roman" w:eastAsia="Times New Roman" w:hAnsi="Times New Roman" w:cs="Times New Roman"/>
          <w:sz w:val="24"/>
          <w:szCs w:val="24"/>
        </w:rPr>
        <w:t xml:space="preserve"> novērtēt to, </w:t>
      </w:r>
      <w:r w:rsidRPr="001D6318">
        <w:rPr>
          <w:rFonts w:ascii="Times New Roman" w:eastAsia="Times New Roman" w:hAnsi="Times New Roman" w:cs="Times New Roman"/>
          <w:b/>
          <w:bCs/>
          <w:sz w:val="24"/>
          <w:szCs w:val="24"/>
        </w:rPr>
        <w:t>cik droši kopumā skolā jūtas bērni</w:t>
      </w:r>
      <w:r w:rsidRPr="001D6318">
        <w:rPr>
          <w:rFonts w:ascii="Times New Roman" w:eastAsia="Times New Roman" w:hAnsi="Times New Roman" w:cs="Times New Roman"/>
          <w:sz w:val="24"/>
          <w:szCs w:val="24"/>
        </w:rPr>
        <w:t>, vecāk</w:t>
      </w:r>
      <w:r w:rsidR="00872661" w:rsidRPr="001D6318">
        <w:rPr>
          <w:rFonts w:ascii="Times New Roman" w:eastAsia="Times New Roman" w:hAnsi="Times New Roman" w:cs="Times New Roman"/>
          <w:sz w:val="24"/>
          <w:szCs w:val="24"/>
        </w:rPr>
        <w:t>i</w:t>
      </w:r>
      <w:r w:rsidRPr="001D6318">
        <w:rPr>
          <w:rFonts w:ascii="Times New Roman" w:eastAsia="Times New Roman" w:hAnsi="Times New Roman" w:cs="Times New Roman"/>
          <w:sz w:val="24"/>
          <w:szCs w:val="24"/>
        </w:rPr>
        <w:t xml:space="preserve"> un skolēn</w:t>
      </w:r>
      <w:r w:rsidR="00872661" w:rsidRPr="001D6318">
        <w:rPr>
          <w:rFonts w:ascii="Times New Roman" w:eastAsia="Times New Roman" w:hAnsi="Times New Roman" w:cs="Times New Roman"/>
          <w:sz w:val="24"/>
          <w:szCs w:val="24"/>
        </w:rPr>
        <w:t>i</w:t>
      </w:r>
      <w:r w:rsidRPr="001D6318">
        <w:rPr>
          <w:rFonts w:ascii="Times New Roman" w:eastAsia="Times New Roman" w:hAnsi="Times New Roman" w:cs="Times New Roman"/>
          <w:sz w:val="24"/>
          <w:szCs w:val="24"/>
        </w:rPr>
        <w:t xml:space="preserve"> sniedza atšķirīgu vērtējumu (sk</w:t>
      </w:r>
      <w:r w:rsidR="00AF5976" w:rsidRPr="001D6318">
        <w:rPr>
          <w:rFonts w:ascii="Times New Roman" w:eastAsia="Times New Roman" w:hAnsi="Times New Roman" w:cs="Times New Roman"/>
          <w:sz w:val="24"/>
          <w:szCs w:val="24"/>
        </w:rPr>
        <w:t>at</w:t>
      </w:r>
      <w:r w:rsidR="00D4342E"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6.</w:t>
      </w:r>
      <w:r w:rsidR="00EE3D95"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attēlu). Negatīvāk savu drošības sajūtu vērtēja skolēni – 40% atbildēja, ka jūtas daļēji droši vai nedroši</w:t>
      </w:r>
      <w:r w:rsidR="00D4342E" w:rsidRPr="001D6318">
        <w:rPr>
          <w:rFonts w:ascii="Times New Roman" w:eastAsia="Times New Roman" w:hAnsi="Times New Roman" w:cs="Times New Roman"/>
          <w:sz w:val="24"/>
          <w:szCs w:val="24"/>
        </w:rPr>
        <w:t xml:space="preserve"> skolā</w:t>
      </w:r>
      <w:r w:rsidRPr="001D6318">
        <w:rPr>
          <w:rFonts w:ascii="Times New Roman" w:eastAsia="Times New Roman" w:hAnsi="Times New Roman" w:cs="Times New Roman"/>
          <w:sz w:val="24"/>
          <w:szCs w:val="24"/>
        </w:rPr>
        <w:t xml:space="preserve">, taču </w:t>
      </w:r>
      <w:r w:rsidR="00872661" w:rsidRPr="001D6318">
        <w:rPr>
          <w:rFonts w:ascii="Times New Roman" w:eastAsia="Times New Roman" w:hAnsi="Times New Roman" w:cs="Times New Roman"/>
          <w:sz w:val="24"/>
          <w:szCs w:val="24"/>
        </w:rPr>
        <w:t xml:space="preserve">tikai </w:t>
      </w:r>
      <w:r w:rsidR="00D4342E" w:rsidRPr="001D6318">
        <w:rPr>
          <w:rFonts w:ascii="Times New Roman" w:eastAsia="Times New Roman" w:hAnsi="Times New Roman" w:cs="Times New Roman"/>
          <w:sz w:val="24"/>
          <w:szCs w:val="24"/>
        </w:rPr>
        <w:t xml:space="preserve">27% </w:t>
      </w:r>
      <w:r w:rsidRPr="001D6318">
        <w:rPr>
          <w:rFonts w:ascii="Times New Roman" w:eastAsia="Times New Roman" w:hAnsi="Times New Roman" w:cs="Times New Roman"/>
          <w:sz w:val="24"/>
          <w:szCs w:val="24"/>
        </w:rPr>
        <w:t>vecāk</w:t>
      </w:r>
      <w:r w:rsidR="00D4342E" w:rsidRPr="001D6318">
        <w:rPr>
          <w:rFonts w:ascii="Times New Roman" w:eastAsia="Times New Roman" w:hAnsi="Times New Roman" w:cs="Times New Roman"/>
          <w:sz w:val="24"/>
          <w:szCs w:val="24"/>
        </w:rPr>
        <w:t xml:space="preserve">u atzina </w:t>
      </w:r>
      <w:r w:rsidRPr="001D6318">
        <w:rPr>
          <w:rFonts w:ascii="Times New Roman" w:eastAsia="Times New Roman" w:hAnsi="Times New Roman" w:cs="Times New Roman"/>
          <w:sz w:val="24"/>
          <w:szCs w:val="24"/>
        </w:rPr>
        <w:t>šād</w:t>
      </w:r>
      <w:r w:rsidR="00D4342E" w:rsidRPr="001D6318">
        <w:rPr>
          <w:rFonts w:ascii="Times New Roman" w:eastAsia="Times New Roman" w:hAnsi="Times New Roman" w:cs="Times New Roman"/>
          <w:sz w:val="24"/>
          <w:szCs w:val="24"/>
        </w:rPr>
        <w:t>as</w:t>
      </w:r>
      <w:r w:rsidRPr="001D6318">
        <w:rPr>
          <w:rFonts w:ascii="Times New Roman" w:eastAsia="Times New Roman" w:hAnsi="Times New Roman" w:cs="Times New Roman"/>
          <w:sz w:val="24"/>
          <w:szCs w:val="24"/>
        </w:rPr>
        <w:t xml:space="preserve"> skolēnu sajūtas</w:t>
      </w:r>
      <w:r w:rsidR="00D4342E" w:rsidRPr="001D6318">
        <w:rPr>
          <w:rFonts w:ascii="Times New Roman" w:eastAsia="Times New Roman" w:hAnsi="Times New Roman" w:cs="Times New Roman"/>
          <w:sz w:val="24"/>
          <w:szCs w:val="24"/>
        </w:rPr>
        <w:t>.</w:t>
      </w:r>
    </w:p>
    <w:p w14:paraId="6F0E2A6D" w14:textId="77777777" w:rsidR="00BA51A8" w:rsidRDefault="00BA51A8" w:rsidP="00556884">
      <w:pPr>
        <w:spacing w:before="120" w:after="120"/>
        <w:ind w:firstLine="720"/>
        <w:jc w:val="both"/>
        <w:rPr>
          <w:rFonts w:ascii="Times New Roman" w:eastAsia="Times New Roman" w:hAnsi="Times New Roman" w:cs="Times New Roman"/>
          <w:sz w:val="24"/>
          <w:szCs w:val="24"/>
        </w:rPr>
      </w:pPr>
    </w:p>
    <w:p w14:paraId="178F3148" w14:textId="77777777" w:rsidR="00BA51A8" w:rsidRPr="001D6318" w:rsidRDefault="00BA51A8" w:rsidP="00556884">
      <w:pPr>
        <w:spacing w:before="120" w:after="120"/>
        <w:ind w:firstLine="720"/>
        <w:jc w:val="both"/>
        <w:rPr>
          <w:rFonts w:ascii="Times New Roman" w:eastAsia="Times New Roman" w:hAnsi="Times New Roman" w:cs="Times New Roman"/>
          <w:sz w:val="24"/>
          <w:szCs w:val="24"/>
        </w:rPr>
      </w:pPr>
    </w:p>
    <w:p w14:paraId="225BDCC2" w14:textId="2122CAB8" w:rsidR="009D3D47" w:rsidRPr="001D6318" w:rsidRDefault="009D3D47" w:rsidP="00AF5976">
      <w:pPr>
        <w:spacing w:before="120" w:after="120" w:line="240" w:lineRule="auto"/>
        <w:ind w:firstLine="720"/>
        <w:jc w:val="both"/>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6.</w:t>
      </w:r>
      <w:r w:rsidR="00B929D8" w:rsidRPr="001D6318">
        <w:rPr>
          <w:rFonts w:ascii="Times New Roman" w:eastAsia="Times New Roman" w:hAnsi="Times New Roman" w:cs="Times New Roman"/>
          <w:sz w:val="20"/>
          <w:szCs w:val="20"/>
        </w:rPr>
        <w:t> </w:t>
      </w:r>
      <w:r w:rsidRPr="001D6318">
        <w:rPr>
          <w:rFonts w:ascii="Times New Roman" w:eastAsia="Times New Roman" w:hAnsi="Times New Roman" w:cs="Times New Roman"/>
          <w:sz w:val="20"/>
          <w:szCs w:val="20"/>
        </w:rPr>
        <w:t>attēls. Avots: IKVD/</w:t>
      </w:r>
      <w:proofErr w:type="spellStart"/>
      <w:r w:rsidRPr="001D6318">
        <w:rPr>
          <w:rFonts w:ascii="Times New Roman" w:eastAsia="Times New Roman" w:hAnsi="Times New Roman" w:cs="Times New Roman"/>
          <w:sz w:val="20"/>
          <w:szCs w:val="20"/>
        </w:rPr>
        <w:t>Edurio</w:t>
      </w:r>
      <w:proofErr w:type="spellEnd"/>
      <w:r w:rsidRPr="001D6318">
        <w:rPr>
          <w:rFonts w:ascii="Times New Roman" w:eastAsia="Times New Roman" w:hAnsi="Times New Roman" w:cs="Times New Roman"/>
          <w:sz w:val="20"/>
          <w:szCs w:val="20"/>
        </w:rPr>
        <w:t>, 2021/2022.</w:t>
      </w:r>
    </w:p>
    <w:p w14:paraId="7983C3A1" w14:textId="2DBB3F95" w:rsidR="009D3D47" w:rsidRPr="001D6318" w:rsidRDefault="009D3D47" w:rsidP="5FE4C948">
      <w:pPr>
        <w:spacing w:before="120" w:after="120"/>
        <w:ind w:firstLine="720"/>
        <w:jc w:val="both"/>
        <w:rPr>
          <w:rFonts w:ascii="Times New Roman" w:eastAsia="Times New Roman" w:hAnsi="Times New Roman" w:cs="Times New Roman"/>
          <w:sz w:val="24"/>
          <w:szCs w:val="24"/>
        </w:rPr>
      </w:pPr>
      <w:r w:rsidRPr="001D6318">
        <w:rPr>
          <w:noProof/>
        </w:rPr>
        <w:drawing>
          <wp:inline distT="0" distB="0" distL="0" distR="0" wp14:anchorId="6710DB61" wp14:editId="6700249E">
            <wp:extent cx="4706618" cy="19627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2">
                      <a:extLst>
                        <a:ext uri="{28A0092B-C50C-407E-A947-70E740481C1C}">
                          <a14:useLocalDpi xmlns:a14="http://schemas.microsoft.com/office/drawing/2010/main" val="0"/>
                        </a:ext>
                      </a:extLst>
                    </a:blip>
                    <a:stretch>
                      <a:fillRect/>
                    </a:stretch>
                  </pic:blipFill>
                  <pic:spPr>
                    <a:xfrm>
                      <a:off x="0" y="0"/>
                      <a:ext cx="4706618" cy="1962785"/>
                    </a:xfrm>
                    <a:prstGeom prst="rect">
                      <a:avLst/>
                    </a:prstGeom>
                  </pic:spPr>
                </pic:pic>
              </a:graphicData>
            </a:graphic>
          </wp:inline>
        </w:drawing>
      </w:r>
    </w:p>
    <w:p w14:paraId="557E627B" w14:textId="1666B4DF" w:rsidR="007A6EB5" w:rsidRPr="001D6318" w:rsidRDefault="007A6EB5" w:rsidP="00AF5976">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Meiteņu vidū nav tik izteiktas atšķirības. </w:t>
      </w:r>
      <w:r w:rsidR="006C1F89" w:rsidRPr="001D6318">
        <w:rPr>
          <w:rFonts w:ascii="Times New Roman" w:eastAsia="Times New Roman" w:hAnsi="Times New Roman" w:cs="Times New Roman"/>
          <w:sz w:val="24"/>
          <w:szCs w:val="24"/>
        </w:rPr>
        <w:t>Tomēr n</w:t>
      </w:r>
      <w:r w:rsidRPr="001D6318">
        <w:rPr>
          <w:rFonts w:ascii="Times New Roman" w:eastAsia="Times New Roman" w:hAnsi="Times New Roman" w:cs="Times New Roman"/>
          <w:sz w:val="24"/>
          <w:szCs w:val="24"/>
        </w:rPr>
        <w:t>ovērojams, ka pieaudzis to meiteņu skaits, kuras cietušas no ņirgāšanās izglītības iestādēs no 16,2% līdz 21,3%, bet zēniem nav izmaiņ</w:t>
      </w:r>
      <w:r w:rsidR="006C1F89"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 xml:space="preserve"> (sk</w:t>
      </w:r>
      <w:r w:rsidR="00AF5976" w:rsidRPr="001D6318">
        <w:rPr>
          <w:rFonts w:ascii="Times New Roman" w:eastAsia="Times New Roman" w:hAnsi="Times New Roman" w:cs="Times New Roman"/>
          <w:sz w:val="24"/>
          <w:szCs w:val="24"/>
        </w:rPr>
        <w:t>at</w:t>
      </w:r>
      <w:r w:rsidR="006C1F89" w:rsidRPr="001D6318">
        <w:rPr>
          <w:rFonts w:ascii="Times New Roman" w:eastAsia="Times New Roman" w:hAnsi="Times New Roman" w:cs="Times New Roman"/>
          <w:sz w:val="24"/>
          <w:szCs w:val="24"/>
        </w:rPr>
        <w:t>. 7.</w:t>
      </w:r>
      <w:r w:rsidR="006C0E69"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attēlu).</w:t>
      </w:r>
    </w:p>
    <w:p w14:paraId="633A30D6" w14:textId="77777777" w:rsidR="00EA4B86" w:rsidRPr="001D6318" w:rsidRDefault="00EA4B86" w:rsidP="00AF5976">
      <w:pPr>
        <w:spacing w:before="120" w:after="120" w:line="240" w:lineRule="auto"/>
        <w:ind w:firstLine="720"/>
        <w:jc w:val="both"/>
        <w:rPr>
          <w:rFonts w:ascii="Times New Roman" w:eastAsia="Times New Roman" w:hAnsi="Times New Roman" w:cs="Times New Roman"/>
          <w:sz w:val="24"/>
          <w:szCs w:val="24"/>
        </w:rPr>
      </w:pPr>
    </w:p>
    <w:p w14:paraId="2683C333" w14:textId="630DE875" w:rsidR="007A6EB5" w:rsidRPr="001D6318" w:rsidRDefault="00844F09" w:rsidP="00AF5976">
      <w:pPr>
        <w:spacing w:before="120" w:after="120" w:line="240" w:lineRule="auto"/>
        <w:ind w:firstLine="720"/>
        <w:jc w:val="both"/>
        <w:rPr>
          <w:rFonts w:ascii="Times New Roman" w:eastAsia="Times New Roman" w:hAnsi="Times New Roman" w:cs="Times New Roman"/>
          <w:sz w:val="24"/>
          <w:szCs w:val="24"/>
        </w:rPr>
      </w:pPr>
      <w:r w:rsidRPr="001D6318">
        <w:rPr>
          <w:noProof/>
          <w:lang w:eastAsia="lv-LV"/>
        </w:rPr>
        <w:drawing>
          <wp:anchor distT="0" distB="0" distL="0" distR="114300" simplePos="0" relativeHeight="251664384" behindDoc="0" locked="0" layoutInCell="1" hidden="0" allowOverlap="1" wp14:anchorId="3D427E9B" wp14:editId="796063E0">
            <wp:simplePos x="0" y="0"/>
            <wp:positionH relativeFrom="column">
              <wp:posOffset>494665</wp:posOffset>
            </wp:positionH>
            <wp:positionV relativeFrom="paragraph">
              <wp:posOffset>231140</wp:posOffset>
            </wp:positionV>
            <wp:extent cx="4939030" cy="2311400"/>
            <wp:effectExtent l="0" t="0" r="0" b="0"/>
            <wp:wrapTopAndBottom distT="0" distB="0"/>
            <wp:docPr id="6" name="image1.png" descr="Chart, line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Chart, line chart&#10;&#10;Description automatically generated"/>
                    <pic:cNvPicPr preferRelativeResize="0"/>
                  </pic:nvPicPr>
                  <pic:blipFill>
                    <a:blip r:embed="rId13"/>
                    <a:srcRect/>
                    <a:stretch>
                      <a:fillRect/>
                    </a:stretch>
                  </pic:blipFill>
                  <pic:spPr>
                    <a:xfrm>
                      <a:off x="0" y="0"/>
                      <a:ext cx="4939030" cy="2311400"/>
                    </a:xfrm>
                    <a:prstGeom prst="rect">
                      <a:avLst/>
                    </a:prstGeom>
                    <a:ln/>
                  </pic:spPr>
                </pic:pic>
              </a:graphicData>
            </a:graphic>
            <wp14:sizeRelV relativeFrom="margin">
              <wp14:pctHeight>0</wp14:pctHeight>
            </wp14:sizeRelV>
          </wp:anchor>
        </w:drawing>
      </w:r>
      <w:r w:rsidR="007A6EB5" w:rsidRPr="001D6318">
        <w:rPr>
          <w:rFonts w:ascii="Times New Roman" w:eastAsia="Times New Roman" w:hAnsi="Times New Roman" w:cs="Times New Roman"/>
          <w:sz w:val="20"/>
          <w:szCs w:val="20"/>
        </w:rPr>
        <w:t>7.</w:t>
      </w:r>
      <w:r w:rsidRPr="001D6318">
        <w:rPr>
          <w:rFonts w:ascii="Times New Roman" w:eastAsia="Times New Roman" w:hAnsi="Times New Roman" w:cs="Times New Roman"/>
          <w:sz w:val="20"/>
          <w:szCs w:val="20"/>
        </w:rPr>
        <w:t> </w:t>
      </w:r>
      <w:r w:rsidR="007A6EB5" w:rsidRPr="001D6318">
        <w:rPr>
          <w:rFonts w:ascii="Times New Roman" w:eastAsia="Times New Roman" w:hAnsi="Times New Roman" w:cs="Times New Roman"/>
          <w:sz w:val="20"/>
          <w:szCs w:val="20"/>
        </w:rPr>
        <w:t>attēls. Avots: Latvijas skolēnu veselības paradumu pētījuma dati par 2017./2018.mācību</w:t>
      </w:r>
      <w:r w:rsidRPr="001D6318">
        <w:rPr>
          <w:rFonts w:ascii="Times New Roman" w:eastAsia="Times New Roman" w:hAnsi="Times New Roman" w:cs="Times New Roman"/>
          <w:sz w:val="20"/>
          <w:szCs w:val="20"/>
        </w:rPr>
        <w:t xml:space="preserve"> gadu</w:t>
      </w:r>
    </w:p>
    <w:p w14:paraId="788C520C" w14:textId="77777777" w:rsidR="002D68D1" w:rsidRDefault="002D68D1" w:rsidP="00AF5976">
      <w:pPr>
        <w:spacing w:before="120" w:after="120" w:line="240" w:lineRule="auto"/>
        <w:ind w:firstLine="720"/>
        <w:jc w:val="both"/>
        <w:rPr>
          <w:rFonts w:ascii="Times New Roman" w:eastAsia="Times New Roman" w:hAnsi="Times New Roman" w:cs="Times New Roman"/>
          <w:sz w:val="24"/>
          <w:szCs w:val="24"/>
        </w:rPr>
      </w:pPr>
    </w:p>
    <w:p w14:paraId="79F173C1" w14:textId="73ED7AC8" w:rsidR="007A6EB5" w:rsidRPr="001D6318" w:rsidRDefault="007A6EB5" w:rsidP="00AF5976">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Latvijas skolēnu veselības paradumu pētījuma dati </w:t>
      </w:r>
      <w:r w:rsidR="006C1F89" w:rsidRPr="001D6318">
        <w:rPr>
          <w:rFonts w:ascii="Times New Roman" w:eastAsia="Times New Roman" w:hAnsi="Times New Roman" w:cs="Times New Roman"/>
          <w:sz w:val="24"/>
          <w:szCs w:val="24"/>
        </w:rPr>
        <w:t>liecina</w:t>
      </w:r>
      <w:r w:rsidRPr="001D6318">
        <w:rPr>
          <w:rFonts w:ascii="Times New Roman" w:eastAsia="Times New Roman" w:hAnsi="Times New Roman" w:cs="Times New Roman"/>
          <w:sz w:val="24"/>
          <w:szCs w:val="24"/>
        </w:rPr>
        <w:t xml:space="preserve">, ka izglītojamo īpatsvars, kas pēdējo pāris mēnešu laikā cietuši no </w:t>
      </w:r>
      <w:proofErr w:type="spellStart"/>
      <w:r w:rsidRPr="001D6318">
        <w:rPr>
          <w:rFonts w:ascii="Times New Roman" w:eastAsia="Times New Roman" w:hAnsi="Times New Roman" w:cs="Times New Roman"/>
          <w:sz w:val="24"/>
          <w:szCs w:val="24"/>
        </w:rPr>
        <w:t>kiberņirgāšanās</w:t>
      </w:r>
      <w:proofErr w:type="spellEnd"/>
      <w:r w:rsidRPr="001D6318">
        <w:rPr>
          <w:rFonts w:ascii="Times New Roman" w:eastAsia="Times New Roman" w:hAnsi="Times New Roman" w:cs="Times New Roman"/>
          <w:sz w:val="24"/>
          <w:szCs w:val="24"/>
        </w:rPr>
        <w:t xml:space="preserve">, </w:t>
      </w:r>
      <w:r w:rsidR="006C1F89" w:rsidRPr="001D6318">
        <w:rPr>
          <w:rFonts w:ascii="Times New Roman" w:eastAsia="Times New Roman" w:hAnsi="Times New Roman" w:cs="Times New Roman"/>
          <w:sz w:val="24"/>
          <w:szCs w:val="24"/>
        </w:rPr>
        <w:t xml:space="preserve">ir </w:t>
      </w:r>
      <w:r w:rsidRPr="001D6318">
        <w:rPr>
          <w:rFonts w:ascii="Times New Roman" w:eastAsia="Times New Roman" w:hAnsi="Times New Roman" w:cs="Times New Roman"/>
          <w:sz w:val="24"/>
          <w:szCs w:val="24"/>
        </w:rPr>
        <w:t xml:space="preserve">salīdzinoši neliels – 5.5%. No </w:t>
      </w:r>
      <w:proofErr w:type="spellStart"/>
      <w:r w:rsidRPr="001D6318">
        <w:rPr>
          <w:rFonts w:ascii="Times New Roman" w:eastAsia="Times New Roman" w:hAnsi="Times New Roman" w:cs="Times New Roman"/>
          <w:sz w:val="24"/>
          <w:szCs w:val="24"/>
        </w:rPr>
        <w:t>kiberņirgāšanās</w:t>
      </w:r>
      <w:proofErr w:type="spellEnd"/>
      <w:r w:rsidRPr="001D6318">
        <w:rPr>
          <w:rFonts w:ascii="Times New Roman" w:eastAsia="Times New Roman" w:hAnsi="Times New Roman" w:cs="Times New Roman"/>
          <w:sz w:val="24"/>
          <w:szCs w:val="24"/>
        </w:rPr>
        <w:t xml:space="preserve"> vairāk cieš zēni (6,2%) nekā meitenes (4,9%) (s</w:t>
      </w:r>
      <w:r w:rsidR="006C1F89" w:rsidRPr="001D6318">
        <w:rPr>
          <w:rFonts w:ascii="Times New Roman" w:eastAsia="Times New Roman" w:hAnsi="Times New Roman" w:cs="Times New Roman"/>
          <w:sz w:val="24"/>
          <w:szCs w:val="24"/>
        </w:rPr>
        <w:t>k</w:t>
      </w:r>
      <w:r w:rsidR="00AF5976" w:rsidRPr="001D6318">
        <w:rPr>
          <w:rFonts w:ascii="Times New Roman" w:eastAsia="Times New Roman" w:hAnsi="Times New Roman" w:cs="Times New Roman"/>
          <w:sz w:val="24"/>
          <w:szCs w:val="24"/>
        </w:rPr>
        <w:t>at</w:t>
      </w:r>
      <w:r w:rsidR="006C1F89"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1.</w:t>
      </w:r>
      <w:r w:rsidR="006C0E69"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tabulu).</w:t>
      </w:r>
    </w:p>
    <w:p w14:paraId="5A2585D5" w14:textId="77777777" w:rsidR="006D221F" w:rsidRPr="001D6318" w:rsidRDefault="006D221F" w:rsidP="00AF5976">
      <w:pPr>
        <w:spacing w:before="120" w:after="120" w:line="240" w:lineRule="auto"/>
        <w:ind w:firstLine="720"/>
        <w:jc w:val="both"/>
        <w:rPr>
          <w:rFonts w:ascii="Times New Roman" w:eastAsia="Times New Roman" w:hAnsi="Times New Roman" w:cs="Times New Roman"/>
          <w:sz w:val="20"/>
          <w:szCs w:val="20"/>
        </w:rPr>
      </w:pPr>
    </w:p>
    <w:p w14:paraId="7DD65330" w14:textId="7D69F59B" w:rsidR="007A6EB5" w:rsidRPr="001D6318" w:rsidRDefault="007A6EB5" w:rsidP="00AF5976">
      <w:pPr>
        <w:spacing w:before="120" w:after="120" w:line="240" w:lineRule="auto"/>
        <w:ind w:firstLine="720"/>
        <w:jc w:val="both"/>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1.</w:t>
      </w:r>
      <w:r w:rsidR="00EA4B86" w:rsidRPr="001D6318">
        <w:rPr>
          <w:rFonts w:ascii="Times New Roman" w:eastAsia="Times New Roman" w:hAnsi="Times New Roman" w:cs="Times New Roman"/>
          <w:sz w:val="20"/>
          <w:szCs w:val="20"/>
        </w:rPr>
        <w:t> </w:t>
      </w:r>
      <w:r w:rsidRPr="001D6318">
        <w:rPr>
          <w:rFonts w:ascii="Times New Roman" w:eastAsia="Times New Roman" w:hAnsi="Times New Roman" w:cs="Times New Roman"/>
          <w:sz w:val="20"/>
          <w:szCs w:val="20"/>
        </w:rPr>
        <w:t>tabula.</w:t>
      </w:r>
      <w:r w:rsidR="00AF5976" w:rsidRPr="001D6318">
        <w:rPr>
          <w:rFonts w:ascii="Times New Roman" w:eastAsia="Times New Roman" w:hAnsi="Times New Roman" w:cs="Times New Roman"/>
          <w:sz w:val="20"/>
          <w:szCs w:val="20"/>
        </w:rPr>
        <w:t xml:space="preserve"> </w:t>
      </w:r>
      <w:r w:rsidRPr="001D6318">
        <w:rPr>
          <w:rFonts w:ascii="Times New Roman" w:eastAsia="Times New Roman" w:hAnsi="Times New Roman" w:cs="Times New Roman"/>
          <w:sz w:val="20"/>
          <w:szCs w:val="20"/>
        </w:rPr>
        <w:t>Avots: Latvijas skolēnu veselības paradumu pētījuma dati par 2017./2018.</w:t>
      </w:r>
      <w:r w:rsidR="00022CFC" w:rsidRPr="001D6318">
        <w:rPr>
          <w:rFonts w:ascii="Times New Roman" w:eastAsia="Times New Roman" w:hAnsi="Times New Roman" w:cs="Times New Roman"/>
          <w:sz w:val="20"/>
          <w:szCs w:val="20"/>
        </w:rPr>
        <w:t> </w:t>
      </w:r>
      <w:r w:rsidRPr="001D6318">
        <w:rPr>
          <w:rFonts w:ascii="Times New Roman" w:eastAsia="Times New Roman" w:hAnsi="Times New Roman" w:cs="Times New Roman"/>
          <w:sz w:val="20"/>
          <w:szCs w:val="20"/>
        </w:rPr>
        <w:t>mācību</w:t>
      </w:r>
      <w:r w:rsidR="007523B8" w:rsidRPr="001D6318">
        <w:rPr>
          <w:rFonts w:ascii="Times New Roman" w:eastAsia="Times New Roman" w:hAnsi="Times New Roman" w:cs="Times New Roman"/>
          <w:sz w:val="20"/>
          <w:szCs w:val="20"/>
        </w:rPr>
        <w:t xml:space="preserve"> gadu</w:t>
      </w:r>
    </w:p>
    <w:p w14:paraId="1038B8B6" w14:textId="5320778C" w:rsidR="006D221F" w:rsidRPr="001D6318" w:rsidRDefault="007A6EB5" w:rsidP="5FE4C948">
      <w:pPr>
        <w:spacing w:before="120" w:after="120" w:line="240" w:lineRule="auto"/>
        <w:ind w:firstLine="720"/>
        <w:jc w:val="both"/>
        <w:rPr>
          <w:rFonts w:ascii="Times New Roman" w:eastAsia="Times New Roman" w:hAnsi="Times New Roman" w:cs="Times New Roman"/>
          <w:b/>
          <w:bCs/>
          <w:sz w:val="20"/>
          <w:szCs w:val="20"/>
        </w:rPr>
      </w:pPr>
      <w:proofErr w:type="spellStart"/>
      <w:r w:rsidRPr="001D6318">
        <w:rPr>
          <w:rFonts w:ascii="Times New Roman" w:eastAsia="Times New Roman" w:hAnsi="Times New Roman" w:cs="Times New Roman"/>
          <w:b/>
          <w:bCs/>
          <w:sz w:val="20"/>
          <w:szCs w:val="20"/>
        </w:rPr>
        <w:t>Kiberņirgāšanās</w:t>
      </w:r>
      <w:proofErr w:type="spellEnd"/>
      <w:r w:rsidRPr="001D6318">
        <w:rPr>
          <w:rFonts w:ascii="Times New Roman" w:eastAsia="Times New Roman" w:hAnsi="Times New Roman" w:cs="Times New Roman"/>
          <w:b/>
          <w:bCs/>
          <w:sz w:val="20"/>
          <w:szCs w:val="20"/>
        </w:rPr>
        <w:t xml:space="preserve"> izplatība (%) dzimuma un vecuma grupās (2017./2018.</w:t>
      </w:r>
      <w:r w:rsidR="00022CFC" w:rsidRPr="001D6318">
        <w:rPr>
          <w:rFonts w:ascii="Times New Roman" w:eastAsia="Times New Roman" w:hAnsi="Times New Roman" w:cs="Times New Roman"/>
          <w:b/>
          <w:bCs/>
          <w:sz w:val="20"/>
          <w:szCs w:val="20"/>
        </w:rPr>
        <w:t> </w:t>
      </w:r>
      <w:r w:rsidRPr="001D6318">
        <w:rPr>
          <w:rFonts w:ascii="Times New Roman" w:eastAsia="Times New Roman" w:hAnsi="Times New Roman" w:cs="Times New Roman"/>
          <w:b/>
          <w:bCs/>
          <w:sz w:val="20"/>
          <w:szCs w:val="20"/>
        </w:rPr>
        <w:t>mācību gada dati)</w:t>
      </w:r>
    </w:p>
    <w:tbl>
      <w:tblPr>
        <w:tblW w:w="8725" w:type="dxa"/>
        <w:tblLayout w:type="fixed"/>
        <w:tblLook w:val="0400" w:firstRow="0" w:lastRow="0" w:firstColumn="0" w:lastColumn="0" w:noHBand="0" w:noVBand="1"/>
      </w:tblPr>
      <w:tblGrid>
        <w:gridCol w:w="2009"/>
        <w:gridCol w:w="629"/>
        <w:gridCol w:w="733"/>
        <w:gridCol w:w="706"/>
        <w:gridCol w:w="792"/>
        <w:gridCol w:w="758"/>
        <w:gridCol w:w="717"/>
        <w:gridCol w:w="716"/>
        <w:gridCol w:w="789"/>
        <w:gridCol w:w="855"/>
        <w:gridCol w:w="21"/>
      </w:tblGrid>
      <w:tr w:rsidR="00AF5976" w:rsidRPr="001D6318" w14:paraId="1446C07F" w14:textId="77777777" w:rsidTr="00022CFC">
        <w:trPr>
          <w:gridAfter w:val="1"/>
          <w:wAfter w:w="21" w:type="dxa"/>
          <w:trHeight w:val="185"/>
        </w:trPr>
        <w:tc>
          <w:tcPr>
            <w:tcW w:w="2009" w:type="dxa"/>
            <w:vMerge w:val="restart"/>
            <w:tcBorders>
              <w:top w:val="single" w:sz="4" w:space="0" w:color="auto"/>
              <w:left w:val="single" w:sz="4" w:space="0" w:color="auto"/>
              <w:bottom w:val="single" w:sz="4" w:space="0" w:color="auto"/>
              <w:right w:val="single" w:sz="4" w:space="0" w:color="auto"/>
            </w:tcBorders>
            <w:vAlign w:val="center"/>
          </w:tcPr>
          <w:p w14:paraId="3CB4DB59" w14:textId="77777777" w:rsidR="00AF5976" w:rsidRPr="001D6318" w:rsidRDefault="00AF5976" w:rsidP="5FE4C948">
            <w:pPr>
              <w:widowControl w:val="0"/>
              <w:spacing w:after="0" w:line="240" w:lineRule="auto"/>
              <w:jc w:val="both"/>
              <w:rPr>
                <w:rFonts w:ascii="Times New Roman" w:eastAsia="Times New Roman" w:hAnsi="Times New Roman" w:cs="Times New Roman"/>
                <w:b/>
                <w:bCs/>
                <w:sz w:val="20"/>
                <w:szCs w:val="20"/>
              </w:rPr>
            </w:pPr>
            <w:proofErr w:type="spellStart"/>
            <w:r w:rsidRPr="001D6318">
              <w:rPr>
                <w:rFonts w:ascii="Times New Roman" w:eastAsia="Times New Roman" w:hAnsi="Times New Roman" w:cs="Times New Roman"/>
                <w:b/>
                <w:bCs/>
                <w:sz w:val="20"/>
                <w:szCs w:val="20"/>
              </w:rPr>
              <w:t>Kiberņirgāšanās</w:t>
            </w:r>
            <w:proofErr w:type="spellEnd"/>
          </w:p>
        </w:tc>
        <w:tc>
          <w:tcPr>
            <w:tcW w:w="2860" w:type="dxa"/>
            <w:gridSpan w:val="4"/>
            <w:tcBorders>
              <w:top w:val="single" w:sz="4" w:space="0" w:color="7F7F7F" w:themeColor="text1" w:themeTint="80"/>
              <w:left w:val="single" w:sz="4" w:space="0" w:color="auto"/>
              <w:bottom w:val="single" w:sz="4" w:space="0" w:color="000000" w:themeColor="text1"/>
              <w:right w:val="single" w:sz="4" w:space="0" w:color="000000" w:themeColor="text1"/>
            </w:tcBorders>
            <w:shd w:val="clear" w:color="auto" w:fill="B4C6E7" w:themeFill="accent1" w:themeFillTint="66"/>
            <w:vAlign w:val="center"/>
          </w:tcPr>
          <w:p w14:paraId="014FC505" w14:textId="77777777" w:rsidR="00AF5976" w:rsidRPr="001D6318" w:rsidRDefault="00AF5976" w:rsidP="00AF5976">
            <w:pPr>
              <w:widowControl w:val="0"/>
              <w:spacing w:after="0" w:line="240" w:lineRule="auto"/>
              <w:jc w:val="center"/>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Zēni</w:t>
            </w:r>
          </w:p>
        </w:tc>
        <w:tc>
          <w:tcPr>
            <w:tcW w:w="2980" w:type="dxa"/>
            <w:gridSpan w:val="4"/>
            <w:tcBorders>
              <w:top w:val="single" w:sz="4" w:space="0" w:color="7F7F7F" w:themeColor="text1" w:themeTint="80"/>
              <w:left w:val="single" w:sz="4" w:space="0" w:color="000000" w:themeColor="text1"/>
              <w:bottom w:val="single" w:sz="4" w:space="0" w:color="000000" w:themeColor="text1"/>
              <w:right w:val="single" w:sz="4" w:space="0" w:color="000000" w:themeColor="text1"/>
            </w:tcBorders>
            <w:shd w:val="clear" w:color="auto" w:fill="F7CBAC"/>
            <w:vAlign w:val="center"/>
          </w:tcPr>
          <w:p w14:paraId="6C460291" w14:textId="77777777" w:rsidR="00AF5976" w:rsidRPr="001D6318" w:rsidRDefault="00AF5976" w:rsidP="00AF5976">
            <w:pPr>
              <w:widowControl w:val="0"/>
              <w:spacing w:after="0" w:line="240" w:lineRule="auto"/>
              <w:jc w:val="center"/>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Meitenes</w:t>
            </w:r>
          </w:p>
        </w:tc>
        <w:tc>
          <w:tcPr>
            <w:tcW w:w="855" w:type="dxa"/>
            <w:tcBorders>
              <w:top w:val="single" w:sz="4" w:space="0" w:color="7F7F7F" w:themeColor="text1" w:themeTint="80"/>
              <w:left w:val="single" w:sz="4" w:space="0" w:color="000000" w:themeColor="text1"/>
              <w:bottom w:val="single" w:sz="4" w:space="0" w:color="000000" w:themeColor="text1"/>
              <w:right w:val="single" w:sz="4" w:space="0" w:color="000000" w:themeColor="text1"/>
            </w:tcBorders>
            <w:vAlign w:val="center"/>
          </w:tcPr>
          <w:p w14:paraId="54DD65E5" w14:textId="77777777" w:rsidR="00AF5976" w:rsidRPr="001D6318" w:rsidRDefault="00AF5976" w:rsidP="00AF5976">
            <w:pPr>
              <w:widowControl w:val="0"/>
              <w:spacing w:after="0" w:line="240" w:lineRule="auto"/>
              <w:jc w:val="center"/>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Kopā</w:t>
            </w:r>
          </w:p>
        </w:tc>
      </w:tr>
      <w:tr w:rsidR="00AF5976" w:rsidRPr="001D6318" w14:paraId="6ED095F7" w14:textId="77777777" w:rsidTr="00022CFC">
        <w:trPr>
          <w:trHeight w:val="819"/>
        </w:trPr>
        <w:tc>
          <w:tcPr>
            <w:tcW w:w="2009" w:type="dxa"/>
            <w:vMerge/>
            <w:tcBorders>
              <w:top w:val="single" w:sz="4" w:space="0" w:color="auto"/>
              <w:left w:val="single" w:sz="4" w:space="0" w:color="auto"/>
              <w:bottom w:val="single" w:sz="4" w:space="0" w:color="auto"/>
              <w:right w:val="single" w:sz="4" w:space="0" w:color="auto"/>
            </w:tcBorders>
            <w:vAlign w:val="center"/>
          </w:tcPr>
          <w:p w14:paraId="79538F04" w14:textId="77777777" w:rsidR="00AF5976" w:rsidRPr="001D6318" w:rsidRDefault="00AF5976" w:rsidP="00AF5976">
            <w:pPr>
              <w:widowControl w:val="0"/>
              <w:pBdr>
                <w:top w:val="nil"/>
                <w:left w:val="nil"/>
                <w:bottom w:val="nil"/>
                <w:right w:val="nil"/>
                <w:between w:val="nil"/>
              </w:pBdr>
              <w:spacing w:after="0" w:line="240" w:lineRule="auto"/>
              <w:rPr>
                <w:sz w:val="20"/>
                <w:szCs w:val="20"/>
              </w:rPr>
            </w:pPr>
          </w:p>
        </w:tc>
        <w:tc>
          <w:tcPr>
            <w:tcW w:w="62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B4C6E7" w:themeFill="accent1" w:themeFillTint="66"/>
            <w:vAlign w:val="center"/>
          </w:tcPr>
          <w:p w14:paraId="15A28637" w14:textId="77777777" w:rsidR="00AF5976" w:rsidRPr="001D6318" w:rsidRDefault="00AF5976" w:rsidP="00AF5976">
            <w:pPr>
              <w:widowControl w:val="0"/>
              <w:spacing w:after="0" w:line="240" w:lineRule="auto"/>
              <w:jc w:val="center"/>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11 gadi</w:t>
            </w:r>
          </w:p>
        </w:tc>
        <w:tc>
          <w:tcPr>
            <w:tcW w:w="7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vAlign w:val="center"/>
          </w:tcPr>
          <w:p w14:paraId="1703A5E7" w14:textId="77777777" w:rsidR="00AF5976" w:rsidRPr="001D6318" w:rsidRDefault="00AF5976" w:rsidP="00AF5976">
            <w:pPr>
              <w:widowControl w:val="0"/>
              <w:spacing w:after="0" w:line="240" w:lineRule="auto"/>
              <w:jc w:val="center"/>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13 gadi</w:t>
            </w:r>
          </w:p>
        </w:tc>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vAlign w:val="center"/>
          </w:tcPr>
          <w:p w14:paraId="0200520F" w14:textId="77777777" w:rsidR="00AF5976" w:rsidRPr="001D6318" w:rsidRDefault="00AF5976" w:rsidP="00AF5976">
            <w:pPr>
              <w:widowControl w:val="0"/>
              <w:spacing w:after="0" w:line="240" w:lineRule="auto"/>
              <w:jc w:val="center"/>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15 gadi</w:t>
            </w:r>
          </w:p>
        </w:tc>
        <w:tc>
          <w:tcPr>
            <w:tcW w:w="7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vAlign w:val="center"/>
          </w:tcPr>
          <w:p w14:paraId="6158B355" w14:textId="77777777" w:rsidR="00AF5976" w:rsidRPr="001D6318" w:rsidRDefault="00AF5976" w:rsidP="00AF5976">
            <w:pPr>
              <w:widowControl w:val="0"/>
              <w:spacing w:after="0" w:line="240" w:lineRule="auto"/>
              <w:jc w:val="center"/>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Kopā</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BAC"/>
            <w:vAlign w:val="center"/>
          </w:tcPr>
          <w:p w14:paraId="22E4B254" w14:textId="77777777" w:rsidR="00AF5976" w:rsidRPr="001D6318" w:rsidRDefault="00AF5976" w:rsidP="00AF5976">
            <w:pPr>
              <w:widowControl w:val="0"/>
              <w:spacing w:after="0" w:line="240" w:lineRule="auto"/>
              <w:jc w:val="center"/>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11 gadi</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BAC"/>
            <w:vAlign w:val="center"/>
          </w:tcPr>
          <w:p w14:paraId="3A9A00F4" w14:textId="77777777" w:rsidR="00AF5976" w:rsidRPr="001D6318" w:rsidRDefault="00AF5976" w:rsidP="00AF5976">
            <w:pPr>
              <w:widowControl w:val="0"/>
              <w:spacing w:after="0" w:line="240" w:lineRule="auto"/>
              <w:jc w:val="center"/>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13 gadi</w:t>
            </w:r>
          </w:p>
        </w:tc>
        <w:tc>
          <w:tcPr>
            <w:tcW w:w="7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BAC"/>
            <w:vAlign w:val="center"/>
          </w:tcPr>
          <w:p w14:paraId="41237292" w14:textId="77777777" w:rsidR="00AF5976" w:rsidRPr="001D6318" w:rsidRDefault="00AF5976" w:rsidP="00AF5976">
            <w:pPr>
              <w:widowControl w:val="0"/>
              <w:spacing w:after="0" w:line="240" w:lineRule="auto"/>
              <w:jc w:val="center"/>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15 gadi</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BAC"/>
            <w:vAlign w:val="center"/>
          </w:tcPr>
          <w:p w14:paraId="07EF3464" w14:textId="77777777" w:rsidR="00AF5976" w:rsidRPr="001D6318" w:rsidRDefault="00AF5976" w:rsidP="00AF5976">
            <w:pPr>
              <w:widowControl w:val="0"/>
              <w:spacing w:after="0" w:line="240" w:lineRule="auto"/>
              <w:jc w:val="center"/>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Kopā</w:t>
            </w:r>
          </w:p>
        </w:tc>
        <w:tc>
          <w:tcPr>
            <w:tcW w:w="8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B9A2A3" w14:textId="77777777" w:rsidR="00AF5976" w:rsidRPr="001D6318" w:rsidRDefault="00AF5976" w:rsidP="00AF5976">
            <w:pPr>
              <w:widowControl w:val="0"/>
              <w:spacing w:after="0" w:line="240" w:lineRule="auto"/>
              <w:rPr>
                <w:rFonts w:ascii="Times New Roman" w:eastAsia="Times New Roman" w:hAnsi="Times New Roman" w:cs="Times New Roman"/>
                <w:sz w:val="20"/>
                <w:szCs w:val="20"/>
              </w:rPr>
            </w:pPr>
          </w:p>
        </w:tc>
      </w:tr>
      <w:tr w:rsidR="00AF5976" w:rsidRPr="001D6318" w14:paraId="3A247A38" w14:textId="77777777" w:rsidTr="00022CFC">
        <w:trPr>
          <w:trHeight w:val="409"/>
        </w:trPr>
        <w:tc>
          <w:tcPr>
            <w:tcW w:w="2009" w:type="dxa"/>
            <w:tcBorders>
              <w:top w:val="single" w:sz="4" w:space="0" w:color="auto"/>
              <w:left w:val="single" w:sz="4" w:space="0" w:color="auto"/>
              <w:bottom w:val="single" w:sz="4" w:space="0" w:color="auto"/>
              <w:right w:val="single" w:sz="4" w:space="0" w:color="auto"/>
            </w:tcBorders>
            <w:vAlign w:val="center"/>
          </w:tcPr>
          <w:p w14:paraId="531616C5" w14:textId="77777777" w:rsidR="00AF5976" w:rsidRPr="001D6318" w:rsidRDefault="00AF5976" w:rsidP="00AF5976">
            <w:pPr>
              <w:widowControl w:val="0"/>
              <w:spacing w:after="0" w:line="240" w:lineRule="auto"/>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Upuri</w:t>
            </w:r>
          </w:p>
        </w:tc>
        <w:tc>
          <w:tcPr>
            <w:tcW w:w="62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B4C6E7" w:themeFill="accent1" w:themeFillTint="66"/>
            <w:vAlign w:val="center"/>
          </w:tcPr>
          <w:p w14:paraId="11746F17" w14:textId="77777777" w:rsidR="00AF5976" w:rsidRPr="001D6318" w:rsidRDefault="00AF5976" w:rsidP="00AF5976">
            <w:pPr>
              <w:widowControl w:val="0"/>
              <w:spacing w:after="0" w:line="240" w:lineRule="auto"/>
              <w:jc w:val="center"/>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4.9</w:t>
            </w:r>
          </w:p>
        </w:tc>
        <w:tc>
          <w:tcPr>
            <w:tcW w:w="7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vAlign w:val="center"/>
          </w:tcPr>
          <w:p w14:paraId="3AD691EF" w14:textId="77777777" w:rsidR="00AF5976" w:rsidRPr="001D6318" w:rsidRDefault="00AF5976" w:rsidP="00AF5976">
            <w:pPr>
              <w:widowControl w:val="0"/>
              <w:spacing w:after="0" w:line="240" w:lineRule="auto"/>
              <w:jc w:val="center"/>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7.3</w:t>
            </w:r>
          </w:p>
        </w:tc>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vAlign w:val="center"/>
          </w:tcPr>
          <w:p w14:paraId="54A949BA" w14:textId="77777777" w:rsidR="00AF5976" w:rsidRPr="001D6318" w:rsidRDefault="00AF5976" w:rsidP="00AF5976">
            <w:pPr>
              <w:widowControl w:val="0"/>
              <w:spacing w:after="0" w:line="240" w:lineRule="auto"/>
              <w:jc w:val="center"/>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6.3</w:t>
            </w:r>
          </w:p>
        </w:tc>
        <w:tc>
          <w:tcPr>
            <w:tcW w:w="7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vAlign w:val="center"/>
          </w:tcPr>
          <w:p w14:paraId="7D7E3E7B" w14:textId="77777777" w:rsidR="00AF5976" w:rsidRPr="001D6318" w:rsidRDefault="00AF5976" w:rsidP="00AF5976">
            <w:pPr>
              <w:widowControl w:val="0"/>
              <w:spacing w:after="0" w:line="240" w:lineRule="auto"/>
              <w:jc w:val="center"/>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6.2</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BAC"/>
            <w:vAlign w:val="center"/>
          </w:tcPr>
          <w:p w14:paraId="6F2FF3AF" w14:textId="77777777" w:rsidR="00AF5976" w:rsidRPr="001D6318" w:rsidRDefault="00AF5976" w:rsidP="00AF5976">
            <w:pPr>
              <w:widowControl w:val="0"/>
              <w:spacing w:after="0" w:line="240" w:lineRule="auto"/>
              <w:jc w:val="center"/>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4.9</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BAC"/>
            <w:vAlign w:val="center"/>
          </w:tcPr>
          <w:p w14:paraId="1DA47C49" w14:textId="77777777" w:rsidR="00AF5976" w:rsidRPr="001D6318" w:rsidRDefault="00AF5976" w:rsidP="00AF5976">
            <w:pPr>
              <w:widowControl w:val="0"/>
              <w:spacing w:after="0" w:line="240" w:lineRule="auto"/>
              <w:jc w:val="center"/>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5.4</w:t>
            </w:r>
          </w:p>
        </w:tc>
        <w:tc>
          <w:tcPr>
            <w:tcW w:w="7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BAC"/>
            <w:vAlign w:val="center"/>
          </w:tcPr>
          <w:p w14:paraId="4A40ABCD" w14:textId="77777777" w:rsidR="00AF5976" w:rsidRPr="001D6318" w:rsidRDefault="00AF5976" w:rsidP="00AF5976">
            <w:pPr>
              <w:widowControl w:val="0"/>
              <w:spacing w:after="0" w:line="240" w:lineRule="auto"/>
              <w:jc w:val="center"/>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4.4</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BAC"/>
            <w:vAlign w:val="center"/>
          </w:tcPr>
          <w:p w14:paraId="2E0BA28D" w14:textId="77777777" w:rsidR="00AF5976" w:rsidRPr="001D6318" w:rsidRDefault="00AF5976" w:rsidP="00AF5976">
            <w:pPr>
              <w:widowControl w:val="0"/>
              <w:spacing w:after="0" w:line="240" w:lineRule="auto"/>
              <w:jc w:val="center"/>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4.9</w:t>
            </w:r>
          </w:p>
        </w:tc>
        <w:tc>
          <w:tcPr>
            <w:tcW w:w="8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67D537" w14:textId="77777777" w:rsidR="00AF5976" w:rsidRPr="001D6318" w:rsidRDefault="00AF5976" w:rsidP="00AF5976">
            <w:pPr>
              <w:widowControl w:val="0"/>
              <w:spacing w:after="0" w:line="240" w:lineRule="auto"/>
              <w:jc w:val="center"/>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5.5</w:t>
            </w:r>
          </w:p>
        </w:tc>
      </w:tr>
      <w:tr w:rsidR="00AF5976" w:rsidRPr="001D6318" w14:paraId="7D2F172F" w14:textId="77777777" w:rsidTr="00022CFC">
        <w:trPr>
          <w:trHeight w:val="398"/>
        </w:trPr>
        <w:tc>
          <w:tcPr>
            <w:tcW w:w="2009" w:type="dxa"/>
            <w:tcBorders>
              <w:top w:val="single" w:sz="4" w:space="0" w:color="auto"/>
              <w:left w:val="single" w:sz="4" w:space="0" w:color="000000" w:themeColor="text1"/>
              <w:bottom w:val="single" w:sz="4" w:space="0" w:color="7F7F7F" w:themeColor="text1" w:themeTint="80"/>
              <w:right w:val="single" w:sz="4" w:space="0" w:color="000000" w:themeColor="text1"/>
            </w:tcBorders>
            <w:vAlign w:val="center"/>
          </w:tcPr>
          <w:p w14:paraId="24718552" w14:textId="77777777" w:rsidR="00AF5976" w:rsidRPr="001D6318" w:rsidRDefault="00AF5976" w:rsidP="00AF5976">
            <w:pPr>
              <w:widowControl w:val="0"/>
              <w:spacing w:after="0" w:line="240" w:lineRule="auto"/>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Pāridarītāji</w:t>
            </w:r>
          </w:p>
        </w:tc>
        <w:tc>
          <w:tcPr>
            <w:tcW w:w="629" w:type="dxa"/>
            <w:tcBorders>
              <w:top w:val="single" w:sz="4" w:space="0" w:color="000000" w:themeColor="text1"/>
              <w:left w:val="single" w:sz="4" w:space="0" w:color="000000" w:themeColor="text1"/>
              <w:bottom w:val="single" w:sz="4" w:space="0" w:color="7F7F7F" w:themeColor="text1" w:themeTint="80"/>
              <w:right w:val="single" w:sz="4" w:space="0" w:color="000000" w:themeColor="text1"/>
            </w:tcBorders>
            <w:shd w:val="clear" w:color="auto" w:fill="B4C6E7" w:themeFill="accent1" w:themeFillTint="66"/>
            <w:vAlign w:val="center"/>
          </w:tcPr>
          <w:p w14:paraId="32145F80" w14:textId="77777777" w:rsidR="00AF5976" w:rsidRPr="001D6318" w:rsidRDefault="00AF5976" w:rsidP="00AF5976">
            <w:pPr>
              <w:widowControl w:val="0"/>
              <w:spacing w:after="0" w:line="240" w:lineRule="auto"/>
              <w:jc w:val="center"/>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4.2</w:t>
            </w:r>
          </w:p>
        </w:tc>
        <w:tc>
          <w:tcPr>
            <w:tcW w:w="733" w:type="dxa"/>
            <w:tcBorders>
              <w:top w:val="single" w:sz="4" w:space="0" w:color="000000" w:themeColor="text1"/>
              <w:left w:val="single" w:sz="4" w:space="0" w:color="000000" w:themeColor="text1"/>
              <w:bottom w:val="single" w:sz="4" w:space="0" w:color="7F7F7F" w:themeColor="text1" w:themeTint="80"/>
              <w:right w:val="single" w:sz="4" w:space="0" w:color="000000" w:themeColor="text1"/>
            </w:tcBorders>
            <w:shd w:val="clear" w:color="auto" w:fill="B4C6E7" w:themeFill="accent1" w:themeFillTint="66"/>
            <w:vAlign w:val="center"/>
          </w:tcPr>
          <w:p w14:paraId="52A07AA1" w14:textId="77777777" w:rsidR="00AF5976" w:rsidRPr="001D6318" w:rsidRDefault="00AF5976" w:rsidP="00AF5976">
            <w:pPr>
              <w:widowControl w:val="0"/>
              <w:spacing w:after="0" w:line="240" w:lineRule="auto"/>
              <w:jc w:val="center"/>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9.5</w:t>
            </w:r>
          </w:p>
        </w:tc>
        <w:tc>
          <w:tcPr>
            <w:tcW w:w="706" w:type="dxa"/>
            <w:tcBorders>
              <w:top w:val="single" w:sz="4" w:space="0" w:color="000000" w:themeColor="text1"/>
              <w:left w:val="single" w:sz="4" w:space="0" w:color="000000" w:themeColor="text1"/>
              <w:bottom w:val="single" w:sz="4" w:space="0" w:color="7F7F7F" w:themeColor="text1" w:themeTint="80"/>
              <w:right w:val="single" w:sz="4" w:space="0" w:color="000000" w:themeColor="text1"/>
            </w:tcBorders>
            <w:shd w:val="clear" w:color="auto" w:fill="B4C6E7" w:themeFill="accent1" w:themeFillTint="66"/>
            <w:vAlign w:val="center"/>
          </w:tcPr>
          <w:p w14:paraId="718D571D" w14:textId="77777777" w:rsidR="00AF5976" w:rsidRPr="001D6318" w:rsidRDefault="00AF5976" w:rsidP="00AF5976">
            <w:pPr>
              <w:widowControl w:val="0"/>
              <w:spacing w:after="0" w:line="240" w:lineRule="auto"/>
              <w:jc w:val="center"/>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13.1</w:t>
            </w:r>
          </w:p>
        </w:tc>
        <w:tc>
          <w:tcPr>
            <w:tcW w:w="792" w:type="dxa"/>
            <w:tcBorders>
              <w:top w:val="single" w:sz="4" w:space="0" w:color="000000" w:themeColor="text1"/>
              <w:left w:val="single" w:sz="4" w:space="0" w:color="000000" w:themeColor="text1"/>
              <w:bottom w:val="single" w:sz="4" w:space="0" w:color="7F7F7F" w:themeColor="text1" w:themeTint="80"/>
              <w:right w:val="single" w:sz="4" w:space="0" w:color="000000" w:themeColor="text1"/>
            </w:tcBorders>
            <w:shd w:val="clear" w:color="auto" w:fill="B4C6E7" w:themeFill="accent1" w:themeFillTint="66"/>
            <w:vAlign w:val="center"/>
          </w:tcPr>
          <w:p w14:paraId="5653F190" w14:textId="77777777" w:rsidR="00AF5976" w:rsidRPr="001D6318" w:rsidRDefault="00AF5976" w:rsidP="00AF5976">
            <w:pPr>
              <w:widowControl w:val="0"/>
              <w:spacing w:after="0" w:line="240" w:lineRule="auto"/>
              <w:jc w:val="center"/>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8.7</w:t>
            </w:r>
          </w:p>
        </w:tc>
        <w:tc>
          <w:tcPr>
            <w:tcW w:w="758" w:type="dxa"/>
            <w:tcBorders>
              <w:top w:val="single" w:sz="4" w:space="0" w:color="000000" w:themeColor="text1"/>
              <w:left w:val="single" w:sz="4" w:space="0" w:color="000000" w:themeColor="text1"/>
              <w:bottom w:val="single" w:sz="4" w:space="0" w:color="7F7F7F" w:themeColor="text1" w:themeTint="80"/>
              <w:right w:val="single" w:sz="4" w:space="0" w:color="000000" w:themeColor="text1"/>
            </w:tcBorders>
            <w:shd w:val="clear" w:color="auto" w:fill="F7CBAC"/>
            <w:vAlign w:val="center"/>
          </w:tcPr>
          <w:p w14:paraId="6D670F3B" w14:textId="77777777" w:rsidR="00AF5976" w:rsidRPr="001D6318" w:rsidRDefault="00AF5976" w:rsidP="00AF5976">
            <w:pPr>
              <w:widowControl w:val="0"/>
              <w:spacing w:after="0" w:line="240" w:lineRule="auto"/>
              <w:jc w:val="center"/>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1.4</w:t>
            </w:r>
          </w:p>
        </w:tc>
        <w:tc>
          <w:tcPr>
            <w:tcW w:w="717" w:type="dxa"/>
            <w:tcBorders>
              <w:top w:val="single" w:sz="4" w:space="0" w:color="000000" w:themeColor="text1"/>
              <w:left w:val="single" w:sz="4" w:space="0" w:color="000000" w:themeColor="text1"/>
              <w:bottom w:val="single" w:sz="4" w:space="0" w:color="7F7F7F" w:themeColor="text1" w:themeTint="80"/>
              <w:right w:val="single" w:sz="4" w:space="0" w:color="000000" w:themeColor="text1"/>
            </w:tcBorders>
            <w:shd w:val="clear" w:color="auto" w:fill="F7CBAC"/>
            <w:vAlign w:val="center"/>
          </w:tcPr>
          <w:p w14:paraId="25C0362F" w14:textId="77777777" w:rsidR="00AF5976" w:rsidRPr="001D6318" w:rsidRDefault="00AF5976" w:rsidP="00AF5976">
            <w:pPr>
              <w:widowControl w:val="0"/>
              <w:spacing w:after="0" w:line="240" w:lineRule="auto"/>
              <w:jc w:val="center"/>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4.3</w:t>
            </w:r>
          </w:p>
        </w:tc>
        <w:tc>
          <w:tcPr>
            <w:tcW w:w="716" w:type="dxa"/>
            <w:tcBorders>
              <w:top w:val="single" w:sz="4" w:space="0" w:color="000000" w:themeColor="text1"/>
              <w:left w:val="single" w:sz="4" w:space="0" w:color="000000" w:themeColor="text1"/>
              <w:bottom w:val="single" w:sz="4" w:space="0" w:color="7F7F7F" w:themeColor="text1" w:themeTint="80"/>
              <w:right w:val="single" w:sz="4" w:space="0" w:color="000000" w:themeColor="text1"/>
            </w:tcBorders>
            <w:shd w:val="clear" w:color="auto" w:fill="F7CBAC"/>
            <w:vAlign w:val="center"/>
          </w:tcPr>
          <w:p w14:paraId="59EB6457" w14:textId="77777777" w:rsidR="00AF5976" w:rsidRPr="001D6318" w:rsidRDefault="00AF5976" w:rsidP="00AF5976">
            <w:pPr>
              <w:widowControl w:val="0"/>
              <w:spacing w:after="0" w:line="240" w:lineRule="auto"/>
              <w:jc w:val="center"/>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5.0</w:t>
            </w:r>
          </w:p>
        </w:tc>
        <w:tc>
          <w:tcPr>
            <w:tcW w:w="789" w:type="dxa"/>
            <w:tcBorders>
              <w:top w:val="single" w:sz="4" w:space="0" w:color="000000" w:themeColor="text1"/>
              <w:left w:val="single" w:sz="4" w:space="0" w:color="000000" w:themeColor="text1"/>
              <w:bottom w:val="single" w:sz="4" w:space="0" w:color="7F7F7F" w:themeColor="text1" w:themeTint="80"/>
              <w:right w:val="single" w:sz="4" w:space="0" w:color="000000" w:themeColor="text1"/>
            </w:tcBorders>
            <w:shd w:val="clear" w:color="auto" w:fill="F7CBAC"/>
            <w:vAlign w:val="center"/>
          </w:tcPr>
          <w:p w14:paraId="36755172" w14:textId="77777777" w:rsidR="00AF5976" w:rsidRPr="001D6318" w:rsidRDefault="00AF5976" w:rsidP="00AF5976">
            <w:pPr>
              <w:widowControl w:val="0"/>
              <w:spacing w:after="0" w:line="240" w:lineRule="auto"/>
              <w:jc w:val="center"/>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3.5</w:t>
            </w:r>
          </w:p>
        </w:tc>
        <w:tc>
          <w:tcPr>
            <w:tcW w:w="876" w:type="dxa"/>
            <w:gridSpan w:val="2"/>
            <w:tcBorders>
              <w:top w:val="single" w:sz="4" w:space="0" w:color="000000" w:themeColor="text1"/>
              <w:left w:val="single" w:sz="4" w:space="0" w:color="000000" w:themeColor="text1"/>
              <w:bottom w:val="single" w:sz="4" w:space="0" w:color="7F7F7F" w:themeColor="text1" w:themeTint="80"/>
              <w:right w:val="single" w:sz="4" w:space="0" w:color="000000" w:themeColor="text1"/>
            </w:tcBorders>
            <w:vAlign w:val="center"/>
          </w:tcPr>
          <w:p w14:paraId="4DC25536" w14:textId="77777777" w:rsidR="00AF5976" w:rsidRPr="001D6318" w:rsidRDefault="00AF5976" w:rsidP="00AF5976">
            <w:pPr>
              <w:widowControl w:val="0"/>
              <w:spacing w:after="0" w:line="240" w:lineRule="auto"/>
              <w:jc w:val="center"/>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6.1</w:t>
            </w:r>
          </w:p>
        </w:tc>
      </w:tr>
    </w:tbl>
    <w:p w14:paraId="152E6A14" w14:textId="77777777" w:rsidR="00BA51A8" w:rsidRDefault="00BA51A8" w:rsidP="00AF5976">
      <w:pPr>
        <w:spacing w:before="120" w:after="120" w:line="240" w:lineRule="auto"/>
        <w:ind w:firstLine="720"/>
        <w:jc w:val="both"/>
        <w:rPr>
          <w:rFonts w:ascii="Times New Roman" w:eastAsia="Times New Roman" w:hAnsi="Times New Roman" w:cs="Times New Roman"/>
          <w:sz w:val="24"/>
          <w:szCs w:val="24"/>
        </w:rPr>
      </w:pPr>
    </w:p>
    <w:p w14:paraId="20B0B23B" w14:textId="538E4D0A" w:rsidR="007A6EB5" w:rsidRPr="001D6318" w:rsidRDefault="007523B8" w:rsidP="00AF5976">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K</w:t>
      </w:r>
      <w:r w:rsidR="007A6EB5" w:rsidRPr="001D6318">
        <w:rPr>
          <w:rFonts w:ascii="Times New Roman" w:eastAsia="Times New Roman" w:hAnsi="Times New Roman" w:cs="Times New Roman"/>
          <w:sz w:val="24"/>
          <w:szCs w:val="24"/>
        </w:rPr>
        <w:t xml:space="preserve">ā liecina dati, zēnu īpatsvars, kas pēdējo pāris mēnešu laikā </w:t>
      </w:r>
      <w:proofErr w:type="spellStart"/>
      <w:r w:rsidR="007A6EB5" w:rsidRPr="001D6318">
        <w:rPr>
          <w:rFonts w:ascii="Times New Roman" w:eastAsia="Times New Roman" w:hAnsi="Times New Roman" w:cs="Times New Roman"/>
          <w:sz w:val="24"/>
          <w:szCs w:val="24"/>
        </w:rPr>
        <w:t>kiberņirgājušies</w:t>
      </w:r>
      <w:proofErr w:type="spellEnd"/>
      <w:r w:rsidR="007A6EB5" w:rsidRPr="001D6318">
        <w:rPr>
          <w:rFonts w:ascii="Times New Roman" w:eastAsia="Times New Roman" w:hAnsi="Times New Roman" w:cs="Times New Roman"/>
          <w:sz w:val="24"/>
          <w:szCs w:val="24"/>
        </w:rPr>
        <w:t xml:space="preserve"> par citiem ir vismaz divas reizes lielāks </w:t>
      </w:r>
      <w:r w:rsidR="006C1F89" w:rsidRPr="001D6318">
        <w:rPr>
          <w:rFonts w:ascii="Times New Roman" w:eastAsia="Times New Roman" w:hAnsi="Times New Roman" w:cs="Times New Roman"/>
          <w:sz w:val="24"/>
          <w:szCs w:val="24"/>
        </w:rPr>
        <w:t>–</w:t>
      </w:r>
      <w:r w:rsidR="007A6EB5" w:rsidRPr="001D6318">
        <w:rPr>
          <w:rFonts w:ascii="Times New Roman" w:eastAsia="Times New Roman" w:hAnsi="Times New Roman" w:cs="Times New Roman"/>
          <w:sz w:val="24"/>
          <w:szCs w:val="24"/>
        </w:rPr>
        <w:t xml:space="preserve"> 8,7%, salīdzinot ar meite</w:t>
      </w:r>
      <w:r w:rsidR="006C1F89" w:rsidRPr="001D6318">
        <w:rPr>
          <w:rFonts w:ascii="Times New Roman" w:eastAsia="Times New Roman" w:hAnsi="Times New Roman" w:cs="Times New Roman"/>
          <w:sz w:val="24"/>
          <w:szCs w:val="24"/>
        </w:rPr>
        <w:t xml:space="preserve">nēm </w:t>
      </w:r>
      <w:r w:rsidR="007A6EB5" w:rsidRPr="001D6318">
        <w:rPr>
          <w:rFonts w:ascii="Times New Roman" w:eastAsia="Times New Roman" w:hAnsi="Times New Roman" w:cs="Times New Roman"/>
          <w:sz w:val="24"/>
          <w:szCs w:val="24"/>
        </w:rPr>
        <w:t>(3,5%)</w:t>
      </w:r>
      <w:r w:rsidR="006C1F89" w:rsidRPr="001D6318">
        <w:rPr>
          <w:rFonts w:ascii="Times New Roman" w:eastAsia="Times New Roman" w:hAnsi="Times New Roman" w:cs="Times New Roman"/>
          <w:sz w:val="24"/>
          <w:szCs w:val="24"/>
        </w:rPr>
        <w:t>.</w:t>
      </w:r>
      <w:r w:rsidR="007A6EB5" w:rsidRPr="001D6318">
        <w:rPr>
          <w:rFonts w:ascii="Times New Roman" w:eastAsia="Times New Roman" w:hAnsi="Times New Roman" w:cs="Times New Roman"/>
          <w:sz w:val="24"/>
          <w:szCs w:val="24"/>
          <w:vertAlign w:val="superscript"/>
        </w:rPr>
        <w:footnoteReference w:id="33"/>
      </w:r>
    </w:p>
    <w:p w14:paraId="7434AF7C" w14:textId="16DA9BFF" w:rsidR="006C1F89" w:rsidRPr="001D6318" w:rsidRDefault="007A6EB5" w:rsidP="00AF5976">
      <w:pPr>
        <w:spacing w:before="120" w:after="120" w:line="240" w:lineRule="auto"/>
        <w:ind w:firstLine="720"/>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color w:val="000000"/>
          <w:sz w:val="24"/>
          <w:szCs w:val="24"/>
        </w:rPr>
        <w:t>2020.</w:t>
      </w:r>
      <w:r w:rsidR="00D419D3" w:rsidRPr="001D6318">
        <w:rPr>
          <w:rFonts w:ascii="Times New Roman" w:eastAsia="Times New Roman" w:hAnsi="Times New Roman" w:cs="Times New Roman"/>
          <w:color w:val="000000"/>
          <w:sz w:val="24"/>
          <w:szCs w:val="24"/>
        </w:rPr>
        <w:t> </w:t>
      </w:r>
      <w:r w:rsidRPr="001D6318">
        <w:rPr>
          <w:rFonts w:ascii="Times New Roman" w:eastAsia="Times New Roman" w:hAnsi="Times New Roman" w:cs="Times New Roman"/>
          <w:color w:val="000000"/>
          <w:sz w:val="24"/>
          <w:szCs w:val="24"/>
        </w:rPr>
        <w:t>gada sākumā Latvijas pētījumu centrs SKDS un SIA “Tele2” visā Latvijā veica</w:t>
      </w:r>
      <w:r w:rsidRPr="001D6318">
        <w:rPr>
          <w:rFonts w:ascii="Times New Roman" w:eastAsia="Times New Roman" w:hAnsi="Times New Roman" w:cs="Times New Roman"/>
          <w:b/>
          <w:bCs/>
          <w:color w:val="000000"/>
          <w:sz w:val="24"/>
          <w:szCs w:val="24"/>
        </w:rPr>
        <w:t xml:space="preserve"> aptauju par vardarbības izpausmēm </w:t>
      </w:r>
      <w:r w:rsidR="006C1F89" w:rsidRPr="001D6318">
        <w:rPr>
          <w:rFonts w:ascii="Times New Roman" w:eastAsia="Times New Roman" w:hAnsi="Times New Roman" w:cs="Times New Roman"/>
          <w:color w:val="000000"/>
          <w:sz w:val="24"/>
          <w:szCs w:val="24"/>
        </w:rPr>
        <w:t xml:space="preserve">(ņirgāšanās, agresivitāte, atstumtība un aizskaršana </w:t>
      </w:r>
      <w:r w:rsidR="006D221F" w:rsidRPr="001D6318">
        <w:rPr>
          <w:rFonts w:ascii="Times New Roman" w:eastAsia="Times New Roman" w:hAnsi="Times New Roman" w:cs="Times New Roman"/>
          <w:color w:val="000000"/>
          <w:sz w:val="24"/>
          <w:szCs w:val="24"/>
        </w:rPr>
        <w:t>v</w:t>
      </w:r>
      <w:r w:rsidR="006C1F89" w:rsidRPr="001D6318">
        <w:rPr>
          <w:rFonts w:ascii="Times New Roman" w:eastAsia="Times New Roman" w:hAnsi="Times New Roman" w:cs="Times New Roman"/>
          <w:color w:val="000000"/>
          <w:sz w:val="24"/>
          <w:szCs w:val="24"/>
        </w:rPr>
        <w:t xml:space="preserve">irtuālajā vidē) </w:t>
      </w:r>
      <w:r w:rsidRPr="001D6318">
        <w:rPr>
          <w:rFonts w:ascii="Times New Roman" w:eastAsia="Times New Roman" w:hAnsi="Times New Roman" w:cs="Times New Roman"/>
          <w:color w:val="000000"/>
          <w:sz w:val="24"/>
          <w:szCs w:val="24"/>
        </w:rPr>
        <w:t>un prasmju attīstīšanu izglītības iestādēs</w:t>
      </w:r>
      <w:r w:rsidR="006C1F89" w:rsidRPr="001D6318">
        <w:rPr>
          <w:rFonts w:ascii="Times New Roman" w:eastAsia="Times New Roman" w:hAnsi="Times New Roman" w:cs="Times New Roman"/>
          <w:color w:val="000000"/>
          <w:sz w:val="24"/>
          <w:szCs w:val="24"/>
        </w:rPr>
        <w:t>, kurā piedalījās 1113 skolēn</w:t>
      </w:r>
      <w:r w:rsidR="00006A9C" w:rsidRPr="001D6318">
        <w:rPr>
          <w:rFonts w:ascii="Times New Roman" w:eastAsia="Times New Roman" w:hAnsi="Times New Roman" w:cs="Times New Roman"/>
          <w:color w:val="000000"/>
          <w:sz w:val="24"/>
          <w:szCs w:val="24"/>
        </w:rPr>
        <w:t>u</w:t>
      </w:r>
      <w:r w:rsidR="006C1F89" w:rsidRPr="001D6318">
        <w:rPr>
          <w:rFonts w:ascii="Times New Roman" w:eastAsia="Times New Roman" w:hAnsi="Times New Roman" w:cs="Times New Roman"/>
          <w:color w:val="000000"/>
          <w:sz w:val="24"/>
          <w:szCs w:val="24"/>
        </w:rPr>
        <w:t xml:space="preserve"> (7.</w:t>
      </w:r>
      <w:r w:rsidR="004C3CBB" w:rsidRPr="001D6318">
        <w:rPr>
          <w:rFonts w:ascii="Times New Roman" w:eastAsia="Times New Roman" w:hAnsi="Times New Roman" w:cs="Times New Roman"/>
          <w:color w:val="000000"/>
          <w:sz w:val="24"/>
          <w:szCs w:val="24"/>
        </w:rPr>
        <w:t xml:space="preserve"> </w:t>
      </w:r>
      <w:r w:rsidR="006C1F89" w:rsidRPr="001D6318">
        <w:rPr>
          <w:rFonts w:ascii="Times New Roman" w:eastAsia="Times New Roman" w:hAnsi="Times New Roman" w:cs="Times New Roman"/>
          <w:color w:val="000000"/>
          <w:sz w:val="24"/>
          <w:szCs w:val="24"/>
        </w:rPr>
        <w:t>‒</w:t>
      </w:r>
      <w:r w:rsidR="004C3CBB" w:rsidRPr="001D6318">
        <w:rPr>
          <w:rFonts w:ascii="Times New Roman" w:eastAsia="Times New Roman" w:hAnsi="Times New Roman" w:cs="Times New Roman"/>
          <w:color w:val="000000"/>
          <w:sz w:val="24"/>
          <w:szCs w:val="24"/>
        </w:rPr>
        <w:t xml:space="preserve"> </w:t>
      </w:r>
      <w:r w:rsidR="006C1F89" w:rsidRPr="001D6318">
        <w:rPr>
          <w:rFonts w:ascii="Times New Roman" w:eastAsia="Times New Roman" w:hAnsi="Times New Roman" w:cs="Times New Roman"/>
          <w:color w:val="000000"/>
          <w:sz w:val="24"/>
          <w:szCs w:val="24"/>
        </w:rPr>
        <w:t>12. klase)</w:t>
      </w:r>
      <w:r w:rsidR="00006A9C" w:rsidRPr="001D6318">
        <w:rPr>
          <w:rFonts w:ascii="Times New Roman" w:eastAsia="Times New Roman" w:hAnsi="Times New Roman" w:cs="Times New Roman"/>
          <w:color w:val="000000"/>
          <w:sz w:val="24"/>
          <w:szCs w:val="24"/>
        </w:rPr>
        <w:t>.</w:t>
      </w:r>
      <w:r w:rsidR="006C1F89" w:rsidRPr="00BA231F">
        <w:rPr>
          <w:rFonts w:ascii="Times New Roman" w:eastAsia="Times New Roman" w:hAnsi="Times New Roman" w:cs="Times New Roman"/>
          <w:color w:val="000000"/>
          <w:sz w:val="24"/>
          <w:szCs w:val="24"/>
          <w:vertAlign w:val="superscript"/>
        </w:rPr>
        <w:footnoteReference w:id="34"/>
      </w:r>
    </w:p>
    <w:p w14:paraId="0DD3A63B" w14:textId="34F468EB" w:rsidR="007A6EB5" w:rsidRPr="001D6318" w:rsidRDefault="007A6EB5" w:rsidP="00AF5976">
      <w:pPr>
        <w:spacing w:before="120" w:after="120" w:line="240" w:lineRule="auto"/>
        <w:ind w:firstLine="720"/>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color w:val="000000" w:themeColor="text1"/>
          <w:sz w:val="24"/>
          <w:szCs w:val="24"/>
        </w:rPr>
        <w:t xml:space="preserve">Apkopotie dati liecina, ka </w:t>
      </w:r>
      <w:r w:rsidRPr="001D6318">
        <w:rPr>
          <w:rFonts w:ascii="Times New Roman" w:eastAsia="Times New Roman" w:hAnsi="Times New Roman" w:cs="Times New Roman"/>
          <w:sz w:val="24"/>
          <w:szCs w:val="24"/>
        </w:rPr>
        <w:t xml:space="preserve">vairāk nekā puse jeb 57% skolēnu ir </w:t>
      </w:r>
      <w:proofErr w:type="spellStart"/>
      <w:r w:rsidRPr="001D6318">
        <w:rPr>
          <w:rFonts w:ascii="Times New Roman" w:eastAsia="Times New Roman" w:hAnsi="Times New Roman" w:cs="Times New Roman"/>
          <w:sz w:val="24"/>
          <w:szCs w:val="24"/>
        </w:rPr>
        <w:t>saskārušies</w:t>
      </w:r>
      <w:proofErr w:type="spellEnd"/>
      <w:r w:rsidRPr="001D6318">
        <w:rPr>
          <w:rFonts w:ascii="Times New Roman" w:eastAsia="Times New Roman" w:hAnsi="Times New Roman" w:cs="Times New Roman"/>
          <w:sz w:val="24"/>
          <w:szCs w:val="24"/>
        </w:rPr>
        <w:t xml:space="preserve"> ar ņirgāšanos, kas izpaudusies kā apvainojumi un/vai pazemojumi no </w:t>
      </w:r>
      <w:proofErr w:type="spellStart"/>
      <w:r w:rsidRPr="001D6318">
        <w:rPr>
          <w:rFonts w:ascii="Times New Roman" w:eastAsia="Times New Roman" w:hAnsi="Times New Roman" w:cs="Times New Roman"/>
          <w:sz w:val="24"/>
          <w:szCs w:val="24"/>
        </w:rPr>
        <w:t>klasesbiedru</w:t>
      </w:r>
      <w:proofErr w:type="spellEnd"/>
      <w:r w:rsidRPr="001D6318">
        <w:rPr>
          <w:rFonts w:ascii="Times New Roman" w:eastAsia="Times New Roman" w:hAnsi="Times New Roman" w:cs="Times New Roman"/>
          <w:sz w:val="24"/>
          <w:szCs w:val="24"/>
        </w:rPr>
        <w:t xml:space="preserve"> puses. Tikpat daudz skolēnu (57%) pēdējā gada laikā jutušies atstumti </w:t>
      </w:r>
      <w:r w:rsidR="00006A9C"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ignorēti vai izolēti </w:t>
      </w:r>
      <w:r w:rsidR="00006A9C"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no klases kolektīva. Katrs trešais (36%) skolēns klasē ir sastapies ar agresivitāti, kas izpaudusies kā kaušanās, grūstīšanās, kniebšana, draudēšana, iebiedēšana vai kliegšana. Katrs ceturtais (25%) no </w:t>
      </w:r>
      <w:proofErr w:type="spellStart"/>
      <w:r w:rsidRPr="001D6318">
        <w:rPr>
          <w:rFonts w:ascii="Times New Roman" w:eastAsia="Times New Roman" w:hAnsi="Times New Roman" w:cs="Times New Roman"/>
          <w:sz w:val="24"/>
          <w:szCs w:val="24"/>
        </w:rPr>
        <w:t>klasesbiedriem</w:t>
      </w:r>
      <w:proofErr w:type="spellEnd"/>
      <w:r w:rsidRPr="001D6318">
        <w:rPr>
          <w:rFonts w:ascii="Times New Roman" w:eastAsia="Times New Roman" w:hAnsi="Times New Roman" w:cs="Times New Roman"/>
          <w:sz w:val="24"/>
          <w:szCs w:val="24"/>
        </w:rPr>
        <w:t xml:space="preserve"> piedzīvojis arī aizskaršanu virtuālajā vidē jeb </w:t>
      </w:r>
      <w:proofErr w:type="spellStart"/>
      <w:r w:rsidRPr="001D6318">
        <w:rPr>
          <w:rFonts w:ascii="Times New Roman" w:eastAsia="Times New Roman" w:hAnsi="Times New Roman" w:cs="Times New Roman"/>
          <w:sz w:val="24"/>
          <w:szCs w:val="24"/>
        </w:rPr>
        <w:t>kibermobingu</w:t>
      </w:r>
      <w:proofErr w:type="spellEnd"/>
      <w:r w:rsidRPr="001D6318">
        <w:rPr>
          <w:rFonts w:ascii="Times New Roman" w:eastAsia="Times New Roman" w:hAnsi="Times New Roman" w:cs="Times New Roman"/>
          <w:sz w:val="24"/>
          <w:szCs w:val="24"/>
        </w:rPr>
        <w:t xml:space="preserve"> </w:t>
      </w:r>
      <w:r w:rsidR="00006A9C"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izķēmotas personīgās bildes tīmeklī, saņēmis aizvainojošas īsziņas, riebīgus vai rupjus komentārus vai pat draudu vēstules.</w:t>
      </w:r>
    </w:p>
    <w:p w14:paraId="0B9CE9C6" w14:textId="34C9F502" w:rsidR="007A6EB5" w:rsidRPr="001D6318" w:rsidRDefault="007A6EB5" w:rsidP="00AF5976">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Pētījums atklāj, ka zēnu vidū biežāka ir fiziskā vardarbība, bet meiteņu vidū </w:t>
      </w:r>
      <w:r w:rsidR="00006A9C"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emocionālā. Pēdējā gada laikā zēni biežāk </w:t>
      </w:r>
      <w:proofErr w:type="spellStart"/>
      <w:r w:rsidRPr="001D6318">
        <w:rPr>
          <w:rFonts w:ascii="Times New Roman" w:eastAsia="Times New Roman" w:hAnsi="Times New Roman" w:cs="Times New Roman"/>
          <w:sz w:val="24"/>
          <w:szCs w:val="24"/>
        </w:rPr>
        <w:t>saskārušies</w:t>
      </w:r>
      <w:proofErr w:type="spellEnd"/>
      <w:r w:rsidRPr="001D6318">
        <w:rPr>
          <w:rFonts w:ascii="Times New Roman" w:eastAsia="Times New Roman" w:hAnsi="Times New Roman" w:cs="Times New Roman"/>
          <w:sz w:val="24"/>
          <w:szCs w:val="24"/>
        </w:rPr>
        <w:t xml:space="preserve"> ar ņirgāšanos (67%), un agresivitāti (51%), savukārt meitenes biežāk jutušās atstumtas </w:t>
      </w:r>
      <w:proofErr w:type="spellStart"/>
      <w:r w:rsidRPr="001D6318">
        <w:rPr>
          <w:rFonts w:ascii="Times New Roman" w:eastAsia="Times New Roman" w:hAnsi="Times New Roman" w:cs="Times New Roman"/>
          <w:sz w:val="24"/>
          <w:szCs w:val="24"/>
        </w:rPr>
        <w:t>klasesbiedru</w:t>
      </w:r>
      <w:proofErr w:type="spellEnd"/>
      <w:r w:rsidRPr="001D6318">
        <w:rPr>
          <w:rFonts w:ascii="Times New Roman" w:eastAsia="Times New Roman" w:hAnsi="Times New Roman" w:cs="Times New Roman"/>
          <w:sz w:val="24"/>
          <w:szCs w:val="24"/>
        </w:rPr>
        <w:t xml:space="preserve"> vidū (60%).</w:t>
      </w:r>
    </w:p>
    <w:p w14:paraId="1DC0F738" w14:textId="2836B059" w:rsidR="007A6EB5" w:rsidRPr="001D6318" w:rsidRDefault="00006A9C" w:rsidP="00AF5976">
      <w:pPr>
        <w:spacing w:before="120" w:after="120" w:line="240" w:lineRule="auto"/>
        <w:ind w:firstLine="720"/>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color w:val="000000"/>
          <w:sz w:val="24"/>
          <w:szCs w:val="24"/>
        </w:rPr>
        <w:t>S</w:t>
      </w:r>
      <w:r w:rsidR="007A6EB5" w:rsidRPr="001D6318">
        <w:rPr>
          <w:rFonts w:ascii="Times New Roman" w:eastAsia="Times New Roman" w:hAnsi="Times New Roman" w:cs="Times New Roman"/>
          <w:color w:val="000000"/>
          <w:sz w:val="24"/>
          <w:szCs w:val="24"/>
        </w:rPr>
        <w:t>kolēni savas zināšanas par dažādiem vardarbības veidiem un to izpausmēm novērtē labāk, nekā bērnu zināšanas vērtē vecāki. Piemēram, 84% skolēnu zina jēdziena “</w:t>
      </w:r>
      <w:proofErr w:type="spellStart"/>
      <w:r w:rsidR="007A6EB5" w:rsidRPr="001D6318">
        <w:rPr>
          <w:rFonts w:ascii="Times New Roman" w:eastAsia="Times New Roman" w:hAnsi="Times New Roman" w:cs="Times New Roman"/>
          <w:color w:val="000000"/>
          <w:sz w:val="24"/>
          <w:szCs w:val="24"/>
        </w:rPr>
        <w:t>mobings</w:t>
      </w:r>
      <w:proofErr w:type="spellEnd"/>
      <w:r w:rsidR="007A6EB5" w:rsidRPr="001D6318">
        <w:rPr>
          <w:rFonts w:ascii="Times New Roman" w:eastAsia="Times New Roman" w:hAnsi="Times New Roman" w:cs="Times New Roman"/>
          <w:color w:val="000000"/>
          <w:sz w:val="24"/>
          <w:szCs w:val="24"/>
        </w:rPr>
        <w:t>” nozīmi, bet tikai 63% vecāku uzskata, ka viņu bērni saprot, ko nozīmē šis termins.</w:t>
      </w:r>
      <w:r w:rsidR="007A6EB5" w:rsidRPr="001D6318">
        <w:rPr>
          <w:rFonts w:ascii="Times New Roman" w:eastAsia="Times New Roman" w:hAnsi="Times New Roman" w:cs="Times New Roman"/>
          <w:color w:val="000000"/>
          <w:sz w:val="24"/>
          <w:szCs w:val="24"/>
          <w:vertAlign w:val="superscript"/>
        </w:rPr>
        <w:footnoteReference w:id="35"/>
      </w:r>
    </w:p>
    <w:p w14:paraId="33D0FDC6" w14:textId="3AECBC38" w:rsidR="007A6EB5" w:rsidRPr="001D6318" w:rsidRDefault="007A6EB5" w:rsidP="00AF5976">
      <w:pPr>
        <w:spacing w:before="120" w:after="120" w:line="240" w:lineRule="auto"/>
        <w:ind w:firstLine="720"/>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b/>
          <w:bCs/>
          <w:color w:val="000000" w:themeColor="text1"/>
          <w:sz w:val="24"/>
          <w:szCs w:val="24"/>
        </w:rPr>
        <w:t>Sociālā projekta “#Neklusē”</w:t>
      </w:r>
      <w:r w:rsidRPr="001D6318">
        <w:rPr>
          <w:rFonts w:ascii="Times New Roman" w:eastAsia="Times New Roman" w:hAnsi="Times New Roman" w:cs="Times New Roman"/>
          <w:color w:val="000000" w:themeColor="text1"/>
          <w:sz w:val="24"/>
          <w:szCs w:val="24"/>
        </w:rPr>
        <w:t xml:space="preserve"> ietvaros vairākus gadus (2019./2020., 2020./2021., 2021./2022.</w:t>
      </w:r>
      <w:r w:rsidR="00956D22" w:rsidRPr="001D6318">
        <w:rPr>
          <w:rFonts w:ascii="Times New Roman" w:eastAsia="Times New Roman" w:hAnsi="Times New Roman" w:cs="Times New Roman"/>
          <w:color w:val="000000" w:themeColor="text1"/>
          <w:sz w:val="24"/>
          <w:szCs w:val="24"/>
        </w:rPr>
        <w:t> </w:t>
      </w:r>
      <w:r w:rsidRPr="001D6318">
        <w:rPr>
          <w:rFonts w:ascii="Times New Roman" w:eastAsia="Times New Roman" w:hAnsi="Times New Roman" w:cs="Times New Roman"/>
          <w:color w:val="000000" w:themeColor="text1"/>
          <w:sz w:val="24"/>
          <w:szCs w:val="24"/>
        </w:rPr>
        <w:t xml:space="preserve">mācību gadā) tiek veiktas aptaujas par skolēnu, pedagogu un vecāku informētību par </w:t>
      </w:r>
      <w:proofErr w:type="spellStart"/>
      <w:r w:rsidRPr="001D6318">
        <w:rPr>
          <w:rFonts w:ascii="Times New Roman" w:eastAsia="Times New Roman" w:hAnsi="Times New Roman" w:cs="Times New Roman"/>
          <w:color w:val="000000" w:themeColor="text1"/>
          <w:sz w:val="24"/>
          <w:szCs w:val="24"/>
        </w:rPr>
        <w:t>mobingu</w:t>
      </w:r>
      <w:proofErr w:type="spellEnd"/>
      <w:r w:rsidRPr="001D6318">
        <w:rPr>
          <w:rFonts w:ascii="Times New Roman" w:eastAsia="Times New Roman" w:hAnsi="Times New Roman" w:cs="Times New Roman"/>
          <w:color w:val="000000" w:themeColor="text1"/>
          <w:sz w:val="24"/>
          <w:szCs w:val="24"/>
        </w:rPr>
        <w:t xml:space="preserve"> izglītības vidē.</w:t>
      </w:r>
    </w:p>
    <w:p w14:paraId="061AAEAA" w14:textId="0CF5E281" w:rsidR="007A6EB5" w:rsidRPr="001D6318" w:rsidRDefault="007A6EB5" w:rsidP="00311544">
      <w:pPr>
        <w:spacing w:before="120" w:after="120" w:line="240" w:lineRule="auto"/>
        <w:ind w:firstLine="720"/>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color w:val="000000"/>
          <w:sz w:val="24"/>
          <w:szCs w:val="24"/>
        </w:rPr>
        <w:t>2021./2022.</w:t>
      </w:r>
      <w:r w:rsidR="00956D22" w:rsidRPr="001D6318">
        <w:rPr>
          <w:rFonts w:ascii="Times New Roman" w:eastAsia="Times New Roman" w:hAnsi="Times New Roman" w:cs="Times New Roman"/>
          <w:color w:val="000000"/>
          <w:sz w:val="24"/>
          <w:szCs w:val="24"/>
        </w:rPr>
        <w:t> </w:t>
      </w:r>
      <w:r w:rsidRPr="001D6318">
        <w:rPr>
          <w:rFonts w:ascii="Times New Roman" w:eastAsia="Times New Roman" w:hAnsi="Times New Roman" w:cs="Times New Roman"/>
          <w:color w:val="000000"/>
          <w:sz w:val="24"/>
          <w:szCs w:val="24"/>
        </w:rPr>
        <w:t xml:space="preserve">mācību gada </w:t>
      </w:r>
      <w:r w:rsidR="00006A9C" w:rsidRPr="001D6318">
        <w:rPr>
          <w:rFonts w:ascii="Times New Roman" w:eastAsia="Times New Roman" w:hAnsi="Times New Roman" w:cs="Times New Roman"/>
          <w:color w:val="000000"/>
          <w:sz w:val="24"/>
          <w:szCs w:val="24"/>
        </w:rPr>
        <w:t>aptaujā piedalījās 2450 skolēni, 321 skolotājs un 1214</w:t>
      </w:r>
      <w:r w:rsidR="00956D22" w:rsidRPr="001D6318">
        <w:rPr>
          <w:rFonts w:ascii="Times New Roman" w:eastAsia="Times New Roman" w:hAnsi="Times New Roman" w:cs="Times New Roman"/>
          <w:color w:val="000000"/>
          <w:sz w:val="24"/>
          <w:szCs w:val="24"/>
        </w:rPr>
        <w:t> </w:t>
      </w:r>
      <w:r w:rsidR="00006A9C" w:rsidRPr="001D6318">
        <w:rPr>
          <w:rFonts w:ascii="Times New Roman" w:eastAsia="Times New Roman" w:hAnsi="Times New Roman" w:cs="Times New Roman"/>
          <w:color w:val="000000"/>
          <w:sz w:val="24"/>
          <w:szCs w:val="24"/>
        </w:rPr>
        <w:t>vecāku no 19 skolām.</w:t>
      </w:r>
      <w:r w:rsidRPr="001D6318">
        <w:rPr>
          <w:rFonts w:ascii="Times New Roman" w:eastAsia="Times New Roman" w:hAnsi="Times New Roman" w:cs="Times New Roman"/>
          <w:color w:val="000000"/>
          <w:sz w:val="24"/>
          <w:szCs w:val="24"/>
          <w:vertAlign w:val="superscript"/>
        </w:rPr>
        <w:footnoteReference w:id="36"/>
      </w:r>
    </w:p>
    <w:p w14:paraId="48AB69D4" w14:textId="188D274A" w:rsidR="007A6EB5" w:rsidRPr="001D6318" w:rsidRDefault="007A6EB5" w:rsidP="00311544">
      <w:pPr>
        <w:spacing w:before="120" w:after="120" w:line="240" w:lineRule="auto"/>
        <w:ind w:firstLine="720"/>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color w:val="000000" w:themeColor="text1"/>
          <w:sz w:val="24"/>
          <w:szCs w:val="24"/>
        </w:rPr>
        <w:t xml:space="preserve">Izglītojamo aptaujas rezultāti atklāja, ka aptuveni puse no respondentiem ir </w:t>
      </w:r>
      <w:proofErr w:type="spellStart"/>
      <w:r w:rsidRPr="001D6318">
        <w:rPr>
          <w:rFonts w:ascii="Times New Roman" w:eastAsia="Times New Roman" w:hAnsi="Times New Roman" w:cs="Times New Roman"/>
          <w:color w:val="000000" w:themeColor="text1"/>
          <w:sz w:val="24"/>
          <w:szCs w:val="24"/>
        </w:rPr>
        <w:t>saskārušies</w:t>
      </w:r>
      <w:proofErr w:type="spellEnd"/>
      <w:r w:rsidRPr="001D6318">
        <w:rPr>
          <w:rFonts w:ascii="Times New Roman" w:eastAsia="Times New Roman" w:hAnsi="Times New Roman" w:cs="Times New Roman"/>
          <w:color w:val="000000" w:themeColor="text1"/>
          <w:sz w:val="24"/>
          <w:szCs w:val="24"/>
        </w:rPr>
        <w:t xml:space="preserve"> ar </w:t>
      </w:r>
      <w:proofErr w:type="spellStart"/>
      <w:r w:rsidRPr="001D6318">
        <w:rPr>
          <w:rFonts w:ascii="Times New Roman" w:eastAsia="Times New Roman" w:hAnsi="Times New Roman" w:cs="Times New Roman"/>
          <w:color w:val="000000" w:themeColor="text1"/>
          <w:sz w:val="24"/>
          <w:szCs w:val="24"/>
        </w:rPr>
        <w:t>mobingu</w:t>
      </w:r>
      <w:proofErr w:type="spellEnd"/>
      <w:r w:rsidRPr="001D6318">
        <w:rPr>
          <w:rFonts w:ascii="Times New Roman" w:eastAsia="Times New Roman" w:hAnsi="Times New Roman" w:cs="Times New Roman"/>
          <w:color w:val="000000" w:themeColor="text1"/>
          <w:sz w:val="24"/>
          <w:szCs w:val="24"/>
        </w:rPr>
        <w:t xml:space="preserve"> pēdējo 12</w:t>
      </w:r>
      <w:r w:rsidR="007F00EC" w:rsidRPr="001D6318">
        <w:rPr>
          <w:rFonts w:ascii="Times New Roman" w:eastAsia="Times New Roman" w:hAnsi="Times New Roman" w:cs="Times New Roman"/>
          <w:color w:val="000000" w:themeColor="text1"/>
          <w:sz w:val="24"/>
          <w:szCs w:val="24"/>
        </w:rPr>
        <w:t> </w:t>
      </w:r>
      <w:r w:rsidRPr="001D6318">
        <w:rPr>
          <w:rFonts w:ascii="Times New Roman" w:eastAsia="Times New Roman" w:hAnsi="Times New Roman" w:cs="Times New Roman"/>
          <w:color w:val="000000" w:themeColor="text1"/>
          <w:sz w:val="24"/>
          <w:szCs w:val="24"/>
        </w:rPr>
        <w:t xml:space="preserve">mēnešu laikā, no tiem 38% ir bijuši </w:t>
      </w:r>
      <w:proofErr w:type="spellStart"/>
      <w:r w:rsidRPr="001D6318">
        <w:rPr>
          <w:rFonts w:ascii="Times New Roman" w:eastAsia="Times New Roman" w:hAnsi="Times New Roman" w:cs="Times New Roman"/>
          <w:color w:val="000000" w:themeColor="text1"/>
          <w:sz w:val="24"/>
          <w:szCs w:val="24"/>
        </w:rPr>
        <w:t>mobinga</w:t>
      </w:r>
      <w:proofErr w:type="spellEnd"/>
      <w:r w:rsidRPr="001D6318">
        <w:rPr>
          <w:rFonts w:ascii="Times New Roman" w:eastAsia="Times New Roman" w:hAnsi="Times New Roman" w:cs="Times New Roman"/>
          <w:color w:val="000000" w:themeColor="text1"/>
          <w:sz w:val="24"/>
          <w:szCs w:val="24"/>
        </w:rPr>
        <w:t xml:space="preserve"> vērotāji, 15%</w:t>
      </w:r>
      <w:r w:rsidR="007F00EC" w:rsidRPr="001D6318">
        <w:rPr>
          <w:rFonts w:ascii="Times New Roman" w:eastAsia="Times New Roman" w:hAnsi="Times New Roman" w:cs="Times New Roman"/>
          <w:color w:val="000000" w:themeColor="text1"/>
          <w:sz w:val="24"/>
          <w:szCs w:val="24"/>
        </w:rPr>
        <w:t> </w:t>
      </w:r>
      <w:r w:rsidRPr="001D6318">
        <w:rPr>
          <w:rFonts w:ascii="Times New Roman" w:eastAsia="Times New Roman" w:hAnsi="Times New Roman" w:cs="Times New Roman"/>
          <w:color w:val="000000" w:themeColor="text1"/>
          <w:sz w:val="24"/>
          <w:szCs w:val="24"/>
        </w:rPr>
        <w:t>kļuvuši par upuriem.</w:t>
      </w:r>
    </w:p>
    <w:p w14:paraId="1B7A026E" w14:textId="14C06967" w:rsidR="00006A9C" w:rsidRDefault="00006A9C" w:rsidP="00311544">
      <w:pPr>
        <w:spacing w:before="120" w:after="120" w:line="240" w:lineRule="auto"/>
        <w:ind w:firstLine="720"/>
        <w:jc w:val="both"/>
        <w:rPr>
          <w:rFonts w:ascii="Times New Roman" w:eastAsia="Times New Roman" w:hAnsi="Times New Roman" w:cs="Times New Roman"/>
          <w:color w:val="000000" w:themeColor="text1"/>
          <w:sz w:val="24"/>
          <w:szCs w:val="24"/>
        </w:rPr>
      </w:pPr>
      <w:r w:rsidRPr="001D6318">
        <w:rPr>
          <w:rFonts w:ascii="Times New Roman" w:eastAsia="Times New Roman" w:hAnsi="Times New Roman" w:cs="Times New Roman"/>
          <w:color w:val="000000" w:themeColor="text1"/>
          <w:sz w:val="24"/>
          <w:szCs w:val="24"/>
        </w:rPr>
        <w:t xml:space="preserve">No tiem, kas bijuši </w:t>
      </w:r>
      <w:proofErr w:type="spellStart"/>
      <w:r w:rsidRPr="001D6318">
        <w:rPr>
          <w:rFonts w:ascii="Times New Roman" w:eastAsia="Times New Roman" w:hAnsi="Times New Roman" w:cs="Times New Roman"/>
          <w:color w:val="000000" w:themeColor="text1"/>
          <w:sz w:val="24"/>
          <w:szCs w:val="24"/>
        </w:rPr>
        <w:t>mobinga</w:t>
      </w:r>
      <w:proofErr w:type="spellEnd"/>
      <w:r w:rsidRPr="001D6318">
        <w:rPr>
          <w:rFonts w:ascii="Times New Roman" w:eastAsia="Times New Roman" w:hAnsi="Times New Roman" w:cs="Times New Roman"/>
          <w:color w:val="000000" w:themeColor="text1"/>
          <w:sz w:val="24"/>
          <w:szCs w:val="24"/>
        </w:rPr>
        <w:t xml:space="preserve"> vērotāji, 45% neko nedarīja, jo nezināja, kā rīkoties, un 26% baidījās paši kļūt par cietušajiem, 19% vērotāju likās, ka cietušais pats varēs aizstāvēties (sk</w:t>
      </w:r>
      <w:r w:rsidR="00311544" w:rsidRPr="001D6318">
        <w:rPr>
          <w:rFonts w:ascii="Times New Roman" w:eastAsia="Times New Roman" w:hAnsi="Times New Roman" w:cs="Times New Roman"/>
          <w:color w:val="000000" w:themeColor="text1"/>
          <w:sz w:val="24"/>
          <w:szCs w:val="24"/>
        </w:rPr>
        <w:t>at</w:t>
      </w:r>
      <w:r w:rsidRPr="001D6318">
        <w:rPr>
          <w:rFonts w:ascii="Times New Roman" w:eastAsia="Times New Roman" w:hAnsi="Times New Roman" w:cs="Times New Roman"/>
          <w:color w:val="000000" w:themeColor="text1"/>
          <w:sz w:val="24"/>
          <w:szCs w:val="24"/>
        </w:rPr>
        <w:t>. 8.</w:t>
      </w:r>
      <w:r w:rsidR="007F00EC" w:rsidRPr="001D6318">
        <w:rPr>
          <w:rFonts w:ascii="Times New Roman" w:eastAsia="Times New Roman" w:hAnsi="Times New Roman" w:cs="Times New Roman"/>
          <w:color w:val="000000" w:themeColor="text1"/>
          <w:sz w:val="24"/>
          <w:szCs w:val="24"/>
        </w:rPr>
        <w:t> </w:t>
      </w:r>
      <w:r w:rsidRPr="001D6318">
        <w:rPr>
          <w:rFonts w:ascii="Times New Roman" w:eastAsia="Times New Roman" w:hAnsi="Times New Roman" w:cs="Times New Roman"/>
          <w:color w:val="000000" w:themeColor="text1"/>
          <w:sz w:val="24"/>
          <w:szCs w:val="24"/>
        </w:rPr>
        <w:t>attēlu).</w:t>
      </w:r>
    </w:p>
    <w:p w14:paraId="4001EE70" w14:textId="77777777" w:rsidR="00BA51A8" w:rsidRDefault="00BA51A8" w:rsidP="00311544">
      <w:pPr>
        <w:spacing w:before="120" w:after="120" w:line="240" w:lineRule="auto"/>
        <w:ind w:firstLine="720"/>
        <w:jc w:val="both"/>
        <w:rPr>
          <w:rFonts w:ascii="Times New Roman" w:eastAsia="Times New Roman" w:hAnsi="Times New Roman" w:cs="Times New Roman"/>
          <w:color w:val="000000" w:themeColor="text1"/>
          <w:sz w:val="24"/>
          <w:szCs w:val="24"/>
        </w:rPr>
      </w:pPr>
    </w:p>
    <w:p w14:paraId="19DD53B8" w14:textId="77777777" w:rsidR="00BA51A8" w:rsidRDefault="00BA51A8" w:rsidP="00311544">
      <w:pPr>
        <w:spacing w:before="120" w:after="120" w:line="240" w:lineRule="auto"/>
        <w:ind w:firstLine="720"/>
        <w:jc w:val="both"/>
        <w:rPr>
          <w:rFonts w:ascii="Times New Roman" w:eastAsia="Times New Roman" w:hAnsi="Times New Roman" w:cs="Times New Roman"/>
          <w:color w:val="000000" w:themeColor="text1"/>
          <w:sz w:val="24"/>
          <w:szCs w:val="24"/>
        </w:rPr>
      </w:pPr>
    </w:p>
    <w:p w14:paraId="17C0D6B8" w14:textId="77777777" w:rsidR="00BA51A8" w:rsidRDefault="00BA51A8" w:rsidP="00311544">
      <w:pPr>
        <w:spacing w:before="120" w:after="120" w:line="240" w:lineRule="auto"/>
        <w:ind w:firstLine="720"/>
        <w:jc w:val="both"/>
        <w:rPr>
          <w:rFonts w:ascii="Times New Roman" w:eastAsia="Times New Roman" w:hAnsi="Times New Roman" w:cs="Times New Roman"/>
          <w:color w:val="000000" w:themeColor="text1"/>
          <w:sz w:val="24"/>
          <w:szCs w:val="24"/>
        </w:rPr>
      </w:pPr>
    </w:p>
    <w:p w14:paraId="23227CD7" w14:textId="77777777" w:rsidR="00BA51A8" w:rsidRDefault="00BA51A8" w:rsidP="00311544">
      <w:pPr>
        <w:spacing w:before="120" w:after="120" w:line="240" w:lineRule="auto"/>
        <w:ind w:firstLine="720"/>
        <w:jc w:val="both"/>
        <w:rPr>
          <w:rFonts w:ascii="Times New Roman" w:eastAsia="Times New Roman" w:hAnsi="Times New Roman" w:cs="Times New Roman"/>
          <w:color w:val="000000" w:themeColor="text1"/>
          <w:sz w:val="24"/>
          <w:szCs w:val="24"/>
        </w:rPr>
      </w:pPr>
    </w:p>
    <w:p w14:paraId="7D8CB274" w14:textId="77777777" w:rsidR="000042CA" w:rsidRDefault="000042CA" w:rsidP="00311544">
      <w:pPr>
        <w:spacing w:before="120" w:after="120" w:line="240" w:lineRule="auto"/>
        <w:ind w:firstLine="720"/>
        <w:jc w:val="both"/>
        <w:rPr>
          <w:rFonts w:ascii="Times New Roman" w:eastAsia="Times New Roman" w:hAnsi="Times New Roman" w:cs="Times New Roman"/>
          <w:sz w:val="20"/>
          <w:szCs w:val="20"/>
        </w:rPr>
      </w:pPr>
    </w:p>
    <w:p w14:paraId="0AA1295D" w14:textId="32A84C87" w:rsidR="007A6EB5" w:rsidRPr="001D6318" w:rsidRDefault="007A6EB5" w:rsidP="00311544">
      <w:pPr>
        <w:spacing w:before="120" w:after="120" w:line="240" w:lineRule="auto"/>
        <w:ind w:firstLine="720"/>
        <w:jc w:val="both"/>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8.</w:t>
      </w:r>
      <w:r w:rsidR="007F00EC" w:rsidRPr="001D6318">
        <w:rPr>
          <w:rFonts w:ascii="Times New Roman" w:eastAsia="Times New Roman" w:hAnsi="Times New Roman" w:cs="Times New Roman"/>
          <w:sz w:val="20"/>
          <w:szCs w:val="20"/>
        </w:rPr>
        <w:t> </w:t>
      </w:r>
      <w:r w:rsidRPr="001D6318">
        <w:rPr>
          <w:rFonts w:ascii="Times New Roman" w:eastAsia="Times New Roman" w:hAnsi="Times New Roman" w:cs="Times New Roman"/>
          <w:sz w:val="20"/>
          <w:szCs w:val="20"/>
        </w:rPr>
        <w:t>attēls. Avots: Neklusē pētījums, 2021/2022.</w:t>
      </w:r>
    </w:p>
    <w:p w14:paraId="55FA5F06" w14:textId="77777777" w:rsidR="007A6EB5" w:rsidRPr="001D6318" w:rsidRDefault="007A6EB5" w:rsidP="00311544">
      <w:pPr>
        <w:spacing w:before="120" w:after="120" w:line="240" w:lineRule="auto"/>
        <w:ind w:firstLine="720"/>
        <w:jc w:val="center"/>
        <w:rPr>
          <w:rFonts w:ascii="Times New Roman" w:eastAsia="Times New Roman" w:hAnsi="Times New Roman" w:cs="Times New Roman"/>
          <w:color w:val="000000"/>
          <w:sz w:val="24"/>
          <w:szCs w:val="24"/>
        </w:rPr>
      </w:pPr>
      <w:r w:rsidRPr="001D6318">
        <w:rPr>
          <w:noProof/>
          <w:lang w:eastAsia="lv-LV"/>
        </w:rPr>
        <w:drawing>
          <wp:inline distT="0" distB="0" distL="0" distR="0" wp14:anchorId="017DF6B8" wp14:editId="586E94CF">
            <wp:extent cx="3257808" cy="1832745"/>
            <wp:effectExtent l="0" t="0" r="0" b="0"/>
            <wp:docPr id="7" name="image10.jp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jpg" descr="A picture containing text&#10;&#10;Description automatically generated"/>
                    <pic:cNvPicPr preferRelativeResize="0"/>
                  </pic:nvPicPr>
                  <pic:blipFill>
                    <a:blip r:embed="rId14"/>
                    <a:srcRect/>
                    <a:stretch>
                      <a:fillRect/>
                    </a:stretch>
                  </pic:blipFill>
                  <pic:spPr>
                    <a:xfrm>
                      <a:off x="0" y="0"/>
                      <a:ext cx="3257808" cy="1832745"/>
                    </a:xfrm>
                    <a:prstGeom prst="rect">
                      <a:avLst/>
                    </a:prstGeom>
                    <a:ln/>
                  </pic:spPr>
                </pic:pic>
              </a:graphicData>
            </a:graphic>
          </wp:inline>
        </w:drawing>
      </w:r>
    </w:p>
    <w:p w14:paraId="13FF3418" w14:textId="2FA74FFF" w:rsidR="00006A9C" w:rsidRPr="001D6318" w:rsidRDefault="00006A9C" w:rsidP="00311544">
      <w:pPr>
        <w:spacing w:before="120" w:after="120" w:line="240" w:lineRule="auto"/>
        <w:ind w:firstLine="720"/>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color w:val="000000" w:themeColor="text1"/>
          <w:sz w:val="24"/>
          <w:szCs w:val="24"/>
        </w:rPr>
        <w:t xml:space="preserve">53% izglītojamo atbild, ka pēdējo 12 mēnešu laikā skolā nav bijusi mācību stunda par </w:t>
      </w:r>
      <w:proofErr w:type="spellStart"/>
      <w:r w:rsidRPr="001D6318">
        <w:rPr>
          <w:rFonts w:ascii="Times New Roman" w:eastAsia="Times New Roman" w:hAnsi="Times New Roman" w:cs="Times New Roman"/>
          <w:color w:val="000000" w:themeColor="text1"/>
          <w:sz w:val="24"/>
          <w:szCs w:val="24"/>
        </w:rPr>
        <w:t>mobingu</w:t>
      </w:r>
      <w:proofErr w:type="spellEnd"/>
      <w:r w:rsidRPr="001D6318">
        <w:rPr>
          <w:rFonts w:ascii="Times New Roman" w:eastAsia="Times New Roman" w:hAnsi="Times New Roman" w:cs="Times New Roman"/>
          <w:color w:val="000000" w:themeColor="text1"/>
          <w:sz w:val="24"/>
          <w:szCs w:val="24"/>
        </w:rPr>
        <w:t xml:space="preserve">, un kopumā 36% izglītojamo nezina vai daļēji zina, kas ir </w:t>
      </w:r>
      <w:proofErr w:type="spellStart"/>
      <w:r w:rsidRPr="001D6318">
        <w:rPr>
          <w:rFonts w:ascii="Times New Roman" w:eastAsia="Times New Roman" w:hAnsi="Times New Roman" w:cs="Times New Roman"/>
          <w:color w:val="000000" w:themeColor="text1"/>
          <w:sz w:val="24"/>
          <w:szCs w:val="24"/>
        </w:rPr>
        <w:t>mobings</w:t>
      </w:r>
      <w:proofErr w:type="spellEnd"/>
      <w:r w:rsidRPr="001D6318">
        <w:rPr>
          <w:rFonts w:ascii="Times New Roman" w:eastAsia="Times New Roman" w:hAnsi="Times New Roman" w:cs="Times New Roman"/>
          <w:color w:val="000000" w:themeColor="text1"/>
          <w:sz w:val="24"/>
          <w:szCs w:val="24"/>
        </w:rPr>
        <w:t>.</w:t>
      </w:r>
    </w:p>
    <w:p w14:paraId="1C1AA11A" w14:textId="307136E2" w:rsidR="00006A9C" w:rsidRPr="001D6318" w:rsidRDefault="00006A9C" w:rsidP="00311544">
      <w:pPr>
        <w:spacing w:before="120" w:after="120" w:line="240" w:lineRule="auto"/>
        <w:ind w:firstLine="720"/>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color w:val="000000" w:themeColor="text1"/>
          <w:sz w:val="24"/>
          <w:szCs w:val="24"/>
        </w:rPr>
        <w:t>Ja kāds aizvainotu vai apsmietu, palīdzību saņemt izglītojamie gribētu, runājot ar vecākiem (46%) vai runājot ar draugiem (36%), ar skolotājiem runātu tikai 26%, bet 22% izvēlētos paši tikt galā ar situāciju (sk</w:t>
      </w:r>
      <w:r w:rsidR="00311544" w:rsidRPr="001D6318">
        <w:rPr>
          <w:rFonts w:ascii="Times New Roman" w:eastAsia="Times New Roman" w:hAnsi="Times New Roman" w:cs="Times New Roman"/>
          <w:color w:val="000000" w:themeColor="text1"/>
          <w:sz w:val="24"/>
          <w:szCs w:val="24"/>
        </w:rPr>
        <w:t>at</w:t>
      </w:r>
      <w:r w:rsidRPr="001D6318">
        <w:rPr>
          <w:rFonts w:ascii="Times New Roman" w:eastAsia="Times New Roman" w:hAnsi="Times New Roman" w:cs="Times New Roman"/>
          <w:color w:val="000000" w:themeColor="text1"/>
          <w:sz w:val="24"/>
          <w:szCs w:val="24"/>
        </w:rPr>
        <w:t>. 9.</w:t>
      </w:r>
      <w:r w:rsidR="007F00EC" w:rsidRPr="001D6318">
        <w:rPr>
          <w:rFonts w:ascii="Times New Roman" w:eastAsia="Times New Roman" w:hAnsi="Times New Roman" w:cs="Times New Roman"/>
          <w:color w:val="000000" w:themeColor="text1"/>
          <w:sz w:val="24"/>
          <w:szCs w:val="24"/>
        </w:rPr>
        <w:t> </w:t>
      </w:r>
      <w:r w:rsidRPr="001D6318">
        <w:rPr>
          <w:rFonts w:ascii="Times New Roman" w:eastAsia="Times New Roman" w:hAnsi="Times New Roman" w:cs="Times New Roman"/>
          <w:color w:val="000000" w:themeColor="text1"/>
          <w:sz w:val="24"/>
          <w:szCs w:val="24"/>
        </w:rPr>
        <w:t>attēlu).</w:t>
      </w:r>
    </w:p>
    <w:p w14:paraId="4789A602" w14:textId="77777777" w:rsidR="00BA51A8" w:rsidRDefault="00BA51A8" w:rsidP="00311544">
      <w:pPr>
        <w:spacing w:before="120" w:after="120" w:line="240" w:lineRule="auto"/>
        <w:ind w:firstLine="720"/>
        <w:rPr>
          <w:rFonts w:ascii="Times New Roman" w:eastAsia="Times New Roman" w:hAnsi="Times New Roman" w:cs="Times New Roman"/>
          <w:sz w:val="20"/>
          <w:szCs w:val="20"/>
        </w:rPr>
      </w:pPr>
    </w:p>
    <w:p w14:paraId="2B45410A" w14:textId="3AFAEE02" w:rsidR="00006A9C" w:rsidRPr="001D6318" w:rsidRDefault="00006A9C" w:rsidP="00311544">
      <w:pPr>
        <w:spacing w:before="120" w:after="120" w:line="240" w:lineRule="auto"/>
        <w:ind w:firstLine="720"/>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9.</w:t>
      </w:r>
      <w:r w:rsidR="007F00EC" w:rsidRPr="001D6318">
        <w:rPr>
          <w:rFonts w:ascii="Times New Roman" w:eastAsia="Times New Roman" w:hAnsi="Times New Roman" w:cs="Times New Roman"/>
          <w:sz w:val="20"/>
          <w:szCs w:val="20"/>
        </w:rPr>
        <w:t> </w:t>
      </w:r>
      <w:r w:rsidRPr="001D6318">
        <w:rPr>
          <w:rFonts w:ascii="Times New Roman" w:eastAsia="Times New Roman" w:hAnsi="Times New Roman" w:cs="Times New Roman"/>
          <w:sz w:val="20"/>
          <w:szCs w:val="20"/>
        </w:rPr>
        <w:t>attēls. Avots: Neklusē pētījums, 2021/2022.</w:t>
      </w:r>
    </w:p>
    <w:p w14:paraId="2A3BADE1" w14:textId="77777777" w:rsidR="00006A9C" w:rsidRPr="001D6318" w:rsidRDefault="00006A9C" w:rsidP="00311544">
      <w:pPr>
        <w:spacing w:before="120" w:after="120" w:line="240" w:lineRule="auto"/>
        <w:ind w:firstLine="720"/>
        <w:jc w:val="center"/>
        <w:rPr>
          <w:rFonts w:ascii="Times New Roman" w:eastAsia="Times New Roman" w:hAnsi="Times New Roman" w:cs="Times New Roman"/>
          <w:color w:val="000000"/>
          <w:sz w:val="24"/>
          <w:szCs w:val="24"/>
        </w:rPr>
      </w:pPr>
      <w:r w:rsidRPr="001D6318">
        <w:rPr>
          <w:noProof/>
          <w:lang w:eastAsia="lv-LV"/>
        </w:rPr>
        <w:drawing>
          <wp:inline distT="0" distB="0" distL="0" distR="0" wp14:anchorId="4E8A65B5" wp14:editId="2E6CA9D8">
            <wp:extent cx="3473306" cy="1953884"/>
            <wp:effectExtent l="0" t="0" r="0" b="0"/>
            <wp:docPr id="8" name="image4.png" descr="Timeli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Timeline&#10;&#10;Description automatically generated"/>
                    <pic:cNvPicPr preferRelativeResize="0"/>
                  </pic:nvPicPr>
                  <pic:blipFill>
                    <a:blip r:embed="rId15"/>
                    <a:srcRect/>
                    <a:stretch>
                      <a:fillRect/>
                    </a:stretch>
                  </pic:blipFill>
                  <pic:spPr>
                    <a:xfrm>
                      <a:off x="0" y="0"/>
                      <a:ext cx="3473306" cy="1953884"/>
                    </a:xfrm>
                    <a:prstGeom prst="rect">
                      <a:avLst/>
                    </a:prstGeom>
                    <a:ln/>
                  </pic:spPr>
                </pic:pic>
              </a:graphicData>
            </a:graphic>
          </wp:inline>
        </w:drawing>
      </w:r>
    </w:p>
    <w:p w14:paraId="44A326C8" w14:textId="77777777" w:rsidR="00006A9C" w:rsidRPr="001D6318" w:rsidRDefault="00006A9C" w:rsidP="00311544">
      <w:pPr>
        <w:spacing w:before="120" w:after="120" w:line="240" w:lineRule="auto"/>
        <w:ind w:firstLine="720"/>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color w:val="000000" w:themeColor="text1"/>
          <w:sz w:val="24"/>
          <w:szCs w:val="24"/>
        </w:rPr>
        <w:t xml:space="preserve">Tāpat skolēni norāda, ka ir </w:t>
      </w:r>
      <w:proofErr w:type="spellStart"/>
      <w:r w:rsidRPr="001D6318">
        <w:rPr>
          <w:rFonts w:ascii="Times New Roman" w:eastAsia="Times New Roman" w:hAnsi="Times New Roman" w:cs="Times New Roman"/>
          <w:color w:val="000000" w:themeColor="text1"/>
          <w:sz w:val="24"/>
          <w:szCs w:val="24"/>
        </w:rPr>
        <w:t>saskārušies</w:t>
      </w:r>
      <w:proofErr w:type="spellEnd"/>
      <w:r w:rsidRPr="001D6318">
        <w:rPr>
          <w:rFonts w:ascii="Times New Roman" w:eastAsia="Times New Roman" w:hAnsi="Times New Roman" w:cs="Times New Roman"/>
          <w:color w:val="000000" w:themeColor="text1"/>
          <w:sz w:val="24"/>
          <w:szCs w:val="24"/>
        </w:rPr>
        <w:t xml:space="preserve"> ar situācijām, kurās ir iesaistīti pieaugušie, 10% redzējuši vardarbību skolas vidē starp skolotājiem un skolēniem, 3% starp skolas personālu, 2% starp vecākiem un skolotājiem.</w:t>
      </w:r>
    </w:p>
    <w:p w14:paraId="7A0E1C49" w14:textId="40B4B324" w:rsidR="007A6EB5" w:rsidRPr="001D6318" w:rsidRDefault="007A6EB5" w:rsidP="00311544">
      <w:pPr>
        <w:spacing w:before="120" w:after="120" w:line="240" w:lineRule="auto"/>
        <w:ind w:firstLine="720"/>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color w:val="000000" w:themeColor="text1"/>
          <w:sz w:val="24"/>
          <w:szCs w:val="24"/>
        </w:rPr>
        <w:t xml:space="preserve">Visizplatītākais </w:t>
      </w:r>
      <w:proofErr w:type="spellStart"/>
      <w:r w:rsidRPr="001D6318">
        <w:rPr>
          <w:rFonts w:ascii="Times New Roman" w:eastAsia="Times New Roman" w:hAnsi="Times New Roman" w:cs="Times New Roman"/>
          <w:color w:val="000000" w:themeColor="text1"/>
          <w:sz w:val="24"/>
          <w:szCs w:val="24"/>
        </w:rPr>
        <w:t>mobinga</w:t>
      </w:r>
      <w:proofErr w:type="spellEnd"/>
      <w:r w:rsidRPr="001D6318">
        <w:rPr>
          <w:rFonts w:ascii="Times New Roman" w:eastAsia="Times New Roman" w:hAnsi="Times New Roman" w:cs="Times New Roman"/>
          <w:color w:val="000000" w:themeColor="text1"/>
          <w:sz w:val="24"/>
          <w:szCs w:val="24"/>
        </w:rPr>
        <w:t xml:space="preserve"> veids, ar kuru </w:t>
      </w:r>
      <w:proofErr w:type="spellStart"/>
      <w:r w:rsidRPr="001D6318">
        <w:rPr>
          <w:rFonts w:ascii="Times New Roman" w:eastAsia="Times New Roman" w:hAnsi="Times New Roman" w:cs="Times New Roman"/>
          <w:color w:val="000000" w:themeColor="text1"/>
          <w:sz w:val="24"/>
          <w:szCs w:val="24"/>
        </w:rPr>
        <w:t>saskārušies</w:t>
      </w:r>
      <w:proofErr w:type="spellEnd"/>
      <w:r w:rsidRPr="001D6318">
        <w:rPr>
          <w:rFonts w:ascii="Times New Roman" w:eastAsia="Times New Roman" w:hAnsi="Times New Roman" w:cs="Times New Roman"/>
          <w:color w:val="000000" w:themeColor="text1"/>
          <w:sz w:val="24"/>
          <w:szCs w:val="24"/>
        </w:rPr>
        <w:t xml:space="preserve"> (redzējuši) skolēni</w:t>
      </w:r>
      <w:r w:rsidR="00006A9C" w:rsidRPr="001D6318">
        <w:rPr>
          <w:rFonts w:ascii="Times New Roman" w:eastAsia="Times New Roman" w:hAnsi="Times New Roman" w:cs="Times New Roman"/>
          <w:color w:val="000000" w:themeColor="text1"/>
          <w:sz w:val="24"/>
          <w:szCs w:val="24"/>
        </w:rPr>
        <w:t>,</w:t>
      </w:r>
      <w:r w:rsidRPr="001D6318">
        <w:rPr>
          <w:rFonts w:ascii="Times New Roman" w:eastAsia="Times New Roman" w:hAnsi="Times New Roman" w:cs="Times New Roman"/>
          <w:color w:val="000000" w:themeColor="text1"/>
          <w:sz w:val="24"/>
          <w:szCs w:val="24"/>
        </w:rPr>
        <w:t xml:space="preserve"> ir emocionālais (78%), tad seko fiziskais </w:t>
      </w:r>
      <w:r w:rsidR="00006A9C" w:rsidRPr="001D6318">
        <w:rPr>
          <w:rFonts w:ascii="Times New Roman" w:eastAsia="Times New Roman" w:hAnsi="Times New Roman" w:cs="Times New Roman"/>
          <w:color w:val="000000" w:themeColor="text1"/>
          <w:sz w:val="24"/>
          <w:szCs w:val="24"/>
        </w:rPr>
        <w:t xml:space="preserve">– </w:t>
      </w:r>
      <w:r w:rsidRPr="001D6318">
        <w:rPr>
          <w:rFonts w:ascii="Times New Roman" w:eastAsia="Times New Roman" w:hAnsi="Times New Roman" w:cs="Times New Roman"/>
          <w:color w:val="000000" w:themeColor="text1"/>
          <w:sz w:val="24"/>
          <w:szCs w:val="24"/>
        </w:rPr>
        <w:t xml:space="preserve">42%, ignorēšana jeb izstumšana </w:t>
      </w:r>
      <w:r w:rsidR="00006A9C" w:rsidRPr="001D6318">
        <w:rPr>
          <w:rFonts w:ascii="Times New Roman" w:eastAsia="Times New Roman" w:hAnsi="Times New Roman" w:cs="Times New Roman"/>
          <w:color w:val="000000" w:themeColor="text1"/>
          <w:sz w:val="24"/>
          <w:szCs w:val="24"/>
        </w:rPr>
        <w:t>–</w:t>
      </w:r>
      <w:r w:rsidRPr="001D6318">
        <w:rPr>
          <w:rFonts w:ascii="Times New Roman" w:eastAsia="Times New Roman" w:hAnsi="Times New Roman" w:cs="Times New Roman"/>
          <w:color w:val="000000" w:themeColor="text1"/>
          <w:sz w:val="24"/>
          <w:szCs w:val="24"/>
        </w:rPr>
        <w:t xml:space="preserve"> 44%, digitālais </w:t>
      </w:r>
      <w:r w:rsidR="00006A9C" w:rsidRPr="001D6318">
        <w:rPr>
          <w:rFonts w:ascii="Times New Roman" w:eastAsia="Times New Roman" w:hAnsi="Times New Roman" w:cs="Times New Roman"/>
          <w:color w:val="000000" w:themeColor="text1"/>
          <w:sz w:val="24"/>
          <w:szCs w:val="24"/>
        </w:rPr>
        <w:t>–</w:t>
      </w:r>
      <w:r w:rsidRPr="001D6318">
        <w:rPr>
          <w:rFonts w:ascii="Times New Roman" w:eastAsia="Times New Roman" w:hAnsi="Times New Roman" w:cs="Times New Roman"/>
          <w:color w:val="000000" w:themeColor="text1"/>
          <w:sz w:val="24"/>
          <w:szCs w:val="24"/>
        </w:rPr>
        <w:t xml:space="preserve"> 34%. Līdzīgu tendenci </w:t>
      </w:r>
      <w:r w:rsidR="00006A9C" w:rsidRPr="001D6318">
        <w:rPr>
          <w:rFonts w:ascii="Times New Roman" w:eastAsia="Times New Roman" w:hAnsi="Times New Roman" w:cs="Times New Roman"/>
          <w:color w:val="000000" w:themeColor="text1"/>
          <w:sz w:val="24"/>
          <w:szCs w:val="24"/>
        </w:rPr>
        <w:t>apliecina</w:t>
      </w:r>
      <w:r w:rsidRPr="001D6318">
        <w:rPr>
          <w:rFonts w:ascii="Times New Roman" w:eastAsia="Times New Roman" w:hAnsi="Times New Roman" w:cs="Times New Roman"/>
          <w:color w:val="000000" w:themeColor="text1"/>
          <w:sz w:val="24"/>
          <w:szCs w:val="24"/>
        </w:rPr>
        <w:t xml:space="preserve"> arī pašu cietušo atbildes </w:t>
      </w:r>
      <w:r w:rsidR="00006A9C" w:rsidRPr="001D6318">
        <w:rPr>
          <w:rFonts w:ascii="Times New Roman" w:eastAsia="Times New Roman" w:hAnsi="Times New Roman" w:cs="Times New Roman"/>
          <w:color w:val="000000" w:themeColor="text1"/>
          <w:sz w:val="24"/>
          <w:szCs w:val="24"/>
        </w:rPr>
        <w:t>–</w:t>
      </w:r>
      <w:r w:rsidRPr="001D6318">
        <w:rPr>
          <w:rFonts w:ascii="Times New Roman" w:eastAsia="Times New Roman" w:hAnsi="Times New Roman" w:cs="Times New Roman"/>
          <w:color w:val="000000" w:themeColor="text1"/>
          <w:sz w:val="24"/>
          <w:szCs w:val="24"/>
        </w:rPr>
        <w:t xml:space="preserve"> em</w:t>
      </w:r>
      <w:r w:rsidR="00006A9C" w:rsidRPr="001D6318">
        <w:rPr>
          <w:rFonts w:ascii="Times New Roman" w:eastAsia="Times New Roman" w:hAnsi="Times New Roman" w:cs="Times New Roman"/>
          <w:color w:val="000000" w:themeColor="text1"/>
          <w:sz w:val="24"/>
          <w:szCs w:val="24"/>
        </w:rPr>
        <w:t>o</w:t>
      </w:r>
      <w:r w:rsidRPr="001D6318">
        <w:rPr>
          <w:rFonts w:ascii="Times New Roman" w:eastAsia="Times New Roman" w:hAnsi="Times New Roman" w:cs="Times New Roman"/>
          <w:color w:val="000000" w:themeColor="text1"/>
          <w:sz w:val="24"/>
          <w:szCs w:val="24"/>
        </w:rPr>
        <w:t xml:space="preserve">cionāli darīts pāri 80% gadījumu, 35% notikusi ignorēšana, 29% </w:t>
      </w:r>
      <w:proofErr w:type="spellStart"/>
      <w:r w:rsidR="00006A9C" w:rsidRPr="001D6318">
        <w:rPr>
          <w:rFonts w:ascii="Times New Roman" w:eastAsia="Times New Roman" w:hAnsi="Times New Roman" w:cs="Times New Roman"/>
          <w:color w:val="000000" w:themeColor="text1"/>
          <w:sz w:val="24"/>
          <w:szCs w:val="24"/>
        </w:rPr>
        <w:t>sa</w:t>
      </w:r>
      <w:r w:rsidR="002D208B" w:rsidRPr="001D6318">
        <w:rPr>
          <w:rFonts w:ascii="Times New Roman" w:eastAsia="Times New Roman" w:hAnsi="Times New Roman" w:cs="Times New Roman"/>
          <w:color w:val="000000" w:themeColor="text1"/>
          <w:sz w:val="24"/>
          <w:szCs w:val="24"/>
        </w:rPr>
        <w:t>s</w:t>
      </w:r>
      <w:r w:rsidR="00006A9C" w:rsidRPr="001D6318">
        <w:rPr>
          <w:rFonts w:ascii="Times New Roman" w:eastAsia="Times New Roman" w:hAnsi="Times New Roman" w:cs="Times New Roman"/>
          <w:color w:val="000000" w:themeColor="text1"/>
          <w:sz w:val="24"/>
          <w:szCs w:val="24"/>
        </w:rPr>
        <w:t>k</w:t>
      </w:r>
      <w:r w:rsidR="002D208B" w:rsidRPr="001D6318">
        <w:rPr>
          <w:rFonts w:ascii="Times New Roman" w:eastAsia="Times New Roman" w:hAnsi="Times New Roman" w:cs="Times New Roman"/>
          <w:color w:val="000000" w:themeColor="text1"/>
          <w:sz w:val="24"/>
          <w:szCs w:val="24"/>
        </w:rPr>
        <w:t>ā</w:t>
      </w:r>
      <w:r w:rsidR="00006A9C" w:rsidRPr="001D6318">
        <w:rPr>
          <w:rFonts w:ascii="Times New Roman" w:eastAsia="Times New Roman" w:hAnsi="Times New Roman" w:cs="Times New Roman"/>
          <w:color w:val="000000" w:themeColor="text1"/>
          <w:sz w:val="24"/>
          <w:szCs w:val="24"/>
        </w:rPr>
        <w:t>rušie</w:t>
      </w:r>
      <w:r w:rsidR="002D208B" w:rsidRPr="001D6318">
        <w:rPr>
          <w:rFonts w:ascii="Times New Roman" w:eastAsia="Times New Roman" w:hAnsi="Times New Roman" w:cs="Times New Roman"/>
          <w:color w:val="000000" w:themeColor="text1"/>
          <w:sz w:val="24"/>
          <w:szCs w:val="24"/>
        </w:rPr>
        <w:t>s</w:t>
      </w:r>
      <w:proofErr w:type="spellEnd"/>
      <w:r w:rsidR="00006A9C" w:rsidRPr="001D6318">
        <w:rPr>
          <w:rFonts w:ascii="Times New Roman" w:eastAsia="Times New Roman" w:hAnsi="Times New Roman" w:cs="Times New Roman"/>
          <w:color w:val="000000" w:themeColor="text1"/>
          <w:sz w:val="24"/>
          <w:szCs w:val="24"/>
        </w:rPr>
        <w:t xml:space="preserve"> ar </w:t>
      </w:r>
      <w:proofErr w:type="spellStart"/>
      <w:r w:rsidR="00006A9C" w:rsidRPr="001D6318">
        <w:rPr>
          <w:rFonts w:ascii="Times New Roman" w:eastAsia="Times New Roman" w:hAnsi="Times New Roman" w:cs="Times New Roman"/>
          <w:color w:val="000000" w:themeColor="text1"/>
          <w:sz w:val="24"/>
          <w:szCs w:val="24"/>
        </w:rPr>
        <w:t>mobingu</w:t>
      </w:r>
      <w:proofErr w:type="spellEnd"/>
      <w:r w:rsidR="00006A9C" w:rsidRPr="001D6318">
        <w:rPr>
          <w:rFonts w:ascii="Times New Roman" w:eastAsia="Times New Roman" w:hAnsi="Times New Roman" w:cs="Times New Roman"/>
          <w:color w:val="000000" w:themeColor="text1"/>
          <w:sz w:val="24"/>
          <w:szCs w:val="24"/>
        </w:rPr>
        <w:t xml:space="preserve"> </w:t>
      </w:r>
      <w:r w:rsidRPr="001D6318">
        <w:rPr>
          <w:rFonts w:ascii="Times New Roman" w:eastAsia="Times New Roman" w:hAnsi="Times New Roman" w:cs="Times New Roman"/>
          <w:color w:val="000000" w:themeColor="text1"/>
          <w:sz w:val="24"/>
          <w:szCs w:val="24"/>
        </w:rPr>
        <w:t>digitāl</w:t>
      </w:r>
      <w:r w:rsidR="00006A9C" w:rsidRPr="001D6318">
        <w:rPr>
          <w:rFonts w:ascii="Times New Roman" w:eastAsia="Times New Roman" w:hAnsi="Times New Roman" w:cs="Times New Roman"/>
          <w:color w:val="000000" w:themeColor="text1"/>
          <w:sz w:val="24"/>
          <w:szCs w:val="24"/>
        </w:rPr>
        <w:t>ajā vidē, bet</w:t>
      </w:r>
      <w:r w:rsidRPr="001D6318">
        <w:rPr>
          <w:rFonts w:ascii="Times New Roman" w:eastAsia="Times New Roman" w:hAnsi="Times New Roman" w:cs="Times New Roman"/>
          <w:color w:val="000000" w:themeColor="text1"/>
          <w:sz w:val="24"/>
          <w:szCs w:val="24"/>
        </w:rPr>
        <w:t xml:space="preserve"> 28%</w:t>
      </w:r>
      <w:r w:rsidR="00006A9C" w:rsidRPr="001D6318">
        <w:rPr>
          <w:rFonts w:ascii="Times New Roman" w:eastAsia="Times New Roman" w:hAnsi="Times New Roman" w:cs="Times New Roman"/>
          <w:color w:val="000000" w:themeColor="text1"/>
          <w:sz w:val="24"/>
          <w:szCs w:val="24"/>
        </w:rPr>
        <w:t xml:space="preserve"> – </w:t>
      </w:r>
      <w:r w:rsidRPr="001D6318">
        <w:rPr>
          <w:rFonts w:ascii="Times New Roman" w:eastAsia="Times New Roman" w:hAnsi="Times New Roman" w:cs="Times New Roman"/>
          <w:color w:val="000000" w:themeColor="text1"/>
          <w:sz w:val="24"/>
          <w:szCs w:val="24"/>
        </w:rPr>
        <w:t xml:space="preserve">fiziski. Visvairāk dara pāri </w:t>
      </w:r>
      <w:proofErr w:type="spellStart"/>
      <w:r w:rsidRPr="001D6318">
        <w:rPr>
          <w:rFonts w:ascii="Times New Roman" w:eastAsia="Times New Roman" w:hAnsi="Times New Roman" w:cs="Times New Roman"/>
          <w:color w:val="000000" w:themeColor="text1"/>
          <w:sz w:val="24"/>
          <w:szCs w:val="24"/>
        </w:rPr>
        <w:t>klasesbiedri</w:t>
      </w:r>
      <w:proofErr w:type="spellEnd"/>
      <w:r w:rsidRPr="001D6318">
        <w:rPr>
          <w:rFonts w:ascii="Times New Roman" w:eastAsia="Times New Roman" w:hAnsi="Times New Roman" w:cs="Times New Roman"/>
          <w:color w:val="000000" w:themeColor="text1"/>
          <w:sz w:val="24"/>
          <w:szCs w:val="24"/>
        </w:rPr>
        <w:t xml:space="preserve"> (65%), skolēni no citām skolām </w:t>
      </w:r>
      <w:r w:rsidR="00006A9C" w:rsidRPr="001D6318">
        <w:rPr>
          <w:rFonts w:ascii="Times New Roman" w:eastAsia="Times New Roman" w:hAnsi="Times New Roman" w:cs="Times New Roman"/>
          <w:color w:val="000000" w:themeColor="text1"/>
          <w:sz w:val="24"/>
          <w:szCs w:val="24"/>
        </w:rPr>
        <w:t>–</w:t>
      </w:r>
      <w:r w:rsidRPr="001D6318">
        <w:rPr>
          <w:rFonts w:ascii="Times New Roman" w:eastAsia="Times New Roman" w:hAnsi="Times New Roman" w:cs="Times New Roman"/>
          <w:color w:val="000000" w:themeColor="text1"/>
          <w:sz w:val="24"/>
          <w:szCs w:val="24"/>
        </w:rPr>
        <w:t xml:space="preserve"> 34%, skolēni no savas skolas </w:t>
      </w:r>
      <w:r w:rsidR="00006A9C" w:rsidRPr="001D6318">
        <w:rPr>
          <w:rFonts w:ascii="Times New Roman" w:eastAsia="Times New Roman" w:hAnsi="Times New Roman" w:cs="Times New Roman"/>
          <w:color w:val="000000" w:themeColor="text1"/>
          <w:sz w:val="24"/>
          <w:szCs w:val="24"/>
        </w:rPr>
        <w:t>–</w:t>
      </w:r>
      <w:r w:rsidRPr="001D6318">
        <w:rPr>
          <w:rFonts w:ascii="Times New Roman" w:eastAsia="Times New Roman" w:hAnsi="Times New Roman" w:cs="Times New Roman"/>
          <w:color w:val="000000" w:themeColor="text1"/>
          <w:sz w:val="24"/>
          <w:szCs w:val="24"/>
        </w:rPr>
        <w:t xml:space="preserve"> 27%, citi pieaugušie </w:t>
      </w:r>
      <w:r w:rsidR="00006A9C" w:rsidRPr="001D6318">
        <w:rPr>
          <w:rFonts w:ascii="Times New Roman" w:eastAsia="Times New Roman" w:hAnsi="Times New Roman" w:cs="Times New Roman"/>
          <w:color w:val="000000" w:themeColor="text1"/>
          <w:sz w:val="24"/>
          <w:szCs w:val="24"/>
        </w:rPr>
        <w:t>–</w:t>
      </w:r>
      <w:r w:rsidRPr="001D6318">
        <w:rPr>
          <w:rFonts w:ascii="Times New Roman" w:eastAsia="Times New Roman" w:hAnsi="Times New Roman" w:cs="Times New Roman"/>
          <w:color w:val="000000" w:themeColor="text1"/>
          <w:sz w:val="24"/>
          <w:szCs w:val="24"/>
        </w:rPr>
        <w:t xml:space="preserve"> 9%, vecāki </w:t>
      </w:r>
      <w:r w:rsidR="00006A9C" w:rsidRPr="001D6318">
        <w:rPr>
          <w:rFonts w:ascii="Times New Roman" w:eastAsia="Times New Roman" w:hAnsi="Times New Roman" w:cs="Times New Roman"/>
          <w:color w:val="000000" w:themeColor="text1"/>
          <w:sz w:val="24"/>
          <w:szCs w:val="24"/>
        </w:rPr>
        <w:t>–</w:t>
      </w:r>
      <w:r w:rsidRPr="001D6318">
        <w:rPr>
          <w:rFonts w:ascii="Times New Roman" w:eastAsia="Times New Roman" w:hAnsi="Times New Roman" w:cs="Times New Roman"/>
          <w:color w:val="000000" w:themeColor="text1"/>
          <w:sz w:val="24"/>
          <w:szCs w:val="24"/>
        </w:rPr>
        <w:t xml:space="preserve"> 6%, skolotāji </w:t>
      </w:r>
      <w:r w:rsidR="00006A9C" w:rsidRPr="001D6318">
        <w:rPr>
          <w:rFonts w:ascii="Times New Roman" w:eastAsia="Times New Roman" w:hAnsi="Times New Roman" w:cs="Times New Roman"/>
          <w:color w:val="000000" w:themeColor="text1"/>
          <w:sz w:val="24"/>
          <w:szCs w:val="24"/>
        </w:rPr>
        <w:t>–</w:t>
      </w:r>
      <w:r w:rsidRPr="001D6318">
        <w:rPr>
          <w:rFonts w:ascii="Times New Roman" w:eastAsia="Times New Roman" w:hAnsi="Times New Roman" w:cs="Times New Roman"/>
          <w:color w:val="000000" w:themeColor="text1"/>
          <w:sz w:val="24"/>
          <w:szCs w:val="24"/>
        </w:rPr>
        <w:t xml:space="preserve"> 4%.</w:t>
      </w:r>
    </w:p>
    <w:p w14:paraId="0AC9EBC6" w14:textId="4A114912" w:rsidR="00864976" w:rsidRDefault="00006A9C" w:rsidP="002D68D1">
      <w:pPr>
        <w:spacing w:before="120" w:after="120" w:line="240" w:lineRule="auto"/>
        <w:ind w:firstLine="720"/>
        <w:jc w:val="both"/>
        <w:rPr>
          <w:rFonts w:ascii="Times New Roman" w:eastAsia="Times New Roman" w:hAnsi="Times New Roman" w:cs="Times New Roman"/>
          <w:color w:val="000000" w:themeColor="text1"/>
          <w:sz w:val="24"/>
          <w:szCs w:val="24"/>
        </w:rPr>
      </w:pPr>
      <w:r w:rsidRPr="001D6318">
        <w:rPr>
          <w:rFonts w:ascii="Times New Roman" w:eastAsia="Times New Roman" w:hAnsi="Times New Roman" w:cs="Times New Roman"/>
          <w:color w:val="000000" w:themeColor="text1"/>
          <w:sz w:val="24"/>
          <w:szCs w:val="24"/>
        </w:rPr>
        <w:t>Vispopulārākās atbildes</w:t>
      </w:r>
      <w:r w:rsidR="00311544" w:rsidRPr="001D6318">
        <w:rPr>
          <w:rFonts w:ascii="Times New Roman" w:eastAsia="Times New Roman" w:hAnsi="Times New Roman" w:cs="Times New Roman"/>
          <w:color w:val="000000" w:themeColor="text1"/>
          <w:sz w:val="24"/>
          <w:szCs w:val="24"/>
        </w:rPr>
        <w:t xml:space="preserve"> uz jautājumu</w:t>
      </w:r>
      <w:r w:rsidRPr="001D6318">
        <w:rPr>
          <w:rFonts w:ascii="Times New Roman" w:eastAsia="Times New Roman" w:hAnsi="Times New Roman" w:cs="Times New Roman"/>
          <w:color w:val="000000" w:themeColor="text1"/>
          <w:sz w:val="24"/>
          <w:szCs w:val="24"/>
        </w:rPr>
        <w:t xml:space="preserve">, </w:t>
      </w:r>
      <w:r w:rsidR="00311544" w:rsidRPr="001D6318">
        <w:rPr>
          <w:rFonts w:ascii="Times New Roman" w:eastAsia="Times New Roman" w:hAnsi="Times New Roman" w:cs="Times New Roman"/>
          <w:color w:val="000000" w:themeColor="text1"/>
          <w:sz w:val="24"/>
          <w:szCs w:val="24"/>
        </w:rPr>
        <w:t>“</w:t>
      </w:r>
      <w:r w:rsidRPr="001D6318">
        <w:rPr>
          <w:rFonts w:ascii="Times New Roman" w:eastAsia="Times New Roman" w:hAnsi="Times New Roman" w:cs="Times New Roman"/>
          <w:color w:val="000000" w:themeColor="text1"/>
          <w:sz w:val="24"/>
          <w:szCs w:val="24"/>
        </w:rPr>
        <w:t xml:space="preserve">kādēļ </w:t>
      </w:r>
      <w:r w:rsidR="00311544" w:rsidRPr="001D6318">
        <w:rPr>
          <w:rFonts w:ascii="Times New Roman" w:eastAsia="Times New Roman" w:hAnsi="Times New Roman" w:cs="Times New Roman"/>
          <w:color w:val="000000" w:themeColor="text1"/>
          <w:sz w:val="24"/>
          <w:szCs w:val="24"/>
        </w:rPr>
        <w:t>t</w:t>
      </w:r>
      <w:r w:rsidR="00EF3D9B" w:rsidRPr="001D6318">
        <w:rPr>
          <w:rFonts w:ascii="Times New Roman" w:eastAsia="Times New Roman" w:hAnsi="Times New Roman" w:cs="Times New Roman"/>
          <w:color w:val="000000" w:themeColor="text1"/>
          <w:sz w:val="24"/>
          <w:szCs w:val="24"/>
        </w:rPr>
        <w:t xml:space="preserve">ev </w:t>
      </w:r>
      <w:r w:rsidRPr="001D6318">
        <w:rPr>
          <w:rFonts w:ascii="Times New Roman" w:eastAsia="Times New Roman" w:hAnsi="Times New Roman" w:cs="Times New Roman"/>
          <w:color w:val="000000" w:themeColor="text1"/>
          <w:sz w:val="24"/>
          <w:szCs w:val="24"/>
        </w:rPr>
        <w:t>tika darīts pāri</w:t>
      </w:r>
      <w:r w:rsidR="00311544" w:rsidRPr="001D6318">
        <w:rPr>
          <w:rFonts w:ascii="Times New Roman" w:eastAsia="Times New Roman" w:hAnsi="Times New Roman" w:cs="Times New Roman"/>
          <w:color w:val="000000" w:themeColor="text1"/>
          <w:sz w:val="24"/>
          <w:szCs w:val="24"/>
        </w:rPr>
        <w:t>”,</w:t>
      </w:r>
      <w:r w:rsidRPr="001D6318">
        <w:rPr>
          <w:rFonts w:ascii="Times New Roman" w:eastAsia="Times New Roman" w:hAnsi="Times New Roman" w:cs="Times New Roman"/>
          <w:color w:val="000000" w:themeColor="text1"/>
          <w:sz w:val="24"/>
          <w:szCs w:val="24"/>
        </w:rPr>
        <w:t xml:space="preserve"> ir</w:t>
      </w:r>
      <w:r w:rsidR="00EF3D9B" w:rsidRPr="001D6318">
        <w:rPr>
          <w:rFonts w:ascii="Times New Roman" w:eastAsia="Times New Roman" w:hAnsi="Times New Roman" w:cs="Times New Roman"/>
          <w:color w:val="000000" w:themeColor="text1"/>
          <w:sz w:val="24"/>
          <w:szCs w:val="24"/>
        </w:rPr>
        <w:t>:</w:t>
      </w:r>
      <w:r w:rsidRPr="001D6318">
        <w:rPr>
          <w:rFonts w:ascii="Times New Roman" w:eastAsia="Times New Roman" w:hAnsi="Times New Roman" w:cs="Times New Roman"/>
          <w:color w:val="000000" w:themeColor="text1"/>
          <w:sz w:val="24"/>
          <w:szCs w:val="24"/>
        </w:rPr>
        <w:t xml:space="preserve"> izskata dēļ (32%), jo ir citas intereses (31%), rakstura dēļ (27%), 22% izglītojamo nezina, kāpēc tika darīts pāri</w:t>
      </w:r>
      <w:r w:rsidR="00EF3D9B" w:rsidRPr="001D6318">
        <w:rPr>
          <w:rFonts w:ascii="Times New Roman" w:eastAsia="Times New Roman" w:hAnsi="Times New Roman" w:cs="Times New Roman"/>
          <w:color w:val="000000" w:themeColor="text1"/>
          <w:sz w:val="24"/>
          <w:szCs w:val="24"/>
        </w:rPr>
        <w:t xml:space="preserve"> (sk</w:t>
      </w:r>
      <w:r w:rsidR="00311544" w:rsidRPr="001D6318">
        <w:rPr>
          <w:rFonts w:ascii="Times New Roman" w:eastAsia="Times New Roman" w:hAnsi="Times New Roman" w:cs="Times New Roman"/>
          <w:color w:val="000000" w:themeColor="text1"/>
          <w:sz w:val="24"/>
          <w:szCs w:val="24"/>
        </w:rPr>
        <w:t>at</w:t>
      </w:r>
      <w:r w:rsidR="00EF3D9B" w:rsidRPr="001D6318">
        <w:rPr>
          <w:rFonts w:ascii="Times New Roman" w:eastAsia="Times New Roman" w:hAnsi="Times New Roman" w:cs="Times New Roman"/>
          <w:color w:val="000000" w:themeColor="text1"/>
          <w:sz w:val="24"/>
          <w:szCs w:val="24"/>
        </w:rPr>
        <w:t>. 10.</w:t>
      </w:r>
      <w:r w:rsidR="00255C85" w:rsidRPr="001D6318">
        <w:rPr>
          <w:rFonts w:ascii="Times New Roman" w:eastAsia="Times New Roman" w:hAnsi="Times New Roman" w:cs="Times New Roman"/>
          <w:color w:val="000000" w:themeColor="text1"/>
          <w:sz w:val="24"/>
          <w:szCs w:val="24"/>
        </w:rPr>
        <w:t> </w:t>
      </w:r>
      <w:r w:rsidR="00EF3D9B" w:rsidRPr="001D6318">
        <w:rPr>
          <w:rFonts w:ascii="Times New Roman" w:eastAsia="Times New Roman" w:hAnsi="Times New Roman" w:cs="Times New Roman"/>
          <w:color w:val="000000" w:themeColor="text1"/>
          <w:sz w:val="24"/>
          <w:szCs w:val="24"/>
        </w:rPr>
        <w:t>attēlu)</w:t>
      </w:r>
      <w:r w:rsidRPr="001D6318">
        <w:rPr>
          <w:rFonts w:ascii="Times New Roman" w:eastAsia="Times New Roman" w:hAnsi="Times New Roman" w:cs="Times New Roman"/>
          <w:color w:val="000000" w:themeColor="text1"/>
          <w:sz w:val="24"/>
          <w:szCs w:val="24"/>
        </w:rPr>
        <w:t>.</w:t>
      </w:r>
    </w:p>
    <w:p w14:paraId="55622C3D" w14:textId="77777777" w:rsidR="000042CA" w:rsidRDefault="000042CA" w:rsidP="002D68D1">
      <w:pPr>
        <w:spacing w:before="120" w:after="120" w:line="240" w:lineRule="auto"/>
        <w:ind w:firstLine="720"/>
        <w:jc w:val="both"/>
        <w:rPr>
          <w:rFonts w:ascii="Times New Roman" w:eastAsia="Times New Roman" w:hAnsi="Times New Roman" w:cs="Times New Roman"/>
          <w:color w:val="000000" w:themeColor="text1"/>
          <w:sz w:val="24"/>
          <w:szCs w:val="24"/>
        </w:rPr>
      </w:pPr>
    </w:p>
    <w:p w14:paraId="0F17DA9F" w14:textId="77777777" w:rsidR="000042CA" w:rsidRDefault="000042CA" w:rsidP="002D68D1">
      <w:pPr>
        <w:spacing w:before="120" w:after="120" w:line="240" w:lineRule="auto"/>
        <w:ind w:firstLine="720"/>
        <w:jc w:val="both"/>
        <w:rPr>
          <w:rFonts w:ascii="Times New Roman" w:eastAsia="Times New Roman" w:hAnsi="Times New Roman" w:cs="Times New Roman"/>
          <w:color w:val="000000" w:themeColor="text1"/>
          <w:sz w:val="24"/>
          <w:szCs w:val="24"/>
        </w:rPr>
      </w:pPr>
    </w:p>
    <w:p w14:paraId="6D9AE125" w14:textId="34360E4D" w:rsidR="007A6EB5" w:rsidRPr="001D6318" w:rsidRDefault="007A6EB5" w:rsidP="00311544">
      <w:pPr>
        <w:spacing w:before="120" w:after="120" w:line="240" w:lineRule="auto"/>
        <w:ind w:firstLine="720"/>
        <w:jc w:val="both"/>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10.</w:t>
      </w:r>
      <w:r w:rsidR="00165231" w:rsidRPr="001D6318">
        <w:rPr>
          <w:rFonts w:ascii="Times New Roman" w:eastAsia="Times New Roman" w:hAnsi="Times New Roman" w:cs="Times New Roman"/>
          <w:sz w:val="20"/>
          <w:szCs w:val="20"/>
        </w:rPr>
        <w:t> </w:t>
      </w:r>
      <w:r w:rsidRPr="001D6318">
        <w:rPr>
          <w:rFonts w:ascii="Times New Roman" w:eastAsia="Times New Roman" w:hAnsi="Times New Roman" w:cs="Times New Roman"/>
          <w:sz w:val="20"/>
          <w:szCs w:val="20"/>
        </w:rPr>
        <w:t>attēls. Avots: Neklusē pētījums, 2021/2022</w:t>
      </w:r>
    </w:p>
    <w:p w14:paraId="69BC3203" w14:textId="77777777" w:rsidR="007A6EB5" w:rsidRPr="001D6318" w:rsidRDefault="007A6EB5" w:rsidP="00311544">
      <w:pPr>
        <w:spacing w:before="120" w:after="120" w:line="240" w:lineRule="auto"/>
        <w:ind w:firstLine="720"/>
        <w:jc w:val="center"/>
        <w:rPr>
          <w:rFonts w:ascii="Times New Roman" w:eastAsia="Times New Roman" w:hAnsi="Times New Roman" w:cs="Times New Roman"/>
          <w:color w:val="000000"/>
          <w:sz w:val="24"/>
          <w:szCs w:val="24"/>
        </w:rPr>
      </w:pPr>
      <w:r w:rsidRPr="001D6318">
        <w:rPr>
          <w:noProof/>
          <w:lang w:eastAsia="lv-LV"/>
        </w:rPr>
        <w:drawing>
          <wp:inline distT="0" distB="0" distL="0" distR="0" wp14:anchorId="1F4F7372" wp14:editId="460C97AF">
            <wp:extent cx="3479185" cy="1957434"/>
            <wp:effectExtent l="0" t="0" r="0" b="0"/>
            <wp:docPr id="9" name="image3.jp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Text&#10;&#10;Description automatically generated"/>
                    <pic:cNvPicPr preferRelativeResize="0"/>
                  </pic:nvPicPr>
                  <pic:blipFill>
                    <a:blip r:embed="rId16"/>
                    <a:srcRect/>
                    <a:stretch>
                      <a:fillRect/>
                    </a:stretch>
                  </pic:blipFill>
                  <pic:spPr>
                    <a:xfrm>
                      <a:off x="0" y="0"/>
                      <a:ext cx="3479185" cy="1957434"/>
                    </a:xfrm>
                    <a:prstGeom prst="rect">
                      <a:avLst/>
                    </a:prstGeom>
                    <a:ln/>
                  </pic:spPr>
                </pic:pic>
              </a:graphicData>
            </a:graphic>
          </wp:inline>
        </w:drawing>
      </w:r>
    </w:p>
    <w:p w14:paraId="18E18341" w14:textId="77777777" w:rsidR="00864976" w:rsidRPr="001D6318" w:rsidRDefault="00864976" w:rsidP="00311544">
      <w:pPr>
        <w:spacing w:before="120" w:after="120" w:line="240" w:lineRule="auto"/>
        <w:ind w:firstLine="720"/>
        <w:jc w:val="both"/>
        <w:rPr>
          <w:rFonts w:ascii="Times New Roman" w:eastAsia="Times New Roman" w:hAnsi="Times New Roman" w:cs="Times New Roman"/>
          <w:color w:val="000000"/>
          <w:sz w:val="24"/>
          <w:szCs w:val="24"/>
        </w:rPr>
      </w:pPr>
    </w:p>
    <w:p w14:paraId="25DA5B7B" w14:textId="323E3E1C" w:rsidR="007A6EB5" w:rsidRPr="001D6318" w:rsidRDefault="007A6EB5" w:rsidP="00311544">
      <w:pPr>
        <w:spacing w:before="120" w:after="120" w:line="240" w:lineRule="auto"/>
        <w:ind w:firstLine="720"/>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color w:val="000000" w:themeColor="text1"/>
          <w:sz w:val="24"/>
          <w:szCs w:val="24"/>
        </w:rPr>
        <w:t xml:space="preserve">Satraucoši, ka 11% skolēnu darīts pāri katru dienu, 33% </w:t>
      </w:r>
      <w:r w:rsidR="00EF3D9B" w:rsidRPr="001D6318">
        <w:rPr>
          <w:rFonts w:ascii="Times New Roman" w:eastAsia="Times New Roman" w:hAnsi="Times New Roman" w:cs="Times New Roman"/>
          <w:color w:val="000000" w:themeColor="text1"/>
          <w:sz w:val="24"/>
          <w:szCs w:val="24"/>
        </w:rPr>
        <w:t xml:space="preserve">– </w:t>
      </w:r>
      <w:r w:rsidRPr="001D6318">
        <w:rPr>
          <w:rFonts w:ascii="Times New Roman" w:eastAsia="Times New Roman" w:hAnsi="Times New Roman" w:cs="Times New Roman"/>
          <w:color w:val="000000" w:themeColor="text1"/>
          <w:sz w:val="24"/>
          <w:szCs w:val="24"/>
        </w:rPr>
        <w:t>vairākas reizes nedēļā. 61% no cietušajiem nav meklējuši palīdzību. Tie, kas palīdzību meklēja, visvairāk runājuši ar vecākiem (77%) un skolotājiem (40%), draugiem (39%). Tie, kas palīdzību nemeklēja, atbild, ka 39% paši var situāciju atrisināt, 32% aizskaršana tik ļoti neietekmēja, 26% atbild, ka tas netik</w:t>
      </w:r>
      <w:r w:rsidR="00EF3D9B" w:rsidRPr="001D6318">
        <w:rPr>
          <w:rFonts w:ascii="Times New Roman" w:eastAsia="Times New Roman" w:hAnsi="Times New Roman" w:cs="Times New Roman"/>
          <w:color w:val="000000" w:themeColor="text1"/>
          <w:sz w:val="24"/>
          <w:szCs w:val="24"/>
        </w:rPr>
        <w:t>a</w:t>
      </w:r>
      <w:r w:rsidRPr="001D6318">
        <w:rPr>
          <w:rFonts w:ascii="Times New Roman" w:eastAsia="Times New Roman" w:hAnsi="Times New Roman" w:cs="Times New Roman"/>
          <w:color w:val="000000" w:themeColor="text1"/>
          <w:sz w:val="24"/>
          <w:szCs w:val="24"/>
        </w:rPr>
        <w:t xml:space="preserve"> uztverts nopietni, 21% baidījās, ka paliks sliktāk, 17% bija kauns un 13% norāda, ka iepriekš palīdzību ir meklējuši, bet nekas nemainījās.</w:t>
      </w:r>
    </w:p>
    <w:p w14:paraId="69284B61" w14:textId="6F494D2F" w:rsidR="007A6EB5" w:rsidRPr="001D6318" w:rsidRDefault="007A6EB5" w:rsidP="00311544">
      <w:pPr>
        <w:spacing w:before="120" w:after="120" w:line="240" w:lineRule="auto"/>
        <w:ind w:firstLine="720"/>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color w:val="000000" w:themeColor="text1"/>
          <w:sz w:val="24"/>
          <w:szCs w:val="24"/>
        </w:rPr>
        <w:t>Pedagogu aptaujas rezultāti liecina, ka 27% aptaujāto pēdējo 12 mēnešu laikā nav bijušas mācīb</w:t>
      </w:r>
      <w:r w:rsidR="00872661" w:rsidRPr="001D6318">
        <w:rPr>
          <w:rFonts w:ascii="Times New Roman" w:eastAsia="Times New Roman" w:hAnsi="Times New Roman" w:cs="Times New Roman"/>
          <w:color w:val="000000" w:themeColor="text1"/>
          <w:sz w:val="24"/>
          <w:szCs w:val="24"/>
        </w:rPr>
        <w:t>as</w:t>
      </w:r>
      <w:r w:rsidRPr="001D6318">
        <w:rPr>
          <w:rFonts w:ascii="Times New Roman" w:eastAsia="Times New Roman" w:hAnsi="Times New Roman" w:cs="Times New Roman"/>
          <w:color w:val="000000" w:themeColor="text1"/>
          <w:sz w:val="24"/>
          <w:szCs w:val="24"/>
        </w:rPr>
        <w:t xml:space="preserve"> par </w:t>
      </w:r>
      <w:proofErr w:type="spellStart"/>
      <w:r w:rsidRPr="001D6318">
        <w:rPr>
          <w:rFonts w:ascii="Times New Roman" w:eastAsia="Times New Roman" w:hAnsi="Times New Roman" w:cs="Times New Roman"/>
          <w:color w:val="000000" w:themeColor="text1"/>
          <w:sz w:val="24"/>
          <w:szCs w:val="24"/>
        </w:rPr>
        <w:t>mobingu</w:t>
      </w:r>
      <w:proofErr w:type="spellEnd"/>
      <w:r w:rsidRPr="001D6318">
        <w:rPr>
          <w:rFonts w:ascii="Times New Roman" w:eastAsia="Times New Roman" w:hAnsi="Times New Roman" w:cs="Times New Roman"/>
          <w:color w:val="000000" w:themeColor="text1"/>
          <w:sz w:val="24"/>
          <w:szCs w:val="24"/>
        </w:rPr>
        <w:t xml:space="preserve">, 57% aptaujāto pedagogu vēlētos uzzināt vairāk informācijas, kā rīkoties, ja redz </w:t>
      </w:r>
      <w:proofErr w:type="spellStart"/>
      <w:r w:rsidRPr="001D6318">
        <w:rPr>
          <w:rFonts w:ascii="Times New Roman" w:eastAsia="Times New Roman" w:hAnsi="Times New Roman" w:cs="Times New Roman"/>
          <w:color w:val="000000" w:themeColor="text1"/>
          <w:sz w:val="24"/>
          <w:szCs w:val="24"/>
        </w:rPr>
        <w:t>mobinga</w:t>
      </w:r>
      <w:proofErr w:type="spellEnd"/>
      <w:r w:rsidRPr="001D6318">
        <w:rPr>
          <w:rFonts w:ascii="Times New Roman" w:eastAsia="Times New Roman" w:hAnsi="Times New Roman" w:cs="Times New Roman"/>
          <w:color w:val="000000" w:themeColor="text1"/>
          <w:sz w:val="24"/>
          <w:szCs w:val="24"/>
        </w:rPr>
        <w:t xml:space="preserve"> situāciju. 59% pedagogu norāda, ka pēdējo 12 mēnešu laikā izglītības iestādē ir novērojuši </w:t>
      </w:r>
      <w:proofErr w:type="spellStart"/>
      <w:r w:rsidRPr="001D6318">
        <w:rPr>
          <w:rFonts w:ascii="Times New Roman" w:eastAsia="Times New Roman" w:hAnsi="Times New Roman" w:cs="Times New Roman"/>
          <w:color w:val="000000" w:themeColor="text1"/>
          <w:sz w:val="24"/>
          <w:szCs w:val="24"/>
        </w:rPr>
        <w:t>mobingu</w:t>
      </w:r>
      <w:proofErr w:type="spellEnd"/>
      <w:r w:rsidRPr="001D6318">
        <w:rPr>
          <w:rFonts w:ascii="Times New Roman" w:eastAsia="Times New Roman" w:hAnsi="Times New Roman" w:cs="Times New Roman"/>
          <w:color w:val="000000" w:themeColor="text1"/>
          <w:sz w:val="24"/>
          <w:szCs w:val="24"/>
        </w:rPr>
        <w:t xml:space="preserve">. Taču par to, kā rīkoties šādās situācijās, zina vien katrs trešais skolotājs jeb 39%. 43% pedagogu par </w:t>
      </w:r>
      <w:proofErr w:type="spellStart"/>
      <w:r w:rsidRPr="001D6318">
        <w:rPr>
          <w:rFonts w:ascii="Times New Roman" w:eastAsia="Times New Roman" w:hAnsi="Times New Roman" w:cs="Times New Roman"/>
          <w:color w:val="000000" w:themeColor="text1"/>
          <w:sz w:val="24"/>
          <w:szCs w:val="24"/>
        </w:rPr>
        <w:t>mobingu</w:t>
      </w:r>
      <w:proofErr w:type="spellEnd"/>
      <w:r w:rsidRPr="001D6318">
        <w:rPr>
          <w:rFonts w:ascii="Times New Roman" w:eastAsia="Times New Roman" w:hAnsi="Times New Roman" w:cs="Times New Roman"/>
          <w:color w:val="000000" w:themeColor="text1"/>
          <w:sz w:val="24"/>
          <w:szCs w:val="24"/>
        </w:rPr>
        <w:t xml:space="preserve"> ar skolēniem runā tikai tad, kad ir bijusi konkrēta situācija, un 23% </w:t>
      </w:r>
      <w:r w:rsidR="00EF3D9B" w:rsidRPr="001D6318">
        <w:rPr>
          <w:rFonts w:ascii="Times New Roman" w:eastAsia="Times New Roman" w:hAnsi="Times New Roman" w:cs="Times New Roman"/>
          <w:color w:val="000000" w:themeColor="text1"/>
          <w:sz w:val="24"/>
          <w:szCs w:val="24"/>
        </w:rPr>
        <w:t xml:space="preserve">pēdējo 12 mēnešu laikā </w:t>
      </w:r>
      <w:r w:rsidRPr="001D6318">
        <w:rPr>
          <w:rFonts w:ascii="Times New Roman" w:eastAsia="Times New Roman" w:hAnsi="Times New Roman" w:cs="Times New Roman"/>
          <w:color w:val="000000" w:themeColor="text1"/>
          <w:sz w:val="24"/>
          <w:szCs w:val="24"/>
        </w:rPr>
        <w:t xml:space="preserve">nav runājuši </w:t>
      </w:r>
      <w:r w:rsidR="00EF3D9B" w:rsidRPr="001D6318">
        <w:rPr>
          <w:rFonts w:ascii="Times New Roman" w:eastAsia="Times New Roman" w:hAnsi="Times New Roman" w:cs="Times New Roman"/>
          <w:color w:val="000000" w:themeColor="text1"/>
          <w:sz w:val="24"/>
          <w:szCs w:val="24"/>
        </w:rPr>
        <w:t xml:space="preserve">par </w:t>
      </w:r>
      <w:proofErr w:type="spellStart"/>
      <w:r w:rsidR="00EF3D9B" w:rsidRPr="001D6318">
        <w:rPr>
          <w:rFonts w:ascii="Times New Roman" w:eastAsia="Times New Roman" w:hAnsi="Times New Roman" w:cs="Times New Roman"/>
          <w:color w:val="000000" w:themeColor="text1"/>
          <w:sz w:val="24"/>
          <w:szCs w:val="24"/>
        </w:rPr>
        <w:t>mobingu</w:t>
      </w:r>
      <w:proofErr w:type="spellEnd"/>
      <w:r w:rsidR="00EF3D9B" w:rsidRPr="001D6318">
        <w:rPr>
          <w:rFonts w:ascii="Times New Roman" w:eastAsia="Times New Roman" w:hAnsi="Times New Roman" w:cs="Times New Roman"/>
          <w:color w:val="000000" w:themeColor="text1"/>
          <w:sz w:val="24"/>
          <w:szCs w:val="24"/>
        </w:rPr>
        <w:t xml:space="preserve"> </w:t>
      </w:r>
      <w:r w:rsidRPr="001D6318">
        <w:rPr>
          <w:rFonts w:ascii="Times New Roman" w:eastAsia="Times New Roman" w:hAnsi="Times New Roman" w:cs="Times New Roman"/>
          <w:color w:val="000000" w:themeColor="text1"/>
          <w:sz w:val="24"/>
          <w:szCs w:val="24"/>
        </w:rPr>
        <w:t>vispā</w:t>
      </w:r>
      <w:r w:rsidR="00EF3D9B" w:rsidRPr="001D6318">
        <w:rPr>
          <w:rFonts w:ascii="Times New Roman" w:eastAsia="Times New Roman" w:hAnsi="Times New Roman" w:cs="Times New Roman"/>
          <w:color w:val="000000" w:themeColor="text1"/>
          <w:sz w:val="24"/>
          <w:szCs w:val="24"/>
        </w:rPr>
        <w:t>r</w:t>
      </w:r>
      <w:r w:rsidRPr="001D6318">
        <w:rPr>
          <w:rFonts w:ascii="Times New Roman" w:eastAsia="Times New Roman" w:hAnsi="Times New Roman" w:cs="Times New Roman"/>
          <w:color w:val="000000" w:themeColor="text1"/>
          <w:sz w:val="24"/>
          <w:szCs w:val="24"/>
        </w:rPr>
        <w:t>.</w:t>
      </w:r>
    </w:p>
    <w:p w14:paraId="239346B7" w14:textId="25F5B7AD" w:rsidR="00864976" w:rsidRPr="002D68D1" w:rsidRDefault="00EF3D9B" w:rsidP="002D68D1">
      <w:pPr>
        <w:spacing w:before="120" w:after="120" w:line="240" w:lineRule="auto"/>
        <w:ind w:firstLine="720"/>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color w:val="000000" w:themeColor="text1"/>
          <w:sz w:val="24"/>
          <w:szCs w:val="24"/>
        </w:rPr>
        <w:t xml:space="preserve">Atbildot uz jautājumu, kā tiek risināts </w:t>
      </w:r>
      <w:proofErr w:type="spellStart"/>
      <w:r w:rsidRPr="001D6318">
        <w:rPr>
          <w:rFonts w:ascii="Times New Roman" w:eastAsia="Times New Roman" w:hAnsi="Times New Roman" w:cs="Times New Roman"/>
          <w:color w:val="000000" w:themeColor="text1"/>
          <w:sz w:val="24"/>
          <w:szCs w:val="24"/>
        </w:rPr>
        <w:t>mobings</w:t>
      </w:r>
      <w:proofErr w:type="spellEnd"/>
      <w:r w:rsidRPr="001D6318">
        <w:rPr>
          <w:rFonts w:ascii="Times New Roman" w:eastAsia="Times New Roman" w:hAnsi="Times New Roman" w:cs="Times New Roman"/>
          <w:color w:val="000000" w:themeColor="text1"/>
          <w:sz w:val="24"/>
          <w:szCs w:val="24"/>
        </w:rPr>
        <w:t xml:space="preserve"> skolā, pārliecinošais vairākums skolotāju (76%) atbild, ka skolā ir psihologs/sociālais pedagogs, 50% norāda, ka ir mācības skolotājiem, 38% – mācības skolēniem</w:t>
      </w:r>
      <w:r w:rsidRPr="0028111E">
        <w:rPr>
          <w:rFonts w:ascii="Times New Roman" w:eastAsia="Times New Roman" w:hAnsi="Times New Roman" w:cs="Times New Roman"/>
          <w:color w:val="FF0000"/>
          <w:sz w:val="24"/>
          <w:szCs w:val="24"/>
        </w:rPr>
        <w:t xml:space="preserve"> </w:t>
      </w:r>
      <w:r w:rsidRPr="001D6318">
        <w:rPr>
          <w:rFonts w:ascii="Times New Roman" w:eastAsia="Times New Roman" w:hAnsi="Times New Roman" w:cs="Times New Roman"/>
          <w:color w:val="000000" w:themeColor="text1"/>
          <w:sz w:val="24"/>
          <w:szCs w:val="24"/>
        </w:rPr>
        <w:t>(sk</w:t>
      </w:r>
      <w:r w:rsidR="00864976" w:rsidRPr="001D6318">
        <w:rPr>
          <w:rFonts w:ascii="Times New Roman" w:eastAsia="Times New Roman" w:hAnsi="Times New Roman" w:cs="Times New Roman"/>
          <w:color w:val="000000" w:themeColor="text1"/>
          <w:sz w:val="24"/>
          <w:szCs w:val="24"/>
        </w:rPr>
        <w:t>at</w:t>
      </w:r>
      <w:r w:rsidRPr="001D6318">
        <w:rPr>
          <w:rFonts w:ascii="Times New Roman" w:eastAsia="Times New Roman" w:hAnsi="Times New Roman" w:cs="Times New Roman"/>
          <w:color w:val="000000" w:themeColor="text1"/>
          <w:sz w:val="24"/>
          <w:szCs w:val="24"/>
        </w:rPr>
        <w:t>. 11.</w:t>
      </w:r>
      <w:r w:rsidR="00255C85" w:rsidRPr="001D6318">
        <w:rPr>
          <w:rFonts w:ascii="Times New Roman" w:eastAsia="Times New Roman" w:hAnsi="Times New Roman" w:cs="Times New Roman"/>
          <w:color w:val="000000" w:themeColor="text1"/>
          <w:sz w:val="24"/>
          <w:szCs w:val="24"/>
        </w:rPr>
        <w:t> </w:t>
      </w:r>
      <w:r w:rsidRPr="001D6318">
        <w:rPr>
          <w:rFonts w:ascii="Times New Roman" w:eastAsia="Times New Roman" w:hAnsi="Times New Roman" w:cs="Times New Roman"/>
          <w:color w:val="000000" w:themeColor="text1"/>
          <w:sz w:val="24"/>
          <w:szCs w:val="24"/>
        </w:rPr>
        <w:t>attēlu).</w:t>
      </w:r>
    </w:p>
    <w:p w14:paraId="23015AA9" w14:textId="77777777" w:rsidR="007C5822" w:rsidRDefault="007C5822" w:rsidP="00311544">
      <w:pPr>
        <w:spacing w:before="120" w:after="120" w:line="240" w:lineRule="auto"/>
        <w:ind w:firstLine="720"/>
        <w:jc w:val="both"/>
        <w:rPr>
          <w:rFonts w:ascii="Times New Roman" w:eastAsia="Times New Roman" w:hAnsi="Times New Roman" w:cs="Times New Roman"/>
          <w:sz w:val="20"/>
          <w:szCs w:val="20"/>
        </w:rPr>
      </w:pPr>
    </w:p>
    <w:p w14:paraId="2BEF41E8" w14:textId="50C4A52C" w:rsidR="00EF3D9B" w:rsidRPr="001D6318" w:rsidRDefault="00EF3D9B" w:rsidP="00311544">
      <w:pPr>
        <w:spacing w:before="120" w:after="120" w:line="240" w:lineRule="auto"/>
        <w:ind w:firstLine="720"/>
        <w:jc w:val="both"/>
        <w:rPr>
          <w:rFonts w:ascii="Times New Roman" w:eastAsia="Times New Roman" w:hAnsi="Times New Roman" w:cs="Times New Roman"/>
          <w:sz w:val="20"/>
          <w:szCs w:val="20"/>
        </w:rPr>
      </w:pPr>
      <w:r w:rsidRPr="001D6318">
        <w:rPr>
          <w:rFonts w:ascii="Times New Roman" w:eastAsia="Times New Roman" w:hAnsi="Times New Roman" w:cs="Times New Roman"/>
          <w:sz w:val="20"/>
          <w:szCs w:val="20"/>
        </w:rPr>
        <w:t>11.</w:t>
      </w:r>
      <w:r w:rsidR="00255C85" w:rsidRPr="001D6318">
        <w:rPr>
          <w:rFonts w:ascii="Times New Roman" w:eastAsia="Times New Roman" w:hAnsi="Times New Roman" w:cs="Times New Roman"/>
          <w:sz w:val="20"/>
          <w:szCs w:val="20"/>
        </w:rPr>
        <w:t> </w:t>
      </w:r>
      <w:r w:rsidRPr="001D6318">
        <w:rPr>
          <w:rFonts w:ascii="Times New Roman" w:eastAsia="Times New Roman" w:hAnsi="Times New Roman" w:cs="Times New Roman"/>
          <w:sz w:val="20"/>
          <w:szCs w:val="20"/>
        </w:rPr>
        <w:t>attēls. Avots: Neklusē pētījums, 2021/2022.</w:t>
      </w:r>
    </w:p>
    <w:p w14:paraId="14C033A1" w14:textId="70EC3304" w:rsidR="00EF3D9B" w:rsidRPr="001D6318" w:rsidRDefault="00EF3D9B" w:rsidP="00EF3D9B">
      <w:pPr>
        <w:spacing w:after="0" w:line="240" w:lineRule="auto"/>
        <w:ind w:firstLine="450"/>
        <w:jc w:val="both"/>
        <w:rPr>
          <w:rFonts w:ascii="Times New Roman" w:eastAsia="Times New Roman" w:hAnsi="Times New Roman" w:cs="Times New Roman"/>
          <w:color w:val="000000"/>
          <w:sz w:val="24"/>
          <w:szCs w:val="24"/>
        </w:rPr>
      </w:pPr>
      <w:r w:rsidRPr="001D6318">
        <w:rPr>
          <w:noProof/>
          <w:lang w:eastAsia="lv-LV"/>
        </w:rPr>
        <w:drawing>
          <wp:inline distT="0" distB="0" distL="0" distR="0" wp14:anchorId="306E1EDC" wp14:editId="0BA2A1E3">
            <wp:extent cx="3576596" cy="2012137"/>
            <wp:effectExtent l="0" t="0" r="0" b="0"/>
            <wp:docPr id="10" name="image5.jpg" descr="Timeli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jpg" descr="Timeline&#10;&#10;Description automatically generated"/>
                    <pic:cNvPicPr preferRelativeResize="0"/>
                  </pic:nvPicPr>
                  <pic:blipFill>
                    <a:blip r:embed="rId17"/>
                    <a:srcRect/>
                    <a:stretch>
                      <a:fillRect/>
                    </a:stretch>
                  </pic:blipFill>
                  <pic:spPr>
                    <a:xfrm>
                      <a:off x="0" y="0"/>
                      <a:ext cx="3576596" cy="2012137"/>
                    </a:xfrm>
                    <a:prstGeom prst="rect">
                      <a:avLst/>
                    </a:prstGeom>
                    <a:ln/>
                  </pic:spPr>
                </pic:pic>
              </a:graphicData>
            </a:graphic>
          </wp:inline>
        </w:drawing>
      </w:r>
    </w:p>
    <w:p w14:paraId="5C28F7BF" w14:textId="77777777" w:rsidR="00EF3D9B" w:rsidRPr="001D6318" w:rsidRDefault="00EF3D9B" w:rsidP="00864976">
      <w:pPr>
        <w:spacing w:before="120" w:after="120" w:line="240" w:lineRule="auto"/>
        <w:ind w:firstLine="720"/>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color w:val="000000" w:themeColor="text1"/>
          <w:sz w:val="24"/>
          <w:szCs w:val="24"/>
        </w:rPr>
        <w:t xml:space="preserve">Pedagogi norāda arī to, ka ir </w:t>
      </w:r>
      <w:proofErr w:type="spellStart"/>
      <w:r w:rsidRPr="001D6318">
        <w:rPr>
          <w:rFonts w:ascii="Times New Roman" w:eastAsia="Times New Roman" w:hAnsi="Times New Roman" w:cs="Times New Roman"/>
          <w:color w:val="000000" w:themeColor="text1"/>
          <w:sz w:val="24"/>
          <w:szCs w:val="24"/>
        </w:rPr>
        <w:t>saskārušies</w:t>
      </w:r>
      <w:proofErr w:type="spellEnd"/>
      <w:r w:rsidRPr="001D6318">
        <w:rPr>
          <w:rFonts w:ascii="Times New Roman" w:eastAsia="Times New Roman" w:hAnsi="Times New Roman" w:cs="Times New Roman"/>
          <w:color w:val="000000" w:themeColor="text1"/>
          <w:sz w:val="24"/>
          <w:szCs w:val="24"/>
        </w:rPr>
        <w:t xml:space="preserve"> ar vardarbību starp pieaugušajiem (13% starp skolotājiem un vecākiem, 4% starp skolotājiem un skolas administrāciju, 4% starp vecākiem, 4% starp skolotājiem). Puse no pedagogiem nezina, kā novērst </w:t>
      </w:r>
      <w:proofErr w:type="spellStart"/>
      <w:r w:rsidRPr="001D6318">
        <w:rPr>
          <w:rFonts w:ascii="Times New Roman" w:eastAsia="Times New Roman" w:hAnsi="Times New Roman" w:cs="Times New Roman"/>
          <w:color w:val="000000" w:themeColor="text1"/>
          <w:sz w:val="24"/>
          <w:szCs w:val="24"/>
        </w:rPr>
        <w:t>mobingu</w:t>
      </w:r>
      <w:proofErr w:type="spellEnd"/>
      <w:r w:rsidRPr="001D6318">
        <w:rPr>
          <w:rFonts w:ascii="Times New Roman" w:eastAsia="Times New Roman" w:hAnsi="Times New Roman" w:cs="Times New Roman"/>
          <w:color w:val="000000" w:themeColor="text1"/>
          <w:sz w:val="24"/>
          <w:szCs w:val="24"/>
        </w:rPr>
        <w:t xml:space="preserve"> starp pieaugušajiem.</w:t>
      </w:r>
    </w:p>
    <w:p w14:paraId="3100DFCF" w14:textId="6A22ED7F" w:rsidR="007A6EB5" w:rsidRPr="001D6318" w:rsidRDefault="007A6EB5" w:rsidP="00864976">
      <w:pPr>
        <w:spacing w:before="120" w:after="120" w:line="240" w:lineRule="auto"/>
        <w:ind w:firstLine="720"/>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color w:val="000000" w:themeColor="text1"/>
          <w:sz w:val="24"/>
          <w:szCs w:val="24"/>
        </w:rPr>
        <w:t xml:space="preserve">Vecāku aptaujā tika noskaidrots, ka 64% vecāku no izglītības iestādēm nav saņēmuši nekāda veida informāciju par notikušiem </w:t>
      </w:r>
      <w:proofErr w:type="spellStart"/>
      <w:r w:rsidRPr="001D6318">
        <w:rPr>
          <w:rFonts w:ascii="Times New Roman" w:eastAsia="Times New Roman" w:hAnsi="Times New Roman" w:cs="Times New Roman"/>
          <w:color w:val="000000" w:themeColor="text1"/>
          <w:sz w:val="24"/>
          <w:szCs w:val="24"/>
        </w:rPr>
        <w:t>mobinga</w:t>
      </w:r>
      <w:proofErr w:type="spellEnd"/>
      <w:r w:rsidRPr="001D6318">
        <w:rPr>
          <w:rFonts w:ascii="Times New Roman" w:eastAsia="Times New Roman" w:hAnsi="Times New Roman" w:cs="Times New Roman"/>
          <w:color w:val="000000" w:themeColor="text1"/>
          <w:sz w:val="24"/>
          <w:szCs w:val="24"/>
        </w:rPr>
        <w:t xml:space="preserve"> gadījumiem.</w:t>
      </w:r>
    </w:p>
    <w:p w14:paraId="0996E03E" w14:textId="2255FC75" w:rsidR="007A6EB5" w:rsidRPr="001D6318" w:rsidRDefault="007A6EB5" w:rsidP="00864976">
      <w:pPr>
        <w:spacing w:before="120" w:after="120" w:line="240" w:lineRule="auto"/>
        <w:ind w:firstLine="720"/>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color w:val="000000" w:themeColor="text1"/>
          <w:sz w:val="24"/>
          <w:szCs w:val="24"/>
        </w:rPr>
        <w:t>34% vecāku nezina</w:t>
      </w:r>
      <w:r w:rsidR="00864976" w:rsidRPr="001D6318">
        <w:rPr>
          <w:rFonts w:ascii="Times New Roman" w:eastAsia="Times New Roman" w:hAnsi="Times New Roman" w:cs="Times New Roman"/>
          <w:color w:val="000000" w:themeColor="text1"/>
          <w:sz w:val="24"/>
          <w:szCs w:val="24"/>
        </w:rPr>
        <w:t>,</w:t>
      </w:r>
      <w:r w:rsidRPr="001D6318">
        <w:rPr>
          <w:rFonts w:ascii="Times New Roman" w:eastAsia="Times New Roman" w:hAnsi="Times New Roman" w:cs="Times New Roman"/>
          <w:color w:val="000000" w:themeColor="text1"/>
          <w:sz w:val="24"/>
          <w:szCs w:val="24"/>
        </w:rPr>
        <w:t xml:space="preserve"> kā atpazīt, vai viņu bērns kļuvis par </w:t>
      </w:r>
      <w:proofErr w:type="spellStart"/>
      <w:r w:rsidRPr="001D6318">
        <w:rPr>
          <w:rFonts w:ascii="Times New Roman" w:eastAsia="Times New Roman" w:hAnsi="Times New Roman" w:cs="Times New Roman"/>
          <w:color w:val="000000" w:themeColor="text1"/>
          <w:sz w:val="24"/>
          <w:szCs w:val="24"/>
        </w:rPr>
        <w:t>mobinga</w:t>
      </w:r>
      <w:proofErr w:type="spellEnd"/>
      <w:r w:rsidRPr="001D6318">
        <w:rPr>
          <w:rFonts w:ascii="Times New Roman" w:eastAsia="Times New Roman" w:hAnsi="Times New Roman" w:cs="Times New Roman"/>
          <w:color w:val="000000" w:themeColor="text1"/>
          <w:sz w:val="24"/>
          <w:szCs w:val="24"/>
        </w:rPr>
        <w:t xml:space="preserve"> upuri, savukārt 52% vecāku nezina</w:t>
      </w:r>
      <w:r w:rsidR="00864976" w:rsidRPr="001D6318">
        <w:rPr>
          <w:rFonts w:ascii="Times New Roman" w:eastAsia="Times New Roman" w:hAnsi="Times New Roman" w:cs="Times New Roman"/>
          <w:color w:val="000000" w:themeColor="text1"/>
          <w:sz w:val="24"/>
          <w:szCs w:val="24"/>
        </w:rPr>
        <w:t>,</w:t>
      </w:r>
      <w:r w:rsidRPr="001D6318">
        <w:rPr>
          <w:rFonts w:ascii="Times New Roman" w:eastAsia="Times New Roman" w:hAnsi="Times New Roman" w:cs="Times New Roman"/>
          <w:color w:val="000000" w:themeColor="text1"/>
          <w:sz w:val="24"/>
          <w:szCs w:val="24"/>
        </w:rPr>
        <w:t xml:space="preserve"> kā atpazīt, ka bērns ir kļuvis par pāridarītāju. Katrs ceturtais vecāks jeb 26% zina, kā rīkoties, ja bērns cieš no </w:t>
      </w:r>
      <w:proofErr w:type="spellStart"/>
      <w:r w:rsidRPr="001D6318">
        <w:rPr>
          <w:rFonts w:ascii="Times New Roman" w:eastAsia="Times New Roman" w:hAnsi="Times New Roman" w:cs="Times New Roman"/>
          <w:color w:val="000000" w:themeColor="text1"/>
          <w:sz w:val="24"/>
          <w:szCs w:val="24"/>
        </w:rPr>
        <w:t>mobinga</w:t>
      </w:r>
      <w:proofErr w:type="spellEnd"/>
      <w:r w:rsidRPr="001D6318">
        <w:rPr>
          <w:rFonts w:ascii="Times New Roman" w:eastAsia="Times New Roman" w:hAnsi="Times New Roman" w:cs="Times New Roman"/>
          <w:color w:val="000000" w:themeColor="text1"/>
          <w:sz w:val="24"/>
          <w:szCs w:val="24"/>
        </w:rPr>
        <w:t>, bet katrs trešais jeb 36% saprot, ko darīt, ja bērns ir pāridarītājs.</w:t>
      </w:r>
    </w:p>
    <w:p w14:paraId="7C256E68" w14:textId="592DAD9F" w:rsidR="007A6EB5" w:rsidRPr="001D6318" w:rsidRDefault="007A6EB5" w:rsidP="00864976">
      <w:pPr>
        <w:spacing w:before="120" w:after="120" w:line="240" w:lineRule="auto"/>
        <w:ind w:firstLine="720"/>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color w:val="000000" w:themeColor="text1"/>
          <w:sz w:val="24"/>
          <w:szCs w:val="24"/>
        </w:rPr>
        <w:t xml:space="preserve">37% vecāku par </w:t>
      </w:r>
      <w:proofErr w:type="spellStart"/>
      <w:r w:rsidRPr="001D6318">
        <w:rPr>
          <w:rFonts w:ascii="Times New Roman" w:eastAsia="Times New Roman" w:hAnsi="Times New Roman" w:cs="Times New Roman"/>
          <w:color w:val="000000" w:themeColor="text1"/>
          <w:sz w:val="24"/>
          <w:szCs w:val="24"/>
        </w:rPr>
        <w:t>mobingu</w:t>
      </w:r>
      <w:proofErr w:type="spellEnd"/>
      <w:r w:rsidRPr="001D6318">
        <w:rPr>
          <w:rFonts w:ascii="Times New Roman" w:eastAsia="Times New Roman" w:hAnsi="Times New Roman" w:cs="Times New Roman"/>
          <w:color w:val="000000" w:themeColor="text1"/>
          <w:sz w:val="24"/>
          <w:szCs w:val="24"/>
        </w:rPr>
        <w:t xml:space="preserve"> ar bērniem runā tikai tad, kad ir bijusi konkrēta situācija, un 30% </w:t>
      </w:r>
      <w:r w:rsidR="00EF3D9B" w:rsidRPr="001D6318">
        <w:rPr>
          <w:rFonts w:ascii="Times New Roman" w:eastAsia="Times New Roman" w:hAnsi="Times New Roman" w:cs="Times New Roman"/>
          <w:color w:val="000000" w:themeColor="text1"/>
          <w:sz w:val="24"/>
          <w:szCs w:val="24"/>
        </w:rPr>
        <w:t>pēdējo 12</w:t>
      </w:r>
      <w:r w:rsidR="006C0E69" w:rsidRPr="001D6318">
        <w:rPr>
          <w:rFonts w:ascii="Times New Roman" w:eastAsia="Times New Roman" w:hAnsi="Times New Roman" w:cs="Times New Roman"/>
          <w:color w:val="000000" w:themeColor="text1"/>
          <w:sz w:val="24"/>
          <w:szCs w:val="24"/>
        </w:rPr>
        <w:t> </w:t>
      </w:r>
      <w:r w:rsidR="00EF3D9B" w:rsidRPr="001D6318">
        <w:rPr>
          <w:rFonts w:ascii="Times New Roman" w:eastAsia="Times New Roman" w:hAnsi="Times New Roman" w:cs="Times New Roman"/>
          <w:color w:val="000000" w:themeColor="text1"/>
          <w:sz w:val="24"/>
          <w:szCs w:val="24"/>
        </w:rPr>
        <w:t xml:space="preserve">mēnešu laikā </w:t>
      </w:r>
      <w:r w:rsidRPr="001D6318">
        <w:rPr>
          <w:rFonts w:ascii="Times New Roman" w:eastAsia="Times New Roman" w:hAnsi="Times New Roman" w:cs="Times New Roman"/>
          <w:color w:val="000000" w:themeColor="text1"/>
          <w:sz w:val="24"/>
          <w:szCs w:val="24"/>
        </w:rPr>
        <w:t>nav runājuši vispār. 39% vecāku atbild, ka pēdējo 12</w:t>
      </w:r>
      <w:r w:rsidR="006C0E69" w:rsidRPr="001D6318">
        <w:rPr>
          <w:rFonts w:ascii="Times New Roman" w:eastAsia="Times New Roman" w:hAnsi="Times New Roman" w:cs="Times New Roman"/>
          <w:color w:val="000000" w:themeColor="text1"/>
          <w:sz w:val="24"/>
          <w:szCs w:val="24"/>
        </w:rPr>
        <w:t> </w:t>
      </w:r>
      <w:r w:rsidRPr="001D6318">
        <w:rPr>
          <w:rFonts w:ascii="Times New Roman" w:eastAsia="Times New Roman" w:hAnsi="Times New Roman" w:cs="Times New Roman"/>
          <w:color w:val="000000" w:themeColor="text1"/>
          <w:sz w:val="24"/>
          <w:szCs w:val="24"/>
        </w:rPr>
        <w:t xml:space="preserve">mēnešu laikā viņu bērns ir bijis iesaistīts/redzējis </w:t>
      </w:r>
      <w:proofErr w:type="spellStart"/>
      <w:r w:rsidRPr="001D6318">
        <w:rPr>
          <w:rFonts w:ascii="Times New Roman" w:eastAsia="Times New Roman" w:hAnsi="Times New Roman" w:cs="Times New Roman"/>
          <w:color w:val="000000" w:themeColor="text1"/>
          <w:sz w:val="24"/>
          <w:szCs w:val="24"/>
        </w:rPr>
        <w:t>mobingu</w:t>
      </w:r>
      <w:proofErr w:type="spellEnd"/>
      <w:r w:rsidRPr="001D6318">
        <w:rPr>
          <w:rFonts w:ascii="Times New Roman" w:eastAsia="Times New Roman" w:hAnsi="Times New Roman" w:cs="Times New Roman"/>
          <w:color w:val="000000" w:themeColor="text1"/>
          <w:sz w:val="24"/>
          <w:szCs w:val="24"/>
        </w:rPr>
        <w:t>, no tiem pusē gadījumos viņš redzēja, kā citam dara pāri, un 48% viņam darīja pāri, 3% viņš darīja pāri citiem.</w:t>
      </w:r>
    </w:p>
    <w:p w14:paraId="43097B5A" w14:textId="607A2CF2" w:rsidR="007A6EB5" w:rsidRPr="001D6318" w:rsidRDefault="007A6EB5" w:rsidP="00864976">
      <w:pPr>
        <w:spacing w:before="120" w:after="120" w:line="240" w:lineRule="auto"/>
        <w:ind w:firstLine="720"/>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color w:val="000000" w:themeColor="text1"/>
          <w:sz w:val="24"/>
          <w:szCs w:val="24"/>
        </w:rPr>
        <w:t xml:space="preserve">Vecāki arī ir </w:t>
      </w:r>
      <w:proofErr w:type="spellStart"/>
      <w:r w:rsidRPr="001D6318">
        <w:rPr>
          <w:rFonts w:ascii="Times New Roman" w:eastAsia="Times New Roman" w:hAnsi="Times New Roman" w:cs="Times New Roman"/>
          <w:color w:val="000000" w:themeColor="text1"/>
          <w:sz w:val="24"/>
          <w:szCs w:val="24"/>
        </w:rPr>
        <w:t>saskārušies</w:t>
      </w:r>
      <w:proofErr w:type="spellEnd"/>
      <w:r w:rsidRPr="001D6318">
        <w:rPr>
          <w:rFonts w:ascii="Times New Roman" w:eastAsia="Times New Roman" w:hAnsi="Times New Roman" w:cs="Times New Roman"/>
          <w:color w:val="000000" w:themeColor="text1"/>
          <w:sz w:val="24"/>
          <w:szCs w:val="24"/>
        </w:rPr>
        <w:t xml:space="preserve"> ar vardarbību skolas vidē, kurā iesaistīti pieaugušie </w:t>
      </w:r>
      <w:r w:rsidR="00EF3D9B" w:rsidRPr="001D6318">
        <w:rPr>
          <w:rFonts w:ascii="Times New Roman" w:eastAsia="Times New Roman" w:hAnsi="Times New Roman" w:cs="Times New Roman"/>
          <w:color w:val="000000" w:themeColor="text1"/>
          <w:sz w:val="24"/>
          <w:szCs w:val="24"/>
        </w:rPr>
        <w:t>–</w:t>
      </w:r>
      <w:r w:rsidRPr="001D6318">
        <w:rPr>
          <w:rFonts w:ascii="Times New Roman" w:eastAsia="Times New Roman" w:hAnsi="Times New Roman" w:cs="Times New Roman"/>
          <w:color w:val="000000" w:themeColor="text1"/>
          <w:sz w:val="24"/>
          <w:szCs w:val="24"/>
        </w:rPr>
        <w:t xml:space="preserve"> 10% starp skolotājiem un skolēniem, 4% starp vecākiem, 3% starp vecākiem un skolotājiem. Aptuveni puse vecāku nezina, kā novērst </w:t>
      </w:r>
      <w:proofErr w:type="spellStart"/>
      <w:r w:rsidRPr="001D6318">
        <w:rPr>
          <w:rFonts w:ascii="Times New Roman" w:eastAsia="Times New Roman" w:hAnsi="Times New Roman" w:cs="Times New Roman"/>
          <w:color w:val="000000" w:themeColor="text1"/>
          <w:sz w:val="24"/>
          <w:szCs w:val="24"/>
        </w:rPr>
        <w:t>mobingu</w:t>
      </w:r>
      <w:proofErr w:type="spellEnd"/>
      <w:r w:rsidRPr="001D6318">
        <w:rPr>
          <w:rFonts w:ascii="Times New Roman" w:eastAsia="Times New Roman" w:hAnsi="Times New Roman" w:cs="Times New Roman"/>
          <w:color w:val="000000" w:themeColor="text1"/>
          <w:sz w:val="24"/>
          <w:szCs w:val="24"/>
        </w:rPr>
        <w:t xml:space="preserve"> pieaugušo starpā.</w:t>
      </w:r>
    </w:p>
    <w:p w14:paraId="40A38DE0" w14:textId="24FB0AD8" w:rsidR="007A6EB5" w:rsidRPr="001D6318" w:rsidRDefault="007A6EB5" w:rsidP="00864976">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2022.</w:t>
      </w:r>
      <w:r w:rsidR="008A1D01"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 xml:space="preserve">gada jūlijā Swedbank </w:t>
      </w:r>
      <w:r w:rsidR="00EF3D9B" w:rsidRPr="001D6318">
        <w:rPr>
          <w:rFonts w:ascii="Times New Roman" w:eastAsia="Times New Roman" w:hAnsi="Times New Roman" w:cs="Times New Roman"/>
          <w:sz w:val="24"/>
          <w:szCs w:val="24"/>
        </w:rPr>
        <w:t xml:space="preserve">sadarbībā ar SKDS </w:t>
      </w:r>
      <w:r w:rsidRPr="001D6318">
        <w:rPr>
          <w:rFonts w:ascii="Times New Roman" w:eastAsia="Times New Roman" w:hAnsi="Times New Roman" w:cs="Times New Roman"/>
          <w:sz w:val="24"/>
          <w:szCs w:val="24"/>
        </w:rPr>
        <w:t>veica</w:t>
      </w:r>
      <w:r w:rsidRPr="001D6318">
        <w:rPr>
          <w:rFonts w:ascii="Times New Roman" w:eastAsia="Times New Roman" w:hAnsi="Times New Roman" w:cs="Times New Roman"/>
          <w:b/>
          <w:bCs/>
          <w:sz w:val="24"/>
          <w:szCs w:val="24"/>
        </w:rPr>
        <w:t xml:space="preserve"> aptauju par </w:t>
      </w:r>
      <w:proofErr w:type="spellStart"/>
      <w:r w:rsidRPr="001D6318">
        <w:rPr>
          <w:rFonts w:ascii="Times New Roman" w:eastAsia="Times New Roman" w:hAnsi="Times New Roman" w:cs="Times New Roman"/>
          <w:b/>
          <w:bCs/>
          <w:sz w:val="24"/>
          <w:szCs w:val="24"/>
        </w:rPr>
        <w:t>mobingu</w:t>
      </w:r>
      <w:proofErr w:type="spellEnd"/>
      <w:r w:rsidRPr="001D6318">
        <w:rPr>
          <w:rFonts w:ascii="Times New Roman" w:eastAsia="Times New Roman" w:hAnsi="Times New Roman" w:cs="Times New Roman"/>
          <w:b/>
          <w:bCs/>
          <w:sz w:val="24"/>
          <w:szCs w:val="24"/>
        </w:rPr>
        <w:t xml:space="preserve"> skolās.</w:t>
      </w:r>
      <w:r w:rsidRPr="001D6318">
        <w:rPr>
          <w:rFonts w:ascii="Times New Roman" w:eastAsia="Times New Roman" w:hAnsi="Times New Roman" w:cs="Times New Roman"/>
          <w:sz w:val="24"/>
          <w:szCs w:val="24"/>
        </w:rPr>
        <w:t xml:space="preserve"> Tika aptaujāti 284 Latvijas pastāvīgie iedzīvotāji vecumā no 18 līdz 75 gadiem, kuriem ir bērni </w:t>
      </w:r>
      <w:r w:rsidR="00EF3D9B" w:rsidRPr="001D6318">
        <w:rPr>
          <w:rFonts w:ascii="Times New Roman" w:eastAsia="Times New Roman" w:hAnsi="Times New Roman" w:cs="Times New Roman"/>
          <w:sz w:val="24"/>
          <w:szCs w:val="24"/>
        </w:rPr>
        <w:t>skolēni</w:t>
      </w:r>
      <w:r w:rsidRPr="001D6318">
        <w:rPr>
          <w:rFonts w:ascii="Times New Roman" w:eastAsia="Times New Roman" w:hAnsi="Times New Roman" w:cs="Times New Roman"/>
          <w:sz w:val="24"/>
          <w:szCs w:val="24"/>
        </w:rPr>
        <w:t>.</w:t>
      </w:r>
    </w:p>
    <w:p w14:paraId="5D86B466" w14:textId="062EBDC7" w:rsidR="007A6EB5" w:rsidRPr="001D6318" w:rsidRDefault="007A6EB5" w:rsidP="00864976">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Aptuveni 70% no aptaujātajiem uzskata, ka viņiem pietiek zināšanu, lai spētu atšķirt </w:t>
      </w:r>
      <w:proofErr w:type="spellStart"/>
      <w:r w:rsidRPr="001D6318">
        <w:rPr>
          <w:rFonts w:ascii="Times New Roman" w:eastAsia="Times New Roman" w:hAnsi="Times New Roman" w:cs="Times New Roman"/>
          <w:sz w:val="24"/>
          <w:szCs w:val="24"/>
        </w:rPr>
        <w:t>mobingu</w:t>
      </w:r>
      <w:proofErr w:type="spellEnd"/>
      <w:r w:rsidRPr="001D6318">
        <w:rPr>
          <w:rFonts w:ascii="Times New Roman" w:eastAsia="Times New Roman" w:hAnsi="Times New Roman" w:cs="Times New Roman"/>
          <w:sz w:val="24"/>
          <w:szCs w:val="24"/>
        </w:rPr>
        <w:t xml:space="preserve"> no konfliktsituācijas. Savukārt aptuveni piektdaļa jeb 22% respondenti atzinuši, ka šādu zināšanu viņiem nav. </w:t>
      </w:r>
      <w:r w:rsidR="00EF3D9B" w:rsidRPr="001D6318">
        <w:rPr>
          <w:rFonts w:ascii="Times New Roman" w:eastAsia="Times New Roman" w:hAnsi="Times New Roman" w:cs="Times New Roman"/>
          <w:sz w:val="24"/>
          <w:szCs w:val="24"/>
        </w:rPr>
        <w:t>R</w:t>
      </w:r>
      <w:r w:rsidRPr="001D6318">
        <w:rPr>
          <w:rFonts w:ascii="Times New Roman" w:eastAsia="Times New Roman" w:hAnsi="Times New Roman" w:cs="Times New Roman"/>
          <w:sz w:val="24"/>
          <w:szCs w:val="24"/>
        </w:rPr>
        <w:t xml:space="preserve">espondenti ar augstāku izglītības līmeni biežāk norāda, ka viņiem pietiktu zināšanu, lai atšķirtu </w:t>
      </w:r>
      <w:proofErr w:type="spellStart"/>
      <w:r w:rsidRPr="001D6318">
        <w:rPr>
          <w:rFonts w:ascii="Times New Roman" w:eastAsia="Times New Roman" w:hAnsi="Times New Roman" w:cs="Times New Roman"/>
          <w:sz w:val="24"/>
          <w:szCs w:val="24"/>
        </w:rPr>
        <w:t>mobingu</w:t>
      </w:r>
      <w:proofErr w:type="spellEnd"/>
      <w:r w:rsidRPr="001D6318">
        <w:rPr>
          <w:rFonts w:ascii="Times New Roman" w:eastAsia="Times New Roman" w:hAnsi="Times New Roman" w:cs="Times New Roman"/>
          <w:sz w:val="24"/>
          <w:szCs w:val="24"/>
        </w:rPr>
        <w:t xml:space="preserve"> no konfliktsituācijas.</w:t>
      </w:r>
    </w:p>
    <w:p w14:paraId="13C387B9" w14:textId="1F51DF8D" w:rsidR="007A6EB5" w:rsidRPr="001D6318" w:rsidRDefault="007A6EB5" w:rsidP="00864976">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76% aptaujāto ir kopumā pārliecināti, ka spētu veidot sadarbību ar skolu, ja viņu bērns būtu iesaistīts </w:t>
      </w:r>
      <w:proofErr w:type="spellStart"/>
      <w:r w:rsidRPr="001D6318">
        <w:rPr>
          <w:rFonts w:ascii="Times New Roman" w:eastAsia="Times New Roman" w:hAnsi="Times New Roman" w:cs="Times New Roman"/>
          <w:sz w:val="24"/>
          <w:szCs w:val="24"/>
        </w:rPr>
        <w:t>mobinga</w:t>
      </w:r>
      <w:proofErr w:type="spellEnd"/>
      <w:r w:rsidRPr="001D6318">
        <w:rPr>
          <w:rFonts w:ascii="Times New Roman" w:eastAsia="Times New Roman" w:hAnsi="Times New Roman" w:cs="Times New Roman"/>
          <w:sz w:val="24"/>
          <w:szCs w:val="24"/>
        </w:rPr>
        <w:t xml:space="preserve"> situācijā. 11% respondentu ir pretējās domās un uzskata, ka šādā situācijā nespētu veidot sadarbību ar skolu (drīzāk nespētu </w:t>
      </w:r>
      <w:r w:rsidR="00EF3D9B" w:rsidRPr="001D6318">
        <w:rPr>
          <w:rFonts w:ascii="Times New Roman" w:eastAsia="Times New Roman" w:hAnsi="Times New Roman" w:cs="Times New Roman"/>
          <w:color w:val="000000" w:themeColor="text1"/>
          <w:sz w:val="24"/>
          <w:szCs w:val="24"/>
        </w:rPr>
        <w:t xml:space="preserve">– </w:t>
      </w:r>
      <w:r w:rsidRPr="001D6318">
        <w:rPr>
          <w:rFonts w:ascii="Times New Roman" w:eastAsia="Times New Roman" w:hAnsi="Times New Roman" w:cs="Times New Roman"/>
          <w:sz w:val="24"/>
          <w:szCs w:val="24"/>
        </w:rPr>
        <w:t xml:space="preserve">10%, noteikti nespētu </w:t>
      </w:r>
      <w:r w:rsidR="00EF3D9B" w:rsidRPr="001D6318">
        <w:rPr>
          <w:rFonts w:ascii="Times New Roman" w:eastAsia="Times New Roman" w:hAnsi="Times New Roman" w:cs="Times New Roman"/>
          <w:color w:val="000000" w:themeColor="text1"/>
          <w:sz w:val="24"/>
          <w:szCs w:val="24"/>
        </w:rPr>
        <w:t>–</w:t>
      </w:r>
      <w:r w:rsidRPr="001D6318">
        <w:rPr>
          <w:rFonts w:ascii="Times New Roman" w:eastAsia="Times New Roman" w:hAnsi="Times New Roman" w:cs="Times New Roman"/>
          <w:sz w:val="24"/>
          <w:szCs w:val="24"/>
        </w:rPr>
        <w:t xml:space="preserve"> 1%).</w:t>
      </w:r>
    </w:p>
    <w:p w14:paraId="4F3A6F71" w14:textId="680597DB" w:rsidR="007A6EB5" w:rsidRPr="001D6318" w:rsidRDefault="007A6EB5" w:rsidP="00864976">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Lielākā daļa respondentu uzskata, ka viņu bērns stāstītu, ja būtu iesaistīts </w:t>
      </w:r>
      <w:proofErr w:type="spellStart"/>
      <w:r w:rsidRPr="001D6318">
        <w:rPr>
          <w:rFonts w:ascii="Times New Roman" w:eastAsia="Times New Roman" w:hAnsi="Times New Roman" w:cs="Times New Roman"/>
          <w:sz w:val="24"/>
          <w:szCs w:val="24"/>
        </w:rPr>
        <w:t>mobinga</w:t>
      </w:r>
      <w:proofErr w:type="spellEnd"/>
      <w:r w:rsidRPr="001D6318">
        <w:rPr>
          <w:rFonts w:ascii="Times New Roman" w:eastAsia="Times New Roman" w:hAnsi="Times New Roman" w:cs="Times New Roman"/>
          <w:sz w:val="24"/>
          <w:szCs w:val="24"/>
        </w:rPr>
        <w:t xml:space="preserve"> situācijā </w:t>
      </w:r>
      <w:r w:rsidR="00EF3D9B" w:rsidRPr="001D6318">
        <w:rPr>
          <w:rFonts w:ascii="Times New Roman" w:eastAsia="Times New Roman" w:hAnsi="Times New Roman" w:cs="Times New Roman"/>
          <w:color w:val="000000" w:themeColor="text1"/>
          <w:sz w:val="24"/>
          <w:szCs w:val="24"/>
        </w:rPr>
        <w:t>–</w:t>
      </w:r>
      <w:r w:rsidRPr="001D6318">
        <w:rPr>
          <w:rFonts w:ascii="Times New Roman" w:eastAsia="Times New Roman" w:hAnsi="Times New Roman" w:cs="Times New Roman"/>
          <w:sz w:val="24"/>
          <w:szCs w:val="24"/>
        </w:rPr>
        <w:t xml:space="preserve"> gan kā upuris (80%), gan kā malā stāvētājs (73%). Gandrīz puse respondentu (49%) uzskata, ka viņu bērns nestāstītu par </w:t>
      </w:r>
      <w:proofErr w:type="spellStart"/>
      <w:r w:rsidRPr="001D6318">
        <w:rPr>
          <w:rFonts w:ascii="Times New Roman" w:eastAsia="Times New Roman" w:hAnsi="Times New Roman" w:cs="Times New Roman"/>
          <w:sz w:val="24"/>
          <w:szCs w:val="24"/>
        </w:rPr>
        <w:t>mobing</w:t>
      </w:r>
      <w:r w:rsidR="00EF3D9B" w:rsidRPr="001D6318">
        <w:rPr>
          <w:rFonts w:ascii="Times New Roman" w:eastAsia="Times New Roman" w:hAnsi="Times New Roman" w:cs="Times New Roman"/>
          <w:sz w:val="24"/>
          <w:szCs w:val="24"/>
        </w:rPr>
        <w:t>u</w:t>
      </w:r>
      <w:proofErr w:type="spellEnd"/>
      <w:r w:rsidRPr="001D6318">
        <w:rPr>
          <w:rFonts w:ascii="Times New Roman" w:eastAsia="Times New Roman" w:hAnsi="Times New Roman" w:cs="Times New Roman"/>
          <w:sz w:val="24"/>
          <w:szCs w:val="24"/>
        </w:rPr>
        <w:t xml:space="preserve">, ja būtu tajā iesaistīts kā pāridarītājs (tomēr 40% respondentu norāda, ka bērns stāstītu par šādu situāciju). </w:t>
      </w:r>
      <w:r w:rsidR="00EF3D9B" w:rsidRPr="001D6318">
        <w:rPr>
          <w:rFonts w:ascii="Times New Roman" w:eastAsia="Times New Roman" w:hAnsi="Times New Roman" w:cs="Times New Roman"/>
          <w:sz w:val="24"/>
          <w:szCs w:val="24"/>
        </w:rPr>
        <w:t>J</w:t>
      </w:r>
      <w:r w:rsidRPr="001D6318">
        <w:rPr>
          <w:rFonts w:ascii="Times New Roman" w:eastAsia="Times New Roman" w:hAnsi="Times New Roman" w:cs="Times New Roman"/>
          <w:sz w:val="24"/>
          <w:szCs w:val="24"/>
        </w:rPr>
        <w:t>aunāku bērnu vecāki</w:t>
      </w:r>
      <w:r w:rsidR="00EF3D9B"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w:t>
      </w:r>
      <w:r w:rsidR="00EF3D9B"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 xml:space="preserve">vecvecāki biežāk norāda, ka viņu bērns stāstītu par notikušo </w:t>
      </w:r>
      <w:proofErr w:type="spellStart"/>
      <w:r w:rsidRPr="001D6318">
        <w:rPr>
          <w:rFonts w:ascii="Times New Roman" w:eastAsia="Times New Roman" w:hAnsi="Times New Roman" w:cs="Times New Roman"/>
          <w:sz w:val="24"/>
          <w:szCs w:val="24"/>
        </w:rPr>
        <w:t>mobing</w:t>
      </w:r>
      <w:r w:rsidR="00EF3D9B" w:rsidRPr="001D6318">
        <w:rPr>
          <w:rFonts w:ascii="Times New Roman" w:eastAsia="Times New Roman" w:hAnsi="Times New Roman" w:cs="Times New Roman"/>
          <w:sz w:val="24"/>
          <w:szCs w:val="24"/>
        </w:rPr>
        <w:t>u</w:t>
      </w:r>
      <w:proofErr w:type="spellEnd"/>
      <w:r w:rsidRPr="001D6318">
        <w:rPr>
          <w:rFonts w:ascii="Times New Roman" w:eastAsia="Times New Roman" w:hAnsi="Times New Roman" w:cs="Times New Roman"/>
          <w:sz w:val="24"/>
          <w:szCs w:val="24"/>
        </w:rPr>
        <w:t>.</w:t>
      </w:r>
    </w:p>
    <w:p w14:paraId="0FD2147A" w14:textId="49E3961B" w:rsidR="007A6EB5" w:rsidRPr="001D6318" w:rsidRDefault="007A6EB5" w:rsidP="00864976">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Līdzīgi ir ar vecāku aptaujā </w:t>
      </w:r>
      <w:r w:rsidR="00EF3D9B" w:rsidRPr="001D6318">
        <w:rPr>
          <w:rFonts w:ascii="Times New Roman" w:eastAsia="Times New Roman" w:hAnsi="Times New Roman" w:cs="Times New Roman"/>
          <w:sz w:val="24"/>
          <w:szCs w:val="24"/>
        </w:rPr>
        <w:t>pausto</w:t>
      </w:r>
      <w:r w:rsidRPr="001D6318">
        <w:rPr>
          <w:rFonts w:ascii="Times New Roman" w:eastAsia="Times New Roman" w:hAnsi="Times New Roman" w:cs="Times New Roman"/>
          <w:sz w:val="24"/>
          <w:szCs w:val="24"/>
        </w:rPr>
        <w:t xml:space="preserve"> pārliecību, ka aptaujātie </w:t>
      </w:r>
      <w:proofErr w:type="spellStart"/>
      <w:r w:rsidRPr="001D6318">
        <w:rPr>
          <w:rFonts w:ascii="Times New Roman" w:eastAsia="Times New Roman" w:hAnsi="Times New Roman" w:cs="Times New Roman"/>
          <w:sz w:val="24"/>
          <w:szCs w:val="24"/>
        </w:rPr>
        <w:t>mobinga</w:t>
      </w:r>
      <w:proofErr w:type="spellEnd"/>
      <w:r w:rsidRPr="001D6318">
        <w:rPr>
          <w:rFonts w:ascii="Times New Roman" w:eastAsia="Times New Roman" w:hAnsi="Times New Roman" w:cs="Times New Roman"/>
          <w:sz w:val="24"/>
          <w:szCs w:val="24"/>
        </w:rPr>
        <w:t xml:space="preserve"> situācijās spētu izveidot saikni un sadarbību ar saviem bērniem (apstiprinoši norāda 82% respondentu).</w:t>
      </w:r>
    </w:p>
    <w:p w14:paraId="0968384F" w14:textId="6DC242A0" w:rsidR="007A6EB5" w:rsidRPr="001D6318" w:rsidRDefault="007A6EB5" w:rsidP="00864976">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Ja bērns tiktu iesaistīts </w:t>
      </w:r>
      <w:proofErr w:type="spellStart"/>
      <w:r w:rsidRPr="001D6318">
        <w:rPr>
          <w:rFonts w:ascii="Times New Roman" w:eastAsia="Times New Roman" w:hAnsi="Times New Roman" w:cs="Times New Roman"/>
          <w:sz w:val="24"/>
          <w:szCs w:val="24"/>
        </w:rPr>
        <w:t>mobinga</w:t>
      </w:r>
      <w:proofErr w:type="spellEnd"/>
      <w:r w:rsidRPr="001D6318">
        <w:rPr>
          <w:rFonts w:ascii="Times New Roman" w:eastAsia="Times New Roman" w:hAnsi="Times New Roman" w:cs="Times New Roman"/>
          <w:sz w:val="24"/>
          <w:szCs w:val="24"/>
        </w:rPr>
        <w:t xml:space="preserve"> situācijā, lielākā daļa respondentu </w:t>
      </w:r>
      <w:r w:rsidR="001705F4" w:rsidRPr="001D6318">
        <w:rPr>
          <w:rFonts w:ascii="Times New Roman" w:eastAsia="Times New Roman" w:hAnsi="Times New Roman" w:cs="Times New Roman"/>
          <w:sz w:val="24"/>
          <w:szCs w:val="24"/>
        </w:rPr>
        <w:t xml:space="preserve">esošo situāciju </w:t>
      </w:r>
      <w:r w:rsidRPr="001D6318">
        <w:rPr>
          <w:rFonts w:ascii="Times New Roman" w:eastAsia="Times New Roman" w:hAnsi="Times New Roman" w:cs="Times New Roman"/>
          <w:sz w:val="24"/>
          <w:szCs w:val="24"/>
        </w:rPr>
        <w:t xml:space="preserve">pirmām kārtām pārrunātu ar bērnu (74% respondentu šo norādījuši kā pirmo darbību, ko veiktu). </w:t>
      </w:r>
      <w:r w:rsidR="001705F4" w:rsidRPr="001D6318">
        <w:rPr>
          <w:rFonts w:ascii="Times New Roman" w:eastAsia="Times New Roman" w:hAnsi="Times New Roman" w:cs="Times New Roman"/>
          <w:sz w:val="24"/>
          <w:szCs w:val="24"/>
        </w:rPr>
        <w:t>K</w:t>
      </w:r>
      <w:r w:rsidRPr="001D6318">
        <w:rPr>
          <w:rFonts w:ascii="Times New Roman" w:eastAsia="Times New Roman" w:hAnsi="Times New Roman" w:cs="Times New Roman"/>
          <w:sz w:val="24"/>
          <w:szCs w:val="24"/>
        </w:rPr>
        <w:t xml:space="preserve">ā pirmā darbība šādā situācijā tiek norādīti </w:t>
      </w:r>
      <w:r w:rsidR="001705F4" w:rsidRPr="001D6318">
        <w:rPr>
          <w:rFonts w:ascii="Times New Roman" w:eastAsia="Times New Roman" w:hAnsi="Times New Roman" w:cs="Times New Roman"/>
          <w:sz w:val="24"/>
          <w:szCs w:val="24"/>
        </w:rPr>
        <w:t xml:space="preserve">arī </w:t>
      </w:r>
      <w:r w:rsidRPr="001D6318">
        <w:rPr>
          <w:rFonts w:ascii="Times New Roman" w:eastAsia="Times New Roman" w:hAnsi="Times New Roman" w:cs="Times New Roman"/>
          <w:sz w:val="24"/>
          <w:szCs w:val="24"/>
        </w:rPr>
        <w:t>šādi varianti: iesaistītu klases skolotāju un skolas personālu (15%); pats respondents pārrunātu konfliktsituāciju ar visiem iesaistītajiem, tai skaitā citiem bērniem (6%)</w:t>
      </w:r>
      <w:r w:rsidR="001705F4"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piesaistītu profesionāli bērna atbalstam (3%).</w:t>
      </w:r>
    </w:p>
    <w:p w14:paraId="7E44D3B6" w14:textId="58FE10DB" w:rsidR="007A6EB5" w:rsidRPr="001D6318" w:rsidRDefault="001705F4" w:rsidP="5FE4C948">
      <w:pPr>
        <w:spacing w:before="120" w:after="120" w:line="240" w:lineRule="auto"/>
        <w:ind w:firstLine="720"/>
        <w:jc w:val="both"/>
        <w:rPr>
          <w:rFonts w:ascii="Times New Roman" w:eastAsia="Times New Roman" w:hAnsi="Times New Roman" w:cs="Times New Roman"/>
          <w:b/>
          <w:bCs/>
          <w:sz w:val="24"/>
          <w:szCs w:val="24"/>
        </w:rPr>
      </w:pPr>
      <w:r w:rsidRPr="001D6318">
        <w:rPr>
          <w:rFonts w:ascii="Times New Roman" w:eastAsia="Times New Roman" w:hAnsi="Times New Roman" w:cs="Times New Roman"/>
          <w:sz w:val="24"/>
          <w:szCs w:val="24"/>
        </w:rPr>
        <w:t>V</w:t>
      </w:r>
      <w:r w:rsidR="007A6EB5" w:rsidRPr="001D6318">
        <w:rPr>
          <w:rFonts w:ascii="Times New Roman" w:eastAsia="Times New Roman" w:hAnsi="Times New Roman" w:cs="Times New Roman"/>
          <w:sz w:val="24"/>
          <w:szCs w:val="24"/>
        </w:rPr>
        <w:t xml:space="preserve">airāk nekā divas trešdaļas respondentu (67%) uzskata, ka psihologa iesaiste </w:t>
      </w:r>
      <w:proofErr w:type="spellStart"/>
      <w:r w:rsidR="007A6EB5" w:rsidRPr="001D6318">
        <w:rPr>
          <w:rFonts w:ascii="Times New Roman" w:eastAsia="Times New Roman" w:hAnsi="Times New Roman" w:cs="Times New Roman"/>
          <w:sz w:val="24"/>
          <w:szCs w:val="24"/>
        </w:rPr>
        <w:t>mobinga</w:t>
      </w:r>
      <w:proofErr w:type="spellEnd"/>
      <w:r w:rsidR="007A6EB5" w:rsidRPr="001D6318">
        <w:rPr>
          <w:rFonts w:ascii="Times New Roman" w:eastAsia="Times New Roman" w:hAnsi="Times New Roman" w:cs="Times New Roman"/>
          <w:sz w:val="24"/>
          <w:szCs w:val="24"/>
        </w:rPr>
        <w:t xml:space="preserve"> situāciju risināšanā būtu vajadzīga, ja situācija atkārtojas</w:t>
      </w:r>
      <w:r w:rsidRPr="001D6318">
        <w:rPr>
          <w:rFonts w:ascii="Times New Roman" w:eastAsia="Times New Roman" w:hAnsi="Times New Roman" w:cs="Times New Roman"/>
          <w:sz w:val="24"/>
          <w:szCs w:val="24"/>
        </w:rPr>
        <w:t>,</w:t>
      </w:r>
      <w:r w:rsidR="007A6EB5" w:rsidRPr="001D6318">
        <w:rPr>
          <w:rFonts w:ascii="Times New Roman" w:eastAsia="Times New Roman" w:hAnsi="Times New Roman" w:cs="Times New Roman"/>
          <w:sz w:val="24"/>
          <w:szCs w:val="24"/>
        </w:rPr>
        <w:t xml:space="preserve"> un ar skolas personāla palīdzību to nevar atrisināt. 23% respondentu norāda, ka speciālists būtu jāiesaista, ja bērns ir cietušais, bet 22%</w:t>
      </w:r>
      <w:r w:rsidRPr="001D6318">
        <w:rPr>
          <w:rFonts w:ascii="Times New Roman" w:eastAsia="Times New Roman" w:hAnsi="Times New Roman" w:cs="Times New Roman"/>
          <w:sz w:val="24"/>
          <w:szCs w:val="24"/>
        </w:rPr>
        <w:t xml:space="preserve"> –</w:t>
      </w:r>
      <w:r w:rsidR="007A6EB5" w:rsidRPr="001D6318">
        <w:rPr>
          <w:rFonts w:ascii="Times New Roman" w:eastAsia="Times New Roman" w:hAnsi="Times New Roman" w:cs="Times New Roman"/>
          <w:sz w:val="24"/>
          <w:szCs w:val="24"/>
        </w:rPr>
        <w:t xml:space="preserve"> uzskata, ka speciālists ir jāiesaista jau pie pirmajām </w:t>
      </w:r>
      <w:proofErr w:type="spellStart"/>
      <w:r w:rsidR="007A6EB5" w:rsidRPr="001D6318">
        <w:rPr>
          <w:rFonts w:ascii="Times New Roman" w:eastAsia="Times New Roman" w:hAnsi="Times New Roman" w:cs="Times New Roman"/>
          <w:sz w:val="24"/>
          <w:szCs w:val="24"/>
        </w:rPr>
        <w:t>mobinga</w:t>
      </w:r>
      <w:proofErr w:type="spellEnd"/>
      <w:r w:rsidR="007A6EB5" w:rsidRPr="001D6318">
        <w:rPr>
          <w:rFonts w:ascii="Times New Roman" w:eastAsia="Times New Roman" w:hAnsi="Times New Roman" w:cs="Times New Roman"/>
          <w:sz w:val="24"/>
          <w:szCs w:val="24"/>
        </w:rPr>
        <w:t xml:space="preserve"> pazīmēm. 14% respondentu uzskata, ka speciālists ir jāpiesaista, ja bērns ir pāridarītājs, bet 7%</w:t>
      </w:r>
      <w:r w:rsidRPr="001D6318">
        <w:rPr>
          <w:rFonts w:ascii="Times New Roman" w:eastAsia="Times New Roman" w:hAnsi="Times New Roman" w:cs="Times New Roman"/>
          <w:sz w:val="24"/>
          <w:szCs w:val="24"/>
        </w:rPr>
        <w:t xml:space="preserve"> –</w:t>
      </w:r>
      <w:r w:rsidR="007A6EB5" w:rsidRPr="001D6318">
        <w:rPr>
          <w:rFonts w:ascii="Times New Roman" w:eastAsia="Times New Roman" w:hAnsi="Times New Roman" w:cs="Times New Roman"/>
          <w:sz w:val="24"/>
          <w:szCs w:val="24"/>
        </w:rPr>
        <w:t xml:space="preserve"> norāda, ka speciālists vispār nav jāpiesaista</w:t>
      </w:r>
      <w:r w:rsidRPr="001D6318">
        <w:rPr>
          <w:rFonts w:ascii="Times New Roman" w:eastAsia="Times New Roman" w:hAnsi="Times New Roman" w:cs="Times New Roman"/>
          <w:sz w:val="24"/>
          <w:szCs w:val="24"/>
        </w:rPr>
        <w:t>, jo</w:t>
      </w:r>
      <w:r w:rsidR="007A6EB5" w:rsidRPr="001D6318">
        <w:rPr>
          <w:rFonts w:ascii="Times New Roman" w:eastAsia="Times New Roman" w:hAnsi="Times New Roman" w:cs="Times New Roman"/>
          <w:sz w:val="24"/>
          <w:szCs w:val="24"/>
        </w:rPr>
        <w:t xml:space="preserve"> šādas situācijas jāspēj atrisināt pašiem.</w:t>
      </w:r>
    </w:p>
    <w:p w14:paraId="52628662" w14:textId="34B7A1D7" w:rsidR="007A6EB5" w:rsidRPr="001D6318" w:rsidRDefault="007A6EB5" w:rsidP="00864976">
      <w:pPr>
        <w:spacing w:before="120" w:after="120" w:line="240" w:lineRule="auto"/>
        <w:ind w:firstLine="720"/>
        <w:jc w:val="both"/>
        <w:rPr>
          <w:rFonts w:ascii="Times New Roman" w:eastAsia="Times New Roman" w:hAnsi="Times New Roman" w:cs="Times New Roman"/>
          <w:sz w:val="24"/>
          <w:szCs w:val="24"/>
          <w:highlight w:val="yellow"/>
        </w:rPr>
      </w:pPr>
      <w:r w:rsidRPr="001D6318">
        <w:rPr>
          <w:rFonts w:ascii="Times New Roman" w:eastAsia="Times New Roman" w:hAnsi="Times New Roman" w:cs="Times New Roman"/>
          <w:sz w:val="24"/>
          <w:szCs w:val="24"/>
        </w:rPr>
        <w:t>2015.</w:t>
      </w:r>
      <w:r w:rsidR="00926FDD"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 xml:space="preserve">gadā </w:t>
      </w:r>
      <w:proofErr w:type="spellStart"/>
      <w:r w:rsidRPr="001D6318">
        <w:rPr>
          <w:rFonts w:ascii="Times New Roman" w:eastAsia="Times New Roman" w:hAnsi="Times New Roman" w:cs="Times New Roman"/>
          <w:sz w:val="24"/>
          <w:szCs w:val="24"/>
        </w:rPr>
        <w:t>Tiesībsargs</w:t>
      </w:r>
      <w:proofErr w:type="spellEnd"/>
      <w:r w:rsidRPr="001D6318">
        <w:rPr>
          <w:rFonts w:ascii="Times New Roman" w:eastAsia="Times New Roman" w:hAnsi="Times New Roman" w:cs="Times New Roman"/>
          <w:sz w:val="24"/>
          <w:szCs w:val="24"/>
        </w:rPr>
        <w:t xml:space="preserve"> veica pētījumu </w:t>
      </w:r>
      <w:r w:rsidRPr="001D6318">
        <w:rPr>
          <w:rFonts w:ascii="Times New Roman" w:eastAsia="Times New Roman" w:hAnsi="Times New Roman" w:cs="Times New Roman"/>
          <w:b/>
          <w:bCs/>
          <w:sz w:val="24"/>
          <w:szCs w:val="24"/>
        </w:rPr>
        <w:t>par vardarbības pret bērniem izplatību Latvijā</w:t>
      </w:r>
      <w:r w:rsidRPr="001D6318">
        <w:rPr>
          <w:rFonts w:ascii="Times New Roman" w:eastAsia="Times New Roman" w:hAnsi="Times New Roman" w:cs="Times New Roman"/>
          <w:sz w:val="24"/>
          <w:szCs w:val="24"/>
        </w:rPr>
        <w:t xml:space="preserve">, </w:t>
      </w:r>
      <w:r w:rsidR="001705F4" w:rsidRPr="001D6318">
        <w:rPr>
          <w:rFonts w:ascii="Times New Roman" w:eastAsia="Times New Roman" w:hAnsi="Times New Roman" w:cs="Times New Roman"/>
          <w:sz w:val="24"/>
          <w:szCs w:val="24"/>
        </w:rPr>
        <w:t xml:space="preserve">konstatējot </w:t>
      </w:r>
      <w:r w:rsidRPr="001D6318">
        <w:rPr>
          <w:rFonts w:ascii="Times New Roman" w:eastAsia="Times New Roman" w:hAnsi="Times New Roman" w:cs="Times New Roman"/>
          <w:sz w:val="24"/>
          <w:szCs w:val="24"/>
        </w:rPr>
        <w:t xml:space="preserve">vardarbības gadījumu skaita palielināšanās tendenci. Tas liecina arī par attieksmes maiņu. Gandrīz puse (47%) bērnu atzīst, ka ir izjutuši vardarbību pret sevi. 62% vecāku atzīst, ka viņiem ir bijušas situācijas, kurās viņu bērns ir cietis no vardarbības skolā. 68% skolotāju praksē ir bijuši gadījumi, kad bērni cieš no vardarbības ģimenē. 18% skolotāju ir </w:t>
      </w:r>
      <w:proofErr w:type="spellStart"/>
      <w:r w:rsidRPr="001D6318">
        <w:rPr>
          <w:rFonts w:ascii="Times New Roman" w:eastAsia="Times New Roman" w:hAnsi="Times New Roman" w:cs="Times New Roman"/>
          <w:sz w:val="24"/>
          <w:szCs w:val="24"/>
        </w:rPr>
        <w:t>saskārušies</w:t>
      </w:r>
      <w:proofErr w:type="spellEnd"/>
      <w:r w:rsidRPr="001D6318">
        <w:rPr>
          <w:rFonts w:ascii="Times New Roman" w:eastAsia="Times New Roman" w:hAnsi="Times New Roman" w:cs="Times New Roman"/>
          <w:sz w:val="24"/>
          <w:szCs w:val="24"/>
        </w:rPr>
        <w:t xml:space="preserve"> ar vardarbības gadījumiem, kuros bērni cits citam dara pāri seksuāli.</w:t>
      </w:r>
      <w:r w:rsidRPr="001D6318">
        <w:rPr>
          <w:rFonts w:ascii="Times New Roman" w:eastAsia="Times New Roman" w:hAnsi="Times New Roman" w:cs="Times New Roman"/>
          <w:sz w:val="24"/>
          <w:szCs w:val="24"/>
          <w:vertAlign w:val="superscript"/>
        </w:rPr>
        <w:footnoteReference w:id="37"/>
      </w:r>
    </w:p>
    <w:p w14:paraId="28CA3738" w14:textId="2312C846" w:rsidR="007A6EB5" w:rsidRPr="001D6318" w:rsidRDefault="007A6EB5" w:rsidP="00864976">
      <w:pPr>
        <w:spacing w:before="120" w:after="120" w:line="240" w:lineRule="auto"/>
        <w:ind w:firstLine="720"/>
        <w:jc w:val="both"/>
        <w:rPr>
          <w:rFonts w:ascii="Times New Roman" w:eastAsia="Times New Roman" w:hAnsi="Times New Roman" w:cs="Times New Roman"/>
          <w:sz w:val="24"/>
          <w:szCs w:val="24"/>
          <w:highlight w:val="white"/>
        </w:rPr>
      </w:pPr>
      <w:r w:rsidRPr="000D4ED5">
        <w:rPr>
          <w:rFonts w:ascii="Times New Roman" w:eastAsia="Times New Roman" w:hAnsi="Times New Roman" w:cs="Times New Roman"/>
          <w:sz w:val="24"/>
          <w:szCs w:val="24"/>
        </w:rPr>
        <w:t xml:space="preserve">Nodibinājums </w:t>
      </w:r>
      <w:r w:rsidR="00C636A3" w:rsidRPr="000D4ED5">
        <w:rPr>
          <w:rFonts w:ascii="Times New Roman" w:eastAsia="Times New Roman" w:hAnsi="Times New Roman" w:cs="Times New Roman"/>
          <w:sz w:val="24"/>
          <w:szCs w:val="24"/>
        </w:rPr>
        <w:t>“</w:t>
      </w:r>
      <w:r w:rsidRPr="000D4ED5">
        <w:rPr>
          <w:rFonts w:ascii="Times New Roman" w:eastAsia="Times New Roman" w:hAnsi="Times New Roman" w:cs="Times New Roman"/>
          <w:sz w:val="24"/>
          <w:szCs w:val="24"/>
        </w:rPr>
        <w:t xml:space="preserve">Centrs </w:t>
      </w:r>
      <w:proofErr w:type="spellStart"/>
      <w:r w:rsidRPr="000D4ED5">
        <w:rPr>
          <w:rFonts w:ascii="Times New Roman" w:eastAsia="Times New Roman" w:hAnsi="Times New Roman" w:cs="Times New Roman"/>
          <w:sz w:val="24"/>
          <w:szCs w:val="24"/>
        </w:rPr>
        <w:t>Dardedze</w:t>
      </w:r>
      <w:proofErr w:type="spellEnd"/>
      <w:r w:rsidR="00C636A3" w:rsidRPr="002D68D1">
        <w:rPr>
          <w:rFonts w:ascii="Times New Roman" w:eastAsia="Times New Roman" w:hAnsi="Times New Roman" w:cs="Times New Roman"/>
          <w:sz w:val="24"/>
          <w:szCs w:val="24"/>
        </w:rPr>
        <w:t>”</w:t>
      </w:r>
      <w:r w:rsidRPr="002D68D1">
        <w:rPr>
          <w:rFonts w:ascii="Times New Roman" w:eastAsia="Times New Roman" w:hAnsi="Times New Roman" w:cs="Times New Roman"/>
          <w:sz w:val="24"/>
          <w:szCs w:val="24"/>
        </w:rPr>
        <w:t xml:space="preserve"> </w:t>
      </w:r>
      <w:r w:rsidR="000D4ED5" w:rsidRPr="002D68D1">
        <w:rPr>
          <w:rFonts w:ascii="Times New Roman" w:eastAsia="Times New Roman" w:hAnsi="Times New Roman" w:cs="Times New Roman"/>
          <w:sz w:val="24"/>
          <w:szCs w:val="24"/>
        </w:rPr>
        <w:t xml:space="preserve">(turpmāk – Centrs </w:t>
      </w:r>
      <w:proofErr w:type="spellStart"/>
      <w:r w:rsidR="000D4ED5" w:rsidRPr="002D68D1">
        <w:rPr>
          <w:rFonts w:ascii="Times New Roman" w:eastAsia="Times New Roman" w:hAnsi="Times New Roman" w:cs="Times New Roman"/>
          <w:sz w:val="24"/>
          <w:szCs w:val="24"/>
        </w:rPr>
        <w:t>Dardedze</w:t>
      </w:r>
      <w:proofErr w:type="spellEnd"/>
      <w:r w:rsidR="000D4ED5" w:rsidRPr="002D68D1">
        <w:rPr>
          <w:rFonts w:ascii="Times New Roman" w:eastAsia="Times New Roman" w:hAnsi="Times New Roman" w:cs="Times New Roman"/>
          <w:sz w:val="24"/>
          <w:szCs w:val="24"/>
        </w:rPr>
        <w:t xml:space="preserve">) </w:t>
      </w:r>
      <w:r w:rsidR="001705F4" w:rsidRPr="002D68D1">
        <w:rPr>
          <w:rFonts w:ascii="Times New Roman" w:eastAsia="Times New Roman" w:hAnsi="Times New Roman" w:cs="Times New Roman"/>
          <w:sz w:val="24"/>
          <w:szCs w:val="24"/>
          <w:highlight w:val="white"/>
        </w:rPr>
        <w:t xml:space="preserve">sadarbībā ar SKDS </w:t>
      </w:r>
      <w:r w:rsidRPr="002D68D1">
        <w:rPr>
          <w:rFonts w:ascii="Times New Roman" w:eastAsia="Times New Roman" w:hAnsi="Times New Roman" w:cs="Times New Roman"/>
          <w:sz w:val="24"/>
          <w:szCs w:val="24"/>
          <w:highlight w:val="white"/>
        </w:rPr>
        <w:t>2022.</w:t>
      </w:r>
      <w:r w:rsidR="00797B8D" w:rsidRPr="002D68D1">
        <w:rPr>
          <w:rFonts w:ascii="Times New Roman" w:eastAsia="Times New Roman" w:hAnsi="Times New Roman" w:cs="Times New Roman"/>
          <w:sz w:val="24"/>
          <w:szCs w:val="24"/>
          <w:highlight w:val="white"/>
        </w:rPr>
        <w:t> </w:t>
      </w:r>
      <w:r w:rsidRPr="002D68D1">
        <w:rPr>
          <w:rFonts w:ascii="Times New Roman" w:eastAsia="Times New Roman" w:hAnsi="Times New Roman" w:cs="Times New Roman"/>
          <w:sz w:val="24"/>
          <w:szCs w:val="24"/>
          <w:highlight w:val="white"/>
        </w:rPr>
        <w:t>gadā veica aptauj</w:t>
      </w:r>
      <w:r w:rsidR="001705F4" w:rsidRPr="002D68D1">
        <w:rPr>
          <w:rFonts w:ascii="Times New Roman" w:eastAsia="Times New Roman" w:hAnsi="Times New Roman" w:cs="Times New Roman"/>
          <w:sz w:val="24"/>
          <w:szCs w:val="24"/>
          <w:highlight w:val="white"/>
        </w:rPr>
        <w:t>u</w:t>
      </w:r>
      <w:r w:rsidRPr="002D68D1">
        <w:rPr>
          <w:rFonts w:ascii="Times New Roman" w:eastAsia="Times New Roman" w:hAnsi="Times New Roman" w:cs="Times New Roman"/>
          <w:sz w:val="24"/>
          <w:szCs w:val="24"/>
          <w:highlight w:val="white"/>
        </w:rPr>
        <w:t xml:space="preserve"> </w:t>
      </w:r>
      <w:r w:rsidRPr="002D68D1">
        <w:rPr>
          <w:rFonts w:ascii="Times New Roman" w:eastAsia="Times New Roman" w:hAnsi="Times New Roman" w:cs="Times New Roman"/>
          <w:b/>
          <w:bCs/>
          <w:sz w:val="24"/>
          <w:szCs w:val="24"/>
          <w:highlight w:val="white"/>
        </w:rPr>
        <w:t>“Attiecības ģimenē un pieredze saistībā ar kaitējošu seksuālu uzvedību bērnu vidū”.</w:t>
      </w:r>
      <w:r w:rsidRPr="002D68D1">
        <w:rPr>
          <w:rFonts w:ascii="Times New Roman" w:eastAsia="Times New Roman" w:hAnsi="Times New Roman" w:cs="Times New Roman"/>
          <w:sz w:val="24"/>
          <w:szCs w:val="24"/>
          <w:highlight w:val="white"/>
        </w:rPr>
        <w:t xml:space="preserve"> </w:t>
      </w:r>
      <w:r w:rsidR="001705F4" w:rsidRPr="002D68D1">
        <w:rPr>
          <w:rFonts w:ascii="Times New Roman" w:eastAsia="Times New Roman" w:hAnsi="Times New Roman" w:cs="Times New Roman"/>
          <w:sz w:val="24"/>
          <w:szCs w:val="24"/>
          <w:highlight w:val="white"/>
        </w:rPr>
        <w:t>R</w:t>
      </w:r>
      <w:r w:rsidRPr="002D68D1">
        <w:rPr>
          <w:rFonts w:ascii="Times New Roman" w:eastAsia="Times New Roman" w:hAnsi="Times New Roman" w:cs="Times New Roman"/>
          <w:sz w:val="24"/>
          <w:szCs w:val="24"/>
          <w:highlight w:val="white"/>
        </w:rPr>
        <w:t xml:space="preserve">ezultāti </w:t>
      </w:r>
      <w:r w:rsidR="001705F4" w:rsidRPr="002D68D1">
        <w:rPr>
          <w:rFonts w:ascii="Times New Roman" w:eastAsia="Times New Roman" w:hAnsi="Times New Roman" w:cs="Times New Roman"/>
          <w:sz w:val="24"/>
          <w:szCs w:val="24"/>
          <w:highlight w:val="white"/>
        </w:rPr>
        <w:t>liecina</w:t>
      </w:r>
      <w:r w:rsidRPr="002D68D1">
        <w:rPr>
          <w:rFonts w:ascii="Times New Roman" w:eastAsia="Times New Roman" w:hAnsi="Times New Roman" w:cs="Times New Roman"/>
          <w:sz w:val="24"/>
          <w:szCs w:val="24"/>
          <w:highlight w:val="white"/>
        </w:rPr>
        <w:t xml:space="preserve">, ka </w:t>
      </w:r>
      <w:r w:rsidR="001705F4" w:rsidRPr="002D68D1">
        <w:rPr>
          <w:rFonts w:ascii="Times New Roman" w:eastAsia="Times New Roman" w:hAnsi="Times New Roman" w:cs="Times New Roman"/>
          <w:sz w:val="24"/>
          <w:szCs w:val="24"/>
          <w:highlight w:val="white"/>
        </w:rPr>
        <w:t>k</w:t>
      </w:r>
      <w:r w:rsidRPr="002D68D1">
        <w:rPr>
          <w:rFonts w:ascii="Times New Roman" w:eastAsia="Times New Roman" w:hAnsi="Times New Roman" w:cs="Times New Roman"/>
          <w:sz w:val="24"/>
          <w:szCs w:val="24"/>
          <w:highlight w:val="white"/>
        </w:rPr>
        <w:t xml:space="preserve">opumā ar seksuālām darbībām vai komentāriem līdz 16 gadu vecumam </w:t>
      </w:r>
      <w:proofErr w:type="spellStart"/>
      <w:r w:rsidRPr="002D68D1">
        <w:rPr>
          <w:rFonts w:ascii="Times New Roman" w:eastAsia="Times New Roman" w:hAnsi="Times New Roman" w:cs="Times New Roman"/>
          <w:sz w:val="24"/>
          <w:szCs w:val="24"/>
          <w:highlight w:val="white"/>
        </w:rPr>
        <w:t>saskārušies</w:t>
      </w:r>
      <w:proofErr w:type="spellEnd"/>
      <w:r w:rsidRPr="002D68D1">
        <w:rPr>
          <w:rFonts w:ascii="Times New Roman" w:eastAsia="Times New Roman" w:hAnsi="Times New Roman" w:cs="Times New Roman"/>
          <w:sz w:val="24"/>
          <w:szCs w:val="24"/>
          <w:highlight w:val="white"/>
        </w:rPr>
        <w:t xml:space="preserve"> </w:t>
      </w:r>
      <w:r w:rsidRPr="001D6318">
        <w:rPr>
          <w:rFonts w:ascii="Times New Roman" w:eastAsia="Times New Roman" w:hAnsi="Times New Roman" w:cs="Times New Roman"/>
          <w:sz w:val="24"/>
          <w:szCs w:val="24"/>
          <w:highlight w:val="white"/>
        </w:rPr>
        <w:t>56% bērnu, no kuriem 39% atzīst, ka tas noticis skolā</w:t>
      </w:r>
      <w:r w:rsidR="001705F4" w:rsidRPr="001D6318">
        <w:rPr>
          <w:rFonts w:ascii="Times New Roman" w:eastAsia="Times New Roman" w:hAnsi="Times New Roman" w:cs="Times New Roman"/>
          <w:sz w:val="24"/>
          <w:szCs w:val="24"/>
          <w:highlight w:val="white"/>
        </w:rPr>
        <w:t>, turklāt</w:t>
      </w:r>
      <w:r w:rsidRPr="001D6318">
        <w:rPr>
          <w:rFonts w:ascii="Times New Roman" w:eastAsia="Times New Roman" w:hAnsi="Times New Roman" w:cs="Times New Roman"/>
          <w:sz w:val="24"/>
          <w:szCs w:val="24"/>
          <w:highlight w:val="white"/>
        </w:rPr>
        <w:t xml:space="preserve"> šīs darbības veikuši draugi vai klases</w:t>
      </w:r>
      <w:r w:rsidR="002D208B" w:rsidRPr="001D6318">
        <w:rPr>
          <w:rFonts w:ascii="Times New Roman" w:eastAsia="Times New Roman" w:hAnsi="Times New Roman" w:cs="Times New Roman"/>
          <w:sz w:val="24"/>
          <w:szCs w:val="24"/>
          <w:highlight w:val="white"/>
        </w:rPr>
        <w:t xml:space="preserve"> </w:t>
      </w:r>
      <w:r w:rsidRPr="001D6318">
        <w:rPr>
          <w:rFonts w:ascii="Times New Roman" w:eastAsia="Times New Roman" w:hAnsi="Times New Roman" w:cs="Times New Roman"/>
          <w:sz w:val="24"/>
          <w:szCs w:val="24"/>
          <w:highlight w:val="white"/>
        </w:rPr>
        <w:t>biedri</w:t>
      </w:r>
      <w:r w:rsidR="001705F4" w:rsidRPr="001D6318">
        <w:rPr>
          <w:rFonts w:ascii="Times New Roman" w:eastAsia="Times New Roman" w:hAnsi="Times New Roman" w:cs="Times New Roman"/>
          <w:sz w:val="24"/>
          <w:szCs w:val="24"/>
          <w:highlight w:val="white"/>
        </w:rPr>
        <w:t>.</w:t>
      </w:r>
      <w:r w:rsidR="001705F4" w:rsidRPr="001D6318">
        <w:rPr>
          <w:rStyle w:val="Vresatsauce"/>
          <w:rFonts w:ascii="Times New Roman" w:eastAsia="Times New Roman" w:hAnsi="Times New Roman" w:cs="Times New Roman"/>
          <w:sz w:val="24"/>
          <w:szCs w:val="24"/>
          <w:highlight w:val="white"/>
        </w:rPr>
        <w:footnoteReference w:id="38"/>
      </w:r>
    </w:p>
    <w:p w14:paraId="48C7E040" w14:textId="6CA557D5" w:rsidR="00AC5BAC" w:rsidRPr="001D6318" w:rsidRDefault="007A6EB5" w:rsidP="00864976">
      <w:pPr>
        <w:spacing w:before="120" w:after="120" w:line="240" w:lineRule="auto"/>
        <w:ind w:firstLine="720"/>
        <w:jc w:val="both"/>
        <w:rPr>
          <w:rFonts w:ascii="Times New Roman" w:eastAsia="Times New Roman" w:hAnsi="Times New Roman" w:cs="Times New Roman"/>
          <w:sz w:val="24"/>
          <w:szCs w:val="24"/>
          <w:highlight w:val="white"/>
        </w:rPr>
      </w:pPr>
      <w:r w:rsidRPr="001D6318">
        <w:rPr>
          <w:rFonts w:ascii="Times New Roman" w:eastAsia="Times New Roman" w:hAnsi="Times New Roman" w:cs="Times New Roman"/>
          <w:b/>
          <w:bCs/>
          <w:sz w:val="24"/>
          <w:szCs w:val="24"/>
          <w:highlight w:val="white"/>
        </w:rPr>
        <w:t>Pētījums par seksuāli aizskarošas uzvedības izplatību Latvijas skolās</w:t>
      </w:r>
      <w:r w:rsidRPr="001D6318">
        <w:rPr>
          <w:rFonts w:ascii="Times New Roman" w:eastAsia="Times New Roman" w:hAnsi="Times New Roman" w:cs="Times New Roman"/>
          <w:sz w:val="24"/>
          <w:szCs w:val="24"/>
          <w:highlight w:val="white"/>
        </w:rPr>
        <w:t xml:space="preserve"> 14 līdz 16</w:t>
      </w:r>
      <w:r w:rsidR="00797B8D" w:rsidRPr="001D6318">
        <w:rPr>
          <w:rFonts w:ascii="Times New Roman" w:eastAsia="Times New Roman" w:hAnsi="Times New Roman" w:cs="Times New Roman"/>
          <w:sz w:val="24"/>
          <w:szCs w:val="24"/>
          <w:highlight w:val="white"/>
        </w:rPr>
        <w:t> </w:t>
      </w:r>
      <w:r w:rsidRPr="001D6318">
        <w:rPr>
          <w:rFonts w:ascii="Times New Roman" w:eastAsia="Times New Roman" w:hAnsi="Times New Roman" w:cs="Times New Roman"/>
          <w:sz w:val="24"/>
          <w:szCs w:val="24"/>
          <w:highlight w:val="white"/>
        </w:rPr>
        <w:t>gadus vecu jauniešu vidū</w:t>
      </w:r>
      <w:r w:rsidR="00AC5BAC" w:rsidRPr="001D6318">
        <w:rPr>
          <w:rFonts w:ascii="Times New Roman" w:eastAsia="Times New Roman" w:hAnsi="Times New Roman" w:cs="Times New Roman"/>
          <w:sz w:val="24"/>
          <w:szCs w:val="24"/>
          <w:highlight w:val="white"/>
        </w:rPr>
        <w:t xml:space="preserve"> liecina, ka l</w:t>
      </w:r>
      <w:r w:rsidRPr="001D6318">
        <w:rPr>
          <w:rFonts w:ascii="Times New Roman" w:eastAsia="Times New Roman" w:hAnsi="Times New Roman" w:cs="Times New Roman"/>
          <w:sz w:val="24"/>
          <w:szCs w:val="24"/>
          <w:highlight w:val="white"/>
        </w:rPr>
        <w:t xml:space="preserve">ielākā daļa </w:t>
      </w:r>
      <w:r w:rsidR="00AC5BAC" w:rsidRPr="001D6318">
        <w:rPr>
          <w:rFonts w:ascii="Times New Roman" w:eastAsia="Times New Roman" w:hAnsi="Times New Roman" w:cs="Times New Roman"/>
          <w:sz w:val="24"/>
          <w:szCs w:val="24"/>
          <w:highlight w:val="white"/>
        </w:rPr>
        <w:t xml:space="preserve">(61%) </w:t>
      </w:r>
      <w:r w:rsidRPr="001D6318">
        <w:rPr>
          <w:rFonts w:ascii="Times New Roman" w:eastAsia="Times New Roman" w:hAnsi="Times New Roman" w:cs="Times New Roman"/>
          <w:sz w:val="24"/>
          <w:szCs w:val="24"/>
          <w:highlight w:val="white"/>
        </w:rPr>
        <w:t xml:space="preserve">aptaujāto jauniešu pēdējā gada laikā ir saņēmuši no saviem vienaudžiem ar mobilā tālruņa vai interneta starpniecību seksuāla rakstura jokus, no tiem, 28% </w:t>
      </w:r>
      <w:r w:rsidR="00AC5BAC" w:rsidRPr="001D6318">
        <w:rPr>
          <w:rFonts w:ascii="Times New Roman" w:eastAsia="Times New Roman" w:hAnsi="Times New Roman" w:cs="Times New Roman"/>
          <w:sz w:val="24"/>
          <w:szCs w:val="24"/>
          <w:highlight w:val="white"/>
        </w:rPr>
        <w:t>šos</w:t>
      </w:r>
      <w:r w:rsidRPr="001D6318">
        <w:rPr>
          <w:rFonts w:ascii="Times New Roman" w:eastAsia="Times New Roman" w:hAnsi="Times New Roman" w:cs="Times New Roman"/>
          <w:sz w:val="24"/>
          <w:szCs w:val="24"/>
          <w:highlight w:val="white"/>
        </w:rPr>
        <w:t xml:space="preserve"> jokus ir saņēmuši vairākas reizes, bet 13% tādus saņem </w:t>
      </w:r>
      <w:r w:rsidRPr="007C5822">
        <w:rPr>
          <w:rFonts w:ascii="Times New Roman" w:eastAsia="Times New Roman" w:hAnsi="Times New Roman" w:cs="Times New Roman"/>
          <w:sz w:val="24"/>
          <w:szCs w:val="24"/>
          <w:highlight w:val="white"/>
        </w:rPr>
        <w:t>ka</w:t>
      </w:r>
      <w:r w:rsidR="00AB5479" w:rsidRPr="007C5822">
        <w:rPr>
          <w:rFonts w:ascii="Times New Roman" w:eastAsia="Times New Roman" w:hAnsi="Times New Roman" w:cs="Times New Roman"/>
          <w:sz w:val="24"/>
          <w:szCs w:val="24"/>
          <w:highlight w:val="white"/>
        </w:rPr>
        <w:t>t</w:t>
      </w:r>
      <w:r w:rsidRPr="007C5822">
        <w:rPr>
          <w:rFonts w:ascii="Times New Roman" w:eastAsia="Times New Roman" w:hAnsi="Times New Roman" w:cs="Times New Roman"/>
          <w:sz w:val="24"/>
          <w:szCs w:val="24"/>
          <w:highlight w:val="white"/>
        </w:rPr>
        <w:t>ru</w:t>
      </w:r>
      <w:r w:rsidRPr="001D6318">
        <w:rPr>
          <w:rFonts w:ascii="Times New Roman" w:eastAsia="Times New Roman" w:hAnsi="Times New Roman" w:cs="Times New Roman"/>
          <w:sz w:val="24"/>
          <w:szCs w:val="24"/>
          <w:highlight w:val="white"/>
        </w:rPr>
        <w:t xml:space="preserve"> mēnesi vai pat katru nedēļu. Dzimumu griezumā ir vērojamas būtiskas atšķirības</w:t>
      </w:r>
      <w:r w:rsidR="00AC5BAC" w:rsidRPr="001D6318">
        <w:rPr>
          <w:rFonts w:ascii="Times New Roman" w:eastAsia="Times New Roman" w:hAnsi="Times New Roman" w:cs="Times New Roman"/>
          <w:sz w:val="24"/>
          <w:szCs w:val="24"/>
          <w:highlight w:val="white"/>
        </w:rPr>
        <w:t xml:space="preserve"> –</w:t>
      </w:r>
      <w:r w:rsidR="00872661" w:rsidRPr="001D6318">
        <w:rPr>
          <w:rFonts w:ascii="Times New Roman" w:eastAsia="Times New Roman" w:hAnsi="Times New Roman" w:cs="Times New Roman"/>
          <w:sz w:val="24"/>
          <w:szCs w:val="24"/>
          <w:highlight w:val="white"/>
        </w:rPr>
        <w:t xml:space="preserve"> 68</w:t>
      </w:r>
      <w:r w:rsidRPr="001D6318">
        <w:rPr>
          <w:rFonts w:ascii="Times New Roman" w:eastAsia="Times New Roman" w:hAnsi="Times New Roman" w:cs="Times New Roman"/>
          <w:sz w:val="24"/>
          <w:szCs w:val="24"/>
          <w:highlight w:val="white"/>
        </w:rPr>
        <w:t>% meiteņu ir vismaz reizi vai vairāk saņēmušas seksuāla rakstura jokus, t</w:t>
      </w:r>
      <w:r w:rsidR="00AC5BAC" w:rsidRPr="001D6318">
        <w:rPr>
          <w:rFonts w:ascii="Times New Roman" w:eastAsia="Times New Roman" w:hAnsi="Times New Roman" w:cs="Times New Roman"/>
          <w:sz w:val="24"/>
          <w:szCs w:val="24"/>
          <w:highlight w:val="white"/>
        </w:rPr>
        <w:t xml:space="preserve">urpretī tādus saņēma </w:t>
      </w:r>
      <w:r w:rsidRPr="001D6318">
        <w:rPr>
          <w:rFonts w:ascii="Times New Roman" w:eastAsia="Times New Roman" w:hAnsi="Times New Roman" w:cs="Times New Roman"/>
          <w:sz w:val="24"/>
          <w:szCs w:val="24"/>
          <w:highlight w:val="white"/>
        </w:rPr>
        <w:t>53% zēnu</w:t>
      </w:r>
      <w:r w:rsidR="00AC5BAC" w:rsidRPr="001D6318">
        <w:rPr>
          <w:rFonts w:ascii="Times New Roman" w:eastAsia="Times New Roman" w:hAnsi="Times New Roman" w:cs="Times New Roman"/>
          <w:sz w:val="24"/>
          <w:szCs w:val="24"/>
          <w:highlight w:val="white"/>
        </w:rPr>
        <w:t>.</w:t>
      </w:r>
    </w:p>
    <w:p w14:paraId="4A562E76" w14:textId="62AA38F6" w:rsidR="00AC5BAC" w:rsidRPr="001D6318" w:rsidRDefault="007A6EB5" w:rsidP="00864976">
      <w:pPr>
        <w:spacing w:before="120" w:after="120" w:line="240" w:lineRule="auto"/>
        <w:ind w:firstLine="720"/>
        <w:jc w:val="both"/>
        <w:rPr>
          <w:rFonts w:ascii="Times New Roman" w:eastAsia="Times New Roman" w:hAnsi="Times New Roman" w:cs="Times New Roman"/>
          <w:sz w:val="24"/>
          <w:szCs w:val="24"/>
          <w:highlight w:val="white"/>
        </w:rPr>
      </w:pPr>
      <w:r w:rsidRPr="001D6318">
        <w:rPr>
          <w:rFonts w:ascii="Times New Roman" w:eastAsia="Times New Roman" w:hAnsi="Times New Roman" w:cs="Times New Roman"/>
          <w:sz w:val="24"/>
          <w:szCs w:val="24"/>
          <w:highlight w:val="white"/>
        </w:rPr>
        <w:t>Pornogrāfiskus a</w:t>
      </w:r>
      <w:r w:rsidR="00872661" w:rsidRPr="001D6318">
        <w:rPr>
          <w:rFonts w:ascii="Times New Roman" w:eastAsia="Times New Roman" w:hAnsi="Times New Roman" w:cs="Times New Roman"/>
          <w:sz w:val="24"/>
          <w:szCs w:val="24"/>
          <w:highlight w:val="white"/>
        </w:rPr>
        <w:t>ttēlus vai video ir saņēmuši 35</w:t>
      </w:r>
      <w:r w:rsidRPr="001D6318">
        <w:rPr>
          <w:rFonts w:ascii="Times New Roman" w:eastAsia="Times New Roman" w:hAnsi="Times New Roman" w:cs="Times New Roman"/>
          <w:sz w:val="24"/>
          <w:szCs w:val="24"/>
          <w:highlight w:val="white"/>
        </w:rPr>
        <w:t xml:space="preserve">% aptaujāto jauniešu. Ja </w:t>
      </w:r>
      <w:r w:rsidR="00872661" w:rsidRPr="001D6318">
        <w:rPr>
          <w:rFonts w:ascii="Times New Roman" w:eastAsia="Times New Roman" w:hAnsi="Times New Roman" w:cs="Times New Roman"/>
          <w:sz w:val="24"/>
          <w:szCs w:val="24"/>
          <w:highlight w:val="white"/>
        </w:rPr>
        <w:t>skatās dzimumu griezumā, tad 60</w:t>
      </w:r>
      <w:r w:rsidRPr="001D6318">
        <w:rPr>
          <w:rFonts w:ascii="Times New Roman" w:eastAsia="Times New Roman" w:hAnsi="Times New Roman" w:cs="Times New Roman"/>
          <w:sz w:val="24"/>
          <w:szCs w:val="24"/>
          <w:highlight w:val="white"/>
        </w:rPr>
        <w:t xml:space="preserve">% meiteņu </w:t>
      </w:r>
      <w:r w:rsidR="00AC5BAC" w:rsidRPr="001D6318">
        <w:rPr>
          <w:rFonts w:ascii="Times New Roman" w:eastAsia="Times New Roman" w:hAnsi="Times New Roman" w:cs="Times New Roman"/>
          <w:sz w:val="24"/>
          <w:szCs w:val="24"/>
          <w:highlight w:val="white"/>
        </w:rPr>
        <w:t xml:space="preserve">un 30% zēnu </w:t>
      </w:r>
      <w:r w:rsidRPr="001D6318">
        <w:rPr>
          <w:rFonts w:ascii="Times New Roman" w:eastAsia="Times New Roman" w:hAnsi="Times New Roman" w:cs="Times New Roman"/>
          <w:sz w:val="24"/>
          <w:szCs w:val="24"/>
          <w:highlight w:val="white"/>
        </w:rPr>
        <w:t>ir vismaz reizi saņēmuš</w:t>
      </w:r>
      <w:r w:rsidR="00872661" w:rsidRPr="001D6318">
        <w:rPr>
          <w:rFonts w:ascii="Times New Roman" w:eastAsia="Times New Roman" w:hAnsi="Times New Roman" w:cs="Times New Roman"/>
          <w:sz w:val="24"/>
          <w:szCs w:val="24"/>
          <w:highlight w:val="white"/>
        </w:rPr>
        <w:t>i</w:t>
      </w:r>
      <w:r w:rsidRPr="001D6318">
        <w:rPr>
          <w:rFonts w:ascii="Times New Roman" w:eastAsia="Times New Roman" w:hAnsi="Times New Roman" w:cs="Times New Roman"/>
          <w:sz w:val="24"/>
          <w:szCs w:val="24"/>
          <w:highlight w:val="white"/>
        </w:rPr>
        <w:t xml:space="preserve"> pornogrāfiska rakstura video, puse no t</w:t>
      </w:r>
      <w:r w:rsidR="00872661" w:rsidRPr="001D6318">
        <w:rPr>
          <w:rFonts w:ascii="Times New Roman" w:eastAsia="Times New Roman" w:hAnsi="Times New Roman" w:cs="Times New Roman"/>
          <w:sz w:val="24"/>
          <w:szCs w:val="24"/>
          <w:highlight w:val="white"/>
        </w:rPr>
        <w:t>ie</w:t>
      </w:r>
      <w:r w:rsidRPr="001D6318">
        <w:rPr>
          <w:rFonts w:ascii="Times New Roman" w:eastAsia="Times New Roman" w:hAnsi="Times New Roman" w:cs="Times New Roman"/>
          <w:sz w:val="24"/>
          <w:szCs w:val="24"/>
          <w:highlight w:val="white"/>
        </w:rPr>
        <w:t>m vairākas reizes. Nepatīkamus skatienus, kad citi jaunieši skatās uz ķermeni veidā, kas liek justies neērti</w:t>
      </w:r>
      <w:r w:rsidR="00AC5BAC" w:rsidRPr="001D6318">
        <w:rPr>
          <w:rFonts w:ascii="Times New Roman" w:eastAsia="Times New Roman" w:hAnsi="Times New Roman" w:cs="Times New Roman"/>
          <w:sz w:val="24"/>
          <w:szCs w:val="24"/>
          <w:highlight w:val="white"/>
        </w:rPr>
        <w:t>,</w:t>
      </w:r>
      <w:r w:rsidRPr="001D6318">
        <w:rPr>
          <w:rFonts w:ascii="Times New Roman" w:eastAsia="Times New Roman" w:hAnsi="Times New Roman" w:cs="Times New Roman"/>
          <w:sz w:val="24"/>
          <w:szCs w:val="24"/>
          <w:highlight w:val="white"/>
        </w:rPr>
        <w:t xml:space="preserve"> ir piedzīvojuši 38% jauniešu.</w:t>
      </w:r>
    </w:p>
    <w:p w14:paraId="7564C8CF" w14:textId="37581D85" w:rsidR="00AC5BAC" w:rsidRPr="001D6318" w:rsidRDefault="007A6EB5" w:rsidP="00864976">
      <w:pPr>
        <w:spacing w:before="120" w:after="120" w:line="240" w:lineRule="auto"/>
        <w:ind w:firstLine="720"/>
        <w:jc w:val="both"/>
        <w:rPr>
          <w:rFonts w:ascii="Times New Roman" w:eastAsia="Times New Roman" w:hAnsi="Times New Roman" w:cs="Times New Roman"/>
          <w:sz w:val="24"/>
          <w:szCs w:val="24"/>
          <w:highlight w:val="white"/>
        </w:rPr>
      </w:pPr>
      <w:r w:rsidRPr="001D6318">
        <w:rPr>
          <w:rFonts w:ascii="Times New Roman" w:eastAsia="Times New Roman" w:hAnsi="Times New Roman" w:cs="Times New Roman"/>
          <w:sz w:val="24"/>
          <w:szCs w:val="24"/>
          <w:highlight w:val="white"/>
        </w:rPr>
        <w:t>Komentārus par apģērba izvēli, kas liek justies neērti</w:t>
      </w:r>
      <w:r w:rsidR="00AC5BAC" w:rsidRPr="001D6318">
        <w:rPr>
          <w:rFonts w:ascii="Times New Roman" w:eastAsia="Times New Roman" w:hAnsi="Times New Roman" w:cs="Times New Roman"/>
          <w:sz w:val="24"/>
          <w:szCs w:val="24"/>
          <w:highlight w:val="white"/>
        </w:rPr>
        <w:t>,</w:t>
      </w:r>
      <w:r w:rsidRPr="001D6318">
        <w:rPr>
          <w:rFonts w:ascii="Times New Roman" w:eastAsia="Times New Roman" w:hAnsi="Times New Roman" w:cs="Times New Roman"/>
          <w:sz w:val="24"/>
          <w:szCs w:val="24"/>
          <w:highlight w:val="white"/>
        </w:rPr>
        <w:t xml:space="preserve"> ir saņēmuši 47% jauniešu. Nejaukas uzrunas, jo liekas, ka nav skaists/a</w:t>
      </w:r>
      <w:r w:rsidR="00AC5BAC" w:rsidRPr="001D6318">
        <w:rPr>
          <w:rFonts w:ascii="Times New Roman" w:eastAsia="Times New Roman" w:hAnsi="Times New Roman" w:cs="Times New Roman"/>
          <w:sz w:val="24"/>
          <w:szCs w:val="24"/>
          <w:highlight w:val="white"/>
        </w:rPr>
        <w:t xml:space="preserve">, </w:t>
      </w:r>
      <w:r w:rsidRPr="001D6318">
        <w:rPr>
          <w:rFonts w:ascii="Times New Roman" w:eastAsia="Times New Roman" w:hAnsi="Times New Roman" w:cs="Times New Roman"/>
          <w:sz w:val="24"/>
          <w:szCs w:val="24"/>
          <w:highlight w:val="white"/>
        </w:rPr>
        <w:t>ir piedzīvojuši 36% jauniešu.</w:t>
      </w:r>
    </w:p>
    <w:p w14:paraId="6F0443EC" w14:textId="464EDE42" w:rsidR="007A6EB5" w:rsidRPr="001D6318" w:rsidRDefault="00AC5BAC" w:rsidP="00864976">
      <w:pPr>
        <w:spacing w:before="120" w:after="120" w:line="240" w:lineRule="auto"/>
        <w:ind w:firstLine="720"/>
        <w:jc w:val="both"/>
        <w:rPr>
          <w:rFonts w:ascii="Times New Roman" w:eastAsia="Times New Roman" w:hAnsi="Times New Roman" w:cs="Times New Roman"/>
          <w:sz w:val="24"/>
          <w:szCs w:val="24"/>
          <w:highlight w:val="white"/>
        </w:rPr>
      </w:pPr>
      <w:r w:rsidRPr="001D6318">
        <w:rPr>
          <w:rFonts w:ascii="Times New Roman" w:eastAsia="Times New Roman" w:hAnsi="Times New Roman" w:cs="Times New Roman"/>
          <w:sz w:val="24"/>
          <w:szCs w:val="24"/>
          <w:highlight w:val="white"/>
        </w:rPr>
        <w:t>Tādējādi</w:t>
      </w:r>
      <w:r w:rsidR="007A6EB5" w:rsidRPr="001D6318">
        <w:rPr>
          <w:rFonts w:ascii="Times New Roman" w:eastAsia="Times New Roman" w:hAnsi="Times New Roman" w:cs="Times New Roman"/>
          <w:sz w:val="24"/>
          <w:szCs w:val="24"/>
          <w:highlight w:val="white"/>
        </w:rPr>
        <w:t xml:space="preserve"> Latvijā savstarpēji seksuāli aizskaroša uzvedība skolās jauniešu vidē ir plaši izplatīta. Piedzīvotais seksuālās aizskaršanas veids bieži ir dzimumu noteikts. Tāpēc dzimtes normu ietekme noteikti jāņem vērā, veidojot preventīvas un izglītojošas </w:t>
      </w:r>
      <w:r w:rsidRPr="001D6318">
        <w:rPr>
          <w:rFonts w:ascii="Times New Roman" w:eastAsia="Times New Roman" w:hAnsi="Times New Roman" w:cs="Times New Roman"/>
          <w:sz w:val="24"/>
          <w:szCs w:val="24"/>
          <w:highlight w:val="white"/>
        </w:rPr>
        <w:t xml:space="preserve">vardarbības mazināšanas </w:t>
      </w:r>
      <w:r w:rsidR="007A6EB5" w:rsidRPr="001D6318">
        <w:rPr>
          <w:rFonts w:ascii="Times New Roman" w:eastAsia="Times New Roman" w:hAnsi="Times New Roman" w:cs="Times New Roman"/>
          <w:sz w:val="24"/>
          <w:szCs w:val="24"/>
          <w:highlight w:val="white"/>
        </w:rPr>
        <w:t>programmas.</w:t>
      </w:r>
      <w:r w:rsidRPr="001D6318">
        <w:rPr>
          <w:rFonts w:ascii="Times New Roman" w:eastAsia="Times New Roman" w:hAnsi="Times New Roman" w:cs="Times New Roman"/>
          <w:sz w:val="24"/>
          <w:szCs w:val="24"/>
          <w:highlight w:val="white"/>
          <w:vertAlign w:val="superscript"/>
        </w:rPr>
        <w:footnoteReference w:id="39"/>
      </w:r>
    </w:p>
    <w:p w14:paraId="747D42A8" w14:textId="3C824165" w:rsidR="007A6EB5" w:rsidRPr="001D6318" w:rsidRDefault="007A6EB5" w:rsidP="00864976">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highlight w:val="white"/>
        </w:rPr>
        <w:t>Fizis</w:t>
      </w:r>
      <w:r w:rsidRPr="001D6318">
        <w:rPr>
          <w:rFonts w:ascii="Times New Roman" w:eastAsia="Times New Roman" w:hAnsi="Times New Roman" w:cs="Times New Roman"/>
          <w:sz w:val="24"/>
          <w:szCs w:val="24"/>
        </w:rPr>
        <w:t>ko un emocionālo vardarbību izglītības iestād</w:t>
      </w:r>
      <w:r w:rsidR="00AC5BAC" w:rsidRPr="001D6318">
        <w:rPr>
          <w:rFonts w:ascii="Times New Roman" w:eastAsia="Times New Roman" w:hAnsi="Times New Roman" w:cs="Times New Roman"/>
          <w:sz w:val="24"/>
          <w:szCs w:val="24"/>
        </w:rPr>
        <w:t>ē</w:t>
      </w:r>
      <w:r w:rsidRPr="001D6318">
        <w:rPr>
          <w:rFonts w:ascii="Times New Roman" w:eastAsia="Times New Roman" w:hAnsi="Times New Roman" w:cs="Times New Roman"/>
          <w:sz w:val="24"/>
          <w:szCs w:val="24"/>
        </w:rPr>
        <w:t xml:space="preserve"> ietekmē </w:t>
      </w:r>
      <w:r w:rsidR="00AC5BAC" w:rsidRPr="001D6318">
        <w:rPr>
          <w:rFonts w:ascii="Times New Roman" w:eastAsia="Times New Roman" w:hAnsi="Times New Roman" w:cs="Times New Roman"/>
          <w:sz w:val="24"/>
          <w:szCs w:val="24"/>
        </w:rPr>
        <w:t>izglītības</w:t>
      </w:r>
      <w:r w:rsidRPr="001D6318">
        <w:rPr>
          <w:rFonts w:ascii="Times New Roman" w:eastAsia="Times New Roman" w:hAnsi="Times New Roman" w:cs="Times New Roman"/>
          <w:sz w:val="24"/>
          <w:szCs w:val="24"/>
        </w:rPr>
        <w:t xml:space="preserve"> vide, izglītojamo pašsajūta, vecāku atbalsts, tāpēc </w:t>
      </w:r>
      <w:r w:rsidR="00876447" w:rsidRPr="001D6318">
        <w:rPr>
          <w:rFonts w:ascii="Times New Roman" w:eastAsia="Times New Roman" w:hAnsi="Times New Roman" w:cs="Times New Roman"/>
          <w:sz w:val="24"/>
          <w:szCs w:val="24"/>
        </w:rPr>
        <w:t xml:space="preserve">vardarbības mazināšanas kontekstā ir nozīmīgi </w:t>
      </w:r>
      <w:r w:rsidRPr="001D6318">
        <w:rPr>
          <w:rFonts w:ascii="Times New Roman" w:eastAsia="Times New Roman" w:hAnsi="Times New Roman" w:cs="Times New Roman"/>
          <w:sz w:val="24"/>
          <w:szCs w:val="24"/>
        </w:rPr>
        <w:t>bērnu labsajūtas pētījum</w:t>
      </w:r>
      <w:r w:rsidR="00876447" w:rsidRPr="001D6318">
        <w:rPr>
          <w:rFonts w:ascii="Times New Roman" w:eastAsia="Times New Roman" w:hAnsi="Times New Roman" w:cs="Times New Roman"/>
          <w:sz w:val="24"/>
          <w:szCs w:val="24"/>
        </w:rPr>
        <w:t>i</w:t>
      </w:r>
      <w:r w:rsidR="00872661" w:rsidRPr="001D6318">
        <w:rPr>
          <w:rFonts w:ascii="Times New Roman" w:eastAsia="Times New Roman" w:hAnsi="Times New Roman" w:cs="Times New Roman"/>
          <w:sz w:val="24"/>
          <w:szCs w:val="24"/>
        </w:rPr>
        <w:t>.</w:t>
      </w:r>
    </w:p>
    <w:p w14:paraId="04732F8E" w14:textId="4A713D39" w:rsidR="007A6EB5" w:rsidRPr="001D6318" w:rsidRDefault="007A6EB5" w:rsidP="5FE4C948">
      <w:pPr>
        <w:spacing w:before="120" w:after="120" w:line="240" w:lineRule="auto"/>
        <w:ind w:firstLine="720"/>
        <w:jc w:val="both"/>
        <w:rPr>
          <w:rFonts w:ascii="Times New Roman" w:eastAsia="Times New Roman" w:hAnsi="Times New Roman" w:cs="Times New Roman"/>
          <w:b/>
          <w:bCs/>
          <w:sz w:val="24"/>
          <w:szCs w:val="24"/>
        </w:rPr>
      </w:pPr>
      <w:r w:rsidRPr="001D6318">
        <w:rPr>
          <w:rFonts w:ascii="Times New Roman" w:eastAsia="Times New Roman" w:hAnsi="Times New Roman" w:cs="Times New Roman"/>
          <w:sz w:val="24"/>
          <w:szCs w:val="24"/>
        </w:rPr>
        <w:t xml:space="preserve">Latvijas Bērnu labklājības tīkls sadarbībā ar </w:t>
      </w:r>
      <w:r w:rsidR="00876447" w:rsidRPr="001D6318">
        <w:rPr>
          <w:rFonts w:ascii="Times New Roman" w:eastAsia="Times New Roman" w:hAnsi="Times New Roman" w:cs="Times New Roman"/>
          <w:sz w:val="24"/>
          <w:szCs w:val="24"/>
        </w:rPr>
        <w:t>ārvalstu</w:t>
      </w:r>
      <w:r w:rsidRPr="001D6318">
        <w:rPr>
          <w:rFonts w:ascii="Times New Roman" w:eastAsia="Times New Roman" w:hAnsi="Times New Roman" w:cs="Times New Roman"/>
          <w:sz w:val="24"/>
          <w:szCs w:val="24"/>
        </w:rPr>
        <w:t xml:space="preserve"> partneriem īstenoja projektu “</w:t>
      </w:r>
      <w:r w:rsidRPr="001D6318">
        <w:rPr>
          <w:rFonts w:ascii="Times New Roman" w:eastAsia="Times New Roman" w:hAnsi="Times New Roman" w:cs="Times New Roman"/>
          <w:b/>
          <w:bCs/>
          <w:sz w:val="24"/>
          <w:szCs w:val="24"/>
        </w:rPr>
        <w:t>Bērnu labsajūta Baltijas valstīs”,</w:t>
      </w:r>
      <w:r w:rsidRPr="001D6318">
        <w:rPr>
          <w:rFonts w:ascii="Times New Roman" w:eastAsia="Times New Roman" w:hAnsi="Times New Roman" w:cs="Times New Roman"/>
          <w:sz w:val="24"/>
          <w:szCs w:val="24"/>
        </w:rPr>
        <w:t xml:space="preserve"> kura ietvaros tika veikts bērnu labsajūtas pētījums. Lai gan kopējie labsajūtas dati ir izteikti pozitīvi, ir vairāki aspekti, kuros novērojami negatīvi rādītāji. 33% bērnu bieži jūtas uztraukti, 25% – nomākti, 40% – garlaikoti, 23% – dusmīgi, 23% – vientuļi, 22% – bēdīgi. 9% bērnu skolā saskaras ar vardarbību (15 gadīgo vidū – pat 18%), 53% skolā jūtas pārslogoti un noguruši, 58% novērtē, ka viņiem ir par daudz mājasdarbu, 24% 15 gadīgo skolā jūtas neiederīgi. 32% bērnu apgalvo, ka viņiem nepietiek brīvā laika saviem vaļaspriekiem, 10% bērnu ģimenē bieži tiek iepļaukāti, bet 19% – bieži strīdas ar vecākiem. 14% zēnu un 38% meiteņu 15 gadu vecumā savu veselību vērtē kā sliktu.</w:t>
      </w:r>
    </w:p>
    <w:p w14:paraId="51F40C43" w14:textId="033E6254" w:rsidR="007A6EB5" w:rsidRPr="001D6318" w:rsidRDefault="00876447" w:rsidP="00864976">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Izglītības</w:t>
      </w:r>
      <w:r w:rsidR="007A6EB5" w:rsidRPr="001D6318">
        <w:rPr>
          <w:rFonts w:ascii="Times New Roman" w:eastAsia="Times New Roman" w:hAnsi="Times New Roman" w:cs="Times New Roman"/>
          <w:sz w:val="24"/>
          <w:szCs w:val="24"/>
        </w:rPr>
        <w:t xml:space="preserve"> vidi Latvijā raksturo izteikti augsts </w:t>
      </w:r>
      <w:r w:rsidRPr="001D6318">
        <w:rPr>
          <w:rFonts w:ascii="Times New Roman" w:eastAsia="Times New Roman" w:hAnsi="Times New Roman" w:cs="Times New Roman"/>
          <w:sz w:val="24"/>
          <w:szCs w:val="24"/>
        </w:rPr>
        <w:t>izglītības iestāžu</w:t>
      </w:r>
      <w:r w:rsidR="007A6EB5" w:rsidRPr="001D6318">
        <w:rPr>
          <w:rFonts w:ascii="Times New Roman" w:eastAsia="Times New Roman" w:hAnsi="Times New Roman" w:cs="Times New Roman"/>
          <w:sz w:val="24"/>
          <w:szCs w:val="24"/>
        </w:rPr>
        <w:t xml:space="preserve"> īpatsvars, kur</w:t>
      </w:r>
      <w:r w:rsidRPr="001D6318">
        <w:rPr>
          <w:rFonts w:ascii="Times New Roman" w:eastAsia="Times New Roman" w:hAnsi="Times New Roman" w:cs="Times New Roman"/>
          <w:sz w:val="24"/>
          <w:szCs w:val="24"/>
        </w:rPr>
        <w:t xml:space="preserve"> skolēni</w:t>
      </w:r>
      <w:r w:rsidR="007A6EB5" w:rsidRPr="001D6318">
        <w:rPr>
          <w:rFonts w:ascii="Times New Roman" w:eastAsia="Times New Roman" w:hAnsi="Times New Roman" w:cs="Times New Roman"/>
          <w:sz w:val="24"/>
          <w:szCs w:val="24"/>
        </w:rPr>
        <w:t xml:space="preserve"> jūtas pārslogoti un noguruši (53%)</w:t>
      </w:r>
      <w:r w:rsidRPr="001D6318">
        <w:rPr>
          <w:rFonts w:ascii="Times New Roman" w:eastAsia="Times New Roman" w:hAnsi="Times New Roman" w:cs="Times New Roman"/>
          <w:sz w:val="24"/>
          <w:szCs w:val="24"/>
        </w:rPr>
        <w:t xml:space="preserve"> vai </w:t>
      </w:r>
      <w:r w:rsidR="007A6EB5" w:rsidRPr="001D6318">
        <w:rPr>
          <w:rFonts w:ascii="Times New Roman" w:eastAsia="Times New Roman" w:hAnsi="Times New Roman" w:cs="Times New Roman"/>
          <w:sz w:val="24"/>
          <w:szCs w:val="24"/>
        </w:rPr>
        <w:t xml:space="preserve">nejūtas iederīgi (24%). </w:t>
      </w:r>
      <w:r w:rsidRPr="001D6318">
        <w:rPr>
          <w:rFonts w:ascii="Times New Roman" w:eastAsia="Times New Roman" w:hAnsi="Times New Roman" w:cs="Times New Roman"/>
          <w:sz w:val="24"/>
          <w:szCs w:val="24"/>
        </w:rPr>
        <w:t>A</w:t>
      </w:r>
      <w:r w:rsidR="007A6EB5" w:rsidRPr="001D6318">
        <w:rPr>
          <w:rFonts w:ascii="Times New Roman" w:eastAsia="Times New Roman" w:hAnsi="Times New Roman" w:cs="Times New Roman"/>
          <w:sz w:val="24"/>
          <w:szCs w:val="24"/>
        </w:rPr>
        <w:t>ptuveni 1/5</w:t>
      </w:r>
      <w:r w:rsidR="00EE78A3">
        <w:rPr>
          <w:rFonts w:ascii="Times New Roman" w:eastAsia="Times New Roman" w:hAnsi="Times New Roman" w:cs="Times New Roman"/>
          <w:sz w:val="24"/>
          <w:szCs w:val="24"/>
        </w:rPr>
        <w:t xml:space="preserve"> </w:t>
      </w:r>
      <w:r w:rsidR="007A6EB5" w:rsidRPr="001D6318">
        <w:rPr>
          <w:rFonts w:ascii="Times New Roman" w:eastAsia="Times New Roman" w:hAnsi="Times New Roman" w:cs="Times New Roman"/>
          <w:sz w:val="24"/>
          <w:szCs w:val="24"/>
        </w:rPr>
        <w:t>–</w:t>
      </w:r>
      <w:r w:rsidR="00EE78A3">
        <w:rPr>
          <w:rFonts w:ascii="Times New Roman" w:eastAsia="Times New Roman" w:hAnsi="Times New Roman" w:cs="Times New Roman"/>
          <w:sz w:val="24"/>
          <w:szCs w:val="24"/>
        </w:rPr>
        <w:t xml:space="preserve"> </w:t>
      </w:r>
      <w:r w:rsidR="007A6EB5" w:rsidRPr="001D6318">
        <w:rPr>
          <w:rFonts w:ascii="Times New Roman" w:eastAsia="Times New Roman" w:hAnsi="Times New Roman" w:cs="Times New Roman"/>
          <w:sz w:val="24"/>
          <w:szCs w:val="24"/>
        </w:rPr>
        <w:t>1/4 bērnu skolā saskaras ar kādām problēmām vai kopumā nejūtas labi skolā.</w:t>
      </w:r>
    </w:p>
    <w:p w14:paraId="208165BE" w14:textId="3165C65D" w:rsidR="00876447" w:rsidRPr="001D6318" w:rsidRDefault="007A6EB5" w:rsidP="00864976">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Arī ģimenes un vienaudžu vide ir joma, kurā vairāki rādītāji liecina par </w:t>
      </w:r>
      <w:r w:rsidR="00876447" w:rsidRPr="001D6318">
        <w:rPr>
          <w:rFonts w:ascii="Times New Roman" w:eastAsia="Times New Roman" w:hAnsi="Times New Roman" w:cs="Times New Roman"/>
          <w:sz w:val="24"/>
          <w:szCs w:val="24"/>
        </w:rPr>
        <w:t>problēmām</w:t>
      </w:r>
      <w:r w:rsidRPr="001D6318">
        <w:rPr>
          <w:rFonts w:ascii="Times New Roman" w:eastAsia="Times New Roman" w:hAnsi="Times New Roman" w:cs="Times New Roman"/>
          <w:sz w:val="24"/>
          <w:szCs w:val="24"/>
        </w:rPr>
        <w:t xml:space="preserve">. Latvijai ir viens no starptautiski zemākajiem rādītājiem ģimenes emocionālā atbalsta saņemšanā (vairāk </w:t>
      </w:r>
      <w:r w:rsidR="00864976" w:rsidRPr="001D6318">
        <w:rPr>
          <w:rFonts w:ascii="Times New Roman" w:eastAsia="Times New Roman" w:hAnsi="Times New Roman" w:cs="Times New Roman"/>
          <w:sz w:val="24"/>
          <w:szCs w:val="24"/>
        </w:rPr>
        <w:t>ne</w:t>
      </w:r>
      <w:r w:rsidRPr="001D6318">
        <w:rPr>
          <w:rFonts w:ascii="Times New Roman" w:eastAsia="Times New Roman" w:hAnsi="Times New Roman" w:cs="Times New Roman"/>
          <w:sz w:val="24"/>
          <w:szCs w:val="24"/>
        </w:rPr>
        <w:t>kā katrs trešais bērns novērtē, ka nejūt ģimenes atbalstu).</w:t>
      </w:r>
    </w:p>
    <w:p w14:paraId="31122ABC" w14:textId="75469F9A" w:rsidR="00876447" w:rsidRPr="001D6318" w:rsidRDefault="00876447" w:rsidP="00864976">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K</w:t>
      </w:r>
      <w:r w:rsidR="007A6EB5" w:rsidRPr="001D6318">
        <w:rPr>
          <w:rFonts w:ascii="Times New Roman" w:eastAsia="Times New Roman" w:hAnsi="Times New Roman" w:cs="Times New Roman"/>
          <w:sz w:val="24"/>
          <w:szCs w:val="24"/>
        </w:rPr>
        <w:t>atrs ceturtais bērns novērtē, ka viņam nav pietiekami draugu un paziņu, ar kuriem pavadīt kopīgi laiku.</w:t>
      </w:r>
    </w:p>
    <w:p w14:paraId="1A875097" w14:textId="183F5F55" w:rsidR="007A6EB5" w:rsidRPr="001D6318" w:rsidRDefault="007A6EB5" w:rsidP="5FE4C948">
      <w:pPr>
        <w:spacing w:before="120" w:after="120" w:line="240" w:lineRule="auto"/>
        <w:ind w:firstLine="720"/>
        <w:jc w:val="both"/>
        <w:rPr>
          <w:rFonts w:ascii="Times New Roman" w:eastAsia="Times New Roman" w:hAnsi="Times New Roman" w:cs="Times New Roman"/>
          <w:b/>
          <w:bCs/>
          <w:sz w:val="24"/>
          <w:szCs w:val="24"/>
        </w:rPr>
      </w:pPr>
      <w:r w:rsidRPr="001D6318">
        <w:rPr>
          <w:rFonts w:ascii="Times New Roman" w:eastAsia="Times New Roman" w:hAnsi="Times New Roman" w:cs="Times New Roman"/>
          <w:sz w:val="24"/>
          <w:szCs w:val="24"/>
        </w:rPr>
        <w:t>Šie dati tieši un netieši norāda uz nepieciešamību pievērst uzmanību, vai bērni tiek pilnvērtīgi aprūpēti, vai saņem nepieciešamo emocionālo atbalstu no ģimenes, vai netiek atstāti novārtā un vientulībā.</w:t>
      </w:r>
      <w:r w:rsidR="00876447" w:rsidRPr="001D6318">
        <w:rPr>
          <w:rFonts w:ascii="Times New Roman" w:eastAsia="Times New Roman" w:hAnsi="Times New Roman" w:cs="Times New Roman"/>
          <w:sz w:val="24"/>
          <w:szCs w:val="24"/>
          <w:vertAlign w:val="superscript"/>
        </w:rPr>
        <w:footnoteReference w:id="40"/>
      </w:r>
    </w:p>
    <w:p w14:paraId="22F67D0C" w14:textId="10768BC2" w:rsidR="007A6EB5" w:rsidRPr="001D6318" w:rsidRDefault="00876447" w:rsidP="5FE4C948">
      <w:pPr>
        <w:spacing w:before="120" w:after="120" w:line="240" w:lineRule="auto"/>
        <w:ind w:firstLine="720"/>
        <w:jc w:val="both"/>
        <w:rPr>
          <w:rFonts w:ascii="Times New Roman" w:eastAsia="Times New Roman" w:hAnsi="Times New Roman" w:cs="Times New Roman"/>
          <w:b/>
          <w:bCs/>
          <w:sz w:val="24"/>
          <w:szCs w:val="24"/>
        </w:rPr>
      </w:pPr>
      <w:r w:rsidRPr="001D6318">
        <w:rPr>
          <w:rFonts w:ascii="Times New Roman" w:eastAsia="Times New Roman" w:hAnsi="Times New Roman" w:cs="Times New Roman"/>
          <w:sz w:val="24"/>
          <w:szCs w:val="24"/>
        </w:rPr>
        <w:t>D</w:t>
      </w:r>
      <w:r w:rsidR="007A6EB5" w:rsidRPr="001D6318">
        <w:rPr>
          <w:rFonts w:ascii="Times New Roman" w:eastAsia="Times New Roman" w:hAnsi="Times New Roman" w:cs="Times New Roman"/>
          <w:sz w:val="24"/>
          <w:szCs w:val="24"/>
        </w:rPr>
        <w:t>ziļāk izpras</w:t>
      </w:r>
      <w:r w:rsidRPr="001D6318">
        <w:rPr>
          <w:rFonts w:ascii="Times New Roman" w:eastAsia="Times New Roman" w:hAnsi="Times New Roman" w:cs="Times New Roman"/>
          <w:sz w:val="24"/>
          <w:szCs w:val="24"/>
        </w:rPr>
        <w:t>t</w:t>
      </w:r>
      <w:r w:rsidR="007A6EB5" w:rsidRPr="001D6318">
        <w:rPr>
          <w:rFonts w:ascii="Times New Roman" w:eastAsia="Times New Roman" w:hAnsi="Times New Roman" w:cs="Times New Roman"/>
          <w:sz w:val="24"/>
          <w:szCs w:val="24"/>
        </w:rPr>
        <w:t xml:space="preserve"> sabiedrības attieksmi pret vardarbību kopumā</w:t>
      </w:r>
      <w:r w:rsidRPr="001D6318">
        <w:rPr>
          <w:rFonts w:ascii="Times New Roman" w:eastAsia="Times New Roman" w:hAnsi="Times New Roman" w:cs="Times New Roman"/>
          <w:sz w:val="24"/>
          <w:szCs w:val="24"/>
        </w:rPr>
        <w:t xml:space="preserve"> ļauj</w:t>
      </w:r>
      <w:r w:rsidR="007A6EB5" w:rsidRPr="001D6318">
        <w:rPr>
          <w:rFonts w:ascii="Times New Roman" w:eastAsia="Times New Roman" w:hAnsi="Times New Roman" w:cs="Times New Roman"/>
          <w:b/>
          <w:bCs/>
          <w:sz w:val="24"/>
          <w:szCs w:val="24"/>
        </w:rPr>
        <w:t xml:space="preserve"> iedzīvotāju </w:t>
      </w:r>
      <w:r w:rsidRPr="001D6318">
        <w:rPr>
          <w:rFonts w:ascii="Times New Roman" w:eastAsia="Times New Roman" w:hAnsi="Times New Roman" w:cs="Times New Roman"/>
          <w:b/>
          <w:bCs/>
          <w:sz w:val="24"/>
          <w:szCs w:val="24"/>
        </w:rPr>
        <w:t>2020.</w:t>
      </w:r>
      <w:r w:rsidR="00864976" w:rsidRPr="001D6318">
        <w:rPr>
          <w:rFonts w:ascii="Times New Roman" w:eastAsia="Times New Roman" w:hAnsi="Times New Roman" w:cs="Times New Roman"/>
          <w:b/>
          <w:bCs/>
          <w:sz w:val="24"/>
          <w:szCs w:val="24"/>
        </w:rPr>
        <w:t> </w:t>
      </w:r>
      <w:r w:rsidRPr="001D6318">
        <w:rPr>
          <w:rFonts w:ascii="Times New Roman" w:eastAsia="Times New Roman" w:hAnsi="Times New Roman" w:cs="Times New Roman"/>
          <w:b/>
          <w:bCs/>
          <w:sz w:val="24"/>
          <w:szCs w:val="24"/>
        </w:rPr>
        <w:t xml:space="preserve">gada </w:t>
      </w:r>
      <w:r w:rsidR="007A6EB5" w:rsidRPr="001D6318">
        <w:rPr>
          <w:rFonts w:ascii="Times New Roman" w:eastAsia="Times New Roman" w:hAnsi="Times New Roman" w:cs="Times New Roman"/>
          <w:b/>
          <w:bCs/>
          <w:sz w:val="24"/>
          <w:szCs w:val="24"/>
        </w:rPr>
        <w:t>aptaujas rezultāti “Stiprinot ģimenes, kopienas un attiecības: antropoloģiska pieeja vardarbības izpētē”</w:t>
      </w:r>
      <w:r w:rsidRPr="001D6318">
        <w:rPr>
          <w:rFonts w:ascii="Times New Roman" w:eastAsia="Times New Roman" w:hAnsi="Times New Roman" w:cs="Times New Roman"/>
          <w:b/>
          <w:bCs/>
          <w:sz w:val="24"/>
          <w:szCs w:val="24"/>
        </w:rPr>
        <w:t>.</w:t>
      </w:r>
      <w:r w:rsidR="007A6EB5" w:rsidRPr="001D6318">
        <w:rPr>
          <w:rFonts w:ascii="Times New Roman" w:eastAsia="Times New Roman" w:hAnsi="Times New Roman" w:cs="Times New Roman"/>
          <w:sz w:val="24"/>
          <w:szCs w:val="24"/>
          <w:vertAlign w:val="superscript"/>
        </w:rPr>
        <w:footnoteReference w:id="41"/>
      </w:r>
      <w:r w:rsidR="007A6EB5" w:rsidRPr="001D6318">
        <w:rPr>
          <w:rFonts w:ascii="Times New Roman" w:eastAsia="Times New Roman" w:hAnsi="Times New Roman" w:cs="Times New Roman"/>
          <w:sz w:val="24"/>
          <w:szCs w:val="24"/>
        </w:rPr>
        <w:t xml:space="preserve"> Aptauja aptvēra respondentu pašvērtējumu gan par piedzīvoto, gan veikto vardarbības pieredzi, priekšstatiem par vardarbību un rīcību vardarbības novēršanā dažādās vidēs, zināšanām un prasmēm bērnu audzināšanā un konfliktu risināšanā.</w:t>
      </w:r>
    </w:p>
    <w:p w14:paraId="652808E7" w14:textId="7081B281" w:rsidR="007A6EB5" w:rsidRPr="001D6318" w:rsidRDefault="007A6EB5" w:rsidP="00864976">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Vardarbību ģimenē nekādā gadījumā neattaisno 51% respondentu, bet to attaisno 44%. Biežākais attaisnojums ir pašaizstāvēšanās (to atbalsta vidēji 41% respondentu). Vīrieši izteikti biežāk atbalsta apgalvojumu, ka vardarbība ir attaisnojama, ja upuris ir provocējošs</w:t>
      </w:r>
      <w:r w:rsidR="00876447"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to atbalsta 12% vīriešu un 5% sieviešu. Savukārt 6% vīriešu un 4% sieviešu atbalsta vardarbību kā soda </w:t>
      </w:r>
      <w:r w:rsidR="00876447" w:rsidRPr="001D6318">
        <w:rPr>
          <w:rFonts w:ascii="Times New Roman" w:eastAsia="Times New Roman" w:hAnsi="Times New Roman" w:cs="Times New Roman"/>
          <w:sz w:val="24"/>
          <w:szCs w:val="24"/>
        </w:rPr>
        <w:t>vai</w:t>
      </w:r>
      <w:r w:rsidRPr="001D6318">
        <w:rPr>
          <w:rFonts w:ascii="Times New Roman" w:eastAsia="Times New Roman" w:hAnsi="Times New Roman" w:cs="Times New Roman"/>
          <w:sz w:val="24"/>
          <w:szCs w:val="24"/>
        </w:rPr>
        <w:t xml:space="preserve"> disciplinēšanas metodi.</w:t>
      </w:r>
    </w:p>
    <w:p w14:paraId="6880E365" w14:textId="2F31E66C" w:rsidR="008930D5" w:rsidRPr="001D6318" w:rsidRDefault="007A6EB5" w:rsidP="00864976">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Salīdzinot ar jautājumu par ģimenes vidi, pret vardarbību skolā vai darbavietā respondenti ir kritiskāk noskaņoti – to nekādā gadījumā neattaisno 56% respondentu. Vardarbībai skolā un darbavietā ir zemāks tolerances slieksnis kā vardarbībai ģimenē.</w:t>
      </w:r>
    </w:p>
    <w:p w14:paraId="4BEA7410" w14:textId="31F4B4DD" w:rsidR="007A6EB5" w:rsidRPr="001D6318" w:rsidRDefault="007A6EB5" w:rsidP="00864976">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Savukārt vardarbību izglītības vai darbavietā disciplinēšanas nolūkos vai kā atbildi uz upura provokāciju attaisno vidēji 2,8% un 5,6% respondentu.</w:t>
      </w:r>
    </w:p>
    <w:p w14:paraId="7C736419" w14:textId="1E438902" w:rsidR="007A6EB5" w:rsidRPr="001D6318" w:rsidRDefault="008930D5" w:rsidP="00864976">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91% respondentu uzskata, ka konflikti izglītības iestādēs jārisina iestādes vadībai un darbiniekiem.</w:t>
      </w:r>
    </w:p>
    <w:p w14:paraId="41E48E72" w14:textId="62BD2D0B" w:rsidR="007A6EB5" w:rsidRPr="001D6318" w:rsidRDefault="007A6EB5" w:rsidP="00864976">
      <w:pPr>
        <w:spacing w:before="120" w:after="120" w:line="240" w:lineRule="auto"/>
        <w:ind w:firstLine="720"/>
        <w:jc w:val="both"/>
        <w:rPr>
          <w:rFonts w:ascii="Times New Roman" w:eastAsia="Times New Roman" w:hAnsi="Times New Roman" w:cs="Times New Roman"/>
          <w:sz w:val="24"/>
          <w:szCs w:val="24"/>
          <w:highlight w:val="white"/>
        </w:rPr>
      </w:pPr>
      <w:r w:rsidRPr="001D6318">
        <w:rPr>
          <w:rFonts w:ascii="Times New Roman" w:eastAsia="Times New Roman" w:hAnsi="Times New Roman" w:cs="Times New Roman"/>
          <w:sz w:val="24"/>
          <w:szCs w:val="24"/>
        </w:rPr>
        <w:t>2017.</w:t>
      </w:r>
      <w:r w:rsidR="00D6160E"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gadā L</w:t>
      </w:r>
      <w:r w:rsidR="008930D5" w:rsidRPr="001D6318">
        <w:rPr>
          <w:rFonts w:ascii="Times New Roman" w:eastAsia="Times New Roman" w:hAnsi="Times New Roman" w:cs="Times New Roman"/>
          <w:sz w:val="24"/>
          <w:szCs w:val="24"/>
        </w:rPr>
        <w:t>atvijas Izglītības un zinātnes darbinieku arodbiedrība</w:t>
      </w:r>
      <w:r w:rsidRPr="001D6318">
        <w:rPr>
          <w:rFonts w:ascii="Times New Roman" w:eastAsia="Times New Roman" w:hAnsi="Times New Roman" w:cs="Times New Roman"/>
          <w:sz w:val="24"/>
          <w:szCs w:val="24"/>
        </w:rPr>
        <w:t xml:space="preserve"> veica pētījumu “</w:t>
      </w:r>
      <w:r w:rsidRPr="001D6318">
        <w:rPr>
          <w:rFonts w:ascii="Times New Roman" w:eastAsia="Times New Roman" w:hAnsi="Times New Roman" w:cs="Times New Roman"/>
          <w:b/>
          <w:bCs/>
          <w:sz w:val="24"/>
          <w:szCs w:val="24"/>
        </w:rPr>
        <w:t>Pedagogu darba tiesības izglītības iestādēs</w:t>
      </w:r>
      <w:r w:rsidRPr="001D6318">
        <w:rPr>
          <w:rFonts w:ascii="Times New Roman" w:eastAsia="Times New Roman" w:hAnsi="Times New Roman" w:cs="Times New Roman"/>
          <w:sz w:val="24"/>
          <w:szCs w:val="24"/>
        </w:rPr>
        <w:t>”</w:t>
      </w:r>
      <w:r w:rsidR="008930D5"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vertAlign w:val="superscript"/>
        </w:rPr>
        <w:footnoteReference w:id="42"/>
      </w:r>
      <w:r w:rsidR="008930D5" w:rsidRPr="001D6318">
        <w:rPr>
          <w:rFonts w:ascii="Times New Roman" w:eastAsia="Times New Roman" w:hAnsi="Times New Roman" w:cs="Times New Roman"/>
          <w:sz w:val="24"/>
          <w:szCs w:val="24"/>
        </w:rPr>
        <w:t xml:space="preserve"> kurā</w:t>
      </w:r>
      <w:r w:rsidRPr="001D6318">
        <w:rPr>
          <w:rFonts w:ascii="Times New Roman" w:eastAsia="Times New Roman" w:hAnsi="Times New Roman" w:cs="Times New Roman"/>
          <w:sz w:val="24"/>
          <w:szCs w:val="24"/>
          <w:highlight w:val="white"/>
        </w:rPr>
        <w:t xml:space="preserve"> piedalījās 2055 pedagogi.</w:t>
      </w:r>
    </w:p>
    <w:p w14:paraId="514125B7" w14:textId="325453CF" w:rsidR="007A6EB5" w:rsidRPr="001D6318" w:rsidRDefault="007A6EB5" w:rsidP="00864976">
      <w:pPr>
        <w:spacing w:before="120" w:after="120" w:line="240" w:lineRule="auto"/>
        <w:ind w:firstLine="720"/>
        <w:jc w:val="both"/>
        <w:rPr>
          <w:rFonts w:ascii="Times New Roman" w:eastAsia="Times New Roman" w:hAnsi="Times New Roman" w:cs="Times New Roman"/>
          <w:sz w:val="24"/>
          <w:szCs w:val="24"/>
          <w:highlight w:val="white"/>
        </w:rPr>
      </w:pPr>
      <w:r w:rsidRPr="001D6318">
        <w:rPr>
          <w:rFonts w:ascii="Times New Roman" w:eastAsia="Times New Roman" w:hAnsi="Times New Roman" w:cs="Times New Roman"/>
          <w:sz w:val="24"/>
          <w:szCs w:val="24"/>
          <w:highlight w:val="white"/>
        </w:rPr>
        <w:t>Pētījums atklā</w:t>
      </w:r>
      <w:r w:rsidR="00872661" w:rsidRPr="001D6318">
        <w:rPr>
          <w:rFonts w:ascii="Times New Roman" w:eastAsia="Times New Roman" w:hAnsi="Times New Roman" w:cs="Times New Roman"/>
          <w:sz w:val="24"/>
          <w:szCs w:val="24"/>
          <w:highlight w:val="white"/>
        </w:rPr>
        <w:t xml:space="preserve">j </w:t>
      </w:r>
      <w:r w:rsidRPr="001D6318">
        <w:rPr>
          <w:rFonts w:ascii="Times New Roman" w:eastAsia="Times New Roman" w:hAnsi="Times New Roman" w:cs="Times New Roman"/>
          <w:sz w:val="24"/>
          <w:szCs w:val="24"/>
          <w:highlight w:val="white"/>
        </w:rPr>
        <w:t xml:space="preserve">vairākas nianses </w:t>
      </w:r>
      <w:r w:rsidR="008930D5" w:rsidRPr="001D6318">
        <w:rPr>
          <w:rFonts w:ascii="Times New Roman" w:eastAsia="Times New Roman" w:hAnsi="Times New Roman" w:cs="Times New Roman"/>
          <w:sz w:val="24"/>
          <w:szCs w:val="24"/>
          <w:highlight w:val="white"/>
        </w:rPr>
        <w:t xml:space="preserve">par </w:t>
      </w:r>
      <w:r w:rsidRPr="001D6318">
        <w:rPr>
          <w:rFonts w:ascii="Times New Roman" w:eastAsia="Times New Roman" w:hAnsi="Times New Roman" w:cs="Times New Roman"/>
          <w:sz w:val="24"/>
          <w:szCs w:val="24"/>
          <w:highlight w:val="white"/>
        </w:rPr>
        <w:t xml:space="preserve">pedagogi </w:t>
      </w:r>
      <w:r w:rsidR="008930D5" w:rsidRPr="001D6318">
        <w:rPr>
          <w:rFonts w:ascii="Times New Roman" w:eastAsia="Times New Roman" w:hAnsi="Times New Roman" w:cs="Times New Roman"/>
          <w:sz w:val="24"/>
          <w:szCs w:val="24"/>
          <w:highlight w:val="white"/>
        </w:rPr>
        <w:t>labsa</w:t>
      </w:r>
      <w:r w:rsidRPr="001D6318">
        <w:rPr>
          <w:rFonts w:ascii="Times New Roman" w:eastAsia="Times New Roman" w:hAnsi="Times New Roman" w:cs="Times New Roman"/>
          <w:sz w:val="24"/>
          <w:szCs w:val="24"/>
          <w:highlight w:val="white"/>
        </w:rPr>
        <w:t>jūt</w:t>
      </w:r>
      <w:r w:rsidR="008930D5" w:rsidRPr="001D6318">
        <w:rPr>
          <w:rFonts w:ascii="Times New Roman" w:eastAsia="Times New Roman" w:hAnsi="Times New Roman" w:cs="Times New Roman"/>
          <w:sz w:val="24"/>
          <w:szCs w:val="24"/>
          <w:highlight w:val="white"/>
        </w:rPr>
        <w:t>u</w:t>
      </w:r>
      <w:r w:rsidRPr="001D6318">
        <w:rPr>
          <w:rFonts w:ascii="Times New Roman" w:eastAsia="Times New Roman" w:hAnsi="Times New Roman" w:cs="Times New Roman"/>
          <w:sz w:val="24"/>
          <w:szCs w:val="24"/>
          <w:highlight w:val="white"/>
        </w:rPr>
        <w:t xml:space="preserve"> izglītības iestādē</w:t>
      </w:r>
      <w:r w:rsidR="008930D5" w:rsidRPr="001D6318">
        <w:rPr>
          <w:rFonts w:ascii="Times New Roman" w:eastAsia="Times New Roman" w:hAnsi="Times New Roman" w:cs="Times New Roman"/>
          <w:sz w:val="24"/>
          <w:szCs w:val="24"/>
          <w:highlight w:val="white"/>
        </w:rPr>
        <w:t>, konstatējot, ka p</w:t>
      </w:r>
      <w:r w:rsidRPr="001D6318">
        <w:rPr>
          <w:rFonts w:ascii="Times New Roman" w:eastAsia="Times New Roman" w:hAnsi="Times New Roman" w:cs="Times New Roman"/>
          <w:sz w:val="24"/>
          <w:szCs w:val="24"/>
        </w:rPr>
        <w:t>edagogi baidās norādīt uz savu tiesību ierobežojumiem, jo ir pārliecināti, ka netiks atbalstīti (72,4%)</w:t>
      </w:r>
      <w:r w:rsidR="008930D5" w:rsidRPr="001D6318">
        <w:rPr>
          <w:rFonts w:ascii="Times New Roman" w:eastAsia="Times New Roman" w:hAnsi="Times New Roman" w:cs="Times New Roman"/>
          <w:sz w:val="24"/>
          <w:szCs w:val="24"/>
        </w:rPr>
        <w:t xml:space="preserve">, kā arī </w:t>
      </w:r>
      <w:r w:rsidRPr="001D6318">
        <w:rPr>
          <w:rFonts w:ascii="Times New Roman" w:eastAsia="Times New Roman" w:hAnsi="Times New Roman" w:cs="Times New Roman"/>
          <w:sz w:val="24"/>
          <w:szCs w:val="24"/>
        </w:rPr>
        <w:t>mēdz izvairīties pieņemt lēmumus (vai izdarīt izvēles), jo baidās pārkāpt tiesību normas (76,0%).</w:t>
      </w:r>
    </w:p>
    <w:p w14:paraId="4B50CA80" w14:textId="300D39E0" w:rsidR="007A6EB5" w:rsidRPr="001D6318" w:rsidRDefault="007A6EB5" w:rsidP="00864976">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Izglītības iestādē preventīvi notiek konstruktīva sadarbība ar pedagogiem un vecākiem, lai novērstu konflikta situācijas </w:t>
      </w:r>
      <w:r w:rsidR="008930D5"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w:t>
      </w:r>
      <w:r w:rsidR="008930D5" w:rsidRPr="001D6318">
        <w:rPr>
          <w:rFonts w:ascii="Times New Roman" w:eastAsia="Times New Roman" w:hAnsi="Times New Roman" w:cs="Times New Roman"/>
          <w:sz w:val="24"/>
          <w:szCs w:val="24"/>
        </w:rPr>
        <w:t xml:space="preserve">to </w:t>
      </w:r>
      <w:r w:rsidRPr="001D6318">
        <w:rPr>
          <w:rFonts w:ascii="Times New Roman" w:eastAsia="Times New Roman" w:hAnsi="Times New Roman" w:cs="Times New Roman"/>
          <w:sz w:val="24"/>
          <w:szCs w:val="24"/>
        </w:rPr>
        <w:t xml:space="preserve">apliecina </w:t>
      </w:r>
      <w:r w:rsidR="008930D5" w:rsidRPr="001D6318">
        <w:rPr>
          <w:rFonts w:ascii="Times New Roman" w:eastAsia="Times New Roman" w:hAnsi="Times New Roman" w:cs="Times New Roman"/>
          <w:sz w:val="24"/>
          <w:szCs w:val="24"/>
        </w:rPr>
        <w:t>70%</w:t>
      </w:r>
      <w:r w:rsidRPr="001D6318">
        <w:rPr>
          <w:rFonts w:ascii="Times New Roman" w:eastAsia="Times New Roman" w:hAnsi="Times New Roman" w:cs="Times New Roman"/>
          <w:sz w:val="24"/>
          <w:szCs w:val="24"/>
        </w:rPr>
        <w:t xml:space="preserve"> pedagogu. Pedagogi (66,4%) uzskata, ka izglītības iestādē konflikti tiek risināti pēc būtības, detalizēti iedziļinoties konfliktu cēlonī. Mazāk nekā puse aptaujāto (42,2%) tomēr apliecina, ka konfliktā iesaistītās puses ir pretimnākošas</w:t>
      </w:r>
      <w:r w:rsidR="008930D5"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un pedagogs jūt atbalstu konflikta risināšanas situācijās. </w:t>
      </w:r>
      <w:r w:rsidR="008930D5" w:rsidRPr="001D6318">
        <w:rPr>
          <w:rFonts w:ascii="Times New Roman" w:eastAsia="Times New Roman" w:hAnsi="Times New Roman" w:cs="Times New Roman"/>
          <w:sz w:val="24"/>
          <w:szCs w:val="24"/>
        </w:rPr>
        <w:t>Tādējādi</w:t>
      </w:r>
      <w:r w:rsidRPr="001D6318">
        <w:rPr>
          <w:rFonts w:ascii="Times New Roman" w:eastAsia="Times New Roman" w:hAnsi="Times New Roman" w:cs="Times New Roman"/>
          <w:sz w:val="24"/>
          <w:szCs w:val="24"/>
        </w:rPr>
        <w:t xml:space="preserve"> pedagogi </w:t>
      </w:r>
      <w:r w:rsidR="008930D5" w:rsidRPr="001D6318">
        <w:rPr>
          <w:rFonts w:ascii="Times New Roman" w:eastAsia="Times New Roman" w:hAnsi="Times New Roman" w:cs="Times New Roman"/>
          <w:sz w:val="24"/>
          <w:szCs w:val="24"/>
        </w:rPr>
        <w:t>konflikt</w:t>
      </w:r>
      <w:r w:rsidR="00872661" w:rsidRPr="001D6318">
        <w:rPr>
          <w:rFonts w:ascii="Times New Roman" w:eastAsia="Times New Roman" w:hAnsi="Times New Roman" w:cs="Times New Roman"/>
          <w:sz w:val="24"/>
          <w:szCs w:val="24"/>
        </w:rPr>
        <w:t>a</w:t>
      </w:r>
      <w:r w:rsidR="008930D5" w:rsidRPr="001D6318">
        <w:rPr>
          <w:rFonts w:ascii="Times New Roman" w:eastAsia="Times New Roman" w:hAnsi="Times New Roman" w:cs="Times New Roman"/>
          <w:sz w:val="24"/>
          <w:szCs w:val="24"/>
        </w:rPr>
        <w:t xml:space="preserve"> risināšanā </w:t>
      </w:r>
      <w:r w:rsidRPr="001D6318">
        <w:rPr>
          <w:rFonts w:ascii="Times New Roman" w:eastAsia="Times New Roman" w:hAnsi="Times New Roman" w:cs="Times New Roman"/>
          <w:sz w:val="24"/>
          <w:szCs w:val="24"/>
        </w:rPr>
        <w:t xml:space="preserve">vēlas </w:t>
      </w:r>
      <w:r w:rsidR="008930D5" w:rsidRPr="001D6318">
        <w:rPr>
          <w:rFonts w:ascii="Times New Roman" w:eastAsia="Times New Roman" w:hAnsi="Times New Roman" w:cs="Times New Roman"/>
          <w:sz w:val="24"/>
          <w:szCs w:val="24"/>
        </w:rPr>
        <w:t xml:space="preserve">biežāk </w:t>
      </w:r>
      <w:r w:rsidRPr="001D6318">
        <w:rPr>
          <w:rFonts w:ascii="Times New Roman" w:eastAsia="Times New Roman" w:hAnsi="Times New Roman" w:cs="Times New Roman"/>
          <w:sz w:val="24"/>
          <w:szCs w:val="24"/>
        </w:rPr>
        <w:t>sadarboties ar iesaistītajām pusēm</w:t>
      </w:r>
      <w:r w:rsidR="008930D5" w:rsidRPr="001D6318">
        <w:rPr>
          <w:rFonts w:ascii="Times New Roman" w:eastAsia="Times New Roman" w:hAnsi="Times New Roman" w:cs="Times New Roman"/>
          <w:sz w:val="24"/>
          <w:szCs w:val="24"/>
        </w:rPr>
        <w:t>. T</w:t>
      </w:r>
      <w:r w:rsidRPr="001D6318">
        <w:rPr>
          <w:rFonts w:ascii="Times New Roman" w:eastAsia="Times New Roman" w:hAnsi="Times New Roman" w:cs="Times New Roman"/>
          <w:sz w:val="24"/>
          <w:szCs w:val="24"/>
        </w:rPr>
        <w:t xml:space="preserve">omēr </w:t>
      </w:r>
      <w:r w:rsidR="008930D5" w:rsidRPr="001D6318">
        <w:rPr>
          <w:rFonts w:ascii="Times New Roman" w:eastAsia="Times New Roman" w:hAnsi="Times New Roman" w:cs="Times New Roman"/>
          <w:sz w:val="24"/>
          <w:szCs w:val="24"/>
        </w:rPr>
        <w:t xml:space="preserve">no šīm pusēm </w:t>
      </w:r>
      <w:r w:rsidRPr="001D6318">
        <w:rPr>
          <w:rFonts w:ascii="Times New Roman" w:eastAsia="Times New Roman" w:hAnsi="Times New Roman" w:cs="Times New Roman"/>
          <w:sz w:val="24"/>
          <w:szCs w:val="24"/>
        </w:rPr>
        <w:t>retāk izdodas izjust atbalst</w:t>
      </w:r>
      <w:r w:rsidR="008930D5" w:rsidRPr="001D6318">
        <w:rPr>
          <w:rFonts w:ascii="Times New Roman" w:eastAsia="Times New Roman" w:hAnsi="Times New Roman" w:cs="Times New Roman"/>
          <w:sz w:val="24"/>
          <w:szCs w:val="24"/>
        </w:rPr>
        <w:t xml:space="preserve">u </w:t>
      </w:r>
      <w:r w:rsidRPr="001D6318">
        <w:rPr>
          <w:rFonts w:ascii="Times New Roman" w:eastAsia="Times New Roman" w:hAnsi="Times New Roman" w:cs="Times New Roman"/>
          <w:sz w:val="24"/>
          <w:szCs w:val="24"/>
        </w:rPr>
        <w:t>konflikta risinā</w:t>
      </w:r>
      <w:r w:rsidR="008930D5" w:rsidRPr="001D6318">
        <w:rPr>
          <w:rFonts w:ascii="Times New Roman" w:eastAsia="Times New Roman" w:hAnsi="Times New Roman" w:cs="Times New Roman"/>
          <w:sz w:val="24"/>
          <w:szCs w:val="24"/>
        </w:rPr>
        <w:t>jumam pēc būtības</w:t>
      </w:r>
      <w:r w:rsidRPr="001D6318">
        <w:rPr>
          <w:rFonts w:ascii="Times New Roman" w:eastAsia="Times New Roman" w:hAnsi="Times New Roman" w:cs="Times New Roman"/>
          <w:sz w:val="24"/>
          <w:szCs w:val="24"/>
        </w:rPr>
        <w:t>.</w:t>
      </w:r>
    </w:p>
    <w:p w14:paraId="7575755A" w14:textId="6048524F" w:rsidR="007A6EB5" w:rsidRPr="001D6318" w:rsidRDefault="007A6EB5" w:rsidP="00864976">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Vairāk nekā puse pedagogu (56,3%) apliecina, ka baidās negatīvi ietekmēt skolas reputāciju, netiek saprasti un atbalstīti, tāpēc atsakās sabiedriskajā telpā runāt par konflikta situācijām izglītības iestādēs.</w:t>
      </w:r>
    </w:p>
    <w:p w14:paraId="3623EA44" w14:textId="5824BD54" w:rsidR="007A6EB5" w:rsidRPr="001D6318" w:rsidRDefault="007A6EB5" w:rsidP="00864976">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Daudzās situācijās </w:t>
      </w:r>
      <w:r w:rsidR="008930D5" w:rsidRPr="001D6318">
        <w:rPr>
          <w:rFonts w:ascii="Times New Roman" w:eastAsia="Times New Roman" w:hAnsi="Times New Roman" w:cs="Times New Roman"/>
          <w:sz w:val="24"/>
          <w:szCs w:val="24"/>
        </w:rPr>
        <w:t>pedagogi</w:t>
      </w:r>
      <w:r w:rsidRPr="001D6318">
        <w:rPr>
          <w:rFonts w:ascii="Times New Roman" w:eastAsia="Times New Roman" w:hAnsi="Times New Roman" w:cs="Times New Roman"/>
          <w:sz w:val="24"/>
          <w:szCs w:val="24"/>
        </w:rPr>
        <w:t xml:space="preserve"> jūtas bezspēcīgi, jo nesaņem izglītības iestādes vadības atbalstu, </w:t>
      </w:r>
      <w:r w:rsidR="006E0465" w:rsidRPr="001D6318">
        <w:rPr>
          <w:rFonts w:ascii="Times New Roman" w:eastAsia="Times New Roman" w:hAnsi="Times New Roman" w:cs="Times New Roman"/>
          <w:sz w:val="24"/>
          <w:szCs w:val="24"/>
        </w:rPr>
        <w:t xml:space="preserve">tostarp </w:t>
      </w:r>
      <w:r w:rsidRPr="001D6318">
        <w:rPr>
          <w:rFonts w:ascii="Times New Roman" w:eastAsia="Times New Roman" w:hAnsi="Times New Roman" w:cs="Times New Roman"/>
          <w:sz w:val="24"/>
          <w:szCs w:val="24"/>
        </w:rPr>
        <w:t>risinot domstarpības un konfliktsituācijas ar bērniem un viņu vecāki</w:t>
      </w:r>
      <w:r w:rsidRPr="001D6318">
        <w:rPr>
          <w:rFonts w:ascii="Times New Roman" w:eastAsia="Times New Roman" w:hAnsi="Times New Roman" w:cs="Times New Roman"/>
          <w:sz w:val="24"/>
          <w:szCs w:val="24"/>
          <w:highlight w:val="white"/>
        </w:rPr>
        <w:t>em</w:t>
      </w:r>
      <w:r w:rsidR="006E0465" w:rsidRPr="001D6318">
        <w:rPr>
          <w:rFonts w:ascii="Times New Roman" w:eastAsia="Times New Roman" w:hAnsi="Times New Roman" w:cs="Times New Roman"/>
          <w:sz w:val="24"/>
          <w:szCs w:val="24"/>
          <w:highlight w:val="white"/>
        </w:rPr>
        <w:t>. K</w:t>
      </w:r>
      <w:r w:rsidRPr="001D6318">
        <w:rPr>
          <w:rFonts w:ascii="Times New Roman" w:eastAsia="Times New Roman" w:hAnsi="Times New Roman" w:cs="Times New Roman"/>
          <w:sz w:val="24"/>
          <w:szCs w:val="24"/>
          <w:highlight w:val="white"/>
        </w:rPr>
        <w:t>on</w:t>
      </w:r>
      <w:r w:rsidRPr="001D6318">
        <w:rPr>
          <w:rFonts w:ascii="Times New Roman" w:eastAsia="Times New Roman" w:hAnsi="Times New Roman" w:cs="Times New Roman"/>
          <w:sz w:val="24"/>
          <w:szCs w:val="24"/>
        </w:rPr>
        <w:t xml:space="preserve">fliktu risināšanas shēmas pastāv tikai formāli, bieži nedarbojas un nav efektīvas. </w:t>
      </w:r>
      <w:r w:rsidR="006E0465" w:rsidRPr="001D6318">
        <w:rPr>
          <w:rFonts w:ascii="Times New Roman" w:eastAsia="Times New Roman" w:hAnsi="Times New Roman" w:cs="Times New Roman"/>
          <w:sz w:val="24"/>
          <w:szCs w:val="24"/>
        </w:rPr>
        <w:t>Ir</w:t>
      </w:r>
      <w:r w:rsidRPr="001D6318">
        <w:rPr>
          <w:rFonts w:ascii="Times New Roman" w:eastAsia="Times New Roman" w:hAnsi="Times New Roman" w:cs="Times New Roman"/>
          <w:sz w:val="24"/>
          <w:szCs w:val="24"/>
        </w:rPr>
        <w:t xml:space="preserve"> gadījumi, kad skolēns klasē uzvedas agresīvi un rupji, pedagogi tiek pazemoti un aizskarti gan morāli, gan fiziski, taču vainīgais netiek sodīts.</w:t>
      </w:r>
    </w:p>
    <w:p w14:paraId="1ADF1430" w14:textId="14802EF0" w:rsidR="007A6EB5" w:rsidRPr="001D6318" w:rsidRDefault="007A6EB5" w:rsidP="00864976">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Respondenti norāda, ka arī pirmsskolas vecuma bērni bieži agresīvi izturas pret vienaudžiem un skolotājiem.</w:t>
      </w:r>
    </w:p>
    <w:p w14:paraId="1DFB35DC" w14:textId="77777777" w:rsidR="007A6EB5" w:rsidRPr="001D6318" w:rsidRDefault="007A6EB5" w:rsidP="00864976">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Aptaujā tika pausts viedoklis, ka „skolēnu pienākumu neievērošana traucē pedagoga darbu, un var tikt uzskatīta kā emocionāla vardarbība pret skolotāju”. Pārkāpumi, kas saistīti ar pedagogu tiesībām uz netraucētu darbu un citu izglītojamo tiesībām netraucēti mācīties, aptaujā tika minēti vairākkārt, turklāt tiek norādīts uz kolektīvu nespēju situācijas atrisināt.</w:t>
      </w:r>
    </w:p>
    <w:p w14:paraId="494E0712" w14:textId="2877BB86" w:rsidR="007A6EB5" w:rsidRPr="001D6318" w:rsidRDefault="001B1F41" w:rsidP="00864976">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B</w:t>
      </w:r>
      <w:r w:rsidR="007A6EB5" w:rsidRPr="001D6318">
        <w:rPr>
          <w:rFonts w:ascii="Times New Roman" w:eastAsia="Times New Roman" w:hAnsi="Times New Roman" w:cs="Times New Roman"/>
          <w:sz w:val="24"/>
          <w:szCs w:val="24"/>
        </w:rPr>
        <w:t xml:space="preserve">ūtiska pedagogu darbā ir komunikācija ar vecākiem, savstarpēja cieņa, uzticēšanās un sadarbība bērnu izglītošanā. </w:t>
      </w:r>
      <w:r w:rsidRPr="001D6318">
        <w:rPr>
          <w:rFonts w:ascii="Times New Roman" w:eastAsia="Times New Roman" w:hAnsi="Times New Roman" w:cs="Times New Roman"/>
          <w:sz w:val="24"/>
          <w:szCs w:val="24"/>
        </w:rPr>
        <w:t>Tomēr vairāki</w:t>
      </w:r>
      <w:r w:rsidR="007A6EB5" w:rsidRPr="001D6318">
        <w:rPr>
          <w:rFonts w:ascii="Times New Roman" w:eastAsia="Times New Roman" w:hAnsi="Times New Roman" w:cs="Times New Roman"/>
          <w:sz w:val="24"/>
          <w:szCs w:val="24"/>
        </w:rPr>
        <w:t xml:space="preserve"> pedagogi aptaujā norāda uz problēmām šajā jomā un saskata savu tiesību pārkāpumus. Līdzīgi kā attiecībās ar izglītojamajiem, arī komunikācijā ar vecākiem tiek piedzīvota necieņa pret pedagoga darbu, vecāku visatļautība un pat nekaunība. Vecāki mēdz izteikt savu neapmierinātību publiski, pazemojot skolotāju, nevis izrunājoties individuāli. Skolotāji ir </w:t>
      </w:r>
      <w:proofErr w:type="spellStart"/>
      <w:r w:rsidR="007A6EB5" w:rsidRPr="001D6318">
        <w:rPr>
          <w:rFonts w:ascii="Times New Roman" w:eastAsia="Times New Roman" w:hAnsi="Times New Roman" w:cs="Times New Roman"/>
          <w:sz w:val="24"/>
          <w:szCs w:val="24"/>
        </w:rPr>
        <w:t>saskārušies</w:t>
      </w:r>
      <w:proofErr w:type="spellEnd"/>
      <w:r w:rsidR="007A6EB5" w:rsidRPr="001D6318">
        <w:rPr>
          <w:rFonts w:ascii="Times New Roman" w:eastAsia="Times New Roman" w:hAnsi="Times New Roman" w:cs="Times New Roman"/>
          <w:sz w:val="24"/>
          <w:szCs w:val="24"/>
        </w:rPr>
        <w:t xml:space="preserve"> ar nepamatotām vecāku sūdzībām, kritiku, prasībām attiecībā uz saviem bērniem.</w:t>
      </w:r>
    </w:p>
    <w:p w14:paraId="517228B0" w14:textId="7D3029C3" w:rsidR="007A6EB5" w:rsidRPr="001D6318" w:rsidRDefault="007A6EB5" w:rsidP="00864976">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Pedagogi savu tiesību pārkāpumus saskata arī saistībā ar izglītības iestādes vadību, ko rada nepilnības komunikācijā vai tās trūkums, haotisks vai pārāk autoritatīvs vadības stils, dažkārt nekorekta vadības rīcība, nevienlīdzīga attieksme pret pedagogiem, pret kolēģiem vērsts </w:t>
      </w:r>
      <w:proofErr w:type="spellStart"/>
      <w:r w:rsidRPr="001D6318">
        <w:rPr>
          <w:rFonts w:ascii="Times New Roman" w:eastAsia="Times New Roman" w:hAnsi="Times New Roman" w:cs="Times New Roman"/>
          <w:sz w:val="24"/>
          <w:szCs w:val="24"/>
        </w:rPr>
        <w:t>bosings</w:t>
      </w:r>
      <w:proofErr w:type="spellEnd"/>
      <w:r w:rsidRPr="001D6318">
        <w:rPr>
          <w:rFonts w:ascii="Times New Roman" w:eastAsia="Times New Roman" w:hAnsi="Times New Roman" w:cs="Times New Roman"/>
          <w:sz w:val="24"/>
          <w:szCs w:val="24"/>
        </w:rPr>
        <w:t xml:space="preserve"> un </w:t>
      </w:r>
      <w:proofErr w:type="spellStart"/>
      <w:r w:rsidRPr="001D6318">
        <w:rPr>
          <w:rFonts w:ascii="Times New Roman" w:eastAsia="Times New Roman" w:hAnsi="Times New Roman" w:cs="Times New Roman"/>
          <w:sz w:val="24"/>
          <w:szCs w:val="24"/>
        </w:rPr>
        <w:t>mobings</w:t>
      </w:r>
      <w:proofErr w:type="spellEnd"/>
      <w:r w:rsidRPr="001D6318">
        <w:rPr>
          <w:rFonts w:ascii="Times New Roman" w:eastAsia="Times New Roman" w:hAnsi="Times New Roman" w:cs="Times New Roman"/>
          <w:sz w:val="24"/>
          <w:szCs w:val="24"/>
        </w:rPr>
        <w:t>.</w:t>
      </w:r>
    </w:p>
    <w:p w14:paraId="5A7AD755" w14:textId="3497488E" w:rsidR="007A6EB5" w:rsidRPr="001D6318" w:rsidRDefault="00B13404" w:rsidP="007500C1">
      <w:pPr>
        <w:pStyle w:val="Virsraksts2"/>
        <w:jc w:val="both"/>
        <w:rPr>
          <w:rFonts w:ascii="Times New Roman" w:eastAsia="Times New Roman" w:hAnsi="Times New Roman" w:cs="Times New Roman"/>
          <w:sz w:val="24"/>
          <w:szCs w:val="24"/>
        </w:rPr>
      </w:pPr>
      <w:bookmarkStart w:id="32" w:name="_Toc162278353"/>
      <w:r w:rsidRPr="001D6318">
        <w:rPr>
          <w:rFonts w:ascii="Times New Roman" w:eastAsia="Times New Roman" w:hAnsi="Times New Roman" w:cs="Times New Roman"/>
          <w:sz w:val="24"/>
          <w:szCs w:val="24"/>
        </w:rPr>
        <w:t>1.</w:t>
      </w:r>
      <w:r w:rsidR="003B1052" w:rsidRPr="001D6318">
        <w:rPr>
          <w:rFonts w:ascii="Times New Roman" w:eastAsia="Times New Roman" w:hAnsi="Times New Roman" w:cs="Times New Roman"/>
          <w:sz w:val="24"/>
          <w:szCs w:val="24"/>
        </w:rPr>
        <w:t xml:space="preserve">5. </w:t>
      </w:r>
      <w:r w:rsidR="007A6EB5" w:rsidRPr="001D6318">
        <w:rPr>
          <w:rFonts w:ascii="Times New Roman" w:eastAsia="Times New Roman" w:hAnsi="Times New Roman" w:cs="Times New Roman"/>
          <w:sz w:val="24"/>
          <w:szCs w:val="24"/>
        </w:rPr>
        <w:t>Informācija no institūcijām</w:t>
      </w:r>
      <w:r w:rsidR="001B1F41" w:rsidRPr="001D6318">
        <w:rPr>
          <w:rFonts w:ascii="Times New Roman" w:eastAsia="Times New Roman" w:hAnsi="Times New Roman" w:cs="Times New Roman"/>
          <w:sz w:val="24"/>
          <w:szCs w:val="24"/>
        </w:rPr>
        <w:t xml:space="preserve"> –</w:t>
      </w:r>
      <w:r w:rsidR="007A6EB5" w:rsidRPr="001D6318">
        <w:rPr>
          <w:rFonts w:ascii="Times New Roman" w:eastAsia="Times New Roman" w:hAnsi="Times New Roman" w:cs="Times New Roman"/>
          <w:sz w:val="24"/>
          <w:szCs w:val="24"/>
        </w:rPr>
        <w:t xml:space="preserve"> saistībā ar emocionālu un fizisku vardarbību izglītības iestādē</w:t>
      </w:r>
      <w:bookmarkEnd w:id="32"/>
    </w:p>
    <w:p w14:paraId="4E9E77A9" w14:textId="14111592" w:rsidR="007A6EB5" w:rsidRPr="001D6318" w:rsidRDefault="0001728B" w:rsidP="00864976">
      <w:pPr>
        <w:tabs>
          <w:tab w:val="left" w:pos="450"/>
        </w:tabs>
        <w:spacing w:before="120" w:after="12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BAC</w:t>
      </w:r>
      <w:r>
        <w:rPr>
          <w:rStyle w:val="Vresatsauce"/>
          <w:rFonts w:ascii="Times New Roman" w:eastAsia="Times New Roman" w:hAnsi="Times New Roman" w:cs="Times New Roman"/>
          <w:sz w:val="24"/>
          <w:szCs w:val="24"/>
        </w:rPr>
        <w:footnoteReference w:id="43"/>
      </w:r>
      <w:r w:rsidR="001B1F41" w:rsidRPr="001D6318">
        <w:rPr>
          <w:rFonts w:ascii="Times New Roman" w:eastAsia="Times New Roman" w:hAnsi="Times New Roman" w:cs="Times New Roman"/>
          <w:sz w:val="24"/>
          <w:szCs w:val="24"/>
        </w:rPr>
        <w:t xml:space="preserve"> </w:t>
      </w:r>
      <w:r w:rsidR="007A6EB5" w:rsidRPr="001D6318">
        <w:rPr>
          <w:rFonts w:ascii="Times New Roman" w:eastAsia="Times New Roman" w:hAnsi="Times New Roman" w:cs="Times New Roman"/>
          <w:sz w:val="24"/>
          <w:szCs w:val="24"/>
        </w:rPr>
        <w:t>2022.</w:t>
      </w:r>
      <w:r w:rsidR="00936A18" w:rsidRPr="001D6318">
        <w:rPr>
          <w:rFonts w:ascii="Times New Roman" w:eastAsia="Times New Roman" w:hAnsi="Times New Roman" w:cs="Times New Roman"/>
          <w:sz w:val="24"/>
          <w:szCs w:val="24"/>
        </w:rPr>
        <w:t> </w:t>
      </w:r>
      <w:r w:rsidR="007A6EB5" w:rsidRPr="001D6318">
        <w:rPr>
          <w:rFonts w:ascii="Times New Roman" w:eastAsia="Times New Roman" w:hAnsi="Times New Roman" w:cs="Times New Roman"/>
          <w:sz w:val="24"/>
          <w:szCs w:val="24"/>
        </w:rPr>
        <w:t>gadā fiziskām un juridiskām personām snie</w:t>
      </w:r>
      <w:r w:rsidR="001B1F41" w:rsidRPr="001D6318">
        <w:rPr>
          <w:rFonts w:ascii="Times New Roman" w:eastAsia="Times New Roman" w:hAnsi="Times New Roman" w:cs="Times New Roman"/>
          <w:sz w:val="24"/>
          <w:szCs w:val="24"/>
        </w:rPr>
        <w:t xml:space="preserve">dza </w:t>
      </w:r>
      <w:r w:rsidR="007A6EB5" w:rsidRPr="001D6318">
        <w:rPr>
          <w:rFonts w:ascii="Times New Roman" w:eastAsia="Times New Roman" w:hAnsi="Times New Roman" w:cs="Times New Roman"/>
          <w:sz w:val="24"/>
          <w:szCs w:val="24"/>
        </w:rPr>
        <w:t>1180 konsultācijas, no tām 266 konsultācijas (22,5%) par vienaudžu savstarpējo emocionālo un fizisko vardarbību</w:t>
      </w:r>
      <w:r w:rsidR="001B1F41" w:rsidRPr="001D6318">
        <w:rPr>
          <w:rFonts w:ascii="Times New Roman" w:eastAsia="Times New Roman" w:hAnsi="Times New Roman" w:cs="Times New Roman"/>
          <w:sz w:val="24"/>
          <w:szCs w:val="24"/>
        </w:rPr>
        <w:t>, bet 220 konsultācijas (18,6%) – i</w:t>
      </w:r>
      <w:r w:rsidR="007A6EB5" w:rsidRPr="001D6318">
        <w:rPr>
          <w:rFonts w:ascii="Times New Roman" w:eastAsia="Times New Roman" w:hAnsi="Times New Roman" w:cs="Times New Roman"/>
          <w:sz w:val="24"/>
          <w:szCs w:val="24"/>
        </w:rPr>
        <w:t>zglītības iestāžu darbiniekiem</w:t>
      </w:r>
      <w:r w:rsidR="001B1F41" w:rsidRPr="001D6318">
        <w:rPr>
          <w:rFonts w:ascii="Times New Roman" w:eastAsia="Times New Roman" w:hAnsi="Times New Roman" w:cs="Times New Roman"/>
          <w:sz w:val="24"/>
          <w:szCs w:val="24"/>
        </w:rPr>
        <w:t>.</w:t>
      </w:r>
      <w:r w:rsidR="007A6EB5" w:rsidRPr="001D6318">
        <w:rPr>
          <w:rFonts w:ascii="Times New Roman" w:eastAsia="Times New Roman" w:hAnsi="Times New Roman" w:cs="Times New Roman"/>
          <w:sz w:val="24"/>
          <w:szCs w:val="24"/>
        </w:rPr>
        <w:t xml:space="preserve"> </w:t>
      </w:r>
      <w:r w:rsidR="001B1F41" w:rsidRPr="001D6318">
        <w:rPr>
          <w:rFonts w:ascii="Times New Roman" w:eastAsia="Times New Roman" w:hAnsi="Times New Roman" w:cs="Times New Roman"/>
          <w:sz w:val="24"/>
          <w:szCs w:val="24"/>
        </w:rPr>
        <w:t>V</w:t>
      </w:r>
      <w:r w:rsidR="007A6EB5" w:rsidRPr="001D6318">
        <w:rPr>
          <w:rFonts w:ascii="Times New Roman" w:eastAsia="Times New Roman" w:hAnsi="Times New Roman" w:cs="Times New Roman"/>
          <w:sz w:val="24"/>
          <w:szCs w:val="24"/>
        </w:rPr>
        <w:t>isbiežāk izglītības iestāžu darbinieki</w:t>
      </w:r>
      <w:r w:rsidR="001B1F41" w:rsidRPr="001D6318">
        <w:rPr>
          <w:rFonts w:ascii="Times New Roman" w:eastAsia="Times New Roman" w:hAnsi="Times New Roman" w:cs="Times New Roman"/>
          <w:sz w:val="24"/>
          <w:szCs w:val="24"/>
        </w:rPr>
        <w:t xml:space="preserve"> konsultēti par</w:t>
      </w:r>
      <w:r w:rsidR="007A6EB5" w:rsidRPr="001D6318">
        <w:rPr>
          <w:rFonts w:ascii="Times New Roman" w:eastAsia="Times New Roman" w:hAnsi="Times New Roman" w:cs="Times New Roman"/>
          <w:color w:val="000000" w:themeColor="text1"/>
          <w:sz w:val="24"/>
          <w:szCs w:val="24"/>
        </w:rPr>
        <w:t xml:space="preserve"> vienaudžu savstarpējo fizisko un emocionālo vardarbība</w:t>
      </w:r>
      <w:r w:rsidR="001B1F41" w:rsidRPr="001D6318">
        <w:rPr>
          <w:rFonts w:ascii="Times New Roman" w:eastAsia="Times New Roman" w:hAnsi="Times New Roman" w:cs="Times New Roman"/>
          <w:color w:val="000000" w:themeColor="text1"/>
          <w:sz w:val="24"/>
          <w:szCs w:val="24"/>
        </w:rPr>
        <w:t xml:space="preserve">, </w:t>
      </w:r>
      <w:r w:rsidR="007A6EB5" w:rsidRPr="001D6318">
        <w:rPr>
          <w:rFonts w:ascii="Times New Roman" w:eastAsia="Times New Roman" w:hAnsi="Times New Roman" w:cs="Times New Roman"/>
          <w:color w:val="000000" w:themeColor="text1"/>
          <w:sz w:val="24"/>
          <w:szCs w:val="24"/>
        </w:rPr>
        <w:t>bērnu uzvedības problēmām</w:t>
      </w:r>
      <w:r w:rsidR="001B1F41" w:rsidRPr="001D6318">
        <w:rPr>
          <w:rFonts w:ascii="Times New Roman" w:eastAsia="Times New Roman" w:hAnsi="Times New Roman" w:cs="Times New Roman"/>
          <w:color w:val="000000" w:themeColor="text1"/>
          <w:sz w:val="24"/>
          <w:szCs w:val="24"/>
        </w:rPr>
        <w:t xml:space="preserve">, </w:t>
      </w:r>
      <w:r w:rsidR="007A6EB5" w:rsidRPr="001D6318">
        <w:rPr>
          <w:rFonts w:ascii="Times New Roman" w:eastAsia="Times New Roman" w:hAnsi="Times New Roman" w:cs="Times New Roman"/>
          <w:color w:val="000000" w:themeColor="text1"/>
          <w:sz w:val="24"/>
          <w:szCs w:val="24"/>
        </w:rPr>
        <w:t>izglītības iestādes sadarbību ar izglītojamo vecākiem</w:t>
      </w:r>
      <w:r w:rsidR="001B1F41" w:rsidRPr="001D6318">
        <w:rPr>
          <w:rFonts w:ascii="Times New Roman" w:eastAsia="Times New Roman" w:hAnsi="Times New Roman" w:cs="Times New Roman"/>
          <w:color w:val="000000" w:themeColor="text1"/>
          <w:sz w:val="24"/>
          <w:szCs w:val="24"/>
        </w:rPr>
        <w:t>, kā arī informēti p</w:t>
      </w:r>
      <w:r w:rsidR="007A6EB5" w:rsidRPr="001D6318">
        <w:rPr>
          <w:rFonts w:ascii="Times New Roman" w:eastAsia="Times New Roman" w:hAnsi="Times New Roman" w:cs="Times New Roman"/>
          <w:color w:val="000000" w:themeColor="text1"/>
          <w:sz w:val="24"/>
          <w:szCs w:val="24"/>
        </w:rPr>
        <w:t xml:space="preserve">ar </w:t>
      </w:r>
      <w:r w:rsidR="007B3804">
        <w:rPr>
          <w:rFonts w:ascii="Times New Roman" w:eastAsia="Times New Roman" w:hAnsi="Times New Roman" w:cs="Times New Roman"/>
          <w:color w:val="000000" w:themeColor="text1"/>
          <w:sz w:val="24"/>
          <w:szCs w:val="24"/>
        </w:rPr>
        <w:t>BAC</w:t>
      </w:r>
      <w:r w:rsidR="007A6EB5" w:rsidRPr="001D6318">
        <w:rPr>
          <w:rFonts w:ascii="Times New Roman" w:eastAsia="Times New Roman" w:hAnsi="Times New Roman" w:cs="Times New Roman"/>
          <w:color w:val="000000" w:themeColor="text1"/>
          <w:sz w:val="24"/>
          <w:szCs w:val="24"/>
        </w:rPr>
        <w:t xml:space="preserve"> plānotajiem pasākumiem.</w:t>
      </w:r>
    </w:p>
    <w:p w14:paraId="6AEED965" w14:textId="52305671" w:rsidR="007A6EB5" w:rsidRPr="001D6318" w:rsidRDefault="001B1F41" w:rsidP="00864976">
      <w:pPr>
        <w:tabs>
          <w:tab w:val="left" w:pos="45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No 627 </w:t>
      </w:r>
      <w:r w:rsidR="007B3804">
        <w:rPr>
          <w:rFonts w:ascii="Times New Roman" w:eastAsia="Times New Roman" w:hAnsi="Times New Roman" w:cs="Times New Roman"/>
          <w:sz w:val="24"/>
          <w:szCs w:val="24"/>
        </w:rPr>
        <w:t>BAC</w:t>
      </w:r>
      <w:r w:rsidRPr="001D6318">
        <w:rPr>
          <w:rFonts w:ascii="Times New Roman" w:eastAsia="Times New Roman" w:hAnsi="Times New Roman" w:cs="Times New Roman"/>
          <w:sz w:val="24"/>
          <w:szCs w:val="24"/>
        </w:rPr>
        <w:t xml:space="preserve"> 2022.</w:t>
      </w:r>
      <w:r w:rsidR="00EB2264"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gadā saņemtajām sūdzībām/iesniegumiem/ziņojumiem p</w:t>
      </w:r>
      <w:r w:rsidR="007A6EB5" w:rsidRPr="001D6318">
        <w:rPr>
          <w:rFonts w:ascii="Times New Roman" w:eastAsia="Times New Roman" w:hAnsi="Times New Roman" w:cs="Times New Roman"/>
          <w:sz w:val="24"/>
          <w:szCs w:val="24"/>
        </w:rPr>
        <w:t>ar vienaudžu savstarpējo emocionālo un fizisko vardarbību izglītības iestādēs ziņots 61</w:t>
      </w:r>
      <w:r w:rsidR="00EB2264" w:rsidRPr="001D6318">
        <w:rPr>
          <w:rFonts w:ascii="Times New Roman" w:eastAsia="Times New Roman" w:hAnsi="Times New Roman" w:cs="Times New Roman"/>
          <w:sz w:val="24"/>
          <w:szCs w:val="24"/>
        </w:rPr>
        <w:t> </w:t>
      </w:r>
      <w:r w:rsidR="007A6EB5" w:rsidRPr="001D6318">
        <w:rPr>
          <w:rFonts w:ascii="Times New Roman" w:eastAsia="Times New Roman" w:hAnsi="Times New Roman" w:cs="Times New Roman"/>
          <w:sz w:val="24"/>
          <w:szCs w:val="24"/>
        </w:rPr>
        <w:t>gadījumā (9,7%).</w:t>
      </w:r>
    </w:p>
    <w:p w14:paraId="2190882C" w14:textId="6359D2E5" w:rsidR="00F244FD" w:rsidRPr="001D6318" w:rsidRDefault="007A6EB5" w:rsidP="00864976">
      <w:pPr>
        <w:tabs>
          <w:tab w:val="left" w:pos="45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IKVD Uzraudzības departaments 2021./2022.</w:t>
      </w:r>
      <w:r w:rsidR="00EB2264"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mācību gadā izskatīja 75 iesniegumus (sūdzības un jautājumus par izglītīb</w:t>
      </w:r>
      <w:r w:rsidR="001B1F41" w:rsidRPr="001D6318">
        <w:rPr>
          <w:rFonts w:ascii="Times New Roman" w:eastAsia="Times New Roman" w:hAnsi="Times New Roman" w:cs="Times New Roman"/>
          <w:sz w:val="24"/>
          <w:szCs w:val="24"/>
        </w:rPr>
        <w:t xml:space="preserve">u regulējošo </w:t>
      </w:r>
      <w:r w:rsidRPr="001D6318">
        <w:rPr>
          <w:rFonts w:ascii="Times New Roman" w:eastAsia="Times New Roman" w:hAnsi="Times New Roman" w:cs="Times New Roman"/>
          <w:sz w:val="24"/>
          <w:szCs w:val="24"/>
        </w:rPr>
        <w:t>normatīvo aktu ievērošanu), kas saistīti ar emocionālu un fizisku vardarbību izglītības iestādēs.</w:t>
      </w:r>
    </w:p>
    <w:p w14:paraId="78BC5597" w14:textId="05125BD1" w:rsidR="00F244FD" w:rsidRPr="001D6318" w:rsidRDefault="00F244FD" w:rsidP="00864976">
      <w:pPr>
        <w:tabs>
          <w:tab w:val="left" w:pos="45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Analizējot izglītības iestāžu pašnovērtējuma ziņojumus, </w:t>
      </w:r>
      <w:r w:rsidR="007A6EB5" w:rsidRPr="001D6318">
        <w:rPr>
          <w:rFonts w:ascii="Times New Roman" w:eastAsia="Times New Roman" w:hAnsi="Times New Roman" w:cs="Times New Roman"/>
          <w:sz w:val="24"/>
          <w:szCs w:val="24"/>
        </w:rPr>
        <w:t xml:space="preserve">IKVD </w:t>
      </w:r>
      <w:r w:rsidRPr="001D6318">
        <w:rPr>
          <w:rFonts w:ascii="Times New Roman" w:eastAsia="Times New Roman" w:hAnsi="Times New Roman" w:cs="Times New Roman"/>
          <w:sz w:val="24"/>
          <w:szCs w:val="24"/>
        </w:rPr>
        <w:t xml:space="preserve">secināja, ka </w:t>
      </w:r>
      <w:r w:rsidR="007A6EB5" w:rsidRPr="001D6318">
        <w:rPr>
          <w:rFonts w:ascii="Times New Roman" w:eastAsia="Times New Roman" w:hAnsi="Times New Roman" w:cs="Times New Roman"/>
          <w:sz w:val="24"/>
          <w:szCs w:val="24"/>
        </w:rPr>
        <w:t>kopumā izglītības iestādes tiek nodrošināta emocionālās un fiziskās vides drošība, skolas mikroklimats</w:t>
      </w:r>
      <w:r w:rsidR="007A6EB5" w:rsidRPr="001D6318">
        <w:rPr>
          <w:rFonts w:ascii="Times New Roman" w:eastAsia="Times New Roman" w:hAnsi="Times New Roman" w:cs="Times New Roman"/>
          <w:sz w:val="24"/>
          <w:szCs w:val="24"/>
          <w:highlight w:val="white"/>
        </w:rPr>
        <w:t xml:space="preserve"> tiek </w:t>
      </w:r>
      <w:r w:rsidR="007A6EB5" w:rsidRPr="001D6318">
        <w:rPr>
          <w:rFonts w:ascii="Times New Roman" w:eastAsia="Times New Roman" w:hAnsi="Times New Roman" w:cs="Times New Roman"/>
          <w:sz w:val="24"/>
          <w:szCs w:val="24"/>
        </w:rPr>
        <w:t>novērtēts kā labs</w:t>
      </w:r>
      <w:r w:rsidRPr="001D6318">
        <w:rPr>
          <w:rFonts w:ascii="Times New Roman" w:eastAsia="Times New Roman" w:hAnsi="Times New Roman" w:cs="Times New Roman"/>
          <w:sz w:val="24"/>
          <w:szCs w:val="24"/>
        </w:rPr>
        <w:t xml:space="preserve"> –</w:t>
      </w:r>
      <w:r w:rsidR="007A6EB5" w:rsidRPr="001D6318">
        <w:rPr>
          <w:rFonts w:ascii="Times New Roman" w:eastAsia="Times New Roman" w:hAnsi="Times New Roman" w:cs="Times New Roman"/>
          <w:sz w:val="24"/>
          <w:szCs w:val="24"/>
        </w:rPr>
        <w:t xml:space="preserve"> gan no izglītojamo, gan</w:t>
      </w:r>
      <w:r w:rsidRPr="001D6318">
        <w:rPr>
          <w:rFonts w:ascii="Times New Roman" w:eastAsia="Times New Roman" w:hAnsi="Times New Roman" w:cs="Times New Roman"/>
          <w:sz w:val="24"/>
          <w:szCs w:val="24"/>
        </w:rPr>
        <w:t xml:space="preserve"> no</w:t>
      </w:r>
      <w:r w:rsidR="007A6EB5" w:rsidRPr="001D6318">
        <w:rPr>
          <w:rFonts w:ascii="Times New Roman" w:eastAsia="Times New Roman" w:hAnsi="Times New Roman" w:cs="Times New Roman"/>
          <w:sz w:val="24"/>
          <w:szCs w:val="24"/>
        </w:rPr>
        <w:t xml:space="preserve"> pedagogu puses</w:t>
      </w:r>
      <w:r w:rsidRPr="001D6318">
        <w:rPr>
          <w:rFonts w:ascii="Times New Roman" w:eastAsia="Times New Roman" w:hAnsi="Times New Roman" w:cs="Times New Roman"/>
          <w:sz w:val="24"/>
          <w:szCs w:val="24"/>
        </w:rPr>
        <w:t xml:space="preserve">, tostarp </w:t>
      </w:r>
      <w:r w:rsidR="007A6EB5" w:rsidRPr="001D6318">
        <w:rPr>
          <w:rFonts w:ascii="Times New Roman" w:eastAsia="Times New Roman" w:hAnsi="Times New Roman" w:cs="Times New Roman"/>
          <w:sz w:val="24"/>
          <w:szCs w:val="24"/>
        </w:rPr>
        <w:t>krīzes situācijas tiek risinātas nekavējoties, atsevišķos gadījumos norādīts, ka notiek sadarbība ar citām institūcijām.</w:t>
      </w:r>
    </w:p>
    <w:p w14:paraId="0EA18512" w14:textId="2CBD98F8" w:rsidR="007A6EB5" w:rsidRPr="001D6318" w:rsidRDefault="007A6EB5" w:rsidP="00864976">
      <w:pPr>
        <w:tabs>
          <w:tab w:val="left" w:pos="45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Kā populārāk</w:t>
      </w:r>
      <w:r w:rsidR="00F244FD" w:rsidRPr="001D6318">
        <w:rPr>
          <w:rFonts w:ascii="Times New Roman" w:eastAsia="Times New Roman" w:hAnsi="Times New Roman" w:cs="Times New Roman"/>
          <w:sz w:val="24"/>
          <w:szCs w:val="24"/>
        </w:rPr>
        <w:t>ie</w:t>
      </w:r>
      <w:r w:rsidRPr="001D6318">
        <w:rPr>
          <w:rFonts w:ascii="Times New Roman" w:eastAsia="Times New Roman" w:hAnsi="Times New Roman" w:cs="Times New Roman"/>
          <w:sz w:val="24"/>
          <w:szCs w:val="24"/>
        </w:rPr>
        <w:t xml:space="preserve"> </w:t>
      </w:r>
      <w:r w:rsidR="00F244FD" w:rsidRPr="001D6318">
        <w:rPr>
          <w:rFonts w:ascii="Times New Roman" w:eastAsia="Times New Roman" w:hAnsi="Times New Roman" w:cs="Times New Roman"/>
          <w:sz w:val="24"/>
          <w:szCs w:val="24"/>
        </w:rPr>
        <w:t>izglītības vides attīstības virzieni</w:t>
      </w:r>
      <w:r w:rsidRPr="001D6318">
        <w:rPr>
          <w:rFonts w:ascii="Times New Roman" w:eastAsia="Times New Roman" w:hAnsi="Times New Roman" w:cs="Times New Roman"/>
          <w:sz w:val="24"/>
          <w:szCs w:val="24"/>
        </w:rPr>
        <w:t xml:space="preserve"> tiek norādīta</w:t>
      </w:r>
      <w:r w:rsidR="00F244FD"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 xml:space="preserve">sadarbība un komunikācija ar vecākiem, skolēnu sociāli emocionālo prasmju pilnveidošana, </w:t>
      </w:r>
      <w:proofErr w:type="spellStart"/>
      <w:r w:rsidRPr="001D6318">
        <w:rPr>
          <w:rFonts w:ascii="Times New Roman" w:eastAsia="Times New Roman" w:hAnsi="Times New Roman" w:cs="Times New Roman"/>
          <w:sz w:val="24"/>
          <w:szCs w:val="24"/>
        </w:rPr>
        <w:t>cieņpilnu</w:t>
      </w:r>
      <w:proofErr w:type="spellEnd"/>
      <w:r w:rsidRPr="001D6318">
        <w:rPr>
          <w:rFonts w:ascii="Times New Roman" w:eastAsia="Times New Roman" w:hAnsi="Times New Roman" w:cs="Times New Roman"/>
          <w:sz w:val="24"/>
          <w:szCs w:val="24"/>
        </w:rPr>
        <w:t xml:space="preserve"> attiecību veidošan</w:t>
      </w:r>
      <w:r w:rsidR="00F244FD" w:rsidRPr="001D6318">
        <w:rPr>
          <w:rFonts w:ascii="Times New Roman" w:eastAsia="Times New Roman" w:hAnsi="Times New Roman" w:cs="Times New Roman"/>
          <w:sz w:val="24"/>
          <w:szCs w:val="24"/>
        </w:rPr>
        <w:t>a</w:t>
      </w:r>
      <w:r w:rsidRPr="001D6318">
        <w:rPr>
          <w:rFonts w:ascii="Times New Roman" w:eastAsia="Times New Roman" w:hAnsi="Times New Roman" w:cs="Times New Roman"/>
          <w:sz w:val="24"/>
          <w:szCs w:val="24"/>
        </w:rPr>
        <w:t>, nepieciešamība atbalstīt pedagogus</w:t>
      </w:r>
      <w:r w:rsidR="00F244FD"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sadarboties ar NVO dažādu aktivitāšu īstenošanā</w:t>
      </w:r>
      <w:r w:rsidR="00F244FD" w:rsidRPr="001D6318">
        <w:rPr>
          <w:rFonts w:ascii="Times New Roman" w:eastAsia="Times New Roman" w:hAnsi="Times New Roman" w:cs="Times New Roman"/>
          <w:sz w:val="24"/>
          <w:szCs w:val="24"/>
        </w:rPr>
        <w:t xml:space="preserve"> un</w:t>
      </w:r>
      <w:r w:rsidRPr="001D6318">
        <w:rPr>
          <w:rFonts w:ascii="Times New Roman" w:eastAsia="Times New Roman" w:hAnsi="Times New Roman" w:cs="Times New Roman"/>
          <w:sz w:val="24"/>
          <w:szCs w:val="24"/>
        </w:rPr>
        <w:t xml:space="preserve"> preventīvo pasākumu organizēšanā</w:t>
      </w:r>
      <w:r w:rsidR="00F244FD"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kā arī </w:t>
      </w:r>
      <w:r w:rsidR="00F244FD" w:rsidRPr="001D6318">
        <w:rPr>
          <w:rFonts w:ascii="Times New Roman" w:eastAsia="Times New Roman" w:hAnsi="Times New Roman" w:cs="Times New Roman"/>
          <w:sz w:val="24"/>
          <w:szCs w:val="24"/>
        </w:rPr>
        <w:t>organizēt s</w:t>
      </w:r>
      <w:r w:rsidRPr="001D6318">
        <w:rPr>
          <w:rFonts w:ascii="Times New Roman" w:eastAsia="Times New Roman" w:hAnsi="Times New Roman" w:cs="Times New Roman"/>
          <w:sz w:val="24"/>
          <w:szCs w:val="24"/>
        </w:rPr>
        <w:t>aliedējošu</w:t>
      </w:r>
      <w:r w:rsidR="00F244FD" w:rsidRPr="001D6318">
        <w:rPr>
          <w:rFonts w:ascii="Times New Roman" w:eastAsia="Times New Roman" w:hAnsi="Times New Roman" w:cs="Times New Roman"/>
          <w:sz w:val="24"/>
          <w:szCs w:val="24"/>
        </w:rPr>
        <w:t>s</w:t>
      </w:r>
      <w:r w:rsidRPr="001D6318">
        <w:rPr>
          <w:rFonts w:ascii="Times New Roman" w:eastAsia="Times New Roman" w:hAnsi="Times New Roman" w:cs="Times New Roman"/>
          <w:sz w:val="24"/>
          <w:szCs w:val="24"/>
        </w:rPr>
        <w:t xml:space="preserve"> pasākumu</w:t>
      </w:r>
      <w:r w:rsidR="00F244FD" w:rsidRPr="001D6318">
        <w:rPr>
          <w:rFonts w:ascii="Times New Roman" w:eastAsia="Times New Roman" w:hAnsi="Times New Roman" w:cs="Times New Roman"/>
          <w:sz w:val="24"/>
          <w:szCs w:val="24"/>
        </w:rPr>
        <w:t>s</w:t>
      </w:r>
      <w:r w:rsidRPr="001D6318">
        <w:rPr>
          <w:rFonts w:ascii="Times New Roman" w:eastAsia="Times New Roman" w:hAnsi="Times New Roman" w:cs="Times New Roman"/>
          <w:sz w:val="24"/>
          <w:szCs w:val="24"/>
        </w:rPr>
        <w:t xml:space="preserve"> pedagogiem un skolēniem, stiprināt piederības sajūtu skolai.</w:t>
      </w:r>
    </w:p>
    <w:p w14:paraId="2EBAD26A" w14:textId="415CE8F1" w:rsidR="007A6EB5" w:rsidRPr="001D6318" w:rsidRDefault="007A6EB5" w:rsidP="00A944A3">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b/>
          <w:bCs/>
          <w:sz w:val="24"/>
          <w:szCs w:val="24"/>
        </w:rPr>
        <w:t>Rezumējot</w:t>
      </w:r>
      <w:r w:rsidRPr="001D6318">
        <w:rPr>
          <w:rFonts w:ascii="Times New Roman" w:eastAsia="Times New Roman" w:hAnsi="Times New Roman" w:cs="Times New Roman"/>
          <w:sz w:val="24"/>
          <w:szCs w:val="24"/>
        </w:rPr>
        <w:t>, jāsecina, ka emocionālās un fiziskās vardarbības rādītāji ir augsti, īpaši vienaudžu vidū, tāpat vardarbība pastāv arī pieaugušo starpā, starp pedagogiem un vecākiem, arī starp pedagogiem, starp pedagogiem un vadību. Īpaši jāakcentē vairāki aspekti:</w:t>
      </w:r>
    </w:p>
    <w:p w14:paraId="5026E767" w14:textId="1D9C5CA0" w:rsidR="007A6EB5" w:rsidRPr="001D6318" w:rsidRDefault="00F244FD" w:rsidP="009718F7">
      <w:pPr>
        <w:pStyle w:val="Sarakstarindkopa"/>
        <w:numPr>
          <w:ilvl w:val="0"/>
          <w:numId w:val="31"/>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color w:val="000000" w:themeColor="text1"/>
          <w:sz w:val="24"/>
          <w:szCs w:val="24"/>
        </w:rPr>
        <w:t>k</w:t>
      </w:r>
      <w:r w:rsidR="007A6EB5" w:rsidRPr="001D6318">
        <w:rPr>
          <w:rFonts w:ascii="Times New Roman" w:eastAsia="Times New Roman" w:hAnsi="Times New Roman" w:cs="Times New Roman"/>
          <w:color w:val="000000" w:themeColor="text1"/>
          <w:sz w:val="24"/>
          <w:szCs w:val="24"/>
        </w:rPr>
        <w:t xml:space="preserve">ā biežāko fizisko vardarbību (kopumā izjutuši 24%) </w:t>
      </w:r>
      <w:r w:rsidRPr="001D6318">
        <w:rPr>
          <w:rFonts w:ascii="Times New Roman" w:eastAsia="Times New Roman" w:hAnsi="Times New Roman" w:cs="Times New Roman"/>
          <w:color w:val="000000" w:themeColor="text1"/>
          <w:sz w:val="24"/>
          <w:szCs w:val="24"/>
        </w:rPr>
        <w:t>izglītojamie</w:t>
      </w:r>
      <w:r w:rsidR="007A6EB5" w:rsidRPr="001D6318">
        <w:rPr>
          <w:rFonts w:ascii="Times New Roman" w:eastAsia="Times New Roman" w:hAnsi="Times New Roman" w:cs="Times New Roman"/>
          <w:color w:val="000000" w:themeColor="text1"/>
          <w:sz w:val="24"/>
          <w:szCs w:val="24"/>
        </w:rPr>
        <w:t xml:space="preserve"> min</w:t>
      </w:r>
      <w:r w:rsidRPr="001D6318">
        <w:rPr>
          <w:rFonts w:ascii="Times New Roman" w:eastAsia="Times New Roman" w:hAnsi="Times New Roman" w:cs="Times New Roman"/>
          <w:color w:val="000000" w:themeColor="text1"/>
          <w:sz w:val="24"/>
          <w:szCs w:val="24"/>
        </w:rPr>
        <w:t xml:space="preserve"> </w:t>
      </w:r>
      <w:r w:rsidR="007A6EB5" w:rsidRPr="001D6318">
        <w:rPr>
          <w:rFonts w:ascii="Times New Roman" w:eastAsia="Times New Roman" w:hAnsi="Times New Roman" w:cs="Times New Roman"/>
          <w:color w:val="000000" w:themeColor="text1"/>
          <w:sz w:val="24"/>
          <w:szCs w:val="24"/>
        </w:rPr>
        <w:t>sišanu, tīšu grūstīšanu, personīgo mantu slēpšanu</w:t>
      </w:r>
      <w:r w:rsidRPr="001D6318">
        <w:rPr>
          <w:rFonts w:ascii="Times New Roman" w:eastAsia="Times New Roman" w:hAnsi="Times New Roman" w:cs="Times New Roman"/>
          <w:color w:val="000000" w:themeColor="text1"/>
          <w:sz w:val="24"/>
          <w:szCs w:val="24"/>
        </w:rPr>
        <w:t>;</w:t>
      </w:r>
    </w:p>
    <w:p w14:paraId="7F882B69" w14:textId="35079F1E" w:rsidR="007A6EB5" w:rsidRPr="001D6318" w:rsidRDefault="00F244FD" w:rsidP="009718F7">
      <w:pPr>
        <w:pStyle w:val="Sarakstarindkopa"/>
        <w:numPr>
          <w:ilvl w:val="0"/>
          <w:numId w:val="31"/>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rPr>
      </w:pPr>
      <w:r w:rsidRPr="001D6318">
        <w:rPr>
          <w:rFonts w:ascii="Times New Roman" w:eastAsia="Times New Roman" w:hAnsi="Times New Roman" w:cs="Times New Roman"/>
          <w:color w:val="000000" w:themeColor="text1"/>
          <w:sz w:val="24"/>
          <w:szCs w:val="24"/>
        </w:rPr>
        <w:t>k</w:t>
      </w:r>
      <w:r w:rsidR="007A6EB5" w:rsidRPr="001D6318">
        <w:rPr>
          <w:rFonts w:ascii="Times New Roman" w:eastAsia="Times New Roman" w:hAnsi="Times New Roman" w:cs="Times New Roman"/>
          <w:color w:val="000000" w:themeColor="text1"/>
          <w:sz w:val="24"/>
          <w:szCs w:val="24"/>
        </w:rPr>
        <w:t xml:space="preserve">ā biežāko emocionālo vardarbību (kopumā izjutuši 37%) </w:t>
      </w:r>
      <w:r w:rsidRPr="001D6318">
        <w:rPr>
          <w:rFonts w:ascii="Times New Roman" w:eastAsia="Times New Roman" w:hAnsi="Times New Roman" w:cs="Times New Roman"/>
          <w:color w:val="000000" w:themeColor="text1"/>
          <w:sz w:val="24"/>
          <w:szCs w:val="24"/>
        </w:rPr>
        <w:t>izglītojamie</w:t>
      </w:r>
      <w:r w:rsidR="007A6EB5" w:rsidRPr="001D6318">
        <w:rPr>
          <w:rFonts w:ascii="Times New Roman" w:eastAsia="Times New Roman" w:hAnsi="Times New Roman" w:cs="Times New Roman"/>
          <w:color w:val="000000" w:themeColor="text1"/>
          <w:sz w:val="24"/>
          <w:szCs w:val="24"/>
        </w:rPr>
        <w:t xml:space="preserve"> min pazemošanu, aprunāšanu un apsaukāšanu</w:t>
      </w:r>
      <w:r w:rsidRPr="001D6318">
        <w:rPr>
          <w:rFonts w:ascii="Times New Roman" w:eastAsia="Times New Roman" w:hAnsi="Times New Roman" w:cs="Times New Roman"/>
          <w:color w:val="000000" w:themeColor="text1"/>
          <w:sz w:val="24"/>
          <w:szCs w:val="24"/>
        </w:rPr>
        <w:t>;</w:t>
      </w:r>
    </w:p>
    <w:p w14:paraId="25F668E9" w14:textId="2CA3746B" w:rsidR="007A6EB5" w:rsidRPr="001D6318" w:rsidRDefault="00F244FD" w:rsidP="009718F7">
      <w:pPr>
        <w:pStyle w:val="Sarakstarindkopa"/>
        <w:numPr>
          <w:ilvl w:val="0"/>
          <w:numId w:val="31"/>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rPr>
      </w:pPr>
      <w:r w:rsidRPr="001D6318">
        <w:rPr>
          <w:rFonts w:ascii="Times New Roman" w:eastAsia="Times New Roman" w:hAnsi="Times New Roman" w:cs="Times New Roman"/>
          <w:color w:val="000000" w:themeColor="text1"/>
          <w:sz w:val="24"/>
          <w:szCs w:val="24"/>
        </w:rPr>
        <w:t>i</w:t>
      </w:r>
      <w:r w:rsidR="007A6EB5" w:rsidRPr="001D6318">
        <w:rPr>
          <w:rFonts w:ascii="Times New Roman" w:eastAsia="Times New Roman" w:hAnsi="Times New Roman" w:cs="Times New Roman"/>
          <w:color w:val="000000" w:themeColor="text1"/>
          <w:sz w:val="24"/>
          <w:szCs w:val="24"/>
        </w:rPr>
        <w:t xml:space="preserve">zglītojamie palīdzību vardarbības gadījumā meklē pie draugiem un vecākiem, </w:t>
      </w:r>
      <w:r w:rsidRPr="001D6318">
        <w:rPr>
          <w:rFonts w:ascii="Times New Roman" w:eastAsia="Times New Roman" w:hAnsi="Times New Roman" w:cs="Times New Roman"/>
          <w:color w:val="000000" w:themeColor="text1"/>
          <w:sz w:val="24"/>
          <w:szCs w:val="24"/>
        </w:rPr>
        <w:t xml:space="preserve">savukārt </w:t>
      </w:r>
      <w:r w:rsidR="007A6EB5" w:rsidRPr="001D6318">
        <w:rPr>
          <w:rFonts w:ascii="Times New Roman" w:eastAsia="Times New Roman" w:hAnsi="Times New Roman" w:cs="Times New Roman"/>
          <w:color w:val="000000" w:themeColor="text1"/>
          <w:sz w:val="24"/>
          <w:szCs w:val="24"/>
        </w:rPr>
        <w:t>pie pedagogiem vērstos vien neliel</w:t>
      </w:r>
      <w:r w:rsidRPr="001D6318">
        <w:rPr>
          <w:rFonts w:ascii="Times New Roman" w:eastAsia="Times New Roman" w:hAnsi="Times New Roman" w:cs="Times New Roman"/>
          <w:color w:val="000000" w:themeColor="text1"/>
          <w:sz w:val="24"/>
          <w:szCs w:val="24"/>
        </w:rPr>
        <w:t>a daļa</w:t>
      </w:r>
      <w:r w:rsidR="007A6EB5" w:rsidRPr="001D6318">
        <w:rPr>
          <w:rFonts w:ascii="Times New Roman" w:eastAsia="Times New Roman" w:hAnsi="Times New Roman" w:cs="Times New Roman"/>
          <w:color w:val="000000" w:themeColor="text1"/>
          <w:sz w:val="24"/>
          <w:szCs w:val="24"/>
        </w:rPr>
        <w:t xml:space="preserve">, </w:t>
      </w:r>
      <w:r w:rsidRPr="001D6318">
        <w:rPr>
          <w:rFonts w:ascii="Times New Roman" w:eastAsia="Times New Roman" w:hAnsi="Times New Roman" w:cs="Times New Roman"/>
          <w:color w:val="000000" w:themeColor="text1"/>
          <w:sz w:val="24"/>
          <w:szCs w:val="24"/>
        </w:rPr>
        <w:t>bet</w:t>
      </w:r>
      <w:r w:rsidR="007A6EB5" w:rsidRPr="001D6318">
        <w:rPr>
          <w:rFonts w:ascii="Times New Roman" w:eastAsia="Times New Roman" w:hAnsi="Times New Roman" w:cs="Times New Roman"/>
          <w:color w:val="000000" w:themeColor="text1"/>
          <w:sz w:val="24"/>
          <w:szCs w:val="24"/>
        </w:rPr>
        <w:t xml:space="preserve"> aptuveni trešdaļa vispār nevienam neatklātu notikušo. Palīdzība netiek meklēta, jo</w:t>
      </w:r>
      <w:r w:rsidRPr="001D6318">
        <w:rPr>
          <w:rFonts w:ascii="Times New Roman" w:eastAsia="Times New Roman" w:hAnsi="Times New Roman" w:cs="Times New Roman"/>
          <w:color w:val="000000" w:themeColor="text1"/>
          <w:sz w:val="24"/>
          <w:szCs w:val="24"/>
        </w:rPr>
        <w:t xml:space="preserve"> izglītojamie</w:t>
      </w:r>
      <w:r w:rsidR="007A6EB5" w:rsidRPr="001D6318">
        <w:rPr>
          <w:rFonts w:ascii="Times New Roman" w:eastAsia="Times New Roman" w:hAnsi="Times New Roman" w:cs="Times New Roman"/>
          <w:color w:val="000000" w:themeColor="text1"/>
          <w:sz w:val="24"/>
          <w:szCs w:val="24"/>
        </w:rPr>
        <w:t xml:space="preserve"> uzskata, ka paši var situāciju atrisināt, ka </w:t>
      </w:r>
      <w:r w:rsidRPr="001D6318">
        <w:rPr>
          <w:rFonts w:ascii="Times New Roman" w:eastAsia="Times New Roman" w:hAnsi="Times New Roman" w:cs="Times New Roman"/>
          <w:color w:val="000000" w:themeColor="text1"/>
          <w:sz w:val="24"/>
          <w:szCs w:val="24"/>
        </w:rPr>
        <w:t>problēma</w:t>
      </w:r>
      <w:r w:rsidR="007A6EB5" w:rsidRPr="001D6318">
        <w:rPr>
          <w:rFonts w:ascii="Times New Roman" w:eastAsia="Times New Roman" w:hAnsi="Times New Roman" w:cs="Times New Roman"/>
          <w:color w:val="000000" w:themeColor="text1"/>
          <w:sz w:val="24"/>
          <w:szCs w:val="24"/>
        </w:rPr>
        <w:t xml:space="preserve"> netiktu uztvert</w:t>
      </w:r>
      <w:r w:rsidRPr="001D6318">
        <w:rPr>
          <w:rFonts w:ascii="Times New Roman" w:eastAsia="Times New Roman" w:hAnsi="Times New Roman" w:cs="Times New Roman"/>
          <w:color w:val="000000" w:themeColor="text1"/>
          <w:sz w:val="24"/>
          <w:szCs w:val="24"/>
        </w:rPr>
        <w:t>a</w:t>
      </w:r>
      <w:r w:rsidR="007A6EB5" w:rsidRPr="001D6318">
        <w:rPr>
          <w:rFonts w:ascii="Times New Roman" w:eastAsia="Times New Roman" w:hAnsi="Times New Roman" w:cs="Times New Roman"/>
          <w:color w:val="000000" w:themeColor="text1"/>
          <w:sz w:val="24"/>
          <w:szCs w:val="24"/>
        </w:rPr>
        <w:t xml:space="preserve"> nopietni, </w:t>
      </w:r>
      <w:r w:rsidRPr="001D6318">
        <w:rPr>
          <w:rFonts w:ascii="Times New Roman" w:eastAsia="Times New Roman" w:hAnsi="Times New Roman" w:cs="Times New Roman"/>
          <w:color w:val="000000" w:themeColor="text1"/>
          <w:sz w:val="24"/>
          <w:szCs w:val="24"/>
        </w:rPr>
        <w:t>daži –</w:t>
      </w:r>
      <w:r w:rsidR="007A6EB5" w:rsidRPr="001D6318">
        <w:rPr>
          <w:rFonts w:ascii="Times New Roman" w:eastAsia="Times New Roman" w:hAnsi="Times New Roman" w:cs="Times New Roman"/>
          <w:color w:val="000000" w:themeColor="text1"/>
          <w:sz w:val="24"/>
          <w:szCs w:val="24"/>
        </w:rPr>
        <w:t xml:space="preserve"> izjūt kaunu par notikušo, netic, ka kaut kas varētu mainīties</w:t>
      </w:r>
      <w:r w:rsidRPr="001D6318">
        <w:rPr>
          <w:rFonts w:ascii="Times New Roman" w:eastAsia="Times New Roman" w:hAnsi="Times New Roman" w:cs="Times New Roman"/>
          <w:color w:val="000000" w:themeColor="text1"/>
          <w:sz w:val="24"/>
          <w:szCs w:val="24"/>
        </w:rPr>
        <w:t>,</w:t>
      </w:r>
      <w:r w:rsidR="007A6EB5" w:rsidRPr="001D6318">
        <w:rPr>
          <w:rFonts w:ascii="Times New Roman" w:eastAsia="Times New Roman" w:hAnsi="Times New Roman" w:cs="Times New Roman"/>
          <w:color w:val="000000" w:themeColor="text1"/>
          <w:sz w:val="24"/>
          <w:szCs w:val="24"/>
        </w:rPr>
        <w:t xml:space="preserve"> vai ir bijusi pieredze, kad palīdzība nav sniegta</w:t>
      </w:r>
      <w:r w:rsidRPr="001D6318">
        <w:rPr>
          <w:rFonts w:ascii="Times New Roman" w:eastAsia="Times New Roman" w:hAnsi="Times New Roman" w:cs="Times New Roman"/>
          <w:color w:val="000000" w:themeColor="text1"/>
          <w:sz w:val="24"/>
          <w:szCs w:val="24"/>
        </w:rPr>
        <w:t>;</w:t>
      </w:r>
    </w:p>
    <w:p w14:paraId="79237F98" w14:textId="418793FA" w:rsidR="007A6EB5" w:rsidRPr="001D6318" w:rsidRDefault="00F244FD" w:rsidP="009718F7">
      <w:pPr>
        <w:pStyle w:val="Sarakstarindkopa"/>
        <w:numPr>
          <w:ilvl w:val="0"/>
          <w:numId w:val="31"/>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rPr>
      </w:pPr>
      <w:r w:rsidRPr="001D6318">
        <w:rPr>
          <w:rFonts w:ascii="Times New Roman" w:eastAsia="Times New Roman" w:hAnsi="Times New Roman" w:cs="Times New Roman"/>
          <w:color w:val="000000" w:themeColor="text1"/>
          <w:sz w:val="24"/>
          <w:szCs w:val="24"/>
        </w:rPr>
        <w:t>gandrīz puse izglītojamo –</w:t>
      </w:r>
      <w:r w:rsidR="00872661" w:rsidRPr="001D6318">
        <w:rPr>
          <w:rFonts w:ascii="Times New Roman" w:eastAsia="Times New Roman" w:hAnsi="Times New Roman" w:cs="Times New Roman"/>
          <w:color w:val="000000" w:themeColor="text1"/>
          <w:sz w:val="24"/>
          <w:szCs w:val="24"/>
        </w:rPr>
        <w:t xml:space="preserve"> </w:t>
      </w:r>
      <w:r w:rsidR="007A6EB5" w:rsidRPr="001D6318">
        <w:rPr>
          <w:rFonts w:ascii="Times New Roman" w:eastAsia="Times New Roman" w:hAnsi="Times New Roman" w:cs="Times New Roman"/>
          <w:color w:val="000000" w:themeColor="text1"/>
          <w:sz w:val="24"/>
          <w:szCs w:val="24"/>
        </w:rPr>
        <w:t>vardarbības vērotāj</w:t>
      </w:r>
      <w:r w:rsidRPr="001D6318">
        <w:rPr>
          <w:rFonts w:ascii="Times New Roman" w:eastAsia="Times New Roman" w:hAnsi="Times New Roman" w:cs="Times New Roman"/>
          <w:color w:val="000000" w:themeColor="text1"/>
          <w:sz w:val="24"/>
          <w:szCs w:val="24"/>
        </w:rPr>
        <w:t>u</w:t>
      </w:r>
      <w:r w:rsidR="007A6EB5" w:rsidRPr="001D6318">
        <w:rPr>
          <w:rFonts w:ascii="Times New Roman" w:eastAsia="Times New Roman" w:hAnsi="Times New Roman" w:cs="Times New Roman"/>
          <w:color w:val="000000" w:themeColor="text1"/>
          <w:sz w:val="24"/>
          <w:szCs w:val="24"/>
        </w:rPr>
        <w:t xml:space="preserve"> </w:t>
      </w:r>
      <w:r w:rsidR="003C6F06" w:rsidRPr="001D6318">
        <w:rPr>
          <w:rFonts w:ascii="Times New Roman" w:eastAsia="Times New Roman" w:hAnsi="Times New Roman" w:cs="Times New Roman"/>
          <w:color w:val="000000" w:themeColor="text1"/>
          <w:sz w:val="24"/>
          <w:szCs w:val="24"/>
        </w:rPr>
        <w:t xml:space="preserve">– </w:t>
      </w:r>
      <w:r w:rsidR="007A6EB5" w:rsidRPr="001D6318">
        <w:rPr>
          <w:rFonts w:ascii="Times New Roman" w:eastAsia="Times New Roman" w:hAnsi="Times New Roman" w:cs="Times New Roman"/>
          <w:color w:val="000000" w:themeColor="text1"/>
          <w:sz w:val="24"/>
          <w:szCs w:val="24"/>
        </w:rPr>
        <w:t xml:space="preserve">nezina, kā rīkoties šādās situācijās, ceturtā daļa baidās paši kļūt par upuriem. </w:t>
      </w:r>
      <w:r w:rsidRPr="001D6318">
        <w:rPr>
          <w:rFonts w:ascii="Times New Roman" w:eastAsia="Times New Roman" w:hAnsi="Times New Roman" w:cs="Times New Roman"/>
          <w:color w:val="000000" w:themeColor="text1"/>
          <w:sz w:val="24"/>
          <w:szCs w:val="24"/>
        </w:rPr>
        <w:t>Arī</w:t>
      </w:r>
      <w:r w:rsidR="007A6EB5" w:rsidRPr="001D6318">
        <w:rPr>
          <w:rFonts w:ascii="Times New Roman" w:eastAsia="Times New Roman" w:hAnsi="Times New Roman" w:cs="Times New Roman"/>
          <w:color w:val="000000" w:themeColor="text1"/>
          <w:sz w:val="24"/>
          <w:szCs w:val="24"/>
        </w:rPr>
        <w:t xml:space="preserve"> gandrīz puse pedagogu par vardarbības situācijām runā tikai tad, kad tās jau ir notikušas</w:t>
      </w:r>
      <w:r w:rsidRPr="001D6318">
        <w:rPr>
          <w:rFonts w:ascii="Times New Roman" w:eastAsia="Times New Roman" w:hAnsi="Times New Roman" w:cs="Times New Roman"/>
          <w:color w:val="000000" w:themeColor="text1"/>
          <w:sz w:val="24"/>
          <w:szCs w:val="24"/>
        </w:rPr>
        <w:t>;</w:t>
      </w:r>
    </w:p>
    <w:p w14:paraId="61E2D8F6" w14:textId="2F1353E6" w:rsidR="007A6EB5" w:rsidRPr="001D6318" w:rsidRDefault="00F244FD" w:rsidP="009718F7">
      <w:pPr>
        <w:pStyle w:val="Sarakstarindkopa"/>
        <w:numPr>
          <w:ilvl w:val="0"/>
          <w:numId w:val="31"/>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rPr>
      </w:pPr>
      <w:r w:rsidRPr="001D6318">
        <w:rPr>
          <w:rFonts w:ascii="Times New Roman" w:eastAsia="Times New Roman" w:hAnsi="Times New Roman" w:cs="Times New Roman"/>
          <w:color w:val="000000" w:themeColor="text1"/>
          <w:sz w:val="24"/>
          <w:szCs w:val="24"/>
        </w:rPr>
        <w:t>v</w:t>
      </w:r>
      <w:r w:rsidR="007A6EB5" w:rsidRPr="001D6318">
        <w:rPr>
          <w:rFonts w:ascii="Times New Roman" w:eastAsia="Times New Roman" w:hAnsi="Times New Roman" w:cs="Times New Roman"/>
          <w:color w:val="000000" w:themeColor="text1"/>
          <w:sz w:val="24"/>
          <w:szCs w:val="24"/>
        </w:rPr>
        <w:t xml:space="preserve">airāk </w:t>
      </w:r>
      <w:r w:rsidR="003C6F06" w:rsidRPr="001D6318">
        <w:rPr>
          <w:rFonts w:ascii="Times New Roman" w:eastAsia="Times New Roman" w:hAnsi="Times New Roman" w:cs="Times New Roman"/>
          <w:color w:val="000000" w:themeColor="text1"/>
          <w:sz w:val="24"/>
          <w:szCs w:val="24"/>
        </w:rPr>
        <w:t>ne</w:t>
      </w:r>
      <w:r w:rsidR="007A6EB5" w:rsidRPr="001D6318">
        <w:rPr>
          <w:rFonts w:ascii="Times New Roman" w:eastAsia="Times New Roman" w:hAnsi="Times New Roman" w:cs="Times New Roman"/>
          <w:color w:val="000000" w:themeColor="text1"/>
          <w:sz w:val="24"/>
          <w:szCs w:val="24"/>
        </w:rPr>
        <w:t>kā puse pedagogu vēlētos uzzināt vairāk</w:t>
      </w:r>
      <w:r w:rsidRPr="001D6318">
        <w:rPr>
          <w:rFonts w:ascii="Times New Roman" w:eastAsia="Times New Roman" w:hAnsi="Times New Roman" w:cs="Times New Roman"/>
          <w:color w:val="000000" w:themeColor="text1"/>
          <w:sz w:val="24"/>
          <w:szCs w:val="24"/>
        </w:rPr>
        <w:t xml:space="preserve"> par</w:t>
      </w:r>
      <w:r w:rsidR="007A6EB5" w:rsidRPr="001D6318">
        <w:rPr>
          <w:rFonts w:ascii="Times New Roman" w:eastAsia="Times New Roman" w:hAnsi="Times New Roman" w:cs="Times New Roman"/>
          <w:color w:val="000000" w:themeColor="text1"/>
          <w:sz w:val="24"/>
          <w:szCs w:val="24"/>
        </w:rPr>
        <w:t xml:space="preserve"> emocionālās un fiziskās vardarbības situācij</w:t>
      </w:r>
      <w:r w:rsidRPr="001D6318">
        <w:rPr>
          <w:rFonts w:ascii="Times New Roman" w:eastAsia="Times New Roman" w:hAnsi="Times New Roman" w:cs="Times New Roman"/>
          <w:color w:val="000000" w:themeColor="text1"/>
          <w:sz w:val="24"/>
          <w:szCs w:val="24"/>
        </w:rPr>
        <w:t xml:space="preserve">u risināšanu. </w:t>
      </w:r>
      <w:r w:rsidR="007A6EB5" w:rsidRPr="001D6318">
        <w:rPr>
          <w:rFonts w:ascii="Times New Roman" w:eastAsia="Times New Roman" w:hAnsi="Times New Roman" w:cs="Times New Roman"/>
          <w:color w:val="000000" w:themeColor="text1"/>
          <w:sz w:val="24"/>
          <w:szCs w:val="24"/>
        </w:rPr>
        <w:t xml:space="preserve">Tikai ceturtā daļa pedagogu </w:t>
      </w:r>
      <w:r w:rsidRPr="001D6318">
        <w:rPr>
          <w:rFonts w:ascii="Times New Roman" w:eastAsia="Times New Roman" w:hAnsi="Times New Roman" w:cs="Times New Roman"/>
          <w:color w:val="000000" w:themeColor="text1"/>
          <w:sz w:val="24"/>
          <w:szCs w:val="24"/>
        </w:rPr>
        <w:t>atzīst</w:t>
      </w:r>
      <w:r w:rsidR="007A6EB5" w:rsidRPr="001D6318">
        <w:rPr>
          <w:rFonts w:ascii="Times New Roman" w:eastAsia="Times New Roman" w:hAnsi="Times New Roman" w:cs="Times New Roman"/>
          <w:color w:val="000000" w:themeColor="text1"/>
          <w:sz w:val="24"/>
          <w:szCs w:val="24"/>
        </w:rPr>
        <w:t>, ka izglītības iestādē ir izstrādāts plāns, kā rīkoties vardarbības gadījum</w:t>
      </w:r>
      <w:r w:rsidRPr="001D6318">
        <w:rPr>
          <w:rFonts w:ascii="Times New Roman" w:eastAsia="Times New Roman" w:hAnsi="Times New Roman" w:cs="Times New Roman"/>
          <w:color w:val="000000" w:themeColor="text1"/>
          <w:sz w:val="24"/>
          <w:szCs w:val="24"/>
        </w:rPr>
        <w:t>ā;</w:t>
      </w:r>
    </w:p>
    <w:p w14:paraId="56AA4130" w14:textId="360020FF" w:rsidR="007A6EB5" w:rsidRPr="001D6318" w:rsidRDefault="00F244FD" w:rsidP="009718F7">
      <w:pPr>
        <w:pStyle w:val="Sarakstarindkopa"/>
        <w:numPr>
          <w:ilvl w:val="0"/>
          <w:numId w:val="31"/>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rPr>
      </w:pPr>
      <w:r w:rsidRPr="001D6318">
        <w:rPr>
          <w:rFonts w:ascii="Times New Roman" w:eastAsia="Times New Roman" w:hAnsi="Times New Roman" w:cs="Times New Roman"/>
          <w:color w:val="000000" w:themeColor="text1"/>
          <w:sz w:val="24"/>
          <w:szCs w:val="24"/>
        </w:rPr>
        <w:t>l</w:t>
      </w:r>
      <w:r w:rsidR="007A6EB5" w:rsidRPr="001D6318">
        <w:rPr>
          <w:rFonts w:ascii="Times New Roman" w:eastAsia="Times New Roman" w:hAnsi="Times New Roman" w:cs="Times New Roman"/>
          <w:color w:val="000000" w:themeColor="text1"/>
          <w:sz w:val="24"/>
          <w:szCs w:val="24"/>
        </w:rPr>
        <w:t>ielāk</w:t>
      </w:r>
      <w:r w:rsidR="00872661" w:rsidRPr="001D6318">
        <w:rPr>
          <w:rFonts w:ascii="Times New Roman" w:eastAsia="Times New Roman" w:hAnsi="Times New Roman" w:cs="Times New Roman"/>
          <w:color w:val="000000" w:themeColor="text1"/>
          <w:sz w:val="24"/>
          <w:szCs w:val="24"/>
        </w:rPr>
        <w:t>ā</w:t>
      </w:r>
      <w:r w:rsidR="007A6EB5" w:rsidRPr="001D6318">
        <w:rPr>
          <w:rFonts w:ascii="Times New Roman" w:eastAsia="Times New Roman" w:hAnsi="Times New Roman" w:cs="Times New Roman"/>
          <w:color w:val="000000" w:themeColor="text1"/>
          <w:sz w:val="24"/>
          <w:szCs w:val="24"/>
        </w:rPr>
        <w:t xml:space="preserve"> daļa vecāku nav saņēmuši informāciju no izglītības iestādes par notikušajiem vardarbības gadījumiem. Tikai katrs ceturtais vecāks atbild, ka zina, kā rīkoties, ja viņu bērns cieš no vardarbības</w:t>
      </w:r>
      <w:r w:rsidRPr="001D6318">
        <w:rPr>
          <w:rFonts w:ascii="Times New Roman" w:eastAsia="Times New Roman" w:hAnsi="Times New Roman" w:cs="Times New Roman"/>
          <w:color w:val="000000" w:themeColor="text1"/>
          <w:sz w:val="24"/>
          <w:szCs w:val="24"/>
        </w:rPr>
        <w:t>;</w:t>
      </w:r>
    </w:p>
    <w:p w14:paraId="5C93B6E3" w14:textId="6F54C386" w:rsidR="007A6EB5" w:rsidRPr="001D6318" w:rsidRDefault="00F244FD" w:rsidP="009718F7">
      <w:pPr>
        <w:pStyle w:val="Sarakstarindkopa"/>
        <w:numPr>
          <w:ilvl w:val="0"/>
          <w:numId w:val="31"/>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rPr>
      </w:pPr>
      <w:r w:rsidRPr="001D6318">
        <w:rPr>
          <w:rFonts w:ascii="Times New Roman" w:eastAsia="Times New Roman" w:hAnsi="Times New Roman" w:cs="Times New Roman"/>
          <w:color w:val="000000" w:themeColor="text1"/>
          <w:sz w:val="24"/>
          <w:szCs w:val="24"/>
        </w:rPr>
        <w:t>n</w:t>
      </w:r>
      <w:r w:rsidR="007A6EB5" w:rsidRPr="001D6318">
        <w:rPr>
          <w:rFonts w:ascii="Times New Roman" w:eastAsia="Times New Roman" w:hAnsi="Times New Roman" w:cs="Times New Roman"/>
          <w:color w:val="000000" w:themeColor="text1"/>
          <w:sz w:val="24"/>
          <w:szCs w:val="24"/>
        </w:rPr>
        <w:t xml:space="preserve">epieciešamību pēc atbalsta </w:t>
      </w:r>
      <w:r w:rsidRPr="001D6318">
        <w:rPr>
          <w:rFonts w:ascii="Times New Roman" w:eastAsia="Times New Roman" w:hAnsi="Times New Roman" w:cs="Times New Roman"/>
          <w:color w:val="000000" w:themeColor="text1"/>
          <w:sz w:val="24"/>
          <w:szCs w:val="24"/>
        </w:rPr>
        <w:t>vardarbības gadījum</w:t>
      </w:r>
      <w:r w:rsidR="00872661" w:rsidRPr="001D6318">
        <w:rPr>
          <w:rFonts w:ascii="Times New Roman" w:eastAsia="Times New Roman" w:hAnsi="Times New Roman" w:cs="Times New Roman"/>
          <w:color w:val="000000" w:themeColor="text1"/>
          <w:sz w:val="24"/>
          <w:szCs w:val="24"/>
        </w:rPr>
        <w:t>ā</w:t>
      </w:r>
      <w:r w:rsidRPr="001D6318">
        <w:rPr>
          <w:rFonts w:ascii="Times New Roman" w:eastAsia="Times New Roman" w:hAnsi="Times New Roman" w:cs="Times New Roman"/>
          <w:color w:val="000000" w:themeColor="text1"/>
          <w:sz w:val="24"/>
          <w:szCs w:val="24"/>
        </w:rPr>
        <w:t xml:space="preserve"> uzsver</w:t>
      </w:r>
      <w:r w:rsidR="007A6EB5" w:rsidRPr="001D6318">
        <w:rPr>
          <w:rFonts w:ascii="Times New Roman" w:eastAsia="Times New Roman" w:hAnsi="Times New Roman" w:cs="Times New Roman"/>
          <w:color w:val="000000" w:themeColor="text1"/>
          <w:sz w:val="24"/>
          <w:szCs w:val="24"/>
        </w:rPr>
        <w:t xml:space="preserve"> gan pedagogi, gan vecāki, gan </w:t>
      </w:r>
      <w:r w:rsidRPr="001D6318">
        <w:rPr>
          <w:rFonts w:ascii="Times New Roman" w:eastAsia="Times New Roman" w:hAnsi="Times New Roman" w:cs="Times New Roman"/>
          <w:color w:val="000000" w:themeColor="text1"/>
          <w:sz w:val="24"/>
          <w:szCs w:val="24"/>
        </w:rPr>
        <w:t>izglītojamie;</w:t>
      </w:r>
    </w:p>
    <w:p w14:paraId="0A2D1488" w14:textId="135237EE" w:rsidR="007A6EB5" w:rsidRPr="001D6318" w:rsidRDefault="004B77F2" w:rsidP="009718F7">
      <w:pPr>
        <w:pStyle w:val="Sarakstarindkopa"/>
        <w:numPr>
          <w:ilvl w:val="0"/>
          <w:numId w:val="31"/>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rPr>
      </w:pPr>
      <w:r w:rsidRPr="001D6318">
        <w:rPr>
          <w:rFonts w:ascii="Times New Roman" w:eastAsia="Times New Roman" w:hAnsi="Times New Roman" w:cs="Times New Roman"/>
          <w:color w:val="000000" w:themeColor="text1"/>
          <w:sz w:val="24"/>
          <w:szCs w:val="24"/>
        </w:rPr>
        <w:t>v</w:t>
      </w:r>
      <w:r w:rsidR="007A6EB5" w:rsidRPr="001D6318">
        <w:rPr>
          <w:rFonts w:ascii="Times New Roman" w:eastAsia="Times New Roman" w:hAnsi="Times New Roman" w:cs="Times New Roman"/>
          <w:color w:val="000000" w:themeColor="text1"/>
          <w:sz w:val="24"/>
          <w:szCs w:val="24"/>
        </w:rPr>
        <w:t>isnegatīvāk savu drošīb</w:t>
      </w:r>
      <w:r w:rsidRPr="001D6318">
        <w:rPr>
          <w:rFonts w:ascii="Times New Roman" w:eastAsia="Times New Roman" w:hAnsi="Times New Roman" w:cs="Times New Roman"/>
          <w:color w:val="000000" w:themeColor="text1"/>
          <w:sz w:val="24"/>
          <w:szCs w:val="24"/>
        </w:rPr>
        <w:t xml:space="preserve">u izglītības iestādē </w:t>
      </w:r>
      <w:r w:rsidR="007A6EB5" w:rsidRPr="001D6318">
        <w:rPr>
          <w:rFonts w:ascii="Times New Roman" w:eastAsia="Times New Roman" w:hAnsi="Times New Roman" w:cs="Times New Roman"/>
          <w:color w:val="000000" w:themeColor="text1"/>
          <w:sz w:val="24"/>
          <w:szCs w:val="24"/>
        </w:rPr>
        <w:t xml:space="preserve">vērtē </w:t>
      </w:r>
      <w:r w:rsidRPr="001D6318">
        <w:rPr>
          <w:rFonts w:ascii="Times New Roman" w:eastAsia="Times New Roman" w:hAnsi="Times New Roman" w:cs="Times New Roman"/>
          <w:color w:val="000000" w:themeColor="text1"/>
          <w:sz w:val="24"/>
          <w:szCs w:val="24"/>
        </w:rPr>
        <w:t xml:space="preserve">izglītojamie. Pedagogi lielākoties </w:t>
      </w:r>
      <w:r w:rsidR="007A6EB5" w:rsidRPr="001D6318">
        <w:rPr>
          <w:rFonts w:ascii="Times New Roman" w:eastAsia="Times New Roman" w:hAnsi="Times New Roman" w:cs="Times New Roman"/>
          <w:color w:val="000000" w:themeColor="text1"/>
          <w:sz w:val="24"/>
          <w:szCs w:val="24"/>
        </w:rPr>
        <w:t xml:space="preserve">uzskata, ka </w:t>
      </w:r>
      <w:r w:rsidRPr="001D6318">
        <w:rPr>
          <w:rFonts w:ascii="Times New Roman" w:eastAsia="Times New Roman" w:hAnsi="Times New Roman" w:cs="Times New Roman"/>
          <w:color w:val="000000" w:themeColor="text1"/>
          <w:sz w:val="24"/>
          <w:szCs w:val="24"/>
        </w:rPr>
        <w:t>izglītojamie</w:t>
      </w:r>
      <w:r w:rsidR="007A6EB5" w:rsidRPr="001D6318">
        <w:rPr>
          <w:rFonts w:ascii="Times New Roman" w:eastAsia="Times New Roman" w:hAnsi="Times New Roman" w:cs="Times New Roman"/>
          <w:color w:val="000000" w:themeColor="text1"/>
          <w:sz w:val="24"/>
          <w:szCs w:val="24"/>
        </w:rPr>
        <w:t xml:space="preserve"> kopumā skolas vidē jūtas droši, kaut gan 49% </w:t>
      </w:r>
      <w:r w:rsidR="003C6F06" w:rsidRPr="001D6318">
        <w:rPr>
          <w:rFonts w:ascii="Times New Roman" w:eastAsia="Times New Roman" w:hAnsi="Times New Roman" w:cs="Times New Roman"/>
          <w:color w:val="000000" w:themeColor="text1"/>
          <w:sz w:val="24"/>
          <w:szCs w:val="24"/>
        </w:rPr>
        <w:t xml:space="preserve">aptaujāto pedagogu </w:t>
      </w:r>
      <w:r w:rsidR="007A6EB5" w:rsidRPr="001D6318">
        <w:rPr>
          <w:rFonts w:ascii="Times New Roman" w:eastAsia="Times New Roman" w:hAnsi="Times New Roman" w:cs="Times New Roman"/>
          <w:color w:val="000000" w:themeColor="text1"/>
          <w:sz w:val="24"/>
          <w:szCs w:val="24"/>
        </w:rPr>
        <w:t xml:space="preserve">atzīst emocionālās un 37% </w:t>
      </w:r>
      <w:r w:rsidR="003C6F06" w:rsidRPr="001D6318">
        <w:rPr>
          <w:rFonts w:ascii="Times New Roman" w:eastAsia="Times New Roman" w:hAnsi="Times New Roman" w:cs="Times New Roman"/>
          <w:color w:val="000000" w:themeColor="text1"/>
          <w:sz w:val="24"/>
          <w:szCs w:val="24"/>
        </w:rPr>
        <w:t xml:space="preserve">– </w:t>
      </w:r>
      <w:r w:rsidR="007A6EB5" w:rsidRPr="001D6318">
        <w:rPr>
          <w:rFonts w:ascii="Times New Roman" w:eastAsia="Times New Roman" w:hAnsi="Times New Roman" w:cs="Times New Roman"/>
          <w:color w:val="000000" w:themeColor="text1"/>
          <w:sz w:val="24"/>
          <w:szCs w:val="24"/>
        </w:rPr>
        <w:t>fiziskās vardarbības esamību skolā.</w:t>
      </w:r>
    </w:p>
    <w:p w14:paraId="31B72596" w14:textId="77777777" w:rsidR="000A2016" w:rsidRDefault="000A2016" w:rsidP="00A944A3">
      <w:pPr>
        <w:spacing w:before="120" w:after="120" w:line="240" w:lineRule="auto"/>
        <w:ind w:firstLine="720"/>
        <w:jc w:val="both"/>
        <w:rPr>
          <w:rFonts w:ascii="Times New Roman" w:eastAsia="Times New Roman" w:hAnsi="Times New Roman" w:cs="Times New Roman"/>
          <w:sz w:val="24"/>
          <w:szCs w:val="24"/>
        </w:rPr>
      </w:pPr>
    </w:p>
    <w:p w14:paraId="0ECCB95D" w14:textId="1257146C" w:rsidR="007A6EB5" w:rsidRPr="001D6318" w:rsidRDefault="007A6EB5" w:rsidP="00A944A3">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Apkopojot un analizējot datus no dažādām institūcijām</w:t>
      </w:r>
      <w:r w:rsidR="004B77F2"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jāsecina, ka:</w:t>
      </w:r>
    </w:p>
    <w:p w14:paraId="5EEFEF56" w14:textId="77777777" w:rsidR="007A6EB5" w:rsidRPr="001D6318" w:rsidRDefault="007A6EB5" w:rsidP="007A6606">
      <w:pPr>
        <w:pStyle w:val="Sarakstarindkopa"/>
        <w:numPr>
          <w:ilvl w:val="0"/>
          <w:numId w:val="31"/>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rPr>
      </w:pPr>
      <w:r w:rsidRPr="001D6318">
        <w:rPr>
          <w:rFonts w:ascii="Times New Roman" w:eastAsia="Times New Roman" w:hAnsi="Times New Roman" w:cs="Times New Roman"/>
          <w:color w:val="000000" w:themeColor="text1"/>
          <w:sz w:val="24"/>
          <w:szCs w:val="24"/>
        </w:rPr>
        <w:t>trūkst datu vai maz pētīti šādi aspekti:</w:t>
      </w:r>
    </w:p>
    <w:p w14:paraId="35BDAC2E" w14:textId="54386227" w:rsidR="007A6EB5" w:rsidRPr="001D6318" w:rsidRDefault="007A6EB5" w:rsidP="5FE4C948">
      <w:pPr>
        <w:numPr>
          <w:ilvl w:val="1"/>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color w:val="000000" w:themeColor="text1"/>
          <w:sz w:val="24"/>
          <w:szCs w:val="24"/>
        </w:rPr>
        <w:t xml:space="preserve">jaunākā vecuma bērnu viedoklis, pārsvarā tiek </w:t>
      </w:r>
      <w:r w:rsidR="004B77F2" w:rsidRPr="001D6318">
        <w:rPr>
          <w:rFonts w:ascii="Times New Roman" w:eastAsia="Times New Roman" w:hAnsi="Times New Roman" w:cs="Times New Roman"/>
          <w:color w:val="000000" w:themeColor="text1"/>
          <w:sz w:val="24"/>
          <w:szCs w:val="24"/>
        </w:rPr>
        <w:t xml:space="preserve">aptaujāti </w:t>
      </w:r>
      <w:r w:rsidRPr="001D6318">
        <w:rPr>
          <w:rFonts w:ascii="Times New Roman" w:eastAsia="Times New Roman" w:hAnsi="Times New Roman" w:cs="Times New Roman"/>
          <w:color w:val="000000" w:themeColor="text1"/>
          <w:sz w:val="24"/>
          <w:szCs w:val="24"/>
        </w:rPr>
        <w:t>skolēni</w:t>
      </w:r>
      <w:r w:rsidR="003C6F06" w:rsidRPr="001D6318">
        <w:rPr>
          <w:rFonts w:ascii="Times New Roman" w:eastAsia="Times New Roman" w:hAnsi="Times New Roman" w:cs="Times New Roman"/>
          <w:color w:val="000000" w:themeColor="text1"/>
          <w:sz w:val="24"/>
          <w:szCs w:val="24"/>
        </w:rPr>
        <w:t xml:space="preserve">, sākot </w:t>
      </w:r>
      <w:r w:rsidRPr="001D6318">
        <w:rPr>
          <w:rFonts w:ascii="Times New Roman" w:eastAsia="Times New Roman" w:hAnsi="Times New Roman" w:cs="Times New Roman"/>
          <w:color w:val="000000" w:themeColor="text1"/>
          <w:sz w:val="24"/>
          <w:szCs w:val="24"/>
        </w:rPr>
        <w:t>no 5.</w:t>
      </w:r>
      <w:r w:rsidR="003C6F06" w:rsidRPr="001D6318">
        <w:rPr>
          <w:rFonts w:ascii="Times New Roman" w:eastAsia="Times New Roman" w:hAnsi="Times New Roman" w:cs="Times New Roman"/>
          <w:color w:val="000000" w:themeColor="text1"/>
          <w:sz w:val="24"/>
          <w:szCs w:val="24"/>
        </w:rPr>
        <w:t> </w:t>
      </w:r>
      <w:r w:rsidRPr="001D6318">
        <w:rPr>
          <w:rFonts w:ascii="Times New Roman" w:eastAsia="Times New Roman" w:hAnsi="Times New Roman" w:cs="Times New Roman"/>
          <w:color w:val="000000" w:themeColor="text1"/>
          <w:sz w:val="24"/>
          <w:szCs w:val="24"/>
        </w:rPr>
        <w:t>klases;</w:t>
      </w:r>
    </w:p>
    <w:p w14:paraId="488336CE" w14:textId="77777777" w:rsidR="007A6EB5" w:rsidRPr="001D6318" w:rsidRDefault="007A6EB5" w:rsidP="5FE4C948">
      <w:pPr>
        <w:numPr>
          <w:ilvl w:val="1"/>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color w:val="000000" w:themeColor="text1"/>
          <w:sz w:val="24"/>
          <w:szCs w:val="24"/>
        </w:rPr>
        <w:t>vardarbība pirmsskolās;</w:t>
      </w:r>
    </w:p>
    <w:p w14:paraId="6CDA4B5C" w14:textId="77777777" w:rsidR="007A6EB5" w:rsidRPr="001D6318" w:rsidRDefault="007A6EB5" w:rsidP="5FE4C948">
      <w:pPr>
        <w:numPr>
          <w:ilvl w:val="1"/>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color w:val="000000" w:themeColor="text1"/>
          <w:sz w:val="24"/>
          <w:szCs w:val="24"/>
        </w:rPr>
        <w:t>vardarbīb</w:t>
      </w:r>
      <w:r w:rsidRPr="001D6318">
        <w:rPr>
          <w:rFonts w:ascii="Times New Roman" w:eastAsia="Times New Roman" w:hAnsi="Times New Roman" w:cs="Times New Roman"/>
          <w:sz w:val="24"/>
          <w:szCs w:val="24"/>
        </w:rPr>
        <w:t>a</w:t>
      </w:r>
      <w:r w:rsidRPr="001D6318">
        <w:rPr>
          <w:rFonts w:ascii="Times New Roman" w:eastAsia="Times New Roman" w:hAnsi="Times New Roman" w:cs="Times New Roman"/>
          <w:color w:val="000000" w:themeColor="text1"/>
          <w:sz w:val="24"/>
          <w:szCs w:val="24"/>
        </w:rPr>
        <w:t xml:space="preserve"> profesionālās izglītības iestādēs;</w:t>
      </w:r>
    </w:p>
    <w:p w14:paraId="0D89F00D" w14:textId="5FE4EEA1" w:rsidR="007A6EB5" w:rsidRPr="001D6318" w:rsidRDefault="007A6EB5" w:rsidP="5FE4C948">
      <w:pPr>
        <w:numPr>
          <w:ilvl w:val="1"/>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color w:val="000000" w:themeColor="text1"/>
          <w:sz w:val="24"/>
          <w:szCs w:val="24"/>
        </w:rPr>
        <w:t xml:space="preserve">pedagogu </w:t>
      </w:r>
      <w:proofErr w:type="spellStart"/>
      <w:r w:rsidRPr="001D6318">
        <w:rPr>
          <w:rFonts w:ascii="Times New Roman" w:eastAsia="Times New Roman" w:hAnsi="Times New Roman" w:cs="Times New Roman"/>
          <w:color w:val="000000" w:themeColor="text1"/>
          <w:sz w:val="24"/>
          <w:szCs w:val="24"/>
        </w:rPr>
        <w:t>labbūtība</w:t>
      </w:r>
      <w:proofErr w:type="spellEnd"/>
      <w:r w:rsidRPr="001D6318">
        <w:rPr>
          <w:rFonts w:ascii="Times New Roman" w:eastAsia="Times New Roman" w:hAnsi="Times New Roman" w:cs="Times New Roman"/>
          <w:color w:val="000000" w:themeColor="text1"/>
          <w:sz w:val="24"/>
          <w:szCs w:val="24"/>
        </w:rPr>
        <w:t>, vardarbība kolektīvā;</w:t>
      </w:r>
    </w:p>
    <w:p w14:paraId="24BEA63C" w14:textId="31148C6A" w:rsidR="007A6EB5" w:rsidRPr="001D6318" w:rsidRDefault="007A6EB5" w:rsidP="5FE4C948">
      <w:pPr>
        <w:numPr>
          <w:ilvl w:val="1"/>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color w:val="000000" w:themeColor="text1"/>
          <w:sz w:val="24"/>
          <w:szCs w:val="24"/>
        </w:rPr>
        <w:t>vardarbība no vecāku puses pret pedagogiem, kā arī pedagogu vardarbība pret vecākiem;</w:t>
      </w:r>
    </w:p>
    <w:p w14:paraId="40FC0E42" w14:textId="390FD253" w:rsidR="007A6EB5" w:rsidRPr="001D6318" w:rsidRDefault="007A6EB5" w:rsidP="007A6606">
      <w:pPr>
        <w:pStyle w:val="Sarakstarindkopa"/>
        <w:numPr>
          <w:ilvl w:val="0"/>
          <w:numId w:val="31"/>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rPr>
      </w:pPr>
      <w:r w:rsidRPr="001D6318">
        <w:rPr>
          <w:rFonts w:ascii="Times New Roman" w:eastAsia="Times New Roman" w:hAnsi="Times New Roman" w:cs="Times New Roman"/>
          <w:color w:val="000000" w:themeColor="text1"/>
          <w:sz w:val="24"/>
          <w:szCs w:val="24"/>
        </w:rPr>
        <w:t xml:space="preserve">pētījumos </w:t>
      </w:r>
      <w:r w:rsidR="004B77F2" w:rsidRPr="001D6318">
        <w:rPr>
          <w:rFonts w:ascii="Times New Roman" w:eastAsia="Times New Roman" w:hAnsi="Times New Roman" w:cs="Times New Roman"/>
          <w:color w:val="000000" w:themeColor="text1"/>
          <w:sz w:val="24"/>
          <w:szCs w:val="24"/>
        </w:rPr>
        <w:t>ir vērojamas</w:t>
      </w:r>
      <w:r w:rsidRPr="001D6318">
        <w:rPr>
          <w:rFonts w:ascii="Times New Roman" w:eastAsia="Times New Roman" w:hAnsi="Times New Roman" w:cs="Times New Roman"/>
          <w:color w:val="000000" w:themeColor="text1"/>
          <w:sz w:val="24"/>
          <w:szCs w:val="24"/>
        </w:rPr>
        <w:t xml:space="preserve"> terminoloģ</w:t>
      </w:r>
      <w:r w:rsidR="004B77F2" w:rsidRPr="001D6318">
        <w:rPr>
          <w:rFonts w:ascii="Times New Roman" w:eastAsia="Times New Roman" w:hAnsi="Times New Roman" w:cs="Times New Roman"/>
          <w:color w:val="000000" w:themeColor="text1"/>
          <w:sz w:val="24"/>
          <w:szCs w:val="24"/>
        </w:rPr>
        <w:t>iskas atšķirības</w:t>
      </w:r>
      <w:r w:rsidRPr="001D6318">
        <w:rPr>
          <w:rFonts w:ascii="Times New Roman" w:eastAsia="Times New Roman" w:hAnsi="Times New Roman" w:cs="Times New Roman"/>
          <w:color w:val="000000" w:themeColor="text1"/>
          <w:sz w:val="24"/>
          <w:szCs w:val="24"/>
        </w:rPr>
        <w:t xml:space="preserve">, </w:t>
      </w:r>
      <w:r w:rsidR="004B77F2" w:rsidRPr="001D6318">
        <w:rPr>
          <w:rFonts w:ascii="Times New Roman" w:eastAsia="Times New Roman" w:hAnsi="Times New Roman" w:cs="Times New Roman"/>
          <w:color w:val="000000" w:themeColor="text1"/>
          <w:sz w:val="24"/>
          <w:szCs w:val="24"/>
        </w:rPr>
        <w:t xml:space="preserve">tādēļ </w:t>
      </w:r>
      <w:r w:rsidRPr="001D6318">
        <w:rPr>
          <w:rFonts w:ascii="Times New Roman" w:eastAsia="Times New Roman" w:hAnsi="Times New Roman" w:cs="Times New Roman"/>
          <w:color w:val="000000" w:themeColor="text1"/>
          <w:sz w:val="24"/>
          <w:szCs w:val="24"/>
        </w:rPr>
        <w:t>datus ir sarežģīti apkopot un savstarpēji salīdzināt;</w:t>
      </w:r>
    </w:p>
    <w:p w14:paraId="20BBD83D" w14:textId="636F586B" w:rsidR="007A6EB5" w:rsidRPr="001D6318" w:rsidRDefault="007A6EB5" w:rsidP="007A6606">
      <w:pPr>
        <w:pStyle w:val="Sarakstarindkopa"/>
        <w:numPr>
          <w:ilvl w:val="0"/>
          <w:numId w:val="31"/>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rPr>
      </w:pPr>
      <w:r w:rsidRPr="001D6318">
        <w:rPr>
          <w:rFonts w:ascii="Times New Roman" w:eastAsia="Times New Roman" w:hAnsi="Times New Roman" w:cs="Times New Roman"/>
          <w:color w:val="000000" w:themeColor="text1"/>
          <w:sz w:val="24"/>
          <w:szCs w:val="24"/>
        </w:rPr>
        <w:t xml:space="preserve">nav datu par vardarbības </w:t>
      </w:r>
      <w:r w:rsidR="004B77F2" w:rsidRPr="001D6318">
        <w:rPr>
          <w:rFonts w:ascii="Times New Roman" w:eastAsia="Times New Roman" w:hAnsi="Times New Roman" w:cs="Times New Roman"/>
          <w:color w:val="000000" w:themeColor="text1"/>
          <w:sz w:val="24"/>
          <w:szCs w:val="24"/>
        </w:rPr>
        <w:t xml:space="preserve">mazināšanas un </w:t>
      </w:r>
      <w:r w:rsidRPr="001D6318">
        <w:rPr>
          <w:rFonts w:ascii="Times New Roman" w:eastAsia="Times New Roman" w:hAnsi="Times New Roman" w:cs="Times New Roman"/>
          <w:color w:val="000000" w:themeColor="text1"/>
          <w:sz w:val="24"/>
          <w:szCs w:val="24"/>
        </w:rPr>
        <w:t xml:space="preserve">novēršanas efektivitātes mērījumiem, proti, cik efektīvi un ar kādām metodēm </w:t>
      </w:r>
      <w:proofErr w:type="spellStart"/>
      <w:r w:rsidR="004B77F2" w:rsidRPr="001D6318">
        <w:rPr>
          <w:rFonts w:ascii="Times New Roman" w:eastAsia="Times New Roman" w:hAnsi="Times New Roman" w:cs="Times New Roman"/>
          <w:color w:val="000000" w:themeColor="text1"/>
          <w:sz w:val="24"/>
          <w:szCs w:val="24"/>
        </w:rPr>
        <w:t>problēm</w:t>
      </w:r>
      <w:r w:rsidRPr="001D6318">
        <w:rPr>
          <w:rFonts w:ascii="Times New Roman" w:eastAsia="Times New Roman" w:hAnsi="Times New Roman" w:cs="Times New Roman"/>
          <w:color w:val="000000" w:themeColor="text1"/>
          <w:sz w:val="24"/>
          <w:szCs w:val="24"/>
        </w:rPr>
        <w:t>situācijas</w:t>
      </w:r>
      <w:proofErr w:type="spellEnd"/>
      <w:r w:rsidRPr="001D6318">
        <w:rPr>
          <w:rFonts w:ascii="Times New Roman" w:eastAsia="Times New Roman" w:hAnsi="Times New Roman" w:cs="Times New Roman"/>
          <w:color w:val="000000" w:themeColor="text1"/>
          <w:sz w:val="24"/>
          <w:szCs w:val="24"/>
        </w:rPr>
        <w:t xml:space="preserve"> tiek risinātas, cik bieži vardarbība atkārtojas;</w:t>
      </w:r>
    </w:p>
    <w:p w14:paraId="3CD89085" w14:textId="290F25AE" w:rsidR="007A6EB5" w:rsidRPr="001D6318" w:rsidRDefault="007A6EB5" w:rsidP="007A6606">
      <w:pPr>
        <w:pStyle w:val="Sarakstarindkopa"/>
        <w:numPr>
          <w:ilvl w:val="0"/>
          <w:numId w:val="31"/>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rPr>
      </w:pPr>
      <w:r w:rsidRPr="001D6318">
        <w:rPr>
          <w:rFonts w:ascii="Times New Roman" w:eastAsia="Times New Roman" w:hAnsi="Times New Roman" w:cs="Times New Roman"/>
          <w:color w:val="000000" w:themeColor="text1"/>
          <w:sz w:val="24"/>
          <w:szCs w:val="24"/>
        </w:rPr>
        <w:t>trūkst padziļinātu pētījumu par vardarbības cēloņiem un to veicinošiem faktoriem izglītības iestādēs visās vecuma grupās;</w:t>
      </w:r>
    </w:p>
    <w:p w14:paraId="5B2D22A5" w14:textId="02C8FA76" w:rsidR="007A6EB5" w:rsidRPr="001D6318" w:rsidRDefault="004B77F2" w:rsidP="007A6606">
      <w:pPr>
        <w:pStyle w:val="Sarakstarindkopa"/>
        <w:numPr>
          <w:ilvl w:val="0"/>
          <w:numId w:val="31"/>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rPr>
      </w:pPr>
      <w:r w:rsidRPr="001D6318">
        <w:rPr>
          <w:rFonts w:ascii="Times New Roman" w:eastAsia="Times New Roman" w:hAnsi="Times New Roman" w:cs="Times New Roman"/>
          <w:color w:val="000000" w:themeColor="text1"/>
          <w:sz w:val="24"/>
          <w:szCs w:val="24"/>
        </w:rPr>
        <w:t>maz uzmanības ir veltīt</w:t>
      </w:r>
      <w:r w:rsidR="003C6F06" w:rsidRPr="001D6318">
        <w:rPr>
          <w:rFonts w:ascii="Times New Roman" w:eastAsia="Times New Roman" w:hAnsi="Times New Roman" w:cs="Times New Roman"/>
          <w:color w:val="000000" w:themeColor="text1"/>
          <w:sz w:val="24"/>
          <w:szCs w:val="24"/>
        </w:rPr>
        <w:t>s</w:t>
      </w:r>
      <w:r w:rsidRPr="001D6318">
        <w:rPr>
          <w:rFonts w:ascii="Times New Roman" w:eastAsia="Times New Roman" w:hAnsi="Times New Roman" w:cs="Times New Roman"/>
          <w:color w:val="000000" w:themeColor="text1"/>
          <w:sz w:val="24"/>
          <w:szCs w:val="24"/>
        </w:rPr>
        <w:t xml:space="preserve"> vardarbības </w:t>
      </w:r>
      <w:proofErr w:type="spellStart"/>
      <w:r w:rsidRPr="001D6318">
        <w:rPr>
          <w:rFonts w:ascii="Times New Roman" w:eastAsia="Times New Roman" w:hAnsi="Times New Roman" w:cs="Times New Roman"/>
          <w:color w:val="000000" w:themeColor="text1"/>
          <w:sz w:val="24"/>
          <w:szCs w:val="24"/>
        </w:rPr>
        <w:t>prevencijas</w:t>
      </w:r>
      <w:proofErr w:type="spellEnd"/>
      <w:r w:rsidRPr="001D6318">
        <w:rPr>
          <w:rFonts w:ascii="Times New Roman" w:eastAsia="Times New Roman" w:hAnsi="Times New Roman" w:cs="Times New Roman"/>
          <w:color w:val="000000" w:themeColor="text1"/>
          <w:sz w:val="24"/>
          <w:szCs w:val="24"/>
        </w:rPr>
        <w:t xml:space="preserve"> pasākumu īstenošanai un to efektivitātei</w:t>
      </w:r>
      <w:r w:rsidR="007A6EB5" w:rsidRPr="001D6318">
        <w:rPr>
          <w:rFonts w:ascii="Times New Roman" w:eastAsia="Times New Roman" w:hAnsi="Times New Roman" w:cs="Times New Roman"/>
          <w:color w:val="000000" w:themeColor="text1"/>
          <w:sz w:val="24"/>
          <w:szCs w:val="24"/>
        </w:rPr>
        <w:t>.</w:t>
      </w:r>
    </w:p>
    <w:p w14:paraId="6FA1D0D7" w14:textId="041DCE25" w:rsidR="007A6EB5" w:rsidRPr="001D6318" w:rsidRDefault="007A6EB5" w:rsidP="007B519A">
      <w:pPr>
        <w:pStyle w:val="Virsraksts2"/>
        <w:jc w:val="both"/>
        <w:rPr>
          <w:rFonts w:ascii="Times New Roman" w:eastAsia="Times New Roman" w:hAnsi="Times New Roman" w:cs="Times New Roman"/>
          <w:sz w:val="24"/>
          <w:szCs w:val="24"/>
        </w:rPr>
      </w:pPr>
      <w:bookmarkStart w:id="33" w:name="_Toc1125566090"/>
      <w:bookmarkStart w:id="34" w:name="_Toc1404767271"/>
      <w:bookmarkStart w:id="35" w:name="_Toc1520558314"/>
      <w:bookmarkStart w:id="36" w:name="_Toc1889705990"/>
      <w:bookmarkStart w:id="37" w:name="_Toc162278354"/>
      <w:r w:rsidRPr="001D6318">
        <w:rPr>
          <w:rFonts w:ascii="Times New Roman" w:eastAsia="Times New Roman" w:hAnsi="Times New Roman" w:cs="Times New Roman"/>
          <w:sz w:val="24"/>
          <w:szCs w:val="24"/>
        </w:rPr>
        <w:t>1.</w:t>
      </w:r>
      <w:r w:rsidR="003B1052" w:rsidRPr="001D6318">
        <w:rPr>
          <w:rFonts w:ascii="Times New Roman" w:eastAsia="Times New Roman" w:hAnsi="Times New Roman" w:cs="Times New Roman"/>
          <w:sz w:val="24"/>
          <w:szCs w:val="24"/>
        </w:rPr>
        <w:t>6</w:t>
      </w:r>
      <w:r w:rsidRPr="001D6318">
        <w:rPr>
          <w:rFonts w:ascii="Times New Roman" w:eastAsia="Times New Roman" w:hAnsi="Times New Roman" w:cs="Times New Roman"/>
          <w:sz w:val="24"/>
          <w:szCs w:val="24"/>
        </w:rPr>
        <w:t>. Līdz šim veiktās aktivitātes vardarbības izplatības mazināšanai izglītības iestādēs</w:t>
      </w:r>
      <w:bookmarkEnd w:id="33"/>
      <w:bookmarkEnd w:id="34"/>
      <w:bookmarkEnd w:id="35"/>
      <w:bookmarkEnd w:id="36"/>
      <w:bookmarkEnd w:id="37"/>
    </w:p>
    <w:p w14:paraId="2DD5C6E3" w14:textId="00CDAED4" w:rsidR="007A6EB5" w:rsidRPr="00217DF1" w:rsidRDefault="007A6EB5" w:rsidP="005A22B8">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Pēdējo gadu laikā dažād</w:t>
      </w:r>
      <w:r w:rsidR="005B3613" w:rsidRPr="001D6318">
        <w:rPr>
          <w:rFonts w:ascii="Times New Roman" w:eastAsia="Times New Roman" w:hAnsi="Times New Roman" w:cs="Times New Roman"/>
          <w:sz w:val="24"/>
          <w:szCs w:val="24"/>
        </w:rPr>
        <w:t>us projektus</w:t>
      </w:r>
      <w:r w:rsidRPr="001D6318">
        <w:rPr>
          <w:rFonts w:ascii="Times New Roman" w:eastAsia="Times New Roman" w:hAnsi="Times New Roman" w:cs="Times New Roman"/>
          <w:sz w:val="24"/>
          <w:szCs w:val="24"/>
        </w:rPr>
        <w:t xml:space="preserve"> un </w:t>
      </w:r>
      <w:r w:rsidRPr="00217DF1">
        <w:rPr>
          <w:rFonts w:ascii="Times New Roman" w:eastAsia="Times New Roman" w:hAnsi="Times New Roman" w:cs="Times New Roman"/>
          <w:sz w:val="24"/>
          <w:szCs w:val="24"/>
        </w:rPr>
        <w:t xml:space="preserve">pasākumus vardarbības izplatības mazināšanai izglītības vidē īstenojušas gan valsts un pašvaldību institūcijas, gan </w:t>
      </w:r>
      <w:r w:rsidR="00383436" w:rsidRPr="00217DF1">
        <w:rPr>
          <w:rFonts w:ascii="Times New Roman" w:eastAsia="Times New Roman" w:hAnsi="Times New Roman" w:cs="Times New Roman"/>
          <w:sz w:val="24"/>
          <w:szCs w:val="24"/>
        </w:rPr>
        <w:t>NVO</w:t>
      </w:r>
      <w:r w:rsidRPr="00217DF1">
        <w:rPr>
          <w:rFonts w:ascii="Times New Roman" w:eastAsia="Times New Roman" w:hAnsi="Times New Roman" w:cs="Times New Roman"/>
          <w:sz w:val="24"/>
          <w:szCs w:val="24"/>
        </w:rPr>
        <w:t>.</w:t>
      </w:r>
    </w:p>
    <w:p w14:paraId="0F3113C9" w14:textId="4E97C6FE" w:rsidR="00565D43" w:rsidRPr="001D6318" w:rsidRDefault="007A6EB5" w:rsidP="00565D43">
      <w:pPr>
        <w:spacing w:before="120" w:after="120" w:line="240" w:lineRule="auto"/>
        <w:ind w:firstLine="720"/>
        <w:jc w:val="both"/>
        <w:rPr>
          <w:rFonts w:ascii="Times New Roman" w:eastAsia="Times New Roman" w:hAnsi="Times New Roman" w:cs="Times New Roman"/>
          <w:sz w:val="24"/>
          <w:szCs w:val="24"/>
        </w:rPr>
      </w:pPr>
      <w:r w:rsidRPr="00217DF1">
        <w:rPr>
          <w:rFonts w:ascii="Times New Roman" w:eastAsia="Times New Roman" w:hAnsi="Times New Roman" w:cs="Times New Roman"/>
          <w:sz w:val="24"/>
          <w:szCs w:val="24"/>
        </w:rPr>
        <w:t xml:space="preserve">Apjomīgs </w:t>
      </w:r>
      <w:r w:rsidR="005B3613" w:rsidRPr="00217DF1">
        <w:rPr>
          <w:rFonts w:ascii="Times New Roman" w:eastAsia="Times New Roman" w:hAnsi="Times New Roman" w:cs="Times New Roman"/>
          <w:sz w:val="24"/>
          <w:szCs w:val="24"/>
        </w:rPr>
        <w:t xml:space="preserve">vardarbības mazināšanas </w:t>
      </w:r>
      <w:r w:rsidRPr="00217DF1">
        <w:rPr>
          <w:rFonts w:ascii="Times New Roman" w:eastAsia="Times New Roman" w:hAnsi="Times New Roman" w:cs="Times New Roman"/>
          <w:sz w:val="24"/>
          <w:szCs w:val="24"/>
        </w:rPr>
        <w:t xml:space="preserve">programmu, rīku un pieejamā atbalsta apkopojums ir pieejams Vadlīnijās ņirgāšanās izplatības </w:t>
      </w:r>
      <w:r w:rsidRPr="001D6318">
        <w:rPr>
          <w:rFonts w:ascii="Times New Roman" w:eastAsia="Times New Roman" w:hAnsi="Times New Roman" w:cs="Times New Roman"/>
          <w:sz w:val="24"/>
          <w:szCs w:val="24"/>
        </w:rPr>
        <w:t xml:space="preserve">mazināšanai pirmsskolas un sākumskolas izglītības iestādēs, Vadlīnijās ņirgāšanās izplatības mazināšanai pamatskolas un vidusskolas izglītības iestādēs, </w:t>
      </w:r>
      <w:r w:rsidR="00257E8A">
        <w:rPr>
          <w:rFonts w:ascii="Times New Roman" w:eastAsia="Times New Roman" w:hAnsi="Times New Roman" w:cs="Times New Roman"/>
          <w:sz w:val="24"/>
          <w:szCs w:val="24"/>
        </w:rPr>
        <w:t xml:space="preserve">kuras 2022./2023. mācību gadā tika aprobētas izglītības iestādēs, </w:t>
      </w:r>
      <w:r w:rsidR="008A75EA" w:rsidRPr="001D6318">
        <w:rPr>
          <w:rFonts w:ascii="Times New Roman" w:eastAsia="Times New Roman" w:hAnsi="Times New Roman" w:cs="Times New Roman"/>
          <w:sz w:val="24"/>
          <w:szCs w:val="24"/>
        </w:rPr>
        <w:t xml:space="preserve">kā arī </w:t>
      </w:r>
      <w:r w:rsidR="00185815" w:rsidRPr="001D6318">
        <w:rPr>
          <w:rFonts w:ascii="Times New Roman" w:eastAsia="Times New Roman" w:hAnsi="Times New Roman" w:cs="Times New Roman"/>
          <w:sz w:val="24"/>
          <w:szCs w:val="24"/>
        </w:rPr>
        <w:t>r</w:t>
      </w:r>
      <w:r w:rsidR="00766B53" w:rsidRPr="001D6318">
        <w:rPr>
          <w:rFonts w:ascii="Times New Roman" w:eastAsia="Times New Roman" w:hAnsi="Times New Roman" w:cs="Times New Roman"/>
          <w:sz w:val="24"/>
          <w:szCs w:val="24"/>
        </w:rPr>
        <w:t>ekomendācij</w:t>
      </w:r>
      <w:r w:rsidR="00B47019">
        <w:rPr>
          <w:rFonts w:ascii="Times New Roman" w:eastAsia="Times New Roman" w:hAnsi="Times New Roman" w:cs="Times New Roman"/>
          <w:sz w:val="24"/>
          <w:szCs w:val="24"/>
        </w:rPr>
        <w:t>a</w:t>
      </w:r>
      <w:r w:rsidR="00766B53" w:rsidRPr="001D6318">
        <w:rPr>
          <w:rFonts w:ascii="Times New Roman" w:eastAsia="Times New Roman" w:hAnsi="Times New Roman" w:cs="Times New Roman"/>
          <w:sz w:val="24"/>
          <w:szCs w:val="24"/>
        </w:rPr>
        <w:t>s vecākiem “Kā pasargāt bērnu no ņirgāšanās”, kuras ir publiski pieejamas kopš 2023. gada maija.</w:t>
      </w:r>
      <w:r w:rsidR="00766B53" w:rsidRPr="001D6318">
        <w:rPr>
          <w:rStyle w:val="Vresatsauce"/>
          <w:rFonts w:ascii="Times New Roman" w:eastAsia="Times New Roman" w:hAnsi="Times New Roman" w:cs="Times New Roman"/>
          <w:sz w:val="24"/>
          <w:szCs w:val="24"/>
        </w:rPr>
        <w:footnoteReference w:id="44"/>
      </w:r>
    </w:p>
    <w:p w14:paraId="46C7B18C" w14:textId="51E601D7" w:rsidR="00D34D0A" w:rsidRDefault="00591F5F" w:rsidP="00341D73">
      <w:pPr>
        <w:spacing w:before="120" w:after="6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Šīs</w:t>
      </w:r>
      <w:r w:rsidR="00565D43" w:rsidRPr="001D6318">
        <w:rPr>
          <w:rFonts w:ascii="Times New Roman" w:eastAsia="Times New Roman" w:hAnsi="Times New Roman" w:cs="Times New Roman"/>
          <w:sz w:val="24"/>
          <w:szCs w:val="24"/>
        </w:rPr>
        <w:t xml:space="preserve"> vadlīnijas tika izstrādātas </w:t>
      </w:r>
      <w:r w:rsidR="00422D44" w:rsidRPr="001D6318">
        <w:rPr>
          <w:rFonts w:ascii="Times New Roman" w:eastAsia="Times New Roman" w:hAnsi="Times New Roman" w:cs="Times New Roman"/>
          <w:sz w:val="24"/>
          <w:szCs w:val="24"/>
        </w:rPr>
        <w:t>VM</w:t>
      </w:r>
      <w:r w:rsidR="00565D43" w:rsidRPr="001D6318">
        <w:rPr>
          <w:rFonts w:ascii="Times New Roman" w:eastAsia="Times New Roman" w:hAnsi="Times New Roman" w:cs="Times New Roman"/>
          <w:sz w:val="24"/>
          <w:szCs w:val="24"/>
        </w:rPr>
        <w:t xml:space="preserve">, </w:t>
      </w:r>
      <w:r w:rsidR="00422D44" w:rsidRPr="001D6318">
        <w:rPr>
          <w:rFonts w:ascii="Times New Roman" w:eastAsia="Times New Roman" w:hAnsi="Times New Roman" w:cs="Times New Roman"/>
          <w:sz w:val="24"/>
          <w:szCs w:val="24"/>
        </w:rPr>
        <w:t>IZM</w:t>
      </w:r>
      <w:r w:rsidR="00565D43" w:rsidRPr="001D6318">
        <w:rPr>
          <w:rFonts w:ascii="Times New Roman" w:eastAsia="Times New Roman" w:hAnsi="Times New Roman" w:cs="Times New Roman"/>
          <w:sz w:val="24"/>
          <w:szCs w:val="24"/>
        </w:rPr>
        <w:t xml:space="preserve"> un </w:t>
      </w:r>
      <w:r w:rsidR="00422D44" w:rsidRPr="001D6318">
        <w:rPr>
          <w:rFonts w:ascii="Times New Roman" w:eastAsia="Times New Roman" w:hAnsi="Times New Roman" w:cs="Times New Roman"/>
          <w:sz w:val="24"/>
          <w:szCs w:val="24"/>
        </w:rPr>
        <w:t>LM</w:t>
      </w:r>
      <w:r w:rsidR="00565D43" w:rsidRPr="001D6318">
        <w:rPr>
          <w:rFonts w:ascii="Times New Roman" w:eastAsia="Times New Roman" w:hAnsi="Times New Roman" w:cs="Times New Roman"/>
          <w:sz w:val="24"/>
          <w:szCs w:val="24"/>
        </w:rPr>
        <w:t xml:space="preserve"> sadarbības rezultātā. Minētās institūcijas, sadarbojoties ar citām iestādēm un organizācijām, šobrīd īsteno vai tuvākajā laikā plāno īstenot nozīmīgas aktivitātes vardarbības mazināšanas jomā izglītības vidē (sk</w:t>
      </w:r>
      <w:r w:rsidR="00422D44" w:rsidRPr="001D6318">
        <w:rPr>
          <w:rFonts w:ascii="Times New Roman" w:eastAsia="Times New Roman" w:hAnsi="Times New Roman" w:cs="Times New Roman"/>
          <w:sz w:val="24"/>
          <w:szCs w:val="24"/>
        </w:rPr>
        <w:t>at</w:t>
      </w:r>
      <w:r w:rsidR="00565D43" w:rsidRPr="001D6318">
        <w:rPr>
          <w:rFonts w:ascii="Times New Roman" w:eastAsia="Times New Roman" w:hAnsi="Times New Roman" w:cs="Times New Roman"/>
          <w:sz w:val="24"/>
          <w:szCs w:val="24"/>
        </w:rPr>
        <w:t>. 1.</w:t>
      </w:r>
      <w:r w:rsidR="009F347C" w:rsidRPr="001D6318">
        <w:rPr>
          <w:rFonts w:ascii="Times New Roman" w:eastAsia="Times New Roman" w:hAnsi="Times New Roman" w:cs="Times New Roman"/>
          <w:sz w:val="24"/>
          <w:szCs w:val="24"/>
        </w:rPr>
        <w:t> </w:t>
      </w:r>
      <w:r w:rsidR="00565D43" w:rsidRPr="001D6318">
        <w:rPr>
          <w:rFonts w:ascii="Times New Roman" w:eastAsia="Times New Roman" w:hAnsi="Times New Roman" w:cs="Times New Roman"/>
          <w:sz w:val="24"/>
          <w:szCs w:val="24"/>
        </w:rPr>
        <w:t>shēm</w:t>
      </w:r>
      <w:r w:rsidR="002C0786" w:rsidRPr="001D6318">
        <w:rPr>
          <w:rFonts w:ascii="Times New Roman" w:eastAsia="Times New Roman" w:hAnsi="Times New Roman" w:cs="Times New Roman"/>
          <w:sz w:val="24"/>
          <w:szCs w:val="24"/>
        </w:rPr>
        <w:t>u</w:t>
      </w:r>
      <w:r w:rsidR="00565D43" w:rsidRPr="001D6318">
        <w:rPr>
          <w:rFonts w:ascii="Times New Roman" w:eastAsia="Times New Roman" w:hAnsi="Times New Roman" w:cs="Times New Roman"/>
          <w:sz w:val="24"/>
          <w:szCs w:val="24"/>
        </w:rPr>
        <w:t>).</w:t>
      </w:r>
    </w:p>
    <w:p w14:paraId="0FE01B6A" w14:textId="77777777" w:rsidR="000A2016" w:rsidRPr="001D6318" w:rsidRDefault="000A2016" w:rsidP="00341D73">
      <w:pPr>
        <w:spacing w:before="120" w:after="60" w:line="240" w:lineRule="auto"/>
        <w:ind w:firstLine="720"/>
        <w:jc w:val="both"/>
        <w:rPr>
          <w:rFonts w:ascii="Times New Roman" w:eastAsia="Times New Roman" w:hAnsi="Times New Roman" w:cs="Times New Roman"/>
          <w:sz w:val="24"/>
          <w:szCs w:val="24"/>
        </w:rPr>
      </w:pPr>
    </w:p>
    <w:p w14:paraId="05680583" w14:textId="75F32F08" w:rsidR="00565D43" w:rsidRPr="001D6318" w:rsidRDefault="00565D43" w:rsidP="00422D44">
      <w:pPr>
        <w:spacing w:after="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1.</w:t>
      </w:r>
      <w:r w:rsidR="009F347C"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shēma: Galveno iesaistīto valsts institūciju atbildība par emocionālās un fiziskās vardarbības mazināšanu izglītības vidē</w:t>
      </w:r>
    </w:p>
    <w:p w14:paraId="0595C533" w14:textId="1CD92058" w:rsidR="00565D43" w:rsidRPr="001D6318" w:rsidRDefault="00565D43" w:rsidP="00ED37DE">
      <w:pPr>
        <w:spacing w:before="120" w:after="120" w:line="240" w:lineRule="auto"/>
        <w:ind w:firstLine="720"/>
        <w:jc w:val="center"/>
        <w:rPr>
          <w:rFonts w:ascii="Times New Roman" w:eastAsia="Times New Roman" w:hAnsi="Times New Roman" w:cs="Times New Roman"/>
          <w:sz w:val="24"/>
          <w:szCs w:val="24"/>
        </w:rPr>
      </w:pPr>
      <w:r w:rsidRPr="001D6318">
        <w:rPr>
          <w:rFonts w:ascii="Times New Roman" w:eastAsia="Times New Roman" w:hAnsi="Times New Roman" w:cs="Times New Roman"/>
          <w:noProof/>
          <w:sz w:val="24"/>
          <w:szCs w:val="24"/>
          <w:lang w:eastAsia="lv-LV"/>
        </w:rPr>
        <w:drawing>
          <wp:inline distT="0" distB="0" distL="0" distR="0" wp14:anchorId="5FCBB428" wp14:editId="7F28ED92">
            <wp:extent cx="4777597" cy="3650929"/>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95995" cy="3741406"/>
                    </a:xfrm>
                    <a:prstGeom prst="rect">
                      <a:avLst/>
                    </a:prstGeom>
                    <a:noFill/>
                  </pic:spPr>
                </pic:pic>
              </a:graphicData>
            </a:graphic>
          </wp:inline>
        </w:drawing>
      </w:r>
    </w:p>
    <w:p w14:paraId="05B38260" w14:textId="525B1768" w:rsidR="00565D43" w:rsidRPr="001D6318" w:rsidRDefault="00E45A36" w:rsidP="005A22B8">
      <w:pPr>
        <w:spacing w:before="120" w:after="120" w:line="240" w:lineRule="auto"/>
        <w:ind w:firstLine="720"/>
        <w:jc w:val="both"/>
        <w:rPr>
          <w:rFonts w:ascii="Times New Roman" w:eastAsia="Times New Roman" w:hAnsi="Times New Roman" w:cs="Times New Roman"/>
          <w:sz w:val="24"/>
          <w:szCs w:val="24"/>
        </w:rPr>
      </w:pPr>
      <w:r w:rsidRPr="001D6318">
        <w:rPr>
          <w:rFonts w:asciiTheme="minorHAnsi" w:eastAsiaTheme="minorHAnsi" w:hAnsiTheme="minorHAnsi" w:cstheme="minorBidi"/>
          <w:noProof/>
          <w:lang w:eastAsia="lv-LV"/>
        </w:rPr>
        <mc:AlternateContent>
          <mc:Choice Requires="wps">
            <w:drawing>
              <wp:anchor distT="0" distB="0" distL="114300" distR="114300" simplePos="0" relativeHeight="251666432" behindDoc="0" locked="0" layoutInCell="1" allowOverlap="1" wp14:anchorId="2076F135" wp14:editId="79EB1BBF">
                <wp:simplePos x="0" y="0"/>
                <wp:positionH relativeFrom="margin">
                  <wp:posOffset>-635</wp:posOffset>
                </wp:positionH>
                <wp:positionV relativeFrom="paragraph">
                  <wp:posOffset>9525</wp:posOffset>
                </wp:positionV>
                <wp:extent cx="6029325" cy="1682750"/>
                <wp:effectExtent l="0" t="0" r="9525" b="0"/>
                <wp:wrapNone/>
                <wp:docPr id="13" name="Flowchart: Alternate Process 6"/>
                <wp:cNvGraphicFramePr/>
                <a:graphic xmlns:a="http://schemas.openxmlformats.org/drawingml/2006/main">
                  <a:graphicData uri="http://schemas.microsoft.com/office/word/2010/wordprocessingShape">
                    <wps:wsp>
                      <wps:cNvSpPr/>
                      <wps:spPr>
                        <a:xfrm>
                          <a:off x="0" y="0"/>
                          <a:ext cx="6029325" cy="1682750"/>
                        </a:xfrm>
                        <a:prstGeom prst="flowChartAlternateProcess">
                          <a:avLst/>
                        </a:prstGeom>
                        <a:solidFill>
                          <a:srgbClr val="4472C4">
                            <a:lumMod val="75000"/>
                          </a:srgbClr>
                        </a:solidFill>
                        <a:ln w="12700" cap="flat" cmpd="sng" algn="ctr">
                          <a:noFill/>
                          <a:prstDash val="solid"/>
                          <a:miter lim="800000"/>
                        </a:ln>
                        <a:effectLst/>
                      </wps:spPr>
                      <wps:txbx>
                        <w:txbxContent>
                          <w:p w14:paraId="01340013" w14:textId="77777777" w:rsidR="00ED37DE" w:rsidRPr="00A85C99" w:rsidRDefault="00ED37DE" w:rsidP="00ED37DE">
                            <w:pPr>
                              <w:spacing w:after="0" w:line="240" w:lineRule="auto"/>
                              <w:jc w:val="center"/>
                              <w:rPr>
                                <w:rFonts w:ascii="Times New Roman" w:hAnsi="Times New Roman" w:cs="Times New Roman"/>
                                <w:color w:val="FFFFFF" w:themeColor="background1"/>
                                <w:sz w:val="24"/>
                                <w:szCs w:val="24"/>
                                <w:u w:val="single"/>
                              </w:rPr>
                            </w:pPr>
                            <w:r w:rsidRPr="00ED37DE">
                              <w:rPr>
                                <w:rFonts w:ascii="Times New Roman" w:hAnsi="Times New Roman" w:cs="Times New Roman"/>
                                <w:color w:val="FFFFFF" w:themeColor="background1"/>
                                <w:u w:val="single"/>
                              </w:rPr>
                              <w:t>Pārresoru sadarbības uzdevumi</w:t>
                            </w:r>
                            <w:r w:rsidRPr="00A85C99">
                              <w:rPr>
                                <w:rFonts w:ascii="Times New Roman" w:hAnsi="Times New Roman" w:cs="Times New Roman"/>
                                <w:color w:val="FFFFFF" w:themeColor="background1"/>
                                <w:sz w:val="24"/>
                                <w:szCs w:val="24"/>
                                <w:u w:val="single"/>
                              </w:rPr>
                              <w:t>:</w:t>
                            </w:r>
                          </w:p>
                          <w:p w14:paraId="42F39824" w14:textId="77777777" w:rsidR="00ED37DE" w:rsidRPr="00ED37DE" w:rsidRDefault="00ED37DE" w:rsidP="00ED37DE">
                            <w:pPr>
                              <w:spacing w:after="0" w:line="240" w:lineRule="auto"/>
                              <w:jc w:val="center"/>
                              <w:rPr>
                                <w:rFonts w:ascii="Times New Roman" w:hAnsi="Times New Roman" w:cs="Times New Roman"/>
                                <w:color w:val="FFFFFF" w:themeColor="background1"/>
                                <w:sz w:val="16"/>
                                <w:szCs w:val="16"/>
                                <w:u w:val="single"/>
                              </w:rPr>
                            </w:pPr>
                          </w:p>
                          <w:p w14:paraId="1620829C" w14:textId="77777777" w:rsidR="00ED37DE" w:rsidRPr="00EC187D" w:rsidRDefault="00ED37DE" w:rsidP="00ED37DE">
                            <w:pPr>
                              <w:spacing w:after="60" w:line="240" w:lineRule="auto"/>
                              <w:jc w:val="center"/>
                              <w:rPr>
                                <w:rFonts w:ascii="Times New Roman" w:eastAsia="Times New Roman" w:hAnsi="Times New Roman" w:cs="Times New Roman"/>
                                <w:bCs/>
                                <w:color w:val="FFFFFF" w:themeColor="background1"/>
                                <w:sz w:val="20"/>
                                <w:szCs w:val="20"/>
                              </w:rPr>
                            </w:pPr>
                            <w:r w:rsidRPr="00E1303C">
                              <w:rPr>
                                <w:rFonts w:ascii="Times New Roman" w:eastAsia="Times New Roman" w:hAnsi="Times New Roman" w:cs="Times New Roman"/>
                                <w:color w:val="FFFFFF" w:themeColor="background1"/>
                                <w:sz w:val="20"/>
                                <w:szCs w:val="20"/>
                              </w:rPr>
                              <w:t xml:space="preserve">Nepieciešama vienošanās par </w:t>
                            </w:r>
                            <w:r w:rsidRPr="00EC187D">
                              <w:rPr>
                                <w:rFonts w:ascii="Times New Roman" w:eastAsia="Times New Roman" w:hAnsi="Times New Roman" w:cs="Times New Roman"/>
                                <w:bCs/>
                                <w:color w:val="FFFFFF" w:themeColor="background1"/>
                                <w:sz w:val="20"/>
                                <w:szCs w:val="20"/>
                              </w:rPr>
                              <w:t>pārresoru sadarbības principiem vardarbības mazināšanai izglītības vidē.</w:t>
                            </w:r>
                          </w:p>
                          <w:p w14:paraId="783F5E54" w14:textId="77777777" w:rsidR="00ED37DE" w:rsidRPr="00EC187D" w:rsidRDefault="00ED37DE" w:rsidP="00ED37DE">
                            <w:pPr>
                              <w:spacing w:after="60" w:line="240" w:lineRule="auto"/>
                              <w:jc w:val="center"/>
                              <w:rPr>
                                <w:rFonts w:ascii="Times New Roman" w:eastAsia="Times New Roman" w:hAnsi="Times New Roman" w:cs="Times New Roman"/>
                                <w:bCs/>
                                <w:color w:val="FFFFFF" w:themeColor="background1"/>
                                <w:sz w:val="20"/>
                                <w:szCs w:val="20"/>
                              </w:rPr>
                            </w:pPr>
                            <w:r w:rsidRPr="00EC187D">
                              <w:rPr>
                                <w:rFonts w:ascii="Times New Roman" w:eastAsia="Times New Roman" w:hAnsi="Times New Roman" w:cs="Times New Roman"/>
                                <w:bCs/>
                                <w:color w:val="FFFFFF" w:themeColor="background1"/>
                                <w:sz w:val="20"/>
                                <w:szCs w:val="20"/>
                              </w:rPr>
                              <w:t xml:space="preserve">Jāievieš elastīgi starpnozaru un starpinstitūciju speciālistu </w:t>
                            </w:r>
                            <w:bookmarkStart w:id="38" w:name="_Hlk126313811"/>
                            <w:r w:rsidRPr="00EC187D">
                              <w:rPr>
                                <w:rFonts w:ascii="Times New Roman" w:eastAsia="Times New Roman" w:hAnsi="Times New Roman" w:cs="Times New Roman"/>
                                <w:bCs/>
                                <w:color w:val="FFFFFF" w:themeColor="background1"/>
                                <w:sz w:val="20"/>
                                <w:szCs w:val="20"/>
                              </w:rPr>
                              <w:t xml:space="preserve">informācijas un lēmumu apmaiņas </w:t>
                            </w:r>
                            <w:bookmarkEnd w:id="38"/>
                            <w:r w:rsidRPr="00EC187D">
                              <w:rPr>
                                <w:rFonts w:ascii="Times New Roman" w:eastAsia="Times New Roman" w:hAnsi="Times New Roman" w:cs="Times New Roman"/>
                                <w:bCs/>
                                <w:color w:val="FFFFFF" w:themeColor="background1"/>
                                <w:sz w:val="20"/>
                                <w:szCs w:val="20"/>
                              </w:rPr>
                              <w:t>principi</w:t>
                            </w:r>
                            <w:r>
                              <w:rPr>
                                <w:rFonts w:ascii="Times New Roman" w:eastAsia="Times New Roman" w:hAnsi="Times New Roman" w:cs="Times New Roman"/>
                                <w:bCs/>
                                <w:color w:val="FFFFFF" w:themeColor="background1"/>
                                <w:sz w:val="20"/>
                                <w:szCs w:val="20"/>
                              </w:rPr>
                              <w:t>.</w:t>
                            </w:r>
                          </w:p>
                          <w:p w14:paraId="3212BD8B" w14:textId="04C4DFFD" w:rsidR="00ED37DE" w:rsidRPr="00E1303C" w:rsidRDefault="00ED37DE" w:rsidP="00ED37DE">
                            <w:pPr>
                              <w:tabs>
                                <w:tab w:val="left" w:pos="360"/>
                                <w:tab w:val="left" w:pos="450"/>
                                <w:tab w:val="left" w:pos="720"/>
                                <w:tab w:val="left" w:pos="1170"/>
                              </w:tabs>
                              <w:spacing w:after="60" w:line="240" w:lineRule="auto"/>
                              <w:jc w:val="center"/>
                              <w:rPr>
                                <w:rFonts w:ascii="Times New Roman" w:eastAsia="Times New Roman" w:hAnsi="Times New Roman" w:cs="Times New Roman"/>
                                <w:color w:val="FFFFFF" w:themeColor="background1"/>
                                <w:sz w:val="20"/>
                                <w:szCs w:val="20"/>
                              </w:rPr>
                            </w:pPr>
                            <w:r>
                              <w:rPr>
                                <w:rFonts w:ascii="Times New Roman" w:eastAsia="Times New Roman" w:hAnsi="Times New Roman" w:cs="Times New Roman"/>
                                <w:color w:val="FFFFFF" w:themeColor="background1"/>
                                <w:sz w:val="20"/>
                                <w:szCs w:val="20"/>
                              </w:rPr>
                              <w:t>Jāpaplašina</w:t>
                            </w:r>
                            <w:r w:rsidRPr="00E1303C">
                              <w:rPr>
                                <w:rFonts w:ascii="Times New Roman" w:eastAsia="Times New Roman" w:hAnsi="Times New Roman" w:cs="Times New Roman"/>
                                <w:color w:val="FFFFFF" w:themeColor="background1"/>
                                <w:sz w:val="20"/>
                                <w:szCs w:val="20"/>
                              </w:rPr>
                              <w:t xml:space="preserve"> līdz šim īstenot</w:t>
                            </w:r>
                            <w:r>
                              <w:rPr>
                                <w:rFonts w:ascii="Times New Roman" w:eastAsia="Times New Roman" w:hAnsi="Times New Roman" w:cs="Times New Roman"/>
                                <w:color w:val="FFFFFF" w:themeColor="background1"/>
                                <w:sz w:val="20"/>
                                <w:szCs w:val="20"/>
                              </w:rPr>
                              <w:t>ie</w:t>
                            </w:r>
                            <w:r w:rsidRPr="00E1303C">
                              <w:rPr>
                                <w:rFonts w:ascii="Times New Roman" w:eastAsia="Times New Roman" w:hAnsi="Times New Roman" w:cs="Times New Roman"/>
                                <w:color w:val="FFFFFF" w:themeColor="background1"/>
                                <w:sz w:val="20"/>
                                <w:szCs w:val="20"/>
                              </w:rPr>
                              <w:t xml:space="preserve"> vardarbības mazināšanas </w:t>
                            </w:r>
                            <w:r w:rsidRPr="00D25CCA">
                              <w:rPr>
                                <w:rFonts w:ascii="Times New Roman" w:eastAsia="Times New Roman" w:hAnsi="Times New Roman" w:cs="Times New Roman"/>
                                <w:bCs/>
                                <w:color w:val="FFFFFF" w:themeColor="background1"/>
                                <w:sz w:val="20"/>
                                <w:szCs w:val="20"/>
                              </w:rPr>
                              <w:t>pasākumi</w:t>
                            </w:r>
                            <w:r w:rsidRPr="00E1303C">
                              <w:rPr>
                                <w:rFonts w:ascii="Times New Roman" w:eastAsia="Times New Roman" w:hAnsi="Times New Roman" w:cs="Times New Roman"/>
                                <w:color w:val="FFFFFF" w:themeColor="background1"/>
                                <w:sz w:val="20"/>
                                <w:szCs w:val="20"/>
                              </w:rPr>
                              <w:t>, novēršot pārklāšanos un attīstot starpinstitūciju sadarbību, kā arī iekļaujot visu</w:t>
                            </w:r>
                            <w:r>
                              <w:rPr>
                                <w:rFonts w:ascii="Times New Roman" w:eastAsia="Times New Roman" w:hAnsi="Times New Roman" w:cs="Times New Roman"/>
                                <w:color w:val="FFFFFF" w:themeColor="background1"/>
                                <w:sz w:val="20"/>
                                <w:szCs w:val="20"/>
                              </w:rPr>
                              <w:t>s</w:t>
                            </w:r>
                            <w:r w:rsidRPr="00E1303C">
                              <w:rPr>
                                <w:rFonts w:ascii="Times New Roman" w:eastAsia="Times New Roman" w:hAnsi="Times New Roman" w:cs="Times New Roman"/>
                                <w:color w:val="FFFFFF" w:themeColor="background1"/>
                                <w:sz w:val="20"/>
                                <w:szCs w:val="20"/>
                              </w:rPr>
                              <w:t xml:space="preserve"> vardarbības veidus un izpausmes.</w:t>
                            </w:r>
                          </w:p>
                          <w:p w14:paraId="13FE4F3F" w14:textId="77777777" w:rsidR="00ED37DE" w:rsidRPr="00A85C99" w:rsidRDefault="00ED37DE" w:rsidP="00ED37DE">
                            <w:pPr>
                              <w:spacing w:after="60" w:line="240" w:lineRule="auto"/>
                              <w:jc w:val="center"/>
                              <w:rPr>
                                <w:rFonts w:ascii="Times New Roman" w:eastAsia="Times New Roman" w:hAnsi="Times New Roman" w:cs="Times New Roman"/>
                                <w:color w:val="FFFFFF" w:themeColor="background1"/>
                              </w:rPr>
                            </w:pPr>
                            <w:r>
                              <w:rPr>
                                <w:rFonts w:ascii="Times New Roman" w:hAnsi="Times New Roman" w:cs="Times New Roman"/>
                                <w:color w:val="FFFFFF" w:themeColor="background1"/>
                                <w:sz w:val="20"/>
                                <w:szCs w:val="20"/>
                              </w:rPr>
                              <w:t>Jāievieš p</w:t>
                            </w:r>
                            <w:r w:rsidRPr="00E1303C">
                              <w:rPr>
                                <w:rFonts w:ascii="Times New Roman" w:hAnsi="Times New Roman" w:cs="Times New Roman"/>
                                <w:color w:val="FFFFFF" w:themeColor="background1"/>
                                <w:sz w:val="20"/>
                                <w:szCs w:val="20"/>
                              </w:rPr>
                              <w:t>ierādījumos balstīt</w:t>
                            </w:r>
                            <w:r>
                              <w:rPr>
                                <w:rFonts w:ascii="Times New Roman" w:hAnsi="Times New Roman" w:cs="Times New Roman"/>
                                <w:color w:val="FFFFFF" w:themeColor="background1"/>
                                <w:sz w:val="20"/>
                                <w:szCs w:val="20"/>
                              </w:rPr>
                              <w:t>i vardarbības prevencijas un intervences rīki un programmas (tostarp</w:t>
                            </w:r>
                            <w:r w:rsidRPr="00E1303C">
                              <w:rPr>
                                <w:rFonts w:ascii="Times New Roman" w:hAnsi="Times New Roman" w:cs="Times New Roman"/>
                                <w:color w:val="FFFFFF" w:themeColor="background1"/>
                                <w:sz w:val="20"/>
                                <w:szCs w:val="20"/>
                              </w:rPr>
                              <w:t xml:space="preserve"> </w:t>
                            </w:r>
                            <w:r>
                              <w:rPr>
                                <w:rFonts w:ascii="Times New Roman" w:hAnsi="Times New Roman" w:cs="Times New Roman"/>
                                <w:color w:val="FFFFFF" w:themeColor="background1"/>
                                <w:sz w:val="20"/>
                                <w:szCs w:val="20"/>
                              </w:rPr>
                              <w:t>p</w:t>
                            </w:r>
                            <w:r w:rsidRPr="00E1303C">
                              <w:rPr>
                                <w:rFonts w:ascii="Times New Roman" w:hAnsi="Times New Roman" w:cs="Times New Roman"/>
                                <w:color w:val="FFFFFF" w:themeColor="background1"/>
                                <w:sz w:val="20"/>
                                <w:szCs w:val="20"/>
                              </w:rPr>
                              <w:t>ierādījumos balstīta profilakses un agrīnās intervences programma KiVa</w:t>
                            </w:r>
                            <w:r>
                              <w:rPr>
                                <w:rFonts w:ascii="Times New Roman" w:hAnsi="Times New Roman" w:cs="Times New Roman"/>
                                <w:color w:val="FFFFFF" w:themeColor="background1"/>
                                <w:sz w:val="20"/>
                                <w:szCs w:val="20"/>
                              </w:rPr>
                              <w:t>, v</w:t>
                            </w:r>
                            <w:r w:rsidRPr="00E1303C">
                              <w:rPr>
                                <w:rFonts w:ascii="Times New Roman" w:hAnsi="Times New Roman" w:cs="Times New Roman"/>
                                <w:color w:val="FFFFFF" w:themeColor="background1"/>
                                <w:sz w:val="20"/>
                                <w:szCs w:val="20"/>
                              </w:rPr>
                              <w:t>ienot</w:t>
                            </w:r>
                            <w:r>
                              <w:rPr>
                                <w:rFonts w:ascii="Times New Roman" w:hAnsi="Times New Roman" w:cs="Times New Roman"/>
                                <w:color w:val="FFFFFF" w:themeColor="background1"/>
                                <w:sz w:val="20"/>
                                <w:szCs w:val="20"/>
                              </w:rPr>
                              <w:t>s</w:t>
                            </w:r>
                            <w:r w:rsidRPr="00E1303C">
                              <w:rPr>
                                <w:rFonts w:ascii="Times New Roman" w:hAnsi="Times New Roman" w:cs="Times New Roman"/>
                                <w:color w:val="FFFFFF" w:themeColor="background1"/>
                                <w:sz w:val="20"/>
                                <w:szCs w:val="20"/>
                              </w:rPr>
                              <w:t xml:space="preserve"> agrīnās attīstības vajadzību novērtējuma metodisko instrumentu komplekt</w:t>
                            </w:r>
                            <w:r>
                              <w:rPr>
                                <w:rFonts w:ascii="Times New Roman" w:hAnsi="Times New Roman" w:cs="Times New Roman"/>
                                <w:color w:val="FFFFFF" w:themeColor="background1"/>
                                <w:sz w:val="20"/>
                                <w:szCs w:val="20"/>
                              </w:rPr>
                              <w:t>s</w:t>
                            </w:r>
                            <w:r w:rsidRPr="00E1303C">
                              <w:rPr>
                                <w:rFonts w:ascii="Times New Roman" w:hAnsi="Times New Roman" w:cs="Times New Roman"/>
                                <w:color w:val="FFFFFF" w:themeColor="background1"/>
                                <w:sz w:val="20"/>
                                <w:szCs w:val="20"/>
                              </w:rPr>
                              <w:t xml:space="preserve"> </w:t>
                            </w:r>
                            <w:r>
                              <w:rPr>
                                <w:rFonts w:ascii="Times New Roman" w:hAnsi="Times New Roman" w:cs="Times New Roman"/>
                                <w:color w:val="FFFFFF" w:themeColor="background1"/>
                                <w:sz w:val="20"/>
                                <w:szCs w:val="20"/>
                              </w:rPr>
                              <w:t>u.c.).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76F135"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6" o:spid="_x0000_s1028" type="#_x0000_t176" style="position:absolute;left:0;text-align:left;margin-left:-.05pt;margin-top:.75pt;width:474.75pt;height:13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" fillcolor="#2f5597" stroked="f" strokeweight="1pt">
                <v:textbox>
                  <w:txbxContent>
                    <w:p w14:paraId="01340013" w14:textId="77777777" w:rsidR="00ED37DE" w:rsidRPr="00A85C99" w:rsidRDefault="00ED37DE" w:rsidP="00ED37DE">
                      <w:pPr>
                        <w:spacing w:after="0" w:line="240" w:lineRule="auto"/>
                        <w:jc w:val="center"/>
                        <w:rPr>
                          <w:rFonts w:ascii="Times New Roman" w:hAnsi="Times New Roman" w:cs="Times New Roman"/>
                          <w:color w:val="FFFFFF" w:themeColor="background1"/>
                          <w:sz w:val="24"/>
                          <w:szCs w:val="24"/>
                          <w:u w:val="single"/>
                        </w:rPr>
                      </w:pPr>
                      <w:r w:rsidRPr="00ED37DE">
                        <w:rPr>
                          <w:rFonts w:ascii="Times New Roman" w:hAnsi="Times New Roman" w:cs="Times New Roman"/>
                          <w:color w:val="FFFFFF" w:themeColor="background1"/>
                          <w:u w:val="single"/>
                        </w:rPr>
                        <w:t>Pārresoru sadarbības uzdevumi</w:t>
                      </w:r>
                      <w:r w:rsidRPr="00A85C99">
                        <w:rPr>
                          <w:rFonts w:ascii="Times New Roman" w:hAnsi="Times New Roman" w:cs="Times New Roman"/>
                          <w:color w:val="FFFFFF" w:themeColor="background1"/>
                          <w:sz w:val="24"/>
                          <w:szCs w:val="24"/>
                          <w:u w:val="single"/>
                        </w:rPr>
                        <w:t>:</w:t>
                      </w:r>
                    </w:p>
                    <w:p w14:paraId="42F39824" w14:textId="77777777" w:rsidR="00ED37DE" w:rsidRPr="00ED37DE" w:rsidRDefault="00ED37DE" w:rsidP="00ED37DE">
                      <w:pPr>
                        <w:spacing w:after="0" w:line="240" w:lineRule="auto"/>
                        <w:jc w:val="center"/>
                        <w:rPr>
                          <w:rFonts w:ascii="Times New Roman" w:hAnsi="Times New Roman" w:cs="Times New Roman"/>
                          <w:color w:val="FFFFFF" w:themeColor="background1"/>
                          <w:sz w:val="16"/>
                          <w:szCs w:val="16"/>
                          <w:u w:val="single"/>
                        </w:rPr>
                      </w:pPr>
                    </w:p>
                    <w:p w14:paraId="1620829C" w14:textId="77777777" w:rsidR="00ED37DE" w:rsidRPr="00EC187D" w:rsidRDefault="00ED37DE" w:rsidP="00ED37DE">
                      <w:pPr>
                        <w:spacing w:after="60" w:line="240" w:lineRule="auto"/>
                        <w:jc w:val="center"/>
                        <w:rPr>
                          <w:rFonts w:ascii="Times New Roman" w:eastAsia="Times New Roman" w:hAnsi="Times New Roman" w:cs="Times New Roman"/>
                          <w:bCs/>
                          <w:color w:val="FFFFFF" w:themeColor="background1"/>
                          <w:sz w:val="20"/>
                          <w:szCs w:val="20"/>
                        </w:rPr>
                      </w:pPr>
                      <w:r w:rsidRPr="00E1303C">
                        <w:rPr>
                          <w:rFonts w:ascii="Times New Roman" w:eastAsia="Times New Roman" w:hAnsi="Times New Roman" w:cs="Times New Roman"/>
                          <w:color w:val="FFFFFF" w:themeColor="background1"/>
                          <w:sz w:val="20"/>
                          <w:szCs w:val="20"/>
                        </w:rPr>
                        <w:t xml:space="preserve">Nepieciešama vienošanās par </w:t>
                      </w:r>
                      <w:r w:rsidRPr="00EC187D">
                        <w:rPr>
                          <w:rFonts w:ascii="Times New Roman" w:eastAsia="Times New Roman" w:hAnsi="Times New Roman" w:cs="Times New Roman"/>
                          <w:bCs/>
                          <w:color w:val="FFFFFF" w:themeColor="background1"/>
                          <w:sz w:val="20"/>
                          <w:szCs w:val="20"/>
                        </w:rPr>
                        <w:t>pārresoru sadarbības principiem vardarbības mazināšanai izglītības vidē.</w:t>
                      </w:r>
                    </w:p>
                    <w:p w14:paraId="783F5E54" w14:textId="77777777" w:rsidR="00ED37DE" w:rsidRPr="00EC187D" w:rsidRDefault="00ED37DE" w:rsidP="00ED37DE">
                      <w:pPr>
                        <w:spacing w:after="60" w:line="240" w:lineRule="auto"/>
                        <w:jc w:val="center"/>
                        <w:rPr>
                          <w:rFonts w:ascii="Times New Roman" w:eastAsia="Times New Roman" w:hAnsi="Times New Roman" w:cs="Times New Roman"/>
                          <w:bCs/>
                          <w:color w:val="FFFFFF" w:themeColor="background1"/>
                          <w:sz w:val="20"/>
                          <w:szCs w:val="20"/>
                        </w:rPr>
                      </w:pPr>
                      <w:r w:rsidRPr="00EC187D">
                        <w:rPr>
                          <w:rFonts w:ascii="Times New Roman" w:eastAsia="Times New Roman" w:hAnsi="Times New Roman" w:cs="Times New Roman"/>
                          <w:bCs/>
                          <w:color w:val="FFFFFF" w:themeColor="background1"/>
                          <w:sz w:val="20"/>
                          <w:szCs w:val="20"/>
                        </w:rPr>
                        <w:t xml:space="preserve">Jāievieš elastīgi starpnozaru un starpinstitūciju speciālistu </w:t>
                      </w:r>
                      <w:bookmarkStart w:id="39" w:name="_Hlk126313811"/>
                      <w:r w:rsidRPr="00EC187D">
                        <w:rPr>
                          <w:rFonts w:ascii="Times New Roman" w:eastAsia="Times New Roman" w:hAnsi="Times New Roman" w:cs="Times New Roman"/>
                          <w:bCs/>
                          <w:color w:val="FFFFFF" w:themeColor="background1"/>
                          <w:sz w:val="20"/>
                          <w:szCs w:val="20"/>
                        </w:rPr>
                        <w:t xml:space="preserve">informācijas un lēmumu apmaiņas </w:t>
                      </w:r>
                      <w:bookmarkEnd w:id="39"/>
                      <w:r w:rsidRPr="00EC187D">
                        <w:rPr>
                          <w:rFonts w:ascii="Times New Roman" w:eastAsia="Times New Roman" w:hAnsi="Times New Roman" w:cs="Times New Roman"/>
                          <w:bCs/>
                          <w:color w:val="FFFFFF" w:themeColor="background1"/>
                          <w:sz w:val="20"/>
                          <w:szCs w:val="20"/>
                        </w:rPr>
                        <w:t>principi</w:t>
                      </w:r>
                      <w:r>
                        <w:rPr>
                          <w:rFonts w:ascii="Times New Roman" w:eastAsia="Times New Roman" w:hAnsi="Times New Roman" w:cs="Times New Roman"/>
                          <w:bCs/>
                          <w:color w:val="FFFFFF" w:themeColor="background1"/>
                          <w:sz w:val="20"/>
                          <w:szCs w:val="20"/>
                        </w:rPr>
                        <w:t>.</w:t>
                      </w:r>
                    </w:p>
                    <w:p w14:paraId="3212BD8B" w14:textId="04C4DFFD" w:rsidR="00ED37DE" w:rsidRPr="00E1303C" w:rsidRDefault="00ED37DE" w:rsidP="00ED37DE">
                      <w:pPr>
                        <w:tabs>
                          <w:tab w:val="left" w:pos="360"/>
                          <w:tab w:val="left" w:pos="450"/>
                          <w:tab w:val="left" w:pos="720"/>
                          <w:tab w:val="left" w:pos="1170"/>
                        </w:tabs>
                        <w:spacing w:after="60" w:line="240" w:lineRule="auto"/>
                        <w:jc w:val="center"/>
                        <w:rPr>
                          <w:rFonts w:ascii="Times New Roman" w:eastAsia="Times New Roman" w:hAnsi="Times New Roman" w:cs="Times New Roman"/>
                          <w:color w:val="FFFFFF" w:themeColor="background1"/>
                          <w:sz w:val="20"/>
                          <w:szCs w:val="20"/>
                        </w:rPr>
                      </w:pPr>
                      <w:r>
                        <w:rPr>
                          <w:rFonts w:ascii="Times New Roman" w:eastAsia="Times New Roman" w:hAnsi="Times New Roman" w:cs="Times New Roman"/>
                          <w:color w:val="FFFFFF" w:themeColor="background1"/>
                          <w:sz w:val="20"/>
                          <w:szCs w:val="20"/>
                        </w:rPr>
                        <w:t>Jāpaplašina</w:t>
                      </w:r>
                      <w:r w:rsidRPr="00E1303C">
                        <w:rPr>
                          <w:rFonts w:ascii="Times New Roman" w:eastAsia="Times New Roman" w:hAnsi="Times New Roman" w:cs="Times New Roman"/>
                          <w:color w:val="FFFFFF" w:themeColor="background1"/>
                          <w:sz w:val="20"/>
                          <w:szCs w:val="20"/>
                        </w:rPr>
                        <w:t xml:space="preserve"> līdz šim īstenot</w:t>
                      </w:r>
                      <w:r>
                        <w:rPr>
                          <w:rFonts w:ascii="Times New Roman" w:eastAsia="Times New Roman" w:hAnsi="Times New Roman" w:cs="Times New Roman"/>
                          <w:color w:val="FFFFFF" w:themeColor="background1"/>
                          <w:sz w:val="20"/>
                          <w:szCs w:val="20"/>
                        </w:rPr>
                        <w:t>ie</w:t>
                      </w:r>
                      <w:r w:rsidRPr="00E1303C">
                        <w:rPr>
                          <w:rFonts w:ascii="Times New Roman" w:eastAsia="Times New Roman" w:hAnsi="Times New Roman" w:cs="Times New Roman"/>
                          <w:color w:val="FFFFFF" w:themeColor="background1"/>
                          <w:sz w:val="20"/>
                          <w:szCs w:val="20"/>
                        </w:rPr>
                        <w:t xml:space="preserve"> vardarbības mazināšanas </w:t>
                      </w:r>
                      <w:r w:rsidRPr="00D25CCA">
                        <w:rPr>
                          <w:rFonts w:ascii="Times New Roman" w:eastAsia="Times New Roman" w:hAnsi="Times New Roman" w:cs="Times New Roman"/>
                          <w:bCs/>
                          <w:color w:val="FFFFFF" w:themeColor="background1"/>
                          <w:sz w:val="20"/>
                          <w:szCs w:val="20"/>
                        </w:rPr>
                        <w:t>pasākumi</w:t>
                      </w:r>
                      <w:r w:rsidRPr="00E1303C">
                        <w:rPr>
                          <w:rFonts w:ascii="Times New Roman" w:eastAsia="Times New Roman" w:hAnsi="Times New Roman" w:cs="Times New Roman"/>
                          <w:color w:val="FFFFFF" w:themeColor="background1"/>
                          <w:sz w:val="20"/>
                          <w:szCs w:val="20"/>
                        </w:rPr>
                        <w:t>, novēršot pārklāšanos un attīstot starpinstitūciju sadarbību, kā arī iekļaujot visu</w:t>
                      </w:r>
                      <w:r>
                        <w:rPr>
                          <w:rFonts w:ascii="Times New Roman" w:eastAsia="Times New Roman" w:hAnsi="Times New Roman" w:cs="Times New Roman"/>
                          <w:color w:val="FFFFFF" w:themeColor="background1"/>
                          <w:sz w:val="20"/>
                          <w:szCs w:val="20"/>
                        </w:rPr>
                        <w:t>s</w:t>
                      </w:r>
                      <w:r w:rsidRPr="00E1303C">
                        <w:rPr>
                          <w:rFonts w:ascii="Times New Roman" w:eastAsia="Times New Roman" w:hAnsi="Times New Roman" w:cs="Times New Roman"/>
                          <w:color w:val="FFFFFF" w:themeColor="background1"/>
                          <w:sz w:val="20"/>
                          <w:szCs w:val="20"/>
                        </w:rPr>
                        <w:t xml:space="preserve"> vardarbības veidus un izpausmes.</w:t>
                      </w:r>
                    </w:p>
                    <w:p w14:paraId="13FE4F3F" w14:textId="77777777" w:rsidR="00ED37DE" w:rsidRPr="00A85C99" w:rsidRDefault="00ED37DE" w:rsidP="00ED37DE">
                      <w:pPr>
                        <w:spacing w:after="60" w:line="240" w:lineRule="auto"/>
                        <w:jc w:val="center"/>
                        <w:rPr>
                          <w:rFonts w:ascii="Times New Roman" w:eastAsia="Times New Roman" w:hAnsi="Times New Roman" w:cs="Times New Roman"/>
                          <w:color w:val="FFFFFF" w:themeColor="background1"/>
                        </w:rPr>
                      </w:pPr>
                      <w:r>
                        <w:rPr>
                          <w:rFonts w:ascii="Times New Roman" w:hAnsi="Times New Roman" w:cs="Times New Roman"/>
                          <w:color w:val="FFFFFF" w:themeColor="background1"/>
                          <w:sz w:val="20"/>
                          <w:szCs w:val="20"/>
                        </w:rPr>
                        <w:t>Jāievieš p</w:t>
                      </w:r>
                      <w:r w:rsidRPr="00E1303C">
                        <w:rPr>
                          <w:rFonts w:ascii="Times New Roman" w:hAnsi="Times New Roman" w:cs="Times New Roman"/>
                          <w:color w:val="FFFFFF" w:themeColor="background1"/>
                          <w:sz w:val="20"/>
                          <w:szCs w:val="20"/>
                        </w:rPr>
                        <w:t>ierādījumos balstīt</w:t>
                      </w:r>
                      <w:r>
                        <w:rPr>
                          <w:rFonts w:ascii="Times New Roman" w:hAnsi="Times New Roman" w:cs="Times New Roman"/>
                          <w:color w:val="FFFFFF" w:themeColor="background1"/>
                          <w:sz w:val="20"/>
                          <w:szCs w:val="20"/>
                        </w:rPr>
                        <w:t>i vardarbības prevencijas un intervences rīki un programmas (tostarp</w:t>
                      </w:r>
                      <w:r w:rsidRPr="00E1303C">
                        <w:rPr>
                          <w:rFonts w:ascii="Times New Roman" w:hAnsi="Times New Roman" w:cs="Times New Roman"/>
                          <w:color w:val="FFFFFF" w:themeColor="background1"/>
                          <w:sz w:val="20"/>
                          <w:szCs w:val="20"/>
                        </w:rPr>
                        <w:t xml:space="preserve"> </w:t>
                      </w:r>
                      <w:r>
                        <w:rPr>
                          <w:rFonts w:ascii="Times New Roman" w:hAnsi="Times New Roman" w:cs="Times New Roman"/>
                          <w:color w:val="FFFFFF" w:themeColor="background1"/>
                          <w:sz w:val="20"/>
                          <w:szCs w:val="20"/>
                        </w:rPr>
                        <w:t>p</w:t>
                      </w:r>
                      <w:r w:rsidRPr="00E1303C">
                        <w:rPr>
                          <w:rFonts w:ascii="Times New Roman" w:hAnsi="Times New Roman" w:cs="Times New Roman"/>
                          <w:color w:val="FFFFFF" w:themeColor="background1"/>
                          <w:sz w:val="20"/>
                          <w:szCs w:val="20"/>
                        </w:rPr>
                        <w:t>ierādījumos balstīta profilakses un agrīnās intervences programma KiVa</w:t>
                      </w:r>
                      <w:r>
                        <w:rPr>
                          <w:rFonts w:ascii="Times New Roman" w:hAnsi="Times New Roman" w:cs="Times New Roman"/>
                          <w:color w:val="FFFFFF" w:themeColor="background1"/>
                          <w:sz w:val="20"/>
                          <w:szCs w:val="20"/>
                        </w:rPr>
                        <w:t>, v</w:t>
                      </w:r>
                      <w:r w:rsidRPr="00E1303C">
                        <w:rPr>
                          <w:rFonts w:ascii="Times New Roman" w:hAnsi="Times New Roman" w:cs="Times New Roman"/>
                          <w:color w:val="FFFFFF" w:themeColor="background1"/>
                          <w:sz w:val="20"/>
                          <w:szCs w:val="20"/>
                        </w:rPr>
                        <w:t>ienot</w:t>
                      </w:r>
                      <w:r>
                        <w:rPr>
                          <w:rFonts w:ascii="Times New Roman" w:hAnsi="Times New Roman" w:cs="Times New Roman"/>
                          <w:color w:val="FFFFFF" w:themeColor="background1"/>
                          <w:sz w:val="20"/>
                          <w:szCs w:val="20"/>
                        </w:rPr>
                        <w:t>s</w:t>
                      </w:r>
                      <w:r w:rsidRPr="00E1303C">
                        <w:rPr>
                          <w:rFonts w:ascii="Times New Roman" w:hAnsi="Times New Roman" w:cs="Times New Roman"/>
                          <w:color w:val="FFFFFF" w:themeColor="background1"/>
                          <w:sz w:val="20"/>
                          <w:szCs w:val="20"/>
                        </w:rPr>
                        <w:t xml:space="preserve"> agrīnās attīstības vajadzību novērtējuma metodisko instrumentu komplekt</w:t>
                      </w:r>
                      <w:r>
                        <w:rPr>
                          <w:rFonts w:ascii="Times New Roman" w:hAnsi="Times New Roman" w:cs="Times New Roman"/>
                          <w:color w:val="FFFFFF" w:themeColor="background1"/>
                          <w:sz w:val="20"/>
                          <w:szCs w:val="20"/>
                        </w:rPr>
                        <w:t>s</w:t>
                      </w:r>
                      <w:r w:rsidRPr="00E1303C">
                        <w:rPr>
                          <w:rFonts w:ascii="Times New Roman" w:hAnsi="Times New Roman" w:cs="Times New Roman"/>
                          <w:color w:val="FFFFFF" w:themeColor="background1"/>
                          <w:sz w:val="20"/>
                          <w:szCs w:val="20"/>
                        </w:rPr>
                        <w:t xml:space="preserve"> </w:t>
                      </w:r>
                      <w:r>
                        <w:rPr>
                          <w:rFonts w:ascii="Times New Roman" w:hAnsi="Times New Roman" w:cs="Times New Roman"/>
                          <w:color w:val="FFFFFF" w:themeColor="background1"/>
                          <w:sz w:val="20"/>
                          <w:szCs w:val="20"/>
                        </w:rPr>
                        <w:t>u.c.).</w:t>
                      </w:r>
                    </w:p>
                  </w:txbxContent>
                </v:textbox>
                <w10:wrap anchorx="margin"/>
              </v:shape>
            </w:pict>
          </mc:Fallback>
        </mc:AlternateContent>
      </w:r>
      <w:r w:rsidR="00565D43" w:rsidRPr="001D6318">
        <w:rPr>
          <w:rFonts w:ascii="Times New Roman" w:eastAsia="Times New Roman" w:hAnsi="Times New Roman" w:cs="Times New Roman"/>
          <w:sz w:val="24"/>
          <w:szCs w:val="24"/>
        </w:rPr>
        <w:t xml:space="preserve"> </w:t>
      </w:r>
    </w:p>
    <w:p w14:paraId="3FF917ED" w14:textId="750816AE" w:rsidR="001A59A4" w:rsidRPr="001D6318" w:rsidRDefault="001A59A4" w:rsidP="005A22B8">
      <w:pPr>
        <w:spacing w:before="120" w:after="120" w:line="240" w:lineRule="auto"/>
        <w:ind w:firstLine="720"/>
        <w:jc w:val="both"/>
        <w:rPr>
          <w:rFonts w:ascii="Times New Roman" w:eastAsia="Times New Roman" w:hAnsi="Times New Roman" w:cs="Times New Roman"/>
          <w:sz w:val="24"/>
          <w:szCs w:val="24"/>
        </w:rPr>
      </w:pPr>
    </w:p>
    <w:p w14:paraId="5217B4D1" w14:textId="68EB7D80" w:rsidR="001A59A4" w:rsidRPr="001D6318" w:rsidRDefault="001A59A4" w:rsidP="00ED37DE">
      <w:pPr>
        <w:spacing w:before="120" w:after="120" w:line="240" w:lineRule="auto"/>
        <w:ind w:firstLine="720"/>
        <w:jc w:val="center"/>
        <w:rPr>
          <w:rFonts w:ascii="Times New Roman" w:eastAsia="Times New Roman" w:hAnsi="Times New Roman" w:cs="Times New Roman"/>
          <w:sz w:val="24"/>
          <w:szCs w:val="24"/>
        </w:rPr>
      </w:pPr>
    </w:p>
    <w:p w14:paraId="548EBE5E" w14:textId="77777777" w:rsidR="0048241C" w:rsidRPr="001D6318" w:rsidRDefault="0048241C" w:rsidP="00E04379">
      <w:pPr>
        <w:spacing w:before="120" w:after="120" w:line="240" w:lineRule="auto"/>
        <w:ind w:firstLine="720"/>
        <w:jc w:val="both"/>
        <w:rPr>
          <w:rFonts w:ascii="Times New Roman" w:eastAsia="Times New Roman" w:hAnsi="Times New Roman" w:cs="Times New Roman"/>
          <w:sz w:val="24"/>
          <w:szCs w:val="24"/>
        </w:rPr>
      </w:pPr>
    </w:p>
    <w:p w14:paraId="2CBD5048" w14:textId="77777777" w:rsidR="00E45A36" w:rsidRDefault="00E45A36" w:rsidP="00E04379">
      <w:pPr>
        <w:spacing w:before="120" w:after="120" w:line="240" w:lineRule="auto"/>
        <w:ind w:firstLine="720"/>
        <w:jc w:val="both"/>
        <w:rPr>
          <w:rFonts w:ascii="Times New Roman" w:eastAsia="Times New Roman" w:hAnsi="Times New Roman" w:cs="Times New Roman"/>
          <w:sz w:val="24"/>
          <w:szCs w:val="24"/>
        </w:rPr>
      </w:pPr>
    </w:p>
    <w:p w14:paraId="0A10CAEA" w14:textId="77777777" w:rsidR="00E45A36" w:rsidRDefault="00E45A36" w:rsidP="00E04379">
      <w:pPr>
        <w:spacing w:before="120" w:after="120" w:line="240" w:lineRule="auto"/>
        <w:ind w:firstLine="720"/>
        <w:jc w:val="both"/>
        <w:rPr>
          <w:rFonts w:ascii="Times New Roman" w:eastAsia="Times New Roman" w:hAnsi="Times New Roman" w:cs="Times New Roman"/>
          <w:sz w:val="24"/>
          <w:szCs w:val="24"/>
        </w:rPr>
      </w:pPr>
    </w:p>
    <w:p w14:paraId="16D09E7A" w14:textId="77777777" w:rsidR="00E45A36" w:rsidRDefault="00E45A36" w:rsidP="00E04379">
      <w:pPr>
        <w:spacing w:before="120" w:after="120" w:line="240" w:lineRule="auto"/>
        <w:ind w:firstLine="720"/>
        <w:jc w:val="both"/>
        <w:rPr>
          <w:rFonts w:ascii="Times New Roman" w:eastAsia="Times New Roman" w:hAnsi="Times New Roman" w:cs="Times New Roman"/>
          <w:sz w:val="24"/>
          <w:szCs w:val="24"/>
        </w:rPr>
      </w:pPr>
    </w:p>
    <w:p w14:paraId="245AE743" w14:textId="77777777" w:rsidR="000966D9" w:rsidRDefault="000966D9" w:rsidP="00E04379">
      <w:pPr>
        <w:spacing w:before="120" w:after="120" w:line="240" w:lineRule="auto"/>
        <w:ind w:firstLine="720"/>
        <w:jc w:val="both"/>
        <w:rPr>
          <w:rFonts w:ascii="Times New Roman" w:eastAsia="Times New Roman" w:hAnsi="Times New Roman" w:cs="Times New Roman"/>
          <w:sz w:val="24"/>
          <w:szCs w:val="24"/>
        </w:rPr>
      </w:pPr>
    </w:p>
    <w:p w14:paraId="4E4AE971" w14:textId="39C06120" w:rsidR="007A6EB5" w:rsidRPr="001D6318" w:rsidRDefault="005B3613" w:rsidP="00E04379">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Ievērojot minēto, š</w:t>
      </w:r>
      <w:r w:rsidR="007A6EB5" w:rsidRPr="001D6318">
        <w:rPr>
          <w:rFonts w:ascii="Times New Roman" w:eastAsia="Times New Roman" w:hAnsi="Times New Roman" w:cs="Times New Roman"/>
          <w:sz w:val="24"/>
          <w:szCs w:val="24"/>
        </w:rPr>
        <w:t xml:space="preserve">ajā </w:t>
      </w:r>
      <w:r w:rsidRPr="001D6318">
        <w:rPr>
          <w:rFonts w:ascii="Times New Roman" w:eastAsia="Times New Roman" w:hAnsi="Times New Roman" w:cs="Times New Roman"/>
          <w:sz w:val="24"/>
          <w:szCs w:val="24"/>
        </w:rPr>
        <w:t>apakš</w:t>
      </w:r>
      <w:r w:rsidR="007A6EB5" w:rsidRPr="001D6318">
        <w:rPr>
          <w:rFonts w:ascii="Times New Roman" w:eastAsia="Times New Roman" w:hAnsi="Times New Roman" w:cs="Times New Roman"/>
          <w:sz w:val="24"/>
          <w:szCs w:val="24"/>
        </w:rPr>
        <w:t xml:space="preserve">nodaļā ir apkopota </w:t>
      </w:r>
      <w:r w:rsidRPr="001D6318">
        <w:rPr>
          <w:rFonts w:ascii="Times New Roman" w:eastAsia="Times New Roman" w:hAnsi="Times New Roman" w:cs="Times New Roman"/>
          <w:sz w:val="24"/>
          <w:szCs w:val="24"/>
        </w:rPr>
        <w:t xml:space="preserve">informācija </w:t>
      </w:r>
      <w:r w:rsidR="007A6EB5" w:rsidRPr="001D6318">
        <w:rPr>
          <w:rFonts w:ascii="Times New Roman" w:eastAsia="Times New Roman" w:hAnsi="Times New Roman" w:cs="Times New Roman"/>
          <w:sz w:val="24"/>
          <w:szCs w:val="24"/>
        </w:rPr>
        <w:t>p</w:t>
      </w:r>
      <w:r w:rsidRPr="001D6318">
        <w:rPr>
          <w:rFonts w:ascii="Times New Roman" w:eastAsia="Times New Roman" w:hAnsi="Times New Roman" w:cs="Times New Roman"/>
          <w:sz w:val="24"/>
          <w:szCs w:val="24"/>
        </w:rPr>
        <w:t>ar dažādu institūciju nozīmīgākajām aktivitātēm</w:t>
      </w:r>
      <w:r w:rsidR="007A6EB5" w:rsidRPr="001D6318">
        <w:rPr>
          <w:rFonts w:ascii="Times New Roman" w:eastAsia="Times New Roman" w:hAnsi="Times New Roman" w:cs="Times New Roman"/>
          <w:sz w:val="24"/>
          <w:szCs w:val="24"/>
        </w:rPr>
        <w:t>.</w:t>
      </w:r>
    </w:p>
    <w:p w14:paraId="2AEA6400" w14:textId="0496D3F7" w:rsidR="007A6EB5" w:rsidRPr="001D6318" w:rsidRDefault="005703B3" w:rsidP="00E04379">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b/>
          <w:bCs/>
          <w:color w:val="212529"/>
          <w:sz w:val="24"/>
          <w:szCs w:val="24"/>
          <w:highlight w:val="white"/>
        </w:rPr>
        <w:t>VM</w:t>
      </w:r>
      <w:r w:rsidR="005B3613" w:rsidRPr="001D6318">
        <w:rPr>
          <w:rFonts w:ascii="Times New Roman" w:eastAsia="Times New Roman" w:hAnsi="Times New Roman" w:cs="Times New Roman"/>
          <w:color w:val="212529"/>
          <w:sz w:val="24"/>
          <w:szCs w:val="24"/>
          <w:highlight w:val="white"/>
        </w:rPr>
        <w:t xml:space="preserve"> </w:t>
      </w:r>
      <w:r w:rsidR="007A6EB5" w:rsidRPr="001D6318">
        <w:rPr>
          <w:rFonts w:ascii="Times New Roman" w:eastAsia="Times New Roman" w:hAnsi="Times New Roman" w:cs="Times New Roman"/>
          <w:color w:val="212529"/>
          <w:sz w:val="24"/>
          <w:szCs w:val="24"/>
          <w:highlight w:val="white"/>
        </w:rPr>
        <w:t>ir īstenojusi virkni pasākumu, kas vērsti uz indivīda un kopējās sabiedrības psihiskā</w:t>
      </w:r>
      <w:r w:rsidR="00872661" w:rsidRPr="001D6318">
        <w:rPr>
          <w:rFonts w:ascii="Times New Roman" w:eastAsia="Times New Roman" w:hAnsi="Times New Roman" w:cs="Times New Roman"/>
          <w:color w:val="212529"/>
          <w:sz w:val="24"/>
          <w:szCs w:val="24"/>
          <w:highlight w:val="white"/>
        </w:rPr>
        <w:t>s</w:t>
      </w:r>
      <w:r w:rsidR="007A6EB5" w:rsidRPr="001D6318">
        <w:rPr>
          <w:rFonts w:ascii="Times New Roman" w:eastAsia="Times New Roman" w:hAnsi="Times New Roman" w:cs="Times New Roman"/>
          <w:color w:val="212529"/>
          <w:sz w:val="24"/>
          <w:szCs w:val="24"/>
          <w:highlight w:val="white"/>
        </w:rPr>
        <w:t xml:space="preserve"> veselības veicināšanu, tai skaitā stigmas (aizspriedumu) mazināšan</w:t>
      </w:r>
      <w:r w:rsidR="00872661" w:rsidRPr="001D6318">
        <w:rPr>
          <w:rFonts w:ascii="Times New Roman" w:eastAsia="Times New Roman" w:hAnsi="Times New Roman" w:cs="Times New Roman"/>
          <w:color w:val="212529"/>
          <w:sz w:val="24"/>
          <w:szCs w:val="24"/>
          <w:highlight w:val="white"/>
        </w:rPr>
        <w:t>u</w:t>
      </w:r>
      <w:r w:rsidR="007A6EB5" w:rsidRPr="001D6318">
        <w:rPr>
          <w:rFonts w:ascii="Times New Roman" w:eastAsia="Times New Roman" w:hAnsi="Times New Roman" w:cs="Times New Roman"/>
          <w:color w:val="212529"/>
          <w:sz w:val="24"/>
          <w:szCs w:val="24"/>
          <w:highlight w:val="white"/>
        </w:rPr>
        <w:t xml:space="preserve"> pret psihisk</w:t>
      </w:r>
      <w:r w:rsidRPr="001D6318">
        <w:rPr>
          <w:rFonts w:ascii="Times New Roman" w:eastAsia="Times New Roman" w:hAnsi="Times New Roman" w:cs="Times New Roman"/>
          <w:color w:val="212529"/>
          <w:sz w:val="24"/>
          <w:szCs w:val="24"/>
          <w:highlight w:val="white"/>
        </w:rPr>
        <w:t>ām</w:t>
      </w:r>
      <w:r w:rsidR="007A6EB5" w:rsidRPr="001D6318">
        <w:rPr>
          <w:rFonts w:ascii="Times New Roman" w:eastAsia="Times New Roman" w:hAnsi="Times New Roman" w:cs="Times New Roman"/>
          <w:color w:val="212529"/>
          <w:sz w:val="24"/>
          <w:szCs w:val="24"/>
          <w:highlight w:val="white"/>
        </w:rPr>
        <w:t xml:space="preserve"> </w:t>
      </w:r>
      <w:r w:rsidRPr="001D6318">
        <w:rPr>
          <w:rFonts w:ascii="Times New Roman" w:eastAsia="Times New Roman" w:hAnsi="Times New Roman" w:cs="Times New Roman"/>
          <w:color w:val="212529"/>
          <w:sz w:val="24"/>
          <w:szCs w:val="24"/>
          <w:highlight w:val="white"/>
        </w:rPr>
        <w:t>slimībām</w:t>
      </w:r>
      <w:r w:rsidR="007A6EB5" w:rsidRPr="001D6318">
        <w:rPr>
          <w:rFonts w:ascii="Times New Roman" w:eastAsia="Times New Roman" w:hAnsi="Times New Roman" w:cs="Times New Roman"/>
          <w:color w:val="212529"/>
          <w:sz w:val="24"/>
          <w:szCs w:val="24"/>
          <w:highlight w:val="white"/>
        </w:rPr>
        <w:t xml:space="preserve">, palīdzības iespēju popularizēšanu, ņirgāšanās un pašnāvību profilaksi, </w:t>
      </w:r>
      <w:proofErr w:type="spellStart"/>
      <w:r w:rsidR="007A6EB5" w:rsidRPr="001D6318">
        <w:rPr>
          <w:rFonts w:ascii="Times New Roman" w:eastAsia="Times New Roman" w:hAnsi="Times New Roman" w:cs="Times New Roman"/>
          <w:color w:val="212529"/>
          <w:sz w:val="24"/>
          <w:szCs w:val="24"/>
          <w:highlight w:val="white"/>
        </w:rPr>
        <w:t>starpsektoru</w:t>
      </w:r>
      <w:proofErr w:type="spellEnd"/>
      <w:r w:rsidR="007A6EB5" w:rsidRPr="001D6318">
        <w:rPr>
          <w:rFonts w:ascii="Times New Roman" w:eastAsia="Times New Roman" w:hAnsi="Times New Roman" w:cs="Times New Roman"/>
          <w:color w:val="212529"/>
          <w:sz w:val="24"/>
          <w:szCs w:val="24"/>
          <w:highlight w:val="white"/>
        </w:rPr>
        <w:t xml:space="preserve"> sadarbības veicināšanu psihiskās veselības jomā u.c.</w:t>
      </w:r>
    </w:p>
    <w:p w14:paraId="7D0B2691" w14:textId="67CC1ECA" w:rsidR="007A6EB5" w:rsidRPr="001D6318" w:rsidRDefault="007A6EB5" w:rsidP="00E04379">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L</w:t>
      </w:r>
      <w:r w:rsidRPr="001D6318">
        <w:rPr>
          <w:rFonts w:ascii="Times New Roman" w:eastAsia="Times New Roman" w:hAnsi="Times New Roman" w:cs="Times New Roman"/>
          <w:color w:val="212121"/>
          <w:sz w:val="24"/>
          <w:szCs w:val="24"/>
          <w:highlight w:val="white"/>
        </w:rPr>
        <w:t xml:space="preserve">ai veicinātu jauniešu prasmes, zināšanas un praktiskās iemaņas psihiskās veselības saglabāšanā un </w:t>
      </w:r>
      <w:r w:rsidRPr="00217DF1">
        <w:rPr>
          <w:rFonts w:ascii="Times New Roman" w:eastAsia="Times New Roman" w:hAnsi="Times New Roman" w:cs="Times New Roman"/>
          <w:sz w:val="24"/>
          <w:szCs w:val="24"/>
          <w:highlight w:val="white"/>
        </w:rPr>
        <w:t>uzlabošanā</w:t>
      </w:r>
      <w:r w:rsidR="00786B01" w:rsidRPr="00217DF1">
        <w:rPr>
          <w:rFonts w:ascii="Times New Roman" w:eastAsia="Times New Roman" w:hAnsi="Times New Roman" w:cs="Times New Roman"/>
          <w:sz w:val="24"/>
          <w:szCs w:val="24"/>
          <w:highlight w:val="white"/>
        </w:rPr>
        <w:t>,</w:t>
      </w:r>
      <w:r w:rsidRPr="00217DF1">
        <w:rPr>
          <w:rFonts w:ascii="Times New Roman" w:eastAsia="Times New Roman" w:hAnsi="Times New Roman" w:cs="Times New Roman"/>
          <w:sz w:val="24"/>
          <w:szCs w:val="24"/>
          <w:highlight w:val="white"/>
        </w:rPr>
        <w:t xml:space="preserve"> </w:t>
      </w:r>
      <w:r w:rsidRPr="00217DF1">
        <w:rPr>
          <w:rFonts w:ascii="Times New Roman" w:eastAsia="Times New Roman" w:hAnsi="Times New Roman" w:cs="Times New Roman"/>
          <w:sz w:val="24"/>
          <w:szCs w:val="24"/>
        </w:rPr>
        <w:t>V</w:t>
      </w:r>
      <w:r w:rsidR="005B3613" w:rsidRPr="00217DF1">
        <w:rPr>
          <w:rFonts w:ascii="Times New Roman" w:eastAsia="Times New Roman" w:hAnsi="Times New Roman" w:cs="Times New Roman"/>
          <w:sz w:val="24"/>
          <w:szCs w:val="24"/>
        </w:rPr>
        <w:t>M</w:t>
      </w:r>
      <w:r w:rsidRPr="00217DF1">
        <w:rPr>
          <w:rFonts w:ascii="Times New Roman" w:eastAsia="Times New Roman" w:hAnsi="Times New Roman" w:cs="Times New Roman"/>
          <w:sz w:val="24"/>
          <w:szCs w:val="24"/>
        </w:rPr>
        <w:t xml:space="preserve"> </w:t>
      </w:r>
      <w:r w:rsidR="00B70147" w:rsidRPr="00217DF1">
        <w:rPr>
          <w:rFonts w:ascii="Times New Roman" w:eastAsia="Times New Roman" w:hAnsi="Times New Roman" w:cs="Times New Roman"/>
          <w:sz w:val="24"/>
          <w:szCs w:val="24"/>
        </w:rPr>
        <w:t xml:space="preserve">Eiropas </w:t>
      </w:r>
      <w:r w:rsidR="00E10B2C" w:rsidRPr="00217DF1">
        <w:rPr>
          <w:rFonts w:ascii="Times New Roman" w:eastAsia="Times New Roman" w:hAnsi="Times New Roman" w:cs="Times New Roman"/>
          <w:sz w:val="24"/>
          <w:szCs w:val="24"/>
        </w:rPr>
        <w:t>S</w:t>
      </w:r>
      <w:r w:rsidR="00B70147" w:rsidRPr="00217DF1">
        <w:rPr>
          <w:rFonts w:ascii="Times New Roman" w:eastAsia="Times New Roman" w:hAnsi="Times New Roman" w:cs="Times New Roman"/>
          <w:sz w:val="24"/>
          <w:szCs w:val="24"/>
        </w:rPr>
        <w:t>avienības struktūrfondu un kohēzijas fonda 2014.–2020.</w:t>
      </w:r>
      <w:r w:rsidR="00037694" w:rsidRPr="00217DF1">
        <w:rPr>
          <w:rFonts w:ascii="Times New Roman" w:eastAsia="Times New Roman" w:hAnsi="Times New Roman" w:cs="Times New Roman"/>
          <w:sz w:val="24"/>
          <w:szCs w:val="24"/>
        </w:rPr>
        <w:t> </w:t>
      </w:r>
      <w:r w:rsidR="00B70147" w:rsidRPr="00217DF1">
        <w:rPr>
          <w:rFonts w:ascii="Times New Roman" w:eastAsia="Times New Roman" w:hAnsi="Times New Roman" w:cs="Times New Roman"/>
          <w:sz w:val="24"/>
          <w:szCs w:val="24"/>
        </w:rPr>
        <w:t>gada plānošanas perioda</w:t>
      </w:r>
      <w:r w:rsidRPr="00217DF1">
        <w:rPr>
          <w:rFonts w:ascii="Times New Roman" w:eastAsia="Times New Roman" w:hAnsi="Times New Roman" w:cs="Times New Roman"/>
          <w:sz w:val="24"/>
          <w:szCs w:val="24"/>
        </w:rPr>
        <w:t xml:space="preserve"> darbības programmas „Izaugsme un nodarbinātība” 9.2.4.</w:t>
      </w:r>
      <w:r w:rsidR="00360297" w:rsidRPr="00217DF1">
        <w:rPr>
          <w:rFonts w:ascii="Times New Roman" w:eastAsia="Times New Roman" w:hAnsi="Times New Roman" w:cs="Times New Roman"/>
          <w:sz w:val="24"/>
          <w:szCs w:val="24"/>
        </w:rPr>
        <w:t> </w:t>
      </w:r>
      <w:r w:rsidRPr="00217DF1">
        <w:rPr>
          <w:rFonts w:ascii="Times New Roman" w:eastAsia="Times New Roman" w:hAnsi="Times New Roman" w:cs="Times New Roman"/>
          <w:sz w:val="24"/>
          <w:szCs w:val="24"/>
        </w:rPr>
        <w:t>specifiskā atbalsta mērķa „Uzlabot pieejamību veselības veicināšanas un slimību profilakses pakalpojumiem, jo īpaši nabadzības un sociālās atstumtības riskam pakļautajiem iedzīvotājiem” 9.2.4.1.</w:t>
      </w:r>
      <w:r w:rsidR="00BF5615" w:rsidRPr="00217DF1">
        <w:rPr>
          <w:rFonts w:ascii="Times New Roman" w:eastAsia="Times New Roman" w:hAnsi="Times New Roman" w:cs="Times New Roman"/>
          <w:sz w:val="24"/>
          <w:szCs w:val="24"/>
        </w:rPr>
        <w:t> </w:t>
      </w:r>
      <w:r w:rsidRPr="00217DF1">
        <w:rPr>
          <w:rFonts w:ascii="Times New Roman" w:eastAsia="Times New Roman" w:hAnsi="Times New Roman" w:cs="Times New Roman"/>
          <w:sz w:val="24"/>
          <w:szCs w:val="24"/>
        </w:rPr>
        <w:t xml:space="preserve">pasākuma </w:t>
      </w:r>
      <w:r w:rsidRPr="001D6318">
        <w:rPr>
          <w:rFonts w:ascii="Times New Roman" w:eastAsia="Times New Roman" w:hAnsi="Times New Roman" w:cs="Times New Roman"/>
          <w:sz w:val="24"/>
          <w:szCs w:val="24"/>
        </w:rPr>
        <w:t>„Kompleksi veselības veicināšanas un slimību profilakses pasākumi” projekta „Kompleksi veselības veicināšanas un slimību profilakses pasākumi” (identifikācijas Nr. 9.2.4.1/16/I/001) projekta ietvaros līdz 2022.</w:t>
      </w:r>
      <w:r w:rsidR="009D24BA"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 xml:space="preserve">gadam īstenoja </w:t>
      </w:r>
      <w:r w:rsidRPr="001D6318">
        <w:rPr>
          <w:rFonts w:ascii="Times New Roman" w:eastAsia="Times New Roman" w:hAnsi="Times New Roman" w:cs="Times New Roman"/>
          <w:b/>
          <w:bCs/>
          <w:sz w:val="24"/>
          <w:szCs w:val="24"/>
        </w:rPr>
        <w:t xml:space="preserve">Psihiskās veselības veicināšanas un profilakses programmas </w:t>
      </w:r>
      <w:r w:rsidRPr="001D6318">
        <w:rPr>
          <w:rFonts w:ascii="Times New Roman" w:eastAsia="Times New Roman" w:hAnsi="Times New Roman" w:cs="Times New Roman"/>
          <w:sz w:val="24"/>
          <w:szCs w:val="24"/>
        </w:rPr>
        <w:t>bezmaksas izglītojošu un praktisku nodarbību ciklu</w:t>
      </w:r>
      <w:r w:rsidRPr="001D6318">
        <w:rPr>
          <w:rFonts w:ascii="Times New Roman" w:eastAsia="Times New Roman" w:hAnsi="Times New Roman" w:cs="Times New Roman"/>
          <w:b/>
          <w:bCs/>
          <w:sz w:val="24"/>
          <w:szCs w:val="24"/>
        </w:rPr>
        <w:t xml:space="preserve"> </w:t>
      </w:r>
      <w:r w:rsidRPr="001D6318">
        <w:rPr>
          <w:rFonts w:ascii="Times New Roman" w:eastAsia="Times New Roman" w:hAnsi="Times New Roman" w:cs="Times New Roman"/>
          <w:sz w:val="24"/>
          <w:szCs w:val="24"/>
        </w:rPr>
        <w:t>7. – 9. un 10.</w:t>
      </w:r>
      <w:r w:rsidR="005B3613" w:rsidRPr="001D6318">
        <w:rPr>
          <w:rFonts w:ascii="Times New Roman" w:eastAsia="Times New Roman" w:hAnsi="Times New Roman" w:cs="Times New Roman"/>
          <w:sz w:val="24"/>
          <w:szCs w:val="24"/>
        </w:rPr>
        <w:t xml:space="preserve"> – </w:t>
      </w:r>
      <w:r w:rsidRPr="001D6318">
        <w:rPr>
          <w:rFonts w:ascii="Times New Roman" w:eastAsia="Times New Roman" w:hAnsi="Times New Roman" w:cs="Times New Roman"/>
          <w:sz w:val="24"/>
          <w:szCs w:val="24"/>
        </w:rPr>
        <w:t>12.</w:t>
      </w:r>
      <w:r w:rsidR="00BF5615" w:rsidRPr="00A66E6E">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klašu skolēniem.</w:t>
      </w:r>
      <w:r w:rsidR="005B3613" w:rsidRPr="001D6318">
        <w:rPr>
          <w:rFonts w:ascii="Times New Roman" w:eastAsia="Times New Roman" w:hAnsi="Times New Roman" w:cs="Times New Roman"/>
          <w:sz w:val="24"/>
          <w:szCs w:val="24"/>
          <w:vertAlign w:val="superscript"/>
        </w:rPr>
        <w:footnoteReference w:id="45"/>
      </w:r>
      <w:r w:rsidRPr="001D6318">
        <w:rPr>
          <w:rFonts w:ascii="Times New Roman" w:eastAsia="Times New Roman" w:hAnsi="Times New Roman" w:cs="Times New Roman"/>
          <w:color w:val="212121"/>
          <w:sz w:val="24"/>
          <w:szCs w:val="24"/>
          <w:highlight w:val="white"/>
        </w:rPr>
        <w:t xml:space="preserve"> </w:t>
      </w:r>
      <w:r w:rsidR="005B3613" w:rsidRPr="001D6318">
        <w:rPr>
          <w:rFonts w:ascii="Times New Roman" w:eastAsia="Times New Roman" w:hAnsi="Times New Roman" w:cs="Times New Roman"/>
          <w:sz w:val="24"/>
          <w:szCs w:val="24"/>
        </w:rPr>
        <w:t>P</w:t>
      </w:r>
      <w:r w:rsidRPr="001D6318">
        <w:rPr>
          <w:rFonts w:ascii="Times New Roman" w:eastAsia="Times New Roman" w:hAnsi="Times New Roman" w:cs="Times New Roman"/>
          <w:sz w:val="24"/>
          <w:szCs w:val="24"/>
        </w:rPr>
        <w:t xml:space="preserve">rogrammu mērķis ir veicināt skolēnu un jauniešu prasmes, zināšanas un praktiskās iemaņas psihiskās veselības saglabāšanā un uzlabošanā. Nodarbībās jaunieši ieguva padziļinātāku izpratni par </w:t>
      </w:r>
      <w:r w:rsidR="005B3613" w:rsidRPr="001D6318">
        <w:rPr>
          <w:rFonts w:ascii="Times New Roman" w:eastAsia="Times New Roman" w:hAnsi="Times New Roman" w:cs="Times New Roman"/>
          <w:sz w:val="24"/>
          <w:szCs w:val="24"/>
        </w:rPr>
        <w:t>savu</w:t>
      </w:r>
      <w:r w:rsidRPr="001D6318">
        <w:rPr>
          <w:rFonts w:ascii="Times New Roman" w:eastAsia="Times New Roman" w:hAnsi="Times New Roman" w:cs="Times New Roman"/>
          <w:sz w:val="24"/>
          <w:szCs w:val="24"/>
        </w:rPr>
        <w:t xml:space="preserve"> emocionālo pasauli, kā arī apguva emociju regulācijas prasmes jeb emocionālo kompetenci</w:t>
      </w:r>
      <w:r w:rsidR="005B3613"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 xml:space="preserve">pilnveidoja prasmes, kas palīdz risināt konfliktus un novērst savstarpējo ņirgāšanos, </w:t>
      </w:r>
      <w:r w:rsidR="00DA31AE" w:rsidRPr="001D6318">
        <w:rPr>
          <w:rFonts w:ascii="Times New Roman" w:eastAsia="Times New Roman" w:hAnsi="Times New Roman" w:cs="Times New Roman"/>
          <w:sz w:val="24"/>
          <w:szCs w:val="24"/>
        </w:rPr>
        <w:t>attīstīja</w:t>
      </w:r>
      <w:r w:rsidRPr="001D6318">
        <w:rPr>
          <w:rFonts w:ascii="Times New Roman" w:eastAsia="Times New Roman" w:hAnsi="Times New Roman" w:cs="Times New Roman"/>
          <w:sz w:val="24"/>
          <w:szCs w:val="24"/>
        </w:rPr>
        <w:t xml:space="preserve"> spēj</w:t>
      </w:r>
      <w:r w:rsidR="00DA31AE" w:rsidRPr="001D6318">
        <w:rPr>
          <w:rFonts w:ascii="Times New Roman" w:eastAsia="Times New Roman" w:hAnsi="Times New Roman" w:cs="Times New Roman"/>
          <w:sz w:val="24"/>
          <w:szCs w:val="24"/>
        </w:rPr>
        <w:t>as</w:t>
      </w:r>
      <w:r w:rsidRPr="001D6318">
        <w:rPr>
          <w:rFonts w:ascii="Times New Roman" w:eastAsia="Times New Roman" w:hAnsi="Times New Roman" w:cs="Times New Roman"/>
          <w:sz w:val="24"/>
          <w:szCs w:val="24"/>
        </w:rPr>
        <w:t xml:space="preserve"> izvirzīt sasniedzamus mērķus un pārvaldīt stresu atbilstoši savai iekšējai motivācijai. Būtiska uzmanība tika pievērsta arī atkarīb</w:t>
      </w:r>
      <w:r w:rsidR="00DA31AE" w:rsidRPr="001D6318">
        <w:rPr>
          <w:rFonts w:ascii="Times New Roman" w:eastAsia="Times New Roman" w:hAnsi="Times New Roman" w:cs="Times New Roman"/>
          <w:sz w:val="24"/>
          <w:szCs w:val="24"/>
        </w:rPr>
        <w:t>u profilaksei</w:t>
      </w:r>
      <w:r w:rsidRPr="001D6318">
        <w:rPr>
          <w:rFonts w:ascii="Times New Roman" w:eastAsia="Times New Roman" w:hAnsi="Times New Roman" w:cs="Times New Roman"/>
          <w:sz w:val="24"/>
          <w:szCs w:val="24"/>
        </w:rPr>
        <w:t xml:space="preserve"> un emocionālajiem traucējumiem, </w:t>
      </w:r>
      <w:r w:rsidR="00DA31AE" w:rsidRPr="001D6318">
        <w:rPr>
          <w:rFonts w:ascii="Times New Roman" w:eastAsia="Times New Roman" w:hAnsi="Times New Roman" w:cs="Times New Roman"/>
          <w:sz w:val="24"/>
          <w:szCs w:val="24"/>
        </w:rPr>
        <w:t>t.sk.</w:t>
      </w:r>
      <w:r w:rsidRPr="001D6318">
        <w:rPr>
          <w:rFonts w:ascii="Times New Roman" w:eastAsia="Times New Roman" w:hAnsi="Times New Roman" w:cs="Times New Roman"/>
          <w:sz w:val="24"/>
          <w:szCs w:val="24"/>
        </w:rPr>
        <w:t xml:space="preserve"> depresija</w:t>
      </w:r>
      <w:r w:rsidR="00DA31AE" w:rsidRPr="001D6318">
        <w:rPr>
          <w:rFonts w:ascii="Times New Roman" w:eastAsia="Times New Roman" w:hAnsi="Times New Roman" w:cs="Times New Roman"/>
          <w:sz w:val="24"/>
          <w:szCs w:val="24"/>
        </w:rPr>
        <w:t>i</w:t>
      </w:r>
      <w:r w:rsidRPr="001D6318">
        <w:rPr>
          <w:rFonts w:ascii="Times New Roman" w:eastAsia="Times New Roman" w:hAnsi="Times New Roman" w:cs="Times New Roman"/>
          <w:sz w:val="24"/>
          <w:szCs w:val="24"/>
        </w:rPr>
        <w:t xml:space="preserve"> un trauksme</w:t>
      </w:r>
      <w:r w:rsidR="00DA31AE" w:rsidRPr="001D6318">
        <w:rPr>
          <w:rFonts w:ascii="Times New Roman" w:eastAsia="Times New Roman" w:hAnsi="Times New Roman" w:cs="Times New Roman"/>
          <w:sz w:val="24"/>
          <w:szCs w:val="24"/>
        </w:rPr>
        <w:t>i</w:t>
      </w:r>
      <w:r w:rsidRPr="001D6318">
        <w:rPr>
          <w:rFonts w:ascii="Times New Roman" w:eastAsia="Times New Roman" w:hAnsi="Times New Roman" w:cs="Times New Roman"/>
          <w:sz w:val="24"/>
          <w:szCs w:val="24"/>
        </w:rPr>
        <w:t>, tādējādi veicinot izpratni par šo traucējumu ietekmi uz veselību un</w:t>
      </w:r>
      <w:r w:rsidR="00DA31AE" w:rsidRPr="001D6318">
        <w:rPr>
          <w:rFonts w:ascii="Times New Roman" w:eastAsia="Times New Roman" w:hAnsi="Times New Roman" w:cs="Times New Roman"/>
          <w:sz w:val="24"/>
          <w:szCs w:val="24"/>
        </w:rPr>
        <w:t xml:space="preserve"> mācoties</w:t>
      </w:r>
      <w:r w:rsidRPr="001D6318">
        <w:rPr>
          <w:rFonts w:ascii="Times New Roman" w:eastAsia="Times New Roman" w:hAnsi="Times New Roman" w:cs="Times New Roman"/>
          <w:sz w:val="24"/>
          <w:szCs w:val="24"/>
        </w:rPr>
        <w:t>, kā rīkoties, saskaroties ar grūtībām.</w:t>
      </w:r>
    </w:p>
    <w:p w14:paraId="2FD38F53" w14:textId="270596E4" w:rsidR="007A6EB5" w:rsidRPr="001D6318" w:rsidRDefault="007A6EB5" w:rsidP="00E04379">
      <w:pPr>
        <w:spacing w:before="120" w:after="120" w:line="240" w:lineRule="auto"/>
        <w:ind w:firstLine="720"/>
        <w:jc w:val="both"/>
        <w:rPr>
          <w:rFonts w:ascii="Times New Roman" w:eastAsia="Times New Roman" w:hAnsi="Times New Roman" w:cs="Times New Roman"/>
          <w:sz w:val="24"/>
          <w:szCs w:val="24"/>
          <w:highlight w:val="green"/>
        </w:rPr>
      </w:pPr>
      <w:r w:rsidRPr="001D6318">
        <w:rPr>
          <w:rFonts w:ascii="Times New Roman" w:eastAsia="Times New Roman" w:hAnsi="Times New Roman" w:cs="Times New Roman"/>
          <w:sz w:val="24"/>
          <w:szCs w:val="24"/>
        </w:rPr>
        <w:t>V</w:t>
      </w:r>
      <w:r w:rsidR="00DA31AE" w:rsidRPr="001D6318">
        <w:rPr>
          <w:rFonts w:ascii="Times New Roman" w:eastAsia="Times New Roman" w:hAnsi="Times New Roman" w:cs="Times New Roman"/>
          <w:sz w:val="24"/>
          <w:szCs w:val="24"/>
        </w:rPr>
        <w:t xml:space="preserve">M </w:t>
      </w:r>
      <w:r w:rsidRPr="001D6318">
        <w:rPr>
          <w:rFonts w:ascii="Times New Roman" w:eastAsia="Times New Roman" w:hAnsi="Times New Roman" w:cs="Times New Roman"/>
          <w:sz w:val="24"/>
          <w:szCs w:val="24"/>
        </w:rPr>
        <w:t>2022.</w:t>
      </w:r>
      <w:r w:rsidR="00D34D0A"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 xml:space="preserve">gadā ESF projekta “Kompleksi veselības veicināšanas un slimību profilakses pasākumi” (identifikācijas Nr.9.2.4.1/16/I/001) ietvaros īstenoja sabiedrības informēšanas kampaņu </w:t>
      </w:r>
      <w:r w:rsidRPr="001D6318">
        <w:rPr>
          <w:rFonts w:ascii="Times New Roman" w:eastAsia="Times New Roman" w:hAnsi="Times New Roman" w:cs="Times New Roman"/>
          <w:color w:val="1C1C1C"/>
          <w:sz w:val="24"/>
          <w:szCs w:val="24"/>
        </w:rPr>
        <w:t>“</w:t>
      </w:r>
      <w:r w:rsidRPr="001D6318">
        <w:rPr>
          <w:rFonts w:ascii="Times New Roman" w:eastAsia="Times New Roman" w:hAnsi="Times New Roman" w:cs="Times New Roman"/>
          <w:b/>
          <w:bCs/>
          <w:color w:val="1C1C1C"/>
          <w:sz w:val="24"/>
          <w:szCs w:val="24"/>
        </w:rPr>
        <w:t>Ieskaties acīs! Ņirgāšanās – nav smieklīgi!</w:t>
      </w:r>
      <w:r w:rsidRPr="001D6318">
        <w:rPr>
          <w:rFonts w:ascii="Times New Roman" w:eastAsia="Times New Roman" w:hAnsi="Times New Roman" w:cs="Times New Roman"/>
          <w:color w:val="1C1C1C"/>
          <w:sz w:val="24"/>
          <w:szCs w:val="24"/>
        </w:rPr>
        <w:t xml:space="preserve">” </w:t>
      </w:r>
      <w:r w:rsidRPr="001D6318">
        <w:rPr>
          <w:rFonts w:ascii="Times New Roman" w:eastAsia="Times New Roman" w:hAnsi="Times New Roman" w:cs="Times New Roman"/>
          <w:sz w:val="24"/>
          <w:szCs w:val="24"/>
        </w:rPr>
        <w:t>ar mērķi skaidrot, ka ņirgāšanās pusaudžu vidū nav norma</w:t>
      </w:r>
      <w:r w:rsidR="00DA31AE"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un informēt par problēmas nozīmīgumu</w:t>
      </w:r>
      <w:r w:rsidR="00DA31AE"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kā arī sniegt ieteikumus, kā rīkoties ņirgāšanās situācijās. Kampaņas ietvaros tika izstrādāts</w:t>
      </w:r>
      <w:r w:rsidRPr="001D6318">
        <w:rPr>
          <w:rFonts w:ascii="Times New Roman" w:eastAsia="Times New Roman" w:hAnsi="Times New Roman" w:cs="Times New Roman"/>
          <w:color w:val="212529"/>
          <w:sz w:val="24"/>
          <w:szCs w:val="24"/>
          <w:highlight w:val="white"/>
        </w:rPr>
        <w:t xml:space="preserve"> ņirgāšanās situācijas risināšanai pielāgots modulis </w:t>
      </w:r>
      <w:r w:rsidR="00DA31AE" w:rsidRPr="001D6318">
        <w:rPr>
          <w:rFonts w:ascii="Times New Roman" w:eastAsia="Times New Roman" w:hAnsi="Times New Roman" w:cs="Times New Roman"/>
          <w:color w:val="212529"/>
          <w:sz w:val="24"/>
          <w:szCs w:val="24"/>
          <w:highlight w:val="white"/>
        </w:rPr>
        <w:t>–</w:t>
      </w:r>
      <w:r w:rsidRPr="001D6318">
        <w:rPr>
          <w:rFonts w:ascii="Times New Roman" w:eastAsia="Times New Roman" w:hAnsi="Times New Roman" w:cs="Times New Roman"/>
          <w:color w:val="212529"/>
          <w:sz w:val="24"/>
          <w:szCs w:val="24"/>
          <w:highlight w:val="white"/>
        </w:rPr>
        <w:t xml:space="preserve"> “</w:t>
      </w:r>
      <w:r w:rsidRPr="001D6318">
        <w:rPr>
          <w:rFonts w:ascii="Times New Roman" w:eastAsia="Times New Roman" w:hAnsi="Times New Roman" w:cs="Times New Roman"/>
          <w:b/>
          <w:bCs/>
          <w:color w:val="212529"/>
          <w:sz w:val="24"/>
          <w:szCs w:val="24"/>
          <w:highlight w:val="white"/>
        </w:rPr>
        <w:t>ATĀ ņirgāšanās!</w:t>
      </w:r>
      <w:r w:rsidRPr="001D6318">
        <w:rPr>
          <w:rFonts w:ascii="Times New Roman" w:eastAsia="Times New Roman" w:hAnsi="Times New Roman" w:cs="Times New Roman"/>
          <w:color w:val="212529"/>
          <w:sz w:val="24"/>
          <w:szCs w:val="24"/>
          <w:highlight w:val="white"/>
        </w:rPr>
        <w:t xml:space="preserve">”. </w:t>
      </w:r>
      <w:r w:rsidR="00DA31AE" w:rsidRPr="001D6318">
        <w:rPr>
          <w:rFonts w:ascii="Times New Roman" w:eastAsia="Times New Roman" w:hAnsi="Times New Roman" w:cs="Times New Roman"/>
          <w:color w:val="212529"/>
          <w:sz w:val="24"/>
          <w:szCs w:val="24"/>
          <w:highlight w:val="white"/>
        </w:rPr>
        <w:t>To</w:t>
      </w:r>
      <w:r w:rsidRPr="001D6318">
        <w:rPr>
          <w:rFonts w:ascii="Times New Roman" w:eastAsia="Times New Roman" w:hAnsi="Times New Roman" w:cs="Times New Roman"/>
          <w:color w:val="212529"/>
          <w:sz w:val="24"/>
          <w:szCs w:val="24"/>
          <w:highlight w:val="white"/>
        </w:rPr>
        <w:t xml:space="preserve"> izstrādāja jomas speciālisti, apkopojot ārvalstu pētījumus</w:t>
      </w:r>
      <w:r w:rsidR="00C61543" w:rsidRPr="001D6318">
        <w:rPr>
          <w:rFonts w:ascii="Times New Roman" w:eastAsia="Times New Roman" w:hAnsi="Times New Roman" w:cs="Times New Roman"/>
          <w:color w:val="212529"/>
          <w:sz w:val="24"/>
          <w:szCs w:val="24"/>
          <w:highlight w:val="white"/>
        </w:rPr>
        <w:t xml:space="preserve"> un </w:t>
      </w:r>
      <w:r w:rsidRPr="001D6318">
        <w:rPr>
          <w:rFonts w:ascii="Times New Roman" w:eastAsia="Times New Roman" w:hAnsi="Times New Roman" w:cs="Times New Roman"/>
          <w:color w:val="212529"/>
          <w:sz w:val="24"/>
          <w:szCs w:val="24"/>
          <w:highlight w:val="white"/>
        </w:rPr>
        <w:t>pieredzi</w:t>
      </w:r>
      <w:r w:rsidR="000C79F8" w:rsidRPr="001D6318">
        <w:rPr>
          <w:rFonts w:ascii="Times New Roman" w:eastAsia="Times New Roman" w:hAnsi="Times New Roman" w:cs="Times New Roman"/>
          <w:color w:val="212529"/>
          <w:sz w:val="24"/>
          <w:szCs w:val="24"/>
          <w:highlight w:val="white"/>
        </w:rPr>
        <w:t>, kā arī</w:t>
      </w:r>
      <w:r w:rsidR="00C61543" w:rsidRPr="001D6318">
        <w:rPr>
          <w:rFonts w:ascii="Times New Roman" w:eastAsia="Times New Roman" w:hAnsi="Times New Roman" w:cs="Times New Roman"/>
          <w:color w:val="212529"/>
          <w:sz w:val="24"/>
          <w:szCs w:val="24"/>
          <w:highlight w:val="white"/>
        </w:rPr>
        <w:t xml:space="preserve"> </w:t>
      </w:r>
      <w:r w:rsidRPr="001D6318">
        <w:rPr>
          <w:rFonts w:ascii="Times New Roman" w:eastAsia="Times New Roman" w:hAnsi="Times New Roman" w:cs="Times New Roman"/>
          <w:color w:val="212529"/>
          <w:sz w:val="24"/>
          <w:szCs w:val="24"/>
          <w:highlight w:val="white"/>
        </w:rPr>
        <w:t xml:space="preserve">pielāgojot to Latvijas izglītības vides specifikai. “ATĀ ņirgāšanās!” pieeja aptver trīs pamatprincipus – </w:t>
      </w:r>
      <w:r w:rsidRPr="001D6318">
        <w:rPr>
          <w:rFonts w:ascii="Times New Roman" w:eastAsia="Times New Roman" w:hAnsi="Times New Roman" w:cs="Times New Roman"/>
          <w:b/>
          <w:bCs/>
          <w:color w:val="212529"/>
          <w:sz w:val="24"/>
          <w:szCs w:val="24"/>
          <w:highlight w:val="white"/>
        </w:rPr>
        <w:t>attiecības</w:t>
      </w:r>
      <w:r w:rsidRPr="001D6318">
        <w:rPr>
          <w:rFonts w:ascii="Times New Roman" w:eastAsia="Times New Roman" w:hAnsi="Times New Roman" w:cs="Times New Roman"/>
          <w:color w:val="212529"/>
          <w:sz w:val="24"/>
          <w:szCs w:val="24"/>
          <w:highlight w:val="white"/>
        </w:rPr>
        <w:t>,</w:t>
      </w:r>
      <w:r w:rsidRPr="001D6318">
        <w:rPr>
          <w:rFonts w:ascii="Times New Roman" w:eastAsia="Times New Roman" w:hAnsi="Times New Roman" w:cs="Times New Roman"/>
          <w:b/>
          <w:bCs/>
          <w:color w:val="212529"/>
          <w:sz w:val="24"/>
          <w:szCs w:val="24"/>
          <w:highlight w:val="white"/>
        </w:rPr>
        <w:t xml:space="preserve"> tehnikas</w:t>
      </w:r>
      <w:r w:rsidRPr="001D6318">
        <w:rPr>
          <w:rFonts w:ascii="Times New Roman" w:eastAsia="Times New Roman" w:hAnsi="Times New Roman" w:cs="Times New Roman"/>
          <w:color w:val="212529"/>
          <w:sz w:val="24"/>
          <w:szCs w:val="24"/>
          <w:highlight w:val="white"/>
        </w:rPr>
        <w:t xml:space="preserve"> un </w:t>
      </w:r>
      <w:r w:rsidRPr="001D6318">
        <w:rPr>
          <w:rFonts w:ascii="Times New Roman" w:eastAsia="Times New Roman" w:hAnsi="Times New Roman" w:cs="Times New Roman"/>
          <w:b/>
          <w:bCs/>
          <w:color w:val="212529"/>
          <w:sz w:val="24"/>
          <w:szCs w:val="24"/>
          <w:highlight w:val="white"/>
        </w:rPr>
        <w:t>ātr</w:t>
      </w:r>
      <w:r w:rsidR="00DA31AE" w:rsidRPr="001D6318">
        <w:rPr>
          <w:rFonts w:ascii="Times New Roman" w:eastAsia="Times New Roman" w:hAnsi="Times New Roman" w:cs="Times New Roman"/>
          <w:b/>
          <w:bCs/>
          <w:color w:val="212529"/>
          <w:sz w:val="24"/>
          <w:szCs w:val="24"/>
          <w:highlight w:val="white"/>
        </w:rPr>
        <w:t>a</w:t>
      </w:r>
      <w:r w:rsidRPr="001D6318">
        <w:rPr>
          <w:rFonts w:ascii="Times New Roman" w:eastAsia="Times New Roman" w:hAnsi="Times New Roman" w:cs="Times New Roman"/>
          <w:b/>
          <w:bCs/>
          <w:color w:val="212529"/>
          <w:sz w:val="24"/>
          <w:szCs w:val="24"/>
          <w:highlight w:val="white"/>
        </w:rPr>
        <w:t xml:space="preserve"> rīcīb</w:t>
      </w:r>
      <w:r w:rsidR="00DA31AE" w:rsidRPr="001D6318">
        <w:rPr>
          <w:rFonts w:ascii="Times New Roman" w:eastAsia="Times New Roman" w:hAnsi="Times New Roman" w:cs="Times New Roman"/>
          <w:b/>
          <w:bCs/>
          <w:color w:val="212529"/>
          <w:sz w:val="24"/>
          <w:szCs w:val="24"/>
          <w:highlight w:val="white"/>
        </w:rPr>
        <w:t>a</w:t>
      </w:r>
      <w:r w:rsidRPr="001D6318">
        <w:rPr>
          <w:rFonts w:ascii="Times New Roman" w:eastAsia="Times New Roman" w:hAnsi="Times New Roman" w:cs="Times New Roman"/>
          <w:color w:val="212529"/>
          <w:sz w:val="24"/>
          <w:szCs w:val="24"/>
          <w:highlight w:val="white"/>
        </w:rPr>
        <w:t xml:space="preserve"> ņirgāšanās situāciju gadījumā. Šī pieeja ir pielāgota visām mērķauditorijām un izmantota kampaņas ietvaros izstrādātajiem rīkiem – mācību filmai pusaudžiem</w:t>
      </w:r>
      <w:r w:rsidR="00DA31AE" w:rsidRPr="001D6318">
        <w:rPr>
          <w:rFonts w:ascii="Times New Roman" w:eastAsia="Times New Roman" w:hAnsi="Times New Roman" w:cs="Times New Roman"/>
          <w:color w:val="212529"/>
          <w:sz w:val="24"/>
          <w:szCs w:val="24"/>
          <w:highlight w:val="white"/>
        </w:rPr>
        <w:t>,</w:t>
      </w:r>
      <w:r w:rsidRPr="001D6318">
        <w:rPr>
          <w:rFonts w:ascii="Times New Roman" w:eastAsia="Times New Roman" w:hAnsi="Times New Roman" w:cs="Times New Roman"/>
          <w:color w:val="212529"/>
          <w:sz w:val="24"/>
          <w:szCs w:val="24"/>
          <w:highlight w:val="white"/>
          <w:vertAlign w:val="superscript"/>
        </w:rPr>
        <w:footnoteReference w:id="46"/>
      </w:r>
      <w:r w:rsidR="005B3613" w:rsidRPr="001D6318">
        <w:rPr>
          <w:rFonts w:ascii="Times New Roman" w:eastAsia="Times New Roman" w:hAnsi="Times New Roman" w:cs="Times New Roman"/>
          <w:color w:val="212529"/>
          <w:sz w:val="24"/>
          <w:szCs w:val="24"/>
          <w:highlight w:val="white"/>
        </w:rPr>
        <w:t xml:space="preserve"> </w:t>
      </w:r>
      <w:r w:rsidRPr="001D6318">
        <w:rPr>
          <w:rFonts w:ascii="Times New Roman" w:eastAsia="Times New Roman" w:hAnsi="Times New Roman" w:cs="Times New Roman"/>
          <w:color w:val="212529"/>
          <w:sz w:val="24"/>
          <w:szCs w:val="24"/>
          <w:highlight w:val="white"/>
        </w:rPr>
        <w:t>digitālajiem kursiem pedagogiem, izglītības iestādes vadībai un tās darbiniekiem</w:t>
      </w:r>
      <w:r w:rsidR="00DA31AE" w:rsidRPr="001D6318">
        <w:rPr>
          <w:rFonts w:ascii="Times New Roman" w:eastAsia="Times New Roman" w:hAnsi="Times New Roman" w:cs="Times New Roman"/>
          <w:color w:val="212529"/>
          <w:sz w:val="24"/>
          <w:szCs w:val="24"/>
          <w:highlight w:val="white"/>
        </w:rPr>
        <w:t>,</w:t>
      </w:r>
      <w:r w:rsidRPr="001D6318">
        <w:rPr>
          <w:rFonts w:ascii="Times New Roman" w:eastAsia="Times New Roman" w:hAnsi="Times New Roman" w:cs="Times New Roman"/>
          <w:color w:val="212529"/>
          <w:sz w:val="24"/>
          <w:szCs w:val="24"/>
          <w:highlight w:val="white"/>
          <w:vertAlign w:val="superscript"/>
        </w:rPr>
        <w:footnoteReference w:id="47"/>
      </w:r>
      <w:r w:rsidRPr="001D6318">
        <w:rPr>
          <w:rFonts w:ascii="Times New Roman" w:eastAsia="Times New Roman" w:hAnsi="Times New Roman" w:cs="Times New Roman"/>
          <w:b/>
          <w:bCs/>
          <w:color w:val="212529"/>
          <w:sz w:val="24"/>
          <w:szCs w:val="24"/>
          <w:highlight w:val="white"/>
        </w:rPr>
        <w:t xml:space="preserve"> </w:t>
      </w:r>
      <w:r w:rsidRPr="001D6318">
        <w:rPr>
          <w:rFonts w:ascii="Times New Roman" w:eastAsia="Times New Roman" w:hAnsi="Times New Roman" w:cs="Times New Roman"/>
          <w:color w:val="212529"/>
          <w:sz w:val="24"/>
          <w:szCs w:val="24"/>
          <w:highlight w:val="white"/>
        </w:rPr>
        <w:t>kā arī īpaši veidot</w:t>
      </w:r>
      <w:r w:rsidR="00786B01" w:rsidRPr="001D6318">
        <w:rPr>
          <w:rFonts w:ascii="Times New Roman" w:eastAsia="Times New Roman" w:hAnsi="Times New Roman" w:cs="Times New Roman"/>
          <w:color w:val="212529"/>
          <w:sz w:val="24"/>
          <w:szCs w:val="24"/>
          <w:highlight w:val="white"/>
        </w:rPr>
        <w:t>ai</w:t>
      </w:r>
      <w:r w:rsidRPr="001D6318">
        <w:rPr>
          <w:rFonts w:ascii="Times New Roman" w:eastAsia="Times New Roman" w:hAnsi="Times New Roman" w:cs="Times New Roman"/>
          <w:color w:val="212529"/>
          <w:sz w:val="24"/>
          <w:szCs w:val="24"/>
          <w:highlight w:val="white"/>
        </w:rPr>
        <w:t xml:space="preserve"> video simulācij</w:t>
      </w:r>
      <w:r w:rsidR="00786B01" w:rsidRPr="001D6318">
        <w:rPr>
          <w:rFonts w:ascii="Times New Roman" w:eastAsia="Times New Roman" w:hAnsi="Times New Roman" w:cs="Times New Roman"/>
          <w:color w:val="212529"/>
          <w:sz w:val="24"/>
          <w:szCs w:val="24"/>
          <w:highlight w:val="white"/>
        </w:rPr>
        <w:t>ai</w:t>
      </w:r>
      <w:r w:rsidRPr="001D6318">
        <w:rPr>
          <w:rFonts w:ascii="Times New Roman" w:eastAsia="Times New Roman" w:hAnsi="Times New Roman" w:cs="Times New Roman"/>
          <w:color w:val="212529"/>
          <w:sz w:val="24"/>
          <w:szCs w:val="24"/>
          <w:highlight w:val="white"/>
        </w:rPr>
        <w:t xml:space="preserve"> skolēnu vecākiem</w:t>
      </w:r>
      <w:r w:rsidR="00DA31AE" w:rsidRPr="001D6318">
        <w:rPr>
          <w:rFonts w:ascii="Times New Roman" w:eastAsia="Times New Roman" w:hAnsi="Times New Roman" w:cs="Times New Roman"/>
          <w:color w:val="212529"/>
          <w:sz w:val="24"/>
          <w:szCs w:val="24"/>
          <w:highlight w:val="white"/>
        </w:rPr>
        <w:t>.</w:t>
      </w:r>
      <w:r w:rsidRPr="001D6318">
        <w:rPr>
          <w:rFonts w:ascii="Times New Roman" w:eastAsia="Times New Roman" w:hAnsi="Times New Roman" w:cs="Times New Roman"/>
          <w:color w:val="212529"/>
          <w:sz w:val="24"/>
          <w:szCs w:val="24"/>
          <w:highlight w:val="white"/>
          <w:vertAlign w:val="superscript"/>
        </w:rPr>
        <w:footnoteReference w:id="48"/>
      </w:r>
      <w:r w:rsidRPr="001D6318">
        <w:rPr>
          <w:rFonts w:ascii="Times New Roman" w:eastAsia="Times New Roman" w:hAnsi="Times New Roman" w:cs="Times New Roman"/>
          <w:b/>
          <w:bCs/>
          <w:color w:val="212529"/>
          <w:sz w:val="24"/>
          <w:szCs w:val="24"/>
          <w:highlight w:val="white"/>
        </w:rPr>
        <w:t xml:space="preserve"> </w:t>
      </w:r>
      <w:r w:rsidRPr="001D6318">
        <w:rPr>
          <w:rFonts w:ascii="Times New Roman" w:eastAsia="Times New Roman" w:hAnsi="Times New Roman" w:cs="Times New Roman"/>
          <w:color w:val="212529"/>
          <w:sz w:val="24"/>
          <w:szCs w:val="24"/>
          <w:highlight w:val="white"/>
        </w:rPr>
        <w:t xml:space="preserve">Digitālo kursu mērķis ir mazināt pusaudžu ņirgāšanos izglītības vidē. </w:t>
      </w:r>
      <w:r w:rsidR="00DA31AE" w:rsidRPr="001D6318">
        <w:rPr>
          <w:rFonts w:ascii="Times New Roman" w:eastAsia="Times New Roman" w:hAnsi="Times New Roman" w:cs="Times New Roman"/>
          <w:color w:val="212529"/>
          <w:sz w:val="24"/>
          <w:szCs w:val="24"/>
          <w:highlight w:val="white"/>
        </w:rPr>
        <w:t>Šie</w:t>
      </w:r>
      <w:r w:rsidRPr="001D6318">
        <w:rPr>
          <w:rFonts w:ascii="Times New Roman" w:eastAsia="Times New Roman" w:hAnsi="Times New Roman" w:cs="Times New Roman"/>
          <w:color w:val="212529"/>
          <w:sz w:val="24"/>
          <w:szCs w:val="24"/>
          <w:highlight w:val="white"/>
        </w:rPr>
        <w:t xml:space="preserve"> kursi veidoti kā atbalsta materiāls pedagogiem, kurā sešu video lekciju formātā apkopoti praktiski izmantojami rīcības algoritmi un instrumenti ņirgāšanās situāciju atpazīšanai, novēršanai un saziņai ar bērnu vecākiem, savukārt </w:t>
      </w:r>
      <w:r w:rsidRPr="001D6318">
        <w:rPr>
          <w:rFonts w:ascii="Times New Roman" w:eastAsia="Times New Roman" w:hAnsi="Times New Roman" w:cs="Times New Roman"/>
          <w:color w:val="212121"/>
          <w:sz w:val="24"/>
          <w:szCs w:val="24"/>
          <w:highlight w:val="white"/>
        </w:rPr>
        <w:t>video simulācija vecākiem ietver dažādu ar ņirgāšanos saistītu situāciju izspēli ar mērķi sniegt zināšanas pusaudžu vecākiem par vēlamo rīcību gadījumā, ja bērns skolā saskaras ar ņirgāšanos.</w:t>
      </w:r>
    </w:p>
    <w:p w14:paraId="1D1BFF54" w14:textId="2F23EC80" w:rsidR="00FD7FE2" w:rsidRPr="001D6318"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2022.</w:t>
      </w:r>
      <w:r w:rsidR="00A464D4"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 xml:space="preserve">gadā ESF projekta “Kompleksi veselības veicināšanas un slimību profilakses pasākumi” (identifikācijas Nr.9.2.4.1/16/I/001) ietvaros </w:t>
      </w:r>
      <w:r w:rsidR="00DA31AE" w:rsidRPr="001D6318">
        <w:rPr>
          <w:rFonts w:ascii="Times New Roman" w:eastAsia="Times New Roman" w:hAnsi="Times New Roman" w:cs="Times New Roman"/>
          <w:sz w:val="24"/>
          <w:szCs w:val="24"/>
        </w:rPr>
        <w:t xml:space="preserve">VM </w:t>
      </w:r>
      <w:r w:rsidRPr="00217DF1">
        <w:rPr>
          <w:rFonts w:ascii="Times New Roman" w:eastAsia="Times New Roman" w:hAnsi="Times New Roman" w:cs="Times New Roman"/>
          <w:sz w:val="24"/>
          <w:szCs w:val="24"/>
        </w:rPr>
        <w:t xml:space="preserve">sadarbībā ar jomas speciālistiem izstrādāja </w:t>
      </w:r>
      <w:r w:rsidR="006967F5">
        <w:rPr>
          <w:rFonts w:ascii="Times New Roman" w:eastAsia="Times New Roman" w:hAnsi="Times New Roman" w:cs="Times New Roman"/>
          <w:sz w:val="24"/>
          <w:szCs w:val="24"/>
        </w:rPr>
        <w:t xml:space="preserve">un aprobēja </w:t>
      </w:r>
      <w:r w:rsidRPr="00217DF1">
        <w:rPr>
          <w:rFonts w:ascii="Times New Roman" w:eastAsia="Times New Roman" w:hAnsi="Times New Roman" w:cs="Times New Roman"/>
          <w:b/>
          <w:bCs/>
          <w:sz w:val="24"/>
          <w:szCs w:val="24"/>
        </w:rPr>
        <w:t xml:space="preserve">Vadlīnijas ņirgāšanās izplatības mazināšanai </w:t>
      </w:r>
      <w:r w:rsidR="00BC01F4" w:rsidRPr="00217DF1">
        <w:rPr>
          <w:rFonts w:ascii="Times New Roman" w:eastAsia="Times New Roman" w:hAnsi="Times New Roman" w:cs="Times New Roman"/>
          <w:sz w:val="24"/>
          <w:szCs w:val="24"/>
        </w:rPr>
        <w:t>noteiktiem</w:t>
      </w:r>
      <w:r w:rsidR="004516A0" w:rsidRPr="00217DF1">
        <w:rPr>
          <w:rFonts w:ascii="Times New Roman" w:eastAsia="Times New Roman" w:hAnsi="Times New Roman" w:cs="Times New Roman"/>
          <w:sz w:val="24"/>
          <w:szCs w:val="24"/>
        </w:rPr>
        <w:t xml:space="preserve"> </w:t>
      </w:r>
      <w:r w:rsidRPr="00217DF1">
        <w:rPr>
          <w:rFonts w:ascii="Times New Roman" w:eastAsia="Times New Roman" w:hAnsi="Times New Roman" w:cs="Times New Roman"/>
          <w:sz w:val="24"/>
          <w:szCs w:val="24"/>
        </w:rPr>
        <w:t xml:space="preserve">vecumposmiem </w:t>
      </w:r>
      <w:r w:rsidR="00DA31AE" w:rsidRPr="00217DF1">
        <w:rPr>
          <w:rFonts w:ascii="Times New Roman" w:eastAsia="Times New Roman" w:hAnsi="Times New Roman" w:cs="Times New Roman"/>
          <w:sz w:val="24"/>
          <w:szCs w:val="24"/>
        </w:rPr>
        <w:t>–</w:t>
      </w:r>
      <w:r w:rsidRPr="00217DF1">
        <w:rPr>
          <w:rFonts w:ascii="Times New Roman" w:eastAsia="Times New Roman" w:hAnsi="Times New Roman" w:cs="Times New Roman"/>
          <w:sz w:val="24"/>
          <w:szCs w:val="24"/>
        </w:rPr>
        <w:t xml:space="preserve"> pirmsskolas un sākumskolas vecuma grup</w:t>
      </w:r>
      <w:r w:rsidR="00CB1524" w:rsidRPr="00217DF1">
        <w:rPr>
          <w:rFonts w:ascii="Times New Roman" w:eastAsia="Times New Roman" w:hAnsi="Times New Roman" w:cs="Times New Roman"/>
          <w:sz w:val="24"/>
          <w:szCs w:val="24"/>
        </w:rPr>
        <w:t>ai</w:t>
      </w:r>
      <w:r w:rsidRPr="00217DF1">
        <w:rPr>
          <w:rFonts w:ascii="Times New Roman" w:eastAsia="Times New Roman" w:hAnsi="Times New Roman" w:cs="Times New Roman"/>
          <w:sz w:val="24"/>
          <w:szCs w:val="24"/>
        </w:rPr>
        <w:t>, kā arī pamatizglītības un vidējās izglītības, tai skaitā profesionālās izglītības, vecuma grup</w:t>
      </w:r>
      <w:r w:rsidR="00CB1524" w:rsidRPr="00217DF1">
        <w:rPr>
          <w:rFonts w:ascii="Times New Roman" w:eastAsia="Times New Roman" w:hAnsi="Times New Roman" w:cs="Times New Roman"/>
          <w:sz w:val="24"/>
          <w:szCs w:val="24"/>
        </w:rPr>
        <w:t>ai</w:t>
      </w:r>
      <w:r w:rsidRPr="00217DF1">
        <w:rPr>
          <w:rFonts w:ascii="Times New Roman" w:eastAsia="Times New Roman" w:hAnsi="Times New Roman" w:cs="Times New Roman"/>
          <w:sz w:val="24"/>
          <w:szCs w:val="24"/>
        </w:rPr>
        <w:t>. Minētās vadlīnijas izstrādātas</w:t>
      </w:r>
      <w:r w:rsidR="00CB1524" w:rsidRPr="00217DF1">
        <w:rPr>
          <w:rFonts w:ascii="Times New Roman" w:eastAsia="Times New Roman" w:hAnsi="Times New Roman" w:cs="Times New Roman"/>
          <w:sz w:val="24"/>
          <w:szCs w:val="24"/>
        </w:rPr>
        <w:t>,</w:t>
      </w:r>
      <w:r w:rsidRPr="00217DF1">
        <w:rPr>
          <w:rFonts w:ascii="Times New Roman" w:eastAsia="Times New Roman" w:hAnsi="Times New Roman" w:cs="Times New Roman"/>
          <w:sz w:val="24"/>
          <w:szCs w:val="24"/>
          <w:highlight w:val="white"/>
        </w:rPr>
        <w:t xml:space="preserve"> balstoties uz citu valstu pieredzi</w:t>
      </w:r>
      <w:r w:rsidRPr="001D6318">
        <w:rPr>
          <w:rFonts w:ascii="Times New Roman" w:eastAsia="Times New Roman" w:hAnsi="Times New Roman" w:cs="Times New Roman"/>
          <w:sz w:val="24"/>
          <w:szCs w:val="24"/>
          <w:highlight w:val="white"/>
        </w:rPr>
        <w:t xml:space="preserve">, pieejamajiem pētījumiem un </w:t>
      </w:r>
      <w:proofErr w:type="spellStart"/>
      <w:r w:rsidRPr="001D6318">
        <w:rPr>
          <w:rFonts w:ascii="Times New Roman" w:eastAsia="Times New Roman" w:hAnsi="Times New Roman" w:cs="Times New Roman"/>
          <w:sz w:val="24"/>
          <w:szCs w:val="24"/>
          <w:highlight w:val="white"/>
        </w:rPr>
        <w:t>pretņirgāšanās</w:t>
      </w:r>
      <w:proofErr w:type="spellEnd"/>
      <w:r w:rsidRPr="001D6318">
        <w:rPr>
          <w:rFonts w:ascii="Times New Roman" w:eastAsia="Times New Roman" w:hAnsi="Times New Roman" w:cs="Times New Roman"/>
          <w:sz w:val="24"/>
          <w:szCs w:val="24"/>
          <w:highlight w:val="white"/>
        </w:rPr>
        <w:t xml:space="preserve"> programmām, </w:t>
      </w:r>
      <w:r w:rsidR="00C725AA" w:rsidRPr="001D6318">
        <w:rPr>
          <w:rFonts w:ascii="Times New Roman" w:eastAsia="Times New Roman" w:hAnsi="Times New Roman" w:cs="Times New Roman"/>
          <w:sz w:val="24"/>
          <w:szCs w:val="24"/>
        </w:rPr>
        <w:t xml:space="preserve">iekļaujot </w:t>
      </w:r>
      <w:r w:rsidRPr="001D6318">
        <w:rPr>
          <w:rFonts w:ascii="Times New Roman" w:eastAsia="Times New Roman" w:hAnsi="Times New Roman" w:cs="Times New Roman"/>
          <w:sz w:val="24"/>
          <w:szCs w:val="24"/>
        </w:rPr>
        <w:t xml:space="preserve">ņirgāšanās </w:t>
      </w:r>
      <w:proofErr w:type="spellStart"/>
      <w:r w:rsidRPr="001D6318">
        <w:rPr>
          <w:rFonts w:ascii="Times New Roman" w:eastAsia="Times New Roman" w:hAnsi="Times New Roman" w:cs="Times New Roman"/>
          <w:sz w:val="24"/>
          <w:szCs w:val="24"/>
        </w:rPr>
        <w:t>prevencijas</w:t>
      </w:r>
      <w:proofErr w:type="spellEnd"/>
      <w:r w:rsidRPr="001D6318">
        <w:rPr>
          <w:rFonts w:ascii="Times New Roman" w:eastAsia="Times New Roman" w:hAnsi="Times New Roman" w:cs="Times New Roman"/>
          <w:sz w:val="24"/>
          <w:szCs w:val="24"/>
        </w:rPr>
        <w:t xml:space="preserve"> daudzfunkcionālu skatījumu un </w:t>
      </w:r>
      <w:proofErr w:type="spellStart"/>
      <w:r w:rsidRPr="001D6318">
        <w:rPr>
          <w:rFonts w:ascii="Times New Roman" w:eastAsia="Times New Roman" w:hAnsi="Times New Roman" w:cs="Times New Roman"/>
          <w:sz w:val="24"/>
          <w:szCs w:val="24"/>
        </w:rPr>
        <w:t>starpinstitucionālu</w:t>
      </w:r>
      <w:proofErr w:type="spellEnd"/>
      <w:r w:rsidRPr="001D6318">
        <w:rPr>
          <w:rFonts w:ascii="Times New Roman" w:eastAsia="Times New Roman" w:hAnsi="Times New Roman" w:cs="Times New Roman"/>
          <w:sz w:val="24"/>
          <w:szCs w:val="24"/>
        </w:rPr>
        <w:t xml:space="preserve"> sadarbības veicināšanu. </w:t>
      </w:r>
      <w:r w:rsidR="00FD7FE2" w:rsidRPr="006967F5">
        <w:rPr>
          <w:rFonts w:ascii="Times New Roman" w:eastAsia="Times New Roman" w:hAnsi="Times New Roman" w:cs="Times New Roman"/>
          <w:sz w:val="24"/>
          <w:szCs w:val="24"/>
          <w:highlight w:val="white"/>
        </w:rPr>
        <w:t xml:space="preserve">Lai veicinātu minēto vadlīniju ieviešanu, pēc aprobēšanas tika organizētas tiešsaistes mācības pedagogiem un atbalsta personālam visos Latvijas reģionos. Vienlaikus, lai pilnveidotu vecāku, likumisko pārstāvju, audžuvecāku un citu audzināšanā iesaistīto personu zināšanas un prasmes par ņirgāšanos izglītības vidē, izstrādātas arī rekomendācijas </w:t>
      </w:r>
      <w:r w:rsidR="006967F5">
        <w:rPr>
          <w:rFonts w:ascii="Times New Roman" w:eastAsia="Times New Roman" w:hAnsi="Times New Roman" w:cs="Times New Roman"/>
          <w:sz w:val="24"/>
          <w:szCs w:val="24"/>
          <w:highlight w:val="white"/>
        </w:rPr>
        <w:t>“</w:t>
      </w:r>
      <w:r w:rsidR="00FD7FE2" w:rsidRPr="006967F5">
        <w:rPr>
          <w:rFonts w:ascii="Times New Roman" w:eastAsia="Times New Roman" w:hAnsi="Times New Roman" w:cs="Times New Roman"/>
          <w:sz w:val="24"/>
          <w:szCs w:val="24"/>
          <w:highlight w:val="white"/>
        </w:rPr>
        <w:t>Kā pasargāt bērnu no ņirgāšanās</w:t>
      </w:r>
      <w:r w:rsidR="006967F5">
        <w:rPr>
          <w:rFonts w:ascii="Times New Roman" w:eastAsia="Times New Roman" w:hAnsi="Times New Roman" w:cs="Times New Roman"/>
          <w:sz w:val="24"/>
          <w:szCs w:val="24"/>
          <w:highlight w:val="white"/>
        </w:rPr>
        <w:t>”</w:t>
      </w:r>
      <w:r w:rsidR="00FD7FE2" w:rsidRPr="006967F5">
        <w:rPr>
          <w:rFonts w:ascii="Times New Roman" w:eastAsia="Times New Roman" w:hAnsi="Times New Roman" w:cs="Times New Roman"/>
          <w:sz w:val="24"/>
          <w:szCs w:val="24"/>
          <w:highlight w:val="white"/>
        </w:rPr>
        <w:t>. Rekomendācijas paredzētas visiem bērna vecumposmiem un ir veidotas saskaņā ar izstrādātajām vadlīnijām.</w:t>
      </w:r>
      <w:r w:rsidR="006967F5">
        <w:rPr>
          <w:rFonts w:ascii="Times New Roman" w:eastAsia="Times New Roman" w:hAnsi="Times New Roman" w:cs="Times New Roman"/>
          <w:sz w:val="24"/>
          <w:szCs w:val="24"/>
          <w:highlight w:val="white"/>
        </w:rPr>
        <w:t xml:space="preserve"> </w:t>
      </w:r>
      <w:r w:rsidR="00FD7FE2" w:rsidRPr="006967F5">
        <w:rPr>
          <w:rFonts w:ascii="Times New Roman" w:eastAsia="Times New Roman" w:hAnsi="Times New Roman" w:cs="Times New Roman"/>
          <w:sz w:val="24"/>
          <w:szCs w:val="24"/>
          <w:highlight w:val="white"/>
        </w:rPr>
        <w:t xml:space="preserve">Vadoties pēc izrādītās intereses no pedagogu puses par vadlīniju ieviešanu Latvijas izglītības iestādēs un rekomendāciju pielietošanu, pedagogiem un izglītības iestāžu atbalsta personālam tika organizēti papildus bezmaksas profesionālās pilnveides kursi. Kursu laikā dalībnieki tika iepazīstināti ar izstrādātajām vadlīnijām un rekomendācijām, kā arī sagatavoti darbam ar tām. Tāpat tika stiprinātas dalībnieku zināšanas un izpratne par ņirgāšanos izglītības vidē, tās veidiem, ietekmi un atšķirībām no citiem vardarbības veidiem, kā arī par ņirgāšanās </w:t>
      </w:r>
      <w:proofErr w:type="spellStart"/>
      <w:r w:rsidR="00FD7FE2" w:rsidRPr="006967F5">
        <w:rPr>
          <w:rFonts w:ascii="Times New Roman" w:eastAsia="Times New Roman" w:hAnsi="Times New Roman" w:cs="Times New Roman"/>
          <w:sz w:val="24"/>
          <w:szCs w:val="24"/>
          <w:highlight w:val="white"/>
        </w:rPr>
        <w:t>prevencijas</w:t>
      </w:r>
      <w:proofErr w:type="spellEnd"/>
      <w:r w:rsidR="00FD7FE2" w:rsidRPr="006967F5">
        <w:rPr>
          <w:rFonts w:ascii="Times New Roman" w:eastAsia="Times New Roman" w:hAnsi="Times New Roman" w:cs="Times New Roman"/>
          <w:sz w:val="24"/>
          <w:szCs w:val="24"/>
          <w:highlight w:val="white"/>
        </w:rPr>
        <w:t xml:space="preserve"> pasākumiem – gan pirms ņirgāšanās notikusi, gan arī pēc ņirgāšanās gadījumiem, lai novērstu tās atkārtošanos. Šobrīd darbam ar vadlīnijām apmācīti vairāk kā 900 pedagogi. Vienlaikus visiem kursa dalībniekiem pēc kursu apgūšanas nepieciešamības gadījumā līdz 2025.</w:t>
      </w:r>
      <w:r w:rsidR="006967F5">
        <w:rPr>
          <w:rFonts w:ascii="Times New Roman" w:eastAsia="Times New Roman" w:hAnsi="Times New Roman" w:cs="Times New Roman"/>
          <w:sz w:val="24"/>
          <w:szCs w:val="24"/>
          <w:highlight w:val="white"/>
        </w:rPr>
        <w:t> </w:t>
      </w:r>
      <w:r w:rsidR="00FD7FE2" w:rsidRPr="006967F5">
        <w:rPr>
          <w:rFonts w:ascii="Times New Roman" w:eastAsia="Times New Roman" w:hAnsi="Times New Roman" w:cs="Times New Roman"/>
          <w:sz w:val="24"/>
          <w:szCs w:val="24"/>
          <w:highlight w:val="white"/>
        </w:rPr>
        <w:t>gada beigām plāno nodrošināts arī profesionāls metodiskās vadības  atbalstu.</w:t>
      </w:r>
    </w:p>
    <w:p w14:paraId="1F829501" w14:textId="3B1031A1" w:rsidR="007A6EB5"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b/>
          <w:bCs/>
          <w:color w:val="212529"/>
          <w:sz w:val="24"/>
          <w:szCs w:val="24"/>
        </w:rPr>
      </w:pPr>
      <w:r w:rsidRPr="001D6318">
        <w:rPr>
          <w:rFonts w:ascii="Times New Roman" w:eastAsia="Times New Roman" w:hAnsi="Times New Roman" w:cs="Times New Roman"/>
          <w:sz w:val="24"/>
          <w:szCs w:val="24"/>
        </w:rPr>
        <w:t xml:space="preserve">Lai iedzīvotājiem ar psihiskās veselības sarežģījumiem ārstniecības procesā būtu pieejams valsts psiholoģiskais vai </w:t>
      </w:r>
      <w:proofErr w:type="spellStart"/>
      <w:r w:rsidRPr="001D6318">
        <w:rPr>
          <w:rFonts w:ascii="Times New Roman" w:eastAsia="Times New Roman" w:hAnsi="Times New Roman" w:cs="Times New Roman"/>
          <w:sz w:val="24"/>
          <w:szCs w:val="24"/>
        </w:rPr>
        <w:t>psihoterapeitiskais</w:t>
      </w:r>
      <w:proofErr w:type="spellEnd"/>
      <w:r w:rsidRPr="001D6318">
        <w:rPr>
          <w:rFonts w:ascii="Times New Roman" w:eastAsia="Times New Roman" w:hAnsi="Times New Roman" w:cs="Times New Roman"/>
          <w:sz w:val="24"/>
          <w:szCs w:val="24"/>
        </w:rPr>
        <w:t xml:space="preserve"> atbalsts, no 2021.</w:t>
      </w:r>
      <w:r w:rsidR="0022691B"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 xml:space="preserve">gada ģimenes ārsti pie noteiktiem psihiskās veselības traucējumiem pacientu var nosūtīt uz </w:t>
      </w:r>
      <w:r w:rsidRPr="001D6318">
        <w:rPr>
          <w:rFonts w:ascii="Times New Roman" w:eastAsia="Times New Roman" w:hAnsi="Times New Roman" w:cs="Times New Roman"/>
          <w:b/>
          <w:bCs/>
          <w:sz w:val="24"/>
          <w:szCs w:val="24"/>
        </w:rPr>
        <w:t xml:space="preserve">valsts apmaksātām </w:t>
      </w:r>
      <w:r w:rsidR="00010684" w:rsidRPr="00591907">
        <w:rPr>
          <w:rFonts w:ascii="Times New Roman" w:eastAsia="Times New Roman" w:hAnsi="Times New Roman" w:cs="Times New Roman"/>
          <w:b/>
          <w:bCs/>
          <w:sz w:val="24"/>
          <w:szCs w:val="24"/>
        </w:rPr>
        <w:t xml:space="preserve">psihologa vai psihoterapeita </w:t>
      </w:r>
      <w:r w:rsidRPr="001D6318">
        <w:rPr>
          <w:rFonts w:ascii="Times New Roman" w:eastAsia="Times New Roman" w:hAnsi="Times New Roman" w:cs="Times New Roman"/>
          <w:b/>
          <w:bCs/>
          <w:sz w:val="24"/>
          <w:szCs w:val="24"/>
        </w:rPr>
        <w:t>konsultācijām</w:t>
      </w:r>
      <w:r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color w:val="212529"/>
          <w:sz w:val="24"/>
          <w:szCs w:val="24"/>
          <w:highlight w:val="white"/>
        </w:rPr>
        <w:t xml:space="preserve">Gadījumos, kad simptomi ir nopietnāki, ģimenes ārsts </w:t>
      </w:r>
      <w:r w:rsidR="00C725AA" w:rsidRPr="001D6318">
        <w:rPr>
          <w:rFonts w:ascii="Times New Roman" w:eastAsia="Times New Roman" w:hAnsi="Times New Roman" w:cs="Times New Roman"/>
          <w:color w:val="212529"/>
          <w:sz w:val="24"/>
          <w:szCs w:val="24"/>
          <w:highlight w:val="white"/>
        </w:rPr>
        <w:t xml:space="preserve">var lemt </w:t>
      </w:r>
      <w:r w:rsidRPr="001D6318">
        <w:rPr>
          <w:rFonts w:ascii="Times New Roman" w:eastAsia="Times New Roman" w:hAnsi="Times New Roman" w:cs="Times New Roman"/>
          <w:color w:val="212529"/>
          <w:sz w:val="24"/>
          <w:szCs w:val="24"/>
          <w:highlight w:val="white"/>
        </w:rPr>
        <w:t xml:space="preserve">pacientu nosūtīt pie </w:t>
      </w:r>
      <w:r w:rsidRPr="001D6318">
        <w:rPr>
          <w:rFonts w:ascii="Times New Roman" w:eastAsia="Times New Roman" w:hAnsi="Times New Roman" w:cs="Times New Roman"/>
          <w:b/>
          <w:bCs/>
          <w:color w:val="212529"/>
          <w:sz w:val="24"/>
          <w:szCs w:val="24"/>
          <w:highlight w:val="white"/>
        </w:rPr>
        <w:t>psihiatra</w:t>
      </w:r>
      <w:r w:rsidRPr="001D6318">
        <w:rPr>
          <w:rFonts w:ascii="Times New Roman" w:eastAsia="Times New Roman" w:hAnsi="Times New Roman" w:cs="Times New Roman"/>
          <w:color w:val="212529"/>
          <w:sz w:val="24"/>
          <w:szCs w:val="24"/>
          <w:highlight w:val="white"/>
        </w:rPr>
        <w:t xml:space="preserve"> (bērnus – pie bērnu psihiatra). Ja ārstniecības procesā psihiatrs lemj par </w:t>
      </w:r>
      <w:r w:rsidR="00591907">
        <w:rPr>
          <w:rFonts w:ascii="Times New Roman" w:eastAsia="Times New Roman" w:hAnsi="Times New Roman" w:cs="Times New Roman"/>
          <w:color w:val="212529"/>
          <w:sz w:val="24"/>
          <w:szCs w:val="24"/>
          <w:highlight w:val="white"/>
        </w:rPr>
        <w:t>k</w:t>
      </w:r>
      <w:r w:rsidR="00076559">
        <w:rPr>
          <w:rFonts w:ascii="Times New Roman" w:eastAsia="Times New Roman" w:hAnsi="Times New Roman" w:cs="Times New Roman"/>
          <w:color w:val="212529"/>
          <w:sz w:val="24"/>
          <w:szCs w:val="24"/>
          <w:highlight w:val="white"/>
        </w:rPr>
        <w:t xml:space="preserve">līniskā un veselības </w:t>
      </w:r>
      <w:r w:rsidRPr="001D6318">
        <w:rPr>
          <w:rFonts w:ascii="Times New Roman" w:eastAsia="Times New Roman" w:hAnsi="Times New Roman" w:cs="Times New Roman"/>
          <w:color w:val="212529"/>
          <w:sz w:val="24"/>
          <w:szCs w:val="24"/>
          <w:highlight w:val="white"/>
        </w:rPr>
        <w:t xml:space="preserve">psihologa vai psihoterapeita iesaistes nepieciešamību, viņš piedāvā iespēju saņemt psihologa konsultācijas savas </w:t>
      </w:r>
      <w:proofErr w:type="spellStart"/>
      <w:r w:rsidRPr="001D6318">
        <w:rPr>
          <w:rFonts w:ascii="Times New Roman" w:eastAsia="Times New Roman" w:hAnsi="Times New Roman" w:cs="Times New Roman"/>
          <w:b/>
          <w:bCs/>
          <w:color w:val="212529"/>
          <w:sz w:val="24"/>
          <w:szCs w:val="24"/>
          <w:highlight w:val="white"/>
        </w:rPr>
        <w:t>multidisciplinārā</w:t>
      </w:r>
      <w:r w:rsidR="00C61543" w:rsidRPr="001D6318">
        <w:rPr>
          <w:rFonts w:ascii="Times New Roman" w:eastAsia="Times New Roman" w:hAnsi="Times New Roman" w:cs="Times New Roman"/>
          <w:b/>
          <w:bCs/>
          <w:color w:val="212529"/>
          <w:sz w:val="24"/>
          <w:szCs w:val="24"/>
          <w:highlight w:val="white"/>
        </w:rPr>
        <w:t>s</w:t>
      </w:r>
      <w:proofErr w:type="spellEnd"/>
      <w:r w:rsidRPr="001D6318">
        <w:rPr>
          <w:rFonts w:ascii="Times New Roman" w:eastAsia="Times New Roman" w:hAnsi="Times New Roman" w:cs="Times New Roman"/>
          <w:b/>
          <w:bCs/>
          <w:color w:val="212529"/>
          <w:sz w:val="24"/>
          <w:szCs w:val="24"/>
          <w:highlight w:val="white"/>
        </w:rPr>
        <w:t xml:space="preserve"> komandas ietvaros</w:t>
      </w:r>
      <w:r w:rsidR="00C725AA" w:rsidRPr="001D6318">
        <w:rPr>
          <w:rFonts w:ascii="Times New Roman" w:eastAsia="Times New Roman" w:hAnsi="Times New Roman" w:cs="Times New Roman"/>
          <w:b/>
          <w:bCs/>
          <w:color w:val="212529"/>
          <w:sz w:val="24"/>
          <w:szCs w:val="24"/>
          <w:highlight w:val="white"/>
        </w:rPr>
        <w:t>.</w:t>
      </w:r>
      <w:r w:rsidRPr="001D6318">
        <w:rPr>
          <w:rFonts w:ascii="Times New Roman" w:eastAsia="Times New Roman" w:hAnsi="Times New Roman" w:cs="Times New Roman"/>
          <w:color w:val="212529"/>
          <w:sz w:val="24"/>
          <w:szCs w:val="24"/>
          <w:highlight w:val="white"/>
          <w:vertAlign w:val="superscript"/>
        </w:rPr>
        <w:footnoteReference w:id="49"/>
      </w:r>
    </w:p>
    <w:p w14:paraId="6F9B0B52" w14:textId="76F23934" w:rsidR="007A6EB5" w:rsidRPr="001D6318" w:rsidRDefault="007A6EB5" w:rsidP="00E04379">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2020.</w:t>
      </w:r>
      <w:r w:rsidR="007C09B6"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 xml:space="preserve">gadā </w:t>
      </w:r>
      <w:r w:rsidR="00C725AA" w:rsidRPr="001D6318">
        <w:rPr>
          <w:rFonts w:ascii="Times New Roman" w:eastAsia="Times New Roman" w:hAnsi="Times New Roman" w:cs="Times New Roman"/>
          <w:sz w:val="24"/>
          <w:szCs w:val="24"/>
        </w:rPr>
        <w:t xml:space="preserve">VM </w:t>
      </w:r>
      <w:r w:rsidRPr="001D6318">
        <w:rPr>
          <w:rFonts w:ascii="Times New Roman" w:eastAsia="Times New Roman" w:hAnsi="Times New Roman" w:cs="Times New Roman"/>
          <w:sz w:val="24"/>
          <w:szCs w:val="24"/>
        </w:rPr>
        <w:t xml:space="preserve">gan klātienē, gan neklātienē ar aktivitātēm fizisko aktivitāšu, psihiskās veselības veicināšanas un atkarību izraisošo vielu izplatības mazināšanas jomās piedalījās pasākumā </w:t>
      </w:r>
      <w:r w:rsidRPr="001D6318">
        <w:rPr>
          <w:rFonts w:ascii="Times New Roman" w:eastAsia="Times New Roman" w:hAnsi="Times New Roman" w:cs="Times New Roman"/>
          <w:b/>
          <w:bCs/>
          <w:sz w:val="24"/>
          <w:szCs w:val="24"/>
        </w:rPr>
        <w:t>“ZZ čempionāts</w:t>
      </w:r>
      <w:r w:rsidR="0022691B" w:rsidRPr="001D6318">
        <w:rPr>
          <w:rFonts w:ascii="Times New Roman" w:eastAsia="Times New Roman" w:hAnsi="Times New Roman" w:cs="Times New Roman"/>
          <w:b/>
          <w:bCs/>
          <w:sz w:val="24"/>
          <w:szCs w:val="24"/>
        </w:rPr>
        <w:t>”</w:t>
      </w:r>
      <w:r w:rsidRPr="001D6318">
        <w:rPr>
          <w:rFonts w:ascii="Times New Roman" w:eastAsia="Times New Roman" w:hAnsi="Times New Roman" w:cs="Times New Roman"/>
          <w:sz w:val="24"/>
          <w:szCs w:val="24"/>
        </w:rPr>
        <w:t xml:space="preserve">. </w:t>
      </w:r>
      <w:r w:rsidR="00C725AA" w:rsidRPr="001D6318">
        <w:rPr>
          <w:rFonts w:ascii="Times New Roman" w:eastAsia="Times New Roman" w:hAnsi="Times New Roman" w:cs="Times New Roman"/>
          <w:sz w:val="24"/>
          <w:szCs w:val="24"/>
        </w:rPr>
        <w:t>Šī p</w:t>
      </w:r>
      <w:r w:rsidRPr="001D6318">
        <w:rPr>
          <w:rFonts w:ascii="Times New Roman" w:eastAsia="Times New Roman" w:hAnsi="Times New Roman" w:cs="Times New Roman"/>
          <w:sz w:val="24"/>
          <w:szCs w:val="24"/>
        </w:rPr>
        <w:t>asākuma ietvaros kopā ar Pusaudžu un jauniešu psihoterapijas centru izstrādāta</w:t>
      </w:r>
      <w:r w:rsidRPr="001D6318">
        <w:rPr>
          <w:rFonts w:ascii="Times New Roman" w:eastAsia="Times New Roman" w:hAnsi="Times New Roman" w:cs="Times New Roman"/>
          <w:color w:val="FF0000"/>
          <w:sz w:val="24"/>
          <w:szCs w:val="24"/>
        </w:rPr>
        <w:t xml:space="preserve"> </w:t>
      </w:r>
      <w:r w:rsidRPr="001D6318">
        <w:rPr>
          <w:rFonts w:ascii="Times New Roman" w:eastAsia="Times New Roman" w:hAnsi="Times New Roman" w:cs="Times New Roman"/>
          <w:b/>
          <w:bCs/>
          <w:sz w:val="24"/>
          <w:szCs w:val="24"/>
        </w:rPr>
        <w:t>Pirmās psiholoģiskās palīdzības (PPP) rokasgrāmata pusaudžiem</w:t>
      </w:r>
      <w:r w:rsidR="00C725AA"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vertAlign w:val="superscript"/>
        </w:rPr>
        <w:footnoteReference w:id="50"/>
      </w:r>
      <w:r w:rsidRPr="001D6318">
        <w:rPr>
          <w:rFonts w:ascii="Times New Roman" w:eastAsia="Times New Roman" w:hAnsi="Times New Roman" w:cs="Times New Roman"/>
          <w:sz w:val="24"/>
          <w:szCs w:val="24"/>
        </w:rPr>
        <w:t xml:space="preserve"> kurā apkopotas </w:t>
      </w:r>
      <w:proofErr w:type="spellStart"/>
      <w:r w:rsidRPr="001D6318">
        <w:rPr>
          <w:rFonts w:ascii="Times New Roman" w:eastAsia="Times New Roman" w:hAnsi="Times New Roman" w:cs="Times New Roman"/>
          <w:sz w:val="24"/>
          <w:szCs w:val="24"/>
        </w:rPr>
        <w:t>pamatzināšanas</w:t>
      </w:r>
      <w:proofErr w:type="spellEnd"/>
      <w:r w:rsidRPr="001D6318">
        <w:rPr>
          <w:rFonts w:ascii="Times New Roman" w:eastAsia="Times New Roman" w:hAnsi="Times New Roman" w:cs="Times New Roman"/>
          <w:sz w:val="24"/>
          <w:szCs w:val="24"/>
        </w:rPr>
        <w:t>, tehnikas un prasmes, kas pusaudzim palīdz izvairīties no psihiskās veselības problēmām, atpazīt tās un sniegt pirmo palīdzību sev pašam vai draugam.</w:t>
      </w:r>
    </w:p>
    <w:p w14:paraId="2A0E3F54" w14:textId="5A048C35" w:rsidR="007A6EB5" w:rsidRPr="001D6318"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2020.</w:t>
      </w:r>
      <w:r w:rsidR="001D3979"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gadā tika izveidoti trīs</w:t>
      </w:r>
      <w:r w:rsidRPr="001D6318">
        <w:rPr>
          <w:rFonts w:ascii="Times New Roman" w:eastAsia="Times New Roman" w:hAnsi="Times New Roman" w:cs="Times New Roman"/>
          <w:b/>
          <w:bCs/>
          <w:sz w:val="24"/>
          <w:szCs w:val="24"/>
        </w:rPr>
        <w:t xml:space="preserve"> video stāsti</w:t>
      </w:r>
      <w:r w:rsidR="00C725AA" w:rsidRPr="001D6318">
        <w:rPr>
          <w:rFonts w:ascii="Times New Roman" w:eastAsia="Times New Roman" w:hAnsi="Times New Roman" w:cs="Times New Roman"/>
          <w:b/>
          <w:bCs/>
          <w:sz w:val="24"/>
          <w:szCs w:val="24"/>
        </w:rPr>
        <w:t>,</w:t>
      </w:r>
      <w:r w:rsidRPr="001D6318">
        <w:rPr>
          <w:rFonts w:ascii="Times New Roman" w:eastAsia="Times New Roman" w:hAnsi="Times New Roman" w:cs="Times New Roman"/>
          <w:sz w:val="24"/>
          <w:szCs w:val="24"/>
          <w:vertAlign w:val="superscript"/>
        </w:rPr>
        <w:footnoteReference w:id="51"/>
      </w:r>
      <w:r w:rsidRPr="001D6318">
        <w:rPr>
          <w:rFonts w:ascii="Times New Roman" w:eastAsia="Times New Roman" w:hAnsi="Times New Roman" w:cs="Times New Roman"/>
          <w:sz w:val="24"/>
          <w:szCs w:val="24"/>
        </w:rPr>
        <w:t xml:space="preserve"> kas iepazīstina ar konkrētām pašpalīdzības tehnikām </w:t>
      </w:r>
      <w:r w:rsidRPr="001D6318">
        <w:rPr>
          <w:rFonts w:ascii="Times New Roman" w:eastAsia="Times New Roman" w:hAnsi="Times New Roman" w:cs="Times New Roman"/>
          <w:b/>
          <w:bCs/>
          <w:sz w:val="24"/>
          <w:szCs w:val="24"/>
        </w:rPr>
        <w:t xml:space="preserve">nomāktības, trauksmes </w:t>
      </w:r>
      <w:r w:rsidRPr="001D6318">
        <w:rPr>
          <w:rFonts w:ascii="Times New Roman" w:eastAsia="Times New Roman" w:hAnsi="Times New Roman" w:cs="Times New Roman"/>
          <w:sz w:val="24"/>
          <w:szCs w:val="24"/>
        </w:rPr>
        <w:t xml:space="preserve">vai </w:t>
      </w:r>
      <w:r w:rsidRPr="001D6318">
        <w:rPr>
          <w:rFonts w:ascii="Times New Roman" w:eastAsia="Times New Roman" w:hAnsi="Times New Roman" w:cs="Times New Roman"/>
          <w:b/>
          <w:bCs/>
          <w:sz w:val="24"/>
          <w:szCs w:val="24"/>
        </w:rPr>
        <w:t>panikas</w:t>
      </w:r>
      <w:r w:rsidRPr="001D6318">
        <w:rPr>
          <w:rFonts w:ascii="Times New Roman" w:eastAsia="Times New Roman" w:hAnsi="Times New Roman" w:cs="Times New Roman"/>
          <w:sz w:val="24"/>
          <w:szCs w:val="24"/>
        </w:rPr>
        <w:t xml:space="preserve"> mazināšanai. Video viegli uztveramā un saprotamā veidā pastāstīts, kā sarežģījumi rodas un kā cilvēks var palīdzēt sev tos mazināt.</w:t>
      </w:r>
    </w:p>
    <w:p w14:paraId="7FA03AC6" w14:textId="5F73EBCD" w:rsidR="007A6EB5" w:rsidRPr="001D6318"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2019.</w:t>
      </w:r>
      <w:r w:rsidR="007C09B6"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 xml:space="preserve">gadā ESF ietvaros ir organizētas </w:t>
      </w:r>
      <w:r w:rsidRPr="001D6318">
        <w:rPr>
          <w:rFonts w:ascii="Times New Roman" w:eastAsia="Times New Roman" w:hAnsi="Times New Roman" w:cs="Times New Roman"/>
          <w:b/>
          <w:bCs/>
          <w:sz w:val="24"/>
          <w:szCs w:val="24"/>
        </w:rPr>
        <w:t>mācības izglītības iestāžu pedagogiem par veselības izglītības jautājumiem</w:t>
      </w:r>
      <w:r w:rsidRPr="001D6318">
        <w:rPr>
          <w:rFonts w:ascii="Times New Roman" w:eastAsia="Times New Roman" w:hAnsi="Times New Roman" w:cs="Times New Roman"/>
          <w:sz w:val="24"/>
          <w:szCs w:val="24"/>
        </w:rPr>
        <w:t>, izstrādājot trīs mācību programmas pedagogiem darbā ar 1.</w:t>
      </w:r>
      <w:r w:rsidR="00C725AA" w:rsidRPr="001D6318">
        <w:rPr>
          <w:rFonts w:ascii="Times New Roman" w:eastAsia="Times New Roman" w:hAnsi="Times New Roman" w:cs="Times New Roman"/>
          <w:sz w:val="24"/>
          <w:szCs w:val="24"/>
        </w:rPr>
        <w:t xml:space="preserve"> – </w:t>
      </w:r>
      <w:r w:rsidRPr="001D6318">
        <w:rPr>
          <w:rFonts w:ascii="Times New Roman" w:eastAsia="Times New Roman" w:hAnsi="Times New Roman" w:cs="Times New Roman"/>
          <w:sz w:val="24"/>
          <w:szCs w:val="24"/>
        </w:rPr>
        <w:t>6.</w:t>
      </w:r>
      <w:r w:rsidR="007C09B6"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klašu, 7.</w:t>
      </w:r>
      <w:r w:rsidR="00C725AA" w:rsidRPr="001D6318">
        <w:rPr>
          <w:rFonts w:ascii="Times New Roman" w:eastAsia="Times New Roman" w:hAnsi="Times New Roman" w:cs="Times New Roman"/>
          <w:sz w:val="24"/>
          <w:szCs w:val="24"/>
        </w:rPr>
        <w:t xml:space="preserve"> – </w:t>
      </w:r>
      <w:r w:rsidRPr="001D6318">
        <w:rPr>
          <w:rFonts w:ascii="Times New Roman" w:eastAsia="Times New Roman" w:hAnsi="Times New Roman" w:cs="Times New Roman"/>
          <w:sz w:val="24"/>
          <w:szCs w:val="24"/>
        </w:rPr>
        <w:t>9.</w:t>
      </w:r>
      <w:r w:rsidR="007C09B6"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klašu un 10.</w:t>
      </w:r>
      <w:r w:rsidR="00C725AA" w:rsidRPr="001D6318">
        <w:rPr>
          <w:rFonts w:ascii="Times New Roman" w:eastAsia="Times New Roman" w:hAnsi="Times New Roman" w:cs="Times New Roman"/>
          <w:sz w:val="24"/>
          <w:szCs w:val="24"/>
        </w:rPr>
        <w:t xml:space="preserve"> – </w:t>
      </w:r>
      <w:r w:rsidRPr="001D6318">
        <w:rPr>
          <w:rFonts w:ascii="Times New Roman" w:eastAsia="Times New Roman" w:hAnsi="Times New Roman" w:cs="Times New Roman"/>
          <w:sz w:val="24"/>
          <w:szCs w:val="24"/>
        </w:rPr>
        <w:t>12.</w:t>
      </w:r>
      <w:r w:rsidR="007C09B6"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 xml:space="preserve">klašu skolēniem. Katrai klašu grupai tika izveidots informatīvs materiāls, tostarp psihiskās veselības </w:t>
      </w:r>
      <w:proofErr w:type="spellStart"/>
      <w:r w:rsidRPr="001D6318">
        <w:rPr>
          <w:rFonts w:ascii="Times New Roman" w:eastAsia="Times New Roman" w:hAnsi="Times New Roman" w:cs="Times New Roman"/>
          <w:sz w:val="24"/>
          <w:szCs w:val="24"/>
        </w:rPr>
        <w:t>apakštēmā</w:t>
      </w:r>
      <w:proofErr w:type="spellEnd"/>
      <w:r w:rsidRPr="001D6318">
        <w:rPr>
          <w:rFonts w:ascii="Times New Roman" w:eastAsia="Times New Roman" w:hAnsi="Times New Roman" w:cs="Times New Roman"/>
          <w:sz w:val="24"/>
          <w:szCs w:val="24"/>
        </w:rPr>
        <w:t xml:space="preserve"> (1.</w:t>
      </w:r>
      <w:r w:rsidR="00C725AA" w:rsidRPr="001D6318">
        <w:rPr>
          <w:rFonts w:ascii="Times New Roman" w:eastAsia="Times New Roman" w:hAnsi="Times New Roman" w:cs="Times New Roman"/>
          <w:sz w:val="24"/>
          <w:szCs w:val="24"/>
        </w:rPr>
        <w:t xml:space="preserve"> – </w:t>
      </w:r>
      <w:r w:rsidRPr="001D6318">
        <w:rPr>
          <w:rFonts w:ascii="Times New Roman" w:eastAsia="Times New Roman" w:hAnsi="Times New Roman" w:cs="Times New Roman"/>
          <w:sz w:val="24"/>
          <w:szCs w:val="24"/>
        </w:rPr>
        <w:t>6.</w:t>
      </w:r>
      <w:r w:rsidR="007C09B6"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klasei</w:t>
      </w:r>
      <w:r w:rsidR="00C725AA"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vertAlign w:val="superscript"/>
        </w:rPr>
        <w:footnoteReference w:id="52"/>
      </w:r>
      <w:r w:rsidRPr="001D6318">
        <w:rPr>
          <w:rFonts w:ascii="Times New Roman" w:eastAsia="Times New Roman" w:hAnsi="Times New Roman" w:cs="Times New Roman"/>
          <w:sz w:val="24"/>
          <w:szCs w:val="24"/>
        </w:rPr>
        <w:t xml:space="preserve"> 7.</w:t>
      </w:r>
      <w:r w:rsidR="00C725AA" w:rsidRPr="001D6318">
        <w:rPr>
          <w:rFonts w:ascii="Times New Roman" w:eastAsia="Times New Roman" w:hAnsi="Times New Roman" w:cs="Times New Roman"/>
          <w:sz w:val="24"/>
          <w:szCs w:val="24"/>
        </w:rPr>
        <w:t xml:space="preserve"> – </w:t>
      </w:r>
      <w:r w:rsidRPr="001D6318">
        <w:rPr>
          <w:rFonts w:ascii="Times New Roman" w:eastAsia="Times New Roman" w:hAnsi="Times New Roman" w:cs="Times New Roman"/>
          <w:sz w:val="24"/>
          <w:szCs w:val="24"/>
        </w:rPr>
        <w:t>9.</w:t>
      </w:r>
      <w:r w:rsidR="007C09B6"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klasei</w:t>
      </w:r>
      <w:r w:rsidR="00C725AA"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vertAlign w:val="superscript"/>
        </w:rPr>
        <w:footnoteReference w:id="53"/>
      </w:r>
      <w:r w:rsidRPr="001D6318">
        <w:rPr>
          <w:rFonts w:ascii="Times New Roman" w:eastAsia="Times New Roman" w:hAnsi="Times New Roman" w:cs="Times New Roman"/>
          <w:sz w:val="24"/>
          <w:szCs w:val="24"/>
        </w:rPr>
        <w:t xml:space="preserve"> 10.</w:t>
      </w:r>
      <w:r w:rsidR="00C725AA" w:rsidRPr="001D6318">
        <w:rPr>
          <w:rFonts w:ascii="Times New Roman" w:eastAsia="Times New Roman" w:hAnsi="Times New Roman" w:cs="Times New Roman"/>
          <w:sz w:val="24"/>
          <w:szCs w:val="24"/>
        </w:rPr>
        <w:t xml:space="preserve"> – </w:t>
      </w:r>
      <w:r w:rsidRPr="001D6318">
        <w:rPr>
          <w:rFonts w:ascii="Times New Roman" w:eastAsia="Times New Roman" w:hAnsi="Times New Roman" w:cs="Times New Roman"/>
          <w:sz w:val="24"/>
          <w:szCs w:val="24"/>
        </w:rPr>
        <w:t>12.</w:t>
      </w:r>
      <w:r w:rsidR="007C09B6"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klasei</w:t>
      </w:r>
      <w:r w:rsidRPr="001D6318">
        <w:rPr>
          <w:rFonts w:ascii="Times New Roman" w:eastAsia="Times New Roman" w:hAnsi="Times New Roman" w:cs="Times New Roman"/>
          <w:sz w:val="24"/>
          <w:szCs w:val="24"/>
          <w:vertAlign w:val="superscript"/>
        </w:rPr>
        <w:footnoteReference w:id="54"/>
      </w:r>
      <w:r w:rsidRPr="001D6318">
        <w:rPr>
          <w:rFonts w:ascii="Times New Roman" w:eastAsia="Times New Roman" w:hAnsi="Times New Roman" w:cs="Times New Roman"/>
          <w:sz w:val="24"/>
          <w:szCs w:val="24"/>
        </w:rPr>
        <w:t>).</w:t>
      </w:r>
    </w:p>
    <w:p w14:paraId="40FBC626" w14:textId="6E233ECB" w:rsidR="007A6EB5" w:rsidRPr="001D6318"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Papildus </w:t>
      </w:r>
      <w:r w:rsidR="00C725AA" w:rsidRPr="001D6318">
        <w:rPr>
          <w:rFonts w:ascii="Times New Roman" w:eastAsia="Times New Roman" w:hAnsi="Times New Roman" w:cs="Times New Roman"/>
          <w:sz w:val="24"/>
          <w:szCs w:val="24"/>
        </w:rPr>
        <w:t>VM</w:t>
      </w:r>
      <w:r w:rsidRPr="001D6318">
        <w:rPr>
          <w:rFonts w:ascii="Times New Roman" w:eastAsia="Times New Roman" w:hAnsi="Times New Roman" w:cs="Times New Roman"/>
          <w:sz w:val="24"/>
          <w:szCs w:val="24"/>
        </w:rPr>
        <w:t xml:space="preserve"> īstenotajam </w:t>
      </w:r>
      <w:r w:rsidR="00C725AA" w:rsidRPr="001D6318">
        <w:rPr>
          <w:rFonts w:ascii="Times New Roman" w:eastAsia="Times New Roman" w:hAnsi="Times New Roman" w:cs="Times New Roman"/>
          <w:sz w:val="24"/>
          <w:szCs w:val="24"/>
        </w:rPr>
        <w:t>pr</w:t>
      </w:r>
      <w:r w:rsidRPr="001D6318">
        <w:rPr>
          <w:rFonts w:ascii="Times New Roman" w:eastAsia="Times New Roman" w:hAnsi="Times New Roman" w:cs="Times New Roman"/>
          <w:sz w:val="24"/>
          <w:szCs w:val="24"/>
        </w:rPr>
        <w:t>ojektam ESF 9.2.4.2.</w:t>
      </w:r>
      <w:r w:rsidR="00A03C35"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 xml:space="preserve">pasākuma „Pasākumi vietējās sabiedrības veselības veicināšanai un slimību profilaksei” ietvaros </w:t>
      </w:r>
      <w:r w:rsidRPr="001D6318">
        <w:rPr>
          <w:rFonts w:ascii="Times New Roman" w:eastAsia="Times New Roman" w:hAnsi="Times New Roman" w:cs="Times New Roman"/>
          <w:b/>
          <w:bCs/>
          <w:sz w:val="24"/>
          <w:szCs w:val="24"/>
        </w:rPr>
        <w:t>arī pašvaldībās tika īstenotas vietēja mēroga veselības veicināšanas un slimību profilakses aktivitātes vietējai sabiedrībai</w:t>
      </w:r>
      <w:r w:rsidRPr="001D6318">
        <w:rPr>
          <w:rFonts w:ascii="Times New Roman" w:eastAsia="Times New Roman" w:hAnsi="Times New Roman" w:cs="Times New Roman"/>
          <w:sz w:val="24"/>
          <w:szCs w:val="24"/>
        </w:rPr>
        <w:t>, tai skaitā, lekcijas, semināri, izglītojošas un praktiskas nodarbības, kompleksi pasākumi, tostarp par psihisko veselību u.c.</w:t>
      </w:r>
    </w:p>
    <w:p w14:paraId="15ED8257" w14:textId="7265EBFD" w:rsidR="007A6EB5" w:rsidRPr="001D6318"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b/>
          <w:bCs/>
          <w:sz w:val="24"/>
          <w:szCs w:val="24"/>
        </w:rPr>
        <w:t>Slimību profilakses un kontroles centrs</w:t>
      </w:r>
      <w:r w:rsidRPr="001D6318">
        <w:rPr>
          <w:rFonts w:ascii="Times New Roman" w:eastAsia="Times New Roman" w:hAnsi="Times New Roman" w:cs="Times New Roman"/>
          <w:sz w:val="24"/>
          <w:szCs w:val="24"/>
        </w:rPr>
        <w:t xml:space="preserve"> </w:t>
      </w:r>
      <w:r w:rsidR="00B22EE9" w:rsidRPr="001D6318">
        <w:rPr>
          <w:rFonts w:ascii="Times New Roman" w:eastAsia="Times New Roman" w:hAnsi="Times New Roman" w:cs="Times New Roman"/>
          <w:sz w:val="24"/>
          <w:szCs w:val="24"/>
        </w:rPr>
        <w:t xml:space="preserve">(turpmāk – SPKC) </w:t>
      </w:r>
      <w:r w:rsidRPr="001D6318">
        <w:rPr>
          <w:rFonts w:ascii="Times New Roman" w:eastAsia="Times New Roman" w:hAnsi="Times New Roman" w:cs="Times New Roman"/>
          <w:sz w:val="24"/>
          <w:szCs w:val="24"/>
        </w:rPr>
        <w:t>sadarbībā ar nozares speciālistiem</w:t>
      </w:r>
      <w:r w:rsidR="00B22EE9"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2016.</w:t>
      </w:r>
      <w:r w:rsidR="00CC2741"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gadā izstrādāja divas mācību filmas par ņirgāšanos un tās profilaksi – filma “Katrīna” vēsta par ņirgāšanos izglītības vidē,</w:t>
      </w:r>
      <w:r w:rsidR="00B22EE9"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savukārt filmā “Roberts” stāstīts par ņirgāšanos interneta vidē. Izstrādāti arī ieteikumi pedagogiem, kā strādāt ar šo materiālu</w:t>
      </w:r>
      <w:r w:rsidR="00B22EE9" w:rsidRPr="001D6318">
        <w:rPr>
          <w:rFonts w:ascii="Times New Roman" w:eastAsia="Times New Roman" w:hAnsi="Times New Roman" w:cs="Times New Roman"/>
          <w:sz w:val="20"/>
          <w:szCs w:val="20"/>
        </w:rPr>
        <w:t>.</w:t>
      </w:r>
      <w:r w:rsidRPr="001D6318">
        <w:rPr>
          <w:rFonts w:ascii="Times New Roman" w:eastAsia="Times New Roman" w:hAnsi="Times New Roman" w:cs="Times New Roman"/>
          <w:sz w:val="20"/>
          <w:szCs w:val="20"/>
          <w:vertAlign w:val="superscript"/>
        </w:rPr>
        <w:footnoteReference w:id="55"/>
      </w:r>
      <w:r w:rsidRPr="001D6318">
        <w:rPr>
          <w:rFonts w:ascii="Times New Roman" w:eastAsia="Times New Roman" w:hAnsi="Times New Roman" w:cs="Times New Roman"/>
          <w:sz w:val="24"/>
          <w:szCs w:val="24"/>
        </w:rPr>
        <w:t xml:space="preserve"> SPKC veic regulāru darbu ar Nacionālo veselību veicinošo skolu tīklu, izglītojot skolu koordinatorus par emocionālo inteliģenci, veiksmīgas komunikācijas un konfliktu risināšanas pamatprincipiem, </w:t>
      </w:r>
      <w:r w:rsidRPr="001D6318">
        <w:rPr>
          <w:rFonts w:ascii="Times New Roman" w:eastAsia="Times New Roman" w:hAnsi="Times New Roman" w:cs="Times New Roman"/>
          <w:sz w:val="24"/>
          <w:szCs w:val="24"/>
          <w:highlight w:val="white"/>
        </w:rPr>
        <w:t>pedagogu psihisk</w:t>
      </w:r>
      <w:r w:rsidR="00B22EE9" w:rsidRPr="001D6318">
        <w:rPr>
          <w:rFonts w:ascii="Times New Roman" w:eastAsia="Times New Roman" w:hAnsi="Times New Roman" w:cs="Times New Roman"/>
          <w:sz w:val="24"/>
          <w:szCs w:val="24"/>
          <w:highlight w:val="white"/>
        </w:rPr>
        <w:t>o</w:t>
      </w:r>
      <w:r w:rsidRPr="001D6318">
        <w:rPr>
          <w:rFonts w:ascii="Times New Roman" w:eastAsia="Times New Roman" w:hAnsi="Times New Roman" w:cs="Times New Roman"/>
          <w:sz w:val="24"/>
          <w:szCs w:val="24"/>
          <w:highlight w:val="white"/>
        </w:rPr>
        <w:t xml:space="preserve"> veselību</w:t>
      </w:r>
      <w:r w:rsidR="00B22EE9" w:rsidRPr="001D6318">
        <w:rPr>
          <w:rFonts w:ascii="Times New Roman" w:eastAsia="Times New Roman" w:hAnsi="Times New Roman" w:cs="Times New Roman"/>
          <w:sz w:val="24"/>
          <w:szCs w:val="24"/>
          <w:highlight w:val="white"/>
        </w:rPr>
        <w:t>,</w:t>
      </w:r>
      <w:r w:rsidRPr="001D6318">
        <w:rPr>
          <w:rFonts w:ascii="Times New Roman" w:eastAsia="Times New Roman" w:hAnsi="Times New Roman" w:cs="Times New Roman"/>
          <w:sz w:val="24"/>
          <w:szCs w:val="24"/>
          <w:highlight w:val="white"/>
        </w:rPr>
        <w:t xml:space="preserve"> konfliktsituāciju ar izglītojamajiem</w:t>
      </w:r>
      <w:r w:rsidR="008F317B" w:rsidRPr="001D6318">
        <w:rPr>
          <w:rFonts w:ascii="Times New Roman" w:eastAsia="Times New Roman" w:hAnsi="Times New Roman" w:cs="Times New Roman"/>
          <w:sz w:val="24"/>
          <w:szCs w:val="24"/>
          <w:highlight w:val="white"/>
        </w:rPr>
        <w:t xml:space="preserve"> un</w:t>
      </w:r>
      <w:r w:rsidRPr="001D6318">
        <w:rPr>
          <w:rFonts w:ascii="Times New Roman" w:eastAsia="Times New Roman" w:hAnsi="Times New Roman" w:cs="Times New Roman"/>
          <w:sz w:val="24"/>
          <w:szCs w:val="24"/>
          <w:highlight w:val="white"/>
        </w:rPr>
        <w:t xml:space="preserve"> viņu vecākiem risināšanu</w:t>
      </w:r>
      <w:r w:rsidRPr="001D6318">
        <w:rPr>
          <w:rFonts w:ascii="Times New Roman" w:eastAsia="Times New Roman" w:hAnsi="Times New Roman" w:cs="Times New Roman"/>
          <w:sz w:val="24"/>
          <w:szCs w:val="24"/>
        </w:rPr>
        <w:t xml:space="preserve">. Tāpat SPKC mudina pedagogus Pasaules psihiskās veselības dienā, Pasaules pašnāvību profilakses dienā un Starptautiskajā bērnu aizsardzības dienā apspriest ar bērniem psihiskās veselības nozīmi, sagatavojot un nosūtot skolām informatīvas </w:t>
      </w:r>
      <w:proofErr w:type="spellStart"/>
      <w:r w:rsidRPr="00217DF1">
        <w:rPr>
          <w:rFonts w:ascii="Times New Roman" w:eastAsia="Times New Roman" w:hAnsi="Times New Roman" w:cs="Times New Roman"/>
          <w:sz w:val="24"/>
          <w:szCs w:val="24"/>
        </w:rPr>
        <w:t>pakotnes</w:t>
      </w:r>
      <w:proofErr w:type="spellEnd"/>
      <w:r w:rsidRPr="00217DF1">
        <w:rPr>
          <w:rFonts w:ascii="Times New Roman" w:eastAsia="Times New Roman" w:hAnsi="Times New Roman" w:cs="Times New Roman"/>
          <w:sz w:val="24"/>
          <w:szCs w:val="24"/>
        </w:rPr>
        <w:t xml:space="preserve"> ar prezentācijām un uzdevumiem bērniem par psihisk</w:t>
      </w:r>
      <w:r w:rsidR="00B22EE9" w:rsidRPr="00217DF1">
        <w:rPr>
          <w:rFonts w:ascii="Times New Roman" w:eastAsia="Times New Roman" w:hAnsi="Times New Roman" w:cs="Times New Roman"/>
          <w:sz w:val="24"/>
          <w:szCs w:val="24"/>
        </w:rPr>
        <w:t>o</w:t>
      </w:r>
      <w:r w:rsidRPr="00217DF1">
        <w:rPr>
          <w:rFonts w:ascii="Times New Roman" w:eastAsia="Times New Roman" w:hAnsi="Times New Roman" w:cs="Times New Roman"/>
          <w:sz w:val="24"/>
          <w:szCs w:val="24"/>
        </w:rPr>
        <w:t xml:space="preserve"> veselīb</w:t>
      </w:r>
      <w:r w:rsidR="00B22EE9" w:rsidRPr="00217DF1">
        <w:rPr>
          <w:rFonts w:ascii="Times New Roman" w:eastAsia="Times New Roman" w:hAnsi="Times New Roman" w:cs="Times New Roman"/>
          <w:sz w:val="24"/>
          <w:szCs w:val="24"/>
        </w:rPr>
        <w:t>u</w:t>
      </w:r>
      <w:r w:rsidRPr="00217DF1">
        <w:rPr>
          <w:rFonts w:ascii="Times New Roman" w:eastAsia="Times New Roman" w:hAnsi="Times New Roman" w:cs="Times New Roman"/>
          <w:sz w:val="24"/>
          <w:szCs w:val="24"/>
        </w:rPr>
        <w:t>. Savukārt projekta</w:t>
      </w:r>
      <w:r w:rsidR="0098160D" w:rsidRPr="00217DF1">
        <w:rPr>
          <w:rFonts w:ascii="Times New Roman" w:eastAsia="Times New Roman" w:hAnsi="Times New Roman" w:cs="Times New Roman"/>
          <w:sz w:val="24"/>
          <w:szCs w:val="24"/>
        </w:rPr>
        <w:t xml:space="preserve"> </w:t>
      </w:r>
      <w:r w:rsidRPr="00217DF1">
        <w:rPr>
          <w:rFonts w:ascii="Times New Roman" w:eastAsia="Times New Roman" w:hAnsi="Times New Roman" w:cs="Times New Roman"/>
          <w:sz w:val="24"/>
          <w:szCs w:val="24"/>
        </w:rPr>
        <w:t>Nr.</w:t>
      </w:r>
      <w:r w:rsidR="00B6302B" w:rsidRPr="00217DF1">
        <w:rPr>
          <w:rFonts w:ascii="Times New Roman" w:eastAsia="Times New Roman" w:hAnsi="Times New Roman" w:cs="Times New Roman"/>
          <w:sz w:val="24"/>
          <w:szCs w:val="24"/>
        </w:rPr>
        <w:t xml:space="preserve"> 9.2.4.2/16/I/106 </w:t>
      </w:r>
      <w:r w:rsidRPr="00217DF1">
        <w:rPr>
          <w:rFonts w:ascii="Times New Roman" w:eastAsia="Times New Roman" w:hAnsi="Times New Roman" w:cs="Times New Roman"/>
          <w:sz w:val="24"/>
          <w:szCs w:val="24"/>
        </w:rPr>
        <w:t>“Slimību profilakses un kontroles centra organizēti vietēja mēroga pasākumi sabiedrības</w:t>
      </w:r>
      <w:r w:rsidRPr="00217DF1">
        <w:rPr>
          <w:rFonts w:ascii="Times New Roman" w:eastAsia="Times New Roman" w:hAnsi="Times New Roman" w:cs="Times New Roman"/>
          <w:sz w:val="24"/>
          <w:szCs w:val="24"/>
          <w:highlight w:val="white"/>
        </w:rPr>
        <w:t xml:space="preserve"> veselības veicināšanai un slimību profilaksei pašvaldībās”</w:t>
      </w:r>
      <w:r w:rsidRPr="00217DF1">
        <w:rPr>
          <w:rFonts w:ascii="Times New Roman" w:eastAsia="Times New Roman" w:hAnsi="Times New Roman" w:cs="Times New Roman"/>
          <w:sz w:val="24"/>
          <w:szCs w:val="24"/>
        </w:rPr>
        <w:t xml:space="preserve"> ietvaros laikā no 2017.</w:t>
      </w:r>
      <w:r w:rsidR="00A03C35" w:rsidRPr="00217DF1">
        <w:rPr>
          <w:rFonts w:ascii="Times New Roman" w:eastAsia="Times New Roman" w:hAnsi="Times New Roman" w:cs="Times New Roman"/>
          <w:sz w:val="24"/>
          <w:szCs w:val="24"/>
        </w:rPr>
        <w:t> </w:t>
      </w:r>
      <w:r w:rsidRPr="00217DF1">
        <w:rPr>
          <w:rFonts w:ascii="Times New Roman" w:eastAsia="Times New Roman" w:hAnsi="Times New Roman" w:cs="Times New Roman"/>
          <w:sz w:val="24"/>
          <w:szCs w:val="24"/>
        </w:rPr>
        <w:t>gada līdz 2022.</w:t>
      </w:r>
      <w:r w:rsidR="00A03C35" w:rsidRPr="00217DF1">
        <w:rPr>
          <w:rFonts w:ascii="Times New Roman" w:eastAsia="Times New Roman" w:hAnsi="Times New Roman" w:cs="Times New Roman"/>
          <w:sz w:val="24"/>
          <w:szCs w:val="24"/>
        </w:rPr>
        <w:t> </w:t>
      </w:r>
      <w:r w:rsidRPr="00217DF1">
        <w:rPr>
          <w:rFonts w:ascii="Times New Roman" w:eastAsia="Times New Roman" w:hAnsi="Times New Roman" w:cs="Times New Roman"/>
          <w:sz w:val="24"/>
          <w:szCs w:val="24"/>
        </w:rPr>
        <w:t>gadam Latvijas 24 pašvaldībās īstenoti divu dienu pasākum</w:t>
      </w:r>
      <w:r w:rsidR="00B22EE9" w:rsidRPr="00217DF1">
        <w:rPr>
          <w:rFonts w:ascii="Times New Roman" w:eastAsia="Times New Roman" w:hAnsi="Times New Roman" w:cs="Times New Roman"/>
          <w:sz w:val="24"/>
          <w:szCs w:val="24"/>
        </w:rPr>
        <w:t xml:space="preserve">i </w:t>
      </w:r>
      <w:r w:rsidRPr="00217DF1">
        <w:rPr>
          <w:rFonts w:ascii="Times New Roman" w:eastAsia="Times New Roman" w:hAnsi="Times New Roman" w:cs="Times New Roman"/>
          <w:sz w:val="24"/>
          <w:szCs w:val="24"/>
        </w:rPr>
        <w:t>bērniem un pusaudžiem (7.</w:t>
      </w:r>
      <w:r w:rsidR="008F317B" w:rsidRPr="00217DF1">
        <w:rPr>
          <w:rFonts w:ascii="Times New Roman" w:eastAsia="Times New Roman" w:hAnsi="Times New Roman" w:cs="Times New Roman"/>
          <w:sz w:val="24"/>
          <w:szCs w:val="24"/>
        </w:rPr>
        <w:t xml:space="preserve"> – </w:t>
      </w:r>
      <w:r w:rsidRPr="00217DF1">
        <w:rPr>
          <w:rFonts w:ascii="Times New Roman" w:eastAsia="Times New Roman" w:hAnsi="Times New Roman" w:cs="Times New Roman"/>
          <w:sz w:val="24"/>
          <w:szCs w:val="24"/>
        </w:rPr>
        <w:t>9.</w:t>
      </w:r>
      <w:r w:rsidR="00A03C35" w:rsidRPr="00217DF1">
        <w:rPr>
          <w:rFonts w:ascii="Times New Roman" w:eastAsia="Times New Roman" w:hAnsi="Times New Roman" w:cs="Times New Roman"/>
          <w:sz w:val="24"/>
          <w:szCs w:val="24"/>
        </w:rPr>
        <w:t> </w:t>
      </w:r>
      <w:r w:rsidRPr="00217DF1">
        <w:rPr>
          <w:rFonts w:ascii="Times New Roman" w:eastAsia="Times New Roman" w:hAnsi="Times New Roman" w:cs="Times New Roman"/>
          <w:sz w:val="24"/>
          <w:szCs w:val="24"/>
        </w:rPr>
        <w:t xml:space="preserve">klase) par pozitīvas savstarpējās komunikācijas veidošanu un konfliktu </w:t>
      </w:r>
      <w:r w:rsidRPr="001D6318">
        <w:rPr>
          <w:rFonts w:ascii="Times New Roman" w:eastAsia="Times New Roman" w:hAnsi="Times New Roman" w:cs="Times New Roman"/>
          <w:sz w:val="24"/>
          <w:szCs w:val="24"/>
        </w:rPr>
        <w:t xml:space="preserve">risināšanu ņirgāšanās profilaksei, izstrādāts metodiskais materiāls pedagogiem ar apkopotiem uzdevumiem un metodēm skolēnu sociāli emocionālo prasmju attīstīšanai, </w:t>
      </w:r>
      <w:proofErr w:type="spellStart"/>
      <w:r w:rsidRPr="001D6318">
        <w:rPr>
          <w:rFonts w:ascii="Times New Roman" w:eastAsia="Times New Roman" w:hAnsi="Times New Roman" w:cs="Times New Roman"/>
          <w:sz w:val="24"/>
          <w:szCs w:val="24"/>
        </w:rPr>
        <w:t>cieņpilnas</w:t>
      </w:r>
      <w:proofErr w:type="spellEnd"/>
      <w:r w:rsidRPr="001D6318">
        <w:rPr>
          <w:rFonts w:ascii="Times New Roman" w:eastAsia="Times New Roman" w:hAnsi="Times New Roman" w:cs="Times New Roman"/>
          <w:sz w:val="24"/>
          <w:szCs w:val="24"/>
        </w:rPr>
        <w:t xml:space="preserve"> komunikācijas kultūras veicināšanai klasē.</w:t>
      </w:r>
      <w:r w:rsidR="00FB6F4F" w:rsidRPr="001D6318">
        <w:rPr>
          <w:rFonts w:ascii="Times New Roman" w:eastAsia="Times New Roman" w:hAnsi="Times New Roman" w:cs="Times New Roman"/>
          <w:sz w:val="24"/>
          <w:szCs w:val="24"/>
        </w:rPr>
        <w:t xml:space="preserve"> </w:t>
      </w:r>
      <w:r w:rsidR="00E54FFF" w:rsidRPr="001D6318">
        <w:rPr>
          <w:rFonts w:ascii="Times New Roman" w:eastAsia="Times New Roman" w:hAnsi="Times New Roman" w:cs="Times New Roman"/>
          <w:sz w:val="24"/>
          <w:szCs w:val="24"/>
        </w:rPr>
        <w:t xml:space="preserve">2023.gada septembrī SPKC ir publiskojusi Vadlīnijas pašvaldībām veselības veicināšanā, uzsverot, ka veselības veicināšana sevī ietver fizisko aktivitāšu, veselīga un pilnvērtīga uztura veicināšanas pasākumus, kā arī atkarību izraisošo un veselību ietekmējošo vielu un procesu atkarību samazināšanas pasākumus, </w:t>
      </w:r>
      <w:r w:rsidR="00E54FFF" w:rsidRPr="001D6318">
        <w:rPr>
          <w:rFonts w:ascii="Times New Roman" w:eastAsia="Times New Roman" w:hAnsi="Times New Roman" w:cs="Times New Roman"/>
          <w:b/>
          <w:sz w:val="24"/>
          <w:szCs w:val="24"/>
        </w:rPr>
        <w:t xml:space="preserve">traumatisma un vardarbības mazināšanas pasākumus, </w:t>
      </w:r>
      <w:r w:rsidR="00E54FFF" w:rsidRPr="001D6318">
        <w:rPr>
          <w:rFonts w:ascii="Times New Roman" w:eastAsia="Times New Roman" w:hAnsi="Times New Roman" w:cs="Times New Roman"/>
          <w:sz w:val="24"/>
          <w:szCs w:val="24"/>
        </w:rPr>
        <w:t xml:space="preserve">sniedzot ieteikumus vardarbības </w:t>
      </w:r>
      <w:proofErr w:type="spellStart"/>
      <w:r w:rsidR="00E54FFF" w:rsidRPr="001D6318">
        <w:rPr>
          <w:rFonts w:ascii="Times New Roman" w:eastAsia="Times New Roman" w:hAnsi="Times New Roman" w:cs="Times New Roman"/>
          <w:sz w:val="24"/>
          <w:szCs w:val="24"/>
        </w:rPr>
        <w:t>prevencijas</w:t>
      </w:r>
      <w:proofErr w:type="spellEnd"/>
      <w:r w:rsidR="00E54FFF" w:rsidRPr="001D6318">
        <w:rPr>
          <w:rFonts w:ascii="Times New Roman" w:eastAsia="Times New Roman" w:hAnsi="Times New Roman" w:cs="Times New Roman"/>
          <w:sz w:val="24"/>
          <w:szCs w:val="24"/>
        </w:rPr>
        <w:t xml:space="preserve"> un seku mazināšanas pasākumiem.</w:t>
      </w:r>
      <w:r w:rsidR="00E54FFF" w:rsidRPr="001D6318">
        <w:rPr>
          <w:rStyle w:val="Vresatsauce"/>
          <w:rFonts w:ascii="Times New Roman" w:eastAsia="Times New Roman" w:hAnsi="Times New Roman" w:cs="Times New Roman"/>
          <w:sz w:val="24"/>
          <w:szCs w:val="24"/>
        </w:rPr>
        <w:footnoteReference w:id="56"/>
      </w:r>
    </w:p>
    <w:p w14:paraId="4DA1ADA0" w14:textId="108E473F" w:rsidR="008E5ED2" w:rsidRPr="001D6318" w:rsidRDefault="005611EC" w:rsidP="5FE4C948">
      <w:pPr>
        <w:shd w:val="clear" w:color="auto" w:fill="FFFFFF" w:themeFill="background1"/>
        <w:spacing w:before="120" w:after="120" w:line="240" w:lineRule="auto"/>
        <w:ind w:firstLine="720"/>
        <w:jc w:val="both"/>
        <w:rPr>
          <w:rFonts w:ascii="Times New Roman" w:eastAsia="Times New Roman" w:hAnsi="Times New Roman" w:cs="Times New Roman"/>
          <w:color w:val="000000"/>
          <w:sz w:val="24"/>
          <w:szCs w:val="24"/>
          <w:highlight w:val="white"/>
        </w:rPr>
      </w:pPr>
      <w:r w:rsidRPr="001D6318">
        <w:rPr>
          <w:rFonts w:ascii="Times New Roman" w:eastAsia="Times New Roman" w:hAnsi="Times New Roman" w:cs="Times New Roman"/>
          <w:b/>
          <w:bCs/>
          <w:sz w:val="24"/>
          <w:szCs w:val="24"/>
        </w:rPr>
        <w:t>IZM</w:t>
      </w:r>
      <w:r w:rsidR="00FA6FF9" w:rsidRPr="001D6318">
        <w:rPr>
          <w:rFonts w:ascii="Times New Roman" w:eastAsia="Times New Roman" w:hAnsi="Times New Roman" w:cs="Times New Roman"/>
          <w:sz w:val="24"/>
          <w:szCs w:val="24"/>
        </w:rPr>
        <w:t xml:space="preserve"> </w:t>
      </w:r>
      <w:r w:rsidR="007A6EB5" w:rsidRPr="001D6318">
        <w:rPr>
          <w:rFonts w:ascii="Times New Roman" w:eastAsia="Times New Roman" w:hAnsi="Times New Roman" w:cs="Times New Roman"/>
          <w:sz w:val="24"/>
          <w:szCs w:val="24"/>
        </w:rPr>
        <w:t xml:space="preserve">un tās padotības iestādes, īstenojot gan </w:t>
      </w:r>
      <w:r w:rsidR="007A6EB5" w:rsidRPr="001D6318">
        <w:rPr>
          <w:rFonts w:ascii="Times New Roman" w:eastAsia="Times New Roman" w:hAnsi="Times New Roman" w:cs="Times New Roman"/>
          <w:color w:val="000000" w:themeColor="text1"/>
          <w:sz w:val="24"/>
          <w:szCs w:val="24"/>
        </w:rPr>
        <w:t>ES fondu, gan pašu iniciētus projektus un atbalsta programmas</w:t>
      </w:r>
      <w:r w:rsidR="007A6EB5" w:rsidRPr="001D6318">
        <w:rPr>
          <w:rFonts w:ascii="Times New Roman" w:eastAsia="Times New Roman" w:hAnsi="Times New Roman" w:cs="Times New Roman"/>
          <w:color w:val="000000" w:themeColor="text1"/>
          <w:sz w:val="24"/>
          <w:szCs w:val="24"/>
          <w:highlight w:val="white"/>
        </w:rPr>
        <w:t>, uzmanību vērsusi uz pedagogu un atbalsta personāla profesionālās kompetences pilnveides īstenošanu un izglītības vides pilnveidi, kā arī izglītojamo priekšlaicīgas mācību pārtraukšanas risku mazināšanu.</w:t>
      </w:r>
    </w:p>
    <w:p w14:paraId="7310765A" w14:textId="3F52E37A" w:rsidR="008E5ED2" w:rsidRPr="00217DF1" w:rsidRDefault="008E5ED2"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217DF1">
        <w:rPr>
          <w:rFonts w:ascii="Times New Roman" w:eastAsia="Times New Roman" w:hAnsi="Times New Roman" w:cs="Times New Roman"/>
          <w:sz w:val="24"/>
          <w:szCs w:val="24"/>
        </w:rPr>
        <w:t>Izglītības attīstības pamatnostādn</w:t>
      </w:r>
      <w:r w:rsidR="00DB096C" w:rsidRPr="00217DF1">
        <w:rPr>
          <w:rFonts w:ascii="Times New Roman" w:eastAsia="Times New Roman" w:hAnsi="Times New Roman" w:cs="Times New Roman"/>
          <w:sz w:val="24"/>
          <w:szCs w:val="24"/>
        </w:rPr>
        <w:t>ē</w:t>
      </w:r>
      <w:r w:rsidRPr="00217DF1">
        <w:rPr>
          <w:rFonts w:ascii="Times New Roman" w:eastAsia="Times New Roman" w:hAnsi="Times New Roman" w:cs="Times New Roman"/>
          <w:sz w:val="24"/>
          <w:szCs w:val="24"/>
        </w:rPr>
        <w:t>s 2021.–2027.</w:t>
      </w:r>
      <w:r w:rsidR="00A03C35" w:rsidRPr="00217DF1">
        <w:rPr>
          <w:rFonts w:ascii="Times New Roman" w:eastAsia="Times New Roman" w:hAnsi="Times New Roman" w:cs="Times New Roman"/>
          <w:sz w:val="24"/>
          <w:szCs w:val="24"/>
        </w:rPr>
        <w:t> </w:t>
      </w:r>
      <w:r w:rsidRPr="00217DF1">
        <w:rPr>
          <w:rFonts w:ascii="Times New Roman" w:eastAsia="Times New Roman" w:hAnsi="Times New Roman" w:cs="Times New Roman"/>
          <w:sz w:val="24"/>
          <w:szCs w:val="24"/>
        </w:rPr>
        <w:t>gadam</w:t>
      </w:r>
      <w:r w:rsidR="001D62C5" w:rsidRPr="00217DF1">
        <w:rPr>
          <w:rFonts w:ascii="Times New Roman" w:eastAsia="Times New Roman" w:hAnsi="Times New Roman" w:cs="Times New Roman"/>
          <w:sz w:val="24"/>
          <w:szCs w:val="24"/>
        </w:rPr>
        <w:t xml:space="preserve"> ir</w:t>
      </w:r>
      <w:r w:rsidR="00DB096C" w:rsidRPr="00217DF1">
        <w:rPr>
          <w:rFonts w:ascii="Times New Roman" w:eastAsia="Times New Roman" w:hAnsi="Times New Roman" w:cs="Times New Roman"/>
          <w:sz w:val="24"/>
          <w:szCs w:val="24"/>
        </w:rPr>
        <w:t xml:space="preserve"> </w:t>
      </w:r>
      <w:r w:rsidRPr="00217DF1">
        <w:rPr>
          <w:rFonts w:ascii="Times New Roman" w:eastAsia="Times New Roman" w:hAnsi="Times New Roman" w:cs="Times New Roman"/>
          <w:sz w:val="24"/>
          <w:szCs w:val="24"/>
        </w:rPr>
        <w:t>paredzēts nodrošināt iekļaujošas izglītības pieeju visos izglītības līmeņos, kā arī veicināt vecāku iesaisti un atbalstu skolēn</w:t>
      </w:r>
      <w:r w:rsidR="00AE4EE8" w:rsidRPr="00217DF1">
        <w:rPr>
          <w:rFonts w:ascii="Times New Roman" w:eastAsia="Times New Roman" w:hAnsi="Times New Roman" w:cs="Times New Roman"/>
          <w:sz w:val="24"/>
          <w:szCs w:val="24"/>
        </w:rPr>
        <w:t>ie</w:t>
      </w:r>
      <w:r w:rsidRPr="00217DF1">
        <w:rPr>
          <w:rFonts w:ascii="Times New Roman" w:eastAsia="Times New Roman" w:hAnsi="Times New Roman" w:cs="Times New Roman"/>
          <w:sz w:val="24"/>
          <w:szCs w:val="24"/>
        </w:rPr>
        <w:t xml:space="preserve">m izglītības mērķu sasniegšanai, vienlaikus stiprinot kopienas mēroga sadarbību (pašvaldības ietvaros) indivīda izaugsmei. </w:t>
      </w:r>
      <w:r w:rsidR="001D62C5" w:rsidRPr="00217DF1">
        <w:rPr>
          <w:rFonts w:ascii="Times New Roman" w:eastAsia="Times New Roman" w:hAnsi="Times New Roman" w:cs="Times New Roman"/>
          <w:sz w:val="24"/>
          <w:szCs w:val="24"/>
        </w:rPr>
        <w:t xml:space="preserve">Savukārt </w:t>
      </w:r>
      <w:r w:rsidRPr="00217DF1">
        <w:rPr>
          <w:rFonts w:ascii="Times New Roman" w:eastAsia="Times New Roman" w:hAnsi="Times New Roman" w:cs="Times New Roman"/>
          <w:sz w:val="24"/>
          <w:szCs w:val="24"/>
        </w:rPr>
        <w:t>pedagogu profesionālās kompetences pilnveidē uzmanība tiks veltīta vardarbības risku mazināšanai izglītojamo vidū un pāridarījumu laicīgai novēršanai izglītības vidē.</w:t>
      </w:r>
      <w:r w:rsidR="00725DCA" w:rsidRPr="00217DF1">
        <w:rPr>
          <w:rFonts w:ascii="Times New Roman" w:eastAsia="Times New Roman" w:hAnsi="Times New Roman" w:cs="Times New Roman"/>
          <w:sz w:val="24"/>
          <w:szCs w:val="24"/>
        </w:rPr>
        <w:t xml:space="preserve"> </w:t>
      </w:r>
      <w:r w:rsidR="00DB096C" w:rsidRPr="00217DF1">
        <w:rPr>
          <w:rFonts w:ascii="Times New Roman" w:eastAsia="Times New Roman" w:hAnsi="Times New Roman" w:cs="Times New Roman"/>
          <w:sz w:val="24"/>
          <w:szCs w:val="24"/>
        </w:rPr>
        <w:t xml:space="preserve">Izstrādājot </w:t>
      </w:r>
      <w:r w:rsidR="001D4E26" w:rsidRPr="00217DF1">
        <w:rPr>
          <w:rFonts w:ascii="Times New Roman" w:eastAsia="Times New Roman" w:hAnsi="Times New Roman" w:cs="Times New Roman"/>
          <w:sz w:val="24"/>
          <w:szCs w:val="24"/>
        </w:rPr>
        <w:t>Rīcības plān</w:t>
      </w:r>
      <w:r w:rsidR="005A0877" w:rsidRPr="00217DF1">
        <w:rPr>
          <w:rFonts w:ascii="Times New Roman" w:eastAsia="Times New Roman" w:hAnsi="Times New Roman" w:cs="Times New Roman"/>
          <w:sz w:val="24"/>
          <w:szCs w:val="24"/>
        </w:rPr>
        <w:t>a</w:t>
      </w:r>
      <w:r w:rsidR="001D4E26" w:rsidRPr="00217DF1">
        <w:rPr>
          <w:rFonts w:ascii="Times New Roman" w:eastAsia="Times New Roman" w:hAnsi="Times New Roman" w:cs="Times New Roman"/>
          <w:sz w:val="24"/>
          <w:szCs w:val="24"/>
        </w:rPr>
        <w:t xml:space="preserve"> 2024.–2025.</w:t>
      </w:r>
      <w:r w:rsidR="00506118" w:rsidRPr="00217DF1">
        <w:rPr>
          <w:rFonts w:ascii="Times New Roman" w:eastAsia="Times New Roman" w:hAnsi="Times New Roman" w:cs="Times New Roman"/>
          <w:sz w:val="24"/>
          <w:szCs w:val="24"/>
        </w:rPr>
        <w:t xml:space="preserve"> gadam </w:t>
      </w:r>
      <w:r w:rsidR="005A0877" w:rsidRPr="00217DF1">
        <w:rPr>
          <w:rFonts w:ascii="Times New Roman" w:eastAsia="Times New Roman" w:hAnsi="Times New Roman" w:cs="Times New Roman"/>
          <w:sz w:val="24"/>
          <w:szCs w:val="24"/>
        </w:rPr>
        <w:t>projekt</w:t>
      </w:r>
      <w:r w:rsidR="00DB096C" w:rsidRPr="00217DF1">
        <w:rPr>
          <w:rFonts w:ascii="Times New Roman" w:eastAsia="Times New Roman" w:hAnsi="Times New Roman" w:cs="Times New Roman"/>
          <w:sz w:val="24"/>
          <w:szCs w:val="24"/>
        </w:rPr>
        <w:t>u, tajā ir</w:t>
      </w:r>
      <w:r w:rsidR="005A0877" w:rsidRPr="00217DF1">
        <w:rPr>
          <w:rFonts w:ascii="Times New Roman" w:eastAsia="Times New Roman" w:hAnsi="Times New Roman" w:cs="Times New Roman"/>
          <w:sz w:val="24"/>
          <w:szCs w:val="24"/>
        </w:rPr>
        <w:t xml:space="preserve"> </w:t>
      </w:r>
      <w:r w:rsidR="00506118" w:rsidRPr="00217DF1">
        <w:rPr>
          <w:rFonts w:ascii="Times New Roman" w:eastAsia="Times New Roman" w:hAnsi="Times New Roman" w:cs="Times New Roman"/>
          <w:sz w:val="24"/>
          <w:szCs w:val="24"/>
        </w:rPr>
        <w:t xml:space="preserve">paredzēts pasākumu kopums </w:t>
      </w:r>
      <w:r w:rsidR="007B4067" w:rsidRPr="00217DF1">
        <w:rPr>
          <w:rFonts w:ascii="Times New Roman" w:eastAsia="Times New Roman" w:hAnsi="Times New Roman" w:cs="Times New Roman"/>
          <w:sz w:val="24"/>
          <w:szCs w:val="24"/>
        </w:rPr>
        <w:t>i</w:t>
      </w:r>
      <w:r w:rsidR="00506118" w:rsidRPr="00217DF1">
        <w:rPr>
          <w:rFonts w:ascii="Times New Roman" w:eastAsia="Times New Roman" w:hAnsi="Times New Roman" w:cs="Times New Roman"/>
          <w:sz w:val="24"/>
          <w:szCs w:val="24"/>
        </w:rPr>
        <w:t>nstitucionāli risinājumi</w:t>
      </w:r>
      <w:r w:rsidR="007B4067" w:rsidRPr="00217DF1">
        <w:rPr>
          <w:rFonts w:ascii="Times New Roman" w:eastAsia="Times New Roman" w:hAnsi="Times New Roman" w:cs="Times New Roman"/>
          <w:sz w:val="24"/>
          <w:szCs w:val="24"/>
        </w:rPr>
        <w:t>em</w:t>
      </w:r>
      <w:r w:rsidR="00506118" w:rsidRPr="00217DF1">
        <w:rPr>
          <w:rFonts w:ascii="Times New Roman" w:eastAsia="Times New Roman" w:hAnsi="Times New Roman" w:cs="Times New Roman"/>
          <w:sz w:val="24"/>
          <w:szCs w:val="24"/>
        </w:rPr>
        <w:t xml:space="preserve"> atbalsta nodrošināšanai ikviena izaugsmei</w:t>
      </w:r>
      <w:r w:rsidR="00B115F3" w:rsidRPr="00217DF1">
        <w:rPr>
          <w:rFonts w:ascii="Times New Roman" w:eastAsia="Times New Roman" w:hAnsi="Times New Roman" w:cs="Times New Roman"/>
          <w:sz w:val="24"/>
          <w:szCs w:val="24"/>
        </w:rPr>
        <w:t>, mazinot bērnu attīstības, uzvedības un citu traucējumu veidošanās riskus un izveidojot individuālo vajadzību identificēšanas sistēmu.</w:t>
      </w:r>
    </w:p>
    <w:p w14:paraId="0625E4D7" w14:textId="69ED9E1A" w:rsidR="008B47AA" w:rsidRPr="00217DF1" w:rsidRDefault="007A6EB5" w:rsidP="008B47AA">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217DF1">
        <w:rPr>
          <w:rFonts w:ascii="Times New Roman" w:eastAsia="Times New Roman" w:hAnsi="Times New Roman" w:cs="Times New Roman"/>
          <w:b/>
          <w:bCs/>
          <w:sz w:val="24"/>
          <w:szCs w:val="24"/>
          <w:highlight w:val="white"/>
        </w:rPr>
        <w:t>Valsts izglītības satura centra</w:t>
      </w:r>
      <w:r w:rsidRPr="00217DF1">
        <w:rPr>
          <w:rFonts w:ascii="Times New Roman" w:eastAsia="Times New Roman" w:hAnsi="Times New Roman" w:cs="Times New Roman"/>
          <w:sz w:val="24"/>
          <w:szCs w:val="24"/>
          <w:highlight w:val="white"/>
        </w:rPr>
        <w:t xml:space="preserve"> (</w:t>
      </w:r>
      <w:r w:rsidR="00B22EE9" w:rsidRPr="00217DF1">
        <w:rPr>
          <w:rFonts w:ascii="Times New Roman" w:eastAsia="Times New Roman" w:hAnsi="Times New Roman" w:cs="Times New Roman"/>
          <w:sz w:val="24"/>
          <w:szCs w:val="24"/>
          <w:highlight w:val="white"/>
        </w:rPr>
        <w:t xml:space="preserve">turpmāk – </w:t>
      </w:r>
      <w:r w:rsidRPr="00217DF1">
        <w:rPr>
          <w:rFonts w:ascii="Times New Roman" w:eastAsia="Times New Roman" w:hAnsi="Times New Roman" w:cs="Times New Roman"/>
          <w:sz w:val="24"/>
          <w:szCs w:val="24"/>
          <w:highlight w:val="white"/>
        </w:rPr>
        <w:t>VI</w:t>
      </w:r>
      <w:r w:rsidRPr="00217DF1">
        <w:rPr>
          <w:rFonts w:ascii="Times New Roman" w:eastAsia="Times New Roman" w:hAnsi="Times New Roman" w:cs="Times New Roman"/>
          <w:sz w:val="24"/>
          <w:szCs w:val="24"/>
        </w:rPr>
        <w:t>SC) īstenotā ES</w:t>
      </w:r>
      <w:r w:rsidR="00B22EE9" w:rsidRPr="00217DF1">
        <w:rPr>
          <w:rFonts w:ascii="Times New Roman" w:eastAsia="Times New Roman" w:hAnsi="Times New Roman" w:cs="Times New Roman"/>
          <w:sz w:val="24"/>
          <w:szCs w:val="24"/>
        </w:rPr>
        <w:t>F</w:t>
      </w:r>
      <w:r w:rsidRPr="00217DF1">
        <w:rPr>
          <w:rFonts w:ascii="Times New Roman" w:eastAsia="Times New Roman" w:hAnsi="Times New Roman" w:cs="Times New Roman"/>
          <w:sz w:val="24"/>
          <w:szCs w:val="24"/>
        </w:rPr>
        <w:t xml:space="preserve"> projekt</w:t>
      </w:r>
      <w:r w:rsidR="00C61543" w:rsidRPr="00217DF1">
        <w:rPr>
          <w:rFonts w:ascii="Times New Roman" w:eastAsia="Times New Roman" w:hAnsi="Times New Roman" w:cs="Times New Roman"/>
          <w:sz w:val="24"/>
          <w:szCs w:val="24"/>
        </w:rPr>
        <w:t>a</w:t>
      </w:r>
      <w:r w:rsidRPr="00217DF1">
        <w:rPr>
          <w:rFonts w:ascii="Times New Roman" w:eastAsia="Times New Roman" w:hAnsi="Times New Roman" w:cs="Times New Roman"/>
          <w:sz w:val="24"/>
          <w:szCs w:val="24"/>
        </w:rPr>
        <w:t xml:space="preserve"> Nr.</w:t>
      </w:r>
      <w:r w:rsidR="00A03C35" w:rsidRPr="00217DF1">
        <w:rPr>
          <w:rFonts w:ascii="Times New Roman" w:eastAsia="Times New Roman" w:hAnsi="Times New Roman" w:cs="Times New Roman"/>
          <w:sz w:val="24"/>
          <w:szCs w:val="24"/>
        </w:rPr>
        <w:t> </w:t>
      </w:r>
      <w:r w:rsidRPr="00217DF1">
        <w:rPr>
          <w:rFonts w:ascii="Times New Roman" w:eastAsia="Times New Roman" w:hAnsi="Times New Roman" w:cs="Times New Roman"/>
          <w:sz w:val="24"/>
          <w:szCs w:val="24"/>
        </w:rPr>
        <w:t>8.3.1.1/16/I/002 “Kompetenču pieeja mācību saturā” ietvaros izstrādāt</w:t>
      </w:r>
      <w:r w:rsidR="009A00B5" w:rsidRPr="00217DF1">
        <w:rPr>
          <w:rFonts w:ascii="Times New Roman" w:eastAsia="Times New Roman" w:hAnsi="Times New Roman" w:cs="Times New Roman"/>
          <w:sz w:val="24"/>
          <w:szCs w:val="24"/>
        </w:rPr>
        <w:t>a</w:t>
      </w:r>
      <w:r w:rsidRPr="00217DF1">
        <w:rPr>
          <w:rFonts w:ascii="Times New Roman" w:eastAsia="Times New Roman" w:hAnsi="Times New Roman" w:cs="Times New Roman"/>
          <w:sz w:val="24"/>
          <w:szCs w:val="24"/>
        </w:rPr>
        <w:t xml:space="preserve"> un īstenot</w:t>
      </w:r>
      <w:r w:rsidR="009A00B5" w:rsidRPr="00217DF1">
        <w:rPr>
          <w:rFonts w:ascii="Times New Roman" w:eastAsia="Times New Roman" w:hAnsi="Times New Roman" w:cs="Times New Roman"/>
          <w:sz w:val="24"/>
          <w:szCs w:val="24"/>
        </w:rPr>
        <w:t>a</w:t>
      </w:r>
      <w:r w:rsidRPr="00217DF1">
        <w:rPr>
          <w:rFonts w:ascii="Times New Roman" w:eastAsia="Times New Roman" w:hAnsi="Times New Roman" w:cs="Times New Roman"/>
          <w:sz w:val="24"/>
          <w:szCs w:val="24"/>
        </w:rPr>
        <w:t xml:space="preserve"> pedagogu profesionālās kompetences pilnveides </w:t>
      </w:r>
      <w:r w:rsidR="008B47AA" w:rsidRPr="00217DF1">
        <w:rPr>
          <w:rFonts w:ascii="Times New Roman" w:eastAsia="Times New Roman" w:hAnsi="Times New Roman" w:cs="Times New Roman"/>
          <w:sz w:val="24"/>
          <w:szCs w:val="24"/>
        </w:rPr>
        <w:t>programma par izglītības procesa īstenošanu iekļaujošā vidē, tādējādi izglītības iestādēs veicinot</w:t>
      </w:r>
      <w:r w:rsidR="008B47AA" w:rsidRPr="00217DF1">
        <w:t xml:space="preserve"> </w:t>
      </w:r>
      <w:r w:rsidR="008B47AA" w:rsidRPr="00217DF1">
        <w:rPr>
          <w:rFonts w:ascii="Times New Roman" w:hAnsi="Times New Roman" w:cs="Times New Roman"/>
          <w:sz w:val="24"/>
          <w:szCs w:val="24"/>
        </w:rPr>
        <w:t>atbilstošas visu izglītojamo daudzveidīg</w:t>
      </w:r>
      <w:r w:rsidR="00700CB0" w:rsidRPr="00217DF1">
        <w:rPr>
          <w:rFonts w:ascii="Times New Roman" w:hAnsi="Times New Roman" w:cs="Times New Roman"/>
          <w:sz w:val="24"/>
          <w:szCs w:val="24"/>
        </w:rPr>
        <w:t>o</w:t>
      </w:r>
      <w:r w:rsidR="008B47AA" w:rsidRPr="00217DF1">
        <w:rPr>
          <w:rFonts w:ascii="Times New Roman" w:hAnsi="Times New Roman" w:cs="Times New Roman"/>
          <w:sz w:val="24"/>
          <w:szCs w:val="24"/>
        </w:rPr>
        <w:t xml:space="preserve"> vajadzību nodrošināšanu, palielinot ikviena izglītojamā līdzdalības iespējas mācību procesā, kultūrā un dažādās kopienās un samazinot izslēgšanas iespējas no izglītības un izglītības ieguves procesa.</w:t>
      </w:r>
      <w:r w:rsidR="008B47AA" w:rsidRPr="00217DF1">
        <w:rPr>
          <w:rFonts w:ascii="Times New Roman" w:eastAsia="Times New Roman" w:hAnsi="Times New Roman" w:cs="Times New Roman"/>
          <w:sz w:val="24"/>
          <w:szCs w:val="24"/>
        </w:rPr>
        <w:t xml:space="preserve"> Programma “Skola katram bērnam: </w:t>
      </w:r>
      <w:r w:rsidR="008B47AA" w:rsidRPr="00217DF1">
        <w:rPr>
          <w:rStyle w:val="normaltextrun"/>
          <w:rFonts w:ascii="Times New Roman" w:hAnsi="Times New Roman" w:cs="Times New Roman"/>
          <w:sz w:val="24"/>
          <w:szCs w:val="24"/>
          <w:bdr w:val="none" w:sz="0" w:space="0" w:color="auto" w:frame="1"/>
        </w:rPr>
        <w:t xml:space="preserve">iekļaujošas izglītības iespējas un risinājumi izglītības iestādē” </w:t>
      </w:r>
      <w:r w:rsidR="00220EFA" w:rsidRPr="00217DF1">
        <w:rPr>
          <w:rStyle w:val="normaltextrun"/>
          <w:rFonts w:ascii="Times New Roman" w:hAnsi="Times New Roman" w:cs="Times New Roman"/>
          <w:sz w:val="24"/>
          <w:szCs w:val="24"/>
          <w:bdr w:val="none" w:sz="0" w:space="0" w:color="auto" w:frame="1"/>
        </w:rPr>
        <w:t xml:space="preserve">tika īstenota </w:t>
      </w:r>
      <w:r w:rsidR="008B47AA" w:rsidRPr="00217DF1">
        <w:rPr>
          <w:rStyle w:val="normaltextrun"/>
          <w:rFonts w:ascii="Times New Roman" w:hAnsi="Times New Roman" w:cs="Times New Roman"/>
          <w:sz w:val="24"/>
          <w:szCs w:val="24"/>
          <w:bdr w:val="none" w:sz="0" w:space="0" w:color="auto" w:frame="1"/>
        </w:rPr>
        <w:t>izglītības iestāžu un pašvaldības speciālistu paplašinātām komandām</w:t>
      </w:r>
      <w:r w:rsidR="008B47AA" w:rsidRPr="00217DF1">
        <w:rPr>
          <w:rFonts w:ascii="Times New Roman" w:eastAsia="Times New Roman" w:hAnsi="Times New Roman" w:cs="Times New Roman"/>
          <w:sz w:val="24"/>
          <w:szCs w:val="24"/>
        </w:rPr>
        <w:t xml:space="preserve">, iekļaujot jautājumus </w:t>
      </w:r>
      <w:r w:rsidR="008B47AA" w:rsidRPr="00217DF1">
        <w:rPr>
          <w:rFonts w:ascii="Times New Roman" w:hAnsi="Times New Roman" w:cs="Times New Roman"/>
          <w:sz w:val="24"/>
          <w:szCs w:val="24"/>
        </w:rPr>
        <w:t>par kompetenču pieejā balstītā mācību satura īstenošanu iekļaujošās izglītības kontekstā un</w:t>
      </w:r>
      <w:r w:rsidR="008B47AA" w:rsidRPr="00217DF1">
        <w:t xml:space="preserve"> </w:t>
      </w:r>
      <w:r w:rsidR="008B47AA" w:rsidRPr="00217DF1">
        <w:rPr>
          <w:rFonts w:ascii="Times New Roman" w:eastAsia="Times New Roman" w:hAnsi="Times New Roman" w:cs="Times New Roman"/>
          <w:sz w:val="24"/>
          <w:szCs w:val="24"/>
        </w:rPr>
        <w:t xml:space="preserve">sniedzot būtisku atbalstu </w:t>
      </w:r>
      <w:r w:rsidR="008B47AA" w:rsidRPr="00217DF1">
        <w:rPr>
          <w:rStyle w:val="normaltextrun"/>
          <w:rFonts w:ascii="Times New Roman" w:hAnsi="Times New Roman" w:cs="Times New Roman"/>
          <w:sz w:val="24"/>
          <w:szCs w:val="24"/>
          <w:shd w:val="clear" w:color="auto" w:fill="FFFFFF"/>
        </w:rPr>
        <w:t>iekļaujošas izglītības iestādes veidošanā. Kursa īstenošanas laikā un pēc tā izglītības iestādes tika aicinātas turpināt kopīgi veidot un attīstīt iekļaujošas izglītības kopienas turpmākai sadarbībai un pieredzes apmaiņai.</w:t>
      </w:r>
    </w:p>
    <w:p w14:paraId="71070FE7" w14:textId="0201709E" w:rsidR="007A6EB5" w:rsidRPr="001D6318"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VISC projekta “Kompetenču pieeja mācību saturā” ietvaros ir izveidoti metodiskie ieteikumi pirmsskolas pedagogiem caurviju prasmju pilnveidošanai</w:t>
      </w:r>
      <w:r w:rsidR="00B22EE9" w:rsidRPr="001D6318">
        <w:rPr>
          <w:rFonts w:ascii="Times New Roman" w:eastAsia="Times New Roman" w:hAnsi="Times New Roman" w:cs="Times New Roman"/>
          <w:sz w:val="24"/>
          <w:szCs w:val="24"/>
        </w:rPr>
        <w:t>.</w:t>
      </w:r>
      <w:r w:rsidR="00B22EE9" w:rsidRPr="001D6318">
        <w:rPr>
          <w:rStyle w:val="Vresatsauce"/>
          <w:rFonts w:ascii="Times New Roman" w:eastAsia="Times New Roman" w:hAnsi="Times New Roman" w:cs="Times New Roman"/>
          <w:sz w:val="24"/>
          <w:szCs w:val="24"/>
        </w:rPr>
        <w:footnoteReference w:id="57"/>
      </w:r>
      <w:r w:rsidRPr="001D6318">
        <w:rPr>
          <w:rFonts w:ascii="Times New Roman" w:eastAsia="Times New Roman" w:hAnsi="Times New Roman" w:cs="Times New Roman"/>
          <w:sz w:val="24"/>
          <w:szCs w:val="24"/>
        </w:rPr>
        <w:t xml:space="preserve"> Šajā metodiskajā līdzeklī ir aprakstītas caurviju prasmes, to pakāpeniska attīstība pirmsskolas vecumā un šo prasmju attīstības veicināšanas iespējas. </w:t>
      </w:r>
      <w:r w:rsidR="00B22EE9" w:rsidRPr="001D6318">
        <w:rPr>
          <w:rFonts w:ascii="Times New Roman" w:eastAsia="Times New Roman" w:hAnsi="Times New Roman" w:cs="Times New Roman"/>
          <w:sz w:val="24"/>
          <w:szCs w:val="24"/>
        </w:rPr>
        <w:t>Šis</w:t>
      </w:r>
      <w:r w:rsidRPr="001D6318">
        <w:rPr>
          <w:rFonts w:ascii="Times New Roman" w:eastAsia="Times New Roman" w:hAnsi="Times New Roman" w:cs="Times New Roman"/>
          <w:sz w:val="24"/>
          <w:szCs w:val="24"/>
        </w:rPr>
        <w:t xml:space="preserve"> materiāls pieejams bez maksas un veidots kā praktisks atbalsts pedagogiem, izglītības iestādes metodiķiem, vadītājiem.</w:t>
      </w:r>
    </w:p>
    <w:p w14:paraId="36FA0B47" w14:textId="46CE6A18" w:rsidR="007A6EB5" w:rsidRPr="001D6318" w:rsidRDefault="00B22EE9"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Tāpat šī projekta </w:t>
      </w:r>
      <w:r w:rsidR="007A6EB5" w:rsidRPr="001D6318">
        <w:rPr>
          <w:rFonts w:ascii="Times New Roman" w:eastAsia="Times New Roman" w:hAnsi="Times New Roman" w:cs="Times New Roman"/>
          <w:sz w:val="24"/>
          <w:szCs w:val="24"/>
        </w:rPr>
        <w:t xml:space="preserve">ietvaros ir izveidota oriģināla sociāli emocionālās mācīšanās (SEM) programma, kas balstās </w:t>
      </w:r>
      <w:r w:rsidRPr="001D6318">
        <w:rPr>
          <w:rFonts w:ascii="Times New Roman" w:eastAsia="Times New Roman" w:hAnsi="Times New Roman" w:cs="Times New Roman"/>
          <w:sz w:val="24"/>
          <w:szCs w:val="24"/>
        </w:rPr>
        <w:t xml:space="preserve">pasaules </w:t>
      </w:r>
      <w:r w:rsidR="007A6EB5" w:rsidRPr="001D6318">
        <w:rPr>
          <w:rFonts w:ascii="Times New Roman" w:eastAsia="Times New Roman" w:hAnsi="Times New Roman" w:cs="Times New Roman"/>
          <w:sz w:val="24"/>
          <w:szCs w:val="24"/>
        </w:rPr>
        <w:t>vispāratzītos principos</w:t>
      </w:r>
      <w:r w:rsidRPr="001D6318">
        <w:rPr>
          <w:rFonts w:ascii="Times New Roman" w:eastAsia="Times New Roman" w:hAnsi="Times New Roman" w:cs="Times New Roman"/>
          <w:sz w:val="24"/>
          <w:szCs w:val="24"/>
        </w:rPr>
        <w:t xml:space="preserve">, vienlaikus ievērojot </w:t>
      </w:r>
      <w:r w:rsidR="00851DBC" w:rsidRPr="001D6318">
        <w:rPr>
          <w:rFonts w:ascii="Times New Roman" w:eastAsia="Times New Roman" w:hAnsi="Times New Roman" w:cs="Times New Roman"/>
          <w:sz w:val="24"/>
          <w:szCs w:val="24"/>
        </w:rPr>
        <w:t>L</w:t>
      </w:r>
      <w:r w:rsidR="007A6EB5" w:rsidRPr="001D6318">
        <w:rPr>
          <w:rFonts w:ascii="Times New Roman" w:eastAsia="Times New Roman" w:hAnsi="Times New Roman" w:cs="Times New Roman"/>
          <w:sz w:val="24"/>
          <w:szCs w:val="24"/>
        </w:rPr>
        <w:t xml:space="preserve">atvijas </w:t>
      </w:r>
      <w:r w:rsidR="00851DBC" w:rsidRPr="001D6318">
        <w:rPr>
          <w:rFonts w:ascii="Times New Roman" w:eastAsia="Times New Roman" w:hAnsi="Times New Roman" w:cs="Times New Roman"/>
          <w:sz w:val="24"/>
          <w:szCs w:val="24"/>
        </w:rPr>
        <w:t>izglītības v</w:t>
      </w:r>
      <w:r w:rsidR="007A6EB5" w:rsidRPr="001D6318">
        <w:rPr>
          <w:rFonts w:ascii="Times New Roman" w:eastAsia="Times New Roman" w:hAnsi="Times New Roman" w:cs="Times New Roman"/>
          <w:sz w:val="24"/>
          <w:szCs w:val="24"/>
        </w:rPr>
        <w:t>ide</w:t>
      </w:r>
      <w:r w:rsidR="00851DBC" w:rsidRPr="001D6318">
        <w:rPr>
          <w:rFonts w:ascii="Times New Roman" w:eastAsia="Times New Roman" w:hAnsi="Times New Roman" w:cs="Times New Roman"/>
          <w:sz w:val="24"/>
          <w:szCs w:val="24"/>
        </w:rPr>
        <w:t>s specifiku</w:t>
      </w:r>
      <w:r w:rsidR="007A6EB5" w:rsidRPr="001D6318">
        <w:rPr>
          <w:rFonts w:ascii="Times New Roman" w:eastAsia="Times New Roman" w:hAnsi="Times New Roman" w:cs="Times New Roman"/>
          <w:sz w:val="24"/>
          <w:szCs w:val="24"/>
        </w:rPr>
        <w:t>.</w:t>
      </w:r>
    </w:p>
    <w:p w14:paraId="318F6E19" w14:textId="1559617F" w:rsidR="007A6EB5" w:rsidRPr="00217DF1"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Metodisko līdzekli “Sociāli emocionālā mācīšanās. Nodarbību plāni 1.</w:t>
      </w:r>
      <w:r w:rsidR="00851DBC" w:rsidRPr="001D6318">
        <w:rPr>
          <w:rFonts w:ascii="Times New Roman" w:eastAsia="Times New Roman" w:hAnsi="Times New Roman" w:cs="Times New Roman"/>
          <w:sz w:val="24"/>
          <w:szCs w:val="24"/>
        </w:rPr>
        <w:t xml:space="preserve"> – </w:t>
      </w:r>
      <w:r w:rsidRPr="001D6318">
        <w:rPr>
          <w:rFonts w:ascii="Times New Roman" w:eastAsia="Times New Roman" w:hAnsi="Times New Roman" w:cs="Times New Roman"/>
          <w:sz w:val="24"/>
          <w:szCs w:val="24"/>
        </w:rPr>
        <w:t>12.</w:t>
      </w:r>
      <w:r w:rsidR="005A42BA"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klasei” veido teorētiskais pamatojums sociāli emocionālo prasmju mācīšanas nozīmīgumam, metodiskie ieteikumi pedagogiem un nodarbību plāni 1.</w:t>
      </w:r>
      <w:r w:rsidR="00851DBC" w:rsidRPr="001D6318">
        <w:rPr>
          <w:rFonts w:ascii="Times New Roman" w:eastAsia="Times New Roman" w:hAnsi="Times New Roman" w:cs="Times New Roman"/>
          <w:sz w:val="24"/>
          <w:szCs w:val="24"/>
        </w:rPr>
        <w:t xml:space="preserve"> – </w:t>
      </w:r>
      <w:r w:rsidRPr="001D6318">
        <w:rPr>
          <w:rFonts w:ascii="Times New Roman" w:eastAsia="Times New Roman" w:hAnsi="Times New Roman" w:cs="Times New Roman"/>
          <w:sz w:val="24"/>
          <w:szCs w:val="24"/>
        </w:rPr>
        <w:t>12.</w:t>
      </w:r>
      <w:r w:rsidR="005A42BA"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 xml:space="preserve">klašu izglītojamiem sociāli emocionālo prasmju apguvei kopā ar papildmateriāliem – darba lapām, prezentācijām, tekstiem lasīšanai, diskusiju tematiem u.c., kā arī videomateriāliem. Materiāls ir pieejams bez maksas </w:t>
      </w:r>
      <w:r w:rsidRPr="00217DF1">
        <w:rPr>
          <w:rFonts w:ascii="Times New Roman" w:eastAsia="Times New Roman" w:hAnsi="Times New Roman" w:cs="Times New Roman"/>
          <w:sz w:val="24"/>
          <w:szCs w:val="24"/>
        </w:rPr>
        <w:t xml:space="preserve">un </w:t>
      </w:r>
      <w:r w:rsidR="00851DBC" w:rsidRPr="00217DF1">
        <w:rPr>
          <w:rFonts w:ascii="Times New Roman" w:eastAsia="Times New Roman" w:hAnsi="Times New Roman" w:cs="Times New Roman"/>
          <w:sz w:val="24"/>
          <w:szCs w:val="24"/>
        </w:rPr>
        <w:t>izmantojams</w:t>
      </w:r>
      <w:r w:rsidRPr="00217DF1">
        <w:rPr>
          <w:rFonts w:ascii="Times New Roman" w:eastAsia="Times New Roman" w:hAnsi="Times New Roman" w:cs="Times New Roman"/>
          <w:sz w:val="24"/>
          <w:szCs w:val="24"/>
        </w:rPr>
        <w:t xml:space="preserve"> audzināšanas stundās.</w:t>
      </w:r>
      <w:r w:rsidR="00851DBC" w:rsidRPr="00217DF1">
        <w:rPr>
          <w:rStyle w:val="Vresatsauce"/>
          <w:rFonts w:ascii="Times New Roman" w:eastAsia="Times New Roman" w:hAnsi="Times New Roman" w:cs="Times New Roman"/>
          <w:sz w:val="24"/>
          <w:szCs w:val="24"/>
        </w:rPr>
        <w:footnoteReference w:id="58"/>
      </w:r>
    </w:p>
    <w:p w14:paraId="41039D6D" w14:textId="1F3CB326" w:rsidR="00412018" w:rsidRPr="00217DF1" w:rsidRDefault="00412018" w:rsidP="00412018">
      <w:pPr>
        <w:shd w:val="clear" w:color="auto" w:fill="FFFFFF" w:themeFill="background1"/>
        <w:spacing w:before="120" w:after="120" w:line="240" w:lineRule="auto"/>
        <w:ind w:firstLine="720"/>
        <w:jc w:val="both"/>
        <w:rPr>
          <w:rStyle w:val="normaltextrun"/>
          <w:rFonts w:ascii="Times New Roman" w:hAnsi="Times New Roman" w:cs="Times New Roman"/>
          <w:sz w:val="24"/>
          <w:szCs w:val="24"/>
          <w:shd w:val="clear" w:color="auto" w:fill="FFFFFF"/>
        </w:rPr>
      </w:pPr>
      <w:r w:rsidRPr="00217DF1">
        <w:rPr>
          <w:rStyle w:val="normaltextrun"/>
          <w:rFonts w:ascii="Times New Roman" w:hAnsi="Times New Roman" w:cs="Times New Roman"/>
          <w:sz w:val="24"/>
          <w:szCs w:val="24"/>
          <w:shd w:val="clear" w:color="auto" w:fill="FFFFFF"/>
        </w:rPr>
        <w:t>Projekta ietvaros izveidots arī metodiskais līdzeklis, kas praktiskā veidā skolu vadības komandām skaidro iekļaujošas izglītības iestādes konceptu. Skola katram bērnam: ieteikumi iekļaujošas izglītības īstenošanai.</w:t>
      </w:r>
      <w:r w:rsidR="00AD3DB9" w:rsidRPr="00217DF1">
        <w:rPr>
          <w:rStyle w:val="Vresatsauce"/>
          <w:rFonts w:ascii="Times New Roman" w:hAnsi="Times New Roman" w:cs="Times New Roman"/>
          <w:sz w:val="24"/>
          <w:szCs w:val="24"/>
          <w:shd w:val="clear" w:color="auto" w:fill="FFFFFF"/>
        </w:rPr>
        <w:footnoteReference w:id="59"/>
      </w:r>
    </w:p>
    <w:p w14:paraId="53D8D8D7" w14:textId="04E5A5AE" w:rsidR="00412018" w:rsidRPr="00217DF1" w:rsidRDefault="00412018" w:rsidP="000D1A18">
      <w:pPr>
        <w:pStyle w:val="paragraph"/>
        <w:spacing w:before="0" w:beforeAutospacing="0" w:after="0" w:afterAutospacing="0"/>
        <w:ind w:firstLine="720"/>
        <w:jc w:val="both"/>
        <w:textAlignment w:val="baseline"/>
      </w:pPr>
      <w:r w:rsidRPr="00217DF1">
        <w:rPr>
          <w:rStyle w:val="normaltextrun"/>
        </w:rPr>
        <w:t xml:space="preserve">Tāpat projektā īstenotas tiešsaistes konsultācijas un </w:t>
      </w:r>
      <w:proofErr w:type="spellStart"/>
      <w:r w:rsidRPr="00217DF1">
        <w:rPr>
          <w:rStyle w:val="normaltextrun"/>
        </w:rPr>
        <w:t>vebināri</w:t>
      </w:r>
      <w:proofErr w:type="spellEnd"/>
      <w:r w:rsidRPr="00217DF1">
        <w:rPr>
          <w:rStyle w:val="normaltextrun"/>
        </w:rPr>
        <w:t xml:space="preserve"> skolotājiem par to, kā izmantot projektā izstrādātos materiālus darbā ar skolēniem ar speciālajām vajadzībām, tai skaitā, iekļautā klasē.</w:t>
      </w:r>
      <w:r w:rsidR="000D1A18">
        <w:rPr>
          <w:rStyle w:val="normaltextrun"/>
        </w:rPr>
        <w:t xml:space="preserve"> </w:t>
      </w:r>
      <w:r w:rsidRPr="00217DF1">
        <w:rPr>
          <w:rStyle w:val="normaltextrun"/>
        </w:rPr>
        <w:t>Iekļaujošas izglītības jautājumi integrēti arī semināros konkrētu mācību priekšmetu skolotājiem.</w:t>
      </w:r>
    </w:p>
    <w:p w14:paraId="667F7D9C" w14:textId="2522A998" w:rsidR="007A6EB5" w:rsidRPr="001D6318"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217DF1">
        <w:rPr>
          <w:rFonts w:ascii="Times New Roman" w:eastAsia="Times New Roman" w:hAnsi="Times New Roman" w:cs="Times New Roman"/>
          <w:sz w:val="24"/>
          <w:szCs w:val="24"/>
        </w:rPr>
        <w:t>VISC no 2017.</w:t>
      </w:r>
      <w:r w:rsidR="005A42BA" w:rsidRPr="00217DF1">
        <w:rPr>
          <w:rFonts w:ascii="Times New Roman" w:eastAsia="Times New Roman" w:hAnsi="Times New Roman" w:cs="Times New Roman"/>
          <w:sz w:val="24"/>
          <w:szCs w:val="24"/>
        </w:rPr>
        <w:t> </w:t>
      </w:r>
      <w:r w:rsidRPr="00217DF1">
        <w:rPr>
          <w:rFonts w:ascii="Times New Roman" w:eastAsia="Times New Roman" w:hAnsi="Times New Roman" w:cs="Times New Roman"/>
          <w:sz w:val="24"/>
          <w:szCs w:val="24"/>
        </w:rPr>
        <w:t>gada 1.</w:t>
      </w:r>
      <w:r w:rsidR="005A42BA" w:rsidRPr="00217DF1">
        <w:rPr>
          <w:rFonts w:ascii="Times New Roman" w:eastAsia="Times New Roman" w:hAnsi="Times New Roman" w:cs="Times New Roman"/>
          <w:sz w:val="24"/>
          <w:szCs w:val="24"/>
        </w:rPr>
        <w:t> </w:t>
      </w:r>
      <w:r w:rsidRPr="00217DF1">
        <w:rPr>
          <w:rFonts w:ascii="Times New Roman" w:eastAsia="Times New Roman" w:hAnsi="Times New Roman" w:cs="Times New Roman"/>
          <w:sz w:val="24"/>
          <w:szCs w:val="24"/>
        </w:rPr>
        <w:t>februāra līdz 2020.</w:t>
      </w:r>
      <w:r w:rsidR="005A42BA" w:rsidRPr="00217DF1">
        <w:rPr>
          <w:rFonts w:ascii="Times New Roman" w:eastAsia="Times New Roman" w:hAnsi="Times New Roman" w:cs="Times New Roman"/>
          <w:sz w:val="24"/>
          <w:szCs w:val="24"/>
        </w:rPr>
        <w:t> </w:t>
      </w:r>
      <w:r w:rsidRPr="00217DF1">
        <w:rPr>
          <w:rFonts w:ascii="Times New Roman" w:eastAsia="Times New Roman" w:hAnsi="Times New Roman" w:cs="Times New Roman"/>
          <w:sz w:val="24"/>
          <w:szCs w:val="24"/>
        </w:rPr>
        <w:t>gada 31.</w:t>
      </w:r>
      <w:r w:rsidR="005A42BA" w:rsidRPr="00217DF1">
        <w:rPr>
          <w:rFonts w:ascii="Times New Roman" w:eastAsia="Times New Roman" w:hAnsi="Times New Roman" w:cs="Times New Roman"/>
          <w:sz w:val="24"/>
          <w:szCs w:val="24"/>
        </w:rPr>
        <w:t> </w:t>
      </w:r>
      <w:r w:rsidRPr="00217DF1">
        <w:rPr>
          <w:rFonts w:ascii="Times New Roman" w:eastAsia="Times New Roman" w:hAnsi="Times New Roman" w:cs="Times New Roman"/>
          <w:sz w:val="24"/>
          <w:szCs w:val="24"/>
        </w:rPr>
        <w:t xml:space="preserve">janvārim īstenoja </w:t>
      </w:r>
      <w:proofErr w:type="spellStart"/>
      <w:r w:rsidRPr="00217DF1">
        <w:rPr>
          <w:rFonts w:ascii="Times New Roman" w:eastAsia="Times New Roman" w:hAnsi="Times New Roman" w:cs="Times New Roman"/>
          <w:sz w:val="24"/>
          <w:szCs w:val="24"/>
        </w:rPr>
        <w:t>Erasmus</w:t>
      </w:r>
      <w:proofErr w:type="spellEnd"/>
      <w:r w:rsidRPr="00217DF1">
        <w:rPr>
          <w:rFonts w:ascii="Times New Roman" w:eastAsia="Times New Roman" w:hAnsi="Times New Roman" w:cs="Times New Roman"/>
          <w:sz w:val="24"/>
          <w:szCs w:val="24"/>
        </w:rPr>
        <w:t xml:space="preserve">+ starptautisku projektu “Mācīties būt: Sociālo, emocionālo un veselības prasmju novērtēšanas metožu un prakšu attīstīšana izglītības sistēmās”. Šī projekta mērķis bija pievērst pastiprinātu uzmanību skolēnu sociāli emocionālo prasmju attīstīšanai. Projekta laikā iegūtie dati pierāda, ka </w:t>
      </w:r>
      <w:r w:rsidR="00851DBC" w:rsidRPr="00217DF1">
        <w:rPr>
          <w:rFonts w:ascii="Times New Roman" w:eastAsia="Times New Roman" w:hAnsi="Times New Roman" w:cs="Times New Roman"/>
          <w:sz w:val="24"/>
          <w:szCs w:val="24"/>
        </w:rPr>
        <w:t>i</w:t>
      </w:r>
      <w:r w:rsidRPr="00217DF1">
        <w:rPr>
          <w:rFonts w:ascii="Times New Roman" w:eastAsia="Times New Roman" w:hAnsi="Times New Roman" w:cs="Times New Roman"/>
          <w:sz w:val="24"/>
          <w:szCs w:val="24"/>
        </w:rPr>
        <w:t xml:space="preserve">zglītības iestādēs, kurās tiek nodrošinātas sociāli emocionālās mācīšanās iespējas, skolēniem ir augstāki mācību </w:t>
      </w:r>
      <w:r w:rsidRPr="001D6318">
        <w:rPr>
          <w:rFonts w:ascii="Times New Roman" w:eastAsia="Times New Roman" w:hAnsi="Times New Roman" w:cs="Times New Roman"/>
          <w:sz w:val="24"/>
          <w:szCs w:val="24"/>
        </w:rPr>
        <w:t>sasniegumi, mazāk uzvedības un garīgās veselības problēmu, kā arī veidojas pozitīvs skolas emocionālais klimats.</w:t>
      </w:r>
      <w:r w:rsidR="00851DBC" w:rsidRPr="001D6318">
        <w:rPr>
          <w:rStyle w:val="Vresatsauce"/>
          <w:rFonts w:ascii="Times New Roman" w:eastAsia="Times New Roman" w:hAnsi="Times New Roman" w:cs="Times New Roman"/>
          <w:sz w:val="24"/>
          <w:szCs w:val="24"/>
        </w:rPr>
        <w:footnoteReference w:id="60"/>
      </w:r>
    </w:p>
    <w:p w14:paraId="4402C348" w14:textId="1649E5FA" w:rsidR="007A6EB5" w:rsidRPr="001D6318"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Vardarbības mazināšanā izglītības iestādē nozīmīga loma ir pašiem skolēniem un viņu pārstāvniecības institūcijai</w:t>
      </w:r>
      <w:r w:rsidR="00851DBC" w:rsidRPr="001D6318">
        <w:rPr>
          <w:rFonts w:ascii="Times New Roman" w:eastAsia="Times New Roman" w:hAnsi="Times New Roman" w:cs="Times New Roman"/>
          <w:sz w:val="24"/>
          <w:szCs w:val="24"/>
        </w:rPr>
        <w:t xml:space="preserve"> – </w:t>
      </w:r>
      <w:r w:rsidRPr="001D6318">
        <w:rPr>
          <w:rFonts w:ascii="Times New Roman" w:eastAsia="Times New Roman" w:hAnsi="Times New Roman" w:cs="Times New Roman"/>
          <w:sz w:val="24"/>
          <w:szCs w:val="24"/>
        </w:rPr>
        <w:t>skolēnu pašpārvaldei. VISC 2021. un 2022.</w:t>
      </w:r>
      <w:r w:rsidR="005A42BA"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 xml:space="preserve">gadā organizēja vairākus metodiskā atbalsta pasākumus (seminārus, pieredzes apmaiņas </w:t>
      </w:r>
      <w:proofErr w:type="spellStart"/>
      <w:r w:rsidRPr="001D6318">
        <w:rPr>
          <w:rFonts w:ascii="Times New Roman" w:eastAsia="Times New Roman" w:hAnsi="Times New Roman" w:cs="Times New Roman"/>
          <w:sz w:val="24"/>
          <w:szCs w:val="24"/>
        </w:rPr>
        <w:t>vebinārus</w:t>
      </w:r>
      <w:proofErr w:type="spellEnd"/>
      <w:r w:rsidRPr="001D6318">
        <w:rPr>
          <w:rFonts w:ascii="Times New Roman" w:eastAsia="Times New Roman" w:hAnsi="Times New Roman" w:cs="Times New Roman"/>
          <w:sz w:val="24"/>
          <w:szCs w:val="24"/>
        </w:rPr>
        <w:t>) skolēnu pašpārvalžu darbības un pašpārvalžu atbalsta personu profesionālajai pilnveidei, īpaši domājot par skolēnu savstarpējo attiecību uzlabošanu un Covid</w:t>
      </w:r>
      <w:r w:rsidR="00851DBC"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19 pandēmijas izraisīto seku mazināšanu. Caurviju tēma šajos semināros un </w:t>
      </w:r>
      <w:proofErr w:type="spellStart"/>
      <w:r w:rsidRPr="001D6318">
        <w:rPr>
          <w:rFonts w:ascii="Times New Roman" w:eastAsia="Times New Roman" w:hAnsi="Times New Roman" w:cs="Times New Roman"/>
          <w:sz w:val="24"/>
          <w:szCs w:val="24"/>
        </w:rPr>
        <w:t>vebināros</w:t>
      </w:r>
      <w:proofErr w:type="spellEnd"/>
      <w:r w:rsidRPr="001D6318">
        <w:rPr>
          <w:rFonts w:ascii="Times New Roman" w:eastAsia="Times New Roman" w:hAnsi="Times New Roman" w:cs="Times New Roman"/>
          <w:sz w:val="24"/>
          <w:szCs w:val="24"/>
        </w:rPr>
        <w:t xml:space="preserve"> bija skolēnu </w:t>
      </w:r>
      <w:proofErr w:type="spellStart"/>
      <w:r w:rsidRPr="001D6318">
        <w:rPr>
          <w:rFonts w:ascii="Times New Roman" w:eastAsia="Times New Roman" w:hAnsi="Times New Roman" w:cs="Times New Roman"/>
          <w:sz w:val="24"/>
          <w:szCs w:val="24"/>
        </w:rPr>
        <w:t>psihoemocionālās</w:t>
      </w:r>
      <w:proofErr w:type="spellEnd"/>
      <w:r w:rsidRPr="001D6318">
        <w:rPr>
          <w:rFonts w:ascii="Times New Roman" w:eastAsia="Times New Roman" w:hAnsi="Times New Roman" w:cs="Times New Roman"/>
          <w:sz w:val="24"/>
          <w:szCs w:val="24"/>
        </w:rPr>
        <w:t xml:space="preserve"> </w:t>
      </w:r>
      <w:proofErr w:type="spellStart"/>
      <w:r w:rsidRPr="001D6318">
        <w:rPr>
          <w:rFonts w:ascii="Times New Roman" w:eastAsia="Times New Roman" w:hAnsi="Times New Roman" w:cs="Times New Roman"/>
          <w:sz w:val="24"/>
          <w:szCs w:val="24"/>
        </w:rPr>
        <w:t>labizjūtas</w:t>
      </w:r>
      <w:proofErr w:type="spellEnd"/>
      <w:r w:rsidRPr="001D6318">
        <w:rPr>
          <w:rFonts w:ascii="Times New Roman" w:eastAsia="Times New Roman" w:hAnsi="Times New Roman" w:cs="Times New Roman"/>
          <w:sz w:val="24"/>
          <w:szCs w:val="24"/>
        </w:rPr>
        <w:t xml:space="preserve"> sekmēšana izglītības iestādēs. Piemēram, pieredzes apmaiņas </w:t>
      </w:r>
      <w:proofErr w:type="spellStart"/>
      <w:r w:rsidRPr="001D6318">
        <w:rPr>
          <w:rFonts w:ascii="Times New Roman" w:eastAsia="Times New Roman" w:hAnsi="Times New Roman" w:cs="Times New Roman"/>
          <w:sz w:val="24"/>
          <w:szCs w:val="24"/>
        </w:rPr>
        <w:t>vebinārā</w:t>
      </w:r>
      <w:proofErr w:type="spellEnd"/>
      <w:r w:rsidRPr="001D6318">
        <w:rPr>
          <w:rFonts w:ascii="Times New Roman" w:eastAsia="Times New Roman" w:hAnsi="Times New Roman" w:cs="Times New Roman"/>
          <w:sz w:val="24"/>
          <w:szCs w:val="24"/>
        </w:rPr>
        <w:t xml:space="preserve"> “Kā pieņemt emocijas, bet nepazust tajās” skolēnu pašpārvalžu līderi diskutēja par konfliktu risināšanas iespējām, attiecību veidošanu, resursiem atbalsta un palīdzības sniegšanā vienaudžiem, kuriem ir saskarsmes problēmas, par skolēnu pašpārvaldes lomu veselīgas un pozitīvas skolas vides veidošanā.</w:t>
      </w:r>
    </w:p>
    <w:p w14:paraId="390A736E" w14:textId="4B8D1D52" w:rsidR="007A6EB5" w:rsidRPr="00217DF1"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Vienlaikus tika organizēti arī 10 pedagogu profesionālās kompetences pilnveides semināri “Pedagogu darbības loma </w:t>
      </w:r>
      <w:proofErr w:type="spellStart"/>
      <w:r w:rsidRPr="001D6318">
        <w:rPr>
          <w:rFonts w:ascii="Times New Roman" w:eastAsia="Times New Roman" w:hAnsi="Times New Roman" w:cs="Times New Roman"/>
          <w:sz w:val="24"/>
          <w:szCs w:val="24"/>
        </w:rPr>
        <w:t>vērtībizglītībā</w:t>
      </w:r>
      <w:proofErr w:type="spellEnd"/>
      <w:r w:rsidRPr="001D6318">
        <w:rPr>
          <w:rFonts w:ascii="Times New Roman" w:eastAsia="Times New Roman" w:hAnsi="Times New Roman" w:cs="Times New Roman"/>
          <w:sz w:val="24"/>
          <w:szCs w:val="24"/>
        </w:rPr>
        <w:t xml:space="preserve">”, aktualizējot tikumisko vērtību nepieciešamību brīvas un atbildīgas personības veidošanā, un semināri </w:t>
      </w:r>
      <w:r w:rsidR="00C77979" w:rsidRPr="001D6318">
        <w:rPr>
          <w:rFonts w:ascii="Times New Roman" w:eastAsia="Times New Roman" w:hAnsi="Times New Roman" w:cs="Times New Roman"/>
          <w:sz w:val="24"/>
          <w:szCs w:val="24"/>
        </w:rPr>
        <w:t xml:space="preserve">novadu, pilsētu </w:t>
      </w:r>
      <w:r w:rsidR="00C77979" w:rsidRPr="00217DF1">
        <w:rPr>
          <w:rFonts w:ascii="Times New Roman" w:eastAsia="Times New Roman" w:hAnsi="Times New Roman" w:cs="Times New Roman"/>
          <w:sz w:val="24"/>
          <w:szCs w:val="24"/>
        </w:rPr>
        <w:t xml:space="preserve">izglītības pārvalžu audzināšanas darba koordinatoriem </w:t>
      </w:r>
      <w:r w:rsidR="00851DBC" w:rsidRPr="00217DF1">
        <w:rPr>
          <w:rFonts w:ascii="Times New Roman" w:eastAsia="Times New Roman" w:hAnsi="Times New Roman" w:cs="Times New Roman"/>
          <w:sz w:val="24"/>
          <w:szCs w:val="24"/>
        </w:rPr>
        <w:t xml:space="preserve">“Skolēnu emocionālā </w:t>
      </w:r>
      <w:proofErr w:type="spellStart"/>
      <w:r w:rsidR="00851DBC" w:rsidRPr="00217DF1">
        <w:rPr>
          <w:rFonts w:ascii="Times New Roman" w:eastAsia="Times New Roman" w:hAnsi="Times New Roman" w:cs="Times New Roman"/>
          <w:sz w:val="24"/>
          <w:szCs w:val="24"/>
        </w:rPr>
        <w:t>labizjūta</w:t>
      </w:r>
      <w:proofErr w:type="spellEnd"/>
      <w:r w:rsidR="00851DBC" w:rsidRPr="00217DF1">
        <w:rPr>
          <w:rFonts w:ascii="Times New Roman" w:eastAsia="Times New Roman" w:hAnsi="Times New Roman" w:cs="Times New Roman"/>
          <w:sz w:val="24"/>
          <w:szCs w:val="24"/>
        </w:rPr>
        <w:t xml:space="preserve"> </w:t>
      </w:r>
      <w:r w:rsidR="001D39EB" w:rsidRPr="00217DF1">
        <w:rPr>
          <w:rFonts w:ascii="Times New Roman" w:eastAsia="Times New Roman" w:hAnsi="Times New Roman" w:cs="Times New Roman"/>
          <w:sz w:val="24"/>
          <w:szCs w:val="24"/>
        </w:rPr>
        <w:t>attālinātajā</w:t>
      </w:r>
      <w:r w:rsidR="00851DBC" w:rsidRPr="00217DF1">
        <w:rPr>
          <w:rFonts w:ascii="Times New Roman" w:eastAsia="Times New Roman" w:hAnsi="Times New Roman" w:cs="Times New Roman"/>
          <w:sz w:val="24"/>
          <w:szCs w:val="24"/>
        </w:rPr>
        <w:t xml:space="preserve"> mācību procesā” un “Skolas, skolotāju un ģimenes sadarbība skolēnu atbalstam”.</w:t>
      </w:r>
    </w:p>
    <w:p w14:paraId="05478F03" w14:textId="0E071A3F" w:rsidR="00B42DA5" w:rsidRPr="00217DF1" w:rsidRDefault="00327692" w:rsidP="00A5030B">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217DF1">
        <w:rPr>
          <w:rFonts w:ascii="Times New Roman" w:eastAsia="Times New Roman" w:hAnsi="Times New Roman" w:cs="Times New Roman"/>
          <w:sz w:val="24"/>
          <w:szCs w:val="24"/>
        </w:rPr>
        <w:t>33</w:t>
      </w:r>
      <w:r w:rsidR="007A6EB5" w:rsidRPr="00217DF1">
        <w:rPr>
          <w:rFonts w:ascii="Times New Roman" w:eastAsia="Times New Roman" w:hAnsi="Times New Roman" w:cs="Times New Roman"/>
          <w:sz w:val="24"/>
          <w:szCs w:val="24"/>
        </w:rPr>
        <w:t xml:space="preserve"> Latvijas pašvaldībās ir izveidotas apmācītu speciālistu komandas, kas īsteno Beļģijā izstrādātu un Latvijā adaptētu multimodālu agrīnās intervences programmu pirmsskolas vecuma </w:t>
      </w:r>
      <w:r w:rsidR="000E253C" w:rsidRPr="00217DF1">
        <w:rPr>
          <w:rFonts w:ascii="Times New Roman" w:eastAsia="Times New Roman" w:hAnsi="Times New Roman" w:cs="Times New Roman"/>
          <w:sz w:val="24"/>
          <w:szCs w:val="24"/>
        </w:rPr>
        <w:t>(4 līdz 7 gad</w:t>
      </w:r>
      <w:r w:rsidR="00C77979" w:rsidRPr="00217DF1">
        <w:rPr>
          <w:rFonts w:ascii="Times New Roman" w:eastAsia="Times New Roman" w:hAnsi="Times New Roman" w:cs="Times New Roman"/>
          <w:sz w:val="24"/>
          <w:szCs w:val="24"/>
        </w:rPr>
        <w:t>i</w:t>
      </w:r>
      <w:r w:rsidR="000E253C" w:rsidRPr="00217DF1">
        <w:rPr>
          <w:rFonts w:ascii="Times New Roman" w:eastAsia="Times New Roman" w:hAnsi="Times New Roman" w:cs="Times New Roman"/>
          <w:sz w:val="24"/>
          <w:szCs w:val="24"/>
        </w:rPr>
        <w:t xml:space="preserve">) </w:t>
      </w:r>
      <w:r w:rsidR="007A6EB5" w:rsidRPr="00217DF1">
        <w:rPr>
          <w:rFonts w:ascii="Times New Roman" w:eastAsia="Times New Roman" w:hAnsi="Times New Roman" w:cs="Times New Roman"/>
          <w:sz w:val="24"/>
          <w:szCs w:val="24"/>
        </w:rPr>
        <w:t xml:space="preserve">bērniem ar uzvedības grūtībām “STOP 4-7”. </w:t>
      </w:r>
      <w:r w:rsidR="00851DBC" w:rsidRPr="00217DF1">
        <w:rPr>
          <w:rFonts w:ascii="Times New Roman" w:eastAsia="Times New Roman" w:hAnsi="Times New Roman" w:cs="Times New Roman"/>
          <w:sz w:val="24"/>
          <w:szCs w:val="24"/>
        </w:rPr>
        <w:t xml:space="preserve">Tā </w:t>
      </w:r>
      <w:r w:rsidR="007A6EB5" w:rsidRPr="00217DF1">
        <w:rPr>
          <w:rFonts w:ascii="Times New Roman" w:eastAsia="Times New Roman" w:hAnsi="Times New Roman" w:cs="Times New Roman"/>
          <w:sz w:val="24"/>
          <w:szCs w:val="24"/>
        </w:rPr>
        <w:t xml:space="preserve">ir pētījumos balstīta programma, kuras </w:t>
      </w:r>
      <w:r w:rsidR="007A6EB5" w:rsidRPr="00217DF1">
        <w:rPr>
          <w:rFonts w:ascii="Times New Roman" w:eastAsia="Times New Roman" w:hAnsi="Times New Roman" w:cs="Times New Roman"/>
          <w:sz w:val="23"/>
          <w:szCs w:val="23"/>
          <w:highlight w:val="white"/>
        </w:rPr>
        <w:t>mērķis ir mazināt bērnu problemātisko uzvedību, mācot vecākus un pedagogus lietot pozitīvās audzināšanas principu</w:t>
      </w:r>
      <w:r w:rsidR="00851DBC" w:rsidRPr="00217DF1">
        <w:rPr>
          <w:rFonts w:ascii="Times New Roman" w:eastAsia="Times New Roman" w:hAnsi="Times New Roman" w:cs="Times New Roman"/>
          <w:sz w:val="23"/>
          <w:szCs w:val="23"/>
          <w:highlight w:val="white"/>
        </w:rPr>
        <w:t>s</w:t>
      </w:r>
      <w:r w:rsidR="007A6EB5" w:rsidRPr="00217DF1">
        <w:rPr>
          <w:rFonts w:ascii="Times New Roman" w:eastAsia="Times New Roman" w:hAnsi="Times New Roman" w:cs="Times New Roman"/>
          <w:sz w:val="23"/>
          <w:szCs w:val="23"/>
          <w:highlight w:val="white"/>
        </w:rPr>
        <w:t xml:space="preserve">. </w:t>
      </w:r>
      <w:r w:rsidR="007A6EB5" w:rsidRPr="00217DF1">
        <w:rPr>
          <w:rFonts w:ascii="Times New Roman" w:eastAsia="Times New Roman" w:hAnsi="Times New Roman" w:cs="Times New Roman"/>
          <w:sz w:val="24"/>
          <w:szCs w:val="24"/>
        </w:rPr>
        <w:t xml:space="preserve">Lai veicinātu bērna vēlamo uzvedību un tās nostiprināšanos, būtiska ir vecāku un pedagogu līdzdalība, tāpēc programma sastāv no bērnu sociālo prasmju treniņa, vecāku prasmju treniņa un mājas vizītēm, kā arī </w:t>
      </w:r>
      <w:proofErr w:type="spellStart"/>
      <w:r w:rsidR="007A6EB5" w:rsidRPr="00217DF1">
        <w:rPr>
          <w:rFonts w:ascii="Times New Roman" w:eastAsia="Times New Roman" w:hAnsi="Times New Roman" w:cs="Times New Roman"/>
          <w:sz w:val="24"/>
          <w:szCs w:val="24"/>
        </w:rPr>
        <w:t>klasvadības</w:t>
      </w:r>
      <w:proofErr w:type="spellEnd"/>
      <w:r w:rsidR="007A6EB5" w:rsidRPr="00217DF1">
        <w:rPr>
          <w:rFonts w:ascii="Times New Roman" w:eastAsia="Times New Roman" w:hAnsi="Times New Roman" w:cs="Times New Roman"/>
          <w:sz w:val="24"/>
          <w:szCs w:val="24"/>
        </w:rPr>
        <w:t xml:space="preserve"> treniņa un pedagogu konsultēšanas.</w:t>
      </w:r>
      <w:r w:rsidR="007A6EB5" w:rsidRPr="00217DF1">
        <w:rPr>
          <w:rFonts w:ascii="Times New Roman" w:eastAsia="Times New Roman" w:hAnsi="Times New Roman" w:cs="Times New Roman"/>
          <w:sz w:val="26"/>
          <w:szCs w:val="26"/>
        </w:rPr>
        <w:t xml:space="preserve"> </w:t>
      </w:r>
      <w:r w:rsidR="007A6EB5" w:rsidRPr="00217DF1">
        <w:rPr>
          <w:rFonts w:ascii="Times New Roman" w:eastAsia="Times New Roman" w:hAnsi="Times New Roman" w:cs="Times New Roman"/>
          <w:sz w:val="24"/>
          <w:szCs w:val="24"/>
        </w:rPr>
        <w:t>Šāds sadarbības modelis dod visefektīvākos rezultātus uzvedības problēmu mazināšanā</w:t>
      </w:r>
      <w:r w:rsidR="00851DBC" w:rsidRPr="00217DF1">
        <w:rPr>
          <w:rFonts w:ascii="Times New Roman" w:eastAsia="Times New Roman" w:hAnsi="Times New Roman" w:cs="Times New Roman"/>
          <w:sz w:val="24"/>
          <w:szCs w:val="24"/>
        </w:rPr>
        <w:t>. I</w:t>
      </w:r>
      <w:r w:rsidR="007A6EB5" w:rsidRPr="00217DF1">
        <w:rPr>
          <w:rFonts w:ascii="Times New Roman" w:eastAsia="Times New Roman" w:hAnsi="Times New Roman" w:cs="Times New Roman"/>
          <w:sz w:val="24"/>
          <w:szCs w:val="24"/>
        </w:rPr>
        <w:t xml:space="preserve">r novērots, ka pēc </w:t>
      </w:r>
      <w:r w:rsidR="00851DBC" w:rsidRPr="00217DF1">
        <w:rPr>
          <w:rFonts w:ascii="Times New Roman" w:eastAsia="Times New Roman" w:hAnsi="Times New Roman" w:cs="Times New Roman"/>
          <w:sz w:val="24"/>
          <w:szCs w:val="24"/>
        </w:rPr>
        <w:t>“</w:t>
      </w:r>
      <w:r w:rsidR="007A6EB5" w:rsidRPr="00217DF1">
        <w:rPr>
          <w:rFonts w:ascii="Times New Roman" w:eastAsia="Times New Roman" w:hAnsi="Times New Roman" w:cs="Times New Roman"/>
          <w:sz w:val="24"/>
          <w:szCs w:val="24"/>
        </w:rPr>
        <w:t>STOP 4-7</w:t>
      </w:r>
      <w:r w:rsidR="00851DBC" w:rsidRPr="00217DF1">
        <w:rPr>
          <w:rFonts w:ascii="Times New Roman" w:eastAsia="Times New Roman" w:hAnsi="Times New Roman" w:cs="Times New Roman"/>
          <w:sz w:val="24"/>
          <w:szCs w:val="24"/>
        </w:rPr>
        <w:t>”</w:t>
      </w:r>
      <w:r w:rsidR="007A6EB5" w:rsidRPr="00217DF1">
        <w:rPr>
          <w:rFonts w:ascii="Times New Roman" w:eastAsia="Times New Roman" w:hAnsi="Times New Roman" w:cs="Times New Roman"/>
          <w:sz w:val="24"/>
          <w:szCs w:val="24"/>
        </w:rPr>
        <w:t xml:space="preserve"> pabeigšanas pakāpeniski samazinās </w:t>
      </w:r>
      <w:r w:rsidR="00851DBC" w:rsidRPr="00217DF1">
        <w:rPr>
          <w:rFonts w:ascii="Times New Roman" w:eastAsia="Times New Roman" w:hAnsi="Times New Roman" w:cs="Times New Roman"/>
          <w:sz w:val="24"/>
          <w:szCs w:val="24"/>
        </w:rPr>
        <w:t xml:space="preserve">bērna </w:t>
      </w:r>
      <w:r w:rsidR="007A6EB5" w:rsidRPr="00217DF1">
        <w:rPr>
          <w:rFonts w:ascii="Times New Roman" w:eastAsia="Times New Roman" w:hAnsi="Times New Roman" w:cs="Times New Roman"/>
          <w:sz w:val="24"/>
          <w:szCs w:val="24"/>
        </w:rPr>
        <w:t>noteikumus pārkāpjoša un agresīva uzvedība, uzlabojas bērna problēmu risināšanas prasmes, kā arī mainās vecāku audzinošā uzvedība un uzlabojas pārliecība par savām zināšanām. Kopš 2020.</w:t>
      </w:r>
      <w:r w:rsidR="00FB4287" w:rsidRPr="00217DF1">
        <w:rPr>
          <w:rFonts w:ascii="Times New Roman" w:eastAsia="Times New Roman" w:hAnsi="Times New Roman" w:cs="Times New Roman"/>
          <w:sz w:val="24"/>
          <w:szCs w:val="24"/>
        </w:rPr>
        <w:t> </w:t>
      </w:r>
      <w:r w:rsidR="007A6EB5" w:rsidRPr="00217DF1">
        <w:rPr>
          <w:rFonts w:ascii="Times New Roman" w:eastAsia="Times New Roman" w:hAnsi="Times New Roman" w:cs="Times New Roman"/>
          <w:sz w:val="24"/>
          <w:szCs w:val="24"/>
        </w:rPr>
        <w:t xml:space="preserve">gada atbalsts programmas ietvaros sniegts </w:t>
      </w:r>
      <w:r w:rsidR="00FB4287" w:rsidRPr="00217DF1">
        <w:rPr>
          <w:rFonts w:ascii="Times New Roman" w:eastAsia="Times New Roman" w:hAnsi="Times New Roman" w:cs="Times New Roman"/>
          <w:sz w:val="24"/>
          <w:szCs w:val="24"/>
        </w:rPr>
        <w:t>gandrīz</w:t>
      </w:r>
      <w:r w:rsidR="007A6EB5" w:rsidRPr="00217DF1">
        <w:rPr>
          <w:rFonts w:ascii="Times New Roman" w:eastAsia="Times New Roman" w:hAnsi="Times New Roman" w:cs="Times New Roman"/>
          <w:sz w:val="24"/>
          <w:szCs w:val="24"/>
        </w:rPr>
        <w:t xml:space="preserve"> </w:t>
      </w:r>
      <w:r w:rsidRPr="00217DF1">
        <w:rPr>
          <w:rFonts w:ascii="Times New Roman" w:eastAsia="Times New Roman" w:hAnsi="Times New Roman" w:cs="Times New Roman"/>
          <w:sz w:val="24"/>
          <w:szCs w:val="24"/>
        </w:rPr>
        <w:t>1283</w:t>
      </w:r>
      <w:r w:rsidR="007A6EB5" w:rsidRPr="00217DF1">
        <w:rPr>
          <w:rFonts w:ascii="Times New Roman" w:eastAsia="Times New Roman" w:hAnsi="Times New Roman" w:cs="Times New Roman"/>
          <w:sz w:val="24"/>
          <w:szCs w:val="24"/>
        </w:rPr>
        <w:t xml:space="preserve"> bērniem, vecākiem un pedagogiem visā Latvijā.</w:t>
      </w:r>
      <w:r w:rsidR="00851DBC" w:rsidRPr="00217DF1">
        <w:rPr>
          <w:rStyle w:val="Vresatsauce"/>
          <w:rFonts w:ascii="Times New Roman" w:eastAsia="Times New Roman" w:hAnsi="Times New Roman" w:cs="Times New Roman"/>
          <w:sz w:val="24"/>
          <w:szCs w:val="24"/>
        </w:rPr>
        <w:footnoteReference w:id="61"/>
      </w:r>
      <w:r w:rsidR="00B42DA5" w:rsidRPr="00217DF1">
        <w:rPr>
          <w:rFonts w:ascii="Times New Roman" w:eastAsia="Times New Roman" w:hAnsi="Times New Roman" w:cs="Times New Roman"/>
          <w:sz w:val="24"/>
          <w:szCs w:val="24"/>
        </w:rPr>
        <w:t xml:space="preserve"> </w:t>
      </w:r>
      <w:r w:rsidR="00DF27CA" w:rsidRPr="00DF27CA">
        <w:rPr>
          <w:rFonts w:ascii="Times New Roman" w:eastAsia="Times New Roman" w:hAnsi="Times New Roman" w:cs="Times New Roman"/>
          <w:sz w:val="24"/>
          <w:szCs w:val="24"/>
        </w:rPr>
        <w:t>Valsts kanceleja, piesaistot finansējumu no Eiropas Savienības kohēzijas politikas programmas 2021.–2027.</w:t>
      </w:r>
      <w:r w:rsidR="00DF27CA">
        <w:rPr>
          <w:rFonts w:ascii="Times New Roman" w:eastAsia="Times New Roman" w:hAnsi="Times New Roman" w:cs="Times New Roman"/>
          <w:sz w:val="24"/>
          <w:szCs w:val="24"/>
        </w:rPr>
        <w:t> </w:t>
      </w:r>
      <w:r w:rsidR="00DF27CA" w:rsidRPr="00DF27CA">
        <w:rPr>
          <w:rFonts w:ascii="Times New Roman" w:eastAsia="Times New Roman" w:hAnsi="Times New Roman" w:cs="Times New Roman"/>
          <w:sz w:val="24"/>
          <w:szCs w:val="24"/>
        </w:rPr>
        <w:t>gadam 4.3.6.7.</w:t>
      </w:r>
      <w:r w:rsidR="00DF27CA">
        <w:rPr>
          <w:rFonts w:ascii="Times New Roman" w:eastAsia="Times New Roman" w:hAnsi="Times New Roman" w:cs="Times New Roman"/>
          <w:sz w:val="24"/>
          <w:szCs w:val="24"/>
        </w:rPr>
        <w:t> </w:t>
      </w:r>
      <w:r w:rsidR="00DF27CA" w:rsidRPr="00DF27CA">
        <w:rPr>
          <w:rFonts w:ascii="Times New Roman" w:eastAsia="Times New Roman" w:hAnsi="Times New Roman" w:cs="Times New Roman"/>
          <w:sz w:val="24"/>
          <w:szCs w:val="24"/>
        </w:rPr>
        <w:t xml:space="preserve">pasākuma “Starpnozaru sadarbības un atbalsta sistēmas izveide bērnu veselīgai attīstībai un sekmīgai </w:t>
      </w:r>
      <w:proofErr w:type="spellStart"/>
      <w:r w:rsidR="00DF27CA" w:rsidRPr="00DF27CA">
        <w:rPr>
          <w:rFonts w:ascii="Times New Roman" w:eastAsia="Times New Roman" w:hAnsi="Times New Roman" w:cs="Times New Roman"/>
          <w:sz w:val="24"/>
          <w:szCs w:val="24"/>
        </w:rPr>
        <w:t>pašrealizācijai</w:t>
      </w:r>
      <w:proofErr w:type="spellEnd"/>
      <w:r w:rsidR="00DF27CA" w:rsidRPr="00DF27CA">
        <w:rPr>
          <w:rFonts w:ascii="Times New Roman" w:eastAsia="Times New Roman" w:hAnsi="Times New Roman" w:cs="Times New Roman"/>
          <w:sz w:val="24"/>
          <w:szCs w:val="24"/>
        </w:rPr>
        <w:t>”, 2024.</w:t>
      </w:r>
      <w:r w:rsidR="00DF27CA">
        <w:rPr>
          <w:rFonts w:ascii="Times New Roman" w:eastAsia="Times New Roman" w:hAnsi="Times New Roman" w:cs="Times New Roman"/>
          <w:sz w:val="24"/>
          <w:szCs w:val="24"/>
        </w:rPr>
        <w:t> </w:t>
      </w:r>
      <w:r w:rsidR="00DF27CA" w:rsidRPr="00DF27CA">
        <w:rPr>
          <w:rFonts w:ascii="Times New Roman" w:eastAsia="Times New Roman" w:hAnsi="Times New Roman" w:cs="Times New Roman"/>
          <w:sz w:val="24"/>
          <w:szCs w:val="24"/>
        </w:rPr>
        <w:t>gadā plāno paplašināt “STOP 4-7” iesaistīto pašvaldību skaitu, nodrošinot apmācības jaunām speciālistu komandām, kā arī uzlabojot programmas pieejamību</w:t>
      </w:r>
      <w:r w:rsidR="007A6EB5" w:rsidRPr="00217DF1">
        <w:rPr>
          <w:rFonts w:ascii="Times New Roman" w:eastAsia="Times New Roman" w:hAnsi="Times New Roman" w:cs="Times New Roman"/>
          <w:sz w:val="24"/>
          <w:szCs w:val="24"/>
        </w:rPr>
        <w:t>.</w:t>
      </w:r>
    </w:p>
    <w:p w14:paraId="3BA9CA1A" w14:textId="4F74E44A" w:rsidR="00BF5C3F" w:rsidRPr="000A1250" w:rsidRDefault="00BF5C3F" w:rsidP="00BF5C3F">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217DF1">
        <w:rPr>
          <w:rFonts w:ascii="Times New Roman" w:eastAsia="Times New Roman" w:hAnsi="Times New Roman" w:cs="Times New Roman"/>
          <w:sz w:val="24"/>
          <w:szCs w:val="24"/>
        </w:rPr>
        <w:t xml:space="preserve">2023. gada vasarā VISC ir papildinājis metodiskos ieteikumus “Atbalsta pasākumu nodrošināšana </w:t>
      </w:r>
      <w:r w:rsidRPr="000A1250">
        <w:rPr>
          <w:rFonts w:ascii="Times New Roman" w:eastAsia="Times New Roman" w:hAnsi="Times New Roman" w:cs="Times New Roman"/>
          <w:sz w:val="24"/>
          <w:szCs w:val="24"/>
        </w:rPr>
        <w:t>izglītības iestādēs”, lai pedagogi un atbalsta komandu speciālisti veiksmīgāk plānotu un organizētu palīdzību izglītojamajiem, kuri saskaras ar dažādām grūtībām izglītības vidē.</w:t>
      </w:r>
      <w:r w:rsidRPr="000A1250">
        <w:rPr>
          <w:rStyle w:val="Vresatsauce"/>
          <w:rFonts w:ascii="Times New Roman" w:eastAsia="Times New Roman" w:hAnsi="Times New Roman" w:cs="Times New Roman"/>
          <w:sz w:val="24"/>
          <w:szCs w:val="24"/>
        </w:rPr>
        <w:footnoteReference w:id="62"/>
      </w:r>
    </w:p>
    <w:p w14:paraId="0627360D" w14:textId="03B9292A" w:rsidR="006B099D" w:rsidRPr="001D6318" w:rsidRDefault="00851DBC" w:rsidP="00E04379">
      <w:pPr>
        <w:spacing w:before="120" w:after="120" w:line="240" w:lineRule="auto"/>
        <w:ind w:firstLine="720"/>
        <w:jc w:val="both"/>
        <w:rPr>
          <w:rFonts w:ascii="Times New Roman" w:eastAsia="Times New Roman" w:hAnsi="Times New Roman" w:cs="Times New Roman"/>
          <w:sz w:val="24"/>
          <w:szCs w:val="24"/>
        </w:rPr>
      </w:pPr>
      <w:r w:rsidRPr="000A1250">
        <w:rPr>
          <w:rFonts w:ascii="Times New Roman" w:eastAsia="Times New Roman" w:hAnsi="Times New Roman" w:cs="Times New Roman"/>
          <w:b/>
          <w:bCs/>
          <w:sz w:val="24"/>
          <w:szCs w:val="24"/>
          <w:highlight w:val="white"/>
        </w:rPr>
        <w:t>IKVD</w:t>
      </w:r>
      <w:r w:rsidR="007A6EB5" w:rsidRPr="000A1250">
        <w:rPr>
          <w:rFonts w:ascii="Times New Roman" w:eastAsia="Times New Roman" w:hAnsi="Times New Roman" w:cs="Times New Roman"/>
          <w:sz w:val="24"/>
          <w:szCs w:val="24"/>
          <w:highlight w:val="white"/>
        </w:rPr>
        <w:t xml:space="preserve"> </w:t>
      </w:r>
      <w:r w:rsidR="007A6EB5" w:rsidRPr="000A1250">
        <w:rPr>
          <w:rFonts w:ascii="Times New Roman" w:eastAsia="Times New Roman" w:hAnsi="Times New Roman" w:cs="Times New Roman"/>
          <w:sz w:val="24"/>
          <w:szCs w:val="24"/>
        </w:rPr>
        <w:t>kopš 2017. gada īsteno</w:t>
      </w:r>
      <w:r w:rsidR="00DD40A6" w:rsidRPr="000A1250">
        <w:rPr>
          <w:rFonts w:ascii="Times New Roman" w:eastAsia="Times New Roman" w:hAnsi="Times New Roman" w:cs="Times New Roman"/>
          <w:sz w:val="24"/>
          <w:szCs w:val="24"/>
        </w:rPr>
        <w:t>ja</w:t>
      </w:r>
      <w:r w:rsidR="007A6EB5" w:rsidRPr="000A1250">
        <w:rPr>
          <w:rFonts w:ascii="Times New Roman" w:eastAsia="Times New Roman" w:hAnsi="Times New Roman" w:cs="Times New Roman"/>
          <w:sz w:val="24"/>
          <w:szCs w:val="24"/>
        </w:rPr>
        <w:t xml:space="preserve"> ES</w:t>
      </w:r>
      <w:r w:rsidRPr="000A1250">
        <w:rPr>
          <w:rFonts w:ascii="Times New Roman" w:eastAsia="Times New Roman" w:hAnsi="Times New Roman" w:cs="Times New Roman"/>
          <w:sz w:val="24"/>
          <w:szCs w:val="24"/>
        </w:rPr>
        <w:t>F</w:t>
      </w:r>
      <w:r w:rsidR="007A6EB5" w:rsidRPr="000A1250">
        <w:rPr>
          <w:rFonts w:ascii="Times New Roman" w:eastAsia="Times New Roman" w:hAnsi="Times New Roman" w:cs="Times New Roman"/>
          <w:sz w:val="24"/>
          <w:szCs w:val="24"/>
        </w:rPr>
        <w:t xml:space="preserve"> projektu Nr.8.3.4.0/16/I/001 “Atbalsts priekšlaicīgas mācību pārtraukšanas samazināšanai” (</w:t>
      </w:r>
      <w:proofErr w:type="spellStart"/>
      <w:r w:rsidR="007A6EB5" w:rsidRPr="000A1250">
        <w:rPr>
          <w:rFonts w:ascii="Times New Roman" w:eastAsia="Times New Roman" w:hAnsi="Times New Roman" w:cs="Times New Roman"/>
          <w:sz w:val="24"/>
          <w:szCs w:val="24"/>
        </w:rPr>
        <w:t>PuMPuRS</w:t>
      </w:r>
      <w:proofErr w:type="spellEnd"/>
      <w:r w:rsidR="007A6EB5" w:rsidRPr="000A1250">
        <w:rPr>
          <w:rFonts w:ascii="Times New Roman" w:eastAsia="Times New Roman" w:hAnsi="Times New Roman" w:cs="Times New Roman"/>
          <w:sz w:val="24"/>
          <w:szCs w:val="24"/>
        </w:rPr>
        <w:t>), lai mazinātu to izglītojamo skaitu, kas pārtrauc mācības</w:t>
      </w:r>
      <w:r w:rsidR="007A6EB5" w:rsidRPr="001D6318">
        <w:rPr>
          <w:rFonts w:ascii="Times New Roman" w:eastAsia="Times New Roman" w:hAnsi="Times New Roman" w:cs="Times New Roman"/>
          <w:sz w:val="24"/>
          <w:szCs w:val="24"/>
        </w:rPr>
        <w:t xml:space="preserve">. Šī projekta mērķis ir veicināt ilgtspējīgas sadarbības sistēmas veidošanu starp pašvaldību, izglītības iestādēm, pedagogiem, atbalsta personālu un izglītojamo vecākiem </w:t>
      </w:r>
      <w:r w:rsidR="006B099D" w:rsidRPr="001D6318">
        <w:rPr>
          <w:rFonts w:ascii="Times New Roman" w:eastAsia="Times New Roman" w:hAnsi="Times New Roman" w:cs="Times New Roman"/>
          <w:sz w:val="24"/>
          <w:szCs w:val="24"/>
        </w:rPr>
        <w:t>(</w:t>
      </w:r>
      <w:r w:rsidR="007A6EB5" w:rsidRPr="001D6318">
        <w:rPr>
          <w:rFonts w:ascii="Times New Roman" w:eastAsia="Times New Roman" w:hAnsi="Times New Roman" w:cs="Times New Roman"/>
          <w:sz w:val="24"/>
          <w:szCs w:val="24"/>
        </w:rPr>
        <w:t>likumīgajiem pārstāvjiem</w:t>
      </w:r>
      <w:r w:rsidR="006B099D" w:rsidRPr="001D6318">
        <w:rPr>
          <w:rFonts w:ascii="Times New Roman" w:eastAsia="Times New Roman" w:hAnsi="Times New Roman" w:cs="Times New Roman"/>
          <w:sz w:val="24"/>
          <w:szCs w:val="24"/>
        </w:rPr>
        <w:t>)</w:t>
      </w:r>
      <w:r w:rsidR="007A6EB5" w:rsidRPr="001D6318">
        <w:rPr>
          <w:rFonts w:ascii="Times New Roman" w:eastAsia="Times New Roman" w:hAnsi="Times New Roman" w:cs="Times New Roman"/>
          <w:sz w:val="24"/>
          <w:szCs w:val="24"/>
        </w:rPr>
        <w:t>, lai laikus identificētu izglītojamos ar risku pārtraukt mācības un sniegtu viņiem personalizētu atbalstu, kā arī radīt atbalstošu un iekļaujošu vidi ikvienam izglītojamam. Viens no būtiskiem priekšlaicīgas mācību pārtraukšanas riskiem ir emocionāla un fiziska vardarbība. Pedagogiem tiek sniegta iespēja profesionāli pilnveidoties un stiprināt prasmes darbā ar izglītojamiem,</w:t>
      </w:r>
      <w:r w:rsidR="00C61543" w:rsidRPr="001D6318">
        <w:rPr>
          <w:rFonts w:ascii="Times New Roman" w:eastAsia="Times New Roman" w:hAnsi="Times New Roman" w:cs="Times New Roman"/>
          <w:sz w:val="24"/>
          <w:szCs w:val="24"/>
        </w:rPr>
        <w:t xml:space="preserve"> </w:t>
      </w:r>
      <w:r w:rsidR="007A6EB5" w:rsidRPr="001D6318">
        <w:rPr>
          <w:rFonts w:ascii="Times New Roman" w:eastAsia="Times New Roman" w:hAnsi="Times New Roman" w:cs="Times New Roman"/>
          <w:sz w:val="24"/>
          <w:szCs w:val="24"/>
        </w:rPr>
        <w:t>tai skaitā tādas</w:t>
      </w:r>
      <w:r w:rsidR="00F17B50" w:rsidRPr="001D6318">
        <w:rPr>
          <w:rFonts w:ascii="Times New Roman" w:eastAsia="Times New Roman" w:hAnsi="Times New Roman" w:cs="Times New Roman"/>
          <w:sz w:val="24"/>
          <w:szCs w:val="24"/>
        </w:rPr>
        <w:t xml:space="preserve"> prasmes</w:t>
      </w:r>
      <w:r w:rsidR="007A6EB5" w:rsidRPr="001D6318">
        <w:rPr>
          <w:rFonts w:ascii="Times New Roman" w:eastAsia="Times New Roman" w:hAnsi="Times New Roman" w:cs="Times New Roman"/>
          <w:sz w:val="24"/>
          <w:szCs w:val="24"/>
        </w:rPr>
        <w:t xml:space="preserve">, kas tieši vai netieši palīdz vardarbības gadījumu risināšanā un </w:t>
      </w:r>
      <w:proofErr w:type="spellStart"/>
      <w:r w:rsidR="007A6EB5" w:rsidRPr="001D6318">
        <w:rPr>
          <w:rFonts w:ascii="Times New Roman" w:eastAsia="Times New Roman" w:hAnsi="Times New Roman" w:cs="Times New Roman"/>
          <w:sz w:val="24"/>
          <w:szCs w:val="24"/>
        </w:rPr>
        <w:t>prevencijā</w:t>
      </w:r>
      <w:proofErr w:type="spellEnd"/>
      <w:r w:rsidR="007A6EB5" w:rsidRPr="001D6318">
        <w:rPr>
          <w:rFonts w:ascii="Times New Roman" w:eastAsia="Times New Roman" w:hAnsi="Times New Roman" w:cs="Times New Roman"/>
          <w:sz w:val="24"/>
          <w:szCs w:val="24"/>
        </w:rPr>
        <w:t xml:space="preserve">. </w:t>
      </w:r>
      <w:r w:rsidR="006B099D" w:rsidRPr="001D6318">
        <w:rPr>
          <w:rFonts w:ascii="Times New Roman" w:eastAsia="Times New Roman" w:hAnsi="Times New Roman" w:cs="Times New Roman"/>
          <w:sz w:val="24"/>
          <w:szCs w:val="24"/>
        </w:rPr>
        <w:t xml:space="preserve">Kopumā projektā </w:t>
      </w:r>
      <w:proofErr w:type="spellStart"/>
      <w:r w:rsidR="006B099D" w:rsidRPr="001D6318">
        <w:rPr>
          <w:rFonts w:ascii="Times New Roman" w:eastAsia="Times New Roman" w:hAnsi="Times New Roman" w:cs="Times New Roman"/>
          <w:sz w:val="24"/>
          <w:szCs w:val="24"/>
        </w:rPr>
        <w:t>PuMPuRS</w:t>
      </w:r>
      <w:proofErr w:type="spellEnd"/>
      <w:r w:rsidR="006B099D" w:rsidRPr="001D6318">
        <w:rPr>
          <w:rFonts w:ascii="Times New Roman" w:eastAsia="Times New Roman" w:hAnsi="Times New Roman" w:cs="Times New Roman"/>
          <w:sz w:val="24"/>
          <w:szCs w:val="24"/>
        </w:rPr>
        <w:t xml:space="preserve"> iesaistīju</w:t>
      </w:r>
      <w:r w:rsidR="001D0D13" w:rsidRPr="001D6318">
        <w:rPr>
          <w:rFonts w:ascii="Times New Roman" w:eastAsia="Times New Roman" w:hAnsi="Times New Roman" w:cs="Times New Roman"/>
          <w:sz w:val="24"/>
          <w:szCs w:val="24"/>
        </w:rPr>
        <w:t>sies</w:t>
      </w:r>
      <w:r w:rsidR="006B099D" w:rsidRPr="001D6318">
        <w:rPr>
          <w:rFonts w:ascii="Times New Roman" w:eastAsia="Times New Roman" w:hAnsi="Times New Roman" w:cs="Times New Roman"/>
          <w:sz w:val="24"/>
          <w:szCs w:val="24"/>
        </w:rPr>
        <w:t xml:space="preserve"> 41 pašvaldība un 599 izglītības iestādes.</w:t>
      </w:r>
    </w:p>
    <w:p w14:paraId="4AF2AE8B" w14:textId="2641348A" w:rsidR="006B099D" w:rsidRPr="00217DF1" w:rsidRDefault="00706987" w:rsidP="00E04379">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P</w:t>
      </w:r>
      <w:r w:rsidR="007A6EB5" w:rsidRPr="001D6318">
        <w:rPr>
          <w:rFonts w:ascii="Times New Roman" w:eastAsia="Times New Roman" w:hAnsi="Times New Roman" w:cs="Times New Roman"/>
          <w:sz w:val="24"/>
          <w:szCs w:val="24"/>
        </w:rPr>
        <w:t xml:space="preserve">rojekta </w:t>
      </w:r>
      <w:proofErr w:type="spellStart"/>
      <w:r w:rsidRPr="001D6318">
        <w:rPr>
          <w:rFonts w:ascii="Times New Roman" w:eastAsia="Times New Roman" w:hAnsi="Times New Roman" w:cs="Times New Roman"/>
          <w:sz w:val="24"/>
          <w:szCs w:val="24"/>
        </w:rPr>
        <w:t>PuMPuRS</w:t>
      </w:r>
      <w:proofErr w:type="spellEnd"/>
      <w:r w:rsidRPr="001D6318">
        <w:rPr>
          <w:rFonts w:ascii="Times New Roman" w:eastAsia="Times New Roman" w:hAnsi="Times New Roman" w:cs="Times New Roman"/>
          <w:sz w:val="24"/>
          <w:szCs w:val="24"/>
        </w:rPr>
        <w:t xml:space="preserve"> </w:t>
      </w:r>
      <w:r w:rsidR="007A6EB5" w:rsidRPr="001D6318">
        <w:rPr>
          <w:rFonts w:ascii="Times New Roman" w:eastAsia="Times New Roman" w:hAnsi="Times New Roman" w:cs="Times New Roman"/>
          <w:sz w:val="24"/>
          <w:szCs w:val="24"/>
        </w:rPr>
        <w:t xml:space="preserve">ietvaros </w:t>
      </w:r>
      <w:r w:rsidR="00DD40A6">
        <w:rPr>
          <w:rFonts w:ascii="Times New Roman" w:eastAsia="Times New Roman" w:hAnsi="Times New Roman" w:cs="Times New Roman"/>
          <w:sz w:val="24"/>
          <w:szCs w:val="24"/>
        </w:rPr>
        <w:t>tika</w:t>
      </w:r>
      <w:r w:rsidR="007A6EB5" w:rsidRPr="001D6318">
        <w:rPr>
          <w:rFonts w:ascii="Times New Roman" w:eastAsia="Times New Roman" w:hAnsi="Times New Roman" w:cs="Times New Roman"/>
          <w:sz w:val="24"/>
          <w:szCs w:val="24"/>
        </w:rPr>
        <w:t xml:space="preserve"> izstrādāti metodiskie līdzekļi, kā arī profesionālās kompetences pilnveides programmas, piemēram, par sociāli emocionālās audzināšanas lomu, vardarbības gadījumu risināšanu un darbu ar vecākiem</w:t>
      </w:r>
      <w:r w:rsidR="006B099D" w:rsidRPr="001D6318">
        <w:rPr>
          <w:rFonts w:ascii="Times New Roman" w:eastAsia="Times New Roman" w:hAnsi="Times New Roman" w:cs="Times New Roman"/>
          <w:sz w:val="24"/>
          <w:szCs w:val="24"/>
        </w:rPr>
        <w:t xml:space="preserve">, </w:t>
      </w:r>
      <w:r w:rsidR="007A6EB5" w:rsidRPr="001D6318">
        <w:rPr>
          <w:rFonts w:ascii="Times New Roman" w:eastAsia="Times New Roman" w:hAnsi="Times New Roman" w:cs="Times New Roman"/>
          <w:sz w:val="24"/>
          <w:szCs w:val="24"/>
        </w:rPr>
        <w:t xml:space="preserve">organizētas darbnīcas un mācības arī </w:t>
      </w:r>
      <w:proofErr w:type="spellStart"/>
      <w:r w:rsidR="007A6EB5" w:rsidRPr="001D6318">
        <w:rPr>
          <w:rFonts w:ascii="Times New Roman" w:eastAsia="Times New Roman" w:hAnsi="Times New Roman" w:cs="Times New Roman"/>
          <w:sz w:val="24"/>
          <w:szCs w:val="24"/>
        </w:rPr>
        <w:t>starpinstitucionālās</w:t>
      </w:r>
      <w:proofErr w:type="spellEnd"/>
      <w:r w:rsidR="007A6EB5" w:rsidRPr="001D6318">
        <w:rPr>
          <w:rFonts w:ascii="Times New Roman" w:eastAsia="Times New Roman" w:hAnsi="Times New Roman" w:cs="Times New Roman"/>
          <w:sz w:val="24"/>
          <w:szCs w:val="24"/>
        </w:rPr>
        <w:t xml:space="preserve"> </w:t>
      </w:r>
      <w:r w:rsidR="007A6EB5" w:rsidRPr="00217DF1">
        <w:rPr>
          <w:rFonts w:ascii="Times New Roman" w:eastAsia="Times New Roman" w:hAnsi="Times New Roman" w:cs="Times New Roman"/>
          <w:sz w:val="24"/>
          <w:szCs w:val="24"/>
        </w:rPr>
        <w:t>sadarbības veicināšanai pašvaldībās</w:t>
      </w:r>
      <w:r w:rsidR="006B099D" w:rsidRPr="00217DF1">
        <w:rPr>
          <w:rFonts w:ascii="Times New Roman" w:eastAsia="Times New Roman" w:hAnsi="Times New Roman" w:cs="Times New Roman"/>
          <w:sz w:val="24"/>
          <w:szCs w:val="24"/>
        </w:rPr>
        <w:t>.</w:t>
      </w:r>
    </w:p>
    <w:p w14:paraId="134A599E" w14:textId="09FAADF4" w:rsidR="007A6EB5" w:rsidRPr="00217DF1" w:rsidRDefault="007A6EB5" w:rsidP="00E04379">
      <w:pPr>
        <w:spacing w:before="120" w:after="120" w:line="240" w:lineRule="auto"/>
        <w:ind w:firstLine="720"/>
        <w:jc w:val="both"/>
        <w:rPr>
          <w:rFonts w:ascii="Times New Roman" w:eastAsia="Times New Roman" w:hAnsi="Times New Roman" w:cs="Times New Roman"/>
          <w:sz w:val="24"/>
          <w:szCs w:val="24"/>
        </w:rPr>
      </w:pPr>
      <w:r w:rsidRPr="00217DF1">
        <w:rPr>
          <w:rFonts w:ascii="Times New Roman" w:eastAsia="Times New Roman" w:hAnsi="Times New Roman" w:cs="Times New Roman"/>
          <w:sz w:val="24"/>
          <w:szCs w:val="24"/>
        </w:rPr>
        <w:t>2023.</w:t>
      </w:r>
      <w:r w:rsidR="00706987" w:rsidRPr="00217DF1">
        <w:rPr>
          <w:rFonts w:ascii="Times New Roman" w:eastAsia="Times New Roman" w:hAnsi="Times New Roman" w:cs="Times New Roman"/>
          <w:sz w:val="24"/>
          <w:szCs w:val="24"/>
        </w:rPr>
        <w:t> </w:t>
      </w:r>
      <w:r w:rsidRPr="00217DF1">
        <w:rPr>
          <w:rFonts w:ascii="Times New Roman" w:eastAsia="Times New Roman" w:hAnsi="Times New Roman" w:cs="Times New Roman"/>
          <w:sz w:val="24"/>
          <w:szCs w:val="24"/>
        </w:rPr>
        <w:t xml:space="preserve">gadā projekts </w:t>
      </w:r>
      <w:r w:rsidR="002F747B" w:rsidRPr="00217DF1">
        <w:rPr>
          <w:rFonts w:ascii="Times New Roman" w:eastAsia="Times New Roman" w:hAnsi="Times New Roman" w:cs="Times New Roman"/>
          <w:sz w:val="24"/>
          <w:szCs w:val="24"/>
        </w:rPr>
        <w:t xml:space="preserve">sniedza </w:t>
      </w:r>
      <w:r w:rsidRPr="00217DF1">
        <w:rPr>
          <w:rFonts w:ascii="Times New Roman" w:eastAsia="Times New Roman" w:hAnsi="Times New Roman" w:cs="Times New Roman"/>
          <w:sz w:val="24"/>
          <w:szCs w:val="24"/>
        </w:rPr>
        <w:t xml:space="preserve">atbalstu pašvaldībām priekšlaicīgas mācību pārtraukšanas </w:t>
      </w:r>
      <w:proofErr w:type="spellStart"/>
      <w:r w:rsidRPr="00217DF1">
        <w:rPr>
          <w:rFonts w:ascii="Times New Roman" w:eastAsia="Times New Roman" w:hAnsi="Times New Roman" w:cs="Times New Roman"/>
          <w:sz w:val="24"/>
          <w:szCs w:val="24"/>
        </w:rPr>
        <w:t>prevencijas</w:t>
      </w:r>
      <w:proofErr w:type="spellEnd"/>
      <w:r w:rsidRPr="00217DF1">
        <w:rPr>
          <w:rFonts w:ascii="Times New Roman" w:eastAsia="Times New Roman" w:hAnsi="Times New Roman" w:cs="Times New Roman"/>
          <w:sz w:val="24"/>
          <w:szCs w:val="24"/>
        </w:rPr>
        <w:t xml:space="preserve"> koncepcijas un rīcības plāna izstrā</w:t>
      </w:r>
      <w:r w:rsidR="006B099D" w:rsidRPr="00217DF1">
        <w:rPr>
          <w:rFonts w:ascii="Times New Roman" w:eastAsia="Times New Roman" w:hAnsi="Times New Roman" w:cs="Times New Roman"/>
          <w:sz w:val="24"/>
          <w:szCs w:val="24"/>
        </w:rPr>
        <w:t>de</w:t>
      </w:r>
      <w:r w:rsidRPr="00217DF1">
        <w:rPr>
          <w:rFonts w:ascii="Times New Roman" w:eastAsia="Times New Roman" w:hAnsi="Times New Roman" w:cs="Times New Roman"/>
          <w:sz w:val="24"/>
          <w:szCs w:val="24"/>
        </w:rPr>
        <w:t xml:space="preserve">i, </w:t>
      </w:r>
      <w:r w:rsidR="006B099D" w:rsidRPr="00217DF1">
        <w:rPr>
          <w:rFonts w:ascii="Times New Roman" w:eastAsia="Times New Roman" w:hAnsi="Times New Roman" w:cs="Times New Roman"/>
          <w:sz w:val="24"/>
          <w:szCs w:val="24"/>
        </w:rPr>
        <w:t xml:space="preserve">attiecīgi atvieglojot </w:t>
      </w:r>
      <w:r w:rsidRPr="00217DF1">
        <w:rPr>
          <w:rFonts w:ascii="Times New Roman" w:eastAsia="Times New Roman" w:hAnsi="Times New Roman" w:cs="Times New Roman"/>
          <w:sz w:val="24"/>
          <w:szCs w:val="24"/>
        </w:rPr>
        <w:t>p</w:t>
      </w:r>
      <w:r w:rsidR="006B099D" w:rsidRPr="00217DF1">
        <w:rPr>
          <w:rFonts w:ascii="Times New Roman" w:eastAsia="Times New Roman" w:hAnsi="Times New Roman" w:cs="Times New Roman"/>
          <w:sz w:val="24"/>
          <w:szCs w:val="24"/>
        </w:rPr>
        <w:t>aš</w:t>
      </w:r>
      <w:r w:rsidRPr="00217DF1">
        <w:rPr>
          <w:rFonts w:ascii="Times New Roman" w:eastAsia="Times New Roman" w:hAnsi="Times New Roman" w:cs="Times New Roman"/>
          <w:sz w:val="24"/>
          <w:szCs w:val="24"/>
        </w:rPr>
        <w:t>valdīb</w:t>
      </w:r>
      <w:r w:rsidR="006B099D" w:rsidRPr="00217DF1">
        <w:rPr>
          <w:rFonts w:ascii="Times New Roman" w:eastAsia="Times New Roman" w:hAnsi="Times New Roman" w:cs="Times New Roman"/>
          <w:sz w:val="24"/>
          <w:szCs w:val="24"/>
        </w:rPr>
        <w:t>ām iespējas</w:t>
      </w:r>
      <w:r w:rsidRPr="00217DF1">
        <w:rPr>
          <w:rFonts w:ascii="Times New Roman" w:eastAsia="Times New Roman" w:hAnsi="Times New Roman" w:cs="Times New Roman"/>
          <w:sz w:val="24"/>
          <w:szCs w:val="24"/>
        </w:rPr>
        <w:t xml:space="preserve"> identificēt un plānot nepieciešamos pasākumus vardarbības mazināšanai izg</w:t>
      </w:r>
      <w:r w:rsidR="00C61543" w:rsidRPr="00217DF1">
        <w:rPr>
          <w:rFonts w:ascii="Times New Roman" w:eastAsia="Times New Roman" w:hAnsi="Times New Roman" w:cs="Times New Roman"/>
          <w:sz w:val="24"/>
          <w:szCs w:val="24"/>
        </w:rPr>
        <w:t>l</w:t>
      </w:r>
      <w:r w:rsidRPr="00217DF1">
        <w:rPr>
          <w:rFonts w:ascii="Times New Roman" w:eastAsia="Times New Roman" w:hAnsi="Times New Roman" w:cs="Times New Roman"/>
          <w:sz w:val="24"/>
          <w:szCs w:val="24"/>
        </w:rPr>
        <w:t>ītības iestādēs.</w:t>
      </w:r>
    </w:p>
    <w:p w14:paraId="265CB188" w14:textId="6958DF7A" w:rsidR="007A6EB5" w:rsidRPr="001D6318" w:rsidRDefault="002900AE" w:rsidP="00E04379">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Projektā </w:t>
      </w:r>
      <w:proofErr w:type="spellStart"/>
      <w:r w:rsidRPr="001D6318">
        <w:rPr>
          <w:rFonts w:ascii="Times New Roman" w:eastAsia="Times New Roman" w:hAnsi="Times New Roman" w:cs="Times New Roman"/>
          <w:sz w:val="24"/>
          <w:szCs w:val="24"/>
        </w:rPr>
        <w:t>PuMPuRS</w:t>
      </w:r>
      <w:proofErr w:type="spellEnd"/>
      <w:r w:rsidRPr="001D6318">
        <w:rPr>
          <w:rFonts w:ascii="Times New Roman" w:eastAsia="Times New Roman" w:hAnsi="Times New Roman" w:cs="Times New Roman"/>
          <w:sz w:val="24"/>
          <w:szCs w:val="24"/>
        </w:rPr>
        <w:t xml:space="preserve"> </w:t>
      </w:r>
      <w:r w:rsidR="007A6EB5" w:rsidRPr="001D6318">
        <w:rPr>
          <w:rFonts w:ascii="Times New Roman" w:eastAsia="Times New Roman" w:hAnsi="Times New Roman" w:cs="Times New Roman"/>
          <w:sz w:val="24"/>
          <w:szCs w:val="24"/>
        </w:rPr>
        <w:t>atbalstī</w:t>
      </w:r>
      <w:r w:rsidRPr="001D6318">
        <w:rPr>
          <w:rFonts w:ascii="Times New Roman" w:eastAsia="Times New Roman" w:hAnsi="Times New Roman" w:cs="Times New Roman"/>
          <w:sz w:val="24"/>
          <w:szCs w:val="24"/>
        </w:rPr>
        <w:t>tas</w:t>
      </w:r>
      <w:r w:rsidR="007A6EB5" w:rsidRPr="001D6318">
        <w:rPr>
          <w:rFonts w:ascii="Times New Roman" w:eastAsia="Times New Roman" w:hAnsi="Times New Roman" w:cs="Times New Roman"/>
          <w:sz w:val="24"/>
          <w:szCs w:val="24"/>
        </w:rPr>
        <w:t xml:space="preserve"> arī jauniešu NVO iniciatīvas, lai aktualizētu mācību pārtraukšanas problēmu pašu jauniešu vidū, ar vienaudžu palīdzību uzrunātu izglītojamos un iesaistītu viņus neformālās izglītības aktivitātēs. Pasākumi vērsti uz agrīnu problēmu diagnostiku un risinājumiem.</w:t>
      </w:r>
      <w:r w:rsidR="006B099D" w:rsidRPr="001D6318">
        <w:rPr>
          <w:rStyle w:val="Vresatsauce"/>
          <w:rFonts w:ascii="Times New Roman" w:eastAsia="Times New Roman" w:hAnsi="Times New Roman" w:cs="Times New Roman"/>
          <w:sz w:val="24"/>
          <w:szCs w:val="24"/>
        </w:rPr>
        <w:footnoteReference w:id="63"/>
      </w:r>
    </w:p>
    <w:p w14:paraId="7D11BC16" w14:textId="63B44BCB" w:rsidR="007A6EB5"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Ministru kabineta 2020.</w:t>
      </w:r>
      <w:r w:rsidRPr="001D6318">
        <w:rPr>
          <w:rFonts w:ascii="Times New Roman" w:eastAsia="Times New Roman" w:hAnsi="Times New Roman" w:cs="Times New Roman"/>
          <w:color w:val="000000" w:themeColor="text1"/>
          <w:sz w:val="24"/>
          <w:szCs w:val="24"/>
          <w:highlight w:val="white"/>
        </w:rPr>
        <w:t> </w:t>
      </w:r>
      <w:r w:rsidRPr="001D6318">
        <w:rPr>
          <w:rFonts w:ascii="Times New Roman" w:eastAsia="Times New Roman" w:hAnsi="Times New Roman" w:cs="Times New Roman"/>
          <w:sz w:val="24"/>
          <w:szCs w:val="24"/>
        </w:rPr>
        <w:t>gada 6.</w:t>
      </w:r>
      <w:r w:rsidRPr="001D6318">
        <w:rPr>
          <w:rFonts w:ascii="Times New Roman" w:eastAsia="Times New Roman" w:hAnsi="Times New Roman" w:cs="Times New Roman"/>
          <w:color w:val="000000" w:themeColor="text1"/>
          <w:sz w:val="24"/>
          <w:szCs w:val="24"/>
          <w:highlight w:val="white"/>
        </w:rPr>
        <w:t> </w:t>
      </w:r>
      <w:r w:rsidRPr="001D6318">
        <w:rPr>
          <w:rFonts w:ascii="Times New Roman" w:eastAsia="Times New Roman" w:hAnsi="Times New Roman" w:cs="Times New Roman"/>
          <w:sz w:val="24"/>
          <w:szCs w:val="24"/>
        </w:rPr>
        <w:t>oktobra noteikumi Nr.</w:t>
      </w:r>
      <w:r w:rsidR="00CC2741"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618 “Izglītības iestāžu, eksaminācijas centru, citu Izglītības likumā noteiktu institūciju un izglītības programmu akreditācijas un izglītības iestāžu vadītāju profesionālās darbības novērtēšanas kārtība” paredz, ka, vērtējot kvalitātes jomas “Iekļaujoša vide” kritērijus “Pieejamība”, “Drošība un psiholoģiskā labklājība”, “Infrastruktūra un resursi”, ti</w:t>
      </w:r>
      <w:r w:rsidR="00C61543" w:rsidRPr="001D6318">
        <w:rPr>
          <w:rFonts w:ascii="Times New Roman" w:eastAsia="Times New Roman" w:hAnsi="Times New Roman" w:cs="Times New Roman"/>
          <w:sz w:val="24"/>
          <w:szCs w:val="24"/>
        </w:rPr>
        <w:t>e</w:t>
      </w:r>
      <w:r w:rsidRPr="001D6318">
        <w:rPr>
          <w:rFonts w:ascii="Times New Roman" w:eastAsia="Times New Roman" w:hAnsi="Times New Roman" w:cs="Times New Roman"/>
          <w:sz w:val="24"/>
          <w:szCs w:val="24"/>
        </w:rPr>
        <w:t xml:space="preserve">k vērtēts psiholoģiskais atbalsts, </w:t>
      </w:r>
      <w:proofErr w:type="spellStart"/>
      <w:r w:rsidRPr="001D6318">
        <w:rPr>
          <w:rFonts w:ascii="Times New Roman" w:eastAsia="Times New Roman" w:hAnsi="Times New Roman" w:cs="Times New Roman"/>
          <w:sz w:val="24"/>
          <w:szCs w:val="24"/>
        </w:rPr>
        <w:t>sociālpedagoģiskais</w:t>
      </w:r>
      <w:proofErr w:type="spellEnd"/>
      <w:r w:rsidRPr="001D6318">
        <w:rPr>
          <w:rFonts w:ascii="Times New Roman" w:eastAsia="Times New Roman" w:hAnsi="Times New Roman" w:cs="Times New Roman"/>
          <w:sz w:val="24"/>
          <w:szCs w:val="24"/>
        </w:rPr>
        <w:t xml:space="preserve"> atbalsts, izglītojamo drošības garantēšana (drošība un darba aizsardzība), tostarp rīcība vardarbības mazināšanai (tai skaitā ņirgāšanās novēršanai).</w:t>
      </w:r>
    </w:p>
    <w:p w14:paraId="7D7574B3" w14:textId="69B563CF" w:rsidR="004C3625" w:rsidRPr="004C3625" w:rsidRDefault="004C3625" w:rsidP="004C3625">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8D417D">
        <w:rPr>
          <w:rFonts w:ascii="Times New Roman" w:eastAsia="Times New Roman" w:hAnsi="Times New Roman" w:cs="Times New Roman"/>
          <w:b/>
          <w:bCs/>
          <w:sz w:val="24"/>
          <w:szCs w:val="24"/>
        </w:rPr>
        <w:t>Jaunatnes starptautisko programmu aģentūra (turpmāk – JSPA)</w:t>
      </w:r>
      <w:r w:rsidRPr="004C3625">
        <w:rPr>
          <w:rFonts w:ascii="Times New Roman" w:eastAsia="Times New Roman" w:hAnsi="Times New Roman" w:cs="Times New Roman"/>
          <w:sz w:val="24"/>
          <w:szCs w:val="24"/>
        </w:rPr>
        <w:t xml:space="preserve"> kopš 202</w:t>
      </w:r>
      <w:r w:rsidR="001B6F53">
        <w:rPr>
          <w:rFonts w:ascii="Times New Roman" w:eastAsia="Times New Roman" w:hAnsi="Times New Roman" w:cs="Times New Roman"/>
          <w:sz w:val="24"/>
          <w:szCs w:val="24"/>
        </w:rPr>
        <w:t>2</w:t>
      </w:r>
      <w:r w:rsidRPr="004C3625">
        <w:rPr>
          <w:rFonts w:ascii="Times New Roman" w:eastAsia="Times New Roman" w:hAnsi="Times New Roman" w:cs="Times New Roman"/>
          <w:sz w:val="24"/>
          <w:szCs w:val="24"/>
        </w:rPr>
        <w:t>.</w:t>
      </w:r>
      <w:r w:rsidRPr="008D417D">
        <w:rPr>
          <w:rFonts w:ascii="Times New Roman" w:eastAsia="Times New Roman" w:hAnsi="Times New Roman" w:cs="Times New Roman"/>
          <w:sz w:val="24"/>
          <w:szCs w:val="24"/>
        </w:rPr>
        <w:t> gada Jaunatnes politikas valsts programmas ietvaros īsteno iniciatīv</w:t>
      </w:r>
      <w:r w:rsidRPr="004C3625">
        <w:rPr>
          <w:rFonts w:ascii="Times New Roman" w:eastAsia="Times New Roman" w:hAnsi="Times New Roman" w:cs="Times New Roman"/>
          <w:sz w:val="24"/>
          <w:szCs w:val="24"/>
        </w:rPr>
        <w:t>u</w:t>
      </w:r>
      <w:r w:rsidRPr="008D417D">
        <w:rPr>
          <w:rFonts w:ascii="Times New Roman" w:eastAsia="Times New Roman" w:hAnsi="Times New Roman" w:cs="Times New Roman"/>
          <w:sz w:val="24"/>
          <w:szCs w:val="24"/>
        </w:rPr>
        <w:t xml:space="preserve"> izglītības iestāžu pašpārvalžu atbalstam “Kontakts”</w:t>
      </w:r>
      <w:r w:rsidR="00F72CD0">
        <w:rPr>
          <w:rStyle w:val="Vresatsauce"/>
          <w:rFonts w:ascii="Times New Roman" w:eastAsia="Times New Roman" w:hAnsi="Times New Roman" w:cs="Times New Roman"/>
          <w:sz w:val="24"/>
          <w:szCs w:val="24"/>
        </w:rPr>
        <w:footnoteReference w:id="64"/>
      </w:r>
      <w:r w:rsidRPr="004C3625">
        <w:rPr>
          <w:rFonts w:ascii="Times New Roman" w:eastAsia="Times New Roman" w:hAnsi="Times New Roman" w:cs="Times New Roman"/>
          <w:sz w:val="24"/>
          <w:szCs w:val="24"/>
        </w:rPr>
        <w:t xml:space="preserve">, kas tiek īstenota ar mērķi stiprināt izglītības iestāžu pašpārvalžu attīstību, sekmējot jauniešu aktīvu pilsonisko līdzdalību un veicinot prasmes novērst </w:t>
      </w:r>
      <w:proofErr w:type="spellStart"/>
      <w:r w:rsidRPr="004C3625">
        <w:rPr>
          <w:rFonts w:ascii="Times New Roman" w:eastAsia="Times New Roman" w:hAnsi="Times New Roman" w:cs="Times New Roman"/>
          <w:sz w:val="24"/>
          <w:szCs w:val="24"/>
        </w:rPr>
        <w:t>mobingu</w:t>
      </w:r>
      <w:proofErr w:type="spellEnd"/>
      <w:r w:rsidRPr="004C3625">
        <w:rPr>
          <w:rFonts w:ascii="Times New Roman" w:eastAsia="Times New Roman" w:hAnsi="Times New Roman" w:cs="Times New Roman"/>
          <w:sz w:val="24"/>
          <w:szCs w:val="24"/>
        </w:rPr>
        <w:t xml:space="preserve"> un veidot skolas vidi atbalstošu un </w:t>
      </w:r>
      <w:proofErr w:type="spellStart"/>
      <w:r w:rsidRPr="004C3625">
        <w:rPr>
          <w:rFonts w:ascii="Times New Roman" w:eastAsia="Times New Roman" w:hAnsi="Times New Roman" w:cs="Times New Roman"/>
          <w:sz w:val="24"/>
          <w:szCs w:val="24"/>
        </w:rPr>
        <w:t>cieņpilnu</w:t>
      </w:r>
      <w:proofErr w:type="spellEnd"/>
      <w:r w:rsidRPr="004C3625">
        <w:rPr>
          <w:rFonts w:ascii="Times New Roman" w:eastAsia="Times New Roman" w:hAnsi="Times New Roman" w:cs="Times New Roman"/>
          <w:sz w:val="24"/>
          <w:szCs w:val="24"/>
        </w:rPr>
        <w:t>. Iniciatīvu “Kontakts” veido divas daļas – izglītības iestāžu pašpārvalžu komandu mācības un iniciatīvu projektu konkurss. 2023.</w:t>
      </w:r>
      <w:r w:rsidR="00973574">
        <w:rPr>
          <w:rFonts w:ascii="Times New Roman" w:eastAsia="Times New Roman" w:hAnsi="Times New Roman" w:cs="Times New Roman"/>
          <w:sz w:val="24"/>
          <w:szCs w:val="24"/>
        </w:rPr>
        <w:t> </w:t>
      </w:r>
      <w:r w:rsidRPr="008D417D">
        <w:rPr>
          <w:rFonts w:ascii="Times New Roman" w:eastAsia="Times New Roman" w:hAnsi="Times New Roman" w:cs="Times New Roman"/>
          <w:sz w:val="24"/>
          <w:szCs w:val="24"/>
        </w:rPr>
        <w:t xml:space="preserve">gadā iniciatīvas īstenošana kopumā iesaistījās </w:t>
      </w:r>
      <w:r w:rsidR="000019C3">
        <w:rPr>
          <w:rFonts w:ascii="Times New Roman" w:eastAsia="Times New Roman" w:hAnsi="Times New Roman" w:cs="Times New Roman"/>
          <w:sz w:val="24"/>
          <w:szCs w:val="24"/>
        </w:rPr>
        <w:t>119</w:t>
      </w:r>
      <w:r w:rsidRPr="008D417D">
        <w:rPr>
          <w:rFonts w:ascii="Times New Roman" w:eastAsia="Times New Roman" w:hAnsi="Times New Roman" w:cs="Times New Roman"/>
          <w:sz w:val="24"/>
          <w:szCs w:val="24"/>
        </w:rPr>
        <w:t xml:space="preserve"> </w:t>
      </w:r>
      <w:r w:rsidR="000019C3">
        <w:rPr>
          <w:rFonts w:ascii="Times New Roman" w:eastAsia="Times New Roman" w:hAnsi="Times New Roman" w:cs="Times New Roman"/>
          <w:sz w:val="24"/>
          <w:szCs w:val="24"/>
        </w:rPr>
        <w:t>izglītības iestādes</w:t>
      </w:r>
      <w:r w:rsidRPr="008D417D">
        <w:rPr>
          <w:rFonts w:ascii="Times New Roman" w:eastAsia="Times New Roman" w:hAnsi="Times New Roman" w:cs="Times New Roman"/>
          <w:sz w:val="24"/>
          <w:szCs w:val="24"/>
        </w:rPr>
        <w:t>, mācību pasākumos piedalījās 475 dalībnieki, un tika atbalstīt</w:t>
      </w:r>
      <w:r w:rsidR="000019C3">
        <w:rPr>
          <w:rFonts w:ascii="Times New Roman" w:eastAsia="Times New Roman" w:hAnsi="Times New Roman" w:cs="Times New Roman"/>
          <w:sz w:val="24"/>
          <w:szCs w:val="24"/>
        </w:rPr>
        <w:t>s</w:t>
      </w:r>
      <w:r w:rsidRPr="008D417D">
        <w:rPr>
          <w:rFonts w:ascii="Times New Roman" w:eastAsia="Times New Roman" w:hAnsi="Times New Roman" w:cs="Times New Roman"/>
          <w:sz w:val="24"/>
          <w:szCs w:val="24"/>
        </w:rPr>
        <w:t xml:space="preserve"> 31 jauniešu projekt</w:t>
      </w:r>
      <w:r w:rsidR="000019C3">
        <w:rPr>
          <w:rFonts w:ascii="Times New Roman" w:eastAsia="Times New Roman" w:hAnsi="Times New Roman" w:cs="Times New Roman"/>
          <w:sz w:val="24"/>
          <w:szCs w:val="24"/>
        </w:rPr>
        <w:t>s, kuru īstenošana notika 93 izglītības iestādēs</w:t>
      </w:r>
      <w:r>
        <w:rPr>
          <w:rFonts w:ascii="Times New Roman" w:eastAsia="Times New Roman" w:hAnsi="Times New Roman" w:cs="Times New Roman"/>
          <w:sz w:val="24"/>
          <w:szCs w:val="24"/>
        </w:rPr>
        <w:t>.</w:t>
      </w:r>
      <w:r w:rsidR="00F72CD0">
        <w:rPr>
          <w:rFonts w:ascii="Times New Roman" w:eastAsia="Times New Roman" w:hAnsi="Times New Roman" w:cs="Times New Roman"/>
          <w:sz w:val="24"/>
          <w:szCs w:val="24"/>
        </w:rPr>
        <w:t xml:space="preserve"> </w:t>
      </w:r>
      <w:r w:rsidR="00F72CD0" w:rsidRPr="00F72CD0">
        <w:rPr>
          <w:rFonts w:ascii="Times New Roman" w:eastAsia="Times New Roman" w:hAnsi="Times New Roman" w:cs="Times New Roman"/>
          <w:sz w:val="24"/>
          <w:szCs w:val="24"/>
        </w:rPr>
        <w:t>Iniciatīvas pirmsākumi meklējami</w:t>
      </w:r>
      <w:r w:rsidR="00F72CD0">
        <w:rPr>
          <w:rFonts w:ascii="Times New Roman" w:eastAsia="Times New Roman" w:hAnsi="Times New Roman" w:cs="Times New Roman"/>
          <w:sz w:val="24"/>
          <w:szCs w:val="24"/>
        </w:rPr>
        <w:t xml:space="preserve"> 2021. gadā, kad Covid-19 pandēmijas seku mazināšanai tika īstenots projektu konkurss “</w:t>
      </w:r>
      <w:r w:rsidR="00F72CD0" w:rsidRPr="00F72CD0">
        <w:rPr>
          <w:rFonts w:ascii="Times New Roman" w:eastAsia="Times New Roman" w:hAnsi="Times New Roman" w:cs="Times New Roman"/>
          <w:sz w:val="24"/>
          <w:szCs w:val="24"/>
        </w:rPr>
        <w:t>Atbalsts jauniešu iniciatīvu projektu “</w:t>
      </w:r>
      <w:proofErr w:type="spellStart"/>
      <w:r w:rsidR="00F72CD0" w:rsidRPr="00F72CD0">
        <w:rPr>
          <w:rFonts w:ascii="Times New Roman" w:eastAsia="Times New Roman" w:hAnsi="Times New Roman" w:cs="Times New Roman"/>
          <w:sz w:val="24"/>
          <w:szCs w:val="24"/>
        </w:rPr>
        <w:t>Labbūtības</w:t>
      </w:r>
      <w:proofErr w:type="spellEnd"/>
      <w:r w:rsidR="00F72CD0" w:rsidRPr="00F72CD0">
        <w:rPr>
          <w:rFonts w:ascii="Times New Roman" w:eastAsia="Times New Roman" w:hAnsi="Times New Roman" w:cs="Times New Roman"/>
          <w:sz w:val="24"/>
          <w:szCs w:val="24"/>
        </w:rPr>
        <w:t xml:space="preserve"> </w:t>
      </w:r>
      <w:proofErr w:type="spellStart"/>
      <w:r w:rsidR="00F72CD0" w:rsidRPr="00F72CD0">
        <w:rPr>
          <w:rFonts w:ascii="Times New Roman" w:eastAsia="Times New Roman" w:hAnsi="Times New Roman" w:cs="Times New Roman"/>
          <w:sz w:val="24"/>
          <w:szCs w:val="24"/>
        </w:rPr>
        <w:t>ceļakarte</w:t>
      </w:r>
      <w:proofErr w:type="spellEnd"/>
      <w:r w:rsidR="00F72CD0" w:rsidRPr="00F72CD0">
        <w:rPr>
          <w:rFonts w:ascii="Times New Roman" w:eastAsia="Times New Roman" w:hAnsi="Times New Roman" w:cs="Times New Roman"/>
          <w:sz w:val="24"/>
          <w:szCs w:val="24"/>
        </w:rPr>
        <w:t xml:space="preserve"> skolā” īstenošanai”</w:t>
      </w:r>
      <w:r w:rsidR="00F72CD0">
        <w:rPr>
          <w:rFonts w:ascii="Times New Roman" w:eastAsia="Times New Roman" w:hAnsi="Times New Roman" w:cs="Times New Roman"/>
          <w:sz w:val="24"/>
          <w:szCs w:val="24"/>
        </w:rPr>
        <w:t>.</w:t>
      </w:r>
      <w:r w:rsidR="00F72CD0">
        <w:rPr>
          <w:rStyle w:val="Vresatsauce"/>
          <w:rFonts w:ascii="Times New Roman" w:eastAsia="Times New Roman" w:hAnsi="Times New Roman" w:cs="Times New Roman"/>
          <w:sz w:val="24"/>
          <w:szCs w:val="24"/>
        </w:rPr>
        <w:footnoteReference w:id="65"/>
      </w:r>
    </w:p>
    <w:p w14:paraId="246DB5FD" w14:textId="11823A98" w:rsidR="006B099D" w:rsidRPr="00217DF1" w:rsidRDefault="00D809D9"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b/>
          <w:bCs/>
          <w:sz w:val="24"/>
          <w:szCs w:val="24"/>
        </w:rPr>
        <w:t>LM</w:t>
      </w:r>
      <w:r w:rsidR="006B099D" w:rsidRPr="001D6318">
        <w:rPr>
          <w:rFonts w:ascii="Times New Roman" w:eastAsia="Times New Roman" w:hAnsi="Times New Roman" w:cs="Times New Roman"/>
          <w:sz w:val="24"/>
          <w:szCs w:val="24"/>
        </w:rPr>
        <w:t xml:space="preserve"> </w:t>
      </w:r>
      <w:r w:rsidR="007A6EB5" w:rsidRPr="001D6318">
        <w:rPr>
          <w:rFonts w:ascii="Times New Roman" w:eastAsia="Times New Roman" w:hAnsi="Times New Roman" w:cs="Times New Roman"/>
          <w:sz w:val="24"/>
          <w:szCs w:val="24"/>
        </w:rPr>
        <w:t xml:space="preserve">Valsts programmas bērna un ģimenes stāvokļa uzlabošanai ietvaros vairākus gadus finansē izglītojošos pasākumus, lai nodrošinātu bērnu tiesību aizsardzību un mazinātu vardarbības riskus, vienlaikus </w:t>
      </w:r>
      <w:r w:rsidR="007A6EB5" w:rsidRPr="00217DF1">
        <w:rPr>
          <w:rFonts w:ascii="Times New Roman" w:eastAsia="Times New Roman" w:hAnsi="Times New Roman" w:cs="Times New Roman"/>
          <w:sz w:val="24"/>
          <w:szCs w:val="24"/>
        </w:rPr>
        <w:t>izglītojot pašus bērnus par iespējamām vardarbības formām un izpausmēm.</w:t>
      </w:r>
    </w:p>
    <w:p w14:paraId="6AC11F52" w14:textId="357DBA05" w:rsidR="007A6EB5" w:rsidRPr="001D6318"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217DF1">
        <w:rPr>
          <w:rFonts w:ascii="Times New Roman" w:eastAsia="Times New Roman" w:hAnsi="Times New Roman" w:cs="Times New Roman"/>
          <w:sz w:val="24"/>
          <w:szCs w:val="24"/>
        </w:rPr>
        <w:t>2022.</w:t>
      </w:r>
      <w:r w:rsidR="00CC2741" w:rsidRPr="00217DF1">
        <w:rPr>
          <w:rFonts w:ascii="Times New Roman" w:eastAsia="Times New Roman" w:hAnsi="Times New Roman" w:cs="Times New Roman"/>
          <w:sz w:val="24"/>
          <w:szCs w:val="24"/>
        </w:rPr>
        <w:t> </w:t>
      </w:r>
      <w:r w:rsidRPr="00217DF1">
        <w:rPr>
          <w:rFonts w:ascii="Times New Roman" w:eastAsia="Times New Roman" w:hAnsi="Times New Roman" w:cs="Times New Roman"/>
          <w:sz w:val="24"/>
          <w:szCs w:val="24"/>
        </w:rPr>
        <w:t xml:space="preserve">gadā izglītojošos pasākumus īstenoja </w:t>
      </w:r>
      <w:r w:rsidR="000D4ED5" w:rsidRPr="00217DF1">
        <w:rPr>
          <w:rFonts w:ascii="Times New Roman" w:eastAsia="Times New Roman" w:hAnsi="Times New Roman" w:cs="Times New Roman"/>
          <w:sz w:val="24"/>
          <w:szCs w:val="24"/>
        </w:rPr>
        <w:t>C</w:t>
      </w:r>
      <w:r w:rsidRPr="00217DF1">
        <w:rPr>
          <w:rFonts w:ascii="Times New Roman" w:eastAsia="Times New Roman" w:hAnsi="Times New Roman" w:cs="Times New Roman"/>
          <w:sz w:val="24"/>
          <w:szCs w:val="24"/>
        </w:rPr>
        <w:t xml:space="preserve">entrs </w:t>
      </w:r>
      <w:proofErr w:type="spellStart"/>
      <w:r w:rsidRPr="00217DF1">
        <w:rPr>
          <w:rFonts w:ascii="Times New Roman" w:eastAsia="Times New Roman" w:hAnsi="Times New Roman" w:cs="Times New Roman"/>
          <w:sz w:val="24"/>
          <w:szCs w:val="24"/>
        </w:rPr>
        <w:t>Dardedze</w:t>
      </w:r>
      <w:proofErr w:type="spellEnd"/>
      <w:r w:rsidRPr="00217DF1">
        <w:rPr>
          <w:rFonts w:ascii="Times New Roman" w:eastAsia="Times New Roman" w:hAnsi="Times New Roman" w:cs="Times New Roman"/>
          <w:sz w:val="24"/>
          <w:szCs w:val="24"/>
        </w:rPr>
        <w:t>, kas kopš 2001.</w:t>
      </w:r>
      <w:r w:rsidR="00CC2741" w:rsidRPr="00217DF1">
        <w:rPr>
          <w:rFonts w:ascii="Times New Roman" w:eastAsia="Times New Roman" w:hAnsi="Times New Roman" w:cs="Times New Roman"/>
          <w:sz w:val="24"/>
          <w:szCs w:val="24"/>
        </w:rPr>
        <w:t> </w:t>
      </w:r>
      <w:r w:rsidRPr="00217DF1">
        <w:rPr>
          <w:rFonts w:ascii="Times New Roman" w:eastAsia="Times New Roman" w:hAnsi="Times New Roman" w:cs="Times New Roman"/>
          <w:sz w:val="24"/>
          <w:szCs w:val="24"/>
        </w:rPr>
        <w:t>gada darbojas vardarbības pret bērnu novēršanas jomā. Ar L</w:t>
      </w:r>
      <w:r w:rsidR="006B099D" w:rsidRPr="00217DF1">
        <w:rPr>
          <w:rFonts w:ascii="Times New Roman" w:eastAsia="Times New Roman" w:hAnsi="Times New Roman" w:cs="Times New Roman"/>
          <w:sz w:val="24"/>
          <w:szCs w:val="24"/>
        </w:rPr>
        <w:t xml:space="preserve">M </w:t>
      </w:r>
      <w:r w:rsidRPr="00217DF1">
        <w:rPr>
          <w:rFonts w:ascii="Times New Roman" w:eastAsia="Times New Roman" w:hAnsi="Times New Roman" w:cs="Times New Roman"/>
          <w:sz w:val="24"/>
          <w:szCs w:val="24"/>
        </w:rPr>
        <w:t>atbalstu “</w:t>
      </w:r>
      <w:proofErr w:type="spellStart"/>
      <w:r w:rsidRPr="00217DF1">
        <w:rPr>
          <w:rFonts w:ascii="Times New Roman" w:eastAsia="Times New Roman" w:hAnsi="Times New Roman" w:cs="Times New Roman"/>
          <w:sz w:val="24"/>
          <w:szCs w:val="24"/>
        </w:rPr>
        <w:t>Džimbas</w:t>
      </w:r>
      <w:proofErr w:type="spellEnd"/>
      <w:r w:rsidRPr="00217DF1">
        <w:rPr>
          <w:rFonts w:ascii="Times New Roman" w:eastAsia="Times New Roman" w:hAnsi="Times New Roman" w:cs="Times New Roman"/>
          <w:sz w:val="24"/>
          <w:szCs w:val="24"/>
        </w:rPr>
        <w:t xml:space="preserve"> drošības programmā” 2022.</w:t>
      </w:r>
      <w:r w:rsidR="00CC2741" w:rsidRPr="00217DF1">
        <w:rPr>
          <w:rFonts w:ascii="Times New Roman" w:eastAsia="Times New Roman" w:hAnsi="Times New Roman" w:cs="Times New Roman"/>
          <w:sz w:val="24"/>
          <w:szCs w:val="24"/>
        </w:rPr>
        <w:t> </w:t>
      </w:r>
      <w:r w:rsidRPr="00217DF1">
        <w:rPr>
          <w:rFonts w:ascii="Times New Roman" w:eastAsia="Times New Roman" w:hAnsi="Times New Roman" w:cs="Times New Roman"/>
          <w:sz w:val="24"/>
          <w:szCs w:val="24"/>
        </w:rPr>
        <w:t xml:space="preserve">gadā tika </w:t>
      </w:r>
      <w:r w:rsidR="000D4A6D" w:rsidRPr="00217DF1">
        <w:rPr>
          <w:rFonts w:ascii="Times New Roman" w:eastAsia="Times New Roman" w:hAnsi="Times New Roman" w:cs="Times New Roman"/>
          <w:sz w:val="24"/>
          <w:szCs w:val="24"/>
        </w:rPr>
        <w:t>attīstītas</w:t>
      </w:r>
      <w:r w:rsidRPr="00217DF1">
        <w:rPr>
          <w:rFonts w:ascii="Times New Roman" w:eastAsia="Times New Roman" w:hAnsi="Times New Roman" w:cs="Times New Roman"/>
          <w:sz w:val="24"/>
          <w:szCs w:val="24"/>
        </w:rPr>
        <w:t xml:space="preserve"> prasmes </w:t>
      </w:r>
      <w:r w:rsidR="000D4A6D" w:rsidRPr="00217DF1">
        <w:rPr>
          <w:rFonts w:ascii="Times New Roman" w:eastAsia="Times New Roman" w:hAnsi="Times New Roman" w:cs="Times New Roman"/>
          <w:sz w:val="24"/>
          <w:szCs w:val="24"/>
        </w:rPr>
        <w:t xml:space="preserve">un zināšanas </w:t>
      </w:r>
      <w:r w:rsidRPr="00217DF1">
        <w:rPr>
          <w:rFonts w:ascii="Times New Roman" w:eastAsia="Times New Roman" w:hAnsi="Times New Roman" w:cs="Times New Roman"/>
          <w:sz w:val="24"/>
          <w:szCs w:val="24"/>
        </w:rPr>
        <w:t xml:space="preserve">2738 pirmsskolas un sākumskolas bērniem un 320 speciālistiem. Pasākumi tika organizēti, lai izglītotu pirmsskolas un sākumskolas vecuma bērnus (svarīgi ir bērnam jau no agra vecuma stāstīt par nepieciešamību vērsties pēc palīdzības, ja ir piedzīvota </w:t>
      </w:r>
      <w:r w:rsidRPr="001D6318">
        <w:rPr>
          <w:rFonts w:ascii="Times New Roman" w:eastAsia="Times New Roman" w:hAnsi="Times New Roman" w:cs="Times New Roman"/>
          <w:sz w:val="24"/>
          <w:szCs w:val="24"/>
        </w:rPr>
        <w:t xml:space="preserve">vardarbība), jauniešus, speciālistus, kuri ikdienā strādā ar bērniem, un vecākus par drošām attiecībām ar citiem cilvēkiem, vardarbības atpazīšanu (īpašu uzmanību pievēršot seksuālajai vardarbībai un ņirgāšanās </w:t>
      </w:r>
      <w:proofErr w:type="spellStart"/>
      <w:r w:rsidRPr="001D6318">
        <w:rPr>
          <w:rFonts w:ascii="Times New Roman" w:eastAsia="Times New Roman" w:hAnsi="Times New Roman" w:cs="Times New Roman"/>
          <w:sz w:val="24"/>
          <w:szCs w:val="24"/>
        </w:rPr>
        <w:t>prevencijai</w:t>
      </w:r>
      <w:proofErr w:type="spellEnd"/>
      <w:r w:rsidRPr="001D6318">
        <w:rPr>
          <w:rFonts w:ascii="Times New Roman" w:eastAsia="Times New Roman" w:hAnsi="Times New Roman" w:cs="Times New Roman"/>
          <w:sz w:val="24"/>
          <w:szCs w:val="24"/>
        </w:rPr>
        <w:t>), tās izpausmēm un iespējamiem riskiem, kā arī iespēju saņemt palīdzību.</w:t>
      </w:r>
    </w:p>
    <w:p w14:paraId="0DDB6C8D" w14:textId="77777777" w:rsidR="007A6EB5" w:rsidRPr="001D6318"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Prasmes, ko bērni apgūst ar izglītojošās programmas palīdzību:</w:t>
      </w:r>
    </w:p>
    <w:p w14:paraId="35E015F2" w14:textId="3A4C4B74" w:rsidR="007A6EB5" w:rsidRPr="001D6318" w:rsidRDefault="007A6EB5" w:rsidP="5FE4C948">
      <w:pPr>
        <w:shd w:val="clear" w:color="auto" w:fill="FFFFFF" w:themeFill="background1"/>
        <w:spacing w:after="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atpazīt bīstamas un vardarbīgas situācijas;</w:t>
      </w:r>
    </w:p>
    <w:p w14:paraId="70B6ABA5" w14:textId="1BF776DC" w:rsidR="007A6EB5" w:rsidRPr="001D6318" w:rsidRDefault="007A6EB5" w:rsidP="5FE4C948">
      <w:pPr>
        <w:shd w:val="clear" w:color="auto" w:fill="FFFFFF" w:themeFill="background1"/>
        <w:spacing w:after="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atpazīt labu (drošu) un sliktu, slepenu (nedrošu) pieskārienu;</w:t>
      </w:r>
    </w:p>
    <w:p w14:paraId="2AE3C4C4" w14:textId="7813AAF5" w:rsidR="007A6EB5" w:rsidRPr="001D6318" w:rsidRDefault="007A6EB5" w:rsidP="5FE4C948">
      <w:pPr>
        <w:shd w:val="clear" w:color="auto" w:fill="FFFFFF" w:themeFill="background1"/>
        <w:spacing w:after="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atteikt (teikt “nē”) nevēlamai uzvedībai, rīcībai;</w:t>
      </w:r>
    </w:p>
    <w:p w14:paraId="7F00555C" w14:textId="66BABC8F" w:rsidR="007A6EB5" w:rsidRPr="001D6318" w:rsidRDefault="007A6EB5" w:rsidP="5FE4C948">
      <w:pPr>
        <w:shd w:val="clear" w:color="auto" w:fill="FFFFFF" w:themeFill="background1"/>
        <w:spacing w:after="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labāk sevi aizstāvēt un izvairīties no bīstamām (nedrošām) situācijām;</w:t>
      </w:r>
    </w:p>
    <w:p w14:paraId="4AD7B989" w14:textId="6E29A94F" w:rsidR="007A6EB5" w:rsidRPr="001D6318" w:rsidRDefault="007A6EB5" w:rsidP="5FE4C948">
      <w:pPr>
        <w:shd w:val="clear" w:color="auto" w:fill="FFFFFF" w:themeFill="background1"/>
        <w:spacing w:after="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pastāstīt pieaugušajam par piedzīvoto situāciju (meklēt un saņemt palīdzību);</w:t>
      </w:r>
    </w:p>
    <w:p w14:paraId="50F59436" w14:textId="78E717ED" w:rsidR="007A6EB5" w:rsidRPr="001D6318" w:rsidRDefault="007A6EB5" w:rsidP="5FE4C948">
      <w:pPr>
        <w:shd w:val="clear" w:color="auto" w:fill="FFFFFF" w:themeFill="background1"/>
        <w:spacing w:after="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w:t>
      </w:r>
      <w:r w:rsidR="00E04379"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pārliecību, ka pieaugušā (vai cita bērna) pāridarījums nekad nav paša bērna vaina.</w:t>
      </w:r>
      <w:r w:rsidR="000D4A6D" w:rsidRPr="001D6318">
        <w:rPr>
          <w:rStyle w:val="Vresatsauce"/>
          <w:rFonts w:ascii="Times New Roman" w:eastAsia="Times New Roman" w:hAnsi="Times New Roman" w:cs="Times New Roman"/>
          <w:sz w:val="24"/>
          <w:szCs w:val="24"/>
        </w:rPr>
        <w:footnoteReference w:id="66"/>
      </w:r>
    </w:p>
    <w:p w14:paraId="7843B47B" w14:textId="1CF8F23A" w:rsidR="007A6EB5" w:rsidRPr="00217DF1"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Papildus </w:t>
      </w:r>
      <w:r w:rsidR="000D4A6D" w:rsidRPr="001D6318">
        <w:rPr>
          <w:rFonts w:ascii="Times New Roman" w:eastAsia="Times New Roman" w:hAnsi="Times New Roman" w:cs="Times New Roman"/>
          <w:sz w:val="24"/>
          <w:szCs w:val="24"/>
        </w:rPr>
        <w:t>LM</w:t>
      </w:r>
      <w:r w:rsidRPr="001D6318">
        <w:rPr>
          <w:rFonts w:ascii="Times New Roman" w:eastAsia="Times New Roman" w:hAnsi="Times New Roman" w:cs="Times New Roman"/>
          <w:sz w:val="24"/>
          <w:szCs w:val="24"/>
        </w:rPr>
        <w:t xml:space="preserve"> finansē sociālās rehabilitācijas pakalpojumus bērniem, kuri ir cietuši no prettiesiskām </w:t>
      </w:r>
      <w:r w:rsidRPr="007C057B">
        <w:rPr>
          <w:rFonts w:ascii="Times New Roman" w:eastAsia="Times New Roman" w:hAnsi="Times New Roman" w:cs="Times New Roman"/>
          <w:sz w:val="24"/>
          <w:szCs w:val="24"/>
        </w:rPr>
        <w:t>darbībām. 2022.</w:t>
      </w:r>
      <w:r w:rsidR="00CC2741" w:rsidRPr="007C057B">
        <w:rPr>
          <w:rFonts w:ascii="Times New Roman" w:eastAsia="Times New Roman" w:hAnsi="Times New Roman" w:cs="Times New Roman"/>
          <w:sz w:val="24"/>
          <w:szCs w:val="24"/>
        </w:rPr>
        <w:t> </w:t>
      </w:r>
      <w:r w:rsidRPr="00217DF1">
        <w:rPr>
          <w:rFonts w:ascii="Times New Roman" w:eastAsia="Times New Roman" w:hAnsi="Times New Roman" w:cs="Times New Roman"/>
          <w:sz w:val="24"/>
          <w:szCs w:val="24"/>
        </w:rPr>
        <w:t>gadā šāda rehabilitācija tika nodrošināta 1908 bērniem. No tiem 833 bērni saņēma rehabilitāciju institūcijā, bet 1075 bērni</w:t>
      </w:r>
      <w:r w:rsidR="000D4A6D" w:rsidRPr="00217DF1">
        <w:rPr>
          <w:rFonts w:ascii="Times New Roman" w:eastAsia="Times New Roman" w:hAnsi="Times New Roman" w:cs="Times New Roman"/>
          <w:sz w:val="24"/>
          <w:szCs w:val="24"/>
        </w:rPr>
        <w:t xml:space="preserve"> – </w:t>
      </w:r>
      <w:r w:rsidRPr="00217DF1">
        <w:rPr>
          <w:rFonts w:ascii="Times New Roman" w:eastAsia="Times New Roman" w:hAnsi="Times New Roman" w:cs="Times New Roman"/>
          <w:sz w:val="24"/>
          <w:szCs w:val="24"/>
        </w:rPr>
        <w:t xml:space="preserve">rehabilitāciju dzīvesvietā. Pakalpojumu var saņemt ne tikai tie cietušie bērni, kuri iesaistīti administratīvā </w:t>
      </w:r>
      <w:r w:rsidR="00550A5D" w:rsidRPr="00217DF1">
        <w:rPr>
          <w:rFonts w:ascii="Times New Roman" w:eastAsia="Times New Roman" w:hAnsi="Times New Roman" w:cs="Times New Roman"/>
          <w:sz w:val="24"/>
          <w:szCs w:val="24"/>
        </w:rPr>
        <w:t xml:space="preserve">pārkāpuma </w:t>
      </w:r>
      <w:r w:rsidRPr="00217DF1">
        <w:rPr>
          <w:rFonts w:ascii="Times New Roman" w:eastAsia="Times New Roman" w:hAnsi="Times New Roman" w:cs="Times New Roman"/>
          <w:sz w:val="24"/>
          <w:szCs w:val="24"/>
        </w:rPr>
        <w:t>procesā vai kriminālprocesā, bet arī citi bērni, kuriem nepieciešama palīdzība, arī ja vardarbība ir piedzīvota izglītības iestādē.</w:t>
      </w:r>
    </w:p>
    <w:p w14:paraId="586FBCDB" w14:textId="50590B62" w:rsidR="007A6EB5" w:rsidRPr="001D6318"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217DF1">
        <w:rPr>
          <w:rFonts w:ascii="Times New Roman" w:eastAsia="Times New Roman" w:hAnsi="Times New Roman" w:cs="Times New Roman"/>
          <w:sz w:val="24"/>
          <w:szCs w:val="24"/>
        </w:rPr>
        <w:t xml:space="preserve">Pakalpojuma sniegšanas laikā </w:t>
      </w:r>
      <w:r w:rsidRPr="00217DF1">
        <w:rPr>
          <w:rFonts w:ascii="Times New Roman" w:eastAsia="Times New Roman" w:hAnsi="Times New Roman" w:cs="Times New Roman"/>
          <w:b/>
          <w:bCs/>
          <w:sz w:val="24"/>
          <w:szCs w:val="24"/>
        </w:rPr>
        <w:t>institūcijā</w:t>
      </w:r>
      <w:r w:rsidRPr="00217DF1">
        <w:rPr>
          <w:rFonts w:ascii="Times New Roman" w:eastAsia="Times New Roman" w:hAnsi="Times New Roman" w:cs="Times New Roman"/>
          <w:sz w:val="24"/>
          <w:szCs w:val="24"/>
        </w:rPr>
        <w:t xml:space="preserve"> bērnam un nepieciešamības gadījumā arī bērnu pavadošai personai tiek nodrošināts </w:t>
      </w:r>
      <w:r w:rsidR="000D4A6D" w:rsidRPr="00217DF1">
        <w:rPr>
          <w:rFonts w:ascii="Times New Roman" w:eastAsia="Times New Roman" w:hAnsi="Times New Roman" w:cs="Times New Roman"/>
          <w:sz w:val="24"/>
          <w:szCs w:val="24"/>
        </w:rPr>
        <w:t xml:space="preserve">daudzveidīgs </w:t>
      </w:r>
      <w:r w:rsidR="000D4A6D" w:rsidRPr="001D6318">
        <w:rPr>
          <w:rFonts w:ascii="Times New Roman" w:eastAsia="Times New Roman" w:hAnsi="Times New Roman" w:cs="Times New Roman"/>
          <w:sz w:val="24"/>
          <w:szCs w:val="24"/>
        </w:rPr>
        <w:t>atbalsts un palīdzība</w:t>
      </w:r>
      <w:r w:rsidRPr="001D6318">
        <w:rPr>
          <w:rFonts w:ascii="Times New Roman" w:eastAsia="Times New Roman" w:hAnsi="Times New Roman" w:cs="Times New Roman"/>
          <w:sz w:val="24"/>
          <w:szCs w:val="24"/>
        </w:rPr>
        <w:t xml:space="preserve"> ar izmitināšanu </w:t>
      </w:r>
      <w:r w:rsidR="000D4A6D" w:rsidRPr="001D6318">
        <w:rPr>
          <w:rFonts w:ascii="Times New Roman" w:eastAsia="Times New Roman" w:hAnsi="Times New Roman" w:cs="Times New Roman"/>
          <w:sz w:val="24"/>
          <w:szCs w:val="24"/>
        </w:rPr>
        <w:t xml:space="preserve">drošā vidē </w:t>
      </w:r>
      <w:r w:rsidRPr="001D6318">
        <w:rPr>
          <w:rFonts w:ascii="Times New Roman" w:eastAsia="Times New Roman" w:hAnsi="Times New Roman" w:cs="Times New Roman"/>
          <w:sz w:val="24"/>
          <w:szCs w:val="24"/>
        </w:rPr>
        <w:t>līdz 30 dienām vai sarežģītos gadījumos līdz 60 dienām. Nepieciešamības gadījumā pakalpojuma ilgums var tikt pagarināts. Pakalpojums</w:t>
      </w:r>
      <w:r w:rsidRPr="001D6318">
        <w:rPr>
          <w:rFonts w:ascii="Times New Roman" w:eastAsia="Times New Roman" w:hAnsi="Times New Roman" w:cs="Times New Roman"/>
          <w:b/>
          <w:bCs/>
          <w:sz w:val="24"/>
          <w:szCs w:val="24"/>
        </w:rPr>
        <w:t xml:space="preserve"> dzīvesvietās</w:t>
      </w:r>
      <w:r w:rsidRPr="001D6318">
        <w:rPr>
          <w:rFonts w:ascii="Times New Roman" w:eastAsia="Times New Roman" w:hAnsi="Times New Roman" w:cs="Times New Roman"/>
          <w:sz w:val="24"/>
          <w:szCs w:val="24"/>
        </w:rPr>
        <w:t xml:space="preserve"> tiek sniegts, sadarbojoties ar pašvaldību sociālajiem dienestiem un slēdzot līgumus par pakalpojuma nodrošināšanu.</w:t>
      </w:r>
    </w:p>
    <w:p w14:paraId="51AD063C" w14:textId="2279AEE1" w:rsidR="007A6EB5" w:rsidRPr="00CE3319"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Sociālās rehabilitācijas pakalpojums bērnam, kurš cietis no prettiesiskām darbībām</w:t>
      </w:r>
      <w:r w:rsidR="000D4A6D"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tiek nodrošināts visos Latvijas reģionos. </w:t>
      </w:r>
      <w:r w:rsidR="000D4A6D" w:rsidRPr="001D6318">
        <w:rPr>
          <w:rFonts w:ascii="Times New Roman" w:eastAsia="Times New Roman" w:hAnsi="Times New Roman" w:cs="Times New Roman"/>
          <w:sz w:val="24"/>
          <w:szCs w:val="24"/>
        </w:rPr>
        <w:t>LM</w:t>
      </w:r>
      <w:r w:rsidRPr="001D6318">
        <w:rPr>
          <w:rFonts w:ascii="Times New Roman" w:eastAsia="Times New Roman" w:hAnsi="Times New Roman" w:cs="Times New Roman"/>
          <w:sz w:val="24"/>
          <w:szCs w:val="24"/>
        </w:rPr>
        <w:t xml:space="preserve"> slēdz līgumu ar Latvijas Bērnu fon</w:t>
      </w:r>
      <w:r w:rsidR="000D4A6D" w:rsidRPr="001D6318">
        <w:rPr>
          <w:rFonts w:ascii="Times New Roman" w:eastAsia="Times New Roman" w:hAnsi="Times New Roman" w:cs="Times New Roman"/>
          <w:sz w:val="24"/>
          <w:szCs w:val="24"/>
        </w:rPr>
        <w:t>d</w:t>
      </w:r>
      <w:r w:rsidRPr="001D6318">
        <w:rPr>
          <w:rFonts w:ascii="Times New Roman" w:eastAsia="Times New Roman" w:hAnsi="Times New Roman" w:cs="Times New Roman"/>
          <w:sz w:val="24"/>
          <w:szCs w:val="24"/>
        </w:rPr>
        <w:t xml:space="preserve">u (turpmāk </w:t>
      </w:r>
      <w:r w:rsidR="000D4A6D"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LBF) par pakalpojuma nodrošināšanu, savukārt LBF organizē pakalpojuma sniegšanu </w:t>
      </w:r>
      <w:r w:rsidR="00814ABD" w:rsidRPr="001D6318">
        <w:rPr>
          <w:rFonts w:ascii="Times New Roman" w:eastAsia="Times New Roman" w:hAnsi="Times New Roman" w:cs="Times New Roman"/>
          <w:sz w:val="24"/>
          <w:szCs w:val="24"/>
        </w:rPr>
        <w:t xml:space="preserve">visās pašvaldībās (pakalpojumu konsultāciju veidā dzīvesvietā), kā arī </w:t>
      </w:r>
      <w:r w:rsidRPr="001D6318">
        <w:rPr>
          <w:rFonts w:ascii="Times New Roman" w:eastAsia="Times New Roman" w:hAnsi="Times New Roman" w:cs="Times New Roman"/>
          <w:sz w:val="24"/>
          <w:szCs w:val="24"/>
        </w:rPr>
        <w:t xml:space="preserve">institūcijās (krīzes centros), kurās ir to dibinātājs (nodibinājums “Centrs </w:t>
      </w:r>
      <w:proofErr w:type="spellStart"/>
      <w:r w:rsidRPr="001D6318">
        <w:rPr>
          <w:rFonts w:ascii="Times New Roman" w:eastAsia="Times New Roman" w:hAnsi="Times New Roman" w:cs="Times New Roman"/>
          <w:sz w:val="24"/>
          <w:szCs w:val="24"/>
        </w:rPr>
        <w:t>Valdardze</w:t>
      </w:r>
      <w:proofErr w:type="spellEnd"/>
      <w:r w:rsidRPr="001D6318">
        <w:rPr>
          <w:rFonts w:ascii="Times New Roman" w:eastAsia="Times New Roman" w:hAnsi="Times New Roman" w:cs="Times New Roman"/>
          <w:sz w:val="24"/>
          <w:szCs w:val="24"/>
        </w:rPr>
        <w:t xml:space="preserve">” Valmierā, nodibinājums “Latgales reģionālais atbalsta centrs „Rasas pērles” Rugāju pagastā, nodibinājums “Allažu bērnu un ģimenes atbalsta centrs”, nodibinājums </w:t>
      </w:r>
      <w:r w:rsidR="004B6FD8"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Zantes ģimenes atbalsta centrs”), vai publiskajā iepirkumā izvēlas institūcijas (Atbalsta centrs ģimenēm un bērniem Dobelē un Krīzes centrs ģimenēm ar bērniem </w:t>
      </w:r>
      <w:r w:rsidR="004B6FD8"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Paspārne</w:t>
      </w:r>
      <w:r w:rsidR="004B6FD8"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Ventspilī).</w:t>
      </w:r>
    </w:p>
    <w:p w14:paraId="75D4FC1E" w14:textId="04E660F1" w:rsidR="007A6EB5"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CE3319">
        <w:rPr>
          <w:rFonts w:ascii="Times New Roman" w:eastAsia="Times New Roman" w:hAnsi="Times New Roman" w:cs="Times New Roman"/>
          <w:sz w:val="24"/>
          <w:szCs w:val="24"/>
        </w:rPr>
        <w:t>Šobrīd izpētes procesā ir problēmu apzināšana un pakalpojuma satura pārskatīšana (ir izveidota darba grupa, notiek sanāksmes ar krīžu centriem un citiem speciālistiem).</w:t>
      </w:r>
      <w:r w:rsidRPr="001D6318">
        <w:rPr>
          <w:rFonts w:ascii="Times New Roman" w:eastAsia="Times New Roman" w:hAnsi="Times New Roman" w:cs="Times New Roman"/>
          <w:sz w:val="24"/>
          <w:szCs w:val="24"/>
        </w:rPr>
        <w:t xml:space="preserve"> Tiks izstrādāti priekšlikumi grozījumi</w:t>
      </w:r>
      <w:r w:rsidR="000D4A6D" w:rsidRPr="001D6318">
        <w:rPr>
          <w:rFonts w:ascii="Times New Roman" w:eastAsia="Times New Roman" w:hAnsi="Times New Roman" w:cs="Times New Roman"/>
          <w:sz w:val="24"/>
          <w:szCs w:val="24"/>
        </w:rPr>
        <w:t>em</w:t>
      </w:r>
      <w:r w:rsidRPr="001D6318">
        <w:rPr>
          <w:rFonts w:ascii="Times New Roman" w:eastAsia="Times New Roman" w:hAnsi="Times New Roman" w:cs="Times New Roman"/>
          <w:sz w:val="24"/>
          <w:szCs w:val="24"/>
        </w:rPr>
        <w:t xml:space="preserve"> Ministru kabineta 2009.</w:t>
      </w:r>
      <w:r w:rsidR="004B6FD8"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gada 22.</w:t>
      </w:r>
      <w:r w:rsidR="004B6FD8"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 xml:space="preserve">decembra noteikumos </w:t>
      </w:r>
      <w:r w:rsidR="00005323" w:rsidRPr="001D6318">
        <w:rPr>
          <w:rFonts w:ascii="Times New Roman" w:eastAsia="Times New Roman" w:hAnsi="Times New Roman" w:cs="Times New Roman"/>
          <w:sz w:val="24"/>
          <w:szCs w:val="24"/>
        </w:rPr>
        <w:t>N</w:t>
      </w:r>
      <w:r w:rsidRPr="001D6318">
        <w:rPr>
          <w:rFonts w:ascii="Times New Roman" w:eastAsia="Times New Roman" w:hAnsi="Times New Roman" w:cs="Times New Roman"/>
          <w:sz w:val="24"/>
          <w:szCs w:val="24"/>
        </w:rPr>
        <w:t>r.</w:t>
      </w:r>
      <w:r w:rsidR="004B6FD8"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 xml:space="preserve">1613 “Kārtība, kādā nepieciešamo palīdzību sniedz bērnam, kurš cietis no prettiesiskām darbībām”. Kā viena no identificētajām problēmām, kuru dēļ </w:t>
      </w:r>
      <w:r w:rsidR="00005323" w:rsidRPr="001D6318">
        <w:rPr>
          <w:rFonts w:ascii="Times New Roman" w:eastAsia="Times New Roman" w:hAnsi="Times New Roman" w:cs="Times New Roman"/>
          <w:sz w:val="24"/>
          <w:szCs w:val="24"/>
        </w:rPr>
        <w:t>ir nepieciešami minēto</w:t>
      </w:r>
      <w:r w:rsidRPr="001D6318">
        <w:rPr>
          <w:rFonts w:ascii="Times New Roman" w:eastAsia="Times New Roman" w:hAnsi="Times New Roman" w:cs="Times New Roman"/>
          <w:sz w:val="24"/>
          <w:szCs w:val="24"/>
        </w:rPr>
        <w:t xml:space="preserve"> noteikumu grozījum</w:t>
      </w:r>
      <w:r w:rsidR="00005323" w:rsidRPr="001D6318">
        <w:rPr>
          <w:rFonts w:ascii="Times New Roman" w:eastAsia="Times New Roman" w:hAnsi="Times New Roman" w:cs="Times New Roman"/>
          <w:sz w:val="24"/>
          <w:szCs w:val="24"/>
        </w:rPr>
        <w:t>i</w:t>
      </w:r>
      <w:r w:rsidRPr="001D6318">
        <w:rPr>
          <w:rFonts w:ascii="Times New Roman" w:eastAsia="Times New Roman" w:hAnsi="Times New Roman" w:cs="Times New Roman"/>
          <w:sz w:val="24"/>
          <w:szCs w:val="24"/>
        </w:rPr>
        <w:t xml:space="preserve">, </w:t>
      </w:r>
      <w:r w:rsidR="00005323" w:rsidRPr="001D6318">
        <w:rPr>
          <w:rFonts w:ascii="Times New Roman" w:eastAsia="Times New Roman" w:hAnsi="Times New Roman" w:cs="Times New Roman"/>
          <w:sz w:val="24"/>
          <w:szCs w:val="24"/>
        </w:rPr>
        <w:t>ir apstāklis, ka</w:t>
      </w:r>
      <w:r w:rsidRPr="001D6318">
        <w:rPr>
          <w:rFonts w:ascii="Times New Roman" w:eastAsia="Times New Roman" w:hAnsi="Times New Roman" w:cs="Times New Roman"/>
          <w:sz w:val="24"/>
          <w:szCs w:val="24"/>
        </w:rPr>
        <w:t xml:space="preserve"> nereti pašvaldības izmanto valsts finansēto pakalpojumu cietušiem bērniem, neuzņemoties atbildību par gadījumu un tā kompleksu risināšanu. </w:t>
      </w:r>
      <w:r w:rsidR="00005323" w:rsidRPr="001D6318">
        <w:rPr>
          <w:rFonts w:ascii="Times New Roman" w:eastAsia="Times New Roman" w:hAnsi="Times New Roman" w:cs="Times New Roman"/>
          <w:sz w:val="24"/>
          <w:szCs w:val="24"/>
        </w:rPr>
        <w:t>LM</w:t>
      </w:r>
      <w:r w:rsidRPr="001D6318">
        <w:rPr>
          <w:rFonts w:ascii="Times New Roman" w:eastAsia="Times New Roman" w:hAnsi="Times New Roman" w:cs="Times New Roman"/>
          <w:sz w:val="24"/>
          <w:szCs w:val="24"/>
        </w:rPr>
        <w:t xml:space="preserve"> ieskatā pašvaldībām būtu vairāk jāizvērtē iespēja sniegt sociālās rehabilitācijas pakalpojumus dzīvesvietā bez izmitināšanas, t.sk., ievietojot bērnus krīzes audžuģimenēs. </w:t>
      </w:r>
      <w:r w:rsidR="00005323" w:rsidRPr="001D6318">
        <w:rPr>
          <w:rFonts w:ascii="Times New Roman" w:eastAsia="Times New Roman" w:hAnsi="Times New Roman" w:cs="Times New Roman"/>
          <w:sz w:val="24"/>
          <w:szCs w:val="24"/>
        </w:rPr>
        <w:t>K</w:t>
      </w:r>
      <w:r w:rsidRPr="001D6318">
        <w:rPr>
          <w:rFonts w:ascii="Times New Roman" w:eastAsia="Times New Roman" w:hAnsi="Times New Roman" w:cs="Times New Roman"/>
          <w:sz w:val="24"/>
          <w:szCs w:val="24"/>
        </w:rPr>
        <w:t>rīžu centros būtu jāsaglabā iespēj</w:t>
      </w:r>
      <w:r w:rsidR="00D43BC9" w:rsidRPr="001D6318">
        <w:rPr>
          <w:rFonts w:ascii="Times New Roman" w:eastAsia="Times New Roman" w:hAnsi="Times New Roman" w:cs="Times New Roman"/>
          <w:sz w:val="24"/>
          <w:szCs w:val="24"/>
        </w:rPr>
        <w:t>a</w:t>
      </w:r>
      <w:r w:rsidRPr="001D6318">
        <w:rPr>
          <w:rFonts w:ascii="Times New Roman" w:eastAsia="Times New Roman" w:hAnsi="Times New Roman" w:cs="Times New Roman"/>
          <w:sz w:val="24"/>
          <w:szCs w:val="24"/>
        </w:rPr>
        <w:t xml:space="preserve"> bērniem saņemt pakalpojumu ilgstošākā laika periodā un smagākos gadījumos (piemēram, bērns pats ir vardarbības veicējs, konstatēti psihiski traucējumi u.c.).</w:t>
      </w:r>
    </w:p>
    <w:p w14:paraId="785E4A17" w14:textId="09C54BB4" w:rsidR="00005323" w:rsidRPr="001D6318" w:rsidRDefault="00B44558"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BAC</w:t>
      </w:r>
      <w:r w:rsidR="007A6EB5" w:rsidRPr="001D6318">
        <w:rPr>
          <w:rFonts w:ascii="Times New Roman" w:eastAsia="Times New Roman" w:hAnsi="Times New Roman" w:cs="Times New Roman"/>
          <w:sz w:val="24"/>
          <w:szCs w:val="24"/>
        </w:rPr>
        <w:t xml:space="preserve"> sadarbībā ar </w:t>
      </w:r>
      <w:proofErr w:type="spellStart"/>
      <w:r w:rsidR="007A6EB5" w:rsidRPr="001D6318">
        <w:rPr>
          <w:rFonts w:ascii="Times New Roman" w:eastAsia="Times New Roman" w:hAnsi="Times New Roman" w:cs="Times New Roman"/>
          <w:sz w:val="24"/>
          <w:szCs w:val="24"/>
        </w:rPr>
        <w:t>Iekšlietu</w:t>
      </w:r>
      <w:proofErr w:type="spellEnd"/>
      <w:r w:rsidR="007A6EB5" w:rsidRPr="001D6318">
        <w:rPr>
          <w:rFonts w:ascii="Times New Roman" w:eastAsia="Times New Roman" w:hAnsi="Times New Roman" w:cs="Times New Roman"/>
          <w:sz w:val="24"/>
          <w:szCs w:val="24"/>
        </w:rPr>
        <w:t xml:space="preserve"> ministrijas Informācijas centru no 2016.</w:t>
      </w:r>
      <w:r w:rsidR="00CC2741" w:rsidRPr="001D6318">
        <w:rPr>
          <w:rFonts w:ascii="Times New Roman" w:eastAsia="Times New Roman" w:hAnsi="Times New Roman" w:cs="Times New Roman"/>
          <w:sz w:val="24"/>
          <w:szCs w:val="24"/>
        </w:rPr>
        <w:t> </w:t>
      </w:r>
      <w:r w:rsidR="007A6EB5" w:rsidRPr="001D6318">
        <w:rPr>
          <w:rFonts w:ascii="Times New Roman" w:eastAsia="Times New Roman" w:hAnsi="Times New Roman" w:cs="Times New Roman"/>
          <w:sz w:val="24"/>
          <w:szCs w:val="24"/>
        </w:rPr>
        <w:t>gada aprīļa līdz 2023.</w:t>
      </w:r>
      <w:r w:rsidR="00CC2741" w:rsidRPr="001D6318">
        <w:rPr>
          <w:rFonts w:ascii="Times New Roman" w:eastAsia="Times New Roman" w:hAnsi="Times New Roman" w:cs="Times New Roman"/>
          <w:sz w:val="24"/>
          <w:szCs w:val="24"/>
        </w:rPr>
        <w:t> </w:t>
      </w:r>
      <w:r w:rsidR="007A6EB5" w:rsidRPr="00217DF1">
        <w:rPr>
          <w:rFonts w:ascii="Times New Roman" w:eastAsia="Times New Roman" w:hAnsi="Times New Roman" w:cs="Times New Roman"/>
          <w:sz w:val="24"/>
          <w:szCs w:val="24"/>
        </w:rPr>
        <w:t>gada beigām īsteno</w:t>
      </w:r>
      <w:r w:rsidR="008946E8" w:rsidRPr="00217DF1">
        <w:rPr>
          <w:rFonts w:ascii="Times New Roman" w:eastAsia="Times New Roman" w:hAnsi="Times New Roman" w:cs="Times New Roman"/>
          <w:sz w:val="24"/>
          <w:szCs w:val="24"/>
        </w:rPr>
        <w:t>ja</w:t>
      </w:r>
      <w:r w:rsidR="007A6EB5" w:rsidRPr="00217DF1">
        <w:rPr>
          <w:rFonts w:ascii="Times New Roman" w:eastAsia="Times New Roman" w:hAnsi="Times New Roman" w:cs="Times New Roman"/>
          <w:sz w:val="24"/>
          <w:szCs w:val="24"/>
        </w:rPr>
        <w:t xml:space="preserve"> ES</w:t>
      </w:r>
      <w:r w:rsidR="00005323" w:rsidRPr="00217DF1">
        <w:rPr>
          <w:rFonts w:ascii="Times New Roman" w:eastAsia="Times New Roman" w:hAnsi="Times New Roman" w:cs="Times New Roman"/>
          <w:sz w:val="24"/>
          <w:szCs w:val="24"/>
        </w:rPr>
        <w:t>F</w:t>
      </w:r>
      <w:r w:rsidR="007A6EB5" w:rsidRPr="00217DF1">
        <w:rPr>
          <w:rFonts w:ascii="Times New Roman" w:eastAsia="Times New Roman" w:hAnsi="Times New Roman" w:cs="Times New Roman"/>
          <w:sz w:val="24"/>
          <w:szCs w:val="24"/>
        </w:rPr>
        <w:t xml:space="preserve"> projektu Nr.</w:t>
      </w:r>
      <w:r w:rsidR="00A30588" w:rsidRPr="00217DF1">
        <w:rPr>
          <w:rFonts w:ascii="Times New Roman" w:eastAsia="Times New Roman" w:hAnsi="Times New Roman" w:cs="Times New Roman"/>
          <w:sz w:val="24"/>
          <w:szCs w:val="24"/>
        </w:rPr>
        <w:t> </w:t>
      </w:r>
      <w:r w:rsidR="007A6EB5" w:rsidRPr="00217DF1">
        <w:rPr>
          <w:rFonts w:ascii="Times New Roman" w:eastAsia="Times New Roman" w:hAnsi="Times New Roman" w:cs="Times New Roman"/>
          <w:sz w:val="24"/>
          <w:szCs w:val="24"/>
        </w:rPr>
        <w:t xml:space="preserve">9.2.1.3./16/I/001 “Atbalsta sistēmas pilnveide bērniem ar saskarsmes grūtībām, uzvedības traucējumiem un vardarbību ģimenē”, kura ietvaros izstrādāta un ieviesta Konsultatīvā atbalsta sistēma, izveidota Konsultatīvā nodaļa, kā arī nodrošināta sabiedrības izglītošana par vardarbību, tai skaitā ņirgāšanos. Šī projekta mērķis </w:t>
      </w:r>
      <w:r w:rsidR="006B3683" w:rsidRPr="00217DF1">
        <w:rPr>
          <w:rFonts w:ascii="Times New Roman" w:eastAsia="Times New Roman" w:hAnsi="Times New Roman" w:cs="Times New Roman"/>
          <w:sz w:val="24"/>
          <w:szCs w:val="24"/>
        </w:rPr>
        <w:t>bija</w:t>
      </w:r>
      <w:r w:rsidR="007A6EB5" w:rsidRPr="00217DF1">
        <w:rPr>
          <w:rFonts w:ascii="Times New Roman" w:eastAsia="Times New Roman" w:hAnsi="Times New Roman" w:cs="Times New Roman"/>
          <w:sz w:val="24"/>
          <w:szCs w:val="24"/>
        </w:rPr>
        <w:t xml:space="preserve"> </w:t>
      </w:r>
      <w:r w:rsidR="006069E5" w:rsidRPr="00217DF1">
        <w:rPr>
          <w:rFonts w:ascii="Times New Roman" w:eastAsia="Times New Roman" w:hAnsi="Times New Roman" w:cs="Times New Roman"/>
          <w:sz w:val="24"/>
          <w:szCs w:val="24"/>
        </w:rPr>
        <w:t xml:space="preserve">pilnveidot profesionālu atbalstu bērniem, bērnu likumiskajiem pārstāvjiem un aprūpētājiem (nodrošinot bezmaksas ģimenes psihoterapijas konsultācijas), </w:t>
      </w:r>
      <w:r w:rsidR="007A6EB5" w:rsidRPr="00217DF1">
        <w:rPr>
          <w:rFonts w:ascii="Times New Roman" w:eastAsia="Times New Roman" w:hAnsi="Times New Roman" w:cs="Times New Roman"/>
          <w:sz w:val="24"/>
          <w:szCs w:val="24"/>
        </w:rPr>
        <w:t>paaugstināt speciālistu profesionalitāti darb</w:t>
      </w:r>
      <w:r w:rsidR="006069E5" w:rsidRPr="00217DF1">
        <w:rPr>
          <w:rFonts w:ascii="Times New Roman" w:eastAsia="Times New Roman" w:hAnsi="Times New Roman" w:cs="Times New Roman"/>
          <w:sz w:val="24"/>
          <w:szCs w:val="24"/>
        </w:rPr>
        <w:t>ā</w:t>
      </w:r>
      <w:r w:rsidR="007A6EB5" w:rsidRPr="00217DF1">
        <w:rPr>
          <w:rFonts w:ascii="Times New Roman" w:eastAsia="Times New Roman" w:hAnsi="Times New Roman" w:cs="Times New Roman"/>
          <w:sz w:val="24"/>
          <w:szCs w:val="24"/>
        </w:rPr>
        <w:t xml:space="preserve"> ar bērniem, tai skaitā ar bērniem, kam ir saskarsmes grūtības un </w:t>
      </w:r>
      <w:r w:rsidR="007A6EB5" w:rsidRPr="001D6318">
        <w:rPr>
          <w:rFonts w:ascii="Times New Roman" w:eastAsia="Times New Roman" w:hAnsi="Times New Roman" w:cs="Times New Roman"/>
          <w:sz w:val="24"/>
          <w:szCs w:val="24"/>
        </w:rPr>
        <w:t>uzvedības traucējumi, kā arī pilnveidot speciālistu darba efektivitāti, lai mazinātu vardarbību ģimenē</w:t>
      </w:r>
      <w:r w:rsidR="006069E5" w:rsidRPr="001D6318">
        <w:rPr>
          <w:rFonts w:ascii="Times New Roman" w:eastAsia="Times New Roman" w:hAnsi="Times New Roman" w:cs="Times New Roman"/>
          <w:sz w:val="24"/>
          <w:szCs w:val="24"/>
        </w:rPr>
        <w:t xml:space="preserve"> un</w:t>
      </w:r>
      <w:r w:rsidR="007A6EB5" w:rsidRPr="001D6318">
        <w:rPr>
          <w:rFonts w:ascii="Times New Roman" w:eastAsia="Times New Roman" w:hAnsi="Times New Roman" w:cs="Times New Roman"/>
          <w:sz w:val="24"/>
          <w:szCs w:val="24"/>
        </w:rPr>
        <w:t xml:space="preserve"> izglītības iestādē</w:t>
      </w:r>
      <w:r w:rsidR="006069E5" w:rsidRPr="001D6318">
        <w:rPr>
          <w:rFonts w:ascii="Times New Roman" w:eastAsia="Times New Roman" w:hAnsi="Times New Roman" w:cs="Times New Roman"/>
          <w:sz w:val="24"/>
          <w:szCs w:val="24"/>
        </w:rPr>
        <w:t>s</w:t>
      </w:r>
      <w:r w:rsidR="007A6EB5" w:rsidRPr="001D6318">
        <w:rPr>
          <w:rFonts w:ascii="Times New Roman" w:eastAsia="Times New Roman" w:hAnsi="Times New Roman" w:cs="Times New Roman"/>
          <w:sz w:val="24"/>
          <w:szCs w:val="24"/>
        </w:rPr>
        <w:t>, vienlaikus nodrošinot sabiedrības izglītošanu par vardarbību.</w:t>
      </w:r>
    </w:p>
    <w:p w14:paraId="06D90051" w14:textId="24EFF4EA" w:rsidR="007A6EB5" w:rsidRPr="001D6318"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Konsultatīvās nodaļas speciālisti</w:t>
      </w:r>
      <w:r w:rsidR="00005323" w:rsidRPr="001D6318">
        <w:rPr>
          <w:rFonts w:ascii="Times New Roman" w:eastAsia="Times New Roman" w:hAnsi="Times New Roman" w:cs="Times New Roman"/>
          <w:sz w:val="24"/>
          <w:szCs w:val="24"/>
        </w:rPr>
        <w:t xml:space="preserve"> (sociālie darbinieki, psihologi, speciālais pedagogs, atkarību profilakses speciālists un psihiatrs)</w:t>
      </w:r>
      <w:r w:rsidRPr="001D6318">
        <w:rPr>
          <w:rFonts w:ascii="Times New Roman" w:eastAsia="Times New Roman" w:hAnsi="Times New Roman" w:cs="Times New Roman"/>
          <w:sz w:val="24"/>
          <w:szCs w:val="24"/>
        </w:rPr>
        <w:t xml:space="preserve"> atbilstoši bērna uzvedības problēmām:</w:t>
      </w:r>
    </w:p>
    <w:p w14:paraId="4DEDC8D1" w14:textId="4FC63421" w:rsidR="007A6EB5" w:rsidRPr="0080248C" w:rsidRDefault="007A6EB5" w:rsidP="0080248C">
      <w:pPr>
        <w:pStyle w:val="Sarakstarindkopa"/>
        <w:numPr>
          <w:ilvl w:val="0"/>
          <w:numId w:val="40"/>
        </w:numPr>
        <w:shd w:val="clear" w:color="auto" w:fill="FFFFFF" w:themeFill="background1"/>
        <w:tabs>
          <w:tab w:val="left" w:pos="720"/>
          <w:tab w:val="left" w:pos="993"/>
        </w:tabs>
        <w:spacing w:after="0" w:line="240" w:lineRule="auto"/>
        <w:ind w:left="0" w:firstLine="709"/>
        <w:jc w:val="both"/>
        <w:rPr>
          <w:rFonts w:ascii="Times New Roman" w:eastAsia="Times New Roman" w:hAnsi="Times New Roman" w:cs="Times New Roman"/>
          <w:sz w:val="24"/>
          <w:szCs w:val="24"/>
        </w:rPr>
      </w:pPr>
      <w:r w:rsidRPr="0080248C">
        <w:rPr>
          <w:rFonts w:ascii="Times New Roman" w:eastAsia="Times New Roman" w:hAnsi="Times New Roman" w:cs="Times New Roman"/>
          <w:sz w:val="24"/>
          <w:szCs w:val="24"/>
        </w:rPr>
        <w:t>veic bērna uzvedības diagnostiku;</w:t>
      </w:r>
    </w:p>
    <w:p w14:paraId="363DC5E7" w14:textId="2D1CF2AD" w:rsidR="007A6EB5" w:rsidRPr="0080248C" w:rsidRDefault="007A6EB5" w:rsidP="0080248C">
      <w:pPr>
        <w:pStyle w:val="Sarakstarindkopa"/>
        <w:numPr>
          <w:ilvl w:val="0"/>
          <w:numId w:val="40"/>
        </w:numPr>
        <w:shd w:val="clear" w:color="auto" w:fill="FFFFFF" w:themeFill="background1"/>
        <w:tabs>
          <w:tab w:val="left" w:pos="720"/>
          <w:tab w:val="left" w:pos="993"/>
        </w:tabs>
        <w:spacing w:after="0" w:line="240" w:lineRule="auto"/>
        <w:ind w:left="0" w:firstLine="709"/>
        <w:jc w:val="both"/>
        <w:rPr>
          <w:rFonts w:ascii="Times New Roman" w:eastAsia="Times New Roman" w:hAnsi="Times New Roman" w:cs="Times New Roman"/>
          <w:sz w:val="24"/>
          <w:szCs w:val="24"/>
        </w:rPr>
      </w:pPr>
      <w:r w:rsidRPr="0080248C">
        <w:rPr>
          <w:rFonts w:ascii="Times New Roman" w:eastAsia="Times New Roman" w:hAnsi="Times New Roman" w:cs="Times New Roman"/>
          <w:sz w:val="24"/>
          <w:szCs w:val="24"/>
        </w:rPr>
        <w:t>sniedz konsultācijas bērna vecākam, citam likumiskajam pārstāvim vai aprūpētājam;</w:t>
      </w:r>
    </w:p>
    <w:p w14:paraId="7ADE0FCC" w14:textId="2D217CBA" w:rsidR="007A6EB5" w:rsidRPr="0080248C" w:rsidRDefault="007A6EB5" w:rsidP="0080248C">
      <w:pPr>
        <w:pStyle w:val="Sarakstarindkopa"/>
        <w:numPr>
          <w:ilvl w:val="0"/>
          <w:numId w:val="40"/>
        </w:numPr>
        <w:shd w:val="clear" w:color="auto" w:fill="FFFFFF" w:themeFill="background1"/>
        <w:tabs>
          <w:tab w:val="left" w:pos="720"/>
          <w:tab w:val="left" w:pos="993"/>
        </w:tabs>
        <w:spacing w:after="0" w:line="240" w:lineRule="auto"/>
        <w:ind w:left="0" w:firstLine="709"/>
        <w:jc w:val="both"/>
        <w:rPr>
          <w:rFonts w:ascii="Times New Roman" w:eastAsia="Times New Roman" w:hAnsi="Times New Roman" w:cs="Times New Roman"/>
          <w:sz w:val="24"/>
          <w:szCs w:val="24"/>
        </w:rPr>
      </w:pPr>
      <w:r w:rsidRPr="0080248C">
        <w:rPr>
          <w:rFonts w:ascii="Times New Roman" w:eastAsia="Times New Roman" w:hAnsi="Times New Roman" w:cs="Times New Roman"/>
          <w:sz w:val="24"/>
          <w:szCs w:val="24"/>
        </w:rPr>
        <w:t>izstrādā bērna individuāl</w:t>
      </w:r>
      <w:r w:rsidR="006069E5" w:rsidRPr="0080248C">
        <w:rPr>
          <w:rFonts w:ascii="Times New Roman" w:eastAsia="Times New Roman" w:hAnsi="Times New Roman" w:cs="Times New Roman"/>
          <w:sz w:val="24"/>
          <w:szCs w:val="24"/>
        </w:rPr>
        <w:t>ā</w:t>
      </w:r>
      <w:r w:rsidRPr="0080248C">
        <w:rPr>
          <w:rFonts w:ascii="Times New Roman" w:eastAsia="Times New Roman" w:hAnsi="Times New Roman" w:cs="Times New Roman"/>
          <w:sz w:val="24"/>
          <w:szCs w:val="24"/>
        </w:rPr>
        <w:t xml:space="preserve"> atbalsta programmu 12 mēnešiem;</w:t>
      </w:r>
    </w:p>
    <w:p w14:paraId="487213D2" w14:textId="06C61976" w:rsidR="00005323" w:rsidRPr="0080248C" w:rsidRDefault="006069E5" w:rsidP="0080248C">
      <w:pPr>
        <w:pStyle w:val="Sarakstarindkopa"/>
        <w:numPr>
          <w:ilvl w:val="0"/>
          <w:numId w:val="40"/>
        </w:numPr>
        <w:shd w:val="clear" w:color="auto" w:fill="FFFFFF" w:themeFill="background1"/>
        <w:tabs>
          <w:tab w:val="left" w:pos="720"/>
          <w:tab w:val="left" w:pos="993"/>
        </w:tabs>
        <w:spacing w:after="0" w:line="240" w:lineRule="auto"/>
        <w:ind w:left="0" w:firstLine="709"/>
        <w:jc w:val="both"/>
        <w:rPr>
          <w:rFonts w:ascii="Times New Roman" w:eastAsia="Times New Roman" w:hAnsi="Times New Roman" w:cs="Times New Roman"/>
          <w:sz w:val="24"/>
          <w:szCs w:val="24"/>
        </w:rPr>
      </w:pPr>
      <w:r w:rsidRPr="0080248C">
        <w:rPr>
          <w:rFonts w:ascii="Times New Roman" w:eastAsia="Times New Roman" w:hAnsi="Times New Roman" w:cs="Times New Roman"/>
          <w:sz w:val="24"/>
          <w:szCs w:val="24"/>
        </w:rPr>
        <w:t xml:space="preserve">bērna individuālās atbalsta programmas periodā </w:t>
      </w:r>
      <w:r w:rsidR="007A6EB5" w:rsidRPr="0080248C">
        <w:rPr>
          <w:rFonts w:ascii="Times New Roman" w:eastAsia="Times New Roman" w:hAnsi="Times New Roman" w:cs="Times New Roman"/>
          <w:sz w:val="24"/>
          <w:szCs w:val="24"/>
        </w:rPr>
        <w:t xml:space="preserve">sadarbojas ar bērna </w:t>
      </w:r>
      <w:r w:rsidR="007A6EB5" w:rsidRPr="00F068CE">
        <w:rPr>
          <w:rFonts w:ascii="Times New Roman" w:eastAsia="Times New Roman" w:hAnsi="Times New Roman" w:cs="Times New Roman"/>
          <w:sz w:val="24"/>
          <w:szCs w:val="24"/>
        </w:rPr>
        <w:t>vecāk</w:t>
      </w:r>
      <w:r w:rsidR="0080248C" w:rsidRPr="00F068CE">
        <w:rPr>
          <w:rFonts w:ascii="Times New Roman" w:eastAsia="Times New Roman" w:hAnsi="Times New Roman" w:cs="Times New Roman"/>
          <w:sz w:val="24"/>
          <w:szCs w:val="24"/>
        </w:rPr>
        <w:t>iem</w:t>
      </w:r>
      <w:r w:rsidR="007A6EB5" w:rsidRPr="0080248C">
        <w:rPr>
          <w:rFonts w:ascii="Times New Roman" w:eastAsia="Times New Roman" w:hAnsi="Times New Roman" w:cs="Times New Roman"/>
          <w:sz w:val="24"/>
          <w:szCs w:val="24"/>
        </w:rPr>
        <w:t xml:space="preserve">, citu likumisko pārstāvi vai aprūpētāju, </w:t>
      </w:r>
      <w:r w:rsidR="001B74D6" w:rsidRPr="0080248C">
        <w:rPr>
          <w:rFonts w:ascii="Times New Roman" w:eastAsia="Times New Roman" w:hAnsi="Times New Roman" w:cs="Times New Roman"/>
          <w:sz w:val="24"/>
          <w:szCs w:val="24"/>
        </w:rPr>
        <w:t xml:space="preserve">kā arī </w:t>
      </w:r>
      <w:r w:rsidR="007A6EB5" w:rsidRPr="0080248C">
        <w:rPr>
          <w:rFonts w:ascii="Times New Roman" w:eastAsia="Times New Roman" w:hAnsi="Times New Roman" w:cs="Times New Roman"/>
          <w:sz w:val="24"/>
          <w:szCs w:val="24"/>
        </w:rPr>
        <w:t>iesaistītajām valsts un pašvaldīb</w:t>
      </w:r>
      <w:r w:rsidR="001B74D6" w:rsidRPr="0080248C">
        <w:rPr>
          <w:rFonts w:ascii="Times New Roman" w:eastAsia="Times New Roman" w:hAnsi="Times New Roman" w:cs="Times New Roman"/>
          <w:sz w:val="24"/>
          <w:szCs w:val="24"/>
        </w:rPr>
        <w:t>as</w:t>
      </w:r>
      <w:r w:rsidR="007A6EB5" w:rsidRPr="0080248C">
        <w:rPr>
          <w:rFonts w:ascii="Times New Roman" w:eastAsia="Times New Roman" w:hAnsi="Times New Roman" w:cs="Times New Roman"/>
          <w:sz w:val="24"/>
          <w:szCs w:val="24"/>
        </w:rPr>
        <w:t xml:space="preserve"> institūcijām, piemēram, sociālo dienestu, izglītības iestādi u.c.</w:t>
      </w:r>
    </w:p>
    <w:p w14:paraId="39466A73" w14:textId="3751F2D7" w:rsidR="007A6EB5" w:rsidRPr="001D6318"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Ņemot vērā augsto vardarbības izplatību Latvijā, </w:t>
      </w:r>
      <w:r w:rsidR="00005323" w:rsidRPr="001D6318">
        <w:rPr>
          <w:rFonts w:ascii="Times New Roman" w:eastAsia="Times New Roman" w:hAnsi="Times New Roman" w:cs="Times New Roman"/>
          <w:sz w:val="24"/>
          <w:szCs w:val="24"/>
        </w:rPr>
        <w:t>ir</w:t>
      </w:r>
      <w:r w:rsidRPr="001D6318">
        <w:rPr>
          <w:rFonts w:ascii="Times New Roman" w:eastAsia="Times New Roman" w:hAnsi="Times New Roman" w:cs="Times New Roman"/>
          <w:sz w:val="24"/>
          <w:szCs w:val="24"/>
        </w:rPr>
        <w:t xml:space="preserve"> izstrādāta izglītojoša interaktīva spēle “</w:t>
      </w:r>
      <w:proofErr w:type="spellStart"/>
      <w:r w:rsidRPr="001D6318">
        <w:rPr>
          <w:rFonts w:ascii="Times New Roman" w:eastAsia="Times New Roman" w:hAnsi="Times New Roman" w:cs="Times New Roman"/>
          <w:sz w:val="24"/>
          <w:szCs w:val="24"/>
        </w:rPr>
        <w:t>Hei</w:t>
      </w:r>
      <w:proofErr w:type="spellEnd"/>
      <w:r w:rsidRPr="001D6318">
        <w:rPr>
          <w:rFonts w:ascii="Times New Roman" w:eastAsia="Times New Roman" w:hAnsi="Times New Roman" w:cs="Times New Roman"/>
          <w:sz w:val="24"/>
          <w:szCs w:val="24"/>
        </w:rPr>
        <w:t xml:space="preserve">, mosties!”. Papildus </w:t>
      </w:r>
      <w:r w:rsidR="00295B59" w:rsidRPr="001D6318">
        <w:rPr>
          <w:rFonts w:ascii="Times New Roman" w:eastAsia="Times New Roman" w:hAnsi="Times New Roman" w:cs="Times New Roman"/>
          <w:sz w:val="24"/>
          <w:szCs w:val="24"/>
        </w:rPr>
        <w:t xml:space="preserve">informācijai par </w:t>
      </w:r>
      <w:r w:rsidRPr="001D6318">
        <w:rPr>
          <w:rFonts w:ascii="Times New Roman" w:eastAsia="Times New Roman" w:hAnsi="Times New Roman" w:cs="Times New Roman"/>
          <w:sz w:val="24"/>
          <w:szCs w:val="24"/>
        </w:rPr>
        <w:t xml:space="preserve">dažādām vardarbības formām </w:t>
      </w:r>
      <w:r w:rsidR="00005323" w:rsidRPr="001D6318">
        <w:rPr>
          <w:rFonts w:ascii="Times New Roman" w:eastAsia="Times New Roman" w:hAnsi="Times New Roman" w:cs="Times New Roman"/>
          <w:sz w:val="24"/>
          <w:szCs w:val="24"/>
        </w:rPr>
        <w:t xml:space="preserve">šajā </w:t>
      </w:r>
      <w:r w:rsidRPr="001D6318">
        <w:rPr>
          <w:rFonts w:ascii="Times New Roman" w:eastAsia="Times New Roman" w:hAnsi="Times New Roman" w:cs="Times New Roman"/>
          <w:sz w:val="24"/>
          <w:szCs w:val="24"/>
        </w:rPr>
        <w:t>spēlē iekļautas arī intelektuālas spēles un izglītojoši jautājumi, kas attīsta bērna prāta izveicību, pacietību un loģisko domāšanu.</w:t>
      </w:r>
    </w:p>
    <w:p w14:paraId="5D6E97C4" w14:textId="7D512285" w:rsidR="007A6EB5" w:rsidRPr="001D6318" w:rsidRDefault="00C82176"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BAC</w:t>
      </w:r>
      <w:r w:rsidR="007A6EB5" w:rsidRPr="001D6318">
        <w:rPr>
          <w:rFonts w:ascii="Times New Roman" w:eastAsia="Times New Roman" w:hAnsi="Times New Roman" w:cs="Times New Roman"/>
          <w:sz w:val="24"/>
          <w:szCs w:val="24"/>
        </w:rPr>
        <w:t xml:space="preserve"> Bērnu un pusaudžu uzticības tālrunis 116111 (turpmāk – Uzticības tālrunis) no 2022.</w:t>
      </w:r>
      <w:r w:rsidR="0069638F" w:rsidRPr="001D6318">
        <w:rPr>
          <w:rFonts w:ascii="Times New Roman" w:eastAsia="Times New Roman" w:hAnsi="Times New Roman" w:cs="Times New Roman"/>
          <w:sz w:val="24"/>
          <w:szCs w:val="24"/>
        </w:rPr>
        <w:t> </w:t>
      </w:r>
      <w:r w:rsidR="007A6EB5" w:rsidRPr="001D6318">
        <w:rPr>
          <w:rFonts w:ascii="Times New Roman" w:eastAsia="Times New Roman" w:hAnsi="Times New Roman" w:cs="Times New Roman"/>
          <w:sz w:val="24"/>
          <w:szCs w:val="24"/>
        </w:rPr>
        <w:t>gada 7.</w:t>
      </w:r>
      <w:r w:rsidR="00005323" w:rsidRPr="001D6318">
        <w:rPr>
          <w:rFonts w:ascii="Times New Roman" w:eastAsia="Times New Roman" w:hAnsi="Times New Roman" w:cs="Times New Roman"/>
          <w:sz w:val="24"/>
          <w:szCs w:val="24"/>
        </w:rPr>
        <w:t xml:space="preserve"> līdz </w:t>
      </w:r>
      <w:r w:rsidR="007A6EB5" w:rsidRPr="001D6318">
        <w:rPr>
          <w:rFonts w:ascii="Times New Roman" w:eastAsia="Times New Roman" w:hAnsi="Times New Roman" w:cs="Times New Roman"/>
          <w:sz w:val="24"/>
          <w:szCs w:val="24"/>
        </w:rPr>
        <w:t>13.</w:t>
      </w:r>
      <w:r w:rsidR="0069638F" w:rsidRPr="001D6318">
        <w:rPr>
          <w:rFonts w:ascii="Times New Roman" w:eastAsia="Times New Roman" w:hAnsi="Times New Roman" w:cs="Times New Roman"/>
          <w:sz w:val="24"/>
          <w:szCs w:val="24"/>
        </w:rPr>
        <w:t> </w:t>
      </w:r>
      <w:r w:rsidR="007A6EB5" w:rsidRPr="001D6318">
        <w:rPr>
          <w:rFonts w:ascii="Times New Roman" w:eastAsia="Times New Roman" w:hAnsi="Times New Roman" w:cs="Times New Roman"/>
          <w:sz w:val="24"/>
          <w:szCs w:val="24"/>
        </w:rPr>
        <w:t xml:space="preserve">februārim rīkoja informatīvo kampaņu “Es izvēlos runāt!”, lai sniegtu atbalstu cīņā pret jebkura veida </w:t>
      </w:r>
      <w:r w:rsidR="007A6EB5" w:rsidRPr="00217DF1">
        <w:rPr>
          <w:rFonts w:ascii="Times New Roman" w:eastAsia="Times New Roman" w:hAnsi="Times New Roman" w:cs="Times New Roman"/>
          <w:sz w:val="24"/>
          <w:szCs w:val="24"/>
        </w:rPr>
        <w:t xml:space="preserve">neiecietību, tai skaitā ņirgāšanos, īpašu uzsvaru liekot uz </w:t>
      </w:r>
      <w:proofErr w:type="spellStart"/>
      <w:r w:rsidR="007A6EB5" w:rsidRPr="00217DF1">
        <w:rPr>
          <w:rFonts w:ascii="Times New Roman" w:eastAsia="Times New Roman" w:hAnsi="Times New Roman" w:cs="Times New Roman"/>
          <w:sz w:val="24"/>
          <w:szCs w:val="24"/>
        </w:rPr>
        <w:t>mobingu</w:t>
      </w:r>
      <w:proofErr w:type="spellEnd"/>
      <w:r w:rsidR="007A6EB5" w:rsidRPr="00217DF1">
        <w:rPr>
          <w:rFonts w:ascii="Times New Roman" w:eastAsia="Times New Roman" w:hAnsi="Times New Roman" w:cs="Times New Roman"/>
          <w:sz w:val="24"/>
          <w:szCs w:val="24"/>
        </w:rPr>
        <w:t xml:space="preserve"> interneta vidē. Kampaņas mērķis</w:t>
      </w:r>
      <w:r w:rsidR="00611A2A" w:rsidRPr="00217DF1">
        <w:rPr>
          <w:rFonts w:ascii="Times New Roman" w:eastAsia="Times New Roman" w:hAnsi="Times New Roman" w:cs="Times New Roman"/>
          <w:sz w:val="24"/>
          <w:szCs w:val="24"/>
        </w:rPr>
        <w:t xml:space="preserve"> bija</w:t>
      </w:r>
      <w:r w:rsidR="007A6EB5" w:rsidRPr="00217DF1">
        <w:rPr>
          <w:rFonts w:ascii="Times New Roman" w:eastAsia="Times New Roman" w:hAnsi="Times New Roman" w:cs="Times New Roman"/>
          <w:sz w:val="24"/>
          <w:szCs w:val="24"/>
        </w:rPr>
        <w:t xml:space="preserve"> palīdzēt </w:t>
      </w:r>
      <w:r w:rsidR="00611A2A" w:rsidRPr="00217DF1">
        <w:rPr>
          <w:rFonts w:ascii="Times New Roman" w:eastAsia="Times New Roman" w:hAnsi="Times New Roman" w:cs="Times New Roman"/>
          <w:sz w:val="24"/>
          <w:szCs w:val="24"/>
        </w:rPr>
        <w:t xml:space="preserve">atpazīt </w:t>
      </w:r>
      <w:r w:rsidR="007A6EB5" w:rsidRPr="00217DF1">
        <w:rPr>
          <w:rFonts w:ascii="Times New Roman" w:eastAsia="Times New Roman" w:hAnsi="Times New Roman" w:cs="Times New Roman"/>
          <w:sz w:val="24"/>
          <w:szCs w:val="24"/>
        </w:rPr>
        <w:t>vardarbīb</w:t>
      </w:r>
      <w:r w:rsidR="00611A2A" w:rsidRPr="00217DF1">
        <w:rPr>
          <w:rFonts w:ascii="Times New Roman" w:eastAsia="Times New Roman" w:hAnsi="Times New Roman" w:cs="Times New Roman"/>
          <w:sz w:val="24"/>
          <w:szCs w:val="24"/>
        </w:rPr>
        <w:t>u</w:t>
      </w:r>
      <w:r w:rsidR="007A6EB5" w:rsidRPr="00217DF1">
        <w:rPr>
          <w:rFonts w:ascii="Times New Roman" w:eastAsia="Times New Roman" w:hAnsi="Times New Roman" w:cs="Times New Roman"/>
          <w:sz w:val="24"/>
          <w:szCs w:val="24"/>
        </w:rPr>
        <w:t>, sniegt atbalstu, kā arī meklēt risinājumus un palīdzēt mazinā</w:t>
      </w:r>
      <w:r w:rsidR="0069638F" w:rsidRPr="00217DF1">
        <w:rPr>
          <w:rFonts w:ascii="Times New Roman" w:eastAsia="Times New Roman" w:hAnsi="Times New Roman" w:cs="Times New Roman"/>
          <w:sz w:val="24"/>
          <w:szCs w:val="24"/>
        </w:rPr>
        <w:t>t vardarbības sekas</w:t>
      </w:r>
      <w:r w:rsidR="007A6EB5" w:rsidRPr="00217DF1">
        <w:rPr>
          <w:rFonts w:ascii="Times New Roman" w:eastAsia="Times New Roman" w:hAnsi="Times New Roman" w:cs="Times New Roman"/>
          <w:sz w:val="24"/>
          <w:szCs w:val="24"/>
        </w:rPr>
        <w:t>. Akcijas laikā zvanītājiem tika sniegta psiholoģiskā palīdzība</w:t>
      </w:r>
      <w:r w:rsidR="00005323" w:rsidRPr="00217DF1">
        <w:rPr>
          <w:rFonts w:ascii="Times New Roman" w:eastAsia="Times New Roman" w:hAnsi="Times New Roman" w:cs="Times New Roman"/>
          <w:sz w:val="24"/>
          <w:szCs w:val="24"/>
        </w:rPr>
        <w:t>,</w:t>
      </w:r>
      <w:r w:rsidR="007A6EB5" w:rsidRPr="00217DF1">
        <w:rPr>
          <w:rFonts w:ascii="Times New Roman" w:eastAsia="Times New Roman" w:hAnsi="Times New Roman" w:cs="Times New Roman"/>
          <w:sz w:val="24"/>
          <w:szCs w:val="24"/>
        </w:rPr>
        <w:t xml:space="preserve"> atbalsts</w:t>
      </w:r>
      <w:r w:rsidR="00005323" w:rsidRPr="00217DF1">
        <w:rPr>
          <w:rFonts w:ascii="Times New Roman" w:eastAsia="Times New Roman" w:hAnsi="Times New Roman" w:cs="Times New Roman"/>
          <w:sz w:val="24"/>
          <w:szCs w:val="24"/>
        </w:rPr>
        <w:t xml:space="preserve"> un</w:t>
      </w:r>
      <w:r w:rsidR="007A6EB5" w:rsidRPr="00217DF1">
        <w:rPr>
          <w:rFonts w:ascii="Times New Roman" w:eastAsia="Times New Roman" w:hAnsi="Times New Roman" w:cs="Times New Roman"/>
          <w:sz w:val="24"/>
          <w:szCs w:val="24"/>
        </w:rPr>
        <w:t xml:space="preserve"> nepieciešamā </w:t>
      </w:r>
      <w:r w:rsidR="007A6EB5" w:rsidRPr="001D6318">
        <w:rPr>
          <w:rFonts w:ascii="Times New Roman" w:eastAsia="Times New Roman" w:hAnsi="Times New Roman" w:cs="Times New Roman"/>
          <w:sz w:val="24"/>
          <w:szCs w:val="24"/>
        </w:rPr>
        <w:t>informācija.</w:t>
      </w:r>
    </w:p>
    <w:p w14:paraId="40296A85" w14:textId="600C0F0D" w:rsidR="00005323" w:rsidRPr="001D6318"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Uzticības tālrunis regulāri rīko arī citas kampaņas, kuru laikā bērniem, bērnu vecākiem un likumiskajiem pārstāvjiem, kā arī speciālistiem sniedz atbalstu un informāciju par rīcību jautājumos, kas saistīti ar bērna </w:t>
      </w:r>
      <w:proofErr w:type="spellStart"/>
      <w:r w:rsidRPr="001D6318">
        <w:rPr>
          <w:rFonts w:ascii="Times New Roman" w:eastAsia="Times New Roman" w:hAnsi="Times New Roman" w:cs="Times New Roman"/>
          <w:sz w:val="24"/>
          <w:szCs w:val="24"/>
        </w:rPr>
        <w:t>psihoemocionālo</w:t>
      </w:r>
      <w:proofErr w:type="spellEnd"/>
      <w:r w:rsidRPr="001D6318">
        <w:rPr>
          <w:rFonts w:ascii="Times New Roman" w:eastAsia="Times New Roman" w:hAnsi="Times New Roman" w:cs="Times New Roman"/>
          <w:sz w:val="24"/>
          <w:szCs w:val="24"/>
        </w:rPr>
        <w:t xml:space="preserve"> </w:t>
      </w:r>
      <w:proofErr w:type="spellStart"/>
      <w:r w:rsidRPr="001D6318">
        <w:rPr>
          <w:rFonts w:ascii="Times New Roman" w:eastAsia="Times New Roman" w:hAnsi="Times New Roman" w:cs="Times New Roman"/>
          <w:sz w:val="24"/>
          <w:szCs w:val="24"/>
        </w:rPr>
        <w:t>labbūtību</w:t>
      </w:r>
      <w:proofErr w:type="spellEnd"/>
      <w:r w:rsidRPr="001D6318">
        <w:rPr>
          <w:rFonts w:ascii="Times New Roman" w:eastAsia="Times New Roman" w:hAnsi="Times New Roman" w:cs="Times New Roman"/>
          <w:sz w:val="24"/>
          <w:szCs w:val="24"/>
        </w:rPr>
        <w:t xml:space="preserve"> un dažādām aktuālām tēmām: 2022.</w:t>
      </w:r>
      <w:r w:rsidR="00C107BD"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gada 9.</w:t>
      </w:r>
      <w:r w:rsidR="00005323" w:rsidRPr="001D6318">
        <w:rPr>
          <w:rFonts w:ascii="Times New Roman" w:eastAsia="Times New Roman" w:hAnsi="Times New Roman" w:cs="Times New Roman"/>
          <w:sz w:val="24"/>
          <w:szCs w:val="24"/>
        </w:rPr>
        <w:t xml:space="preserve"> – </w:t>
      </w:r>
      <w:r w:rsidRPr="001D6318">
        <w:rPr>
          <w:rFonts w:ascii="Times New Roman" w:eastAsia="Times New Roman" w:hAnsi="Times New Roman" w:cs="Times New Roman"/>
          <w:sz w:val="24"/>
          <w:szCs w:val="24"/>
        </w:rPr>
        <w:t>15.</w:t>
      </w:r>
      <w:r w:rsidR="00C107BD"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maij</w:t>
      </w:r>
      <w:r w:rsidR="00005323" w:rsidRPr="001D6318">
        <w:rPr>
          <w:rFonts w:ascii="Times New Roman" w:eastAsia="Times New Roman" w:hAnsi="Times New Roman" w:cs="Times New Roman"/>
          <w:sz w:val="24"/>
          <w:szCs w:val="24"/>
        </w:rPr>
        <w:t>ā</w:t>
      </w:r>
      <w:r w:rsidRPr="001D6318">
        <w:rPr>
          <w:rFonts w:ascii="Times New Roman" w:eastAsia="Times New Roman" w:hAnsi="Times New Roman" w:cs="Times New Roman"/>
          <w:sz w:val="24"/>
          <w:szCs w:val="24"/>
        </w:rPr>
        <w:t xml:space="preserve"> norisinājās atbalsta kampaņa “Es audzinu viens”, kuras laikā </w:t>
      </w:r>
      <w:proofErr w:type="spellStart"/>
      <w:r w:rsidRPr="001D6318">
        <w:rPr>
          <w:rFonts w:ascii="Times New Roman" w:eastAsia="Times New Roman" w:hAnsi="Times New Roman" w:cs="Times New Roman"/>
          <w:sz w:val="24"/>
          <w:szCs w:val="24"/>
        </w:rPr>
        <w:t>psihoemocionāls</w:t>
      </w:r>
      <w:proofErr w:type="spellEnd"/>
      <w:r w:rsidRPr="001D6318">
        <w:rPr>
          <w:rFonts w:ascii="Times New Roman" w:eastAsia="Times New Roman" w:hAnsi="Times New Roman" w:cs="Times New Roman"/>
          <w:sz w:val="24"/>
          <w:szCs w:val="24"/>
        </w:rPr>
        <w:t xml:space="preserve"> un informatīvs atbalsts sniegts tiem vecākiem, kuri bērnus audzina vieni, un kuri </w:t>
      </w:r>
      <w:proofErr w:type="spellStart"/>
      <w:r w:rsidRPr="001D6318">
        <w:rPr>
          <w:rFonts w:ascii="Times New Roman" w:eastAsia="Times New Roman" w:hAnsi="Times New Roman" w:cs="Times New Roman"/>
          <w:sz w:val="24"/>
          <w:szCs w:val="24"/>
        </w:rPr>
        <w:t>saskārušies</w:t>
      </w:r>
      <w:proofErr w:type="spellEnd"/>
      <w:r w:rsidRPr="001D6318">
        <w:rPr>
          <w:rFonts w:ascii="Times New Roman" w:eastAsia="Times New Roman" w:hAnsi="Times New Roman" w:cs="Times New Roman"/>
          <w:sz w:val="24"/>
          <w:szCs w:val="24"/>
        </w:rPr>
        <w:t xml:space="preserve"> ar dažādām grūtībām, kas ierobežo bērna </w:t>
      </w:r>
      <w:proofErr w:type="spellStart"/>
      <w:r w:rsidRPr="001D6318">
        <w:rPr>
          <w:rFonts w:ascii="Times New Roman" w:eastAsia="Times New Roman" w:hAnsi="Times New Roman" w:cs="Times New Roman"/>
          <w:sz w:val="24"/>
          <w:szCs w:val="24"/>
        </w:rPr>
        <w:t>labbūtības</w:t>
      </w:r>
      <w:proofErr w:type="spellEnd"/>
      <w:r w:rsidRPr="001D6318">
        <w:rPr>
          <w:rFonts w:ascii="Times New Roman" w:eastAsia="Times New Roman" w:hAnsi="Times New Roman" w:cs="Times New Roman"/>
          <w:sz w:val="24"/>
          <w:szCs w:val="24"/>
        </w:rPr>
        <w:t xml:space="preserve"> nodrošināšanu. No 29.</w:t>
      </w:r>
      <w:r w:rsidR="00C107BD"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 xml:space="preserve">augusta </w:t>
      </w:r>
      <w:r w:rsidR="00005323" w:rsidRPr="001D6318">
        <w:rPr>
          <w:rFonts w:ascii="Times New Roman" w:eastAsia="Times New Roman" w:hAnsi="Times New Roman" w:cs="Times New Roman"/>
          <w:sz w:val="24"/>
          <w:szCs w:val="24"/>
        </w:rPr>
        <w:t>līdz</w:t>
      </w:r>
      <w:r w:rsidRPr="001D6318">
        <w:rPr>
          <w:rFonts w:ascii="Times New Roman" w:eastAsia="Times New Roman" w:hAnsi="Times New Roman" w:cs="Times New Roman"/>
          <w:sz w:val="24"/>
          <w:szCs w:val="24"/>
        </w:rPr>
        <w:t xml:space="preserve"> 4.</w:t>
      </w:r>
      <w:r w:rsidR="00C107BD"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septembrim rīkota ikgadējā pirmsskolas kampaņa “Atpakaļ uz skolu”, tās laikā bērni, vecāki, pedagogi, bērnu likumiskie pārstāvji, kā arī citi interesenti tika aicināti zvanīt uz Uzticības tālruni, lai saņemtu profesionālas psiholoģiskās konsultācijas un atbalstu sev aktuālos jautājumos saistībā ar bērniem</w:t>
      </w:r>
      <w:r w:rsidR="00C107BD" w:rsidRPr="001D6318">
        <w:rPr>
          <w:rFonts w:ascii="Times New Roman" w:eastAsia="Times New Roman" w:hAnsi="Times New Roman" w:cs="Times New Roman"/>
          <w:sz w:val="24"/>
          <w:szCs w:val="24"/>
        </w:rPr>
        <w:t>. N</w:t>
      </w:r>
      <w:r w:rsidRPr="001D6318">
        <w:rPr>
          <w:rFonts w:ascii="Times New Roman" w:eastAsia="Times New Roman" w:hAnsi="Times New Roman" w:cs="Times New Roman"/>
          <w:sz w:val="24"/>
          <w:szCs w:val="24"/>
        </w:rPr>
        <w:t>ereti gan pašus bērnus, gan vecākus satrauc jautājumi, kas saistīti ar iepriekš piedzīvotu ņirgāšanos, iespējām, kā mazināt emocionālās sekas un kā sekmēt bērna iekļaušanos klases kolektīvā.</w:t>
      </w:r>
    </w:p>
    <w:p w14:paraId="0A29A341" w14:textId="6D3ABC46" w:rsidR="00005323" w:rsidRPr="001D6318"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2022.</w:t>
      </w:r>
      <w:r w:rsidR="00C107BD"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gada 5. – 11.</w:t>
      </w:r>
      <w:r w:rsidR="00C107BD"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septembr</w:t>
      </w:r>
      <w:r w:rsidR="00005323" w:rsidRPr="001D6318">
        <w:rPr>
          <w:rFonts w:ascii="Times New Roman" w:eastAsia="Times New Roman" w:hAnsi="Times New Roman" w:cs="Times New Roman"/>
          <w:sz w:val="24"/>
          <w:szCs w:val="24"/>
        </w:rPr>
        <w:t>ī</w:t>
      </w:r>
      <w:r w:rsidRPr="001D6318">
        <w:rPr>
          <w:rFonts w:ascii="Times New Roman" w:eastAsia="Times New Roman" w:hAnsi="Times New Roman" w:cs="Times New Roman"/>
          <w:sz w:val="24"/>
          <w:szCs w:val="24"/>
        </w:rPr>
        <w:t>, vēloties uzsvērt tēva nozīmīgo lomu ģimenes un bērna kontekstā, rīkota kampaņa tēvu atbalstam “Uzticības tālrunis tēviem”. 2022.</w:t>
      </w:r>
      <w:r w:rsidR="00C107BD"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gad</w:t>
      </w:r>
      <w:r w:rsidR="00005323" w:rsidRPr="001D6318">
        <w:rPr>
          <w:rFonts w:ascii="Times New Roman" w:eastAsia="Times New Roman" w:hAnsi="Times New Roman" w:cs="Times New Roman"/>
          <w:sz w:val="24"/>
          <w:szCs w:val="24"/>
        </w:rPr>
        <w:t>a</w:t>
      </w:r>
      <w:r w:rsidRPr="001D6318">
        <w:rPr>
          <w:rFonts w:ascii="Times New Roman" w:eastAsia="Times New Roman" w:hAnsi="Times New Roman" w:cs="Times New Roman"/>
          <w:sz w:val="24"/>
          <w:szCs w:val="24"/>
        </w:rPr>
        <w:t xml:space="preserve"> </w:t>
      </w:r>
      <w:r w:rsidR="00005323" w:rsidRPr="001D6318">
        <w:rPr>
          <w:rFonts w:ascii="Times New Roman" w:eastAsia="Times New Roman" w:hAnsi="Times New Roman" w:cs="Times New Roman"/>
          <w:sz w:val="24"/>
          <w:szCs w:val="24"/>
        </w:rPr>
        <w:t>21. – 27.</w:t>
      </w:r>
      <w:r w:rsidR="00C107BD" w:rsidRPr="001D6318">
        <w:rPr>
          <w:rFonts w:ascii="Times New Roman" w:eastAsia="Times New Roman" w:hAnsi="Times New Roman" w:cs="Times New Roman"/>
          <w:sz w:val="24"/>
          <w:szCs w:val="24"/>
        </w:rPr>
        <w:t> </w:t>
      </w:r>
      <w:r w:rsidR="00005323" w:rsidRPr="001D6318">
        <w:rPr>
          <w:rFonts w:ascii="Times New Roman" w:eastAsia="Times New Roman" w:hAnsi="Times New Roman" w:cs="Times New Roman"/>
          <w:sz w:val="24"/>
          <w:szCs w:val="24"/>
        </w:rPr>
        <w:t xml:space="preserve">novembrī </w:t>
      </w:r>
      <w:r w:rsidRPr="001D6318">
        <w:rPr>
          <w:rFonts w:ascii="Times New Roman" w:eastAsia="Times New Roman" w:hAnsi="Times New Roman" w:cs="Times New Roman"/>
          <w:sz w:val="24"/>
          <w:szCs w:val="24"/>
        </w:rPr>
        <w:t xml:space="preserve">rīkota kampaņa seksuālās vardarbības pret bērniem mazināšanai “Pārtrauc klusēšanu”, kuras galvenais mērķis </w:t>
      </w:r>
      <w:r w:rsidR="00C107BD" w:rsidRPr="001D6318">
        <w:rPr>
          <w:rFonts w:ascii="Times New Roman" w:eastAsia="Times New Roman" w:hAnsi="Times New Roman" w:cs="Times New Roman"/>
          <w:sz w:val="24"/>
          <w:szCs w:val="24"/>
        </w:rPr>
        <w:t>bija</w:t>
      </w:r>
      <w:r w:rsidRPr="001D6318">
        <w:rPr>
          <w:rFonts w:ascii="Times New Roman" w:eastAsia="Times New Roman" w:hAnsi="Times New Roman" w:cs="Times New Roman"/>
          <w:sz w:val="24"/>
          <w:szCs w:val="24"/>
        </w:rPr>
        <w:t xml:space="preserve"> sniegt atbalstu bērniem, kuri piedzīvojuši seksuālu vardarbību, informēt sabiedrību par seksuālās vardarbības riskiem un iespējamām sekām, informēt par palīdzības saņemšanas iespējām, kā arī par nepieciešamību ziņot, ja ir saņemta informācija par seksuālu vardarbību, kas vērsta pret bērnu.</w:t>
      </w:r>
    </w:p>
    <w:p w14:paraId="0F7088B0" w14:textId="215E5FBA" w:rsidR="00005323" w:rsidRPr="001D6318"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2022.</w:t>
      </w:r>
      <w:r w:rsidR="00F545C0"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gada 6.</w:t>
      </w:r>
      <w:r w:rsidR="00AE36C3">
        <w:rPr>
          <w:rFonts w:ascii="Times New Roman" w:eastAsia="Times New Roman" w:hAnsi="Times New Roman" w:cs="Times New Roman"/>
          <w:sz w:val="24"/>
          <w:szCs w:val="24"/>
        </w:rPr>
        <w:t xml:space="preserve"> </w:t>
      </w:r>
      <w:r w:rsidR="00005323" w:rsidRPr="001D6318">
        <w:rPr>
          <w:rFonts w:ascii="Times New Roman" w:eastAsia="Times New Roman" w:hAnsi="Times New Roman" w:cs="Times New Roman"/>
          <w:sz w:val="24"/>
          <w:szCs w:val="24"/>
        </w:rPr>
        <w:t>–</w:t>
      </w:r>
      <w:r w:rsidR="00AE36C3">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12.</w:t>
      </w:r>
      <w:r w:rsidR="00C107BD"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decembr</w:t>
      </w:r>
      <w:r w:rsidR="00005323" w:rsidRPr="001D6318">
        <w:rPr>
          <w:rFonts w:ascii="Times New Roman" w:eastAsia="Times New Roman" w:hAnsi="Times New Roman" w:cs="Times New Roman"/>
          <w:sz w:val="24"/>
          <w:szCs w:val="24"/>
        </w:rPr>
        <w:t>ī</w:t>
      </w:r>
      <w:r w:rsidRPr="001D6318">
        <w:rPr>
          <w:rFonts w:ascii="Times New Roman" w:eastAsia="Times New Roman" w:hAnsi="Times New Roman" w:cs="Times New Roman"/>
          <w:sz w:val="24"/>
          <w:szCs w:val="24"/>
        </w:rPr>
        <w:t xml:space="preserve"> tika rīkota kampaņa “Palīdzība zvana attālumā” pašnāvības riska mazināšanai, sniedzot bērniem un pusaudžiem psiholoģisku atbalstu un palīdzot risināt dažādas </w:t>
      </w:r>
      <w:proofErr w:type="spellStart"/>
      <w:r w:rsidRPr="001D6318">
        <w:rPr>
          <w:rFonts w:ascii="Times New Roman" w:eastAsia="Times New Roman" w:hAnsi="Times New Roman" w:cs="Times New Roman"/>
          <w:sz w:val="24"/>
          <w:szCs w:val="24"/>
        </w:rPr>
        <w:t>psihoemocionālas</w:t>
      </w:r>
      <w:proofErr w:type="spellEnd"/>
      <w:r w:rsidRPr="001D6318">
        <w:rPr>
          <w:rFonts w:ascii="Times New Roman" w:eastAsia="Times New Roman" w:hAnsi="Times New Roman" w:cs="Times New Roman"/>
          <w:sz w:val="24"/>
          <w:szCs w:val="24"/>
        </w:rPr>
        <w:t xml:space="preserve"> grūtības, t</w:t>
      </w:r>
      <w:r w:rsidR="00005323" w:rsidRPr="001D6318">
        <w:rPr>
          <w:rFonts w:ascii="Times New Roman" w:eastAsia="Times New Roman" w:hAnsi="Times New Roman" w:cs="Times New Roman"/>
          <w:sz w:val="24"/>
          <w:szCs w:val="24"/>
        </w:rPr>
        <w:t xml:space="preserve">ostarp </w:t>
      </w:r>
      <w:r w:rsidRPr="001D6318">
        <w:rPr>
          <w:rFonts w:ascii="Times New Roman" w:eastAsia="Times New Roman" w:hAnsi="Times New Roman" w:cs="Times New Roman"/>
          <w:sz w:val="24"/>
          <w:szCs w:val="24"/>
        </w:rPr>
        <w:t>konfliktus ar vienaudžiem.</w:t>
      </w:r>
    </w:p>
    <w:p w14:paraId="6DA9D9B2" w14:textId="6866CCDF" w:rsidR="000919AF" w:rsidRPr="001D6318"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Tāpat katru gadu Uzticības tālrunis rīko akciju “Uzticies… Tevi dzirdēs un sapratīs”, kas veidota, lai īpašu atbalstu sniegtu tiem bērniem un pusaudžiem, kuri jūtas vientuļi, atstumti un nesadzirdēti ģimenē vai vienaudžu starpā</w:t>
      </w:r>
      <w:r w:rsidR="000919AF" w:rsidRPr="001D6318">
        <w:rPr>
          <w:rFonts w:ascii="Times New Roman" w:eastAsia="Times New Roman" w:hAnsi="Times New Roman" w:cs="Times New Roman"/>
          <w:sz w:val="24"/>
          <w:szCs w:val="24"/>
        </w:rPr>
        <w:t>.</w:t>
      </w:r>
    </w:p>
    <w:p w14:paraId="76C119CF" w14:textId="0155C67D" w:rsidR="007A6EB5" w:rsidRPr="001D6318"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Uzticības tālruņa kampaņas tiek rīkotas katru gadu, veicinot sabiedrības informētību par nozīmīgiem jautājumiem, kas cieši saistīti ar bērna labākajām interesēm un </w:t>
      </w:r>
      <w:proofErr w:type="spellStart"/>
      <w:r w:rsidRPr="001D6318">
        <w:rPr>
          <w:rFonts w:ascii="Times New Roman" w:eastAsia="Times New Roman" w:hAnsi="Times New Roman" w:cs="Times New Roman"/>
          <w:sz w:val="24"/>
          <w:szCs w:val="24"/>
        </w:rPr>
        <w:t>labbūtību</w:t>
      </w:r>
      <w:proofErr w:type="spellEnd"/>
      <w:r w:rsidRPr="001D6318">
        <w:rPr>
          <w:rFonts w:ascii="Times New Roman" w:eastAsia="Times New Roman" w:hAnsi="Times New Roman" w:cs="Times New Roman"/>
          <w:sz w:val="24"/>
          <w:szCs w:val="24"/>
        </w:rPr>
        <w:t>.</w:t>
      </w:r>
    </w:p>
    <w:p w14:paraId="690811B5" w14:textId="4C79C2D1" w:rsidR="007A6EB5" w:rsidRPr="001D6318"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2019.</w:t>
      </w:r>
      <w:r w:rsidR="004B760F"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gada nogalē</w:t>
      </w:r>
      <w:r w:rsidR="00FD0C52">
        <w:rPr>
          <w:rFonts w:ascii="Times New Roman" w:eastAsia="Times New Roman" w:hAnsi="Times New Roman" w:cs="Times New Roman"/>
          <w:sz w:val="24"/>
          <w:szCs w:val="24"/>
        </w:rPr>
        <w:t xml:space="preserve"> BAC</w:t>
      </w:r>
      <w:r w:rsidRPr="001D6318">
        <w:rPr>
          <w:rFonts w:ascii="Times New Roman" w:eastAsia="Times New Roman" w:hAnsi="Times New Roman" w:cs="Times New Roman"/>
          <w:sz w:val="24"/>
          <w:szCs w:val="24"/>
        </w:rPr>
        <w:t xml:space="preserve"> noslēdza sadarbības memorandu ar </w:t>
      </w:r>
      <w:r w:rsidR="00755F1F" w:rsidRPr="00CD5CD8">
        <w:rPr>
          <w:rFonts w:ascii="Times New Roman" w:eastAsia="Times New Roman" w:hAnsi="Times New Roman" w:cs="Times New Roman"/>
          <w:sz w:val="24"/>
          <w:szCs w:val="24"/>
        </w:rPr>
        <w:t>b</w:t>
      </w:r>
      <w:r w:rsidRPr="00CD5CD8">
        <w:rPr>
          <w:rFonts w:ascii="Times New Roman" w:eastAsia="Times New Roman" w:hAnsi="Times New Roman" w:cs="Times New Roman"/>
          <w:sz w:val="24"/>
          <w:szCs w:val="24"/>
        </w:rPr>
        <w:t>iedrību “Neklusē” ar</w:t>
      </w:r>
      <w:r w:rsidRPr="001D6318">
        <w:rPr>
          <w:rFonts w:ascii="Times New Roman" w:eastAsia="Times New Roman" w:hAnsi="Times New Roman" w:cs="Times New Roman"/>
          <w:sz w:val="24"/>
          <w:szCs w:val="24"/>
        </w:rPr>
        <w:t xml:space="preserve"> mērķi mazināt ņirgāšanās izplatību, rīkojot mācības, izstrādā</w:t>
      </w:r>
      <w:r w:rsidR="00755F1F" w:rsidRPr="001D6318">
        <w:rPr>
          <w:rFonts w:ascii="Times New Roman" w:eastAsia="Times New Roman" w:hAnsi="Times New Roman" w:cs="Times New Roman"/>
          <w:sz w:val="24"/>
          <w:szCs w:val="24"/>
        </w:rPr>
        <w:t>jo</w:t>
      </w:r>
      <w:r w:rsidRPr="001D6318">
        <w:rPr>
          <w:rFonts w:ascii="Times New Roman" w:eastAsia="Times New Roman" w:hAnsi="Times New Roman" w:cs="Times New Roman"/>
          <w:sz w:val="24"/>
          <w:szCs w:val="24"/>
        </w:rPr>
        <w:t>t mobilo lietotni un īstenojot kampaņu. Sociālā projekta “#Neklusē” ietvaros izglītojamie, kuri piedalījās pilotprojektā “#Neklusē” mobil</w:t>
      </w:r>
      <w:r w:rsidR="00A51E25" w:rsidRPr="001D6318">
        <w:rPr>
          <w:rFonts w:ascii="Times New Roman" w:eastAsia="Times New Roman" w:hAnsi="Times New Roman" w:cs="Times New Roman"/>
          <w:sz w:val="24"/>
          <w:szCs w:val="24"/>
        </w:rPr>
        <w:t>ajā</w:t>
      </w:r>
      <w:r w:rsidRPr="001D6318">
        <w:rPr>
          <w:rFonts w:ascii="Times New Roman" w:eastAsia="Times New Roman" w:hAnsi="Times New Roman" w:cs="Times New Roman"/>
          <w:sz w:val="24"/>
          <w:szCs w:val="24"/>
        </w:rPr>
        <w:t xml:space="preserve"> lietotn</w:t>
      </w:r>
      <w:r w:rsidR="00A51E25" w:rsidRPr="001D6318">
        <w:rPr>
          <w:rFonts w:ascii="Times New Roman" w:eastAsia="Times New Roman" w:hAnsi="Times New Roman" w:cs="Times New Roman"/>
          <w:sz w:val="24"/>
          <w:szCs w:val="24"/>
        </w:rPr>
        <w:t>ē</w:t>
      </w:r>
      <w:r w:rsidRPr="001D6318">
        <w:rPr>
          <w:rFonts w:ascii="Times New Roman" w:eastAsia="Times New Roman" w:hAnsi="Times New Roman" w:cs="Times New Roman"/>
          <w:sz w:val="24"/>
          <w:szCs w:val="24"/>
        </w:rPr>
        <w:t>, var sazināties ar Uzticības tālruņa konsultantiem un saņemt palīdzību.</w:t>
      </w:r>
    </w:p>
    <w:p w14:paraId="20C9993B" w14:textId="52B7012A" w:rsidR="000919AF" w:rsidRPr="00217DF1" w:rsidRDefault="007A6EB5" w:rsidP="004C7011">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Kopš 2009.</w:t>
      </w:r>
      <w:r w:rsidR="00D16115"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 xml:space="preserve">gada </w:t>
      </w:r>
      <w:r w:rsidR="00FD0C52">
        <w:rPr>
          <w:rFonts w:ascii="Times New Roman" w:eastAsia="Times New Roman" w:hAnsi="Times New Roman" w:cs="Times New Roman"/>
          <w:sz w:val="24"/>
          <w:szCs w:val="24"/>
        </w:rPr>
        <w:t>BAC</w:t>
      </w:r>
      <w:r w:rsidRPr="001D6318">
        <w:rPr>
          <w:rFonts w:ascii="Times New Roman" w:eastAsia="Times New Roman" w:hAnsi="Times New Roman" w:cs="Times New Roman"/>
          <w:sz w:val="24"/>
          <w:szCs w:val="24"/>
        </w:rPr>
        <w:t xml:space="preserve"> sadarbībā ar Latvijas interneta asociāciju īsteno Eiropas Komisijas </w:t>
      </w:r>
      <w:r w:rsidRPr="00CD5CD8">
        <w:rPr>
          <w:rFonts w:ascii="Times New Roman" w:eastAsia="Times New Roman" w:hAnsi="Times New Roman" w:cs="Times New Roman"/>
          <w:sz w:val="24"/>
          <w:szCs w:val="24"/>
        </w:rPr>
        <w:t>projektu “Net-</w:t>
      </w:r>
      <w:proofErr w:type="spellStart"/>
      <w:r w:rsidRPr="00CD5CD8">
        <w:rPr>
          <w:rFonts w:ascii="Times New Roman" w:eastAsia="Times New Roman" w:hAnsi="Times New Roman" w:cs="Times New Roman"/>
          <w:sz w:val="24"/>
          <w:szCs w:val="24"/>
        </w:rPr>
        <w:t>Safe</w:t>
      </w:r>
      <w:proofErr w:type="spellEnd"/>
      <w:r w:rsidRPr="00CD5CD8">
        <w:rPr>
          <w:rFonts w:ascii="Times New Roman" w:eastAsia="Times New Roman" w:hAnsi="Times New Roman" w:cs="Times New Roman"/>
          <w:sz w:val="24"/>
          <w:szCs w:val="24"/>
        </w:rPr>
        <w:t xml:space="preserve"> Latvia” (no</w:t>
      </w:r>
      <w:r w:rsidRPr="001D6318">
        <w:rPr>
          <w:rFonts w:ascii="Times New Roman" w:eastAsia="Times New Roman" w:hAnsi="Times New Roman" w:cs="Times New Roman"/>
          <w:sz w:val="24"/>
          <w:szCs w:val="24"/>
        </w:rPr>
        <w:t xml:space="preserve"> 2022.</w:t>
      </w:r>
      <w:r w:rsidR="00D16115"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gada 1.</w:t>
      </w:r>
      <w:r w:rsidR="00D16115"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jūlija līdz 2024.</w:t>
      </w:r>
      <w:r w:rsidR="00D16115"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 xml:space="preserve">gada jūlijam tiek īstenots projekts SIC </w:t>
      </w:r>
      <w:r w:rsidRPr="006C4260">
        <w:rPr>
          <w:rFonts w:ascii="Times New Roman" w:eastAsia="Times New Roman" w:hAnsi="Times New Roman" w:cs="Times New Roman"/>
          <w:i/>
          <w:iCs/>
          <w:sz w:val="24"/>
          <w:szCs w:val="24"/>
        </w:rPr>
        <w:t xml:space="preserve">Latvia – </w:t>
      </w:r>
      <w:proofErr w:type="spellStart"/>
      <w:r w:rsidRPr="006C4260">
        <w:rPr>
          <w:rFonts w:ascii="Times New Roman" w:eastAsia="Times New Roman" w:hAnsi="Times New Roman" w:cs="Times New Roman"/>
          <w:i/>
          <w:iCs/>
          <w:sz w:val="24"/>
          <w:szCs w:val="24"/>
        </w:rPr>
        <w:t>Latvian</w:t>
      </w:r>
      <w:proofErr w:type="spellEnd"/>
      <w:r w:rsidRPr="006C4260">
        <w:rPr>
          <w:rFonts w:ascii="Times New Roman" w:eastAsia="Times New Roman" w:hAnsi="Times New Roman" w:cs="Times New Roman"/>
          <w:i/>
          <w:iCs/>
          <w:sz w:val="24"/>
          <w:szCs w:val="24"/>
        </w:rPr>
        <w:t xml:space="preserve"> </w:t>
      </w:r>
      <w:proofErr w:type="spellStart"/>
      <w:r w:rsidRPr="006C4260">
        <w:rPr>
          <w:rFonts w:ascii="Times New Roman" w:eastAsia="Times New Roman" w:hAnsi="Times New Roman" w:cs="Times New Roman"/>
          <w:i/>
          <w:iCs/>
          <w:sz w:val="24"/>
          <w:szCs w:val="24"/>
        </w:rPr>
        <w:t>Safer</w:t>
      </w:r>
      <w:proofErr w:type="spellEnd"/>
      <w:r w:rsidRPr="006C4260">
        <w:rPr>
          <w:rFonts w:ascii="Times New Roman" w:eastAsia="Times New Roman" w:hAnsi="Times New Roman" w:cs="Times New Roman"/>
          <w:i/>
          <w:iCs/>
          <w:sz w:val="24"/>
          <w:szCs w:val="24"/>
        </w:rPr>
        <w:t xml:space="preserve"> Internet </w:t>
      </w:r>
      <w:proofErr w:type="spellStart"/>
      <w:r w:rsidRPr="006C4260">
        <w:rPr>
          <w:rFonts w:ascii="Times New Roman" w:eastAsia="Times New Roman" w:hAnsi="Times New Roman" w:cs="Times New Roman"/>
          <w:i/>
          <w:iCs/>
          <w:sz w:val="24"/>
          <w:szCs w:val="24"/>
        </w:rPr>
        <w:t>Centre</w:t>
      </w:r>
      <w:proofErr w:type="spellEnd"/>
      <w:r w:rsidRPr="006C4260">
        <w:rPr>
          <w:rFonts w:ascii="Times New Roman" w:eastAsia="Times New Roman" w:hAnsi="Times New Roman" w:cs="Times New Roman"/>
          <w:i/>
          <w:iCs/>
          <w:sz w:val="24"/>
          <w:szCs w:val="24"/>
        </w:rPr>
        <w:t xml:space="preserve"> V</w:t>
      </w:r>
      <w:r w:rsidRPr="001D6318">
        <w:rPr>
          <w:rFonts w:ascii="Times New Roman" w:eastAsia="Times New Roman" w:hAnsi="Times New Roman" w:cs="Times New Roman"/>
          <w:sz w:val="24"/>
          <w:szCs w:val="24"/>
        </w:rPr>
        <w:t xml:space="preserve">). Šī projekta galvenais mērķis – izglītot sabiedrību par drošību internetā un radīt iespēju, elektroniski un zvanot uz Uzticības tālruni, ziņot par pārkāpumiem interneta vidē, tajā skaitā – </w:t>
      </w:r>
      <w:proofErr w:type="spellStart"/>
      <w:r w:rsidRPr="001D6318">
        <w:rPr>
          <w:rFonts w:ascii="Times New Roman" w:eastAsia="Times New Roman" w:hAnsi="Times New Roman" w:cs="Times New Roman"/>
          <w:sz w:val="24"/>
          <w:szCs w:val="24"/>
        </w:rPr>
        <w:t>kiberņirgāšanos</w:t>
      </w:r>
      <w:proofErr w:type="spellEnd"/>
      <w:r w:rsidRPr="001D6318">
        <w:rPr>
          <w:rFonts w:ascii="Times New Roman" w:eastAsia="Times New Roman" w:hAnsi="Times New Roman" w:cs="Times New Roman"/>
          <w:sz w:val="24"/>
          <w:szCs w:val="24"/>
        </w:rPr>
        <w:t xml:space="preserve"> jeb emocionālo </w:t>
      </w:r>
      <w:r w:rsidRPr="00217DF1">
        <w:rPr>
          <w:rFonts w:ascii="Times New Roman" w:eastAsia="Times New Roman" w:hAnsi="Times New Roman" w:cs="Times New Roman"/>
          <w:sz w:val="24"/>
          <w:szCs w:val="24"/>
        </w:rPr>
        <w:t>vardarbību interneta vidē.</w:t>
      </w:r>
    </w:p>
    <w:p w14:paraId="06A3374D" w14:textId="7FAF3004" w:rsidR="007A6EB5" w:rsidRPr="001D6318" w:rsidRDefault="00644937" w:rsidP="004C7011">
      <w:pPr>
        <w:spacing w:before="120" w:after="120" w:line="240" w:lineRule="auto"/>
        <w:ind w:firstLine="720"/>
        <w:jc w:val="both"/>
        <w:rPr>
          <w:rFonts w:ascii="Times New Roman" w:eastAsia="Times New Roman" w:hAnsi="Times New Roman" w:cs="Times New Roman"/>
          <w:sz w:val="24"/>
          <w:szCs w:val="24"/>
        </w:rPr>
      </w:pPr>
      <w:r w:rsidRPr="00217DF1">
        <w:rPr>
          <w:rFonts w:ascii="Times New Roman" w:eastAsia="Times New Roman" w:hAnsi="Times New Roman" w:cs="Times New Roman"/>
          <w:sz w:val="24"/>
          <w:szCs w:val="24"/>
        </w:rPr>
        <w:t xml:space="preserve">BAC </w:t>
      </w:r>
      <w:r w:rsidR="007A6EB5" w:rsidRPr="00217DF1">
        <w:rPr>
          <w:rFonts w:ascii="Times New Roman" w:eastAsia="Times New Roman" w:hAnsi="Times New Roman" w:cs="Times New Roman"/>
          <w:sz w:val="24"/>
          <w:szCs w:val="24"/>
        </w:rPr>
        <w:t xml:space="preserve">sekmē arī citas nozīmīgas projekta aktivitātes, piemēram, radošo darbnīcu organizēšana un vadīšana skolēniem, iekļaujot tematu par draudiem interneta vidē, rīcību emocionālas vardarbības, ņirgāšanās gadījumā, kā arī par palīdzības iespējām. Lai veicinātu bērniem ērtākus palīdzības </w:t>
      </w:r>
      <w:r w:rsidR="007A6EB5" w:rsidRPr="001D6318">
        <w:rPr>
          <w:rFonts w:ascii="Times New Roman" w:eastAsia="Times New Roman" w:hAnsi="Times New Roman" w:cs="Times New Roman"/>
          <w:sz w:val="24"/>
          <w:szCs w:val="24"/>
        </w:rPr>
        <w:t xml:space="preserve">saņemšanas veidus, ieviesti jauni saziņas pakalpojumi – tiešsaistes psiholoģiskās konsultācijas jeb čats, izstrādāta bezmaksas aplikācija “Uzticības tālrunis”, caur kuru iespējams gan zvanīt, gan rakstīt konsultantiem. Tāpat aplikācijā pieejama noderīga informācija bērniem un pusaudžiem gan par palīdzības saņemšanas iespējām, gan vardarbības veidiem. Izveidota arī mājaslapa </w:t>
      </w:r>
      <w:hyperlink r:id="rId19">
        <w:r w:rsidR="000919AF" w:rsidRPr="001D6318">
          <w:rPr>
            <w:rStyle w:val="Hipersaite"/>
            <w:rFonts w:ascii="Times New Roman" w:eastAsia="Times New Roman" w:hAnsi="Times New Roman" w:cs="Times New Roman"/>
            <w:sz w:val="24"/>
            <w:szCs w:val="24"/>
          </w:rPr>
          <w:t>www.uzticibastalrunis.lv</w:t>
        </w:r>
      </w:hyperlink>
      <w:r w:rsidR="007A6EB5" w:rsidRPr="001D6318">
        <w:rPr>
          <w:rFonts w:ascii="Times New Roman" w:eastAsia="Times New Roman" w:hAnsi="Times New Roman" w:cs="Times New Roman"/>
          <w:sz w:val="24"/>
          <w:szCs w:val="24"/>
        </w:rPr>
        <w:t>.</w:t>
      </w:r>
    </w:p>
    <w:p w14:paraId="4D61C6EE" w14:textId="172599E0" w:rsidR="007A6EB5" w:rsidRPr="001D6318" w:rsidRDefault="00610B07" w:rsidP="004C7011">
      <w:pPr>
        <w:spacing w:before="120" w:after="12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BAC</w:t>
      </w:r>
      <w:r w:rsidR="007A6EB5" w:rsidRPr="001D6318">
        <w:rPr>
          <w:rFonts w:ascii="Times New Roman" w:eastAsia="Times New Roman" w:hAnsi="Times New Roman" w:cs="Times New Roman"/>
          <w:sz w:val="24"/>
          <w:szCs w:val="24"/>
        </w:rPr>
        <w:t>, sadarbojoties ar nozares speciālistiem, 2020.</w:t>
      </w:r>
      <w:r w:rsidR="004B760F" w:rsidRPr="001D6318">
        <w:rPr>
          <w:rFonts w:ascii="Times New Roman" w:eastAsia="Times New Roman" w:hAnsi="Times New Roman" w:cs="Times New Roman"/>
          <w:sz w:val="24"/>
          <w:szCs w:val="24"/>
        </w:rPr>
        <w:t> </w:t>
      </w:r>
      <w:r w:rsidR="007A6EB5" w:rsidRPr="001D6318">
        <w:rPr>
          <w:rFonts w:ascii="Times New Roman" w:eastAsia="Times New Roman" w:hAnsi="Times New Roman" w:cs="Times New Roman"/>
          <w:sz w:val="24"/>
          <w:szCs w:val="24"/>
        </w:rPr>
        <w:t xml:space="preserve">gadā izstrādājusi inovatīvu daudzpakāpju sistēmisku instrumentu </w:t>
      </w:r>
      <w:r w:rsidR="00D16115" w:rsidRPr="001D6318">
        <w:rPr>
          <w:rFonts w:ascii="Times New Roman" w:eastAsia="Times New Roman" w:hAnsi="Times New Roman" w:cs="Times New Roman"/>
          <w:sz w:val="24"/>
          <w:szCs w:val="24"/>
        </w:rPr>
        <w:t xml:space="preserve">fiziskās un emocionālās vardarbības mazināšanai izglītības iestādēs </w:t>
      </w:r>
      <w:r w:rsidR="007A6EB5" w:rsidRPr="001D6318">
        <w:rPr>
          <w:rFonts w:ascii="Times New Roman" w:eastAsia="Times New Roman" w:hAnsi="Times New Roman" w:cs="Times New Roman"/>
          <w:sz w:val="24"/>
          <w:szCs w:val="24"/>
        </w:rPr>
        <w:t xml:space="preserve">– spēli “Ikviens ir svarīgs”, kuras mērķis </w:t>
      </w:r>
      <w:r w:rsidR="00D16115" w:rsidRPr="001D6318">
        <w:rPr>
          <w:rFonts w:ascii="Times New Roman" w:eastAsia="Times New Roman" w:hAnsi="Times New Roman" w:cs="Times New Roman"/>
          <w:sz w:val="24"/>
          <w:szCs w:val="24"/>
        </w:rPr>
        <w:t>ir</w:t>
      </w:r>
      <w:r w:rsidR="007A6EB5" w:rsidRPr="001D6318">
        <w:rPr>
          <w:rFonts w:ascii="Times New Roman" w:eastAsia="Times New Roman" w:hAnsi="Times New Roman" w:cs="Times New Roman"/>
          <w:sz w:val="24"/>
          <w:szCs w:val="24"/>
        </w:rPr>
        <w:t xml:space="preserve"> vardarbības </w:t>
      </w:r>
      <w:proofErr w:type="spellStart"/>
      <w:r w:rsidR="007A6EB5" w:rsidRPr="001D6318">
        <w:rPr>
          <w:rFonts w:ascii="Times New Roman" w:eastAsia="Times New Roman" w:hAnsi="Times New Roman" w:cs="Times New Roman"/>
          <w:sz w:val="24"/>
          <w:szCs w:val="24"/>
        </w:rPr>
        <w:t>prevencij</w:t>
      </w:r>
      <w:r w:rsidR="00D16115" w:rsidRPr="001D6318">
        <w:rPr>
          <w:rFonts w:ascii="Times New Roman" w:eastAsia="Times New Roman" w:hAnsi="Times New Roman" w:cs="Times New Roman"/>
          <w:sz w:val="24"/>
          <w:szCs w:val="24"/>
        </w:rPr>
        <w:t>a</w:t>
      </w:r>
      <w:proofErr w:type="spellEnd"/>
      <w:r w:rsidR="007A6EB5" w:rsidRPr="001D6318">
        <w:rPr>
          <w:rFonts w:ascii="Times New Roman" w:eastAsia="Times New Roman" w:hAnsi="Times New Roman" w:cs="Times New Roman"/>
          <w:sz w:val="24"/>
          <w:szCs w:val="24"/>
        </w:rPr>
        <w:t>, atturēšan</w:t>
      </w:r>
      <w:r w:rsidR="00D16115" w:rsidRPr="001D6318">
        <w:rPr>
          <w:rFonts w:ascii="Times New Roman" w:eastAsia="Times New Roman" w:hAnsi="Times New Roman" w:cs="Times New Roman"/>
          <w:sz w:val="24"/>
          <w:szCs w:val="24"/>
        </w:rPr>
        <w:t>ā</w:t>
      </w:r>
      <w:r w:rsidR="007A6EB5" w:rsidRPr="001D6318">
        <w:rPr>
          <w:rFonts w:ascii="Times New Roman" w:eastAsia="Times New Roman" w:hAnsi="Times New Roman" w:cs="Times New Roman"/>
          <w:sz w:val="24"/>
          <w:szCs w:val="24"/>
        </w:rPr>
        <w:t>s no vardarbības. Vienlaikus tika izstrādāta metodika izglītības iestādēm par vienaudžu vardarbības mazināšan</w:t>
      </w:r>
      <w:r w:rsidR="00C61543" w:rsidRPr="001D6318">
        <w:rPr>
          <w:rFonts w:ascii="Times New Roman" w:eastAsia="Times New Roman" w:hAnsi="Times New Roman" w:cs="Times New Roman"/>
          <w:sz w:val="24"/>
          <w:szCs w:val="24"/>
        </w:rPr>
        <w:t>u</w:t>
      </w:r>
      <w:r w:rsidR="007A6EB5" w:rsidRPr="001D6318">
        <w:rPr>
          <w:rFonts w:ascii="Times New Roman" w:eastAsia="Times New Roman" w:hAnsi="Times New Roman" w:cs="Times New Roman"/>
          <w:sz w:val="24"/>
          <w:szCs w:val="24"/>
        </w:rPr>
        <w:t>, tai skaitā par spēles izmantošanu. Instruments – spēle</w:t>
      </w:r>
      <w:r w:rsidR="00D16115" w:rsidRPr="001D6318">
        <w:rPr>
          <w:rFonts w:ascii="Times New Roman" w:eastAsia="Times New Roman" w:hAnsi="Times New Roman" w:cs="Times New Roman"/>
          <w:sz w:val="24"/>
          <w:szCs w:val="24"/>
        </w:rPr>
        <w:t xml:space="preserve"> –</w:t>
      </w:r>
      <w:r w:rsidR="007A6EB5" w:rsidRPr="001D6318">
        <w:rPr>
          <w:rFonts w:ascii="Times New Roman" w:eastAsia="Times New Roman" w:hAnsi="Times New Roman" w:cs="Times New Roman"/>
          <w:sz w:val="24"/>
          <w:szCs w:val="24"/>
        </w:rPr>
        <w:t xml:space="preserve"> veidota kā sarunu materiāls darbam gan ar upuri, gan </w:t>
      </w:r>
      <w:r w:rsidR="000919AF" w:rsidRPr="001D6318">
        <w:rPr>
          <w:rFonts w:ascii="Times New Roman" w:eastAsia="Times New Roman" w:hAnsi="Times New Roman" w:cs="Times New Roman"/>
          <w:sz w:val="24"/>
          <w:szCs w:val="24"/>
        </w:rPr>
        <w:t xml:space="preserve">ar </w:t>
      </w:r>
      <w:r w:rsidR="007A6EB5" w:rsidRPr="001D6318">
        <w:rPr>
          <w:rFonts w:ascii="Times New Roman" w:eastAsia="Times New Roman" w:hAnsi="Times New Roman" w:cs="Times New Roman"/>
          <w:sz w:val="24"/>
          <w:szCs w:val="24"/>
        </w:rPr>
        <w:t xml:space="preserve">vardarbības veicēju, gan </w:t>
      </w:r>
      <w:r w:rsidR="000919AF" w:rsidRPr="001D6318">
        <w:rPr>
          <w:rFonts w:ascii="Times New Roman" w:eastAsia="Times New Roman" w:hAnsi="Times New Roman" w:cs="Times New Roman"/>
          <w:sz w:val="24"/>
          <w:szCs w:val="24"/>
        </w:rPr>
        <w:t xml:space="preserve">ar </w:t>
      </w:r>
      <w:r w:rsidR="007A6EB5" w:rsidRPr="001D6318">
        <w:rPr>
          <w:rFonts w:ascii="Times New Roman" w:eastAsia="Times New Roman" w:hAnsi="Times New Roman" w:cs="Times New Roman"/>
          <w:sz w:val="24"/>
          <w:szCs w:val="24"/>
        </w:rPr>
        <w:t xml:space="preserve">novērotājiem individuāli, grupā un ar visu klasi. Instruments veidots vairākos sarežģītības līmeņos, lai to varētu izmantot bērni, pedagogi klašu audzināšanas stundās un mācību priekšmetos, kā arī atbalsta komandas speciālisti – psihologi, sociālie pedagogi u.c. Sadarbībā ar </w:t>
      </w:r>
      <w:r w:rsidR="000919AF" w:rsidRPr="001D6318">
        <w:rPr>
          <w:rFonts w:ascii="Times New Roman" w:eastAsia="Times New Roman" w:hAnsi="Times New Roman" w:cs="Times New Roman"/>
          <w:sz w:val="24"/>
          <w:szCs w:val="24"/>
        </w:rPr>
        <w:t>IKVD</w:t>
      </w:r>
      <w:r w:rsidR="007A6EB5" w:rsidRPr="001D6318">
        <w:rPr>
          <w:rFonts w:ascii="Times New Roman" w:eastAsia="Times New Roman" w:hAnsi="Times New Roman" w:cs="Times New Roman"/>
          <w:sz w:val="24"/>
          <w:szCs w:val="24"/>
        </w:rPr>
        <w:t xml:space="preserve"> tika organizēti reģionālie semināri par vienaudžu vardarbības novēršanu un mazināšanu, prezentējot izstrādāto spēli un metodiku.</w:t>
      </w:r>
    </w:p>
    <w:p w14:paraId="3B19645D" w14:textId="57FE78A8" w:rsidR="007A6EB5" w:rsidRPr="001D6318" w:rsidRDefault="007A6EB5" w:rsidP="004C7011">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Lai mazinātu psiholoģisko spiedienu, nomāktību, trauksmi, sliktās sekmes un grūtības izveidot attiecības, ko izraisījusi Covid-19 pandēmija, </w:t>
      </w:r>
      <w:r w:rsidR="00610B07">
        <w:rPr>
          <w:rFonts w:ascii="Times New Roman" w:eastAsia="Times New Roman" w:hAnsi="Times New Roman" w:cs="Times New Roman"/>
          <w:sz w:val="24"/>
          <w:szCs w:val="24"/>
        </w:rPr>
        <w:t>BAC</w:t>
      </w:r>
      <w:r w:rsidRPr="001D6318">
        <w:rPr>
          <w:rFonts w:ascii="Times New Roman" w:eastAsia="Times New Roman" w:hAnsi="Times New Roman" w:cs="Times New Roman"/>
          <w:sz w:val="24"/>
          <w:szCs w:val="24"/>
        </w:rPr>
        <w:t xml:space="preserve"> 2021.</w:t>
      </w:r>
      <w:r w:rsidR="004B760F"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gada martā ir izstrādājusi pašpalīdzības trikus pusaudžiem, kas sniedz īsus ieteikumus psihiskās veselības veicināšanai.</w:t>
      </w:r>
    </w:p>
    <w:p w14:paraId="2F7C34AB" w14:textId="442CDBAE" w:rsidR="007A6EB5" w:rsidRPr="001D6318"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highlight w:val="white"/>
        </w:rPr>
      </w:pPr>
      <w:r w:rsidRPr="001D6318">
        <w:rPr>
          <w:rFonts w:ascii="Times New Roman" w:eastAsia="Times New Roman" w:hAnsi="Times New Roman" w:cs="Times New Roman"/>
          <w:sz w:val="24"/>
          <w:szCs w:val="24"/>
          <w:highlight w:val="white"/>
        </w:rPr>
        <w:t>Lai stiprinātu</w:t>
      </w:r>
      <w:r w:rsidRPr="001D6318">
        <w:rPr>
          <w:rFonts w:ascii="Times New Roman" w:eastAsia="Times New Roman" w:hAnsi="Times New Roman" w:cs="Times New Roman"/>
          <w:b/>
          <w:bCs/>
          <w:sz w:val="24"/>
          <w:szCs w:val="24"/>
          <w:highlight w:val="white"/>
        </w:rPr>
        <w:t xml:space="preserve"> </w:t>
      </w:r>
      <w:r w:rsidRPr="001D6318">
        <w:rPr>
          <w:rFonts w:ascii="Times New Roman" w:eastAsia="Times New Roman" w:hAnsi="Times New Roman" w:cs="Times New Roman"/>
          <w:sz w:val="24"/>
          <w:szCs w:val="24"/>
          <w:highlight w:val="white"/>
        </w:rPr>
        <w:t xml:space="preserve">speciālistu profesionālo kompetenci bērnu tiesību aizsardzībā, </w:t>
      </w:r>
      <w:r w:rsidR="00610B07">
        <w:rPr>
          <w:rFonts w:ascii="Times New Roman" w:eastAsia="Times New Roman" w:hAnsi="Times New Roman" w:cs="Times New Roman"/>
          <w:sz w:val="24"/>
          <w:szCs w:val="24"/>
          <w:highlight w:val="white"/>
        </w:rPr>
        <w:t>BAC</w:t>
      </w:r>
      <w:r w:rsidRPr="001D6318">
        <w:rPr>
          <w:rFonts w:ascii="Times New Roman" w:eastAsia="Times New Roman" w:hAnsi="Times New Roman" w:cs="Times New Roman"/>
          <w:sz w:val="24"/>
          <w:szCs w:val="24"/>
          <w:highlight w:val="white"/>
        </w:rPr>
        <w:t xml:space="preserve"> 2022.</w:t>
      </w:r>
      <w:r w:rsidR="005E2C6F" w:rsidRPr="001D6318">
        <w:rPr>
          <w:rFonts w:ascii="Times New Roman" w:eastAsia="Times New Roman" w:hAnsi="Times New Roman" w:cs="Times New Roman"/>
          <w:sz w:val="24"/>
          <w:szCs w:val="24"/>
          <w:highlight w:val="white"/>
        </w:rPr>
        <w:t> </w:t>
      </w:r>
      <w:r w:rsidRPr="001D6318">
        <w:rPr>
          <w:rFonts w:ascii="Times New Roman" w:eastAsia="Times New Roman" w:hAnsi="Times New Roman" w:cs="Times New Roman"/>
          <w:sz w:val="24"/>
          <w:szCs w:val="24"/>
          <w:highlight w:val="white"/>
        </w:rPr>
        <w:t>gada 17.</w:t>
      </w:r>
      <w:r w:rsidR="005E2C6F" w:rsidRPr="001D6318">
        <w:rPr>
          <w:rFonts w:ascii="Times New Roman" w:eastAsia="Times New Roman" w:hAnsi="Times New Roman" w:cs="Times New Roman"/>
          <w:sz w:val="24"/>
          <w:szCs w:val="24"/>
          <w:highlight w:val="white"/>
        </w:rPr>
        <w:t> </w:t>
      </w:r>
      <w:r w:rsidRPr="001D6318">
        <w:rPr>
          <w:rFonts w:ascii="Times New Roman" w:eastAsia="Times New Roman" w:hAnsi="Times New Roman" w:cs="Times New Roman"/>
          <w:sz w:val="24"/>
          <w:szCs w:val="24"/>
          <w:highlight w:val="white"/>
        </w:rPr>
        <w:t xml:space="preserve">oktobrī uzsāka īstenot </w:t>
      </w:r>
      <w:r w:rsidR="000919AF" w:rsidRPr="001D6318">
        <w:rPr>
          <w:rFonts w:ascii="Times New Roman" w:eastAsia="Times New Roman" w:hAnsi="Times New Roman" w:cs="Times New Roman"/>
          <w:sz w:val="24"/>
          <w:szCs w:val="24"/>
          <w:highlight w:val="white"/>
        </w:rPr>
        <w:t>E</w:t>
      </w:r>
      <w:r w:rsidR="00C22D4B">
        <w:rPr>
          <w:rFonts w:ascii="Times New Roman" w:eastAsia="Times New Roman" w:hAnsi="Times New Roman" w:cs="Times New Roman"/>
          <w:sz w:val="24"/>
          <w:szCs w:val="24"/>
          <w:highlight w:val="white"/>
        </w:rPr>
        <w:t>iropas Savienības</w:t>
      </w:r>
      <w:r w:rsidRPr="001D6318">
        <w:rPr>
          <w:rFonts w:ascii="Times New Roman" w:eastAsia="Times New Roman" w:hAnsi="Times New Roman" w:cs="Times New Roman"/>
          <w:sz w:val="24"/>
          <w:szCs w:val="24"/>
          <w:highlight w:val="white"/>
        </w:rPr>
        <w:t xml:space="preserve"> kohēzijas politikas programmas 2021.</w:t>
      </w:r>
      <w:r w:rsidR="005E2C6F" w:rsidRPr="001D6318">
        <w:rPr>
          <w:rFonts w:ascii="Times New Roman" w:eastAsia="Times New Roman" w:hAnsi="Times New Roman" w:cs="Times New Roman"/>
          <w:sz w:val="24"/>
          <w:szCs w:val="24"/>
          <w:highlight w:val="white"/>
        </w:rPr>
        <w:t>–</w:t>
      </w:r>
      <w:r w:rsidRPr="001D6318">
        <w:rPr>
          <w:rFonts w:ascii="Times New Roman" w:eastAsia="Times New Roman" w:hAnsi="Times New Roman" w:cs="Times New Roman"/>
          <w:sz w:val="24"/>
          <w:szCs w:val="24"/>
          <w:highlight w:val="white"/>
        </w:rPr>
        <w:t>2027.</w:t>
      </w:r>
      <w:r w:rsidR="004B760F" w:rsidRPr="001D6318">
        <w:rPr>
          <w:rFonts w:ascii="Times New Roman" w:eastAsia="Times New Roman" w:hAnsi="Times New Roman" w:cs="Times New Roman"/>
          <w:sz w:val="24"/>
          <w:szCs w:val="24"/>
          <w:highlight w:val="white"/>
        </w:rPr>
        <w:t> </w:t>
      </w:r>
      <w:r w:rsidRPr="001D6318">
        <w:rPr>
          <w:rFonts w:ascii="Times New Roman" w:eastAsia="Times New Roman" w:hAnsi="Times New Roman" w:cs="Times New Roman"/>
          <w:sz w:val="24"/>
          <w:szCs w:val="24"/>
          <w:highlight w:val="white"/>
        </w:rPr>
        <w:t xml:space="preserve">gadam </w:t>
      </w:r>
      <w:r w:rsidR="000919AF" w:rsidRPr="001D6318">
        <w:rPr>
          <w:rFonts w:ascii="Times New Roman" w:eastAsia="Times New Roman" w:hAnsi="Times New Roman" w:cs="Times New Roman"/>
          <w:sz w:val="24"/>
          <w:szCs w:val="24"/>
          <w:highlight w:val="white"/>
        </w:rPr>
        <w:t>ESF</w:t>
      </w:r>
      <w:r w:rsidRPr="001D6318">
        <w:rPr>
          <w:rFonts w:ascii="Times New Roman" w:eastAsia="Times New Roman" w:hAnsi="Times New Roman" w:cs="Times New Roman"/>
          <w:sz w:val="24"/>
          <w:szCs w:val="24"/>
          <w:highlight w:val="white"/>
        </w:rPr>
        <w:t xml:space="preserve"> plus pasākuma Nr.</w:t>
      </w:r>
      <w:r w:rsidR="005E2C6F" w:rsidRPr="001D6318">
        <w:rPr>
          <w:rFonts w:ascii="Times New Roman" w:eastAsia="Times New Roman" w:hAnsi="Times New Roman" w:cs="Times New Roman"/>
          <w:sz w:val="24"/>
          <w:szCs w:val="24"/>
          <w:highlight w:val="white"/>
        </w:rPr>
        <w:t> </w:t>
      </w:r>
      <w:r w:rsidRPr="001D6318">
        <w:rPr>
          <w:rFonts w:ascii="Times New Roman" w:eastAsia="Times New Roman" w:hAnsi="Times New Roman" w:cs="Times New Roman"/>
          <w:sz w:val="24"/>
          <w:szCs w:val="24"/>
          <w:highlight w:val="white"/>
        </w:rPr>
        <w:t>4.3.6.1. “Speciālistu, kuru profesionālā darbība saistīta ar bērnu tiesību aizsardzības nodrošināšanu, profesionālās kvalifikācijas pilnveide un bērnu likumisko pārstāvju atbildības stiprināšana bērnu tiesību aizsardzības sistēmas reorganizācijas ietvaros” projektu “Profesionālās kvalifikācijas pilnveide bērnu tiesību aizsardzības jautājumos un bērnu likumisko pārstāvju atbildības stiprināšana”</w:t>
      </w:r>
      <w:r w:rsidR="000919AF" w:rsidRPr="001D6318">
        <w:rPr>
          <w:rFonts w:ascii="Times New Roman" w:eastAsia="Times New Roman" w:hAnsi="Times New Roman" w:cs="Times New Roman"/>
          <w:sz w:val="24"/>
          <w:szCs w:val="24"/>
          <w:highlight w:val="white"/>
        </w:rPr>
        <w:t>.</w:t>
      </w:r>
      <w:r w:rsidR="001544F9">
        <w:rPr>
          <w:rStyle w:val="Vresatsauce"/>
          <w:rFonts w:ascii="Times New Roman" w:eastAsia="Times New Roman" w:hAnsi="Times New Roman" w:cs="Times New Roman"/>
          <w:sz w:val="24"/>
          <w:szCs w:val="24"/>
          <w:highlight w:val="white"/>
        </w:rPr>
        <w:footnoteReference w:id="67"/>
      </w:r>
      <w:r w:rsidR="000919AF" w:rsidRPr="001D6318">
        <w:rPr>
          <w:rFonts w:ascii="Times New Roman" w:eastAsia="Times New Roman" w:hAnsi="Times New Roman" w:cs="Times New Roman"/>
          <w:sz w:val="24"/>
          <w:szCs w:val="24"/>
          <w:highlight w:val="white"/>
        </w:rPr>
        <w:t xml:space="preserve"> Tā </w:t>
      </w:r>
      <w:r w:rsidRPr="001D6318">
        <w:rPr>
          <w:rFonts w:ascii="Times New Roman" w:eastAsia="Times New Roman" w:hAnsi="Times New Roman" w:cs="Times New Roman"/>
          <w:sz w:val="24"/>
          <w:szCs w:val="24"/>
          <w:highlight w:val="white"/>
        </w:rPr>
        <w:t>ietvaros paredzēts stiprināt profesionālo kompetenci un paaugstināt darba efektivitāti speciālistiem, kuru profesionālā darbība saistīta ar bērnu tiesību un tiesisko interešu aizsardzības nodrošināšanu, kā arī veicināt bērn</w:t>
      </w:r>
      <w:r w:rsidR="005E2C6F" w:rsidRPr="001D6318">
        <w:rPr>
          <w:rFonts w:ascii="Times New Roman" w:eastAsia="Times New Roman" w:hAnsi="Times New Roman" w:cs="Times New Roman"/>
          <w:sz w:val="24"/>
          <w:szCs w:val="24"/>
          <w:highlight w:val="white"/>
        </w:rPr>
        <w:t>u</w:t>
      </w:r>
      <w:r w:rsidRPr="001D6318">
        <w:rPr>
          <w:rFonts w:ascii="Times New Roman" w:eastAsia="Times New Roman" w:hAnsi="Times New Roman" w:cs="Times New Roman"/>
          <w:sz w:val="24"/>
          <w:szCs w:val="24"/>
          <w:highlight w:val="white"/>
        </w:rPr>
        <w:t xml:space="preserve"> likumisko pārstāvju un audžuģimeņu līdzdalību un atbildību bērnu tiesību aizsardzībā. </w:t>
      </w:r>
      <w:r w:rsidR="000919AF" w:rsidRPr="001D6318">
        <w:rPr>
          <w:rFonts w:ascii="Times New Roman" w:eastAsia="Times New Roman" w:hAnsi="Times New Roman" w:cs="Times New Roman"/>
          <w:sz w:val="24"/>
          <w:szCs w:val="24"/>
          <w:highlight w:val="white"/>
        </w:rPr>
        <w:t>P</w:t>
      </w:r>
      <w:r w:rsidRPr="001D6318">
        <w:rPr>
          <w:rFonts w:ascii="Times New Roman" w:eastAsia="Times New Roman" w:hAnsi="Times New Roman" w:cs="Times New Roman"/>
          <w:sz w:val="24"/>
          <w:szCs w:val="24"/>
          <w:highlight w:val="white"/>
        </w:rPr>
        <w:t>rojekta ietvaros plānot</w:t>
      </w:r>
      <w:r w:rsidR="000919AF" w:rsidRPr="001D6318">
        <w:rPr>
          <w:rFonts w:ascii="Times New Roman" w:eastAsia="Times New Roman" w:hAnsi="Times New Roman" w:cs="Times New Roman"/>
          <w:sz w:val="24"/>
          <w:szCs w:val="24"/>
          <w:highlight w:val="white"/>
        </w:rPr>
        <w:t xml:space="preserve">s </w:t>
      </w:r>
      <w:r w:rsidRPr="001D6318">
        <w:rPr>
          <w:rFonts w:ascii="Times New Roman" w:eastAsia="Times New Roman" w:hAnsi="Times New Roman" w:cs="Times New Roman"/>
          <w:sz w:val="24"/>
          <w:szCs w:val="24"/>
          <w:highlight w:val="white"/>
        </w:rPr>
        <w:t>veicināt sabiedrības izpratni un domāšanas, attieksmes maiņu par bērnu likumisko pārstāvju un audžuģimeņu atbildību, kā arī par bērnu interešu un tiesību jomā atbildīgo institūciju funkcijām un kompetencēm, lai mazinātu to gadījumu skaitu, kad ģimenes ar bērniem nonāk institūciju redzeslokā</w:t>
      </w:r>
      <w:r w:rsidR="000919AF" w:rsidRPr="001D6318">
        <w:rPr>
          <w:rFonts w:ascii="Times New Roman" w:eastAsia="Times New Roman" w:hAnsi="Times New Roman" w:cs="Times New Roman"/>
          <w:sz w:val="24"/>
          <w:szCs w:val="24"/>
          <w:highlight w:val="white"/>
        </w:rPr>
        <w:t>, s</w:t>
      </w:r>
      <w:r w:rsidRPr="001D6318">
        <w:rPr>
          <w:rFonts w:ascii="Times New Roman" w:eastAsia="Times New Roman" w:hAnsi="Times New Roman" w:cs="Times New Roman"/>
          <w:sz w:val="24"/>
          <w:szCs w:val="24"/>
          <w:highlight w:val="white"/>
        </w:rPr>
        <w:t>ekmēt vienotu bērnu tiesību aizsardzības jomā strādājošo izpratni par ANO bērnu tiesību aizsardzības konvencijas principiem, to nodrošināšanas aspektiem, prasībām un pieejām darbam ar ģimenēm ar bērniem.</w:t>
      </w:r>
    </w:p>
    <w:p w14:paraId="244F1CE4" w14:textId="2466EA9A" w:rsidR="004C7FD6" w:rsidRPr="001D6318" w:rsidRDefault="004C7FD6" w:rsidP="004C7FD6">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highlight w:val="white"/>
        </w:rPr>
        <w:t>2023.</w:t>
      </w:r>
      <w:r w:rsidR="004F6B0B" w:rsidRPr="001D6318">
        <w:rPr>
          <w:rFonts w:ascii="Times New Roman" w:eastAsia="Times New Roman" w:hAnsi="Times New Roman" w:cs="Times New Roman"/>
          <w:sz w:val="24"/>
          <w:szCs w:val="24"/>
          <w:highlight w:val="white"/>
        </w:rPr>
        <w:t> </w:t>
      </w:r>
      <w:r w:rsidRPr="001D6318">
        <w:rPr>
          <w:rFonts w:ascii="Times New Roman" w:eastAsia="Times New Roman" w:hAnsi="Times New Roman" w:cs="Times New Roman"/>
          <w:sz w:val="24"/>
          <w:szCs w:val="24"/>
          <w:highlight w:val="white"/>
        </w:rPr>
        <w:t xml:space="preserve">gada sākumā </w:t>
      </w:r>
      <w:r w:rsidR="00610B07">
        <w:rPr>
          <w:rFonts w:ascii="Times New Roman" w:eastAsia="Times New Roman" w:hAnsi="Times New Roman" w:cs="Times New Roman"/>
          <w:sz w:val="24"/>
          <w:szCs w:val="24"/>
          <w:highlight w:val="white"/>
        </w:rPr>
        <w:t>BAC</w:t>
      </w:r>
      <w:r w:rsidRPr="001D6318">
        <w:rPr>
          <w:rFonts w:ascii="Times New Roman" w:eastAsia="Times New Roman" w:hAnsi="Times New Roman" w:cs="Times New Roman"/>
          <w:sz w:val="24"/>
          <w:szCs w:val="24"/>
          <w:highlight w:val="white"/>
        </w:rPr>
        <w:t xml:space="preserve"> ir sagatavojusi </w:t>
      </w:r>
      <w:r w:rsidRPr="001D6318">
        <w:rPr>
          <w:rFonts w:ascii="Times New Roman" w:eastAsia="Times New Roman" w:hAnsi="Times New Roman" w:cs="Times New Roman"/>
          <w:sz w:val="24"/>
          <w:szCs w:val="24"/>
        </w:rPr>
        <w:t>Vadlīnijas izglītības iestādēm valsts un pašvaldību resursu atbalsta sniegšanā bērniem un jauniešiem ar sociālās uzvedības novirzēm un atkarības problēmām efektīvā izmantošanā, kurās raksturotas bērna novērtēšanas un atbalsta iespējas, vecāku un izglītības iestādes sadarbība, izglītības iestādes pielietojamas metodes agresīvas uzvedības ierobežošanai, starpinstitūciju sadarbības un pieejamie pakalpojumi bērniem ar uzvedības novirzēm un atkarībām.</w:t>
      </w:r>
      <w:r w:rsidRPr="001D6318">
        <w:rPr>
          <w:rStyle w:val="Vresatsauce"/>
          <w:rFonts w:ascii="Times New Roman" w:eastAsia="Times New Roman" w:hAnsi="Times New Roman" w:cs="Times New Roman"/>
          <w:sz w:val="24"/>
          <w:szCs w:val="24"/>
        </w:rPr>
        <w:footnoteReference w:id="68"/>
      </w:r>
      <w:r w:rsidR="004A0DB4">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 xml:space="preserve">Vadlīniju mērķis ir stiprināt izglītības iestāžu informētību un izpratni par nepieciešamajām darbībām, saskaroties ar bērniem un jauniešiem, kuriem novērojamas uzvedības problēmas vai atkarības, attiecīgi veicinot preventīvas darbības un stiprinot </w:t>
      </w:r>
      <w:proofErr w:type="spellStart"/>
      <w:r w:rsidRPr="001D6318">
        <w:rPr>
          <w:rFonts w:ascii="Times New Roman" w:eastAsia="Times New Roman" w:hAnsi="Times New Roman" w:cs="Times New Roman"/>
          <w:sz w:val="24"/>
          <w:szCs w:val="24"/>
        </w:rPr>
        <w:t>starpinstitucionālo</w:t>
      </w:r>
      <w:proofErr w:type="spellEnd"/>
      <w:r w:rsidRPr="001D6318">
        <w:rPr>
          <w:rFonts w:ascii="Times New Roman" w:eastAsia="Times New Roman" w:hAnsi="Times New Roman" w:cs="Times New Roman"/>
          <w:sz w:val="24"/>
          <w:szCs w:val="24"/>
        </w:rPr>
        <w:t xml:space="preserve"> sadarbību.</w:t>
      </w:r>
    </w:p>
    <w:p w14:paraId="745B1FED" w14:textId="20914109" w:rsidR="007A6EB5" w:rsidRPr="001D6318" w:rsidRDefault="007A6EB5" w:rsidP="004C7011">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b/>
          <w:bCs/>
          <w:sz w:val="24"/>
          <w:szCs w:val="24"/>
          <w:highlight w:val="white"/>
        </w:rPr>
        <w:t>Valsts policija</w:t>
      </w:r>
      <w:r w:rsidRPr="001D6318">
        <w:rPr>
          <w:rFonts w:ascii="Times New Roman" w:eastAsia="Times New Roman" w:hAnsi="Times New Roman" w:cs="Times New Roman"/>
          <w:sz w:val="24"/>
          <w:szCs w:val="24"/>
          <w:highlight w:val="white"/>
        </w:rPr>
        <w:t xml:space="preserve"> </w:t>
      </w:r>
      <w:r w:rsidR="000919AF" w:rsidRPr="001D6318">
        <w:rPr>
          <w:rFonts w:ascii="Times New Roman" w:eastAsia="Times New Roman" w:hAnsi="Times New Roman" w:cs="Times New Roman"/>
          <w:sz w:val="24"/>
          <w:szCs w:val="24"/>
          <w:highlight w:val="white"/>
        </w:rPr>
        <w:t xml:space="preserve">(turpmāk – VP) </w:t>
      </w:r>
      <w:r w:rsidR="00B02F6C" w:rsidRPr="001D6318">
        <w:rPr>
          <w:rFonts w:ascii="Times New Roman" w:eastAsia="Times New Roman" w:hAnsi="Times New Roman" w:cs="Times New Roman"/>
          <w:sz w:val="24"/>
          <w:szCs w:val="24"/>
        </w:rPr>
        <w:t>organizē preventīvus pasākumus</w:t>
      </w:r>
      <w:r w:rsidR="00B02F6C" w:rsidRPr="001D6318">
        <w:rPr>
          <w:rFonts w:ascii="Times New Roman" w:eastAsia="Times New Roman" w:hAnsi="Times New Roman" w:cs="Times New Roman"/>
          <w:sz w:val="24"/>
          <w:szCs w:val="24"/>
          <w:highlight w:val="white"/>
        </w:rPr>
        <w:t xml:space="preserve"> </w:t>
      </w:r>
      <w:r w:rsidRPr="001D6318">
        <w:rPr>
          <w:rFonts w:ascii="Times New Roman" w:eastAsia="Times New Roman" w:hAnsi="Times New Roman" w:cs="Times New Roman"/>
          <w:sz w:val="24"/>
          <w:szCs w:val="24"/>
          <w:highlight w:val="white"/>
        </w:rPr>
        <w:t>var</w:t>
      </w:r>
      <w:r w:rsidRPr="001D6318">
        <w:rPr>
          <w:rFonts w:ascii="Times New Roman" w:eastAsia="Times New Roman" w:hAnsi="Times New Roman" w:cs="Times New Roman"/>
          <w:sz w:val="24"/>
          <w:szCs w:val="24"/>
        </w:rPr>
        <w:t xml:space="preserve">darbības mazināšanai izglītības iestādēs un bērnu vidū. Nepilngadīgo noziedzības novēršanas un aizsardzības jomā </w:t>
      </w:r>
      <w:r w:rsidR="000919AF" w:rsidRPr="001D6318">
        <w:rPr>
          <w:rFonts w:ascii="Times New Roman" w:eastAsia="Times New Roman" w:hAnsi="Times New Roman" w:cs="Times New Roman"/>
          <w:sz w:val="24"/>
          <w:szCs w:val="24"/>
        </w:rPr>
        <w:t xml:space="preserve">VP </w:t>
      </w:r>
      <w:r w:rsidRPr="001D6318">
        <w:rPr>
          <w:rFonts w:ascii="Times New Roman" w:eastAsia="Times New Roman" w:hAnsi="Times New Roman" w:cs="Times New Roman"/>
          <w:sz w:val="24"/>
          <w:szCs w:val="24"/>
        </w:rPr>
        <w:t xml:space="preserve">strādā vispārējās un individuālās </w:t>
      </w:r>
      <w:proofErr w:type="spellStart"/>
      <w:r w:rsidRPr="001D6318">
        <w:rPr>
          <w:rFonts w:ascii="Times New Roman" w:eastAsia="Times New Roman" w:hAnsi="Times New Roman" w:cs="Times New Roman"/>
          <w:sz w:val="24"/>
          <w:szCs w:val="24"/>
        </w:rPr>
        <w:t>prevencijas</w:t>
      </w:r>
      <w:proofErr w:type="spellEnd"/>
      <w:r w:rsidRPr="001D6318">
        <w:rPr>
          <w:rFonts w:ascii="Times New Roman" w:eastAsia="Times New Roman" w:hAnsi="Times New Roman" w:cs="Times New Roman"/>
          <w:sz w:val="24"/>
          <w:szCs w:val="24"/>
        </w:rPr>
        <w:t xml:space="preserve"> virzienos.</w:t>
      </w:r>
    </w:p>
    <w:p w14:paraId="3173C878" w14:textId="09365DA5" w:rsidR="000919AF" w:rsidRPr="001D6318" w:rsidRDefault="007A6EB5" w:rsidP="004C7011">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Vispārējās </w:t>
      </w:r>
      <w:proofErr w:type="spellStart"/>
      <w:r w:rsidRPr="001D6318">
        <w:rPr>
          <w:rFonts w:ascii="Times New Roman" w:eastAsia="Times New Roman" w:hAnsi="Times New Roman" w:cs="Times New Roman"/>
          <w:sz w:val="24"/>
          <w:szCs w:val="24"/>
        </w:rPr>
        <w:t>prevencijas</w:t>
      </w:r>
      <w:proofErr w:type="spellEnd"/>
      <w:r w:rsidRPr="001D6318">
        <w:rPr>
          <w:rFonts w:ascii="Times New Roman" w:eastAsia="Times New Roman" w:hAnsi="Times New Roman" w:cs="Times New Roman"/>
          <w:sz w:val="24"/>
          <w:szCs w:val="24"/>
        </w:rPr>
        <w:t xml:space="preserve"> ietvaros </w:t>
      </w:r>
      <w:r w:rsidR="000919AF" w:rsidRPr="001D6318">
        <w:rPr>
          <w:rFonts w:ascii="Times New Roman" w:eastAsia="Times New Roman" w:hAnsi="Times New Roman" w:cs="Times New Roman"/>
          <w:sz w:val="24"/>
          <w:szCs w:val="24"/>
        </w:rPr>
        <w:t>VP</w:t>
      </w:r>
      <w:r w:rsidRPr="001D6318">
        <w:rPr>
          <w:rFonts w:ascii="Times New Roman" w:eastAsia="Times New Roman" w:hAnsi="Times New Roman" w:cs="Times New Roman"/>
          <w:sz w:val="24"/>
          <w:szCs w:val="24"/>
        </w:rPr>
        <w:t xml:space="preserve"> strādā ar programmu “Skolu drošība”</w:t>
      </w:r>
      <w:r w:rsidR="000919AF" w:rsidRPr="001D6318">
        <w:rPr>
          <w:rFonts w:ascii="Times New Roman" w:eastAsia="Times New Roman" w:hAnsi="Times New Roman" w:cs="Times New Roman"/>
          <w:sz w:val="24"/>
          <w:szCs w:val="24"/>
        </w:rPr>
        <w:t>, kuras</w:t>
      </w:r>
      <w:r w:rsidRPr="001D6318">
        <w:rPr>
          <w:rFonts w:ascii="Times New Roman" w:eastAsia="Times New Roman" w:hAnsi="Times New Roman" w:cs="Times New Roman"/>
          <w:sz w:val="24"/>
          <w:szCs w:val="24"/>
        </w:rPr>
        <w:t xml:space="preserve"> mērķis ir pilnveidot izglītības iestāžu drošības sistēmu. </w:t>
      </w:r>
      <w:r w:rsidR="000919AF" w:rsidRPr="001D6318">
        <w:rPr>
          <w:rFonts w:ascii="Times New Roman" w:eastAsia="Times New Roman" w:hAnsi="Times New Roman" w:cs="Times New Roman"/>
          <w:sz w:val="24"/>
          <w:szCs w:val="24"/>
        </w:rPr>
        <w:t xml:space="preserve">Programmas </w:t>
      </w:r>
      <w:r w:rsidRPr="001D6318">
        <w:rPr>
          <w:rFonts w:ascii="Times New Roman" w:eastAsia="Times New Roman" w:hAnsi="Times New Roman" w:cs="Times New Roman"/>
          <w:sz w:val="24"/>
          <w:szCs w:val="24"/>
        </w:rPr>
        <w:t>ietvaros tiek izmantotas četras metodes, lai risinātu konkrētu problēmu izglītības iestādē.</w:t>
      </w:r>
    </w:p>
    <w:p w14:paraId="66E4B5B1" w14:textId="3569A88C" w:rsidR="007A6EB5" w:rsidRPr="001D6318" w:rsidRDefault="007A6EB5" w:rsidP="004C7011">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Policijas darbinieks izvēlās vienu vai vairākas no uzskaitītajām metodēm:</w:t>
      </w:r>
    </w:p>
    <w:p w14:paraId="6F1B2509" w14:textId="16D030D9" w:rsidR="007A6EB5" w:rsidRPr="001D6318" w:rsidRDefault="004C0FCC" w:rsidP="004C0FCC">
      <w:pPr>
        <w:pStyle w:val="Sarakstarindkopa"/>
        <w:spacing w:before="120" w:after="120" w:line="240" w:lineRule="auto"/>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1. </w:t>
      </w:r>
      <w:r w:rsidR="007A6EB5" w:rsidRPr="001D6318">
        <w:rPr>
          <w:rFonts w:ascii="Times New Roman" w:eastAsia="Times New Roman" w:hAnsi="Times New Roman" w:cs="Times New Roman"/>
          <w:sz w:val="24"/>
          <w:szCs w:val="24"/>
        </w:rPr>
        <w:t>Skolēnu informēšana</w:t>
      </w:r>
      <w:r w:rsidR="008F1147">
        <w:rPr>
          <w:rFonts w:ascii="Times New Roman" w:eastAsia="Times New Roman" w:hAnsi="Times New Roman" w:cs="Times New Roman"/>
          <w:sz w:val="24"/>
          <w:szCs w:val="24"/>
        </w:rPr>
        <w:t>.</w:t>
      </w:r>
    </w:p>
    <w:p w14:paraId="7F68AD06" w14:textId="05BE6F91" w:rsidR="007A6EB5" w:rsidRPr="001D6318" w:rsidRDefault="007A6EB5" w:rsidP="004C7011">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Preventīvās izglītojošās drošības nodarbības. Izglītības iestāžu apmeklēšanas laikā tika lasītas lekcijas</w:t>
      </w:r>
      <w:r w:rsidR="000919AF"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„Vardarbība”, „Vardarbība skolā”, „</w:t>
      </w:r>
      <w:proofErr w:type="spellStart"/>
      <w:r w:rsidRPr="001D6318">
        <w:rPr>
          <w:rFonts w:ascii="Times New Roman" w:eastAsia="Times New Roman" w:hAnsi="Times New Roman" w:cs="Times New Roman"/>
          <w:sz w:val="24"/>
          <w:szCs w:val="24"/>
        </w:rPr>
        <w:t>Mobings</w:t>
      </w:r>
      <w:proofErr w:type="spellEnd"/>
      <w:r w:rsidRPr="001D6318">
        <w:rPr>
          <w:rFonts w:ascii="Times New Roman" w:eastAsia="Times New Roman" w:hAnsi="Times New Roman" w:cs="Times New Roman"/>
          <w:sz w:val="24"/>
          <w:szCs w:val="24"/>
        </w:rPr>
        <w:t>”, „Savstarpējās attiecības”</w:t>
      </w:r>
      <w:r w:rsidR="00B02F6C" w:rsidRPr="001D6318">
        <w:rPr>
          <w:rFonts w:ascii="Times New Roman" w:eastAsia="Times New Roman" w:hAnsi="Times New Roman" w:cs="Times New Roman"/>
          <w:sz w:val="24"/>
          <w:szCs w:val="24"/>
        </w:rPr>
        <w:t>, liekot akcentu</w:t>
      </w:r>
      <w:r w:rsidRPr="001D6318">
        <w:rPr>
          <w:rFonts w:ascii="Times New Roman" w:eastAsia="Times New Roman" w:hAnsi="Times New Roman" w:cs="Times New Roman"/>
          <w:sz w:val="24"/>
          <w:szCs w:val="24"/>
        </w:rPr>
        <w:t xml:space="preserve"> uz vardarbības un tās dažādo formu atpazīšanu, rašanās cēloņiem un iespējamiem risinājumiem, kā arī uz paredzēto atbildību.</w:t>
      </w:r>
    </w:p>
    <w:p w14:paraId="0B8B4C02" w14:textId="34B290AE" w:rsidR="007A6EB5" w:rsidRPr="001D6318" w:rsidRDefault="007A6EB5" w:rsidP="008F1147">
      <w:pPr>
        <w:tabs>
          <w:tab w:val="left" w:pos="3686"/>
        </w:tabs>
        <w:spacing w:before="120" w:after="120" w:line="240" w:lineRule="auto"/>
        <w:ind w:firstLine="720"/>
        <w:jc w:val="both"/>
        <w:rPr>
          <w:rFonts w:ascii="Times New Roman" w:eastAsia="Times New Roman" w:hAnsi="Times New Roman" w:cs="Times New Roman"/>
          <w:sz w:val="24"/>
          <w:szCs w:val="24"/>
        </w:rPr>
      </w:pPr>
      <w:r w:rsidRPr="00110F42">
        <w:rPr>
          <w:rFonts w:ascii="Times New Roman" w:eastAsia="Times New Roman" w:hAnsi="Times New Roman" w:cs="Times New Roman"/>
          <w:sz w:val="24"/>
          <w:szCs w:val="24"/>
        </w:rPr>
        <w:t>2020.</w:t>
      </w:r>
      <w:r w:rsidR="00B02F6C" w:rsidRPr="00110F42">
        <w:rPr>
          <w:rFonts w:ascii="Times New Roman" w:eastAsia="Times New Roman" w:hAnsi="Times New Roman" w:cs="Times New Roman"/>
          <w:sz w:val="24"/>
          <w:szCs w:val="24"/>
        </w:rPr>
        <w:t> </w:t>
      </w:r>
      <w:r w:rsidRPr="00110F42">
        <w:rPr>
          <w:rFonts w:ascii="Times New Roman" w:eastAsia="Times New Roman" w:hAnsi="Times New Roman" w:cs="Times New Roman"/>
          <w:sz w:val="24"/>
          <w:szCs w:val="24"/>
        </w:rPr>
        <w:t>gadā VP īstenojusi 617 preventīvus pasākumus vardarbības mazināšanai izglītības iestādēs un bērnu vidū</w:t>
      </w:r>
      <w:r w:rsidR="000919AF" w:rsidRPr="00110F42">
        <w:rPr>
          <w:rFonts w:ascii="Times New Roman" w:eastAsia="Times New Roman" w:hAnsi="Times New Roman" w:cs="Times New Roman"/>
          <w:sz w:val="24"/>
          <w:szCs w:val="24"/>
        </w:rPr>
        <w:t xml:space="preserve">, </w:t>
      </w:r>
      <w:r w:rsidRPr="00110F42">
        <w:rPr>
          <w:rFonts w:ascii="Times New Roman" w:eastAsia="Times New Roman" w:hAnsi="Times New Roman" w:cs="Times New Roman"/>
          <w:sz w:val="24"/>
          <w:szCs w:val="24"/>
        </w:rPr>
        <w:t>2021.</w:t>
      </w:r>
      <w:r w:rsidR="00B02F6C" w:rsidRPr="00110F42">
        <w:rPr>
          <w:rFonts w:ascii="Times New Roman" w:eastAsia="Times New Roman" w:hAnsi="Times New Roman" w:cs="Times New Roman"/>
          <w:sz w:val="24"/>
          <w:szCs w:val="24"/>
        </w:rPr>
        <w:t> </w:t>
      </w:r>
      <w:r w:rsidRPr="00110F42">
        <w:rPr>
          <w:rFonts w:ascii="Times New Roman" w:eastAsia="Times New Roman" w:hAnsi="Times New Roman" w:cs="Times New Roman"/>
          <w:sz w:val="24"/>
          <w:szCs w:val="24"/>
        </w:rPr>
        <w:t xml:space="preserve">gadā </w:t>
      </w:r>
      <w:r w:rsidR="000919AF" w:rsidRPr="00110F42">
        <w:rPr>
          <w:rFonts w:ascii="Times New Roman" w:eastAsia="Times New Roman" w:hAnsi="Times New Roman" w:cs="Times New Roman"/>
          <w:sz w:val="24"/>
          <w:szCs w:val="24"/>
        </w:rPr>
        <w:t xml:space="preserve">– </w:t>
      </w:r>
      <w:r w:rsidRPr="00110F42">
        <w:rPr>
          <w:rFonts w:ascii="Times New Roman" w:eastAsia="Times New Roman" w:hAnsi="Times New Roman" w:cs="Times New Roman"/>
          <w:sz w:val="24"/>
          <w:szCs w:val="24"/>
        </w:rPr>
        <w:t>507 preventīvus pasākumus</w:t>
      </w:r>
      <w:r w:rsidR="000919AF" w:rsidRPr="00110F42">
        <w:rPr>
          <w:rFonts w:ascii="Times New Roman" w:eastAsia="Times New Roman" w:hAnsi="Times New Roman" w:cs="Times New Roman"/>
          <w:sz w:val="24"/>
          <w:szCs w:val="24"/>
        </w:rPr>
        <w:t>, bet 2</w:t>
      </w:r>
      <w:r w:rsidRPr="00110F42">
        <w:rPr>
          <w:rFonts w:ascii="Times New Roman" w:eastAsia="Times New Roman" w:hAnsi="Times New Roman" w:cs="Times New Roman"/>
          <w:sz w:val="24"/>
          <w:szCs w:val="24"/>
        </w:rPr>
        <w:t>022.</w:t>
      </w:r>
      <w:r w:rsidR="00B02F6C" w:rsidRPr="00110F42">
        <w:rPr>
          <w:rFonts w:ascii="Times New Roman" w:eastAsia="Times New Roman" w:hAnsi="Times New Roman" w:cs="Times New Roman"/>
          <w:sz w:val="24"/>
          <w:szCs w:val="24"/>
        </w:rPr>
        <w:t> </w:t>
      </w:r>
      <w:r w:rsidRPr="00110F42">
        <w:rPr>
          <w:rFonts w:ascii="Times New Roman" w:eastAsia="Times New Roman" w:hAnsi="Times New Roman" w:cs="Times New Roman"/>
          <w:sz w:val="24"/>
          <w:szCs w:val="24"/>
        </w:rPr>
        <w:t>gad</w:t>
      </w:r>
      <w:r w:rsidR="00B02F6C" w:rsidRPr="00110F42">
        <w:rPr>
          <w:rFonts w:ascii="Times New Roman" w:eastAsia="Times New Roman" w:hAnsi="Times New Roman" w:cs="Times New Roman"/>
          <w:sz w:val="24"/>
          <w:szCs w:val="24"/>
        </w:rPr>
        <w:t>a</w:t>
      </w:r>
      <w:r w:rsidRPr="00110F42">
        <w:rPr>
          <w:rFonts w:ascii="Times New Roman" w:eastAsia="Times New Roman" w:hAnsi="Times New Roman" w:cs="Times New Roman"/>
          <w:sz w:val="24"/>
          <w:szCs w:val="24"/>
        </w:rPr>
        <w:t xml:space="preserve"> </w:t>
      </w:r>
      <w:r w:rsidR="000919AF" w:rsidRPr="00110F42">
        <w:rPr>
          <w:rFonts w:ascii="Times New Roman" w:eastAsia="Times New Roman" w:hAnsi="Times New Roman" w:cs="Times New Roman"/>
          <w:sz w:val="24"/>
          <w:szCs w:val="24"/>
        </w:rPr>
        <w:t xml:space="preserve">pirmajos sešos </w:t>
      </w:r>
      <w:r w:rsidRPr="00110F42">
        <w:rPr>
          <w:rFonts w:ascii="Times New Roman" w:eastAsia="Times New Roman" w:hAnsi="Times New Roman" w:cs="Times New Roman"/>
          <w:sz w:val="24"/>
          <w:szCs w:val="24"/>
        </w:rPr>
        <w:t xml:space="preserve">mēnešos </w:t>
      </w:r>
      <w:r w:rsidR="000919AF" w:rsidRPr="00110F42">
        <w:rPr>
          <w:rFonts w:ascii="Times New Roman" w:eastAsia="Times New Roman" w:hAnsi="Times New Roman" w:cs="Times New Roman"/>
          <w:sz w:val="24"/>
          <w:szCs w:val="24"/>
        </w:rPr>
        <w:t xml:space="preserve">– </w:t>
      </w:r>
      <w:r w:rsidRPr="00110F42">
        <w:rPr>
          <w:rFonts w:ascii="Times New Roman" w:eastAsia="Times New Roman" w:hAnsi="Times New Roman" w:cs="Times New Roman"/>
          <w:sz w:val="24"/>
          <w:szCs w:val="24"/>
        </w:rPr>
        <w:t>530 preventīvus pasākumus</w:t>
      </w:r>
      <w:r w:rsidR="00B02F6C" w:rsidRPr="00110F42">
        <w:rPr>
          <w:rFonts w:ascii="Times New Roman" w:eastAsia="Times New Roman" w:hAnsi="Times New Roman" w:cs="Times New Roman"/>
          <w:sz w:val="24"/>
          <w:szCs w:val="24"/>
        </w:rPr>
        <w:t>.</w:t>
      </w:r>
    </w:p>
    <w:p w14:paraId="79EF94A2" w14:textId="4BEEB5CB" w:rsidR="007A6EB5" w:rsidRPr="001D6318" w:rsidRDefault="007A6EB5" w:rsidP="004C7011">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2.</w:t>
      </w:r>
      <w:r w:rsidR="001D39EB"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 xml:space="preserve">Drošības </w:t>
      </w:r>
      <w:proofErr w:type="spellStart"/>
      <w:r w:rsidRPr="001D6318">
        <w:rPr>
          <w:rFonts w:ascii="Times New Roman" w:eastAsia="Times New Roman" w:hAnsi="Times New Roman" w:cs="Times New Roman"/>
          <w:sz w:val="24"/>
          <w:szCs w:val="24"/>
        </w:rPr>
        <w:t>izvērtējums</w:t>
      </w:r>
      <w:proofErr w:type="spellEnd"/>
      <w:r w:rsidRPr="001D6318">
        <w:rPr>
          <w:rFonts w:ascii="Times New Roman" w:eastAsia="Times New Roman" w:hAnsi="Times New Roman" w:cs="Times New Roman"/>
          <w:sz w:val="24"/>
          <w:szCs w:val="24"/>
        </w:rPr>
        <w:t xml:space="preserve"> izglītības iestādē</w:t>
      </w:r>
      <w:r w:rsidR="008F1147">
        <w:rPr>
          <w:rFonts w:ascii="Times New Roman" w:eastAsia="Times New Roman" w:hAnsi="Times New Roman" w:cs="Times New Roman"/>
          <w:sz w:val="24"/>
          <w:szCs w:val="24"/>
        </w:rPr>
        <w:t>.</w:t>
      </w:r>
    </w:p>
    <w:p w14:paraId="7725F59F" w14:textId="6A1BF2DE" w:rsidR="007A6EB5" w:rsidRPr="001D6318" w:rsidRDefault="007A6EB5" w:rsidP="004C7011">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Drošības </w:t>
      </w:r>
      <w:proofErr w:type="spellStart"/>
      <w:r w:rsidRPr="001D6318">
        <w:rPr>
          <w:rFonts w:ascii="Times New Roman" w:eastAsia="Times New Roman" w:hAnsi="Times New Roman" w:cs="Times New Roman"/>
          <w:sz w:val="24"/>
          <w:szCs w:val="24"/>
        </w:rPr>
        <w:t>izvērtējums</w:t>
      </w:r>
      <w:proofErr w:type="spellEnd"/>
      <w:r w:rsidRPr="001D6318">
        <w:rPr>
          <w:rFonts w:ascii="Times New Roman" w:eastAsia="Times New Roman" w:hAnsi="Times New Roman" w:cs="Times New Roman"/>
          <w:sz w:val="24"/>
          <w:szCs w:val="24"/>
        </w:rPr>
        <w:t xml:space="preserve"> ietver gan fiziskās vides</w:t>
      </w:r>
      <w:r w:rsidR="000919AF" w:rsidRPr="001D6318">
        <w:rPr>
          <w:rFonts w:ascii="Times New Roman" w:eastAsia="Times New Roman" w:hAnsi="Times New Roman" w:cs="Times New Roman"/>
          <w:sz w:val="24"/>
          <w:szCs w:val="24"/>
        </w:rPr>
        <w:t>, mikroklimata un</w:t>
      </w:r>
      <w:r w:rsidRPr="001D6318">
        <w:rPr>
          <w:rFonts w:ascii="Times New Roman" w:eastAsia="Times New Roman" w:hAnsi="Times New Roman" w:cs="Times New Roman"/>
          <w:sz w:val="24"/>
          <w:szCs w:val="24"/>
        </w:rPr>
        <w:t xml:space="preserve"> izglītības iestādē izveidoto kārtības noteikumu, gan izglītības iestādē reģistrēto incidentu un pārkāpumu, gan riska informācijas aprites novērtējumu. Noslēdzoties visaptverošajam novērtējumam, tiek sagatavoti ieteikumi izglītības iestādes drošības pilnveidei.</w:t>
      </w:r>
    </w:p>
    <w:p w14:paraId="4BA72415" w14:textId="1C6B88D8" w:rsidR="007A6EB5" w:rsidRPr="001D6318" w:rsidRDefault="007A6EB5" w:rsidP="004C7011">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2020.</w:t>
      </w:r>
      <w:r w:rsidR="00635148"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gadā vei</w:t>
      </w:r>
      <w:r w:rsidR="000919AF" w:rsidRPr="001D6318">
        <w:rPr>
          <w:rFonts w:ascii="Times New Roman" w:eastAsia="Times New Roman" w:hAnsi="Times New Roman" w:cs="Times New Roman"/>
          <w:sz w:val="24"/>
          <w:szCs w:val="24"/>
        </w:rPr>
        <w:t>kts</w:t>
      </w:r>
      <w:r w:rsidRPr="001D6318">
        <w:rPr>
          <w:rFonts w:ascii="Times New Roman" w:eastAsia="Times New Roman" w:hAnsi="Times New Roman" w:cs="Times New Roman"/>
          <w:sz w:val="24"/>
          <w:szCs w:val="24"/>
        </w:rPr>
        <w:t xml:space="preserve"> drošības </w:t>
      </w:r>
      <w:proofErr w:type="spellStart"/>
      <w:r w:rsidRPr="001D6318">
        <w:rPr>
          <w:rFonts w:ascii="Times New Roman" w:eastAsia="Times New Roman" w:hAnsi="Times New Roman" w:cs="Times New Roman"/>
          <w:sz w:val="24"/>
          <w:szCs w:val="24"/>
        </w:rPr>
        <w:t>izvērtējum</w:t>
      </w:r>
      <w:r w:rsidR="000919AF" w:rsidRPr="001D6318">
        <w:rPr>
          <w:rFonts w:ascii="Times New Roman" w:eastAsia="Times New Roman" w:hAnsi="Times New Roman" w:cs="Times New Roman"/>
          <w:sz w:val="24"/>
          <w:szCs w:val="24"/>
        </w:rPr>
        <w:t>s</w:t>
      </w:r>
      <w:proofErr w:type="spellEnd"/>
      <w:r w:rsidRPr="001D6318">
        <w:rPr>
          <w:rFonts w:ascii="Times New Roman" w:eastAsia="Times New Roman" w:hAnsi="Times New Roman" w:cs="Times New Roman"/>
          <w:sz w:val="24"/>
          <w:szCs w:val="24"/>
        </w:rPr>
        <w:t xml:space="preserve"> 62 izglītības iestādēs</w:t>
      </w:r>
      <w:r w:rsidR="000919AF" w:rsidRPr="001D6318">
        <w:rPr>
          <w:rFonts w:ascii="Times New Roman" w:eastAsia="Times New Roman" w:hAnsi="Times New Roman" w:cs="Times New Roman"/>
          <w:sz w:val="24"/>
          <w:szCs w:val="24"/>
        </w:rPr>
        <w:t xml:space="preserve">, bet </w:t>
      </w:r>
      <w:r w:rsidRPr="001D6318">
        <w:rPr>
          <w:rFonts w:ascii="Times New Roman" w:eastAsia="Times New Roman" w:hAnsi="Times New Roman" w:cs="Times New Roman"/>
          <w:sz w:val="24"/>
          <w:szCs w:val="24"/>
        </w:rPr>
        <w:t>2021.</w:t>
      </w:r>
      <w:r w:rsidR="00635148"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 xml:space="preserve">gadā </w:t>
      </w:r>
      <w:r w:rsidR="000919AF" w:rsidRPr="001D6318">
        <w:rPr>
          <w:rFonts w:ascii="Times New Roman" w:eastAsia="Times New Roman" w:hAnsi="Times New Roman" w:cs="Times New Roman"/>
          <w:sz w:val="24"/>
          <w:szCs w:val="24"/>
        </w:rPr>
        <w:t xml:space="preserve">– sešās </w:t>
      </w:r>
      <w:r w:rsidRPr="001D6318">
        <w:rPr>
          <w:rFonts w:ascii="Times New Roman" w:eastAsia="Times New Roman" w:hAnsi="Times New Roman" w:cs="Times New Roman"/>
          <w:sz w:val="24"/>
          <w:szCs w:val="24"/>
        </w:rPr>
        <w:t>izglītības iestādēs visā Latvijā.</w:t>
      </w:r>
    </w:p>
    <w:p w14:paraId="777815AF" w14:textId="1FC11918" w:rsidR="007A6EB5" w:rsidRPr="001D6318" w:rsidRDefault="007A6EB5" w:rsidP="004C7011">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3.</w:t>
      </w:r>
      <w:r w:rsidR="001D39EB"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Izglītības iestādes personāla informēšana</w:t>
      </w:r>
      <w:r w:rsidR="008F1147">
        <w:rPr>
          <w:rFonts w:ascii="Times New Roman" w:eastAsia="Times New Roman" w:hAnsi="Times New Roman" w:cs="Times New Roman"/>
          <w:sz w:val="24"/>
          <w:szCs w:val="24"/>
        </w:rPr>
        <w:t>.</w:t>
      </w:r>
    </w:p>
    <w:p w14:paraId="54E4E14B" w14:textId="4C1B3E9E" w:rsidR="007A6EB5" w:rsidRPr="001D6318" w:rsidRDefault="007A6EB5" w:rsidP="004C7011">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Pedagogiem un izglītības iestādes personālam ir jābūt spējīg</w:t>
      </w:r>
      <w:r w:rsidR="00635148" w:rsidRPr="001D6318">
        <w:rPr>
          <w:rFonts w:ascii="Times New Roman" w:eastAsia="Times New Roman" w:hAnsi="Times New Roman" w:cs="Times New Roman"/>
          <w:sz w:val="24"/>
          <w:szCs w:val="24"/>
        </w:rPr>
        <w:t>a</w:t>
      </w:r>
      <w:r w:rsidRPr="001D6318">
        <w:rPr>
          <w:rFonts w:ascii="Times New Roman" w:eastAsia="Times New Roman" w:hAnsi="Times New Roman" w:cs="Times New Roman"/>
          <w:sz w:val="24"/>
          <w:szCs w:val="24"/>
        </w:rPr>
        <w:t>m savlaicīgi identificēt riska situācijas</w:t>
      </w:r>
      <w:r w:rsidR="00635148" w:rsidRPr="001D6318">
        <w:rPr>
          <w:rFonts w:ascii="Times New Roman" w:eastAsia="Times New Roman" w:hAnsi="Times New Roman" w:cs="Times New Roman"/>
          <w:sz w:val="24"/>
          <w:szCs w:val="24"/>
        </w:rPr>
        <w:t>, viņiem</w:t>
      </w:r>
      <w:r w:rsidRPr="001D6318">
        <w:rPr>
          <w:rFonts w:ascii="Times New Roman" w:eastAsia="Times New Roman" w:hAnsi="Times New Roman" w:cs="Times New Roman"/>
          <w:sz w:val="24"/>
          <w:szCs w:val="24"/>
        </w:rPr>
        <w:t xml:space="preserve"> jābūt praktiskām zināšanām, kā tajās rīkoties. Savukārt izglītības iestādes </w:t>
      </w:r>
      <w:r w:rsidR="003B1ED0" w:rsidRPr="001D6318">
        <w:rPr>
          <w:rFonts w:ascii="Times New Roman" w:eastAsia="Times New Roman" w:hAnsi="Times New Roman" w:cs="Times New Roman"/>
          <w:sz w:val="24"/>
          <w:szCs w:val="24"/>
        </w:rPr>
        <w:t>vadītājiem</w:t>
      </w:r>
      <w:r w:rsidRPr="001D6318">
        <w:rPr>
          <w:rFonts w:ascii="Times New Roman" w:eastAsia="Times New Roman" w:hAnsi="Times New Roman" w:cs="Times New Roman"/>
          <w:sz w:val="24"/>
          <w:szCs w:val="24"/>
        </w:rPr>
        <w:t xml:space="preserve"> ir nepieciešamas zināšanas par drošības sistēmas izveides pamatiem un principiem, lai spētu efektīvi nodrošināt drošību izglītības iestādē un vadīt tās uzturēšanu.</w:t>
      </w:r>
    </w:p>
    <w:p w14:paraId="6BA3EADC" w14:textId="41C4FA68" w:rsidR="007A6EB5" w:rsidRPr="001D6318" w:rsidRDefault="007A6EB5" w:rsidP="004C7011">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2019.</w:t>
      </w:r>
      <w:r w:rsidR="00AE36C3">
        <w:rPr>
          <w:rFonts w:ascii="Times New Roman" w:eastAsia="Times New Roman" w:hAnsi="Times New Roman" w:cs="Times New Roman"/>
          <w:sz w:val="24"/>
          <w:szCs w:val="24"/>
        </w:rPr>
        <w:t xml:space="preserve"> </w:t>
      </w:r>
      <w:r w:rsidR="003B1ED0" w:rsidRPr="001D6318">
        <w:rPr>
          <w:rFonts w:ascii="Times New Roman" w:eastAsia="Times New Roman" w:hAnsi="Times New Roman" w:cs="Times New Roman"/>
          <w:sz w:val="24"/>
          <w:szCs w:val="24"/>
        </w:rPr>
        <w:t>–</w:t>
      </w:r>
      <w:r w:rsidR="00AE36C3">
        <w:rPr>
          <w:rFonts w:ascii="Times New Roman" w:eastAsia="Times New Roman" w:hAnsi="Times New Roman" w:cs="Times New Roman"/>
          <w:sz w:val="24"/>
          <w:szCs w:val="24"/>
        </w:rPr>
        <w:t xml:space="preserve"> </w:t>
      </w:r>
      <w:r w:rsidR="003B1ED0" w:rsidRPr="001D6318">
        <w:rPr>
          <w:rFonts w:ascii="Times New Roman" w:eastAsia="Times New Roman" w:hAnsi="Times New Roman" w:cs="Times New Roman"/>
          <w:sz w:val="24"/>
          <w:szCs w:val="24"/>
        </w:rPr>
        <w:t>2021.</w:t>
      </w:r>
      <w:r w:rsidR="00635148"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 xml:space="preserve">gadā </w:t>
      </w:r>
      <w:r w:rsidR="003B1ED0" w:rsidRPr="001D6318">
        <w:rPr>
          <w:rFonts w:ascii="Times New Roman" w:eastAsia="Times New Roman" w:hAnsi="Times New Roman" w:cs="Times New Roman"/>
          <w:sz w:val="24"/>
          <w:szCs w:val="24"/>
        </w:rPr>
        <w:t>VP</w:t>
      </w:r>
      <w:r w:rsidRPr="001D6318">
        <w:rPr>
          <w:rFonts w:ascii="Times New Roman" w:eastAsia="Times New Roman" w:hAnsi="Times New Roman" w:cs="Times New Roman"/>
          <w:sz w:val="24"/>
          <w:szCs w:val="24"/>
        </w:rPr>
        <w:t xml:space="preserve"> veica personāla informē</w:t>
      </w:r>
      <w:r w:rsidR="00635148" w:rsidRPr="001D6318">
        <w:rPr>
          <w:rFonts w:ascii="Times New Roman" w:eastAsia="Times New Roman" w:hAnsi="Times New Roman" w:cs="Times New Roman"/>
          <w:sz w:val="24"/>
          <w:szCs w:val="24"/>
        </w:rPr>
        <w:t>šanas</w:t>
      </w:r>
      <w:r w:rsidRPr="001D6318">
        <w:rPr>
          <w:rFonts w:ascii="Times New Roman" w:eastAsia="Times New Roman" w:hAnsi="Times New Roman" w:cs="Times New Roman"/>
          <w:sz w:val="24"/>
          <w:szCs w:val="24"/>
        </w:rPr>
        <w:t xml:space="preserve"> pasākumus </w:t>
      </w:r>
      <w:r w:rsidR="003B1ED0" w:rsidRPr="001D6318">
        <w:rPr>
          <w:rFonts w:ascii="Times New Roman" w:eastAsia="Times New Roman" w:hAnsi="Times New Roman" w:cs="Times New Roman"/>
          <w:sz w:val="24"/>
          <w:szCs w:val="24"/>
        </w:rPr>
        <w:t>20</w:t>
      </w:r>
      <w:r w:rsidRPr="001D6318">
        <w:rPr>
          <w:rFonts w:ascii="Times New Roman" w:eastAsia="Times New Roman" w:hAnsi="Times New Roman" w:cs="Times New Roman"/>
          <w:sz w:val="24"/>
          <w:szCs w:val="24"/>
        </w:rPr>
        <w:t xml:space="preserve"> izglītības iestādēs.</w:t>
      </w:r>
    </w:p>
    <w:p w14:paraId="0A75FA5A" w14:textId="5B257B88" w:rsidR="007A6EB5" w:rsidRPr="001D6318" w:rsidRDefault="007A6EB5" w:rsidP="004C7011">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2019.</w:t>
      </w:r>
      <w:r w:rsidR="004B760F"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gada 7.</w:t>
      </w:r>
      <w:r w:rsidR="004B760F"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 xml:space="preserve">martā </w:t>
      </w:r>
      <w:r w:rsidR="003B1ED0" w:rsidRPr="001D6318">
        <w:rPr>
          <w:rFonts w:ascii="Times New Roman" w:eastAsia="Times New Roman" w:hAnsi="Times New Roman" w:cs="Times New Roman"/>
          <w:sz w:val="24"/>
          <w:szCs w:val="24"/>
        </w:rPr>
        <w:t>VP</w:t>
      </w:r>
      <w:r w:rsidRPr="001D6318">
        <w:rPr>
          <w:rFonts w:ascii="Times New Roman" w:eastAsia="Times New Roman" w:hAnsi="Times New Roman" w:cs="Times New Roman"/>
          <w:sz w:val="24"/>
          <w:szCs w:val="24"/>
        </w:rPr>
        <w:t xml:space="preserve"> </w:t>
      </w:r>
      <w:proofErr w:type="spellStart"/>
      <w:r w:rsidRPr="001D6318">
        <w:rPr>
          <w:rFonts w:ascii="Times New Roman" w:eastAsia="Times New Roman" w:hAnsi="Times New Roman" w:cs="Times New Roman"/>
          <w:sz w:val="24"/>
          <w:szCs w:val="24"/>
        </w:rPr>
        <w:t>Prevencijas</w:t>
      </w:r>
      <w:proofErr w:type="spellEnd"/>
      <w:r w:rsidRPr="001D6318">
        <w:rPr>
          <w:rFonts w:ascii="Times New Roman" w:eastAsia="Times New Roman" w:hAnsi="Times New Roman" w:cs="Times New Roman"/>
          <w:sz w:val="24"/>
          <w:szCs w:val="24"/>
        </w:rPr>
        <w:t xml:space="preserve"> vadības nodaļa organizēja semināru Latvijas izglītības iestāžu pārstāvjiem, lai stiprinātu policijas un izglītības iestāžu sadarbību</w:t>
      </w:r>
      <w:r w:rsidR="00635148" w:rsidRPr="001D6318">
        <w:rPr>
          <w:rFonts w:ascii="Times New Roman" w:eastAsia="Times New Roman" w:hAnsi="Times New Roman" w:cs="Times New Roman"/>
          <w:sz w:val="24"/>
          <w:szCs w:val="24"/>
        </w:rPr>
        <w:t xml:space="preserve"> un</w:t>
      </w:r>
      <w:r w:rsidRPr="001D6318">
        <w:rPr>
          <w:rFonts w:ascii="Times New Roman" w:eastAsia="Times New Roman" w:hAnsi="Times New Roman" w:cs="Times New Roman"/>
          <w:sz w:val="24"/>
          <w:szCs w:val="24"/>
        </w:rPr>
        <w:t xml:space="preserve"> pārrunātu svarīgos ar bērnu drošību saistītos jautājumus izglītības iestādēs – kā spēt identificēt vājās vietas sistēmā un vidē, lai atrastu lielāk</w:t>
      </w:r>
      <w:r w:rsidR="00635148" w:rsidRPr="001D6318">
        <w:rPr>
          <w:rFonts w:ascii="Times New Roman" w:eastAsia="Times New Roman" w:hAnsi="Times New Roman" w:cs="Times New Roman"/>
          <w:sz w:val="24"/>
          <w:szCs w:val="24"/>
        </w:rPr>
        <w:t>os</w:t>
      </w:r>
      <w:r w:rsidRPr="001D6318">
        <w:rPr>
          <w:rFonts w:ascii="Times New Roman" w:eastAsia="Times New Roman" w:hAnsi="Times New Roman" w:cs="Times New Roman"/>
          <w:sz w:val="24"/>
          <w:szCs w:val="24"/>
        </w:rPr>
        <w:t xml:space="preserve"> pārkāpumu risk</w:t>
      </w:r>
      <w:r w:rsidR="00635148" w:rsidRPr="001D6318">
        <w:rPr>
          <w:rFonts w:ascii="Times New Roman" w:eastAsia="Times New Roman" w:hAnsi="Times New Roman" w:cs="Times New Roman"/>
          <w:sz w:val="24"/>
          <w:szCs w:val="24"/>
        </w:rPr>
        <w:t>us</w:t>
      </w:r>
      <w:r w:rsidRPr="001D6318">
        <w:rPr>
          <w:rFonts w:ascii="Times New Roman" w:eastAsia="Times New Roman" w:hAnsi="Times New Roman" w:cs="Times New Roman"/>
          <w:sz w:val="24"/>
          <w:szCs w:val="24"/>
        </w:rPr>
        <w:t xml:space="preserve"> vai nepieciešam</w:t>
      </w:r>
      <w:r w:rsidR="00635148" w:rsidRPr="001D6318">
        <w:rPr>
          <w:rFonts w:ascii="Times New Roman" w:eastAsia="Times New Roman" w:hAnsi="Times New Roman" w:cs="Times New Roman"/>
          <w:sz w:val="24"/>
          <w:szCs w:val="24"/>
        </w:rPr>
        <w:t>os</w:t>
      </w:r>
      <w:r w:rsidRPr="001D6318">
        <w:rPr>
          <w:rFonts w:ascii="Times New Roman" w:eastAsia="Times New Roman" w:hAnsi="Times New Roman" w:cs="Times New Roman"/>
          <w:sz w:val="24"/>
          <w:szCs w:val="24"/>
        </w:rPr>
        <w:t xml:space="preserve"> uzlabojum</w:t>
      </w:r>
      <w:r w:rsidR="00635148" w:rsidRPr="001D6318">
        <w:rPr>
          <w:rFonts w:ascii="Times New Roman" w:eastAsia="Times New Roman" w:hAnsi="Times New Roman" w:cs="Times New Roman"/>
          <w:sz w:val="24"/>
          <w:szCs w:val="24"/>
        </w:rPr>
        <w:t>us</w:t>
      </w:r>
      <w:r w:rsidRPr="001D6318">
        <w:rPr>
          <w:rFonts w:ascii="Times New Roman" w:eastAsia="Times New Roman" w:hAnsi="Times New Roman" w:cs="Times New Roman"/>
          <w:sz w:val="24"/>
          <w:szCs w:val="24"/>
        </w:rPr>
        <w:t>. Semināra dalībniekiem tika sagatavots palīgmateriāls drošības izvērtēšanai izglītības iestādēs</w:t>
      </w:r>
      <w:r w:rsidR="00635148" w:rsidRPr="001D6318">
        <w:rPr>
          <w:rFonts w:ascii="Times New Roman" w:eastAsia="Times New Roman" w:hAnsi="Times New Roman" w:cs="Times New Roman"/>
          <w:sz w:val="24"/>
          <w:szCs w:val="24"/>
        </w:rPr>
        <w:t>. Materiāls</w:t>
      </w:r>
      <w:r w:rsidRPr="001D6318">
        <w:rPr>
          <w:rFonts w:ascii="Times New Roman" w:eastAsia="Times New Roman" w:hAnsi="Times New Roman" w:cs="Times New Roman"/>
          <w:sz w:val="24"/>
          <w:szCs w:val="24"/>
        </w:rPr>
        <w:t xml:space="preserve"> </w:t>
      </w:r>
      <w:r w:rsidR="00635148" w:rsidRPr="001D6318">
        <w:rPr>
          <w:rFonts w:ascii="Times New Roman" w:eastAsia="Times New Roman" w:hAnsi="Times New Roman" w:cs="Times New Roman"/>
          <w:sz w:val="24"/>
          <w:szCs w:val="24"/>
        </w:rPr>
        <w:t xml:space="preserve">ir </w:t>
      </w:r>
      <w:r w:rsidRPr="001D6318">
        <w:rPr>
          <w:rFonts w:ascii="Times New Roman" w:eastAsia="Times New Roman" w:hAnsi="Times New Roman" w:cs="Times New Roman"/>
          <w:sz w:val="24"/>
          <w:szCs w:val="24"/>
        </w:rPr>
        <w:t xml:space="preserve">pieejams </w:t>
      </w:r>
      <w:r w:rsidR="003B1ED0" w:rsidRPr="001D6318">
        <w:rPr>
          <w:rFonts w:ascii="Times New Roman" w:eastAsia="Times New Roman" w:hAnsi="Times New Roman" w:cs="Times New Roman"/>
          <w:sz w:val="24"/>
          <w:szCs w:val="24"/>
        </w:rPr>
        <w:t>VP tīmekļa vietn</w:t>
      </w:r>
      <w:r w:rsidR="00635148" w:rsidRPr="001D6318">
        <w:rPr>
          <w:rFonts w:ascii="Times New Roman" w:eastAsia="Times New Roman" w:hAnsi="Times New Roman" w:cs="Times New Roman"/>
          <w:sz w:val="24"/>
          <w:szCs w:val="24"/>
        </w:rPr>
        <w:t>es</w:t>
      </w:r>
      <w:r w:rsidRPr="001D6318">
        <w:rPr>
          <w:rFonts w:ascii="Times New Roman" w:eastAsia="Times New Roman" w:hAnsi="Times New Roman" w:cs="Times New Roman"/>
          <w:sz w:val="24"/>
          <w:szCs w:val="24"/>
        </w:rPr>
        <w:t xml:space="preserve"> </w:t>
      </w:r>
      <w:hyperlink r:id="rId20" w:history="1">
        <w:r w:rsidR="003B1ED0" w:rsidRPr="001D6318">
          <w:rPr>
            <w:rStyle w:val="Hipersaite"/>
            <w:rFonts w:ascii="Times New Roman" w:eastAsia="Times New Roman" w:hAnsi="Times New Roman" w:cs="Times New Roman"/>
            <w:sz w:val="24"/>
            <w:szCs w:val="24"/>
          </w:rPr>
          <w:t>www.manadrosiba.lv</w:t>
        </w:r>
      </w:hyperlink>
      <w:r w:rsidRPr="001D6318">
        <w:rPr>
          <w:rFonts w:ascii="Times New Roman" w:eastAsia="Times New Roman" w:hAnsi="Times New Roman" w:cs="Times New Roman"/>
          <w:sz w:val="24"/>
          <w:szCs w:val="24"/>
        </w:rPr>
        <w:t xml:space="preserve"> sadaļā “Profesionāļiem”.</w:t>
      </w:r>
      <w:r w:rsidRPr="001D6318">
        <w:rPr>
          <w:rStyle w:val="Vresatsauce"/>
          <w:rFonts w:ascii="Times New Roman" w:eastAsia="Times New Roman" w:hAnsi="Times New Roman" w:cs="Times New Roman"/>
          <w:sz w:val="24"/>
          <w:szCs w:val="24"/>
        </w:rPr>
        <w:footnoteReference w:id="69"/>
      </w:r>
    </w:p>
    <w:p w14:paraId="15054FDF" w14:textId="4DEC7A38" w:rsidR="007A6EB5" w:rsidRPr="001D6318" w:rsidRDefault="007A6EB5" w:rsidP="004C7011">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4.</w:t>
      </w:r>
      <w:r w:rsidR="001D39EB"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Reidi</w:t>
      </w:r>
      <w:r w:rsidR="008F1147">
        <w:rPr>
          <w:rFonts w:ascii="Times New Roman" w:eastAsia="Times New Roman" w:hAnsi="Times New Roman" w:cs="Times New Roman"/>
          <w:sz w:val="24"/>
          <w:szCs w:val="24"/>
        </w:rPr>
        <w:t>.</w:t>
      </w:r>
    </w:p>
    <w:p w14:paraId="07D5DC0E" w14:textId="77777777" w:rsidR="007A6EB5" w:rsidRPr="001D6318" w:rsidRDefault="007A6EB5" w:rsidP="004C7011">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Preventīvi kontroles pasākumi (reidi) tiek organizēti izglītības iestādēs, pamatojoties uz saņemto informāciju no izglītības iestādēm, vecākiem vai skolēniem. Reidos, kas vērsti uz narkotisko vielu izplatības mazināšanu, vienlaicīgi tiek konstatēti citu kaitīgo un atkarību izraisošo vielu glabāšanas un lietošanas gadījumi, tādējādi pasākums vērsts arī uz fiziskās vardarbības mazināšanu (narkotisko vielu, smēķēšanas ietekme).</w:t>
      </w:r>
    </w:p>
    <w:p w14:paraId="46B46629" w14:textId="2F925280" w:rsidR="003B1ED0" w:rsidRPr="001D6318" w:rsidRDefault="003B1ED0" w:rsidP="004C7011">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VP</w:t>
      </w:r>
      <w:r w:rsidR="007A6EB5" w:rsidRPr="001D6318">
        <w:rPr>
          <w:rFonts w:ascii="Times New Roman" w:eastAsia="Times New Roman" w:hAnsi="Times New Roman" w:cs="Times New Roman"/>
          <w:sz w:val="24"/>
          <w:szCs w:val="24"/>
        </w:rPr>
        <w:t xml:space="preserve"> ir izstrādājusi programmu “Drošības vēstnešu programma”, kas pieejama </w:t>
      </w:r>
      <w:r w:rsidRPr="001D6318">
        <w:rPr>
          <w:rFonts w:ascii="Times New Roman" w:eastAsia="Times New Roman" w:hAnsi="Times New Roman" w:cs="Times New Roman"/>
          <w:sz w:val="24"/>
          <w:szCs w:val="24"/>
        </w:rPr>
        <w:t xml:space="preserve">tīmekļa vietnē </w:t>
      </w:r>
      <w:hyperlink r:id="rId21">
        <w:r w:rsidRPr="001D6318">
          <w:rPr>
            <w:rStyle w:val="Hipersaite"/>
            <w:rFonts w:ascii="Times New Roman" w:eastAsia="Times New Roman" w:hAnsi="Times New Roman" w:cs="Times New Roman"/>
            <w:sz w:val="24"/>
            <w:szCs w:val="24"/>
          </w:rPr>
          <w:t>www.manadrosiba.lv</w:t>
        </w:r>
      </w:hyperlink>
      <w:r w:rsidRPr="001D6318">
        <w:rPr>
          <w:rFonts w:ascii="Times New Roman" w:eastAsia="Times New Roman" w:hAnsi="Times New Roman" w:cs="Times New Roman"/>
          <w:sz w:val="24"/>
          <w:szCs w:val="24"/>
        </w:rPr>
        <w:t xml:space="preserve">. To var izmantot </w:t>
      </w:r>
      <w:r w:rsidR="007A6EB5" w:rsidRPr="001D6318">
        <w:rPr>
          <w:rFonts w:ascii="Times New Roman" w:eastAsia="Times New Roman" w:hAnsi="Times New Roman" w:cs="Times New Roman"/>
          <w:sz w:val="24"/>
          <w:szCs w:val="24"/>
        </w:rPr>
        <w:t xml:space="preserve">izglītības iestāžu darbinieki </w:t>
      </w:r>
      <w:r w:rsidRPr="001D6318">
        <w:rPr>
          <w:rFonts w:ascii="Times New Roman" w:eastAsia="Times New Roman" w:hAnsi="Times New Roman" w:cs="Times New Roman"/>
          <w:sz w:val="24"/>
          <w:szCs w:val="24"/>
        </w:rPr>
        <w:t>skolēnu izglītošanai par drošību. Š</w:t>
      </w:r>
      <w:r w:rsidR="007A6EB5" w:rsidRPr="001D6318">
        <w:rPr>
          <w:rFonts w:ascii="Times New Roman" w:eastAsia="Times New Roman" w:hAnsi="Times New Roman" w:cs="Times New Roman"/>
          <w:sz w:val="24"/>
          <w:szCs w:val="24"/>
        </w:rPr>
        <w:t>obrīd pieejam</w:t>
      </w:r>
      <w:r w:rsidR="00D17583" w:rsidRPr="001D6318">
        <w:rPr>
          <w:rFonts w:ascii="Times New Roman" w:eastAsia="Times New Roman" w:hAnsi="Times New Roman" w:cs="Times New Roman"/>
          <w:sz w:val="24"/>
          <w:szCs w:val="24"/>
        </w:rPr>
        <w:t>i materiāli</w:t>
      </w:r>
      <w:r w:rsidR="007A6EB5" w:rsidRPr="001D6318">
        <w:rPr>
          <w:rFonts w:ascii="Times New Roman" w:eastAsia="Times New Roman" w:hAnsi="Times New Roman" w:cs="Times New Roman"/>
          <w:sz w:val="24"/>
          <w:szCs w:val="24"/>
        </w:rPr>
        <w:t xml:space="preserve"> jom</w:t>
      </w:r>
      <w:r w:rsidR="00D17583" w:rsidRPr="001D6318">
        <w:rPr>
          <w:rFonts w:ascii="Times New Roman" w:eastAsia="Times New Roman" w:hAnsi="Times New Roman" w:cs="Times New Roman"/>
          <w:sz w:val="24"/>
          <w:szCs w:val="24"/>
        </w:rPr>
        <w:t>ā</w:t>
      </w:r>
      <w:r w:rsidR="007A6EB5" w:rsidRPr="001D6318">
        <w:rPr>
          <w:rFonts w:ascii="Times New Roman" w:eastAsia="Times New Roman" w:hAnsi="Times New Roman" w:cs="Times New Roman"/>
          <w:sz w:val="24"/>
          <w:szCs w:val="24"/>
        </w:rPr>
        <w:t xml:space="preserve">s – emocionālā vardarbība, seksuālā vardarbība. </w:t>
      </w:r>
      <w:r w:rsidR="00D17583" w:rsidRPr="001D6318">
        <w:rPr>
          <w:rFonts w:ascii="Times New Roman" w:eastAsia="Times New Roman" w:hAnsi="Times New Roman" w:cs="Times New Roman"/>
          <w:sz w:val="24"/>
          <w:szCs w:val="24"/>
        </w:rPr>
        <w:t>To p</w:t>
      </w:r>
      <w:r w:rsidR="007A6EB5" w:rsidRPr="001D6318">
        <w:rPr>
          <w:rFonts w:ascii="Times New Roman" w:eastAsia="Times New Roman" w:hAnsi="Times New Roman" w:cs="Times New Roman"/>
          <w:sz w:val="24"/>
          <w:szCs w:val="24"/>
        </w:rPr>
        <w:t xml:space="preserve">lānots papildināt </w:t>
      </w:r>
      <w:r w:rsidR="00D17583" w:rsidRPr="001D6318">
        <w:rPr>
          <w:rFonts w:ascii="Times New Roman" w:eastAsia="Times New Roman" w:hAnsi="Times New Roman" w:cs="Times New Roman"/>
          <w:sz w:val="24"/>
          <w:szCs w:val="24"/>
        </w:rPr>
        <w:t xml:space="preserve">ar </w:t>
      </w:r>
      <w:r w:rsidR="007A6EB5" w:rsidRPr="001D6318">
        <w:rPr>
          <w:rFonts w:ascii="Times New Roman" w:eastAsia="Times New Roman" w:hAnsi="Times New Roman" w:cs="Times New Roman"/>
          <w:sz w:val="24"/>
          <w:szCs w:val="24"/>
        </w:rPr>
        <w:t>nodarbīb</w:t>
      </w:r>
      <w:r w:rsidR="00D17583" w:rsidRPr="001D6318">
        <w:rPr>
          <w:rFonts w:ascii="Times New Roman" w:eastAsia="Times New Roman" w:hAnsi="Times New Roman" w:cs="Times New Roman"/>
          <w:sz w:val="24"/>
          <w:szCs w:val="24"/>
        </w:rPr>
        <w:t>ām par</w:t>
      </w:r>
      <w:r w:rsidR="007A6EB5" w:rsidRPr="001D6318">
        <w:rPr>
          <w:rFonts w:ascii="Times New Roman" w:eastAsia="Times New Roman" w:hAnsi="Times New Roman" w:cs="Times New Roman"/>
          <w:sz w:val="24"/>
          <w:szCs w:val="24"/>
        </w:rPr>
        <w:t xml:space="preserve"> ceļu satiksmes drošīb</w:t>
      </w:r>
      <w:r w:rsidR="00D17583" w:rsidRPr="001D6318">
        <w:rPr>
          <w:rFonts w:ascii="Times New Roman" w:eastAsia="Times New Roman" w:hAnsi="Times New Roman" w:cs="Times New Roman"/>
          <w:sz w:val="24"/>
          <w:szCs w:val="24"/>
        </w:rPr>
        <w:t>u un</w:t>
      </w:r>
      <w:r w:rsidR="007A6EB5" w:rsidRPr="001D6318">
        <w:rPr>
          <w:rFonts w:ascii="Times New Roman" w:eastAsia="Times New Roman" w:hAnsi="Times New Roman" w:cs="Times New Roman"/>
          <w:sz w:val="24"/>
          <w:szCs w:val="24"/>
        </w:rPr>
        <w:t xml:space="preserve"> fizisk</w:t>
      </w:r>
      <w:r w:rsidR="00D17583" w:rsidRPr="001D6318">
        <w:rPr>
          <w:rFonts w:ascii="Times New Roman" w:eastAsia="Times New Roman" w:hAnsi="Times New Roman" w:cs="Times New Roman"/>
          <w:sz w:val="24"/>
          <w:szCs w:val="24"/>
        </w:rPr>
        <w:t>o</w:t>
      </w:r>
      <w:r w:rsidR="007A6EB5" w:rsidRPr="001D6318">
        <w:rPr>
          <w:rFonts w:ascii="Times New Roman" w:eastAsia="Times New Roman" w:hAnsi="Times New Roman" w:cs="Times New Roman"/>
          <w:sz w:val="24"/>
          <w:szCs w:val="24"/>
        </w:rPr>
        <w:t xml:space="preserve"> vardarbīb</w:t>
      </w:r>
      <w:r w:rsidR="00D17583" w:rsidRPr="001D6318">
        <w:rPr>
          <w:rFonts w:ascii="Times New Roman" w:eastAsia="Times New Roman" w:hAnsi="Times New Roman" w:cs="Times New Roman"/>
          <w:sz w:val="24"/>
          <w:szCs w:val="24"/>
        </w:rPr>
        <w:t>u</w:t>
      </w:r>
      <w:r w:rsidR="007A6EB5" w:rsidRPr="001D6318">
        <w:rPr>
          <w:rFonts w:ascii="Times New Roman" w:eastAsia="Times New Roman" w:hAnsi="Times New Roman" w:cs="Times New Roman"/>
          <w:sz w:val="24"/>
          <w:szCs w:val="24"/>
        </w:rPr>
        <w:t>.</w:t>
      </w:r>
    </w:p>
    <w:p w14:paraId="526AA39A" w14:textId="07CD9FC0" w:rsidR="007A6EB5" w:rsidRPr="001D6318" w:rsidRDefault="003B1ED0" w:rsidP="004C7011">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VP</w:t>
      </w:r>
      <w:r w:rsidR="007A6EB5" w:rsidRPr="001D6318">
        <w:rPr>
          <w:rFonts w:ascii="Times New Roman" w:eastAsia="Times New Roman" w:hAnsi="Times New Roman" w:cs="Times New Roman"/>
          <w:sz w:val="24"/>
          <w:szCs w:val="24"/>
        </w:rPr>
        <w:t xml:space="preserve"> amatpersonas</w:t>
      </w:r>
      <w:r w:rsidRPr="001D6318">
        <w:rPr>
          <w:rFonts w:ascii="Times New Roman" w:eastAsia="Times New Roman" w:hAnsi="Times New Roman" w:cs="Times New Roman"/>
          <w:sz w:val="24"/>
          <w:szCs w:val="24"/>
        </w:rPr>
        <w:t>, ievērojot izglītības iestāžu pieprasījumu</w:t>
      </w:r>
      <w:r w:rsidR="007A6EB5" w:rsidRPr="001D6318">
        <w:rPr>
          <w:rFonts w:ascii="Times New Roman" w:eastAsia="Times New Roman" w:hAnsi="Times New Roman" w:cs="Times New Roman"/>
          <w:sz w:val="24"/>
          <w:szCs w:val="24"/>
        </w:rPr>
        <w:t xml:space="preserve"> ik gadu piedalās vecāku sapulcēs</w:t>
      </w:r>
      <w:r w:rsidRPr="001D6318">
        <w:rPr>
          <w:rFonts w:ascii="Times New Roman" w:eastAsia="Times New Roman" w:hAnsi="Times New Roman" w:cs="Times New Roman"/>
          <w:sz w:val="24"/>
          <w:szCs w:val="24"/>
        </w:rPr>
        <w:t xml:space="preserve">. </w:t>
      </w:r>
      <w:r w:rsidR="007A6EB5" w:rsidRPr="001D6318">
        <w:rPr>
          <w:rFonts w:ascii="Times New Roman" w:eastAsia="Times New Roman" w:hAnsi="Times New Roman" w:cs="Times New Roman"/>
          <w:sz w:val="24"/>
          <w:szCs w:val="24"/>
        </w:rPr>
        <w:t>Pieprasījum</w:t>
      </w:r>
      <w:r w:rsidRPr="001D6318">
        <w:rPr>
          <w:rFonts w:ascii="Times New Roman" w:eastAsia="Times New Roman" w:hAnsi="Times New Roman" w:cs="Times New Roman"/>
          <w:sz w:val="24"/>
          <w:szCs w:val="24"/>
        </w:rPr>
        <w:t>a forma</w:t>
      </w:r>
      <w:r w:rsidR="007A6EB5" w:rsidRPr="001D6318">
        <w:rPr>
          <w:rFonts w:ascii="Times New Roman" w:eastAsia="Times New Roman" w:hAnsi="Times New Roman" w:cs="Times New Roman"/>
          <w:sz w:val="24"/>
          <w:szCs w:val="24"/>
        </w:rPr>
        <w:t xml:space="preserve"> pieejam</w:t>
      </w:r>
      <w:r w:rsidRPr="001D6318">
        <w:rPr>
          <w:rFonts w:ascii="Times New Roman" w:eastAsia="Times New Roman" w:hAnsi="Times New Roman" w:cs="Times New Roman"/>
          <w:sz w:val="24"/>
          <w:szCs w:val="24"/>
        </w:rPr>
        <w:t xml:space="preserve">a VP tīmekļa vietnē </w:t>
      </w:r>
      <w:hyperlink r:id="rId22">
        <w:r w:rsidRPr="001D6318">
          <w:rPr>
            <w:rStyle w:val="Hipersaite"/>
            <w:rFonts w:ascii="Times New Roman" w:eastAsia="Times New Roman" w:hAnsi="Times New Roman" w:cs="Times New Roman"/>
            <w:sz w:val="24"/>
            <w:szCs w:val="24"/>
          </w:rPr>
          <w:t>www.vp.gov.lv</w:t>
        </w:r>
      </w:hyperlink>
      <w:r w:rsidR="007A6EB5" w:rsidRPr="001D6318">
        <w:rPr>
          <w:rFonts w:ascii="Times New Roman" w:eastAsia="Times New Roman" w:hAnsi="Times New Roman" w:cs="Times New Roman"/>
          <w:sz w:val="24"/>
          <w:szCs w:val="24"/>
        </w:rPr>
        <w:t>.</w:t>
      </w:r>
    </w:p>
    <w:p w14:paraId="601327A1" w14:textId="781D6869" w:rsidR="007A6EB5" w:rsidRPr="001D6318" w:rsidRDefault="003B1ED0" w:rsidP="004C7011">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Tāpat VP</w:t>
      </w:r>
      <w:r w:rsidR="007A6EB5" w:rsidRPr="001D6318">
        <w:rPr>
          <w:rFonts w:ascii="Times New Roman" w:eastAsia="Times New Roman" w:hAnsi="Times New Roman" w:cs="Times New Roman"/>
          <w:sz w:val="24"/>
          <w:szCs w:val="24"/>
        </w:rPr>
        <w:t xml:space="preserve"> iesaistās arī pārrunās ar bērniem, vecākiem, gadījumos, kad saņemta informācija no izglītības iestādes </w:t>
      </w:r>
      <w:r w:rsidR="001A5AE6" w:rsidRPr="001D6318">
        <w:rPr>
          <w:rFonts w:ascii="Times New Roman" w:eastAsia="Times New Roman" w:hAnsi="Times New Roman" w:cs="Times New Roman"/>
          <w:sz w:val="24"/>
          <w:szCs w:val="24"/>
        </w:rPr>
        <w:t xml:space="preserve">saistībā ar </w:t>
      </w:r>
      <w:r w:rsidR="007A6EB5" w:rsidRPr="001D6318">
        <w:rPr>
          <w:rFonts w:ascii="Times New Roman" w:eastAsia="Times New Roman" w:hAnsi="Times New Roman" w:cs="Times New Roman"/>
          <w:sz w:val="24"/>
          <w:szCs w:val="24"/>
        </w:rPr>
        <w:t>noteikt</w:t>
      </w:r>
      <w:r w:rsidR="001A5AE6" w:rsidRPr="001D6318">
        <w:rPr>
          <w:rFonts w:ascii="Times New Roman" w:eastAsia="Times New Roman" w:hAnsi="Times New Roman" w:cs="Times New Roman"/>
          <w:sz w:val="24"/>
          <w:szCs w:val="24"/>
        </w:rPr>
        <w:t>u</w:t>
      </w:r>
      <w:r w:rsidR="007A6EB5" w:rsidRPr="001D6318">
        <w:rPr>
          <w:rFonts w:ascii="Times New Roman" w:eastAsia="Times New Roman" w:hAnsi="Times New Roman" w:cs="Times New Roman"/>
          <w:sz w:val="24"/>
          <w:szCs w:val="24"/>
        </w:rPr>
        <w:t xml:space="preserve"> gadījum</w:t>
      </w:r>
      <w:r w:rsidR="001A5AE6"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 xml:space="preserve"> </w:t>
      </w:r>
      <w:r w:rsidR="007A6EB5"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w:t>
      </w:r>
      <w:r w:rsidR="007A6EB5" w:rsidRPr="001D6318">
        <w:rPr>
          <w:rFonts w:ascii="Times New Roman" w:eastAsia="Times New Roman" w:hAnsi="Times New Roman" w:cs="Times New Roman"/>
          <w:sz w:val="24"/>
          <w:szCs w:val="24"/>
        </w:rPr>
        <w:t>situācij</w:t>
      </w:r>
      <w:r w:rsidR="001A5AE6" w:rsidRPr="001D6318">
        <w:rPr>
          <w:rFonts w:ascii="Times New Roman" w:eastAsia="Times New Roman" w:hAnsi="Times New Roman" w:cs="Times New Roman"/>
          <w:sz w:val="24"/>
          <w:szCs w:val="24"/>
        </w:rPr>
        <w:t>ām</w:t>
      </w:r>
      <w:r w:rsidRPr="001D6318">
        <w:rPr>
          <w:rFonts w:ascii="Times New Roman" w:eastAsia="Times New Roman" w:hAnsi="Times New Roman" w:cs="Times New Roman"/>
          <w:sz w:val="24"/>
          <w:szCs w:val="24"/>
        </w:rPr>
        <w:t xml:space="preserve"> </w:t>
      </w:r>
      <w:r w:rsidR="007A6EB5"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w:t>
      </w:r>
      <w:r w:rsidR="007A6EB5" w:rsidRPr="001D6318">
        <w:rPr>
          <w:rFonts w:ascii="Times New Roman" w:eastAsia="Times New Roman" w:hAnsi="Times New Roman" w:cs="Times New Roman"/>
          <w:sz w:val="24"/>
          <w:szCs w:val="24"/>
        </w:rPr>
        <w:t>iespējamo risku, kur nepieciešama policijas darbinieka līdzdalība.</w:t>
      </w:r>
    </w:p>
    <w:p w14:paraId="163F487D" w14:textId="620F1F3D" w:rsidR="00FA6FF9" w:rsidRPr="001D6318" w:rsidRDefault="007A6EB5" w:rsidP="004C7011">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No 2018.</w:t>
      </w:r>
      <w:r w:rsidR="00253930"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gada līdz 2022.</w:t>
      </w:r>
      <w:r w:rsidR="00253930"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 xml:space="preserve">gada jūnijam </w:t>
      </w:r>
      <w:r w:rsidR="003B1ED0" w:rsidRPr="001D6318">
        <w:rPr>
          <w:rFonts w:ascii="Times New Roman" w:eastAsia="Times New Roman" w:hAnsi="Times New Roman" w:cs="Times New Roman"/>
          <w:sz w:val="24"/>
          <w:szCs w:val="24"/>
        </w:rPr>
        <w:t>VP</w:t>
      </w:r>
      <w:r w:rsidRPr="001D6318">
        <w:rPr>
          <w:rFonts w:ascii="Times New Roman" w:eastAsia="Times New Roman" w:hAnsi="Times New Roman" w:cs="Times New Roman"/>
          <w:sz w:val="24"/>
          <w:szCs w:val="24"/>
        </w:rPr>
        <w:t xml:space="preserve"> ir </w:t>
      </w:r>
      <w:r w:rsidR="003B1ED0" w:rsidRPr="001D6318">
        <w:rPr>
          <w:rFonts w:ascii="Times New Roman" w:eastAsia="Times New Roman" w:hAnsi="Times New Roman" w:cs="Times New Roman"/>
          <w:sz w:val="24"/>
          <w:szCs w:val="24"/>
        </w:rPr>
        <w:t xml:space="preserve">īstenojusi </w:t>
      </w:r>
      <w:r w:rsidRPr="001D6318">
        <w:rPr>
          <w:rFonts w:ascii="Times New Roman" w:eastAsia="Times New Roman" w:hAnsi="Times New Roman" w:cs="Times New Roman"/>
          <w:sz w:val="24"/>
          <w:szCs w:val="24"/>
        </w:rPr>
        <w:t>dažādas aktivitātes un izstrādā</w:t>
      </w:r>
      <w:r w:rsidR="003B1ED0" w:rsidRPr="001D6318">
        <w:rPr>
          <w:rFonts w:ascii="Times New Roman" w:eastAsia="Times New Roman" w:hAnsi="Times New Roman" w:cs="Times New Roman"/>
          <w:sz w:val="24"/>
          <w:szCs w:val="24"/>
        </w:rPr>
        <w:t>jusi</w:t>
      </w:r>
      <w:r w:rsidRPr="001D6318">
        <w:rPr>
          <w:rFonts w:ascii="Times New Roman" w:eastAsia="Times New Roman" w:hAnsi="Times New Roman" w:cs="Times New Roman"/>
          <w:sz w:val="24"/>
          <w:szCs w:val="24"/>
        </w:rPr>
        <w:t xml:space="preserve"> informatīv</w:t>
      </w:r>
      <w:r w:rsidR="003B1ED0" w:rsidRPr="001D6318">
        <w:rPr>
          <w:rFonts w:ascii="Times New Roman" w:eastAsia="Times New Roman" w:hAnsi="Times New Roman" w:cs="Times New Roman"/>
          <w:sz w:val="24"/>
          <w:szCs w:val="24"/>
        </w:rPr>
        <w:t>us</w:t>
      </w:r>
      <w:r w:rsidRPr="001D6318">
        <w:rPr>
          <w:rFonts w:ascii="Times New Roman" w:eastAsia="Times New Roman" w:hAnsi="Times New Roman" w:cs="Times New Roman"/>
          <w:sz w:val="24"/>
          <w:szCs w:val="24"/>
        </w:rPr>
        <w:t xml:space="preserve"> materiāl</w:t>
      </w:r>
      <w:r w:rsidR="003B1ED0" w:rsidRPr="001D6318">
        <w:rPr>
          <w:rFonts w:ascii="Times New Roman" w:eastAsia="Times New Roman" w:hAnsi="Times New Roman" w:cs="Times New Roman"/>
          <w:sz w:val="24"/>
          <w:szCs w:val="24"/>
        </w:rPr>
        <w:t>us</w:t>
      </w:r>
      <w:r w:rsidRPr="001D6318">
        <w:rPr>
          <w:rFonts w:ascii="Times New Roman" w:eastAsia="Times New Roman" w:hAnsi="Times New Roman" w:cs="Times New Roman"/>
          <w:sz w:val="24"/>
          <w:szCs w:val="24"/>
        </w:rPr>
        <w:t xml:space="preserve"> un rīk</w:t>
      </w:r>
      <w:r w:rsidR="003B1ED0" w:rsidRPr="001D6318">
        <w:rPr>
          <w:rFonts w:ascii="Times New Roman" w:eastAsia="Times New Roman" w:hAnsi="Times New Roman" w:cs="Times New Roman"/>
          <w:sz w:val="24"/>
          <w:szCs w:val="24"/>
        </w:rPr>
        <w:t>us</w:t>
      </w:r>
      <w:r w:rsidRPr="001D6318">
        <w:rPr>
          <w:rFonts w:ascii="Times New Roman" w:eastAsia="Times New Roman" w:hAnsi="Times New Roman" w:cs="Times New Roman"/>
          <w:sz w:val="24"/>
          <w:szCs w:val="24"/>
        </w:rPr>
        <w:t xml:space="preserve"> emocionālās, fiziskās un seksuālās vardarbības mazināšanai gan skolas vidē, gan ārpus tās: </w:t>
      </w:r>
      <w:r w:rsidR="0062582C"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Emocionāla vardarbība</w:t>
      </w:r>
      <w:r w:rsidR="0062582C"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w:t>
      </w:r>
      <w:r w:rsidR="0062582C"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Fiziska vardarbība</w:t>
      </w:r>
      <w:r w:rsidR="0062582C"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w:t>
      </w:r>
      <w:r w:rsidR="0062582C"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Kas Tu esi ikdienā</w:t>
      </w:r>
      <w:r w:rsidR="0062582C"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w:t>
      </w:r>
      <w:r w:rsidR="0062582C"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Savstarpēja vardarbība</w:t>
      </w:r>
      <w:r w:rsidR="0062582C"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w:t>
      </w:r>
      <w:r w:rsidR="0062582C"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Atbildība</w:t>
      </w:r>
      <w:r w:rsidR="0062582C"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w:t>
      </w:r>
      <w:r w:rsidR="0062582C"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Atpazīsti vardarbību</w:t>
      </w:r>
      <w:r w:rsidR="0062582C"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w:t>
      </w:r>
      <w:r w:rsidR="0062582C"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Ziņo par vardarbību</w:t>
      </w:r>
      <w:r w:rsidR="0062582C"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w:t>
      </w:r>
      <w:r w:rsidR="0062582C"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Drošība izglītības iestādē</w:t>
      </w:r>
      <w:r w:rsidR="0062582C"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u.c. </w:t>
      </w:r>
      <w:r w:rsidR="00FA6FF9" w:rsidRPr="001D6318">
        <w:rPr>
          <w:rFonts w:ascii="Times New Roman" w:eastAsia="Times New Roman" w:hAnsi="Times New Roman" w:cs="Times New Roman"/>
          <w:sz w:val="24"/>
          <w:szCs w:val="24"/>
        </w:rPr>
        <w:t>Tie</w:t>
      </w:r>
      <w:r w:rsidRPr="001D6318">
        <w:rPr>
          <w:rFonts w:ascii="Times New Roman" w:eastAsia="Times New Roman" w:hAnsi="Times New Roman" w:cs="Times New Roman"/>
          <w:sz w:val="24"/>
          <w:szCs w:val="24"/>
        </w:rPr>
        <w:t xml:space="preserve"> pieejami </w:t>
      </w:r>
      <w:r w:rsidR="00FA6FF9" w:rsidRPr="001D6318">
        <w:rPr>
          <w:rFonts w:ascii="Times New Roman" w:eastAsia="Times New Roman" w:hAnsi="Times New Roman" w:cs="Times New Roman"/>
          <w:sz w:val="24"/>
          <w:szCs w:val="24"/>
        </w:rPr>
        <w:t>tīmekļa vietnē</w:t>
      </w:r>
      <w:r w:rsidRPr="001D6318">
        <w:rPr>
          <w:rFonts w:ascii="Times New Roman" w:eastAsia="Times New Roman" w:hAnsi="Times New Roman" w:cs="Times New Roman"/>
          <w:sz w:val="24"/>
          <w:szCs w:val="24"/>
        </w:rPr>
        <w:t xml:space="preserve"> </w:t>
      </w:r>
      <w:hyperlink r:id="rId23">
        <w:r w:rsidR="00FA6FF9" w:rsidRPr="001D6318">
          <w:rPr>
            <w:rStyle w:val="Hipersaite"/>
            <w:rFonts w:ascii="Times New Roman" w:eastAsia="Times New Roman" w:hAnsi="Times New Roman" w:cs="Times New Roman"/>
            <w:sz w:val="24"/>
            <w:szCs w:val="24"/>
          </w:rPr>
          <w:t>www.manadrosiba.lv</w:t>
        </w:r>
      </w:hyperlink>
      <w:r w:rsidRPr="001D6318">
        <w:rPr>
          <w:rFonts w:ascii="Times New Roman" w:eastAsia="Times New Roman" w:hAnsi="Times New Roman" w:cs="Times New Roman"/>
          <w:sz w:val="24"/>
          <w:szCs w:val="24"/>
        </w:rPr>
        <w:t>.</w:t>
      </w:r>
    </w:p>
    <w:p w14:paraId="1236E897" w14:textId="4801018C" w:rsidR="00FA6FF9" w:rsidRPr="001D6318" w:rsidRDefault="007A6EB5" w:rsidP="004C7011">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Projekt</w:t>
      </w:r>
      <w:r w:rsidR="00FA6FF9" w:rsidRPr="001D6318">
        <w:rPr>
          <w:rFonts w:ascii="Times New Roman" w:eastAsia="Times New Roman" w:hAnsi="Times New Roman" w:cs="Times New Roman"/>
          <w:sz w:val="24"/>
          <w:szCs w:val="24"/>
        </w:rPr>
        <w:t>a</w:t>
      </w:r>
      <w:r w:rsidRPr="001D6318">
        <w:rPr>
          <w:rFonts w:ascii="Times New Roman" w:eastAsia="Times New Roman" w:hAnsi="Times New Roman" w:cs="Times New Roman"/>
          <w:sz w:val="24"/>
          <w:szCs w:val="24"/>
        </w:rPr>
        <w:t xml:space="preserve"> “Neesi vienaldzīgs – esi līdzatbildīgs” galvenais mērķis </w:t>
      </w:r>
      <w:r w:rsidR="00847B05" w:rsidRPr="001D6318">
        <w:rPr>
          <w:rFonts w:ascii="Times New Roman" w:eastAsia="Times New Roman" w:hAnsi="Times New Roman" w:cs="Times New Roman"/>
          <w:sz w:val="24"/>
          <w:szCs w:val="24"/>
        </w:rPr>
        <w:t>bija</w:t>
      </w:r>
      <w:r w:rsidRPr="001D6318">
        <w:rPr>
          <w:rFonts w:ascii="Times New Roman" w:eastAsia="Times New Roman" w:hAnsi="Times New Roman" w:cs="Times New Roman"/>
          <w:sz w:val="24"/>
          <w:szCs w:val="24"/>
        </w:rPr>
        <w:t xml:space="preserve"> veicināt izpratni sākumskolas skolēniem par emocionālo vardarbību, tās izpausmes veidiem, kā arī tās ietekmi uz katru indivīdu, lai pilnvērtīgi mazinātu</w:t>
      </w:r>
      <w:r w:rsidR="0069275A" w:rsidRPr="001D6318">
        <w:rPr>
          <w:rFonts w:ascii="Times New Roman" w:eastAsia="Times New Roman" w:hAnsi="Times New Roman" w:cs="Times New Roman"/>
          <w:sz w:val="24"/>
          <w:szCs w:val="24"/>
        </w:rPr>
        <w:t xml:space="preserve"> emocionālo vardarbību</w:t>
      </w:r>
      <w:r w:rsidRPr="001D6318">
        <w:rPr>
          <w:rFonts w:ascii="Times New Roman" w:eastAsia="Times New Roman" w:hAnsi="Times New Roman" w:cs="Times New Roman"/>
          <w:sz w:val="24"/>
          <w:szCs w:val="24"/>
        </w:rPr>
        <w:t xml:space="preserve"> skolēnu vidē. Projekta īstenošanas gaitā galvenais uzdevums ir modināt skolēnos empātijas jūtas – spēju iejusties tā bērna ādā</w:t>
      </w:r>
      <w:r w:rsidR="0001331A"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pret kuru ir vērsta emocionālā vardarbība, kā arī veicināt vienaudžu līdzatbildību un izpratni par katra skolēna pienākumiem pret sabiedrību</w:t>
      </w:r>
      <w:r w:rsidR="0001331A" w:rsidRPr="001D6318">
        <w:rPr>
          <w:rFonts w:ascii="Times New Roman" w:eastAsia="Times New Roman" w:hAnsi="Times New Roman" w:cs="Times New Roman"/>
          <w:sz w:val="24"/>
          <w:szCs w:val="24"/>
        </w:rPr>
        <w:t>, pārliecinot, ka</w:t>
      </w:r>
      <w:r w:rsidRPr="001D6318">
        <w:rPr>
          <w:rFonts w:ascii="Times New Roman" w:eastAsia="Times New Roman" w:hAnsi="Times New Roman" w:cs="Times New Roman"/>
          <w:sz w:val="24"/>
          <w:szCs w:val="24"/>
        </w:rPr>
        <w:t xml:space="preserve"> bērns nedrīkst, izmantojot savas tiesības, aizskart citu bērnu un pieaugušo tiesības un likumīgās intereses.</w:t>
      </w:r>
    </w:p>
    <w:p w14:paraId="291675BF" w14:textId="43837E8E" w:rsidR="007A6EB5" w:rsidRPr="001D6318" w:rsidRDefault="007A6EB5" w:rsidP="004C7011">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Projekts tika īstenots </w:t>
      </w:r>
      <w:r w:rsidR="00FA6FF9" w:rsidRPr="001D6318">
        <w:rPr>
          <w:rFonts w:ascii="Times New Roman" w:eastAsia="Times New Roman" w:hAnsi="Times New Roman" w:cs="Times New Roman"/>
          <w:sz w:val="24"/>
          <w:szCs w:val="24"/>
        </w:rPr>
        <w:t>VP</w:t>
      </w:r>
      <w:r w:rsidRPr="001D6318">
        <w:rPr>
          <w:rFonts w:ascii="Times New Roman" w:eastAsia="Times New Roman" w:hAnsi="Times New Roman" w:cs="Times New Roman"/>
          <w:sz w:val="24"/>
          <w:szCs w:val="24"/>
        </w:rPr>
        <w:t xml:space="preserve"> Kurzemes reģiona pārvaldes Liepājas iecirkņa pārraudzības teritorijā esošo vispārizglītojošo skolu 2.</w:t>
      </w:r>
      <w:r w:rsidR="00AE36C3">
        <w:rPr>
          <w:rFonts w:ascii="Times New Roman" w:eastAsia="Times New Roman" w:hAnsi="Times New Roman" w:cs="Times New Roman"/>
          <w:sz w:val="24"/>
          <w:szCs w:val="24"/>
        </w:rPr>
        <w:t xml:space="preserve"> </w:t>
      </w:r>
      <w:r w:rsidR="00847B05" w:rsidRPr="001D6318">
        <w:rPr>
          <w:rFonts w:ascii="Times New Roman" w:eastAsia="Times New Roman" w:hAnsi="Times New Roman" w:cs="Times New Roman"/>
          <w:sz w:val="24"/>
          <w:szCs w:val="24"/>
        </w:rPr>
        <w:t>–</w:t>
      </w:r>
      <w:r w:rsidR="00AE36C3">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5.</w:t>
      </w:r>
      <w:r w:rsidR="00847B05"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klases skolēniem. Tika organizētas un vadītas nodarbības par vardarbību izglītības iestādēs – skolēni tika izglītoti par to, kādas ir emocionālās izpausmes formas, kādas ir destruktīvas uzvedības sekas un kāda ir līdzatbildība, tād</w:t>
      </w:r>
      <w:r w:rsidR="001E5854" w:rsidRPr="001D6318">
        <w:rPr>
          <w:rFonts w:ascii="Times New Roman" w:eastAsia="Times New Roman" w:hAnsi="Times New Roman" w:cs="Times New Roman"/>
          <w:sz w:val="24"/>
          <w:szCs w:val="24"/>
        </w:rPr>
        <w:t>ē</w:t>
      </w:r>
      <w:r w:rsidRPr="001D6318">
        <w:rPr>
          <w:rFonts w:ascii="Times New Roman" w:eastAsia="Times New Roman" w:hAnsi="Times New Roman" w:cs="Times New Roman"/>
          <w:sz w:val="24"/>
          <w:szCs w:val="24"/>
        </w:rPr>
        <w:t>jādi veicinot izpratni par emocionālo vardarbību kā tādu. Dalībniekiem</w:t>
      </w:r>
      <w:r w:rsidR="00FA6FF9"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t.sk. pedagogam</w:t>
      </w:r>
      <w:r w:rsidR="00FA6FF9"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bija jāaizpilda anonīma aptaujas anketa par tagadējo situāciju klasē, pēc kuras vajadzēja izstrādāt iekšējos savstarpējo attiecību </w:t>
      </w:r>
      <w:r w:rsidR="00847B05" w:rsidRPr="001D6318">
        <w:rPr>
          <w:rFonts w:ascii="Times New Roman" w:eastAsia="Times New Roman" w:hAnsi="Times New Roman" w:cs="Times New Roman"/>
          <w:sz w:val="24"/>
          <w:szCs w:val="24"/>
        </w:rPr>
        <w:t>uzlabošanas</w:t>
      </w:r>
      <w:r w:rsidRPr="001D6318">
        <w:rPr>
          <w:rFonts w:ascii="Times New Roman" w:eastAsia="Times New Roman" w:hAnsi="Times New Roman" w:cs="Times New Roman"/>
          <w:sz w:val="24"/>
          <w:szCs w:val="24"/>
        </w:rPr>
        <w:t xml:space="preserve"> noteikumus, kuru mērķis ir novērst emocionālās vardarbības sākotnējās izpausmes formas, nepieļaut to tālāku attīstību, kā arī to transformēšanos fiziskajā vardarbībā.</w:t>
      </w:r>
    </w:p>
    <w:p w14:paraId="282E02E6" w14:textId="679E7CB0" w:rsidR="00FA6FF9" w:rsidRPr="001D6318" w:rsidRDefault="007A6EB5" w:rsidP="004C7011">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Arī</w:t>
      </w:r>
      <w:r w:rsidRPr="001D6318">
        <w:rPr>
          <w:rFonts w:ascii="Times New Roman" w:eastAsia="Times New Roman" w:hAnsi="Times New Roman" w:cs="Times New Roman"/>
          <w:sz w:val="24"/>
          <w:szCs w:val="24"/>
          <w:highlight w:val="white"/>
        </w:rPr>
        <w:t xml:space="preserve"> pašvaldības policija </w:t>
      </w:r>
      <w:r w:rsidRPr="001D6318">
        <w:rPr>
          <w:rFonts w:ascii="Times New Roman" w:eastAsia="Times New Roman" w:hAnsi="Times New Roman" w:cs="Times New Roman"/>
          <w:sz w:val="24"/>
          <w:szCs w:val="24"/>
        </w:rPr>
        <w:t xml:space="preserve">nodarbojas ar fiziskās un emocionālās vardarbības mazināšanu izglītības vidē. Piemēram, </w:t>
      </w:r>
      <w:r w:rsidRPr="008F1147">
        <w:rPr>
          <w:rFonts w:ascii="Times New Roman" w:eastAsia="Times New Roman" w:hAnsi="Times New Roman" w:cs="Times New Roman"/>
          <w:sz w:val="24"/>
          <w:szCs w:val="24"/>
        </w:rPr>
        <w:t>Rīgas pašvaldības policijas</w:t>
      </w:r>
      <w:r w:rsidRPr="001D6318">
        <w:rPr>
          <w:rFonts w:ascii="Times New Roman" w:eastAsia="Times New Roman" w:hAnsi="Times New Roman" w:cs="Times New Roman"/>
          <w:sz w:val="24"/>
          <w:szCs w:val="24"/>
        </w:rPr>
        <w:t xml:space="preserve"> Bērnu likumpārkāpumu profilakses nodaļa</w:t>
      </w:r>
      <w:r w:rsidR="00FA6FF9" w:rsidRPr="001D6318">
        <w:rPr>
          <w:rFonts w:ascii="Times New Roman" w:eastAsia="Times New Roman" w:hAnsi="Times New Roman" w:cs="Times New Roman"/>
          <w:sz w:val="24"/>
          <w:szCs w:val="24"/>
        </w:rPr>
        <w:t>s</w:t>
      </w:r>
      <w:r w:rsidRPr="001D6318">
        <w:rPr>
          <w:rFonts w:ascii="Times New Roman" w:eastAsia="Times New Roman" w:hAnsi="Times New Roman" w:cs="Times New Roman"/>
          <w:sz w:val="24"/>
          <w:szCs w:val="24"/>
        </w:rPr>
        <w:t xml:space="preserve"> darbinieki organizē un realizē profilaktiski izglītojošos pasākumus izglītības iestādēs, dienas centros, </w:t>
      </w:r>
      <w:proofErr w:type="spellStart"/>
      <w:r w:rsidRPr="001D6318">
        <w:rPr>
          <w:rFonts w:ascii="Times New Roman" w:eastAsia="Times New Roman" w:hAnsi="Times New Roman" w:cs="Times New Roman"/>
          <w:sz w:val="24"/>
          <w:szCs w:val="24"/>
        </w:rPr>
        <w:t>ārpusģimen</w:t>
      </w:r>
      <w:r w:rsidR="00145E28" w:rsidRPr="001D6318">
        <w:rPr>
          <w:rFonts w:ascii="Times New Roman" w:eastAsia="Times New Roman" w:hAnsi="Times New Roman" w:cs="Times New Roman"/>
          <w:sz w:val="24"/>
          <w:szCs w:val="24"/>
        </w:rPr>
        <w:t>e</w:t>
      </w:r>
      <w:r w:rsidRPr="001D6318">
        <w:rPr>
          <w:rFonts w:ascii="Times New Roman" w:eastAsia="Times New Roman" w:hAnsi="Times New Roman" w:cs="Times New Roman"/>
          <w:sz w:val="24"/>
          <w:szCs w:val="24"/>
        </w:rPr>
        <w:t>s</w:t>
      </w:r>
      <w:proofErr w:type="spellEnd"/>
      <w:r w:rsidRPr="001D6318">
        <w:rPr>
          <w:rFonts w:ascii="Times New Roman" w:eastAsia="Times New Roman" w:hAnsi="Times New Roman" w:cs="Times New Roman"/>
          <w:sz w:val="24"/>
          <w:szCs w:val="24"/>
        </w:rPr>
        <w:t xml:space="preserve"> un aprūpes iestādēs, kā arī publisko pasākumu laikā.</w:t>
      </w:r>
    </w:p>
    <w:p w14:paraId="3FC99B27" w14:textId="64EA01DE" w:rsidR="007A6EB5" w:rsidRPr="001D6318" w:rsidRDefault="007A6EB5" w:rsidP="004C7011">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Pašvaldības policijas darbinieki dodas uz izglītības iestādēm, organizējot un līdzdarbojoties </w:t>
      </w:r>
      <w:r w:rsidRPr="00185C24">
        <w:rPr>
          <w:rFonts w:ascii="Times New Roman" w:eastAsia="Times New Roman" w:hAnsi="Times New Roman" w:cs="Times New Roman"/>
          <w:sz w:val="24"/>
          <w:szCs w:val="24"/>
        </w:rPr>
        <w:t>dažādos ar drošības un kārtības tēmām saistītos pasākumos 1.</w:t>
      </w:r>
      <w:r w:rsidR="00F44418" w:rsidRPr="00185C24">
        <w:rPr>
          <w:rFonts w:ascii="Times New Roman" w:eastAsia="Times New Roman" w:hAnsi="Times New Roman" w:cs="Times New Roman"/>
          <w:sz w:val="24"/>
          <w:szCs w:val="24"/>
        </w:rPr>
        <w:t xml:space="preserve"> – </w:t>
      </w:r>
      <w:r w:rsidRPr="00185C24">
        <w:rPr>
          <w:rFonts w:ascii="Times New Roman" w:eastAsia="Times New Roman" w:hAnsi="Times New Roman" w:cs="Times New Roman"/>
          <w:sz w:val="24"/>
          <w:szCs w:val="24"/>
        </w:rPr>
        <w:t>12.</w:t>
      </w:r>
      <w:r w:rsidR="00F44418" w:rsidRPr="00185C24">
        <w:rPr>
          <w:rFonts w:ascii="Times New Roman" w:eastAsia="Times New Roman" w:hAnsi="Times New Roman" w:cs="Times New Roman"/>
          <w:sz w:val="24"/>
          <w:szCs w:val="24"/>
        </w:rPr>
        <w:t> </w:t>
      </w:r>
      <w:r w:rsidRPr="00185C24">
        <w:rPr>
          <w:rFonts w:ascii="Times New Roman" w:eastAsia="Times New Roman" w:hAnsi="Times New Roman" w:cs="Times New Roman"/>
          <w:sz w:val="24"/>
          <w:szCs w:val="24"/>
        </w:rPr>
        <w:t xml:space="preserve">klašu skolēniem. Iespēju robežās, saņemot uzaicinājumu, </w:t>
      </w:r>
      <w:r w:rsidR="00FA6FF9" w:rsidRPr="00185C24">
        <w:rPr>
          <w:rFonts w:ascii="Times New Roman" w:eastAsia="Times New Roman" w:hAnsi="Times New Roman" w:cs="Times New Roman"/>
          <w:sz w:val="24"/>
          <w:szCs w:val="24"/>
        </w:rPr>
        <w:t xml:space="preserve">pašvaldības policijas darbinieki </w:t>
      </w:r>
      <w:r w:rsidRPr="00185C24">
        <w:rPr>
          <w:rFonts w:ascii="Times New Roman" w:eastAsia="Times New Roman" w:hAnsi="Times New Roman" w:cs="Times New Roman"/>
          <w:sz w:val="24"/>
          <w:szCs w:val="24"/>
        </w:rPr>
        <w:t xml:space="preserve">piedalās arī vecāku sapulcēs un pasākumos, kas paredzēti skolu pedagogiem. Rīgas izglītības iestāžu skolēniem, pedagogiem un arī vecākiem pašvaldības policija piedāvā iespēju apmeklēt </w:t>
      </w:r>
      <w:r w:rsidR="00073CAD" w:rsidRPr="00185C24">
        <w:rPr>
          <w:rFonts w:ascii="Times New Roman" w:eastAsia="Times New Roman" w:hAnsi="Times New Roman" w:cs="Times New Roman"/>
          <w:sz w:val="24"/>
          <w:szCs w:val="24"/>
        </w:rPr>
        <w:t>d</w:t>
      </w:r>
      <w:r w:rsidRPr="00185C24">
        <w:rPr>
          <w:rFonts w:ascii="Times New Roman" w:eastAsia="Times New Roman" w:hAnsi="Times New Roman" w:cs="Times New Roman"/>
          <w:sz w:val="24"/>
          <w:szCs w:val="24"/>
        </w:rPr>
        <w:t>rošības stund</w:t>
      </w:r>
      <w:r w:rsidR="00073CAD" w:rsidRPr="00185C24">
        <w:rPr>
          <w:rFonts w:ascii="Times New Roman" w:eastAsia="Times New Roman" w:hAnsi="Times New Roman" w:cs="Times New Roman"/>
          <w:sz w:val="24"/>
          <w:szCs w:val="24"/>
        </w:rPr>
        <w:t>as</w:t>
      </w:r>
      <w:r w:rsidR="00B24E93" w:rsidRPr="00185C24">
        <w:rPr>
          <w:rFonts w:ascii="Times New Roman" w:eastAsia="Times New Roman" w:hAnsi="Times New Roman" w:cs="Times New Roman"/>
          <w:sz w:val="24"/>
          <w:szCs w:val="24"/>
        </w:rPr>
        <w:t xml:space="preserve"> par minētajām tēmām.</w:t>
      </w:r>
    </w:p>
    <w:p w14:paraId="485F6283" w14:textId="18D2C66C" w:rsidR="007A6EB5" w:rsidRPr="001D6318" w:rsidRDefault="007A6EB5" w:rsidP="004C7011">
      <w:pPr>
        <w:spacing w:before="120" w:after="120" w:line="240" w:lineRule="auto"/>
        <w:ind w:firstLine="720"/>
        <w:jc w:val="both"/>
        <w:rPr>
          <w:rFonts w:ascii="Times New Roman" w:eastAsia="Times New Roman" w:hAnsi="Times New Roman" w:cs="Times New Roman"/>
          <w:sz w:val="24"/>
          <w:szCs w:val="24"/>
        </w:rPr>
      </w:pPr>
      <w:r w:rsidRPr="00185C24">
        <w:rPr>
          <w:rFonts w:ascii="Times New Roman" w:eastAsia="Times New Roman" w:hAnsi="Times New Roman" w:cs="Times New Roman"/>
          <w:sz w:val="24"/>
          <w:szCs w:val="24"/>
        </w:rPr>
        <w:t xml:space="preserve">Nozīmīga loma emocionālās un fiziskās vardarbības izplatības mazināšanai ir arī </w:t>
      </w:r>
      <w:r w:rsidR="00383436" w:rsidRPr="00185C24">
        <w:rPr>
          <w:rFonts w:ascii="Times New Roman" w:eastAsia="Times New Roman" w:hAnsi="Times New Roman" w:cs="Times New Roman"/>
          <w:sz w:val="24"/>
          <w:szCs w:val="24"/>
        </w:rPr>
        <w:t xml:space="preserve">NVO </w:t>
      </w:r>
      <w:r w:rsidR="00FA6FF9" w:rsidRPr="00185C24">
        <w:rPr>
          <w:rFonts w:ascii="Times New Roman" w:eastAsia="Times New Roman" w:hAnsi="Times New Roman" w:cs="Times New Roman"/>
          <w:sz w:val="24"/>
          <w:szCs w:val="24"/>
        </w:rPr>
        <w:t>aktivitātēm</w:t>
      </w:r>
      <w:r w:rsidRPr="00185C24">
        <w:rPr>
          <w:rFonts w:ascii="Times New Roman" w:eastAsia="Times New Roman" w:hAnsi="Times New Roman" w:cs="Times New Roman"/>
          <w:sz w:val="24"/>
          <w:szCs w:val="24"/>
        </w:rPr>
        <w:t xml:space="preserve">. Latvijā darbojas vairākas organizācijas, kas strādā ar jauniešiem, māca speciālistus, </w:t>
      </w:r>
      <w:r w:rsidRPr="001D6318">
        <w:rPr>
          <w:rFonts w:ascii="Times New Roman" w:eastAsia="Times New Roman" w:hAnsi="Times New Roman" w:cs="Times New Roman"/>
          <w:sz w:val="24"/>
          <w:szCs w:val="24"/>
        </w:rPr>
        <w:t>izstrādā, organizē un vada dažādas nodarbības un programmas izglītības iestādēs, jauniešu centros, piedalās pašvaldību un pedagogu semināros, kā arī vada nodarbību ciklus visā Latvijā.</w:t>
      </w:r>
    </w:p>
    <w:p w14:paraId="23D1957D" w14:textId="35414F0F" w:rsidR="007A6EB5" w:rsidRPr="001D6318" w:rsidRDefault="007A6EB5" w:rsidP="004C7011">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b/>
          <w:bCs/>
          <w:sz w:val="24"/>
          <w:szCs w:val="24"/>
        </w:rPr>
        <w:t>Sociālais projekt</w:t>
      </w:r>
      <w:r w:rsidRPr="001D6318">
        <w:rPr>
          <w:rFonts w:ascii="Times New Roman" w:eastAsia="Times New Roman" w:hAnsi="Times New Roman" w:cs="Times New Roman"/>
          <w:b/>
          <w:bCs/>
          <w:sz w:val="24"/>
          <w:szCs w:val="24"/>
          <w:highlight w:val="white"/>
        </w:rPr>
        <w:t>s “#Neklusē”,</w:t>
      </w:r>
      <w:r w:rsidRPr="001D6318">
        <w:rPr>
          <w:rFonts w:ascii="Times New Roman" w:eastAsia="Times New Roman" w:hAnsi="Times New Roman" w:cs="Times New Roman"/>
          <w:sz w:val="24"/>
          <w:szCs w:val="24"/>
          <w:highlight w:val="white"/>
        </w:rPr>
        <w:t xml:space="preserve"> kurš</w:t>
      </w:r>
      <w:r w:rsidRPr="001D6318">
        <w:rPr>
          <w:rFonts w:ascii="Times New Roman" w:eastAsia="Times New Roman" w:hAnsi="Times New Roman" w:cs="Times New Roman"/>
          <w:sz w:val="24"/>
          <w:szCs w:val="24"/>
        </w:rPr>
        <w:t xml:space="preserve"> tika izveidots </w:t>
      </w:r>
      <w:proofErr w:type="spellStart"/>
      <w:r w:rsidRPr="001D6318">
        <w:rPr>
          <w:rFonts w:ascii="Times New Roman" w:eastAsia="Times New Roman" w:hAnsi="Times New Roman" w:cs="Times New Roman"/>
          <w:i/>
          <w:iCs/>
          <w:sz w:val="24"/>
          <w:szCs w:val="24"/>
        </w:rPr>
        <w:t>Global</w:t>
      </w:r>
      <w:proofErr w:type="spellEnd"/>
      <w:r w:rsidRPr="001D6318">
        <w:rPr>
          <w:rFonts w:ascii="Times New Roman" w:eastAsia="Times New Roman" w:hAnsi="Times New Roman" w:cs="Times New Roman"/>
          <w:i/>
          <w:iCs/>
          <w:sz w:val="24"/>
          <w:szCs w:val="24"/>
        </w:rPr>
        <w:t xml:space="preserve"> </w:t>
      </w:r>
      <w:proofErr w:type="spellStart"/>
      <w:r w:rsidRPr="001D6318">
        <w:rPr>
          <w:rFonts w:ascii="Times New Roman" w:eastAsia="Times New Roman" w:hAnsi="Times New Roman" w:cs="Times New Roman"/>
          <w:i/>
          <w:iCs/>
          <w:sz w:val="24"/>
          <w:szCs w:val="24"/>
        </w:rPr>
        <w:t>Shapers</w:t>
      </w:r>
      <w:proofErr w:type="spellEnd"/>
      <w:r w:rsidRPr="001D6318">
        <w:rPr>
          <w:rFonts w:ascii="Times New Roman" w:eastAsia="Times New Roman" w:hAnsi="Times New Roman" w:cs="Times New Roman"/>
          <w:i/>
          <w:iCs/>
          <w:sz w:val="24"/>
          <w:szCs w:val="24"/>
        </w:rPr>
        <w:t xml:space="preserve"> </w:t>
      </w:r>
      <w:proofErr w:type="spellStart"/>
      <w:r w:rsidRPr="001D6318">
        <w:rPr>
          <w:rFonts w:ascii="Times New Roman" w:eastAsia="Times New Roman" w:hAnsi="Times New Roman" w:cs="Times New Roman"/>
          <w:i/>
          <w:iCs/>
          <w:sz w:val="24"/>
          <w:szCs w:val="24"/>
        </w:rPr>
        <w:t>Riga</w:t>
      </w:r>
      <w:proofErr w:type="spellEnd"/>
      <w:r w:rsidRPr="001D6318">
        <w:rPr>
          <w:rFonts w:ascii="Times New Roman" w:eastAsia="Times New Roman" w:hAnsi="Times New Roman" w:cs="Times New Roman"/>
          <w:i/>
          <w:iCs/>
          <w:sz w:val="24"/>
          <w:szCs w:val="24"/>
        </w:rPr>
        <w:t xml:space="preserve"> </w:t>
      </w:r>
      <w:proofErr w:type="spellStart"/>
      <w:r w:rsidRPr="001D6318">
        <w:rPr>
          <w:rFonts w:ascii="Times New Roman" w:eastAsia="Times New Roman" w:hAnsi="Times New Roman" w:cs="Times New Roman"/>
          <w:i/>
          <w:iCs/>
          <w:sz w:val="24"/>
          <w:szCs w:val="24"/>
        </w:rPr>
        <w:t>Hub</w:t>
      </w:r>
      <w:proofErr w:type="spellEnd"/>
      <w:r w:rsidRPr="001D6318">
        <w:rPr>
          <w:rFonts w:ascii="Times New Roman" w:eastAsia="Times New Roman" w:hAnsi="Times New Roman" w:cs="Times New Roman"/>
          <w:sz w:val="24"/>
          <w:szCs w:val="24"/>
        </w:rPr>
        <w:t xml:space="preserve"> ietvaros</w:t>
      </w:r>
      <w:r w:rsidR="00FA6FF9"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w:t>
      </w:r>
    </w:p>
    <w:p w14:paraId="3A60AA09" w14:textId="403F74BD" w:rsidR="007A6EB5" w:rsidRPr="001D6318" w:rsidRDefault="007A6EB5" w:rsidP="004C7011">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Projekta “#Neklusē” mērķis ir samazināt ņirgāšanās līmeni Latvijā, nodrošinot skolām risinājumus ņirgāšanās </w:t>
      </w:r>
      <w:proofErr w:type="spellStart"/>
      <w:r w:rsidRPr="001D6318">
        <w:rPr>
          <w:rFonts w:ascii="Times New Roman" w:eastAsia="Times New Roman" w:hAnsi="Times New Roman" w:cs="Times New Roman"/>
          <w:sz w:val="24"/>
          <w:szCs w:val="24"/>
        </w:rPr>
        <w:t>prevencijai</w:t>
      </w:r>
      <w:proofErr w:type="spellEnd"/>
      <w:r w:rsidRPr="001D6318">
        <w:rPr>
          <w:rFonts w:ascii="Times New Roman" w:eastAsia="Times New Roman" w:hAnsi="Times New Roman" w:cs="Times New Roman"/>
          <w:sz w:val="24"/>
          <w:szCs w:val="24"/>
        </w:rPr>
        <w:t xml:space="preserve"> un novēršanai. “#Neklusē” nodrošina mācību metodoloģiju klases audzināšanas stundām (saturs pamatskolas un vidusskolas vecumposmam izstrādāts kopā ar </w:t>
      </w:r>
      <w:r w:rsidR="00F44418" w:rsidRPr="001D6318">
        <w:rPr>
          <w:rFonts w:ascii="Times New Roman" w:eastAsia="Times New Roman" w:hAnsi="Times New Roman" w:cs="Times New Roman"/>
          <w:sz w:val="24"/>
          <w:szCs w:val="24"/>
        </w:rPr>
        <w:t>b</w:t>
      </w:r>
      <w:r w:rsidRPr="001D6318">
        <w:rPr>
          <w:rFonts w:ascii="Times New Roman" w:eastAsia="Times New Roman" w:hAnsi="Times New Roman" w:cs="Times New Roman"/>
          <w:sz w:val="24"/>
          <w:szCs w:val="24"/>
        </w:rPr>
        <w:t xml:space="preserve">iedrību “Centrs </w:t>
      </w:r>
      <w:r w:rsidRPr="00185C24">
        <w:rPr>
          <w:rFonts w:ascii="Times New Roman" w:eastAsia="Times New Roman" w:hAnsi="Times New Roman" w:cs="Times New Roman"/>
          <w:sz w:val="24"/>
          <w:szCs w:val="24"/>
        </w:rPr>
        <w:t>MARTA”</w:t>
      </w:r>
      <w:r w:rsidR="003C2448" w:rsidRPr="00185C24">
        <w:rPr>
          <w:rFonts w:ascii="Times New Roman" w:eastAsia="Times New Roman" w:hAnsi="Times New Roman" w:cs="Times New Roman"/>
          <w:sz w:val="24"/>
          <w:szCs w:val="24"/>
        </w:rPr>
        <w:t xml:space="preserve"> (tu</w:t>
      </w:r>
      <w:r w:rsidR="000533EC" w:rsidRPr="00185C24">
        <w:rPr>
          <w:rFonts w:ascii="Times New Roman" w:eastAsia="Times New Roman" w:hAnsi="Times New Roman" w:cs="Times New Roman"/>
          <w:sz w:val="24"/>
          <w:szCs w:val="24"/>
        </w:rPr>
        <w:t>rpmāk – Centrs Marta)</w:t>
      </w:r>
      <w:r w:rsidRPr="00185C24">
        <w:rPr>
          <w:rFonts w:ascii="Times New Roman" w:eastAsia="Times New Roman" w:hAnsi="Times New Roman" w:cs="Times New Roman"/>
          <w:sz w:val="24"/>
          <w:szCs w:val="24"/>
        </w:rPr>
        <w:t xml:space="preserve">, saturs sākumskolas vecumposmam izstrādāts sadarbībā ar </w:t>
      </w:r>
      <w:r w:rsidR="000D4ED5" w:rsidRPr="00185C24">
        <w:rPr>
          <w:rFonts w:ascii="Times New Roman" w:eastAsia="Times New Roman" w:hAnsi="Times New Roman" w:cs="Times New Roman"/>
          <w:sz w:val="24"/>
          <w:szCs w:val="24"/>
        </w:rPr>
        <w:t>C</w:t>
      </w:r>
      <w:r w:rsidRPr="00185C24">
        <w:rPr>
          <w:rFonts w:ascii="Times New Roman" w:eastAsia="Times New Roman" w:hAnsi="Times New Roman" w:cs="Times New Roman"/>
          <w:sz w:val="24"/>
          <w:szCs w:val="24"/>
        </w:rPr>
        <w:t xml:space="preserve">entru </w:t>
      </w:r>
      <w:proofErr w:type="spellStart"/>
      <w:r w:rsidRPr="00185C24">
        <w:rPr>
          <w:rFonts w:ascii="Times New Roman" w:eastAsia="Times New Roman" w:hAnsi="Times New Roman" w:cs="Times New Roman"/>
          <w:sz w:val="24"/>
          <w:szCs w:val="24"/>
        </w:rPr>
        <w:t>Dardedze</w:t>
      </w:r>
      <w:proofErr w:type="spellEnd"/>
      <w:r w:rsidRPr="00185C24">
        <w:rPr>
          <w:rFonts w:ascii="Times New Roman" w:eastAsia="Times New Roman" w:hAnsi="Times New Roman" w:cs="Times New Roman"/>
          <w:sz w:val="24"/>
          <w:szCs w:val="24"/>
        </w:rPr>
        <w:t xml:space="preserve">), mācības skolas personālam, izglītojošus pasākumus vecākiem un skolēniem, kā arī uztur un administrē “#Neklusē” mobilo lietotni, caur kuru izglītojamie var ziņot </w:t>
      </w:r>
      <w:r w:rsidRPr="001D6318">
        <w:rPr>
          <w:rFonts w:ascii="Times New Roman" w:eastAsia="Times New Roman" w:hAnsi="Times New Roman" w:cs="Times New Roman"/>
          <w:sz w:val="24"/>
          <w:szCs w:val="24"/>
        </w:rPr>
        <w:t>par pāridarījumu un saņemt palīdzību no Uzticības tālruņa konsultantiem, skolas psihologa, Pusaudžu resursu centra psihologiem vai V</w:t>
      </w:r>
      <w:r w:rsidR="00FA6FF9" w:rsidRPr="001D6318">
        <w:rPr>
          <w:rFonts w:ascii="Times New Roman" w:eastAsia="Times New Roman" w:hAnsi="Times New Roman" w:cs="Times New Roman"/>
          <w:sz w:val="24"/>
          <w:szCs w:val="24"/>
        </w:rPr>
        <w:t>P</w:t>
      </w:r>
      <w:r w:rsidRPr="001D6318">
        <w:rPr>
          <w:rFonts w:ascii="Times New Roman" w:eastAsia="Times New Roman" w:hAnsi="Times New Roman" w:cs="Times New Roman"/>
          <w:sz w:val="24"/>
          <w:szCs w:val="24"/>
        </w:rPr>
        <w:t xml:space="preserve">. Citu valstu pieredze rāda, ka skolās, kur ir mācības ņirgāšanās </w:t>
      </w:r>
      <w:proofErr w:type="spellStart"/>
      <w:r w:rsidRPr="001D6318">
        <w:rPr>
          <w:rFonts w:ascii="Times New Roman" w:eastAsia="Times New Roman" w:hAnsi="Times New Roman" w:cs="Times New Roman"/>
          <w:sz w:val="24"/>
          <w:szCs w:val="24"/>
        </w:rPr>
        <w:t>prevencijai</w:t>
      </w:r>
      <w:proofErr w:type="spellEnd"/>
      <w:r w:rsidRPr="001D6318">
        <w:rPr>
          <w:rFonts w:ascii="Times New Roman" w:eastAsia="Times New Roman" w:hAnsi="Times New Roman" w:cs="Times New Roman"/>
          <w:sz w:val="24"/>
          <w:szCs w:val="24"/>
        </w:rPr>
        <w:t xml:space="preserve"> skolas personālam, vecākiem un skolēniem, kā arī mobilā lietotne, caur ko var ziņot par pāridarījumu un saņemt psihologa palīdzību, ņirgāšanos var samazināt līdz 10%.</w:t>
      </w:r>
    </w:p>
    <w:p w14:paraId="153B78F3" w14:textId="1278AFD0" w:rsidR="007A6EB5" w:rsidRPr="001D6318" w:rsidRDefault="00FA6FF9"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b/>
          <w:bCs/>
          <w:sz w:val="24"/>
          <w:szCs w:val="24"/>
          <w:highlight w:val="white"/>
        </w:rPr>
        <w:t>Nodibinājums fonds</w:t>
      </w:r>
      <w:r w:rsidR="007A6EB5" w:rsidRPr="001D6318">
        <w:rPr>
          <w:rFonts w:ascii="Times New Roman" w:eastAsia="Times New Roman" w:hAnsi="Times New Roman" w:cs="Times New Roman"/>
          <w:b/>
          <w:bCs/>
          <w:sz w:val="24"/>
          <w:szCs w:val="24"/>
          <w:highlight w:val="white"/>
        </w:rPr>
        <w:t xml:space="preserve"> “PLECS</w:t>
      </w:r>
      <w:r w:rsidR="007A6EB5" w:rsidRPr="001D6318">
        <w:rPr>
          <w:rFonts w:ascii="Times New Roman" w:eastAsia="Times New Roman" w:hAnsi="Times New Roman" w:cs="Times New Roman"/>
          <w:sz w:val="24"/>
          <w:szCs w:val="24"/>
          <w:highlight w:val="white"/>
        </w:rPr>
        <w:t>” 2021.</w:t>
      </w:r>
      <w:r w:rsidR="007A6EB5" w:rsidRPr="001D6318">
        <w:rPr>
          <w:rFonts w:ascii="Times New Roman" w:eastAsia="Times New Roman" w:hAnsi="Times New Roman" w:cs="Times New Roman"/>
          <w:color w:val="000000"/>
          <w:sz w:val="24"/>
          <w:szCs w:val="24"/>
          <w:highlight w:val="white"/>
        </w:rPr>
        <w:t> </w:t>
      </w:r>
      <w:r w:rsidR="007A6EB5" w:rsidRPr="001D6318">
        <w:rPr>
          <w:rFonts w:ascii="Times New Roman" w:eastAsia="Times New Roman" w:hAnsi="Times New Roman" w:cs="Times New Roman"/>
          <w:sz w:val="24"/>
          <w:szCs w:val="24"/>
          <w:highlight w:val="white"/>
        </w:rPr>
        <w:t>gad</w:t>
      </w:r>
      <w:r w:rsidR="007A6EB5" w:rsidRPr="001D6318">
        <w:rPr>
          <w:rFonts w:ascii="Times New Roman" w:eastAsia="Times New Roman" w:hAnsi="Times New Roman" w:cs="Times New Roman"/>
          <w:sz w:val="24"/>
          <w:szCs w:val="24"/>
        </w:rPr>
        <w:t>a martā kopā ar sadarbības partneriem un I</w:t>
      </w:r>
      <w:r w:rsidRPr="001D6318">
        <w:rPr>
          <w:rFonts w:ascii="Times New Roman" w:eastAsia="Times New Roman" w:hAnsi="Times New Roman" w:cs="Times New Roman"/>
          <w:sz w:val="24"/>
          <w:szCs w:val="24"/>
        </w:rPr>
        <w:t xml:space="preserve">ZM </w:t>
      </w:r>
      <w:r w:rsidR="007A6EB5" w:rsidRPr="001D6318">
        <w:rPr>
          <w:rFonts w:ascii="Times New Roman" w:eastAsia="Times New Roman" w:hAnsi="Times New Roman" w:cs="Times New Roman"/>
          <w:sz w:val="24"/>
          <w:szCs w:val="24"/>
        </w:rPr>
        <w:t>atbalstu radīj</w:t>
      </w:r>
      <w:r w:rsidR="00952B81" w:rsidRPr="001D6318">
        <w:rPr>
          <w:rFonts w:ascii="Times New Roman" w:eastAsia="Times New Roman" w:hAnsi="Times New Roman" w:cs="Times New Roman"/>
          <w:sz w:val="24"/>
          <w:szCs w:val="24"/>
        </w:rPr>
        <w:t>is</w:t>
      </w:r>
      <w:r w:rsidR="007A6EB5" w:rsidRPr="001D6318">
        <w:rPr>
          <w:rFonts w:ascii="Times New Roman" w:eastAsia="Times New Roman" w:hAnsi="Times New Roman" w:cs="Times New Roman"/>
          <w:sz w:val="24"/>
          <w:szCs w:val="24"/>
        </w:rPr>
        <w:t> jaunu, mūsdienīgu, digitālu atbalsta</w:t>
      </w:r>
      <w:r w:rsidR="007A6EB5" w:rsidRPr="001D6318">
        <w:rPr>
          <w:rFonts w:ascii="Times New Roman" w:eastAsia="Times New Roman" w:hAnsi="Times New Roman" w:cs="Times New Roman"/>
          <w:b/>
          <w:bCs/>
          <w:sz w:val="24"/>
          <w:szCs w:val="24"/>
        </w:rPr>
        <w:t xml:space="preserve"> </w:t>
      </w:r>
      <w:r w:rsidR="007A6EB5" w:rsidRPr="001D6318">
        <w:rPr>
          <w:rFonts w:ascii="Times New Roman" w:eastAsia="Times New Roman" w:hAnsi="Times New Roman" w:cs="Times New Roman"/>
          <w:sz w:val="24"/>
          <w:szCs w:val="24"/>
        </w:rPr>
        <w:t>rīku – “</w:t>
      </w:r>
      <w:proofErr w:type="spellStart"/>
      <w:r w:rsidR="007A6EB5" w:rsidRPr="001D6318">
        <w:rPr>
          <w:rFonts w:ascii="Times New Roman" w:eastAsia="Times New Roman" w:hAnsi="Times New Roman" w:cs="Times New Roman"/>
          <w:sz w:val="24"/>
          <w:szCs w:val="24"/>
        </w:rPr>
        <w:t>EMU:Skola</w:t>
      </w:r>
      <w:proofErr w:type="spellEnd"/>
      <w:r w:rsidR="007A6EB5" w:rsidRPr="001D6318">
        <w:rPr>
          <w:rFonts w:ascii="Times New Roman" w:eastAsia="Times New Roman" w:hAnsi="Times New Roman" w:cs="Times New Roman"/>
          <w:sz w:val="24"/>
          <w:szCs w:val="24"/>
        </w:rPr>
        <w:t>”, kas ļauj izglītības iestādēm sekot līdzi savu izglītojamo emocionālajai pašsajūtai un vajadzībām. Šāda digitālā rīka izveide emocionālās uzvedības modeļa iezīmēšanai ir svarīgs solis kopīgas atbalsta sistēmas veidošanā – izglītojamajiem, pedagogiem, bērnu vecākiem. Rīks ļauj pamanīt un izcelt gan bērna spējas un prasmes, gan pievērst lielāku uzmanību viņa uzvedības, domāšanas atšķirībām, kā arī ļauj veidot personalizētu mācību programmu katram Latvijas izglītojamajam. Līdz 2020./2021.</w:t>
      </w:r>
      <w:r w:rsidR="001E5854" w:rsidRPr="001D6318">
        <w:rPr>
          <w:rFonts w:ascii="Times New Roman" w:eastAsia="Times New Roman" w:hAnsi="Times New Roman" w:cs="Times New Roman"/>
          <w:sz w:val="24"/>
          <w:szCs w:val="24"/>
        </w:rPr>
        <w:t> </w:t>
      </w:r>
      <w:r w:rsidR="007A6EB5" w:rsidRPr="001D6318">
        <w:rPr>
          <w:rFonts w:ascii="Times New Roman" w:eastAsia="Times New Roman" w:hAnsi="Times New Roman" w:cs="Times New Roman"/>
          <w:sz w:val="24"/>
          <w:szCs w:val="24"/>
        </w:rPr>
        <w:t>mācību</w:t>
      </w:r>
      <w:r w:rsidRPr="001D6318">
        <w:rPr>
          <w:rFonts w:ascii="Times New Roman" w:eastAsia="Times New Roman" w:hAnsi="Times New Roman" w:cs="Times New Roman"/>
          <w:sz w:val="24"/>
          <w:szCs w:val="24"/>
        </w:rPr>
        <w:t xml:space="preserve"> </w:t>
      </w:r>
      <w:r w:rsidR="007A6EB5" w:rsidRPr="001D6318">
        <w:rPr>
          <w:rFonts w:ascii="Times New Roman" w:eastAsia="Times New Roman" w:hAnsi="Times New Roman" w:cs="Times New Roman"/>
          <w:sz w:val="24"/>
          <w:szCs w:val="24"/>
        </w:rPr>
        <w:t>gada</w:t>
      </w:r>
      <w:r w:rsidRPr="001D6318">
        <w:rPr>
          <w:rFonts w:ascii="Times New Roman" w:eastAsia="Times New Roman" w:hAnsi="Times New Roman" w:cs="Times New Roman"/>
          <w:sz w:val="24"/>
          <w:szCs w:val="24"/>
        </w:rPr>
        <w:t xml:space="preserve"> </w:t>
      </w:r>
      <w:r w:rsidR="007A6EB5" w:rsidRPr="001D6318">
        <w:rPr>
          <w:rFonts w:ascii="Times New Roman" w:eastAsia="Times New Roman" w:hAnsi="Times New Roman" w:cs="Times New Roman"/>
          <w:sz w:val="24"/>
          <w:szCs w:val="24"/>
        </w:rPr>
        <w:t>beigām</w:t>
      </w:r>
      <w:r w:rsidR="001877A4" w:rsidRPr="001D6318">
        <w:rPr>
          <w:rFonts w:ascii="Times New Roman" w:eastAsia="Times New Roman" w:hAnsi="Times New Roman" w:cs="Times New Roman"/>
          <w:sz w:val="24"/>
          <w:szCs w:val="24"/>
        </w:rPr>
        <w:t xml:space="preserve"> </w:t>
      </w:r>
      <w:r w:rsidR="007A6EB5" w:rsidRPr="001D6318">
        <w:rPr>
          <w:rFonts w:ascii="Times New Roman" w:eastAsia="Times New Roman" w:hAnsi="Times New Roman" w:cs="Times New Roman"/>
          <w:sz w:val="24"/>
          <w:szCs w:val="24"/>
        </w:rPr>
        <w:t>“</w:t>
      </w:r>
      <w:proofErr w:type="spellStart"/>
      <w:r w:rsidR="007A6EB5" w:rsidRPr="001D6318">
        <w:rPr>
          <w:rFonts w:ascii="Times New Roman" w:eastAsia="Times New Roman" w:hAnsi="Times New Roman" w:cs="Times New Roman"/>
          <w:sz w:val="24"/>
          <w:szCs w:val="24"/>
        </w:rPr>
        <w:t>EMU:Skola</w:t>
      </w:r>
      <w:proofErr w:type="spellEnd"/>
      <w:r w:rsidR="007A6EB5" w:rsidRPr="001D6318">
        <w:rPr>
          <w:rFonts w:ascii="Times New Roman" w:eastAsia="Times New Roman" w:hAnsi="Times New Roman" w:cs="Times New Roman"/>
          <w:sz w:val="24"/>
          <w:szCs w:val="24"/>
        </w:rPr>
        <w:t>”</w:t>
      </w:r>
      <w:r w:rsidR="001E5854" w:rsidRPr="001D6318">
        <w:rPr>
          <w:rFonts w:ascii="Times New Roman" w:eastAsia="Times New Roman" w:hAnsi="Times New Roman" w:cs="Times New Roman"/>
          <w:sz w:val="24"/>
          <w:szCs w:val="24"/>
        </w:rPr>
        <w:t xml:space="preserve"> </w:t>
      </w:r>
      <w:r w:rsidR="007A6EB5" w:rsidRPr="001D6318">
        <w:rPr>
          <w:rFonts w:ascii="Times New Roman" w:eastAsia="Times New Roman" w:hAnsi="Times New Roman" w:cs="Times New Roman"/>
          <w:sz w:val="24"/>
          <w:szCs w:val="24"/>
        </w:rPr>
        <w:t>tiek pilotēta 15</w:t>
      </w:r>
      <w:r w:rsidR="000667AF" w:rsidRPr="001D6318">
        <w:rPr>
          <w:rFonts w:ascii="Times New Roman" w:eastAsia="Times New Roman" w:hAnsi="Times New Roman" w:cs="Times New Roman"/>
          <w:sz w:val="24"/>
          <w:szCs w:val="24"/>
        </w:rPr>
        <w:t> </w:t>
      </w:r>
      <w:r w:rsidR="007A6EB5" w:rsidRPr="001D6318">
        <w:rPr>
          <w:rFonts w:ascii="Times New Roman" w:eastAsia="Times New Roman" w:hAnsi="Times New Roman" w:cs="Times New Roman"/>
          <w:sz w:val="24"/>
          <w:szCs w:val="24"/>
        </w:rPr>
        <w:t>izglītības iestādēs visā Latvijā, iesaistot ap 10 000 skolēnu un 460 pedagogu. 2022./2023.</w:t>
      </w:r>
      <w:r w:rsidR="001E5854" w:rsidRPr="001D6318">
        <w:rPr>
          <w:rFonts w:ascii="Times New Roman" w:eastAsia="Times New Roman" w:hAnsi="Times New Roman" w:cs="Times New Roman"/>
          <w:sz w:val="24"/>
          <w:szCs w:val="24"/>
        </w:rPr>
        <w:t> </w:t>
      </w:r>
      <w:r w:rsidR="007A6EB5" w:rsidRPr="001D6318">
        <w:rPr>
          <w:rFonts w:ascii="Times New Roman" w:eastAsia="Times New Roman" w:hAnsi="Times New Roman" w:cs="Times New Roman"/>
          <w:sz w:val="24"/>
          <w:szCs w:val="24"/>
        </w:rPr>
        <w:t>mācību gadā EMU izmanto</w:t>
      </w:r>
      <w:r w:rsidR="007A6EB5" w:rsidRPr="001D6318">
        <w:rPr>
          <w:rFonts w:ascii="Times New Roman" w:eastAsia="Times New Roman" w:hAnsi="Times New Roman" w:cs="Times New Roman"/>
        </w:rPr>
        <w:t xml:space="preserve"> </w:t>
      </w:r>
      <w:r w:rsidR="007A6EB5" w:rsidRPr="001D6318">
        <w:rPr>
          <w:rFonts w:ascii="Times New Roman" w:eastAsia="Times New Roman" w:hAnsi="Times New Roman" w:cs="Times New Roman"/>
          <w:sz w:val="24"/>
          <w:szCs w:val="24"/>
        </w:rPr>
        <w:t>37 017 skolēni, 61 089 vecāki, 1 805 skolotāji</w:t>
      </w:r>
      <w:r w:rsidRPr="001D6318">
        <w:rPr>
          <w:rFonts w:ascii="Times New Roman" w:eastAsia="Times New Roman" w:hAnsi="Times New Roman" w:cs="Times New Roman"/>
          <w:sz w:val="24"/>
          <w:szCs w:val="24"/>
        </w:rPr>
        <w:t>.</w:t>
      </w:r>
      <w:r w:rsidR="007A6EB5" w:rsidRPr="001D6318">
        <w:rPr>
          <w:rFonts w:ascii="Times New Roman" w:eastAsia="Times New Roman" w:hAnsi="Times New Roman" w:cs="Times New Roman"/>
          <w:sz w:val="24"/>
          <w:szCs w:val="24"/>
          <w:vertAlign w:val="superscript"/>
        </w:rPr>
        <w:footnoteReference w:id="70"/>
      </w:r>
    </w:p>
    <w:p w14:paraId="6233B7CD" w14:textId="3BBC71CB" w:rsidR="007A6EB5" w:rsidRPr="001D6318" w:rsidRDefault="007A6EB5" w:rsidP="004C7011">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b/>
          <w:bCs/>
          <w:sz w:val="24"/>
          <w:szCs w:val="24"/>
          <w:highlight w:val="white"/>
        </w:rPr>
        <w:t>Centrs MARTA</w:t>
      </w:r>
      <w:r w:rsidRPr="001D6318">
        <w:rPr>
          <w:rFonts w:ascii="Times New Roman" w:eastAsia="Times New Roman" w:hAnsi="Times New Roman" w:cs="Times New Roman"/>
          <w:sz w:val="24"/>
          <w:szCs w:val="24"/>
          <w:highlight w:val="white"/>
        </w:rPr>
        <w:t xml:space="preserve"> ir izstrādājis un </w:t>
      </w:r>
      <w:r w:rsidRPr="00185C24">
        <w:rPr>
          <w:rFonts w:ascii="Times New Roman" w:eastAsia="Times New Roman" w:hAnsi="Times New Roman" w:cs="Times New Roman"/>
          <w:sz w:val="24"/>
          <w:szCs w:val="24"/>
          <w:highlight w:val="white"/>
        </w:rPr>
        <w:t xml:space="preserve">ievieš vardarbības </w:t>
      </w:r>
      <w:proofErr w:type="spellStart"/>
      <w:r w:rsidRPr="00185C24">
        <w:rPr>
          <w:rFonts w:ascii="Times New Roman" w:eastAsia="Times New Roman" w:hAnsi="Times New Roman" w:cs="Times New Roman"/>
          <w:sz w:val="24"/>
          <w:szCs w:val="24"/>
          <w:highlight w:val="white"/>
        </w:rPr>
        <w:t>prevencijas</w:t>
      </w:r>
      <w:proofErr w:type="spellEnd"/>
      <w:r w:rsidRPr="00185C24">
        <w:rPr>
          <w:rFonts w:ascii="Times New Roman" w:eastAsia="Times New Roman" w:hAnsi="Times New Roman" w:cs="Times New Roman"/>
          <w:sz w:val="24"/>
          <w:szCs w:val="24"/>
          <w:highlight w:val="white"/>
        </w:rPr>
        <w:t xml:space="preserve"> programmu (jauniešiem vecumā no 12 līdz 18 gadiem), tai sk</w:t>
      </w:r>
      <w:r w:rsidRPr="00185C24">
        <w:rPr>
          <w:rFonts w:ascii="Times New Roman" w:eastAsia="Times New Roman" w:hAnsi="Times New Roman" w:cs="Times New Roman"/>
          <w:sz w:val="24"/>
          <w:szCs w:val="24"/>
        </w:rPr>
        <w:t xml:space="preserve">aitā </w:t>
      </w:r>
      <w:hyperlink r:id="rId24">
        <w:r w:rsidR="00A91A65" w:rsidRPr="00185C24">
          <w:rPr>
            <w:rFonts w:ascii="Times New Roman" w:eastAsia="Times New Roman" w:hAnsi="Times New Roman" w:cs="Times New Roman"/>
            <w:sz w:val="24"/>
            <w:szCs w:val="24"/>
          </w:rPr>
          <w:t>j</w:t>
        </w:r>
        <w:r w:rsidRPr="00185C24">
          <w:rPr>
            <w:rFonts w:ascii="Times New Roman" w:eastAsia="Times New Roman" w:hAnsi="Times New Roman" w:cs="Times New Roman"/>
            <w:sz w:val="24"/>
            <w:szCs w:val="24"/>
          </w:rPr>
          <w:t>auniešu grupu metodoloģiju</w:t>
        </w:r>
      </w:hyperlink>
      <w:r w:rsidRPr="00185C24">
        <w:rPr>
          <w:rFonts w:ascii="Times New Roman" w:eastAsia="Times New Roman" w:hAnsi="Times New Roman" w:cs="Times New Roman"/>
          <w:sz w:val="24"/>
          <w:szCs w:val="24"/>
        </w:rPr>
        <w:t xml:space="preserve"> veselīgu attiecību veicināšanai, kuras ietvaros dalībnieki speciāli apmācīta grupas vadītāja pavadībā reizi nedēļā teorētiski un praktiski 17 nodarbībās apgūst dažādas veselīgas dzīves prasmes, kas palīdzēs izprast un vadīt sevi, veidot veselīgas </w:t>
      </w:r>
      <w:r w:rsidRPr="001D6318">
        <w:rPr>
          <w:rFonts w:ascii="Times New Roman" w:eastAsia="Times New Roman" w:hAnsi="Times New Roman" w:cs="Times New Roman"/>
          <w:sz w:val="24"/>
          <w:szCs w:val="24"/>
        </w:rPr>
        <w:t>un savstarpēji atbalstošas attiecības ar vienaudžiem un iestāties pret netaisnību drošā veidā, bez vardarbības. Speciālistiem, kas ikdienā strādā ar jauniešiem (jaunatnes darbiniekiem, pedagogiem, sociālajiem darbiniekiem u.c.)</w:t>
      </w:r>
      <w:r w:rsidR="0037722D"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tiek piedāvātas mācības par jauniešu grupu metodoloģijas ieviešanu, atbalsta tīkls un padziļināta kompetenču pilnveide</w:t>
      </w:r>
      <w:r w:rsidR="0037722D" w:rsidRPr="001D6318">
        <w:rPr>
          <w:rFonts w:ascii="Times New Roman" w:eastAsia="Times New Roman" w:hAnsi="Times New Roman" w:cs="Times New Roman"/>
          <w:sz w:val="24"/>
          <w:szCs w:val="24"/>
        </w:rPr>
        <w:t>.</w:t>
      </w:r>
      <w:r w:rsidR="0037722D" w:rsidRPr="001D6318">
        <w:rPr>
          <w:rStyle w:val="Vresatsauce"/>
          <w:rFonts w:ascii="Times New Roman" w:eastAsia="Times New Roman" w:hAnsi="Times New Roman" w:cs="Times New Roman"/>
          <w:sz w:val="24"/>
          <w:szCs w:val="24"/>
        </w:rPr>
        <w:footnoteReference w:id="71"/>
      </w:r>
    </w:p>
    <w:p w14:paraId="57C2D15E" w14:textId="6912E9A9" w:rsidR="007A6EB5" w:rsidRPr="00185C24" w:rsidRDefault="007A6EB5" w:rsidP="002A34EB">
      <w:pPr>
        <w:spacing w:before="120" w:after="120" w:line="240" w:lineRule="auto"/>
        <w:ind w:firstLine="720"/>
        <w:jc w:val="both"/>
        <w:rPr>
          <w:rFonts w:ascii="Times New Roman" w:eastAsia="Times New Roman" w:hAnsi="Times New Roman" w:cs="Times New Roman"/>
          <w:sz w:val="24"/>
          <w:szCs w:val="24"/>
        </w:rPr>
      </w:pPr>
      <w:r w:rsidRPr="00185C24">
        <w:rPr>
          <w:rFonts w:ascii="Times New Roman" w:eastAsia="Times New Roman" w:hAnsi="Times New Roman" w:cs="Times New Roman"/>
          <w:b/>
          <w:bCs/>
          <w:sz w:val="24"/>
          <w:szCs w:val="24"/>
          <w:highlight w:val="white"/>
        </w:rPr>
        <w:t xml:space="preserve">Centrs </w:t>
      </w:r>
      <w:proofErr w:type="spellStart"/>
      <w:r w:rsidRPr="00185C24">
        <w:rPr>
          <w:rFonts w:ascii="Times New Roman" w:eastAsia="Times New Roman" w:hAnsi="Times New Roman" w:cs="Times New Roman"/>
          <w:b/>
          <w:bCs/>
          <w:sz w:val="24"/>
          <w:szCs w:val="24"/>
          <w:highlight w:val="white"/>
        </w:rPr>
        <w:t>Dardedze</w:t>
      </w:r>
      <w:proofErr w:type="spellEnd"/>
      <w:r w:rsidRPr="00185C24">
        <w:rPr>
          <w:rFonts w:ascii="Times New Roman" w:eastAsia="Times New Roman" w:hAnsi="Times New Roman" w:cs="Times New Roman"/>
          <w:sz w:val="24"/>
          <w:szCs w:val="24"/>
          <w:highlight w:val="white"/>
        </w:rPr>
        <w:t xml:space="preserve"> </w:t>
      </w:r>
      <w:r w:rsidR="00C32EC8" w:rsidRPr="00185C24">
        <w:rPr>
          <w:rFonts w:ascii="Times New Roman" w:eastAsia="Times New Roman" w:hAnsi="Times New Roman" w:cs="Times New Roman"/>
          <w:sz w:val="24"/>
          <w:szCs w:val="24"/>
        </w:rPr>
        <w:t xml:space="preserve">darbības ietvaros tiek realizēta </w:t>
      </w:r>
      <w:r w:rsidRPr="00185C24">
        <w:rPr>
          <w:rFonts w:ascii="Times New Roman" w:eastAsia="Times New Roman" w:hAnsi="Times New Roman" w:cs="Times New Roman"/>
          <w:sz w:val="24"/>
          <w:szCs w:val="24"/>
          <w:highlight w:val="white"/>
        </w:rPr>
        <w:t>“</w:t>
      </w:r>
      <w:proofErr w:type="spellStart"/>
      <w:r w:rsidRPr="00185C24">
        <w:rPr>
          <w:rFonts w:ascii="Times New Roman" w:eastAsia="Times New Roman" w:hAnsi="Times New Roman" w:cs="Times New Roman"/>
          <w:sz w:val="24"/>
          <w:szCs w:val="24"/>
          <w:highlight w:val="white"/>
        </w:rPr>
        <w:t>Džimbas</w:t>
      </w:r>
      <w:proofErr w:type="spellEnd"/>
      <w:r w:rsidRPr="00185C24">
        <w:rPr>
          <w:rFonts w:ascii="Times New Roman" w:eastAsia="Times New Roman" w:hAnsi="Times New Roman" w:cs="Times New Roman"/>
          <w:sz w:val="24"/>
          <w:szCs w:val="24"/>
          <w:highlight w:val="white"/>
        </w:rPr>
        <w:t xml:space="preserve"> drošības programma”</w:t>
      </w:r>
      <w:r w:rsidR="00C32EC8" w:rsidRPr="00185C24">
        <w:rPr>
          <w:rFonts w:ascii="Times New Roman" w:eastAsia="Times New Roman" w:hAnsi="Times New Roman" w:cs="Times New Roman"/>
          <w:sz w:val="24"/>
          <w:szCs w:val="24"/>
          <w:highlight w:val="white"/>
        </w:rPr>
        <w:t>, kura</w:t>
      </w:r>
      <w:r w:rsidRPr="00185C24">
        <w:rPr>
          <w:rFonts w:ascii="Times New Roman" w:eastAsia="Times New Roman" w:hAnsi="Times New Roman" w:cs="Times New Roman"/>
          <w:sz w:val="24"/>
          <w:szCs w:val="24"/>
          <w:highlight w:val="white"/>
        </w:rPr>
        <w:t xml:space="preserve"> māca bērniem drošību attiecībās</w:t>
      </w:r>
      <w:r w:rsidR="0037722D" w:rsidRPr="00185C24">
        <w:rPr>
          <w:rFonts w:ascii="Times New Roman" w:eastAsia="Times New Roman" w:hAnsi="Times New Roman" w:cs="Times New Roman"/>
          <w:sz w:val="24"/>
          <w:szCs w:val="24"/>
          <w:highlight w:val="white"/>
        </w:rPr>
        <w:t>, m</w:t>
      </w:r>
      <w:r w:rsidRPr="00185C24">
        <w:rPr>
          <w:rFonts w:ascii="Times New Roman" w:eastAsia="Times New Roman" w:hAnsi="Times New Roman" w:cs="Times New Roman"/>
          <w:sz w:val="24"/>
          <w:szCs w:val="24"/>
          <w:highlight w:val="white"/>
        </w:rPr>
        <w:t>udina apgūt visu ķermeņa daļu nosaukumus, māca praktizēt “nē” teikšanu, sniedz informāciju par to, kā atšķiras “labie”</w:t>
      </w:r>
      <w:r w:rsidR="00C61543" w:rsidRPr="00185C24">
        <w:rPr>
          <w:rFonts w:ascii="Times New Roman" w:eastAsia="Times New Roman" w:hAnsi="Times New Roman" w:cs="Times New Roman"/>
          <w:sz w:val="24"/>
          <w:szCs w:val="24"/>
          <w:highlight w:val="white"/>
        </w:rPr>
        <w:t xml:space="preserve"> </w:t>
      </w:r>
      <w:r w:rsidRPr="00185C24">
        <w:rPr>
          <w:rFonts w:ascii="Times New Roman" w:eastAsia="Times New Roman" w:hAnsi="Times New Roman" w:cs="Times New Roman"/>
          <w:sz w:val="24"/>
          <w:szCs w:val="24"/>
          <w:highlight w:val="white"/>
        </w:rPr>
        <w:t>un “sliktie” pieskārieni, “labie” un “sliktie” noslēpumi</w:t>
      </w:r>
      <w:r w:rsidRPr="001D6318">
        <w:rPr>
          <w:rFonts w:ascii="Times New Roman" w:eastAsia="Times New Roman" w:hAnsi="Times New Roman" w:cs="Times New Roman"/>
          <w:sz w:val="24"/>
          <w:szCs w:val="24"/>
          <w:highlight w:val="white"/>
        </w:rPr>
        <w:t>, kā arī dod padomu, pie kā vērsties pēc palīdzības, j</w:t>
      </w:r>
      <w:r w:rsidR="00156410" w:rsidRPr="001D6318">
        <w:rPr>
          <w:rFonts w:ascii="Times New Roman" w:eastAsia="Times New Roman" w:hAnsi="Times New Roman" w:cs="Times New Roman"/>
          <w:sz w:val="24"/>
          <w:szCs w:val="24"/>
          <w:highlight w:val="white"/>
        </w:rPr>
        <w:t>a</w:t>
      </w:r>
      <w:r w:rsidRPr="001D6318">
        <w:rPr>
          <w:rFonts w:ascii="Times New Roman" w:eastAsia="Times New Roman" w:hAnsi="Times New Roman" w:cs="Times New Roman"/>
          <w:sz w:val="24"/>
          <w:szCs w:val="24"/>
          <w:highlight w:val="white"/>
        </w:rPr>
        <w:t xml:space="preserve"> kāds lūdz “slikto”</w:t>
      </w:r>
      <w:r w:rsidR="00C61543" w:rsidRPr="001D6318">
        <w:rPr>
          <w:rFonts w:ascii="Times New Roman" w:eastAsia="Times New Roman" w:hAnsi="Times New Roman" w:cs="Times New Roman"/>
          <w:sz w:val="24"/>
          <w:szCs w:val="24"/>
          <w:highlight w:val="white"/>
        </w:rPr>
        <w:t xml:space="preserve"> </w:t>
      </w:r>
      <w:r w:rsidRPr="001D6318">
        <w:rPr>
          <w:rFonts w:ascii="Times New Roman" w:eastAsia="Times New Roman" w:hAnsi="Times New Roman" w:cs="Times New Roman"/>
          <w:sz w:val="24"/>
          <w:szCs w:val="24"/>
          <w:highlight w:val="white"/>
        </w:rPr>
        <w:t xml:space="preserve">noslēpumu paturēt noslēpumā. </w:t>
      </w:r>
      <w:r w:rsidR="0037722D" w:rsidRPr="001D6318">
        <w:rPr>
          <w:rFonts w:ascii="Times New Roman" w:eastAsia="Times New Roman" w:hAnsi="Times New Roman" w:cs="Times New Roman"/>
          <w:sz w:val="24"/>
          <w:szCs w:val="24"/>
          <w:highlight w:val="white"/>
        </w:rPr>
        <w:t xml:space="preserve">Šīs </w:t>
      </w:r>
      <w:r w:rsidRPr="001D6318">
        <w:rPr>
          <w:rFonts w:ascii="Times New Roman" w:eastAsia="Times New Roman" w:hAnsi="Times New Roman" w:cs="Times New Roman"/>
          <w:sz w:val="24"/>
          <w:szCs w:val="24"/>
          <w:highlight w:val="white"/>
        </w:rPr>
        <w:t>programmas ietv</w:t>
      </w:r>
      <w:r w:rsidR="0037722D" w:rsidRPr="001D6318">
        <w:rPr>
          <w:rFonts w:ascii="Times New Roman" w:eastAsia="Times New Roman" w:hAnsi="Times New Roman" w:cs="Times New Roman"/>
          <w:sz w:val="24"/>
          <w:szCs w:val="24"/>
          <w:highlight w:val="white"/>
        </w:rPr>
        <w:t>a</w:t>
      </w:r>
      <w:r w:rsidRPr="001D6318">
        <w:rPr>
          <w:rFonts w:ascii="Times New Roman" w:eastAsia="Times New Roman" w:hAnsi="Times New Roman" w:cs="Times New Roman"/>
          <w:sz w:val="24"/>
          <w:szCs w:val="24"/>
          <w:highlight w:val="white"/>
        </w:rPr>
        <w:t xml:space="preserve">ros notiek nodarbības bērniem, tiek gatavoti </w:t>
      </w:r>
      <w:proofErr w:type="spellStart"/>
      <w:r w:rsidRPr="001D6318">
        <w:rPr>
          <w:rFonts w:ascii="Times New Roman" w:eastAsia="Times New Roman" w:hAnsi="Times New Roman" w:cs="Times New Roman"/>
          <w:sz w:val="24"/>
          <w:szCs w:val="24"/>
          <w:highlight w:val="white"/>
        </w:rPr>
        <w:t>Džimbas</w:t>
      </w:r>
      <w:proofErr w:type="spellEnd"/>
      <w:r w:rsidRPr="001D6318">
        <w:rPr>
          <w:rFonts w:ascii="Times New Roman" w:eastAsia="Times New Roman" w:hAnsi="Times New Roman" w:cs="Times New Roman"/>
          <w:sz w:val="24"/>
          <w:szCs w:val="24"/>
          <w:highlight w:val="white"/>
        </w:rPr>
        <w:t xml:space="preserve"> aģenti, organizētas </w:t>
      </w:r>
      <w:proofErr w:type="spellStart"/>
      <w:r w:rsidRPr="001D6318">
        <w:rPr>
          <w:rFonts w:ascii="Times New Roman" w:eastAsia="Times New Roman" w:hAnsi="Times New Roman" w:cs="Times New Roman"/>
          <w:sz w:val="24"/>
          <w:szCs w:val="24"/>
          <w:highlight w:val="white"/>
        </w:rPr>
        <w:t>Džimbas</w:t>
      </w:r>
      <w:proofErr w:type="spellEnd"/>
      <w:r w:rsidRPr="001D6318">
        <w:rPr>
          <w:rFonts w:ascii="Times New Roman" w:eastAsia="Times New Roman" w:hAnsi="Times New Roman" w:cs="Times New Roman"/>
          <w:sz w:val="24"/>
          <w:szCs w:val="24"/>
          <w:highlight w:val="white"/>
        </w:rPr>
        <w:t xml:space="preserve"> </w:t>
      </w:r>
      <w:r w:rsidRPr="00185C24">
        <w:rPr>
          <w:rFonts w:ascii="Times New Roman" w:eastAsia="Times New Roman" w:hAnsi="Times New Roman" w:cs="Times New Roman"/>
          <w:sz w:val="24"/>
          <w:szCs w:val="24"/>
          <w:highlight w:val="white"/>
        </w:rPr>
        <w:t xml:space="preserve">izbraukumu </w:t>
      </w:r>
      <w:proofErr w:type="spellStart"/>
      <w:r w:rsidRPr="00185C24">
        <w:rPr>
          <w:rFonts w:ascii="Times New Roman" w:eastAsia="Times New Roman" w:hAnsi="Times New Roman" w:cs="Times New Roman"/>
          <w:sz w:val="24"/>
          <w:szCs w:val="24"/>
          <w:highlight w:val="white"/>
        </w:rPr>
        <w:t>viesskolas</w:t>
      </w:r>
      <w:proofErr w:type="spellEnd"/>
      <w:r w:rsidRPr="00185C24">
        <w:rPr>
          <w:rFonts w:ascii="Times New Roman" w:eastAsia="Times New Roman" w:hAnsi="Times New Roman" w:cs="Times New Roman"/>
          <w:sz w:val="24"/>
          <w:szCs w:val="24"/>
          <w:highlight w:val="white"/>
        </w:rPr>
        <w:t xml:space="preserve">. </w:t>
      </w:r>
      <w:r w:rsidR="0037722D" w:rsidRPr="00185C24">
        <w:rPr>
          <w:rFonts w:ascii="Times New Roman" w:eastAsia="Times New Roman" w:hAnsi="Times New Roman" w:cs="Times New Roman"/>
          <w:sz w:val="24"/>
          <w:szCs w:val="24"/>
          <w:highlight w:val="white"/>
        </w:rPr>
        <w:t>Š</w:t>
      </w:r>
      <w:r w:rsidRPr="00185C24">
        <w:rPr>
          <w:rFonts w:ascii="Times New Roman" w:eastAsia="Times New Roman" w:hAnsi="Times New Roman" w:cs="Times New Roman"/>
          <w:sz w:val="24"/>
          <w:szCs w:val="24"/>
          <w:highlight w:val="white"/>
        </w:rPr>
        <w:t>o aktivitāšu mērķis ir pasargāt bērnu no iespējamas seksuālas vardarbības.</w:t>
      </w:r>
    </w:p>
    <w:p w14:paraId="67E6F437" w14:textId="6E0DCA35" w:rsidR="007A6EB5" w:rsidRPr="00185C24"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highlight w:val="white"/>
        </w:rPr>
      </w:pPr>
      <w:r w:rsidRPr="00185C24">
        <w:rPr>
          <w:rFonts w:ascii="Times New Roman" w:eastAsia="Times New Roman" w:hAnsi="Times New Roman" w:cs="Times New Roman"/>
          <w:sz w:val="24"/>
          <w:szCs w:val="24"/>
          <w:highlight w:val="white"/>
        </w:rPr>
        <w:t xml:space="preserve">Lai mazinātu seksuālo vardarbību pret bērniem, katrā no </w:t>
      </w:r>
      <w:r w:rsidR="00967E87" w:rsidRPr="00185C24">
        <w:rPr>
          <w:rFonts w:ascii="Times New Roman" w:eastAsia="Times New Roman" w:hAnsi="Times New Roman" w:cs="Times New Roman"/>
          <w:sz w:val="24"/>
          <w:szCs w:val="24"/>
          <w:highlight w:val="white"/>
        </w:rPr>
        <w:t xml:space="preserve">Centra </w:t>
      </w:r>
      <w:proofErr w:type="spellStart"/>
      <w:r w:rsidRPr="00185C24">
        <w:rPr>
          <w:rFonts w:ascii="Times New Roman" w:eastAsia="Times New Roman" w:hAnsi="Times New Roman" w:cs="Times New Roman"/>
          <w:sz w:val="24"/>
          <w:szCs w:val="24"/>
          <w:highlight w:val="white"/>
        </w:rPr>
        <w:t>Dardedze</w:t>
      </w:r>
      <w:proofErr w:type="spellEnd"/>
      <w:r w:rsidR="00967E87" w:rsidRPr="00185C24">
        <w:rPr>
          <w:rFonts w:ascii="Times New Roman" w:eastAsia="Times New Roman" w:hAnsi="Times New Roman" w:cs="Times New Roman"/>
          <w:sz w:val="24"/>
          <w:szCs w:val="24"/>
          <w:highlight w:val="white"/>
        </w:rPr>
        <w:t xml:space="preserve"> </w:t>
      </w:r>
      <w:r w:rsidRPr="00185C24">
        <w:rPr>
          <w:rFonts w:ascii="Times New Roman" w:eastAsia="Times New Roman" w:hAnsi="Times New Roman" w:cs="Times New Roman"/>
          <w:sz w:val="24"/>
          <w:szCs w:val="24"/>
          <w:highlight w:val="white"/>
        </w:rPr>
        <w:t xml:space="preserve">izstrādātajām programmām ir ietverta informācija par to, kā novērst vai savlaicīgi atklāt situācijas, kas potenciāli var novest pie bērna dzimumneaizskaramības </w:t>
      </w:r>
      <w:r w:rsidRPr="001D6318">
        <w:rPr>
          <w:rFonts w:ascii="Times New Roman" w:eastAsia="Times New Roman" w:hAnsi="Times New Roman" w:cs="Times New Roman"/>
          <w:sz w:val="24"/>
          <w:szCs w:val="24"/>
          <w:highlight w:val="white"/>
        </w:rPr>
        <w:t>pārkāpšanas. Piemēram, informatīvi izglītojošās atbalsta grupas “Bērna sargeņģelis”</w:t>
      </w:r>
      <w:r w:rsidR="00C61543" w:rsidRPr="001D6318">
        <w:rPr>
          <w:rFonts w:ascii="Times New Roman" w:eastAsia="Times New Roman" w:hAnsi="Times New Roman" w:cs="Times New Roman"/>
          <w:sz w:val="24"/>
          <w:szCs w:val="24"/>
          <w:highlight w:val="white"/>
        </w:rPr>
        <w:t xml:space="preserve"> </w:t>
      </w:r>
      <w:r w:rsidRPr="001D6318">
        <w:rPr>
          <w:rFonts w:ascii="Times New Roman" w:eastAsia="Times New Roman" w:hAnsi="Times New Roman" w:cs="Times New Roman"/>
          <w:sz w:val="24"/>
          <w:szCs w:val="24"/>
          <w:highlight w:val="white"/>
        </w:rPr>
        <w:t>galvenais uzdevums ir veicināt drošas piesai</w:t>
      </w:r>
      <w:r w:rsidR="00C61543" w:rsidRPr="001D6318">
        <w:rPr>
          <w:rFonts w:ascii="Times New Roman" w:eastAsia="Times New Roman" w:hAnsi="Times New Roman" w:cs="Times New Roman"/>
          <w:sz w:val="24"/>
          <w:szCs w:val="24"/>
          <w:highlight w:val="white"/>
        </w:rPr>
        <w:t>s</w:t>
      </w:r>
      <w:r w:rsidRPr="001D6318">
        <w:rPr>
          <w:rFonts w:ascii="Times New Roman" w:eastAsia="Times New Roman" w:hAnsi="Times New Roman" w:cs="Times New Roman"/>
          <w:sz w:val="24"/>
          <w:szCs w:val="24"/>
          <w:highlight w:val="white"/>
        </w:rPr>
        <w:t>tes attiecības starp vecākiem un viņu mazajiem bērniem (grupa paredzēta vecākiem ar bērniem līdz 2 gadu vecumam).Veidojot un stiprinot drošas piesaistes attiecības, vecāki tiek aicināt novērot izmaiņas bērna uzvedībā, veidot pieejamas un uzticības pilnas attiecības ar bērnu. Šīs prasmes veido ciešāku vecāku un bērnu kontaktu, veido uzticību un drošību st</w:t>
      </w:r>
      <w:r w:rsidR="00C61543" w:rsidRPr="001D6318">
        <w:rPr>
          <w:rFonts w:ascii="Times New Roman" w:eastAsia="Times New Roman" w:hAnsi="Times New Roman" w:cs="Times New Roman"/>
          <w:sz w:val="24"/>
          <w:szCs w:val="24"/>
          <w:highlight w:val="white"/>
        </w:rPr>
        <w:t>a</w:t>
      </w:r>
      <w:r w:rsidRPr="001D6318">
        <w:rPr>
          <w:rFonts w:ascii="Times New Roman" w:eastAsia="Times New Roman" w:hAnsi="Times New Roman" w:cs="Times New Roman"/>
          <w:sz w:val="24"/>
          <w:szCs w:val="24"/>
          <w:highlight w:val="white"/>
        </w:rPr>
        <w:t xml:space="preserve">rp bērniem un vecākiem, vecāks kļūst par bērna “drošo cilvēku”, kas ir labs pamats savlaicīgai jebkādu izmaiņu pamanīšanai, kas, savukārt, var palīdzēt preventīvi novērst arī </w:t>
      </w:r>
      <w:r w:rsidRPr="00185C24">
        <w:rPr>
          <w:rFonts w:ascii="Times New Roman" w:eastAsia="Times New Roman" w:hAnsi="Times New Roman" w:cs="Times New Roman"/>
          <w:sz w:val="24"/>
          <w:szCs w:val="24"/>
          <w:highlight w:val="white"/>
        </w:rPr>
        <w:t>seksuālu vardarbību.</w:t>
      </w:r>
    </w:p>
    <w:p w14:paraId="364612A0" w14:textId="56A42D38" w:rsidR="007A6EB5" w:rsidRPr="001D6318" w:rsidRDefault="007A6EB5" w:rsidP="1956120F">
      <w:pPr>
        <w:shd w:val="clear" w:color="auto" w:fill="FFFFFF" w:themeFill="background1"/>
        <w:spacing w:before="120" w:after="120" w:line="240" w:lineRule="auto"/>
        <w:ind w:firstLine="720"/>
        <w:jc w:val="both"/>
        <w:rPr>
          <w:rFonts w:ascii="Times New Roman" w:eastAsia="Times New Roman" w:hAnsi="Times New Roman" w:cs="Times New Roman"/>
          <w:sz w:val="24"/>
          <w:szCs w:val="24"/>
          <w:highlight w:val="white"/>
        </w:rPr>
      </w:pPr>
      <w:r w:rsidRPr="00185C24">
        <w:rPr>
          <w:rFonts w:ascii="Times New Roman" w:eastAsia="Times New Roman" w:hAnsi="Times New Roman" w:cs="Times New Roman"/>
          <w:sz w:val="24"/>
          <w:szCs w:val="24"/>
        </w:rPr>
        <w:t xml:space="preserve">Centrs </w:t>
      </w:r>
      <w:proofErr w:type="spellStart"/>
      <w:r w:rsidRPr="00185C24">
        <w:rPr>
          <w:rFonts w:ascii="Times New Roman" w:eastAsia="Times New Roman" w:hAnsi="Times New Roman" w:cs="Times New Roman"/>
          <w:sz w:val="24"/>
          <w:szCs w:val="24"/>
        </w:rPr>
        <w:t>Dardedze</w:t>
      </w:r>
      <w:proofErr w:type="spellEnd"/>
      <w:r w:rsidRPr="00185C24">
        <w:rPr>
          <w:rFonts w:ascii="Times New Roman" w:eastAsia="Times New Roman" w:hAnsi="Times New Roman" w:cs="Times New Roman"/>
          <w:sz w:val="24"/>
          <w:szCs w:val="24"/>
        </w:rPr>
        <w:t xml:space="preserve"> ir </w:t>
      </w:r>
      <w:r w:rsidR="3A2EF227" w:rsidRPr="00185C24">
        <w:rPr>
          <w:rFonts w:ascii="Times New Roman" w:eastAsia="Times New Roman" w:hAnsi="Times New Roman" w:cs="Times New Roman"/>
          <w:sz w:val="24"/>
          <w:szCs w:val="24"/>
        </w:rPr>
        <w:t xml:space="preserve">noslēdzis </w:t>
      </w:r>
      <w:r w:rsidRPr="00185C24">
        <w:rPr>
          <w:rFonts w:ascii="Times New Roman" w:eastAsia="Times New Roman" w:hAnsi="Times New Roman" w:cs="Times New Roman"/>
          <w:sz w:val="24"/>
          <w:szCs w:val="24"/>
        </w:rPr>
        <w:t xml:space="preserve">darbu pie </w:t>
      </w:r>
      <w:r w:rsidR="0037722D" w:rsidRPr="00185C24">
        <w:rPr>
          <w:rFonts w:ascii="Times New Roman" w:eastAsia="Times New Roman" w:hAnsi="Times New Roman" w:cs="Times New Roman"/>
          <w:sz w:val="24"/>
          <w:szCs w:val="24"/>
        </w:rPr>
        <w:t>ES</w:t>
      </w:r>
      <w:r w:rsidRPr="00185C24">
        <w:rPr>
          <w:rFonts w:ascii="Times New Roman" w:eastAsia="Times New Roman" w:hAnsi="Times New Roman" w:cs="Times New Roman"/>
          <w:sz w:val="24"/>
          <w:szCs w:val="24"/>
        </w:rPr>
        <w:t xml:space="preserve"> “Tiesības, vienlīdzība un pilsonība” programmas ietvaros līdzfinansētā projekta “ECLIPS – Veicināt profesionālo kompetenci vardarbības novēršanā</w:t>
      </w:r>
      <w:r w:rsidRPr="001D6318">
        <w:rPr>
          <w:rFonts w:ascii="Times New Roman" w:eastAsia="Times New Roman" w:hAnsi="Times New Roman" w:cs="Times New Roman"/>
          <w:sz w:val="24"/>
          <w:szCs w:val="24"/>
        </w:rPr>
        <w:t>, ieviešot un īstenojot vadlīnijas un apmācību programmu pirmsskolas izglītības darbiniekiem”. Projekta ietvaros tiek veidota programma, kuras mērķis ir celt pirmsskolas pedagogu izpratni un stiprināt viņu spējas bērnu agrīni piedzīvotās vardarbības atpazīšanā, atbalsta piesaistē un traumas izpratnē balstītas aprūpes nodrošināšanā ikdienas darbā ar bērniem līdz 3 gadu vecumam.</w:t>
      </w:r>
      <w:r w:rsidRPr="001D6318">
        <w:rPr>
          <w:rStyle w:val="Vresatsauce"/>
          <w:rFonts w:ascii="Times New Roman" w:eastAsia="Times New Roman" w:hAnsi="Times New Roman" w:cs="Times New Roman"/>
          <w:sz w:val="24"/>
          <w:szCs w:val="24"/>
        </w:rPr>
        <w:footnoteReference w:id="72"/>
      </w:r>
    </w:p>
    <w:p w14:paraId="339D50A3" w14:textId="159ADCBA" w:rsidR="007A6EB5" w:rsidRPr="001D6318" w:rsidRDefault="007A6EB5" w:rsidP="5FE4C948">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Vairākās </w:t>
      </w:r>
      <w:r w:rsidRPr="00185C24">
        <w:rPr>
          <w:rFonts w:ascii="Times New Roman" w:eastAsia="Times New Roman" w:hAnsi="Times New Roman" w:cs="Times New Roman"/>
          <w:sz w:val="24"/>
          <w:szCs w:val="24"/>
        </w:rPr>
        <w:t xml:space="preserve">pirmsskolas izglītības iestādēs ir ieviesta preventīvā programma “Bērnam drošs un draudzīgs bērnudārzs”, kuru īsteno </w:t>
      </w:r>
      <w:r w:rsidR="00D82B6B" w:rsidRPr="00185C24">
        <w:rPr>
          <w:rFonts w:ascii="Times New Roman" w:eastAsia="Times New Roman" w:hAnsi="Times New Roman" w:cs="Times New Roman"/>
          <w:sz w:val="24"/>
          <w:szCs w:val="24"/>
        </w:rPr>
        <w:t xml:space="preserve">NVO </w:t>
      </w:r>
      <w:r w:rsidRPr="00185C24">
        <w:rPr>
          <w:rFonts w:ascii="Times New Roman" w:eastAsia="Times New Roman" w:hAnsi="Times New Roman" w:cs="Times New Roman"/>
          <w:b/>
          <w:bCs/>
          <w:sz w:val="24"/>
          <w:szCs w:val="24"/>
        </w:rPr>
        <w:t xml:space="preserve">“SOS Bērnu ciematu asociācija” un </w:t>
      </w:r>
      <w:r w:rsidR="00967E87" w:rsidRPr="00185C24">
        <w:rPr>
          <w:rFonts w:ascii="Times New Roman" w:eastAsia="Times New Roman" w:hAnsi="Times New Roman" w:cs="Times New Roman"/>
          <w:b/>
          <w:bCs/>
          <w:sz w:val="24"/>
          <w:szCs w:val="24"/>
        </w:rPr>
        <w:t>C</w:t>
      </w:r>
      <w:r w:rsidRPr="00185C24">
        <w:rPr>
          <w:rFonts w:ascii="Times New Roman" w:eastAsia="Times New Roman" w:hAnsi="Times New Roman" w:cs="Times New Roman"/>
          <w:b/>
          <w:bCs/>
          <w:sz w:val="24"/>
          <w:szCs w:val="24"/>
        </w:rPr>
        <w:t xml:space="preserve">entrs </w:t>
      </w:r>
      <w:proofErr w:type="spellStart"/>
      <w:r w:rsidRPr="00185C24">
        <w:rPr>
          <w:rFonts w:ascii="Times New Roman" w:eastAsia="Times New Roman" w:hAnsi="Times New Roman" w:cs="Times New Roman"/>
          <w:b/>
          <w:bCs/>
          <w:sz w:val="24"/>
          <w:szCs w:val="24"/>
        </w:rPr>
        <w:t>Dardedze</w:t>
      </w:r>
      <w:proofErr w:type="spellEnd"/>
      <w:r w:rsidRPr="00185C24">
        <w:rPr>
          <w:rFonts w:ascii="Times New Roman" w:eastAsia="Times New Roman" w:hAnsi="Times New Roman" w:cs="Times New Roman"/>
          <w:sz w:val="24"/>
          <w:szCs w:val="24"/>
        </w:rPr>
        <w:t xml:space="preserve">. Pirmsskola ir pirmā vieta, kur bērns no ģimenes nonāk izglītības vidē, tāpēc ir svarīgi, lai šī vide būtu bērniem </w:t>
      </w:r>
      <w:r w:rsidRPr="001D6318">
        <w:rPr>
          <w:rFonts w:ascii="Times New Roman" w:eastAsia="Times New Roman" w:hAnsi="Times New Roman" w:cs="Times New Roman"/>
          <w:sz w:val="24"/>
          <w:szCs w:val="24"/>
        </w:rPr>
        <w:t>droša un draudzīga, bērna vecākus iesaistoša un atbalstoša, iestādes darbiniekus izglītojoša un stiprinoša, kā arī iestādē īstenotos bērna attīstības vajadzībās centrēta pieeja. Ar Valsts reģionālās attīstības aģentūras finansiālu atbalstu 2018.</w:t>
      </w:r>
      <w:r w:rsidR="006D135A"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 xml:space="preserve">gadā tika organizēti 17 </w:t>
      </w:r>
      <w:proofErr w:type="spellStart"/>
      <w:r w:rsidRPr="001D6318">
        <w:rPr>
          <w:rFonts w:ascii="Times New Roman" w:eastAsia="Times New Roman" w:hAnsi="Times New Roman" w:cs="Times New Roman"/>
          <w:sz w:val="24"/>
          <w:szCs w:val="24"/>
        </w:rPr>
        <w:t>ievadsemināri</w:t>
      </w:r>
      <w:proofErr w:type="spellEnd"/>
      <w:r w:rsidRPr="001D6318">
        <w:rPr>
          <w:rFonts w:ascii="Times New Roman" w:eastAsia="Times New Roman" w:hAnsi="Times New Roman" w:cs="Times New Roman"/>
          <w:sz w:val="24"/>
          <w:szCs w:val="24"/>
        </w:rPr>
        <w:t xml:space="preserve">, lai visas Latvijas pašvaldības varētu iepazīties ar programmas mērķiem, saturu, ieguvumiem un pašvaldības </w:t>
      </w:r>
      <w:r w:rsidR="001D39EB" w:rsidRPr="001D6318">
        <w:rPr>
          <w:rFonts w:ascii="Times New Roman" w:eastAsia="Times New Roman" w:hAnsi="Times New Roman" w:cs="Times New Roman"/>
          <w:sz w:val="24"/>
          <w:szCs w:val="24"/>
        </w:rPr>
        <w:t>i</w:t>
      </w:r>
      <w:r w:rsidRPr="001D6318">
        <w:rPr>
          <w:rFonts w:ascii="Times New Roman" w:eastAsia="Times New Roman" w:hAnsi="Times New Roman" w:cs="Times New Roman"/>
          <w:sz w:val="24"/>
          <w:szCs w:val="24"/>
        </w:rPr>
        <w:t>espējām iesaistīt šīs programmas realizācijā savā administratīvajā teritorijā esošās pirmsskolas izglītības iestādes.</w:t>
      </w:r>
      <w:r w:rsidRPr="001D6318">
        <w:rPr>
          <w:rFonts w:ascii="Times New Roman" w:eastAsia="Times New Roman" w:hAnsi="Times New Roman" w:cs="Times New Roman"/>
          <w:sz w:val="24"/>
          <w:szCs w:val="24"/>
          <w:vertAlign w:val="superscript"/>
        </w:rPr>
        <w:footnoteReference w:id="73"/>
      </w:r>
    </w:p>
    <w:p w14:paraId="5FBA7B31" w14:textId="77777777" w:rsidR="003C046E" w:rsidRDefault="007A6EB5" w:rsidP="5FE4C948">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b/>
          <w:bCs/>
          <w:sz w:val="24"/>
          <w:szCs w:val="24"/>
          <w:highlight w:val="white"/>
        </w:rPr>
        <w:t xml:space="preserve">Pusaudžu resursu centrs </w:t>
      </w:r>
      <w:r w:rsidRPr="001D6318">
        <w:rPr>
          <w:rFonts w:ascii="Times New Roman" w:eastAsia="Times New Roman" w:hAnsi="Times New Roman" w:cs="Times New Roman"/>
          <w:sz w:val="24"/>
          <w:szCs w:val="24"/>
          <w:highlight w:val="white"/>
        </w:rPr>
        <w:t>ī</w:t>
      </w:r>
      <w:r w:rsidR="0000481E" w:rsidRPr="001D6318">
        <w:rPr>
          <w:rFonts w:ascii="Times New Roman" w:eastAsia="Times New Roman" w:hAnsi="Times New Roman" w:cs="Times New Roman"/>
          <w:sz w:val="24"/>
          <w:szCs w:val="24"/>
        </w:rPr>
        <w:t xml:space="preserve">steno </w:t>
      </w:r>
      <w:proofErr w:type="spellStart"/>
      <w:r w:rsidR="0000481E" w:rsidRPr="001D6318">
        <w:rPr>
          <w:rFonts w:ascii="Times New Roman" w:eastAsia="Times New Roman" w:hAnsi="Times New Roman" w:cs="Times New Roman"/>
          <w:sz w:val="24"/>
          <w:szCs w:val="24"/>
        </w:rPr>
        <w:t>multi</w:t>
      </w:r>
      <w:r w:rsidRPr="001D6318">
        <w:rPr>
          <w:rFonts w:ascii="Times New Roman" w:eastAsia="Times New Roman" w:hAnsi="Times New Roman" w:cs="Times New Roman"/>
          <w:sz w:val="24"/>
          <w:szCs w:val="24"/>
        </w:rPr>
        <w:t>disciplināru</w:t>
      </w:r>
      <w:proofErr w:type="spellEnd"/>
      <w:r w:rsidRPr="001D6318">
        <w:rPr>
          <w:rFonts w:ascii="Times New Roman" w:eastAsia="Times New Roman" w:hAnsi="Times New Roman" w:cs="Times New Roman"/>
          <w:sz w:val="24"/>
          <w:szCs w:val="24"/>
        </w:rPr>
        <w:t xml:space="preserve"> programmu, kas sniedz atbalstu pusaudžiem ar dažādiem mentālās veselības riskiem un grūtībām (piemēram, uzvedības problēmas, pēkšņi emocionāli sarežģījumi, pārmērīga datora vai mobil</w:t>
      </w:r>
      <w:r w:rsidR="00683138" w:rsidRPr="001D6318">
        <w:rPr>
          <w:rFonts w:ascii="Times New Roman" w:eastAsia="Times New Roman" w:hAnsi="Times New Roman" w:cs="Times New Roman"/>
          <w:sz w:val="24"/>
          <w:szCs w:val="24"/>
        </w:rPr>
        <w:t>ā</w:t>
      </w:r>
      <w:r w:rsidRPr="001D6318">
        <w:rPr>
          <w:rFonts w:ascii="Times New Roman" w:eastAsia="Times New Roman" w:hAnsi="Times New Roman" w:cs="Times New Roman"/>
          <w:sz w:val="24"/>
          <w:szCs w:val="24"/>
        </w:rPr>
        <w:t xml:space="preserve"> telefon</w:t>
      </w:r>
      <w:r w:rsidR="00683138" w:rsidRPr="001D6318">
        <w:rPr>
          <w:rFonts w:ascii="Times New Roman" w:eastAsia="Times New Roman" w:hAnsi="Times New Roman" w:cs="Times New Roman"/>
          <w:sz w:val="24"/>
          <w:szCs w:val="24"/>
        </w:rPr>
        <w:t>a</w:t>
      </w:r>
      <w:r w:rsidRPr="001D6318">
        <w:rPr>
          <w:rFonts w:ascii="Times New Roman" w:eastAsia="Times New Roman" w:hAnsi="Times New Roman" w:cs="Times New Roman"/>
          <w:sz w:val="24"/>
          <w:szCs w:val="24"/>
        </w:rPr>
        <w:t xml:space="preserve"> lietošana, apgrūtināta saskarsme ar vienaudžiem vai vecākiem). Individuālas konsultācijas pusaudžiem sniedz gan psihologi, psihoterapeiti un mediķi, gan sporta treneri un fizioterapeiti. Pusaudžu resursu centrs darbojas pēc sabiedrībā balstīta palīdzības principa – tā galvenais mērķis ir nevis sodīt vai ievietot slēgta tipa iestādēs, bet palīdzēt pusaudzim konkrētajā dzīves situācijā, novērst riskus un realizēt savu potenciālu.</w:t>
      </w:r>
    </w:p>
    <w:p w14:paraId="08247CDE" w14:textId="28F1CFB7" w:rsidR="007A6EB5" w:rsidRPr="001D6318" w:rsidRDefault="007A6EB5" w:rsidP="5FE4C948">
      <w:pPr>
        <w:spacing w:before="120" w:after="120" w:line="240" w:lineRule="auto"/>
        <w:ind w:firstLine="720"/>
        <w:jc w:val="both"/>
        <w:rPr>
          <w:rFonts w:ascii="Times New Roman" w:eastAsia="Times New Roman" w:hAnsi="Times New Roman" w:cs="Times New Roman"/>
          <w:b/>
          <w:bCs/>
          <w:sz w:val="24"/>
          <w:szCs w:val="24"/>
          <w:highlight w:val="white"/>
        </w:rPr>
      </w:pPr>
      <w:r w:rsidRPr="001D6318">
        <w:rPr>
          <w:rFonts w:ascii="Times New Roman" w:eastAsia="Times New Roman" w:hAnsi="Times New Roman" w:cs="Times New Roman"/>
          <w:sz w:val="24"/>
          <w:szCs w:val="24"/>
        </w:rPr>
        <w:t xml:space="preserve">Dažādus bezmaksas </w:t>
      </w:r>
      <w:proofErr w:type="spellStart"/>
      <w:r w:rsidRPr="001D6318">
        <w:rPr>
          <w:rFonts w:ascii="Times New Roman" w:eastAsia="Times New Roman" w:hAnsi="Times New Roman" w:cs="Times New Roman"/>
          <w:sz w:val="24"/>
          <w:szCs w:val="24"/>
        </w:rPr>
        <w:t>prevencijas</w:t>
      </w:r>
      <w:proofErr w:type="spellEnd"/>
      <w:r w:rsidRPr="001D6318">
        <w:rPr>
          <w:rFonts w:ascii="Times New Roman" w:eastAsia="Times New Roman" w:hAnsi="Times New Roman" w:cs="Times New Roman"/>
          <w:sz w:val="24"/>
          <w:szCs w:val="24"/>
        </w:rPr>
        <w:t xml:space="preserve"> resursus – gan </w:t>
      </w:r>
      <w:proofErr w:type="spellStart"/>
      <w:r w:rsidRPr="001D6318">
        <w:rPr>
          <w:rFonts w:ascii="Times New Roman" w:eastAsia="Times New Roman" w:hAnsi="Times New Roman" w:cs="Times New Roman"/>
          <w:sz w:val="24"/>
          <w:szCs w:val="24"/>
        </w:rPr>
        <w:t>vebinārus</w:t>
      </w:r>
      <w:proofErr w:type="spellEnd"/>
      <w:r w:rsidRPr="001D6318">
        <w:rPr>
          <w:rFonts w:ascii="Times New Roman" w:eastAsia="Times New Roman" w:hAnsi="Times New Roman" w:cs="Times New Roman"/>
          <w:sz w:val="24"/>
          <w:szCs w:val="24"/>
        </w:rPr>
        <w:t xml:space="preserve"> un darbnīcas, gan praktiskus rīkus, kurus iespējams izmantot problēmu risināšanai, tai skaitā ņirgāšanās atpazīšanai un praktisku padomu sniegšan</w:t>
      </w:r>
      <w:r w:rsidR="00683138" w:rsidRPr="001D6318">
        <w:rPr>
          <w:rFonts w:ascii="Times New Roman" w:eastAsia="Times New Roman" w:hAnsi="Times New Roman" w:cs="Times New Roman"/>
          <w:sz w:val="24"/>
          <w:szCs w:val="24"/>
        </w:rPr>
        <w:t>ai</w:t>
      </w:r>
      <w:r w:rsidRPr="001D6318">
        <w:rPr>
          <w:rFonts w:ascii="Times New Roman" w:eastAsia="Times New Roman" w:hAnsi="Times New Roman" w:cs="Times New Roman"/>
          <w:sz w:val="24"/>
          <w:szCs w:val="24"/>
        </w:rPr>
        <w:t>, piedāvā nodibinājums</w:t>
      </w:r>
      <w:r w:rsidRPr="001D6318">
        <w:rPr>
          <w:rFonts w:ascii="Times New Roman" w:eastAsia="Times New Roman" w:hAnsi="Times New Roman" w:cs="Times New Roman"/>
          <w:sz w:val="24"/>
          <w:szCs w:val="24"/>
          <w:highlight w:val="white"/>
        </w:rPr>
        <w:t xml:space="preserve"> </w:t>
      </w:r>
      <w:r w:rsidRPr="001D6318">
        <w:rPr>
          <w:rFonts w:ascii="Times New Roman" w:eastAsia="Times New Roman" w:hAnsi="Times New Roman" w:cs="Times New Roman"/>
          <w:b/>
          <w:bCs/>
          <w:sz w:val="24"/>
          <w:szCs w:val="24"/>
          <w:highlight w:val="white"/>
        </w:rPr>
        <w:t>“uzvediba.lv”</w:t>
      </w:r>
      <w:r w:rsidR="0037722D" w:rsidRPr="001D6318">
        <w:rPr>
          <w:rFonts w:ascii="Times New Roman" w:eastAsia="Times New Roman" w:hAnsi="Times New Roman" w:cs="Times New Roman"/>
          <w:b/>
          <w:bCs/>
          <w:sz w:val="24"/>
          <w:szCs w:val="24"/>
          <w:highlight w:val="white"/>
        </w:rPr>
        <w:t>.</w:t>
      </w:r>
      <w:r w:rsidRPr="001D6318">
        <w:rPr>
          <w:rFonts w:ascii="Times New Roman" w:eastAsia="Times New Roman" w:hAnsi="Times New Roman" w:cs="Times New Roman"/>
          <w:sz w:val="24"/>
          <w:szCs w:val="24"/>
          <w:highlight w:val="white"/>
          <w:vertAlign w:val="superscript"/>
        </w:rPr>
        <w:footnoteReference w:id="74"/>
      </w:r>
    </w:p>
    <w:p w14:paraId="7AD70F96" w14:textId="084BE8ED" w:rsidR="007A6EB5" w:rsidRPr="001D6318" w:rsidRDefault="007A6EB5" w:rsidP="004C7011">
      <w:pPr>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b/>
          <w:bCs/>
          <w:sz w:val="24"/>
          <w:szCs w:val="24"/>
        </w:rPr>
        <w:t>“Drošs internets”</w:t>
      </w:r>
      <w:r w:rsidR="00C61543" w:rsidRPr="001D6318">
        <w:rPr>
          <w:rFonts w:ascii="Times New Roman" w:eastAsia="Times New Roman" w:hAnsi="Times New Roman" w:cs="Times New Roman"/>
          <w:b/>
          <w:bCs/>
          <w:sz w:val="24"/>
          <w:szCs w:val="24"/>
        </w:rPr>
        <w:t xml:space="preserve"> </w:t>
      </w:r>
      <w:r w:rsidRPr="001D6318">
        <w:rPr>
          <w:rFonts w:ascii="Times New Roman" w:eastAsia="Times New Roman" w:hAnsi="Times New Roman" w:cs="Times New Roman"/>
          <w:sz w:val="24"/>
          <w:szCs w:val="24"/>
        </w:rPr>
        <w:t>(</w:t>
      </w:r>
      <w:hyperlink r:id="rId25">
        <w:r w:rsidRPr="001D6318">
          <w:rPr>
            <w:rFonts w:ascii="Times New Roman" w:eastAsia="Times New Roman" w:hAnsi="Times New Roman" w:cs="Times New Roman"/>
            <w:color w:val="1155CC"/>
            <w:sz w:val="24"/>
            <w:szCs w:val="24"/>
            <w:u w:val="single"/>
          </w:rPr>
          <w:t>www.drossinternets.lv</w:t>
        </w:r>
      </w:hyperlink>
      <w:r w:rsidRPr="001D6318">
        <w:rPr>
          <w:rFonts w:ascii="Times New Roman" w:eastAsia="Times New Roman" w:hAnsi="Times New Roman" w:cs="Times New Roman"/>
          <w:sz w:val="24"/>
          <w:szCs w:val="24"/>
        </w:rPr>
        <w:t xml:space="preserve">) ir </w:t>
      </w:r>
      <w:r w:rsidR="0037722D" w:rsidRPr="001D6318">
        <w:rPr>
          <w:rFonts w:ascii="Times New Roman" w:eastAsia="Times New Roman" w:hAnsi="Times New Roman" w:cs="Times New Roman"/>
          <w:sz w:val="24"/>
          <w:szCs w:val="24"/>
        </w:rPr>
        <w:t xml:space="preserve">apkopoti </w:t>
      </w:r>
      <w:r w:rsidRPr="001D6318">
        <w:rPr>
          <w:rFonts w:ascii="Times New Roman" w:eastAsia="Times New Roman" w:hAnsi="Times New Roman" w:cs="Times New Roman"/>
          <w:sz w:val="24"/>
          <w:szCs w:val="24"/>
        </w:rPr>
        <w:t xml:space="preserve">vērtīgi resursi (gan bērniem, gan jauniešiem) un informācija tieši par </w:t>
      </w:r>
      <w:proofErr w:type="spellStart"/>
      <w:r w:rsidRPr="001D6318">
        <w:rPr>
          <w:rFonts w:ascii="Times New Roman" w:eastAsia="Times New Roman" w:hAnsi="Times New Roman" w:cs="Times New Roman"/>
          <w:sz w:val="24"/>
          <w:szCs w:val="24"/>
        </w:rPr>
        <w:t>kibermobingu</w:t>
      </w:r>
      <w:proofErr w:type="spellEnd"/>
      <w:r w:rsidRPr="001D6318">
        <w:rPr>
          <w:rFonts w:ascii="Times New Roman" w:eastAsia="Times New Roman" w:hAnsi="Times New Roman" w:cs="Times New Roman"/>
          <w:sz w:val="24"/>
          <w:szCs w:val="24"/>
        </w:rPr>
        <w:t xml:space="preserve"> jeb ņirgāšanos interneta vidē.</w:t>
      </w:r>
    </w:p>
    <w:p w14:paraId="30CB73B3" w14:textId="4D7C1233" w:rsidR="007A6EB5" w:rsidRPr="001D6318" w:rsidRDefault="007A6EB5" w:rsidP="004C7011">
      <w:pPr>
        <w:spacing w:before="120" w:after="120" w:line="240" w:lineRule="auto"/>
        <w:ind w:firstLine="720"/>
        <w:jc w:val="both"/>
        <w:rPr>
          <w:rFonts w:ascii="Times New Roman" w:eastAsia="Times New Roman" w:hAnsi="Times New Roman" w:cs="Times New Roman"/>
          <w:sz w:val="24"/>
          <w:szCs w:val="24"/>
          <w:highlight w:val="white"/>
        </w:rPr>
      </w:pPr>
      <w:r w:rsidRPr="001D6318">
        <w:rPr>
          <w:rFonts w:ascii="Times New Roman" w:eastAsia="Times New Roman" w:hAnsi="Times New Roman" w:cs="Times New Roman"/>
          <w:sz w:val="24"/>
          <w:szCs w:val="24"/>
          <w:highlight w:val="white"/>
        </w:rPr>
        <w:t>Izglītības iestādēm ir iespēja sadarboties gan ar dažādām NVO, gan VP un pašvaldības policiju. Tāpat ir iespēja saņemt konsultācijas un atbalstu dažādu situāciju risināšanai, piemēr</w:t>
      </w:r>
      <w:r w:rsidRPr="00185C24">
        <w:rPr>
          <w:rFonts w:ascii="Times New Roman" w:eastAsia="Times New Roman" w:hAnsi="Times New Roman" w:cs="Times New Roman"/>
          <w:sz w:val="24"/>
          <w:szCs w:val="24"/>
          <w:highlight w:val="white"/>
        </w:rPr>
        <w:t xml:space="preserve">am, vēršoties </w:t>
      </w:r>
      <w:r w:rsidR="00293DB4" w:rsidRPr="00185C24">
        <w:rPr>
          <w:rFonts w:ascii="Times New Roman" w:eastAsia="Times New Roman" w:hAnsi="Times New Roman" w:cs="Times New Roman"/>
          <w:sz w:val="24"/>
          <w:szCs w:val="24"/>
          <w:highlight w:val="white"/>
        </w:rPr>
        <w:t xml:space="preserve">BAC </w:t>
      </w:r>
      <w:r w:rsidRPr="00185C24">
        <w:rPr>
          <w:rFonts w:ascii="Times New Roman" w:eastAsia="Times New Roman" w:hAnsi="Times New Roman" w:cs="Times New Roman"/>
          <w:sz w:val="24"/>
          <w:szCs w:val="24"/>
          <w:highlight w:val="white"/>
        </w:rPr>
        <w:t xml:space="preserve">un zvanot uz </w:t>
      </w:r>
      <w:r w:rsidR="00512537" w:rsidRPr="00185C24">
        <w:rPr>
          <w:rFonts w:ascii="Times New Roman" w:eastAsia="Times New Roman" w:hAnsi="Times New Roman" w:cs="Times New Roman"/>
          <w:sz w:val="24"/>
          <w:szCs w:val="24"/>
          <w:highlight w:val="white"/>
        </w:rPr>
        <w:t>U</w:t>
      </w:r>
      <w:r w:rsidRPr="00185C24">
        <w:rPr>
          <w:rFonts w:ascii="Times New Roman" w:eastAsia="Times New Roman" w:hAnsi="Times New Roman" w:cs="Times New Roman"/>
          <w:sz w:val="24"/>
          <w:szCs w:val="24"/>
          <w:highlight w:val="white"/>
        </w:rPr>
        <w:t>zticības tālruni, vēršoties Pusaudžu resursu centrā</w:t>
      </w:r>
      <w:r w:rsidR="00512537" w:rsidRPr="00185C24">
        <w:rPr>
          <w:rFonts w:ascii="Times New Roman" w:eastAsia="Times New Roman" w:hAnsi="Times New Roman" w:cs="Times New Roman"/>
          <w:sz w:val="24"/>
          <w:szCs w:val="24"/>
          <w:highlight w:val="white"/>
        </w:rPr>
        <w:t xml:space="preserve"> utt</w:t>
      </w:r>
      <w:r w:rsidRPr="00185C24">
        <w:rPr>
          <w:rFonts w:ascii="Times New Roman" w:eastAsia="Times New Roman" w:hAnsi="Times New Roman" w:cs="Times New Roman"/>
          <w:sz w:val="24"/>
          <w:szCs w:val="24"/>
          <w:highlight w:val="white"/>
        </w:rPr>
        <w:t>.</w:t>
      </w:r>
    </w:p>
    <w:p w14:paraId="2C7EE06D" w14:textId="58CF9D03" w:rsidR="007A6EB5" w:rsidRPr="00185C24" w:rsidRDefault="007A6EB5" w:rsidP="004C7011">
      <w:pPr>
        <w:spacing w:before="120" w:after="120" w:line="240" w:lineRule="auto"/>
        <w:ind w:firstLine="720"/>
        <w:jc w:val="both"/>
        <w:rPr>
          <w:rFonts w:ascii="Times New Roman" w:eastAsia="Times New Roman" w:hAnsi="Times New Roman" w:cs="Times New Roman"/>
          <w:sz w:val="24"/>
          <w:szCs w:val="24"/>
          <w:highlight w:val="white"/>
        </w:rPr>
      </w:pPr>
      <w:r w:rsidRPr="001D6318">
        <w:rPr>
          <w:rFonts w:ascii="Times New Roman" w:eastAsia="Times New Roman" w:hAnsi="Times New Roman" w:cs="Times New Roman"/>
          <w:sz w:val="24"/>
          <w:szCs w:val="24"/>
          <w:highlight w:val="white"/>
        </w:rPr>
        <w:t xml:space="preserve">Šobrīd ir pieejamas programmas, kuras tieši </w:t>
      </w:r>
      <w:r w:rsidR="00512537" w:rsidRPr="001D6318">
        <w:rPr>
          <w:rFonts w:ascii="Times New Roman" w:eastAsia="Times New Roman" w:hAnsi="Times New Roman" w:cs="Times New Roman"/>
          <w:sz w:val="24"/>
          <w:szCs w:val="24"/>
          <w:highlight w:val="white"/>
        </w:rPr>
        <w:t>fokusētas</w:t>
      </w:r>
      <w:r w:rsidRPr="001D6318">
        <w:rPr>
          <w:rFonts w:ascii="Times New Roman" w:eastAsia="Times New Roman" w:hAnsi="Times New Roman" w:cs="Times New Roman"/>
          <w:sz w:val="24"/>
          <w:szCs w:val="24"/>
          <w:highlight w:val="white"/>
        </w:rPr>
        <w:t xml:space="preserve"> uz vardarbības mazināšanu izglītības iestādēs un risina problēmu kompleksi</w:t>
      </w:r>
      <w:r w:rsidR="00512537" w:rsidRPr="001D6318">
        <w:rPr>
          <w:rFonts w:ascii="Times New Roman" w:eastAsia="Times New Roman" w:hAnsi="Times New Roman" w:cs="Times New Roman"/>
          <w:sz w:val="24"/>
          <w:szCs w:val="24"/>
          <w:highlight w:val="white"/>
        </w:rPr>
        <w:t>,</w:t>
      </w:r>
      <w:r w:rsidRPr="001D6318">
        <w:rPr>
          <w:rFonts w:ascii="Times New Roman" w:eastAsia="Times New Roman" w:hAnsi="Times New Roman" w:cs="Times New Roman"/>
          <w:sz w:val="24"/>
          <w:szCs w:val="24"/>
          <w:highlight w:val="white"/>
        </w:rPr>
        <w:t xml:space="preserve"> piemēram, </w:t>
      </w:r>
      <w:r w:rsidRPr="001D6318">
        <w:rPr>
          <w:rFonts w:ascii="Times New Roman" w:eastAsia="Times New Roman" w:hAnsi="Times New Roman" w:cs="Times New Roman"/>
          <w:b/>
          <w:bCs/>
          <w:sz w:val="24"/>
          <w:szCs w:val="24"/>
          <w:highlight w:val="white"/>
        </w:rPr>
        <w:t xml:space="preserve">“Bērnam drošs un draudzīgs </w:t>
      </w:r>
      <w:r w:rsidRPr="00185C24">
        <w:rPr>
          <w:rFonts w:ascii="Times New Roman" w:eastAsia="Times New Roman" w:hAnsi="Times New Roman" w:cs="Times New Roman"/>
          <w:b/>
          <w:bCs/>
          <w:sz w:val="24"/>
          <w:szCs w:val="24"/>
          <w:highlight w:val="white"/>
        </w:rPr>
        <w:t>bērnudārzs”, “</w:t>
      </w:r>
      <w:proofErr w:type="spellStart"/>
      <w:r w:rsidRPr="00185C24">
        <w:rPr>
          <w:rFonts w:ascii="Times New Roman" w:eastAsia="Times New Roman" w:hAnsi="Times New Roman" w:cs="Times New Roman"/>
          <w:b/>
          <w:bCs/>
          <w:sz w:val="24"/>
          <w:szCs w:val="24"/>
          <w:highlight w:val="white"/>
        </w:rPr>
        <w:t>Džimbas</w:t>
      </w:r>
      <w:proofErr w:type="spellEnd"/>
      <w:r w:rsidRPr="00185C24">
        <w:rPr>
          <w:rFonts w:ascii="Times New Roman" w:eastAsia="Times New Roman" w:hAnsi="Times New Roman" w:cs="Times New Roman"/>
          <w:b/>
          <w:bCs/>
          <w:sz w:val="24"/>
          <w:szCs w:val="24"/>
          <w:highlight w:val="white"/>
        </w:rPr>
        <w:t xml:space="preserve"> drošības programma”,</w:t>
      </w:r>
      <w:r w:rsidR="4D032D8D" w:rsidRPr="00185C24">
        <w:rPr>
          <w:rFonts w:ascii="Times New Roman" w:eastAsia="Times New Roman" w:hAnsi="Times New Roman" w:cs="Times New Roman"/>
          <w:b/>
          <w:bCs/>
          <w:sz w:val="24"/>
          <w:szCs w:val="24"/>
          <w:highlight w:val="white"/>
        </w:rPr>
        <w:t xml:space="preserve"> </w:t>
      </w:r>
      <w:r w:rsidRPr="00185C24">
        <w:rPr>
          <w:rFonts w:ascii="Times New Roman" w:eastAsia="Times New Roman" w:hAnsi="Times New Roman" w:cs="Times New Roman"/>
          <w:b/>
          <w:bCs/>
          <w:sz w:val="24"/>
          <w:szCs w:val="24"/>
          <w:highlight w:val="white"/>
        </w:rPr>
        <w:t>“</w:t>
      </w:r>
      <w:proofErr w:type="spellStart"/>
      <w:r w:rsidRPr="00185C24">
        <w:rPr>
          <w:rFonts w:ascii="Times New Roman" w:eastAsia="Times New Roman" w:hAnsi="Times New Roman" w:cs="Times New Roman"/>
          <w:b/>
          <w:bCs/>
          <w:sz w:val="24"/>
          <w:szCs w:val="24"/>
          <w:highlight w:val="white"/>
        </w:rPr>
        <w:t>Eclipse</w:t>
      </w:r>
      <w:proofErr w:type="spellEnd"/>
      <w:r w:rsidRPr="00185C24">
        <w:rPr>
          <w:rFonts w:ascii="Times New Roman" w:eastAsia="Times New Roman" w:hAnsi="Times New Roman" w:cs="Times New Roman"/>
          <w:b/>
          <w:bCs/>
          <w:sz w:val="24"/>
          <w:szCs w:val="24"/>
          <w:highlight w:val="white"/>
        </w:rPr>
        <w:t>”, sociālais projekts “Neklusē”.</w:t>
      </w:r>
    </w:p>
    <w:p w14:paraId="62C3B07E" w14:textId="1CBE9273" w:rsidR="00D051C0" w:rsidRPr="00185C24" w:rsidRDefault="00D051C0" w:rsidP="00D051C0">
      <w:pPr>
        <w:spacing w:before="120" w:after="120" w:line="240" w:lineRule="auto"/>
        <w:ind w:firstLine="720"/>
        <w:jc w:val="both"/>
        <w:rPr>
          <w:rFonts w:ascii="Times New Roman" w:eastAsia="Times New Roman" w:hAnsi="Times New Roman" w:cs="Times New Roman"/>
          <w:sz w:val="24"/>
          <w:szCs w:val="24"/>
        </w:rPr>
      </w:pPr>
      <w:r w:rsidRPr="00185C24">
        <w:rPr>
          <w:rFonts w:ascii="Times New Roman" w:eastAsia="Times New Roman" w:hAnsi="Times New Roman" w:cs="Times New Roman"/>
          <w:sz w:val="24"/>
          <w:szCs w:val="24"/>
        </w:rPr>
        <w:t xml:space="preserve">PKD uzsācis darbu pie programmas </w:t>
      </w:r>
      <w:r w:rsidRPr="00185C24">
        <w:rPr>
          <w:rFonts w:ascii="Times New Roman" w:eastAsia="Times New Roman" w:hAnsi="Times New Roman" w:cs="Times New Roman"/>
          <w:b/>
          <w:bCs/>
          <w:sz w:val="24"/>
          <w:szCs w:val="24"/>
        </w:rPr>
        <w:t>“</w:t>
      </w:r>
      <w:proofErr w:type="spellStart"/>
      <w:r w:rsidRPr="00185C24">
        <w:rPr>
          <w:rFonts w:ascii="Times New Roman" w:eastAsia="Times New Roman" w:hAnsi="Times New Roman" w:cs="Times New Roman"/>
          <w:b/>
          <w:bCs/>
          <w:sz w:val="24"/>
          <w:szCs w:val="24"/>
        </w:rPr>
        <w:t>KiVa</w:t>
      </w:r>
      <w:proofErr w:type="spellEnd"/>
      <w:r w:rsidRPr="00185C24">
        <w:rPr>
          <w:rFonts w:ascii="Times New Roman" w:eastAsia="Times New Roman" w:hAnsi="Times New Roman" w:cs="Times New Roman"/>
          <w:b/>
          <w:bCs/>
          <w:sz w:val="24"/>
          <w:szCs w:val="24"/>
        </w:rPr>
        <w:t>”</w:t>
      </w:r>
      <w:r w:rsidRPr="00185C24">
        <w:rPr>
          <w:rFonts w:ascii="Times New Roman" w:eastAsia="Times New Roman" w:hAnsi="Times New Roman" w:cs="Times New Roman"/>
          <w:sz w:val="24"/>
          <w:szCs w:val="24"/>
        </w:rPr>
        <w:t xml:space="preserve"> (turpmāk – “</w:t>
      </w:r>
      <w:proofErr w:type="spellStart"/>
      <w:r w:rsidRPr="00185C24">
        <w:rPr>
          <w:rFonts w:ascii="Times New Roman" w:eastAsia="Times New Roman" w:hAnsi="Times New Roman" w:cs="Times New Roman"/>
          <w:sz w:val="24"/>
          <w:szCs w:val="24"/>
        </w:rPr>
        <w:t>KiVa</w:t>
      </w:r>
      <w:proofErr w:type="spellEnd"/>
      <w:r w:rsidRPr="00185C24">
        <w:rPr>
          <w:rFonts w:ascii="Times New Roman" w:eastAsia="Times New Roman" w:hAnsi="Times New Roman" w:cs="Times New Roman"/>
          <w:sz w:val="24"/>
          <w:szCs w:val="24"/>
        </w:rPr>
        <w:t xml:space="preserve">”) ieviešanas, kas ir pierādījumos balstīta profilakses un agrīnās intervences programma ar mērķi samazināt </w:t>
      </w:r>
      <w:proofErr w:type="spellStart"/>
      <w:r w:rsidRPr="00185C24">
        <w:rPr>
          <w:rFonts w:ascii="Times New Roman" w:eastAsia="Times New Roman" w:hAnsi="Times New Roman" w:cs="Times New Roman"/>
          <w:sz w:val="24"/>
          <w:szCs w:val="24"/>
        </w:rPr>
        <w:t>bulinga</w:t>
      </w:r>
      <w:proofErr w:type="spellEnd"/>
      <w:r w:rsidRPr="00185C24">
        <w:rPr>
          <w:rFonts w:ascii="Times New Roman" w:eastAsia="Times New Roman" w:hAnsi="Times New Roman" w:cs="Times New Roman"/>
          <w:sz w:val="24"/>
          <w:szCs w:val="24"/>
        </w:rPr>
        <w:t xml:space="preserve"> gadījumu skaitu izglītības iestādēs.</w:t>
      </w:r>
    </w:p>
    <w:p w14:paraId="5B4A538A" w14:textId="1D5AE070" w:rsidR="009B43E0" w:rsidRPr="00185C24" w:rsidRDefault="00AA6A98" w:rsidP="00185C24">
      <w:pPr>
        <w:spacing w:before="120" w:after="120" w:line="240" w:lineRule="auto"/>
        <w:ind w:firstLine="720"/>
        <w:jc w:val="both"/>
        <w:rPr>
          <w:rFonts w:ascii="Times New Roman" w:eastAsia="Times New Roman" w:hAnsi="Times New Roman" w:cs="Times New Roman"/>
          <w:sz w:val="24"/>
          <w:szCs w:val="24"/>
        </w:rPr>
      </w:pPr>
      <w:r w:rsidRPr="00185C24">
        <w:rPr>
          <w:rFonts w:ascii="Times New Roman" w:eastAsia="Times New Roman" w:hAnsi="Times New Roman" w:cs="Times New Roman"/>
          <w:sz w:val="24"/>
          <w:szCs w:val="24"/>
        </w:rPr>
        <w:t>“</w:t>
      </w:r>
      <w:proofErr w:type="spellStart"/>
      <w:r w:rsidR="00D051C0" w:rsidRPr="00185C24">
        <w:rPr>
          <w:rFonts w:ascii="Times New Roman" w:eastAsia="Times New Roman" w:hAnsi="Times New Roman" w:cs="Times New Roman"/>
          <w:sz w:val="24"/>
          <w:szCs w:val="24"/>
        </w:rPr>
        <w:t>KiVa</w:t>
      </w:r>
      <w:proofErr w:type="spellEnd"/>
      <w:r w:rsidRPr="00185C24">
        <w:rPr>
          <w:rFonts w:ascii="Times New Roman" w:eastAsia="Times New Roman" w:hAnsi="Times New Roman" w:cs="Times New Roman"/>
          <w:sz w:val="24"/>
          <w:szCs w:val="24"/>
        </w:rPr>
        <w:t>”</w:t>
      </w:r>
      <w:r w:rsidR="00D051C0" w:rsidRPr="00185C24">
        <w:rPr>
          <w:rFonts w:ascii="Times New Roman" w:eastAsia="Times New Roman" w:hAnsi="Times New Roman" w:cs="Times New Roman"/>
          <w:sz w:val="24"/>
          <w:szCs w:val="24"/>
        </w:rPr>
        <w:t xml:space="preserve"> ir Somijā izstrādāta un vairāku gadu garumā pārbaudīta, pierādījumos balstīta profilakses un agrīnās intervences programma, kas šobrīd ieviesta vairāk nekā 15 Eiropas valstīs, kā arī Jaunzēlandē, ASV un citviet ar mērķi samazināt </w:t>
      </w:r>
      <w:proofErr w:type="spellStart"/>
      <w:r w:rsidR="00D051C0" w:rsidRPr="00185C24">
        <w:rPr>
          <w:rFonts w:ascii="Times New Roman" w:eastAsia="Times New Roman" w:hAnsi="Times New Roman" w:cs="Times New Roman"/>
          <w:sz w:val="24"/>
          <w:szCs w:val="24"/>
        </w:rPr>
        <w:t>bulinga</w:t>
      </w:r>
      <w:proofErr w:type="spellEnd"/>
      <w:r w:rsidR="00D051C0" w:rsidRPr="00185C24">
        <w:rPr>
          <w:rFonts w:ascii="Times New Roman" w:eastAsia="Times New Roman" w:hAnsi="Times New Roman" w:cs="Times New Roman"/>
          <w:sz w:val="24"/>
          <w:szCs w:val="24"/>
        </w:rPr>
        <w:t xml:space="preserve"> izplatību skolās. Programmas ietvaros tiek organizētas profilakses aktivitātes </w:t>
      </w:r>
      <w:proofErr w:type="spellStart"/>
      <w:r w:rsidR="00D051C0" w:rsidRPr="00185C24">
        <w:rPr>
          <w:rFonts w:ascii="Times New Roman" w:eastAsia="Times New Roman" w:hAnsi="Times New Roman" w:cs="Times New Roman"/>
          <w:sz w:val="24"/>
          <w:szCs w:val="24"/>
        </w:rPr>
        <w:t>bulinga</w:t>
      </w:r>
      <w:proofErr w:type="spellEnd"/>
      <w:r w:rsidR="00D051C0" w:rsidRPr="00185C24">
        <w:rPr>
          <w:rFonts w:ascii="Times New Roman" w:eastAsia="Times New Roman" w:hAnsi="Times New Roman" w:cs="Times New Roman"/>
          <w:sz w:val="24"/>
          <w:szCs w:val="24"/>
        </w:rPr>
        <w:t xml:space="preserve"> novēršanai un mikroklimata uzlabošanai skolā, tai skaitā mācības pedagogiem, izglītojamiem un vecākiem, piedāvātas dažādas interaktīvas spēles un videomateriāli par </w:t>
      </w:r>
      <w:proofErr w:type="spellStart"/>
      <w:r w:rsidR="00D051C0" w:rsidRPr="00185C24">
        <w:rPr>
          <w:rFonts w:ascii="Times New Roman" w:eastAsia="Times New Roman" w:hAnsi="Times New Roman" w:cs="Times New Roman"/>
          <w:sz w:val="24"/>
          <w:szCs w:val="24"/>
        </w:rPr>
        <w:t>cieņpilnu</w:t>
      </w:r>
      <w:proofErr w:type="spellEnd"/>
      <w:r w:rsidR="00D051C0" w:rsidRPr="00185C24">
        <w:rPr>
          <w:rFonts w:ascii="Times New Roman" w:eastAsia="Times New Roman" w:hAnsi="Times New Roman" w:cs="Times New Roman"/>
          <w:sz w:val="24"/>
          <w:szCs w:val="24"/>
        </w:rPr>
        <w:t xml:space="preserve"> savstarpējo attiecību nozīmi izmantošanai klases stundās. Profilakses materiāli organizēti trīs dažādos moduļos, kas paredzēti dažāda vecuma bērniem (6</w:t>
      </w:r>
      <w:r w:rsidR="00AE36C3">
        <w:rPr>
          <w:rFonts w:ascii="Times New Roman" w:eastAsia="Times New Roman" w:hAnsi="Times New Roman" w:cs="Times New Roman"/>
          <w:sz w:val="24"/>
          <w:szCs w:val="24"/>
        </w:rPr>
        <w:t xml:space="preserve"> </w:t>
      </w:r>
      <w:r w:rsidR="00D051C0" w:rsidRPr="00185C24">
        <w:rPr>
          <w:rFonts w:ascii="Times New Roman" w:eastAsia="Times New Roman" w:hAnsi="Times New Roman" w:cs="Times New Roman"/>
          <w:sz w:val="24"/>
          <w:szCs w:val="24"/>
        </w:rPr>
        <w:t>–</w:t>
      </w:r>
      <w:r w:rsidR="00AE36C3">
        <w:rPr>
          <w:rFonts w:ascii="Times New Roman" w:eastAsia="Times New Roman" w:hAnsi="Times New Roman" w:cs="Times New Roman"/>
          <w:sz w:val="24"/>
          <w:szCs w:val="24"/>
        </w:rPr>
        <w:t xml:space="preserve"> </w:t>
      </w:r>
      <w:r w:rsidR="00D051C0" w:rsidRPr="00185C24">
        <w:rPr>
          <w:rFonts w:ascii="Times New Roman" w:eastAsia="Times New Roman" w:hAnsi="Times New Roman" w:cs="Times New Roman"/>
          <w:sz w:val="24"/>
          <w:szCs w:val="24"/>
        </w:rPr>
        <w:t>9 gadi, 10</w:t>
      </w:r>
      <w:r w:rsidR="00AE36C3">
        <w:rPr>
          <w:rFonts w:ascii="Times New Roman" w:eastAsia="Times New Roman" w:hAnsi="Times New Roman" w:cs="Times New Roman"/>
          <w:sz w:val="24"/>
          <w:szCs w:val="24"/>
        </w:rPr>
        <w:t xml:space="preserve"> </w:t>
      </w:r>
      <w:r w:rsidR="00D051C0" w:rsidRPr="00185C24">
        <w:rPr>
          <w:rFonts w:ascii="Times New Roman" w:eastAsia="Times New Roman" w:hAnsi="Times New Roman" w:cs="Times New Roman"/>
          <w:sz w:val="24"/>
          <w:szCs w:val="24"/>
        </w:rPr>
        <w:t>–</w:t>
      </w:r>
      <w:r w:rsidR="00AE36C3">
        <w:rPr>
          <w:rFonts w:ascii="Times New Roman" w:eastAsia="Times New Roman" w:hAnsi="Times New Roman" w:cs="Times New Roman"/>
          <w:sz w:val="24"/>
          <w:szCs w:val="24"/>
        </w:rPr>
        <w:t xml:space="preserve"> </w:t>
      </w:r>
      <w:r w:rsidR="00D051C0" w:rsidRPr="00185C24">
        <w:rPr>
          <w:rFonts w:ascii="Times New Roman" w:eastAsia="Times New Roman" w:hAnsi="Times New Roman" w:cs="Times New Roman"/>
          <w:sz w:val="24"/>
          <w:szCs w:val="24"/>
        </w:rPr>
        <w:t>12 gadi, 13</w:t>
      </w:r>
      <w:r w:rsidR="00AE36C3">
        <w:rPr>
          <w:rFonts w:ascii="Times New Roman" w:eastAsia="Times New Roman" w:hAnsi="Times New Roman" w:cs="Times New Roman"/>
          <w:sz w:val="24"/>
          <w:szCs w:val="24"/>
        </w:rPr>
        <w:t xml:space="preserve"> </w:t>
      </w:r>
      <w:r w:rsidR="00D051C0" w:rsidRPr="00185C24">
        <w:rPr>
          <w:rFonts w:ascii="Times New Roman" w:eastAsia="Times New Roman" w:hAnsi="Times New Roman" w:cs="Times New Roman"/>
          <w:sz w:val="24"/>
          <w:szCs w:val="24"/>
        </w:rPr>
        <w:t>–</w:t>
      </w:r>
      <w:r w:rsidR="00AE36C3">
        <w:rPr>
          <w:rFonts w:ascii="Times New Roman" w:eastAsia="Times New Roman" w:hAnsi="Times New Roman" w:cs="Times New Roman"/>
          <w:sz w:val="24"/>
          <w:szCs w:val="24"/>
        </w:rPr>
        <w:t xml:space="preserve"> </w:t>
      </w:r>
      <w:r w:rsidR="00D051C0" w:rsidRPr="00185C24">
        <w:rPr>
          <w:rFonts w:ascii="Times New Roman" w:eastAsia="Times New Roman" w:hAnsi="Times New Roman" w:cs="Times New Roman"/>
          <w:sz w:val="24"/>
          <w:szCs w:val="24"/>
        </w:rPr>
        <w:t xml:space="preserve">16 gadi). Lai nodrošinātu rezultatīvu intervences darbu situācijās, kad skolā ir notikuši </w:t>
      </w:r>
      <w:proofErr w:type="spellStart"/>
      <w:r w:rsidR="00D051C0" w:rsidRPr="00185C24">
        <w:rPr>
          <w:rFonts w:ascii="Times New Roman" w:eastAsia="Times New Roman" w:hAnsi="Times New Roman" w:cs="Times New Roman"/>
          <w:sz w:val="24"/>
          <w:szCs w:val="24"/>
        </w:rPr>
        <w:t>bulinga</w:t>
      </w:r>
      <w:proofErr w:type="spellEnd"/>
      <w:r w:rsidR="00D051C0" w:rsidRPr="00185C24">
        <w:rPr>
          <w:rFonts w:ascii="Times New Roman" w:eastAsia="Times New Roman" w:hAnsi="Times New Roman" w:cs="Times New Roman"/>
          <w:sz w:val="24"/>
          <w:szCs w:val="24"/>
        </w:rPr>
        <w:t xml:space="preserve"> gadījumi, programmas ietvaros skolās ieviestas </w:t>
      </w:r>
      <w:r w:rsidRPr="00185C24">
        <w:rPr>
          <w:rFonts w:ascii="Times New Roman" w:eastAsia="Times New Roman" w:hAnsi="Times New Roman" w:cs="Times New Roman"/>
          <w:sz w:val="24"/>
          <w:szCs w:val="24"/>
        </w:rPr>
        <w:t>“</w:t>
      </w:r>
      <w:proofErr w:type="spellStart"/>
      <w:r w:rsidR="00D051C0" w:rsidRPr="00185C24">
        <w:rPr>
          <w:rFonts w:ascii="Times New Roman" w:eastAsia="Times New Roman" w:hAnsi="Times New Roman" w:cs="Times New Roman"/>
          <w:sz w:val="24"/>
          <w:szCs w:val="24"/>
        </w:rPr>
        <w:t>KiVa</w:t>
      </w:r>
      <w:proofErr w:type="spellEnd"/>
      <w:r w:rsidRPr="00185C24">
        <w:rPr>
          <w:rFonts w:ascii="Times New Roman" w:eastAsia="Times New Roman" w:hAnsi="Times New Roman" w:cs="Times New Roman"/>
          <w:sz w:val="24"/>
          <w:szCs w:val="24"/>
        </w:rPr>
        <w:t>”</w:t>
      </w:r>
      <w:r w:rsidR="00D051C0" w:rsidRPr="00185C24">
        <w:rPr>
          <w:rFonts w:ascii="Times New Roman" w:eastAsia="Times New Roman" w:hAnsi="Times New Roman" w:cs="Times New Roman"/>
          <w:sz w:val="24"/>
          <w:szCs w:val="24"/>
        </w:rPr>
        <w:t xml:space="preserve"> intervences komandas, kuru uzdevums ir strādāt ar vienaudžu pāridarījumos iesaistītajiem bērniem – cietušiem, pāridarītājiem, kā arī tiem, kuri vērojuši notiekošo. Tāpat programmas ietvaros tiek </w:t>
      </w:r>
      <w:proofErr w:type="spellStart"/>
      <w:r w:rsidR="00D051C0" w:rsidRPr="00185C24">
        <w:rPr>
          <w:rFonts w:ascii="Times New Roman" w:eastAsia="Times New Roman" w:hAnsi="Times New Roman" w:cs="Times New Roman"/>
          <w:sz w:val="24"/>
          <w:szCs w:val="24"/>
        </w:rPr>
        <w:t>monitorēti</w:t>
      </w:r>
      <w:proofErr w:type="spellEnd"/>
      <w:r w:rsidR="00D051C0" w:rsidRPr="00185C24">
        <w:rPr>
          <w:rFonts w:ascii="Times New Roman" w:eastAsia="Times New Roman" w:hAnsi="Times New Roman" w:cs="Times New Roman"/>
          <w:sz w:val="24"/>
          <w:szCs w:val="24"/>
        </w:rPr>
        <w:t xml:space="preserve"> </w:t>
      </w:r>
      <w:proofErr w:type="spellStart"/>
      <w:r w:rsidR="00D051C0" w:rsidRPr="00185C24">
        <w:rPr>
          <w:rFonts w:ascii="Times New Roman" w:eastAsia="Times New Roman" w:hAnsi="Times New Roman" w:cs="Times New Roman"/>
          <w:sz w:val="24"/>
          <w:szCs w:val="24"/>
        </w:rPr>
        <w:t>bulinga</w:t>
      </w:r>
      <w:proofErr w:type="spellEnd"/>
      <w:r w:rsidR="00D051C0" w:rsidRPr="00185C24">
        <w:rPr>
          <w:rFonts w:ascii="Times New Roman" w:eastAsia="Times New Roman" w:hAnsi="Times New Roman" w:cs="Times New Roman"/>
          <w:sz w:val="24"/>
          <w:szCs w:val="24"/>
        </w:rPr>
        <w:t xml:space="preserve"> izplatību un skolas vidi raksturojošie rādītāji, nodrošinot </w:t>
      </w:r>
      <w:r w:rsidRPr="00185C24">
        <w:rPr>
          <w:rFonts w:ascii="Times New Roman" w:eastAsia="Times New Roman" w:hAnsi="Times New Roman" w:cs="Times New Roman"/>
          <w:sz w:val="24"/>
          <w:szCs w:val="24"/>
        </w:rPr>
        <w:t>“</w:t>
      </w:r>
      <w:proofErr w:type="spellStart"/>
      <w:r w:rsidR="00D051C0" w:rsidRPr="00185C24">
        <w:rPr>
          <w:rFonts w:ascii="Times New Roman" w:eastAsia="Times New Roman" w:hAnsi="Times New Roman" w:cs="Times New Roman"/>
          <w:sz w:val="24"/>
          <w:szCs w:val="24"/>
        </w:rPr>
        <w:t>KiVa</w:t>
      </w:r>
      <w:proofErr w:type="spellEnd"/>
      <w:r w:rsidRPr="00185C24">
        <w:rPr>
          <w:rFonts w:ascii="Times New Roman" w:eastAsia="Times New Roman" w:hAnsi="Times New Roman" w:cs="Times New Roman"/>
          <w:sz w:val="24"/>
          <w:szCs w:val="24"/>
        </w:rPr>
        <w:t>”</w:t>
      </w:r>
      <w:r w:rsidR="00D051C0" w:rsidRPr="00185C24">
        <w:rPr>
          <w:rFonts w:ascii="Times New Roman" w:eastAsia="Times New Roman" w:hAnsi="Times New Roman" w:cs="Times New Roman"/>
          <w:sz w:val="24"/>
          <w:szCs w:val="24"/>
        </w:rPr>
        <w:t xml:space="preserve"> programmā iesaistītām skolām ikgadējus monitoringa ziņojumus par situāciju mācību iestādē kopumā un atsevišķās klašu grupās.</w:t>
      </w:r>
    </w:p>
    <w:p w14:paraId="047ED415" w14:textId="5EE7B8CB" w:rsidR="00D051C0" w:rsidRPr="00185C24" w:rsidRDefault="00D051C0" w:rsidP="00D051C0">
      <w:pPr>
        <w:spacing w:before="120" w:after="120" w:line="240" w:lineRule="auto"/>
        <w:ind w:firstLine="720"/>
        <w:jc w:val="both"/>
        <w:rPr>
          <w:rFonts w:ascii="Times New Roman" w:eastAsia="Times New Roman" w:hAnsi="Times New Roman" w:cs="Times New Roman"/>
          <w:sz w:val="24"/>
          <w:szCs w:val="24"/>
        </w:rPr>
      </w:pPr>
      <w:r w:rsidRPr="00185C24">
        <w:rPr>
          <w:rFonts w:ascii="Times New Roman" w:eastAsia="Times New Roman" w:hAnsi="Times New Roman" w:cs="Times New Roman"/>
          <w:sz w:val="24"/>
          <w:szCs w:val="24"/>
        </w:rPr>
        <w:t>2023./2024.</w:t>
      </w:r>
      <w:r w:rsidR="00AA6A98" w:rsidRPr="00185C24">
        <w:rPr>
          <w:rFonts w:ascii="Times New Roman" w:eastAsia="Times New Roman" w:hAnsi="Times New Roman" w:cs="Times New Roman"/>
          <w:sz w:val="24"/>
          <w:szCs w:val="24"/>
        </w:rPr>
        <w:t> </w:t>
      </w:r>
      <w:r w:rsidRPr="00185C24">
        <w:rPr>
          <w:rFonts w:ascii="Times New Roman" w:eastAsia="Times New Roman" w:hAnsi="Times New Roman" w:cs="Times New Roman"/>
          <w:sz w:val="24"/>
          <w:szCs w:val="24"/>
        </w:rPr>
        <w:t xml:space="preserve">mācību gadā </w:t>
      </w:r>
      <w:r w:rsidR="00C2146C" w:rsidRPr="00185C24">
        <w:rPr>
          <w:rFonts w:ascii="Times New Roman" w:eastAsia="Times New Roman" w:hAnsi="Times New Roman" w:cs="Times New Roman"/>
          <w:sz w:val="24"/>
          <w:szCs w:val="24"/>
        </w:rPr>
        <w:t>“</w:t>
      </w:r>
      <w:proofErr w:type="spellStart"/>
      <w:r w:rsidRPr="00185C24">
        <w:rPr>
          <w:rFonts w:ascii="Times New Roman" w:eastAsia="Times New Roman" w:hAnsi="Times New Roman" w:cs="Times New Roman"/>
          <w:sz w:val="24"/>
          <w:szCs w:val="24"/>
        </w:rPr>
        <w:t>KiVa</w:t>
      </w:r>
      <w:proofErr w:type="spellEnd"/>
      <w:r w:rsidR="00C2146C" w:rsidRPr="00185C24">
        <w:rPr>
          <w:rFonts w:ascii="Times New Roman" w:eastAsia="Times New Roman" w:hAnsi="Times New Roman" w:cs="Times New Roman"/>
          <w:sz w:val="24"/>
          <w:szCs w:val="24"/>
        </w:rPr>
        <w:t>”</w:t>
      </w:r>
      <w:r w:rsidRPr="00185C24">
        <w:rPr>
          <w:rFonts w:ascii="Times New Roman" w:eastAsia="Times New Roman" w:hAnsi="Times New Roman" w:cs="Times New Roman"/>
          <w:sz w:val="24"/>
          <w:szCs w:val="24"/>
        </w:rPr>
        <w:t xml:space="preserve"> pilotēta nedaudz vairāk kā 60 izglītības iestādēs visā Latvijā. Programmas ieviešanu palīdz nodrošināt seši Turku </w:t>
      </w:r>
      <w:r w:rsidR="005E2B25" w:rsidRPr="00185C24">
        <w:rPr>
          <w:rFonts w:ascii="Times New Roman" w:eastAsia="Times New Roman" w:hAnsi="Times New Roman" w:cs="Times New Roman"/>
          <w:sz w:val="24"/>
          <w:szCs w:val="24"/>
        </w:rPr>
        <w:t>universitātē</w:t>
      </w:r>
      <w:r w:rsidRPr="00185C24">
        <w:rPr>
          <w:rFonts w:ascii="Times New Roman" w:eastAsia="Times New Roman" w:hAnsi="Times New Roman" w:cs="Times New Roman"/>
          <w:sz w:val="24"/>
          <w:szCs w:val="24"/>
        </w:rPr>
        <w:t xml:space="preserve"> apmācīti treneri, kuri sniedz atbalstu skolām gan saistībā ar profilakses aktivitāšu īstenošanu, gan arī </w:t>
      </w:r>
      <w:proofErr w:type="spellStart"/>
      <w:r w:rsidRPr="00185C24">
        <w:rPr>
          <w:rFonts w:ascii="Times New Roman" w:eastAsia="Times New Roman" w:hAnsi="Times New Roman" w:cs="Times New Roman"/>
          <w:sz w:val="24"/>
          <w:szCs w:val="24"/>
        </w:rPr>
        <w:t>bulinga</w:t>
      </w:r>
      <w:proofErr w:type="spellEnd"/>
      <w:r w:rsidRPr="00185C24">
        <w:rPr>
          <w:rFonts w:ascii="Times New Roman" w:eastAsia="Times New Roman" w:hAnsi="Times New Roman" w:cs="Times New Roman"/>
          <w:sz w:val="24"/>
          <w:szCs w:val="24"/>
        </w:rPr>
        <w:t xml:space="preserve"> gadījumu risināšanu. </w:t>
      </w:r>
      <w:r w:rsidR="00C2146C" w:rsidRPr="00185C24">
        <w:rPr>
          <w:rFonts w:ascii="Times New Roman" w:eastAsia="Times New Roman" w:hAnsi="Times New Roman" w:cs="Times New Roman"/>
          <w:sz w:val="24"/>
          <w:szCs w:val="24"/>
        </w:rPr>
        <w:t>“</w:t>
      </w:r>
      <w:proofErr w:type="spellStart"/>
      <w:r w:rsidRPr="00185C24">
        <w:rPr>
          <w:rFonts w:ascii="Times New Roman" w:eastAsia="Times New Roman" w:hAnsi="Times New Roman" w:cs="Times New Roman"/>
          <w:sz w:val="24"/>
          <w:szCs w:val="24"/>
        </w:rPr>
        <w:t>KiVa</w:t>
      </w:r>
      <w:proofErr w:type="spellEnd"/>
      <w:r w:rsidR="00C2146C" w:rsidRPr="00185C24">
        <w:rPr>
          <w:rFonts w:ascii="Times New Roman" w:eastAsia="Times New Roman" w:hAnsi="Times New Roman" w:cs="Times New Roman"/>
          <w:sz w:val="24"/>
          <w:szCs w:val="24"/>
        </w:rPr>
        <w:t>”</w:t>
      </w:r>
      <w:r w:rsidRPr="00185C24">
        <w:rPr>
          <w:rFonts w:ascii="Times New Roman" w:eastAsia="Times New Roman" w:hAnsi="Times New Roman" w:cs="Times New Roman"/>
          <w:sz w:val="24"/>
          <w:szCs w:val="24"/>
        </w:rPr>
        <w:t xml:space="preserve"> pilotēšanā ir iesaistīta un treneru darbu koordinē Uzvediba.lv, kam ir plaša pieredze ar pāridarījumiem saistītu gadījumu risināšanā skolās. Plānots, ka 2024./2025.</w:t>
      </w:r>
      <w:r w:rsidR="00C2146C" w:rsidRPr="00185C24">
        <w:rPr>
          <w:rFonts w:ascii="Times New Roman" w:eastAsia="Times New Roman" w:hAnsi="Times New Roman" w:cs="Times New Roman"/>
          <w:sz w:val="24"/>
          <w:szCs w:val="24"/>
        </w:rPr>
        <w:t> </w:t>
      </w:r>
      <w:r w:rsidRPr="00185C24">
        <w:rPr>
          <w:rFonts w:ascii="Times New Roman" w:eastAsia="Times New Roman" w:hAnsi="Times New Roman" w:cs="Times New Roman"/>
          <w:sz w:val="24"/>
          <w:szCs w:val="24"/>
        </w:rPr>
        <w:t xml:space="preserve">mācību gadā </w:t>
      </w:r>
      <w:r w:rsidR="00C2146C" w:rsidRPr="00185C24">
        <w:rPr>
          <w:rFonts w:ascii="Times New Roman" w:eastAsia="Times New Roman" w:hAnsi="Times New Roman" w:cs="Times New Roman"/>
          <w:sz w:val="24"/>
          <w:szCs w:val="24"/>
        </w:rPr>
        <w:t>“</w:t>
      </w:r>
      <w:proofErr w:type="spellStart"/>
      <w:r w:rsidRPr="00185C24">
        <w:rPr>
          <w:rFonts w:ascii="Times New Roman" w:eastAsia="Times New Roman" w:hAnsi="Times New Roman" w:cs="Times New Roman"/>
          <w:sz w:val="24"/>
          <w:szCs w:val="24"/>
        </w:rPr>
        <w:t>KiVa</w:t>
      </w:r>
      <w:proofErr w:type="spellEnd"/>
      <w:r w:rsidR="00C2146C" w:rsidRPr="00185C24">
        <w:rPr>
          <w:rFonts w:ascii="Times New Roman" w:eastAsia="Times New Roman" w:hAnsi="Times New Roman" w:cs="Times New Roman"/>
          <w:sz w:val="24"/>
          <w:szCs w:val="24"/>
        </w:rPr>
        <w:t>”</w:t>
      </w:r>
      <w:r w:rsidRPr="00185C24">
        <w:rPr>
          <w:rFonts w:ascii="Times New Roman" w:eastAsia="Times New Roman" w:hAnsi="Times New Roman" w:cs="Times New Roman"/>
          <w:sz w:val="24"/>
          <w:szCs w:val="24"/>
        </w:rPr>
        <w:t xml:space="preserve"> programmas pilotēšana izglītības iestādēs turpināsies, paplašinot programmā iesaistīto skolu skaitu. Programmas adaptēšana un pilotēšana tiek nodrošināta, piesaistot </w:t>
      </w:r>
      <w:r w:rsidRPr="00185C24">
        <w:rPr>
          <w:rFonts w:ascii="Times New Roman" w:hAnsi="Times New Roman" w:cs="Times New Roman"/>
          <w:sz w:val="24"/>
          <w:szCs w:val="24"/>
        </w:rPr>
        <w:t>E</w:t>
      </w:r>
      <w:r w:rsidR="00C2146C" w:rsidRPr="00185C24">
        <w:rPr>
          <w:rFonts w:ascii="Times New Roman" w:hAnsi="Times New Roman" w:cs="Times New Roman"/>
          <w:sz w:val="24"/>
          <w:szCs w:val="24"/>
        </w:rPr>
        <w:t xml:space="preserve">iropas Savienības </w:t>
      </w:r>
      <w:r w:rsidRPr="00185C24">
        <w:rPr>
          <w:rFonts w:ascii="Times New Roman" w:hAnsi="Times New Roman" w:cs="Times New Roman"/>
          <w:sz w:val="24"/>
          <w:szCs w:val="24"/>
        </w:rPr>
        <w:t>kohēzijas politikas programmas 2021.</w:t>
      </w:r>
      <w:r w:rsidR="00C2146C" w:rsidRPr="00185C24">
        <w:rPr>
          <w:rFonts w:ascii="Times New Roman" w:hAnsi="Times New Roman" w:cs="Times New Roman"/>
          <w:sz w:val="24"/>
          <w:szCs w:val="24"/>
        </w:rPr>
        <w:t>–</w:t>
      </w:r>
      <w:r w:rsidRPr="00185C24">
        <w:rPr>
          <w:rFonts w:ascii="Times New Roman" w:hAnsi="Times New Roman" w:cs="Times New Roman"/>
          <w:sz w:val="24"/>
          <w:szCs w:val="24"/>
        </w:rPr>
        <w:t>2027.</w:t>
      </w:r>
      <w:r w:rsidR="00C2146C" w:rsidRPr="00185C24">
        <w:rPr>
          <w:rFonts w:ascii="Times New Roman" w:hAnsi="Times New Roman" w:cs="Times New Roman"/>
          <w:sz w:val="24"/>
          <w:szCs w:val="24"/>
        </w:rPr>
        <w:t> </w:t>
      </w:r>
      <w:r w:rsidRPr="00185C24">
        <w:rPr>
          <w:rFonts w:ascii="Times New Roman" w:hAnsi="Times New Roman" w:cs="Times New Roman"/>
          <w:sz w:val="24"/>
          <w:szCs w:val="24"/>
        </w:rPr>
        <w:t xml:space="preserve">gadam 4.3.6.7. pasākuma </w:t>
      </w:r>
      <w:r w:rsidR="00C2146C" w:rsidRPr="00185C24">
        <w:rPr>
          <w:rFonts w:ascii="Times New Roman" w:hAnsi="Times New Roman" w:cs="Times New Roman"/>
          <w:sz w:val="24"/>
          <w:szCs w:val="24"/>
        </w:rPr>
        <w:t>“</w:t>
      </w:r>
      <w:r w:rsidRPr="00185C24">
        <w:rPr>
          <w:rFonts w:ascii="Times New Roman" w:hAnsi="Times New Roman" w:cs="Times New Roman"/>
          <w:sz w:val="24"/>
          <w:szCs w:val="24"/>
        </w:rPr>
        <w:t xml:space="preserve">Starpnozaru sadarbības un atbalsta sistēmas izveide bērnu veselīgai attīstībai un sekmīgai </w:t>
      </w:r>
      <w:proofErr w:type="spellStart"/>
      <w:r w:rsidRPr="00185C24">
        <w:rPr>
          <w:rFonts w:ascii="Times New Roman" w:hAnsi="Times New Roman" w:cs="Times New Roman"/>
          <w:sz w:val="24"/>
          <w:szCs w:val="24"/>
        </w:rPr>
        <w:t>pašrealizācijai</w:t>
      </w:r>
      <w:proofErr w:type="spellEnd"/>
      <w:r w:rsidR="00C2146C" w:rsidRPr="00185C24">
        <w:rPr>
          <w:rFonts w:ascii="Times New Roman" w:hAnsi="Times New Roman" w:cs="Times New Roman"/>
          <w:sz w:val="24"/>
          <w:szCs w:val="24"/>
        </w:rPr>
        <w:t>”</w:t>
      </w:r>
      <w:r w:rsidRPr="00185C24">
        <w:rPr>
          <w:rFonts w:ascii="Times New Roman" w:eastAsia="Times New Roman" w:hAnsi="Times New Roman" w:cs="Times New Roman"/>
          <w:sz w:val="24"/>
          <w:szCs w:val="24"/>
        </w:rPr>
        <w:t xml:space="preserve"> finansējumu.</w:t>
      </w:r>
    </w:p>
    <w:p w14:paraId="74E682D1" w14:textId="60C75DEB" w:rsidR="005A34AF" w:rsidRPr="00185C24" w:rsidRDefault="00512537" w:rsidP="00D04D14">
      <w:pPr>
        <w:spacing w:before="120" w:after="120" w:line="240" w:lineRule="auto"/>
        <w:ind w:firstLine="720"/>
        <w:jc w:val="both"/>
        <w:rPr>
          <w:rFonts w:ascii="Times New Roman" w:eastAsia="Times New Roman" w:hAnsi="Times New Roman" w:cs="Times New Roman"/>
          <w:sz w:val="24"/>
          <w:szCs w:val="24"/>
          <w:highlight w:val="white"/>
        </w:rPr>
      </w:pPr>
      <w:r w:rsidRPr="00932E4D">
        <w:rPr>
          <w:rFonts w:ascii="Times New Roman" w:eastAsia="Times New Roman" w:hAnsi="Times New Roman" w:cs="Times New Roman"/>
          <w:sz w:val="24"/>
          <w:szCs w:val="24"/>
        </w:rPr>
        <w:t>T</w:t>
      </w:r>
      <w:r w:rsidR="007A6EB5" w:rsidRPr="00932E4D">
        <w:rPr>
          <w:rFonts w:ascii="Times New Roman" w:eastAsia="Times New Roman" w:hAnsi="Times New Roman" w:cs="Times New Roman"/>
          <w:sz w:val="24"/>
          <w:szCs w:val="24"/>
        </w:rPr>
        <w:t>iek īstenotas</w:t>
      </w:r>
      <w:r w:rsidRPr="001D6318">
        <w:rPr>
          <w:rFonts w:ascii="Times New Roman" w:eastAsia="Times New Roman" w:hAnsi="Times New Roman" w:cs="Times New Roman"/>
          <w:sz w:val="24"/>
          <w:szCs w:val="24"/>
          <w:highlight w:val="white"/>
        </w:rPr>
        <w:t xml:space="preserve"> arī</w:t>
      </w:r>
      <w:r w:rsidR="007A6EB5" w:rsidRPr="001D6318">
        <w:rPr>
          <w:rFonts w:ascii="Times New Roman" w:eastAsia="Times New Roman" w:hAnsi="Times New Roman" w:cs="Times New Roman"/>
          <w:sz w:val="24"/>
          <w:szCs w:val="24"/>
          <w:highlight w:val="white"/>
        </w:rPr>
        <w:t xml:space="preserve"> tādas programmas, kuras vardarbības problemātiku risina pastarpināti</w:t>
      </w:r>
      <w:r w:rsidRPr="001D6318">
        <w:rPr>
          <w:rFonts w:ascii="Times New Roman" w:eastAsia="Times New Roman" w:hAnsi="Times New Roman" w:cs="Times New Roman"/>
          <w:sz w:val="24"/>
          <w:szCs w:val="24"/>
          <w:highlight w:val="white"/>
        </w:rPr>
        <w:t>,</w:t>
      </w:r>
      <w:r w:rsidR="007A6EB5" w:rsidRPr="001D6318">
        <w:rPr>
          <w:rFonts w:ascii="Times New Roman" w:eastAsia="Times New Roman" w:hAnsi="Times New Roman" w:cs="Times New Roman"/>
          <w:sz w:val="24"/>
          <w:szCs w:val="24"/>
          <w:highlight w:val="white"/>
        </w:rPr>
        <w:t xml:space="preserve"> piemēram, izglītojamo sociāli emocionālo prasmju attīstīšana (SEM programma, MOT programma), psihiskās veselības veicināšanas un profilakses programmas, problemātiskas uzvedības mazināšana (agrīnās intervences programm</w:t>
      </w:r>
      <w:r w:rsidRPr="001D6318">
        <w:rPr>
          <w:rFonts w:ascii="Times New Roman" w:eastAsia="Times New Roman" w:hAnsi="Times New Roman" w:cs="Times New Roman"/>
          <w:sz w:val="24"/>
          <w:szCs w:val="24"/>
          <w:highlight w:val="white"/>
        </w:rPr>
        <w:t>a</w:t>
      </w:r>
      <w:r w:rsidR="007A6EB5" w:rsidRPr="001D6318">
        <w:rPr>
          <w:rFonts w:ascii="Times New Roman" w:eastAsia="Times New Roman" w:hAnsi="Times New Roman" w:cs="Times New Roman"/>
          <w:sz w:val="24"/>
          <w:szCs w:val="24"/>
          <w:highlight w:val="white"/>
        </w:rPr>
        <w:t xml:space="preserve"> pirmsskolas vecuma bērniem ar uzvedības grūtībām “STOP 4-7”), atbalsts pusaudžiem ar dažādiem mentālās veselības riskiem un grūtībām (Pusaudžu resursu centrs), sociālās rehabilitācijas pakalpojumi bērniem</w:t>
      </w:r>
      <w:r w:rsidR="00C23F75" w:rsidRPr="001D6318">
        <w:rPr>
          <w:rFonts w:ascii="Times New Roman" w:eastAsia="Times New Roman" w:hAnsi="Times New Roman" w:cs="Times New Roman"/>
          <w:sz w:val="24"/>
          <w:szCs w:val="24"/>
          <w:highlight w:val="white"/>
        </w:rPr>
        <w:t xml:space="preserve"> </w:t>
      </w:r>
      <w:r w:rsidR="007A6EB5" w:rsidRPr="001D6318">
        <w:rPr>
          <w:rFonts w:ascii="Times New Roman" w:eastAsia="Times New Roman" w:hAnsi="Times New Roman" w:cs="Times New Roman"/>
          <w:sz w:val="24"/>
          <w:szCs w:val="24"/>
          <w:highlight w:val="white"/>
        </w:rPr>
        <w:t>/</w:t>
      </w:r>
      <w:r w:rsidR="00C23F75" w:rsidRPr="001D6318">
        <w:rPr>
          <w:rFonts w:ascii="Times New Roman" w:eastAsia="Times New Roman" w:hAnsi="Times New Roman" w:cs="Times New Roman"/>
          <w:sz w:val="24"/>
          <w:szCs w:val="24"/>
          <w:highlight w:val="white"/>
        </w:rPr>
        <w:t xml:space="preserve"> </w:t>
      </w:r>
      <w:r w:rsidR="007A6EB5" w:rsidRPr="001D6318">
        <w:rPr>
          <w:rFonts w:ascii="Times New Roman" w:eastAsia="Times New Roman" w:hAnsi="Times New Roman" w:cs="Times New Roman"/>
          <w:sz w:val="24"/>
          <w:szCs w:val="24"/>
          <w:highlight w:val="white"/>
        </w:rPr>
        <w:t xml:space="preserve">jauniešiem, kuri ir cietuši no prettiesiskām darbībām. </w:t>
      </w:r>
      <w:r w:rsidR="005A34AF" w:rsidRPr="00185C24">
        <w:rPr>
          <w:rFonts w:ascii="Times New Roman" w:eastAsia="Times New Roman" w:hAnsi="Times New Roman" w:cs="Times New Roman"/>
          <w:sz w:val="24"/>
          <w:szCs w:val="24"/>
          <w:highlight w:val="white"/>
        </w:rPr>
        <w:t>Tāpat jāuzsver PKD sadarbībā ar zinātniekiem no Latvijas Universitātes, Rīgas Stradiņa universitātes, Liepājas universitātes un Bērnu klīniskās universitātes slimnīcas izstrādātais bērnu agrīnās attīstības novērtēšanas instruments (BAASIC), kurš paredzēts bērniem vecumā no pusotra līdz sešiem gadiem agrīnai attīstības vajadzību atpazīšanai izmantošanai pirmsskolas izglītības iestādēs un ģimenes ārstu praksēs.</w:t>
      </w:r>
      <w:r w:rsidR="005A34AF" w:rsidRPr="00992EF2">
        <w:rPr>
          <w:rFonts w:ascii="Times New Roman" w:hAnsi="Times New Roman" w:cs="Times New Roman"/>
          <w:highlight w:val="white"/>
          <w:vertAlign w:val="superscript"/>
        </w:rPr>
        <w:footnoteReference w:id="75"/>
      </w:r>
    </w:p>
    <w:p w14:paraId="36936C80" w14:textId="01320B39" w:rsidR="7351B18B" w:rsidRPr="00185C24" w:rsidRDefault="7351B18B" w:rsidP="5FE4C948">
      <w:pPr>
        <w:spacing w:before="120" w:after="120" w:line="240" w:lineRule="auto"/>
        <w:ind w:firstLine="720"/>
        <w:jc w:val="both"/>
        <w:rPr>
          <w:rFonts w:ascii="Times New Roman" w:eastAsia="Times New Roman" w:hAnsi="Times New Roman" w:cs="Times New Roman"/>
          <w:sz w:val="24"/>
          <w:szCs w:val="24"/>
          <w:highlight w:val="white"/>
        </w:rPr>
      </w:pPr>
      <w:r w:rsidRPr="00185C24">
        <w:rPr>
          <w:rFonts w:ascii="Times New Roman" w:eastAsia="Times New Roman" w:hAnsi="Times New Roman" w:cs="Times New Roman"/>
          <w:sz w:val="24"/>
          <w:szCs w:val="24"/>
          <w:highlight w:val="white"/>
        </w:rPr>
        <w:t xml:space="preserve">Vairākās </w:t>
      </w:r>
      <w:r w:rsidR="00D90614" w:rsidRPr="00185C24">
        <w:rPr>
          <w:rFonts w:ascii="Times New Roman" w:eastAsia="Times New Roman" w:hAnsi="Times New Roman" w:cs="Times New Roman"/>
          <w:sz w:val="24"/>
          <w:szCs w:val="24"/>
          <w:highlight w:val="white"/>
        </w:rPr>
        <w:t xml:space="preserve">izglītības iestādēs </w:t>
      </w:r>
      <w:r w:rsidRPr="00185C24">
        <w:rPr>
          <w:rFonts w:ascii="Times New Roman" w:eastAsia="Times New Roman" w:hAnsi="Times New Roman" w:cs="Times New Roman"/>
          <w:sz w:val="24"/>
          <w:szCs w:val="24"/>
          <w:highlight w:val="white"/>
        </w:rPr>
        <w:t xml:space="preserve">joprojām tiek īstenota visas skolas preventīva darbības programma </w:t>
      </w:r>
      <w:r w:rsidR="00D90614" w:rsidRPr="00185C24">
        <w:rPr>
          <w:rFonts w:ascii="Times New Roman" w:eastAsia="Times New Roman" w:hAnsi="Times New Roman" w:cs="Times New Roman"/>
          <w:sz w:val="24"/>
          <w:szCs w:val="24"/>
          <w:highlight w:val="white"/>
        </w:rPr>
        <w:t>“</w:t>
      </w:r>
      <w:r w:rsidRPr="00185C24">
        <w:rPr>
          <w:rFonts w:ascii="Times New Roman" w:eastAsia="Times New Roman" w:hAnsi="Times New Roman" w:cs="Times New Roman"/>
          <w:sz w:val="24"/>
          <w:szCs w:val="24"/>
          <w:highlight w:val="white"/>
        </w:rPr>
        <w:t>Atbalsts pozitīvai uzvedībai</w:t>
      </w:r>
      <w:r w:rsidR="00D56575" w:rsidRPr="00185C24">
        <w:rPr>
          <w:rFonts w:ascii="Times New Roman" w:eastAsia="Times New Roman" w:hAnsi="Times New Roman" w:cs="Times New Roman"/>
          <w:sz w:val="24"/>
          <w:szCs w:val="24"/>
          <w:highlight w:val="white"/>
        </w:rPr>
        <w:t>”</w:t>
      </w:r>
      <w:r w:rsidRPr="00185C24">
        <w:rPr>
          <w:rFonts w:ascii="Times New Roman" w:eastAsia="Times New Roman" w:hAnsi="Times New Roman" w:cs="Times New Roman"/>
          <w:sz w:val="24"/>
          <w:szCs w:val="24"/>
          <w:highlight w:val="white"/>
        </w:rPr>
        <w:t xml:space="preserve"> (</w:t>
      </w:r>
      <w:r w:rsidR="00D56575" w:rsidRPr="00185C24">
        <w:rPr>
          <w:rFonts w:ascii="Times New Roman" w:eastAsia="Times New Roman" w:hAnsi="Times New Roman" w:cs="Times New Roman"/>
          <w:sz w:val="24"/>
          <w:szCs w:val="24"/>
          <w:highlight w:val="white"/>
        </w:rPr>
        <w:t xml:space="preserve">turpmāk – </w:t>
      </w:r>
      <w:r w:rsidRPr="00185C24">
        <w:rPr>
          <w:rFonts w:ascii="Times New Roman" w:eastAsia="Times New Roman" w:hAnsi="Times New Roman" w:cs="Times New Roman"/>
          <w:sz w:val="24"/>
          <w:szCs w:val="24"/>
          <w:highlight w:val="white"/>
        </w:rPr>
        <w:t xml:space="preserve">APU), kuru </w:t>
      </w:r>
      <w:r w:rsidR="00200F04" w:rsidRPr="00185C24">
        <w:rPr>
          <w:rFonts w:ascii="Times New Roman" w:eastAsia="Times New Roman" w:hAnsi="Times New Roman" w:cs="Times New Roman"/>
          <w:sz w:val="24"/>
          <w:szCs w:val="24"/>
          <w:highlight w:val="white"/>
        </w:rPr>
        <w:t>E</w:t>
      </w:r>
      <w:r w:rsidR="006045AC" w:rsidRPr="00185C24">
        <w:rPr>
          <w:rFonts w:ascii="Times New Roman" w:eastAsia="Times New Roman" w:hAnsi="Times New Roman" w:cs="Times New Roman"/>
          <w:sz w:val="24"/>
          <w:szCs w:val="24"/>
          <w:highlight w:val="white"/>
        </w:rPr>
        <w:t>SF</w:t>
      </w:r>
      <w:r w:rsidRPr="00185C24">
        <w:rPr>
          <w:rFonts w:ascii="Times New Roman" w:eastAsia="Times New Roman" w:hAnsi="Times New Roman" w:cs="Times New Roman"/>
          <w:sz w:val="24"/>
          <w:szCs w:val="24"/>
          <w:highlight w:val="white"/>
        </w:rPr>
        <w:t xml:space="preserve"> projekta „Atbalsta programmu izstrāde un īstenošana sociālās atstumtības riskam pakļauto jauniešu</w:t>
      </w:r>
      <w:r w:rsidR="7F5F1818" w:rsidRPr="00185C24">
        <w:rPr>
          <w:rFonts w:ascii="Times New Roman" w:eastAsia="Times New Roman" w:hAnsi="Times New Roman" w:cs="Times New Roman"/>
          <w:sz w:val="24"/>
          <w:szCs w:val="24"/>
          <w:highlight w:val="white"/>
        </w:rPr>
        <w:t xml:space="preserve"> </w:t>
      </w:r>
      <w:r w:rsidRPr="00185C24">
        <w:rPr>
          <w:rFonts w:ascii="Times New Roman" w:eastAsia="Times New Roman" w:hAnsi="Times New Roman" w:cs="Times New Roman"/>
          <w:sz w:val="24"/>
          <w:szCs w:val="24"/>
          <w:highlight w:val="white"/>
        </w:rPr>
        <w:t>atbalsta</w:t>
      </w:r>
      <w:r w:rsidR="360ACC1A" w:rsidRPr="00185C24">
        <w:rPr>
          <w:rFonts w:ascii="Times New Roman" w:eastAsia="Times New Roman" w:hAnsi="Times New Roman" w:cs="Times New Roman"/>
          <w:sz w:val="24"/>
          <w:szCs w:val="24"/>
          <w:highlight w:val="white"/>
        </w:rPr>
        <w:t xml:space="preserve"> </w:t>
      </w:r>
      <w:r w:rsidRPr="00185C24">
        <w:rPr>
          <w:rFonts w:ascii="Times New Roman" w:eastAsia="Times New Roman" w:hAnsi="Times New Roman" w:cs="Times New Roman"/>
          <w:sz w:val="24"/>
          <w:szCs w:val="24"/>
          <w:highlight w:val="white"/>
        </w:rPr>
        <w:t>sistēmas izveidei"</w:t>
      </w:r>
      <w:r w:rsidR="3380D6D1" w:rsidRPr="00185C24">
        <w:rPr>
          <w:rFonts w:ascii="Times New Roman" w:eastAsia="Times New Roman" w:hAnsi="Times New Roman" w:cs="Times New Roman"/>
          <w:sz w:val="24"/>
          <w:szCs w:val="24"/>
          <w:highlight w:val="white"/>
        </w:rPr>
        <w:t xml:space="preserve"> </w:t>
      </w:r>
      <w:r w:rsidRPr="00185C24">
        <w:rPr>
          <w:rFonts w:ascii="Times New Roman" w:eastAsia="Times New Roman" w:hAnsi="Times New Roman" w:cs="Times New Roman"/>
          <w:sz w:val="24"/>
          <w:szCs w:val="24"/>
          <w:highlight w:val="white"/>
        </w:rPr>
        <w:t>(Vienošanās</w:t>
      </w:r>
      <w:r w:rsidR="76BF4DDB" w:rsidRPr="00185C24">
        <w:rPr>
          <w:rFonts w:ascii="Times New Roman" w:eastAsia="Times New Roman" w:hAnsi="Times New Roman" w:cs="Times New Roman"/>
          <w:sz w:val="24"/>
          <w:szCs w:val="24"/>
          <w:highlight w:val="white"/>
        </w:rPr>
        <w:t xml:space="preserve"> </w:t>
      </w:r>
      <w:r w:rsidRPr="00185C24">
        <w:rPr>
          <w:rFonts w:ascii="Times New Roman" w:eastAsia="Times New Roman" w:hAnsi="Times New Roman" w:cs="Times New Roman"/>
          <w:sz w:val="24"/>
          <w:szCs w:val="24"/>
          <w:highlight w:val="white"/>
        </w:rPr>
        <w:t>Nr.</w:t>
      </w:r>
      <w:r w:rsidR="0058152A" w:rsidRPr="00185C24">
        <w:rPr>
          <w:rFonts w:ascii="Times New Roman" w:eastAsia="Times New Roman" w:hAnsi="Times New Roman" w:cs="Times New Roman"/>
          <w:sz w:val="24"/>
          <w:szCs w:val="24"/>
          <w:highlight w:val="white"/>
        </w:rPr>
        <w:t> </w:t>
      </w:r>
      <w:r w:rsidRPr="00185C24">
        <w:rPr>
          <w:rFonts w:ascii="Times New Roman" w:eastAsia="Times New Roman" w:hAnsi="Times New Roman" w:cs="Times New Roman"/>
          <w:sz w:val="24"/>
          <w:szCs w:val="24"/>
          <w:highlight w:val="white"/>
        </w:rPr>
        <w:t>2010/0328/1DP/1.2.2.4.1/10/IPIA/VIAA/002) ietvaros LU izstrādāja (2011.</w:t>
      </w:r>
      <w:r w:rsidR="000F28F6" w:rsidRPr="00185C24">
        <w:rPr>
          <w:rFonts w:ascii="Times New Roman" w:eastAsia="Times New Roman" w:hAnsi="Times New Roman" w:cs="Times New Roman"/>
          <w:sz w:val="24"/>
          <w:szCs w:val="24"/>
          <w:highlight w:val="white"/>
        </w:rPr>
        <w:t> </w:t>
      </w:r>
      <w:r w:rsidRPr="00185C24">
        <w:rPr>
          <w:rFonts w:ascii="Times New Roman" w:eastAsia="Times New Roman" w:hAnsi="Times New Roman" w:cs="Times New Roman"/>
          <w:sz w:val="24"/>
          <w:szCs w:val="24"/>
          <w:highlight w:val="white"/>
        </w:rPr>
        <w:t>gada 3.</w:t>
      </w:r>
      <w:r w:rsidR="000F28F6" w:rsidRPr="00185C24">
        <w:rPr>
          <w:rFonts w:ascii="Times New Roman" w:eastAsia="Times New Roman" w:hAnsi="Times New Roman" w:cs="Times New Roman"/>
          <w:sz w:val="24"/>
          <w:szCs w:val="24"/>
          <w:highlight w:val="white"/>
        </w:rPr>
        <w:t> </w:t>
      </w:r>
      <w:r w:rsidRPr="00185C24">
        <w:rPr>
          <w:rFonts w:ascii="Times New Roman" w:eastAsia="Times New Roman" w:hAnsi="Times New Roman" w:cs="Times New Roman"/>
          <w:sz w:val="24"/>
          <w:szCs w:val="24"/>
          <w:highlight w:val="white"/>
        </w:rPr>
        <w:t>janvāris – 2014.</w:t>
      </w:r>
      <w:r w:rsidR="000F28F6" w:rsidRPr="00185C24">
        <w:rPr>
          <w:rFonts w:ascii="Times New Roman" w:eastAsia="Times New Roman" w:hAnsi="Times New Roman" w:cs="Times New Roman"/>
          <w:sz w:val="24"/>
          <w:szCs w:val="24"/>
          <w:highlight w:val="white"/>
        </w:rPr>
        <w:t> </w:t>
      </w:r>
      <w:r w:rsidRPr="00185C24">
        <w:rPr>
          <w:rFonts w:ascii="Times New Roman" w:eastAsia="Times New Roman" w:hAnsi="Times New Roman" w:cs="Times New Roman"/>
          <w:sz w:val="24"/>
          <w:szCs w:val="24"/>
          <w:highlight w:val="white"/>
        </w:rPr>
        <w:t>gada 31.</w:t>
      </w:r>
      <w:r w:rsidR="000F28F6" w:rsidRPr="00185C24">
        <w:rPr>
          <w:rFonts w:ascii="Times New Roman" w:eastAsia="Times New Roman" w:hAnsi="Times New Roman" w:cs="Times New Roman"/>
          <w:sz w:val="24"/>
          <w:szCs w:val="24"/>
          <w:highlight w:val="white"/>
        </w:rPr>
        <w:t> </w:t>
      </w:r>
      <w:r w:rsidRPr="00185C24">
        <w:rPr>
          <w:rFonts w:ascii="Times New Roman" w:eastAsia="Times New Roman" w:hAnsi="Times New Roman" w:cs="Times New Roman"/>
          <w:sz w:val="24"/>
          <w:szCs w:val="24"/>
          <w:highlight w:val="white"/>
        </w:rPr>
        <w:t>decembris). Programmas mērķis</w:t>
      </w:r>
      <w:r w:rsidR="4BE39CDA" w:rsidRPr="00185C24">
        <w:rPr>
          <w:rFonts w:ascii="Times New Roman" w:eastAsia="Times New Roman" w:hAnsi="Times New Roman" w:cs="Times New Roman"/>
          <w:sz w:val="24"/>
          <w:szCs w:val="24"/>
          <w:highlight w:val="white"/>
        </w:rPr>
        <w:t xml:space="preserve"> iedibināt skolā vienotu sistēmu skolēnu pozitīvās uzvedības veicināšanai. Tā īstenošanā iesaistās skolēni no 1. līdz 12.</w:t>
      </w:r>
      <w:r w:rsidR="000F28F6" w:rsidRPr="00185C24">
        <w:rPr>
          <w:rFonts w:ascii="Times New Roman" w:eastAsia="Times New Roman" w:hAnsi="Times New Roman" w:cs="Times New Roman"/>
          <w:sz w:val="24"/>
          <w:szCs w:val="24"/>
          <w:highlight w:val="white"/>
        </w:rPr>
        <w:t> </w:t>
      </w:r>
      <w:r w:rsidR="4BE39CDA" w:rsidRPr="00185C24">
        <w:rPr>
          <w:rFonts w:ascii="Times New Roman" w:eastAsia="Times New Roman" w:hAnsi="Times New Roman" w:cs="Times New Roman"/>
          <w:sz w:val="24"/>
          <w:szCs w:val="24"/>
          <w:highlight w:val="white"/>
        </w:rPr>
        <w:t>klasei, visi skolotāji, tehniskais personāls, administrācija, skolas padome un par APU ieviešanu tiek informēti arī vecāki.</w:t>
      </w:r>
      <w:r w:rsidR="29AFA726" w:rsidRPr="00185C24">
        <w:rPr>
          <w:rFonts w:ascii="Times New Roman" w:eastAsia="Times New Roman" w:hAnsi="Times New Roman" w:cs="Times New Roman"/>
          <w:sz w:val="24"/>
          <w:szCs w:val="24"/>
          <w:highlight w:val="white"/>
        </w:rPr>
        <w:t xml:space="preserve"> </w:t>
      </w:r>
      <w:r w:rsidR="4BE39CDA" w:rsidRPr="00185C24">
        <w:rPr>
          <w:rFonts w:ascii="Times New Roman" w:eastAsia="Times New Roman" w:hAnsi="Times New Roman" w:cs="Times New Roman"/>
          <w:sz w:val="24"/>
          <w:szCs w:val="24"/>
          <w:highlight w:val="white"/>
        </w:rPr>
        <w:t>Programma Latvijā ir zinātniski (balstīta pētījumos) pamatota, aprobēta (2012</w:t>
      </w:r>
      <w:r w:rsidR="000F28F6" w:rsidRPr="00185C24">
        <w:rPr>
          <w:rFonts w:ascii="Times New Roman" w:eastAsia="Times New Roman" w:hAnsi="Times New Roman" w:cs="Times New Roman"/>
          <w:sz w:val="24"/>
          <w:szCs w:val="24"/>
          <w:highlight w:val="white"/>
        </w:rPr>
        <w:t>.</w:t>
      </w:r>
      <w:r w:rsidR="00AE36C3">
        <w:rPr>
          <w:rFonts w:ascii="Times New Roman" w:eastAsia="Times New Roman" w:hAnsi="Times New Roman" w:cs="Times New Roman"/>
          <w:sz w:val="24"/>
          <w:szCs w:val="24"/>
          <w:highlight w:val="white"/>
        </w:rPr>
        <w:t xml:space="preserve"> </w:t>
      </w:r>
      <w:r w:rsidR="0058152A" w:rsidRPr="00185C24">
        <w:rPr>
          <w:rFonts w:ascii="Times New Roman" w:eastAsia="Times New Roman" w:hAnsi="Times New Roman" w:cs="Times New Roman"/>
          <w:sz w:val="24"/>
          <w:szCs w:val="24"/>
          <w:highlight w:val="white"/>
        </w:rPr>
        <w:t>–</w:t>
      </w:r>
      <w:r w:rsidR="00AE36C3">
        <w:rPr>
          <w:rFonts w:ascii="Times New Roman" w:eastAsia="Times New Roman" w:hAnsi="Times New Roman" w:cs="Times New Roman"/>
          <w:sz w:val="24"/>
          <w:szCs w:val="24"/>
          <w:highlight w:val="white"/>
        </w:rPr>
        <w:t xml:space="preserve"> </w:t>
      </w:r>
      <w:r w:rsidR="4BE39CDA" w:rsidRPr="00185C24">
        <w:rPr>
          <w:rFonts w:ascii="Times New Roman" w:eastAsia="Times New Roman" w:hAnsi="Times New Roman" w:cs="Times New Roman"/>
          <w:sz w:val="24"/>
          <w:szCs w:val="24"/>
          <w:highlight w:val="white"/>
        </w:rPr>
        <w:t>2014</w:t>
      </w:r>
      <w:r w:rsidR="000F28F6" w:rsidRPr="00185C24">
        <w:rPr>
          <w:rFonts w:ascii="Times New Roman" w:eastAsia="Times New Roman" w:hAnsi="Times New Roman" w:cs="Times New Roman"/>
          <w:sz w:val="24"/>
          <w:szCs w:val="24"/>
          <w:highlight w:val="white"/>
        </w:rPr>
        <w:t>.</w:t>
      </w:r>
      <w:r w:rsidR="4BE39CDA" w:rsidRPr="00185C24">
        <w:rPr>
          <w:rFonts w:ascii="Times New Roman" w:eastAsia="Times New Roman" w:hAnsi="Times New Roman" w:cs="Times New Roman"/>
          <w:sz w:val="24"/>
          <w:szCs w:val="24"/>
          <w:highlight w:val="white"/>
        </w:rPr>
        <w:t>), Latvijā īstenotajā pētījumā pierādīta kā efektīva.</w:t>
      </w:r>
    </w:p>
    <w:p w14:paraId="06D69AA2" w14:textId="28E3B12A" w:rsidR="00CD7E6A" w:rsidRPr="00185C24" w:rsidRDefault="007A6EB5" w:rsidP="008248E5">
      <w:pPr>
        <w:spacing w:before="120" w:after="120" w:line="240" w:lineRule="auto"/>
        <w:ind w:firstLine="720"/>
        <w:jc w:val="both"/>
        <w:rPr>
          <w:rFonts w:ascii="Times New Roman" w:eastAsia="Times New Roman" w:hAnsi="Times New Roman" w:cs="Times New Roman"/>
          <w:sz w:val="24"/>
          <w:szCs w:val="24"/>
          <w:highlight w:val="white"/>
        </w:rPr>
      </w:pPr>
      <w:r w:rsidRPr="00185C24">
        <w:rPr>
          <w:rFonts w:ascii="Times New Roman" w:eastAsia="Times New Roman" w:hAnsi="Times New Roman" w:cs="Times New Roman"/>
          <w:sz w:val="24"/>
          <w:szCs w:val="24"/>
          <w:highlight w:val="white"/>
        </w:rPr>
        <w:t>Dažādi nodarbību cikli ir pieejami arī vecākiem, lai veicinātu bērnu/jauniešu audzināšanu un atbalstīšanu bez vardarbības: Bērnu emocionālās audzināšanas kursi, “Ceļvedis audzinot pusaudzi” (CAP), atbalsta grupas “Bērna sargeņģelis”</w:t>
      </w:r>
      <w:r w:rsidR="008248E5" w:rsidRPr="00185C24">
        <w:rPr>
          <w:rFonts w:ascii="Times New Roman" w:eastAsia="Times New Roman" w:hAnsi="Times New Roman" w:cs="Times New Roman"/>
          <w:sz w:val="24"/>
          <w:szCs w:val="24"/>
          <w:highlight w:val="white"/>
        </w:rPr>
        <w:t xml:space="preserve">. </w:t>
      </w:r>
      <w:r w:rsidR="00CD7E6A" w:rsidRPr="00185C24">
        <w:rPr>
          <w:rFonts w:ascii="Times New Roman" w:eastAsia="Times New Roman" w:hAnsi="Times New Roman" w:cs="Times New Roman"/>
          <w:sz w:val="24"/>
          <w:szCs w:val="24"/>
          <w:highlight w:val="white"/>
        </w:rPr>
        <w:t xml:space="preserve">PKD uzsācis sarunas </w:t>
      </w:r>
      <w:r w:rsidR="00FD7478" w:rsidRPr="00185C24">
        <w:rPr>
          <w:rFonts w:ascii="Times New Roman" w:eastAsia="Times New Roman" w:hAnsi="Times New Roman" w:cs="Times New Roman"/>
          <w:sz w:val="24"/>
          <w:szCs w:val="24"/>
          <w:highlight w:val="white"/>
        </w:rPr>
        <w:t xml:space="preserve">arī </w:t>
      </w:r>
      <w:r w:rsidR="00CD7E6A" w:rsidRPr="00185C24">
        <w:rPr>
          <w:rFonts w:ascii="Times New Roman" w:eastAsia="Times New Roman" w:hAnsi="Times New Roman" w:cs="Times New Roman"/>
          <w:sz w:val="24"/>
          <w:szCs w:val="24"/>
          <w:highlight w:val="white"/>
        </w:rPr>
        <w:t xml:space="preserve">par ASV izstrādātās programmas “Incredible </w:t>
      </w:r>
      <w:proofErr w:type="spellStart"/>
      <w:r w:rsidR="00CD7E6A" w:rsidRPr="00185C24">
        <w:rPr>
          <w:rFonts w:ascii="Times New Roman" w:eastAsia="Times New Roman" w:hAnsi="Times New Roman" w:cs="Times New Roman"/>
          <w:sz w:val="24"/>
          <w:szCs w:val="24"/>
          <w:highlight w:val="white"/>
        </w:rPr>
        <w:t>Years</w:t>
      </w:r>
      <w:proofErr w:type="spellEnd"/>
      <w:r w:rsidR="00CD7E6A" w:rsidRPr="00185C24">
        <w:rPr>
          <w:rFonts w:ascii="Times New Roman" w:eastAsia="Times New Roman" w:hAnsi="Times New Roman" w:cs="Times New Roman"/>
          <w:sz w:val="24"/>
          <w:szCs w:val="24"/>
          <w:highlight w:val="white"/>
        </w:rPr>
        <w:t xml:space="preserve">” atsevišķu moduļu adaptēšanu un ieviešanu Latvijā, lai atbalstītu ģimenes, kurās </w:t>
      </w:r>
      <w:r w:rsidR="00805E6C" w:rsidRPr="00185C24">
        <w:rPr>
          <w:rFonts w:ascii="Times New Roman" w:eastAsia="Times New Roman" w:hAnsi="Times New Roman" w:cs="Times New Roman"/>
          <w:sz w:val="24"/>
          <w:szCs w:val="24"/>
          <w:highlight w:val="white"/>
        </w:rPr>
        <w:t xml:space="preserve">aug </w:t>
      </w:r>
      <w:r w:rsidR="00CD7E6A" w:rsidRPr="00185C24">
        <w:rPr>
          <w:rFonts w:ascii="Times New Roman" w:eastAsia="Times New Roman" w:hAnsi="Times New Roman" w:cs="Times New Roman"/>
          <w:sz w:val="24"/>
          <w:szCs w:val="24"/>
          <w:highlight w:val="white"/>
        </w:rPr>
        <w:t>sākumsko</w:t>
      </w:r>
      <w:r w:rsidR="00AF2426" w:rsidRPr="00185C24">
        <w:rPr>
          <w:rFonts w:ascii="Times New Roman" w:eastAsia="Times New Roman" w:hAnsi="Times New Roman" w:cs="Times New Roman"/>
          <w:sz w:val="24"/>
          <w:szCs w:val="24"/>
          <w:highlight w:val="white"/>
        </w:rPr>
        <w:t>las</w:t>
      </w:r>
      <w:r w:rsidR="00F346CA" w:rsidRPr="00185C24">
        <w:rPr>
          <w:rFonts w:ascii="Times New Roman" w:eastAsia="Times New Roman" w:hAnsi="Times New Roman" w:cs="Times New Roman"/>
          <w:sz w:val="24"/>
          <w:szCs w:val="24"/>
          <w:highlight w:val="white"/>
        </w:rPr>
        <w:t xml:space="preserve"> vecuma bērni</w:t>
      </w:r>
      <w:r w:rsidR="00CD7E6A" w:rsidRPr="00185C24">
        <w:rPr>
          <w:rFonts w:ascii="Times New Roman" w:eastAsia="Times New Roman" w:hAnsi="Times New Roman" w:cs="Times New Roman"/>
          <w:sz w:val="24"/>
          <w:szCs w:val="24"/>
          <w:highlight w:val="white"/>
        </w:rPr>
        <w:t>.</w:t>
      </w:r>
    </w:p>
    <w:p w14:paraId="3CBF0816" w14:textId="77777777" w:rsidR="007A6EB5" w:rsidRPr="00185C24" w:rsidRDefault="007A6EB5" w:rsidP="004C7011">
      <w:pPr>
        <w:spacing w:before="120" w:after="120" w:line="240" w:lineRule="auto"/>
        <w:ind w:firstLine="720"/>
        <w:jc w:val="both"/>
        <w:rPr>
          <w:rFonts w:ascii="Times New Roman" w:eastAsia="Times New Roman" w:hAnsi="Times New Roman" w:cs="Times New Roman"/>
          <w:sz w:val="24"/>
          <w:szCs w:val="24"/>
          <w:highlight w:val="white"/>
        </w:rPr>
      </w:pPr>
      <w:r w:rsidRPr="00185C24">
        <w:rPr>
          <w:rFonts w:ascii="Times New Roman" w:eastAsia="Times New Roman" w:hAnsi="Times New Roman" w:cs="Times New Roman"/>
          <w:sz w:val="24"/>
          <w:szCs w:val="24"/>
          <w:highlight w:val="white"/>
        </w:rPr>
        <w:t>Plašs pieejamo rīku, instrumentu un programmu apkopojums pieejams arī Vadlīnijās par ņirgāšanās mazināšanu.</w:t>
      </w:r>
    </w:p>
    <w:p w14:paraId="230B11DD" w14:textId="18586F87" w:rsidR="005E189E" w:rsidRPr="00185C24" w:rsidRDefault="0AE0DEF9" w:rsidP="00DA2677">
      <w:pPr>
        <w:spacing w:before="120" w:after="120" w:line="240" w:lineRule="auto"/>
        <w:ind w:firstLine="720"/>
        <w:jc w:val="both"/>
        <w:rPr>
          <w:rFonts w:ascii="Times New Roman" w:eastAsia="Times New Roman" w:hAnsi="Times New Roman" w:cs="Times New Roman"/>
          <w:sz w:val="24"/>
          <w:szCs w:val="24"/>
          <w:highlight w:val="white"/>
        </w:rPr>
      </w:pPr>
      <w:r w:rsidRPr="00185C24">
        <w:rPr>
          <w:rFonts w:ascii="Times New Roman" w:eastAsia="Times New Roman" w:hAnsi="Times New Roman" w:cs="Times New Roman"/>
          <w:sz w:val="24"/>
          <w:szCs w:val="24"/>
          <w:highlight w:val="white"/>
        </w:rPr>
        <w:t>2023.</w:t>
      </w:r>
      <w:r w:rsidR="00782900" w:rsidRPr="00185C24">
        <w:rPr>
          <w:rFonts w:ascii="Times New Roman" w:eastAsia="Times New Roman" w:hAnsi="Times New Roman" w:cs="Times New Roman"/>
          <w:sz w:val="24"/>
          <w:szCs w:val="24"/>
          <w:highlight w:val="white"/>
        </w:rPr>
        <w:t> </w:t>
      </w:r>
      <w:r w:rsidRPr="00185C24">
        <w:rPr>
          <w:rFonts w:ascii="Times New Roman" w:eastAsia="Times New Roman" w:hAnsi="Times New Roman" w:cs="Times New Roman"/>
          <w:sz w:val="24"/>
          <w:szCs w:val="24"/>
          <w:highlight w:val="white"/>
        </w:rPr>
        <w:t>gad</w:t>
      </w:r>
      <w:r w:rsidR="00557BFE" w:rsidRPr="00185C24">
        <w:rPr>
          <w:rFonts w:ascii="Times New Roman" w:eastAsia="Times New Roman" w:hAnsi="Times New Roman" w:cs="Times New Roman"/>
          <w:sz w:val="24"/>
          <w:szCs w:val="24"/>
          <w:highlight w:val="white"/>
        </w:rPr>
        <w:t>ā</w:t>
      </w:r>
      <w:r w:rsidRPr="00185C24">
        <w:rPr>
          <w:rFonts w:ascii="Times New Roman" w:eastAsia="Times New Roman" w:hAnsi="Times New Roman" w:cs="Times New Roman"/>
          <w:sz w:val="24"/>
          <w:szCs w:val="24"/>
          <w:highlight w:val="white"/>
        </w:rPr>
        <w:t xml:space="preserve"> </w:t>
      </w:r>
      <w:r w:rsidR="00557BFE" w:rsidRPr="00185C24">
        <w:rPr>
          <w:rFonts w:ascii="Times New Roman" w:eastAsia="Times New Roman" w:hAnsi="Times New Roman" w:cs="Times New Roman"/>
          <w:sz w:val="24"/>
          <w:szCs w:val="24"/>
          <w:highlight w:val="white"/>
        </w:rPr>
        <w:t>Eiropas Sociālā fonda projekta “Izglītības kvalitātes monitoringa sistēmas izveide un īstenošana” (Nr.</w:t>
      </w:r>
      <w:r w:rsidR="00D53C44">
        <w:rPr>
          <w:rFonts w:ascii="Times New Roman" w:eastAsia="Times New Roman" w:hAnsi="Times New Roman" w:cs="Times New Roman"/>
          <w:sz w:val="24"/>
          <w:szCs w:val="24"/>
          <w:highlight w:val="white"/>
        </w:rPr>
        <w:t> </w:t>
      </w:r>
      <w:r w:rsidR="00557BFE" w:rsidRPr="00185C24">
        <w:rPr>
          <w:rFonts w:ascii="Times New Roman" w:eastAsia="Times New Roman" w:hAnsi="Times New Roman" w:cs="Times New Roman"/>
          <w:sz w:val="24"/>
          <w:szCs w:val="24"/>
          <w:highlight w:val="white"/>
        </w:rPr>
        <w:t xml:space="preserve">8.3.6.2/17/I/001) ietvaros </w:t>
      </w:r>
      <w:r w:rsidR="00E83152" w:rsidRPr="00185C24">
        <w:rPr>
          <w:rFonts w:ascii="Times New Roman" w:eastAsia="Times New Roman" w:hAnsi="Times New Roman" w:cs="Times New Roman"/>
          <w:sz w:val="24"/>
          <w:szCs w:val="24"/>
          <w:highlight w:val="white"/>
        </w:rPr>
        <w:t xml:space="preserve">IZM uzdevumā Rīgas Stradiņa universitāte īstenoja pētījumu “Ekspertīze par emocionālās </w:t>
      </w:r>
      <w:proofErr w:type="spellStart"/>
      <w:r w:rsidR="00E83152" w:rsidRPr="00185C24">
        <w:rPr>
          <w:rFonts w:ascii="Times New Roman" w:eastAsia="Times New Roman" w:hAnsi="Times New Roman" w:cs="Times New Roman"/>
          <w:sz w:val="24"/>
          <w:szCs w:val="24"/>
          <w:highlight w:val="white"/>
        </w:rPr>
        <w:t>labizjūtas</w:t>
      </w:r>
      <w:proofErr w:type="spellEnd"/>
      <w:r w:rsidR="00E83152" w:rsidRPr="00185C24">
        <w:rPr>
          <w:rFonts w:ascii="Times New Roman" w:eastAsia="Times New Roman" w:hAnsi="Times New Roman" w:cs="Times New Roman"/>
          <w:sz w:val="24"/>
          <w:szCs w:val="24"/>
          <w:highlight w:val="white"/>
        </w:rPr>
        <w:t xml:space="preserve"> novērtēšanas un nodrošināšanas instrumentiem Latvijas izglītības iestādēs”</w:t>
      </w:r>
      <w:r w:rsidR="00DA2677" w:rsidRPr="00185C24">
        <w:rPr>
          <w:rFonts w:ascii="Times New Roman" w:eastAsia="Times New Roman" w:hAnsi="Times New Roman" w:cs="Times New Roman"/>
          <w:sz w:val="24"/>
          <w:szCs w:val="24"/>
          <w:highlight w:val="white"/>
        </w:rPr>
        <w:t xml:space="preserve">. </w:t>
      </w:r>
      <w:r w:rsidR="005E189E" w:rsidRPr="00185C24">
        <w:rPr>
          <w:rFonts w:ascii="Times New Roman" w:eastAsia="Times New Roman" w:hAnsi="Times New Roman" w:cs="Times New Roman"/>
          <w:sz w:val="24"/>
          <w:szCs w:val="24"/>
          <w:highlight w:val="white"/>
        </w:rPr>
        <w:t xml:space="preserve">Pētījuma mērķis </w:t>
      </w:r>
      <w:r w:rsidR="00437080" w:rsidRPr="00185C24">
        <w:rPr>
          <w:rFonts w:ascii="Times New Roman" w:eastAsia="Times New Roman" w:hAnsi="Times New Roman" w:cs="Times New Roman"/>
          <w:sz w:val="24"/>
          <w:szCs w:val="24"/>
          <w:highlight w:val="white"/>
        </w:rPr>
        <w:t>bija</w:t>
      </w:r>
      <w:r w:rsidR="005E189E" w:rsidRPr="00185C24">
        <w:rPr>
          <w:rFonts w:ascii="Times New Roman" w:eastAsia="Times New Roman" w:hAnsi="Times New Roman" w:cs="Times New Roman"/>
          <w:sz w:val="24"/>
          <w:szCs w:val="24"/>
          <w:highlight w:val="white"/>
        </w:rPr>
        <w:t xml:space="preserve"> ekspertīze, t.i.</w:t>
      </w:r>
      <w:r w:rsidR="00437080" w:rsidRPr="00185C24">
        <w:rPr>
          <w:rFonts w:ascii="Times New Roman" w:eastAsia="Times New Roman" w:hAnsi="Times New Roman" w:cs="Times New Roman"/>
          <w:sz w:val="24"/>
          <w:szCs w:val="24"/>
          <w:highlight w:val="white"/>
        </w:rPr>
        <w:t xml:space="preserve"> </w:t>
      </w:r>
      <w:r w:rsidR="005E189E" w:rsidRPr="00185C24">
        <w:rPr>
          <w:rFonts w:ascii="Times New Roman" w:eastAsia="Times New Roman" w:hAnsi="Times New Roman" w:cs="Times New Roman"/>
          <w:sz w:val="24"/>
          <w:szCs w:val="24"/>
          <w:highlight w:val="white"/>
        </w:rPr>
        <w:t>sistēmisk</w:t>
      </w:r>
      <w:r w:rsidR="00437080" w:rsidRPr="00185C24">
        <w:rPr>
          <w:rFonts w:ascii="Times New Roman" w:eastAsia="Times New Roman" w:hAnsi="Times New Roman" w:cs="Times New Roman"/>
          <w:sz w:val="24"/>
          <w:szCs w:val="24"/>
          <w:highlight w:val="white"/>
        </w:rPr>
        <w:t>s</w:t>
      </w:r>
      <w:r w:rsidR="005E189E" w:rsidRPr="00185C24">
        <w:rPr>
          <w:rFonts w:ascii="Times New Roman" w:eastAsia="Times New Roman" w:hAnsi="Times New Roman" w:cs="Times New Roman"/>
          <w:sz w:val="24"/>
          <w:szCs w:val="24"/>
          <w:highlight w:val="white"/>
        </w:rPr>
        <w:t xml:space="preserve"> pārskat</w:t>
      </w:r>
      <w:r w:rsidR="00437080" w:rsidRPr="00185C24">
        <w:rPr>
          <w:rFonts w:ascii="Times New Roman" w:eastAsia="Times New Roman" w:hAnsi="Times New Roman" w:cs="Times New Roman"/>
          <w:sz w:val="24"/>
          <w:szCs w:val="24"/>
          <w:highlight w:val="white"/>
        </w:rPr>
        <w:t>s</w:t>
      </w:r>
      <w:r w:rsidR="005E189E" w:rsidRPr="00185C24">
        <w:rPr>
          <w:rFonts w:ascii="Times New Roman" w:eastAsia="Times New Roman" w:hAnsi="Times New Roman" w:cs="Times New Roman"/>
          <w:sz w:val="24"/>
          <w:szCs w:val="24"/>
          <w:highlight w:val="white"/>
        </w:rPr>
        <w:t xml:space="preserve"> par Latvijā pieejam</w:t>
      </w:r>
      <w:r w:rsidR="00437080" w:rsidRPr="00185C24">
        <w:rPr>
          <w:rFonts w:ascii="Times New Roman" w:eastAsia="Times New Roman" w:hAnsi="Times New Roman" w:cs="Times New Roman"/>
          <w:sz w:val="24"/>
          <w:szCs w:val="24"/>
          <w:highlight w:val="white"/>
        </w:rPr>
        <w:t>ajiem</w:t>
      </w:r>
      <w:r w:rsidR="005E189E" w:rsidRPr="00185C24">
        <w:rPr>
          <w:rFonts w:ascii="Times New Roman" w:eastAsia="Times New Roman" w:hAnsi="Times New Roman" w:cs="Times New Roman"/>
          <w:sz w:val="24"/>
          <w:szCs w:val="24"/>
          <w:highlight w:val="white"/>
        </w:rPr>
        <w:t xml:space="preserve"> emocionālās </w:t>
      </w:r>
      <w:proofErr w:type="spellStart"/>
      <w:r w:rsidR="005E189E" w:rsidRPr="00185C24">
        <w:rPr>
          <w:rFonts w:ascii="Times New Roman" w:eastAsia="Times New Roman" w:hAnsi="Times New Roman" w:cs="Times New Roman"/>
          <w:sz w:val="24"/>
          <w:szCs w:val="24"/>
          <w:highlight w:val="white"/>
        </w:rPr>
        <w:t>labbūtības</w:t>
      </w:r>
      <w:proofErr w:type="spellEnd"/>
      <w:r w:rsidR="005E189E" w:rsidRPr="00185C24">
        <w:rPr>
          <w:rFonts w:ascii="Times New Roman" w:eastAsia="Times New Roman" w:hAnsi="Times New Roman" w:cs="Times New Roman"/>
          <w:sz w:val="24"/>
          <w:szCs w:val="24"/>
          <w:highlight w:val="white"/>
        </w:rPr>
        <w:t xml:space="preserve"> novērtēšanas un nodrošināšanas instrumentiem un programmām, to izmantošanu vispārējās un profesionālās izglītības iestādēs dažādām izglītojamo grupām, pedagogiem, izglītības iestāžu atbalsta personālam un izglītojamo vecākiem/aizbildņiem, kā arī</w:t>
      </w:r>
      <w:r w:rsidR="00DA2677" w:rsidRPr="00185C24">
        <w:rPr>
          <w:rFonts w:ascii="Times New Roman" w:eastAsia="Times New Roman" w:hAnsi="Times New Roman" w:cs="Times New Roman"/>
          <w:sz w:val="24"/>
          <w:szCs w:val="24"/>
          <w:highlight w:val="white"/>
        </w:rPr>
        <w:t xml:space="preserve"> </w:t>
      </w:r>
      <w:r w:rsidR="005E189E" w:rsidRPr="00185C24">
        <w:rPr>
          <w:rFonts w:ascii="Times New Roman" w:eastAsia="Times New Roman" w:hAnsi="Times New Roman" w:cs="Times New Roman"/>
          <w:sz w:val="24"/>
          <w:szCs w:val="24"/>
          <w:highlight w:val="white"/>
        </w:rPr>
        <w:t>sistēmisk</w:t>
      </w:r>
      <w:r w:rsidR="00DA2677" w:rsidRPr="00185C24">
        <w:rPr>
          <w:rFonts w:ascii="Times New Roman" w:eastAsia="Times New Roman" w:hAnsi="Times New Roman" w:cs="Times New Roman"/>
          <w:sz w:val="24"/>
          <w:szCs w:val="24"/>
          <w:highlight w:val="white"/>
        </w:rPr>
        <w:t>s</w:t>
      </w:r>
      <w:r w:rsidR="005E189E" w:rsidRPr="00185C24">
        <w:rPr>
          <w:rFonts w:ascii="Times New Roman" w:eastAsia="Times New Roman" w:hAnsi="Times New Roman" w:cs="Times New Roman"/>
          <w:sz w:val="24"/>
          <w:szCs w:val="24"/>
          <w:highlight w:val="white"/>
        </w:rPr>
        <w:t xml:space="preserve"> pārskat</w:t>
      </w:r>
      <w:r w:rsidR="00DA2677" w:rsidRPr="00185C24">
        <w:rPr>
          <w:rFonts w:ascii="Times New Roman" w:eastAsia="Times New Roman" w:hAnsi="Times New Roman" w:cs="Times New Roman"/>
          <w:sz w:val="24"/>
          <w:szCs w:val="24"/>
          <w:highlight w:val="white"/>
        </w:rPr>
        <w:t>s</w:t>
      </w:r>
      <w:r w:rsidR="005E189E" w:rsidRPr="00185C24">
        <w:rPr>
          <w:rFonts w:ascii="Times New Roman" w:eastAsia="Times New Roman" w:hAnsi="Times New Roman" w:cs="Times New Roman"/>
          <w:sz w:val="24"/>
          <w:szCs w:val="24"/>
          <w:highlight w:val="white"/>
        </w:rPr>
        <w:t xml:space="preserve"> par emocionālās </w:t>
      </w:r>
      <w:proofErr w:type="spellStart"/>
      <w:r w:rsidR="005E189E" w:rsidRPr="00185C24">
        <w:rPr>
          <w:rFonts w:ascii="Times New Roman" w:eastAsia="Times New Roman" w:hAnsi="Times New Roman" w:cs="Times New Roman"/>
          <w:sz w:val="24"/>
          <w:szCs w:val="24"/>
          <w:highlight w:val="white"/>
        </w:rPr>
        <w:t>labbūtības</w:t>
      </w:r>
      <w:proofErr w:type="spellEnd"/>
      <w:r w:rsidR="005E189E" w:rsidRPr="00185C24">
        <w:rPr>
          <w:rFonts w:ascii="Times New Roman" w:eastAsia="Times New Roman" w:hAnsi="Times New Roman" w:cs="Times New Roman"/>
          <w:sz w:val="24"/>
          <w:szCs w:val="24"/>
          <w:highlight w:val="white"/>
        </w:rPr>
        <w:t xml:space="preserve"> novērtēšanu un nodrošināšanu Igaunijā, Lietuvā </w:t>
      </w:r>
      <w:r w:rsidR="00D964BE" w:rsidRPr="00185C24">
        <w:rPr>
          <w:rFonts w:ascii="Times New Roman" w:eastAsia="Times New Roman" w:hAnsi="Times New Roman" w:cs="Times New Roman"/>
          <w:sz w:val="24"/>
          <w:szCs w:val="24"/>
          <w:highlight w:val="white"/>
        </w:rPr>
        <w:t>u.c. valstīs</w:t>
      </w:r>
      <w:r w:rsidR="005E189E" w:rsidRPr="00185C24">
        <w:rPr>
          <w:rFonts w:ascii="Times New Roman" w:eastAsia="Times New Roman" w:hAnsi="Times New Roman" w:cs="Times New Roman"/>
          <w:sz w:val="24"/>
          <w:szCs w:val="24"/>
          <w:highlight w:val="white"/>
        </w:rPr>
        <w:t>, to salīdzinot ar Latvijas situāciju un pieeju.</w:t>
      </w:r>
    </w:p>
    <w:p w14:paraId="55EF85CB" w14:textId="7109D4F5" w:rsidR="00515C60" w:rsidRPr="00185C24" w:rsidRDefault="001F04B2" w:rsidP="00515C60">
      <w:pPr>
        <w:spacing w:before="120" w:after="120" w:line="240" w:lineRule="auto"/>
        <w:ind w:firstLine="720"/>
        <w:jc w:val="both"/>
        <w:rPr>
          <w:rFonts w:ascii="Times New Roman" w:eastAsia="Times New Roman" w:hAnsi="Times New Roman" w:cs="Times New Roman"/>
          <w:sz w:val="24"/>
          <w:szCs w:val="24"/>
        </w:rPr>
      </w:pPr>
      <w:r w:rsidRPr="00185C24">
        <w:rPr>
          <w:rFonts w:ascii="Times New Roman" w:eastAsia="Times New Roman" w:hAnsi="Times New Roman" w:cs="Times New Roman"/>
          <w:sz w:val="24"/>
          <w:szCs w:val="24"/>
        </w:rPr>
        <w:t>I</w:t>
      </w:r>
      <w:r w:rsidR="00515C60" w:rsidRPr="00185C24">
        <w:rPr>
          <w:rFonts w:ascii="Times New Roman" w:eastAsia="Times New Roman" w:hAnsi="Times New Roman" w:cs="Times New Roman"/>
          <w:sz w:val="24"/>
          <w:szCs w:val="24"/>
        </w:rPr>
        <w:t xml:space="preserve">zglītības iestādēm pašreiz ir pieejams atbalsts vardarbības mazināšanai atsevišķu projektu vai iniciatīvu veidā, ko piedāvā gan valsts un pašvaldību institūcijas, gan NVO, tomēr </w:t>
      </w:r>
      <w:r w:rsidR="0014711D" w:rsidRPr="00185C24">
        <w:rPr>
          <w:rFonts w:ascii="Times New Roman" w:eastAsia="Times New Roman" w:hAnsi="Times New Roman" w:cs="Times New Roman"/>
          <w:sz w:val="24"/>
          <w:szCs w:val="24"/>
        </w:rPr>
        <w:t xml:space="preserve">ir secināms, ka </w:t>
      </w:r>
      <w:r w:rsidR="00515C60" w:rsidRPr="00185C24">
        <w:rPr>
          <w:rFonts w:ascii="Times New Roman" w:eastAsia="Times New Roman" w:hAnsi="Times New Roman" w:cs="Times New Roman"/>
          <w:sz w:val="24"/>
          <w:szCs w:val="24"/>
        </w:rPr>
        <w:t xml:space="preserve">tas neaptver visus ar vardarbības </w:t>
      </w:r>
      <w:proofErr w:type="spellStart"/>
      <w:r w:rsidR="00515C60" w:rsidRPr="00185C24">
        <w:rPr>
          <w:rFonts w:ascii="Times New Roman" w:eastAsia="Times New Roman" w:hAnsi="Times New Roman" w:cs="Times New Roman"/>
          <w:sz w:val="24"/>
          <w:szCs w:val="24"/>
        </w:rPr>
        <w:t>prevenciju</w:t>
      </w:r>
      <w:proofErr w:type="spellEnd"/>
      <w:r w:rsidR="00515C60" w:rsidRPr="00185C24">
        <w:rPr>
          <w:rFonts w:ascii="Times New Roman" w:eastAsia="Times New Roman" w:hAnsi="Times New Roman" w:cs="Times New Roman"/>
          <w:sz w:val="24"/>
          <w:szCs w:val="24"/>
        </w:rPr>
        <w:t xml:space="preserve"> un novēršanu saistītos posmus – vajadzību novērtēšana, risinājuma plānošana, risinājuma īstenošana, efektivitātes novērtēšana, dažādu institūciju sadarbība. </w:t>
      </w:r>
      <w:r w:rsidR="00DE3120" w:rsidRPr="00185C24">
        <w:rPr>
          <w:rFonts w:ascii="Times New Roman" w:eastAsia="Times New Roman" w:hAnsi="Times New Roman" w:cs="Times New Roman"/>
          <w:sz w:val="24"/>
          <w:szCs w:val="24"/>
        </w:rPr>
        <w:t>P</w:t>
      </w:r>
      <w:r w:rsidR="00515C60" w:rsidRPr="00185C24">
        <w:rPr>
          <w:rFonts w:ascii="Times New Roman" w:eastAsia="Times New Roman" w:hAnsi="Times New Roman" w:cs="Times New Roman"/>
          <w:sz w:val="24"/>
          <w:szCs w:val="24"/>
        </w:rPr>
        <w:t>iedāvātie atbalsta pasākumi nereti ir saturiski specializēti un fokusēti uz kādu konkrētu vardarbības veidu vai aspektu.</w:t>
      </w:r>
    </w:p>
    <w:p w14:paraId="60ECA352" w14:textId="0B9E0841" w:rsidR="00515C60" w:rsidRPr="00185C24" w:rsidRDefault="00515C60" w:rsidP="00515C60">
      <w:pPr>
        <w:spacing w:before="120" w:after="120" w:line="240" w:lineRule="auto"/>
        <w:ind w:firstLine="720"/>
        <w:jc w:val="both"/>
        <w:rPr>
          <w:rFonts w:ascii="Times New Roman" w:eastAsia="Times New Roman" w:hAnsi="Times New Roman" w:cs="Times New Roman"/>
          <w:sz w:val="24"/>
          <w:szCs w:val="24"/>
        </w:rPr>
      </w:pPr>
      <w:r w:rsidRPr="00185C24">
        <w:rPr>
          <w:rFonts w:ascii="Times New Roman" w:eastAsia="Times New Roman" w:hAnsi="Times New Roman" w:cs="Times New Roman"/>
          <w:sz w:val="24"/>
          <w:szCs w:val="24"/>
        </w:rPr>
        <w:t xml:space="preserve">Sarunās ar pedagogiem un pašvaldību izglītības pārvaldēm šī ziņojuma tapšanas gaitā noskaidrots, ka pārsvarā izglītības iestādes līdz šim ieviesušas </w:t>
      </w:r>
      <w:r w:rsidR="00CD3074" w:rsidRPr="00185C24">
        <w:rPr>
          <w:rFonts w:ascii="Times New Roman" w:eastAsia="Times New Roman" w:hAnsi="Times New Roman" w:cs="Times New Roman"/>
          <w:sz w:val="24"/>
          <w:szCs w:val="24"/>
        </w:rPr>
        <w:t xml:space="preserve">savai izglītības iestādei piemērotākās </w:t>
      </w:r>
      <w:r w:rsidRPr="00185C24">
        <w:rPr>
          <w:rFonts w:ascii="Times New Roman" w:eastAsia="Times New Roman" w:hAnsi="Times New Roman" w:cs="Times New Roman"/>
          <w:sz w:val="24"/>
          <w:szCs w:val="24"/>
        </w:rPr>
        <w:t>programmas</w:t>
      </w:r>
      <w:r w:rsidR="00CD3074" w:rsidRPr="00185C24">
        <w:rPr>
          <w:rFonts w:ascii="Times New Roman" w:eastAsia="Times New Roman" w:hAnsi="Times New Roman" w:cs="Times New Roman"/>
          <w:sz w:val="24"/>
          <w:szCs w:val="24"/>
        </w:rPr>
        <w:t xml:space="preserve">, t.sk. </w:t>
      </w:r>
      <w:r w:rsidRPr="00185C24">
        <w:rPr>
          <w:rFonts w:ascii="Times New Roman" w:eastAsia="Times New Roman" w:hAnsi="Times New Roman" w:cs="Times New Roman"/>
          <w:sz w:val="24"/>
          <w:szCs w:val="24"/>
        </w:rPr>
        <w:t>projektus.</w:t>
      </w:r>
      <w:r w:rsidR="00394664" w:rsidRPr="00185C24">
        <w:rPr>
          <w:rFonts w:ascii="Times New Roman" w:eastAsia="Times New Roman" w:hAnsi="Times New Roman" w:cs="Times New Roman"/>
          <w:sz w:val="24"/>
          <w:szCs w:val="24"/>
        </w:rPr>
        <w:t xml:space="preserve"> Ņemot vērā, ka projekti ir terminēti, izglītības iestādes saskaras ar grūtībām finansējuma un resursu nodrošin</w:t>
      </w:r>
      <w:r w:rsidR="004D668D" w:rsidRPr="00185C24">
        <w:rPr>
          <w:rFonts w:ascii="Times New Roman" w:eastAsia="Times New Roman" w:hAnsi="Times New Roman" w:cs="Times New Roman"/>
          <w:sz w:val="24"/>
          <w:szCs w:val="24"/>
        </w:rPr>
        <w:t>āšanā pēc projekta beigām,</w:t>
      </w:r>
      <w:r w:rsidRPr="00185C24">
        <w:rPr>
          <w:rFonts w:ascii="Times New Roman" w:eastAsia="Times New Roman" w:hAnsi="Times New Roman" w:cs="Times New Roman"/>
          <w:sz w:val="24"/>
          <w:szCs w:val="24"/>
        </w:rPr>
        <w:t xml:space="preserve"> lai iesākto turpinātu nepieciešamajā apmērā.</w:t>
      </w:r>
      <w:r w:rsidR="00AE6599" w:rsidRPr="00185C24">
        <w:rPr>
          <w:rFonts w:ascii="Times New Roman" w:eastAsia="Times New Roman" w:hAnsi="Times New Roman" w:cs="Times New Roman"/>
          <w:sz w:val="24"/>
          <w:szCs w:val="24"/>
        </w:rPr>
        <w:t xml:space="preserve"> Vienlaikus ir konstatēts, ka </w:t>
      </w:r>
      <w:r w:rsidRPr="00185C24">
        <w:rPr>
          <w:rFonts w:ascii="Times New Roman" w:eastAsia="Times New Roman" w:hAnsi="Times New Roman" w:cs="Times New Roman"/>
          <w:sz w:val="24"/>
          <w:szCs w:val="24"/>
        </w:rPr>
        <w:t xml:space="preserve">izglītības iestāžu personālam ir </w:t>
      </w:r>
      <w:r w:rsidR="00AE6599" w:rsidRPr="00185C24">
        <w:rPr>
          <w:rFonts w:ascii="Times New Roman" w:eastAsia="Times New Roman" w:hAnsi="Times New Roman" w:cs="Times New Roman"/>
          <w:sz w:val="24"/>
          <w:szCs w:val="24"/>
        </w:rPr>
        <w:t>nepieciešamas</w:t>
      </w:r>
      <w:r w:rsidRPr="00185C24">
        <w:rPr>
          <w:rFonts w:ascii="Times New Roman" w:eastAsia="Times New Roman" w:hAnsi="Times New Roman" w:cs="Times New Roman"/>
          <w:sz w:val="24"/>
          <w:szCs w:val="24"/>
        </w:rPr>
        <w:t xml:space="preserve"> </w:t>
      </w:r>
      <w:r w:rsidR="00BF0BF7" w:rsidRPr="00185C24">
        <w:rPr>
          <w:rFonts w:ascii="Times New Roman" w:eastAsia="Times New Roman" w:hAnsi="Times New Roman" w:cs="Times New Roman"/>
          <w:sz w:val="24"/>
          <w:szCs w:val="24"/>
        </w:rPr>
        <w:t xml:space="preserve">padziļinātas </w:t>
      </w:r>
      <w:r w:rsidRPr="00185C24">
        <w:rPr>
          <w:rFonts w:ascii="Times New Roman" w:eastAsia="Times New Roman" w:hAnsi="Times New Roman" w:cs="Times New Roman"/>
          <w:sz w:val="24"/>
          <w:szCs w:val="24"/>
        </w:rPr>
        <w:t>zināšanas izvērtēt</w:t>
      </w:r>
      <w:r w:rsidR="00306AD2" w:rsidRPr="00185C24">
        <w:rPr>
          <w:rFonts w:ascii="Times New Roman" w:eastAsia="Times New Roman" w:hAnsi="Times New Roman" w:cs="Times New Roman"/>
          <w:sz w:val="24"/>
          <w:szCs w:val="24"/>
        </w:rPr>
        <w:t xml:space="preserve"> efektīvākās un ilgtspējīgās</w:t>
      </w:r>
      <w:r w:rsidRPr="00185C24">
        <w:rPr>
          <w:rFonts w:ascii="Times New Roman" w:eastAsia="Times New Roman" w:hAnsi="Times New Roman" w:cs="Times New Roman"/>
          <w:sz w:val="24"/>
          <w:szCs w:val="24"/>
        </w:rPr>
        <w:t xml:space="preserve"> programmas un projekt</w:t>
      </w:r>
      <w:r w:rsidR="00306AD2" w:rsidRPr="00185C24">
        <w:rPr>
          <w:rFonts w:ascii="Times New Roman" w:eastAsia="Times New Roman" w:hAnsi="Times New Roman" w:cs="Times New Roman"/>
          <w:sz w:val="24"/>
          <w:szCs w:val="24"/>
        </w:rPr>
        <w:t>us</w:t>
      </w:r>
      <w:r w:rsidRPr="00185C24">
        <w:rPr>
          <w:rFonts w:ascii="Times New Roman" w:eastAsia="Times New Roman" w:hAnsi="Times New Roman" w:cs="Times New Roman"/>
          <w:sz w:val="24"/>
          <w:szCs w:val="24"/>
        </w:rPr>
        <w:t xml:space="preserve">. Pedagogi daudz laika velta, lai paši meklētu un praksē lietotu dažādus rīkus un instrumentus darbam ikdienā. Turklāt tie ir pieejami dažādos resursos. Uzsvērts, ka nepieciešami tieši metodiskie un informatīvie materiāli, kā strādāt ar dažādām </w:t>
      </w:r>
      <w:proofErr w:type="spellStart"/>
      <w:r w:rsidRPr="00185C24">
        <w:rPr>
          <w:rFonts w:ascii="Times New Roman" w:eastAsia="Times New Roman" w:hAnsi="Times New Roman" w:cs="Times New Roman"/>
          <w:sz w:val="24"/>
          <w:szCs w:val="24"/>
        </w:rPr>
        <w:t>problēmsituācijām</w:t>
      </w:r>
      <w:proofErr w:type="spellEnd"/>
      <w:r w:rsidRPr="00185C24">
        <w:rPr>
          <w:rFonts w:ascii="Times New Roman" w:eastAsia="Times New Roman" w:hAnsi="Times New Roman" w:cs="Times New Roman"/>
          <w:sz w:val="24"/>
          <w:szCs w:val="24"/>
        </w:rPr>
        <w:t xml:space="preserve">, tai skaitā ar bērniem/jauniešiem ar uzvedības traucējumiem, agresīvu uzvedību, bērniem/jauniešiem ar īpašām vajadzībām. Vērojams, ka atbalsta pasākumu ieviešana skolās bieži tiek organizēta </w:t>
      </w:r>
      <w:proofErr w:type="spellStart"/>
      <w:r w:rsidRPr="00185C24">
        <w:rPr>
          <w:rFonts w:ascii="Times New Roman" w:eastAsia="Times New Roman" w:hAnsi="Times New Roman" w:cs="Times New Roman"/>
          <w:sz w:val="24"/>
          <w:szCs w:val="24"/>
        </w:rPr>
        <w:t>kampaņveidā</w:t>
      </w:r>
      <w:proofErr w:type="spellEnd"/>
      <w:r w:rsidRPr="00185C24">
        <w:rPr>
          <w:rFonts w:ascii="Times New Roman" w:eastAsia="Times New Roman" w:hAnsi="Times New Roman" w:cs="Times New Roman"/>
          <w:sz w:val="24"/>
          <w:szCs w:val="24"/>
        </w:rPr>
        <w:t xml:space="preserve">, kad vardarbības dēļ jau ir piedzīvota krīzes situācija, strādājot ar konkrētiem gadījumiem un atsevišķām klasēm, mazāk uzmanības pievēršot pastāvīgam </w:t>
      </w:r>
      <w:proofErr w:type="spellStart"/>
      <w:r w:rsidRPr="00185C24">
        <w:rPr>
          <w:rFonts w:ascii="Times New Roman" w:eastAsia="Times New Roman" w:hAnsi="Times New Roman" w:cs="Times New Roman"/>
          <w:sz w:val="24"/>
          <w:szCs w:val="24"/>
        </w:rPr>
        <w:t>prevencijas</w:t>
      </w:r>
      <w:proofErr w:type="spellEnd"/>
      <w:r w:rsidRPr="00185C24">
        <w:rPr>
          <w:rFonts w:ascii="Times New Roman" w:eastAsia="Times New Roman" w:hAnsi="Times New Roman" w:cs="Times New Roman"/>
          <w:sz w:val="24"/>
          <w:szCs w:val="24"/>
        </w:rPr>
        <w:t xml:space="preserve"> darbam un “visas skolas” pieejai.</w:t>
      </w:r>
    </w:p>
    <w:p w14:paraId="7142742D" w14:textId="77777777" w:rsidR="00515C60" w:rsidRPr="00185C24" w:rsidRDefault="00515C60" w:rsidP="00515C60">
      <w:pPr>
        <w:spacing w:before="120" w:after="120" w:line="240" w:lineRule="auto"/>
        <w:ind w:firstLine="720"/>
        <w:jc w:val="both"/>
        <w:rPr>
          <w:rFonts w:ascii="Times New Roman" w:eastAsia="Times New Roman" w:hAnsi="Times New Roman" w:cs="Times New Roman"/>
          <w:sz w:val="24"/>
          <w:szCs w:val="24"/>
        </w:rPr>
      </w:pPr>
      <w:r w:rsidRPr="00185C24">
        <w:rPr>
          <w:rFonts w:ascii="Times New Roman" w:eastAsia="Times New Roman" w:hAnsi="Times New Roman" w:cs="Times New Roman"/>
          <w:sz w:val="24"/>
          <w:szCs w:val="24"/>
        </w:rPr>
        <w:t>Izvērtējot dažādu institūciju paveikto, var secināt, ka aktivitātes var iedalīt šādās kategorijās:</w:t>
      </w:r>
    </w:p>
    <w:p w14:paraId="1D6FD810" w14:textId="77777777" w:rsidR="00515C60" w:rsidRPr="00185C24" w:rsidRDefault="00515C60" w:rsidP="00515C60">
      <w:pPr>
        <w:spacing w:before="120" w:after="120" w:line="240" w:lineRule="auto"/>
        <w:ind w:firstLine="720"/>
        <w:jc w:val="both"/>
        <w:rPr>
          <w:rFonts w:ascii="Times New Roman" w:eastAsia="Times New Roman" w:hAnsi="Times New Roman" w:cs="Times New Roman"/>
          <w:sz w:val="24"/>
          <w:szCs w:val="24"/>
        </w:rPr>
      </w:pPr>
      <w:r w:rsidRPr="00185C24">
        <w:rPr>
          <w:rFonts w:ascii="Times New Roman" w:eastAsia="Times New Roman" w:hAnsi="Times New Roman" w:cs="Times New Roman"/>
          <w:sz w:val="24"/>
          <w:szCs w:val="24"/>
        </w:rPr>
        <w:t>- informatīvie un metodiski materiāli pedagogiem, vecākiem un izglītojamiem (brošūras, rokasgrāmatas, video materiāli, mācību filmas, interaktīvas spēles un lietotnes);</w:t>
      </w:r>
    </w:p>
    <w:p w14:paraId="66C09F13" w14:textId="77777777" w:rsidR="00515C60" w:rsidRPr="00185C24" w:rsidRDefault="00515C60" w:rsidP="00515C60">
      <w:pPr>
        <w:spacing w:before="120" w:after="120" w:line="240" w:lineRule="auto"/>
        <w:ind w:firstLine="720"/>
        <w:jc w:val="both"/>
        <w:rPr>
          <w:rFonts w:ascii="Times New Roman" w:eastAsia="Times New Roman" w:hAnsi="Times New Roman" w:cs="Times New Roman"/>
          <w:sz w:val="24"/>
          <w:szCs w:val="24"/>
        </w:rPr>
      </w:pPr>
      <w:r w:rsidRPr="00185C24">
        <w:rPr>
          <w:rFonts w:ascii="Times New Roman" w:eastAsia="Times New Roman" w:hAnsi="Times New Roman" w:cs="Times New Roman"/>
          <w:sz w:val="24"/>
          <w:szCs w:val="24"/>
        </w:rPr>
        <w:t>- sabiedrības informēšanas kampaņas, kas vērstas uz sabiedrības attieksmi kopumā;</w:t>
      </w:r>
    </w:p>
    <w:p w14:paraId="06A37DC3" w14:textId="77777777" w:rsidR="00515C60" w:rsidRPr="00185C24" w:rsidRDefault="00515C60" w:rsidP="00515C60">
      <w:pPr>
        <w:spacing w:before="120" w:after="120" w:line="240" w:lineRule="auto"/>
        <w:ind w:firstLine="720"/>
        <w:jc w:val="both"/>
        <w:rPr>
          <w:rFonts w:ascii="Times New Roman" w:eastAsia="Times New Roman" w:hAnsi="Times New Roman" w:cs="Times New Roman"/>
          <w:sz w:val="24"/>
          <w:szCs w:val="24"/>
        </w:rPr>
      </w:pPr>
      <w:r w:rsidRPr="00185C24">
        <w:rPr>
          <w:rFonts w:ascii="Times New Roman" w:eastAsia="Times New Roman" w:hAnsi="Times New Roman" w:cs="Times New Roman"/>
          <w:sz w:val="24"/>
          <w:szCs w:val="24"/>
        </w:rPr>
        <w:t>- darbnīcas, lekcijas un praktiskās nodarbības;</w:t>
      </w:r>
    </w:p>
    <w:p w14:paraId="491C5DDB" w14:textId="77777777" w:rsidR="00515C60" w:rsidRPr="00185C24" w:rsidRDefault="00515C60" w:rsidP="00515C60">
      <w:pPr>
        <w:spacing w:before="120" w:after="120" w:line="240" w:lineRule="auto"/>
        <w:ind w:firstLine="720"/>
        <w:jc w:val="both"/>
        <w:rPr>
          <w:rFonts w:ascii="Times New Roman" w:eastAsia="Times New Roman" w:hAnsi="Times New Roman" w:cs="Times New Roman"/>
          <w:sz w:val="24"/>
          <w:szCs w:val="24"/>
        </w:rPr>
      </w:pPr>
      <w:r w:rsidRPr="00185C24">
        <w:rPr>
          <w:rFonts w:ascii="Times New Roman" w:eastAsia="Times New Roman" w:hAnsi="Times New Roman" w:cs="Times New Roman"/>
          <w:sz w:val="24"/>
          <w:szCs w:val="24"/>
        </w:rPr>
        <w:t>- pedagogu profesionālās kompetences pilnveides kursi.</w:t>
      </w:r>
    </w:p>
    <w:p w14:paraId="354C11BC" w14:textId="675EB322" w:rsidR="00182593" w:rsidRPr="00185C24" w:rsidRDefault="00182593" w:rsidP="00182593">
      <w:pPr>
        <w:spacing w:before="120" w:after="120" w:line="240" w:lineRule="auto"/>
        <w:ind w:firstLine="720"/>
        <w:jc w:val="both"/>
        <w:rPr>
          <w:rFonts w:ascii="Times New Roman" w:eastAsia="Times New Roman" w:hAnsi="Times New Roman" w:cs="Times New Roman"/>
          <w:sz w:val="24"/>
          <w:szCs w:val="24"/>
        </w:rPr>
      </w:pPr>
      <w:r w:rsidRPr="00185C24">
        <w:rPr>
          <w:rFonts w:ascii="Times New Roman" w:eastAsia="Times New Roman" w:hAnsi="Times New Roman" w:cs="Times New Roman"/>
          <w:sz w:val="24"/>
          <w:szCs w:val="24"/>
        </w:rPr>
        <w:t>Lai mazinātu fizisko un emocionālo vardarbību izglītības iestādē, īstenojot efektīvus pasākumus, nepieciešams aptvert šādus posmus:</w:t>
      </w:r>
    </w:p>
    <w:p w14:paraId="42511E02" w14:textId="77777777" w:rsidR="00182593" w:rsidRPr="00185C24" w:rsidRDefault="00182593" w:rsidP="00182593">
      <w:pPr>
        <w:spacing w:before="120" w:after="120" w:line="240" w:lineRule="auto"/>
        <w:ind w:firstLine="720"/>
        <w:jc w:val="both"/>
        <w:rPr>
          <w:rFonts w:ascii="Times New Roman" w:eastAsia="Times New Roman" w:hAnsi="Times New Roman" w:cs="Times New Roman"/>
          <w:sz w:val="24"/>
          <w:szCs w:val="24"/>
        </w:rPr>
      </w:pPr>
      <w:r w:rsidRPr="00185C24">
        <w:rPr>
          <w:rFonts w:ascii="Times New Roman" w:eastAsia="Times New Roman" w:hAnsi="Times New Roman" w:cs="Times New Roman"/>
          <w:sz w:val="24"/>
          <w:szCs w:val="24"/>
        </w:rPr>
        <w:t xml:space="preserve">- </w:t>
      </w:r>
      <w:proofErr w:type="spellStart"/>
      <w:r w:rsidRPr="00185C24">
        <w:rPr>
          <w:rFonts w:ascii="Times New Roman" w:eastAsia="Times New Roman" w:hAnsi="Times New Roman" w:cs="Times New Roman"/>
          <w:b/>
          <w:bCs/>
          <w:sz w:val="24"/>
          <w:szCs w:val="24"/>
        </w:rPr>
        <w:t>Prevencija</w:t>
      </w:r>
      <w:proofErr w:type="spellEnd"/>
      <w:r w:rsidRPr="00185C24">
        <w:rPr>
          <w:rFonts w:ascii="Times New Roman" w:eastAsia="Times New Roman" w:hAnsi="Times New Roman" w:cs="Times New Roman"/>
          <w:sz w:val="24"/>
          <w:szCs w:val="24"/>
        </w:rPr>
        <w:t xml:space="preserve"> (pasākumi un aktivitātes, kas vērsti uz vardarbības nepieļaušanu un novēršanu);</w:t>
      </w:r>
    </w:p>
    <w:p w14:paraId="3CF8FBDB" w14:textId="77777777" w:rsidR="00182593" w:rsidRPr="00185C24" w:rsidRDefault="00182593" w:rsidP="00182593">
      <w:pPr>
        <w:spacing w:before="120" w:after="120" w:line="240" w:lineRule="auto"/>
        <w:ind w:firstLine="720"/>
        <w:jc w:val="both"/>
        <w:rPr>
          <w:rFonts w:ascii="Times New Roman" w:eastAsia="Times New Roman" w:hAnsi="Times New Roman" w:cs="Times New Roman"/>
          <w:sz w:val="24"/>
          <w:szCs w:val="24"/>
        </w:rPr>
      </w:pPr>
      <w:r w:rsidRPr="00185C24">
        <w:rPr>
          <w:rFonts w:ascii="Times New Roman" w:eastAsia="Times New Roman" w:hAnsi="Times New Roman" w:cs="Times New Roman"/>
          <w:sz w:val="24"/>
          <w:szCs w:val="24"/>
        </w:rPr>
        <w:t xml:space="preserve">- </w:t>
      </w:r>
      <w:r w:rsidRPr="00185C24">
        <w:rPr>
          <w:rFonts w:ascii="Times New Roman" w:eastAsia="Times New Roman" w:hAnsi="Times New Roman" w:cs="Times New Roman"/>
          <w:b/>
          <w:bCs/>
          <w:sz w:val="24"/>
          <w:szCs w:val="24"/>
        </w:rPr>
        <w:t>Atklāšana</w:t>
      </w:r>
      <w:r w:rsidRPr="00185C24">
        <w:rPr>
          <w:rFonts w:ascii="Times New Roman" w:eastAsia="Times New Roman" w:hAnsi="Times New Roman" w:cs="Times New Roman"/>
          <w:sz w:val="24"/>
          <w:szCs w:val="24"/>
        </w:rPr>
        <w:t xml:space="preserve"> (pasākumi un aktivitātes, kas palīdz atpazīt situācijas, kurās bērnam nepieciešama palīdzība);</w:t>
      </w:r>
    </w:p>
    <w:p w14:paraId="36E2E530" w14:textId="77777777" w:rsidR="00182593" w:rsidRPr="00185C24" w:rsidRDefault="00182593" w:rsidP="00182593">
      <w:pPr>
        <w:spacing w:before="120" w:after="120" w:line="240" w:lineRule="auto"/>
        <w:ind w:firstLine="720"/>
        <w:jc w:val="both"/>
        <w:rPr>
          <w:rFonts w:ascii="Times New Roman" w:eastAsia="Times New Roman" w:hAnsi="Times New Roman" w:cs="Times New Roman"/>
          <w:sz w:val="24"/>
          <w:szCs w:val="24"/>
        </w:rPr>
      </w:pPr>
      <w:r w:rsidRPr="00185C24">
        <w:rPr>
          <w:rFonts w:ascii="Times New Roman" w:eastAsia="Times New Roman" w:hAnsi="Times New Roman" w:cs="Times New Roman"/>
          <w:sz w:val="24"/>
          <w:szCs w:val="24"/>
        </w:rPr>
        <w:t xml:space="preserve">- </w:t>
      </w:r>
      <w:r w:rsidRPr="00185C24">
        <w:rPr>
          <w:rFonts w:ascii="Times New Roman" w:eastAsia="Times New Roman" w:hAnsi="Times New Roman" w:cs="Times New Roman"/>
          <w:b/>
          <w:bCs/>
          <w:sz w:val="24"/>
          <w:szCs w:val="24"/>
        </w:rPr>
        <w:t>Problēmu risināšana</w:t>
      </w:r>
      <w:r w:rsidRPr="00185C24">
        <w:rPr>
          <w:rFonts w:ascii="Times New Roman" w:eastAsia="Times New Roman" w:hAnsi="Times New Roman" w:cs="Times New Roman"/>
          <w:sz w:val="24"/>
          <w:szCs w:val="24"/>
        </w:rPr>
        <w:t xml:space="preserve"> (pasākumi un aktivitātes, kas palīdz risināt atklātās </w:t>
      </w:r>
      <w:proofErr w:type="spellStart"/>
      <w:r w:rsidRPr="00185C24">
        <w:rPr>
          <w:rFonts w:ascii="Times New Roman" w:eastAsia="Times New Roman" w:hAnsi="Times New Roman" w:cs="Times New Roman"/>
          <w:sz w:val="24"/>
          <w:szCs w:val="24"/>
        </w:rPr>
        <w:t>problēmsituācijas</w:t>
      </w:r>
      <w:proofErr w:type="spellEnd"/>
      <w:r w:rsidRPr="00185C24">
        <w:rPr>
          <w:rFonts w:ascii="Times New Roman" w:eastAsia="Times New Roman" w:hAnsi="Times New Roman" w:cs="Times New Roman"/>
          <w:sz w:val="24"/>
          <w:szCs w:val="24"/>
        </w:rPr>
        <w:t>, atbalstīt iesaistītās puses un mazināt / novērst sekas).</w:t>
      </w:r>
    </w:p>
    <w:p w14:paraId="4DAE5DAA" w14:textId="6C55607C" w:rsidR="00182593" w:rsidRPr="00185C24" w:rsidRDefault="00182593" w:rsidP="001B36AE">
      <w:pPr>
        <w:spacing w:before="120" w:after="120" w:line="240" w:lineRule="auto"/>
        <w:ind w:firstLine="720"/>
        <w:jc w:val="both"/>
        <w:rPr>
          <w:rFonts w:ascii="Times New Roman" w:eastAsia="Times New Roman" w:hAnsi="Times New Roman" w:cs="Times New Roman"/>
          <w:sz w:val="24"/>
          <w:szCs w:val="24"/>
        </w:rPr>
      </w:pPr>
      <w:r w:rsidRPr="00185C24">
        <w:rPr>
          <w:rFonts w:ascii="Times New Roman" w:eastAsia="Times New Roman" w:hAnsi="Times New Roman" w:cs="Times New Roman"/>
          <w:sz w:val="24"/>
          <w:szCs w:val="24"/>
        </w:rPr>
        <w:t xml:space="preserve">Mazinot fizisko un emocionālo vardarbību izglītības iestādē, var izmantot </w:t>
      </w:r>
      <w:r w:rsidRPr="00185C24">
        <w:rPr>
          <w:rFonts w:ascii="Times New Roman" w:eastAsia="Times New Roman" w:hAnsi="Times New Roman" w:cs="Times New Roman"/>
          <w:b/>
          <w:bCs/>
          <w:sz w:val="24"/>
          <w:szCs w:val="24"/>
        </w:rPr>
        <w:t>“visas skolas pieeju”</w:t>
      </w:r>
      <w:r w:rsidRPr="00185C24">
        <w:rPr>
          <w:rFonts w:ascii="Times New Roman" w:eastAsia="Times New Roman" w:hAnsi="Times New Roman" w:cs="Times New Roman"/>
          <w:sz w:val="24"/>
          <w:szCs w:val="24"/>
        </w:rPr>
        <w:t>. Tas ir visaptverošs regulāru aktivitāšu kopums, kas vērsts uz vardarbības novēršanu un iesaista visas potenciālajā problēmā iesaistītās puses – skolēnus, skolas vadību, skolas personālu, vecākus un kopienu (sabiedrību). Īpaši jāpievērš uzmanība vērotāju lomai vardarbības mazināšanā. Vērotājiem ir noteicošā loma situāciju dinamikā, jo viņiem ir jābūt gataviem risināt situāciju un atbalstīt skolēnus, pret kuriem ir vērsta vardarbība. Šī pieeja ir sevi apliecinājusi kā efektīvāka salīdzinājumā ar aktivitātēm, kas vērstas tikai uz vienu no vardarbībā iesaistītajām grupām.</w:t>
      </w:r>
    </w:p>
    <w:p w14:paraId="4C56898C" w14:textId="3D1554B7" w:rsidR="007A6EB5" w:rsidRPr="001D6318" w:rsidRDefault="007A6EB5" w:rsidP="00185C24">
      <w:pPr>
        <w:spacing w:before="120" w:after="120" w:line="240" w:lineRule="auto"/>
        <w:jc w:val="both"/>
        <w:rPr>
          <w:rFonts w:ascii="Times New Roman" w:eastAsia="Times New Roman" w:hAnsi="Times New Roman" w:cs="Times New Roman"/>
          <w:sz w:val="24"/>
          <w:szCs w:val="24"/>
        </w:rPr>
      </w:pPr>
      <w:r w:rsidRPr="001D6318">
        <w:rPr>
          <w:rFonts w:ascii="Times New Roman" w:eastAsia="Times New Roman" w:hAnsi="Times New Roman" w:cs="Times New Roman"/>
        </w:rPr>
        <w:br w:type="page"/>
      </w:r>
    </w:p>
    <w:p w14:paraId="2D907F06" w14:textId="053E5E97" w:rsidR="004C2DE7" w:rsidRPr="00B72995" w:rsidRDefault="00F417BB" w:rsidP="00E23B29">
      <w:pPr>
        <w:pStyle w:val="Virsraksts1"/>
        <w:jc w:val="both"/>
        <w:rPr>
          <w:rFonts w:ascii="Times New Roman" w:eastAsia="Times New Roman" w:hAnsi="Times New Roman" w:cs="Times New Roman"/>
          <w:sz w:val="28"/>
          <w:szCs w:val="28"/>
        </w:rPr>
      </w:pPr>
      <w:bookmarkStart w:id="41" w:name="_Toc1842132488"/>
      <w:bookmarkStart w:id="42" w:name="_Toc1884173999"/>
      <w:bookmarkStart w:id="43" w:name="_Toc107752695"/>
      <w:bookmarkStart w:id="44" w:name="_Toc2119587975"/>
      <w:bookmarkStart w:id="45" w:name="_Toc162278355"/>
      <w:r w:rsidRPr="00B72995">
        <w:rPr>
          <w:rFonts w:ascii="Times New Roman" w:eastAsia="Times New Roman" w:hAnsi="Times New Roman" w:cs="Times New Roman"/>
          <w:sz w:val="28"/>
          <w:szCs w:val="28"/>
        </w:rPr>
        <w:t>2.</w:t>
      </w:r>
      <w:r w:rsidR="00392780" w:rsidRPr="00B72995">
        <w:rPr>
          <w:rFonts w:ascii="Times New Roman" w:eastAsia="Times New Roman" w:hAnsi="Times New Roman" w:cs="Times New Roman"/>
          <w:sz w:val="28"/>
          <w:szCs w:val="28"/>
        </w:rPr>
        <w:t xml:space="preserve"> </w:t>
      </w:r>
      <w:r w:rsidR="00410B7A" w:rsidRPr="00B72995">
        <w:rPr>
          <w:rFonts w:ascii="Times New Roman" w:eastAsia="Times New Roman" w:hAnsi="Times New Roman" w:cs="Times New Roman"/>
          <w:sz w:val="28"/>
          <w:szCs w:val="28"/>
        </w:rPr>
        <w:t xml:space="preserve">Būtiskākās </w:t>
      </w:r>
      <w:r w:rsidR="006E7490" w:rsidRPr="00B72995">
        <w:rPr>
          <w:rFonts w:ascii="Times New Roman" w:eastAsia="Times New Roman" w:hAnsi="Times New Roman" w:cs="Times New Roman"/>
          <w:sz w:val="28"/>
          <w:szCs w:val="28"/>
        </w:rPr>
        <w:t xml:space="preserve">problēmas un </w:t>
      </w:r>
      <w:r w:rsidR="00006663" w:rsidRPr="00B72995">
        <w:rPr>
          <w:rFonts w:ascii="Times New Roman" w:eastAsia="Times New Roman" w:hAnsi="Times New Roman" w:cs="Times New Roman"/>
          <w:sz w:val="28"/>
          <w:szCs w:val="28"/>
        </w:rPr>
        <w:t xml:space="preserve">iespējamie </w:t>
      </w:r>
      <w:r w:rsidR="006E7490" w:rsidRPr="00B72995">
        <w:rPr>
          <w:rFonts w:ascii="Times New Roman" w:eastAsia="Times New Roman" w:hAnsi="Times New Roman" w:cs="Times New Roman"/>
          <w:sz w:val="28"/>
          <w:szCs w:val="28"/>
        </w:rPr>
        <w:t>risinājumi emocionālās un fiziskās vardarbības mazināšanas jomā Latvijas izglītības vidē</w:t>
      </w:r>
      <w:bookmarkEnd w:id="41"/>
      <w:bookmarkEnd w:id="42"/>
      <w:bookmarkEnd w:id="43"/>
      <w:bookmarkEnd w:id="44"/>
      <w:bookmarkEnd w:id="45"/>
    </w:p>
    <w:p w14:paraId="69DB6EDB" w14:textId="44BF795B" w:rsidR="004C2DE7" w:rsidRPr="00B72995" w:rsidRDefault="006E7490" w:rsidP="005D196F">
      <w:pPr>
        <w:tabs>
          <w:tab w:val="left" w:pos="1170"/>
        </w:tabs>
        <w:spacing w:before="120" w:after="120" w:line="240" w:lineRule="auto"/>
        <w:ind w:firstLine="720"/>
        <w:jc w:val="both"/>
        <w:rPr>
          <w:rFonts w:ascii="Times New Roman" w:eastAsia="Times New Roman" w:hAnsi="Times New Roman" w:cs="Times New Roman"/>
          <w:sz w:val="24"/>
          <w:szCs w:val="24"/>
        </w:rPr>
      </w:pPr>
      <w:r w:rsidRPr="00B72995">
        <w:rPr>
          <w:rFonts w:ascii="Times New Roman" w:eastAsia="Times New Roman" w:hAnsi="Times New Roman" w:cs="Times New Roman"/>
          <w:sz w:val="24"/>
          <w:szCs w:val="24"/>
        </w:rPr>
        <w:t xml:space="preserve">Šajā nodaļā apkopota informācija par </w:t>
      </w:r>
      <w:r w:rsidR="00410B7A" w:rsidRPr="00B72995">
        <w:rPr>
          <w:rFonts w:ascii="Times New Roman" w:eastAsia="Times New Roman" w:hAnsi="Times New Roman" w:cs="Times New Roman"/>
          <w:sz w:val="24"/>
          <w:szCs w:val="24"/>
        </w:rPr>
        <w:t xml:space="preserve">būtiskākajām </w:t>
      </w:r>
      <w:r w:rsidRPr="00B72995">
        <w:rPr>
          <w:rFonts w:ascii="Times New Roman" w:eastAsia="Times New Roman" w:hAnsi="Times New Roman" w:cs="Times New Roman"/>
          <w:sz w:val="24"/>
          <w:szCs w:val="24"/>
        </w:rPr>
        <w:t xml:space="preserve">problēmām un </w:t>
      </w:r>
      <w:r w:rsidR="00224CDF" w:rsidRPr="00B72995">
        <w:rPr>
          <w:rFonts w:ascii="Times New Roman" w:eastAsia="Times New Roman" w:hAnsi="Times New Roman" w:cs="Times New Roman"/>
          <w:sz w:val="24"/>
          <w:szCs w:val="24"/>
        </w:rPr>
        <w:t xml:space="preserve">iespējamiem </w:t>
      </w:r>
      <w:r w:rsidRPr="00B72995">
        <w:rPr>
          <w:rFonts w:ascii="Times New Roman" w:eastAsia="Times New Roman" w:hAnsi="Times New Roman" w:cs="Times New Roman"/>
          <w:sz w:val="24"/>
          <w:szCs w:val="24"/>
        </w:rPr>
        <w:t xml:space="preserve">risinājumiem, kuri tika noskaidroti sarunās un diskusijās ar valsts </w:t>
      </w:r>
      <w:r w:rsidR="00512537" w:rsidRPr="00B72995">
        <w:rPr>
          <w:rFonts w:ascii="Times New Roman" w:eastAsia="Times New Roman" w:hAnsi="Times New Roman" w:cs="Times New Roman"/>
          <w:sz w:val="24"/>
          <w:szCs w:val="24"/>
        </w:rPr>
        <w:t xml:space="preserve">un pašvaldību </w:t>
      </w:r>
      <w:r w:rsidRPr="00B72995">
        <w:rPr>
          <w:rFonts w:ascii="Times New Roman" w:eastAsia="Times New Roman" w:hAnsi="Times New Roman" w:cs="Times New Roman"/>
          <w:sz w:val="24"/>
          <w:szCs w:val="24"/>
        </w:rPr>
        <w:t>institūcijām</w:t>
      </w:r>
      <w:r w:rsidR="00512537" w:rsidRPr="00B72995">
        <w:rPr>
          <w:rFonts w:ascii="Times New Roman" w:eastAsia="Times New Roman" w:hAnsi="Times New Roman" w:cs="Times New Roman"/>
          <w:sz w:val="24"/>
          <w:szCs w:val="24"/>
        </w:rPr>
        <w:t xml:space="preserve">, </w:t>
      </w:r>
      <w:r w:rsidRPr="00B72995">
        <w:rPr>
          <w:rFonts w:ascii="Times New Roman" w:eastAsia="Times New Roman" w:hAnsi="Times New Roman" w:cs="Times New Roman"/>
          <w:sz w:val="24"/>
          <w:szCs w:val="24"/>
        </w:rPr>
        <w:t>NVO, kas saistītas ar vardarbības mazināšanu izglītības iestādēs:</w:t>
      </w:r>
    </w:p>
    <w:p w14:paraId="2238C00C" w14:textId="539C32B7" w:rsidR="004C2DE7" w:rsidRPr="001D6318" w:rsidRDefault="00512537" w:rsidP="00022C2D">
      <w:pPr>
        <w:numPr>
          <w:ilvl w:val="0"/>
          <w:numId w:val="8"/>
        </w:numPr>
        <w:tabs>
          <w:tab w:val="left" w:pos="1170"/>
        </w:tabs>
        <w:spacing w:after="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IZM</w:t>
      </w:r>
    </w:p>
    <w:p w14:paraId="762C42D4" w14:textId="0BDC0AC2" w:rsidR="004C2DE7" w:rsidRPr="001D6318" w:rsidRDefault="00512537" w:rsidP="00022C2D">
      <w:pPr>
        <w:numPr>
          <w:ilvl w:val="0"/>
          <w:numId w:val="8"/>
        </w:numPr>
        <w:tabs>
          <w:tab w:val="left" w:pos="1170"/>
        </w:tabs>
        <w:spacing w:after="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VM</w:t>
      </w:r>
    </w:p>
    <w:p w14:paraId="1B0CC13E" w14:textId="331DCBEA" w:rsidR="004C2DE7" w:rsidRPr="001D6318" w:rsidRDefault="00512537" w:rsidP="00022C2D">
      <w:pPr>
        <w:numPr>
          <w:ilvl w:val="0"/>
          <w:numId w:val="8"/>
        </w:numPr>
        <w:tabs>
          <w:tab w:val="left" w:pos="1170"/>
        </w:tabs>
        <w:spacing w:after="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LM</w:t>
      </w:r>
    </w:p>
    <w:p w14:paraId="535E35AC" w14:textId="77777777" w:rsidR="004C2DE7" w:rsidRPr="001D6318" w:rsidRDefault="006E7490" w:rsidP="00022C2D">
      <w:pPr>
        <w:numPr>
          <w:ilvl w:val="0"/>
          <w:numId w:val="8"/>
        </w:numPr>
        <w:tabs>
          <w:tab w:val="left" w:pos="1170"/>
        </w:tabs>
        <w:spacing w:after="0" w:line="240" w:lineRule="auto"/>
        <w:ind w:firstLine="720"/>
        <w:jc w:val="both"/>
        <w:rPr>
          <w:rFonts w:ascii="Times New Roman" w:eastAsia="Times New Roman" w:hAnsi="Times New Roman" w:cs="Times New Roman"/>
          <w:sz w:val="24"/>
          <w:szCs w:val="24"/>
        </w:rPr>
      </w:pPr>
      <w:proofErr w:type="spellStart"/>
      <w:r w:rsidRPr="001D6318">
        <w:rPr>
          <w:rFonts w:ascii="Times New Roman" w:eastAsia="Times New Roman" w:hAnsi="Times New Roman" w:cs="Times New Roman"/>
          <w:sz w:val="24"/>
          <w:szCs w:val="24"/>
        </w:rPr>
        <w:t>Iekšlietu</w:t>
      </w:r>
      <w:proofErr w:type="spellEnd"/>
      <w:r w:rsidRPr="001D6318">
        <w:rPr>
          <w:rFonts w:ascii="Times New Roman" w:eastAsia="Times New Roman" w:hAnsi="Times New Roman" w:cs="Times New Roman"/>
          <w:sz w:val="24"/>
          <w:szCs w:val="24"/>
        </w:rPr>
        <w:t xml:space="preserve"> ministrija</w:t>
      </w:r>
    </w:p>
    <w:p w14:paraId="603DF2A1" w14:textId="74CE6359" w:rsidR="004C2DE7" w:rsidRPr="00B72995" w:rsidRDefault="00F813C3" w:rsidP="00022C2D">
      <w:pPr>
        <w:numPr>
          <w:ilvl w:val="0"/>
          <w:numId w:val="8"/>
        </w:numPr>
        <w:tabs>
          <w:tab w:val="left" w:pos="1170"/>
        </w:tabs>
        <w:spacing w:after="0" w:line="240" w:lineRule="auto"/>
        <w:ind w:firstLine="720"/>
        <w:jc w:val="both"/>
        <w:rPr>
          <w:rFonts w:ascii="Times New Roman" w:eastAsia="Times New Roman" w:hAnsi="Times New Roman" w:cs="Times New Roman"/>
          <w:sz w:val="24"/>
          <w:szCs w:val="24"/>
        </w:rPr>
      </w:pPr>
      <w:r w:rsidRPr="00B72995">
        <w:rPr>
          <w:rFonts w:ascii="Times New Roman" w:eastAsia="Times New Roman" w:hAnsi="Times New Roman" w:cs="Times New Roman"/>
          <w:sz w:val="24"/>
          <w:szCs w:val="24"/>
        </w:rPr>
        <w:t>PKD</w:t>
      </w:r>
    </w:p>
    <w:p w14:paraId="439200F3" w14:textId="3E07DB0D" w:rsidR="004C2DE7" w:rsidRPr="00B72995" w:rsidRDefault="006E7490" w:rsidP="00022C2D">
      <w:pPr>
        <w:numPr>
          <w:ilvl w:val="0"/>
          <w:numId w:val="8"/>
        </w:numPr>
        <w:tabs>
          <w:tab w:val="left" w:pos="1170"/>
        </w:tabs>
        <w:spacing w:after="0" w:line="240" w:lineRule="auto"/>
        <w:ind w:firstLine="720"/>
        <w:jc w:val="both"/>
        <w:rPr>
          <w:rFonts w:ascii="Times New Roman" w:eastAsia="Times New Roman" w:hAnsi="Times New Roman" w:cs="Times New Roman"/>
          <w:sz w:val="24"/>
          <w:szCs w:val="24"/>
        </w:rPr>
      </w:pPr>
      <w:r w:rsidRPr="00B72995">
        <w:rPr>
          <w:rFonts w:ascii="Times New Roman" w:eastAsia="Times New Roman" w:hAnsi="Times New Roman" w:cs="Times New Roman"/>
          <w:sz w:val="24"/>
          <w:szCs w:val="24"/>
        </w:rPr>
        <w:t>V</w:t>
      </w:r>
      <w:r w:rsidR="00512537" w:rsidRPr="00B72995">
        <w:rPr>
          <w:rFonts w:ascii="Times New Roman" w:eastAsia="Times New Roman" w:hAnsi="Times New Roman" w:cs="Times New Roman"/>
          <w:sz w:val="24"/>
          <w:szCs w:val="24"/>
        </w:rPr>
        <w:t>P</w:t>
      </w:r>
    </w:p>
    <w:p w14:paraId="533B4AC9" w14:textId="77777777" w:rsidR="004C2DE7" w:rsidRPr="00B72995" w:rsidRDefault="006E7490" w:rsidP="00022C2D">
      <w:pPr>
        <w:numPr>
          <w:ilvl w:val="0"/>
          <w:numId w:val="8"/>
        </w:numPr>
        <w:tabs>
          <w:tab w:val="left" w:pos="1170"/>
        </w:tabs>
        <w:spacing w:after="0" w:line="240" w:lineRule="auto"/>
        <w:ind w:firstLine="720"/>
        <w:jc w:val="both"/>
        <w:rPr>
          <w:rFonts w:ascii="Times New Roman" w:eastAsia="Times New Roman" w:hAnsi="Times New Roman" w:cs="Times New Roman"/>
          <w:sz w:val="24"/>
          <w:szCs w:val="24"/>
        </w:rPr>
      </w:pPr>
      <w:r w:rsidRPr="00B72995">
        <w:rPr>
          <w:rFonts w:ascii="Times New Roman" w:eastAsia="Times New Roman" w:hAnsi="Times New Roman" w:cs="Times New Roman"/>
          <w:sz w:val="24"/>
          <w:szCs w:val="24"/>
        </w:rPr>
        <w:t>Rīgas pašvaldības policija</w:t>
      </w:r>
    </w:p>
    <w:p w14:paraId="24B0D910" w14:textId="6AABF4A0" w:rsidR="004C2DE7" w:rsidRPr="00B72995" w:rsidRDefault="00C55E85" w:rsidP="00022C2D">
      <w:pPr>
        <w:numPr>
          <w:ilvl w:val="0"/>
          <w:numId w:val="8"/>
        </w:numPr>
        <w:tabs>
          <w:tab w:val="left" w:pos="1170"/>
        </w:tabs>
        <w:spacing w:after="0" w:line="240" w:lineRule="auto"/>
        <w:ind w:firstLine="720"/>
        <w:jc w:val="both"/>
        <w:rPr>
          <w:rFonts w:ascii="Times New Roman" w:eastAsia="Times New Roman" w:hAnsi="Times New Roman" w:cs="Times New Roman"/>
          <w:sz w:val="24"/>
          <w:szCs w:val="24"/>
        </w:rPr>
      </w:pPr>
      <w:r w:rsidRPr="00B72995">
        <w:rPr>
          <w:rFonts w:ascii="Times New Roman" w:eastAsia="Times New Roman" w:hAnsi="Times New Roman" w:cs="Times New Roman"/>
          <w:sz w:val="24"/>
          <w:szCs w:val="24"/>
        </w:rPr>
        <w:t>BAC</w:t>
      </w:r>
    </w:p>
    <w:p w14:paraId="2F83FEB3" w14:textId="270553A1" w:rsidR="004C2DE7" w:rsidRPr="00B72995" w:rsidRDefault="006E7490" w:rsidP="00022C2D">
      <w:pPr>
        <w:numPr>
          <w:ilvl w:val="0"/>
          <w:numId w:val="8"/>
        </w:numPr>
        <w:tabs>
          <w:tab w:val="left" w:pos="1170"/>
        </w:tabs>
        <w:spacing w:after="0" w:line="240" w:lineRule="auto"/>
        <w:ind w:firstLine="720"/>
        <w:jc w:val="both"/>
        <w:rPr>
          <w:rFonts w:ascii="Times New Roman" w:eastAsia="Times New Roman" w:hAnsi="Times New Roman" w:cs="Times New Roman"/>
          <w:sz w:val="24"/>
          <w:szCs w:val="24"/>
        </w:rPr>
      </w:pPr>
      <w:r w:rsidRPr="00B72995">
        <w:rPr>
          <w:rFonts w:ascii="Times New Roman" w:eastAsia="Times New Roman" w:hAnsi="Times New Roman" w:cs="Times New Roman"/>
          <w:sz w:val="24"/>
          <w:szCs w:val="24"/>
        </w:rPr>
        <w:t>S</w:t>
      </w:r>
      <w:r w:rsidR="00512537" w:rsidRPr="00B72995">
        <w:rPr>
          <w:rFonts w:ascii="Times New Roman" w:eastAsia="Times New Roman" w:hAnsi="Times New Roman" w:cs="Times New Roman"/>
          <w:sz w:val="24"/>
          <w:szCs w:val="24"/>
        </w:rPr>
        <w:t>PKC</w:t>
      </w:r>
    </w:p>
    <w:p w14:paraId="75CEE23B" w14:textId="1961BE3A" w:rsidR="004C2DE7" w:rsidRPr="00B72995" w:rsidRDefault="006E7490" w:rsidP="00022C2D">
      <w:pPr>
        <w:numPr>
          <w:ilvl w:val="0"/>
          <w:numId w:val="8"/>
        </w:numPr>
        <w:tabs>
          <w:tab w:val="left" w:pos="1170"/>
        </w:tabs>
        <w:spacing w:after="0" w:line="240" w:lineRule="auto"/>
        <w:ind w:firstLine="720"/>
        <w:jc w:val="both"/>
        <w:rPr>
          <w:rFonts w:ascii="Times New Roman" w:eastAsia="Times New Roman" w:hAnsi="Times New Roman" w:cs="Times New Roman"/>
          <w:sz w:val="24"/>
          <w:szCs w:val="24"/>
        </w:rPr>
      </w:pPr>
      <w:r w:rsidRPr="00B72995">
        <w:rPr>
          <w:rFonts w:ascii="Times New Roman" w:eastAsia="Times New Roman" w:hAnsi="Times New Roman" w:cs="Times New Roman"/>
          <w:sz w:val="24"/>
          <w:szCs w:val="24"/>
        </w:rPr>
        <w:t>I</w:t>
      </w:r>
      <w:r w:rsidR="00512537" w:rsidRPr="00B72995">
        <w:rPr>
          <w:rFonts w:ascii="Times New Roman" w:eastAsia="Times New Roman" w:hAnsi="Times New Roman" w:cs="Times New Roman"/>
          <w:sz w:val="24"/>
          <w:szCs w:val="24"/>
        </w:rPr>
        <w:t>KVD</w:t>
      </w:r>
    </w:p>
    <w:p w14:paraId="1CC9DD08" w14:textId="5454705A" w:rsidR="004C2DE7" w:rsidRPr="00B72995" w:rsidRDefault="006E7490" w:rsidP="00022C2D">
      <w:pPr>
        <w:numPr>
          <w:ilvl w:val="0"/>
          <w:numId w:val="8"/>
        </w:numPr>
        <w:tabs>
          <w:tab w:val="left" w:pos="1170"/>
        </w:tabs>
        <w:spacing w:after="0" w:line="240" w:lineRule="auto"/>
        <w:ind w:firstLine="720"/>
        <w:jc w:val="both"/>
        <w:rPr>
          <w:rFonts w:ascii="Times New Roman" w:eastAsia="Times New Roman" w:hAnsi="Times New Roman" w:cs="Times New Roman"/>
          <w:sz w:val="24"/>
          <w:szCs w:val="24"/>
        </w:rPr>
      </w:pPr>
      <w:r w:rsidRPr="00B72995">
        <w:rPr>
          <w:rFonts w:ascii="Times New Roman" w:eastAsia="Times New Roman" w:hAnsi="Times New Roman" w:cs="Times New Roman"/>
          <w:sz w:val="24"/>
          <w:szCs w:val="24"/>
        </w:rPr>
        <w:t>V</w:t>
      </w:r>
      <w:r w:rsidR="00512537" w:rsidRPr="00B72995">
        <w:rPr>
          <w:rFonts w:ascii="Times New Roman" w:eastAsia="Times New Roman" w:hAnsi="Times New Roman" w:cs="Times New Roman"/>
          <w:sz w:val="24"/>
          <w:szCs w:val="24"/>
        </w:rPr>
        <w:t>ISC</w:t>
      </w:r>
    </w:p>
    <w:p w14:paraId="07314F75" w14:textId="4F9CF165" w:rsidR="004C2DE7" w:rsidRPr="00B72995" w:rsidRDefault="006E7490" w:rsidP="00022C2D">
      <w:pPr>
        <w:numPr>
          <w:ilvl w:val="0"/>
          <w:numId w:val="8"/>
        </w:numPr>
        <w:tabs>
          <w:tab w:val="left" w:pos="1170"/>
        </w:tabs>
        <w:spacing w:after="0" w:line="240" w:lineRule="auto"/>
        <w:ind w:firstLine="720"/>
        <w:jc w:val="both"/>
        <w:rPr>
          <w:rFonts w:ascii="Times New Roman" w:eastAsia="Times New Roman" w:hAnsi="Times New Roman" w:cs="Times New Roman"/>
          <w:sz w:val="24"/>
          <w:szCs w:val="24"/>
        </w:rPr>
      </w:pPr>
      <w:r w:rsidRPr="00B72995">
        <w:rPr>
          <w:rFonts w:ascii="Times New Roman" w:eastAsia="Times New Roman" w:hAnsi="Times New Roman" w:cs="Times New Roman"/>
          <w:sz w:val="24"/>
          <w:szCs w:val="24"/>
        </w:rPr>
        <w:t xml:space="preserve">Centrs </w:t>
      </w:r>
      <w:proofErr w:type="spellStart"/>
      <w:r w:rsidRPr="00B72995">
        <w:rPr>
          <w:rFonts w:ascii="Times New Roman" w:eastAsia="Times New Roman" w:hAnsi="Times New Roman" w:cs="Times New Roman"/>
          <w:sz w:val="24"/>
          <w:szCs w:val="24"/>
        </w:rPr>
        <w:t>Dardedze</w:t>
      </w:r>
      <w:proofErr w:type="spellEnd"/>
    </w:p>
    <w:p w14:paraId="09C1DCED" w14:textId="77777777" w:rsidR="004C2DE7" w:rsidRPr="00B72995" w:rsidRDefault="006E7490" w:rsidP="00022C2D">
      <w:pPr>
        <w:numPr>
          <w:ilvl w:val="0"/>
          <w:numId w:val="8"/>
        </w:numPr>
        <w:tabs>
          <w:tab w:val="left" w:pos="1170"/>
        </w:tabs>
        <w:spacing w:after="0" w:line="240" w:lineRule="auto"/>
        <w:ind w:firstLine="720"/>
        <w:jc w:val="both"/>
        <w:rPr>
          <w:rFonts w:ascii="Times New Roman" w:eastAsia="Times New Roman" w:hAnsi="Times New Roman" w:cs="Times New Roman"/>
          <w:sz w:val="24"/>
          <w:szCs w:val="24"/>
        </w:rPr>
      </w:pPr>
      <w:r w:rsidRPr="00B72995">
        <w:rPr>
          <w:rFonts w:ascii="Times New Roman" w:eastAsia="Times New Roman" w:hAnsi="Times New Roman" w:cs="Times New Roman"/>
          <w:sz w:val="24"/>
          <w:szCs w:val="24"/>
        </w:rPr>
        <w:t>Latvijas Izglītības un zinātnes darbinieku arodbiedrība</w:t>
      </w:r>
    </w:p>
    <w:p w14:paraId="6D452405" w14:textId="77777777" w:rsidR="004C2DE7" w:rsidRPr="001D6318" w:rsidRDefault="006E7490" w:rsidP="00022C2D">
      <w:pPr>
        <w:numPr>
          <w:ilvl w:val="0"/>
          <w:numId w:val="8"/>
        </w:numPr>
        <w:tabs>
          <w:tab w:val="left" w:pos="1170"/>
        </w:tabs>
        <w:spacing w:after="0" w:line="240" w:lineRule="auto"/>
        <w:ind w:firstLine="720"/>
        <w:jc w:val="both"/>
        <w:rPr>
          <w:rFonts w:ascii="Times New Roman" w:eastAsia="Times New Roman" w:hAnsi="Times New Roman" w:cs="Times New Roman"/>
          <w:sz w:val="24"/>
          <w:szCs w:val="24"/>
        </w:rPr>
      </w:pPr>
      <w:r w:rsidRPr="00B72995">
        <w:rPr>
          <w:rFonts w:ascii="Times New Roman" w:eastAsia="Times New Roman" w:hAnsi="Times New Roman" w:cs="Times New Roman"/>
          <w:sz w:val="24"/>
          <w:szCs w:val="24"/>
        </w:rPr>
        <w:t xml:space="preserve">Latvijas Bērnu labklājības </w:t>
      </w:r>
      <w:r w:rsidRPr="001D6318">
        <w:rPr>
          <w:rFonts w:ascii="Times New Roman" w:eastAsia="Times New Roman" w:hAnsi="Times New Roman" w:cs="Times New Roman"/>
          <w:sz w:val="24"/>
          <w:szCs w:val="24"/>
        </w:rPr>
        <w:t>tīkls</w:t>
      </w:r>
    </w:p>
    <w:p w14:paraId="1083CF4D" w14:textId="77777777" w:rsidR="004C2DE7" w:rsidRPr="001D6318" w:rsidRDefault="006E7490" w:rsidP="00022C2D">
      <w:pPr>
        <w:numPr>
          <w:ilvl w:val="0"/>
          <w:numId w:val="8"/>
        </w:numPr>
        <w:tabs>
          <w:tab w:val="left" w:pos="1170"/>
        </w:tabs>
        <w:spacing w:after="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Vecāku organizācija “Mammamuntetiem.lv”</w:t>
      </w:r>
    </w:p>
    <w:p w14:paraId="2BB47DA3" w14:textId="77777777" w:rsidR="004C2DE7" w:rsidRPr="001D6318" w:rsidRDefault="006E7490" w:rsidP="00022C2D">
      <w:pPr>
        <w:numPr>
          <w:ilvl w:val="0"/>
          <w:numId w:val="8"/>
        </w:numPr>
        <w:tabs>
          <w:tab w:val="left" w:pos="1170"/>
        </w:tabs>
        <w:spacing w:after="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Biedrība “Neklusē”</w:t>
      </w:r>
    </w:p>
    <w:p w14:paraId="4644A6B0" w14:textId="77777777" w:rsidR="004C2DE7" w:rsidRPr="001D6318" w:rsidRDefault="006E7490" w:rsidP="00022C2D">
      <w:pPr>
        <w:numPr>
          <w:ilvl w:val="0"/>
          <w:numId w:val="8"/>
        </w:numPr>
        <w:tabs>
          <w:tab w:val="left" w:pos="1170"/>
        </w:tabs>
        <w:spacing w:after="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Centrs MARTA</w:t>
      </w:r>
    </w:p>
    <w:p w14:paraId="52BB8AEC" w14:textId="77777777" w:rsidR="004C2DE7" w:rsidRPr="001D6318" w:rsidRDefault="006E7490" w:rsidP="00022C2D">
      <w:pPr>
        <w:numPr>
          <w:ilvl w:val="0"/>
          <w:numId w:val="8"/>
        </w:numPr>
        <w:tabs>
          <w:tab w:val="left" w:pos="1170"/>
        </w:tabs>
        <w:spacing w:after="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Pusaudžu resursu centrs</w:t>
      </w:r>
    </w:p>
    <w:p w14:paraId="7FCD6988" w14:textId="77777777" w:rsidR="004C2DE7" w:rsidRPr="001D6318" w:rsidRDefault="006E7490" w:rsidP="00022C2D">
      <w:pPr>
        <w:numPr>
          <w:ilvl w:val="0"/>
          <w:numId w:val="8"/>
        </w:numPr>
        <w:tabs>
          <w:tab w:val="left" w:pos="1170"/>
        </w:tabs>
        <w:spacing w:after="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Latvijas Pašvaldību savienība</w:t>
      </w:r>
    </w:p>
    <w:p w14:paraId="06567288" w14:textId="77777777" w:rsidR="004C2DE7" w:rsidRPr="001D6318" w:rsidRDefault="006E7490" w:rsidP="00022C2D">
      <w:pPr>
        <w:numPr>
          <w:ilvl w:val="0"/>
          <w:numId w:val="8"/>
        </w:numPr>
        <w:tabs>
          <w:tab w:val="left" w:pos="1170"/>
        </w:tabs>
        <w:spacing w:after="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UNESCO Latvijas Nacionālā komisija</w:t>
      </w:r>
    </w:p>
    <w:p w14:paraId="39D56E88" w14:textId="0A4FA15D" w:rsidR="004C2DE7" w:rsidRPr="001D6318" w:rsidRDefault="006E7490" w:rsidP="5FE4C948">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Ziņojuma izstrādes laikā notika diskusijas ar pedagogiem un izglītības pārvalžu darbiniekiem, </w:t>
      </w:r>
      <w:r w:rsidR="00512537" w:rsidRPr="001D6318">
        <w:rPr>
          <w:rFonts w:ascii="Times New Roman" w:eastAsia="Times New Roman" w:hAnsi="Times New Roman" w:cs="Times New Roman"/>
          <w:sz w:val="24"/>
          <w:szCs w:val="24"/>
        </w:rPr>
        <w:t>valsts un pašvaldību institūciju, kā arī NVO pārstāvjiem</w:t>
      </w:r>
      <w:r w:rsidRPr="001D6318">
        <w:rPr>
          <w:rFonts w:ascii="Times New Roman" w:eastAsia="Times New Roman" w:hAnsi="Times New Roman" w:cs="Times New Roman"/>
          <w:sz w:val="24"/>
          <w:szCs w:val="24"/>
        </w:rPr>
        <w:t>. Taču ne visos gadījumos tika panākta vien</w:t>
      </w:r>
      <w:r w:rsidR="004C7BEE" w:rsidRPr="001D6318">
        <w:rPr>
          <w:rFonts w:ascii="Times New Roman" w:eastAsia="Times New Roman" w:hAnsi="Times New Roman" w:cs="Times New Roman"/>
          <w:sz w:val="24"/>
          <w:szCs w:val="24"/>
        </w:rPr>
        <w:t>prātība</w:t>
      </w:r>
      <w:r w:rsidRPr="001D6318">
        <w:rPr>
          <w:rFonts w:ascii="Times New Roman" w:eastAsia="Times New Roman" w:hAnsi="Times New Roman" w:cs="Times New Roman"/>
          <w:sz w:val="24"/>
          <w:szCs w:val="24"/>
        </w:rPr>
        <w:t xml:space="preserve"> par vienotu risinājumu</w:t>
      </w:r>
      <w:r w:rsidR="00D73CFB" w:rsidRPr="001D6318">
        <w:rPr>
          <w:rFonts w:ascii="Times New Roman" w:eastAsia="Times New Roman" w:hAnsi="Times New Roman" w:cs="Times New Roman"/>
          <w:sz w:val="24"/>
          <w:szCs w:val="24"/>
        </w:rPr>
        <w:t xml:space="preserve"> vardarbības mazināšanai</w:t>
      </w:r>
      <w:r w:rsidRPr="001D6318">
        <w:rPr>
          <w:rFonts w:ascii="Times New Roman" w:eastAsia="Times New Roman" w:hAnsi="Times New Roman" w:cs="Times New Roman"/>
          <w:sz w:val="24"/>
          <w:szCs w:val="24"/>
        </w:rPr>
        <w:t xml:space="preserve">, jo atsevišķos jautājumos pastāv viedokļu atšķirības. Piemēram, daļa iesaistīto pārstāvēja viedokli, ka nepieciešams koncentrēties uz atsevišķiem – biežāk sastopamajiem vardarbības veidiem </w:t>
      </w:r>
      <w:r w:rsidRPr="00B72995">
        <w:rPr>
          <w:rFonts w:ascii="Times New Roman" w:eastAsia="Times New Roman" w:hAnsi="Times New Roman" w:cs="Times New Roman"/>
          <w:sz w:val="24"/>
          <w:szCs w:val="24"/>
        </w:rPr>
        <w:t xml:space="preserve">un to risinājumiem, turpretī </w:t>
      </w:r>
      <w:r w:rsidR="00D73CFB" w:rsidRPr="00B72995">
        <w:rPr>
          <w:rFonts w:ascii="Times New Roman" w:eastAsia="Times New Roman" w:hAnsi="Times New Roman" w:cs="Times New Roman"/>
          <w:sz w:val="24"/>
          <w:szCs w:val="24"/>
        </w:rPr>
        <w:t xml:space="preserve">citi </w:t>
      </w:r>
      <w:r w:rsidRPr="00B72995">
        <w:rPr>
          <w:rFonts w:ascii="Times New Roman" w:eastAsia="Times New Roman" w:hAnsi="Times New Roman" w:cs="Times New Roman"/>
          <w:sz w:val="24"/>
          <w:szCs w:val="24"/>
        </w:rPr>
        <w:t xml:space="preserve">pārstāvēja viedokli, ka problēmas risināšanai nepieciešama </w:t>
      </w:r>
      <w:r w:rsidR="006B3012" w:rsidRPr="00B72995">
        <w:rPr>
          <w:rFonts w:ascii="Times New Roman" w:eastAsia="Times New Roman" w:hAnsi="Times New Roman" w:cs="Times New Roman"/>
          <w:sz w:val="24"/>
          <w:szCs w:val="24"/>
        </w:rPr>
        <w:t>vienota</w:t>
      </w:r>
      <w:r w:rsidRPr="00B72995">
        <w:rPr>
          <w:rFonts w:ascii="Times New Roman" w:eastAsia="Times New Roman" w:hAnsi="Times New Roman" w:cs="Times New Roman"/>
          <w:sz w:val="24"/>
          <w:szCs w:val="24"/>
        </w:rPr>
        <w:t xml:space="preserve"> pieeja, izskaužot visus vardarbības veidus un aspektus izglītības vidē, izmantojot skolas-kopienas </w:t>
      </w:r>
      <w:r w:rsidRPr="001D6318">
        <w:rPr>
          <w:rFonts w:ascii="Times New Roman" w:eastAsia="Times New Roman" w:hAnsi="Times New Roman" w:cs="Times New Roman"/>
          <w:sz w:val="24"/>
          <w:szCs w:val="24"/>
        </w:rPr>
        <w:t>pieeju</w:t>
      </w:r>
      <w:r w:rsidR="00D73CFB" w:rsidRPr="001D6318">
        <w:rPr>
          <w:rFonts w:ascii="Times New Roman" w:eastAsia="Times New Roman" w:hAnsi="Times New Roman" w:cs="Times New Roman"/>
          <w:sz w:val="24"/>
          <w:szCs w:val="24"/>
        </w:rPr>
        <w:t>, īpaši attīstot</w:t>
      </w:r>
      <w:r w:rsidRPr="001D6318">
        <w:rPr>
          <w:rFonts w:ascii="Times New Roman" w:eastAsia="Times New Roman" w:hAnsi="Times New Roman" w:cs="Times New Roman"/>
          <w:sz w:val="24"/>
          <w:szCs w:val="24"/>
        </w:rPr>
        <w:t xml:space="preserve"> preven</w:t>
      </w:r>
      <w:r w:rsidR="004C7BEE" w:rsidRPr="001D6318">
        <w:rPr>
          <w:rFonts w:ascii="Times New Roman" w:eastAsia="Times New Roman" w:hAnsi="Times New Roman" w:cs="Times New Roman"/>
          <w:sz w:val="24"/>
          <w:szCs w:val="24"/>
        </w:rPr>
        <w:t>tīvo</w:t>
      </w:r>
      <w:r w:rsidRPr="001D6318">
        <w:rPr>
          <w:rFonts w:ascii="Times New Roman" w:eastAsia="Times New Roman" w:hAnsi="Times New Roman" w:cs="Times New Roman"/>
          <w:sz w:val="24"/>
          <w:szCs w:val="24"/>
        </w:rPr>
        <w:t xml:space="preserve"> darb</w:t>
      </w:r>
      <w:r w:rsidR="00D73CFB"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 xml:space="preserve">. Diskusijās nereti bija vērojami arī atšķirīgi </w:t>
      </w:r>
      <w:r w:rsidR="00D73CFB" w:rsidRPr="001D6318">
        <w:rPr>
          <w:rFonts w:ascii="Times New Roman" w:eastAsia="Times New Roman" w:hAnsi="Times New Roman" w:cs="Times New Roman"/>
          <w:sz w:val="24"/>
          <w:szCs w:val="24"/>
        </w:rPr>
        <w:t xml:space="preserve">pedagogu, bērnu un vecāku interešu pārstāvju </w:t>
      </w:r>
      <w:r w:rsidRPr="001D6318">
        <w:rPr>
          <w:rFonts w:ascii="Times New Roman" w:eastAsia="Times New Roman" w:hAnsi="Times New Roman" w:cs="Times New Roman"/>
          <w:sz w:val="24"/>
          <w:szCs w:val="24"/>
        </w:rPr>
        <w:t>viedokļi attiecībā uz atbildīb</w:t>
      </w:r>
      <w:r w:rsidR="004C7BEE"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 xml:space="preserve"> </w:t>
      </w:r>
      <w:r w:rsidR="00D73CFB" w:rsidRPr="001D6318">
        <w:rPr>
          <w:rFonts w:ascii="Times New Roman" w:eastAsia="Times New Roman" w:hAnsi="Times New Roman" w:cs="Times New Roman"/>
          <w:sz w:val="24"/>
          <w:szCs w:val="24"/>
        </w:rPr>
        <w:t xml:space="preserve">par </w:t>
      </w:r>
      <w:r w:rsidRPr="001D6318">
        <w:rPr>
          <w:rFonts w:ascii="Times New Roman" w:eastAsia="Times New Roman" w:hAnsi="Times New Roman" w:cs="Times New Roman"/>
          <w:sz w:val="24"/>
          <w:szCs w:val="24"/>
        </w:rPr>
        <w:t>vardarbības gadījumu mazināšan</w:t>
      </w:r>
      <w:r w:rsidR="00D73CFB"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 Tomēr kopumā iesaistītās puses ir vienisprātis, ka līdz šim vardarbības mazināšanas politika izglītības vidē ir bijusi pārāk fragmentāra</w:t>
      </w:r>
      <w:r w:rsidR="00D73CFB"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un rīcība pārsvarā notikusi kampaņveidīgi, kā arī trūkst institūcijas, kura uzņemtos galveno atbildību un būtu galvenais politikas veidotājs un īstenotājs vardarbības mazināšanas jomā izglītības vidē.</w:t>
      </w:r>
    </w:p>
    <w:p w14:paraId="4BFE3032" w14:textId="51F66A58" w:rsidR="004C2DE7" w:rsidRPr="001D6318" w:rsidRDefault="006E7490" w:rsidP="005D196F">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Jāuzsver, ka nākotnē būtiski definēt katram identificētajam risinājumam atbildīgo institūciju un veidot darbības plānu risinājumu ieviešanai.</w:t>
      </w:r>
    </w:p>
    <w:p w14:paraId="1BEBEFDF" w14:textId="1628B189" w:rsidR="004C2DE7" w:rsidRPr="001D6318" w:rsidRDefault="005726B6" w:rsidP="00945F4C">
      <w:pPr>
        <w:pStyle w:val="Virsraksts2"/>
        <w:jc w:val="both"/>
        <w:rPr>
          <w:rFonts w:ascii="Times New Roman" w:eastAsia="Times New Roman" w:hAnsi="Times New Roman" w:cs="Times New Roman"/>
          <w:sz w:val="24"/>
          <w:szCs w:val="24"/>
        </w:rPr>
      </w:pPr>
      <w:bookmarkStart w:id="46" w:name="_Toc1944046488"/>
      <w:bookmarkStart w:id="47" w:name="_Toc1484094180"/>
      <w:bookmarkStart w:id="48" w:name="_Toc1161514183"/>
      <w:bookmarkStart w:id="49" w:name="_Toc1689723930"/>
      <w:bookmarkStart w:id="50" w:name="_Toc162278356"/>
      <w:r w:rsidRPr="001D6318">
        <w:rPr>
          <w:rFonts w:ascii="Times New Roman" w:eastAsia="Times New Roman" w:hAnsi="Times New Roman" w:cs="Times New Roman"/>
          <w:sz w:val="24"/>
          <w:szCs w:val="24"/>
        </w:rPr>
        <w:t>2.1.</w:t>
      </w:r>
      <w:r w:rsidR="00D73CFB"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I</w:t>
      </w:r>
      <w:r w:rsidR="005D196F" w:rsidRPr="001D6318">
        <w:rPr>
          <w:rFonts w:ascii="Times New Roman" w:eastAsia="Times New Roman" w:hAnsi="Times New Roman" w:cs="Times New Roman"/>
          <w:sz w:val="24"/>
          <w:szCs w:val="24"/>
        </w:rPr>
        <w:t>zpratnes</w:t>
      </w:r>
      <w:r w:rsidRPr="001D6318">
        <w:rPr>
          <w:rFonts w:ascii="Times New Roman" w:eastAsia="Times New Roman" w:hAnsi="Times New Roman" w:cs="Times New Roman"/>
          <w:sz w:val="24"/>
          <w:szCs w:val="24"/>
        </w:rPr>
        <w:t xml:space="preserve"> </w:t>
      </w:r>
      <w:r w:rsidR="005D196F" w:rsidRPr="001D6318">
        <w:rPr>
          <w:rFonts w:ascii="Times New Roman" w:eastAsia="Times New Roman" w:hAnsi="Times New Roman" w:cs="Times New Roman"/>
          <w:sz w:val="24"/>
          <w:szCs w:val="24"/>
        </w:rPr>
        <w:t>atšķirības</w:t>
      </w:r>
      <w:bookmarkEnd w:id="46"/>
      <w:bookmarkEnd w:id="47"/>
      <w:bookmarkEnd w:id="48"/>
      <w:bookmarkEnd w:id="49"/>
      <w:bookmarkEnd w:id="50"/>
    </w:p>
    <w:p w14:paraId="455E0711" w14:textId="04041B0E" w:rsidR="004C2DE7" w:rsidRPr="001D6318" w:rsidRDefault="006E7490" w:rsidP="00DB0F2D">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Šobrīd nav vienotas izpratnes par emocionāl</w:t>
      </w:r>
      <w:r w:rsidR="00D73CFB" w:rsidRPr="001D6318">
        <w:rPr>
          <w:rFonts w:ascii="Times New Roman" w:eastAsia="Times New Roman" w:hAnsi="Times New Roman" w:cs="Times New Roman"/>
          <w:sz w:val="24"/>
          <w:szCs w:val="24"/>
        </w:rPr>
        <w:t>o</w:t>
      </w:r>
      <w:r w:rsidRPr="001D6318">
        <w:rPr>
          <w:rFonts w:ascii="Times New Roman" w:eastAsia="Times New Roman" w:hAnsi="Times New Roman" w:cs="Times New Roman"/>
          <w:sz w:val="24"/>
          <w:szCs w:val="24"/>
        </w:rPr>
        <w:t xml:space="preserve"> un fizisk</w:t>
      </w:r>
      <w:r w:rsidR="00D73CFB" w:rsidRPr="001D6318">
        <w:rPr>
          <w:rFonts w:ascii="Times New Roman" w:eastAsia="Times New Roman" w:hAnsi="Times New Roman" w:cs="Times New Roman"/>
          <w:sz w:val="24"/>
          <w:szCs w:val="24"/>
        </w:rPr>
        <w:t>o</w:t>
      </w:r>
      <w:r w:rsidRPr="001D6318">
        <w:rPr>
          <w:rFonts w:ascii="Times New Roman" w:eastAsia="Times New Roman" w:hAnsi="Times New Roman" w:cs="Times New Roman"/>
          <w:sz w:val="24"/>
          <w:szCs w:val="24"/>
        </w:rPr>
        <w:t xml:space="preserve"> vardarbību, tiek izmantoti dažādi termini (ņirgāšanās, </w:t>
      </w:r>
      <w:proofErr w:type="spellStart"/>
      <w:r w:rsidRPr="001D6318">
        <w:rPr>
          <w:rFonts w:ascii="Times New Roman" w:eastAsia="Times New Roman" w:hAnsi="Times New Roman" w:cs="Times New Roman"/>
          <w:sz w:val="24"/>
          <w:szCs w:val="24"/>
        </w:rPr>
        <w:t>mobings</w:t>
      </w:r>
      <w:proofErr w:type="spellEnd"/>
      <w:r w:rsidRPr="001D6318">
        <w:rPr>
          <w:rFonts w:ascii="Times New Roman" w:eastAsia="Times New Roman" w:hAnsi="Times New Roman" w:cs="Times New Roman"/>
          <w:sz w:val="24"/>
          <w:szCs w:val="24"/>
        </w:rPr>
        <w:t xml:space="preserve">, </w:t>
      </w:r>
      <w:proofErr w:type="spellStart"/>
      <w:r w:rsidRPr="001D6318">
        <w:rPr>
          <w:rFonts w:ascii="Times New Roman" w:eastAsia="Times New Roman" w:hAnsi="Times New Roman" w:cs="Times New Roman"/>
          <w:sz w:val="24"/>
          <w:szCs w:val="24"/>
        </w:rPr>
        <w:t>bulings</w:t>
      </w:r>
      <w:proofErr w:type="spellEnd"/>
      <w:r w:rsidRPr="001D6318">
        <w:rPr>
          <w:rFonts w:ascii="Times New Roman" w:eastAsia="Times New Roman" w:hAnsi="Times New Roman" w:cs="Times New Roman"/>
          <w:sz w:val="24"/>
          <w:szCs w:val="24"/>
        </w:rPr>
        <w:t xml:space="preserve">, </w:t>
      </w:r>
      <w:proofErr w:type="spellStart"/>
      <w:r w:rsidRPr="001D6318">
        <w:rPr>
          <w:rFonts w:ascii="Times New Roman" w:eastAsia="Times New Roman" w:hAnsi="Times New Roman" w:cs="Times New Roman"/>
          <w:sz w:val="24"/>
          <w:szCs w:val="24"/>
        </w:rPr>
        <w:t>pāridarīšana</w:t>
      </w:r>
      <w:proofErr w:type="spellEnd"/>
      <w:r w:rsidRPr="001D6318">
        <w:rPr>
          <w:rFonts w:ascii="Times New Roman" w:eastAsia="Times New Roman" w:hAnsi="Times New Roman" w:cs="Times New Roman"/>
          <w:sz w:val="24"/>
          <w:szCs w:val="24"/>
        </w:rPr>
        <w:t xml:space="preserve"> u.c.), kas katrs raksturo kādu vardarbības veidu</w:t>
      </w:r>
      <w:r w:rsidR="00D73CFB" w:rsidRPr="001D6318">
        <w:rPr>
          <w:rFonts w:ascii="Times New Roman" w:eastAsia="Times New Roman" w:hAnsi="Times New Roman" w:cs="Times New Roman"/>
          <w:sz w:val="24"/>
          <w:szCs w:val="24"/>
        </w:rPr>
        <w:t xml:space="preserve"> vai izpausmi</w:t>
      </w:r>
      <w:r w:rsidRPr="001D6318">
        <w:rPr>
          <w:rFonts w:ascii="Times New Roman" w:eastAsia="Times New Roman" w:hAnsi="Times New Roman" w:cs="Times New Roman"/>
          <w:sz w:val="24"/>
          <w:szCs w:val="24"/>
        </w:rPr>
        <w:t xml:space="preserve">, taču nereti nav vienprātības par šo terminu definīcijām, </w:t>
      </w:r>
      <w:r w:rsidR="00D73CFB" w:rsidRPr="001D6318">
        <w:rPr>
          <w:rFonts w:ascii="Times New Roman" w:eastAsia="Times New Roman" w:hAnsi="Times New Roman" w:cs="Times New Roman"/>
          <w:sz w:val="24"/>
          <w:szCs w:val="24"/>
        </w:rPr>
        <w:t>kas var radīt</w:t>
      </w:r>
      <w:r w:rsidRPr="001D6318">
        <w:rPr>
          <w:rFonts w:ascii="Times New Roman" w:eastAsia="Times New Roman" w:hAnsi="Times New Roman" w:cs="Times New Roman"/>
          <w:sz w:val="24"/>
          <w:szCs w:val="24"/>
        </w:rPr>
        <w:t xml:space="preserve"> apjukumu.</w:t>
      </w:r>
      <w:r w:rsidR="00D73CFB"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Šobrīd noteiktam vardarbības veidam, kas plaši izplatīts izglītības vidē</w:t>
      </w:r>
      <w:r w:rsidR="00D73CFB"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tiek izmantots termins </w:t>
      </w:r>
      <w:r w:rsidR="00D73CFB"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ņirgāšanās</w:t>
      </w:r>
      <w:r w:rsidR="00D73CFB"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kas iekļauts arī </w:t>
      </w:r>
      <w:r w:rsidR="00D73CFB" w:rsidRPr="001D6318">
        <w:rPr>
          <w:rFonts w:ascii="Times New Roman" w:eastAsia="Times New Roman" w:hAnsi="Times New Roman" w:cs="Times New Roman"/>
          <w:sz w:val="24"/>
          <w:szCs w:val="24"/>
        </w:rPr>
        <w:t>VM</w:t>
      </w:r>
      <w:r w:rsidRPr="001D6318">
        <w:rPr>
          <w:rFonts w:ascii="Times New Roman" w:eastAsia="Times New Roman" w:hAnsi="Times New Roman" w:cs="Times New Roman"/>
          <w:sz w:val="24"/>
          <w:szCs w:val="24"/>
        </w:rPr>
        <w:t xml:space="preserve"> veidotajās Vadlīnijās ņirgāšanās izplatības mazināšanai pirmsskolas un sākumskolas izglītības iestādēs, kā arī Vadlīnijās ņirgāšanās izplatības mazināšanai pamatskolas un vidusskolas izglītības iestādēs, tāpat šis termins iestrādāts nozaru plānošanas dokumentos veselības, izglītības, bērnu un ģimeņu jomā. Tomēr termins </w:t>
      </w:r>
      <w:r w:rsidR="00D73CFB"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ņirgāšanās</w:t>
      </w:r>
      <w:r w:rsidR="00D73CFB"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neietver visa veida vardarbību, kas var notikt izglītības vidē, bet attiecināms tikai uz vardarbīgām vienaudžu attiecībām.</w:t>
      </w:r>
    </w:p>
    <w:p w14:paraId="4341F4D6" w14:textId="45B627A1" w:rsidR="004C2DE7" w:rsidRPr="001D6318" w:rsidRDefault="006E7490" w:rsidP="00DB0F2D">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highlight w:val="white"/>
        </w:rPr>
        <w:t xml:space="preserve">Pedagogiem un arī izglītības iestādēm kopumā trūkst vienotas izpratnes par savu lomu bērnu audzināšanā un bērnu tiesību aizsardzībā </w:t>
      </w:r>
      <w:r w:rsidR="00472DF6" w:rsidRPr="001D6318">
        <w:rPr>
          <w:rFonts w:ascii="Times New Roman" w:eastAsia="Times New Roman" w:hAnsi="Times New Roman" w:cs="Times New Roman"/>
          <w:sz w:val="24"/>
          <w:szCs w:val="24"/>
          <w:highlight w:val="white"/>
        </w:rPr>
        <w:t>(</w:t>
      </w:r>
      <w:r w:rsidRPr="001D6318">
        <w:rPr>
          <w:rFonts w:ascii="Times New Roman" w:eastAsia="Times New Roman" w:hAnsi="Times New Roman" w:cs="Times New Roman"/>
          <w:sz w:val="24"/>
          <w:szCs w:val="24"/>
          <w:highlight w:val="white"/>
        </w:rPr>
        <w:t>raks</w:t>
      </w:r>
      <w:r w:rsidRPr="001D6318">
        <w:rPr>
          <w:rFonts w:ascii="Times New Roman" w:eastAsia="Times New Roman" w:hAnsi="Times New Roman" w:cs="Times New Roman"/>
          <w:sz w:val="24"/>
          <w:szCs w:val="24"/>
        </w:rPr>
        <w:t xml:space="preserve">turīgi </w:t>
      </w:r>
      <w:r w:rsidR="00472DF6" w:rsidRPr="001D6318">
        <w:rPr>
          <w:rFonts w:ascii="Times New Roman" w:eastAsia="Times New Roman" w:hAnsi="Times New Roman" w:cs="Times New Roman"/>
          <w:sz w:val="24"/>
          <w:szCs w:val="24"/>
        </w:rPr>
        <w:t xml:space="preserve">ir </w:t>
      </w:r>
      <w:r w:rsidRPr="001D6318">
        <w:rPr>
          <w:rFonts w:ascii="Times New Roman" w:eastAsia="Times New Roman" w:hAnsi="Times New Roman" w:cs="Times New Roman"/>
          <w:sz w:val="24"/>
          <w:szCs w:val="24"/>
        </w:rPr>
        <w:t xml:space="preserve">nodalīt izglītošanu/mācību priekšmetu </w:t>
      </w:r>
      <w:r w:rsidR="00D73CFB" w:rsidRPr="001D6318">
        <w:rPr>
          <w:rFonts w:ascii="Times New Roman" w:eastAsia="Times New Roman" w:hAnsi="Times New Roman" w:cs="Times New Roman"/>
          <w:sz w:val="24"/>
          <w:szCs w:val="24"/>
        </w:rPr>
        <w:t>mācīšanu</w:t>
      </w:r>
      <w:r w:rsidR="00472DF6" w:rsidRPr="001D6318">
        <w:rPr>
          <w:rFonts w:ascii="Times New Roman" w:eastAsia="Times New Roman" w:hAnsi="Times New Roman" w:cs="Times New Roman"/>
          <w:sz w:val="24"/>
          <w:szCs w:val="24"/>
        </w:rPr>
        <w:t>)</w:t>
      </w:r>
      <w:r w:rsidR="00D73CFB"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skolas iesaistes “robežām”, piemēram, vai vardarbība starp </w:t>
      </w:r>
      <w:proofErr w:type="spellStart"/>
      <w:r w:rsidRPr="001D6318">
        <w:rPr>
          <w:rFonts w:ascii="Times New Roman" w:eastAsia="Times New Roman" w:hAnsi="Times New Roman" w:cs="Times New Roman"/>
          <w:sz w:val="24"/>
          <w:szCs w:val="24"/>
        </w:rPr>
        <w:t>klasesbiedriem</w:t>
      </w:r>
      <w:proofErr w:type="spellEnd"/>
      <w:r w:rsidRPr="001D6318">
        <w:rPr>
          <w:rFonts w:ascii="Times New Roman" w:eastAsia="Times New Roman" w:hAnsi="Times New Roman" w:cs="Times New Roman"/>
          <w:sz w:val="24"/>
          <w:szCs w:val="24"/>
        </w:rPr>
        <w:t xml:space="preserve"> interneta vidē vai ārpus skolas teritorijas</w:t>
      </w:r>
      <w:r w:rsidR="00D73CFB"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w:t>
      </w:r>
      <w:r w:rsidR="00D73CFB"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stundu laika ir vai nav problēma, kuras risināšanā jāiesaistās skolai.</w:t>
      </w:r>
    </w:p>
    <w:p w14:paraId="545A9187" w14:textId="67B8C06C" w:rsidR="004C2DE7" w:rsidRDefault="006E7490" w:rsidP="00DB0F2D">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Arī veikto aptauju dati rāda atšķirīgu izpratni pedagogu, skolēnu un vecāku vidū gan par vardarbības </w:t>
      </w:r>
      <w:r w:rsidR="00D73CFB" w:rsidRPr="001D6318">
        <w:rPr>
          <w:rFonts w:ascii="Times New Roman" w:eastAsia="Times New Roman" w:hAnsi="Times New Roman" w:cs="Times New Roman"/>
          <w:sz w:val="24"/>
          <w:szCs w:val="24"/>
        </w:rPr>
        <w:t xml:space="preserve">identificēšanu un </w:t>
      </w:r>
      <w:r w:rsidRPr="001D6318">
        <w:rPr>
          <w:rFonts w:ascii="Times New Roman" w:eastAsia="Times New Roman" w:hAnsi="Times New Roman" w:cs="Times New Roman"/>
          <w:sz w:val="24"/>
          <w:szCs w:val="24"/>
        </w:rPr>
        <w:t>izplatību, gan kopējo drošības sajūtu izglītības iestādē. Šobrīd vāji tiek atpazīta emocionālā vardarbība vai arī</w:t>
      </w:r>
      <w:r w:rsidR="00D73CFB" w:rsidRPr="001D6318">
        <w:rPr>
          <w:rFonts w:ascii="Times New Roman" w:eastAsia="Times New Roman" w:hAnsi="Times New Roman" w:cs="Times New Roman"/>
          <w:sz w:val="24"/>
          <w:szCs w:val="24"/>
        </w:rPr>
        <w:t xml:space="preserve"> tā</w:t>
      </w:r>
      <w:r w:rsidRPr="001D6318">
        <w:rPr>
          <w:rFonts w:ascii="Times New Roman" w:eastAsia="Times New Roman" w:hAnsi="Times New Roman" w:cs="Times New Roman"/>
          <w:sz w:val="24"/>
          <w:szCs w:val="24"/>
        </w:rPr>
        <w:t xml:space="preserve"> tiek atpazīta un normalizēta. Pieaugušajiem trūkst zināšanu, kādas ir neredzamās vardarbības pazīmes un sekas, lai laikus tās atpazītu un reaģētu.</w:t>
      </w:r>
    </w:p>
    <w:p w14:paraId="168E1426" w14:textId="3313CFC9" w:rsidR="008515BA" w:rsidRPr="001D6318" w:rsidRDefault="008515BA" w:rsidP="00DB0F2D">
      <w:pPr>
        <w:tabs>
          <w:tab w:val="left" w:pos="1170"/>
        </w:tabs>
        <w:spacing w:before="120" w:after="120" w:line="240" w:lineRule="auto"/>
        <w:ind w:firstLine="720"/>
        <w:jc w:val="both"/>
        <w:rPr>
          <w:rFonts w:ascii="Times New Roman" w:eastAsia="Times New Roman" w:hAnsi="Times New Roman" w:cs="Times New Roman"/>
          <w:sz w:val="24"/>
          <w:szCs w:val="24"/>
        </w:rPr>
      </w:pPr>
      <w:r w:rsidRPr="008515BA">
        <w:rPr>
          <w:rFonts w:ascii="Times New Roman" w:eastAsia="Times New Roman" w:hAnsi="Times New Roman" w:cs="Times New Roman"/>
          <w:sz w:val="24"/>
          <w:szCs w:val="24"/>
        </w:rPr>
        <w:t xml:space="preserve">Iespējamais papildu risks </w:t>
      </w:r>
      <w:r>
        <w:rPr>
          <w:rFonts w:ascii="Times New Roman" w:eastAsia="Times New Roman" w:hAnsi="Times New Roman" w:cs="Times New Roman"/>
          <w:sz w:val="24"/>
          <w:szCs w:val="24"/>
        </w:rPr>
        <w:t>–</w:t>
      </w:r>
      <w:r w:rsidRPr="008515BA">
        <w:rPr>
          <w:rFonts w:ascii="Times New Roman" w:eastAsia="Times New Roman" w:hAnsi="Times New Roman" w:cs="Times New Roman"/>
          <w:sz w:val="24"/>
          <w:szCs w:val="24"/>
        </w:rPr>
        <w:t xml:space="preserve"> problemātika vardarbības izpausmju identificēšanā ir arī mācību stundās, kuras tiek īstenotas individuālo nodarbību veidā (mūzikas stundas, sporta nodarbības u.c. individuālās stundas un konsultācijas).</w:t>
      </w:r>
    </w:p>
    <w:p w14:paraId="318DD571" w14:textId="47E13441" w:rsidR="004C2DE7" w:rsidRPr="00B72995" w:rsidRDefault="006E7490" w:rsidP="00DB0F2D">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Kopējas izpratnes trūkums arī rada situācijas, kad emocionālās un fiziskās vardarbības </w:t>
      </w:r>
      <w:r w:rsidRPr="00B72995">
        <w:rPr>
          <w:rFonts w:ascii="Times New Roman" w:eastAsia="Times New Roman" w:hAnsi="Times New Roman" w:cs="Times New Roman"/>
          <w:sz w:val="24"/>
          <w:szCs w:val="24"/>
        </w:rPr>
        <w:t xml:space="preserve">risināšana notiek novēloti, turklāt notiek atbildības novelšana vienam uz otru (gan personiskā līmenī </w:t>
      </w:r>
      <w:r w:rsidR="00D73CFB" w:rsidRPr="00B72995">
        <w:rPr>
          <w:rFonts w:ascii="Times New Roman" w:eastAsia="Times New Roman" w:hAnsi="Times New Roman" w:cs="Times New Roman"/>
          <w:sz w:val="24"/>
          <w:szCs w:val="24"/>
        </w:rPr>
        <w:t>–</w:t>
      </w:r>
      <w:r w:rsidRPr="00B72995">
        <w:rPr>
          <w:rFonts w:ascii="Times New Roman" w:eastAsia="Times New Roman" w:hAnsi="Times New Roman" w:cs="Times New Roman"/>
          <w:sz w:val="24"/>
          <w:szCs w:val="24"/>
        </w:rPr>
        <w:t xml:space="preserve"> pedagogs uz ģimeni un otrādi, gan </w:t>
      </w:r>
      <w:r w:rsidR="0001653E" w:rsidRPr="00B72995">
        <w:rPr>
          <w:rFonts w:ascii="Times New Roman" w:eastAsia="Times New Roman" w:hAnsi="Times New Roman" w:cs="Times New Roman"/>
          <w:sz w:val="24"/>
          <w:szCs w:val="24"/>
        </w:rPr>
        <w:t>institucionālā</w:t>
      </w:r>
      <w:r w:rsidRPr="00B72995">
        <w:rPr>
          <w:rFonts w:ascii="Times New Roman" w:eastAsia="Times New Roman" w:hAnsi="Times New Roman" w:cs="Times New Roman"/>
          <w:sz w:val="24"/>
          <w:szCs w:val="24"/>
        </w:rPr>
        <w:t xml:space="preserve"> līmenī).</w:t>
      </w:r>
    </w:p>
    <w:p w14:paraId="65AD96C8" w14:textId="7554E47E" w:rsidR="004C2DE7" w:rsidRPr="00B72995" w:rsidRDefault="00567471" w:rsidP="5FE4C948">
      <w:pPr>
        <w:tabs>
          <w:tab w:val="left" w:pos="1170"/>
        </w:tabs>
        <w:spacing w:before="120" w:after="120" w:line="240" w:lineRule="auto"/>
        <w:ind w:firstLine="720"/>
        <w:jc w:val="both"/>
        <w:rPr>
          <w:rFonts w:ascii="Times New Roman" w:eastAsia="Times New Roman" w:hAnsi="Times New Roman" w:cs="Times New Roman"/>
          <w:b/>
          <w:bCs/>
          <w:i/>
          <w:iCs/>
          <w:sz w:val="24"/>
          <w:szCs w:val="24"/>
        </w:rPr>
      </w:pPr>
      <w:r w:rsidRPr="00B72995">
        <w:rPr>
          <w:rFonts w:ascii="Times New Roman" w:eastAsia="Times New Roman" w:hAnsi="Times New Roman" w:cs="Times New Roman"/>
          <w:b/>
          <w:bCs/>
          <w:i/>
          <w:iCs/>
          <w:sz w:val="24"/>
          <w:szCs w:val="24"/>
        </w:rPr>
        <w:t>Iespējamie r</w:t>
      </w:r>
      <w:r w:rsidR="006E7490" w:rsidRPr="00B72995">
        <w:rPr>
          <w:rFonts w:ascii="Times New Roman" w:eastAsia="Times New Roman" w:hAnsi="Times New Roman" w:cs="Times New Roman"/>
          <w:b/>
          <w:bCs/>
          <w:i/>
          <w:iCs/>
          <w:sz w:val="24"/>
          <w:szCs w:val="24"/>
        </w:rPr>
        <w:t>isinājumi:</w:t>
      </w:r>
    </w:p>
    <w:p w14:paraId="4F7E59F0" w14:textId="2FC46119" w:rsidR="004C2DE7" w:rsidRPr="00B72995" w:rsidRDefault="006E7490" w:rsidP="00DB0F2D">
      <w:pPr>
        <w:tabs>
          <w:tab w:val="left" w:pos="1170"/>
        </w:tabs>
        <w:spacing w:before="120" w:after="120" w:line="240" w:lineRule="auto"/>
        <w:ind w:firstLine="720"/>
        <w:jc w:val="both"/>
        <w:rPr>
          <w:rFonts w:ascii="Times New Roman" w:eastAsia="Times New Roman" w:hAnsi="Times New Roman" w:cs="Times New Roman"/>
          <w:sz w:val="24"/>
          <w:szCs w:val="24"/>
          <w:highlight w:val="white"/>
        </w:rPr>
      </w:pPr>
      <w:r w:rsidRPr="00B72995">
        <w:rPr>
          <w:rFonts w:ascii="Times New Roman" w:eastAsia="Times New Roman" w:hAnsi="Times New Roman" w:cs="Times New Roman"/>
          <w:sz w:val="24"/>
          <w:szCs w:val="24"/>
          <w:highlight w:val="white"/>
        </w:rPr>
        <w:t xml:space="preserve">Nepieciešams turpināt </w:t>
      </w:r>
      <w:r w:rsidRPr="001D6318">
        <w:rPr>
          <w:rFonts w:ascii="Times New Roman" w:eastAsia="Times New Roman" w:hAnsi="Times New Roman" w:cs="Times New Roman"/>
          <w:b/>
          <w:bCs/>
          <w:sz w:val="24"/>
          <w:szCs w:val="24"/>
          <w:highlight w:val="white"/>
        </w:rPr>
        <w:t>skaidrojošo darbu</w:t>
      </w:r>
      <w:r w:rsidRPr="001D6318">
        <w:rPr>
          <w:rFonts w:ascii="Times New Roman" w:eastAsia="Times New Roman" w:hAnsi="Times New Roman" w:cs="Times New Roman"/>
          <w:sz w:val="24"/>
          <w:szCs w:val="24"/>
          <w:highlight w:val="white"/>
        </w:rPr>
        <w:t xml:space="preserve"> par </w:t>
      </w:r>
      <w:r w:rsidR="00D73CFB" w:rsidRPr="001D6318">
        <w:rPr>
          <w:rFonts w:ascii="Times New Roman" w:eastAsia="Times New Roman" w:hAnsi="Times New Roman" w:cs="Times New Roman"/>
          <w:sz w:val="24"/>
          <w:szCs w:val="24"/>
          <w:highlight w:val="white"/>
        </w:rPr>
        <w:t xml:space="preserve">vardarbības identificēšanu, t.sk. </w:t>
      </w:r>
      <w:r w:rsidRPr="001D6318">
        <w:rPr>
          <w:rFonts w:ascii="Times New Roman" w:eastAsia="Times New Roman" w:hAnsi="Times New Roman" w:cs="Times New Roman"/>
          <w:sz w:val="24"/>
          <w:szCs w:val="24"/>
          <w:highlight w:val="white"/>
        </w:rPr>
        <w:t>dažādajiem terminiem</w:t>
      </w:r>
      <w:r w:rsidR="00D73CFB" w:rsidRPr="001D6318">
        <w:rPr>
          <w:rFonts w:ascii="Times New Roman" w:eastAsia="Times New Roman" w:hAnsi="Times New Roman" w:cs="Times New Roman"/>
          <w:sz w:val="24"/>
          <w:szCs w:val="24"/>
          <w:highlight w:val="white"/>
        </w:rPr>
        <w:t>,</w:t>
      </w:r>
      <w:r w:rsidRPr="001D6318">
        <w:rPr>
          <w:rFonts w:ascii="Times New Roman" w:eastAsia="Times New Roman" w:hAnsi="Times New Roman" w:cs="Times New Roman"/>
          <w:sz w:val="24"/>
          <w:szCs w:val="24"/>
          <w:highlight w:val="white"/>
        </w:rPr>
        <w:t xml:space="preserve"> </w:t>
      </w:r>
      <w:r w:rsidRPr="00B72995">
        <w:rPr>
          <w:rFonts w:ascii="Times New Roman" w:eastAsia="Times New Roman" w:hAnsi="Times New Roman" w:cs="Times New Roman"/>
          <w:sz w:val="24"/>
          <w:szCs w:val="24"/>
          <w:highlight w:val="white"/>
        </w:rPr>
        <w:t xml:space="preserve">visām iesaistītajām pusēm, </w:t>
      </w:r>
      <w:r w:rsidR="00D73CFB" w:rsidRPr="00B72995">
        <w:rPr>
          <w:rFonts w:ascii="Times New Roman" w:eastAsia="Times New Roman" w:hAnsi="Times New Roman" w:cs="Times New Roman"/>
          <w:sz w:val="24"/>
          <w:szCs w:val="24"/>
          <w:highlight w:val="white"/>
        </w:rPr>
        <w:t>kā arī</w:t>
      </w:r>
      <w:r w:rsidRPr="00B72995">
        <w:rPr>
          <w:rFonts w:ascii="Times New Roman" w:eastAsia="Times New Roman" w:hAnsi="Times New Roman" w:cs="Times New Roman"/>
          <w:sz w:val="24"/>
          <w:szCs w:val="24"/>
          <w:highlight w:val="white"/>
        </w:rPr>
        <w:t xml:space="preserve"> turpināt un </w:t>
      </w:r>
      <w:r w:rsidR="001335D1" w:rsidRPr="00B72995">
        <w:rPr>
          <w:rFonts w:ascii="Times New Roman" w:eastAsia="Times New Roman" w:hAnsi="Times New Roman" w:cs="Times New Roman"/>
          <w:sz w:val="24"/>
          <w:szCs w:val="24"/>
          <w:highlight w:val="white"/>
        </w:rPr>
        <w:t xml:space="preserve">nodrošināt </w:t>
      </w:r>
      <w:r w:rsidRPr="00B72995">
        <w:rPr>
          <w:rFonts w:ascii="Times New Roman" w:eastAsia="Times New Roman" w:hAnsi="Times New Roman" w:cs="Times New Roman"/>
          <w:sz w:val="24"/>
          <w:szCs w:val="24"/>
          <w:highlight w:val="white"/>
        </w:rPr>
        <w:t>regulār</w:t>
      </w:r>
      <w:r w:rsidR="00A805DE" w:rsidRPr="00B72995">
        <w:rPr>
          <w:rFonts w:ascii="Times New Roman" w:eastAsia="Times New Roman" w:hAnsi="Times New Roman" w:cs="Times New Roman"/>
          <w:sz w:val="24"/>
          <w:szCs w:val="24"/>
          <w:highlight w:val="white"/>
        </w:rPr>
        <w:t>u</w:t>
      </w:r>
      <w:r w:rsidRPr="00B72995">
        <w:rPr>
          <w:rFonts w:ascii="Times New Roman" w:eastAsia="Times New Roman" w:hAnsi="Times New Roman" w:cs="Times New Roman"/>
          <w:sz w:val="24"/>
          <w:szCs w:val="24"/>
          <w:highlight w:val="white"/>
        </w:rPr>
        <w:t xml:space="preserve"> pedagogu </w:t>
      </w:r>
      <w:r w:rsidR="0006618E" w:rsidRPr="00B72995">
        <w:rPr>
          <w:rFonts w:ascii="Times New Roman" w:eastAsia="Times New Roman" w:hAnsi="Times New Roman" w:cs="Times New Roman"/>
          <w:sz w:val="24"/>
          <w:szCs w:val="24"/>
          <w:highlight w:val="white"/>
        </w:rPr>
        <w:t>profesionā</w:t>
      </w:r>
      <w:r w:rsidR="00A805DE" w:rsidRPr="00B72995">
        <w:rPr>
          <w:rFonts w:ascii="Times New Roman" w:eastAsia="Times New Roman" w:hAnsi="Times New Roman" w:cs="Times New Roman"/>
          <w:sz w:val="24"/>
          <w:szCs w:val="24"/>
          <w:highlight w:val="white"/>
        </w:rPr>
        <w:t>lo pilnveidi</w:t>
      </w:r>
      <w:r w:rsidRPr="00B72995">
        <w:rPr>
          <w:rFonts w:ascii="Times New Roman" w:eastAsia="Times New Roman" w:hAnsi="Times New Roman" w:cs="Times New Roman"/>
          <w:sz w:val="24"/>
          <w:szCs w:val="24"/>
          <w:highlight w:val="white"/>
        </w:rPr>
        <w:t>.</w:t>
      </w:r>
    </w:p>
    <w:p w14:paraId="3D4D1984" w14:textId="063C698B" w:rsidR="004C2DE7" w:rsidRPr="00B72995" w:rsidRDefault="00D73CFB" w:rsidP="00DB0F2D">
      <w:pPr>
        <w:tabs>
          <w:tab w:val="left" w:pos="1170"/>
        </w:tabs>
        <w:spacing w:before="120" w:after="120" w:line="240" w:lineRule="auto"/>
        <w:ind w:firstLine="720"/>
        <w:jc w:val="both"/>
        <w:rPr>
          <w:rFonts w:ascii="Times New Roman" w:eastAsia="Times New Roman" w:hAnsi="Times New Roman" w:cs="Times New Roman"/>
          <w:sz w:val="24"/>
          <w:szCs w:val="24"/>
          <w:highlight w:val="white"/>
        </w:rPr>
      </w:pPr>
      <w:r w:rsidRPr="00B72995">
        <w:rPr>
          <w:rFonts w:ascii="Times New Roman" w:eastAsia="Times New Roman" w:hAnsi="Times New Roman" w:cs="Times New Roman"/>
          <w:sz w:val="24"/>
          <w:szCs w:val="24"/>
          <w:highlight w:val="white"/>
        </w:rPr>
        <w:t xml:space="preserve">Vienlaikus ir </w:t>
      </w:r>
      <w:r w:rsidR="00032A07" w:rsidRPr="00B72995">
        <w:rPr>
          <w:rFonts w:ascii="Times New Roman" w:eastAsia="Times New Roman" w:hAnsi="Times New Roman" w:cs="Times New Roman"/>
          <w:sz w:val="24"/>
          <w:szCs w:val="24"/>
          <w:highlight w:val="white"/>
        </w:rPr>
        <w:t>jāpārskata normatīvais regulējums par kārtību, kādā apgūst speciālās zināšanas bērnu tiesību aizsardzības jomā, šo zināšanu saturu un apjomu</w:t>
      </w:r>
      <w:r w:rsidR="00B72995" w:rsidRPr="00B72995">
        <w:rPr>
          <w:rFonts w:ascii="Times New Roman" w:eastAsia="Times New Roman" w:hAnsi="Times New Roman" w:cs="Times New Roman"/>
          <w:sz w:val="24"/>
          <w:szCs w:val="24"/>
          <w:highlight w:val="white"/>
        </w:rPr>
        <w:t>,</w:t>
      </w:r>
      <w:r w:rsidR="006E7490" w:rsidRPr="00B72995">
        <w:rPr>
          <w:rFonts w:ascii="Times New Roman" w:eastAsia="Times New Roman" w:hAnsi="Times New Roman" w:cs="Times New Roman"/>
          <w:sz w:val="24"/>
          <w:szCs w:val="24"/>
          <w:highlight w:val="white"/>
        </w:rPr>
        <w:t xml:space="preserve"> nosakot, ka tiek izstrādāta </w:t>
      </w:r>
      <w:r w:rsidRPr="00B72995">
        <w:rPr>
          <w:rFonts w:ascii="Times New Roman" w:eastAsia="Times New Roman" w:hAnsi="Times New Roman" w:cs="Times New Roman"/>
          <w:sz w:val="24"/>
          <w:szCs w:val="24"/>
          <w:highlight w:val="white"/>
        </w:rPr>
        <w:t xml:space="preserve">īpaša </w:t>
      </w:r>
      <w:r w:rsidR="006E7490" w:rsidRPr="00B72995">
        <w:rPr>
          <w:rFonts w:ascii="Times New Roman" w:eastAsia="Times New Roman" w:hAnsi="Times New Roman" w:cs="Times New Roman"/>
          <w:sz w:val="24"/>
          <w:szCs w:val="24"/>
          <w:highlight w:val="white"/>
        </w:rPr>
        <w:t xml:space="preserve">pedagogiem paredzēta programma bērnu tiesību aizsardzības jautājumos, </w:t>
      </w:r>
      <w:r w:rsidRPr="00B72995">
        <w:rPr>
          <w:rFonts w:ascii="Times New Roman" w:eastAsia="Times New Roman" w:hAnsi="Times New Roman" w:cs="Times New Roman"/>
          <w:sz w:val="24"/>
          <w:szCs w:val="24"/>
          <w:highlight w:val="white"/>
        </w:rPr>
        <w:t xml:space="preserve">paredzot plašāk apgūt ar vardarbības mazināšanu saistītos jautājumus, </w:t>
      </w:r>
      <w:r w:rsidR="006E7490" w:rsidRPr="00B72995">
        <w:rPr>
          <w:rFonts w:ascii="Times New Roman" w:eastAsia="Times New Roman" w:hAnsi="Times New Roman" w:cs="Times New Roman"/>
          <w:sz w:val="24"/>
          <w:szCs w:val="24"/>
          <w:highlight w:val="white"/>
        </w:rPr>
        <w:t>un no</w:t>
      </w:r>
      <w:r w:rsidRPr="00B72995">
        <w:rPr>
          <w:rFonts w:ascii="Times New Roman" w:eastAsia="Times New Roman" w:hAnsi="Times New Roman" w:cs="Times New Roman"/>
          <w:sz w:val="24"/>
          <w:szCs w:val="24"/>
          <w:highlight w:val="white"/>
        </w:rPr>
        <w:t>sakot</w:t>
      </w:r>
      <w:r w:rsidR="006E7490" w:rsidRPr="00B72995">
        <w:rPr>
          <w:rFonts w:ascii="Times New Roman" w:eastAsia="Times New Roman" w:hAnsi="Times New Roman" w:cs="Times New Roman"/>
          <w:sz w:val="24"/>
          <w:szCs w:val="24"/>
          <w:highlight w:val="white"/>
        </w:rPr>
        <w:t xml:space="preserve"> prasības programmas īstenošanai un zināšanu pilnveidei</w:t>
      </w:r>
      <w:r w:rsidR="00844D57" w:rsidRPr="00B72995">
        <w:rPr>
          <w:rFonts w:ascii="Times New Roman" w:eastAsia="Times New Roman" w:hAnsi="Times New Roman" w:cs="Times New Roman"/>
          <w:sz w:val="24"/>
          <w:szCs w:val="24"/>
          <w:highlight w:val="white"/>
        </w:rPr>
        <w:t>, d</w:t>
      </w:r>
      <w:r w:rsidR="00F70586" w:rsidRPr="00B72995">
        <w:rPr>
          <w:rFonts w:ascii="Times New Roman" w:eastAsia="Times New Roman" w:hAnsi="Times New Roman" w:cs="Times New Roman"/>
          <w:sz w:val="24"/>
          <w:szCs w:val="24"/>
          <w:highlight w:val="white"/>
        </w:rPr>
        <w:t>iferencē</w:t>
      </w:r>
      <w:r w:rsidR="00844D57" w:rsidRPr="00B72995">
        <w:rPr>
          <w:rFonts w:ascii="Times New Roman" w:eastAsia="Times New Roman" w:hAnsi="Times New Roman" w:cs="Times New Roman"/>
          <w:sz w:val="24"/>
          <w:szCs w:val="24"/>
          <w:highlight w:val="white"/>
        </w:rPr>
        <w:t xml:space="preserve">jot </w:t>
      </w:r>
      <w:r w:rsidR="00F70586" w:rsidRPr="00B72995">
        <w:rPr>
          <w:rFonts w:ascii="Times New Roman" w:eastAsia="Times New Roman" w:hAnsi="Times New Roman" w:cs="Times New Roman"/>
          <w:sz w:val="24"/>
          <w:szCs w:val="24"/>
          <w:highlight w:val="white"/>
        </w:rPr>
        <w:t>apjomu</w:t>
      </w:r>
      <w:r w:rsidR="00844D57" w:rsidRPr="00B72995">
        <w:rPr>
          <w:rFonts w:ascii="Times New Roman" w:eastAsia="Times New Roman" w:hAnsi="Times New Roman" w:cs="Times New Roman"/>
          <w:sz w:val="24"/>
          <w:szCs w:val="24"/>
          <w:highlight w:val="white"/>
        </w:rPr>
        <w:t>,</w:t>
      </w:r>
      <w:r w:rsidR="00F70586" w:rsidRPr="00B72995">
        <w:rPr>
          <w:rFonts w:ascii="Times New Roman" w:eastAsia="Times New Roman" w:hAnsi="Times New Roman" w:cs="Times New Roman"/>
          <w:sz w:val="24"/>
          <w:szCs w:val="24"/>
          <w:highlight w:val="white"/>
        </w:rPr>
        <w:t xml:space="preserve"> uzsākot pedagoga gaitas un ja zināšanas tiek pilnveidotas. </w:t>
      </w:r>
      <w:r w:rsidR="009B686D" w:rsidRPr="00B72995">
        <w:rPr>
          <w:rFonts w:ascii="Times New Roman" w:eastAsia="Times New Roman" w:hAnsi="Times New Roman" w:cs="Times New Roman"/>
          <w:sz w:val="24"/>
          <w:szCs w:val="24"/>
          <w:highlight w:val="white"/>
        </w:rPr>
        <w:t xml:space="preserve">Vērtējams programmas </w:t>
      </w:r>
      <w:r w:rsidR="000F5C03" w:rsidRPr="00B72995">
        <w:rPr>
          <w:rFonts w:ascii="Times New Roman" w:eastAsia="Times New Roman" w:hAnsi="Times New Roman" w:cs="Times New Roman"/>
          <w:sz w:val="24"/>
          <w:szCs w:val="24"/>
          <w:highlight w:val="white"/>
        </w:rPr>
        <w:t xml:space="preserve">apguves cikliskums, nosakot </w:t>
      </w:r>
      <w:r w:rsidR="00F70586" w:rsidRPr="00B72995">
        <w:rPr>
          <w:rFonts w:ascii="Times New Roman" w:eastAsia="Times New Roman" w:hAnsi="Times New Roman" w:cs="Times New Roman"/>
          <w:sz w:val="24"/>
          <w:szCs w:val="24"/>
          <w:highlight w:val="white"/>
        </w:rPr>
        <w:t>laika periodu</w:t>
      </w:r>
      <w:r w:rsidR="008A098F" w:rsidRPr="00B72995">
        <w:rPr>
          <w:rFonts w:ascii="Times New Roman" w:eastAsia="Times New Roman" w:hAnsi="Times New Roman" w:cs="Times New Roman"/>
          <w:sz w:val="24"/>
          <w:szCs w:val="24"/>
          <w:highlight w:val="white"/>
        </w:rPr>
        <w:t>,</w:t>
      </w:r>
      <w:r w:rsidR="000F5C03" w:rsidRPr="00B72995">
        <w:rPr>
          <w:rFonts w:ascii="Times New Roman" w:eastAsia="Times New Roman" w:hAnsi="Times New Roman" w:cs="Times New Roman"/>
          <w:sz w:val="24"/>
          <w:szCs w:val="24"/>
          <w:highlight w:val="white"/>
        </w:rPr>
        <w:t xml:space="preserve"> </w:t>
      </w:r>
      <w:r w:rsidR="00F70586" w:rsidRPr="00B72995">
        <w:rPr>
          <w:rFonts w:ascii="Times New Roman" w:eastAsia="Times New Roman" w:hAnsi="Times New Roman" w:cs="Times New Roman"/>
          <w:sz w:val="24"/>
          <w:szCs w:val="24"/>
          <w:highlight w:val="white"/>
        </w:rPr>
        <w:t>ik pēc cik gadiem</w:t>
      </w:r>
      <w:r w:rsidR="00F27930" w:rsidRPr="00B72995">
        <w:rPr>
          <w:rFonts w:ascii="Times New Roman" w:eastAsia="Times New Roman" w:hAnsi="Times New Roman" w:cs="Times New Roman"/>
          <w:sz w:val="24"/>
          <w:szCs w:val="24"/>
          <w:highlight w:val="white"/>
        </w:rPr>
        <w:t xml:space="preserve"> ir </w:t>
      </w:r>
      <w:r w:rsidR="00F70586" w:rsidRPr="00B72995">
        <w:rPr>
          <w:rFonts w:ascii="Times New Roman" w:eastAsia="Times New Roman" w:hAnsi="Times New Roman" w:cs="Times New Roman"/>
          <w:sz w:val="24"/>
          <w:szCs w:val="24"/>
          <w:highlight w:val="white"/>
        </w:rPr>
        <w:t>jāatjauno</w:t>
      </w:r>
      <w:r w:rsidR="00F27930" w:rsidRPr="00B72995">
        <w:rPr>
          <w:rFonts w:ascii="Times New Roman" w:eastAsia="Times New Roman" w:hAnsi="Times New Roman" w:cs="Times New Roman"/>
          <w:sz w:val="24"/>
          <w:szCs w:val="24"/>
          <w:highlight w:val="white"/>
        </w:rPr>
        <w:t xml:space="preserve"> zināšanas</w:t>
      </w:r>
      <w:r w:rsidR="0092499E" w:rsidRPr="00B72995">
        <w:rPr>
          <w:rFonts w:ascii="Times New Roman" w:eastAsia="Times New Roman" w:hAnsi="Times New Roman" w:cs="Times New Roman"/>
          <w:sz w:val="24"/>
          <w:szCs w:val="24"/>
          <w:highlight w:val="white"/>
        </w:rPr>
        <w:t>, kā arī p</w:t>
      </w:r>
      <w:r w:rsidR="00F70586" w:rsidRPr="00B72995">
        <w:rPr>
          <w:rFonts w:ascii="Times New Roman" w:eastAsia="Times New Roman" w:hAnsi="Times New Roman" w:cs="Times New Roman"/>
          <w:sz w:val="24"/>
          <w:szCs w:val="24"/>
          <w:highlight w:val="white"/>
        </w:rPr>
        <w:t>rogramm</w:t>
      </w:r>
      <w:r w:rsidR="00C07FAC" w:rsidRPr="00B72995">
        <w:rPr>
          <w:rFonts w:ascii="Times New Roman" w:eastAsia="Times New Roman" w:hAnsi="Times New Roman" w:cs="Times New Roman"/>
          <w:sz w:val="24"/>
          <w:szCs w:val="24"/>
          <w:highlight w:val="white"/>
        </w:rPr>
        <w:t>as saturā</w:t>
      </w:r>
      <w:r w:rsidR="00F70586" w:rsidRPr="00B72995">
        <w:rPr>
          <w:rFonts w:ascii="Times New Roman" w:eastAsia="Times New Roman" w:hAnsi="Times New Roman" w:cs="Times New Roman"/>
          <w:sz w:val="24"/>
          <w:szCs w:val="24"/>
          <w:highlight w:val="white"/>
        </w:rPr>
        <w:t xml:space="preserve"> varētu būt ietverti arī rīcības algoritmi, praktiska situāciju izspēle.</w:t>
      </w:r>
    </w:p>
    <w:p w14:paraId="51D8A1D0" w14:textId="17448041" w:rsidR="004C2DE7" w:rsidRPr="001D6318" w:rsidRDefault="006E7490" w:rsidP="00DB0F2D">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Nepieciešams informēt un izglītot </w:t>
      </w:r>
      <w:r w:rsidRPr="001D6318">
        <w:rPr>
          <w:rFonts w:ascii="Times New Roman" w:eastAsia="Times New Roman" w:hAnsi="Times New Roman" w:cs="Times New Roman"/>
          <w:b/>
          <w:bCs/>
          <w:sz w:val="24"/>
          <w:szCs w:val="24"/>
        </w:rPr>
        <w:t>visas iesaistītās puses</w:t>
      </w:r>
      <w:r w:rsidRPr="001D6318">
        <w:rPr>
          <w:rFonts w:ascii="Times New Roman" w:eastAsia="Times New Roman" w:hAnsi="Times New Roman" w:cs="Times New Roman"/>
          <w:sz w:val="24"/>
          <w:szCs w:val="24"/>
        </w:rPr>
        <w:t xml:space="preserve">, tai skaitā vecākus, īpašu uzmanību pievēršot emocionālās vardarbības pazīmēm, veidiem, </w:t>
      </w:r>
      <w:r w:rsidR="00472DF6" w:rsidRPr="001D6318">
        <w:rPr>
          <w:rFonts w:ascii="Times New Roman" w:eastAsia="Times New Roman" w:hAnsi="Times New Roman" w:cs="Times New Roman"/>
          <w:sz w:val="24"/>
          <w:szCs w:val="24"/>
        </w:rPr>
        <w:t xml:space="preserve">tās </w:t>
      </w:r>
      <w:r w:rsidRPr="001D6318">
        <w:rPr>
          <w:rFonts w:ascii="Times New Roman" w:eastAsia="Times New Roman" w:hAnsi="Times New Roman" w:cs="Times New Roman"/>
          <w:sz w:val="24"/>
          <w:szCs w:val="24"/>
        </w:rPr>
        <w:t>atpazīšan</w:t>
      </w:r>
      <w:r w:rsidR="00472DF6" w:rsidRPr="001D6318">
        <w:rPr>
          <w:rFonts w:ascii="Times New Roman" w:eastAsia="Times New Roman" w:hAnsi="Times New Roman" w:cs="Times New Roman"/>
          <w:sz w:val="24"/>
          <w:szCs w:val="24"/>
        </w:rPr>
        <w:t>ai</w:t>
      </w:r>
      <w:r w:rsidRPr="001D6318">
        <w:rPr>
          <w:rFonts w:ascii="Times New Roman" w:eastAsia="Times New Roman" w:hAnsi="Times New Roman" w:cs="Times New Roman"/>
          <w:sz w:val="24"/>
          <w:szCs w:val="24"/>
        </w:rPr>
        <w:t>, novēršan</w:t>
      </w:r>
      <w:r w:rsidR="00472DF6" w:rsidRPr="001D6318">
        <w:rPr>
          <w:rFonts w:ascii="Times New Roman" w:eastAsia="Times New Roman" w:hAnsi="Times New Roman" w:cs="Times New Roman"/>
          <w:sz w:val="24"/>
          <w:szCs w:val="24"/>
        </w:rPr>
        <w:t>ai</w:t>
      </w:r>
      <w:r w:rsidRPr="001D6318">
        <w:rPr>
          <w:rFonts w:ascii="Times New Roman" w:eastAsia="Times New Roman" w:hAnsi="Times New Roman" w:cs="Times New Roman"/>
          <w:sz w:val="24"/>
          <w:szCs w:val="24"/>
        </w:rPr>
        <w:t>, kā arī skaidrot par iespējamām sekām, ja situācija netiks risināta. Svarīgi vērst sabiedrības uzmanību u</w:t>
      </w:r>
      <w:r w:rsidR="00D73CFB" w:rsidRPr="001D6318">
        <w:rPr>
          <w:rFonts w:ascii="Times New Roman" w:eastAsia="Times New Roman" w:hAnsi="Times New Roman" w:cs="Times New Roman"/>
          <w:sz w:val="24"/>
          <w:szCs w:val="24"/>
        </w:rPr>
        <w:t>z</w:t>
      </w:r>
      <w:r w:rsidRPr="001D6318">
        <w:rPr>
          <w:rFonts w:ascii="Times New Roman" w:eastAsia="Times New Roman" w:hAnsi="Times New Roman" w:cs="Times New Roman"/>
          <w:sz w:val="24"/>
          <w:szCs w:val="24"/>
        </w:rPr>
        <w:t xml:space="preserve"> agrīnajām vardarbības pazīmēm un pārtraukt vardarbības normalizāciju un </w:t>
      </w:r>
      <w:proofErr w:type="spellStart"/>
      <w:r w:rsidRPr="001D6318">
        <w:rPr>
          <w:rFonts w:ascii="Times New Roman" w:eastAsia="Times New Roman" w:hAnsi="Times New Roman" w:cs="Times New Roman"/>
          <w:sz w:val="24"/>
          <w:szCs w:val="24"/>
        </w:rPr>
        <w:t>tol</w:t>
      </w:r>
      <w:r w:rsidR="00D73CFB" w:rsidRPr="001D6318">
        <w:rPr>
          <w:rFonts w:ascii="Times New Roman" w:eastAsia="Times New Roman" w:hAnsi="Times New Roman" w:cs="Times New Roman"/>
          <w:sz w:val="24"/>
          <w:szCs w:val="24"/>
        </w:rPr>
        <w:t>e</w:t>
      </w:r>
      <w:r w:rsidRPr="001D6318">
        <w:rPr>
          <w:rFonts w:ascii="Times New Roman" w:eastAsia="Times New Roman" w:hAnsi="Times New Roman" w:cs="Times New Roman"/>
          <w:sz w:val="24"/>
          <w:szCs w:val="24"/>
        </w:rPr>
        <w:t>rēšanu</w:t>
      </w:r>
      <w:proofErr w:type="spellEnd"/>
      <w:r w:rsidRPr="001D6318">
        <w:rPr>
          <w:rFonts w:ascii="Times New Roman" w:eastAsia="Times New Roman" w:hAnsi="Times New Roman" w:cs="Times New Roman"/>
          <w:sz w:val="24"/>
          <w:szCs w:val="24"/>
        </w:rPr>
        <w:t xml:space="preserve"> izglītības vidē, jo </w:t>
      </w:r>
      <w:r w:rsidR="00472DF6" w:rsidRPr="001D6318">
        <w:rPr>
          <w:rFonts w:ascii="Times New Roman" w:eastAsia="Times New Roman" w:hAnsi="Times New Roman" w:cs="Times New Roman"/>
          <w:sz w:val="24"/>
          <w:szCs w:val="24"/>
        </w:rPr>
        <w:t>tam</w:t>
      </w:r>
      <w:r w:rsidRPr="001D6318">
        <w:rPr>
          <w:rFonts w:ascii="Times New Roman" w:eastAsia="Times New Roman" w:hAnsi="Times New Roman" w:cs="Times New Roman"/>
          <w:sz w:val="24"/>
          <w:szCs w:val="24"/>
        </w:rPr>
        <w:t xml:space="preserve"> var būt graujoša ietekme gan uz izglītojamiem, gan </w:t>
      </w:r>
      <w:r w:rsidR="00D73CFB" w:rsidRPr="001D6318">
        <w:rPr>
          <w:rFonts w:ascii="Times New Roman" w:eastAsia="Times New Roman" w:hAnsi="Times New Roman" w:cs="Times New Roman"/>
          <w:sz w:val="24"/>
          <w:szCs w:val="24"/>
        </w:rPr>
        <w:t xml:space="preserve">uz </w:t>
      </w:r>
      <w:r w:rsidRPr="001D6318">
        <w:rPr>
          <w:rFonts w:ascii="Times New Roman" w:eastAsia="Times New Roman" w:hAnsi="Times New Roman" w:cs="Times New Roman"/>
          <w:sz w:val="24"/>
          <w:szCs w:val="24"/>
        </w:rPr>
        <w:t>veselīgu un drošu izglītības vidi kopumā.</w:t>
      </w:r>
    </w:p>
    <w:p w14:paraId="5FA63384" w14:textId="56A9BE81" w:rsidR="006B6CF7" w:rsidRPr="001D6318" w:rsidRDefault="00D73CFB" w:rsidP="5FE4C948">
      <w:pPr>
        <w:pBdr>
          <w:top w:val="nil"/>
          <w:left w:val="nil"/>
          <w:bottom w:val="nil"/>
          <w:right w:val="nil"/>
          <w:between w:val="nil"/>
        </w:pBd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Vienotās izpratnes par vardarbību attīstīšanai šobrīd ir iespējams</w:t>
      </w:r>
      <w:r w:rsidR="006E7490" w:rsidRPr="001D6318">
        <w:rPr>
          <w:rFonts w:ascii="Times New Roman" w:eastAsia="Times New Roman" w:hAnsi="Times New Roman" w:cs="Times New Roman"/>
          <w:sz w:val="24"/>
          <w:szCs w:val="24"/>
        </w:rPr>
        <w:t xml:space="preserve"> izmantot B</w:t>
      </w:r>
      <w:r w:rsidR="006B6CF7" w:rsidRPr="001D6318">
        <w:rPr>
          <w:rFonts w:ascii="Times New Roman" w:eastAsia="Times New Roman" w:hAnsi="Times New Roman" w:cs="Times New Roman"/>
          <w:sz w:val="24"/>
          <w:szCs w:val="24"/>
        </w:rPr>
        <w:t xml:space="preserve">ērnu </w:t>
      </w:r>
      <w:r w:rsidR="006B6CF7" w:rsidRPr="00B72995">
        <w:rPr>
          <w:rFonts w:ascii="Times New Roman" w:eastAsia="Times New Roman" w:hAnsi="Times New Roman" w:cs="Times New Roman"/>
          <w:sz w:val="24"/>
          <w:szCs w:val="24"/>
        </w:rPr>
        <w:t>tiesību aizsardzības likumā</w:t>
      </w:r>
      <w:r w:rsidR="006E7490" w:rsidRPr="00B72995">
        <w:rPr>
          <w:rFonts w:ascii="Times New Roman" w:eastAsia="Times New Roman" w:hAnsi="Times New Roman" w:cs="Times New Roman"/>
          <w:sz w:val="24"/>
          <w:szCs w:val="24"/>
        </w:rPr>
        <w:t xml:space="preserve"> definētos </w:t>
      </w:r>
      <w:r w:rsidR="006B6CF7" w:rsidRPr="00B72995">
        <w:rPr>
          <w:rFonts w:ascii="Times New Roman" w:eastAsia="Times New Roman" w:hAnsi="Times New Roman" w:cs="Times New Roman"/>
          <w:sz w:val="24"/>
          <w:szCs w:val="24"/>
        </w:rPr>
        <w:t xml:space="preserve">vardarbības </w:t>
      </w:r>
      <w:proofErr w:type="spellStart"/>
      <w:r w:rsidR="006B6CF7" w:rsidRPr="00B72995">
        <w:rPr>
          <w:rFonts w:ascii="Times New Roman" w:eastAsia="Times New Roman" w:hAnsi="Times New Roman" w:cs="Times New Roman"/>
          <w:sz w:val="24"/>
          <w:szCs w:val="24"/>
        </w:rPr>
        <w:t>pamat</w:t>
      </w:r>
      <w:r w:rsidR="006E7490" w:rsidRPr="00B72995">
        <w:rPr>
          <w:rFonts w:ascii="Times New Roman" w:eastAsia="Times New Roman" w:hAnsi="Times New Roman" w:cs="Times New Roman"/>
          <w:sz w:val="24"/>
          <w:szCs w:val="24"/>
        </w:rPr>
        <w:t>terminus</w:t>
      </w:r>
      <w:proofErr w:type="spellEnd"/>
      <w:r w:rsidR="006B6CF7" w:rsidRPr="00B72995">
        <w:rPr>
          <w:rFonts w:ascii="Times New Roman" w:eastAsia="Times New Roman" w:hAnsi="Times New Roman" w:cs="Times New Roman"/>
          <w:sz w:val="24"/>
          <w:szCs w:val="24"/>
        </w:rPr>
        <w:t>:</w:t>
      </w:r>
      <w:r w:rsidR="006E7490" w:rsidRPr="00B72995">
        <w:rPr>
          <w:rFonts w:ascii="Times New Roman" w:eastAsia="Times New Roman" w:hAnsi="Times New Roman" w:cs="Times New Roman"/>
          <w:sz w:val="24"/>
          <w:szCs w:val="24"/>
        </w:rPr>
        <w:t xml:space="preserve"> </w:t>
      </w:r>
      <w:r w:rsidR="006E7490" w:rsidRPr="00B72995">
        <w:rPr>
          <w:rFonts w:ascii="Times New Roman" w:eastAsia="Times New Roman" w:hAnsi="Times New Roman" w:cs="Times New Roman"/>
          <w:b/>
          <w:bCs/>
          <w:sz w:val="24"/>
          <w:szCs w:val="24"/>
        </w:rPr>
        <w:t xml:space="preserve">emocionāla, fiziska un seksuāla </w:t>
      </w:r>
      <w:r w:rsidR="00131556" w:rsidRPr="00B72995">
        <w:rPr>
          <w:rFonts w:ascii="Times New Roman" w:eastAsia="Times New Roman" w:hAnsi="Times New Roman" w:cs="Times New Roman"/>
          <w:b/>
          <w:bCs/>
          <w:sz w:val="24"/>
          <w:szCs w:val="24"/>
        </w:rPr>
        <w:t>izmantošana</w:t>
      </w:r>
      <w:r w:rsidR="006E7490" w:rsidRPr="00B72995">
        <w:rPr>
          <w:rFonts w:ascii="Times New Roman" w:eastAsia="Times New Roman" w:hAnsi="Times New Roman" w:cs="Times New Roman"/>
          <w:b/>
          <w:bCs/>
          <w:sz w:val="24"/>
          <w:szCs w:val="24"/>
        </w:rPr>
        <w:t>.</w:t>
      </w:r>
      <w:r w:rsidR="006E7490" w:rsidRPr="00B72995">
        <w:rPr>
          <w:rFonts w:ascii="Times New Roman" w:eastAsia="Times New Roman" w:hAnsi="Times New Roman" w:cs="Times New Roman"/>
          <w:sz w:val="24"/>
          <w:szCs w:val="24"/>
        </w:rPr>
        <w:t xml:space="preserve"> </w:t>
      </w:r>
      <w:r w:rsidR="00C61543" w:rsidRPr="00B72995">
        <w:rPr>
          <w:rFonts w:ascii="Times New Roman" w:eastAsia="Times New Roman" w:hAnsi="Times New Roman" w:cs="Times New Roman"/>
          <w:b/>
          <w:bCs/>
          <w:sz w:val="24"/>
          <w:szCs w:val="24"/>
        </w:rPr>
        <w:t>Ņ</w:t>
      </w:r>
      <w:r w:rsidR="006B6CF7" w:rsidRPr="00B72995">
        <w:rPr>
          <w:rFonts w:ascii="Times New Roman" w:eastAsia="Times New Roman" w:hAnsi="Times New Roman" w:cs="Times New Roman"/>
          <w:b/>
          <w:bCs/>
          <w:sz w:val="24"/>
          <w:szCs w:val="24"/>
        </w:rPr>
        <w:t xml:space="preserve">irgāšanās </w:t>
      </w:r>
      <w:r w:rsidR="006B6CF7" w:rsidRPr="001D6318">
        <w:rPr>
          <w:rFonts w:ascii="Times New Roman" w:eastAsia="Times New Roman" w:hAnsi="Times New Roman" w:cs="Times New Roman"/>
          <w:b/>
          <w:bCs/>
          <w:sz w:val="24"/>
          <w:szCs w:val="24"/>
        </w:rPr>
        <w:t>izglītības vidē</w:t>
      </w:r>
      <w:r w:rsidR="006B6CF7" w:rsidRPr="001D6318">
        <w:rPr>
          <w:rFonts w:ascii="Times New Roman" w:eastAsia="Times New Roman" w:hAnsi="Times New Roman" w:cs="Times New Roman"/>
          <w:sz w:val="24"/>
          <w:szCs w:val="24"/>
        </w:rPr>
        <w:t xml:space="preserve"> izpratne ir iekļauta VM</w:t>
      </w:r>
      <w:r w:rsidR="006E7490" w:rsidRPr="001D6318">
        <w:rPr>
          <w:rFonts w:ascii="Times New Roman" w:eastAsia="Times New Roman" w:hAnsi="Times New Roman" w:cs="Times New Roman"/>
          <w:sz w:val="24"/>
          <w:szCs w:val="24"/>
        </w:rPr>
        <w:t xml:space="preserve"> izstrādātajos materiālos</w:t>
      </w:r>
      <w:r w:rsidR="006B6CF7" w:rsidRPr="001D6318">
        <w:rPr>
          <w:rFonts w:ascii="Times New Roman" w:eastAsia="Times New Roman" w:hAnsi="Times New Roman" w:cs="Times New Roman"/>
          <w:sz w:val="24"/>
          <w:szCs w:val="24"/>
        </w:rPr>
        <w:t>,</w:t>
      </w:r>
      <w:r w:rsidR="006E7490" w:rsidRPr="001D6318">
        <w:rPr>
          <w:rFonts w:ascii="Times New Roman" w:eastAsia="Times New Roman" w:hAnsi="Times New Roman" w:cs="Times New Roman"/>
          <w:sz w:val="24"/>
          <w:szCs w:val="24"/>
          <w:vertAlign w:val="superscript"/>
        </w:rPr>
        <w:footnoteReference w:id="76"/>
      </w:r>
      <w:r w:rsidR="006E7490" w:rsidRPr="001D6318">
        <w:rPr>
          <w:rFonts w:ascii="Times New Roman" w:eastAsia="Times New Roman" w:hAnsi="Times New Roman" w:cs="Times New Roman"/>
          <w:sz w:val="24"/>
          <w:szCs w:val="24"/>
        </w:rPr>
        <w:t xml:space="preserve"> </w:t>
      </w:r>
      <w:r w:rsidR="006B6CF7" w:rsidRPr="001D6318">
        <w:rPr>
          <w:rFonts w:ascii="Times New Roman" w:eastAsia="Times New Roman" w:hAnsi="Times New Roman" w:cs="Times New Roman"/>
          <w:sz w:val="24"/>
          <w:szCs w:val="24"/>
        </w:rPr>
        <w:t>savukārt</w:t>
      </w:r>
      <w:r w:rsidR="006E7490" w:rsidRPr="001D6318">
        <w:rPr>
          <w:rFonts w:ascii="Times New Roman" w:eastAsia="Times New Roman" w:hAnsi="Times New Roman" w:cs="Times New Roman"/>
          <w:sz w:val="24"/>
          <w:szCs w:val="24"/>
        </w:rPr>
        <w:t xml:space="preserve"> </w:t>
      </w:r>
      <w:proofErr w:type="spellStart"/>
      <w:r w:rsidR="006E7490" w:rsidRPr="001D6318">
        <w:rPr>
          <w:rFonts w:ascii="Times New Roman" w:eastAsia="Times New Roman" w:hAnsi="Times New Roman" w:cs="Times New Roman"/>
          <w:sz w:val="24"/>
          <w:szCs w:val="24"/>
        </w:rPr>
        <w:t>Tiesībsargs</w:t>
      </w:r>
      <w:proofErr w:type="spellEnd"/>
      <w:r w:rsidR="006E7490" w:rsidRPr="001D6318">
        <w:rPr>
          <w:rFonts w:ascii="Times New Roman" w:eastAsia="Times New Roman" w:hAnsi="Times New Roman" w:cs="Times New Roman"/>
          <w:sz w:val="24"/>
          <w:szCs w:val="24"/>
        </w:rPr>
        <w:t xml:space="preserve"> </w:t>
      </w:r>
      <w:r w:rsidR="006B6CF7" w:rsidRPr="001D6318">
        <w:rPr>
          <w:rFonts w:ascii="Times New Roman" w:eastAsia="Times New Roman" w:hAnsi="Times New Roman" w:cs="Times New Roman"/>
          <w:sz w:val="24"/>
          <w:szCs w:val="24"/>
        </w:rPr>
        <w:t>ir sniedzis skaidrojumu</w:t>
      </w:r>
      <w:r w:rsidR="006E7490" w:rsidRPr="001D6318">
        <w:rPr>
          <w:rFonts w:ascii="Times New Roman" w:eastAsia="Times New Roman" w:hAnsi="Times New Roman" w:cs="Times New Roman"/>
          <w:sz w:val="24"/>
          <w:szCs w:val="24"/>
        </w:rPr>
        <w:t xml:space="preserve">, kas ir </w:t>
      </w:r>
      <w:proofErr w:type="spellStart"/>
      <w:r w:rsidR="006E7490" w:rsidRPr="001D6318">
        <w:rPr>
          <w:rFonts w:ascii="Times New Roman" w:eastAsia="Times New Roman" w:hAnsi="Times New Roman" w:cs="Times New Roman"/>
          <w:b/>
          <w:bCs/>
          <w:sz w:val="24"/>
          <w:szCs w:val="24"/>
        </w:rPr>
        <w:t>mobings</w:t>
      </w:r>
      <w:proofErr w:type="spellEnd"/>
      <w:r w:rsidR="006E7490" w:rsidRPr="001D6318">
        <w:rPr>
          <w:rFonts w:ascii="Times New Roman" w:eastAsia="Times New Roman" w:hAnsi="Times New Roman" w:cs="Times New Roman"/>
          <w:sz w:val="24"/>
          <w:szCs w:val="24"/>
        </w:rPr>
        <w:t xml:space="preserve"> </w:t>
      </w:r>
      <w:r w:rsidR="006E7490" w:rsidRPr="001D6318">
        <w:rPr>
          <w:rFonts w:ascii="Times New Roman" w:eastAsia="Times New Roman" w:hAnsi="Times New Roman" w:cs="Times New Roman"/>
          <w:b/>
          <w:bCs/>
          <w:sz w:val="24"/>
          <w:szCs w:val="24"/>
        </w:rPr>
        <w:t>un</w:t>
      </w:r>
      <w:r w:rsidR="006E7490" w:rsidRPr="001D6318">
        <w:rPr>
          <w:rFonts w:ascii="Times New Roman" w:eastAsia="Times New Roman" w:hAnsi="Times New Roman" w:cs="Times New Roman"/>
          <w:sz w:val="24"/>
          <w:szCs w:val="24"/>
        </w:rPr>
        <w:t xml:space="preserve"> </w:t>
      </w:r>
      <w:proofErr w:type="spellStart"/>
      <w:r w:rsidR="006E7490" w:rsidRPr="001D6318">
        <w:rPr>
          <w:rFonts w:ascii="Times New Roman" w:eastAsia="Times New Roman" w:hAnsi="Times New Roman" w:cs="Times New Roman"/>
          <w:b/>
          <w:bCs/>
          <w:sz w:val="24"/>
          <w:szCs w:val="24"/>
        </w:rPr>
        <w:t>bosings</w:t>
      </w:r>
      <w:proofErr w:type="spellEnd"/>
      <w:r w:rsidR="006E7490" w:rsidRPr="001D6318">
        <w:rPr>
          <w:rFonts w:ascii="Times New Roman" w:eastAsia="Times New Roman" w:hAnsi="Times New Roman" w:cs="Times New Roman"/>
          <w:b/>
          <w:bCs/>
          <w:sz w:val="24"/>
          <w:szCs w:val="24"/>
        </w:rPr>
        <w:t xml:space="preserve"> darba vidē.</w:t>
      </w:r>
      <w:r w:rsidR="006E7490" w:rsidRPr="001D6318">
        <w:rPr>
          <w:rFonts w:ascii="Times New Roman" w:eastAsia="Times New Roman" w:hAnsi="Times New Roman" w:cs="Times New Roman"/>
          <w:sz w:val="24"/>
          <w:szCs w:val="24"/>
          <w:vertAlign w:val="superscript"/>
        </w:rPr>
        <w:footnoteReference w:id="77"/>
      </w:r>
    </w:p>
    <w:p w14:paraId="7EC47FA0" w14:textId="2D1BCBDB" w:rsidR="004C2DE7" w:rsidRPr="001D6318" w:rsidRDefault="006B6CF7" w:rsidP="5FE4C948">
      <w:pPr>
        <w:pBdr>
          <w:top w:val="nil"/>
          <w:left w:val="nil"/>
          <w:bottom w:val="nil"/>
          <w:right w:val="nil"/>
          <w:between w:val="nil"/>
        </w:pBd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Turklāt v</w:t>
      </w:r>
      <w:r w:rsidR="006E7490" w:rsidRPr="001D6318">
        <w:rPr>
          <w:rFonts w:ascii="Times New Roman" w:eastAsia="Times New Roman" w:hAnsi="Times New Roman" w:cs="Times New Roman"/>
          <w:sz w:val="24"/>
          <w:szCs w:val="24"/>
        </w:rPr>
        <w:t xml:space="preserve">ienotas izpratnes trūkums par </w:t>
      </w:r>
      <w:r w:rsidRPr="001D6318">
        <w:rPr>
          <w:rFonts w:ascii="Times New Roman" w:eastAsia="Times New Roman" w:hAnsi="Times New Roman" w:cs="Times New Roman"/>
          <w:sz w:val="24"/>
          <w:szCs w:val="24"/>
        </w:rPr>
        <w:t xml:space="preserve">vardarbību, terminoloģiska daudzveidība </w:t>
      </w:r>
      <w:r w:rsidR="006E7490" w:rsidRPr="001D6318">
        <w:rPr>
          <w:rFonts w:ascii="Times New Roman" w:eastAsia="Times New Roman" w:hAnsi="Times New Roman" w:cs="Times New Roman"/>
          <w:sz w:val="24"/>
          <w:szCs w:val="24"/>
        </w:rPr>
        <w:t>rada sarežģījumus</w:t>
      </w:r>
      <w:r w:rsidRPr="001D6318">
        <w:rPr>
          <w:rFonts w:ascii="Times New Roman" w:eastAsia="Times New Roman" w:hAnsi="Times New Roman" w:cs="Times New Roman"/>
          <w:sz w:val="24"/>
          <w:szCs w:val="24"/>
        </w:rPr>
        <w:t>,</w:t>
      </w:r>
      <w:r w:rsidR="006E7490" w:rsidRPr="001D6318">
        <w:rPr>
          <w:rFonts w:ascii="Times New Roman" w:eastAsia="Times New Roman" w:hAnsi="Times New Roman" w:cs="Times New Roman"/>
          <w:sz w:val="24"/>
          <w:szCs w:val="24"/>
        </w:rPr>
        <w:t xml:space="preserve"> gan veicot </w:t>
      </w:r>
      <w:r w:rsidRPr="001D6318">
        <w:rPr>
          <w:rFonts w:ascii="Times New Roman" w:eastAsia="Times New Roman" w:hAnsi="Times New Roman" w:cs="Times New Roman"/>
          <w:sz w:val="24"/>
          <w:szCs w:val="24"/>
        </w:rPr>
        <w:t xml:space="preserve">vardarbības mazināšanas </w:t>
      </w:r>
      <w:r w:rsidR="006E7490" w:rsidRPr="001D6318">
        <w:rPr>
          <w:rFonts w:ascii="Times New Roman" w:eastAsia="Times New Roman" w:hAnsi="Times New Roman" w:cs="Times New Roman"/>
          <w:sz w:val="24"/>
          <w:szCs w:val="24"/>
        </w:rPr>
        <w:t xml:space="preserve">programmu efektivitātes </w:t>
      </w:r>
      <w:proofErr w:type="spellStart"/>
      <w:r w:rsidR="006E7490" w:rsidRPr="001D6318">
        <w:rPr>
          <w:rFonts w:ascii="Times New Roman" w:eastAsia="Times New Roman" w:hAnsi="Times New Roman" w:cs="Times New Roman"/>
          <w:sz w:val="24"/>
          <w:szCs w:val="24"/>
        </w:rPr>
        <w:t>izvērtējumu</w:t>
      </w:r>
      <w:proofErr w:type="spellEnd"/>
      <w:r w:rsidR="006E7490" w:rsidRPr="001D6318">
        <w:rPr>
          <w:rFonts w:ascii="Times New Roman" w:eastAsia="Times New Roman" w:hAnsi="Times New Roman" w:cs="Times New Roman"/>
          <w:sz w:val="24"/>
          <w:szCs w:val="24"/>
        </w:rPr>
        <w:t>, gan arī sniedzot datus ziņojumiem nacionālā un starptautiskā līmenī.</w:t>
      </w:r>
    </w:p>
    <w:p w14:paraId="2AC487FB" w14:textId="3E16DD6D" w:rsidR="004C2DE7" w:rsidRPr="001D6318" w:rsidRDefault="005726B6" w:rsidP="00745E06">
      <w:pPr>
        <w:pStyle w:val="Virsraksts2"/>
        <w:jc w:val="both"/>
        <w:rPr>
          <w:rFonts w:ascii="Times New Roman" w:eastAsia="Times New Roman" w:hAnsi="Times New Roman" w:cs="Times New Roman"/>
          <w:sz w:val="24"/>
          <w:szCs w:val="24"/>
        </w:rPr>
      </w:pPr>
      <w:bookmarkStart w:id="51" w:name="_Toc1884567575"/>
      <w:bookmarkStart w:id="52" w:name="_Toc531135559"/>
      <w:bookmarkStart w:id="53" w:name="_Toc2087361524"/>
      <w:bookmarkStart w:id="54" w:name="_Toc1590033996"/>
      <w:bookmarkStart w:id="55" w:name="_Toc162278357"/>
      <w:r w:rsidRPr="001D6318">
        <w:rPr>
          <w:rFonts w:ascii="Times New Roman" w:eastAsia="Times New Roman" w:hAnsi="Times New Roman" w:cs="Times New Roman"/>
          <w:sz w:val="24"/>
          <w:szCs w:val="24"/>
        </w:rPr>
        <w:t>2.2.</w:t>
      </w:r>
      <w:r w:rsidR="00B94DDD"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D</w:t>
      </w:r>
      <w:r w:rsidR="00DB0F2D" w:rsidRPr="001D6318">
        <w:rPr>
          <w:rFonts w:ascii="Times New Roman" w:eastAsia="Times New Roman" w:hAnsi="Times New Roman" w:cs="Times New Roman"/>
          <w:sz w:val="24"/>
          <w:szCs w:val="24"/>
        </w:rPr>
        <w:t>atu</w:t>
      </w:r>
      <w:r w:rsidRPr="001D6318">
        <w:rPr>
          <w:rFonts w:ascii="Times New Roman" w:eastAsia="Times New Roman" w:hAnsi="Times New Roman" w:cs="Times New Roman"/>
          <w:sz w:val="24"/>
          <w:szCs w:val="24"/>
        </w:rPr>
        <w:t xml:space="preserve"> </w:t>
      </w:r>
      <w:r w:rsidR="00DB0F2D" w:rsidRPr="001D6318">
        <w:rPr>
          <w:rFonts w:ascii="Times New Roman" w:eastAsia="Times New Roman" w:hAnsi="Times New Roman" w:cs="Times New Roman"/>
          <w:sz w:val="24"/>
          <w:szCs w:val="24"/>
        </w:rPr>
        <w:t>pieejamība par situāciju vardarbības jomā izglītības iestādēs</w:t>
      </w:r>
      <w:bookmarkEnd w:id="51"/>
      <w:bookmarkEnd w:id="52"/>
      <w:bookmarkEnd w:id="53"/>
      <w:bookmarkEnd w:id="54"/>
      <w:bookmarkEnd w:id="55"/>
    </w:p>
    <w:p w14:paraId="50A17F06" w14:textId="07945D34" w:rsidR="004C2DE7" w:rsidRPr="001D6318" w:rsidRDefault="006B6CF7" w:rsidP="007D706F">
      <w:pPr>
        <w:tabs>
          <w:tab w:val="left" w:pos="450"/>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Ziņojuma izstrādes laikā tika identificēts, ka t</w:t>
      </w:r>
      <w:r w:rsidR="006E7490" w:rsidRPr="001D6318">
        <w:rPr>
          <w:rFonts w:ascii="Times New Roman" w:eastAsia="Times New Roman" w:hAnsi="Times New Roman" w:cs="Times New Roman"/>
          <w:sz w:val="24"/>
          <w:szCs w:val="24"/>
        </w:rPr>
        <w:t>rūkst visaptverošu datu vai vienota</w:t>
      </w:r>
      <w:r w:rsidR="00310B70" w:rsidRPr="001D6318">
        <w:rPr>
          <w:rFonts w:ascii="Times New Roman" w:eastAsia="Times New Roman" w:hAnsi="Times New Roman" w:cs="Times New Roman"/>
          <w:sz w:val="24"/>
          <w:szCs w:val="24"/>
        </w:rPr>
        <w:t>s</w:t>
      </w:r>
      <w:r w:rsidR="006E7490" w:rsidRPr="001D6318">
        <w:rPr>
          <w:rFonts w:ascii="Times New Roman" w:eastAsia="Times New Roman" w:hAnsi="Times New Roman" w:cs="Times New Roman"/>
          <w:sz w:val="24"/>
          <w:szCs w:val="24"/>
        </w:rPr>
        <w:t xml:space="preserve"> datu sistēma</w:t>
      </w:r>
      <w:r w:rsidRPr="001D6318">
        <w:rPr>
          <w:rFonts w:ascii="Times New Roman" w:eastAsia="Times New Roman" w:hAnsi="Times New Roman" w:cs="Times New Roman"/>
          <w:sz w:val="24"/>
          <w:szCs w:val="24"/>
        </w:rPr>
        <w:t>s</w:t>
      </w:r>
      <w:r w:rsidR="006E7490" w:rsidRPr="001D6318">
        <w:rPr>
          <w:rFonts w:ascii="Times New Roman" w:eastAsia="Times New Roman" w:hAnsi="Times New Roman" w:cs="Times New Roman"/>
          <w:sz w:val="24"/>
          <w:szCs w:val="24"/>
        </w:rPr>
        <w:t xml:space="preserve"> par visa veida vardarbības gadījumu skaitu izglītības </w:t>
      </w:r>
      <w:r w:rsidRPr="001D6318">
        <w:rPr>
          <w:rFonts w:ascii="Times New Roman" w:eastAsia="Times New Roman" w:hAnsi="Times New Roman" w:cs="Times New Roman"/>
          <w:sz w:val="24"/>
          <w:szCs w:val="24"/>
        </w:rPr>
        <w:t>vidē</w:t>
      </w:r>
      <w:r w:rsidR="006E7490" w:rsidRPr="001D6318">
        <w:rPr>
          <w:rFonts w:ascii="Times New Roman" w:eastAsia="Times New Roman" w:hAnsi="Times New Roman" w:cs="Times New Roman"/>
          <w:sz w:val="24"/>
          <w:szCs w:val="24"/>
        </w:rPr>
        <w:t xml:space="preserve">, kas atspoguļotu reālo </w:t>
      </w:r>
      <w:r w:rsidRPr="001D6318">
        <w:rPr>
          <w:rFonts w:ascii="Times New Roman" w:eastAsia="Times New Roman" w:hAnsi="Times New Roman" w:cs="Times New Roman"/>
          <w:sz w:val="24"/>
          <w:szCs w:val="24"/>
        </w:rPr>
        <w:t>vardarbības izplatību</w:t>
      </w:r>
      <w:r w:rsidR="006E7490" w:rsidRPr="001D6318">
        <w:rPr>
          <w:rFonts w:ascii="Times New Roman" w:eastAsia="Times New Roman" w:hAnsi="Times New Roman" w:cs="Times New Roman"/>
          <w:sz w:val="24"/>
          <w:szCs w:val="24"/>
        </w:rPr>
        <w:t xml:space="preserve">. Šobrīd </w:t>
      </w:r>
      <w:r w:rsidRPr="001D6318">
        <w:rPr>
          <w:rFonts w:ascii="Times New Roman" w:eastAsia="Times New Roman" w:hAnsi="Times New Roman" w:cs="Times New Roman"/>
          <w:sz w:val="24"/>
          <w:szCs w:val="24"/>
        </w:rPr>
        <w:t xml:space="preserve">fragmentāri </w:t>
      </w:r>
      <w:r w:rsidR="006E7490" w:rsidRPr="001D6318">
        <w:rPr>
          <w:rFonts w:ascii="Times New Roman" w:eastAsia="Times New Roman" w:hAnsi="Times New Roman" w:cs="Times New Roman"/>
          <w:sz w:val="24"/>
          <w:szCs w:val="24"/>
        </w:rPr>
        <w:t xml:space="preserve">dati </w:t>
      </w:r>
      <w:r w:rsidRPr="001D6318">
        <w:rPr>
          <w:rFonts w:ascii="Times New Roman" w:eastAsia="Times New Roman" w:hAnsi="Times New Roman" w:cs="Times New Roman"/>
          <w:sz w:val="24"/>
          <w:szCs w:val="24"/>
        </w:rPr>
        <w:t>ir</w:t>
      </w:r>
      <w:r w:rsidR="006E7490" w:rsidRPr="001D6318">
        <w:rPr>
          <w:rFonts w:ascii="Times New Roman" w:eastAsia="Times New Roman" w:hAnsi="Times New Roman" w:cs="Times New Roman"/>
          <w:sz w:val="24"/>
          <w:szCs w:val="24"/>
        </w:rPr>
        <w:t xml:space="preserve"> dažād</w:t>
      </w:r>
      <w:r w:rsidRPr="001D6318">
        <w:rPr>
          <w:rFonts w:ascii="Times New Roman" w:eastAsia="Times New Roman" w:hAnsi="Times New Roman" w:cs="Times New Roman"/>
          <w:sz w:val="24"/>
          <w:szCs w:val="24"/>
        </w:rPr>
        <w:t>u</w:t>
      </w:r>
      <w:r w:rsidR="006E7490" w:rsidRPr="001D6318">
        <w:rPr>
          <w:rFonts w:ascii="Times New Roman" w:eastAsia="Times New Roman" w:hAnsi="Times New Roman" w:cs="Times New Roman"/>
          <w:sz w:val="24"/>
          <w:szCs w:val="24"/>
        </w:rPr>
        <w:t xml:space="preserve"> institūcij</w:t>
      </w:r>
      <w:r w:rsidRPr="001D6318">
        <w:rPr>
          <w:rFonts w:ascii="Times New Roman" w:eastAsia="Times New Roman" w:hAnsi="Times New Roman" w:cs="Times New Roman"/>
          <w:sz w:val="24"/>
          <w:szCs w:val="24"/>
        </w:rPr>
        <w:t>u rīcībā</w:t>
      </w:r>
      <w:r w:rsidR="006E7490" w:rsidRPr="001D6318">
        <w:rPr>
          <w:rFonts w:ascii="Times New Roman" w:eastAsia="Times New Roman" w:hAnsi="Times New Roman" w:cs="Times New Roman"/>
          <w:sz w:val="24"/>
          <w:szCs w:val="24"/>
        </w:rPr>
        <w:t>.</w:t>
      </w:r>
    </w:p>
    <w:p w14:paraId="5E92F706" w14:textId="729499EC" w:rsidR="004C2DE7" w:rsidRPr="001D6318" w:rsidRDefault="006E7490" w:rsidP="007D706F">
      <w:pPr>
        <w:tabs>
          <w:tab w:val="left" w:pos="450"/>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Izglītības iestādēm ir pieejamas dažādas aptaujas, platformas (atkarīgs no tā, kādās programmās skola piedalās). </w:t>
      </w:r>
      <w:r w:rsidR="006B6CF7" w:rsidRPr="001D6318">
        <w:rPr>
          <w:rFonts w:ascii="Times New Roman" w:eastAsia="Times New Roman" w:hAnsi="Times New Roman" w:cs="Times New Roman"/>
          <w:sz w:val="24"/>
          <w:szCs w:val="24"/>
        </w:rPr>
        <w:t xml:space="preserve">Tomēr bieži anketas ir sarežģītas, grūti uztveramas, jo nav ievērotas izglītojamo vecumposmu un uztveres īpatnības, kā arī izglītības iestāžu darbības specifika. </w:t>
      </w:r>
      <w:r w:rsidRPr="001D6318">
        <w:rPr>
          <w:rFonts w:ascii="Times New Roman" w:eastAsia="Times New Roman" w:hAnsi="Times New Roman" w:cs="Times New Roman"/>
          <w:sz w:val="24"/>
          <w:szCs w:val="24"/>
        </w:rPr>
        <w:t xml:space="preserve">Līdz šim nav veikta jaunākā vecuma bērnu viedokļu noskaidrošana par fizisko un emocionālo drošību izglītības </w:t>
      </w:r>
      <w:r w:rsidR="006B6CF7" w:rsidRPr="001D6318">
        <w:rPr>
          <w:rFonts w:ascii="Times New Roman" w:eastAsia="Times New Roman" w:hAnsi="Times New Roman" w:cs="Times New Roman"/>
          <w:sz w:val="24"/>
          <w:szCs w:val="24"/>
        </w:rPr>
        <w:t>vid</w:t>
      </w:r>
      <w:r w:rsidRPr="001D6318">
        <w:rPr>
          <w:rFonts w:ascii="Times New Roman" w:eastAsia="Times New Roman" w:hAnsi="Times New Roman" w:cs="Times New Roman"/>
          <w:sz w:val="24"/>
          <w:szCs w:val="24"/>
        </w:rPr>
        <w:t>ē.</w:t>
      </w:r>
    </w:p>
    <w:p w14:paraId="471B85F5" w14:textId="2CA9107C" w:rsidR="004C2DE7" w:rsidRPr="001D6318" w:rsidRDefault="006E7490" w:rsidP="007D706F">
      <w:pPr>
        <w:tabs>
          <w:tab w:val="left" w:pos="450"/>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Vienotas pieejas trūkums anketēšanā rezultējas arī tajā, ka dažkārt izglītojamie vai pedagogi ir noguruši no dažādajām apt</w:t>
      </w:r>
      <w:r w:rsidR="00C61543" w:rsidRPr="001D6318">
        <w:rPr>
          <w:rFonts w:ascii="Times New Roman" w:eastAsia="Times New Roman" w:hAnsi="Times New Roman" w:cs="Times New Roman"/>
          <w:sz w:val="24"/>
          <w:szCs w:val="24"/>
        </w:rPr>
        <w:t>a</w:t>
      </w:r>
      <w:r w:rsidRPr="001D6318">
        <w:rPr>
          <w:rFonts w:ascii="Times New Roman" w:eastAsia="Times New Roman" w:hAnsi="Times New Roman" w:cs="Times New Roman"/>
          <w:sz w:val="24"/>
          <w:szCs w:val="24"/>
        </w:rPr>
        <w:t>ujām, bieži arī netiek sniegta atgriezeniskā saikne par rezultātiem.</w:t>
      </w:r>
    </w:p>
    <w:p w14:paraId="0B4D9CC6" w14:textId="72E8473E" w:rsidR="006B6CF7" w:rsidRPr="001D6318" w:rsidRDefault="006E7490" w:rsidP="007D706F">
      <w:pPr>
        <w:tabs>
          <w:tab w:val="left" w:pos="450"/>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Datu apkopošana un analīze ir svarīga vardarbības efektīvai novēršanai. Dati palīdz noskaidrot, cik daudzi </w:t>
      </w:r>
      <w:r w:rsidR="006B6CF7" w:rsidRPr="001D6318">
        <w:rPr>
          <w:rFonts w:ascii="Times New Roman" w:eastAsia="Times New Roman" w:hAnsi="Times New Roman" w:cs="Times New Roman"/>
          <w:sz w:val="24"/>
          <w:szCs w:val="24"/>
        </w:rPr>
        <w:t>bērni/jaunieši</w:t>
      </w:r>
      <w:r w:rsidRPr="001D6318">
        <w:rPr>
          <w:rFonts w:ascii="Times New Roman" w:eastAsia="Times New Roman" w:hAnsi="Times New Roman" w:cs="Times New Roman"/>
          <w:sz w:val="24"/>
          <w:szCs w:val="24"/>
        </w:rPr>
        <w:t xml:space="preserve"> ir </w:t>
      </w:r>
      <w:proofErr w:type="spellStart"/>
      <w:r w:rsidRPr="001D6318">
        <w:rPr>
          <w:rFonts w:ascii="Times New Roman" w:eastAsia="Times New Roman" w:hAnsi="Times New Roman" w:cs="Times New Roman"/>
          <w:sz w:val="24"/>
          <w:szCs w:val="24"/>
        </w:rPr>
        <w:t>saskārušies</w:t>
      </w:r>
      <w:proofErr w:type="spellEnd"/>
      <w:r w:rsidRPr="001D6318">
        <w:rPr>
          <w:rFonts w:ascii="Times New Roman" w:eastAsia="Times New Roman" w:hAnsi="Times New Roman" w:cs="Times New Roman"/>
          <w:sz w:val="24"/>
          <w:szCs w:val="24"/>
        </w:rPr>
        <w:t xml:space="preserve"> ar vardarbību, kas ir izplatītākie vardarbības veidi, </w:t>
      </w:r>
      <w:r w:rsidR="00310B70" w:rsidRPr="001D6318">
        <w:rPr>
          <w:rFonts w:ascii="Times New Roman" w:eastAsia="Times New Roman" w:hAnsi="Times New Roman" w:cs="Times New Roman"/>
          <w:sz w:val="24"/>
          <w:szCs w:val="24"/>
        </w:rPr>
        <w:t xml:space="preserve">to </w:t>
      </w:r>
      <w:r w:rsidR="006B6CF7" w:rsidRPr="001D6318">
        <w:rPr>
          <w:rFonts w:ascii="Times New Roman" w:eastAsia="Times New Roman" w:hAnsi="Times New Roman" w:cs="Times New Roman"/>
          <w:sz w:val="24"/>
          <w:szCs w:val="24"/>
        </w:rPr>
        <w:t>bērnu/jaunieš</w:t>
      </w:r>
      <w:r w:rsidR="00310B70"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 xml:space="preserve">, kas biežāk saskaras ar vardarbību, raksturojumu (piemēram, vai tie ir zēni, vai meitenes, kas biežāk piedzīvo vardarbību; kuru klašu skolēni, kāda veida vardarbība u.c.), kontekstu, kurā vardarbība notiek, </w:t>
      </w:r>
      <w:r w:rsidR="00310B70" w:rsidRPr="001D6318">
        <w:rPr>
          <w:rFonts w:ascii="Times New Roman" w:eastAsia="Times New Roman" w:hAnsi="Times New Roman" w:cs="Times New Roman"/>
          <w:sz w:val="24"/>
          <w:szCs w:val="24"/>
        </w:rPr>
        <w:t>biežākos</w:t>
      </w:r>
      <w:r w:rsidRPr="001D6318">
        <w:rPr>
          <w:rFonts w:ascii="Times New Roman" w:eastAsia="Times New Roman" w:hAnsi="Times New Roman" w:cs="Times New Roman"/>
          <w:sz w:val="24"/>
          <w:szCs w:val="24"/>
        </w:rPr>
        <w:t xml:space="preserve"> vardarbības veicēj</w:t>
      </w:r>
      <w:r w:rsidR="00310B70" w:rsidRPr="001D6318">
        <w:rPr>
          <w:rFonts w:ascii="Times New Roman" w:eastAsia="Times New Roman" w:hAnsi="Times New Roman" w:cs="Times New Roman"/>
          <w:sz w:val="24"/>
          <w:szCs w:val="24"/>
        </w:rPr>
        <w:t>us</w:t>
      </w:r>
      <w:r w:rsidRPr="001D6318">
        <w:rPr>
          <w:rFonts w:ascii="Times New Roman" w:eastAsia="Times New Roman" w:hAnsi="Times New Roman" w:cs="Times New Roman"/>
          <w:sz w:val="24"/>
          <w:szCs w:val="24"/>
        </w:rPr>
        <w:t xml:space="preserve">, </w:t>
      </w:r>
      <w:r w:rsidR="00310B70" w:rsidRPr="001D6318">
        <w:rPr>
          <w:rFonts w:ascii="Times New Roman" w:eastAsia="Times New Roman" w:hAnsi="Times New Roman" w:cs="Times New Roman"/>
          <w:sz w:val="24"/>
          <w:szCs w:val="24"/>
        </w:rPr>
        <w:t>vardarbības vietu un laiku</w:t>
      </w:r>
      <w:r w:rsidR="006B6CF7" w:rsidRPr="001D6318">
        <w:rPr>
          <w:rFonts w:ascii="Times New Roman" w:eastAsia="Times New Roman" w:hAnsi="Times New Roman" w:cs="Times New Roman"/>
          <w:sz w:val="24"/>
          <w:szCs w:val="24"/>
        </w:rPr>
        <w:t xml:space="preserve">, sekas un </w:t>
      </w:r>
      <w:r w:rsidR="00310B70" w:rsidRPr="001D6318">
        <w:rPr>
          <w:rFonts w:ascii="Times New Roman" w:eastAsia="Times New Roman" w:hAnsi="Times New Roman" w:cs="Times New Roman"/>
          <w:sz w:val="24"/>
          <w:szCs w:val="24"/>
        </w:rPr>
        <w:t>sniegto</w:t>
      </w:r>
      <w:r w:rsidR="006B6CF7" w:rsidRPr="001D6318">
        <w:rPr>
          <w:rFonts w:ascii="Times New Roman" w:eastAsia="Times New Roman" w:hAnsi="Times New Roman" w:cs="Times New Roman"/>
          <w:sz w:val="24"/>
          <w:szCs w:val="24"/>
        </w:rPr>
        <w:t xml:space="preserve"> atbalst</w:t>
      </w:r>
      <w:r w:rsidR="00310B70"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 xml:space="preserve">. Ja šāda informācija nav pieejama, ir viegli </w:t>
      </w:r>
      <w:r w:rsidR="006B6CF7" w:rsidRPr="001D6318">
        <w:rPr>
          <w:rFonts w:ascii="Times New Roman" w:eastAsia="Times New Roman" w:hAnsi="Times New Roman" w:cs="Times New Roman"/>
          <w:sz w:val="24"/>
          <w:szCs w:val="24"/>
        </w:rPr>
        <w:t>izdarīt</w:t>
      </w:r>
      <w:r w:rsidRPr="001D6318">
        <w:rPr>
          <w:rFonts w:ascii="Times New Roman" w:eastAsia="Times New Roman" w:hAnsi="Times New Roman" w:cs="Times New Roman"/>
          <w:sz w:val="24"/>
          <w:szCs w:val="24"/>
        </w:rPr>
        <w:t xml:space="preserve"> </w:t>
      </w:r>
      <w:proofErr w:type="spellStart"/>
      <w:r w:rsidRPr="001D6318">
        <w:rPr>
          <w:rFonts w:ascii="Times New Roman" w:eastAsia="Times New Roman" w:hAnsi="Times New Roman" w:cs="Times New Roman"/>
          <w:sz w:val="24"/>
          <w:szCs w:val="24"/>
        </w:rPr>
        <w:t>stereotipiskus</w:t>
      </w:r>
      <w:proofErr w:type="spellEnd"/>
      <w:r w:rsidRPr="001D6318">
        <w:rPr>
          <w:rFonts w:ascii="Times New Roman" w:eastAsia="Times New Roman" w:hAnsi="Times New Roman" w:cs="Times New Roman"/>
          <w:sz w:val="24"/>
          <w:szCs w:val="24"/>
        </w:rPr>
        <w:t xml:space="preserve"> pieņēmumus par vardarbību.</w:t>
      </w:r>
    </w:p>
    <w:p w14:paraId="3A1E38D6" w14:textId="3D3A64F2" w:rsidR="004C2DE7" w:rsidRPr="001D6318" w:rsidRDefault="006E7490" w:rsidP="007D706F">
      <w:pPr>
        <w:tabs>
          <w:tab w:val="left" w:pos="450"/>
          <w:tab w:val="left" w:pos="1170"/>
        </w:tabs>
        <w:spacing w:before="120" w:after="120" w:line="240" w:lineRule="auto"/>
        <w:ind w:firstLine="720"/>
        <w:jc w:val="both"/>
        <w:rPr>
          <w:rFonts w:ascii="Times New Roman" w:eastAsia="Times New Roman" w:hAnsi="Times New Roman" w:cs="Times New Roman"/>
          <w:sz w:val="24"/>
          <w:szCs w:val="24"/>
          <w:highlight w:val="yellow"/>
        </w:rPr>
      </w:pPr>
      <w:r w:rsidRPr="001D6318">
        <w:rPr>
          <w:rFonts w:ascii="Times New Roman" w:eastAsia="Times New Roman" w:hAnsi="Times New Roman" w:cs="Times New Roman"/>
          <w:sz w:val="24"/>
          <w:szCs w:val="24"/>
        </w:rPr>
        <w:t>Datus var izmantot, lai izvērtētu, kā vardarbība mainās laika gaitā, kā arī atpazīt</w:t>
      </w:r>
      <w:r w:rsidR="00310B70"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 xml:space="preserve"> jaunas vardarbības formas, pirms tās kļuvušas par nopietnu problēmu </w:t>
      </w:r>
      <w:r w:rsidR="006B6CF7" w:rsidRPr="001D6318">
        <w:rPr>
          <w:rFonts w:ascii="Times New Roman" w:eastAsia="Times New Roman" w:hAnsi="Times New Roman" w:cs="Times New Roman"/>
          <w:sz w:val="24"/>
          <w:szCs w:val="24"/>
        </w:rPr>
        <w:t>izglītības vidē</w:t>
      </w:r>
      <w:r w:rsidRPr="001D6318">
        <w:rPr>
          <w:rFonts w:ascii="Times New Roman" w:eastAsia="Times New Roman" w:hAnsi="Times New Roman" w:cs="Times New Roman"/>
          <w:sz w:val="24"/>
          <w:szCs w:val="24"/>
        </w:rPr>
        <w:t>. Dati var palīdzēt plānot vardarbības novēršanas aktivitātes, kā arī novērtēt, vai šīs aktivitātes ir efektīvas.</w:t>
      </w:r>
    </w:p>
    <w:p w14:paraId="6C370AD2" w14:textId="36387B6F" w:rsidR="007C041D" w:rsidRPr="001D6318" w:rsidRDefault="007C041D" w:rsidP="005A22B8">
      <w:pPr>
        <w:tabs>
          <w:tab w:val="left" w:pos="360"/>
          <w:tab w:val="left" w:pos="450"/>
          <w:tab w:val="left" w:pos="720"/>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Šobrīd LM veiktajā vardarbības datu monitoringa pētījumā tiks paredzētas padziļinātas intervijas ar izglītības iestādes darbiniekiem, lai </w:t>
      </w:r>
      <w:r w:rsidRPr="001D6318">
        <w:rPr>
          <w:rFonts w:ascii="Times New Roman" w:eastAsia="Times New Roman" w:hAnsi="Times New Roman" w:cs="Times New Roman"/>
          <w:b/>
          <w:bCs/>
          <w:sz w:val="24"/>
          <w:szCs w:val="24"/>
        </w:rPr>
        <w:t xml:space="preserve">izvērtētu esošo </w:t>
      </w:r>
      <w:r w:rsidR="0096101F" w:rsidRPr="001D6318">
        <w:rPr>
          <w:rFonts w:ascii="Times New Roman" w:eastAsia="Times New Roman" w:hAnsi="Times New Roman" w:cs="Times New Roman"/>
          <w:b/>
          <w:bCs/>
          <w:sz w:val="24"/>
          <w:szCs w:val="24"/>
        </w:rPr>
        <w:t xml:space="preserve">datu fiksēšanas </w:t>
      </w:r>
      <w:r w:rsidRPr="001D6318">
        <w:rPr>
          <w:rFonts w:ascii="Times New Roman" w:eastAsia="Times New Roman" w:hAnsi="Times New Roman" w:cs="Times New Roman"/>
          <w:b/>
          <w:bCs/>
          <w:sz w:val="24"/>
          <w:szCs w:val="24"/>
        </w:rPr>
        <w:t>situāciju izglītības iestādē</w:t>
      </w:r>
      <w:r w:rsidR="0096101F" w:rsidRPr="001D6318">
        <w:rPr>
          <w:rFonts w:ascii="Times New Roman" w:eastAsia="Times New Roman" w:hAnsi="Times New Roman" w:cs="Times New Roman"/>
          <w:b/>
          <w:bCs/>
          <w:sz w:val="24"/>
          <w:szCs w:val="24"/>
        </w:rPr>
        <w:t>s</w:t>
      </w:r>
      <w:r w:rsidRPr="001D6318">
        <w:rPr>
          <w:rFonts w:ascii="Times New Roman" w:eastAsia="Times New Roman" w:hAnsi="Times New Roman" w:cs="Times New Roman"/>
          <w:sz w:val="24"/>
          <w:szCs w:val="24"/>
        </w:rPr>
        <w:t>. Pētījuma rezultātā plānots izstrādāt vienotu pieeju uzkrāto datu un informācijas apmaiņ</w:t>
      </w:r>
      <w:r w:rsidR="0096101F" w:rsidRPr="001D6318">
        <w:rPr>
          <w:rFonts w:ascii="Times New Roman" w:eastAsia="Times New Roman" w:hAnsi="Times New Roman" w:cs="Times New Roman"/>
          <w:sz w:val="24"/>
          <w:szCs w:val="24"/>
        </w:rPr>
        <w:t>ai</w:t>
      </w:r>
      <w:r w:rsidRPr="001D6318">
        <w:rPr>
          <w:rFonts w:ascii="Times New Roman" w:eastAsia="Times New Roman" w:hAnsi="Times New Roman" w:cs="Times New Roman"/>
          <w:sz w:val="24"/>
          <w:szCs w:val="24"/>
        </w:rPr>
        <w:t xml:space="preserve"> starp iesaistītajām institūcijām. Būtisks ieguldījums tiks sniegts dažādu jomu speciālistu ikdienas darbā ar vardarbības gadījumiem</w:t>
      </w:r>
      <w:r w:rsidR="0096101F"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w:t>
      </w:r>
      <w:r w:rsidR="0096101F" w:rsidRPr="001D6318">
        <w:rPr>
          <w:rFonts w:ascii="Times New Roman" w:eastAsia="Times New Roman" w:hAnsi="Times New Roman" w:cs="Times New Roman"/>
          <w:sz w:val="24"/>
          <w:szCs w:val="24"/>
        </w:rPr>
        <w:t>T</w:t>
      </w:r>
      <w:r w:rsidRPr="001D6318">
        <w:rPr>
          <w:rFonts w:ascii="Times New Roman" w:eastAsia="Times New Roman" w:hAnsi="Times New Roman" w:cs="Times New Roman"/>
          <w:sz w:val="24"/>
          <w:szCs w:val="24"/>
        </w:rPr>
        <w:t>as ļaus labāk izprast vardarbības gadījumus un to iemeslus, k</w:t>
      </w:r>
      <w:r w:rsidR="00A805E1" w:rsidRPr="001D6318">
        <w:rPr>
          <w:rFonts w:ascii="Times New Roman" w:eastAsia="Times New Roman" w:hAnsi="Times New Roman" w:cs="Times New Roman"/>
          <w:sz w:val="24"/>
          <w:szCs w:val="24"/>
        </w:rPr>
        <w:t>ā</w:t>
      </w:r>
      <w:r w:rsidRPr="001D6318">
        <w:rPr>
          <w:rFonts w:ascii="Times New Roman" w:eastAsia="Times New Roman" w:hAnsi="Times New Roman" w:cs="Times New Roman"/>
          <w:sz w:val="24"/>
          <w:szCs w:val="24"/>
        </w:rPr>
        <w:t xml:space="preserve"> arī būs nozīmīgs informācijas avots, lai definētu mācību saturu par vardarbīb</w:t>
      </w:r>
      <w:r w:rsidR="00A805E1"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 xml:space="preserve">, tās atpazīšanu, identificēšanu un atbilstoša atbalsta sniegšanu. Tādējādi kopumā </w:t>
      </w:r>
      <w:r w:rsidRPr="001D6318">
        <w:rPr>
          <w:rFonts w:ascii="Times New Roman" w:eastAsia="Times New Roman" w:hAnsi="Times New Roman" w:cs="Times New Roman"/>
          <w:b/>
          <w:bCs/>
          <w:sz w:val="24"/>
          <w:szCs w:val="24"/>
        </w:rPr>
        <w:t xml:space="preserve">tiks attīstīts efektīvs vardarbības </w:t>
      </w:r>
      <w:proofErr w:type="spellStart"/>
      <w:r w:rsidRPr="001D6318">
        <w:rPr>
          <w:rFonts w:ascii="Times New Roman" w:eastAsia="Times New Roman" w:hAnsi="Times New Roman" w:cs="Times New Roman"/>
          <w:b/>
          <w:bCs/>
          <w:sz w:val="24"/>
          <w:szCs w:val="24"/>
        </w:rPr>
        <w:t>rīcībpolitikas</w:t>
      </w:r>
      <w:proofErr w:type="spellEnd"/>
      <w:r w:rsidRPr="001D6318">
        <w:rPr>
          <w:rFonts w:ascii="Times New Roman" w:eastAsia="Times New Roman" w:hAnsi="Times New Roman" w:cs="Times New Roman"/>
          <w:b/>
          <w:bCs/>
          <w:sz w:val="24"/>
          <w:szCs w:val="24"/>
        </w:rPr>
        <w:t xml:space="preserve"> novērtējuma instruments</w:t>
      </w:r>
      <w:r w:rsidRPr="001D6318">
        <w:rPr>
          <w:rFonts w:ascii="Times New Roman" w:eastAsia="Times New Roman" w:hAnsi="Times New Roman" w:cs="Times New Roman"/>
          <w:sz w:val="24"/>
          <w:szCs w:val="24"/>
        </w:rPr>
        <w:t>, kas atspoguļos īstenotās politikas efektivitāti, vienlaikus domājot par jaunu pakalpojumu attīstību un esošo pilnveidošanu, kā arī veicinās sabiedrības iecietības pret vardarbīb</w:t>
      </w:r>
      <w:r w:rsidR="00A805E1" w:rsidRPr="001D6318">
        <w:rPr>
          <w:rFonts w:ascii="Times New Roman" w:eastAsia="Times New Roman" w:hAnsi="Times New Roman" w:cs="Times New Roman"/>
          <w:sz w:val="24"/>
          <w:szCs w:val="24"/>
        </w:rPr>
        <w:t xml:space="preserve">u </w:t>
      </w:r>
      <w:r w:rsidRPr="001D6318">
        <w:rPr>
          <w:rFonts w:ascii="Times New Roman" w:eastAsia="Times New Roman" w:hAnsi="Times New Roman" w:cs="Times New Roman"/>
          <w:sz w:val="24"/>
          <w:szCs w:val="24"/>
        </w:rPr>
        <w:t>mazināšanu un stiprinās iesaistīto speciālistu izpratni un zināšanas par cietušā vajadzībās balstīta atbalsta un aizsardzības nodrošināšanu.</w:t>
      </w:r>
    </w:p>
    <w:p w14:paraId="5F1D94A7" w14:textId="4A4DD3B8" w:rsidR="004C2DE7" w:rsidRPr="00B72995" w:rsidRDefault="00567471" w:rsidP="00567471">
      <w:pPr>
        <w:tabs>
          <w:tab w:val="left" w:pos="1170"/>
        </w:tabs>
        <w:spacing w:before="120" w:after="120" w:line="240" w:lineRule="auto"/>
        <w:ind w:firstLine="720"/>
        <w:jc w:val="both"/>
        <w:rPr>
          <w:rFonts w:ascii="Times New Roman" w:eastAsia="Times New Roman" w:hAnsi="Times New Roman" w:cs="Times New Roman"/>
          <w:b/>
          <w:bCs/>
          <w:i/>
          <w:iCs/>
          <w:sz w:val="24"/>
          <w:szCs w:val="24"/>
        </w:rPr>
      </w:pPr>
      <w:r w:rsidRPr="00B72995">
        <w:rPr>
          <w:rFonts w:ascii="Times New Roman" w:eastAsia="Times New Roman" w:hAnsi="Times New Roman" w:cs="Times New Roman"/>
          <w:b/>
          <w:bCs/>
          <w:i/>
          <w:iCs/>
          <w:sz w:val="24"/>
          <w:szCs w:val="24"/>
        </w:rPr>
        <w:t>Iespējamie risinājumi</w:t>
      </w:r>
      <w:r w:rsidR="006E7490" w:rsidRPr="00B72995">
        <w:rPr>
          <w:rFonts w:ascii="Times New Roman" w:eastAsia="Times New Roman" w:hAnsi="Times New Roman" w:cs="Times New Roman"/>
          <w:b/>
          <w:bCs/>
          <w:i/>
          <w:iCs/>
          <w:sz w:val="24"/>
          <w:szCs w:val="24"/>
        </w:rPr>
        <w:t>:</w:t>
      </w:r>
    </w:p>
    <w:p w14:paraId="7743D009" w14:textId="1AB45F8A" w:rsidR="007C041D" w:rsidRPr="001D6318" w:rsidRDefault="006E7490" w:rsidP="005A22B8">
      <w:pPr>
        <w:tabs>
          <w:tab w:val="left" w:pos="360"/>
          <w:tab w:val="left" w:pos="450"/>
          <w:tab w:val="left" w:pos="720"/>
          <w:tab w:val="left" w:pos="1170"/>
        </w:tabs>
        <w:spacing w:before="120" w:after="120" w:line="240" w:lineRule="auto"/>
        <w:ind w:firstLine="720"/>
        <w:jc w:val="both"/>
        <w:rPr>
          <w:rFonts w:ascii="Times New Roman" w:eastAsia="Times New Roman" w:hAnsi="Times New Roman" w:cs="Times New Roman"/>
          <w:sz w:val="24"/>
          <w:szCs w:val="24"/>
        </w:rPr>
      </w:pPr>
      <w:r w:rsidRPr="00B72995">
        <w:rPr>
          <w:rFonts w:ascii="Times New Roman" w:eastAsia="Times New Roman" w:hAnsi="Times New Roman" w:cs="Times New Roman"/>
          <w:sz w:val="24"/>
          <w:szCs w:val="24"/>
        </w:rPr>
        <w:t xml:space="preserve">Izstrādāt </w:t>
      </w:r>
      <w:r w:rsidRPr="00B72995">
        <w:rPr>
          <w:rFonts w:ascii="Times New Roman" w:eastAsia="Times New Roman" w:hAnsi="Times New Roman" w:cs="Times New Roman"/>
          <w:b/>
          <w:bCs/>
          <w:sz w:val="24"/>
          <w:szCs w:val="24"/>
        </w:rPr>
        <w:t>vienotu vardarbības gadījumu monitoringa sistēmu</w:t>
      </w:r>
      <w:r w:rsidRPr="00B72995">
        <w:rPr>
          <w:rFonts w:ascii="Times New Roman" w:eastAsia="Times New Roman" w:hAnsi="Times New Roman" w:cs="Times New Roman"/>
          <w:sz w:val="24"/>
          <w:szCs w:val="24"/>
        </w:rPr>
        <w:t xml:space="preserve">, lai nodrošinātu nepārtrauktu datu un informācijas ieguvi, uzkrāšanu, apkopošanu un analīzi. Ar efektīvu vardarbības datu monitoringa sistēmas izveidi tiks panākta pamatotāka </w:t>
      </w:r>
      <w:r w:rsidR="007C041D" w:rsidRPr="00B72995">
        <w:rPr>
          <w:rFonts w:ascii="Times New Roman" w:eastAsia="Times New Roman" w:hAnsi="Times New Roman" w:cs="Times New Roman"/>
          <w:sz w:val="24"/>
          <w:szCs w:val="24"/>
        </w:rPr>
        <w:t xml:space="preserve">vardarbības </w:t>
      </w:r>
      <w:r w:rsidRPr="00B72995">
        <w:rPr>
          <w:rFonts w:ascii="Times New Roman" w:eastAsia="Times New Roman" w:hAnsi="Times New Roman" w:cs="Times New Roman"/>
          <w:sz w:val="24"/>
          <w:szCs w:val="24"/>
        </w:rPr>
        <w:t xml:space="preserve">risku apzināšana, tiks identificēts un </w:t>
      </w:r>
      <w:r w:rsidRPr="001D6318">
        <w:rPr>
          <w:rFonts w:ascii="Times New Roman" w:eastAsia="Times New Roman" w:hAnsi="Times New Roman" w:cs="Times New Roman"/>
          <w:sz w:val="24"/>
          <w:szCs w:val="24"/>
        </w:rPr>
        <w:t>precīzāk noteikts cietušā profils atbilstoši vardarbības veidiem, vardarbības veicēja profils, vardarbības raksturs, iemesli. T</w:t>
      </w:r>
      <w:r w:rsidR="007C041D" w:rsidRPr="001D6318">
        <w:rPr>
          <w:rFonts w:ascii="Times New Roman" w:eastAsia="Times New Roman" w:hAnsi="Times New Roman" w:cs="Times New Roman"/>
          <w:sz w:val="24"/>
          <w:szCs w:val="24"/>
        </w:rPr>
        <w:t>āpat t</w:t>
      </w:r>
      <w:r w:rsidRPr="001D6318">
        <w:rPr>
          <w:rFonts w:ascii="Times New Roman" w:eastAsia="Times New Roman" w:hAnsi="Times New Roman" w:cs="Times New Roman"/>
          <w:sz w:val="24"/>
          <w:szCs w:val="24"/>
        </w:rPr>
        <w:t>iks identificētas riska grupas, kuras esošā atbalsta sistēma nesasniedz</w:t>
      </w:r>
      <w:r w:rsidR="00196392" w:rsidRPr="001D6318">
        <w:rPr>
          <w:rFonts w:ascii="Times New Roman" w:eastAsia="Times New Roman" w:hAnsi="Times New Roman" w:cs="Times New Roman"/>
          <w:sz w:val="24"/>
          <w:szCs w:val="24"/>
        </w:rPr>
        <w:t xml:space="preserve"> un</w:t>
      </w:r>
      <w:r w:rsidRPr="001D6318">
        <w:rPr>
          <w:rFonts w:ascii="Times New Roman" w:eastAsia="Times New Roman" w:hAnsi="Times New Roman" w:cs="Times New Roman"/>
          <w:sz w:val="24"/>
          <w:szCs w:val="24"/>
        </w:rPr>
        <w:t xml:space="preserve"> kuras līdzšinēji veido latento vardarbības izplatības pusi.</w:t>
      </w:r>
    </w:p>
    <w:p w14:paraId="1AD7690E" w14:textId="7A32C13E" w:rsidR="004C2DE7" w:rsidRPr="001D6318" w:rsidRDefault="006E7490" w:rsidP="005A22B8">
      <w:pPr>
        <w:tabs>
          <w:tab w:val="left" w:pos="360"/>
          <w:tab w:val="left" w:pos="450"/>
          <w:tab w:val="left" w:pos="720"/>
          <w:tab w:val="left" w:pos="1170"/>
        </w:tabs>
        <w:spacing w:before="120" w:after="120" w:line="240" w:lineRule="auto"/>
        <w:ind w:firstLine="720"/>
        <w:jc w:val="both"/>
        <w:rPr>
          <w:rFonts w:ascii="Times New Roman" w:eastAsia="Times New Roman" w:hAnsi="Times New Roman" w:cs="Times New Roman"/>
          <w:sz w:val="24"/>
          <w:szCs w:val="24"/>
          <w:highlight w:val="white"/>
        </w:rPr>
      </w:pPr>
      <w:r w:rsidRPr="001D6318">
        <w:rPr>
          <w:rFonts w:ascii="Times New Roman" w:eastAsia="Times New Roman" w:hAnsi="Times New Roman" w:cs="Times New Roman"/>
          <w:sz w:val="24"/>
          <w:szCs w:val="24"/>
          <w:highlight w:val="white"/>
        </w:rPr>
        <w:t xml:space="preserve">Nepieciešama sadarbība ar </w:t>
      </w:r>
      <w:r w:rsidR="00196392" w:rsidRPr="001D6318">
        <w:rPr>
          <w:rFonts w:ascii="Times New Roman" w:eastAsia="Times New Roman" w:hAnsi="Times New Roman" w:cs="Times New Roman"/>
          <w:sz w:val="24"/>
          <w:szCs w:val="24"/>
          <w:highlight w:val="white"/>
        </w:rPr>
        <w:t xml:space="preserve">Latvijas un ārvalstu </w:t>
      </w:r>
      <w:r w:rsidRPr="001D6318">
        <w:rPr>
          <w:rFonts w:ascii="Times New Roman" w:eastAsia="Times New Roman" w:hAnsi="Times New Roman" w:cs="Times New Roman"/>
          <w:sz w:val="24"/>
          <w:szCs w:val="24"/>
          <w:highlight w:val="white"/>
        </w:rPr>
        <w:t xml:space="preserve">pētniekiem, kas pēta vardarbības izplatību izglītības vidē, lai precizētu tendences un iespējamos risinājumus, kā arī mazinātu </w:t>
      </w:r>
      <w:r w:rsidR="00196392" w:rsidRPr="001D6318">
        <w:rPr>
          <w:rFonts w:ascii="Times New Roman" w:eastAsia="Times New Roman" w:hAnsi="Times New Roman" w:cs="Times New Roman"/>
          <w:sz w:val="24"/>
          <w:szCs w:val="24"/>
          <w:highlight w:val="white"/>
        </w:rPr>
        <w:t xml:space="preserve">vardarbības </w:t>
      </w:r>
      <w:r w:rsidRPr="001D6318">
        <w:rPr>
          <w:rFonts w:ascii="Times New Roman" w:eastAsia="Times New Roman" w:hAnsi="Times New Roman" w:cs="Times New Roman"/>
          <w:sz w:val="24"/>
          <w:szCs w:val="24"/>
          <w:highlight w:val="white"/>
        </w:rPr>
        <w:t>ietekmi uz sabiedrības veselību.</w:t>
      </w:r>
    </w:p>
    <w:p w14:paraId="15EF41C9" w14:textId="57BE37E5" w:rsidR="004C2DE7" w:rsidRPr="001D6318" w:rsidRDefault="000806DE" w:rsidP="00745E06">
      <w:pPr>
        <w:pStyle w:val="Virsraksts2"/>
        <w:jc w:val="both"/>
        <w:rPr>
          <w:rFonts w:ascii="Times New Roman" w:eastAsia="Times New Roman" w:hAnsi="Times New Roman" w:cs="Times New Roman"/>
          <w:sz w:val="24"/>
          <w:szCs w:val="24"/>
        </w:rPr>
      </w:pPr>
      <w:bookmarkStart w:id="56" w:name="_Toc575991283"/>
      <w:bookmarkStart w:id="57" w:name="_Toc1022292735"/>
      <w:bookmarkStart w:id="58" w:name="_Toc989786070"/>
      <w:bookmarkStart w:id="59" w:name="_Toc1825659699"/>
      <w:bookmarkStart w:id="60" w:name="_Toc162278358"/>
      <w:r w:rsidRPr="001D6318">
        <w:rPr>
          <w:rFonts w:ascii="Times New Roman" w:eastAsia="Times New Roman" w:hAnsi="Times New Roman" w:cs="Times New Roman"/>
          <w:sz w:val="24"/>
          <w:szCs w:val="24"/>
        </w:rPr>
        <w:t xml:space="preserve">2.3. </w:t>
      </w:r>
      <w:r w:rsidR="005726B6" w:rsidRPr="001D6318">
        <w:rPr>
          <w:rFonts w:ascii="Times New Roman" w:eastAsia="Times New Roman" w:hAnsi="Times New Roman" w:cs="Times New Roman"/>
          <w:sz w:val="24"/>
          <w:szCs w:val="24"/>
        </w:rPr>
        <w:t>P</w:t>
      </w:r>
      <w:r w:rsidR="00E045E3" w:rsidRPr="001D6318">
        <w:rPr>
          <w:rFonts w:ascii="Times New Roman" w:eastAsia="Times New Roman" w:hAnsi="Times New Roman" w:cs="Times New Roman"/>
          <w:sz w:val="24"/>
          <w:szCs w:val="24"/>
        </w:rPr>
        <w:t>astāvošā pieeja politikas plānošanā un ieviešanā emocionālās un fiziskās vardarbības mazināšanas jomā Latvijas izglītības vidē</w:t>
      </w:r>
      <w:bookmarkEnd w:id="56"/>
      <w:bookmarkEnd w:id="57"/>
      <w:bookmarkEnd w:id="58"/>
      <w:bookmarkEnd w:id="59"/>
      <w:bookmarkEnd w:id="60"/>
    </w:p>
    <w:p w14:paraId="1CB2B69C" w14:textId="579C73E9" w:rsidR="004C2DE7" w:rsidRPr="00B72995" w:rsidRDefault="001B12DE" w:rsidP="007D706F">
      <w:pPr>
        <w:tabs>
          <w:tab w:val="left" w:pos="1170"/>
        </w:tabs>
        <w:spacing w:before="120" w:after="120" w:line="240" w:lineRule="auto"/>
        <w:ind w:firstLine="720"/>
        <w:jc w:val="both"/>
        <w:rPr>
          <w:rFonts w:ascii="Times New Roman" w:eastAsia="Times New Roman" w:hAnsi="Times New Roman" w:cs="Times New Roman"/>
          <w:sz w:val="24"/>
          <w:szCs w:val="24"/>
        </w:rPr>
      </w:pPr>
      <w:r w:rsidRPr="00B72995">
        <w:rPr>
          <w:rFonts w:ascii="Times New Roman" w:eastAsia="Times New Roman" w:hAnsi="Times New Roman" w:cs="Times New Roman"/>
          <w:sz w:val="24"/>
          <w:szCs w:val="24"/>
        </w:rPr>
        <w:t>Šobrīd e</w:t>
      </w:r>
      <w:r w:rsidR="006E7490" w:rsidRPr="00B72995">
        <w:rPr>
          <w:rFonts w:ascii="Times New Roman" w:eastAsia="Times New Roman" w:hAnsi="Times New Roman" w:cs="Times New Roman"/>
          <w:sz w:val="24"/>
          <w:szCs w:val="24"/>
        </w:rPr>
        <w:t xml:space="preserve">mocionālās un fiziskās vardarbības mazināšana ir iekļauta dažādos politikas plānošanas dokumentos, tā ir vairāku ministriju pārziņā. Vadlīnijas ņirgāšanās mazināšanai izglītības vidē ir izstrādājusi </w:t>
      </w:r>
      <w:r w:rsidR="00A805E1" w:rsidRPr="00B72995">
        <w:rPr>
          <w:rFonts w:ascii="Times New Roman" w:eastAsia="Times New Roman" w:hAnsi="Times New Roman" w:cs="Times New Roman"/>
          <w:sz w:val="24"/>
          <w:szCs w:val="24"/>
        </w:rPr>
        <w:t>VM</w:t>
      </w:r>
      <w:r w:rsidR="006E7490" w:rsidRPr="00B72995">
        <w:rPr>
          <w:rFonts w:ascii="Times New Roman" w:eastAsia="Times New Roman" w:hAnsi="Times New Roman" w:cs="Times New Roman"/>
          <w:sz w:val="24"/>
          <w:szCs w:val="24"/>
        </w:rPr>
        <w:t xml:space="preserve">, dažādas </w:t>
      </w:r>
      <w:r w:rsidR="00EA0175" w:rsidRPr="00B72995">
        <w:rPr>
          <w:rFonts w:ascii="Times New Roman" w:eastAsia="Times New Roman" w:hAnsi="Times New Roman" w:cs="Times New Roman"/>
          <w:sz w:val="24"/>
          <w:szCs w:val="24"/>
        </w:rPr>
        <w:t xml:space="preserve">pētījumos </w:t>
      </w:r>
      <w:r w:rsidR="006E7490" w:rsidRPr="00B72995">
        <w:rPr>
          <w:rFonts w:ascii="Times New Roman" w:eastAsia="Times New Roman" w:hAnsi="Times New Roman" w:cs="Times New Roman"/>
          <w:sz w:val="24"/>
          <w:szCs w:val="24"/>
        </w:rPr>
        <w:t>pierādī</w:t>
      </w:r>
      <w:r w:rsidR="00EA0175" w:rsidRPr="00B72995">
        <w:rPr>
          <w:rFonts w:ascii="Times New Roman" w:eastAsia="Times New Roman" w:hAnsi="Times New Roman" w:cs="Times New Roman"/>
          <w:sz w:val="24"/>
          <w:szCs w:val="24"/>
        </w:rPr>
        <w:t xml:space="preserve">tas </w:t>
      </w:r>
      <w:r w:rsidR="006E7490" w:rsidRPr="00B72995">
        <w:rPr>
          <w:rFonts w:ascii="Times New Roman" w:eastAsia="Times New Roman" w:hAnsi="Times New Roman" w:cs="Times New Roman"/>
          <w:sz w:val="24"/>
          <w:szCs w:val="24"/>
        </w:rPr>
        <w:t xml:space="preserve">programmas </w:t>
      </w:r>
      <w:r w:rsidR="00173932" w:rsidRPr="00B72995">
        <w:rPr>
          <w:rFonts w:ascii="Times New Roman" w:eastAsia="Times New Roman" w:hAnsi="Times New Roman" w:cs="Times New Roman"/>
          <w:sz w:val="24"/>
          <w:szCs w:val="24"/>
        </w:rPr>
        <w:t>ir</w:t>
      </w:r>
      <w:r w:rsidR="006E7490" w:rsidRPr="00B72995">
        <w:rPr>
          <w:rFonts w:ascii="Times New Roman" w:eastAsia="Times New Roman" w:hAnsi="Times New Roman" w:cs="Times New Roman"/>
          <w:sz w:val="24"/>
          <w:szCs w:val="24"/>
        </w:rPr>
        <w:t xml:space="preserve"> P</w:t>
      </w:r>
      <w:r w:rsidR="00A805E1" w:rsidRPr="00B72995">
        <w:rPr>
          <w:rFonts w:ascii="Times New Roman" w:eastAsia="Times New Roman" w:hAnsi="Times New Roman" w:cs="Times New Roman"/>
          <w:sz w:val="24"/>
          <w:szCs w:val="24"/>
        </w:rPr>
        <w:t>K</w:t>
      </w:r>
      <w:r w:rsidR="00A4347E" w:rsidRPr="00B72995">
        <w:rPr>
          <w:rFonts w:ascii="Times New Roman" w:eastAsia="Times New Roman" w:hAnsi="Times New Roman" w:cs="Times New Roman"/>
          <w:sz w:val="24"/>
          <w:szCs w:val="24"/>
        </w:rPr>
        <w:t>D</w:t>
      </w:r>
      <w:r w:rsidR="00A805E1" w:rsidRPr="00B72995">
        <w:rPr>
          <w:rFonts w:ascii="Times New Roman" w:eastAsia="Times New Roman" w:hAnsi="Times New Roman" w:cs="Times New Roman"/>
          <w:sz w:val="24"/>
          <w:szCs w:val="24"/>
        </w:rPr>
        <w:t xml:space="preserve"> </w:t>
      </w:r>
      <w:r w:rsidR="006E7490" w:rsidRPr="00B72995">
        <w:rPr>
          <w:rFonts w:ascii="Times New Roman" w:eastAsia="Times New Roman" w:hAnsi="Times New Roman" w:cs="Times New Roman"/>
          <w:sz w:val="24"/>
          <w:szCs w:val="24"/>
        </w:rPr>
        <w:t xml:space="preserve">pārziņā (intervences programma STOP 4-7 bērniem ar uzvedības grūtībām; profilakses un intervences programma </w:t>
      </w:r>
      <w:r w:rsidR="007D75D3" w:rsidRPr="00B72995">
        <w:rPr>
          <w:rFonts w:ascii="Times New Roman" w:eastAsia="Times New Roman" w:hAnsi="Times New Roman" w:cs="Times New Roman"/>
          <w:sz w:val="24"/>
          <w:szCs w:val="24"/>
        </w:rPr>
        <w:t>“</w:t>
      </w:r>
      <w:proofErr w:type="spellStart"/>
      <w:r w:rsidR="006E7490" w:rsidRPr="00B72995">
        <w:rPr>
          <w:rFonts w:ascii="Times New Roman" w:eastAsia="Times New Roman" w:hAnsi="Times New Roman" w:cs="Times New Roman"/>
          <w:sz w:val="24"/>
          <w:szCs w:val="24"/>
        </w:rPr>
        <w:t>KiVa</w:t>
      </w:r>
      <w:proofErr w:type="spellEnd"/>
      <w:r w:rsidR="007D75D3" w:rsidRPr="00B72995">
        <w:rPr>
          <w:rFonts w:ascii="Times New Roman" w:eastAsia="Times New Roman" w:hAnsi="Times New Roman" w:cs="Times New Roman"/>
          <w:sz w:val="24"/>
          <w:szCs w:val="24"/>
        </w:rPr>
        <w:t>”</w:t>
      </w:r>
      <w:r w:rsidR="006E7490" w:rsidRPr="00B72995">
        <w:rPr>
          <w:rFonts w:ascii="Times New Roman" w:eastAsia="Times New Roman" w:hAnsi="Times New Roman" w:cs="Times New Roman"/>
          <w:sz w:val="24"/>
          <w:szCs w:val="24"/>
        </w:rPr>
        <w:t xml:space="preserve"> vienaudžu pāridarījumu izplatības mazināšanai skolu vidē), kopējā vardarbības mazināšanas politika </w:t>
      </w:r>
      <w:r w:rsidR="00A805E1" w:rsidRPr="00B72995">
        <w:rPr>
          <w:rFonts w:ascii="Times New Roman" w:eastAsia="Times New Roman" w:hAnsi="Times New Roman" w:cs="Times New Roman"/>
          <w:sz w:val="24"/>
          <w:szCs w:val="24"/>
        </w:rPr>
        <w:t>–</w:t>
      </w:r>
      <w:r w:rsidR="006E7490" w:rsidRPr="00B72995">
        <w:rPr>
          <w:rFonts w:ascii="Times New Roman" w:eastAsia="Times New Roman" w:hAnsi="Times New Roman" w:cs="Times New Roman"/>
          <w:sz w:val="24"/>
          <w:szCs w:val="24"/>
        </w:rPr>
        <w:t xml:space="preserve"> </w:t>
      </w:r>
      <w:r w:rsidR="00A805E1" w:rsidRPr="00B72995">
        <w:rPr>
          <w:rFonts w:ascii="Times New Roman" w:eastAsia="Times New Roman" w:hAnsi="Times New Roman" w:cs="Times New Roman"/>
          <w:sz w:val="24"/>
          <w:szCs w:val="24"/>
        </w:rPr>
        <w:t xml:space="preserve">LM </w:t>
      </w:r>
      <w:r w:rsidR="006E7490" w:rsidRPr="00B72995">
        <w:rPr>
          <w:rFonts w:ascii="Times New Roman" w:eastAsia="Times New Roman" w:hAnsi="Times New Roman" w:cs="Times New Roman"/>
          <w:sz w:val="24"/>
          <w:szCs w:val="24"/>
        </w:rPr>
        <w:t>pārziņā, izglītības politika</w:t>
      </w:r>
      <w:r w:rsidR="00D94178" w:rsidRPr="00B72995">
        <w:rPr>
          <w:rFonts w:ascii="Times New Roman" w:eastAsia="Times New Roman" w:hAnsi="Times New Roman" w:cs="Times New Roman"/>
          <w:sz w:val="24"/>
          <w:szCs w:val="24"/>
        </w:rPr>
        <w:t>s</w:t>
      </w:r>
      <w:r w:rsidR="006E7490" w:rsidRPr="00B72995">
        <w:rPr>
          <w:rFonts w:ascii="Times New Roman" w:eastAsia="Times New Roman" w:hAnsi="Times New Roman" w:cs="Times New Roman"/>
          <w:sz w:val="24"/>
          <w:szCs w:val="24"/>
        </w:rPr>
        <w:t xml:space="preserve"> </w:t>
      </w:r>
      <w:r w:rsidR="00D94178" w:rsidRPr="00B72995">
        <w:rPr>
          <w:rFonts w:ascii="Times New Roman" w:eastAsia="Times New Roman" w:hAnsi="Times New Roman" w:cs="Times New Roman"/>
          <w:sz w:val="24"/>
          <w:szCs w:val="24"/>
        </w:rPr>
        <w:t xml:space="preserve">joma </w:t>
      </w:r>
      <w:r w:rsidR="00A805E1" w:rsidRPr="00B72995">
        <w:rPr>
          <w:rFonts w:ascii="Times New Roman" w:eastAsia="Times New Roman" w:hAnsi="Times New Roman" w:cs="Times New Roman"/>
          <w:sz w:val="24"/>
          <w:szCs w:val="24"/>
        </w:rPr>
        <w:t>–</w:t>
      </w:r>
      <w:r w:rsidR="006E7490" w:rsidRPr="00B72995">
        <w:rPr>
          <w:rFonts w:ascii="Times New Roman" w:eastAsia="Times New Roman" w:hAnsi="Times New Roman" w:cs="Times New Roman"/>
          <w:sz w:val="24"/>
          <w:szCs w:val="24"/>
        </w:rPr>
        <w:t xml:space="preserve"> </w:t>
      </w:r>
      <w:r w:rsidR="00A805E1" w:rsidRPr="00B72995">
        <w:rPr>
          <w:rFonts w:ascii="Times New Roman" w:eastAsia="Times New Roman" w:hAnsi="Times New Roman" w:cs="Times New Roman"/>
          <w:sz w:val="24"/>
          <w:szCs w:val="24"/>
        </w:rPr>
        <w:t>IZM</w:t>
      </w:r>
      <w:r w:rsidR="006E7490" w:rsidRPr="00B72995">
        <w:rPr>
          <w:rFonts w:ascii="Times New Roman" w:eastAsia="Times New Roman" w:hAnsi="Times New Roman" w:cs="Times New Roman"/>
          <w:sz w:val="24"/>
          <w:szCs w:val="24"/>
        </w:rPr>
        <w:t xml:space="preserve"> pārziņā. Tāpat tiek īstenotas dažādas NVO iniciatīvas un projekti.</w:t>
      </w:r>
    </w:p>
    <w:p w14:paraId="16643B81" w14:textId="28179154" w:rsidR="004C2DE7" w:rsidRPr="001D6318" w:rsidRDefault="006E7490" w:rsidP="007D706F">
      <w:pPr>
        <w:tabs>
          <w:tab w:val="left" w:pos="1170"/>
        </w:tabs>
        <w:spacing w:before="120" w:after="120" w:line="240" w:lineRule="auto"/>
        <w:ind w:firstLine="720"/>
        <w:jc w:val="both"/>
        <w:rPr>
          <w:rFonts w:ascii="Times New Roman" w:eastAsia="Times New Roman" w:hAnsi="Times New Roman" w:cs="Times New Roman"/>
          <w:sz w:val="24"/>
          <w:szCs w:val="24"/>
        </w:rPr>
      </w:pPr>
      <w:r w:rsidRPr="00D94178">
        <w:rPr>
          <w:rFonts w:ascii="Times New Roman" w:eastAsia="Times New Roman" w:hAnsi="Times New Roman" w:cs="Times New Roman"/>
          <w:sz w:val="24"/>
          <w:szCs w:val="24"/>
        </w:rPr>
        <w:t>Pēc speciālistu domām veselības, izglītības</w:t>
      </w:r>
      <w:r w:rsidRPr="001D6318">
        <w:rPr>
          <w:rFonts w:ascii="Times New Roman" w:eastAsia="Times New Roman" w:hAnsi="Times New Roman" w:cs="Times New Roman"/>
          <w:sz w:val="24"/>
          <w:szCs w:val="24"/>
        </w:rPr>
        <w:t xml:space="preserve"> un sociālā</w:t>
      </w:r>
      <w:r w:rsidR="00173932" w:rsidRPr="001D6318">
        <w:rPr>
          <w:rFonts w:ascii="Times New Roman" w:eastAsia="Times New Roman" w:hAnsi="Times New Roman" w:cs="Times New Roman"/>
          <w:sz w:val="24"/>
          <w:szCs w:val="24"/>
        </w:rPr>
        <w:t>s</w:t>
      </w:r>
      <w:r w:rsidRPr="001D6318">
        <w:rPr>
          <w:rFonts w:ascii="Times New Roman" w:eastAsia="Times New Roman" w:hAnsi="Times New Roman" w:cs="Times New Roman"/>
          <w:sz w:val="24"/>
          <w:szCs w:val="24"/>
        </w:rPr>
        <w:t xml:space="preserve"> jomas politikas veidotāji nacionāl</w:t>
      </w:r>
      <w:r w:rsidR="00173932" w:rsidRPr="001D6318">
        <w:rPr>
          <w:rFonts w:ascii="Times New Roman" w:eastAsia="Times New Roman" w:hAnsi="Times New Roman" w:cs="Times New Roman"/>
          <w:sz w:val="24"/>
          <w:szCs w:val="24"/>
        </w:rPr>
        <w:t>aj</w:t>
      </w:r>
      <w:r w:rsidRPr="001D6318">
        <w:rPr>
          <w:rFonts w:ascii="Times New Roman" w:eastAsia="Times New Roman" w:hAnsi="Times New Roman" w:cs="Times New Roman"/>
          <w:sz w:val="24"/>
          <w:szCs w:val="24"/>
        </w:rPr>
        <w:t xml:space="preserve">ā līmenī strādā galvenokārt </w:t>
      </w:r>
      <w:proofErr w:type="spellStart"/>
      <w:r w:rsidRPr="001D6318">
        <w:rPr>
          <w:rFonts w:ascii="Times New Roman" w:eastAsia="Times New Roman" w:hAnsi="Times New Roman" w:cs="Times New Roman"/>
          <w:sz w:val="24"/>
          <w:szCs w:val="24"/>
        </w:rPr>
        <w:t>sektorāli</w:t>
      </w:r>
      <w:proofErr w:type="spellEnd"/>
      <w:r w:rsidRPr="001D6318">
        <w:rPr>
          <w:rFonts w:ascii="Times New Roman" w:eastAsia="Times New Roman" w:hAnsi="Times New Roman" w:cs="Times New Roman"/>
          <w:sz w:val="24"/>
          <w:szCs w:val="24"/>
        </w:rPr>
        <w:t>, savas nozares uzdevumu ietvaros. Trūkst savstarpēj</w:t>
      </w:r>
      <w:r w:rsidR="00173932" w:rsidRPr="001D6318">
        <w:rPr>
          <w:rFonts w:ascii="Times New Roman" w:eastAsia="Times New Roman" w:hAnsi="Times New Roman" w:cs="Times New Roman"/>
          <w:sz w:val="24"/>
          <w:szCs w:val="24"/>
        </w:rPr>
        <w:t>a</w:t>
      </w:r>
      <w:r w:rsidRPr="001D6318">
        <w:rPr>
          <w:rFonts w:ascii="Times New Roman" w:eastAsia="Times New Roman" w:hAnsi="Times New Roman" w:cs="Times New Roman"/>
          <w:sz w:val="24"/>
          <w:szCs w:val="24"/>
        </w:rPr>
        <w:t>s uzticēšanās, līdzatbildības uzņemšanās</w:t>
      </w:r>
      <w:r w:rsidRPr="00B72995">
        <w:rPr>
          <w:rFonts w:ascii="Times New Roman" w:eastAsia="Times New Roman" w:hAnsi="Times New Roman" w:cs="Times New Roman"/>
          <w:sz w:val="24"/>
          <w:szCs w:val="24"/>
        </w:rPr>
        <w:t>, pēctecība</w:t>
      </w:r>
      <w:r w:rsidR="00173932" w:rsidRPr="00B72995">
        <w:rPr>
          <w:rFonts w:ascii="Times New Roman" w:eastAsia="Times New Roman" w:hAnsi="Times New Roman" w:cs="Times New Roman"/>
          <w:sz w:val="24"/>
          <w:szCs w:val="24"/>
        </w:rPr>
        <w:t>s</w:t>
      </w:r>
      <w:r w:rsidRPr="00B72995">
        <w:rPr>
          <w:rFonts w:ascii="Times New Roman" w:eastAsia="Times New Roman" w:hAnsi="Times New Roman" w:cs="Times New Roman"/>
          <w:sz w:val="24"/>
          <w:szCs w:val="24"/>
        </w:rPr>
        <w:t xml:space="preserve">, sadarbība ir lielākoties personālijās balstīta, bet sistēmiskā līmenī nedarbojas. </w:t>
      </w:r>
      <w:r w:rsidR="004E5E7F" w:rsidRPr="00B72995">
        <w:rPr>
          <w:rFonts w:ascii="Times New Roman" w:eastAsia="Times New Roman" w:hAnsi="Times New Roman" w:cs="Times New Roman"/>
          <w:sz w:val="24"/>
          <w:szCs w:val="24"/>
        </w:rPr>
        <w:t xml:space="preserve">Vērtējot </w:t>
      </w:r>
      <w:r w:rsidRPr="00B72995">
        <w:rPr>
          <w:rFonts w:ascii="Times New Roman" w:eastAsia="Times New Roman" w:hAnsi="Times New Roman" w:cs="Times New Roman"/>
          <w:sz w:val="24"/>
          <w:szCs w:val="24"/>
        </w:rPr>
        <w:t xml:space="preserve">LM darbu bērnu un ģimenes politikas jomā, tiek uzskatīts, ka izveidotā Bērnu lietu sadarbības padome vien daļēji kompensē starpinstitūciju sadarbības koordinēšanas nepieciešamību. </w:t>
      </w:r>
      <w:r w:rsidR="00173932" w:rsidRPr="00B72995">
        <w:rPr>
          <w:rFonts w:ascii="Times New Roman" w:eastAsia="Times New Roman" w:hAnsi="Times New Roman" w:cs="Times New Roman"/>
          <w:sz w:val="24"/>
          <w:szCs w:val="24"/>
        </w:rPr>
        <w:t>L</w:t>
      </w:r>
      <w:r w:rsidRPr="00B72995">
        <w:rPr>
          <w:rFonts w:ascii="Times New Roman" w:eastAsia="Times New Roman" w:hAnsi="Times New Roman" w:cs="Times New Roman"/>
          <w:sz w:val="24"/>
          <w:szCs w:val="24"/>
        </w:rPr>
        <w:t xml:space="preserve">ai </w:t>
      </w:r>
      <w:r w:rsidR="00173932" w:rsidRPr="00B72995">
        <w:rPr>
          <w:rFonts w:ascii="Times New Roman" w:eastAsia="Times New Roman" w:hAnsi="Times New Roman" w:cs="Times New Roman"/>
          <w:sz w:val="24"/>
          <w:szCs w:val="24"/>
        </w:rPr>
        <w:t xml:space="preserve">gan </w:t>
      </w:r>
      <w:r w:rsidRPr="00B72995">
        <w:rPr>
          <w:rFonts w:ascii="Times New Roman" w:eastAsia="Times New Roman" w:hAnsi="Times New Roman" w:cs="Times New Roman"/>
          <w:sz w:val="24"/>
          <w:szCs w:val="24"/>
        </w:rPr>
        <w:t>atsevišķi agrīna preventīva darba aspekti ir aktualizēti gan bērnu un ģimenes politikā</w:t>
      </w:r>
      <w:r w:rsidRPr="001D6318">
        <w:rPr>
          <w:rFonts w:ascii="Times New Roman" w:eastAsia="Times New Roman" w:hAnsi="Times New Roman" w:cs="Times New Roman"/>
          <w:sz w:val="24"/>
          <w:szCs w:val="24"/>
        </w:rPr>
        <w:t xml:space="preserve">, gan veselības </w:t>
      </w:r>
      <w:r w:rsidR="00173932" w:rsidRPr="001D6318">
        <w:rPr>
          <w:rFonts w:ascii="Times New Roman" w:eastAsia="Times New Roman" w:hAnsi="Times New Roman" w:cs="Times New Roman"/>
          <w:sz w:val="24"/>
          <w:szCs w:val="24"/>
        </w:rPr>
        <w:t xml:space="preserve">politikā </w:t>
      </w:r>
      <w:r w:rsidRPr="001D6318">
        <w:rPr>
          <w:rFonts w:ascii="Times New Roman" w:eastAsia="Times New Roman" w:hAnsi="Times New Roman" w:cs="Times New Roman"/>
          <w:sz w:val="24"/>
          <w:szCs w:val="24"/>
        </w:rPr>
        <w:t xml:space="preserve">(piemēram, vardarbības </w:t>
      </w:r>
      <w:proofErr w:type="spellStart"/>
      <w:r w:rsidRPr="001D6318">
        <w:rPr>
          <w:rFonts w:ascii="Times New Roman" w:eastAsia="Times New Roman" w:hAnsi="Times New Roman" w:cs="Times New Roman"/>
          <w:sz w:val="24"/>
          <w:szCs w:val="24"/>
        </w:rPr>
        <w:t>prevenc</w:t>
      </w:r>
      <w:r w:rsidR="00173932" w:rsidRPr="001D6318">
        <w:rPr>
          <w:rFonts w:ascii="Times New Roman" w:eastAsia="Times New Roman" w:hAnsi="Times New Roman" w:cs="Times New Roman"/>
          <w:sz w:val="24"/>
          <w:szCs w:val="24"/>
        </w:rPr>
        <w:t>ija</w:t>
      </w:r>
      <w:proofErr w:type="spellEnd"/>
      <w:r w:rsidRPr="001D6318">
        <w:rPr>
          <w:rFonts w:ascii="Times New Roman" w:eastAsia="Times New Roman" w:hAnsi="Times New Roman" w:cs="Times New Roman"/>
          <w:sz w:val="24"/>
          <w:szCs w:val="24"/>
        </w:rPr>
        <w:t>) un citos izglītības un veselības (piemēram, par ņirgāšanos skolā) nozaru p</w:t>
      </w:r>
      <w:r w:rsidR="00A805E1" w:rsidRPr="001D6318">
        <w:rPr>
          <w:rFonts w:ascii="Times New Roman" w:eastAsia="Times New Roman" w:hAnsi="Times New Roman" w:cs="Times New Roman"/>
          <w:sz w:val="24"/>
          <w:szCs w:val="24"/>
        </w:rPr>
        <w:t>olitikas</w:t>
      </w:r>
      <w:r w:rsidRPr="001D6318">
        <w:rPr>
          <w:rFonts w:ascii="Times New Roman" w:eastAsia="Times New Roman" w:hAnsi="Times New Roman" w:cs="Times New Roman"/>
          <w:sz w:val="24"/>
          <w:szCs w:val="24"/>
        </w:rPr>
        <w:t xml:space="preserve"> </w:t>
      </w:r>
      <w:r w:rsidR="00173932" w:rsidRPr="001D6318">
        <w:rPr>
          <w:rFonts w:ascii="Times New Roman" w:eastAsia="Times New Roman" w:hAnsi="Times New Roman" w:cs="Times New Roman"/>
          <w:sz w:val="24"/>
          <w:szCs w:val="24"/>
        </w:rPr>
        <w:t xml:space="preserve">plānošanas </w:t>
      </w:r>
      <w:r w:rsidRPr="001D6318">
        <w:rPr>
          <w:rFonts w:ascii="Times New Roman" w:eastAsia="Times New Roman" w:hAnsi="Times New Roman" w:cs="Times New Roman"/>
          <w:sz w:val="24"/>
          <w:szCs w:val="24"/>
        </w:rPr>
        <w:t>dokumentos, tomēr pieeja ir fragmentēta, katrs sektors prioritāri fokusējas uz savu tiešo atbildību.</w:t>
      </w:r>
      <w:r w:rsidR="00A805E1" w:rsidRPr="001D6318">
        <w:rPr>
          <w:rFonts w:ascii="Times New Roman" w:eastAsia="Times New Roman" w:hAnsi="Times New Roman" w:cs="Times New Roman"/>
          <w:sz w:val="24"/>
          <w:szCs w:val="24"/>
          <w:vertAlign w:val="superscript"/>
        </w:rPr>
        <w:footnoteReference w:id="78"/>
      </w:r>
      <w:r w:rsidRPr="001D6318">
        <w:rPr>
          <w:rFonts w:ascii="Times New Roman" w:eastAsia="Times New Roman" w:hAnsi="Times New Roman" w:cs="Times New Roman"/>
          <w:sz w:val="24"/>
          <w:szCs w:val="24"/>
        </w:rPr>
        <w:t xml:space="preserve"> Atbalsts bērniem, kuri iesaistīti vienaudžu pāridarījumos</w:t>
      </w:r>
      <w:r w:rsidR="00173932"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w:t>
      </w:r>
      <w:r w:rsidR="00173932" w:rsidRPr="001D6318">
        <w:rPr>
          <w:rFonts w:ascii="Times New Roman" w:eastAsia="Times New Roman" w:hAnsi="Times New Roman" w:cs="Times New Roman"/>
          <w:sz w:val="24"/>
          <w:szCs w:val="24"/>
        </w:rPr>
        <w:t>ir</w:t>
      </w:r>
      <w:r w:rsidRPr="001D6318">
        <w:rPr>
          <w:rFonts w:ascii="Times New Roman" w:eastAsia="Times New Roman" w:hAnsi="Times New Roman" w:cs="Times New Roman"/>
          <w:sz w:val="24"/>
          <w:szCs w:val="24"/>
        </w:rPr>
        <w:t xml:space="preserve"> viens no visbiežāk trūk</w:t>
      </w:r>
      <w:r w:rsidR="001A08D0" w:rsidRPr="001D6318">
        <w:rPr>
          <w:rFonts w:ascii="Times New Roman" w:eastAsia="Times New Roman" w:hAnsi="Times New Roman" w:cs="Times New Roman"/>
          <w:sz w:val="24"/>
          <w:szCs w:val="24"/>
        </w:rPr>
        <w:t>s</w:t>
      </w:r>
      <w:r w:rsidRPr="001D6318">
        <w:rPr>
          <w:rFonts w:ascii="Times New Roman" w:eastAsia="Times New Roman" w:hAnsi="Times New Roman" w:cs="Times New Roman"/>
          <w:sz w:val="24"/>
          <w:szCs w:val="24"/>
        </w:rPr>
        <w:t>tošajiem pakalpojumiem pašvaldībās. Raksturīgi:</w:t>
      </w:r>
    </w:p>
    <w:p w14:paraId="1E4B7984" w14:textId="77777777" w:rsidR="004C2DE7" w:rsidRPr="001D6318" w:rsidRDefault="006E7490" w:rsidP="007D706F">
      <w:pPr>
        <w:tabs>
          <w:tab w:val="left" w:pos="450"/>
          <w:tab w:val="left" w:pos="1170"/>
        </w:tabs>
        <w:spacing w:before="120" w:after="120" w:line="240" w:lineRule="auto"/>
        <w:ind w:firstLine="720"/>
        <w:contextualSpacing/>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pakalpojumu vienveidība – “vienas zāles visām kaitēm”;</w:t>
      </w:r>
    </w:p>
    <w:p w14:paraId="50817287" w14:textId="77777777" w:rsidR="004C2DE7" w:rsidRPr="001D6318" w:rsidRDefault="006E7490" w:rsidP="007D706F">
      <w:pPr>
        <w:tabs>
          <w:tab w:val="left" w:pos="450"/>
          <w:tab w:val="left" w:pos="1170"/>
        </w:tabs>
        <w:spacing w:before="120" w:after="120" w:line="240" w:lineRule="auto"/>
        <w:ind w:firstLine="720"/>
        <w:contextualSpacing/>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fokuss uz akūtām krīzes situācijām;</w:t>
      </w:r>
    </w:p>
    <w:p w14:paraId="11137A04" w14:textId="77777777" w:rsidR="004C2DE7" w:rsidRPr="001D6318" w:rsidRDefault="006E7490" w:rsidP="007D706F">
      <w:pPr>
        <w:tabs>
          <w:tab w:val="left" w:pos="450"/>
          <w:tab w:val="left" w:pos="1170"/>
        </w:tabs>
        <w:spacing w:before="120" w:after="120" w:line="240" w:lineRule="auto"/>
        <w:ind w:firstLine="720"/>
        <w:contextualSpacing/>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konsultācija, nevis intervence;</w:t>
      </w:r>
    </w:p>
    <w:p w14:paraId="333C9E2E" w14:textId="77777777" w:rsidR="004C2DE7" w:rsidRPr="001D6318" w:rsidRDefault="006E7490" w:rsidP="007D706F">
      <w:pPr>
        <w:tabs>
          <w:tab w:val="left" w:pos="450"/>
          <w:tab w:val="left" w:pos="1170"/>
        </w:tabs>
        <w:spacing w:before="120" w:after="120" w:line="240" w:lineRule="auto"/>
        <w:ind w:firstLine="720"/>
        <w:contextualSpacing/>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reģionālās atšķirības pakalpojumu pieejamībā;</w:t>
      </w:r>
    </w:p>
    <w:p w14:paraId="378D236D" w14:textId="77777777" w:rsidR="004C2DE7" w:rsidRPr="001D6318" w:rsidRDefault="006E7490" w:rsidP="007D706F">
      <w:pPr>
        <w:tabs>
          <w:tab w:val="left" w:pos="450"/>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 pakalpojumu </w:t>
      </w:r>
      <w:proofErr w:type="spellStart"/>
      <w:r w:rsidRPr="001D6318">
        <w:rPr>
          <w:rFonts w:ascii="Times New Roman" w:eastAsia="Times New Roman" w:hAnsi="Times New Roman" w:cs="Times New Roman"/>
          <w:sz w:val="24"/>
          <w:szCs w:val="24"/>
        </w:rPr>
        <w:t>fragmentētība</w:t>
      </w:r>
      <w:proofErr w:type="spellEnd"/>
      <w:r w:rsidRPr="001D6318">
        <w:rPr>
          <w:rFonts w:ascii="Times New Roman" w:eastAsia="Times New Roman" w:hAnsi="Times New Roman" w:cs="Times New Roman"/>
          <w:sz w:val="24"/>
          <w:szCs w:val="24"/>
        </w:rPr>
        <w:t>.</w:t>
      </w:r>
    </w:p>
    <w:p w14:paraId="37B52439" w14:textId="4B92C69E" w:rsidR="004C2DE7" w:rsidRPr="00B72995" w:rsidRDefault="001A08D0" w:rsidP="007D706F">
      <w:pPr>
        <w:tabs>
          <w:tab w:val="left" w:pos="450"/>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Tādējādi </w:t>
      </w:r>
      <w:r w:rsidR="00310909" w:rsidRPr="001D6318">
        <w:rPr>
          <w:rFonts w:ascii="Times New Roman" w:eastAsia="Times New Roman" w:hAnsi="Times New Roman" w:cs="Times New Roman"/>
          <w:sz w:val="24"/>
          <w:szCs w:val="24"/>
        </w:rPr>
        <w:t xml:space="preserve">par prioritāti </w:t>
      </w:r>
      <w:r w:rsidR="006E7490" w:rsidRPr="001D6318">
        <w:rPr>
          <w:rFonts w:ascii="Times New Roman" w:eastAsia="Times New Roman" w:hAnsi="Times New Roman" w:cs="Times New Roman"/>
          <w:sz w:val="24"/>
          <w:szCs w:val="24"/>
        </w:rPr>
        <w:t xml:space="preserve">būtu </w:t>
      </w:r>
      <w:r w:rsidRPr="001D6318">
        <w:rPr>
          <w:rFonts w:ascii="Times New Roman" w:eastAsia="Times New Roman" w:hAnsi="Times New Roman" w:cs="Times New Roman"/>
          <w:sz w:val="24"/>
          <w:szCs w:val="24"/>
        </w:rPr>
        <w:t xml:space="preserve">izvirzāms </w:t>
      </w:r>
      <w:r w:rsidR="006E7490" w:rsidRPr="001D6318">
        <w:rPr>
          <w:rFonts w:ascii="Times New Roman" w:eastAsia="Times New Roman" w:hAnsi="Times New Roman" w:cs="Times New Roman"/>
          <w:sz w:val="24"/>
          <w:szCs w:val="24"/>
        </w:rPr>
        <w:t>preventīvais darbs iepretī tam, ka šobrīd pārsvarā tiek strādāts ar jau ielaistiem, smagiem gadījumiem. Preventīvajiem pasākumiem būtu jābūt visu institūciju kopīgi plānotiem, rūpīgi pārdomātiem un regulāriem, savukārt pašvaldībām jāuzņ</w:t>
      </w:r>
      <w:r w:rsidR="006E7490" w:rsidRPr="00B72995">
        <w:rPr>
          <w:rFonts w:ascii="Times New Roman" w:eastAsia="Times New Roman" w:hAnsi="Times New Roman" w:cs="Times New Roman"/>
          <w:sz w:val="24"/>
          <w:szCs w:val="24"/>
        </w:rPr>
        <w:t>em</w:t>
      </w:r>
      <w:r w:rsidR="00C61543" w:rsidRPr="00B72995">
        <w:rPr>
          <w:rFonts w:ascii="Times New Roman" w:eastAsia="Times New Roman" w:hAnsi="Times New Roman" w:cs="Times New Roman"/>
          <w:sz w:val="24"/>
          <w:szCs w:val="24"/>
        </w:rPr>
        <w:t>a</w:t>
      </w:r>
      <w:r w:rsidR="006E7490" w:rsidRPr="00B72995">
        <w:rPr>
          <w:rFonts w:ascii="Times New Roman" w:eastAsia="Times New Roman" w:hAnsi="Times New Roman" w:cs="Times New Roman"/>
          <w:sz w:val="24"/>
          <w:szCs w:val="24"/>
        </w:rPr>
        <w:t>s to ieviešana un uzraudzība.</w:t>
      </w:r>
    </w:p>
    <w:p w14:paraId="481D1891" w14:textId="2B2F1BA2" w:rsidR="00717E30" w:rsidRPr="001D6318" w:rsidRDefault="00882193" w:rsidP="007D706F">
      <w:pPr>
        <w:tabs>
          <w:tab w:val="left" w:pos="1170"/>
        </w:tabs>
        <w:spacing w:before="120" w:after="120" w:line="240" w:lineRule="auto"/>
        <w:ind w:firstLine="720"/>
        <w:jc w:val="both"/>
        <w:rPr>
          <w:rFonts w:ascii="Times New Roman" w:eastAsia="Times New Roman" w:hAnsi="Times New Roman" w:cs="Times New Roman"/>
          <w:sz w:val="24"/>
          <w:szCs w:val="24"/>
        </w:rPr>
      </w:pPr>
      <w:r w:rsidRPr="00B72995">
        <w:rPr>
          <w:rFonts w:ascii="Times New Roman" w:eastAsia="Times New Roman" w:hAnsi="Times New Roman" w:cs="Times New Roman"/>
          <w:sz w:val="24"/>
          <w:szCs w:val="24"/>
        </w:rPr>
        <w:t xml:space="preserve">Izglītības iestādēm ir pieejamas </w:t>
      </w:r>
      <w:r w:rsidR="006E7490" w:rsidRPr="00B72995">
        <w:rPr>
          <w:rFonts w:ascii="Times New Roman" w:eastAsia="Times New Roman" w:hAnsi="Times New Roman" w:cs="Times New Roman"/>
          <w:sz w:val="24"/>
          <w:szCs w:val="24"/>
        </w:rPr>
        <w:t xml:space="preserve">Vadlīnijas ņirgāšanās izplatības mazināšanai pirmsskolas un sākumskolas izglītības iestādēs, kā arī Vadlīnijas ņirgāšanās izplatības mazināšanai pamatskolas </w:t>
      </w:r>
      <w:r w:rsidR="006E7490" w:rsidRPr="00882193">
        <w:rPr>
          <w:rFonts w:ascii="Times New Roman" w:eastAsia="Times New Roman" w:hAnsi="Times New Roman" w:cs="Times New Roman"/>
          <w:color w:val="000000" w:themeColor="text1"/>
          <w:sz w:val="24"/>
          <w:szCs w:val="24"/>
        </w:rPr>
        <w:t>un vidusskolas izglītības iestādēs.</w:t>
      </w:r>
      <w:r w:rsidR="006E7490" w:rsidRPr="001D6318">
        <w:rPr>
          <w:rFonts w:ascii="Times New Roman" w:eastAsia="Times New Roman" w:hAnsi="Times New Roman" w:cs="Times New Roman"/>
          <w:color w:val="000000" w:themeColor="text1"/>
          <w:sz w:val="24"/>
          <w:szCs w:val="24"/>
        </w:rPr>
        <w:t xml:space="preserve"> </w:t>
      </w:r>
      <w:r w:rsidR="001A08D0" w:rsidRPr="001D6318">
        <w:rPr>
          <w:rFonts w:ascii="Times New Roman" w:eastAsia="Times New Roman" w:hAnsi="Times New Roman" w:cs="Times New Roman"/>
          <w:color w:val="000000" w:themeColor="text1"/>
          <w:sz w:val="24"/>
          <w:szCs w:val="24"/>
        </w:rPr>
        <w:t>Tajās</w:t>
      </w:r>
      <w:r w:rsidR="006E7490" w:rsidRPr="001D6318">
        <w:rPr>
          <w:rFonts w:ascii="Times New Roman" w:eastAsia="Times New Roman" w:hAnsi="Times New Roman" w:cs="Times New Roman"/>
          <w:color w:val="000000" w:themeColor="text1"/>
          <w:sz w:val="24"/>
          <w:szCs w:val="24"/>
        </w:rPr>
        <w:t xml:space="preserve"> ir iekļau</w:t>
      </w:r>
      <w:r w:rsidR="006E7490" w:rsidRPr="001D6318">
        <w:rPr>
          <w:rFonts w:ascii="Times New Roman" w:eastAsia="Times New Roman" w:hAnsi="Times New Roman" w:cs="Times New Roman"/>
          <w:sz w:val="24"/>
          <w:szCs w:val="24"/>
        </w:rPr>
        <w:t>ti</w:t>
      </w:r>
      <w:r w:rsidR="006E7490" w:rsidRPr="001D6318">
        <w:rPr>
          <w:rFonts w:ascii="Times New Roman" w:eastAsia="Times New Roman" w:hAnsi="Times New Roman" w:cs="Times New Roman"/>
          <w:color w:val="000000" w:themeColor="text1"/>
          <w:sz w:val="24"/>
          <w:szCs w:val="24"/>
        </w:rPr>
        <w:t xml:space="preserve"> algoritm</w:t>
      </w:r>
      <w:r w:rsidR="006E7490" w:rsidRPr="001D6318">
        <w:rPr>
          <w:rFonts w:ascii="Times New Roman" w:eastAsia="Times New Roman" w:hAnsi="Times New Roman" w:cs="Times New Roman"/>
          <w:sz w:val="24"/>
          <w:szCs w:val="24"/>
        </w:rPr>
        <w:t>i</w:t>
      </w:r>
      <w:r w:rsidR="006E7490" w:rsidRPr="001D6318">
        <w:rPr>
          <w:rFonts w:ascii="Times New Roman" w:eastAsia="Times New Roman" w:hAnsi="Times New Roman" w:cs="Times New Roman"/>
          <w:color w:val="000000" w:themeColor="text1"/>
          <w:sz w:val="24"/>
          <w:szCs w:val="24"/>
        </w:rPr>
        <w:t xml:space="preserve">, ņirgāšanās </w:t>
      </w:r>
      <w:proofErr w:type="spellStart"/>
      <w:r w:rsidR="006E7490" w:rsidRPr="001D6318">
        <w:rPr>
          <w:rFonts w:ascii="Times New Roman" w:eastAsia="Times New Roman" w:hAnsi="Times New Roman" w:cs="Times New Roman"/>
          <w:color w:val="000000" w:themeColor="text1"/>
          <w:sz w:val="24"/>
          <w:szCs w:val="24"/>
        </w:rPr>
        <w:t>prevencijas</w:t>
      </w:r>
      <w:proofErr w:type="spellEnd"/>
      <w:r w:rsidR="006E7490" w:rsidRPr="001D6318">
        <w:rPr>
          <w:rFonts w:ascii="Times New Roman" w:eastAsia="Times New Roman" w:hAnsi="Times New Roman" w:cs="Times New Roman"/>
          <w:color w:val="000000" w:themeColor="text1"/>
          <w:sz w:val="24"/>
          <w:szCs w:val="24"/>
        </w:rPr>
        <w:t xml:space="preserve"> daudzfunkcionāl</w:t>
      </w:r>
      <w:r w:rsidR="006E7490" w:rsidRPr="001D6318">
        <w:rPr>
          <w:rFonts w:ascii="Times New Roman" w:eastAsia="Times New Roman" w:hAnsi="Times New Roman" w:cs="Times New Roman"/>
          <w:sz w:val="24"/>
          <w:szCs w:val="24"/>
        </w:rPr>
        <w:t>s</w:t>
      </w:r>
      <w:r w:rsidR="006E7490" w:rsidRPr="001D6318">
        <w:rPr>
          <w:rFonts w:ascii="Times New Roman" w:eastAsia="Times New Roman" w:hAnsi="Times New Roman" w:cs="Times New Roman"/>
          <w:color w:val="000000" w:themeColor="text1"/>
          <w:sz w:val="24"/>
          <w:szCs w:val="24"/>
        </w:rPr>
        <w:t xml:space="preserve"> skatījum</w:t>
      </w:r>
      <w:r w:rsidR="006E7490" w:rsidRPr="001D6318">
        <w:rPr>
          <w:rFonts w:ascii="Times New Roman" w:eastAsia="Times New Roman" w:hAnsi="Times New Roman" w:cs="Times New Roman"/>
          <w:sz w:val="24"/>
          <w:szCs w:val="24"/>
        </w:rPr>
        <w:t>s</w:t>
      </w:r>
      <w:r w:rsidR="006E7490" w:rsidRPr="001D6318">
        <w:rPr>
          <w:rFonts w:ascii="Times New Roman" w:eastAsia="Times New Roman" w:hAnsi="Times New Roman" w:cs="Times New Roman"/>
          <w:color w:val="000000" w:themeColor="text1"/>
          <w:sz w:val="24"/>
          <w:szCs w:val="24"/>
        </w:rPr>
        <w:t xml:space="preserve"> un </w:t>
      </w:r>
      <w:r w:rsidR="006E7490" w:rsidRPr="001D6318">
        <w:rPr>
          <w:rFonts w:ascii="Times New Roman" w:eastAsia="Times New Roman" w:hAnsi="Times New Roman" w:cs="Times New Roman"/>
          <w:sz w:val="24"/>
          <w:szCs w:val="24"/>
        </w:rPr>
        <w:t xml:space="preserve">uzsvars uz </w:t>
      </w:r>
      <w:proofErr w:type="spellStart"/>
      <w:r w:rsidR="006E7490" w:rsidRPr="001D6318">
        <w:rPr>
          <w:rFonts w:ascii="Times New Roman" w:eastAsia="Times New Roman" w:hAnsi="Times New Roman" w:cs="Times New Roman"/>
          <w:color w:val="000000" w:themeColor="text1"/>
          <w:sz w:val="24"/>
          <w:szCs w:val="24"/>
        </w:rPr>
        <w:t>starpinstitucionāl</w:t>
      </w:r>
      <w:r w:rsidR="00764A10" w:rsidRPr="001D6318">
        <w:rPr>
          <w:rFonts w:ascii="Times New Roman" w:eastAsia="Times New Roman" w:hAnsi="Times New Roman" w:cs="Times New Roman"/>
          <w:color w:val="000000" w:themeColor="text1"/>
          <w:sz w:val="24"/>
          <w:szCs w:val="24"/>
        </w:rPr>
        <w:t>ā</w:t>
      </w:r>
      <w:r w:rsidR="006E7490" w:rsidRPr="001D6318">
        <w:rPr>
          <w:rFonts w:ascii="Times New Roman" w:eastAsia="Times New Roman" w:hAnsi="Times New Roman" w:cs="Times New Roman"/>
          <w:color w:val="000000" w:themeColor="text1"/>
          <w:sz w:val="24"/>
          <w:szCs w:val="24"/>
        </w:rPr>
        <w:t>s</w:t>
      </w:r>
      <w:proofErr w:type="spellEnd"/>
      <w:r w:rsidR="006E7490" w:rsidRPr="001D6318">
        <w:rPr>
          <w:rFonts w:ascii="Times New Roman" w:eastAsia="Times New Roman" w:hAnsi="Times New Roman" w:cs="Times New Roman"/>
          <w:color w:val="000000" w:themeColor="text1"/>
          <w:sz w:val="24"/>
          <w:szCs w:val="24"/>
        </w:rPr>
        <w:t xml:space="preserve"> sadarbības veicināšanu. Lai veicinātu vadlīniju ieviešanu</w:t>
      </w:r>
      <w:r w:rsidR="00764A10" w:rsidRPr="001D6318">
        <w:rPr>
          <w:rFonts w:ascii="Times New Roman" w:eastAsia="Times New Roman" w:hAnsi="Times New Roman" w:cs="Times New Roman"/>
          <w:color w:val="000000" w:themeColor="text1"/>
          <w:sz w:val="24"/>
          <w:szCs w:val="24"/>
        </w:rPr>
        <w:t>,</w:t>
      </w:r>
      <w:r w:rsidR="006E7490" w:rsidRPr="001D6318">
        <w:rPr>
          <w:rFonts w:ascii="Times New Roman" w:eastAsia="Times New Roman" w:hAnsi="Times New Roman" w:cs="Times New Roman"/>
          <w:color w:val="000000" w:themeColor="text1"/>
          <w:sz w:val="24"/>
          <w:szCs w:val="24"/>
        </w:rPr>
        <w:t xml:space="preserve"> </w:t>
      </w:r>
      <w:r w:rsidR="006E7490" w:rsidRPr="001D6318">
        <w:rPr>
          <w:rFonts w:ascii="Times New Roman" w:eastAsia="Times New Roman" w:hAnsi="Times New Roman" w:cs="Times New Roman"/>
          <w:sz w:val="24"/>
          <w:szCs w:val="24"/>
        </w:rPr>
        <w:t>p</w:t>
      </w:r>
      <w:r w:rsidR="006E7490" w:rsidRPr="001D6318">
        <w:rPr>
          <w:rFonts w:ascii="Times New Roman" w:eastAsia="Times New Roman" w:hAnsi="Times New Roman" w:cs="Times New Roman"/>
          <w:color w:val="000000" w:themeColor="text1"/>
          <w:sz w:val="24"/>
          <w:szCs w:val="24"/>
        </w:rPr>
        <w:t>ēc aprobēšanas plānots īstenot arī mācības pedagogiem un atbalsta personālam. Papildus šobrīd noris darbs arī pie rekomendāciju izstrādes vecākiem, to likumiskajiem pārstāvjiem un citām bērna audzināšanā iesaistītajām personām ņirgāšanās izplatības mazināšanai. Ir ieguldīts nozīmīgs darbs dokumentu tapšanā un aprobēšanā, t</w:t>
      </w:r>
      <w:r w:rsidR="001A08D0" w:rsidRPr="001D6318">
        <w:rPr>
          <w:rFonts w:ascii="Times New Roman" w:eastAsia="Times New Roman" w:hAnsi="Times New Roman" w:cs="Times New Roman"/>
          <w:sz w:val="24"/>
          <w:szCs w:val="24"/>
        </w:rPr>
        <w:t xml:space="preserve">omēr, kā minēts, </w:t>
      </w:r>
      <w:r w:rsidR="006E7490" w:rsidRPr="001D6318">
        <w:rPr>
          <w:rFonts w:ascii="Times New Roman" w:eastAsia="Times New Roman" w:hAnsi="Times New Roman" w:cs="Times New Roman"/>
          <w:sz w:val="24"/>
          <w:szCs w:val="24"/>
        </w:rPr>
        <w:t>vadlīnijas</w:t>
      </w:r>
      <w:r w:rsidR="006E7490" w:rsidRPr="001D6318">
        <w:rPr>
          <w:rFonts w:ascii="Times New Roman" w:eastAsia="Times New Roman" w:hAnsi="Times New Roman" w:cs="Times New Roman"/>
          <w:color w:val="000000" w:themeColor="text1"/>
          <w:sz w:val="24"/>
          <w:szCs w:val="24"/>
        </w:rPr>
        <w:t xml:space="preserve"> neaptver visus iespējamos emocionālās un fiziskās vardarbības veidus izglītības</w:t>
      </w:r>
      <w:r w:rsidR="001A08D0" w:rsidRPr="001D6318">
        <w:rPr>
          <w:rFonts w:ascii="Times New Roman" w:eastAsia="Times New Roman" w:hAnsi="Times New Roman" w:cs="Times New Roman"/>
          <w:color w:val="000000" w:themeColor="text1"/>
          <w:sz w:val="24"/>
          <w:szCs w:val="24"/>
        </w:rPr>
        <w:t xml:space="preserve"> vidē</w:t>
      </w:r>
      <w:r w:rsidR="006E7490" w:rsidRPr="001D6318">
        <w:rPr>
          <w:rFonts w:ascii="Times New Roman" w:eastAsia="Times New Roman" w:hAnsi="Times New Roman" w:cs="Times New Roman"/>
          <w:color w:val="000000" w:themeColor="text1"/>
          <w:sz w:val="24"/>
          <w:szCs w:val="24"/>
        </w:rPr>
        <w:t>.</w:t>
      </w:r>
    </w:p>
    <w:p w14:paraId="3FE9EA70" w14:textId="5080FDF4" w:rsidR="00717E30" w:rsidRPr="001D6318" w:rsidRDefault="00717E30" w:rsidP="00717E30">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Izstrādājot risinājumus, ir jāņem vērā </w:t>
      </w:r>
      <w:r w:rsidRPr="001D6318">
        <w:rPr>
          <w:rFonts w:ascii="Times New Roman" w:eastAsia="Times New Roman" w:hAnsi="Times New Roman" w:cs="Times New Roman"/>
          <w:b/>
          <w:bCs/>
          <w:sz w:val="24"/>
          <w:szCs w:val="24"/>
        </w:rPr>
        <w:t xml:space="preserve">UNESCO </w:t>
      </w:r>
      <w:r w:rsidRPr="001D6318">
        <w:rPr>
          <w:rFonts w:ascii="Times New Roman" w:eastAsia="Times New Roman" w:hAnsi="Times New Roman" w:cs="Times New Roman"/>
          <w:b/>
          <w:bCs/>
          <w:color w:val="000000"/>
          <w:spacing w:val="3"/>
          <w:sz w:val="24"/>
          <w:szCs w:val="24"/>
          <w:shd w:val="clear" w:color="auto" w:fill="FFFFFF"/>
        </w:rPr>
        <w:t>rekomendācijas</w:t>
      </w:r>
      <w:r w:rsidRPr="001D6318">
        <w:rPr>
          <w:rStyle w:val="Vresatsauce"/>
          <w:rFonts w:ascii="Times New Roman" w:eastAsia="Times New Roman" w:hAnsi="Times New Roman" w:cs="Times New Roman"/>
          <w:color w:val="000000"/>
          <w:spacing w:val="3"/>
          <w:sz w:val="24"/>
          <w:szCs w:val="24"/>
          <w:shd w:val="clear" w:color="auto" w:fill="FFFFFF"/>
        </w:rPr>
        <w:footnoteReference w:id="79"/>
      </w:r>
      <w:r w:rsidRPr="001D6318">
        <w:rPr>
          <w:rFonts w:ascii="Times New Roman" w:eastAsia="Times New Roman" w:hAnsi="Times New Roman" w:cs="Times New Roman"/>
          <w:color w:val="000000"/>
          <w:spacing w:val="3"/>
          <w:sz w:val="24"/>
          <w:szCs w:val="24"/>
          <w:shd w:val="clear" w:color="auto" w:fill="FFFFFF"/>
        </w:rPr>
        <w:t xml:space="preserve"> visaptverošai pieejai izglītībā vardarbības novēršanai, kas iekļauj būtiskas norādes veiksmīgai politikas plānošanai un īstenošanai:</w:t>
      </w:r>
    </w:p>
    <w:p w14:paraId="0BD3B384" w14:textId="568B05BA" w:rsidR="00717E30" w:rsidRPr="001D6318" w:rsidRDefault="00717E30" w:rsidP="5FE4C948">
      <w:pPr>
        <w:spacing w:after="0" w:line="240" w:lineRule="auto"/>
        <w:ind w:firstLine="720"/>
        <w:jc w:val="both"/>
        <w:rPr>
          <w:rFonts w:ascii="Times New Roman" w:eastAsia="Times New Roman" w:hAnsi="Times New Roman" w:cs="Times New Roman"/>
          <w:b/>
          <w:bCs/>
          <w:sz w:val="24"/>
          <w:szCs w:val="24"/>
          <w:shd w:val="clear" w:color="auto" w:fill="FFFFFF"/>
        </w:rPr>
      </w:pPr>
      <w:r w:rsidRPr="001D6318">
        <w:rPr>
          <w:rFonts w:ascii="Times New Roman" w:eastAsia="Times New Roman" w:hAnsi="Times New Roman" w:cs="Times New Roman"/>
          <w:b/>
          <w:bCs/>
          <w:sz w:val="24"/>
          <w:szCs w:val="24"/>
        </w:rPr>
        <w:t>1.</w:t>
      </w:r>
      <w:r w:rsidRPr="001D6318">
        <w:rPr>
          <w:rFonts w:ascii="Times New Roman" w:eastAsia="Times New Roman" w:hAnsi="Times New Roman" w:cs="Times New Roman"/>
          <w:b/>
          <w:bCs/>
          <w:sz w:val="24"/>
          <w:szCs w:val="24"/>
          <w:shd w:val="clear" w:color="auto" w:fill="FFFFFF"/>
        </w:rPr>
        <w:t xml:space="preserve"> Spēcīga politiskā vadība, juridiskais un politiskais ietvars, kas mērķēts uz vardarbības mazināšanu izglītības iestādēs un vardarbīb</w:t>
      </w:r>
      <w:r w:rsidR="00764A10" w:rsidRPr="001D6318">
        <w:rPr>
          <w:rFonts w:ascii="Times New Roman" w:eastAsia="Times New Roman" w:hAnsi="Times New Roman" w:cs="Times New Roman"/>
          <w:b/>
          <w:bCs/>
          <w:sz w:val="24"/>
          <w:szCs w:val="24"/>
          <w:shd w:val="clear" w:color="auto" w:fill="FFFFFF"/>
        </w:rPr>
        <w:t>as novēršanu</w:t>
      </w:r>
      <w:r w:rsidRPr="001D6318">
        <w:rPr>
          <w:rFonts w:ascii="Times New Roman" w:eastAsia="Times New Roman" w:hAnsi="Times New Roman" w:cs="Times New Roman"/>
          <w:b/>
          <w:bCs/>
          <w:sz w:val="24"/>
          <w:szCs w:val="24"/>
          <w:shd w:val="clear" w:color="auto" w:fill="FFFFFF"/>
        </w:rPr>
        <w:t xml:space="preserve"> pret bērniem/jauniešiem kopumā.</w:t>
      </w:r>
    </w:p>
    <w:p w14:paraId="539A86D9" w14:textId="5C5F36AF" w:rsidR="00717E30" w:rsidRPr="001D6318" w:rsidRDefault="00717E30" w:rsidP="5FE4C948">
      <w:pPr>
        <w:spacing w:after="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Vardarbības novēršanas politika, nor</w:t>
      </w:r>
      <w:r w:rsidRPr="00B72995">
        <w:rPr>
          <w:rFonts w:ascii="Times New Roman" w:eastAsia="Times New Roman" w:hAnsi="Times New Roman" w:cs="Times New Roman"/>
          <w:sz w:val="24"/>
          <w:szCs w:val="24"/>
        </w:rPr>
        <w:t>matīvie akti, pamatnostādnes un vadlīnijas ir jānodrošina valsts līmenī ar atbilstošu politiku pašvaldību un izglītības iestāžu līmenī. Tiem jābūt saskaņotiem ar ietvaru, kas regulē iekļaujoš</w:t>
      </w:r>
      <w:r w:rsidR="003E4E99" w:rsidRPr="00B72995">
        <w:rPr>
          <w:rFonts w:ascii="Times New Roman" w:eastAsia="Times New Roman" w:hAnsi="Times New Roman" w:cs="Times New Roman"/>
          <w:sz w:val="24"/>
          <w:szCs w:val="24"/>
        </w:rPr>
        <w:t>u</w:t>
      </w:r>
      <w:r w:rsidRPr="00B72995">
        <w:rPr>
          <w:rFonts w:ascii="Times New Roman" w:eastAsia="Times New Roman" w:hAnsi="Times New Roman" w:cs="Times New Roman"/>
          <w:sz w:val="24"/>
          <w:szCs w:val="24"/>
        </w:rPr>
        <w:t xml:space="preserve"> izglītību. </w:t>
      </w:r>
      <w:r w:rsidRPr="001D6318">
        <w:rPr>
          <w:rFonts w:ascii="Times New Roman" w:eastAsia="Times New Roman" w:hAnsi="Times New Roman" w:cs="Times New Roman"/>
          <w:sz w:val="24"/>
          <w:szCs w:val="24"/>
        </w:rPr>
        <w:t xml:space="preserve">Normatīvie akti un vadlīnijas jāpielāgo arī jaunām agresijas formām, piemēram, </w:t>
      </w:r>
      <w:proofErr w:type="spellStart"/>
      <w:r w:rsidRPr="001D6318">
        <w:rPr>
          <w:rFonts w:ascii="Times New Roman" w:eastAsia="Times New Roman" w:hAnsi="Times New Roman" w:cs="Times New Roman"/>
          <w:sz w:val="24"/>
          <w:szCs w:val="24"/>
        </w:rPr>
        <w:t>kibervardarbībai</w:t>
      </w:r>
      <w:proofErr w:type="spellEnd"/>
      <w:r w:rsidRPr="001D6318">
        <w:rPr>
          <w:rFonts w:ascii="Times New Roman" w:eastAsia="Times New Roman" w:hAnsi="Times New Roman" w:cs="Times New Roman"/>
          <w:sz w:val="24"/>
          <w:szCs w:val="24"/>
        </w:rPr>
        <w:t>.</w:t>
      </w:r>
    </w:p>
    <w:p w14:paraId="6A342000" w14:textId="6FEA21E9" w:rsidR="00717E30" w:rsidRPr="001D6318" w:rsidRDefault="00717E30" w:rsidP="5FE4C948">
      <w:pPr>
        <w:spacing w:after="0" w:line="240" w:lineRule="auto"/>
        <w:ind w:firstLine="720"/>
        <w:jc w:val="both"/>
        <w:rPr>
          <w:rFonts w:ascii="Times New Roman" w:eastAsia="Times New Roman" w:hAnsi="Times New Roman" w:cs="Times New Roman"/>
          <w:b/>
          <w:bCs/>
          <w:sz w:val="24"/>
          <w:szCs w:val="24"/>
          <w:shd w:val="clear" w:color="auto" w:fill="FFFFFF"/>
        </w:rPr>
      </w:pPr>
      <w:r w:rsidRPr="001D6318">
        <w:rPr>
          <w:rFonts w:ascii="Times New Roman" w:eastAsia="Times New Roman" w:hAnsi="Times New Roman" w:cs="Times New Roman"/>
          <w:b/>
          <w:bCs/>
          <w:sz w:val="24"/>
          <w:szCs w:val="24"/>
        </w:rPr>
        <w:t>2.</w:t>
      </w:r>
      <w:r w:rsidRPr="001D6318">
        <w:rPr>
          <w:rFonts w:ascii="Times New Roman" w:eastAsia="Times New Roman" w:hAnsi="Times New Roman" w:cs="Times New Roman"/>
          <w:b/>
          <w:bCs/>
          <w:sz w:val="24"/>
          <w:szCs w:val="24"/>
          <w:shd w:val="clear" w:color="auto" w:fill="FFFFFF"/>
        </w:rPr>
        <w:t xml:space="preserve"> </w:t>
      </w:r>
      <w:r w:rsidR="00D7694F" w:rsidRPr="001D6318">
        <w:rPr>
          <w:rFonts w:ascii="Times New Roman" w:eastAsia="Times New Roman" w:hAnsi="Times New Roman" w:cs="Times New Roman"/>
          <w:b/>
          <w:bCs/>
          <w:sz w:val="24"/>
          <w:szCs w:val="24"/>
          <w:shd w:val="clear" w:color="auto" w:fill="FFFFFF"/>
        </w:rPr>
        <w:t>Izglītības</w:t>
      </w:r>
      <w:r w:rsidRPr="001D6318">
        <w:rPr>
          <w:rFonts w:ascii="Times New Roman" w:eastAsia="Times New Roman" w:hAnsi="Times New Roman" w:cs="Times New Roman"/>
          <w:b/>
          <w:bCs/>
          <w:sz w:val="24"/>
          <w:szCs w:val="24"/>
          <w:shd w:val="clear" w:color="auto" w:fill="FFFFFF"/>
        </w:rPr>
        <w:t xml:space="preserve"> standarts, mācīšana</w:t>
      </w:r>
      <w:r w:rsidR="00E12EAB" w:rsidRPr="001D6318">
        <w:rPr>
          <w:rFonts w:ascii="Times New Roman" w:eastAsia="Times New Roman" w:hAnsi="Times New Roman" w:cs="Times New Roman"/>
          <w:b/>
          <w:bCs/>
          <w:sz w:val="24"/>
          <w:szCs w:val="24"/>
          <w:shd w:val="clear" w:color="auto" w:fill="FFFFFF"/>
        </w:rPr>
        <w:t xml:space="preserve"> un mācīšanās</w:t>
      </w:r>
      <w:r w:rsidRPr="001D6318">
        <w:rPr>
          <w:rFonts w:ascii="Times New Roman" w:eastAsia="Times New Roman" w:hAnsi="Times New Roman" w:cs="Times New Roman"/>
          <w:b/>
          <w:bCs/>
          <w:sz w:val="24"/>
          <w:szCs w:val="24"/>
          <w:shd w:val="clear" w:color="auto" w:fill="FFFFFF"/>
        </w:rPr>
        <w:t>, lai veidotu labvēlīgu skolas klimatu.</w:t>
      </w:r>
    </w:p>
    <w:p w14:paraId="6CBC92CA" w14:textId="123A7992" w:rsidR="00717E30" w:rsidRPr="001D6318" w:rsidRDefault="00D7694F" w:rsidP="5FE4C948">
      <w:pPr>
        <w:spacing w:after="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Izglītības</w:t>
      </w:r>
      <w:r w:rsidR="00717E30" w:rsidRPr="001D6318">
        <w:rPr>
          <w:rFonts w:ascii="Times New Roman" w:eastAsia="Times New Roman" w:hAnsi="Times New Roman" w:cs="Times New Roman"/>
          <w:sz w:val="24"/>
          <w:szCs w:val="24"/>
        </w:rPr>
        <w:t xml:space="preserve"> programmām, mācīšanas </w:t>
      </w:r>
      <w:r w:rsidR="00E12EAB" w:rsidRPr="001D6318">
        <w:rPr>
          <w:rFonts w:ascii="Times New Roman" w:eastAsia="Times New Roman" w:hAnsi="Times New Roman" w:cs="Times New Roman"/>
          <w:sz w:val="24"/>
          <w:szCs w:val="24"/>
        </w:rPr>
        <w:t xml:space="preserve">un mācīšanās </w:t>
      </w:r>
      <w:r w:rsidR="00717E30" w:rsidRPr="001D6318">
        <w:rPr>
          <w:rFonts w:ascii="Times New Roman" w:eastAsia="Times New Roman" w:hAnsi="Times New Roman" w:cs="Times New Roman"/>
          <w:sz w:val="24"/>
          <w:szCs w:val="24"/>
        </w:rPr>
        <w:t>pieejai, kā arī pedagogu un izglītojamo savstarpējām attiecībām ir jābūt vērstām uz iekļaujošas vides veidošanu.</w:t>
      </w:r>
    </w:p>
    <w:p w14:paraId="195833B7" w14:textId="206F026D" w:rsidR="00717E30" w:rsidRPr="001D6318" w:rsidRDefault="00717E30" w:rsidP="5FE4C948">
      <w:pPr>
        <w:spacing w:after="0" w:line="240" w:lineRule="auto"/>
        <w:ind w:firstLine="720"/>
        <w:jc w:val="both"/>
        <w:rPr>
          <w:rFonts w:ascii="Times New Roman" w:eastAsia="Times New Roman" w:hAnsi="Times New Roman" w:cs="Times New Roman"/>
          <w:b/>
          <w:bCs/>
          <w:sz w:val="24"/>
          <w:szCs w:val="24"/>
          <w:shd w:val="clear" w:color="auto" w:fill="FFFFFF"/>
        </w:rPr>
      </w:pPr>
      <w:r w:rsidRPr="001D6318">
        <w:rPr>
          <w:rFonts w:ascii="Times New Roman" w:eastAsia="Times New Roman" w:hAnsi="Times New Roman" w:cs="Times New Roman"/>
          <w:b/>
          <w:bCs/>
          <w:sz w:val="24"/>
          <w:szCs w:val="24"/>
          <w:shd w:val="clear" w:color="auto" w:fill="FFFFFF"/>
        </w:rPr>
        <w:t>3.</w:t>
      </w:r>
      <w:r w:rsidR="00E12EAB" w:rsidRPr="001D6318">
        <w:rPr>
          <w:rFonts w:ascii="Times New Roman" w:eastAsia="Times New Roman" w:hAnsi="Times New Roman" w:cs="Times New Roman"/>
          <w:b/>
          <w:bCs/>
          <w:sz w:val="24"/>
          <w:szCs w:val="24"/>
          <w:shd w:val="clear" w:color="auto" w:fill="FFFFFF"/>
        </w:rPr>
        <w:t xml:space="preserve"> </w:t>
      </w:r>
      <w:r w:rsidRPr="001D6318">
        <w:rPr>
          <w:rFonts w:ascii="Times New Roman" w:eastAsia="Times New Roman" w:hAnsi="Times New Roman" w:cs="Times New Roman"/>
          <w:b/>
          <w:bCs/>
          <w:sz w:val="24"/>
          <w:szCs w:val="24"/>
          <w:shd w:val="clear" w:color="auto" w:fill="FFFFFF"/>
        </w:rPr>
        <w:t xml:space="preserve">Pedagogu profesionālā pilnveide un atbalsts, lai mazinātu vardarbību un veidotu </w:t>
      </w:r>
      <w:r w:rsidR="00E12EAB" w:rsidRPr="001D6318">
        <w:rPr>
          <w:rFonts w:ascii="Times New Roman" w:eastAsia="Times New Roman" w:hAnsi="Times New Roman" w:cs="Times New Roman"/>
          <w:b/>
          <w:bCs/>
          <w:sz w:val="24"/>
          <w:szCs w:val="24"/>
          <w:shd w:val="clear" w:color="auto" w:fill="FFFFFF"/>
        </w:rPr>
        <w:t xml:space="preserve">izglītojamo </w:t>
      </w:r>
      <w:r w:rsidRPr="001D6318">
        <w:rPr>
          <w:rFonts w:ascii="Times New Roman" w:eastAsia="Times New Roman" w:hAnsi="Times New Roman" w:cs="Times New Roman"/>
          <w:b/>
          <w:bCs/>
          <w:sz w:val="24"/>
          <w:szCs w:val="24"/>
          <w:shd w:val="clear" w:color="auto" w:fill="FFFFFF"/>
        </w:rPr>
        <w:t>centrētu un iekļaujošu klases vadību.</w:t>
      </w:r>
    </w:p>
    <w:p w14:paraId="67C4AF59" w14:textId="20334EE3" w:rsidR="00717E30" w:rsidRPr="001D6318" w:rsidRDefault="00717E30" w:rsidP="5FE4C948">
      <w:pPr>
        <w:spacing w:after="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Pedagogi ir jāatbalsta, nodrošinot profesionālās pilnveides pasākumus, </w:t>
      </w:r>
      <w:proofErr w:type="spellStart"/>
      <w:r w:rsidRPr="001D6318">
        <w:rPr>
          <w:rFonts w:ascii="Times New Roman" w:eastAsia="Times New Roman" w:hAnsi="Times New Roman" w:cs="Times New Roman"/>
          <w:sz w:val="24"/>
          <w:szCs w:val="24"/>
        </w:rPr>
        <w:t>mentoringu</w:t>
      </w:r>
      <w:proofErr w:type="spellEnd"/>
      <w:r w:rsidRPr="001D6318">
        <w:rPr>
          <w:rFonts w:ascii="Times New Roman" w:eastAsia="Times New Roman" w:hAnsi="Times New Roman" w:cs="Times New Roman"/>
          <w:sz w:val="24"/>
          <w:szCs w:val="24"/>
        </w:rPr>
        <w:t xml:space="preserve"> un piekļuvi resursiem, piemēram, atbilstošiem mācību materiāliem, kas sekmē uz izglītojamo vērstu, iekļaujošu </w:t>
      </w:r>
      <w:r w:rsidR="00E12EAB" w:rsidRPr="001D6318">
        <w:rPr>
          <w:rFonts w:ascii="Times New Roman" w:eastAsia="Times New Roman" w:hAnsi="Times New Roman" w:cs="Times New Roman"/>
          <w:sz w:val="24"/>
          <w:szCs w:val="24"/>
        </w:rPr>
        <w:t xml:space="preserve">izglītības </w:t>
      </w:r>
      <w:r w:rsidRPr="001D6318">
        <w:rPr>
          <w:rFonts w:ascii="Times New Roman" w:eastAsia="Times New Roman" w:hAnsi="Times New Roman" w:cs="Times New Roman"/>
          <w:sz w:val="24"/>
          <w:szCs w:val="24"/>
        </w:rPr>
        <w:t xml:space="preserve">vidi. Pedagogiem jābūt atbilstošai izglītībai un tālākizglītībai, kas paplašina zināšanas par vardarbības </w:t>
      </w:r>
      <w:proofErr w:type="spellStart"/>
      <w:r w:rsidRPr="001D6318">
        <w:rPr>
          <w:rFonts w:ascii="Times New Roman" w:eastAsia="Times New Roman" w:hAnsi="Times New Roman" w:cs="Times New Roman"/>
          <w:sz w:val="24"/>
          <w:szCs w:val="24"/>
        </w:rPr>
        <w:t>prevenciju</w:t>
      </w:r>
      <w:proofErr w:type="spellEnd"/>
      <w:r w:rsidRPr="001D6318">
        <w:rPr>
          <w:rFonts w:ascii="Times New Roman" w:eastAsia="Times New Roman" w:hAnsi="Times New Roman" w:cs="Times New Roman"/>
          <w:sz w:val="24"/>
          <w:szCs w:val="24"/>
        </w:rPr>
        <w:t xml:space="preserve"> un novēršanu.</w:t>
      </w:r>
    </w:p>
    <w:p w14:paraId="7F87C830" w14:textId="6B6616B4" w:rsidR="00717E30" w:rsidRPr="001D6318" w:rsidRDefault="00717E30" w:rsidP="5FE4C948">
      <w:pPr>
        <w:spacing w:after="0" w:line="240" w:lineRule="auto"/>
        <w:ind w:firstLine="720"/>
        <w:jc w:val="both"/>
        <w:rPr>
          <w:rFonts w:ascii="Times New Roman" w:eastAsia="Times New Roman" w:hAnsi="Times New Roman" w:cs="Times New Roman"/>
          <w:b/>
          <w:bCs/>
          <w:sz w:val="24"/>
          <w:szCs w:val="24"/>
          <w:shd w:val="clear" w:color="auto" w:fill="FFFFFF"/>
        </w:rPr>
      </w:pPr>
      <w:r w:rsidRPr="001D6318">
        <w:rPr>
          <w:rFonts w:ascii="Times New Roman" w:eastAsia="Times New Roman" w:hAnsi="Times New Roman" w:cs="Times New Roman"/>
          <w:b/>
          <w:bCs/>
          <w:sz w:val="24"/>
          <w:szCs w:val="24"/>
          <w:shd w:val="clear" w:color="auto" w:fill="FFFFFF"/>
        </w:rPr>
        <w:t>4.</w:t>
      </w:r>
      <w:r w:rsidR="00E12EAB" w:rsidRPr="001D6318">
        <w:rPr>
          <w:rFonts w:ascii="Times New Roman" w:eastAsia="Times New Roman" w:hAnsi="Times New Roman" w:cs="Times New Roman"/>
          <w:b/>
          <w:bCs/>
          <w:sz w:val="24"/>
          <w:szCs w:val="24"/>
          <w:shd w:val="clear" w:color="auto" w:fill="FFFFFF"/>
        </w:rPr>
        <w:t xml:space="preserve"> </w:t>
      </w:r>
      <w:r w:rsidRPr="001D6318">
        <w:rPr>
          <w:rFonts w:ascii="Times New Roman" w:eastAsia="Times New Roman" w:hAnsi="Times New Roman" w:cs="Times New Roman"/>
          <w:b/>
          <w:bCs/>
          <w:sz w:val="24"/>
          <w:szCs w:val="24"/>
          <w:shd w:val="clear" w:color="auto" w:fill="FFFFFF"/>
        </w:rPr>
        <w:t>Psiholoģiski un fiziski droša izglītības iestādes vide.</w:t>
      </w:r>
    </w:p>
    <w:p w14:paraId="1717D7FF" w14:textId="4681F917" w:rsidR="00717E30" w:rsidRPr="001D6318" w:rsidRDefault="00717E30" w:rsidP="5FE4C948">
      <w:pPr>
        <w:spacing w:after="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Izglītības iestādēm, izglītības iestāžu vadītājiem, citiem izglītības iestādes darbiniekiem jārada vide, kurā izglītojamie un visa kopiena jūtas droši, aizsargāti, gaidīti un atbalstīti. Katra vardarbības situācija ir jāatpazīst un uz to jāreaģē savlaicīgi, konsekventi un efektīvi. Izglītības iestādē ir jābūt atbalsta personālam, kas ir atbildīgs par vardarbības uzraudzību.</w:t>
      </w:r>
    </w:p>
    <w:p w14:paraId="08C5FD2C" w14:textId="033DD162" w:rsidR="00717E30" w:rsidRPr="001D6318" w:rsidRDefault="00717E30" w:rsidP="5FE4C948">
      <w:pPr>
        <w:spacing w:after="0" w:line="240" w:lineRule="auto"/>
        <w:ind w:firstLine="720"/>
        <w:jc w:val="both"/>
        <w:rPr>
          <w:rFonts w:ascii="Times New Roman" w:eastAsia="Times New Roman" w:hAnsi="Times New Roman" w:cs="Times New Roman"/>
          <w:b/>
          <w:bCs/>
          <w:sz w:val="24"/>
          <w:szCs w:val="24"/>
          <w:shd w:val="clear" w:color="auto" w:fill="FFFFFF"/>
        </w:rPr>
      </w:pPr>
      <w:r w:rsidRPr="001D6318">
        <w:rPr>
          <w:rFonts w:ascii="Times New Roman" w:eastAsia="Times New Roman" w:hAnsi="Times New Roman" w:cs="Times New Roman"/>
          <w:b/>
          <w:bCs/>
          <w:sz w:val="24"/>
          <w:szCs w:val="24"/>
          <w:shd w:val="clear" w:color="auto" w:fill="FFFFFF"/>
        </w:rPr>
        <w:t>5.</w:t>
      </w:r>
      <w:r w:rsidR="00E12EAB" w:rsidRPr="001D6318">
        <w:rPr>
          <w:rFonts w:ascii="Times New Roman" w:eastAsia="Times New Roman" w:hAnsi="Times New Roman" w:cs="Times New Roman"/>
          <w:b/>
          <w:bCs/>
          <w:sz w:val="24"/>
          <w:szCs w:val="24"/>
          <w:shd w:val="clear" w:color="auto" w:fill="FFFFFF"/>
        </w:rPr>
        <w:t xml:space="preserve"> </w:t>
      </w:r>
      <w:r w:rsidRPr="001D6318">
        <w:rPr>
          <w:rFonts w:ascii="Times New Roman" w:eastAsia="Times New Roman" w:hAnsi="Times New Roman" w:cs="Times New Roman"/>
          <w:b/>
          <w:bCs/>
          <w:sz w:val="24"/>
          <w:szCs w:val="24"/>
          <w:shd w:val="clear" w:color="auto" w:fill="FFFFFF"/>
        </w:rPr>
        <w:t>Ziņošanas mehānismi izglītojamajiem vardarbības gadījumos, iekļaujot atbalsta pasākumus.</w:t>
      </w:r>
    </w:p>
    <w:p w14:paraId="2E8E48EB" w14:textId="77777777" w:rsidR="00717E30" w:rsidRPr="001D6318" w:rsidRDefault="00717E30" w:rsidP="5FE4C948">
      <w:pPr>
        <w:spacing w:after="0" w:line="240" w:lineRule="auto"/>
        <w:ind w:firstLine="720"/>
        <w:jc w:val="both"/>
        <w:rPr>
          <w:rFonts w:ascii="Times New Roman" w:eastAsia="Times New Roman" w:hAnsi="Times New Roman" w:cs="Times New Roman"/>
          <w:sz w:val="24"/>
          <w:szCs w:val="24"/>
          <w:shd w:val="clear" w:color="auto" w:fill="FFFFFF"/>
        </w:rPr>
      </w:pPr>
      <w:r w:rsidRPr="001D6318">
        <w:rPr>
          <w:rFonts w:ascii="Times New Roman" w:eastAsia="Times New Roman" w:hAnsi="Times New Roman" w:cs="Times New Roman"/>
          <w:sz w:val="24"/>
          <w:szCs w:val="24"/>
          <w:shd w:val="clear" w:color="auto" w:fill="FFFFFF"/>
        </w:rPr>
        <w:t>Ziņošanas kanāliem un mehānismiem jābūt konsekventiem un zināmiem ikvienam izglītības iestādē, atbilstoši katra vecumam, tāpat ir jānodrošina konfidencialitāte.</w:t>
      </w:r>
    </w:p>
    <w:p w14:paraId="2390213C" w14:textId="123DBD47" w:rsidR="00717E30" w:rsidRPr="001D6318" w:rsidRDefault="00717E30" w:rsidP="5FE4C948">
      <w:pPr>
        <w:spacing w:after="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Izglītojamiem (jo īpaši, bet ne tikai – upuriem un vē</w:t>
      </w:r>
      <w:r w:rsidR="00E7538D" w:rsidRPr="001D6318">
        <w:rPr>
          <w:rFonts w:ascii="Times New Roman" w:eastAsia="Times New Roman" w:hAnsi="Times New Roman" w:cs="Times New Roman"/>
          <w:sz w:val="24"/>
          <w:szCs w:val="24"/>
        </w:rPr>
        <w:t>ro</w:t>
      </w:r>
      <w:r w:rsidRPr="001D6318">
        <w:rPr>
          <w:rFonts w:ascii="Times New Roman" w:eastAsia="Times New Roman" w:hAnsi="Times New Roman" w:cs="Times New Roman"/>
          <w:sz w:val="24"/>
          <w:szCs w:val="24"/>
        </w:rPr>
        <w:t xml:space="preserve">tājiem) ir jābūt pārliecinātiem, ka viņi var runāt par vardarbību ar viņiem zināmu uzticamu personu izglītības iestādē vai ārpus tās. Jāveido sadarbība ar sociālo </w:t>
      </w:r>
      <w:r w:rsidRPr="00B72995">
        <w:rPr>
          <w:rFonts w:ascii="Times New Roman" w:eastAsia="Times New Roman" w:hAnsi="Times New Roman" w:cs="Times New Roman"/>
          <w:sz w:val="24"/>
          <w:szCs w:val="24"/>
        </w:rPr>
        <w:t>mediju platformām, lai nodrošinātu, ka izglītības iestāžu kopienām ir efektīvi kanāli ziņošanai par vardarbību.</w:t>
      </w:r>
    </w:p>
    <w:p w14:paraId="6B57C7AC" w14:textId="759650E6" w:rsidR="00717E30" w:rsidRPr="001D6318" w:rsidRDefault="00717E30" w:rsidP="5FE4C948">
      <w:pPr>
        <w:spacing w:after="0" w:line="240" w:lineRule="auto"/>
        <w:ind w:firstLine="720"/>
        <w:jc w:val="both"/>
        <w:rPr>
          <w:rFonts w:ascii="Times New Roman" w:eastAsia="Times New Roman" w:hAnsi="Times New Roman" w:cs="Times New Roman"/>
          <w:b/>
          <w:bCs/>
          <w:sz w:val="24"/>
          <w:szCs w:val="24"/>
          <w:shd w:val="clear" w:color="auto" w:fill="FFFFFF"/>
        </w:rPr>
      </w:pPr>
      <w:r w:rsidRPr="001D6318">
        <w:rPr>
          <w:rFonts w:ascii="Times New Roman" w:eastAsia="Times New Roman" w:hAnsi="Times New Roman" w:cs="Times New Roman"/>
          <w:b/>
          <w:bCs/>
          <w:sz w:val="24"/>
          <w:szCs w:val="24"/>
          <w:shd w:val="clear" w:color="auto" w:fill="FFFFFF"/>
        </w:rPr>
        <w:t>6.</w:t>
      </w:r>
      <w:r w:rsidR="00E12EAB" w:rsidRPr="001D6318">
        <w:rPr>
          <w:rFonts w:ascii="Times New Roman" w:eastAsia="Times New Roman" w:hAnsi="Times New Roman" w:cs="Times New Roman"/>
          <w:b/>
          <w:bCs/>
          <w:sz w:val="24"/>
          <w:szCs w:val="24"/>
          <w:shd w:val="clear" w:color="auto" w:fill="FFFFFF"/>
        </w:rPr>
        <w:t xml:space="preserve"> </w:t>
      </w:r>
      <w:r w:rsidRPr="001D6318">
        <w:rPr>
          <w:rFonts w:ascii="Times New Roman" w:eastAsia="Times New Roman" w:hAnsi="Times New Roman" w:cs="Times New Roman"/>
          <w:b/>
          <w:bCs/>
          <w:sz w:val="24"/>
          <w:szCs w:val="24"/>
          <w:shd w:val="clear" w:color="auto" w:fill="FFFFFF"/>
        </w:rPr>
        <w:t>Izglītojamo iedrošināšana un līdzdalība.</w:t>
      </w:r>
    </w:p>
    <w:p w14:paraId="2193F943" w14:textId="66038A94" w:rsidR="00717E30" w:rsidRPr="001D6318" w:rsidRDefault="00717E30" w:rsidP="5FE4C948">
      <w:pPr>
        <w:spacing w:after="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Vardarbības </w:t>
      </w:r>
      <w:proofErr w:type="spellStart"/>
      <w:r w:rsidRPr="001D6318">
        <w:rPr>
          <w:rFonts w:ascii="Times New Roman" w:eastAsia="Times New Roman" w:hAnsi="Times New Roman" w:cs="Times New Roman"/>
          <w:sz w:val="24"/>
          <w:szCs w:val="24"/>
        </w:rPr>
        <w:t>prevencijas</w:t>
      </w:r>
      <w:proofErr w:type="spellEnd"/>
      <w:r w:rsidRPr="001D6318">
        <w:rPr>
          <w:rFonts w:ascii="Times New Roman" w:eastAsia="Times New Roman" w:hAnsi="Times New Roman" w:cs="Times New Roman"/>
          <w:sz w:val="24"/>
          <w:szCs w:val="24"/>
        </w:rPr>
        <w:t xml:space="preserve"> programmās jāiesaista visi izglītojamie, ne tikai jākoncentrējas uz upuriem un pāridarītājiem. Izglītojamo iniciatīvas un vienaudžu sadarbība, lai novērstu vardarbību, jāīsteno kopā ar programmām, kurās iesaistīti izglītības iestādes darbinieki un citi pieaugušie. </w:t>
      </w:r>
      <w:r w:rsidR="00E7538D" w:rsidRPr="001D6318">
        <w:rPr>
          <w:rFonts w:ascii="Times New Roman" w:eastAsia="Times New Roman" w:hAnsi="Times New Roman" w:cs="Times New Roman"/>
          <w:sz w:val="24"/>
          <w:szCs w:val="24"/>
        </w:rPr>
        <w:t>Vēro</w:t>
      </w:r>
      <w:r w:rsidRPr="001D6318">
        <w:rPr>
          <w:rFonts w:ascii="Times New Roman" w:eastAsia="Times New Roman" w:hAnsi="Times New Roman" w:cs="Times New Roman"/>
          <w:sz w:val="24"/>
          <w:szCs w:val="24"/>
        </w:rPr>
        <w:t xml:space="preserve">tājiem ir noteicošā loma situāciju dinamikā, jo viņiem ir jābūt gataviem risināt situāciju un atbalstīt </w:t>
      </w:r>
      <w:r w:rsidR="00E12EAB" w:rsidRPr="001D6318">
        <w:rPr>
          <w:rFonts w:ascii="Times New Roman" w:eastAsia="Times New Roman" w:hAnsi="Times New Roman" w:cs="Times New Roman"/>
          <w:sz w:val="24"/>
          <w:szCs w:val="24"/>
        </w:rPr>
        <w:t>izglītojamos,</w:t>
      </w:r>
      <w:r w:rsidRPr="001D6318">
        <w:rPr>
          <w:rFonts w:ascii="Times New Roman" w:eastAsia="Times New Roman" w:hAnsi="Times New Roman" w:cs="Times New Roman"/>
          <w:sz w:val="24"/>
          <w:szCs w:val="24"/>
        </w:rPr>
        <w:t xml:space="preserve"> pret kuriem ir vērsta vardarbība. Īpaša uzmanība jāpievērš bērniem/jauniešiem no riska grupām, kas var tikt pakļauti segregācijai, attiecīgi viņiem ir lielāks risks nonākt vardarbības situācijās, </w:t>
      </w:r>
      <w:r w:rsidR="00F243AB" w:rsidRPr="001D6318">
        <w:rPr>
          <w:rFonts w:ascii="Times New Roman" w:eastAsia="Times New Roman" w:hAnsi="Times New Roman" w:cs="Times New Roman"/>
          <w:sz w:val="24"/>
          <w:szCs w:val="24"/>
        </w:rPr>
        <w:t xml:space="preserve">tādēļ </w:t>
      </w:r>
      <w:r w:rsidRPr="001D6318">
        <w:rPr>
          <w:rFonts w:ascii="Times New Roman" w:eastAsia="Times New Roman" w:hAnsi="Times New Roman" w:cs="Times New Roman"/>
          <w:sz w:val="24"/>
          <w:szCs w:val="24"/>
        </w:rPr>
        <w:t>nepieciešama viņu iesaistīšanai vardarbības novēršanas stratēģiju</w:t>
      </w:r>
      <w:r w:rsidR="00E12EAB"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w:t>
      </w:r>
      <w:r w:rsidR="00E12EAB"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plānu izstrādē un īstenošanā.</w:t>
      </w:r>
    </w:p>
    <w:p w14:paraId="44CE48D8" w14:textId="6BE1FF22" w:rsidR="00717E30" w:rsidRPr="001D6318" w:rsidRDefault="00717E30" w:rsidP="5FE4C948">
      <w:pPr>
        <w:spacing w:after="0" w:line="240" w:lineRule="auto"/>
        <w:ind w:firstLine="720"/>
        <w:jc w:val="both"/>
        <w:rPr>
          <w:rFonts w:ascii="Times New Roman" w:eastAsia="Times New Roman" w:hAnsi="Times New Roman" w:cs="Times New Roman"/>
          <w:b/>
          <w:bCs/>
          <w:sz w:val="24"/>
          <w:szCs w:val="24"/>
          <w:shd w:val="clear" w:color="auto" w:fill="FFFFFF"/>
        </w:rPr>
      </w:pPr>
      <w:r w:rsidRPr="001D6318">
        <w:rPr>
          <w:rFonts w:ascii="Times New Roman" w:eastAsia="Times New Roman" w:hAnsi="Times New Roman" w:cs="Times New Roman"/>
          <w:b/>
          <w:bCs/>
          <w:sz w:val="24"/>
          <w:szCs w:val="24"/>
          <w:shd w:val="clear" w:color="auto" w:fill="FFFFFF"/>
        </w:rPr>
        <w:t>7.</w:t>
      </w:r>
      <w:r w:rsidR="00E12EAB" w:rsidRPr="001D6318">
        <w:rPr>
          <w:rFonts w:ascii="Times New Roman" w:eastAsia="Times New Roman" w:hAnsi="Times New Roman" w:cs="Times New Roman"/>
          <w:b/>
          <w:bCs/>
          <w:sz w:val="24"/>
          <w:szCs w:val="24"/>
          <w:shd w:val="clear" w:color="auto" w:fill="FFFFFF"/>
        </w:rPr>
        <w:t xml:space="preserve"> </w:t>
      </w:r>
      <w:r w:rsidRPr="001D6318">
        <w:rPr>
          <w:rFonts w:ascii="Times New Roman" w:eastAsia="Times New Roman" w:hAnsi="Times New Roman" w:cs="Times New Roman"/>
          <w:b/>
          <w:bCs/>
          <w:sz w:val="24"/>
          <w:szCs w:val="24"/>
          <w:shd w:val="clear" w:color="auto" w:fill="FFFFFF"/>
        </w:rPr>
        <w:t>Izglītības iestādes kopienas līdzdalība, ieskaitot vecākus.</w:t>
      </w:r>
    </w:p>
    <w:p w14:paraId="38CD6794" w14:textId="301C0581" w:rsidR="00717E30" w:rsidRPr="001D6318" w:rsidRDefault="00717E30" w:rsidP="5FE4C948">
      <w:pPr>
        <w:spacing w:after="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Vardarbības novēršanas programmās jāiesaista visas ieinteresētās puses, tostarp </w:t>
      </w:r>
      <w:r w:rsidR="00E12EAB" w:rsidRPr="001D6318">
        <w:rPr>
          <w:rFonts w:ascii="Times New Roman" w:eastAsia="Times New Roman" w:hAnsi="Times New Roman" w:cs="Times New Roman"/>
          <w:sz w:val="24"/>
          <w:szCs w:val="24"/>
        </w:rPr>
        <w:t>izglītības iestādes vadītāji</w:t>
      </w:r>
      <w:r w:rsidRPr="001D6318">
        <w:rPr>
          <w:rFonts w:ascii="Times New Roman" w:eastAsia="Times New Roman" w:hAnsi="Times New Roman" w:cs="Times New Roman"/>
          <w:sz w:val="24"/>
          <w:szCs w:val="24"/>
        </w:rPr>
        <w:t xml:space="preserve"> un izglītības iestādes padome, pedagogi, citi darbinieki, izglītojamie un vecāki, kā arī citas ieinteresētās personas. Vecāki ir jāatbalsta, lai viņi varētu iesaistīties vardarbības novēršanā.</w:t>
      </w:r>
    </w:p>
    <w:p w14:paraId="3B0B5BD4" w14:textId="034F8C52" w:rsidR="00717E30" w:rsidRPr="001D6318" w:rsidRDefault="00717E30" w:rsidP="5FE4C948">
      <w:pPr>
        <w:spacing w:after="0" w:line="240" w:lineRule="auto"/>
        <w:ind w:firstLine="720"/>
        <w:jc w:val="both"/>
        <w:rPr>
          <w:rFonts w:ascii="Times New Roman" w:eastAsia="Times New Roman" w:hAnsi="Times New Roman" w:cs="Times New Roman"/>
          <w:sz w:val="24"/>
          <w:szCs w:val="24"/>
          <w:shd w:val="clear" w:color="auto" w:fill="FFFFFF"/>
        </w:rPr>
      </w:pPr>
      <w:r w:rsidRPr="001D6318">
        <w:rPr>
          <w:rFonts w:ascii="Times New Roman" w:eastAsia="Times New Roman" w:hAnsi="Times New Roman" w:cs="Times New Roman"/>
          <w:b/>
          <w:bCs/>
          <w:sz w:val="24"/>
          <w:szCs w:val="24"/>
          <w:shd w:val="clear" w:color="auto" w:fill="FFFFFF"/>
        </w:rPr>
        <w:t>8.</w:t>
      </w:r>
      <w:r w:rsidR="00E12EAB" w:rsidRPr="001D6318">
        <w:rPr>
          <w:rFonts w:ascii="Times New Roman" w:eastAsia="Times New Roman" w:hAnsi="Times New Roman" w:cs="Times New Roman"/>
          <w:b/>
          <w:bCs/>
          <w:sz w:val="24"/>
          <w:szCs w:val="24"/>
          <w:shd w:val="clear" w:color="auto" w:fill="FFFFFF"/>
        </w:rPr>
        <w:t xml:space="preserve"> </w:t>
      </w:r>
      <w:r w:rsidRPr="001D6318">
        <w:rPr>
          <w:rFonts w:ascii="Times New Roman" w:eastAsia="Times New Roman" w:hAnsi="Times New Roman" w:cs="Times New Roman"/>
          <w:b/>
          <w:bCs/>
          <w:sz w:val="24"/>
          <w:szCs w:val="24"/>
          <w:shd w:val="clear" w:color="auto" w:fill="FFFFFF"/>
        </w:rPr>
        <w:t>Sadarbība un partnerība</w:t>
      </w:r>
      <w:r w:rsidRPr="001D6318">
        <w:rPr>
          <w:rFonts w:ascii="Times New Roman" w:eastAsia="Times New Roman" w:hAnsi="Times New Roman" w:cs="Times New Roman"/>
          <w:sz w:val="24"/>
          <w:szCs w:val="24"/>
          <w:shd w:val="clear" w:color="auto" w:fill="FFFFFF"/>
        </w:rPr>
        <w:t xml:space="preserve"> gan izglītības sektorā, gan </w:t>
      </w:r>
      <w:r w:rsidR="00FE7963" w:rsidRPr="001D6318">
        <w:rPr>
          <w:rFonts w:ascii="Times New Roman" w:eastAsia="Times New Roman" w:hAnsi="Times New Roman" w:cs="Times New Roman"/>
          <w:sz w:val="24"/>
          <w:szCs w:val="24"/>
          <w:shd w:val="clear" w:color="auto" w:fill="FFFFFF"/>
        </w:rPr>
        <w:t>ar partneriem citās nozarēs</w:t>
      </w:r>
      <w:r w:rsidRPr="001D6318">
        <w:rPr>
          <w:rFonts w:ascii="Times New Roman" w:eastAsia="Times New Roman" w:hAnsi="Times New Roman" w:cs="Times New Roman"/>
          <w:sz w:val="24"/>
          <w:szCs w:val="24"/>
          <w:shd w:val="clear" w:color="auto" w:fill="FFFFFF"/>
        </w:rPr>
        <w:t xml:space="preserve"> </w:t>
      </w:r>
      <w:r w:rsidR="00FE7963" w:rsidRPr="001D6318">
        <w:rPr>
          <w:rFonts w:ascii="Times New Roman" w:eastAsia="Times New Roman" w:hAnsi="Times New Roman" w:cs="Times New Roman"/>
          <w:sz w:val="24"/>
          <w:szCs w:val="24"/>
          <w:shd w:val="clear" w:color="auto" w:fill="FFFFFF"/>
        </w:rPr>
        <w:t xml:space="preserve">un institūcijās </w:t>
      </w:r>
      <w:r w:rsidRPr="001D6318">
        <w:rPr>
          <w:rFonts w:ascii="Times New Roman" w:eastAsia="Times New Roman" w:hAnsi="Times New Roman" w:cs="Times New Roman"/>
          <w:sz w:val="24"/>
          <w:szCs w:val="24"/>
          <w:shd w:val="clear" w:color="auto" w:fill="FFFFFF"/>
        </w:rPr>
        <w:t>(NVO, valsts institūcijas, pētnieki, u.c.).</w:t>
      </w:r>
    </w:p>
    <w:p w14:paraId="3DCE9D4C" w14:textId="711C70C7" w:rsidR="00717E30" w:rsidRPr="001D6318" w:rsidRDefault="00717E30" w:rsidP="5FE4C948">
      <w:pPr>
        <w:spacing w:after="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Izglītības iestādēm efektīvi jāsadarbojas ar dažādām nozarēm, tostarp veselības, sociālo pakalpojumu, u.c. Sociāl</w:t>
      </w:r>
      <w:r w:rsidR="00FE7963" w:rsidRPr="001D6318">
        <w:rPr>
          <w:rFonts w:ascii="Times New Roman" w:eastAsia="Times New Roman" w:hAnsi="Times New Roman" w:cs="Times New Roman"/>
          <w:sz w:val="24"/>
          <w:szCs w:val="24"/>
        </w:rPr>
        <w:t>aj</w:t>
      </w:r>
      <w:r w:rsidR="00E12EAB" w:rsidRPr="001D6318">
        <w:rPr>
          <w:rFonts w:ascii="Times New Roman" w:eastAsia="Times New Roman" w:hAnsi="Times New Roman" w:cs="Times New Roman"/>
          <w:sz w:val="24"/>
          <w:szCs w:val="24"/>
        </w:rPr>
        <w:t xml:space="preserve">iem </w:t>
      </w:r>
      <w:r w:rsidRPr="001D6318">
        <w:rPr>
          <w:rFonts w:ascii="Times New Roman" w:eastAsia="Times New Roman" w:hAnsi="Times New Roman" w:cs="Times New Roman"/>
          <w:sz w:val="24"/>
          <w:szCs w:val="24"/>
        </w:rPr>
        <w:t>medij</w:t>
      </w:r>
      <w:r w:rsidR="00E12EAB" w:rsidRPr="001D6318">
        <w:rPr>
          <w:rFonts w:ascii="Times New Roman" w:eastAsia="Times New Roman" w:hAnsi="Times New Roman" w:cs="Times New Roman"/>
          <w:sz w:val="24"/>
          <w:szCs w:val="24"/>
        </w:rPr>
        <w:t>iem</w:t>
      </w:r>
      <w:r w:rsidRPr="001D6318">
        <w:rPr>
          <w:rFonts w:ascii="Times New Roman" w:eastAsia="Times New Roman" w:hAnsi="Times New Roman" w:cs="Times New Roman"/>
          <w:sz w:val="24"/>
          <w:szCs w:val="24"/>
        </w:rPr>
        <w:t xml:space="preserve"> jānodrošina resursi un atbalsts, lai samazinātu vardarbību un </w:t>
      </w:r>
      <w:proofErr w:type="spellStart"/>
      <w:r w:rsidRPr="001D6318">
        <w:rPr>
          <w:rFonts w:ascii="Times New Roman" w:eastAsia="Times New Roman" w:hAnsi="Times New Roman" w:cs="Times New Roman"/>
          <w:sz w:val="24"/>
          <w:szCs w:val="24"/>
        </w:rPr>
        <w:t>kibervardarbību</w:t>
      </w:r>
      <w:proofErr w:type="spellEnd"/>
      <w:r w:rsidRPr="001D6318">
        <w:rPr>
          <w:rFonts w:ascii="Times New Roman" w:eastAsia="Times New Roman" w:hAnsi="Times New Roman" w:cs="Times New Roman"/>
          <w:sz w:val="24"/>
          <w:szCs w:val="24"/>
        </w:rPr>
        <w:t>. Jāveicina sadarbība starp izglītības sektoru un akadēmisk</w:t>
      </w:r>
      <w:r w:rsidR="00E12EAB" w:rsidRPr="001D6318">
        <w:rPr>
          <w:rFonts w:ascii="Times New Roman" w:eastAsia="Times New Roman" w:hAnsi="Times New Roman" w:cs="Times New Roman"/>
          <w:sz w:val="24"/>
          <w:szCs w:val="24"/>
        </w:rPr>
        <w:t>o vidi</w:t>
      </w:r>
      <w:r w:rsidRPr="001D6318">
        <w:rPr>
          <w:rFonts w:ascii="Times New Roman" w:eastAsia="Times New Roman" w:hAnsi="Times New Roman" w:cs="Times New Roman"/>
          <w:sz w:val="24"/>
          <w:szCs w:val="24"/>
        </w:rPr>
        <w:t>, lai ļautu pētniecībā labāk izprast vardarbību un tās mazināšanas iespējas.</w:t>
      </w:r>
    </w:p>
    <w:p w14:paraId="3A7538D0" w14:textId="6857F18A" w:rsidR="00717E30" w:rsidRPr="001D6318" w:rsidRDefault="00717E30" w:rsidP="5FE4C948">
      <w:pPr>
        <w:spacing w:after="0" w:line="240" w:lineRule="auto"/>
        <w:ind w:firstLine="720"/>
        <w:jc w:val="both"/>
        <w:rPr>
          <w:rFonts w:ascii="Times New Roman" w:eastAsia="Times New Roman" w:hAnsi="Times New Roman" w:cs="Times New Roman"/>
          <w:b/>
          <w:bCs/>
          <w:sz w:val="24"/>
          <w:szCs w:val="24"/>
          <w:shd w:val="clear" w:color="auto" w:fill="FFFFFF"/>
        </w:rPr>
      </w:pPr>
      <w:r w:rsidRPr="001D6318">
        <w:rPr>
          <w:rFonts w:ascii="Times New Roman" w:eastAsia="Times New Roman" w:hAnsi="Times New Roman" w:cs="Times New Roman"/>
          <w:b/>
          <w:bCs/>
          <w:sz w:val="24"/>
          <w:szCs w:val="24"/>
          <w:shd w:val="clear" w:color="auto" w:fill="FFFFFF"/>
        </w:rPr>
        <w:t>9.</w:t>
      </w:r>
      <w:r w:rsidR="00E12EAB" w:rsidRPr="001D6318">
        <w:rPr>
          <w:rFonts w:ascii="Times New Roman" w:eastAsia="Times New Roman" w:hAnsi="Times New Roman" w:cs="Times New Roman"/>
          <w:b/>
          <w:bCs/>
          <w:sz w:val="24"/>
          <w:szCs w:val="24"/>
          <w:shd w:val="clear" w:color="auto" w:fill="FFFFFF"/>
        </w:rPr>
        <w:t xml:space="preserve"> </w:t>
      </w:r>
      <w:r w:rsidRPr="001D6318">
        <w:rPr>
          <w:rFonts w:ascii="Times New Roman" w:eastAsia="Times New Roman" w:hAnsi="Times New Roman" w:cs="Times New Roman"/>
          <w:b/>
          <w:bCs/>
          <w:sz w:val="24"/>
          <w:szCs w:val="24"/>
          <w:shd w:val="clear" w:color="auto" w:fill="FFFFFF"/>
        </w:rPr>
        <w:t>Pierādījumi</w:t>
      </w:r>
      <w:r w:rsidR="00E12EAB" w:rsidRPr="001D6318">
        <w:rPr>
          <w:rFonts w:ascii="Times New Roman" w:eastAsia="Times New Roman" w:hAnsi="Times New Roman" w:cs="Times New Roman"/>
          <w:b/>
          <w:bCs/>
          <w:sz w:val="24"/>
          <w:szCs w:val="24"/>
          <w:shd w:val="clear" w:color="auto" w:fill="FFFFFF"/>
        </w:rPr>
        <w:t xml:space="preserve"> –</w:t>
      </w:r>
      <w:r w:rsidRPr="001D6318">
        <w:rPr>
          <w:rFonts w:ascii="Times New Roman" w:eastAsia="Times New Roman" w:hAnsi="Times New Roman" w:cs="Times New Roman"/>
          <w:b/>
          <w:bCs/>
          <w:sz w:val="24"/>
          <w:szCs w:val="24"/>
          <w:shd w:val="clear" w:color="auto" w:fill="FFFFFF"/>
        </w:rPr>
        <w:t xml:space="preserve"> izglītības iestāžu vardarbības monitorings un </w:t>
      </w:r>
      <w:proofErr w:type="spellStart"/>
      <w:r w:rsidRPr="001D6318">
        <w:rPr>
          <w:rFonts w:ascii="Times New Roman" w:eastAsia="Times New Roman" w:hAnsi="Times New Roman" w:cs="Times New Roman"/>
          <w:b/>
          <w:bCs/>
          <w:sz w:val="24"/>
          <w:szCs w:val="24"/>
          <w:shd w:val="clear" w:color="auto" w:fill="FFFFFF"/>
        </w:rPr>
        <w:t>izvērtējums</w:t>
      </w:r>
      <w:proofErr w:type="spellEnd"/>
      <w:r w:rsidRPr="001D6318">
        <w:rPr>
          <w:rFonts w:ascii="Times New Roman" w:eastAsia="Times New Roman" w:hAnsi="Times New Roman" w:cs="Times New Roman"/>
          <w:b/>
          <w:bCs/>
          <w:sz w:val="24"/>
          <w:szCs w:val="24"/>
          <w:shd w:val="clear" w:color="auto" w:fill="FFFFFF"/>
        </w:rPr>
        <w:t>.</w:t>
      </w:r>
    </w:p>
    <w:p w14:paraId="3E1152FD" w14:textId="4F5CD7ED" w:rsidR="00717E30" w:rsidRPr="00B72995" w:rsidRDefault="00717E30" w:rsidP="5FE4C948">
      <w:pPr>
        <w:spacing w:after="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Regulāri jānovērtē preventīvo un intervences pasākumu efektivitāte izglītības iestādes un </w:t>
      </w:r>
      <w:r w:rsidRPr="00B72995">
        <w:rPr>
          <w:rFonts w:ascii="Times New Roman" w:eastAsia="Times New Roman" w:hAnsi="Times New Roman" w:cs="Times New Roman"/>
          <w:sz w:val="24"/>
          <w:szCs w:val="24"/>
        </w:rPr>
        <w:t xml:space="preserve">sistēmas līmenī. Uzraudzībā un novērtēšanā jāiesaista gan izglītojamie, gan </w:t>
      </w:r>
      <w:r w:rsidR="00E12EAB" w:rsidRPr="00B72995">
        <w:rPr>
          <w:rFonts w:ascii="Times New Roman" w:eastAsia="Times New Roman" w:hAnsi="Times New Roman" w:cs="Times New Roman"/>
          <w:sz w:val="24"/>
          <w:szCs w:val="24"/>
        </w:rPr>
        <w:t xml:space="preserve">izglītības iestādes </w:t>
      </w:r>
      <w:r w:rsidRPr="00B72995">
        <w:rPr>
          <w:rFonts w:ascii="Times New Roman" w:eastAsia="Times New Roman" w:hAnsi="Times New Roman" w:cs="Times New Roman"/>
          <w:sz w:val="24"/>
          <w:szCs w:val="24"/>
        </w:rPr>
        <w:t xml:space="preserve">personāls, gan vecāki, un tajā jāiekļauj jautājumi par </w:t>
      </w:r>
      <w:r w:rsidR="00E12EAB" w:rsidRPr="00B72995">
        <w:rPr>
          <w:rFonts w:ascii="Times New Roman" w:eastAsia="Times New Roman" w:hAnsi="Times New Roman" w:cs="Times New Roman"/>
          <w:sz w:val="24"/>
          <w:szCs w:val="24"/>
        </w:rPr>
        <w:t>izglītības</w:t>
      </w:r>
      <w:r w:rsidRPr="00B72995">
        <w:rPr>
          <w:rFonts w:ascii="Times New Roman" w:eastAsia="Times New Roman" w:hAnsi="Times New Roman" w:cs="Times New Roman"/>
          <w:sz w:val="24"/>
          <w:szCs w:val="24"/>
        </w:rPr>
        <w:t xml:space="preserve"> vidi.</w:t>
      </w:r>
    </w:p>
    <w:p w14:paraId="6957E7C5" w14:textId="37FFC3A9" w:rsidR="004C2DE7" w:rsidRPr="00B72995" w:rsidRDefault="00465791" w:rsidP="00465791">
      <w:pPr>
        <w:tabs>
          <w:tab w:val="left" w:pos="1170"/>
        </w:tabs>
        <w:spacing w:before="120" w:after="120" w:line="240" w:lineRule="auto"/>
        <w:ind w:firstLine="720"/>
        <w:jc w:val="both"/>
        <w:rPr>
          <w:rFonts w:ascii="Times New Roman" w:eastAsia="Times New Roman" w:hAnsi="Times New Roman" w:cs="Times New Roman"/>
          <w:b/>
          <w:bCs/>
          <w:i/>
          <w:iCs/>
          <w:sz w:val="24"/>
          <w:szCs w:val="24"/>
        </w:rPr>
      </w:pPr>
      <w:r w:rsidRPr="00B72995">
        <w:rPr>
          <w:rFonts w:ascii="Times New Roman" w:eastAsia="Times New Roman" w:hAnsi="Times New Roman" w:cs="Times New Roman"/>
          <w:b/>
          <w:bCs/>
          <w:i/>
          <w:iCs/>
          <w:sz w:val="24"/>
          <w:szCs w:val="24"/>
        </w:rPr>
        <w:t>Iespējamie risinājumi</w:t>
      </w:r>
      <w:r w:rsidR="006E7490" w:rsidRPr="00B72995">
        <w:rPr>
          <w:rFonts w:ascii="Times New Roman" w:eastAsia="Times New Roman" w:hAnsi="Times New Roman" w:cs="Times New Roman"/>
          <w:b/>
          <w:bCs/>
          <w:i/>
          <w:iCs/>
          <w:sz w:val="24"/>
          <w:szCs w:val="24"/>
        </w:rPr>
        <w:t>:</w:t>
      </w:r>
    </w:p>
    <w:p w14:paraId="3D7FAC06" w14:textId="21085BC9" w:rsidR="004C2DE7" w:rsidRPr="00B72995" w:rsidRDefault="006E7490" w:rsidP="005A22B8">
      <w:pPr>
        <w:tabs>
          <w:tab w:val="left" w:pos="360"/>
          <w:tab w:val="left" w:pos="720"/>
          <w:tab w:val="left" w:pos="1170"/>
        </w:tabs>
        <w:spacing w:before="120" w:after="120" w:line="240" w:lineRule="auto"/>
        <w:ind w:firstLine="720"/>
        <w:jc w:val="both"/>
        <w:rPr>
          <w:rFonts w:ascii="Times New Roman" w:eastAsia="Times New Roman" w:hAnsi="Times New Roman" w:cs="Times New Roman"/>
          <w:sz w:val="24"/>
          <w:szCs w:val="24"/>
        </w:rPr>
      </w:pPr>
      <w:bookmarkStart w:id="61" w:name="_heading=h.qsh70q"/>
      <w:bookmarkEnd w:id="61"/>
      <w:r w:rsidRPr="00B72995">
        <w:rPr>
          <w:rFonts w:ascii="Times New Roman" w:eastAsia="Times New Roman" w:hAnsi="Times New Roman" w:cs="Times New Roman"/>
          <w:sz w:val="24"/>
          <w:szCs w:val="24"/>
        </w:rPr>
        <w:t xml:space="preserve">Nepieciešama vienošanās par </w:t>
      </w:r>
      <w:proofErr w:type="spellStart"/>
      <w:r w:rsidRPr="00B72995">
        <w:rPr>
          <w:rFonts w:ascii="Times New Roman" w:eastAsia="Times New Roman" w:hAnsi="Times New Roman" w:cs="Times New Roman"/>
          <w:b/>
          <w:bCs/>
          <w:sz w:val="24"/>
          <w:szCs w:val="24"/>
        </w:rPr>
        <w:t>pārresoru</w:t>
      </w:r>
      <w:proofErr w:type="spellEnd"/>
      <w:r w:rsidRPr="00B72995">
        <w:rPr>
          <w:rFonts w:ascii="Times New Roman" w:eastAsia="Times New Roman" w:hAnsi="Times New Roman" w:cs="Times New Roman"/>
          <w:b/>
          <w:bCs/>
          <w:sz w:val="24"/>
          <w:szCs w:val="24"/>
        </w:rPr>
        <w:t xml:space="preserve"> sadarbības principiem</w:t>
      </w:r>
      <w:r w:rsidRPr="00B72995">
        <w:rPr>
          <w:rFonts w:ascii="Times New Roman" w:eastAsia="Times New Roman" w:hAnsi="Times New Roman" w:cs="Times New Roman"/>
          <w:sz w:val="24"/>
          <w:szCs w:val="24"/>
        </w:rPr>
        <w:t>, galveno atbildīgo instit</w:t>
      </w:r>
      <w:r w:rsidR="00C61543" w:rsidRPr="00B72995">
        <w:rPr>
          <w:rFonts w:ascii="Times New Roman" w:eastAsia="Times New Roman" w:hAnsi="Times New Roman" w:cs="Times New Roman"/>
          <w:sz w:val="24"/>
          <w:szCs w:val="24"/>
        </w:rPr>
        <w:t>ū</w:t>
      </w:r>
      <w:r w:rsidRPr="00B72995">
        <w:rPr>
          <w:rFonts w:ascii="Times New Roman" w:eastAsia="Times New Roman" w:hAnsi="Times New Roman" w:cs="Times New Roman"/>
          <w:sz w:val="24"/>
          <w:szCs w:val="24"/>
        </w:rPr>
        <w:t>ciju emocionālās un fiziskas vardarbības mazināšanas jomā.</w:t>
      </w:r>
    </w:p>
    <w:p w14:paraId="4FA79CAE" w14:textId="4AE6E426" w:rsidR="00751774" w:rsidRPr="00B72995" w:rsidRDefault="006E7490" w:rsidP="00B135F3">
      <w:pPr>
        <w:tabs>
          <w:tab w:val="left" w:pos="360"/>
          <w:tab w:val="left" w:pos="720"/>
          <w:tab w:val="left" w:pos="1170"/>
        </w:tabs>
        <w:spacing w:before="120" w:after="120" w:line="240" w:lineRule="auto"/>
        <w:ind w:firstLine="720"/>
        <w:jc w:val="both"/>
        <w:rPr>
          <w:rFonts w:ascii="Times New Roman" w:eastAsia="Times New Roman" w:hAnsi="Times New Roman" w:cs="Times New Roman"/>
          <w:sz w:val="24"/>
          <w:szCs w:val="24"/>
        </w:rPr>
      </w:pPr>
      <w:r w:rsidRPr="00B72995">
        <w:rPr>
          <w:rFonts w:ascii="Times New Roman" w:eastAsia="Times New Roman" w:hAnsi="Times New Roman" w:cs="Times New Roman"/>
          <w:sz w:val="24"/>
          <w:szCs w:val="24"/>
        </w:rPr>
        <w:t xml:space="preserve">Darbs pie </w:t>
      </w:r>
      <w:r w:rsidR="00B6392E" w:rsidRPr="00B72995">
        <w:rPr>
          <w:rFonts w:ascii="Times New Roman" w:eastAsia="Times New Roman" w:hAnsi="Times New Roman" w:cs="Times New Roman"/>
          <w:sz w:val="24"/>
          <w:szCs w:val="24"/>
        </w:rPr>
        <w:t>ES fondu 2021.–2027.</w:t>
      </w:r>
      <w:r w:rsidR="00C9590A" w:rsidRPr="00B72995">
        <w:rPr>
          <w:rFonts w:ascii="Times New Roman" w:eastAsia="Times New Roman" w:hAnsi="Times New Roman" w:cs="Times New Roman"/>
          <w:sz w:val="24"/>
          <w:szCs w:val="24"/>
        </w:rPr>
        <w:t> </w:t>
      </w:r>
      <w:r w:rsidR="00B6392E" w:rsidRPr="00B72995">
        <w:rPr>
          <w:rFonts w:ascii="Times New Roman" w:eastAsia="Times New Roman" w:hAnsi="Times New Roman" w:cs="Times New Roman"/>
          <w:sz w:val="24"/>
          <w:szCs w:val="24"/>
        </w:rPr>
        <w:t xml:space="preserve">gada </w:t>
      </w:r>
      <w:r w:rsidRPr="00B72995">
        <w:rPr>
          <w:rFonts w:ascii="Times New Roman" w:eastAsia="Times New Roman" w:hAnsi="Times New Roman" w:cs="Times New Roman"/>
          <w:b/>
          <w:bCs/>
          <w:sz w:val="24"/>
          <w:szCs w:val="24"/>
        </w:rPr>
        <w:t xml:space="preserve">plānošanas perioda projektiem </w:t>
      </w:r>
      <w:r w:rsidR="001A08D0" w:rsidRPr="00B72995">
        <w:rPr>
          <w:rFonts w:ascii="Times New Roman" w:eastAsia="Times New Roman" w:hAnsi="Times New Roman" w:cs="Times New Roman"/>
          <w:sz w:val="24"/>
          <w:szCs w:val="24"/>
        </w:rPr>
        <w:t>–</w:t>
      </w:r>
      <w:r w:rsidRPr="00B72995">
        <w:rPr>
          <w:rFonts w:ascii="Times New Roman" w:eastAsia="Times New Roman" w:hAnsi="Times New Roman" w:cs="Times New Roman"/>
          <w:sz w:val="24"/>
          <w:szCs w:val="24"/>
        </w:rPr>
        <w:t xml:space="preserve"> iekļau</w:t>
      </w:r>
      <w:r w:rsidR="001A08D0" w:rsidRPr="00B72995">
        <w:rPr>
          <w:rFonts w:ascii="Times New Roman" w:eastAsia="Times New Roman" w:hAnsi="Times New Roman" w:cs="Times New Roman"/>
          <w:sz w:val="24"/>
          <w:szCs w:val="24"/>
        </w:rPr>
        <w:t>t</w:t>
      </w:r>
      <w:r w:rsidRPr="00B72995">
        <w:rPr>
          <w:rFonts w:ascii="Times New Roman" w:eastAsia="Times New Roman" w:hAnsi="Times New Roman" w:cs="Times New Roman"/>
          <w:sz w:val="24"/>
          <w:szCs w:val="24"/>
        </w:rPr>
        <w:t xml:space="preserve"> vardarbības problemātika</w:t>
      </w:r>
      <w:r w:rsidR="001A08D0" w:rsidRPr="00B72995">
        <w:rPr>
          <w:rFonts w:ascii="Times New Roman" w:eastAsia="Times New Roman" w:hAnsi="Times New Roman" w:cs="Times New Roman"/>
          <w:sz w:val="24"/>
          <w:szCs w:val="24"/>
        </w:rPr>
        <w:t>s</w:t>
      </w:r>
      <w:r w:rsidRPr="00B72995">
        <w:rPr>
          <w:rFonts w:ascii="Times New Roman" w:eastAsia="Times New Roman" w:hAnsi="Times New Roman" w:cs="Times New Roman"/>
          <w:sz w:val="24"/>
          <w:szCs w:val="24"/>
        </w:rPr>
        <w:t xml:space="preserve"> risināšanu izglītības vidē. Piemēram, SAM 4.2.3.</w:t>
      </w:r>
      <w:r w:rsidR="00B45C3E" w:rsidRPr="00B72995">
        <w:rPr>
          <w:rFonts w:ascii="Times New Roman" w:eastAsia="Times New Roman" w:hAnsi="Times New Roman" w:cs="Times New Roman"/>
          <w:sz w:val="24"/>
          <w:szCs w:val="24"/>
        </w:rPr>
        <w:t> </w:t>
      </w:r>
      <w:r w:rsidR="009D7EEA">
        <w:rPr>
          <w:rFonts w:ascii="Times New Roman" w:eastAsia="Times New Roman" w:hAnsi="Times New Roman" w:cs="Times New Roman"/>
          <w:sz w:val="24"/>
          <w:szCs w:val="24"/>
        </w:rPr>
        <w:t xml:space="preserve">viens no </w:t>
      </w:r>
      <w:r w:rsidRPr="00B72995">
        <w:rPr>
          <w:rFonts w:ascii="Times New Roman" w:eastAsia="Times New Roman" w:hAnsi="Times New Roman" w:cs="Times New Roman"/>
          <w:sz w:val="24"/>
          <w:szCs w:val="24"/>
        </w:rPr>
        <w:t>mērķi</w:t>
      </w:r>
      <w:r w:rsidR="009D7EEA">
        <w:rPr>
          <w:rFonts w:ascii="Times New Roman" w:eastAsia="Times New Roman" w:hAnsi="Times New Roman" w:cs="Times New Roman"/>
          <w:sz w:val="24"/>
          <w:szCs w:val="24"/>
        </w:rPr>
        <w:t>em</w:t>
      </w:r>
      <w:r w:rsidRPr="00B72995">
        <w:rPr>
          <w:rFonts w:ascii="Times New Roman" w:eastAsia="Times New Roman" w:hAnsi="Times New Roman" w:cs="Times New Roman"/>
          <w:sz w:val="24"/>
          <w:szCs w:val="24"/>
        </w:rPr>
        <w:t xml:space="preserve"> ir sekmēt to, lai – jo īpaši nelabvēlīgā situācijā esošām grupām – būtu vienlīdzīga piekļuve kvalitatīvai un iekļaujošai izglītībai un mācībām. Projektā plānots stiprināt gan pašvaldības līmeņa starpnozaru atbalsta grupas</w:t>
      </w:r>
      <w:r w:rsidR="00223BD8" w:rsidRPr="00B72995">
        <w:rPr>
          <w:rFonts w:ascii="Times New Roman" w:eastAsia="Times New Roman" w:hAnsi="Times New Roman" w:cs="Times New Roman"/>
          <w:sz w:val="24"/>
          <w:szCs w:val="24"/>
        </w:rPr>
        <w:t xml:space="preserve">, </w:t>
      </w:r>
      <w:r w:rsidRPr="00B72995">
        <w:rPr>
          <w:rFonts w:ascii="Times New Roman" w:eastAsia="Times New Roman" w:hAnsi="Times New Roman" w:cs="Times New Roman"/>
          <w:sz w:val="24"/>
          <w:szCs w:val="24"/>
        </w:rPr>
        <w:t>gan izglītības iestāžu atbalsta komandas</w:t>
      </w:r>
      <w:r w:rsidR="00DE39E1" w:rsidRPr="00B72995">
        <w:rPr>
          <w:rFonts w:ascii="Times New Roman" w:eastAsia="Times New Roman" w:hAnsi="Times New Roman" w:cs="Times New Roman"/>
          <w:sz w:val="24"/>
          <w:szCs w:val="24"/>
        </w:rPr>
        <w:t xml:space="preserve">, </w:t>
      </w:r>
      <w:r w:rsidR="00223BD8" w:rsidRPr="00B72995">
        <w:rPr>
          <w:rFonts w:ascii="Times New Roman" w:eastAsia="Times New Roman" w:hAnsi="Times New Roman" w:cs="Times New Roman"/>
          <w:sz w:val="24"/>
          <w:szCs w:val="24"/>
        </w:rPr>
        <w:t xml:space="preserve">t.sk. atbalsts priekšlaicīgi mācības pametušo </w:t>
      </w:r>
      <w:proofErr w:type="spellStart"/>
      <w:r w:rsidR="00223BD8" w:rsidRPr="00B72995">
        <w:rPr>
          <w:rFonts w:ascii="Times New Roman" w:eastAsia="Times New Roman" w:hAnsi="Times New Roman" w:cs="Times New Roman"/>
          <w:sz w:val="24"/>
          <w:szCs w:val="24"/>
        </w:rPr>
        <w:t>prevencijas</w:t>
      </w:r>
      <w:proofErr w:type="spellEnd"/>
      <w:r w:rsidR="00223BD8" w:rsidRPr="00B72995">
        <w:rPr>
          <w:rFonts w:ascii="Times New Roman" w:eastAsia="Times New Roman" w:hAnsi="Times New Roman" w:cs="Times New Roman"/>
          <w:sz w:val="24"/>
          <w:szCs w:val="24"/>
        </w:rPr>
        <w:t xml:space="preserve"> plānu ieviešanā,</w:t>
      </w:r>
      <w:r w:rsidR="000C3791" w:rsidRPr="00B72995">
        <w:rPr>
          <w:rFonts w:ascii="Times New Roman" w:eastAsia="Times New Roman" w:hAnsi="Times New Roman" w:cs="Times New Roman"/>
          <w:sz w:val="24"/>
          <w:szCs w:val="24"/>
        </w:rPr>
        <w:t xml:space="preserve"> kā arī</w:t>
      </w:r>
      <w:r w:rsidR="00223BD8" w:rsidRPr="00B72995">
        <w:rPr>
          <w:rFonts w:ascii="Times New Roman" w:eastAsia="Times New Roman" w:hAnsi="Times New Roman" w:cs="Times New Roman"/>
          <w:sz w:val="24"/>
          <w:szCs w:val="24"/>
        </w:rPr>
        <w:t xml:space="preserve"> </w:t>
      </w:r>
      <w:r w:rsidR="00140EF9" w:rsidRPr="00B72995">
        <w:rPr>
          <w:rFonts w:ascii="Times New Roman" w:eastAsia="Times New Roman" w:hAnsi="Times New Roman" w:cs="Times New Roman"/>
          <w:sz w:val="24"/>
          <w:szCs w:val="24"/>
        </w:rPr>
        <w:t>mācīb</w:t>
      </w:r>
      <w:r w:rsidR="000C3791" w:rsidRPr="00B72995">
        <w:rPr>
          <w:rFonts w:ascii="Times New Roman" w:eastAsia="Times New Roman" w:hAnsi="Times New Roman" w:cs="Times New Roman"/>
          <w:sz w:val="24"/>
          <w:szCs w:val="24"/>
        </w:rPr>
        <w:t>u</w:t>
      </w:r>
      <w:r w:rsidR="00140EF9" w:rsidRPr="00B72995">
        <w:rPr>
          <w:rFonts w:ascii="Times New Roman" w:eastAsia="Times New Roman" w:hAnsi="Times New Roman" w:cs="Times New Roman"/>
          <w:sz w:val="24"/>
          <w:szCs w:val="24"/>
        </w:rPr>
        <w:t xml:space="preserve">, </w:t>
      </w:r>
      <w:r w:rsidR="00FF0E5A" w:rsidRPr="00B72995">
        <w:rPr>
          <w:rFonts w:ascii="Times New Roman" w:eastAsia="Times New Roman" w:hAnsi="Times New Roman" w:cs="Times New Roman"/>
          <w:sz w:val="24"/>
          <w:szCs w:val="24"/>
        </w:rPr>
        <w:t>darbnīc</w:t>
      </w:r>
      <w:r w:rsidR="000C3791" w:rsidRPr="00B72995">
        <w:rPr>
          <w:rFonts w:ascii="Times New Roman" w:eastAsia="Times New Roman" w:hAnsi="Times New Roman" w:cs="Times New Roman"/>
          <w:sz w:val="24"/>
          <w:szCs w:val="24"/>
        </w:rPr>
        <w:t>u</w:t>
      </w:r>
      <w:r w:rsidR="00FF0E5A" w:rsidRPr="00B72995">
        <w:rPr>
          <w:rFonts w:ascii="Times New Roman" w:eastAsia="Times New Roman" w:hAnsi="Times New Roman" w:cs="Times New Roman"/>
          <w:sz w:val="24"/>
          <w:szCs w:val="24"/>
        </w:rPr>
        <w:t xml:space="preserve">, </w:t>
      </w:r>
      <w:proofErr w:type="spellStart"/>
      <w:r w:rsidR="00FF0E5A" w:rsidRPr="00B72995">
        <w:rPr>
          <w:rFonts w:ascii="Times New Roman" w:eastAsia="Times New Roman" w:hAnsi="Times New Roman" w:cs="Times New Roman"/>
          <w:sz w:val="24"/>
          <w:szCs w:val="24"/>
        </w:rPr>
        <w:t>supervīzij</w:t>
      </w:r>
      <w:r w:rsidR="000C3791" w:rsidRPr="00B72995">
        <w:rPr>
          <w:rFonts w:ascii="Times New Roman" w:eastAsia="Times New Roman" w:hAnsi="Times New Roman" w:cs="Times New Roman"/>
          <w:sz w:val="24"/>
          <w:szCs w:val="24"/>
        </w:rPr>
        <w:t>u</w:t>
      </w:r>
      <w:proofErr w:type="spellEnd"/>
      <w:r w:rsidR="000C3791" w:rsidRPr="00B72995">
        <w:rPr>
          <w:rFonts w:ascii="Times New Roman" w:eastAsia="Times New Roman" w:hAnsi="Times New Roman" w:cs="Times New Roman"/>
          <w:sz w:val="24"/>
          <w:szCs w:val="24"/>
        </w:rPr>
        <w:t xml:space="preserve"> u.c. pasākumu organizēšana</w:t>
      </w:r>
      <w:r w:rsidRPr="00B72995">
        <w:rPr>
          <w:rFonts w:ascii="Times New Roman" w:eastAsia="Times New Roman" w:hAnsi="Times New Roman" w:cs="Times New Roman"/>
          <w:sz w:val="24"/>
          <w:szCs w:val="24"/>
        </w:rPr>
        <w:t>.</w:t>
      </w:r>
      <w:r w:rsidR="0088220B" w:rsidRPr="00B72995">
        <w:rPr>
          <w:rFonts w:ascii="Times New Roman" w:eastAsia="Times New Roman" w:hAnsi="Times New Roman" w:cs="Times New Roman"/>
          <w:sz w:val="24"/>
          <w:szCs w:val="24"/>
        </w:rPr>
        <w:t xml:space="preserve"> </w:t>
      </w:r>
      <w:r w:rsidR="00646DBA" w:rsidRPr="00B72995">
        <w:rPr>
          <w:rFonts w:ascii="Times New Roman" w:eastAsia="Times New Roman" w:hAnsi="Times New Roman" w:cs="Times New Roman"/>
          <w:sz w:val="24"/>
          <w:szCs w:val="24"/>
        </w:rPr>
        <w:t xml:space="preserve">Tāpat SAM 4.2.3. ietvaros ir </w:t>
      </w:r>
      <w:r w:rsidR="0098020C" w:rsidRPr="00B72995">
        <w:rPr>
          <w:rFonts w:ascii="Times New Roman" w:eastAsia="Times New Roman" w:hAnsi="Times New Roman" w:cs="Times New Roman"/>
          <w:sz w:val="24"/>
          <w:szCs w:val="24"/>
        </w:rPr>
        <w:t xml:space="preserve">veicināt </w:t>
      </w:r>
      <w:r w:rsidR="00646DBA" w:rsidRPr="00B72995">
        <w:rPr>
          <w:rFonts w:ascii="Times New Roman" w:eastAsia="Times New Roman" w:hAnsi="Times New Roman" w:cs="Times New Roman"/>
          <w:sz w:val="24"/>
          <w:szCs w:val="24"/>
        </w:rPr>
        <w:t>jauniešu</w:t>
      </w:r>
      <w:r w:rsidR="007912DC" w:rsidRPr="00B72995">
        <w:rPr>
          <w:rFonts w:ascii="Times New Roman" w:eastAsia="Times New Roman" w:hAnsi="Times New Roman" w:cs="Times New Roman"/>
          <w:sz w:val="24"/>
          <w:szCs w:val="24"/>
        </w:rPr>
        <w:t>, k</w:t>
      </w:r>
      <w:r w:rsidR="0098020C" w:rsidRPr="00B72995">
        <w:rPr>
          <w:rFonts w:ascii="Times New Roman" w:eastAsia="Times New Roman" w:hAnsi="Times New Roman" w:cs="Times New Roman"/>
          <w:sz w:val="24"/>
          <w:szCs w:val="24"/>
        </w:rPr>
        <w:t>uri</w:t>
      </w:r>
      <w:r w:rsidR="007912DC" w:rsidRPr="00B72995">
        <w:rPr>
          <w:rFonts w:ascii="Times New Roman" w:eastAsia="Times New Roman" w:hAnsi="Times New Roman" w:cs="Times New Roman"/>
          <w:sz w:val="24"/>
          <w:szCs w:val="24"/>
        </w:rPr>
        <w:t xml:space="preserve"> nestrādā, nemācās un neapgūst arodu </w:t>
      </w:r>
      <w:r w:rsidR="00646DBA" w:rsidRPr="00B72995">
        <w:rPr>
          <w:rFonts w:ascii="Times New Roman" w:eastAsia="Times New Roman" w:hAnsi="Times New Roman" w:cs="Times New Roman"/>
          <w:sz w:val="24"/>
          <w:szCs w:val="24"/>
        </w:rPr>
        <w:t>prasmes</w:t>
      </w:r>
      <w:r w:rsidR="0098020C" w:rsidRPr="00B72995">
        <w:rPr>
          <w:rFonts w:ascii="Times New Roman" w:eastAsia="Times New Roman" w:hAnsi="Times New Roman" w:cs="Times New Roman"/>
          <w:sz w:val="24"/>
          <w:szCs w:val="24"/>
        </w:rPr>
        <w:t xml:space="preserve">, </w:t>
      </w:r>
      <w:r w:rsidR="00646DBA" w:rsidRPr="00B72995">
        <w:rPr>
          <w:rFonts w:ascii="Times New Roman" w:eastAsia="Times New Roman" w:hAnsi="Times New Roman" w:cs="Times New Roman"/>
          <w:sz w:val="24"/>
          <w:szCs w:val="24"/>
        </w:rPr>
        <w:t>iesaisti mācību pasākumos un izglītības ieguvē</w:t>
      </w:r>
      <w:r w:rsidR="0098020C" w:rsidRPr="00B72995">
        <w:rPr>
          <w:rFonts w:ascii="Arial" w:hAnsi="Arial" w:cs="Arial"/>
          <w:sz w:val="20"/>
          <w:szCs w:val="20"/>
          <w:shd w:val="clear" w:color="auto" w:fill="FFFFFF"/>
        </w:rPr>
        <w:t>.</w:t>
      </w:r>
    </w:p>
    <w:p w14:paraId="58929FD1" w14:textId="1A889DC5" w:rsidR="004C2DE7" w:rsidRPr="001D6318" w:rsidRDefault="006E7490" w:rsidP="005A22B8">
      <w:pPr>
        <w:tabs>
          <w:tab w:val="left" w:pos="360"/>
          <w:tab w:val="left" w:pos="720"/>
          <w:tab w:val="left" w:pos="1170"/>
        </w:tabs>
        <w:spacing w:before="120" w:after="120" w:line="240" w:lineRule="auto"/>
        <w:ind w:firstLine="720"/>
        <w:jc w:val="both"/>
        <w:rPr>
          <w:rFonts w:ascii="Times New Roman" w:eastAsia="Times New Roman" w:hAnsi="Times New Roman" w:cs="Times New Roman"/>
          <w:sz w:val="24"/>
          <w:szCs w:val="24"/>
        </w:rPr>
      </w:pPr>
      <w:r w:rsidRPr="00B72995">
        <w:rPr>
          <w:rFonts w:ascii="Times New Roman" w:eastAsia="Times New Roman" w:hAnsi="Times New Roman" w:cs="Times New Roman"/>
          <w:sz w:val="24"/>
          <w:szCs w:val="24"/>
        </w:rPr>
        <w:t xml:space="preserve">Ievērojot, ka pašvaldībām ir jāveido atbalsta pasākumu sistēma pašvaldības izglītojamiem </w:t>
      </w:r>
      <w:r w:rsidRPr="001D6318">
        <w:rPr>
          <w:rFonts w:ascii="Times New Roman" w:eastAsia="Times New Roman" w:hAnsi="Times New Roman" w:cs="Times New Roman"/>
          <w:sz w:val="24"/>
          <w:szCs w:val="24"/>
        </w:rPr>
        <w:t xml:space="preserve">un viņu ģimenēm, </w:t>
      </w:r>
      <w:r w:rsidRPr="001D6318">
        <w:rPr>
          <w:rFonts w:ascii="Times New Roman" w:eastAsia="Times New Roman" w:hAnsi="Times New Roman" w:cs="Times New Roman"/>
          <w:b/>
          <w:bCs/>
          <w:sz w:val="24"/>
          <w:szCs w:val="24"/>
        </w:rPr>
        <w:t>pašvaldību izglītības attīstības stratēģijā</w:t>
      </w:r>
      <w:r w:rsidRPr="001D6318">
        <w:rPr>
          <w:rFonts w:ascii="Times New Roman" w:eastAsia="Times New Roman" w:hAnsi="Times New Roman" w:cs="Times New Roman"/>
          <w:sz w:val="24"/>
          <w:szCs w:val="24"/>
        </w:rPr>
        <w:t xml:space="preserve"> ir iekļaujama sadaļa par emocionālās un fiziskas vardarbības mazināšanu izglītības iestādēs. </w:t>
      </w:r>
      <w:r w:rsidR="00684597">
        <w:rPr>
          <w:rFonts w:ascii="Times New Roman" w:eastAsia="Times New Roman" w:hAnsi="Times New Roman" w:cs="Times New Roman"/>
          <w:sz w:val="24"/>
          <w:szCs w:val="24"/>
        </w:rPr>
        <w:t>P</w:t>
      </w:r>
      <w:r w:rsidRPr="001D6318">
        <w:rPr>
          <w:rFonts w:ascii="Times New Roman" w:eastAsia="Times New Roman" w:hAnsi="Times New Roman" w:cs="Times New Roman"/>
          <w:sz w:val="24"/>
          <w:szCs w:val="24"/>
        </w:rPr>
        <w:t>rojektā “</w:t>
      </w:r>
      <w:proofErr w:type="spellStart"/>
      <w:r w:rsidRPr="001D6318">
        <w:rPr>
          <w:rFonts w:ascii="Times New Roman" w:eastAsia="Times New Roman" w:hAnsi="Times New Roman" w:cs="Times New Roman"/>
          <w:sz w:val="24"/>
          <w:szCs w:val="24"/>
        </w:rPr>
        <w:t>PuMPuRS</w:t>
      </w:r>
      <w:proofErr w:type="spellEnd"/>
      <w:r w:rsidRPr="001D6318">
        <w:rPr>
          <w:rFonts w:ascii="Times New Roman" w:eastAsia="Times New Roman" w:hAnsi="Times New Roman" w:cs="Times New Roman"/>
          <w:sz w:val="24"/>
          <w:szCs w:val="24"/>
        </w:rPr>
        <w:t xml:space="preserve">” </w:t>
      </w:r>
      <w:r w:rsidR="00684597">
        <w:rPr>
          <w:rFonts w:ascii="Times New Roman" w:eastAsia="Times New Roman" w:hAnsi="Times New Roman" w:cs="Times New Roman"/>
          <w:sz w:val="24"/>
          <w:szCs w:val="24"/>
        </w:rPr>
        <w:t xml:space="preserve">tika </w:t>
      </w:r>
      <w:r w:rsidRPr="001D6318">
        <w:rPr>
          <w:rFonts w:ascii="Times New Roman" w:eastAsia="Times New Roman" w:hAnsi="Times New Roman" w:cs="Times New Roman"/>
          <w:sz w:val="24"/>
          <w:szCs w:val="24"/>
        </w:rPr>
        <w:t xml:space="preserve">paredzēts atbalsts pašvaldībām priekšlaicīgas mācību pārtraukšanas </w:t>
      </w:r>
      <w:proofErr w:type="spellStart"/>
      <w:r w:rsidRPr="001D6318">
        <w:rPr>
          <w:rFonts w:ascii="Times New Roman" w:eastAsia="Times New Roman" w:hAnsi="Times New Roman" w:cs="Times New Roman"/>
          <w:sz w:val="24"/>
          <w:szCs w:val="24"/>
        </w:rPr>
        <w:t>prevencijas</w:t>
      </w:r>
      <w:proofErr w:type="spellEnd"/>
      <w:r w:rsidRPr="001D6318">
        <w:rPr>
          <w:rFonts w:ascii="Times New Roman" w:eastAsia="Times New Roman" w:hAnsi="Times New Roman" w:cs="Times New Roman"/>
          <w:sz w:val="24"/>
          <w:szCs w:val="24"/>
        </w:rPr>
        <w:t xml:space="preserve"> koncepcijas un rīcības plāna izstrādē izglītības attīstības stratēģijas ietvaros. </w:t>
      </w:r>
      <w:r w:rsidR="001A08D0" w:rsidRPr="001D6318">
        <w:rPr>
          <w:rFonts w:ascii="Times New Roman" w:eastAsia="Times New Roman" w:hAnsi="Times New Roman" w:cs="Times New Roman"/>
          <w:sz w:val="24"/>
          <w:szCs w:val="24"/>
        </w:rPr>
        <w:t>A</w:t>
      </w:r>
      <w:r w:rsidRPr="001D6318">
        <w:rPr>
          <w:rFonts w:ascii="Times New Roman" w:eastAsia="Times New Roman" w:hAnsi="Times New Roman" w:cs="Times New Roman"/>
          <w:sz w:val="24"/>
          <w:szCs w:val="24"/>
        </w:rPr>
        <w:t>r šīm aktivitātēm lielā mērā var tikt risināti arī vardarbības mazināšanas jautājumi izglītības</w:t>
      </w:r>
      <w:r w:rsidR="008E246D">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 xml:space="preserve">vidē, </w:t>
      </w:r>
      <w:r w:rsidR="001A08D0" w:rsidRPr="001D6318">
        <w:rPr>
          <w:rFonts w:ascii="Times New Roman" w:eastAsia="Times New Roman" w:hAnsi="Times New Roman" w:cs="Times New Roman"/>
          <w:sz w:val="24"/>
          <w:szCs w:val="24"/>
        </w:rPr>
        <w:t xml:space="preserve">līdz ar to </w:t>
      </w:r>
      <w:r w:rsidRPr="001D6318">
        <w:rPr>
          <w:rFonts w:ascii="Times New Roman" w:eastAsia="Times New Roman" w:hAnsi="Times New Roman" w:cs="Times New Roman"/>
          <w:sz w:val="24"/>
          <w:szCs w:val="24"/>
        </w:rPr>
        <w:t xml:space="preserve">ES </w:t>
      </w:r>
      <w:r w:rsidRPr="00B72995">
        <w:rPr>
          <w:rFonts w:ascii="Times New Roman" w:eastAsia="Times New Roman" w:hAnsi="Times New Roman" w:cs="Times New Roman"/>
          <w:sz w:val="24"/>
          <w:szCs w:val="24"/>
        </w:rPr>
        <w:t xml:space="preserve">Struktūrfondu </w:t>
      </w:r>
      <w:r w:rsidR="00682BB3" w:rsidRPr="00B72995">
        <w:rPr>
          <w:rFonts w:ascii="Times New Roman" w:eastAsia="Times New Roman" w:hAnsi="Times New Roman" w:cs="Times New Roman"/>
          <w:sz w:val="24"/>
          <w:szCs w:val="24"/>
        </w:rPr>
        <w:t>2021.–2027.</w:t>
      </w:r>
      <w:r w:rsidR="00C9590A" w:rsidRPr="00B72995">
        <w:rPr>
          <w:rFonts w:ascii="Times New Roman" w:eastAsia="Times New Roman" w:hAnsi="Times New Roman" w:cs="Times New Roman"/>
          <w:sz w:val="24"/>
          <w:szCs w:val="24"/>
        </w:rPr>
        <w:t> </w:t>
      </w:r>
      <w:r w:rsidR="00682BB3" w:rsidRPr="00B72995">
        <w:rPr>
          <w:rFonts w:ascii="Times New Roman" w:eastAsia="Times New Roman" w:hAnsi="Times New Roman" w:cs="Times New Roman"/>
          <w:sz w:val="24"/>
          <w:szCs w:val="24"/>
        </w:rPr>
        <w:t xml:space="preserve">gada </w:t>
      </w:r>
      <w:r w:rsidRPr="00B72995">
        <w:rPr>
          <w:rFonts w:ascii="Times New Roman" w:eastAsia="Times New Roman" w:hAnsi="Times New Roman" w:cs="Times New Roman"/>
          <w:sz w:val="24"/>
          <w:szCs w:val="24"/>
        </w:rPr>
        <w:t xml:space="preserve">plānošanas periodā </w:t>
      </w:r>
      <w:r w:rsidR="001A08D0" w:rsidRPr="00B72995">
        <w:rPr>
          <w:rFonts w:ascii="Times New Roman" w:eastAsia="Times New Roman" w:hAnsi="Times New Roman" w:cs="Times New Roman"/>
          <w:sz w:val="24"/>
          <w:szCs w:val="24"/>
        </w:rPr>
        <w:t xml:space="preserve">jāturpina </w:t>
      </w:r>
      <w:r w:rsidRPr="00B72995">
        <w:rPr>
          <w:rFonts w:ascii="Times New Roman" w:eastAsia="Times New Roman" w:hAnsi="Times New Roman" w:cs="Times New Roman"/>
          <w:sz w:val="24"/>
          <w:szCs w:val="24"/>
        </w:rPr>
        <w:t>atbalst</w:t>
      </w:r>
      <w:r w:rsidR="001A08D0" w:rsidRPr="00B72995">
        <w:rPr>
          <w:rFonts w:ascii="Times New Roman" w:eastAsia="Times New Roman" w:hAnsi="Times New Roman" w:cs="Times New Roman"/>
          <w:sz w:val="24"/>
          <w:szCs w:val="24"/>
        </w:rPr>
        <w:t>s</w:t>
      </w:r>
      <w:r w:rsidRPr="00B72995">
        <w:rPr>
          <w:rFonts w:ascii="Times New Roman" w:eastAsia="Times New Roman" w:hAnsi="Times New Roman" w:cs="Times New Roman"/>
          <w:sz w:val="24"/>
          <w:szCs w:val="24"/>
        </w:rPr>
        <w:t xml:space="preserve"> pašvaldībām šo plānu īstenošanā, SAM 4.2.3. mērķa ietvaros.</w:t>
      </w:r>
      <w:r w:rsidR="001A08D0" w:rsidRPr="00B72995">
        <w:rPr>
          <w:rFonts w:ascii="Times New Roman" w:eastAsia="Times New Roman" w:hAnsi="Times New Roman" w:cs="Times New Roman"/>
          <w:sz w:val="24"/>
          <w:szCs w:val="24"/>
          <w:vertAlign w:val="superscript"/>
        </w:rPr>
        <w:footnoteReference w:id="80"/>
      </w:r>
    </w:p>
    <w:p w14:paraId="0C09EBC5" w14:textId="3B12FE98" w:rsidR="004C2DE7" w:rsidRPr="001D6318" w:rsidRDefault="006E7490" w:rsidP="005A22B8">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Nepieciešam</w:t>
      </w:r>
      <w:r w:rsidR="001A08D0" w:rsidRPr="001D6318">
        <w:rPr>
          <w:rFonts w:ascii="Times New Roman" w:eastAsia="Times New Roman" w:hAnsi="Times New Roman" w:cs="Times New Roman"/>
          <w:sz w:val="24"/>
          <w:szCs w:val="24"/>
        </w:rPr>
        <w:t>s</w:t>
      </w:r>
      <w:r w:rsidRPr="001D6318">
        <w:rPr>
          <w:rFonts w:ascii="Times New Roman" w:eastAsia="Times New Roman" w:hAnsi="Times New Roman" w:cs="Times New Roman"/>
          <w:sz w:val="24"/>
          <w:szCs w:val="24"/>
        </w:rPr>
        <w:t xml:space="preserve"> veikt </w:t>
      </w:r>
      <w:r w:rsidRPr="001D6318">
        <w:rPr>
          <w:rFonts w:ascii="Times New Roman" w:eastAsia="Times New Roman" w:hAnsi="Times New Roman" w:cs="Times New Roman"/>
          <w:b/>
          <w:bCs/>
          <w:sz w:val="24"/>
          <w:szCs w:val="24"/>
        </w:rPr>
        <w:t>agrīnas intervences pasākumus</w:t>
      </w:r>
      <w:r w:rsidRPr="001D6318">
        <w:rPr>
          <w:rFonts w:ascii="Times New Roman" w:eastAsia="Times New Roman" w:hAnsi="Times New Roman" w:cs="Times New Roman"/>
          <w:sz w:val="24"/>
          <w:szCs w:val="24"/>
        </w:rPr>
        <w:t>, attīstot atbalsta pakalpojumus pirmsskolas un sākumskolas vecuma bērniem un to ģimenēm</w:t>
      </w:r>
      <w:r w:rsidR="001A08D0"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vertAlign w:val="superscript"/>
        </w:rPr>
        <w:footnoteReference w:id="81"/>
      </w:r>
    </w:p>
    <w:p w14:paraId="73A6AC0C" w14:textId="73D43035" w:rsidR="004C2DE7" w:rsidRPr="001D6318" w:rsidRDefault="001A08D0" w:rsidP="007D706F">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Līdz ar to ir n</w:t>
      </w:r>
      <w:r w:rsidR="006E7490" w:rsidRPr="001D6318">
        <w:rPr>
          <w:rFonts w:ascii="Times New Roman" w:eastAsia="Times New Roman" w:hAnsi="Times New Roman" w:cs="Times New Roman"/>
          <w:sz w:val="24"/>
          <w:szCs w:val="24"/>
        </w:rPr>
        <w:t xml:space="preserve">epieciešams īstenot </w:t>
      </w:r>
      <w:r w:rsidR="006E7490" w:rsidRPr="001D6318">
        <w:rPr>
          <w:rFonts w:ascii="Times New Roman" w:eastAsia="Times New Roman" w:hAnsi="Times New Roman" w:cs="Times New Roman"/>
          <w:b/>
          <w:bCs/>
          <w:sz w:val="24"/>
          <w:szCs w:val="24"/>
        </w:rPr>
        <w:t>visas skolas pieeju</w:t>
      </w:r>
      <w:r w:rsidR="006E7490" w:rsidRPr="001D6318">
        <w:rPr>
          <w:rFonts w:ascii="Times New Roman" w:eastAsia="Times New Roman" w:hAnsi="Times New Roman" w:cs="Times New Roman"/>
          <w:sz w:val="24"/>
          <w:szCs w:val="24"/>
        </w:rPr>
        <w:t xml:space="preserve"> – pētījumi liecina, ka tikai programmas, kas aptver visu skolu, ir efektīvas. Vardarbība ir saistāma ar grupas dinamiku – līdz ar to arī </w:t>
      </w:r>
      <w:proofErr w:type="spellStart"/>
      <w:r w:rsidR="006E7490" w:rsidRPr="001D6318">
        <w:rPr>
          <w:rFonts w:ascii="Times New Roman" w:eastAsia="Times New Roman" w:hAnsi="Times New Roman" w:cs="Times New Roman"/>
          <w:sz w:val="24"/>
          <w:szCs w:val="24"/>
        </w:rPr>
        <w:t>prevencijai</w:t>
      </w:r>
      <w:proofErr w:type="spellEnd"/>
      <w:r w:rsidR="006E7490" w:rsidRPr="001D6318">
        <w:rPr>
          <w:rFonts w:ascii="Times New Roman" w:eastAsia="Times New Roman" w:hAnsi="Times New Roman" w:cs="Times New Roman"/>
          <w:sz w:val="24"/>
          <w:szCs w:val="24"/>
        </w:rPr>
        <w:t xml:space="preserve"> ir jābūt vērstai uz grupu, attieksmes maiņu, izpratnes veidošanu par to, kāds ir vardarbības mehānisms un kā tas veidojas.</w:t>
      </w:r>
      <w:r w:rsidR="006E7490" w:rsidRPr="001D6318">
        <w:rPr>
          <w:rFonts w:ascii="Times New Roman" w:eastAsia="Times New Roman" w:hAnsi="Times New Roman" w:cs="Times New Roman"/>
          <w:sz w:val="24"/>
          <w:szCs w:val="24"/>
          <w:vertAlign w:val="superscript"/>
        </w:rPr>
        <w:footnoteReference w:id="82"/>
      </w:r>
      <w:r w:rsidR="006E7490" w:rsidRPr="001D6318">
        <w:rPr>
          <w:rFonts w:ascii="Times New Roman" w:eastAsia="Times New Roman" w:hAnsi="Times New Roman" w:cs="Times New Roman"/>
          <w:sz w:val="24"/>
          <w:szCs w:val="24"/>
        </w:rPr>
        <w:t xml:space="preserve"> </w:t>
      </w:r>
    </w:p>
    <w:p w14:paraId="78CADB6A" w14:textId="74C614AC" w:rsidR="003B53C5" w:rsidRPr="001D6318" w:rsidRDefault="00203F4C" w:rsidP="0068665B">
      <w:pPr>
        <w:tabs>
          <w:tab w:val="left" w:pos="450"/>
          <w:tab w:val="left" w:pos="1170"/>
        </w:tabs>
        <w:spacing w:before="120" w:after="120" w:line="240" w:lineRule="auto"/>
        <w:ind w:firstLine="720"/>
        <w:jc w:val="both"/>
        <w:rPr>
          <w:rFonts w:ascii="Times New Roman" w:eastAsia="Times New Roman" w:hAnsi="Times New Roman" w:cs="Times New Roman"/>
          <w:sz w:val="24"/>
          <w:szCs w:val="24"/>
        </w:rPr>
      </w:pPr>
      <w:bookmarkStart w:id="62" w:name="_heading=h.wng0jysvxl3o"/>
      <w:bookmarkEnd w:id="62"/>
      <w:r w:rsidRPr="001D6318">
        <w:rPr>
          <w:rFonts w:ascii="Times New Roman" w:eastAsia="Times New Roman" w:hAnsi="Times New Roman" w:cs="Times New Roman"/>
          <w:sz w:val="24"/>
          <w:szCs w:val="24"/>
        </w:rPr>
        <w:t xml:space="preserve">Vienlaikus, izvērtējot </w:t>
      </w:r>
      <w:r w:rsidR="00DC5551" w:rsidRPr="001D6318">
        <w:rPr>
          <w:rFonts w:ascii="Times New Roman" w:eastAsia="Times New Roman" w:hAnsi="Times New Roman" w:cs="Times New Roman"/>
          <w:sz w:val="24"/>
          <w:szCs w:val="24"/>
        </w:rPr>
        <w:t>ES</w:t>
      </w:r>
      <w:r w:rsidRPr="001D6318">
        <w:rPr>
          <w:rFonts w:ascii="Times New Roman" w:eastAsia="Times New Roman" w:hAnsi="Times New Roman" w:cs="Times New Roman"/>
          <w:sz w:val="24"/>
          <w:szCs w:val="24"/>
        </w:rPr>
        <w:t xml:space="preserve"> finanšu instrumentu iespējas, nepieciešams veidot atbalsta sistēmu izglītības iestāžu dibinātājiem, kuras ietvaros var pieteikties līdzfinansējumam, ievērojot izglītības iestāžu vajadzības vardarbības mazināšanas jomā.</w:t>
      </w:r>
    </w:p>
    <w:p w14:paraId="5DA8F782" w14:textId="0D2CE552" w:rsidR="004C2DE7" w:rsidRPr="001D6318" w:rsidRDefault="00745E06" w:rsidP="00745E06">
      <w:pPr>
        <w:pStyle w:val="Virsraksts2"/>
        <w:jc w:val="both"/>
        <w:rPr>
          <w:rFonts w:ascii="Times New Roman" w:eastAsia="Times New Roman" w:hAnsi="Times New Roman" w:cs="Times New Roman"/>
          <w:sz w:val="24"/>
          <w:szCs w:val="24"/>
        </w:rPr>
      </w:pPr>
      <w:bookmarkStart w:id="63" w:name="_Toc1907187742"/>
      <w:bookmarkStart w:id="64" w:name="_Toc849385139"/>
      <w:bookmarkStart w:id="65" w:name="_Toc1062770861"/>
      <w:bookmarkStart w:id="66" w:name="_Toc1739368919"/>
      <w:bookmarkStart w:id="67" w:name="_Toc162278359"/>
      <w:r w:rsidRPr="001D6318">
        <w:rPr>
          <w:rFonts w:ascii="Times New Roman" w:eastAsia="Times New Roman" w:hAnsi="Times New Roman" w:cs="Times New Roman"/>
          <w:sz w:val="24"/>
          <w:szCs w:val="24"/>
        </w:rPr>
        <w:t xml:space="preserve">2.4. </w:t>
      </w:r>
      <w:proofErr w:type="spellStart"/>
      <w:r w:rsidR="005726B6" w:rsidRPr="001D6318">
        <w:rPr>
          <w:rFonts w:ascii="Times New Roman" w:eastAsia="Times New Roman" w:hAnsi="Times New Roman" w:cs="Times New Roman"/>
          <w:sz w:val="24"/>
          <w:szCs w:val="24"/>
        </w:rPr>
        <w:t>S</w:t>
      </w:r>
      <w:r w:rsidR="007D706F" w:rsidRPr="001D6318">
        <w:rPr>
          <w:rFonts w:ascii="Times New Roman" w:eastAsia="Times New Roman" w:hAnsi="Times New Roman" w:cs="Times New Roman"/>
          <w:sz w:val="24"/>
          <w:szCs w:val="24"/>
        </w:rPr>
        <w:t>tarpinstitucionālā</w:t>
      </w:r>
      <w:proofErr w:type="spellEnd"/>
      <w:r w:rsidR="005726B6" w:rsidRPr="001D6318">
        <w:rPr>
          <w:rFonts w:ascii="Times New Roman" w:eastAsia="Times New Roman" w:hAnsi="Times New Roman" w:cs="Times New Roman"/>
          <w:sz w:val="24"/>
          <w:szCs w:val="24"/>
        </w:rPr>
        <w:t xml:space="preserve"> </w:t>
      </w:r>
      <w:r w:rsidR="007D706F" w:rsidRPr="001D6318">
        <w:rPr>
          <w:rFonts w:ascii="Times New Roman" w:eastAsia="Times New Roman" w:hAnsi="Times New Roman" w:cs="Times New Roman"/>
          <w:sz w:val="24"/>
          <w:szCs w:val="24"/>
        </w:rPr>
        <w:t>un starpdisciplinārā sadarbība</w:t>
      </w:r>
      <w:bookmarkEnd w:id="63"/>
      <w:bookmarkEnd w:id="64"/>
      <w:bookmarkEnd w:id="65"/>
      <w:bookmarkEnd w:id="66"/>
      <w:bookmarkEnd w:id="67"/>
    </w:p>
    <w:p w14:paraId="5878F3E9" w14:textId="1868A88D" w:rsidR="004C2DE7" w:rsidRPr="001D6318" w:rsidRDefault="006E7490" w:rsidP="007D706F">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Vardarbības mazināšanai Latvijas izglītības vidē netiek pilnvērtīgi izmantots pašvaldībās pieejamais resurss </w:t>
      </w:r>
      <w:r w:rsidR="001A08D0"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bērnu tiesību aizsardzības sadarbības grupas (turpmāk – </w:t>
      </w:r>
      <w:bookmarkStart w:id="68" w:name="_Hlk125802121"/>
      <w:r w:rsidRPr="001D6318">
        <w:rPr>
          <w:rFonts w:ascii="Times New Roman" w:eastAsia="Times New Roman" w:hAnsi="Times New Roman" w:cs="Times New Roman"/>
          <w:sz w:val="24"/>
          <w:szCs w:val="24"/>
        </w:rPr>
        <w:t xml:space="preserve">starpinstitūciju sadarbības grupa). </w:t>
      </w:r>
      <w:bookmarkEnd w:id="68"/>
      <w:r w:rsidR="008C32D7">
        <w:rPr>
          <w:rFonts w:ascii="Times New Roman" w:eastAsia="Times New Roman" w:hAnsi="Times New Roman" w:cs="Times New Roman"/>
          <w:sz w:val="24"/>
          <w:szCs w:val="24"/>
        </w:rPr>
        <w:t>BAC</w:t>
      </w:r>
      <w:r w:rsidRPr="001D6318">
        <w:rPr>
          <w:rFonts w:ascii="Times New Roman" w:eastAsia="Times New Roman" w:hAnsi="Times New Roman" w:cs="Times New Roman"/>
          <w:sz w:val="24"/>
          <w:szCs w:val="24"/>
        </w:rPr>
        <w:t xml:space="preserve"> 2022.</w:t>
      </w:r>
      <w:r w:rsidR="006F677C"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 xml:space="preserve">gadā bija iesaistīta radošo darbnīcu “Palīdzi bērnam” </w:t>
      </w:r>
      <w:r w:rsidR="007E00C4" w:rsidRPr="001D6318">
        <w:rPr>
          <w:rFonts w:ascii="Times New Roman" w:eastAsia="Times New Roman" w:hAnsi="Times New Roman" w:cs="Times New Roman"/>
          <w:sz w:val="24"/>
          <w:szCs w:val="24"/>
        </w:rPr>
        <w:t xml:space="preserve">organizēšanā </w:t>
      </w:r>
      <w:r w:rsidRPr="001D6318">
        <w:rPr>
          <w:rFonts w:ascii="Times New Roman" w:eastAsia="Times New Roman" w:hAnsi="Times New Roman" w:cs="Times New Roman"/>
          <w:sz w:val="24"/>
          <w:szCs w:val="24"/>
        </w:rPr>
        <w:t>pašvaldības izveidoto sadarbības grupu vadītājiem un locekļiem</w:t>
      </w:r>
      <w:r w:rsidR="007E00C4" w:rsidRPr="001D6318">
        <w:rPr>
          <w:rFonts w:ascii="Times New Roman" w:eastAsia="Times New Roman" w:hAnsi="Times New Roman" w:cs="Times New Roman"/>
          <w:sz w:val="24"/>
          <w:szCs w:val="24"/>
        </w:rPr>
        <w:t>. Radošo darbnīcu norises laikā</w:t>
      </w:r>
      <w:r w:rsidRPr="001D6318">
        <w:rPr>
          <w:rFonts w:ascii="Times New Roman" w:eastAsia="Times New Roman" w:hAnsi="Times New Roman" w:cs="Times New Roman"/>
          <w:sz w:val="24"/>
          <w:szCs w:val="24"/>
        </w:rPr>
        <w:t xml:space="preserve"> atklājās </w:t>
      </w:r>
      <w:r w:rsidR="001A08D0" w:rsidRPr="001D6318">
        <w:rPr>
          <w:rFonts w:ascii="Times New Roman" w:eastAsia="Times New Roman" w:hAnsi="Times New Roman" w:cs="Times New Roman"/>
          <w:sz w:val="24"/>
          <w:szCs w:val="24"/>
        </w:rPr>
        <w:t xml:space="preserve">starpinstitūciju sadarbības grupu darbības </w:t>
      </w:r>
      <w:r w:rsidRPr="001D6318">
        <w:rPr>
          <w:rFonts w:ascii="Times New Roman" w:eastAsia="Times New Roman" w:hAnsi="Times New Roman" w:cs="Times New Roman"/>
          <w:sz w:val="24"/>
          <w:szCs w:val="24"/>
        </w:rPr>
        <w:t>galvenās problēmas:</w:t>
      </w:r>
    </w:p>
    <w:p w14:paraId="21262EC6" w14:textId="77777777" w:rsidR="004C2DE7" w:rsidRPr="001D6318" w:rsidRDefault="006E7490" w:rsidP="005A22B8">
      <w:pPr>
        <w:tabs>
          <w:tab w:val="left" w:pos="900"/>
        </w:tabs>
        <w:spacing w:before="120" w:after="120" w:line="240" w:lineRule="auto"/>
        <w:ind w:firstLine="81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1. Starpinstitūciju sadarbības grupu organizatoriskās nepilnības, kas traucē efektīvu funkciju izpildi:</w:t>
      </w:r>
    </w:p>
    <w:p w14:paraId="50DD28E3" w14:textId="7206269A" w:rsidR="004C2DE7" w:rsidRPr="00B72995" w:rsidRDefault="006E7490" w:rsidP="005A22B8">
      <w:pPr>
        <w:numPr>
          <w:ilvl w:val="0"/>
          <w:numId w:val="10"/>
        </w:numPr>
        <w:tabs>
          <w:tab w:val="left" w:pos="900"/>
        </w:tabs>
        <w:spacing w:before="120" w:after="120" w:line="240" w:lineRule="auto"/>
        <w:ind w:left="0"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Pēc administratīvi </w:t>
      </w:r>
      <w:r w:rsidRPr="00B72995">
        <w:rPr>
          <w:rFonts w:ascii="Times New Roman" w:eastAsia="Times New Roman" w:hAnsi="Times New Roman" w:cs="Times New Roman"/>
          <w:sz w:val="24"/>
          <w:szCs w:val="24"/>
        </w:rPr>
        <w:t xml:space="preserve">teritoriālās reformas atsevišķās pašvaldībās </w:t>
      </w:r>
      <w:proofErr w:type="spellStart"/>
      <w:r w:rsidRPr="00B72995">
        <w:rPr>
          <w:rFonts w:ascii="Times New Roman" w:eastAsia="Times New Roman" w:hAnsi="Times New Roman" w:cs="Times New Roman"/>
          <w:sz w:val="24"/>
          <w:szCs w:val="24"/>
        </w:rPr>
        <w:t>starpins</w:t>
      </w:r>
      <w:r w:rsidR="001A08D0" w:rsidRPr="00B72995">
        <w:rPr>
          <w:rFonts w:ascii="Times New Roman" w:eastAsia="Times New Roman" w:hAnsi="Times New Roman" w:cs="Times New Roman"/>
          <w:sz w:val="24"/>
          <w:szCs w:val="24"/>
        </w:rPr>
        <w:t>ti</w:t>
      </w:r>
      <w:r w:rsidRPr="00B72995">
        <w:rPr>
          <w:rFonts w:ascii="Times New Roman" w:eastAsia="Times New Roman" w:hAnsi="Times New Roman" w:cs="Times New Roman"/>
          <w:sz w:val="24"/>
          <w:szCs w:val="24"/>
        </w:rPr>
        <w:t>t</w:t>
      </w:r>
      <w:r w:rsidR="001A08D0" w:rsidRPr="00B72995">
        <w:rPr>
          <w:rFonts w:ascii="Times New Roman" w:eastAsia="Times New Roman" w:hAnsi="Times New Roman" w:cs="Times New Roman"/>
          <w:sz w:val="24"/>
          <w:szCs w:val="24"/>
        </w:rPr>
        <w:t>u</w:t>
      </w:r>
      <w:r w:rsidRPr="00B72995">
        <w:rPr>
          <w:rFonts w:ascii="Times New Roman" w:eastAsia="Times New Roman" w:hAnsi="Times New Roman" w:cs="Times New Roman"/>
          <w:sz w:val="24"/>
          <w:szCs w:val="24"/>
        </w:rPr>
        <w:t>cionālās</w:t>
      </w:r>
      <w:proofErr w:type="spellEnd"/>
      <w:r w:rsidRPr="00B72995">
        <w:rPr>
          <w:rFonts w:ascii="Times New Roman" w:eastAsia="Times New Roman" w:hAnsi="Times New Roman" w:cs="Times New Roman"/>
          <w:sz w:val="24"/>
          <w:szCs w:val="24"/>
        </w:rPr>
        <w:t xml:space="preserve"> sadarbības grupas nestrādā vai </w:t>
      </w:r>
      <w:r w:rsidR="00B83B3E" w:rsidRPr="00B72995">
        <w:rPr>
          <w:rFonts w:ascii="Times New Roman" w:eastAsia="Times New Roman" w:hAnsi="Times New Roman" w:cs="Times New Roman"/>
          <w:sz w:val="24"/>
          <w:szCs w:val="24"/>
        </w:rPr>
        <w:t xml:space="preserve">darbs </w:t>
      </w:r>
      <w:r w:rsidRPr="00B72995">
        <w:rPr>
          <w:rFonts w:ascii="Times New Roman" w:eastAsia="Times New Roman" w:hAnsi="Times New Roman" w:cs="Times New Roman"/>
          <w:sz w:val="24"/>
          <w:szCs w:val="24"/>
        </w:rPr>
        <w:t>ne</w:t>
      </w:r>
      <w:r w:rsidR="001D6EAF" w:rsidRPr="00B72995">
        <w:rPr>
          <w:rFonts w:ascii="Times New Roman" w:eastAsia="Times New Roman" w:hAnsi="Times New Roman" w:cs="Times New Roman"/>
          <w:sz w:val="24"/>
          <w:szCs w:val="24"/>
        </w:rPr>
        <w:t>tiek nodrošināts</w:t>
      </w:r>
      <w:r w:rsidRPr="00B72995">
        <w:rPr>
          <w:rFonts w:ascii="Times New Roman" w:eastAsia="Times New Roman" w:hAnsi="Times New Roman" w:cs="Times New Roman"/>
          <w:sz w:val="24"/>
          <w:szCs w:val="24"/>
        </w:rPr>
        <w:t xml:space="preserve"> regulāri</w:t>
      </w:r>
      <w:r w:rsidR="001A08D0" w:rsidRPr="00B72995">
        <w:rPr>
          <w:rFonts w:ascii="Times New Roman" w:eastAsia="Times New Roman" w:hAnsi="Times New Roman" w:cs="Times New Roman"/>
          <w:sz w:val="24"/>
          <w:szCs w:val="24"/>
        </w:rPr>
        <w:t>;</w:t>
      </w:r>
    </w:p>
    <w:p w14:paraId="4F7666D4" w14:textId="6CA861E4" w:rsidR="004C2DE7" w:rsidRPr="001D6318" w:rsidRDefault="006E7490" w:rsidP="005A22B8">
      <w:pPr>
        <w:numPr>
          <w:ilvl w:val="0"/>
          <w:numId w:val="10"/>
        </w:numPr>
        <w:tabs>
          <w:tab w:val="left" w:pos="900"/>
        </w:tabs>
        <w:spacing w:before="120" w:after="120" w:line="240" w:lineRule="auto"/>
        <w:ind w:left="0" w:firstLine="720"/>
        <w:jc w:val="both"/>
        <w:rPr>
          <w:rFonts w:ascii="Times New Roman" w:eastAsia="Times New Roman" w:hAnsi="Times New Roman" w:cs="Times New Roman"/>
          <w:sz w:val="24"/>
          <w:szCs w:val="24"/>
        </w:rPr>
      </w:pPr>
      <w:r w:rsidRPr="00B72995">
        <w:rPr>
          <w:rFonts w:ascii="Times New Roman" w:eastAsia="Times New Roman" w:hAnsi="Times New Roman" w:cs="Times New Roman"/>
          <w:sz w:val="24"/>
          <w:szCs w:val="24"/>
        </w:rPr>
        <w:t xml:space="preserve">Ne visās pašvaldībās ir skaidra </w:t>
      </w:r>
      <w:r w:rsidRPr="001D6318">
        <w:rPr>
          <w:rFonts w:ascii="Times New Roman" w:eastAsia="Times New Roman" w:hAnsi="Times New Roman" w:cs="Times New Roman"/>
          <w:sz w:val="24"/>
          <w:szCs w:val="24"/>
        </w:rPr>
        <w:t xml:space="preserve">atbildīgā iestāde (tās pārstāvis), kurš aktīvi plāno, organizē, sagatavo un vada </w:t>
      </w:r>
      <w:proofErr w:type="spellStart"/>
      <w:r w:rsidRPr="001D6318">
        <w:rPr>
          <w:rFonts w:ascii="Times New Roman" w:eastAsia="Times New Roman" w:hAnsi="Times New Roman" w:cs="Times New Roman"/>
          <w:sz w:val="24"/>
          <w:szCs w:val="24"/>
        </w:rPr>
        <w:t>starpinstit</w:t>
      </w:r>
      <w:r w:rsidR="001A08D0"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cionālās</w:t>
      </w:r>
      <w:proofErr w:type="spellEnd"/>
      <w:r w:rsidRPr="001D6318">
        <w:rPr>
          <w:rFonts w:ascii="Times New Roman" w:eastAsia="Times New Roman" w:hAnsi="Times New Roman" w:cs="Times New Roman"/>
          <w:sz w:val="24"/>
          <w:szCs w:val="24"/>
        </w:rPr>
        <w:t xml:space="preserve"> sadarbības grupas sēdes un darbu</w:t>
      </w:r>
      <w:r w:rsidR="001A08D0" w:rsidRPr="001D6318">
        <w:rPr>
          <w:rFonts w:ascii="Times New Roman" w:eastAsia="Times New Roman" w:hAnsi="Times New Roman" w:cs="Times New Roman"/>
          <w:sz w:val="24"/>
          <w:szCs w:val="24"/>
        </w:rPr>
        <w:t>;</w:t>
      </w:r>
    </w:p>
    <w:p w14:paraId="0C53AF1B" w14:textId="61AF37FC" w:rsidR="004C2DE7" w:rsidRPr="001D6318" w:rsidRDefault="006E7490" w:rsidP="005A22B8">
      <w:pPr>
        <w:numPr>
          <w:ilvl w:val="0"/>
          <w:numId w:val="10"/>
        </w:numPr>
        <w:tabs>
          <w:tab w:val="left" w:pos="900"/>
        </w:tabs>
        <w:spacing w:before="120" w:after="120" w:line="240" w:lineRule="auto"/>
        <w:ind w:left="0"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Nepietiekamas prasmes un iemaņas, kā strukturēti un mērķtiecīgi vadīt </w:t>
      </w:r>
      <w:proofErr w:type="spellStart"/>
      <w:r w:rsidRPr="001D6318">
        <w:rPr>
          <w:rFonts w:ascii="Times New Roman" w:eastAsia="Times New Roman" w:hAnsi="Times New Roman" w:cs="Times New Roman"/>
          <w:sz w:val="24"/>
          <w:szCs w:val="24"/>
        </w:rPr>
        <w:t>starpinstit</w:t>
      </w:r>
      <w:r w:rsidR="001A08D0"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cionālās</w:t>
      </w:r>
      <w:proofErr w:type="spellEnd"/>
      <w:r w:rsidRPr="001D6318">
        <w:rPr>
          <w:rFonts w:ascii="Times New Roman" w:eastAsia="Times New Roman" w:hAnsi="Times New Roman" w:cs="Times New Roman"/>
          <w:sz w:val="24"/>
          <w:szCs w:val="24"/>
        </w:rPr>
        <w:t xml:space="preserve"> sadarbības grupas sēdes un darbu</w:t>
      </w:r>
      <w:r w:rsidR="001A08D0" w:rsidRPr="001D6318">
        <w:rPr>
          <w:rFonts w:ascii="Times New Roman" w:eastAsia="Times New Roman" w:hAnsi="Times New Roman" w:cs="Times New Roman"/>
          <w:sz w:val="24"/>
          <w:szCs w:val="24"/>
        </w:rPr>
        <w:t>;</w:t>
      </w:r>
    </w:p>
    <w:p w14:paraId="01715B5B" w14:textId="66E64FAD" w:rsidR="004C2DE7" w:rsidRPr="001D6318" w:rsidRDefault="006E7490" w:rsidP="005A22B8">
      <w:pPr>
        <w:numPr>
          <w:ilvl w:val="0"/>
          <w:numId w:val="10"/>
        </w:numPr>
        <w:tabs>
          <w:tab w:val="left" w:pos="900"/>
        </w:tabs>
        <w:spacing w:before="120" w:after="120" w:line="240" w:lineRule="auto"/>
        <w:ind w:left="0"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Uz </w:t>
      </w:r>
      <w:proofErr w:type="spellStart"/>
      <w:r w:rsidRPr="001D6318">
        <w:rPr>
          <w:rFonts w:ascii="Times New Roman" w:eastAsia="Times New Roman" w:hAnsi="Times New Roman" w:cs="Times New Roman"/>
          <w:sz w:val="24"/>
          <w:szCs w:val="24"/>
        </w:rPr>
        <w:t>starpinstit</w:t>
      </w:r>
      <w:r w:rsidR="001A08D0"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cionālās</w:t>
      </w:r>
      <w:proofErr w:type="spellEnd"/>
      <w:r w:rsidRPr="001D6318">
        <w:rPr>
          <w:rFonts w:ascii="Times New Roman" w:eastAsia="Times New Roman" w:hAnsi="Times New Roman" w:cs="Times New Roman"/>
          <w:sz w:val="24"/>
          <w:szCs w:val="24"/>
        </w:rPr>
        <w:t xml:space="preserve"> sadarbības grupas sanāksmēm pārsvarā tiek aicināti speciālisti, kuru piedalīšanos sanāksmē Ministru kabineta 2017.</w:t>
      </w:r>
      <w:r w:rsidR="009D18A8"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gada 12.</w:t>
      </w:r>
      <w:r w:rsidR="009D18A8"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septembra noteikumi Nr.</w:t>
      </w:r>
      <w:r w:rsidR="009D18A8"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 xml:space="preserve">545 </w:t>
      </w:r>
      <w:r w:rsidR="001A08D0"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Noteikumi par institūciju sadarbību bērnu tiesību aizsardzībā</w:t>
      </w:r>
      <w:r w:rsidR="001A08D0"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(turpmāk – MK noteikumi Nr.</w:t>
      </w:r>
      <w:r w:rsidR="009D18A8"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 xml:space="preserve">545) paredz kā obligātu (pašvaldības policija vai </w:t>
      </w:r>
      <w:r w:rsidR="00AB6132" w:rsidRPr="001D6318">
        <w:rPr>
          <w:rFonts w:ascii="Times New Roman" w:eastAsia="Times New Roman" w:hAnsi="Times New Roman" w:cs="Times New Roman"/>
          <w:sz w:val="24"/>
          <w:szCs w:val="24"/>
        </w:rPr>
        <w:t>VP</w:t>
      </w:r>
      <w:r w:rsidRPr="001D6318">
        <w:rPr>
          <w:rFonts w:ascii="Times New Roman" w:eastAsia="Times New Roman" w:hAnsi="Times New Roman" w:cs="Times New Roman"/>
          <w:sz w:val="24"/>
          <w:szCs w:val="24"/>
        </w:rPr>
        <w:t xml:space="preserve">, sociālais dienests, izglītības pārvalde, bāriņtiesas). Citi speciālisti </w:t>
      </w:r>
      <w:r w:rsidR="00AB6132" w:rsidRPr="001D6318">
        <w:rPr>
          <w:rFonts w:ascii="Times New Roman" w:eastAsia="Times New Roman" w:hAnsi="Times New Roman" w:cs="Times New Roman"/>
          <w:sz w:val="24"/>
          <w:szCs w:val="24"/>
        </w:rPr>
        <w:t>šīs</w:t>
      </w:r>
      <w:r w:rsidRPr="001D6318">
        <w:rPr>
          <w:rFonts w:ascii="Times New Roman" w:eastAsia="Times New Roman" w:hAnsi="Times New Roman" w:cs="Times New Roman"/>
          <w:sz w:val="24"/>
          <w:szCs w:val="24"/>
        </w:rPr>
        <w:t xml:space="preserve"> grupas darbā tiek iesaistīti būtiski retāk (Valsts probācijas dienests, NVO u.c.).</w:t>
      </w:r>
    </w:p>
    <w:p w14:paraId="74CA5C8A" w14:textId="450C51D4" w:rsidR="004C2DE7" w:rsidRPr="001D6318" w:rsidRDefault="006E7490" w:rsidP="005A22B8">
      <w:pPr>
        <w:tabs>
          <w:tab w:val="left" w:pos="900"/>
        </w:tabs>
        <w:spacing w:before="120" w:after="120" w:line="240" w:lineRule="auto"/>
        <w:ind w:firstLine="81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2. Starpinstitūciju sadarbības grupu “sašaurināta” funkciju izpilde un izpratne: lielākajā daļā pašvaldību sadarbības grupas pārsvarā strādā</w:t>
      </w:r>
      <w:r w:rsidR="00AB6132" w:rsidRPr="001D6318">
        <w:rPr>
          <w:rFonts w:ascii="Times New Roman" w:eastAsia="Times New Roman" w:hAnsi="Times New Roman" w:cs="Times New Roman"/>
          <w:sz w:val="24"/>
          <w:szCs w:val="24"/>
        </w:rPr>
        <w:t>, ievērojot</w:t>
      </w:r>
      <w:r w:rsidRPr="001D6318">
        <w:rPr>
          <w:rFonts w:ascii="Times New Roman" w:eastAsia="Times New Roman" w:hAnsi="Times New Roman" w:cs="Times New Roman"/>
          <w:sz w:val="24"/>
          <w:szCs w:val="24"/>
        </w:rPr>
        <w:t xml:space="preserve"> MK noteikumos Nr.</w:t>
      </w:r>
      <w:r w:rsidR="00C147D2" w:rsidRPr="001D6318">
        <w:rPr>
          <w:rFonts w:ascii="Times New Roman" w:eastAsia="Times New Roman" w:hAnsi="Times New Roman" w:cs="Times New Roman"/>
          <w:sz w:val="24"/>
          <w:szCs w:val="24"/>
        </w:rPr>
        <w:t> </w:t>
      </w:r>
      <w:r w:rsidR="00C61543" w:rsidRPr="001D6318">
        <w:rPr>
          <w:rFonts w:ascii="Times New Roman" w:eastAsia="Times New Roman" w:hAnsi="Times New Roman" w:cs="Times New Roman"/>
          <w:sz w:val="24"/>
          <w:szCs w:val="24"/>
        </w:rPr>
        <w:t>5</w:t>
      </w:r>
      <w:r w:rsidRPr="001D6318">
        <w:rPr>
          <w:rFonts w:ascii="Times New Roman" w:eastAsia="Times New Roman" w:hAnsi="Times New Roman" w:cs="Times New Roman"/>
          <w:sz w:val="24"/>
          <w:szCs w:val="24"/>
        </w:rPr>
        <w:t>45 noteikto par individuālu gadījumu izskatīšanu saistībā ar iespējamiem bērn</w:t>
      </w:r>
      <w:r w:rsidR="00C147D2"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 xml:space="preserve"> tiesību pārkāpumiem. Taču lielākajā daļā pašvaldību netiek īstenots MK noteikumos Nr.</w:t>
      </w:r>
      <w:r w:rsidR="00C147D2"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 xml:space="preserve">545 noteiktais, ka </w:t>
      </w:r>
      <w:proofErr w:type="spellStart"/>
      <w:r w:rsidRPr="001D6318">
        <w:rPr>
          <w:rFonts w:ascii="Times New Roman" w:eastAsia="Times New Roman" w:hAnsi="Times New Roman" w:cs="Times New Roman"/>
          <w:sz w:val="24"/>
          <w:szCs w:val="24"/>
        </w:rPr>
        <w:t>starpinstit</w:t>
      </w:r>
      <w:r w:rsidR="00C61543"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cionālās</w:t>
      </w:r>
      <w:proofErr w:type="spellEnd"/>
      <w:r w:rsidRPr="001D6318">
        <w:rPr>
          <w:rFonts w:ascii="Times New Roman" w:eastAsia="Times New Roman" w:hAnsi="Times New Roman" w:cs="Times New Roman"/>
          <w:sz w:val="24"/>
          <w:szCs w:val="24"/>
        </w:rPr>
        <w:t xml:space="preserve"> sadarbības grupa varētu sniegt </w:t>
      </w:r>
      <w:r w:rsidR="00AB6132" w:rsidRPr="001D6318">
        <w:rPr>
          <w:rFonts w:ascii="Times New Roman" w:eastAsia="Times New Roman" w:hAnsi="Times New Roman" w:cs="Times New Roman"/>
          <w:sz w:val="24"/>
          <w:szCs w:val="24"/>
        </w:rPr>
        <w:t>LM</w:t>
      </w:r>
      <w:r w:rsidRPr="001D6318">
        <w:rPr>
          <w:rFonts w:ascii="Times New Roman" w:eastAsia="Times New Roman" w:hAnsi="Times New Roman" w:cs="Times New Roman"/>
          <w:sz w:val="24"/>
          <w:szCs w:val="24"/>
        </w:rPr>
        <w:t xml:space="preserve"> priekšlikumus normatīvo aktu pilnveidei un sadarbības uzlabošanai bērnu tiesību aizsardzības jomā; sniegt pašvaldībai priekšlikumus novada vai pilsētas bērnu tiesību aizsardzības programmas izstrādei, informēt sabiedrību par aktuāliem bērnu tiesību aizsardzības jautājumiem.</w:t>
      </w:r>
    </w:p>
    <w:p w14:paraId="124D19F7" w14:textId="74CEE430" w:rsidR="004C2DE7" w:rsidRPr="001D6318" w:rsidRDefault="006E7490" w:rsidP="005A22B8">
      <w:pPr>
        <w:tabs>
          <w:tab w:val="left" w:pos="900"/>
        </w:tabs>
        <w:spacing w:before="120" w:after="120" w:line="240" w:lineRule="auto"/>
        <w:ind w:firstLine="81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3. No pašv</w:t>
      </w:r>
      <w:r w:rsidR="00C61543" w:rsidRPr="001D6318">
        <w:rPr>
          <w:rFonts w:ascii="Times New Roman" w:eastAsia="Times New Roman" w:hAnsi="Times New Roman" w:cs="Times New Roman"/>
          <w:sz w:val="24"/>
          <w:szCs w:val="24"/>
        </w:rPr>
        <w:t xml:space="preserve">aldību speciālistu perspektīvas </w:t>
      </w:r>
      <w:r w:rsidRPr="001D6318">
        <w:rPr>
          <w:rFonts w:ascii="Times New Roman" w:eastAsia="Times New Roman" w:hAnsi="Times New Roman" w:cs="Times New Roman"/>
          <w:sz w:val="24"/>
          <w:szCs w:val="24"/>
        </w:rPr>
        <w:t>Bērnu lietu sadarbības padomei vajadzētu kļūt redzamākai, vairāk informēt par saviem uzdevumiem un pilnvarām, arī kļūt sasniedzamākai un pieejamākai.</w:t>
      </w:r>
    </w:p>
    <w:p w14:paraId="4F545307" w14:textId="7AFE1972" w:rsidR="004C2DE7" w:rsidRPr="00B72995" w:rsidRDefault="006E7490" w:rsidP="005A22B8">
      <w:pPr>
        <w:tabs>
          <w:tab w:val="left" w:pos="900"/>
        </w:tabs>
        <w:spacing w:before="120" w:after="120" w:line="240" w:lineRule="auto"/>
        <w:ind w:firstLine="81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4. </w:t>
      </w:r>
      <w:proofErr w:type="spellStart"/>
      <w:r w:rsidRPr="001D6318">
        <w:rPr>
          <w:rFonts w:ascii="Times New Roman" w:eastAsia="Times New Roman" w:hAnsi="Times New Roman" w:cs="Times New Roman"/>
          <w:sz w:val="24"/>
          <w:szCs w:val="24"/>
        </w:rPr>
        <w:t>Starpinstit</w:t>
      </w:r>
      <w:r w:rsidR="00AB6132"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cionālās</w:t>
      </w:r>
      <w:proofErr w:type="spellEnd"/>
      <w:r w:rsidRPr="001D6318">
        <w:rPr>
          <w:rFonts w:ascii="Times New Roman" w:eastAsia="Times New Roman" w:hAnsi="Times New Roman" w:cs="Times New Roman"/>
          <w:sz w:val="24"/>
          <w:szCs w:val="24"/>
        </w:rPr>
        <w:t xml:space="preserve"> sadarbības grupas locekļiem </w:t>
      </w:r>
      <w:r w:rsidR="00AB6132" w:rsidRPr="001D6318">
        <w:rPr>
          <w:rFonts w:ascii="Times New Roman" w:eastAsia="Times New Roman" w:hAnsi="Times New Roman" w:cs="Times New Roman"/>
          <w:sz w:val="24"/>
          <w:szCs w:val="24"/>
        </w:rPr>
        <w:t xml:space="preserve">ir </w:t>
      </w:r>
      <w:r w:rsidRPr="001D6318">
        <w:rPr>
          <w:rFonts w:ascii="Times New Roman" w:eastAsia="Times New Roman" w:hAnsi="Times New Roman" w:cs="Times New Roman"/>
          <w:sz w:val="24"/>
          <w:szCs w:val="24"/>
        </w:rPr>
        <w:t xml:space="preserve">nepietiekama izpratne par citu </w:t>
      </w:r>
      <w:proofErr w:type="spellStart"/>
      <w:r w:rsidRPr="001D6318">
        <w:rPr>
          <w:rFonts w:ascii="Times New Roman" w:eastAsia="Times New Roman" w:hAnsi="Times New Roman" w:cs="Times New Roman"/>
          <w:sz w:val="24"/>
          <w:szCs w:val="24"/>
        </w:rPr>
        <w:t>starpinstit</w:t>
      </w:r>
      <w:r w:rsidR="00AB6132"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cionālās</w:t>
      </w:r>
      <w:proofErr w:type="spellEnd"/>
      <w:r w:rsidRPr="001D6318">
        <w:rPr>
          <w:rFonts w:ascii="Times New Roman" w:eastAsia="Times New Roman" w:hAnsi="Times New Roman" w:cs="Times New Roman"/>
          <w:sz w:val="24"/>
          <w:szCs w:val="24"/>
        </w:rPr>
        <w:t xml:space="preserve"> sadarbības grupas iestāžu kompetenci. Speciālistu starpā joprojām trūkst informācijas par to, kādus tieši pakalpojumus var sagaidīt no citām </w:t>
      </w:r>
      <w:proofErr w:type="spellStart"/>
      <w:r w:rsidRPr="001D6318">
        <w:rPr>
          <w:rFonts w:ascii="Times New Roman" w:eastAsia="Times New Roman" w:hAnsi="Times New Roman" w:cs="Times New Roman"/>
          <w:sz w:val="24"/>
          <w:szCs w:val="24"/>
        </w:rPr>
        <w:t>starpinstitucionālās</w:t>
      </w:r>
      <w:proofErr w:type="spellEnd"/>
      <w:r w:rsidRPr="001D6318">
        <w:rPr>
          <w:rFonts w:ascii="Times New Roman" w:eastAsia="Times New Roman" w:hAnsi="Times New Roman" w:cs="Times New Roman"/>
          <w:sz w:val="24"/>
          <w:szCs w:val="24"/>
        </w:rPr>
        <w:t xml:space="preserve"> sadarbības grupas iestādēm/speciālistiem.</w:t>
      </w:r>
      <w:r w:rsidR="002F73AC" w:rsidRPr="001D6318">
        <w:rPr>
          <w:rFonts w:ascii="Times New Roman" w:eastAsia="Times New Roman" w:hAnsi="Times New Roman" w:cs="Times New Roman"/>
          <w:sz w:val="24"/>
          <w:szCs w:val="24"/>
        </w:rPr>
        <w:t xml:space="preserve"> </w:t>
      </w:r>
      <w:proofErr w:type="spellStart"/>
      <w:r w:rsidRPr="001D6318">
        <w:rPr>
          <w:rFonts w:ascii="Times New Roman" w:eastAsia="Times New Roman" w:hAnsi="Times New Roman" w:cs="Times New Roman"/>
          <w:sz w:val="24"/>
          <w:szCs w:val="24"/>
        </w:rPr>
        <w:t>Starpinstit</w:t>
      </w:r>
      <w:r w:rsidR="00AB6132"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cionālās</w:t>
      </w:r>
      <w:proofErr w:type="spellEnd"/>
      <w:r w:rsidRPr="001D6318">
        <w:rPr>
          <w:rFonts w:ascii="Times New Roman" w:eastAsia="Times New Roman" w:hAnsi="Times New Roman" w:cs="Times New Roman"/>
          <w:sz w:val="24"/>
          <w:szCs w:val="24"/>
        </w:rPr>
        <w:t xml:space="preserve"> sadarbības grupas locekļiem </w:t>
      </w:r>
      <w:r w:rsidR="00AB6132" w:rsidRPr="001D6318">
        <w:rPr>
          <w:rFonts w:ascii="Times New Roman" w:eastAsia="Times New Roman" w:hAnsi="Times New Roman" w:cs="Times New Roman"/>
          <w:sz w:val="24"/>
          <w:szCs w:val="24"/>
        </w:rPr>
        <w:t xml:space="preserve">ir </w:t>
      </w:r>
      <w:r w:rsidRPr="001D6318">
        <w:rPr>
          <w:rFonts w:ascii="Times New Roman" w:eastAsia="Times New Roman" w:hAnsi="Times New Roman" w:cs="Times New Roman"/>
          <w:sz w:val="24"/>
          <w:szCs w:val="24"/>
        </w:rPr>
        <w:t xml:space="preserve">nepietiekamas zināšanas par bērnu tiesībām/interesēm un to saturu, kā arī metodoloģisku </w:t>
      </w:r>
      <w:r w:rsidRPr="00B72995">
        <w:rPr>
          <w:rFonts w:ascii="Times New Roman" w:eastAsia="Times New Roman" w:hAnsi="Times New Roman" w:cs="Times New Roman"/>
          <w:sz w:val="24"/>
          <w:szCs w:val="24"/>
        </w:rPr>
        <w:t>piemērošanu.</w:t>
      </w:r>
    </w:p>
    <w:p w14:paraId="7102116D" w14:textId="22F95612" w:rsidR="004C2DE7" w:rsidRPr="001D6318" w:rsidRDefault="006E7490" w:rsidP="005A22B8">
      <w:pPr>
        <w:tabs>
          <w:tab w:val="left" w:pos="900"/>
        </w:tabs>
        <w:spacing w:before="120" w:after="120" w:line="240" w:lineRule="auto"/>
        <w:ind w:firstLine="810"/>
        <w:jc w:val="both"/>
        <w:rPr>
          <w:rFonts w:ascii="Times New Roman" w:eastAsia="Times New Roman" w:hAnsi="Times New Roman" w:cs="Times New Roman"/>
          <w:sz w:val="24"/>
          <w:szCs w:val="24"/>
        </w:rPr>
      </w:pPr>
      <w:r w:rsidRPr="00B72995">
        <w:rPr>
          <w:rFonts w:ascii="Times New Roman" w:eastAsia="Times New Roman" w:hAnsi="Times New Roman" w:cs="Times New Roman"/>
          <w:sz w:val="24"/>
          <w:szCs w:val="24"/>
        </w:rPr>
        <w:t xml:space="preserve">5. </w:t>
      </w:r>
      <w:r w:rsidR="00F76A0D" w:rsidRPr="00B72995">
        <w:rPr>
          <w:rFonts w:ascii="Times New Roman" w:eastAsia="Times New Roman" w:hAnsi="Times New Roman" w:cs="Times New Roman"/>
          <w:sz w:val="24"/>
          <w:szCs w:val="24"/>
        </w:rPr>
        <w:t>T</w:t>
      </w:r>
      <w:r w:rsidRPr="00B72995">
        <w:rPr>
          <w:rFonts w:ascii="Times New Roman" w:eastAsia="Times New Roman" w:hAnsi="Times New Roman" w:cs="Times New Roman"/>
          <w:sz w:val="24"/>
          <w:szCs w:val="24"/>
        </w:rPr>
        <w:t>rūkst resursu un speciālistu (piemēram, pašvaldības</w:t>
      </w:r>
      <w:r w:rsidR="007F7210" w:rsidRPr="00B72995">
        <w:rPr>
          <w:rFonts w:ascii="Times New Roman" w:eastAsia="Times New Roman" w:hAnsi="Times New Roman" w:cs="Times New Roman"/>
          <w:sz w:val="24"/>
          <w:szCs w:val="24"/>
        </w:rPr>
        <w:t xml:space="preserve"> policijas</w:t>
      </w:r>
      <w:r w:rsidRPr="00B72995">
        <w:rPr>
          <w:rFonts w:ascii="Times New Roman" w:eastAsia="Times New Roman" w:hAnsi="Times New Roman" w:cs="Times New Roman"/>
          <w:sz w:val="24"/>
          <w:szCs w:val="24"/>
        </w:rPr>
        <w:t xml:space="preserve">, sociālie pedagogi </w:t>
      </w:r>
      <w:r w:rsidRPr="001D6318">
        <w:rPr>
          <w:rFonts w:ascii="Times New Roman" w:eastAsia="Times New Roman" w:hAnsi="Times New Roman" w:cs="Times New Roman"/>
          <w:sz w:val="24"/>
          <w:szCs w:val="24"/>
        </w:rPr>
        <w:t>u.c.), lai bērnam laikus nodrošinātu visus vajadzīgos pakalpojumus.</w:t>
      </w:r>
    </w:p>
    <w:p w14:paraId="77637349" w14:textId="0AB8DA8B" w:rsidR="004C2DE7" w:rsidRPr="00B72995" w:rsidRDefault="006E7490" w:rsidP="005A22B8">
      <w:pPr>
        <w:tabs>
          <w:tab w:val="left" w:pos="900"/>
        </w:tabs>
        <w:spacing w:before="120" w:after="120" w:line="240" w:lineRule="auto"/>
        <w:ind w:firstLine="81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6. Covid-19 pandēmijas laikā vardarbība ģimenē kļuva sabiedrībai nemanāmāka. </w:t>
      </w:r>
      <w:r w:rsidR="00AB6132" w:rsidRPr="001D6318">
        <w:rPr>
          <w:rFonts w:ascii="Times New Roman" w:eastAsia="Times New Roman" w:hAnsi="Times New Roman" w:cs="Times New Roman"/>
          <w:sz w:val="24"/>
          <w:szCs w:val="24"/>
        </w:rPr>
        <w:t>Tādēļ šobrīd</w:t>
      </w:r>
      <w:r w:rsidRPr="001D6318">
        <w:rPr>
          <w:rFonts w:ascii="Times New Roman" w:eastAsia="Times New Roman" w:hAnsi="Times New Roman" w:cs="Times New Roman"/>
          <w:sz w:val="24"/>
          <w:szCs w:val="24"/>
        </w:rPr>
        <w:t xml:space="preserve"> speciālistiem nākas strādāt ar dažādiem jau samilzušiem vardarbības </w:t>
      </w:r>
      <w:r w:rsidR="007F7210" w:rsidRPr="00B72995">
        <w:rPr>
          <w:rFonts w:ascii="Times New Roman" w:eastAsia="Times New Roman" w:hAnsi="Times New Roman" w:cs="Times New Roman"/>
          <w:sz w:val="24"/>
          <w:szCs w:val="24"/>
        </w:rPr>
        <w:t xml:space="preserve">gadījumiem </w:t>
      </w:r>
      <w:r w:rsidRPr="00B72995">
        <w:rPr>
          <w:rFonts w:ascii="Times New Roman" w:eastAsia="Times New Roman" w:hAnsi="Times New Roman" w:cs="Times New Roman"/>
          <w:sz w:val="24"/>
          <w:szCs w:val="24"/>
        </w:rPr>
        <w:t>ģimenē.</w:t>
      </w:r>
    </w:p>
    <w:p w14:paraId="778AF989" w14:textId="78C90457" w:rsidR="004C2DE7" w:rsidRPr="00B72995" w:rsidRDefault="006E7490" w:rsidP="005A22B8">
      <w:pPr>
        <w:tabs>
          <w:tab w:val="left" w:pos="1170"/>
        </w:tabs>
        <w:spacing w:before="120" w:after="120" w:line="240" w:lineRule="auto"/>
        <w:ind w:firstLine="720"/>
        <w:jc w:val="both"/>
        <w:rPr>
          <w:rFonts w:ascii="Times New Roman" w:eastAsia="Times New Roman" w:hAnsi="Times New Roman" w:cs="Times New Roman"/>
          <w:sz w:val="24"/>
          <w:szCs w:val="24"/>
        </w:rPr>
      </w:pPr>
      <w:r w:rsidRPr="00B72995">
        <w:rPr>
          <w:rFonts w:ascii="Times New Roman" w:eastAsia="Times New Roman" w:hAnsi="Times New Roman" w:cs="Times New Roman"/>
          <w:sz w:val="24"/>
          <w:szCs w:val="24"/>
        </w:rPr>
        <w:t>Identificē</w:t>
      </w:r>
      <w:r w:rsidR="007F7210" w:rsidRPr="00B72995">
        <w:rPr>
          <w:rFonts w:ascii="Times New Roman" w:eastAsia="Times New Roman" w:hAnsi="Times New Roman" w:cs="Times New Roman"/>
          <w:sz w:val="24"/>
          <w:szCs w:val="24"/>
        </w:rPr>
        <w:t>tas</w:t>
      </w:r>
      <w:r w:rsidRPr="00B72995">
        <w:rPr>
          <w:rFonts w:ascii="Times New Roman" w:eastAsia="Times New Roman" w:hAnsi="Times New Roman" w:cs="Times New Roman"/>
          <w:sz w:val="24"/>
          <w:szCs w:val="24"/>
        </w:rPr>
        <w:t xml:space="preserve"> problēmas, kas saist</w:t>
      </w:r>
      <w:r w:rsidR="0065628B" w:rsidRPr="00B72995">
        <w:rPr>
          <w:rFonts w:ascii="Times New Roman" w:eastAsia="Times New Roman" w:hAnsi="Times New Roman" w:cs="Times New Roman"/>
          <w:sz w:val="24"/>
          <w:szCs w:val="24"/>
        </w:rPr>
        <w:t>ītas</w:t>
      </w:r>
      <w:r w:rsidRPr="00B72995">
        <w:rPr>
          <w:rFonts w:ascii="Times New Roman" w:eastAsia="Times New Roman" w:hAnsi="Times New Roman" w:cs="Times New Roman"/>
          <w:sz w:val="24"/>
          <w:szCs w:val="24"/>
        </w:rPr>
        <w:t xml:space="preserve"> ar vertikālo sadar</w:t>
      </w:r>
      <w:r w:rsidR="00C61543" w:rsidRPr="00B72995">
        <w:rPr>
          <w:rFonts w:ascii="Times New Roman" w:eastAsia="Times New Roman" w:hAnsi="Times New Roman" w:cs="Times New Roman"/>
          <w:sz w:val="24"/>
          <w:szCs w:val="24"/>
        </w:rPr>
        <w:t>b</w:t>
      </w:r>
      <w:r w:rsidRPr="00B72995">
        <w:rPr>
          <w:rFonts w:ascii="Times New Roman" w:eastAsia="Times New Roman" w:hAnsi="Times New Roman" w:cs="Times New Roman"/>
          <w:sz w:val="24"/>
          <w:szCs w:val="24"/>
        </w:rPr>
        <w:t>ību valsts</w:t>
      </w:r>
      <w:r w:rsidR="007F7210" w:rsidRPr="00B72995">
        <w:rPr>
          <w:rFonts w:ascii="Times New Roman" w:eastAsia="Times New Roman" w:hAnsi="Times New Roman" w:cs="Times New Roman"/>
          <w:sz w:val="24"/>
          <w:szCs w:val="24"/>
        </w:rPr>
        <w:t xml:space="preserve"> un </w:t>
      </w:r>
      <w:r w:rsidRPr="00B72995">
        <w:rPr>
          <w:rFonts w:ascii="Times New Roman" w:eastAsia="Times New Roman" w:hAnsi="Times New Roman" w:cs="Times New Roman"/>
          <w:sz w:val="24"/>
          <w:szCs w:val="24"/>
        </w:rPr>
        <w:t>pašvaldības līmeni</w:t>
      </w:r>
      <w:r w:rsidR="007F7210" w:rsidRPr="00B72995">
        <w:rPr>
          <w:rFonts w:ascii="Times New Roman" w:eastAsia="Times New Roman" w:hAnsi="Times New Roman" w:cs="Times New Roman"/>
          <w:sz w:val="24"/>
          <w:szCs w:val="24"/>
        </w:rPr>
        <w:t>, jo</w:t>
      </w:r>
      <w:r w:rsidRPr="00B72995">
        <w:rPr>
          <w:rFonts w:ascii="Times New Roman" w:eastAsia="Times New Roman" w:hAnsi="Times New Roman" w:cs="Times New Roman"/>
          <w:sz w:val="24"/>
          <w:szCs w:val="24"/>
        </w:rPr>
        <w:t xml:space="preserve"> Latvijā ierasta ir t.s. projektu pieeja, kas neveicina uzticēšanās pilnas savstarpējās attiecības. Valst</w:t>
      </w:r>
      <w:r w:rsidR="00AB6132" w:rsidRPr="00B72995">
        <w:rPr>
          <w:rFonts w:ascii="Times New Roman" w:eastAsia="Times New Roman" w:hAnsi="Times New Roman" w:cs="Times New Roman"/>
          <w:sz w:val="24"/>
          <w:szCs w:val="24"/>
        </w:rPr>
        <w:t>s</w:t>
      </w:r>
      <w:r w:rsidRPr="00B72995">
        <w:rPr>
          <w:rFonts w:ascii="Times New Roman" w:eastAsia="Times New Roman" w:hAnsi="Times New Roman" w:cs="Times New Roman"/>
          <w:sz w:val="24"/>
          <w:szCs w:val="24"/>
        </w:rPr>
        <w:t xml:space="preserve"> līmenī ar ESF finansējumu tiek uzsākti daudzveidīgi un vērtīgi projekti, tajos iesaistot pašvaldības, bet netiek nodrošināta šo projektu pēctecība. Tieši šī pieeja no valsts puses pašvaldību speciālistiem liek ar drīzāk atturīgu attieksmi un pasivitāti raudzīties uz dalību jebkurā jaunā projektā.</w:t>
      </w:r>
      <w:r w:rsidRPr="00B72995">
        <w:rPr>
          <w:rFonts w:ascii="Times New Roman" w:eastAsia="Times New Roman" w:hAnsi="Times New Roman" w:cs="Times New Roman"/>
          <w:sz w:val="24"/>
          <w:szCs w:val="24"/>
          <w:vertAlign w:val="superscript"/>
        </w:rPr>
        <w:footnoteReference w:id="83"/>
      </w:r>
    </w:p>
    <w:p w14:paraId="2C8AD7B9" w14:textId="7BBF6B01" w:rsidR="004C2DE7" w:rsidRPr="00B72995" w:rsidRDefault="00854926" w:rsidP="005A22B8">
      <w:pPr>
        <w:tabs>
          <w:tab w:val="left" w:pos="1170"/>
        </w:tabs>
        <w:spacing w:before="120" w:after="120" w:line="240" w:lineRule="auto"/>
        <w:ind w:firstLine="720"/>
        <w:jc w:val="both"/>
        <w:rPr>
          <w:rFonts w:ascii="Times New Roman" w:eastAsia="Times New Roman" w:hAnsi="Times New Roman" w:cs="Times New Roman"/>
          <w:sz w:val="24"/>
          <w:szCs w:val="24"/>
        </w:rPr>
      </w:pPr>
      <w:r w:rsidRPr="00B72995">
        <w:rPr>
          <w:rFonts w:ascii="Times New Roman" w:eastAsia="Times New Roman" w:hAnsi="Times New Roman" w:cs="Times New Roman"/>
          <w:sz w:val="24"/>
          <w:szCs w:val="24"/>
        </w:rPr>
        <w:t xml:space="preserve">Šī ziņojuma tapšanas gaitā, organizējot diskusijas ar pedagogiem, izskanēja viedoklis, ka “kolēģi jau vairs neziņo, citādi būs jāraksta paskaidrojumi”, tāpat pedagogi baidās ziņot, piemēram, VP. </w:t>
      </w:r>
      <w:r w:rsidR="006E7490" w:rsidRPr="00B72995">
        <w:rPr>
          <w:rFonts w:ascii="Times New Roman" w:eastAsia="Times New Roman" w:hAnsi="Times New Roman" w:cs="Times New Roman"/>
          <w:sz w:val="24"/>
          <w:szCs w:val="24"/>
        </w:rPr>
        <w:t xml:space="preserve">Sarunās pedagogi kritizē </w:t>
      </w:r>
      <w:proofErr w:type="spellStart"/>
      <w:r w:rsidR="006E7490" w:rsidRPr="00B72995">
        <w:rPr>
          <w:rFonts w:ascii="Times New Roman" w:eastAsia="Times New Roman" w:hAnsi="Times New Roman" w:cs="Times New Roman"/>
          <w:sz w:val="24"/>
          <w:szCs w:val="24"/>
        </w:rPr>
        <w:t>starpinstitucionālo</w:t>
      </w:r>
      <w:proofErr w:type="spellEnd"/>
      <w:r w:rsidR="006E7490" w:rsidRPr="00B72995">
        <w:rPr>
          <w:rFonts w:ascii="Times New Roman" w:eastAsia="Times New Roman" w:hAnsi="Times New Roman" w:cs="Times New Roman"/>
          <w:sz w:val="24"/>
          <w:szCs w:val="24"/>
        </w:rPr>
        <w:t xml:space="preserve"> sadarbību, jo netiek nodrošināta atgriezeniskā saikne no sociālā dienesta, </w:t>
      </w:r>
      <w:r w:rsidR="00AB6132" w:rsidRPr="00B72995">
        <w:rPr>
          <w:rFonts w:ascii="Times New Roman" w:eastAsia="Times New Roman" w:hAnsi="Times New Roman" w:cs="Times New Roman"/>
          <w:sz w:val="24"/>
          <w:szCs w:val="24"/>
        </w:rPr>
        <w:t>b</w:t>
      </w:r>
      <w:r w:rsidR="006E7490" w:rsidRPr="00B72995">
        <w:rPr>
          <w:rFonts w:ascii="Times New Roman" w:eastAsia="Times New Roman" w:hAnsi="Times New Roman" w:cs="Times New Roman"/>
          <w:sz w:val="24"/>
          <w:szCs w:val="24"/>
        </w:rPr>
        <w:t xml:space="preserve">āriņtiesas. Izglītības iestādei </w:t>
      </w:r>
      <w:r w:rsidR="00AB6132" w:rsidRPr="00B72995">
        <w:rPr>
          <w:rFonts w:ascii="Times New Roman" w:eastAsia="Times New Roman" w:hAnsi="Times New Roman" w:cs="Times New Roman"/>
          <w:sz w:val="24"/>
          <w:szCs w:val="24"/>
        </w:rPr>
        <w:t>bieži vien jāsniedz</w:t>
      </w:r>
      <w:r w:rsidR="006E7490" w:rsidRPr="00B72995">
        <w:rPr>
          <w:rFonts w:ascii="Times New Roman" w:eastAsia="Times New Roman" w:hAnsi="Times New Roman" w:cs="Times New Roman"/>
          <w:sz w:val="24"/>
          <w:szCs w:val="24"/>
        </w:rPr>
        <w:t xml:space="preserve"> dažādi paskaidrojumi, taču netiek saņemts gaidītais atbalsts.</w:t>
      </w:r>
    </w:p>
    <w:p w14:paraId="65828F19" w14:textId="17A9F50D" w:rsidR="004C2DE7" w:rsidRPr="001D6318" w:rsidRDefault="00AB6132" w:rsidP="005A22B8">
      <w:pPr>
        <w:tabs>
          <w:tab w:val="left" w:pos="1170"/>
        </w:tabs>
        <w:spacing w:before="120" w:after="120" w:line="240" w:lineRule="auto"/>
        <w:ind w:firstLine="720"/>
        <w:jc w:val="both"/>
        <w:rPr>
          <w:rFonts w:ascii="Times New Roman" w:eastAsia="Times New Roman" w:hAnsi="Times New Roman" w:cs="Times New Roman"/>
          <w:sz w:val="24"/>
          <w:szCs w:val="24"/>
        </w:rPr>
      </w:pPr>
      <w:r w:rsidRPr="00B72995">
        <w:rPr>
          <w:rFonts w:ascii="Times New Roman" w:eastAsia="Times New Roman" w:hAnsi="Times New Roman" w:cs="Times New Roman"/>
          <w:sz w:val="24"/>
          <w:szCs w:val="24"/>
        </w:rPr>
        <w:t>Minēto</w:t>
      </w:r>
      <w:r w:rsidR="006E7490" w:rsidRPr="00B72995">
        <w:rPr>
          <w:rFonts w:ascii="Times New Roman" w:eastAsia="Times New Roman" w:hAnsi="Times New Roman" w:cs="Times New Roman"/>
          <w:sz w:val="24"/>
          <w:szCs w:val="24"/>
        </w:rPr>
        <w:t xml:space="preserve"> problemātiku apstiprina arī </w:t>
      </w:r>
      <w:r w:rsidRPr="00B72995">
        <w:rPr>
          <w:rFonts w:ascii="Times New Roman" w:eastAsia="Times New Roman" w:hAnsi="Times New Roman" w:cs="Times New Roman"/>
          <w:sz w:val="24"/>
          <w:szCs w:val="24"/>
        </w:rPr>
        <w:t>k</w:t>
      </w:r>
      <w:r w:rsidR="006E7490" w:rsidRPr="00B72995">
        <w:rPr>
          <w:rFonts w:ascii="Times New Roman" w:eastAsia="Times New Roman" w:hAnsi="Times New Roman" w:cs="Times New Roman"/>
          <w:sz w:val="24"/>
          <w:szCs w:val="24"/>
        </w:rPr>
        <w:t>onceptuāla</w:t>
      </w:r>
      <w:r w:rsidRPr="00B72995">
        <w:rPr>
          <w:rFonts w:ascii="Times New Roman" w:eastAsia="Times New Roman" w:hAnsi="Times New Roman" w:cs="Times New Roman"/>
          <w:sz w:val="24"/>
          <w:szCs w:val="24"/>
        </w:rPr>
        <w:t>is</w:t>
      </w:r>
      <w:r w:rsidR="006E7490" w:rsidRPr="00B72995">
        <w:rPr>
          <w:rFonts w:ascii="Times New Roman" w:eastAsia="Times New Roman" w:hAnsi="Times New Roman" w:cs="Times New Roman"/>
          <w:sz w:val="24"/>
          <w:szCs w:val="24"/>
        </w:rPr>
        <w:t xml:space="preserve"> ziņojum</w:t>
      </w:r>
      <w:r w:rsidRPr="00B72995">
        <w:rPr>
          <w:rFonts w:ascii="Times New Roman" w:eastAsia="Times New Roman" w:hAnsi="Times New Roman" w:cs="Times New Roman"/>
          <w:sz w:val="24"/>
          <w:szCs w:val="24"/>
        </w:rPr>
        <w:t>s</w:t>
      </w:r>
      <w:r w:rsidR="006E7490" w:rsidRPr="00B72995">
        <w:rPr>
          <w:rFonts w:ascii="Times New Roman" w:eastAsia="Times New Roman" w:hAnsi="Times New Roman" w:cs="Times New Roman"/>
          <w:sz w:val="24"/>
          <w:szCs w:val="24"/>
        </w:rPr>
        <w:t xml:space="preserve"> “Starpnozaru sadarbības un atbalsta sistēmas pilnveide bērnu attīstības, uzvedības un psihisko traucējumu veidošanās risku mazināšanai”</w:t>
      </w:r>
      <w:r w:rsidRPr="00B72995">
        <w:rPr>
          <w:rStyle w:val="Vresatsauce"/>
          <w:rFonts w:ascii="Times New Roman" w:eastAsia="Times New Roman" w:hAnsi="Times New Roman" w:cs="Times New Roman"/>
          <w:sz w:val="24"/>
          <w:szCs w:val="24"/>
        </w:rPr>
        <w:footnoteReference w:id="84"/>
      </w:r>
      <w:r w:rsidRPr="00B72995">
        <w:rPr>
          <w:rFonts w:ascii="Times New Roman" w:eastAsia="Times New Roman" w:hAnsi="Times New Roman" w:cs="Times New Roman"/>
          <w:sz w:val="24"/>
          <w:szCs w:val="24"/>
        </w:rPr>
        <w:t xml:space="preserve"> –</w:t>
      </w:r>
      <w:r w:rsidR="006E7490" w:rsidRPr="00B72995">
        <w:rPr>
          <w:rFonts w:ascii="Times New Roman" w:eastAsia="Times New Roman" w:hAnsi="Times New Roman" w:cs="Times New Roman"/>
          <w:sz w:val="24"/>
          <w:szCs w:val="24"/>
        </w:rPr>
        <w:t xml:space="preserve"> trūkst vienotas integrētas</w:t>
      </w:r>
      <w:r w:rsidR="006E7490" w:rsidRPr="00B72995">
        <w:rPr>
          <w:rFonts w:ascii="Times New Roman" w:eastAsia="Times New Roman" w:hAnsi="Times New Roman" w:cs="Times New Roman"/>
          <w:b/>
          <w:bCs/>
          <w:sz w:val="24"/>
          <w:szCs w:val="24"/>
        </w:rPr>
        <w:t xml:space="preserve"> </w:t>
      </w:r>
      <w:r w:rsidR="006E7490" w:rsidRPr="001D6318">
        <w:rPr>
          <w:rFonts w:ascii="Times New Roman" w:eastAsia="Times New Roman" w:hAnsi="Times New Roman" w:cs="Times New Roman"/>
          <w:sz w:val="24"/>
          <w:szCs w:val="24"/>
        </w:rPr>
        <w:t>informatīvās platformas informācijas uzkrāšanai un apmaiņai. Lai gan pašvaldībās darbojas</w:t>
      </w:r>
      <w:r w:rsidRPr="001D6318">
        <w:rPr>
          <w:rFonts w:ascii="Times New Roman" w:eastAsia="Times New Roman" w:hAnsi="Times New Roman" w:cs="Times New Roman"/>
          <w:sz w:val="24"/>
          <w:szCs w:val="24"/>
        </w:rPr>
        <w:t xml:space="preserve"> starpinstitūciju sadarbības grupas</w:t>
      </w:r>
      <w:r w:rsidR="006E7490" w:rsidRPr="001D6318">
        <w:rPr>
          <w:rFonts w:ascii="Times New Roman" w:eastAsia="Times New Roman" w:hAnsi="Times New Roman" w:cs="Times New Roman"/>
          <w:sz w:val="24"/>
          <w:szCs w:val="24"/>
        </w:rPr>
        <w:t xml:space="preserve">, ne izglītības iestāžu, ne arī ārstniecības iestāžu pārstāvji šajā darbā nav konsekventi iesaistīti. Ja no izglītības iestādēm pašvaldības nepieciešamības gadījumā var pieprasīt </w:t>
      </w:r>
      <w:r w:rsidR="00B5494A" w:rsidRPr="001D6318">
        <w:rPr>
          <w:rFonts w:ascii="Times New Roman" w:eastAsia="Times New Roman" w:hAnsi="Times New Roman" w:cs="Times New Roman"/>
          <w:sz w:val="24"/>
          <w:szCs w:val="24"/>
        </w:rPr>
        <w:t xml:space="preserve">un saņemt </w:t>
      </w:r>
      <w:r w:rsidR="006E7490" w:rsidRPr="001D6318">
        <w:rPr>
          <w:rFonts w:ascii="Times New Roman" w:eastAsia="Times New Roman" w:hAnsi="Times New Roman" w:cs="Times New Roman"/>
          <w:sz w:val="24"/>
          <w:szCs w:val="24"/>
        </w:rPr>
        <w:t xml:space="preserve">informāciju, tad informāciju no ārstniecības iestādēm nav iespējams saņemt datu aizsardzības </w:t>
      </w:r>
      <w:r w:rsidR="00B5494A" w:rsidRPr="001D6318">
        <w:rPr>
          <w:rFonts w:ascii="Times New Roman" w:eastAsia="Times New Roman" w:hAnsi="Times New Roman" w:cs="Times New Roman"/>
          <w:sz w:val="24"/>
          <w:szCs w:val="24"/>
        </w:rPr>
        <w:t>vai</w:t>
      </w:r>
      <w:r w:rsidR="006E7490" w:rsidRPr="001D6318">
        <w:rPr>
          <w:rFonts w:ascii="Times New Roman" w:eastAsia="Times New Roman" w:hAnsi="Times New Roman" w:cs="Times New Roman"/>
          <w:sz w:val="24"/>
          <w:szCs w:val="24"/>
        </w:rPr>
        <w:t xml:space="preserve"> citu iemeslu dēļ. Tāpat arī izglītības iestādes norādījušas, ka sociālais dienests vai bāriņtiesa, aizbildinoties ar personas datu aizsardzību, nereti nesniedz atgriezenisko saiti izglītības iestādei par tiem gadījumiem, kad attiecīgo pašvaldības iestāžu speciālisti par kādu no izglītojamiem veikuši padziļinātu izpēti. Rezultātā praksē novērojami gadījumi, kad īsā laika periodā vienam bērnam pie dažādu iestāžu speciālistiem vairākkārt tiek veikta izpēte, taču atklātā problēma nevienā no institūcijām risināta netiek, t.i., tālāka intervence pēc izpētes netiek nodrošināta.</w:t>
      </w:r>
    </w:p>
    <w:p w14:paraId="33493B74" w14:textId="77777777" w:rsidR="004C2DE7" w:rsidRPr="001D6318" w:rsidRDefault="006E7490" w:rsidP="005A22B8">
      <w:pPr>
        <w:tabs>
          <w:tab w:val="left" w:pos="1170"/>
        </w:tabs>
        <w:spacing w:before="120" w:after="120" w:line="240" w:lineRule="auto"/>
        <w:ind w:firstLine="720"/>
        <w:jc w:val="both"/>
        <w:rPr>
          <w:rFonts w:ascii="Times New Roman" w:eastAsia="Times New Roman" w:hAnsi="Times New Roman" w:cs="Times New Roman"/>
          <w:sz w:val="24"/>
          <w:szCs w:val="24"/>
        </w:rPr>
      </w:pPr>
      <w:proofErr w:type="spellStart"/>
      <w:r w:rsidRPr="001D6318">
        <w:rPr>
          <w:rFonts w:ascii="Times New Roman" w:eastAsia="Times New Roman" w:hAnsi="Times New Roman" w:cs="Times New Roman"/>
          <w:sz w:val="24"/>
          <w:szCs w:val="24"/>
        </w:rPr>
        <w:t>Starpinstitucionālās</w:t>
      </w:r>
      <w:proofErr w:type="spellEnd"/>
      <w:r w:rsidRPr="001D6318">
        <w:rPr>
          <w:rFonts w:ascii="Times New Roman" w:eastAsia="Times New Roman" w:hAnsi="Times New Roman" w:cs="Times New Roman"/>
          <w:sz w:val="24"/>
          <w:szCs w:val="24"/>
        </w:rPr>
        <w:t xml:space="preserve"> sadarbības jautājumos aktuāls ir </w:t>
      </w:r>
      <w:r w:rsidRPr="001D6318">
        <w:rPr>
          <w:rFonts w:ascii="Times New Roman" w:eastAsia="Times New Roman" w:hAnsi="Times New Roman" w:cs="Times New Roman"/>
          <w:b/>
          <w:bCs/>
          <w:sz w:val="24"/>
          <w:szCs w:val="24"/>
        </w:rPr>
        <w:t>datu apmaiņas jautājums</w:t>
      </w:r>
      <w:r w:rsidRPr="001D6318">
        <w:rPr>
          <w:rFonts w:ascii="Times New Roman" w:eastAsia="Times New Roman" w:hAnsi="Times New Roman" w:cs="Times New Roman"/>
          <w:sz w:val="24"/>
          <w:szCs w:val="24"/>
        </w:rPr>
        <w:t xml:space="preserve"> – gan starp iestādēm, gan starp izglītības iestādi un vecākiem. Atbilstošas informācijas sistēmas izstrāde par bērniem un ģimenēm jau ilgstoši bijusi Latvijas bērnu un ģimeņu </w:t>
      </w:r>
      <w:proofErr w:type="spellStart"/>
      <w:r w:rsidRPr="001D6318">
        <w:rPr>
          <w:rFonts w:ascii="Times New Roman" w:eastAsia="Times New Roman" w:hAnsi="Times New Roman" w:cs="Times New Roman"/>
          <w:sz w:val="24"/>
          <w:szCs w:val="24"/>
        </w:rPr>
        <w:t>rīcībpolitikā</w:t>
      </w:r>
      <w:proofErr w:type="spellEnd"/>
      <w:r w:rsidRPr="001D6318">
        <w:rPr>
          <w:rFonts w:ascii="Times New Roman" w:eastAsia="Times New Roman" w:hAnsi="Times New Roman" w:cs="Times New Roman"/>
          <w:sz w:val="24"/>
          <w:szCs w:val="24"/>
        </w:rPr>
        <w:t xml:space="preserve"> iesaistīto institūciju dienaskārtībā. Lai arī zināms daudzums informācijas par, piemēram, bērnu psihisko veselību Latvijā ir pieejams, dati vēl aizvien ir nepietiekami detalizēti. Ticis veikts detalizēts līdzšinējās sistēmas NPAIS </w:t>
      </w:r>
      <w:proofErr w:type="spellStart"/>
      <w:r w:rsidRPr="001D6318">
        <w:rPr>
          <w:rFonts w:ascii="Times New Roman" w:eastAsia="Times New Roman" w:hAnsi="Times New Roman" w:cs="Times New Roman"/>
          <w:sz w:val="24"/>
          <w:szCs w:val="24"/>
        </w:rPr>
        <w:t>izvērtējums</w:t>
      </w:r>
      <w:proofErr w:type="spellEnd"/>
      <w:r w:rsidRPr="001D6318">
        <w:rPr>
          <w:rFonts w:ascii="Times New Roman" w:eastAsia="Times New Roman" w:hAnsi="Times New Roman" w:cs="Times New Roman"/>
          <w:sz w:val="24"/>
          <w:szCs w:val="24"/>
        </w:rPr>
        <w:t xml:space="preserve"> un modelēta tās attīstība, tomēr jēgpilns progress nav sasniegts. Ņemot vērā to, ka nav izveidots digitālais risinājums vienotai personas datu uzskaitei, nav iespējams saskatīt katra unikālā iedzīvotāja situāciju kopsakarībās, lai sniegtu visatbilstošāko atbalstu visīstākajā laikā un apjomā.</w:t>
      </w:r>
      <w:r w:rsidRPr="001D6318">
        <w:rPr>
          <w:rFonts w:ascii="Times New Roman" w:eastAsia="Times New Roman" w:hAnsi="Times New Roman" w:cs="Times New Roman"/>
          <w:sz w:val="24"/>
          <w:szCs w:val="24"/>
          <w:vertAlign w:val="superscript"/>
        </w:rPr>
        <w:footnoteReference w:id="85"/>
      </w:r>
    </w:p>
    <w:p w14:paraId="4A0FC719" w14:textId="123A6038" w:rsidR="004C2DE7" w:rsidRPr="001D6318" w:rsidRDefault="006E7490" w:rsidP="005A22B8">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Normatīvajos aktos</w:t>
      </w:r>
      <w:r w:rsidR="00B5494A" w:rsidRPr="001D6318">
        <w:rPr>
          <w:rFonts w:ascii="Times New Roman" w:eastAsia="Times New Roman" w:hAnsi="Times New Roman" w:cs="Times New Roman"/>
          <w:sz w:val="24"/>
          <w:szCs w:val="24"/>
        </w:rPr>
        <w:t>, tostarp Izglītības likuma 58.</w:t>
      </w:r>
      <w:r w:rsidR="00B5662D" w:rsidRPr="001D6318">
        <w:rPr>
          <w:rFonts w:ascii="Times New Roman" w:eastAsia="Times New Roman" w:hAnsi="Times New Roman" w:cs="Times New Roman"/>
          <w:sz w:val="24"/>
          <w:szCs w:val="24"/>
        </w:rPr>
        <w:t> </w:t>
      </w:r>
      <w:r w:rsidR="00B5494A" w:rsidRPr="001D6318">
        <w:rPr>
          <w:rFonts w:ascii="Times New Roman" w:eastAsia="Times New Roman" w:hAnsi="Times New Roman" w:cs="Times New Roman"/>
          <w:sz w:val="24"/>
          <w:szCs w:val="24"/>
        </w:rPr>
        <w:t>pantā,</w:t>
      </w:r>
      <w:r w:rsidRPr="001D6318">
        <w:rPr>
          <w:rFonts w:ascii="Times New Roman" w:eastAsia="Times New Roman" w:hAnsi="Times New Roman" w:cs="Times New Roman"/>
          <w:sz w:val="24"/>
          <w:szCs w:val="24"/>
        </w:rPr>
        <w:t xml:space="preserve"> ir paredzēts vecāku pienākums sniegt informāciju izglītības iestādei, taču praksē ne vienmēr tas tiek izdarīts.</w:t>
      </w:r>
    </w:p>
    <w:p w14:paraId="5B142F26" w14:textId="0525D126" w:rsidR="004C2DE7" w:rsidRPr="00247392" w:rsidRDefault="006E7490" w:rsidP="00EC49B9">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Civillikuma 177.</w:t>
      </w:r>
      <w:r w:rsidR="00B5662D"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pant</w:t>
      </w:r>
      <w:r w:rsidR="00B5494A" w:rsidRPr="001D6318">
        <w:rPr>
          <w:rFonts w:ascii="Times New Roman" w:eastAsia="Times New Roman" w:hAnsi="Times New Roman" w:cs="Times New Roman"/>
          <w:sz w:val="24"/>
          <w:szCs w:val="24"/>
        </w:rPr>
        <w:t>ā noteiktais</w:t>
      </w:r>
      <w:r w:rsidRPr="001D6318">
        <w:rPr>
          <w:rFonts w:ascii="Times New Roman" w:eastAsia="Times New Roman" w:hAnsi="Times New Roman" w:cs="Times New Roman"/>
          <w:sz w:val="24"/>
          <w:szCs w:val="24"/>
        </w:rPr>
        <w:t xml:space="preserve"> definē bērna aprūpi, </w:t>
      </w:r>
      <w:r w:rsidR="00061877" w:rsidRPr="001D6318">
        <w:rPr>
          <w:rFonts w:ascii="Times New Roman" w:eastAsia="Times New Roman" w:hAnsi="Times New Roman" w:cs="Times New Roman"/>
          <w:sz w:val="24"/>
          <w:szCs w:val="24"/>
        </w:rPr>
        <w:t>kas</w:t>
      </w:r>
      <w:r w:rsidRPr="001D6318">
        <w:rPr>
          <w:rFonts w:ascii="Times New Roman" w:eastAsia="Times New Roman" w:hAnsi="Times New Roman" w:cs="Times New Roman"/>
          <w:sz w:val="24"/>
          <w:szCs w:val="24"/>
        </w:rPr>
        <w:t xml:space="preserve"> nozīmē viņa uzturēšanu, t.i., ēdiena</w:t>
      </w:r>
      <w:r w:rsidRPr="00247392">
        <w:rPr>
          <w:rFonts w:ascii="Times New Roman" w:eastAsia="Times New Roman" w:hAnsi="Times New Roman" w:cs="Times New Roman"/>
          <w:sz w:val="24"/>
          <w:szCs w:val="24"/>
        </w:rPr>
        <w:t xml:space="preserve">, apģērba, mājokļa un veselības aprūpes nodrošināšanu, bērna kopšanu un </w:t>
      </w:r>
      <w:r w:rsidRPr="00247392">
        <w:rPr>
          <w:rFonts w:ascii="Times New Roman" w:eastAsia="Times New Roman" w:hAnsi="Times New Roman" w:cs="Times New Roman"/>
          <w:b/>
          <w:bCs/>
          <w:sz w:val="24"/>
          <w:szCs w:val="24"/>
        </w:rPr>
        <w:t>viņa izglītošanu</w:t>
      </w:r>
      <w:r w:rsidRPr="00247392">
        <w:rPr>
          <w:rFonts w:ascii="Times New Roman" w:eastAsia="Times New Roman" w:hAnsi="Times New Roman" w:cs="Times New Roman"/>
          <w:sz w:val="24"/>
          <w:szCs w:val="24"/>
        </w:rPr>
        <w:t xml:space="preserve"> un audzināšanu (garīgās un fiziskās attīstības nodrošināšana, pēc iespējas ievērojot viņa individualitāti, spējas un intereses un sagatavojot bērnu sabiedriski derīgam darbam).</w:t>
      </w:r>
      <w:r w:rsidR="00B5494A" w:rsidRPr="00247392">
        <w:rPr>
          <w:rFonts w:ascii="Times New Roman" w:eastAsia="Times New Roman" w:hAnsi="Times New Roman" w:cs="Times New Roman"/>
          <w:sz w:val="24"/>
          <w:szCs w:val="24"/>
        </w:rPr>
        <w:t xml:space="preserve"> </w:t>
      </w:r>
      <w:r w:rsidR="00D26B64" w:rsidRPr="00247392">
        <w:rPr>
          <w:rFonts w:ascii="Times New Roman" w:eastAsia="Times New Roman" w:hAnsi="Times New Roman" w:cs="Times New Roman"/>
          <w:sz w:val="24"/>
          <w:szCs w:val="24"/>
        </w:rPr>
        <w:t>Lai gan Bērnu tiesību aizsardzības likuma 85.</w:t>
      </w:r>
      <w:r w:rsidR="004904BE" w:rsidRPr="00247392">
        <w:rPr>
          <w:rFonts w:ascii="Times New Roman" w:eastAsia="Times New Roman" w:hAnsi="Times New Roman" w:cs="Times New Roman"/>
          <w:sz w:val="24"/>
          <w:szCs w:val="24"/>
        </w:rPr>
        <w:t> </w:t>
      </w:r>
      <w:r w:rsidR="00D26B64" w:rsidRPr="00247392">
        <w:rPr>
          <w:rFonts w:ascii="Times New Roman" w:eastAsia="Times New Roman" w:hAnsi="Times New Roman" w:cs="Times New Roman"/>
          <w:sz w:val="24"/>
          <w:szCs w:val="24"/>
        </w:rPr>
        <w:t>pants nosaka atbildību par bērna aprūpes pienākumu nepildīšanu, praksē ne vienmēr vecāks pilda savus pienākumus, turklāt atbildīgajām iestādēm par attiecīgo pienākumu nepildīšanu bieži netiek ziņots, tā rezultātā rodas problēmas atbildības par vecāku pienākumu nepildīšanu piemērošanā.</w:t>
      </w:r>
      <w:r w:rsidR="00EC49B9" w:rsidRPr="00247392">
        <w:rPr>
          <w:rFonts w:ascii="Times New Roman" w:eastAsia="Times New Roman" w:hAnsi="Times New Roman" w:cs="Times New Roman"/>
          <w:sz w:val="24"/>
          <w:szCs w:val="24"/>
        </w:rPr>
        <w:t xml:space="preserve"> </w:t>
      </w:r>
      <w:r w:rsidR="00F11B29" w:rsidRPr="00247392">
        <w:rPr>
          <w:rFonts w:ascii="Times New Roman" w:eastAsia="Times New Roman" w:hAnsi="Times New Roman" w:cs="Times New Roman"/>
          <w:sz w:val="24"/>
          <w:szCs w:val="24"/>
        </w:rPr>
        <w:t xml:space="preserve">Arī </w:t>
      </w:r>
      <w:r w:rsidRPr="00247392">
        <w:rPr>
          <w:rFonts w:ascii="Times New Roman" w:eastAsia="Times New Roman" w:hAnsi="Times New Roman" w:cs="Times New Roman"/>
          <w:sz w:val="24"/>
          <w:szCs w:val="24"/>
        </w:rPr>
        <w:t>Izglītības likuma</w:t>
      </w:r>
      <w:r w:rsidR="00722FAB" w:rsidRPr="00247392">
        <w:rPr>
          <w:rFonts w:ascii="Times New Roman" w:eastAsia="Times New Roman" w:hAnsi="Times New Roman" w:cs="Times New Roman"/>
          <w:sz w:val="24"/>
          <w:szCs w:val="24"/>
        </w:rPr>
        <w:t xml:space="preserve"> </w:t>
      </w:r>
      <w:r w:rsidR="00DD25DD" w:rsidRPr="00247392">
        <w:rPr>
          <w:rFonts w:ascii="Times New Roman" w:eastAsia="Times New Roman" w:hAnsi="Times New Roman" w:cs="Times New Roman"/>
          <w:sz w:val="24"/>
          <w:szCs w:val="24"/>
        </w:rPr>
        <w:t>58.</w:t>
      </w:r>
      <w:r w:rsidR="004904BE" w:rsidRPr="00247392">
        <w:rPr>
          <w:rFonts w:ascii="Times New Roman" w:eastAsia="Times New Roman" w:hAnsi="Times New Roman" w:cs="Times New Roman"/>
          <w:sz w:val="24"/>
          <w:szCs w:val="24"/>
        </w:rPr>
        <w:t> </w:t>
      </w:r>
      <w:r w:rsidR="00DD25DD" w:rsidRPr="00247392">
        <w:rPr>
          <w:rFonts w:ascii="Times New Roman" w:eastAsia="Times New Roman" w:hAnsi="Times New Roman" w:cs="Times New Roman"/>
          <w:sz w:val="24"/>
          <w:szCs w:val="24"/>
        </w:rPr>
        <w:t>pant</w:t>
      </w:r>
      <w:r w:rsidR="00247392" w:rsidRPr="00247392">
        <w:rPr>
          <w:rFonts w:ascii="Times New Roman" w:eastAsia="Times New Roman" w:hAnsi="Times New Roman" w:cs="Times New Roman"/>
          <w:sz w:val="24"/>
          <w:szCs w:val="24"/>
        </w:rPr>
        <w:t>s</w:t>
      </w:r>
      <w:r w:rsidRPr="00247392">
        <w:rPr>
          <w:rFonts w:ascii="Times New Roman" w:eastAsia="Times New Roman" w:hAnsi="Times New Roman" w:cs="Times New Roman"/>
          <w:sz w:val="24"/>
          <w:szCs w:val="24"/>
        </w:rPr>
        <w:t xml:space="preserve"> vecākiem uzliek par pienākumu savlaicīgi sniegt informāciju par bērna veselības stāvokli un jebkādiem citiem apstākļiem, kas var ietekmēt izglītības programmas apguvi un tajā iesaistītās personas, tomēr nav paredzēts mehānisms, kas nodrošinātu šī pienākuma izpildi visos gadījumos.</w:t>
      </w:r>
    </w:p>
    <w:p w14:paraId="76D946C5" w14:textId="42F4B4C9" w:rsidR="00025DB0" w:rsidRPr="00247392" w:rsidRDefault="005D52F0" w:rsidP="002E4363">
      <w:pPr>
        <w:shd w:val="clear" w:color="auto" w:fill="FFFFFF"/>
        <w:spacing w:line="240" w:lineRule="auto"/>
        <w:ind w:firstLine="720"/>
        <w:jc w:val="both"/>
        <w:rPr>
          <w:rFonts w:ascii="Times New Roman" w:eastAsia="Times New Roman" w:hAnsi="Times New Roman" w:cs="Times New Roman"/>
          <w:sz w:val="24"/>
          <w:szCs w:val="24"/>
        </w:rPr>
      </w:pPr>
      <w:r w:rsidRPr="00247392">
        <w:rPr>
          <w:rFonts w:ascii="Times New Roman" w:eastAsia="Times New Roman" w:hAnsi="Times New Roman" w:cs="Times New Roman"/>
          <w:sz w:val="24"/>
          <w:szCs w:val="24"/>
        </w:rPr>
        <w:t>Saskaņā ar Ministru kabineta 2023.</w:t>
      </w:r>
      <w:r w:rsidR="004904BE" w:rsidRPr="00247392">
        <w:rPr>
          <w:rFonts w:ascii="Times New Roman" w:eastAsia="Times New Roman" w:hAnsi="Times New Roman" w:cs="Times New Roman"/>
          <w:sz w:val="24"/>
          <w:szCs w:val="24"/>
        </w:rPr>
        <w:t> </w:t>
      </w:r>
      <w:r w:rsidRPr="00247392">
        <w:rPr>
          <w:rFonts w:ascii="Times New Roman" w:eastAsia="Times New Roman" w:hAnsi="Times New Roman" w:cs="Times New Roman"/>
          <w:sz w:val="24"/>
          <w:szCs w:val="24"/>
        </w:rPr>
        <w:t>gada 12.</w:t>
      </w:r>
      <w:r w:rsidR="004904BE" w:rsidRPr="00247392">
        <w:rPr>
          <w:rFonts w:ascii="Times New Roman" w:eastAsia="Times New Roman" w:hAnsi="Times New Roman" w:cs="Times New Roman"/>
          <w:sz w:val="24"/>
          <w:szCs w:val="24"/>
        </w:rPr>
        <w:t> </w:t>
      </w:r>
      <w:r w:rsidRPr="00247392">
        <w:rPr>
          <w:rFonts w:ascii="Times New Roman" w:eastAsia="Times New Roman" w:hAnsi="Times New Roman" w:cs="Times New Roman"/>
          <w:sz w:val="24"/>
          <w:szCs w:val="24"/>
        </w:rPr>
        <w:t>septembra noteikumiem Nr.</w:t>
      </w:r>
      <w:r w:rsidR="004904BE" w:rsidRPr="00247392">
        <w:rPr>
          <w:rFonts w:ascii="Times New Roman" w:eastAsia="Times New Roman" w:hAnsi="Times New Roman" w:cs="Times New Roman"/>
          <w:sz w:val="24"/>
          <w:szCs w:val="24"/>
        </w:rPr>
        <w:t> </w:t>
      </w:r>
      <w:r w:rsidRPr="00247392">
        <w:rPr>
          <w:rFonts w:ascii="Times New Roman" w:eastAsia="Times New Roman" w:hAnsi="Times New Roman" w:cs="Times New Roman"/>
          <w:sz w:val="24"/>
          <w:szCs w:val="24"/>
        </w:rPr>
        <w:t>531 “Eiropas Savienības kohēzijas politikas programmas 2021.–2027.</w:t>
      </w:r>
      <w:r w:rsidR="004904BE" w:rsidRPr="00247392">
        <w:rPr>
          <w:rFonts w:ascii="Times New Roman" w:eastAsia="Times New Roman" w:hAnsi="Times New Roman" w:cs="Times New Roman"/>
          <w:sz w:val="24"/>
          <w:szCs w:val="24"/>
        </w:rPr>
        <w:t> </w:t>
      </w:r>
      <w:r w:rsidRPr="00247392">
        <w:rPr>
          <w:rFonts w:ascii="Times New Roman" w:eastAsia="Times New Roman" w:hAnsi="Times New Roman" w:cs="Times New Roman"/>
          <w:sz w:val="24"/>
          <w:szCs w:val="24"/>
        </w:rPr>
        <w:t>gadam 4.3.6.</w:t>
      </w:r>
      <w:r w:rsidR="004904BE" w:rsidRPr="00247392">
        <w:rPr>
          <w:rFonts w:ascii="Times New Roman" w:eastAsia="Times New Roman" w:hAnsi="Times New Roman" w:cs="Times New Roman"/>
          <w:sz w:val="24"/>
          <w:szCs w:val="24"/>
        </w:rPr>
        <w:t> </w:t>
      </w:r>
      <w:r w:rsidRPr="00247392">
        <w:rPr>
          <w:rFonts w:ascii="Times New Roman" w:eastAsia="Times New Roman" w:hAnsi="Times New Roman" w:cs="Times New Roman"/>
          <w:sz w:val="24"/>
          <w:szCs w:val="24"/>
        </w:rPr>
        <w:t xml:space="preserve">specifiskā atbalsta mērķa </w:t>
      </w:r>
      <w:r w:rsidR="004904BE" w:rsidRPr="00247392">
        <w:rPr>
          <w:rFonts w:ascii="Times New Roman" w:eastAsia="Times New Roman" w:hAnsi="Times New Roman" w:cs="Times New Roman"/>
          <w:sz w:val="24"/>
          <w:szCs w:val="24"/>
        </w:rPr>
        <w:t>“</w:t>
      </w:r>
      <w:r w:rsidRPr="00247392">
        <w:rPr>
          <w:rFonts w:ascii="Times New Roman" w:eastAsia="Times New Roman" w:hAnsi="Times New Roman" w:cs="Times New Roman"/>
          <w:sz w:val="24"/>
          <w:szCs w:val="24"/>
        </w:rPr>
        <w:t>Veicināt nabadzības vai sociālās atstumtības riskam pakļauto cilvēku, tostarp vistrūcīgāko un bērnu, sociālo integrāciju</w:t>
      </w:r>
      <w:r w:rsidR="004904BE" w:rsidRPr="00247392">
        <w:rPr>
          <w:rFonts w:ascii="Times New Roman" w:eastAsia="Times New Roman" w:hAnsi="Times New Roman" w:cs="Times New Roman"/>
          <w:sz w:val="24"/>
          <w:szCs w:val="24"/>
        </w:rPr>
        <w:t>”</w:t>
      </w:r>
      <w:r w:rsidRPr="00247392">
        <w:rPr>
          <w:rFonts w:ascii="Times New Roman" w:eastAsia="Times New Roman" w:hAnsi="Times New Roman" w:cs="Times New Roman"/>
          <w:sz w:val="24"/>
          <w:szCs w:val="24"/>
        </w:rPr>
        <w:t xml:space="preserve"> 4.3.6.8.</w:t>
      </w:r>
      <w:r w:rsidR="004904BE" w:rsidRPr="00247392">
        <w:rPr>
          <w:rFonts w:ascii="Times New Roman" w:eastAsia="Times New Roman" w:hAnsi="Times New Roman" w:cs="Times New Roman"/>
          <w:sz w:val="24"/>
          <w:szCs w:val="24"/>
        </w:rPr>
        <w:t xml:space="preserve"> </w:t>
      </w:r>
      <w:r w:rsidRPr="00247392">
        <w:rPr>
          <w:rFonts w:ascii="Times New Roman" w:eastAsia="Times New Roman" w:hAnsi="Times New Roman" w:cs="Times New Roman"/>
          <w:sz w:val="24"/>
          <w:szCs w:val="24"/>
        </w:rPr>
        <w:t xml:space="preserve">pasākuma </w:t>
      </w:r>
      <w:r w:rsidR="004904BE" w:rsidRPr="00247392">
        <w:rPr>
          <w:rFonts w:ascii="Times New Roman" w:eastAsia="Times New Roman" w:hAnsi="Times New Roman" w:cs="Times New Roman"/>
          <w:sz w:val="24"/>
          <w:szCs w:val="24"/>
        </w:rPr>
        <w:t>“</w:t>
      </w:r>
      <w:r w:rsidRPr="00247392">
        <w:rPr>
          <w:rFonts w:ascii="Times New Roman" w:eastAsia="Times New Roman" w:hAnsi="Times New Roman" w:cs="Times New Roman"/>
          <w:sz w:val="24"/>
          <w:szCs w:val="24"/>
        </w:rPr>
        <w:t>IKT sistēmu modernizācija labākas bērnu tiesību aizsardzības sistēmas nodrošināšanai</w:t>
      </w:r>
      <w:r w:rsidR="004904BE" w:rsidRPr="00247392">
        <w:rPr>
          <w:rFonts w:ascii="Times New Roman" w:eastAsia="Times New Roman" w:hAnsi="Times New Roman" w:cs="Times New Roman"/>
          <w:sz w:val="24"/>
          <w:szCs w:val="24"/>
        </w:rPr>
        <w:t>”</w:t>
      </w:r>
      <w:r w:rsidRPr="00247392">
        <w:rPr>
          <w:rFonts w:ascii="Times New Roman" w:eastAsia="Times New Roman" w:hAnsi="Times New Roman" w:cs="Times New Roman"/>
          <w:sz w:val="24"/>
          <w:szCs w:val="24"/>
        </w:rPr>
        <w:t xml:space="preserve"> īstenošanas noteikumi” Valsts kanceleja izstrādās vienotu risku analīzes un vadības informācijas sistēmu agrīnai bērnu attīstības vajadzību identificēšanai,  koordinētai nepieciešamo veselības aprūpes un agrīnās intervences pakalpojumu, kā arī atbalsta pasākumu izglītības vidē plānošanai un nodrošināšanas uzraudzībai. Plānots, ka līdz 2029.</w:t>
      </w:r>
      <w:r w:rsidR="004904BE" w:rsidRPr="00247392">
        <w:rPr>
          <w:rFonts w:ascii="Times New Roman" w:eastAsia="Times New Roman" w:hAnsi="Times New Roman" w:cs="Times New Roman"/>
          <w:sz w:val="24"/>
          <w:szCs w:val="24"/>
        </w:rPr>
        <w:t> </w:t>
      </w:r>
      <w:r w:rsidRPr="00247392">
        <w:rPr>
          <w:rFonts w:ascii="Times New Roman" w:eastAsia="Times New Roman" w:hAnsi="Times New Roman" w:cs="Times New Roman"/>
          <w:sz w:val="24"/>
          <w:szCs w:val="24"/>
        </w:rPr>
        <w:t>gada beigām 1090 iestādes sniegs datus un izmantos risku analīzes un vadības informācijas sistēmu agrīnā preventīvā atbalsta vajadzību noteikšanai.</w:t>
      </w:r>
    </w:p>
    <w:p w14:paraId="2C2F9031" w14:textId="3B7E1AF2" w:rsidR="004C2DE7" w:rsidRPr="00247392" w:rsidRDefault="00465791" w:rsidP="00465791">
      <w:pPr>
        <w:tabs>
          <w:tab w:val="left" w:pos="1170"/>
        </w:tabs>
        <w:spacing w:before="120" w:after="120" w:line="240" w:lineRule="auto"/>
        <w:ind w:firstLine="720"/>
        <w:jc w:val="both"/>
        <w:rPr>
          <w:rFonts w:ascii="Times New Roman" w:eastAsia="Times New Roman" w:hAnsi="Times New Roman" w:cs="Times New Roman"/>
          <w:b/>
          <w:bCs/>
          <w:i/>
          <w:iCs/>
          <w:sz w:val="24"/>
          <w:szCs w:val="24"/>
        </w:rPr>
      </w:pPr>
      <w:r w:rsidRPr="00247392">
        <w:rPr>
          <w:rFonts w:ascii="Times New Roman" w:eastAsia="Times New Roman" w:hAnsi="Times New Roman" w:cs="Times New Roman"/>
          <w:b/>
          <w:bCs/>
          <w:i/>
          <w:iCs/>
          <w:sz w:val="24"/>
          <w:szCs w:val="24"/>
        </w:rPr>
        <w:t>Iespējamie risinājumi</w:t>
      </w:r>
      <w:r w:rsidR="006E7490" w:rsidRPr="00247392">
        <w:rPr>
          <w:rFonts w:ascii="Times New Roman" w:eastAsia="Times New Roman" w:hAnsi="Times New Roman" w:cs="Times New Roman"/>
          <w:b/>
          <w:bCs/>
          <w:i/>
          <w:iCs/>
          <w:sz w:val="24"/>
          <w:szCs w:val="24"/>
        </w:rPr>
        <w:t>:</w:t>
      </w:r>
    </w:p>
    <w:p w14:paraId="2E4CAF0E" w14:textId="06A53F38" w:rsidR="004C2DE7" w:rsidRPr="001D6318" w:rsidRDefault="006E7490" w:rsidP="005A22B8">
      <w:pPr>
        <w:tabs>
          <w:tab w:val="left" w:pos="1170"/>
        </w:tabs>
        <w:spacing w:before="120" w:after="120" w:line="240" w:lineRule="auto"/>
        <w:ind w:firstLine="720"/>
        <w:jc w:val="both"/>
        <w:rPr>
          <w:rFonts w:ascii="Times New Roman" w:eastAsia="Times New Roman" w:hAnsi="Times New Roman" w:cs="Times New Roman"/>
          <w:sz w:val="24"/>
          <w:szCs w:val="24"/>
        </w:rPr>
      </w:pPr>
      <w:bookmarkStart w:id="70" w:name="_heading=h.1pxezwc"/>
      <w:bookmarkEnd w:id="70"/>
      <w:r w:rsidRPr="00247392">
        <w:rPr>
          <w:rFonts w:ascii="Times New Roman" w:eastAsia="Times New Roman" w:hAnsi="Times New Roman" w:cs="Times New Roman"/>
          <w:sz w:val="24"/>
          <w:szCs w:val="24"/>
        </w:rPr>
        <w:t xml:space="preserve">1. Jānovērš organizatoriskās nepilnības un jāpadara </w:t>
      </w:r>
      <w:r w:rsidRPr="00247392">
        <w:rPr>
          <w:rFonts w:ascii="Times New Roman" w:eastAsia="Times New Roman" w:hAnsi="Times New Roman" w:cs="Times New Roman"/>
          <w:b/>
          <w:bCs/>
          <w:sz w:val="24"/>
          <w:szCs w:val="24"/>
        </w:rPr>
        <w:t xml:space="preserve">efektīvāka </w:t>
      </w:r>
      <w:proofErr w:type="spellStart"/>
      <w:r w:rsidRPr="00247392">
        <w:rPr>
          <w:rFonts w:ascii="Times New Roman" w:eastAsia="Times New Roman" w:hAnsi="Times New Roman" w:cs="Times New Roman"/>
          <w:b/>
          <w:bCs/>
          <w:sz w:val="24"/>
          <w:szCs w:val="24"/>
        </w:rPr>
        <w:t>starpinstitucionālo</w:t>
      </w:r>
      <w:proofErr w:type="spellEnd"/>
      <w:r w:rsidRPr="00247392">
        <w:rPr>
          <w:rFonts w:ascii="Times New Roman" w:eastAsia="Times New Roman" w:hAnsi="Times New Roman" w:cs="Times New Roman"/>
          <w:b/>
          <w:bCs/>
          <w:sz w:val="24"/>
          <w:szCs w:val="24"/>
        </w:rPr>
        <w:t xml:space="preserve"> sadarbības grupu darbība </w:t>
      </w:r>
      <w:r w:rsidRPr="001D6318">
        <w:rPr>
          <w:rFonts w:ascii="Times New Roman" w:eastAsia="Times New Roman" w:hAnsi="Times New Roman" w:cs="Times New Roman"/>
          <w:sz w:val="24"/>
          <w:szCs w:val="24"/>
        </w:rPr>
        <w:t>(piem</w:t>
      </w:r>
      <w:r w:rsidR="00B5494A" w:rsidRPr="001D6318">
        <w:rPr>
          <w:rFonts w:ascii="Times New Roman" w:eastAsia="Times New Roman" w:hAnsi="Times New Roman" w:cs="Times New Roman"/>
          <w:sz w:val="24"/>
          <w:szCs w:val="24"/>
        </w:rPr>
        <w:t>ēram</w:t>
      </w:r>
      <w:r w:rsidRPr="001D6318">
        <w:rPr>
          <w:rFonts w:ascii="Times New Roman" w:eastAsia="Times New Roman" w:hAnsi="Times New Roman" w:cs="Times New Roman"/>
          <w:sz w:val="24"/>
          <w:szCs w:val="24"/>
        </w:rPr>
        <w:t>, bet ne tikai, vairāk kontrolēt sadarbības grupu darbību, kā arī izstrādāt stabilu un praksē efektīvu sadarbības grupas darba organizēšanas metodoloģiju)</w:t>
      </w:r>
      <w:r w:rsidR="00B5494A" w:rsidRPr="001D6318">
        <w:rPr>
          <w:rFonts w:ascii="Times New Roman" w:eastAsia="Times New Roman" w:hAnsi="Times New Roman" w:cs="Times New Roman"/>
          <w:sz w:val="24"/>
          <w:szCs w:val="24"/>
        </w:rPr>
        <w:t>;</w:t>
      </w:r>
    </w:p>
    <w:p w14:paraId="4EE47777" w14:textId="385CA389" w:rsidR="004C2DE7" w:rsidRPr="001D6318" w:rsidRDefault="006E7490" w:rsidP="005A22B8">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2. Aicināt sadarbības grupas </w:t>
      </w:r>
      <w:r w:rsidRPr="001D6318">
        <w:rPr>
          <w:rFonts w:ascii="Times New Roman" w:eastAsia="Times New Roman" w:hAnsi="Times New Roman" w:cs="Times New Roman"/>
          <w:b/>
          <w:bCs/>
          <w:sz w:val="24"/>
          <w:szCs w:val="24"/>
        </w:rPr>
        <w:t>paplašināt savu darbības tvērumu</w:t>
      </w:r>
      <w:r w:rsidRPr="001D6318">
        <w:rPr>
          <w:rFonts w:ascii="Times New Roman" w:eastAsia="Times New Roman" w:hAnsi="Times New Roman" w:cs="Times New Roman"/>
          <w:sz w:val="24"/>
          <w:szCs w:val="24"/>
        </w:rPr>
        <w:t xml:space="preserve">, </w:t>
      </w:r>
      <w:r w:rsidR="00B5494A" w:rsidRPr="001D6318">
        <w:rPr>
          <w:rFonts w:ascii="Times New Roman" w:eastAsia="Times New Roman" w:hAnsi="Times New Roman" w:cs="Times New Roman"/>
          <w:sz w:val="24"/>
          <w:szCs w:val="24"/>
        </w:rPr>
        <w:t xml:space="preserve">tostarp </w:t>
      </w:r>
      <w:r w:rsidRPr="001D6318">
        <w:rPr>
          <w:rFonts w:ascii="Times New Roman" w:eastAsia="Times New Roman" w:hAnsi="Times New Roman" w:cs="Times New Roman"/>
          <w:sz w:val="24"/>
          <w:szCs w:val="24"/>
        </w:rPr>
        <w:t xml:space="preserve">informējot LM vai pašvaldības, ja praksē tiek konstatētas sistēmiskas nepilnības, kas novēršamas ar </w:t>
      </w:r>
      <w:r w:rsidR="00B5494A" w:rsidRPr="001D6318">
        <w:rPr>
          <w:rFonts w:ascii="Times New Roman" w:eastAsia="Times New Roman" w:hAnsi="Times New Roman" w:cs="Times New Roman"/>
          <w:sz w:val="24"/>
          <w:szCs w:val="24"/>
        </w:rPr>
        <w:t>normatīvo aktu grozījumiem</w:t>
      </w:r>
      <w:r w:rsidRPr="001D6318">
        <w:rPr>
          <w:rFonts w:ascii="Times New Roman" w:eastAsia="Times New Roman" w:hAnsi="Times New Roman" w:cs="Times New Roman"/>
          <w:sz w:val="24"/>
          <w:szCs w:val="24"/>
        </w:rPr>
        <w:t>, valst</w:t>
      </w:r>
      <w:r w:rsidR="00B5494A" w:rsidRPr="001D6318">
        <w:rPr>
          <w:rFonts w:ascii="Times New Roman" w:eastAsia="Times New Roman" w:hAnsi="Times New Roman" w:cs="Times New Roman"/>
          <w:sz w:val="24"/>
          <w:szCs w:val="24"/>
        </w:rPr>
        <w:t>s</w:t>
      </w:r>
      <w:r w:rsidRPr="001D6318">
        <w:rPr>
          <w:rFonts w:ascii="Times New Roman" w:eastAsia="Times New Roman" w:hAnsi="Times New Roman" w:cs="Times New Roman"/>
          <w:sz w:val="24"/>
          <w:szCs w:val="24"/>
        </w:rPr>
        <w:t xml:space="preserve"> vai pašvaldības līmeņa pieeju</w:t>
      </w:r>
      <w:r w:rsidR="00B5494A" w:rsidRPr="001D6318">
        <w:rPr>
          <w:rFonts w:ascii="Times New Roman" w:eastAsia="Times New Roman" w:hAnsi="Times New Roman" w:cs="Times New Roman"/>
          <w:sz w:val="24"/>
          <w:szCs w:val="24"/>
        </w:rPr>
        <w:t>;</w:t>
      </w:r>
    </w:p>
    <w:p w14:paraId="6B138A18" w14:textId="54FA8B6C" w:rsidR="004C2DE7" w:rsidRPr="001D6318" w:rsidRDefault="006E7490" w:rsidP="005A22B8">
      <w:pPr>
        <w:tabs>
          <w:tab w:val="left" w:pos="1170"/>
        </w:tabs>
        <w:spacing w:before="120" w:after="120" w:line="240" w:lineRule="auto"/>
        <w:ind w:firstLine="720"/>
        <w:jc w:val="both"/>
        <w:rPr>
          <w:rFonts w:ascii="Times New Roman" w:eastAsia="Times New Roman" w:hAnsi="Times New Roman" w:cs="Times New Roman"/>
          <w:sz w:val="24"/>
          <w:szCs w:val="24"/>
          <w:highlight w:val="white"/>
        </w:rPr>
      </w:pPr>
      <w:r w:rsidRPr="001D6318">
        <w:rPr>
          <w:rFonts w:ascii="Times New Roman" w:eastAsia="Times New Roman" w:hAnsi="Times New Roman" w:cs="Times New Roman"/>
          <w:sz w:val="24"/>
          <w:szCs w:val="24"/>
        </w:rPr>
        <w:t xml:space="preserve">3. Organizēt seminārus, </w:t>
      </w:r>
      <w:r w:rsidRPr="001D6318">
        <w:rPr>
          <w:rFonts w:ascii="Times New Roman" w:eastAsia="Times New Roman" w:hAnsi="Times New Roman" w:cs="Times New Roman"/>
          <w:b/>
          <w:bCs/>
          <w:sz w:val="24"/>
          <w:szCs w:val="24"/>
        </w:rPr>
        <w:t>kā metodoloģiski piemērot bērnu tiesību normas</w:t>
      </w:r>
      <w:r w:rsidRPr="001D6318">
        <w:rPr>
          <w:rFonts w:ascii="Times New Roman" w:eastAsia="Times New Roman" w:hAnsi="Times New Roman" w:cs="Times New Roman"/>
          <w:sz w:val="24"/>
          <w:szCs w:val="24"/>
        </w:rPr>
        <w:t>; savstarpējās sadarbības mehānismus</w:t>
      </w:r>
      <w:r w:rsidR="00B5494A" w:rsidRPr="001D6318">
        <w:rPr>
          <w:rFonts w:ascii="Times New Roman" w:eastAsia="Times New Roman" w:hAnsi="Times New Roman" w:cs="Times New Roman"/>
          <w:sz w:val="24"/>
          <w:szCs w:val="24"/>
        </w:rPr>
        <w:t>.</w:t>
      </w:r>
    </w:p>
    <w:p w14:paraId="105D2680" w14:textId="11CDE412" w:rsidR="0010236E" w:rsidRPr="001D6318" w:rsidRDefault="006E7490" w:rsidP="0010236E">
      <w:pPr>
        <w:tabs>
          <w:tab w:val="left" w:pos="1170"/>
        </w:tabs>
        <w:spacing w:before="120" w:after="120" w:line="240" w:lineRule="auto"/>
        <w:ind w:firstLine="720"/>
        <w:jc w:val="both"/>
        <w:rPr>
          <w:rFonts w:ascii="Times New Roman" w:eastAsia="Times New Roman" w:hAnsi="Times New Roman" w:cs="Times New Roman"/>
          <w:sz w:val="24"/>
          <w:szCs w:val="24"/>
        </w:rPr>
      </w:pPr>
      <w:proofErr w:type="spellStart"/>
      <w:r w:rsidRPr="001D6318">
        <w:rPr>
          <w:rFonts w:ascii="Times New Roman" w:eastAsia="Times New Roman" w:hAnsi="Times New Roman" w:cs="Times New Roman"/>
          <w:sz w:val="24"/>
          <w:szCs w:val="24"/>
        </w:rPr>
        <w:t>Starpinst</w:t>
      </w:r>
      <w:r w:rsidR="0001653E" w:rsidRPr="001D6318">
        <w:rPr>
          <w:rFonts w:ascii="Times New Roman" w:eastAsia="Times New Roman" w:hAnsi="Times New Roman" w:cs="Times New Roman"/>
          <w:sz w:val="24"/>
          <w:szCs w:val="24"/>
        </w:rPr>
        <w:t>it</w:t>
      </w:r>
      <w:r w:rsidRPr="001D6318">
        <w:rPr>
          <w:rFonts w:ascii="Times New Roman" w:eastAsia="Times New Roman" w:hAnsi="Times New Roman" w:cs="Times New Roman"/>
          <w:sz w:val="24"/>
          <w:szCs w:val="24"/>
        </w:rPr>
        <w:t>ucionālās</w:t>
      </w:r>
      <w:proofErr w:type="spellEnd"/>
      <w:r w:rsidRPr="001D6318">
        <w:rPr>
          <w:rFonts w:ascii="Times New Roman" w:eastAsia="Times New Roman" w:hAnsi="Times New Roman" w:cs="Times New Roman"/>
          <w:sz w:val="24"/>
          <w:szCs w:val="24"/>
        </w:rPr>
        <w:t xml:space="preserve"> sanāksmes jāizmanto kā iespēja sadarboties un dalīties ar informāciju</w:t>
      </w:r>
      <w:r w:rsidR="0010236E" w:rsidRPr="001D6318">
        <w:rPr>
          <w:rFonts w:ascii="Times New Roman" w:eastAsia="Times New Roman" w:hAnsi="Times New Roman" w:cs="Times New Roman"/>
          <w:sz w:val="24"/>
          <w:szCs w:val="24"/>
        </w:rPr>
        <w:t xml:space="preserve">, tostarp izveidojot vienotu risku </w:t>
      </w:r>
      <w:proofErr w:type="spellStart"/>
      <w:r w:rsidR="0010236E" w:rsidRPr="001D6318">
        <w:rPr>
          <w:rFonts w:ascii="Times New Roman" w:eastAsia="Times New Roman" w:hAnsi="Times New Roman" w:cs="Times New Roman"/>
          <w:sz w:val="24"/>
          <w:szCs w:val="24"/>
        </w:rPr>
        <w:t>izvērtējuma</w:t>
      </w:r>
      <w:proofErr w:type="spellEnd"/>
      <w:r w:rsidR="0010236E" w:rsidRPr="001D6318">
        <w:rPr>
          <w:rFonts w:ascii="Times New Roman" w:eastAsia="Times New Roman" w:hAnsi="Times New Roman" w:cs="Times New Roman"/>
          <w:sz w:val="24"/>
          <w:szCs w:val="24"/>
        </w:rPr>
        <w:t xml:space="preserve"> sistēmu, attīstot</w:t>
      </w:r>
      <w:r w:rsidR="00B9261A" w:rsidRPr="001D6318">
        <w:rPr>
          <w:rFonts w:ascii="Times New Roman" w:eastAsia="Times New Roman" w:hAnsi="Times New Roman" w:cs="Times New Roman"/>
          <w:sz w:val="24"/>
          <w:szCs w:val="24"/>
        </w:rPr>
        <w:t xml:space="preserve"> iesaistītajām pusēm skaidru un saprotamu</w:t>
      </w:r>
      <w:r w:rsidR="0010236E" w:rsidRPr="001D6318">
        <w:rPr>
          <w:rFonts w:ascii="Times New Roman" w:eastAsia="Times New Roman" w:hAnsi="Times New Roman" w:cs="Times New Roman"/>
          <w:sz w:val="24"/>
          <w:szCs w:val="24"/>
        </w:rPr>
        <w:t xml:space="preserve"> izglītības iestāžu, ārstniecības iestāžu, bāriņtiesas, sociālā dienesta</w:t>
      </w:r>
      <w:r w:rsidR="00B9261A" w:rsidRPr="001D6318">
        <w:rPr>
          <w:rFonts w:ascii="Times New Roman" w:eastAsia="Times New Roman" w:hAnsi="Times New Roman" w:cs="Times New Roman"/>
          <w:sz w:val="24"/>
          <w:szCs w:val="24"/>
        </w:rPr>
        <w:t>, policijas</w:t>
      </w:r>
      <w:r w:rsidR="0010236E" w:rsidRPr="001D6318">
        <w:rPr>
          <w:rFonts w:ascii="Times New Roman" w:eastAsia="Times New Roman" w:hAnsi="Times New Roman" w:cs="Times New Roman"/>
          <w:sz w:val="24"/>
          <w:szCs w:val="24"/>
        </w:rPr>
        <w:t xml:space="preserve"> u.c. </w:t>
      </w:r>
      <w:r w:rsidR="00B9261A" w:rsidRPr="001D6318">
        <w:rPr>
          <w:rFonts w:ascii="Times New Roman" w:eastAsia="Times New Roman" w:hAnsi="Times New Roman" w:cs="Times New Roman"/>
          <w:sz w:val="24"/>
          <w:szCs w:val="24"/>
        </w:rPr>
        <w:t xml:space="preserve">institūciju </w:t>
      </w:r>
      <w:r w:rsidR="0010236E" w:rsidRPr="001D6318">
        <w:rPr>
          <w:rFonts w:ascii="Times New Roman" w:eastAsia="Times New Roman" w:hAnsi="Times New Roman" w:cs="Times New Roman"/>
          <w:sz w:val="24"/>
          <w:szCs w:val="24"/>
        </w:rPr>
        <w:t>sadarbīb</w:t>
      </w:r>
      <w:r w:rsidR="00B9261A" w:rsidRPr="001D6318">
        <w:rPr>
          <w:rFonts w:ascii="Times New Roman" w:eastAsia="Times New Roman" w:hAnsi="Times New Roman" w:cs="Times New Roman"/>
          <w:sz w:val="24"/>
          <w:szCs w:val="24"/>
        </w:rPr>
        <w:t>as modeli.</w:t>
      </w:r>
    </w:p>
    <w:p w14:paraId="32768E53" w14:textId="16D54EB0" w:rsidR="004C2DE7" w:rsidRPr="001D6318" w:rsidRDefault="006E7490" w:rsidP="005A22B8">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Nepieciešams </w:t>
      </w:r>
      <w:r w:rsidRPr="001D6318">
        <w:rPr>
          <w:rFonts w:ascii="Times New Roman" w:eastAsia="Times New Roman" w:hAnsi="Times New Roman" w:cs="Times New Roman"/>
          <w:b/>
          <w:bCs/>
          <w:sz w:val="24"/>
          <w:szCs w:val="24"/>
        </w:rPr>
        <w:t xml:space="preserve">aktualizēt jaunatnes lietu speciālistu un jauniešu centru darbinieku lomu </w:t>
      </w:r>
      <w:r w:rsidRPr="001D6318">
        <w:rPr>
          <w:rFonts w:ascii="Times New Roman" w:eastAsia="Times New Roman" w:hAnsi="Times New Roman" w:cs="Times New Roman"/>
          <w:sz w:val="24"/>
          <w:szCs w:val="24"/>
        </w:rPr>
        <w:t>sadarbības grupās, jo daudzās pašvaldībās tas pagaidām ir resurss ar neizmantotu potenciālu.</w:t>
      </w:r>
      <w:r w:rsidR="00B5494A" w:rsidRPr="001D6318">
        <w:rPr>
          <w:rFonts w:ascii="Times New Roman" w:eastAsia="Times New Roman" w:hAnsi="Times New Roman" w:cs="Times New Roman"/>
          <w:sz w:val="24"/>
          <w:szCs w:val="24"/>
        </w:rPr>
        <w:t xml:space="preserve"> Līdztekus nepieciešams </w:t>
      </w:r>
      <w:r w:rsidR="00B5494A" w:rsidRPr="001D6318">
        <w:rPr>
          <w:rFonts w:ascii="Times New Roman" w:eastAsia="Times New Roman" w:hAnsi="Times New Roman" w:cs="Times New Roman"/>
          <w:b/>
          <w:bCs/>
          <w:sz w:val="24"/>
          <w:szCs w:val="24"/>
        </w:rPr>
        <w:t>skaidrojošais darbs</w:t>
      </w:r>
      <w:r w:rsidR="00B5494A" w:rsidRPr="001D6318">
        <w:rPr>
          <w:rFonts w:ascii="Times New Roman" w:eastAsia="Times New Roman" w:hAnsi="Times New Roman" w:cs="Times New Roman"/>
          <w:sz w:val="24"/>
          <w:szCs w:val="24"/>
        </w:rPr>
        <w:t xml:space="preserve"> pedagogiem, atbalsta personālam par </w:t>
      </w:r>
      <w:proofErr w:type="spellStart"/>
      <w:r w:rsidR="00B5494A" w:rsidRPr="00247392">
        <w:rPr>
          <w:rFonts w:ascii="Times New Roman" w:eastAsia="Times New Roman" w:hAnsi="Times New Roman" w:cs="Times New Roman"/>
          <w:sz w:val="24"/>
          <w:szCs w:val="24"/>
        </w:rPr>
        <w:t>starpinst</w:t>
      </w:r>
      <w:r w:rsidR="0001653E" w:rsidRPr="00247392">
        <w:rPr>
          <w:rFonts w:ascii="Times New Roman" w:eastAsia="Times New Roman" w:hAnsi="Times New Roman" w:cs="Times New Roman"/>
          <w:sz w:val="24"/>
          <w:szCs w:val="24"/>
        </w:rPr>
        <w:t>it</w:t>
      </w:r>
      <w:r w:rsidR="00B5494A" w:rsidRPr="00247392">
        <w:rPr>
          <w:rFonts w:ascii="Times New Roman" w:eastAsia="Times New Roman" w:hAnsi="Times New Roman" w:cs="Times New Roman"/>
          <w:sz w:val="24"/>
          <w:szCs w:val="24"/>
        </w:rPr>
        <w:t>ucionālo</w:t>
      </w:r>
      <w:proofErr w:type="spellEnd"/>
      <w:r w:rsidR="00B5494A" w:rsidRPr="00247392">
        <w:rPr>
          <w:rFonts w:ascii="Times New Roman" w:eastAsia="Times New Roman" w:hAnsi="Times New Roman" w:cs="Times New Roman"/>
          <w:sz w:val="24"/>
          <w:szCs w:val="24"/>
        </w:rPr>
        <w:t xml:space="preserve"> sadarbību, katras puses pienākumiem un tiesībām.</w:t>
      </w:r>
      <w:r w:rsidR="612F0C7A" w:rsidRPr="00247392">
        <w:rPr>
          <w:rFonts w:ascii="Times New Roman" w:eastAsia="Times New Roman" w:hAnsi="Times New Roman" w:cs="Times New Roman"/>
          <w:sz w:val="24"/>
          <w:szCs w:val="24"/>
        </w:rPr>
        <w:t xml:space="preserve"> Tāpat būtiski apzināt pašvaldībā jau pieejamās </w:t>
      </w:r>
      <w:r w:rsidR="00D82B6B" w:rsidRPr="00247392">
        <w:rPr>
          <w:rFonts w:ascii="Times New Roman" w:eastAsia="Times New Roman" w:hAnsi="Times New Roman" w:cs="Times New Roman"/>
          <w:sz w:val="24"/>
          <w:szCs w:val="24"/>
        </w:rPr>
        <w:t>NVO</w:t>
      </w:r>
      <w:r w:rsidR="612F0C7A" w:rsidRPr="00247392">
        <w:rPr>
          <w:rFonts w:ascii="Times New Roman" w:eastAsia="Times New Roman" w:hAnsi="Times New Roman" w:cs="Times New Roman"/>
          <w:sz w:val="24"/>
          <w:szCs w:val="24"/>
        </w:rPr>
        <w:t>, tai skaitā jaunatnes organizācijas, to resursus un atbalsta sniegšanas iespējas.</w:t>
      </w:r>
    </w:p>
    <w:p w14:paraId="47B757E6" w14:textId="70CC0E20" w:rsidR="004C2DE7" w:rsidRPr="00247392" w:rsidRDefault="006E7490" w:rsidP="005A22B8">
      <w:pPr>
        <w:tabs>
          <w:tab w:val="left" w:pos="1170"/>
        </w:tabs>
        <w:spacing w:before="120" w:after="120" w:line="240" w:lineRule="auto"/>
        <w:ind w:firstLine="720"/>
        <w:jc w:val="both"/>
        <w:rPr>
          <w:rFonts w:ascii="Times New Roman" w:eastAsia="Times New Roman" w:hAnsi="Times New Roman" w:cs="Times New Roman"/>
          <w:b/>
          <w:bCs/>
          <w:sz w:val="24"/>
          <w:szCs w:val="24"/>
          <w:highlight w:val="white"/>
        </w:rPr>
      </w:pPr>
      <w:r w:rsidRPr="001D6318">
        <w:rPr>
          <w:rFonts w:ascii="Times New Roman" w:eastAsia="Times New Roman" w:hAnsi="Times New Roman" w:cs="Times New Roman"/>
          <w:sz w:val="24"/>
          <w:szCs w:val="24"/>
        </w:rPr>
        <w:t xml:space="preserve">Attiecībā uz datu apmaiņu </w:t>
      </w:r>
      <w:proofErr w:type="spellStart"/>
      <w:r w:rsidRPr="001D6318">
        <w:rPr>
          <w:rFonts w:ascii="Times New Roman" w:eastAsia="Times New Roman" w:hAnsi="Times New Roman" w:cs="Times New Roman"/>
          <w:sz w:val="24"/>
          <w:szCs w:val="24"/>
        </w:rPr>
        <w:t>rīcībpolitikas</w:t>
      </w:r>
      <w:proofErr w:type="spellEnd"/>
      <w:r w:rsidRPr="001D6318">
        <w:rPr>
          <w:rFonts w:ascii="Times New Roman" w:eastAsia="Times New Roman" w:hAnsi="Times New Roman" w:cs="Times New Roman"/>
          <w:sz w:val="24"/>
          <w:szCs w:val="24"/>
        </w:rPr>
        <w:t xml:space="preserve"> dienaskārtībā ir jāatjauno jautājums par </w:t>
      </w:r>
      <w:r w:rsidR="00A06E7F" w:rsidRPr="001D6318">
        <w:rPr>
          <w:rFonts w:ascii="Times New Roman" w:eastAsia="Times New Roman" w:hAnsi="Times New Roman" w:cs="Times New Roman"/>
          <w:sz w:val="24"/>
          <w:szCs w:val="24"/>
        </w:rPr>
        <w:t xml:space="preserve">tādas </w:t>
      </w:r>
      <w:r w:rsidRPr="001D6318">
        <w:rPr>
          <w:rFonts w:ascii="Times New Roman" w:eastAsia="Times New Roman" w:hAnsi="Times New Roman" w:cs="Times New Roman"/>
          <w:sz w:val="24"/>
          <w:szCs w:val="24"/>
        </w:rPr>
        <w:t>informācijas sistēmas izstrādi, kas ietvertu pēc iespējas plašu un niansētu informācij</w:t>
      </w:r>
      <w:r w:rsidR="00B5494A" w:rsidRPr="001D6318">
        <w:rPr>
          <w:rFonts w:ascii="Times New Roman" w:eastAsia="Times New Roman" w:hAnsi="Times New Roman" w:cs="Times New Roman"/>
          <w:sz w:val="24"/>
          <w:szCs w:val="24"/>
        </w:rPr>
        <w:t xml:space="preserve">u </w:t>
      </w:r>
      <w:r w:rsidRPr="001D6318">
        <w:rPr>
          <w:rFonts w:ascii="Times New Roman" w:eastAsia="Times New Roman" w:hAnsi="Times New Roman" w:cs="Times New Roman"/>
          <w:sz w:val="24"/>
          <w:szCs w:val="24"/>
        </w:rPr>
        <w:t>par katru bērnu, identificētu aizsargājošos faktorus un brīdinātu par risku iestāšanos, turklāt būtu pieejama gan iesaistītajām valsts pārvaldes institūcijām, gan pašvaldību speciālistiem, ievērojot samērīgumu ar personas datu aizsardzības nosacījumiem.</w:t>
      </w:r>
      <w:r w:rsidRPr="001D6318">
        <w:rPr>
          <w:rFonts w:ascii="Times New Roman" w:eastAsia="Times New Roman" w:hAnsi="Times New Roman" w:cs="Times New Roman"/>
          <w:sz w:val="24"/>
          <w:szCs w:val="24"/>
          <w:vertAlign w:val="superscript"/>
        </w:rPr>
        <w:footnoteReference w:id="86"/>
      </w:r>
      <w:r w:rsidRPr="001D6318">
        <w:rPr>
          <w:rFonts w:ascii="Times New Roman" w:eastAsia="Times New Roman" w:hAnsi="Times New Roman" w:cs="Times New Roman"/>
          <w:sz w:val="24"/>
          <w:szCs w:val="24"/>
          <w:highlight w:val="white"/>
        </w:rPr>
        <w:t xml:space="preserve"> Šobrīd PK</w:t>
      </w:r>
      <w:r w:rsidR="00A4347E" w:rsidRPr="001D6318">
        <w:rPr>
          <w:rFonts w:ascii="Times New Roman" w:eastAsia="Times New Roman" w:hAnsi="Times New Roman" w:cs="Times New Roman"/>
          <w:sz w:val="24"/>
          <w:szCs w:val="24"/>
          <w:highlight w:val="white"/>
        </w:rPr>
        <w:t>D</w:t>
      </w:r>
      <w:r w:rsidRPr="001D6318">
        <w:rPr>
          <w:rFonts w:ascii="Times New Roman" w:eastAsia="Times New Roman" w:hAnsi="Times New Roman" w:cs="Times New Roman"/>
          <w:sz w:val="24"/>
          <w:szCs w:val="24"/>
          <w:highlight w:val="white"/>
        </w:rPr>
        <w:t xml:space="preserve"> sadarbībā ar VM un IZM ir uzsācis darbu pie bērnu agrīnas attīstības risku identificēšanas informācijas sistēmas izstrādes, </w:t>
      </w:r>
      <w:r w:rsidRPr="00247392">
        <w:rPr>
          <w:rFonts w:ascii="Times New Roman" w:eastAsia="Times New Roman" w:hAnsi="Times New Roman" w:cs="Times New Roman"/>
          <w:sz w:val="24"/>
          <w:szCs w:val="24"/>
          <w:highlight w:val="white"/>
        </w:rPr>
        <w:t xml:space="preserve">kuras uzdevums būs spēt </w:t>
      </w:r>
      <w:r w:rsidRPr="00247392">
        <w:rPr>
          <w:rFonts w:ascii="Times New Roman" w:eastAsia="Times New Roman" w:hAnsi="Times New Roman" w:cs="Times New Roman"/>
          <w:b/>
          <w:bCs/>
          <w:sz w:val="24"/>
          <w:szCs w:val="24"/>
          <w:highlight w:val="white"/>
        </w:rPr>
        <w:t>fiksēt bērnu attīstības vajadzības un pasākumus, kas īstenoti agrīnai problēmu novēršanai.</w:t>
      </w:r>
    </w:p>
    <w:p w14:paraId="43A91B1D" w14:textId="7F3DB66B" w:rsidR="00FA7343" w:rsidRPr="00247392" w:rsidRDefault="00FA7343" w:rsidP="00FA7343">
      <w:pPr>
        <w:tabs>
          <w:tab w:val="left" w:pos="1170"/>
        </w:tabs>
        <w:spacing w:before="120" w:after="120" w:line="240" w:lineRule="auto"/>
        <w:ind w:firstLine="720"/>
        <w:jc w:val="both"/>
        <w:rPr>
          <w:rFonts w:ascii="Times New Roman" w:eastAsia="Times New Roman" w:hAnsi="Times New Roman" w:cs="Times New Roman"/>
          <w:sz w:val="24"/>
          <w:szCs w:val="24"/>
        </w:rPr>
      </w:pPr>
      <w:proofErr w:type="spellStart"/>
      <w:r w:rsidRPr="00247392">
        <w:rPr>
          <w:rFonts w:ascii="Times New Roman" w:eastAsia="Times New Roman" w:hAnsi="Times New Roman" w:cs="Times New Roman"/>
          <w:sz w:val="24"/>
          <w:szCs w:val="24"/>
        </w:rPr>
        <w:t>Starpinstitucionālās</w:t>
      </w:r>
      <w:proofErr w:type="spellEnd"/>
      <w:r w:rsidRPr="00247392">
        <w:rPr>
          <w:rFonts w:ascii="Times New Roman" w:eastAsia="Times New Roman" w:hAnsi="Times New Roman" w:cs="Times New Roman"/>
          <w:sz w:val="24"/>
          <w:szCs w:val="24"/>
        </w:rPr>
        <w:t xml:space="preserve"> un starpdisciplinārās sadarbības stiprināšana ir paredzēta arī, attīstot agrīnā preventīvā atbalsta pakalpojumu sistēmu bērniem, lai uzlabotu attīstības risku savlaicīgu atpazīšanu un paplašinātu pieejamā agrīnā atbalsta pakalpojumu klāstu bērniem ar identificētiem attīstības riskiem. Profilakses un agrīnās intervences pakalpojumus plānots attīstīt </w:t>
      </w:r>
      <w:r w:rsidRPr="00247392">
        <w:rPr>
          <w:rFonts w:ascii="Times New Roman" w:hAnsi="Times New Roman" w:cs="Times New Roman"/>
          <w:sz w:val="24"/>
          <w:szCs w:val="24"/>
        </w:rPr>
        <w:t xml:space="preserve">Eiropas </w:t>
      </w:r>
      <w:r w:rsidR="00061788" w:rsidRPr="00247392">
        <w:rPr>
          <w:rFonts w:ascii="Times New Roman" w:hAnsi="Times New Roman" w:cs="Times New Roman"/>
          <w:sz w:val="24"/>
          <w:szCs w:val="24"/>
        </w:rPr>
        <w:t>Savienības</w:t>
      </w:r>
      <w:r w:rsidRPr="00247392">
        <w:rPr>
          <w:rFonts w:ascii="Times New Roman" w:hAnsi="Times New Roman" w:cs="Times New Roman"/>
          <w:sz w:val="24"/>
          <w:szCs w:val="24"/>
        </w:rPr>
        <w:t xml:space="preserve"> kohēzijas politikas programmas 2021.</w:t>
      </w:r>
      <w:r w:rsidR="00061788" w:rsidRPr="00247392">
        <w:rPr>
          <w:rFonts w:ascii="Times New Roman" w:hAnsi="Times New Roman" w:cs="Times New Roman"/>
          <w:sz w:val="24"/>
          <w:szCs w:val="24"/>
        </w:rPr>
        <w:t>–</w:t>
      </w:r>
      <w:r w:rsidRPr="00247392">
        <w:rPr>
          <w:rFonts w:ascii="Times New Roman" w:hAnsi="Times New Roman" w:cs="Times New Roman"/>
          <w:sz w:val="24"/>
          <w:szCs w:val="24"/>
        </w:rPr>
        <w:t>2027.</w:t>
      </w:r>
      <w:r w:rsidR="00061788" w:rsidRPr="00247392">
        <w:rPr>
          <w:rFonts w:ascii="Times New Roman" w:hAnsi="Times New Roman" w:cs="Times New Roman"/>
          <w:sz w:val="24"/>
          <w:szCs w:val="24"/>
        </w:rPr>
        <w:t> </w:t>
      </w:r>
      <w:r w:rsidRPr="00247392">
        <w:rPr>
          <w:rFonts w:ascii="Times New Roman" w:hAnsi="Times New Roman" w:cs="Times New Roman"/>
          <w:sz w:val="24"/>
          <w:szCs w:val="24"/>
        </w:rPr>
        <w:t>gadam 4.3.6.7.</w:t>
      </w:r>
      <w:r w:rsidR="00061788" w:rsidRPr="00247392">
        <w:rPr>
          <w:rFonts w:ascii="Times New Roman" w:hAnsi="Times New Roman" w:cs="Times New Roman"/>
          <w:sz w:val="24"/>
          <w:szCs w:val="24"/>
        </w:rPr>
        <w:t> </w:t>
      </w:r>
      <w:r w:rsidRPr="00247392">
        <w:rPr>
          <w:rFonts w:ascii="Times New Roman" w:hAnsi="Times New Roman" w:cs="Times New Roman"/>
          <w:sz w:val="24"/>
          <w:szCs w:val="24"/>
        </w:rPr>
        <w:t xml:space="preserve">pasākuma </w:t>
      </w:r>
      <w:r w:rsidR="00061788" w:rsidRPr="00247392">
        <w:rPr>
          <w:rFonts w:ascii="Times New Roman" w:hAnsi="Times New Roman" w:cs="Times New Roman"/>
          <w:sz w:val="24"/>
          <w:szCs w:val="24"/>
        </w:rPr>
        <w:t>“</w:t>
      </w:r>
      <w:r w:rsidRPr="00247392">
        <w:rPr>
          <w:rFonts w:ascii="Times New Roman" w:hAnsi="Times New Roman" w:cs="Times New Roman"/>
          <w:sz w:val="24"/>
          <w:szCs w:val="24"/>
        </w:rPr>
        <w:t xml:space="preserve">Starpnozaru sadarbības un atbalsta sistēmas izveide bērnu veselīgai attīstībai un sekmīgai </w:t>
      </w:r>
      <w:proofErr w:type="spellStart"/>
      <w:r w:rsidRPr="00247392">
        <w:rPr>
          <w:rFonts w:ascii="Times New Roman" w:hAnsi="Times New Roman" w:cs="Times New Roman"/>
          <w:sz w:val="24"/>
          <w:szCs w:val="24"/>
        </w:rPr>
        <w:t>pašrealizācijai</w:t>
      </w:r>
      <w:proofErr w:type="spellEnd"/>
      <w:r w:rsidR="00061788" w:rsidRPr="00247392">
        <w:rPr>
          <w:rFonts w:ascii="Times New Roman" w:hAnsi="Times New Roman" w:cs="Times New Roman"/>
          <w:sz w:val="24"/>
          <w:szCs w:val="24"/>
        </w:rPr>
        <w:t>”</w:t>
      </w:r>
      <w:r w:rsidRPr="00247392">
        <w:rPr>
          <w:rFonts w:ascii="Times New Roman" w:eastAsia="Times New Roman" w:hAnsi="Times New Roman" w:cs="Times New Roman"/>
          <w:sz w:val="24"/>
          <w:szCs w:val="24"/>
        </w:rPr>
        <w:t xml:space="preserve"> ietvaros.</w:t>
      </w:r>
    </w:p>
    <w:p w14:paraId="5FB3F861" w14:textId="5F9574A7" w:rsidR="004C2DE7" w:rsidRPr="001D6318" w:rsidRDefault="00B5494A" w:rsidP="005A22B8">
      <w:pPr>
        <w:tabs>
          <w:tab w:val="left" w:pos="1170"/>
        </w:tabs>
        <w:spacing w:before="120" w:after="120" w:line="240" w:lineRule="auto"/>
        <w:ind w:firstLine="720"/>
        <w:jc w:val="both"/>
        <w:rPr>
          <w:rFonts w:ascii="Times New Roman" w:eastAsia="Times New Roman" w:hAnsi="Times New Roman" w:cs="Times New Roman"/>
          <w:sz w:val="24"/>
          <w:szCs w:val="24"/>
          <w:highlight w:val="cyan"/>
        </w:rPr>
      </w:pPr>
      <w:r w:rsidRPr="00247392">
        <w:rPr>
          <w:rFonts w:ascii="Times New Roman" w:eastAsia="Times New Roman" w:hAnsi="Times New Roman" w:cs="Times New Roman"/>
          <w:sz w:val="24"/>
          <w:szCs w:val="24"/>
        </w:rPr>
        <w:t>Kā labās prakses piemēru attiecībā uz datu nodošanu/sekošanu bērnam, ko būtu vērts iedzīvināt arī citos gadījumos, kad bērns maina speciālistu/iestādi, var minēt Psihologu likuma 8.</w:t>
      </w:r>
      <w:r w:rsidR="00F66D32" w:rsidRPr="00247392">
        <w:rPr>
          <w:rFonts w:ascii="Times New Roman" w:eastAsia="Times New Roman" w:hAnsi="Times New Roman" w:cs="Times New Roman"/>
          <w:sz w:val="24"/>
          <w:szCs w:val="24"/>
        </w:rPr>
        <w:t> </w:t>
      </w:r>
      <w:r w:rsidRPr="00247392">
        <w:rPr>
          <w:rFonts w:ascii="Times New Roman" w:eastAsia="Times New Roman" w:hAnsi="Times New Roman" w:cs="Times New Roman"/>
          <w:sz w:val="24"/>
          <w:szCs w:val="24"/>
        </w:rPr>
        <w:t xml:space="preserve">pantā noteikto: “Ja darbu ar klientu </w:t>
      </w:r>
      <w:r w:rsidRPr="001D6318">
        <w:rPr>
          <w:rFonts w:ascii="Times New Roman" w:eastAsia="Times New Roman" w:hAnsi="Times New Roman" w:cs="Times New Roman"/>
          <w:sz w:val="24"/>
          <w:szCs w:val="24"/>
        </w:rPr>
        <w:t>pārņem cits psihologs, pēc klienta, pasūtītāja, tiesībaizsardzības iestāžu vai tiesu varas institūciju pieprasījuma nodrošināt psihologa atzinumu un sadarbības pārskata nodošanu psihologam, kurš pārņem darbu ar klientu”.</w:t>
      </w:r>
    </w:p>
    <w:p w14:paraId="01FB8B33" w14:textId="2B095AE4" w:rsidR="004C2DE7" w:rsidRPr="001D6318" w:rsidRDefault="00BA5EEF" w:rsidP="00BA5EEF">
      <w:pPr>
        <w:pStyle w:val="Virsraksts2"/>
        <w:jc w:val="both"/>
        <w:rPr>
          <w:rFonts w:ascii="Times New Roman" w:eastAsia="Times New Roman" w:hAnsi="Times New Roman" w:cs="Times New Roman"/>
          <w:sz w:val="24"/>
          <w:szCs w:val="24"/>
        </w:rPr>
      </w:pPr>
      <w:bookmarkStart w:id="72" w:name="_Toc568976875"/>
      <w:bookmarkStart w:id="73" w:name="_Toc819036178"/>
      <w:bookmarkStart w:id="74" w:name="_Toc693905232"/>
      <w:bookmarkStart w:id="75" w:name="_Toc61315930"/>
      <w:bookmarkStart w:id="76" w:name="_Toc162278360"/>
      <w:r w:rsidRPr="001D6318">
        <w:rPr>
          <w:rFonts w:ascii="Times New Roman" w:eastAsia="Times New Roman" w:hAnsi="Times New Roman" w:cs="Times New Roman"/>
          <w:sz w:val="24"/>
          <w:szCs w:val="24"/>
        </w:rPr>
        <w:t xml:space="preserve">2.5. </w:t>
      </w:r>
      <w:r w:rsidR="007D706F" w:rsidRPr="001D6318">
        <w:rPr>
          <w:rFonts w:ascii="Times New Roman" w:eastAsia="Times New Roman" w:hAnsi="Times New Roman" w:cs="Times New Roman"/>
          <w:sz w:val="24"/>
          <w:szCs w:val="24"/>
        </w:rPr>
        <w:t>Izglītības iestādes vide</w:t>
      </w:r>
      <w:bookmarkEnd w:id="72"/>
      <w:bookmarkEnd w:id="73"/>
      <w:bookmarkEnd w:id="74"/>
      <w:bookmarkEnd w:id="75"/>
      <w:bookmarkEnd w:id="76"/>
    </w:p>
    <w:p w14:paraId="6DE846D2" w14:textId="77777777" w:rsidR="004C2DE7" w:rsidRPr="001D6318" w:rsidRDefault="006E7490" w:rsidP="005A22B8">
      <w:pPr>
        <w:tabs>
          <w:tab w:val="left" w:pos="1170"/>
        </w:tabs>
        <w:spacing w:before="120" w:after="120" w:line="240" w:lineRule="auto"/>
        <w:ind w:firstLine="720"/>
        <w:jc w:val="both"/>
        <w:rPr>
          <w:rFonts w:ascii="Times New Roman" w:eastAsia="Times New Roman" w:hAnsi="Times New Roman" w:cs="Times New Roman"/>
          <w:sz w:val="24"/>
          <w:szCs w:val="24"/>
          <w:u w:val="single"/>
        </w:rPr>
      </w:pPr>
      <w:r w:rsidRPr="001D6318">
        <w:rPr>
          <w:rFonts w:ascii="Times New Roman" w:eastAsia="Times New Roman" w:hAnsi="Times New Roman" w:cs="Times New Roman"/>
          <w:sz w:val="24"/>
          <w:szCs w:val="24"/>
          <w:u w:val="single"/>
        </w:rPr>
        <w:t>Labvēlīgas vides veidošana</w:t>
      </w:r>
    </w:p>
    <w:p w14:paraId="6E8C6BE9" w14:textId="1EE11CD0" w:rsidR="004A6D9D" w:rsidRPr="001D6318" w:rsidRDefault="006E7490" w:rsidP="005A22B8">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Viens no svarīgākajiem </w:t>
      </w:r>
      <w:r w:rsidR="004A6D9D" w:rsidRPr="001D6318">
        <w:rPr>
          <w:rFonts w:ascii="Times New Roman" w:eastAsia="Times New Roman" w:hAnsi="Times New Roman" w:cs="Times New Roman"/>
          <w:sz w:val="24"/>
          <w:szCs w:val="24"/>
        </w:rPr>
        <w:t>vardarbības mazināšanas pasākumiem</w:t>
      </w:r>
      <w:r w:rsidRPr="001D6318">
        <w:rPr>
          <w:rFonts w:ascii="Times New Roman" w:eastAsia="Times New Roman" w:hAnsi="Times New Roman" w:cs="Times New Roman"/>
          <w:sz w:val="24"/>
          <w:szCs w:val="24"/>
        </w:rPr>
        <w:t xml:space="preserve"> </w:t>
      </w:r>
      <w:r w:rsidR="004A6D9D" w:rsidRPr="001D6318">
        <w:rPr>
          <w:rFonts w:ascii="Times New Roman" w:eastAsia="Times New Roman" w:hAnsi="Times New Roman" w:cs="Times New Roman"/>
          <w:sz w:val="24"/>
          <w:szCs w:val="24"/>
        </w:rPr>
        <w:t>izglītības vidē</w:t>
      </w:r>
      <w:r w:rsidRPr="001D6318">
        <w:rPr>
          <w:rFonts w:ascii="Times New Roman" w:eastAsia="Times New Roman" w:hAnsi="Times New Roman" w:cs="Times New Roman"/>
          <w:sz w:val="24"/>
          <w:szCs w:val="24"/>
        </w:rPr>
        <w:t xml:space="preserve">, ko var īstenot ikviena skola, ir labvēlīgas skolas vides veidošana. Tā pozitīvi ietekmē bērnu attīstību un savstarpējo attiecību veidošanu. Draudzīgas </w:t>
      </w:r>
      <w:r w:rsidR="004A6D9D" w:rsidRPr="001D6318">
        <w:rPr>
          <w:rFonts w:ascii="Times New Roman" w:eastAsia="Times New Roman" w:hAnsi="Times New Roman" w:cs="Times New Roman"/>
          <w:sz w:val="24"/>
          <w:szCs w:val="24"/>
        </w:rPr>
        <w:t xml:space="preserve">un labvēlīgas </w:t>
      </w:r>
      <w:r w:rsidRPr="001D6318">
        <w:rPr>
          <w:rFonts w:ascii="Times New Roman" w:eastAsia="Times New Roman" w:hAnsi="Times New Roman" w:cs="Times New Roman"/>
          <w:sz w:val="24"/>
          <w:szCs w:val="24"/>
        </w:rPr>
        <w:t xml:space="preserve">skolas vides nozīmīgums īpaši akcentēts pētījumos par vienaudžu savstarpējo vardarbību, norādot, ka vardarbīga uzvedība ir cieši saistīta ar skolas klimatu. Skolās, kurās valda negatīva attieksme pret savstarpējo vardarbību, skolēni jūtas vairāk piederīgi skolai un uzskata skolas vidi par drošāku nekā skolās, kurās attieksme pret skolēnu savstarpējo vardarbību ir neitrāla vai vienaldzīga. Vardarbība biežāk novērojama skolās, kurās skolēni saskaras ar </w:t>
      </w:r>
      <w:r w:rsidR="004A6D9D" w:rsidRPr="001D6318">
        <w:rPr>
          <w:rFonts w:ascii="Times New Roman" w:eastAsia="Times New Roman" w:hAnsi="Times New Roman" w:cs="Times New Roman"/>
          <w:sz w:val="24"/>
          <w:szCs w:val="24"/>
        </w:rPr>
        <w:t xml:space="preserve">pedagogu </w:t>
      </w:r>
      <w:r w:rsidRPr="001D6318">
        <w:rPr>
          <w:rFonts w:ascii="Times New Roman" w:eastAsia="Times New Roman" w:hAnsi="Times New Roman" w:cs="Times New Roman"/>
          <w:sz w:val="24"/>
          <w:szCs w:val="24"/>
        </w:rPr>
        <w:t xml:space="preserve">negodīgu, neelastīgu attieksmi. Autoritāri, vienaldzīgi </w:t>
      </w:r>
      <w:r w:rsidR="004A6D9D" w:rsidRPr="001D6318">
        <w:rPr>
          <w:rFonts w:ascii="Times New Roman" w:eastAsia="Times New Roman" w:hAnsi="Times New Roman" w:cs="Times New Roman"/>
          <w:sz w:val="24"/>
          <w:szCs w:val="24"/>
        </w:rPr>
        <w:t xml:space="preserve">pedagogi </w:t>
      </w:r>
      <w:r w:rsidRPr="001D6318">
        <w:rPr>
          <w:rFonts w:ascii="Times New Roman" w:eastAsia="Times New Roman" w:hAnsi="Times New Roman" w:cs="Times New Roman"/>
          <w:sz w:val="24"/>
          <w:szCs w:val="24"/>
        </w:rPr>
        <w:t xml:space="preserve">neveicina skolēnu iniciatīvas izpausmes skolas vidē, tāpēc bērni iemācās nereaģēt uz novēroto vardarbību. Skolās, kurās pastāv skaidri definēti uzvedības noteikumi, noteiktas robežas starp </w:t>
      </w:r>
      <w:r w:rsidR="004A6D9D"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drīkst</w:t>
      </w:r>
      <w:r w:rsidR="004A6D9D"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un </w:t>
      </w:r>
      <w:r w:rsidR="004A6D9D"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nedrīkst</w:t>
      </w:r>
      <w:r w:rsidR="004A6D9D"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un tiek sniegts atbalsts, ja kādam nodarīts pāri, raksturīga konsekventa iejaukšanās noteikumu pārkāpšanas gadījumos, tiek prasīta atbildība par nepieņemamu rīcību, retāk tiek novērota vienaudžu savstarpējā vardarbība.</w:t>
      </w:r>
    </w:p>
    <w:p w14:paraId="1326B010" w14:textId="6905498C" w:rsidR="004A6D9D" w:rsidRPr="001D6318" w:rsidRDefault="006E7490" w:rsidP="005A22B8">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Tā retāk tiek novērota arī skolās, kurās ir laba sadarbība starp skolas personālu un skolēnu vecākiem, skolēni jūtas piederīgi skolai. Jo </w:t>
      </w:r>
      <w:r w:rsidR="00A318DA" w:rsidRPr="001D6318">
        <w:rPr>
          <w:rFonts w:ascii="Times New Roman" w:eastAsia="Times New Roman" w:hAnsi="Times New Roman" w:cs="Times New Roman"/>
          <w:sz w:val="24"/>
          <w:szCs w:val="24"/>
        </w:rPr>
        <w:t>mazāk</w:t>
      </w:r>
      <w:r w:rsidRPr="001D6318">
        <w:rPr>
          <w:rFonts w:ascii="Times New Roman" w:eastAsia="Times New Roman" w:hAnsi="Times New Roman" w:cs="Times New Roman"/>
          <w:sz w:val="24"/>
          <w:szCs w:val="24"/>
        </w:rPr>
        <w:t xml:space="preserve"> skolēns jūt piederību skolai, jo lielāka iespējamība, ka </w:t>
      </w:r>
      <w:r w:rsidR="004A6D9D" w:rsidRPr="001D6318">
        <w:rPr>
          <w:rFonts w:ascii="Times New Roman" w:eastAsia="Times New Roman" w:hAnsi="Times New Roman" w:cs="Times New Roman"/>
          <w:sz w:val="24"/>
          <w:szCs w:val="24"/>
        </w:rPr>
        <w:t xml:space="preserve">skolā </w:t>
      </w:r>
      <w:r w:rsidRPr="001D6318">
        <w:rPr>
          <w:rFonts w:ascii="Times New Roman" w:eastAsia="Times New Roman" w:hAnsi="Times New Roman" w:cs="Times New Roman"/>
          <w:sz w:val="24"/>
          <w:szCs w:val="24"/>
        </w:rPr>
        <w:t>var būt vardarbības izpausmes. Tās sekmē arī nekārtīga, nesakopta skolas vide.</w:t>
      </w:r>
    </w:p>
    <w:p w14:paraId="02F1E765" w14:textId="0AE3798C" w:rsidR="004C2DE7" w:rsidRPr="00247392" w:rsidRDefault="004A6D9D" w:rsidP="005A22B8">
      <w:pPr>
        <w:tabs>
          <w:tab w:val="left" w:pos="1170"/>
        </w:tabs>
        <w:spacing w:before="120" w:after="120" w:line="240" w:lineRule="auto"/>
        <w:ind w:firstLine="720"/>
        <w:jc w:val="both"/>
        <w:rPr>
          <w:rFonts w:ascii="Times New Roman" w:eastAsia="Times New Roman" w:hAnsi="Times New Roman" w:cs="Times New Roman"/>
          <w:sz w:val="24"/>
          <w:szCs w:val="24"/>
          <w:vertAlign w:val="superscript"/>
        </w:rPr>
      </w:pPr>
      <w:r w:rsidRPr="001D6318">
        <w:rPr>
          <w:rFonts w:ascii="Times New Roman" w:eastAsia="Times New Roman" w:hAnsi="Times New Roman" w:cs="Times New Roman"/>
          <w:sz w:val="24"/>
          <w:szCs w:val="24"/>
        </w:rPr>
        <w:t>Ievērojot</w:t>
      </w:r>
      <w:r w:rsidR="006E7490" w:rsidRPr="001D6318">
        <w:rPr>
          <w:rFonts w:ascii="Times New Roman" w:eastAsia="Times New Roman" w:hAnsi="Times New Roman" w:cs="Times New Roman"/>
          <w:sz w:val="24"/>
          <w:szCs w:val="24"/>
        </w:rPr>
        <w:t xml:space="preserve"> starptautisk</w:t>
      </w:r>
      <w:r w:rsidRPr="001D6318">
        <w:rPr>
          <w:rFonts w:ascii="Times New Roman" w:eastAsia="Times New Roman" w:hAnsi="Times New Roman" w:cs="Times New Roman"/>
          <w:sz w:val="24"/>
          <w:szCs w:val="24"/>
        </w:rPr>
        <w:t>os</w:t>
      </w:r>
      <w:r w:rsidR="006E7490" w:rsidRPr="001D6318">
        <w:rPr>
          <w:rFonts w:ascii="Times New Roman" w:eastAsia="Times New Roman" w:hAnsi="Times New Roman" w:cs="Times New Roman"/>
          <w:sz w:val="24"/>
          <w:szCs w:val="24"/>
        </w:rPr>
        <w:t xml:space="preserve"> pētījum</w:t>
      </w:r>
      <w:r w:rsidRPr="001D6318">
        <w:rPr>
          <w:rFonts w:ascii="Times New Roman" w:eastAsia="Times New Roman" w:hAnsi="Times New Roman" w:cs="Times New Roman"/>
          <w:sz w:val="24"/>
          <w:szCs w:val="24"/>
        </w:rPr>
        <w:t>us</w:t>
      </w:r>
      <w:r w:rsidR="006E7490" w:rsidRPr="001D6318">
        <w:rPr>
          <w:rFonts w:ascii="Times New Roman" w:eastAsia="Times New Roman" w:hAnsi="Times New Roman" w:cs="Times New Roman"/>
          <w:sz w:val="24"/>
          <w:szCs w:val="24"/>
        </w:rPr>
        <w:t xml:space="preserve"> un citu valstu pieredzi, var secināt, ka vardarbības problēmu </w:t>
      </w:r>
      <w:r w:rsidR="006E7490" w:rsidRPr="00247392">
        <w:rPr>
          <w:rFonts w:ascii="Times New Roman" w:eastAsia="Times New Roman" w:hAnsi="Times New Roman" w:cs="Times New Roman"/>
          <w:sz w:val="24"/>
          <w:szCs w:val="24"/>
        </w:rPr>
        <w:t>risināšanā nozīmīga ir ikvienas skolas iniciatīva pozitīvas skolas vides veidošanā, savstarpējo attiecību izkopšanā uzsverot ikvienu sadarbības formu: skolotājs–skolotājs, skolotājs–bērns, bērns–bērns, skolotājs–vecāks, skola–sabiedrība, skola–sadarbības organizācijas, kā arī sociāli emocionālo un preventīvo programmu īstenošana.</w:t>
      </w:r>
      <w:r w:rsidR="006E7490" w:rsidRPr="00247392">
        <w:rPr>
          <w:rFonts w:ascii="Times New Roman" w:eastAsia="Times New Roman" w:hAnsi="Times New Roman" w:cs="Times New Roman"/>
          <w:sz w:val="24"/>
          <w:szCs w:val="24"/>
          <w:vertAlign w:val="superscript"/>
        </w:rPr>
        <w:footnoteReference w:id="87"/>
      </w:r>
    </w:p>
    <w:p w14:paraId="10970E7F" w14:textId="03A90D47" w:rsidR="004C2DE7" w:rsidRPr="00247392" w:rsidRDefault="009965A3" w:rsidP="005A22B8">
      <w:pPr>
        <w:tabs>
          <w:tab w:val="left" w:pos="1170"/>
        </w:tabs>
        <w:spacing w:before="120" w:after="120" w:line="240" w:lineRule="auto"/>
        <w:ind w:firstLine="720"/>
        <w:jc w:val="both"/>
        <w:rPr>
          <w:rFonts w:ascii="Times New Roman" w:eastAsia="Times New Roman" w:hAnsi="Times New Roman" w:cs="Times New Roman"/>
          <w:sz w:val="24"/>
          <w:szCs w:val="24"/>
        </w:rPr>
      </w:pPr>
      <w:r w:rsidRPr="00247392">
        <w:rPr>
          <w:rFonts w:ascii="Times New Roman" w:eastAsia="Times New Roman" w:hAnsi="Times New Roman" w:cs="Times New Roman"/>
          <w:sz w:val="24"/>
          <w:szCs w:val="24"/>
        </w:rPr>
        <w:t xml:space="preserve">Tomēr </w:t>
      </w:r>
      <w:r w:rsidR="0075468C" w:rsidRPr="00247392">
        <w:rPr>
          <w:rFonts w:ascii="Times New Roman" w:eastAsia="Times New Roman" w:hAnsi="Times New Roman" w:cs="Times New Roman"/>
          <w:sz w:val="24"/>
          <w:szCs w:val="24"/>
        </w:rPr>
        <w:t xml:space="preserve">izglītības iestādēm </w:t>
      </w:r>
      <w:r w:rsidR="006E7490" w:rsidRPr="00247392">
        <w:rPr>
          <w:rFonts w:ascii="Times New Roman" w:eastAsia="Times New Roman" w:hAnsi="Times New Roman" w:cs="Times New Roman"/>
          <w:sz w:val="24"/>
          <w:szCs w:val="24"/>
        </w:rPr>
        <w:t>nepietiek resursu un izpratnes</w:t>
      </w:r>
      <w:r w:rsidR="000E708C" w:rsidRPr="00247392">
        <w:rPr>
          <w:rFonts w:ascii="Times New Roman" w:eastAsia="Times New Roman" w:hAnsi="Times New Roman" w:cs="Times New Roman"/>
          <w:sz w:val="24"/>
          <w:szCs w:val="24"/>
        </w:rPr>
        <w:t>, kā arī</w:t>
      </w:r>
      <w:r w:rsidR="00525CD0" w:rsidRPr="00247392">
        <w:rPr>
          <w:rFonts w:ascii="Times New Roman" w:eastAsia="Times New Roman" w:hAnsi="Times New Roman" w:cs="Times New Roman"/>
          <w:sz w:val="24"/>
          <w:szCs w:val="24"/>
        </w:rPr>
        <w:t xml:space="preserve"> </w:t>
      </w:r>
      <w:r w:rsidR="000E708C" w:rsidRPr="00247392">
        <w:rPr>
          <w:rFonts w:ascii="Times New Roman" w:eastAsia="Times New Roman" w:hAnsi="Times New Roman" w:cs="Times New Roman"/>
          <w:sz w:val="24"/>
          <w:szCs w:val="24"/>
        </w:rPr>
        <w:t xml:space="preserve">atsevišķos gadījumos </w:t>
      </w:r>
      <w:r w:rsidR="00525CD0" w:rsidRPr="00247392">
        <w:rPr>
          <w:rFonts w:ascii="Times New Roman" w:eastAsia="Times New Roman" w:hAnsi="Times New Roman" w:cs="Times New Roman"/>
          <w:sz w:val="24"/>
          <w:szCs w:val="24"/>
        </w:rPr>
        <w:t>normatīvo aktu</w:t>
      </w:r>
      <w:r w:rsidR="00411802" w:rsidRPr="00247392">
        <w:rPr>
          <w:rFonts w:ascii="Times New Roman" w:eastAsia="Times New Roman" w:hAnsi="Times New Roman" w:cs="Times New Roman"/>
          <w:sz w:val="24"/>
          <w:szCs w:val="24"/>
        </w:rPr>
        <w:t xml:space="preserve"> atbilstoša piemērošana</w:t>
      </w:r>
      <w:r w:rsidR="00525CD0" w:rsidRPr="00247392">
        <w:rPr>
          <w:rFonts w:ascii="Times New Roman" w:eastAsia="Times New Roman" w:hAnsi="Times New Roman" w:cs="Times New Roman"/>
          <w:sz w:val="24"/>
          <w:szCs w:val="24"/>
        </w:rPr>
        <w:t xml:space="preserve"> </w:t>
      </w:r>
      <w:r w:rsidR="006E7490" w:rsidRPr="00247392">
        <w:rPr>
          <w:rFonts w:ascii="Times New Roman" w:eastAsia="Times New Roman" w:hAnsi="Times New Roman" w:cs="Times New Roman"/>
          <w:sz w:val="24"/>
          <w:szCs w:val="24"/>
        </w:rPr>
        <w:t xml:space="preserve">mērķtiecīgam darbam pie veselīgas skolas vides veidošanas, tāpēc praksē lielākā uzmanība un laika resurss tiek veltīts darbam ar samilzušu konfliktu risināšanu. Tāpat darbs </w:t>
      </w:r>
      <w:r w:rsidR="00AF383D" w:rsidRPr="00247392">
        <w:rPr>
          <w:rFonts w:ascii="Times New Roman" w:eastAsia="Times New Roman" w:hAnsi="Times New Roman" w:cs="Times New Roman"/>
          <w:sz w:val="24"/>
          <w:szCs w:val="24"/>
        </w:rPr>
        <w:t>pie</w:t>
      </w:r>
      <w:r w:rsidR="006E7490" w:rsidRPr="00247392">
        <w:rPr>
          <w:rFonts w:ascii="Times New Roman" w:eastAsia="Times New Roman" w:hAnsi="Times New Roman" w:cs="Times New Roman"/>
          <w:sz w:val="24"/>
          <w:szCs w:val="24"/>
        </w:rPr>
        <w:t xml:space="preserve"> emocionālās un fiziskās vardarbības mazināšan</w:t>
      </w:r>
      <w:r w:rsidR="00AF383D" w:rsidRPr="00247392">
        <w:rPr>
          <w:rFonts w:ascii="Times New Roman" w:eastAsia="Times New Roman" w:hAnsi="Times New Roman" w:cs="Times New Roman"/>
          <w:sz w:val="24"/>
          <w:szCs w:val="24"/>
        </w:rPr>
        <w:t>as</w:t>
      </w:r>
      <w:r w:rsidR="006E7490" w:rsidRPr="00247392">
        <w:rPr>
          <w:rFonts w:ascii="Times New Roman" w:eastAsia="Times New Roman" w:hAnsi="Times New Roman" w:cs="Times New Roman"/>
          <w:sz w:val="24"/>
          <w:szCs w:val="24"/>
        </w:rPr>
        <w:t xml:space="preserve"> pedagogu uztverē tiek lielā mērā saistīts ar jau notikušiem gadījumiem, neietverot preventīvās aktivitātes.</w:t>
      </w:r>
    </w:p>
    <w:p w14:paraId="56F13CBD" w14:textId="1806B08C" w:rsidR="00740292" w:rsidRPr="00247392" w:rsidRDefault="00740292" w:rsidP="00740292">
      <w:pPr>
        <w:shd w:val="clear" w:color="auto" w:fill="FFFFFF" w:themeFill="background1"/>
        <w:spacing w:line="240" w:lineRule="auto"/>
        <w:ind w:firstLine="720"/>
        <w:jc w:val="both"/>
        <w:rPr>
          <w:rFonts w:ascii="Times New Roman" w:eastAsia="Times New Roman" w:hAnsi="Times New Roman" w:cs="Times New Roman"/>
          <w:sz w:val="24"/>
          <w:szCs w:val="24"/>
        </w:rPr>
      </w:pPr>
      <w:r w:rsidRPr="00247392">
        <w:rPr>
          <w:rFonts w:ascii="Times New Roman" w:eastAsia="Times New Roman" w:hAnsi="Times New Roman" w:cs="Times New Roman"/>
          <w:sz w:val="24"/>
          <w:szCs w:val="24"/>
        </w:rPr>
        <w:t>Eiropas Savienības kohēzijas politikas programmas 2021.–2027.</w:t>
      </w:r>
      <w:r w:rsidR="00D57DE3" w:rsidRPr="00247392">
        <w:rPr>
          <w:rFonts w:ascii="Times New Roman" w:eastAsia="Times New Roman" w:hAnsi="Times New Roman" w:cs="Times New Roman"/>
          <w:sz w:val="24"/>
          <w:szCs w:val="24"/>
        </w:rPr>
        <w:t> </w:t>
      </w:r>
      <w:r w:rsidRPr="00247392">
        <w:rPr>
          <w:rFonts w:ascii="Times New Roman" w:eastAsia="Times New Roman" w:hAnsi="Times New Roman" w:cs="Times New Roman"/>
          <w:sz w:val="24"/>
          <w:szCs w:val="24"/>
        </w:rPr>
        <w:t>gadam 4.3.6.</w:t>
      </w:r>
      <w:r w:rsidR="00D57DE3" w:rsidRPr="00247392">
        <w:rPr>
          <w:rFonts w:ascii="Times New Roman" w:eastAsia="Times New Roman" w:hAnsi="Times New Roman" w:cs="Times New Roman"/>
          <w:sz w:val="24"/>
          <w:szCs w:val="24"/>
        </w:rPr>
        <w:t> </w:t>
      </w:r>
      <w:r w:rsidRPr="00247392">
        <w:rPr>
          <w:rFonts w:ascii="Times New Roman" w:eastAsia="Times New Roman" w:hAnsi="Times New Roman" w:cs="Times New Roman"/>
          <w:sz w:val="24"/>
          <w:szCs w:val="24"/>
        </w:rPr>
        <w:t>specifiskā atbalsta mērķa “Veicināt nabadzības vai sociālās atstumtības riskam pakļauto cilvēku, tostarp vistrūcīgāko un bērnu, sociālo integrāciju” 4.3.6.9.</w:t>
      </w:r>
      <w:r w:rsidR="00D57DE3" w:rsidRPr="00247392">
        <w:rPr>
          <w:rFonts w:ascii="Times New Roman" w:eastAsia="Times New Roman" w:hAnsi="Times New Roman" w:cs="Times New Roman"/>
          <w:sz w:val="24"/>
          <w:szCs w:val="24"/>
        </w:rPr>
        <w:t> </w:t>
      </w:r>
      <w:r w:rsidRPr="00247392">
        <w:rPr>
          <w:rFonts w:ascii="Times New Roman" w:eastAsia="Times New Roman" w:hAnsi="Times New Roman" w:cs="Times New Roman"/>
          <w:sz w:val="24"/>
          <w:szCs w:val="24"/>
        </w:rPr>
        <w:t>pasākuma “Ģimenei draudzīgas vides un sabiedrības veidošana un intervences psiholoģiskā un emocionālā noturīguma veicināšanai” ietvaros Valsts kanceleja sadarbībā ar Bērnu aizsardzības centru īstenos aktivitātes vardarbības mazināšanai izglītības iestādēs un e-vidē, to starp tiks izstrādāt</w:t>
      </w:r>
      <w:r w:rsidR="00D57DE3" w:rsidRPr="00247392">
        <w:rPr>
          <w:rFonts w:ascii="Times New Roman" w:eastAsia="Times New Roman" w:hAnsi="Times New Roman" w:cs="Times New Roman"/>
          <w:sz w:val="24"/>
          <w:szCs w:val="24"/>
        </w:rPr>
        <w:t>a</w:t>
      </w:r>
      <w:r w:rsidRPr="00247392">
        <w:rPr>
          <w:rFonts w:ascii="Times New Roman" w:eastAsia="Times New Roman" w:hAnsi="Times New Roman" w:cs="Times New Roman"/>
          <w:sz w:val="24"/>
          <w:szCs w:val="24"/>
        </w:rPr>
        <w:t xml:space="preserve"> vardarbības incidentu atpazīšanas un fiksēšanas kārtība, ieviesti bērnu individuālās funkcionalitātes novērtēšanas instrument</w:t>
      </w:r>
      <w:r w:rsidR="002935EE" w:rsidRPr="00247392">
        <w:rPr>
          <w:rFonts w:ascii="Times New Roman" w:eastAsia="Times New Roman" w:hAnsi="Times New Roman" w:cs="Times New Roman"/>
          <w:sz w:val="24"/>
          <w:szCs w:val="24"/>
        </w:rPr>
        <w:t>i</w:t>
      </w:r>
      <w:r w:rsidRPr="00247392">
        <w:rPr>
          <w:rFonts w:ascii="Times New Roman" w:eastAsia="Times New Roman" w:hAnsi="Times New Roman" w:cs="Times New Roman"/>
          <w:sz w:val="24"/>
          <w:szCs w:val="24"/>
        </w:rPr>
        <w:t xml:space="preserve"> izglītības iestāžu speciālistiem, organizēti nacionāla un starptautiska līmeņa pieredzes apmaiņas un labās prakses piemēru dalīšanās un </w:t>
      </w:r>
      <w:proofErr w:type="spellStart"/>
      <w:r w:rsidRPr="00247392">
        <w:rPr>
          <w:rFonts w:ascii="Times New Roman" w:eastAsia="Times New Roman" w:hAnsi="Times New Roman" w:cs="Times New Roman"/>
          <w:sz w:val="24"/>
          <w:szCs w:val="24"/>
        </w:rPr>
        <w:t>pārneses</w:t>
      </w:r>
      <w:proofErr w:type="spellEnd"/>
      <w:r w:rsidRPr="00247392">
        <w:rPr>
          <w:rFonts w:ascii="Times New Roman" w:eastAsia="Times New Roman" w:hAnsi="Times New Roman" w:cs="Times New Roman"/>
          <w:sz w:val="24"/>
          <w:szCs w:val="24"/>
        </w:rPr>
        <w:t xml:space="preserve"> pasākumi, </w:t>
      </w:r>
      <w:r w:rsidRPr="00247392">
        <w:rPr>
          <w:rFonts w:ascii="Times New Roman" w:eastAsia="Times New Roman" w:hAnsi="Times New Roman" w:cs="Times New Roman"/>
          <w:sz w:val="24"/>
          <w:szCs w:val="24"/>
          <w:lang w:eastAsia="en-GB"/>
        </w:rPr>
        <w:t>ieviests palīdzības saņemšanas mehānisms vardarbībā cietušajiem bērniem un vardarbības veicējiem.</w:t>
      </w:r>
    </w:p>
    <w:p w14:paraId="7E85328D" w14:textId="48E30B0B" w:rsidR="00740292" w:rsidRDefault="00740292" w:rsidP="00740292">
      <w:pPr>
        <w:shd w:val="clear" w:color="auto" w:fill="FFFFFF" w:themeFill="background1"/>
        <w:ind w:firstLine="720"/>
        <w:jc w:val="both"/>
        <w:rPr>
          <w:rFonts w:ascii="Times New Roman" w:hAnsi="Times New Roman" w:cs="Times New Roman"/>
          <w:sz w:val="24"/>
          <w:szCs w:val="24"/>
        </w:rPr>
      </w:pPr>
      <w:r w:rsidRPr="00247392">
        <w:rPr>
          <w:rFonts w:ascii="Times New Roman" w:hAnsi="Times New Roman" w:cs="Times New Roman"/>
          <w:sz w:val="24"/>
          <w:szCs w:val="24"/>
        </w:rPr>
        <w:t>Vienlaicīgi pasākumā plānotās aktivitātes tiks īstenotas</w:t>
      </w:r>
      <w:r w:rsidR="008C7241" w:rsidRPr="00247392">
        <w:rPr>
          <w:rFonts w:ascii="Times New Roman" w:hAnsi="Times New Roman" w:cs="Times New Roman"/>
          <w:sz w:val="24"/>
          <w:szCs w:val="24"/>
        </w:rPr>
        <w:t>,</w:t>
      </w:r>
      <w:r w:rsidRPr="00247392">
        <w:rPr>
          <w:rFonts w:ascii="Times New Roman" w:hAnsi="Times New Roman" w:cs="Times New Roman"/>
          <w:sz w:val="24"/>
          <w:szCs w:val="24"/>
        </w:rPr>
        <w:t xml:space="preserve"> saskaņojot detalizāciju un saturu ar nozaru  ministrijām, kas arī īsteno aktivitātes saistītās jomās. Tād</w:t>
      </w:r>
      <w:r w:rsidR="004D46A5" w:rsidRPr="00247392">
        <w:rPr>
          <w:rFonts w:ascii="Times New Roman" w:hAnsi="Times New Roman" w:cs="Times New Roman"/>
          <w:sz w:val="24"/>
          <w:szCs w:val="24"/>
        </w:rPr>
        <w:t>ē</w:t>
      </w:r>
      <w:r w:rsidRPr="00247392">
        <w:rPr>
          <w:rFonts w:ascii="Times New Roman" w:hAnsi="Times New Roman" w:cs="Times New Roman"/>
          <w:sz w:val="24"/>
          <w:szCs w:val="24"/>
        </w:rPr>
        <w:t xml:space="preserve">jādi, kopā ar citu nozaru īstenotajām programmām </w:t>
      </w:r>
      <w:r w:rsidR="004D46A5" w:rsidRPr="00247392">
        <w:rPr>
          <w:rFonts w:ascii="Times New Roman" w:hAnsi="Times New Roman" w:cs="Times New Roman"/>
          <w:sz w:val="24"/>
          <w:szCs w:val="24"/>
        </w:rPr>
        <w:t xml:space="preserve">tiktu </w:t>
      </w:r>
      <w:r w:rsidRPr="00247392">
        <w:rPr>
          <w:rFonts w:ascii="Times New Roman" w:hAnsi="Times New Roman" w:cs="Times New Roman"/>
          <w:sz w:val="24"/>
          <w:szCs w:val="24"/>
        </w:rPr>
        <w:t>veidot</w:t>
      </w:r>
      <w:r w:rsidR="004D46A5" w:rsidRPr="00247392">
        <w:rPr>
          <w:rFonts w:ascii="Times New Roman" w:hAnsi="Times New Roman" w:cs="Times New Roman"/>
          <w:sz w:val="24"/>
          <w:szCs w:val="24"/>
        </w:rPr>
        <w:t>a</w:t>
      </w:r>
      <w:r w:rsidRPr="00247392">
        <w:rPr>
          <w:rFonts w:ascii="Times New Roman" w:hAnsi="Times New Roman" w:cs="Times New Roman"/>
          <w:sz w:val="24"/>
          <w:szCs w:val="24"/>
        </w:rPr>
        <w:t xml:space="preserve"> sistēmisk</w:t>
      </w:r>
      <w:r w:rsidR="004D46A5" w:rsidRPr="00247392">
        <w:rPr>
          <w:rFonts w:ascii="Times New Roman" w:hAnsi="Times New Roman" w:cs="Times New Roman"/>
          <w:sz w:val="24"/>
          <w:szCs w:val="24"/>
        </w:rPr>
        <w:t>a</w:t>
      </w:r>
      <w:r w:rsidRPr="00247392">
        <w:rPr>
          <w:rFonts w:ascii="Times New Roman" w:hAnsi="Times New Roman" w:cs="Times New Roman"/>
          <w:sz w:val="24"/>
          <w:szCs w:val="24"/>
        </w:rPr>
        <w:t xml:space="preserve"> un vienot</w:t>
      </w:r>
      <w:r w:rsidR="004D46A5" w:rsidRPr="00247392">
        <w:rPr>
          <w:rFonts w:ascii="Times New Roman" w:hAnsi="Times New Roman" w:cs="Times New Roman"/>
          <w:sz w:val="24"/>
          <w:szCs w:val="24"/>
        </w:rPr>
        <w:t>a</w:t>
      </w:r>
      <w:r w:rsidRPr="00247392">
        <w:rPr>
          <w:rFonts w:ascii="Times New Roman" w:hAnsi="Times New Roman" w:cs="Times New Roman"/>
          <w:sz w:val="24"/>
          <w:szCs w:val="24"/>
        </w:rPr>
        <w:t xml:space="preserve"> pieej</w:t>
      </w:r>
      <w:r w:rsidR="004D46A5" w:rsidRPr="00247392">
        <w:rPr>
          <w:rFonts w:ascii="Times New Roman" w:hAnsi="Times New Roman" w:cs="Times New Roman"/>
          <w:sz w:val="24"/>
          <w:szCs w:val="24"/>
        </w:rPr>
        <w:t>a</w:t>
      </w:r>
      <w:r w:rsidRPr="00247392">
        <w:rPr>
          <w:rFonts w:ascii="Times New Roman" w:hAnsi="Times New Roman" w:cs="Times New Roman"/>
          <w:sz w:val="24"/>
          <w:szCs w:val="24"/>
        </w:rPr>
        <w:t xml:space="preserve"> vardarbības mazināšanai un labvēlīgas skolu vides veidošanai.</w:t>
      </w:r>
    </w:p>
    <w:p w14:paraId="4B097627" w14:textId="77777777" w:rsidR="00247392" w:rsidRPr="00247392" w:rsidRDefault="00247392" w:rsidP="00740292">
      <w:pPr>
        <w:shd w:val="clear" w:color="auto" w:fill="FFFFFF" w:themeFill="background1"/>
        <w:ind w:firstLine="720"/>
        <w:jc w:val="both"/>
        <w:rPr>
          <w:rFonts w:ascii="Times New Roman" w:hAnsi="Times New Roman" w:cs="Times New Roman"/>
          <w:sz w:val="24"/>
          <w:szCs w:val="24"/>
        </w:rPr>
      </w:pPr>
    </w:p>
    <w:p w14:paraId="2A125D90" w14:textId="38A020C5" w:rsidR="004C2DE7" w:rsidRPr="00247392" w:rsidRDefault="00465791" w:rsidP="00465791">
      <w:pPr>
        <w:tabs>
          <w:tab w:val="left" w:pos="1170"/>
        </w:tabs>
        <w:spacing w:before="120" w:after="120" w:line="240" w:lineRule="auto"/>
        <w:ind w:firstLine="720"/>
        <w:jc w:val="both"/>
        <w:rPr>
          <w:rFonts w:ascii="Times New Roman" w:eastAsia="Times New Roman" w:hAnsi="Times New Roman" w:cs="Times New Roman"/>
          <w:b/>
          <w:bCs/>
          <w:i/>
          <w:iCs/>
          <w:sz w:val="24"/>
          <w:szCs w:val="24"/>
        </w:rPr>
      </w:pPr>
      <w:bookmarkStart w:id="77" w:name="_heading=h.49x2ik5"/>
      <w:bookmarkEnd w:id="77"/>
      <w:r w:rsidRPr="00247392">
        <w:rPr>
          <w:rFonts w:ascii="Times New Roman" w:eastAsia="Times New Roman" w:hAnsi="Times New Roman" w:cs="Times New Roman"/>
          <w:b/>
          <w:bCs/>
          <w:i/>
          <w:iCs/>
          <w:sz w:val="24"/>
          <w:szCs w:val="24"/>
        </w:rPr>
        <w:t>Iespējamie risinājumi</w:t>
      </w:r>
      <w:r w:rsidR="006E7490" w:rsidRPr="00247392">
        <w:rPr>
          <w:rFonts w:ascii="Times New Roman" w:eastAsia="Times New Roman" w:hAnsi="Times New Roman" w:cs="Times New Roman"/>
          <w:b/>
          <w:bCs/>
          <w:sz w:val="24"/>
          <w:szCs w:val="24"/>
        </w:rPr>
        <w:t>:</w:t>
      </w:r>
    </w:p>
    <w:p w14:paraId="1D9C1942" w14:textId="77777777" w:rsidR="004C2DE7" w:rsidRPr="001D6318" w:rsidRDefault="006E7490" w:rsidP="005A22B8">
      <w:pPr>
        <w:tabs>
          <w:tab w:val="left" w:pos="1170"/>
        </w:tabs>
        <w:spacing w:before="120" w:after="120" w:line="240" w:lineRule="auto"/>
        <w:ind w:firstLine="720"/>
        <w:jc w:val="both"/>
        <w:rPr>
          <w:rFonts w:ascii="Times New Roman" w:eastAsia="Times New Roman" w:hAnsi="Times New Roman" w:cs="Times New Roman"/>
          <w:sz w:val="24"/>
          <w:szCs w:val="24"/>
        </w:rPr>
      </w:pPr>
      <w:r w:rsidRPr="00247392">
        <w:rPr>
          <w:rFonts w:ascii="Times New Roman" w:eastAsia="Times New Roman" w:hAnsi="Times New Roman" w:cs="Times New Roman"/>
          <w:sz w:val="24"/>
          <w:szCs w:val="24"/>
        </w:rPr>
        <w:t xml:space="preserve">Izstrādāt </w:t>
      </w:r>
      <w:r w:rsidRPr="00247392">
        <w:rPr>
          <w:rFonts w:ascii="Times New Roman" w:eastAsia="Times New Roman" w:hAnsi="Times New Roman" w:cs="Times New Roman"/>
          <w:b/>
          <w:bCs/>
          <w:sz w:val="24"/>
          <w:szCs w:val="24"/>
        </w:rPr>
        <w:t>izmērāmus labvēlīgas skolas vides kritērijus</w:t>
      </w:r>
      <w:r w:rsidRPr="00247392">
        <w:rPr>
          <w:rFonts w:ascii="Times New Roman" w:eastAsia="Times New Roman" w:hAnsi="Times New Roman" w:cs="Times New Roman"/>
          <w:sz w:val="24"/>
          <w:szCs w:val="24"/>
        </w:rPr>
        <w:t xml:space="preserve">, kas var pozitīvi ietekmēt arī situāciju emocionālās un </w:t>
      </w:r>
      <w:r w:rsidRPr="001D6318">
        <w:rPr>
          <w:rFonts w:ascii="Times New Roman" w:eastAsia="Times New Roman" w:hAnsi="Times New Roman" w:cs="Times New Roman"/>
          <w:sz w:val="24"/>
          <w:szCs w:val="24"/>
        </w:rPr>
        <w:t>fiziskās vardarbības jomā.</w:t>
      </w:r>
    </w:p>
    <w:p w14:paraId="0881B872" w14:textId="16FDDCAC" w:rsidR="004C2DE7" w:rsidRPr="001D6318" w:rsidRDefault="009965A3" w:rsidP="005A22B8">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P</w:t>
      </w:r>
      <w:r w:rsidR="006E7490" w:rsidRPr="001D6318">
        <w:rPr>
          <w:rFonts w:ascii="Times New Roman" w:eastAsia="Times New Roman" w:hAnsi="Times New Roman" w:cs="Times New Roman"/>
          <w:sz w:val="24"/>
          <w:szCs w:val="24"/>
        </w:rPr>
        <w:t xml:space="preserve">olitikas plānošanā un īstenošanā </w:t>
      </w:r>
      <w:r w:rsidRPr="001D6318">
        <w:rPr>
          <w:rFonts w:ascii="Times New Roman" w:eastAsia="Times New Roman" w:hAnsi="Times New Roman" w:cs="Times New Roman"/>
          <w:sz w:val="24"/>
          <w:szCs w:val="24"/>
        </w:rPr>
        <w:t>fokusēties</w:t>
      </w:r>
      <w:r w:rsidR="006E7490" w:rsidRPr="001D6318">
        <w:rPr>
          <w:rFonts w:ascii="Times New Roman" w:eastAsia="Times New Roman" w:hAnsi="Times New Roman" w:cs="Times New Roman"/>
          <w:sz w:val="24"/>
          <w:szCs w:val="24"/>
        </w:rPr>
        <w:t xml:space="preserve"> uz </w:t>
      </w:r>
      <w:r w:rsidR="006E7490" w:rsidRPr="001D6318">
        <w:rPr>
          <w:rFonts w:ascii="Times New Roman" w:eastAsia="Times New Roman" w:hAnsi="Times New Roman" w:cs="Times New Roman"/>
          <w:b/>
          <w:bCs/>
          <w:sz w:val="24"/>
          <w:szCs w:val="24"/>
        </w:rPr>
        <w:t>preventīvajām aktivitātēm</w:t>
      </w:r>
      <w:r w:rsidRPr="001D6318">
        <w:rPr>
          <w:rFonts w:ascii="Times New Roman" w:eastAsia="Times New Roman" w:hAnsi="Times New Roman" w:cs="Times New Roman"/>
          <w:sz w:val="24"/>
          <w:szCs w:val="24"/>
        </w:rPr>
        <w:t>.</w:t>
      </w:r>
    </w:p>
    <w:p w14:paraId="738D9B1E" w14:textId="51DC6C4B" w:rsidR="004C2DE7" w:rsidRPr="001D6318" w:rsidRDefault="006E7490" w:rsidP="005A22B8">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Veidot </w:t>
      </w:r>
      <w:r w:rsidRPr="001D6318">
        <w:rPr>
          <w:rFonts w:ascii="Times New Roman" w:eastAsia="Times New Roman" w:hAnsi="Times New Roman" w:cs="Times New Roman"/>
          <w:b/>
          <w:bCs/>
          <w:sz w:val="24"/>
          <w:szCs w:val="24"/>
        </w:rPr>
        <w:t>pozitīvu skolas iekšējo kultūru un vidi</w:t>
      </w:r>
      <w:r w:rsidRPr="001D6318">
        <w:rPr>
          <w:rFonts w:ascii="Times New Roman" w:eastAsia="Times New Roman" w:hAnsi="Times New Roman" w:cs="Times New Roman"/>
          <w:sz w:val="24"/>
          <w:szCs w:val="24"/>
        </w:rPr>
        <w:t xml:space="preserve">, izstrādājot skaidrus uzvedības noteikumus </w:t>
      </w:r>
      <w:r w:rsidR="009965A3" w:rsidRPr="001D6318">
        <w:rPr>
          <w:rFonts w:ascii="Times New Roman" w:eastAsia="Times New Roman" w:hAnsi="Times New Roman" w:cs="Times New Roman"/>
          <w:sz w:val="24"/>
          <w:szCs w:val="24"/>
        </w:rPr>
        <w:t>izglītības iestādē</w:t>
      </w:r>
      <w:r w:rsidRPr="001D6318">
        <w:rPr>
          <w:rFonts w:ascii="Times New Roman" w:eastAsia="Times New Roman" w:hAnsi="Times New Roman" w:cs="Times New Roman"/>
          <w:sz w:val="24"/>
          <w:szCs w:val="24"/>
        </w:rPr>
        <w:t>, norādot pamatvērtības un atbildību, īpašu uzmanību veltot savstarpējās komunikācijas kultūrai</w:t>
      </w:r>
      <w:r w:rsidR="00072A7D"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informācijas apritei un pieejamībai, kā arī sadarbībai ar ģimenēm, bērnu tiesību aizsardzības organizācijām un sabiedrību kopumā.</w:t>
      </w:r>
    </w:p>
    <w:p w14:paraId="1A84C676" w14:textId="160AC92F" w:rsidR="004C2DE7" w:rsidRPr="00247392" w:rsidRDefault="009965A3" w:rsidP="005A22B8">
      <w:pPr>
        <w:tabs>
          <w:tab w:val="left" w:pos="1080"/>
          <w:tab w:val="left" w:pos="1170"/>
        </w:tabs>
        <w:spacing w:before="120" w:after="120" w:line="240" w:lineRule="auto"/>
        <w:ind w:firstLine="720"/>
        <w:jc w:val="both"/>
        <w:rPr>
          <w:rFonts w:ascii="Times New Roman" w:eastAsia="Times New Roman" w:hAnsi="Times New Roman" w:cs="Times New Roman"/>
          <w:sz w:val="24"/>
          <w:szCs w:val="24"/>
        </w:rPr>
      </w:pPr>
      <w:r w:rsidRPr="00247392">
        <w:rPr>
          <w:rFonts w:ascii="Times New Roman" w:eastAsia="Times New Roman" w:hAnsi="Times New Roman" w:cs="Times New Roman"/>
          <w:sz w:val="24"/>
          <w:szCs w:val="24"/>
        </w:rPr>
        <w:t xml:space="preserve">PVO </w:t>
      </w:r>
      <w:r w:rsidR="006E7490" w:rsidRPr="00247392">
        <w:rPr>
          <w:rFonts w:ascii="Times New Roman" w:eastAsia="Times New Roman" w:hAnsi="Times New Roman" w:cs="Times New Roman"/>
          <w:sz w:val="24"/>
          <w:szCs w:val="24"/>
        </w:rPr>
        <w:t>ieteikti risinājumi labvēlīgas vides veicināšanai izglītības iestādē:</w:t>
      </w:r>
    </w:p>
    <w:p w14:paraId="5217EC84" w14:textId="0B03EB04" w:rsidR="00181035" w:rsidRPr="00247392" w:rsidRDefault="00247392" w:rsidP="00181035">
      <w:pPr>
        <w:pStyle w:val="Sarakstarindkopa"/>
        <w:numPr>
          <w:ilvl w:val="0"/>
          <w:numId w:val="10"/>
        </w:numPr>
        <w:tabs>
          <w:tab w:val="left" w:pos="1080"/>
          <w:tab w:val="left" w:pos="1170"/>
        </w:tabs>
        <w:spacing w:before="120" w:after="120" w:line="240" w:lineRule="auto"/>
        <w:jc w:val="both"/>
        <w:rPr>
          <w:rFonts w:ascii="Times New Roman" w:eastAsia="Times New Roman" w:hAnsi="Times New Roman" w:cs="Times New Roman"/>
          <w:sz w:val="24"/>
          <w:szCs w:val="24"/>
        </w:rPr>
      </w:pPr>
      <w:r w:rsidRPr="00247392">
        <w:rPr>
          <w:rFonts w:ascii="Times New Roman" w:eastAsia="Times New Roman" w:hAnsi="Times New Roman" w:cs="Times New Roman"/>
          <w:sz w:val="24"/>
          <w:szCs w:val="24"/>
        </w:rPr>
        <w:t>s</w:t>
      </w:r>
      <w:r w:rsidR="00181035" w:rsidRPr="00247392">
        <w:rPr>
          <w:rFonts w:ascii="Times New Roman" w:eastAsia="Times New Roman" w:hAnsi="Times New Roman" w:cs="Times New Roman"/>
          <w:sz w:val="24"/>
          <w:szCs w:val="24"/>
        </w:rPr>
        <w:t>adarbībā</w:t>
      </w:r>
      <w:r w:rsidR="006E7490" w:rsidRPr="00247392">
        <w:rPr>
          <w:rFonts w:ascii="Times New Roman" w:eastAsia="Times New Roman" w:hAnsi="Times New Roman" w:cs="Times New Roman"/>
          <w:sz w:val="24"/>
          <w:szCs w:val="24"/>
        </w:rPr>
        <w:t xml:space="preserve"> ar izglītojamiem un izglītības iestādes darbiniekiem identificēt karstos punktus, kur ir notiku</w:t>
      </w:r>
      <w:r w:rsidR="009965A3" w:rsidRPr="00247392">
        <w:rPr>
          <w:rFonts w:ascii="Times New Roman" w:eastAsia="Times New Roman" w:hAnsi="Times New Roman" w:cs="Times New Roman"/>
          <w:sz w:val="24"/>
          <w:szCs w:val="24"/>
        </w:rPr>
        <w:t xml:space="preserve">si </w:t>
      </w:r>
      <w:r w:rsidR="006E7490" w:rsidRPr="00247392">
        <w:rPr>
          <w:rFonts w:ascii="Times New Roman" w:eastAsia="Times New Roman" w:hAnsi="Times New Roman" w:cs="Times New Roman"/>
          <w:sz w:val="24"/>
          <w:szCs w:val="24"/>
        </w:rPr>
        <w:t>vardarbība vai izglītojamie jūt apdraudējumu (labierīcības, tumši gaiteņi, ceļš uz izglītības iestādi, apkārtne, sabiedriskā transporta piet</w:t>
      </w:r>
      <w:r w:rsidR="009965A3" w:rsidRPr="00247392">
        <w:rPr>
          <w:rFonts w:ascii="Times New Roman" w:eastAsia="Times New Roman" w:hAnsi="Times New Roman" w:cs="Times New Roman"/>
          <w:sz w:val="24"/>
          <w:szCs w:val="24"/>
        </w:rPr>
        <w:t>ur</w:t>
      </w:r>
      <w:r w:rsidR="006E7490" w:rsidRPr="00247392">
        <w:rPr>
          <w:rFonts w:ascii="Times New Roman" w:eastAsia="Times New Roman" w:hAnsi="Times New Roman" w:cs="Times New Roman"/>
          <w:sz w:val="24"/>
          <w:szCs w:val="24"/>
        </w:rPr>
        <w:t>vietas u.c</w:t>
      </w:r>
      <w:r w:rsidR="009965A3" w:rsidRPr="00247392">
        <w:rPr>
          <w:rFonts w:ascii="Times New Roman" w:eastAsia="Times New Roman" w:hAnsi="Times New Roman" w:cs="Times New Roman"/>
          <w:sz w:val="24"/>
          <w:szCs w:val="24"/>
        </w:rPr>
        <w:t>.</w:t>
      </w:r>
      <w:r w:rsidR="006E7490" w:rsidRPr="00247392">
        <w:rPr>
          <w:rFonts w:ascii="Times New Roman" w:eastAsia="Times New Roman" w:hAnsi="Times New Roman" w:cs="Times New Roman"/>
          <w:sz w:val="24"/>
          <w:szCs w:val="24"/>
        </w:rPr>
        <w:t>)</w:t>
      </w:r>
      <w:r w:rsidR="009965A3" w:rsidRPr="00247392">
        <w:rPr>
          <w:rFonts w:ascii="Times New Roman" w:eastAsia="Times New Roman" w:hAnsi="Times New Roman" w:cs="Times New Roman"/>
          <w:sz w:val="24"/>
          <w:szCs w:val="24"/>
        </w:rPr>
        <w:t>;</w:t>
      </w:r>
    </w:p>
    <w:p w14:paraId="04F835DB" w14:textId="48CB5087" w:rsidR="008309E9" w:rsidRPr="00247392" w:rsidRDefault="00247392" w:rsidP="00181035">
      <w:pPr>
        <w:pStyle w:val="Sarakstarindkopa"/>
        <w:numPr>
          <w:ilvl w:val="0"/>
          <w:numId w:val="10"/>
        </w:numPr>
        <w:tabs>
          <w:tab w:val="left" w:pos="1080"/>
          <w:tab w:val="left" w:pos="1170"/>
        </w:tabs>
        <w:spacing w:before="120" w:after="120" w:line="240" w:lineRule="auto"/>
        <w:jc w:val="both"/>
        <w:rPr>
          <w:rFonts w:ascii="Times New Roman" w:eastAsia="Times New Roman" w:hAnsi="Times New Roman" w:cs="Times New Roman"/>
          <w:sz w:val="24"/>
          <w:szCs w:val="24"/>
        </w:rPr>
      </w:pPr>
      <w:r w:rsidRPr="00247392">
        <w:rPr>
          <w:rFonts w:ascii="Times New Roman" w:eastAsia="Times New Roman" w:hAnsi="Times New Roman" w:cs="Times New Roman"/>
          <w:sz w:val="24"/>
          <w:szCs w:val="24"/>
        </w:rPr>
        <w:t>p</w:t>
      </w:r>
      <w:r w:rsidR="008309E9" w:rsidRPr="00247392">
        <w:rPr>
          <w:rFonts w:ascii="Times New Roman" w:eastAsia="Times New Roman" w:hAnsi="Times New Roman" w:cs="Times New Roman"/>
          <w:sz w:val="24"/>
          <w:szCs w:val="24"/>
        </w:rPr>
        <w:t>ārskatīt izglītības iestādes ēku un apkārtni, identificējot nepieciešamos uzlabojumus. Uzturēt izglītības iestādi tīru, uzlabot apgaismojumu identificētajos karstajos punktos, palielināt izglītības iestādes un tās apkārtnes uzraudzību (videonovērošana), veicināt atbildību un pozitīvu vērtējumu iestādē, demonstrējot izglītojamo paveikto (panākumi, mākslas darbi, kampaņas materiāli), ierobežot piekļuvi izolētām vai apdraudošām vietām, veicināt drošāku izglītojamā nokļūšanu uz un no izglītības iestādes, veicot pārrunas ar izglītojamiem un viņu vecākiem</w:t>
      </w:r>
      <w:r w:rsidR="00181035" w:rsidRPr="00247392">
        <w:rPr>
          <w:rFonts w:ascii="Times New Roman" w:eastAsia="Times New Roman" w:hAnsi="Times New Roman" w:cs="Times New Roman"/>
          <w:sz w:val="24"/>
          <w:szCs w:val="24"/>
        </w:rPr>
        <w:t>.</w:t>
      </w:r>
      <w:r w:rsidR="000939E6" w:rsidRPr="00247392">
        <w:rPr>
          <w:rFonts w:ascii="Times New Roman" w:eastAsia="Times New Roman" w:hAnsi="Times New Roman" w:cs="Times New Roman"/>
          <w:sz w:val="24"/>
          <w:szCs w:val="24"/>
          <w:vertAlign w:val="superscript"/>
        </w:rPr>
        <w:footnoteReference w:id="88"/>
      </w:r>
    </w:p>
    <w:p w14:paraId="04846D5C" w14:textId="74F20D61" w:rsidR="002F73AC" w:rsidRPr="001D6318" w:rsidRDefault="002F73AC" w:rsidP="5FE4C948">
      <w:pPr>
        <w:pStyle w:val="Sarakstarindkopa"/>
        <w:tabs>
          <w:tab w:val="left" w:pos="360"/>
          <w:tab w:val="left" w:pos="450"/>
          <w:tab w:val="left" w:pos="900"/>
          <w:tab w:val="left" w:pos="1170"/>
        </w:tabs>
        <w:spacing w:before="120" w:after="120" w:line="240" w:lineRule="auto"/>
        <w:ind w:left="0"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Jāuzlabo kopējā sociāli emocionālā vide izglītības iestādēs. Sociāli emocionālā mācīšanās</w:t>
      </w:r>
      <w:r w:rsidR="009965A3" w:rsidRPr="001D6318">
        <w:rPr>
          <w:rFonts w:ascii="Times New Roman" w:eastAsia="Times New Roman" w:hAnsi="Times New Roman" w:cs="Times New Roman"/>
          <w:sz w:val="24"/>
          <w:szCs w:val="24"/>
        </w:rPr>
        <w:t xml:space="preserve">/kompetences attīstīšana </w:t>
      </w:r>
      <w:r w:rsidRPr="001D6318">
        <w:rPr>
          <w:rFonts w:ascii="Times New Roman" w:eastAsia="Times New Roman" w:hAnsi="Times New Roman" w:cs="Times New Roman"/>
          <w:sz w:val="24"/>
          <w:szCs w:val="24"/>
        </w:rPr>
        <w:t>ir neatņemama cilvēka kopējās attīstības daļa</w:t>
      </w:r>
      <w:r w:rsidR="009965A3"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Sistemātiska sociāli emocionālā mācīšanās veicina, piemēram, mācību motivāciju, augstākus akadēmiskos sasniegumus, labāku garīgo veselību kā bērniem, tā pedagogiem, samazina bērnu uzvedības problēmas un vardarbību skolēnu vidū, mazina atkarības vielu lietošanu risku, ilgtermiņā veicina labklājību pieaugušā vecumā. Tā padara veselīgāku gan skolas klimatu, gan sabiedrību kopumā, līdz ar to vairo iespēju sniegt savstarpēju atbalstu.</w:t>
      </w:r>
    </w:p>
    <w:p w14:paraId="0569AD13" w14:textId="77777777" w:rsidR="002F73AC" w:rsidRPr="001D6318" w:rsidRDefault="002F73AC" w:rsidP="5FE4C948">
      <w:pPr>
        <w:pStyle w:val="Sarakstarindkopa"/>
        <w:tabs>
          <w:tab w:val="left" w:pos="360"/>
          <w:tab w:val="left" w:pos="450"/>
          <w:tab w:val="left" w:pos="540"/>
          <w:tab w:val="left" w:pos="1170"/>
        </w:tabs>
        <w:spacing w:before="120" w:after="120" w:line="240" w:lineRule="auto"/>
        <w:ind w:left="0"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Ir divas pieejas, kā īstenot sociāli emocionālo mācīšanos:</w:t>
      </w:r>
    </w:p>
    <w:p w14:paraId="422172DE" w14:textId="762A8EEB" w:rsidR="002F73AC" w:rsidRPr="001D6318" w:rsidRDefault="002F73AC" w:rsidP="005A22B8">
      <w:pPr>
        <w:pStyle w:val="Sarakstarindkopa"/>
        <w:tabs>
          <w:tab w:val="left" w:pos="360"/>
          <w:tab w:val="left" w:pos="450"/>
          <w:tab w:val="left" w:pos="540"/>
          <w:tab w:val="left" w:pos="1170"/>
        </w:tabs>
        <w:spacing w:before="120" w:after="120" w:line="240" w:lineRule="auto"/>
        <w:ind w:left="0"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1) netieši, kad pedagogi izmanto dažādas stratēģijas, integrējot tās savā ikdienas praksē, vērtēšanā, lai jebkuras aktivitātes laikā ar savu pedagoģisko pieeju veicinātu bērnu sociāli emocionālo prasmju attīstību</w:t>
      </w:r>
      <w:r w:rsidR="009965A3" w:rsidRPr="001D6318">
        <w:rPr>
          <w:rFonts w:ascii="Times New Roman" w:eastAsia="Times New Roman" w:hAnsi="Times New Roman" w:cs="Times New Roman"/>
          <w:sz w:val="24"/>
          <w:szCs w:val="24"/>
        </w:rPr>
        <w:t>;</w:t>
      </w:r>
      <w:r w:rsidRPr="001D6318">
        <w:rPr>
          <w:rStyle w:val="Vresatsauce"/>
          <w:rFonts w:ascii="Times New Roman" w:eastAsia="Times New Roman" w:hAnsi="Times New Roman" w:cs="Times New Roman"/>
          <w:sz w:val="24"/>
          <w:szCs w:val="24"/>
        </w:rPr>
        <w:footnoteReference w:id="89"/>
      </w:r>
    </w:p>
    <w:p w14:paraId="3F2F450F" w14:textId="1FCFF915" w:rsidR="00CC77B8" w:rsidRPr="001D6318" w:rsidRDefault="002F73AC" w:rsidP="5FE4C948">
      <w:pPr>
        <w:pStyle w:val="Sarakstarindkopa"/>
        <w:tabs>
          <w:tab w:val="left" w:pos="360"/>
          <w:tab w:val="left" w:pos="450"/>
          <w:tab w:val="left" w:pos="540"/>
          <w:tab w:val="left" w:pos="1170"/>
        </w:tabs>
        <w:spacing w:before="120" w:after="120" w:line="240" w:lineRule="auto"/>
        <w:ind w:left="0"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2) tieši, vadot īpaši izstrādātas nodarbības, piemēram, skolā audzināšanas stundu ietvaros vai pirmsskolas izglītības iestādē kā atsevišķas nodarbības, kurās bērniem un jauniešiem māca saprast savas emocijas, pārvaldīt savu uzvedību un domas, būt </w:t>
      </w:r>
      <w:proofErr w:type="spellStart"/>
      <w:r w:rsidRPr="001D6318">
        <w:rPr>
          <w:rFonts w:ascii="Times New Roman" w:eastAsia="Times New Roman" w:hAnsi="Times New Roman" w:cs="Times New Roman"/>
          <w:sz w:val="24"/>
          <w:szCs w:val="24"/>
        </w:rPr>
        <w:t>empātiskiem</w:t>
      </w:r>
      <w:proofErr w:type="spellEnd"/>
      <w:r w:rsidRPr="001D6318">
        <w:rPr>
          <w:rFonts w:ascii="Times New Roman" w:eastAsia="Times New Roman" w:hAnsi="Times New Roman" w:cs="Times New Roman"/>
          <w:sz w:val="24"/>
          <w:szCs w:val="24"/>
        </w:rPr>
        <w:t xml:space="preserve">, sadarboties arī ar tiem, kuriem tu nepiekrīti, būt tolerantiem, vienlaikus saglabājot savas vērtības, risināt konfliktus, pieņemt atbildīgus lēmumus, kas liek pamatu personības attīstībai, pilsoniskajai atbildībai, </w:t>
      </w:r>
      <w:proofErr w:type="spellStart"/>
      <w:r w:rsidRPr="001D6318">
        <w:rPr>
          <w:rFonts w:ascii="Times New Roman" w:eastAsia="Times New Roman" w:hAnsi="Times New Roman" w:cs="Times New Roman"/>
          <w:sz w:val="24"/>
          <w:szCs w:val="24"/>
        </w:rPr>
        <w:t>pašvadītam</w:t>
      </w:r>
      <w:proofErr w:type="spellEnd"/>
      <w:r w:rsidRPr="001D6318">
        <w:rPr>
          <w:rFonts w:ascii="Times New Roman" w:eastAsia="Times New Roman" w:hAnsi="Times New Roman" w:cs="Times New Roman"/>
          <w:sz w:val="24"/>
          <w:szCs w:val="24"/>
        </w:rPr>
        <w:t xml:space="preserve"> mācību procesam u.c. </w:t>
      </w:r>
      <w:r w:rsidR="009965A3" w:rsidRPr="001D6318">
        <w:rPr>
          <w:rFonts w:ascii="Times New Roman" w:eastAsia="Times New Roman" w:hAnsi="Times New Roman" w:cs="Times New Roman"/>
          <w:sz w:val="24"/>
          <w:szCs w:val="24"/>
        </w:rPr>
        <w:t xml:space="preserve">Jāatzīmē, ka </w:t>
      </w:r>
      <w:r w:rsidRPr="001D6318">
        <w:rPr>
          <w:rFonts w:ascii="Times New Roman" w:eastAsia="Times New Roman" w:hAnsi="Times New Roman" w:cs="Times New Roman"/>
          <w:sz w:val="24"/>
          <w:szCs w:val="24"/>
        </w:rPr>
        <w:t xml:space="preserve">Latvijā </w:t>
      </w:r>
      <w:r w:rsidR="009965A3" w:rsidRPr="001D6318">
        <w:rPr>
          <w:rFonts w:ascii="Times New Roman" w:eastAsia="Times New Roman" w:hAnsi="Times New Roman" w:cs="Times New Roman"/>
          <w:sz w:val="24"/>
          <w:szCs w:val="24"/>
        </w:rPr>
        <w:t xml:space="preserve">šobrīd </w:t>
      </w:r>
      <w:r w:rsidRPr="001D6318">
        <w:rPr>
          <w:rFonts w:ascii="Times New Roman" w:eastAsia="Times New Roman" w:hAnsi="Times New Roman" w:cs="Times New Roman"/>
          <w:sz w:val="24"/>
          <w:szCs w:val="24"/>
        </w:rPr>
        <w:t xml:space="preserve">ir pieejamas divas </w:t>
      </w:r>
      <w:r w:rsidR="009965A3" w:rsidRPr="001D6318">
        <w:rPr>
          <w:rFonts w:ascii="Times New Roman" w:eastAsia="Times New Roman" w:hAnsi="Times New Roman" w:cs="Times New Roman"/>
          <w:sz w:val="24"/>
          <w:szCs w:val="24"/>
        </w:rPr>
        <w:t xml:space="preserve">nodarbību </w:t>
      </w:r>
      <w:r w:rsidRPr="001D6318">
        <w:rPr>
          <w:rFonts w:ascii="Times New Roman" w:eastAsia="Times New Roman" w:hAnsi="Times New Roman" w:cs="Times New Roman"/>
          <w:sz w:val="24"/>
          <w:szCs w:val="24"/>
        </w:rPr>
        <w:t xml:space="preserve">programmas ar </w:t>
      </w:r>
      <w:r w:rsidR="009965A3" w:rsidRPr="001D6318">
        <w:rPr>
          <w:rFonts w:ascii="Times New Roman" w:eastAsia="Times New Roman" w:hAnsi="Times New Roman" w:cs="Times New Roman"/>
          <w:sz w:val="24"/>
          <w:szCs w:val="24"/>
        </w:rPr>
        <w:t>izvērtētu</w:t>
      </w:r>
      <w:r w:rsidRPr="001D6318">
        <w:rPr>
          <w:rFonts w:ascii="Times New Roman" w:eastAsia="Times New Roman" w:hAnsi="Times New Roman" w:cs="Times New Roman"/>
          <w:sz w:val="24"/>
          <w:szCs w:val="24"/>
        </w:rPr>
        <w:t xml:space="preserve"> efektivitāti</w:t>
      </w:r>
      <w:r w:rsidR="009965A3" w:rsidRPr="001D6318">
        <w:rPr>
          <w:rFonts w:ascii="Times New Roman" w:eastAsia="Times New Roman" w:hAnsi="Times New Roman" w:cs="Times New Roman"/>
          <w:sz w:val="24"/>
          <w:szCs w:val="24"/>
        </w:rPr>
        <w:t>.</w:t>
      </w:r>
      <w:r w:rsidRPr="001D6318">
        <w:rPr>
          <w:rFonts w:ascii="Times New Roman" w:eastAsia="Times New Roman" w:hAnsi="Times New Roman" w:cs="Times New Roman"/>
          <w:vertAlign w:val="superscript"/>
        </w:rPr>
        <w:footnoteReference w:id="90"/>
      </w:r>
    </w:p>
    <w:p w14:paraId="2B85D220" w14:textId="08936C4E" w:rsidR="00CC77B8" w:rsidRPr="00247392" w:rsidRDefault="00CC77B8" w:rsidP="005A22B8">
      <w:pPr>
        <w:pStyle w:val="Sarakstarindkopa"/>
        <w:tabs>
          <w:tab w:val="left" w:pos="360"/>
          <w:tab w:val="left" w:pos="450"/>
          <w:tab w:val="left" w:pos="540"/>
          <w:tab w:val="left" w:pos="1170"/>
        </w:tabs>
        <w:spacing w:before="120" w:after="120" w:line="240" w:lineRule="auto"/>
        <w:ind w:left="0"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Bērna uzvedību izglītības iestādē ietekmē arī citi faktori, piemēram, starpbrīž</w:t>
      </w:r>
      <w:r w:rsidR="00433ADE" w:rsidRPr="001D6318">
        <w:rPr>
          <w:rFonts w:ascii="Times New Roman" w:eastAsia="Times New Roman" w:hAnsi="Times New Roman" w:cs="Times New Roman"/>
          <w:sz w:val="24"/>
          <w:szCs w:val="24"/>
        </w:rPr>
        <w:t>i</w:t>
      </w:r>
      <w:r w:rsidRPr="001D6318">
        <w:rPr>
          <w:rFonts w:ascii="Times New Roman" w:eastAsia="Times New Roman" w:hAnsi="Times New Roman" w:cs="Times New Roman"/>
          <w:sz w:val="24"/>
          <w:szCs w:val="24"/>
        </w:rPr>
        <w:t>, kuru laikā radušies konflikti</w:t>
      </w:r>
      <w:r w:rsidR="00433ADE"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var traucēt tālāko darbu mācību stundās. Skaļa un haotiska skolas vide </w:t>
      </w:r>
      <w:r w:rsidRPr="00247392">
        <w:rPr>
          <w:rFonts w:ascii="Times New Roman" w:eastAsia="Times New Roman" w:hAnsi="Times New Roman" w:cs="Times New Roman"/>
          <w:sz w:val="24"/>
          <w:szCs w:val="24"/>
        </w:rPr>
        <w:t>var provocēt krīzes epizodes bērniem ar psihiskiem, attīstības un uzvedības traucējumiem, kā arī antisociālu uzvedību.</w:t>
      </w:r>
    </w:p>
    <w:p w14:paraId="056F2FCA" w14:textId="2D318CFB" w:rsidR="00A32EFC" w:rsidRPr="00247392" w:rsidRDefault="00E05067" w:rsidP="005A22B8">
      <w:pPr>
        <w:pStyle w:val="Sarakstarindkopa"/>
        <w:tabs>
          <w:tab w:val="left" w:pos="360"/>
          <w:tab w:val="left" w:pos="450"/>
          <w:tab w:val="left" w:pos="540"/>
          <w:tab w:val="left" w:pos="1170"/>
        </w:tabs>
        <w:spacing w:before="120" w:after="120" w:line="240" w:lineRule="auto"/>
        <w:ind w:left="0" w:firstLine="720"/>
        <w:jc w:val="both"/>
        <w:rPr>
          <w:rFonts w:ascii="Times New Roman" w:eastAsia="Times New Roman" w:hAnsi="Times New Roman" w:cs="Times New Roman"/>
          <w:sz w:val="24"/>
          <w:szCs w:val="24"/>
        </w:rPr>
      </w:pPr>
      <w:r w:rsidRPr="00247392">
        <w:rPr>
          <w:rFonts w:ascii="Times New Roman" w:eastAsia="Times New Roman" w:hAnsi="Times New Roman" w:cs="Times New Roman"/>
          <w:sz w:val="24"/>
          <w:szCs w:val="24"/>
        </w:rPr>
        <w:t xml:space="preserve">Lai </w:t>
      </w:r>
      <w:r w:rsidR="00824D59" w:rsidRPr="00247392">
        <w:rPr>
          <w:rFonts w:ascii="Times New Roman" w:eastAsia="Times New Roman" w:hAnsi="Times New Roman" w:cs="Times New Roman"/>
          <w:sz w:val="24"/>
          <w:szCs w:val="24"/>
        </w:rPr>
        <w:t>izglītības iestādēm būtu tiesības rīkot</w:t>
      </w:r>
      <w:r w:rsidR="002B6472" w:rsidRPr="00247392">
        <w:rPr>
          <w:rFonts w:ascii="Times New Roman" w:eastAsia="Times New Roman" w:hAnsi="Times New Roman" w:cs="Times New Roman"/>
          <w:sz w:val="24"/>
          <w:szCs w:val="24"/>
        </w:rPr>
        <w:t>ie</w:t>
      </w:r>
      <w:r w:rsidR="00824D59" w:rsidRPr="00247392">
        <w:rPr>
          <w:rFonts w:ascii="Times New Roman" w:eastAsia="Times New Roman" w:hAnsi="Times New Roman" w:cs="Times New Roman"/>
          <w:sz w:val="24"/>
          <w:szCs w:val="24"/>
        </w:rPr>
        <w:t>s gadījum</w:t>
      </w:r>
      <w:r w:rsidR="00D33FD7" w:rsidRPr="00247392">
        <w:rPr>
          <w:rFonts w:ascii="Times New Roman" w:eastAsia="Times New Roman" w:hAnsi="Times New Roman" w:cs="Times New Roman"/>
          <w:sz w:val="24"/>
          <w:szCs w:val="24"/>
        </w:rPr>
        <w:t>o</w:t>
      </w:r>
      <w:r w:rsidR="00824D59" w:rsidRPr="00247392">
        <w:rPr>
          <w:rFonts w:ascii="Times New Roman" w:eastAsia="Times New Roman" w:hAnsi="Times New Roman" w:cs="Times New Roman"/>
          <w:sz w:val="24"/>
          <w:szCs w:val="24"/>
        </w:rPr>
        <w:t xml:space="preserve">s, kad pastāv pamatotas </w:t>
      </w:r>
      <w:r w:rsidR="00D33FD7" w:rsidRPr="00247392">
        <w:rPr>
          <w:rFonts w:ascii="Times New Roman" w:eastAsia="Times New Roman" w:hAnsi="Times New Roman" w:cs="Times New Roman"/>
          <w:sz w:val="24"/>
          <w:szCs w:val="24"/>
        </w:rPr>
        <w:t xml:space="preserve">aizdomas </w:t>
      </w:r>
      <w:r w:rsidR="00824D59" w:rsidRPr="00247392">
        <w:rPr>
          <w:rFonts w:ascii="Times New Roman" w:eastAsia="Times New Roman" w:hAnsi="Times New Roman" w:cs="Times New Roman"/>
          <w:sz w:val="24"/>
          <w:szCs w:val="24"/>
        </w:rPr>
        <w:t>par va</w:t>
      </w:r>
      <w:r w:rsidR="00D33FD7" w:rsidRPr="00247392">
        <w:rPr>
          <w:rFonts w:ascii="Times New Roman" w:eastAsia="Times New Roman" w:hAnsi="Times New Roman" w:cs="Times New Roman"/>
          <w:sz w:val="24"/>
          <w:szCs w:val="24"/>
        </w:rPr>
        <w:t xml:space="preserve">rdarbības draudiem vai risku </w:t>
      </w:r>
      <w:r w:rsidR="00983CD2" w:rsidRPr="00247392">
        <w:rPr>
          <w:rFonts w:ascii="Times New Roman" w:eastAsia="Times New Roman" w:hAnsi="Times New Roman" w:cs="Times New Roman"/>
          <w:sz w:val="24"/>
          <w:szCs w:val="24"/>
        </w:rPr>
        <w:t>izglītības procesa īstenošanā iesaistīto personu dzīvībai vai veselībai</w:t>
      </w:r>
      <w:r w:rsidR="007C4BBB" w:rsidRPr="00247392">
        <w:rPr>
          <w:rFonts w:ascii="Times New Roman" w:eastAsia="Times New Roman" w:hAnsi="Times New Roman" w:cs="Times New Roman"/>
          <w:sz w:val="24"/>
          <w:szCs w:val="24"/>
        </w:rPr>
        <w:t xml:space="preserve">, Latvijas Valsts Prezidents 2023. gada 7. novembrī Saeimā </w:t>
      </w:r>
      <w:r w:rsidR="00EC07C7" w:rsidRPr="00247392">
        <w:rPr>
          <w:rFonts w:ascii="Times New Roman" w:eastAsia="Times New Roman" w:hAnsi="Times New Roman" w:cs="Times New Roman"/>
          <w:sz w:val="24"/>
          <w:szCs w:val="24"/>
        </w:rPr>
        <w:t>ir iesniedzis likumprojektu “Grozījumi Izglītības likumā”</w:t>
      </w:r>
      <w:r w:rsidR="00166D59" w:rsidRPr="00247392">
        <w:rPr>
          <w:rFonts w:ascii="Times New Roman" w:eastAsia="Times New Roman" w:hAnsi="Times New Roman" w:cs="Times New Roman"/>
          <w:sz w:val="24"/>
          <w:szCs w:val="24"/>
        </w:rPr>
        <w:t xml:space="preserve">, paredzot </w:t>
      </w:r>
      <w:r w:rsidR="007E3164" w:rsidRPr="00247392">
        <w:rPr>
          <w:rFonts w:ascii="Times New Roman" w:eastAsia="Times New Roman" w:hAnsi="Times New Roman" w:cs="Times New Roman"/>
          <w:sz w:val="24"/>
          <w:szCs w:val="24"/>
        </w:rPr>
        <w:t xml:space="preserve">izglītības iestādes </w:t>
      </w:r>
      <w:r w:rsidR="00EC378E" w:rsidRPr="00247392">
        <w:rPr>
          <w:rFonts w:ascii="Times New Roman" w:eastAsia="Times New Roman" w:hAnsi="Times New Roman" w:cs="Times New Roman"/>
          <w:sz w:val="24"/>
          <w:szCs w:val="24"/>
        </w:rPr>
        <w:t>vadītājam tiesības pārbaudīt izglītojamā personīgās mantas.</w:t>
      </w:r>
      <w:r w:rsidR="008E6FBB" w:rsidRPr="00247392">
        <w:rPr>
          <w:rStyle w:val="Vresatsauce"/>
          <w:rFonts w:ascii="Times New Roman" w:eastAsia="Times New Roman" w:hAnsi="Times New Roman" w:cs="Times New Roman"/>
          <w:sz w:val="24"/>
          <w:szCs w:val="24"/>
        </w:rPr>
        <w:footnoteReference w:id="91"/>
      </w:r>
    </w:p>
    <w:p w14:paraId="5523887D" w14:textId="66D1EE9F" w:rsidR="004C2DE7" w:rsidRPr="001D6318" w:rsidRDefault="00522DBF" w:rsidP="00522DBF">
      <w:pPr>
        <w:pStyle w:val="Virsraksts2"/>
        <w:jc w:val="both"/>
        <w:rPr>
          <w:rFonts w:ascii="Times New Roman" w:eastAsia="Times New Roman" w:hAnsi="Times New Roman" w:cs="Times New Roman"/>
          <w:sz w:val="24"/>
          <w:szCs w:val="24"/>
        </w:rPr>
      </w:pPr>
      <w:bookmarkStart w:id="78" w:name="_Toc162278361"/>
      <w:r w:rsidRPr="001D6318">
        <w:rPr>
          <w:rFonts w:ascii="Times New Roman" w:eastAsia="Times New Roman" w:hAnsi="Times New Roman" w:cs="Times New Roman"/>
          <w:sz w:val="24"/>
          <w:szCs w:val="24"/>
        </w:rPr>
        <w:t xml:space="preserve">2.6. </w:t>
      </w:r>
      <w:r w:rsidR="006E7490" w:rsidRPr="001D6318">
        <w:rPr>
          <w:rFonts w:ascii="Times New Roman" w:eastAsia="Times New Roman" w:hAnsi="Times New Roman" w:cs="Times New Roman"/>
          <w:sz w:val="24"/>
          <w:szCs w:val="24"/>
        </w:rPr>
        <w:t xml:space="preserve">Izglītības iestāžu </w:t>
      </w:r>
      <w:r w:rsidR="00E728CB" w:rsidRPr="001D6318">
        <w:rPr>
          <w:rFonts w:ascii="Times New Roman" w:eastAsia="Times New Roman" w:hAnsi="Times New Roman" w:cs="Times New Roman"/>
          <w:sz w:val="24"/>
          <w:szCs w:val="24"/>
        </w:rPr>
        <w:t>rīcība (</w:t>
      </w:r>
      <w:r w:rsidR="006E7490" w:rsidRPr="001D6318">
        <w:rPr>
          <w:rFonts w:ascii="Times New Roman" w:eastAsia="Times New Roman" w:hAnsi="Times New Roman" w:cs="Times New Roman"/>
          <w:sz w:val="24"/>
          <w:szCs w:val="24"/>
        </w:rPr>
        <w:t>procedūras</w:t>
      </w:r>
      <w:r w:rsidR="00E728CB" w:rsidRPr="001D6318">
        <w:rPr>
          <w:rFonts w:ascii="Times New Roman" w:eastAsia="Times New Roman" w:hAnsi="Times New Roman" w:cs="Times New Roman"/>
          <w:sz w:val="24"/>
          <w:szCs w:val="24"/>
        </w:rPr>
        <w:t>)</w:t>
      </w:r>
      <w:r w:rsidR="006E7490" w:rsidRPr="001D6318">
        <w:rPr>
          <w:rFonts w:ascii="Times New Roman" w:eastAsia="Times New Roman" w:hAnsi="Times New Roman" w:cs="Times New Roman"/>
          <w:sz w:val="24"/>
          <w:szCs w:val="24"/>
        </w:rPr>
        <w:t xml:space="preserve"> emocionālās un fiziskās vardarbības mazināšanā</w:t>
      </w:r>
      <w:bookmarkEnd w:id="78"/>
    </w:p>
    <w:p w14:paraId="33E3FBF0" w14:textId="455BE2F1" w:rsidR="004C2DE7" w:rsidRPr="001D6318" w:rsidRDefault="00E728CB" w:rsidP="005A22B8">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I</w:t>
      </w:r>
      <w:r w:rsidR="006E7490" w:rsidRPr="001D6318">
        <w:rPr>
          <w:rFonts w:ascii="Times New Roman" w:eastAsia="Times New Roman" w:hAnsi="Times New Roman" w:cs="Times New Roman"/>
          <w:sz w:val="24"/>
          <w:szCs w:val="24"/>
        </w:rPr>
        <w:t>zglītības iestād</w:t>
      </w:r>
      <w:r w:rsidR="00483060" w:rsidRPr="001D6318">
        <w:rPr>
          <w:rFonts w:ascii="Times New Roman" w:eastAsia="Times New Roman" w:hAnsi="Times New Roman" w:cs="Times New Roman"/>
          <w:sz w:val="24"/>
          <w:szCs w:val="24"/>
        </w:rPr>
        <w:t>ē</w:t>
      </w:r>
      <w:r w:rsidR="006E7490" w:rsidRPr="001D6318">
        <w:rPr>
          <w:rFonts w:ascii="Times New Roman" w:eastAsia="Times New Roman" w:hAnsi="Times New Roman" w:cs="Times New Roman"/>
          <w:sz w:val="24"/>
          <w:szCs w:val="24"/>
        </w:rPr>
        <w:t>s</w:t>
      </w:r>
      <w:r w:rsidRPr="001D6318">
        <w:rPr>
          <w:rFonts w:ascii="Times New Roman" w:eastAsia="Times New Roman" w:hAnsi="Times New Roman" w:cs="Times New Roman"/>
          <w:sz w:val="24"/>
          <w:szCs w:val="24"/>
        </w:rPr>
        <w:t xml:space="preserve"> lielākoties ir izstrādātas dažādas procedūras/rīcība vardarbības mazināšanai</w:t>
      </w:r>
      <w:r w:rsidR="006E7490" w:rsidRPr="001D6318">
        <w:rPr>
          <w:rFonts w:ascii="Times New Roman" w:eastAsia="Times New Roman" w:hAnsi="Times New Roman" w:cs="Times New Roman"/>
          <w:sz w:val="24"/>
          <w:szCs w:val="24"/>
        </w:rPr>
        <w:t>, taču faktiski, ar dažiem izņēmumiem, tā</w:t>
      </w:r>
      <w:r w:rsidRPr="001D6318">
        <w:rPr>
          <w:rFonts w:ascii="Times New Roman" w:eastAsia="Times New Roman" w:hAnsi="Times New Roman" w:cs="Times New Roman"/>
          <w:sz w:val="24"/>
          <w:szCs w:val="24"/>
        </w:rPr>
        <w:t>s</w:t>
      </w:r>
      <w:r w:rsidR="006E7490" w:rsidRPr="001D6318">
        <w:rPr>
          <w:rFonts w:ascii="Times New Roman" w:eastAsia="Times New Roman" w:hAnsi="Times New Roman" w:cs="Times New Roman"/>
          <w:sz w:val="24"/>
          <w:szCs w:val="24"/>
        </w:rPr>
        <w:t xml:space="preserve"> darbojas vāji.</w:t>
      </w:r>
      <w:r w:rsidRPr="001D6318">
        <w:rPr>
          <w:rFonts w:ascii="Times New Roman" w:eastAsia="Times New Roman" w:hAnsi="Times New Roman" w:cs="Times New Roman"/>
          <w:sz w:val="24"/>
          <w:szCs w:val="24"/>
        </w:rPr>
        <w:t xml:space="preserve"> To īstenošanu traucē dažādi šķēršļi:</w:t>
      </w:r>
    </w:p>
    <w:p w14:paraId="0C8C7053" w14:textId="0B7E34CA" w:rsidR="004C2DE7" w:rsidRPr="00247392" w:rsidRDefault="006E7490" w:rsidP="005A22B8">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1. Pārliecība, ka bērnu disciplīna izglītības iestādē ir vecāku atbildība. Šādai pārliecībai daļēji ir objektīvs pamats, jo </w:t>
      </w:r>
      <w:r w:rsidR="00E728CB" w:rsidRPr="001D6318">
        <w:rPr>
          <w:rFonts w:ascii="Times New Roman" w:eastAsia="Times New Roman" w:hAnsi="Times New Roman" w:cs="Times New Roman"/>
          <w:sz w:val="24"/>
          <w:szCs w:val="24"/>
        </w:rPr>
        <w:t xml:space="preserve">bērns </w:t>
      </w:r>
      <w:r w:rsidRPr="001D6318">
        <w:rPr>
          <w:rFonts w:ascii="Times New Roman" w:eastAsia="Times New Roman" w:hAnsi="Times New Roman" w:cs="Times New Roman"/>
          <w:sz w:val="24"/>
          <w:szCs w:val="24"/>
        </w:rPr>
        <w:t xml:space="preserve">izglītības iestādē patiešām ierodas no ģimenes un demonstrē tos uzvedības modeļus, ko ģimenē apguvis. Taču </w:t>
      </w:r>
      <w:r w:rsidR="00E728CB" w:rsidRPr="001D6318">
        <w:rPr>
          <w:rFonts w:ascii="Times New Roman" w:eastAsia="Times New Roman" w:hAnsi="Times New Roman" w:cs="Times New Roman"/>
          <w:sz w:val="24"/>
          <w:szCs w:val="24"/>
          <w:highlight w:val="white"/>
        </w:rPr>
        <w:t>i</w:t>
      </w:r>
      <w:r w:rsidRPr="001D6318">
        <w:rPr>
          <w:rFonts w:ascii="Times New Roman" w:eastAsia="Times New Roman" w:hAnsi="Times New Roman" w:cs="Times New Roman"/>
          <w:sz w:val="24"/>
          <w:szCs w:val="24"/>
          <w:highlight w:val="white"/>
        </w:rPr>
        <w:t>zglītības vid</w:t>
      </w:r>
      <w:r w:rsidR="00E728CB" w:rsidRPr="001D6318">
        <w:rPr>
          <w:rFonts w:ascii="Times New Roman" w:eastAsia="Times New Roman" w:hAnsi="Times New Roman" w:cs="Times New Roman"/>
          <w:sz w:val="24"/>
          <w:szCs w:val="24"/>
          <w:highlight w:val="white"/>
        </w:rPr>
        <w:t xml:space="preserve">ē </w:t>
      </w:r>
      <w:r w:rsidRPr="001D6318">
        <w:rPr>
          <w:rFonts w:ascii="Times New Roman" w:eastAsia="Times New Roman" w:hAnsi="Times New Roman" w:cs="Times New Roman"/>
          <w:sz w:val="24"/>
          <w:szCs w:val="24"/>
          <w:highlight w:val="white"/>
        </w:rPr>
        <w:t xml:space="preserve">attiecību modelis ir atšķirīgs no ģimenes vides un attiecībām, tāpēc vecāki nevar pilnībā iemācīt </w:t>
      </w:r>
      <w:r w:rsidRPr="00247392">
        <w:rPr>
          <w:rFonts w:ascii="Times New Roman" w:eastAsia="Times New Roman" w:hAnsi="Times New Roman" w:cs="Times New Roman"/>
          <w:sz w:val="24"/>
          <w:szCs w:val="24"/>
        </w:rPr>
        <w:t xml:space="preserve">bērnam to, kā uzvesties izglītības iestādē un kā risināt </w:t>
      </w:r>
      <w:r w:rsidR="00E728CB" w:rsidRPr="00247392">
        <w:rPr>
          <w:rFonts w:ascii="Times New Roman" w:eastAsia="Times New Roman" w:hAnsi="Times New Roman" w:cs="Times New Roman"/>
          <w:sz w:val="24"/>
          <w:szCs w:val="24"/>
        </w:rPr>
        <w:t>š</w:t>
      </w:r>
      <w:r w:rsidRPr="00247392">
        <w:rPr>
          <w:rFonts w:ascii="Times New Roman" w:eastAsia="Times New Roman" w:hAnsi="Times New Roman" w:cs="Times New Roman"/>
          <w:sz w:val="24"/>
          <w:szCs w:val="24"/>
        </w:rPr>
        <w:t>ai videi raksturīgos konfliktus. Uzvedības modeļus bērns vēro un apgūst arī izglītības iestādē un ārpus ģimenes</w:t>
      </w:r>
      <w:r w:rsidR="00247392" w:rsidRPr="00247392">
        <w:rPr>
          <w:rFonts w:ascii="Times New Roman" w:eastAsia="Times New Roman" w:hAnsi="Times New Roman" w:cs="Times New Roman"/>
          <w:sz w:val="24"/>
          <w:szCs w:val="24"/>
        </w:rPr>
        <w:t>.</w:t>
      </w:r>
    </w:p>
    <w:p w14:paraId="02BDD4AE" w14:textId="5ABB4295" w:rsidR="004C2DE7" w:rsidRPr="001D6318" w:rsidRDefault="006E7490" w:rsidP="005A22B8">
      <w:pPr>
        <w:tabs>
          <w:tab w:val="left" w:pos="1170"/>
        </w:tabs>
        <w:spacing w:before="120" w:after="120" w:line="240" w:lineRule="auto"/>
        <w:ind w:firstLine="720"/>
        <w:jc w:val="both"/>
        <w:rPr>
          <w:rFonts w:ascii="Times New Roman" w:eastAsia="Times New Roman" w:hAnsi="Times New Roman" w:cs="Times New Roman"/>
          <w:sz w:val="24"/>
          <w:szCs w:val="24"/>
        </w:rPr>
      </w:pPr>
      <w:r w:rsidRPr="00247392">
        <w:rPr>
          <w:rFonts w:ascii="Times New Roman" w:eastAsia="Times New Roman" w:hAnsi="Times New Roman" w:cs="Times New Roman"/>
          <w:sz w:val="24"/>
          <w:szCs w:val="24"/>
        </w:rPr>
        <w:t xml:space="preserve">2. </w:t>
      </w:r>
      <w:r w:rsidR="00E728CB" w:rsidRPr="00247392">
        <w:rPr>
          <w:rFonts w:ascii="Times New Roman" w:eastAsia="Times New Roman" w:hAnsi="Times New Roman" w:cs="Times New Roman"/>
          <w:sz w:val="24"/>
          <w:szCs w:val="24"/>
        </w:rPr>
        <w:t>Atšķirīgas zināšanas par teorētisk</w:t>
      </w:r>
      <w:r w:rsidR="00483060" w:rsidRPr="00247392">
        <w:rPr>
          <w:rFonts w:ascii="Times New Roman" w:eastAsia="Times New Roman" w:hAnsi="Times New Roman" w:cs="Times New Roman"/>
          <w:sz w:val="24"/>
          <w:szCs w:val="24"/>
        </w:rPr>
        <w:t>aj</w:t>
      </w:r>
      <w:r w:rsidR="00E728CB" w:rsidRPr="00247392">
        <w:rPr>
          <w:rFonts w:ascii="Times New Roman" w:eastAsia="Times New Roman" w:hAnsi="Times New Roman" w:cs="Times New Roman"/>
          <w:sz w:val="24"/>
          <w:szCs w:val="24"/>
        </w:rPr>
        <w:t xml:space="preserve">iem jautājumiem – vardarbības veidi, definīcijas, </w:t>
      </w:r>
      <w:proofErr w:type="spellStart"/>
      <w:r w:rsidR="00E728CB" w:rsidRPr="00247392">
        <w:rPr>
          <w:rFonts w:ascii="Times New Roman" w:eastAsia="Times New Roman" w:hAnsi="Times New Roman" w:cs="Times New Roman"/>
          <w:sz w:val="24"/>
          <w:szCs w:val="24"/>
        </w:rPr>
        <w:t>starpinst</w:t>
      </w:r>
      <w:r w:rsidR="003E6313" w:rsidRPr="00247392">
        <w:rPr>
          <w:rFonts w:ascii="Times New Roman" w:eastAsia="Times New Roman" w:hAnsi="Times New Roman" w:cs="Times New Roman"/>
          <w:sz w:val="24"/>
          <w:szCs w:val="24"/>
        </w:rPr>
        <w:t>i</w:t>
      </w:r>
      <w:r w:rsidR="00E728CB" w:rsidRPr="00247392">
        <w:rPr>
          <w:rFonts w:ascii="Times New Roman" w:eastAsia="Times New Roman" w:hAnsi="Times New Roman" w:cs="Times New Roman"/>
          <w:sz w:val="24"/>
          <w:szCs w:val="24"/>
        </w:rPr>
        <w:t>tucionālās</w:t>
      </w:r>
      <w:proofErr w:type="spellEnd"/>
      <w:r w:rsidR="00E728CB" w:rsidRPr="00247392">
        <w:rPr>
          <w:rFonts w:ascii="Times New Roman" w:eastAsia="Times New Roman" w:hAnsi="Times New Roman" w:cs="Times New Roman"/>
          <w:sz w:val="24"/>
          <w:szCs w:val="24"/>
        </w:rPr>
        <w:t xml:space="preserve"> sadarbības principi, piesaistāmo speciālistu (sociālā dienesta, bāriņtiesas, VP, pašvaldības</w:t>
      </w:r>
      <w:r w:rsidR="00E728CB" w:rsidRPr="001D6318">
        <w:rPr>
          <w:rFonts w:ascii="Times New Roman" w:eastAsia="Times New Roman" w:hAnsi="Times New Roman" w:cs="Times New Roman"/>
          <w:sz w:val="24"/>
          <w:szCs w:val="24"/>
        </w:rPr>
        <w:t xml:space="preserve"> policijas, probācijas dienesta) kompetenc</w:t>
      </w:r>
      <w:r w:rsidR="00483060" w:rsidRPr="001D6318">
        <w:rPr>
          <w:rFonts w:ascii="Times New Roman" w:eastAsia="Times New Roman" w:hAnsi="Times New Roman" w:cs="Times New Roman"/>
          <w:sz w:val="24"/>
          <w:szCs w:val="24"/>
        </w:rPr>
        <w:t>e</w:t>
      </w:r>
      <w:r w:rsidR="00E728CB" w:rsidRPr="001D6318">
        <w:rPr>
          <w:rFonts w:ascii="Times New Roman" w:eastAsia="Times New Roman" w:hAnsi="Times New Roman" w:cs="Times New Roman"/>
          <w:sz w:val="24"/>
          <w:szCs w:val="24"/>
        </w:rPr>
        <w:t>, aizspriedumi un mīti par ģimenes neaizskaramību</w:t>
      </w:r>
      <w:r w:rsidR="00247392">
        <w:rPr>
          <w:rFonts w:ascii="Times New Roman" w:eastAsia="Times New Roman" w:hAnsi="Times New Roman" w:cs="Times New Roman"/>
          <w:sz w:val="24"/>
          <w:szCs w:val="24"/>
        </w:rPr>
        <w:t>.</w:t>
      </w:r>
    </w:p>
    <w:p w14:paraId="4794D759" w14:textId="181B5CEB" w:rsidR="004C2DE7" w:rsidRPr="001D6318" w:rsidRDefault="006E7490" w:rsidP="005A22B8">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3. </w:t>
      </w:r>
      <w:r w:rsidR="00E728CB" w:rsidRPr="001D6318">
        <w:rPr>
          <w:rFonts w:ascii="Times New Roman" w:eastAsia="Times New Roman" w:hAnsi="Times New Roman" w:cs="Times New Roman"/>
          <w:sz w:val="24"/>
          <w:szCs w:val="24"/>
        </w:rPr>
        <w:t xml:space="preserve">Nepietiekamas zināšanas par pozitīvo disciplinēšanu un tās ieviešanas principiem. Pieredze rāda, ka ir pedagogi, kas lieliski tiek galā ar dažādām uzvedības problēmām, tādēļ viena un tā pati klase pie atšķirīgiem pedagogiem var demonstrēt izcilu sadarbību ar pedagogu un absolūtas </w:t>
      </w:r>
      <w:proofErr w:type="spellStart"/>
      <w:r w:rsidR="00E728CB" w:rsidRPr="00247392">
        <w:rPr>
          <w:rFonts w:ascii="Times New Roman" w:eastAsia="Times New Roman" w:hAnsi="Times New Roman" w:cs="Times New Roman"/>
          <w:sz w:val="24"/>
          <w:szCs w:val="24"/>
        </w:rPr>
        <w:t>nedisciplinētības</w:t>
      </w:r>
      <w:proofErr w:type="spellEnd"/>
      <w:r w:rsidR="00E728CB" w:rsidRPr="00247392">
        <w:rPr>
          <w:rFonts w:ascii="Times New Roman" w:eastAsia="Times New Roman" w:hAnsi="Times New Roman" w:cs="Times New Roman"/>
          <w:sz w:val="24"/>
          <w:szCs w:val="24"/>
        </w:rPr>
        <w:t xml:space="preserve"> piemēru.</w:t>
      </w:r>
      <w:r w:rsidR="00CC77B8" w:rsidRPr="00247392">
        <w:rPr>
          <w:rFonts w:ascii="Times New Roman" w:eastAsia="Times New Roman" w:hAnsi="Times New Roman" w:cs="Times New Roman"/>
          <w:sz w:val="24"/>
          <w:szCs w:val="24"/>
        </w:rPr>
        <w:t xml:space="preserve"> Turklāt, ja klasē ir kāds bērns ar uzvedības problēmām, pedagogiem </w:t>
      </w:r>
      <w:r w:rsidR="00F764D7" w:rsidRPr="00247392">
        <w:rPr>
          <w:rFonts w:ascii="Times New Roman" w:eastAsia="Times New Roman" w:hAnsi="Times New Roman" w:cs="Times New Roman"/>
          <w:sz w:val="24"/>
          <w:szCs w:val="24"/>
        </w:rPr>
        <w:t xml:space="preserve">kopā </w:t>
      </w:r>
      <w:r w:rsidR="00CC77B8" w:rsidRPr="00247392">
        <w:rPr>
          <w:rFonts w:ascii="Times New Roman" w:eastAsia="Times New Roman" w:hAnsi="Times New Roman" w:cs="Times New Roman"/>
          <w:sz w:val="24"/>
          <w:szCs w:val="24"/>
        </w:rPr>
        <w:t>ar pārējiem klases biedriem ir jārunā un jāmāca neveidot provokatīvas situācijas.</w:t>
      </w:r>
    </w:p>
    <w:p w14:paraId="1A34FFB9" w14:textId="564B7713" w:rsidR="004C2DE7" w:rsidRPr="001D6318" w:rsidRDefault="00E728CB" w:rsidP="005A22B8">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Jāatzīmē, ka Bērnu tiesību aizsardzības likuma 70.</w:t>
      </w:r>
      <w:r w:rsidR="004A7864"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 xml:space="preserve">panta otrajā daļā ir noteikts, ka “bērnu aprūpes, izglītības, veselības aprūpes un citu tādu iestāžu vadītājiem, kurās uzturas bērni, ir pienākums noteikt bērnu sūdzību iesniegšanas un izskatīšanas kārtību un padarīt to bērniem zināmu un pieejamu”. </w:t>
      </w:r>
      <w:r w:rsidR="0056596D" w:rsidRPr="001D6318">
        <w:rPr>
          <w:rFonts w:ascii="Times New Roman" w:eastAsia="Times New Roman" w:hAnsi="Times New Roman" w:cs="Times New Roman"/>
          <w:sz w:val="24"/>
          <w:szCs w:val="24"/>
        </w:rPr>
        <w:t>Arī k</w:t>
      </w:r>
      <w:r w:rsidR="006E7490" w:rsidRPr="001D6318">
        <w:rPr>
          <w:rFonts w:ascii="Times New Roman" w:eastAsia="Times New Roman" w:hAnsi="Times New Roman" w:cs="Times New Roman"/>
          <w:sz w:val="24"/>
          <w:szCs w:val="24"/>
        </w:rPr>
        <w:t>atrā izglītības iestādē jābūt izstrādātam vardarbības novēršanas plānam, kurā skaidri definēts gan ziņošanas process, gan preventīvā darba nosacījumi, gan rīcība un sadarbība vardarbības gadīj</w:t>
      </w:r>
      <w:r w:rsidR="0056596D" w:rsidRPr="001D6318">
        <w:rPr>
          <w:rFonts w:ascii="Times New Roman" w:eastAsia="Times New Roman" w:hAnsi="Times New Roman" w:cs="Times New Roman"/>
          <w:sz w:val="24"/>
          <w:szCs w:val="24"/>
        </w:rPr>
        <w:t>u</w:t>
      </w:r>
      <w:r w:rsidR="006E7490" w:rsidRPr="001D6318">
        <w:rPr>
          <w:rFonts w:ascii="Times New Roman" w:eastAsia="Times New Roman" w:hAnsi="Times New Roman" w:cs="Times New Roman"/>
          <w:sz w:val="24"/>
          <w:szCs w:val="24"/>
        </w:rPr>
        <w:t>mā.</w:t>
      </w:r>
      <w:r w:rsidRPr="001D6318">
        <w:rPr>
          <w:rFonts w:ascii="Times New Roman" w:eastAsia="Times New Roman" w:hAnsi="Times New Roman" w:cs="Times New Roman"/>
          <w:sz w:val="24"/>
          <w:szCs w:val="24"/>
        </w:rPr>
        <w:t xml:space="preserve"> </w:t>
      </w:r>
      <w:r w:rsidR="0056596D" w:rsidRPr="001D6318">
        <w:rPr>
          <w:rFonts w:ascii="Times New Roman" w:eastAsia="Times New Roman" w:hAnsi="Times New Roman" w:cs="Times New Roman"/>
          <w:sz w:val="24"/>
          <w:szCs w:val="24"/>
        </w:rPr>
        <w:t>Tomēr b</w:t>
      </w:r>
      <w:r w:rsidR="006E7490" w:rsidRPr="001D6318">
        <w:rPr>
          <w:rFonts w:ascii="Times New Roman" w:eastAsia="Times New Roman" w:hAnsi="Times New Roman" w:cs="Times New Roman"/>
          <w:sz w:val="24"/>
          <w:szCs w:val="24"/>
        </w:rPr>
        <w:t xml:space="preserve">ieži </w:t>
      </w:r>
      <w:r w:rsidR="0056596D" w:rsidRPr="001D6318">
        <w:rPr>
          <w:rFonts w:ascii="Times New Roman" w:eastAsia="Times New Roman" w:hAnsi="Times New Roman" w:cs="Times New Roman"/>
          <w:sz w:val="24"/>
          <w:szCs w:val="24"/>
        </w:rPr>
        <w:t xml:space="preserve">vien </w:t>
      </w:r>
      <w:r w:rsidR="006E7490" w:rsidRPr="001D6318">
        <w:rPr>
          <w:rFonts w:ascii="Times New Roman" w:eastAsia="Times New Roman" w:hAnsi="Times New Roman" w:cs="Times New Roman"/>
          <w:sz w:val="24"/>
          <w:szCs w:val="24"/>
        </w:rPr>
        <w:t xml:space="preserve">šis plāns </w:t>
      </w:r>
      <w:r w:rsidR="0056596D" w:rsidRPr="001D6318">
        <w:rPr>
          <w:rFonts w:ascii="Times New Roman" w:eastAsia="Times New Roman" w:hAnsi="Times New Roman" w:cs="Times New Roman"/>
          <w:sz w:val="24"/>
          <w:szCs w:val="24"/>
        </w:rPr>
        <w:t>ir formāls, turklāt praksē ir vērojams, ka trūkst</w:t>
      </w:r>
      <w:r w:rsidR="006E7490" w:rsidRPr="001D6318">
        <w:rPr>
          <w:rFonts w:ascii="Times New Roman" w:eastAsia="Times New Roman" w:hAnsi="Times New Roman" w:cs="Times New Roman"/>
          <w:sz w:val="24"/>
          <w:szCs w:val="24"/>
        </w:rPr>
        <w:t xml:space="preserve"> pieredzes </w:t>
      </w:r>
      <w:r w:rsidR="0056596D" w:rsidRPr="001D6318">
        <w:rPr>
          <w:rFonts w:ascii="Times New Roman" w:eastAsia="Times New Roman" w:hAnsi="Times New Roman" w:cs="Times New Roman"/>
          <w:sz w:val="24"/>
          <w:szCs w:val="24"/>
        </w:rPr>
        <w:t>vardarbības</w:t>
      </w:r>
      <w:r w:rsidR="006E7490" w:rsidRPr="001D6318">
        <w:rPr>
          <w:rFonts w:ascii="Times New Roman" w:eastAsia="Times New Roman" w:hAnsi="Times New Roman" w:cs="Times New Roman"/>
          <w:sz w:val="24"/>
          <w:szCs w:val="24"/>
        </w:rPr>
        <w:t xml:space="preserve"> gadījumu pārrunāšanā un risināšanā</w:t>
      </w:r>
      <w:r w:rsidR="0056596D" w:rsidRPr="001D6318">
        <w:rPr>
          <w:rFonts w:ascii="Times New Roman" w:eastAsia="Times New Roman" w:hAnsi="Times New Roman" w:cs="Times New Roman"/>
          <w:sz w:val="24"/>
          <w:szCs w:val="24"/>
        </w:rPr>
        <w:t xml:space="preserve">, ir </w:t>
      </w:r>
      <w:r w:rsidR="006E7490" w:rsidRPr="001D6318">
        <w:rPr>
          <w:rFonts w:ascii="Times New Roman" w:eastAsia="Times New Roman" w:hAnsi="Times New Roman" w:cs="Times New Roman"/>
          <w:sz w:val="24"/>
          <w:szCs w:val="24"/>
        </w:rPr>
        <w:t>bailes kļūdīties, radot nevēlamas sekas</w:t>
      </w:r>
      <w:r w:rsidR="0056596D" w:rsidRPr="001D6318">
        <w:rPr>
          <w:rFonts w:ascii="Times New Roman" w:eastAsia="Times New Roman" w:hAnsi="Times New Roman" w:cs="Times New Roman"/>
          <w:sz w:val="24"/>
          <w:szCs w:val="24"/>
        </w:rPr>
        <w:t xml:space="preserve">, atsevišķos gadījumos </w:t>
      </w:r>
      <w:r w:rsidR="006E7490" w:rsidRPr="001D6318">
        <w:rPr>
          <w:rFonts w:ascii="Times New Roman" w:eastAsia="Times New Roman" w:hAnsi="Times New Roman" w:cs="Times New Roman"/>
          <w:sz w:val="24"/>
          <w:szCs w:val="24"/>
        </w:rPr>
        <w:t>tiek kultivēts maldīgs priekšstats, ka “mūsu skolā vardarbība nenotiek”</w:t>
      </w:r>
      <w:r w:rsidR="0056596D" w:rsidRPr="001D6318">
        <w:rPr>
          <w:rFonts w:ascii="Times New Roman" w:eastAsia="Times New Roman" w:hAnsi="Times New Roman" w:cs="Times New Roman"/>
          <w:sz w:val="24"/>
          <w:szCs w:val="24"/>
        </w:rPr>
        <w:t>. Starp b</w:t>
      </w:r>
      <w:r w:rsidR="006E7490" w:rsidRPr="001D6318">
        <w:rPr>
          <w:rFonts w:ascii="Times New Roman" w:eastAsia="Times New Roman" w:hAnsi="Times New Roman" w:cs="Times New Roman"/>
          <w:sz w:val="24"/>
          <w:szCs w:val="24"/>
        </w:rPr>
        <w:t xml:space="preserve">iežāk minētajiem iemesliem, kāpēc </w:t>
      </w:r>
      <w:r w:rsidR="0056596D" w:rsidRPr="001D6318">
        <w:rPr>
          <w:rFonts w:ascii="Times New Roman" w:eastAsia="Times New Roman" w:hAnsi="Times New Roman" w:cs="Times New Roman"/>
          <w:sz w:val="24"/>
          <w:szCs w:val="24"/>
        </w:rPr>
        <w:t>izglītības iestādēs neveicas ar</w:t>
      </w:r>
      <w:r w:rsidR="006E7490" w:rsidRPr="001D6318">
        <w:rPr>
          <w:rFonts w:ascii="Times New Roman" w:eastAsia="Times New Roman" w:hAnsi="Times New Roman" w:cs="Times New Roman"/>
          <w:sz w:val="24"/>
          <w:szCs w:val="24"/>
        </w:rPr>
        <w:t xml:space="preserve"> vardarbības </w:t>
      </w:r>
      <w:proofErr w:type="spellStart"/>
      <w:r w:rsidR="006E7490" w:rsidRPr="001D6318">
        <w:rPr>
          <w:rFonts w:ascii="Times New Roman" w:eastAsia="Times New Roman" w:hAnsi="Times New Roman" w:cs="Times New Roman"/>
          <w:sz w:val="24"/>
          <w:szCs w:val="24"/>
        </w:rPr>
        <w:t>prevencij</w:t>
      </w:r>
      <w:r w:rsidR="0056596D" w:rsidRPr="001D6318">
        <w:rPr>
          <w:rFonts w:ascii="Times New Roman" w:eastAsia="Times New Roman" w:hAnsi="Times New Roman" w:cs="Times New Roman"/>
          <w:sz w:val="24"/>
          <w:szCs w:val="24"/>
        </w:rPr>
        <w:t>u</w:t>
      </w:r>
      <w:proofErr w:type="spellEnd"/>
      <w:r w:rsidR="006E7490" w:rsidRPr="001D6318">
        <w:rPr>
          <w:rFonts w:ascii="Times New Roman" w:eastAsia="Times New Roman" w:hAnsi="Times New Roman" w:cs="Times New Roman"/>
          <w:sz w:val="24"/>
          <w:szCs w:val="24"/>
        </w:rPr>
        <w:t xml:space="preserve">, </w:t>
      </w:r>
      <w:r w:rsidR="0056596D" w:rsidRPr="001D6318">
        <w:rPr>
          <w:rFonts w:ascii="Times New Roman" w:eastAsia="Times New Roman" w:hAnsi="Times New Roman" w:cs="Times New Roman"/>
          <w:sz w:val="24"/>
          <w:szCs w:val="24"/>
        </w:rPr>
        <w:t xml:space="preserve">tiek minēts </w:t>
      </w:r>
      <w:r w:rsidR="006E7490" w:rsidRPr="001D6318">
        <w:rPr>
          <w:rFonts w:ascii="Times New Roman" w:eastAsia="Times New Roman" w:hAnsi="Times New Roman" w:cs="Times New Roman"/>
          <w:sz w:val="24"/>
          <w:szCs w:val="24"/>
        </w:rPr>
        <w:t>laika, zināšanu un resursu trūkums.</w:t>
      </w:r>
    </w:p>
    <w:p w14:paraId="16363AE4" w14:textId="38248103" w:rsidR="004C2DE7" w:rsidRPr="001D6318" w:rsidRDefault="006E7490" w:rsidP="005A22B8">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Ja </w:t>
      </w:r>
      <w:r w:rsidR="0056596D" w:rsidRPr="001D6318">
        <w:rPr>
          <w:rFonts w:ascii="Times New Roman" w:eastAsia="Times New Roman" w:hAnsi="Times New Roman" w:cs="Times New Roman"/>
          <w:sz w:val="24"/>
          <w:szCs w:val="24"/>
        </w:rPr>
        <w:t>pedagogi</w:t>
      </w:r>
      <w:r w:rsidRPr="001D6318">
        <w:rPr>
          <w:rFonts w:ascii="Times New Roman" w:eastAsia="Times New Roman" w:hAnsi="Times New Roman" w:cs="Times New Roman"/>
          <w:sz w:val="24"/>
          <w:szCs w:val="24"/>
        </w:rPr>
        <w:t xml:space="preserve"> ignorē </w:t>
      </w:r>
      <w:r w:rsidRPr="00D2782E">
        <w:rPr>
          <w:rFonts w:ascii="Times New Roman" w:eastAsia="Times New Roman" w:hAnsi="Times New Roman" w:cs="Times New Roman"/>
          <w:sz w:val="24"/>
          <w:szCs w:val="24"/>
        </w:rPr>
        <w:t xml:space="preserve">vai </w:t>
      </w:r>
      <w:proofErr w:type="spellStart"/>
      <w:r w:rsidRPr="00D2782E">
        <w:rPr>
          <w:rFonts w:ascii="Times New Roman" w:eastAsia="Times New Roman" w:hAnsi="Times New Roman" w:cs="Times New Roman"/>
          <w:sz w:val="24"/>
          <w:szCs w:val="24"/>
        </w:rPr>
        <w:t>trivializē</w:t>
      </w:r>
      <w:proofErr w:type="spellEnd"/>
      <w:r w:rsidRPr="00D2782E">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vardarbību, vai ja skolēni uztver pedagoga rīcību kā atbalstošu vardarbībai, tas veicin</w:t>
      </w:r>
      <w:r w:rsidR="0056596D" w:rsidRPr="001D6318">
        <w:rPr>
          <w:rFonts w:ascii="Times New Roman" w:eastAsia="Times New Roman" w:hAnsi="Times New Roman" w:cs="Times New Roman"/>
          <w:sz w:val="24"/>
          <w:szCs w:val="24"/>
        </w:rPr>
        <w:t>a</w:t>
      </w:r>
      <w:r w:rsidRPr="001D6318">
        <w:rPr>
          <w:rFonts w:ascii="Times New Roman" w:eastAsia="Times New Roman" w:hAnsi="Times New Roman" w:cs="Times New Roman"/>
          <w:sz w:val="24"/>
          <w:szCs w:val="24"/>
        </w:rPr>
        <w:t xml:space="preserve"> pāridarītāju agresīvu uzvedību, </w:t>
      </w:r>
      <w:proofErr w:type="spellStart"/>
      <w:r w:rsidRPr="001D6318">
        <w:rPr>
          <w:rFonts w:ascii="Times New Roman" w:eastAsia="Times New Roman" w:hAnsi="Times New Roman" w:cs="Times New Roman"/>
          <w:sz w:val="24"/>
          <w:szCs w:val="24"/>
        </w:rPr>
        <w:t>demotivē</w:t>
      </w:r>
      <w:proofErr w:type="spellEnd"/>
      <w:r w:rsidR="0056596D"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 xml:space="preserve">upurus ziņot par pāridarījuma gadījumiem, </w:t>
      </w:r>
      <w:r w:rsidR="0056596D" w:rsidRPr="001D6318">
        <w:rPr>
          <w:rFonts w:ascii="Times New Roman" w:eastAsia="Times New Roman" w:hAnsi="Times New Roman" w:cs="Times New Roman"/>
          <w:sz w:val="24"/>
          <w:szCs w:val="24"/>
        </w:rPr>
        <w:t>bet</w:t>
      </w:r>
      <w:r w:rsidRPr="001D6318">
        <w:rPr>
          <w:rFonts w:ascii="Times New Roman" w:eastAsia="Times New Roman" w:hAnsi="Times New Roman" w:cs="Times New Roman"/>
          <w:sz w:val="24"/>
          <w:szCs w:val="24"/>
        </w:rPr>
        <w:t xml:space="preserve"> vardarbības liecinieki zaudē motivāciju iejaukties un meklēt palīdzību.</w:t>
      </w:r>
    </w:p>
    <w:p w14:paraId="397DFED7" w14:textId="4D7E71E6" w:rsidR="004C2DE7" w:rsidRPr="001D6318" w:rsidRDefault="006E7490" w:rsidP="005A22B8">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Ja </w:t>
      </w:r>
      <w:r w:rsidR="0056596D" w:rsidRPr="001D6318">
        <w:rPr>
          <w:rFonts w:ascii="Times New Roman" w:eastAsia="Times New Roman" w:hAnsi="Times New Roman" w:cs="Times New Roman"/>
          <w:sz w:val="24"/>
          <w:szCs w:val="24"/>
        </w:rPr>
        <w:t>pedagogi</w:t>
      </w:r>
      <w:r w:rsidRPr="001D6318">
        <w:rPr>
          <w:rFonts w:ascii="Times New Roman" w:eastAsia="Times New Roman" w:hAnsi="Times New Roman" w:cs="Times New Roman"/>
          <w:sz w:val="24"/>
          <w:szCs w:val="24"/>
        </w:rPr>
        <w:t xml:space="preserve"> iejaucas un pārtrauc emocionālās un fiziskās vardarbības situāciju, viņi skaidri liek saprast, ka tas nav pieņemams, kā rezultātā skolēni daudz mazāk nākotnē atkārto šāda veida uzvedību. Turpretim, pedagoga neiejaukšanās apstiprina, ka vardarbība ir pieļaujama un skolēni to uztver kā normālu situāciju.</w:t>
      </w:r>
    </w:p>
    <w:p w14:paraId="06E45734" w14:textId="7B110A57" w:rsidR="00CC77B8" w:rsidRPr="00247392" w:rsidRDefault="00CC77B8" w:rsidP="005A22B8">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Šobrīd bērnu uzvedības problēmas pašvaldībās galvenokārt tiek risinātas ar sociālo darbu un psihologa konsultācijām, bet bērniem, kuriem ir atkarības, – ar veselības aprūpes jomas speciālistu – psihiatru, narkologu, psihoterapeitu, neirologu u.c. – iesaisti. Tomēr š</w:t>
      </w:r>
      <w:r w:rsidR="000D2C2E" w:rsidRPr="001D6318">
        <w:rPr>
          <w:rFonts w:ascii="Times New Roman" w:eastAsia="Times New Roman" w:hAnsi="Times New Roman" w:cs="Times New Roman"/>
          <w:sz w:val="24"/>
          <w:szCs w:val="24"/>
        </w:rPr>
        <w:t>o</w:t>
      </w:r>
      <w:r w:rsidRPr="001D6318">
        <w:rPr>
          <w:rFonts w:ascii="Times New Roman" w:eastAsia="Times New Roman" w:hAnsi="Times New Roman" w:cs="Times New Roman"/>
          <w:sz w:val="24"/>
          <w:szCs w:val="24"/>
        </w:rPr>
        <w:t xml:space="preserve"> speciālist</w:t>
      </w:r>
      <w:r w:rsidR="000D2C2E"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 xml:space="preserve"> </w:t>
      </w:r>
      <w:r w:rsidR="000D2C2E" w:rsidRPr="00247392">
        <w:rPr>
          <w:rFonts w:ascii="Times New Roman" w:eastAsia="Times New Roman" w:hAnsi="Times New Roman" w:cs="Times New Roman"/>
          <w:sz w:val="24"/>
          <w:szCs w:val="24"/>
        </w:rPr>
        <w:t>nepietiek,</w:t>
      </w:r>
      <w:r w:rsidRPr="00247392">
        <w:rPr>
          <w:rFonts w:ascii="Times New Roman" w:eastAsia="Times New Roman" w:hAnsi="Times New Roman" w:cs="Times New Roman"/>
          <w:sz w:val="24"/>
          <w:szCs w:val="24"/>
        </w:rPr>
        <w:t xml:space="preserve"> un </w:t>
      </w:r>
      <w:r w:rsidR="000D2C2E" w:rsidRPr="00247392">
        <w:rPr>
          <w:rFonts w:ascii="Times New Roman" w:eastAsia="Times New Roman" w:hAnsi="Times New Roman" w:cs="Times New Roman"/>
          <w:sz w:val="24"/>
          <w:szCs w:val="24"/>
        </w:rPr>
        <w:t xml:space="preserve">viņi </w:t>
      </w:r>
      <w:r w:rsidRPr="00247392">
        <w:rPr>
          <w:rFonts w:ascii="Times New Roman" w:eastAsia="Times New Roman" w:hAnsi="Times New Roman" w:cs="Times New Roman"/>
          <w:sz w:val="24"/>
          <w:szCs w:val="24"/>
        </w:rPr>
        <w:t>nav pieejami visos gadījumos, kad nepieciešami.</w:t>
      </w:r>
    </w:p>
    <w:p w14:paraId="117EA477" w14:textId="6661CDEB" w:rsidR="004C2DE7" w:rsidRPr="00247392" w:rsidRDefault="00465791" w:rsidP="00465791">
      <w:pPr>
        <w:tabs>
          <w:tab w:val="left" w:pos="1170"/>
        </w:tabs>
        <w:spacing w:before="120" w:after="120" w:line="240" w:lineRule="auto"/>
        <w:ind w:firstLine="720"/>
        <w:jc w:val="both"/>
        <w:rPr>
          <w:rFonts w:ascii="Times New Roman" w:eastAsia="Times New Roman" w:hAnsi="Times New Roman" w:cs="Times New Roman"/>
          <w:b/>
          <w:bCs/>
          <w:i/>
          <w:iCs/>
          <w:sz w:val="24"/>
          <w:szCs w:val="24"/>
        </w:rPr>
      </w:pPr>
      <w:bookmarkStart w:id="79" w:name="_heading=h.2p2csry"/>
      <w:bookmarkEnd w:id="79"/>
      <w:r w:rsidRPr="00247392">
        <w:rPr>
          <w:rFonts w:ascii="Times New Roman" w:eastAsia="Times New Roman" w:hAnsi="Times New Roman" w:cs="Times New Roman"/>
          <w:b/>
          <w:bCs/>
          <w:i/>
          <w:iCs/>
          <w:sz w:val="24"/>
          <w:szCs w:val="24"/>
        </w:rPr>
        <w:t>Iespējamie risinājumi</w:t>
      </w:r>
      <w:r w:rsidR="006E7490" w:rsidRPr="00247392">
        <w:rPr>
          <w:rFonts w:ascii="Times New Roman" w:eastAsia="Times New Roman" w:hAnsi="Times New Roman" w:cs="Times New Roman"/>
          <w:b/>
          <w:bCs/>
          <w:i/>
          <w:iCs/>
          <w:sz w:val="24"/>
          <w:szCs w:val="24"/>
        </w:rPr>
        <w:t>:</w:t>
      </w:r>
    </w:p>
    <w:p w14:paraId="427815F6" w14:textId="64957516" w:rsidR="004C2DE7" w:rsidRPr="001D6318" w:rsidRDefault="006E7490" w:rsidP="005A22B8">
      <w:pPr>
        <w:tabs>
          <w:tab w:val="left" w:pos="1170"/>
        </w:tabs>
        <w:spacing w:before="120" w:after="120" w:line="240" w:lineRule="auto"/>
        <w:ind w:firstLine="720"/>
        <w:jc w:val="both"/>
        <w:rPr>
          <w:rFonts w:ascii="Times New Roman" w:eastAsia="Times New Roman" w:hAnsi="Times New Roman" w:cs="Times New Roman"/>
          <w:sz w:val="24"/>
          <w:szCs w:val="24"/>
        </w:rPr>
      </w:pPr>
      <w:r w:rsidRPr="00247392">
        <w:rPr>
          <w:rFonts w:ascii="Times New Roman" w:eastAsia="Times New Roman" w:hAnsi="Times New Roman" w:cs="Times New Roman"/>
          <w:sz w:val="24"/>
          <w:szCs w:val="24"/>
        </w:rPr>
        <w:t xml:space="preserve">Izglītības iestādes rīcībā </w:t>
      </w:r>
      <w:r w:rsidRPr="00247392">
        <w:rPr>
          <w:rFonts w:ascii="Times New Roman" w:eastAsia="Times New Roman" w:hAnsi="Times New Roman" w:cs="Times New Roman"/>
          <w:b/>
          <w:bCs/>
          <w:sz w:val="24"/>
          <w:szCs w:val="24"/>
        </w:rPr>
        <w:t>jau šobrīd ir leģitīmā</w:t>
      </w:r>
      <w:r w:rsidR="0056596D" w:rsidRPr="00247392">
        <w:rPr>
          <w:rFonts w:ascii="Times New Roman" w:eastAsia="Times New Roman" w:hAnsi="Times New Roman" w:cs="Times New Roman"/>
          <w:b/>
          <w:bCs/>
          <w:sz w:val="24"/>
          <w:szCs w:val="24"/>
        </w:rPr>
        <w:t>s</w:t>
      </w:r>
      <w:r w:rsidRPr="00247392">
        <w:rPr>
          <w:rFonts w:ascii="Times New Roman" w:eastAsia="Times New Roman" w:hAnsi="Times New Roman" w:cs="Times New Roman"/>
          <w:b/>
          <w:bCs/>
          <w:sz w:val="24"/>
          <w:szCs w:val="24"/>
        </w:rPr>
        <w:t xml:space="preserve"> </w:t>
      </w:r>
      <w:r w:rsidR="0056596D" w:rsidRPr="00247392">
        <w:rPr>
          <w:rFonts w:ascii="Times New Roman" w:eastAsia="Times New Roman" w:hAnsi="Times New Roman" w:cs="Times New Roman"/>
          <w:b/>
          <w:bCs/>
          <w:sz w:val="24"/>
          <w:szCs w:val="24"/>
        </w:rPr>
        <w:t>procedūras</w:t>
      </w:r>
      <w:r w:rsidRPr="00247392">
        <w:rPr>
          <w:rFonts w:ascii="Times New Roman" w:eastAsia="Times New Roman" w:hAnsi="Times New Roman" w:cs="Times New Roman"/>
          <w:sz w:val="24"/>
          <w:szCs w:val="24"/>
        </w:rPr>
        <w:t xml:space="preserve"> organizēt bērna labākajām interesēm </w:t>
      </w:r>
      <w:r w:rsidRPr="001D6318">
        <w:rPr>
          <w:rFonts w:ascii="Times New Roman" w:eastAsia="Times New Roman" w:hAnsi="Times New Roman" w:cs="Times New Roman"/>
          <w:sz w:val="24"/>
          <w:szCs w:val="24"/>
        </w:rPr>
        <w:t>atbilstošu izglītības procesu, kas būtu brīvs no jebkāda veida vardarbības izglītības iestādē un palīdzētu atklāt prettiesiskas darbības, kas tiek vērstas pret bērnu ārpus skolas.</w:t>
      </w:r>
    </w:p>
    <w:p w14:paraId="629E7DD3" w14:textId="37FC13B6" w:rsidR="004C2DE7" w:rsidRPr="001D6318" w:rsidRDefault="0056596D" w:rsidP="005A22B8">
      <w:pPr>
        <w:tabs>
          <w:tab w:val="left" w:pos="1170"/>
        </w:tabs>
        <w:spacing w:before="120" w:after="120" w:line="240" w:lineRule="auto"/>
        <w:ind w:firstLine="720"/>
        <w:jc w:val="both"/>
        <w:rPr>
          <w:rFonts w:ascii="Times New Roman" w:eastAsia="Times New Roman" w:hAnsi="Times New Roman" w:cs="Times New Roman"/>
          <w:sz w:val="24"/>
          <w:szCs w:val="24"/>
          <w:highlight w:val="white"/>
        </w:rPr>
      </w:pPr>
      <w:r w:rsidRPr="001D6318">
        <w:rPr>
          <w:rFonts w:ascii="Times New Roman" w:eastAsia="Times New Roman" w:hAnsi="Times New Roman" w:cs="Times New Roman"/>
          <w:sz w:val="24"/>
          <w:szCs w:val="24"/>
          <w:highlight w:val="white"/>
        </w:rPr>
        <w:t xml:space="preserve">Turklāt vardarbības novēršana prasa mērķtiecīgu darbu </w:t>
      </w:r>
      <w:r w:rsidR="006E7490" w:rsidRPr="001D6318">
        <w:rPr>
          <w:rFonts w:ascii="Times New Roman" w:eastAsia="Times New Roman" w:hAnsi="Times New Roman" w:cs="Times New Roman"/>
          <w:sz w:val="24"/>
          <w:szCs w:val="24"/>
          <w:highlight w:val="white"/>
        </w:rPr>
        <w:t xml:space="preserve">ne tikai ar cietušo, bet arī ar vardarbības veicēju un </w:t>
      </w:r>
      <w:r w:rsidR="00E7538D" w:rsidRPr="001D6318">
        <w:rPr>
          <w:rFonts w:ascii="Times New Roman" w:eastAsia="Times New Roman" w:hAnsi="Times New Roman" w:cs="Times New Roman"/>
          <w:sz w:val="24"/>
          <w:szCs w:val="24"/>
          <w:highlight w:val="white"/>
        </w:rPr>
        <w:t>vēro</w:t>
      </w:r>
      <w:r w:rsidR="006E7490" w:rsidRPr="001D6318">
        <w:rPr>
          <w:rFonts w:ascii="Times New Roman" w:eastAsia="Times New Roman" w:hAnsi="Times New Roman" w:cs="Times New Roman"/>
          <w:sz w:val="24"/>
          <w:szCs w:val="24"/>
          <w:highlight w:val="white"/>
        </w:rPr>
        <w:t>tājiem. Vardarbības gadījumi nav skatāmi atrauti no kopienas (skolas, pilsētas) vides un tajā pastāvošā mikroklimata, normām, attieksmēm un (trūkstošajiem) rīcības mehānismiem.</w:t>
      </w:r>
    </w:p>
    <w:p w14:paraId="754E00E2" w14:textId="4923F674" w:rsidR="004C2DE7" w:rsidRPr="001D6318" w:rsidRDefault="006E7490" w:rsidP="005A22B8">
      <w:pPr>
        <w:tabs>
          <w:tab w:val="left" w:pos="1170"/>
        </w:tabs>
        <w:spacing w:before="120" w:after="120" w:line="240" w:lineRule="auto"/>
        <w:ind w:firstLine="720"/>
        <w:jc w:val="both"/>
        <w:rPr>
          <w:rFonts w:ascii="Times New Roman" w:eastAsia="Times New Roman" w:hAnsi="Times New Roman" w:cs="Times New Roman"/>
          <w:sz w:val="24"/>
          <w:szCs w:val="24"/>
          <w:highlight w:val="white"/>
        </w:rPr>
      </w:pPr>
      <w:r w:rsidRPr="001D6318">
        <w:rPr>
          <w:rFonts w:ascii="Times New Roman" w:eastAsia="Times New Roman" w:hAnsi="Times New Roman" w:cs="Times New Roman"/>
          <w:sz w:val="24"/>
          <w:szCs w:val="24"/>
          <w:highlight w:val="white"/>
        </w:rPr>
        <w:t xml:space="preserve">Skolā jābūt </w:t>
      </w:r>
      <w:r w:rsidRPr="001D6318">
        <w:rPr>
          <w:rFonts w:ascii="Times New Roman" w:eastAsia="Times New Roman" w:hAnsi="Times New Roman" w:cs="Times New Roman"/>
          <w:b/>
          <w:bCs/>
          <w:sz w:val="24"/>
          <w:szCs w:val="24"/>
          <w:highlight w:val="white"/>
        </w:rPr>
        <w:t>skaidrai ziņošanas kārtībai</w:t>
      </w:r>
      <w:r w:rsidRPr="001D6318">
        <w:rPr>
          <w:rFonts w:ascii="Times New Roman" w:eastAsia="Times New Roman" w:hAnsi="Times New Roman" w:cs="Times New Roman"/>
          <w:sz w:val="24"/>
          <w:szCs w:val="24"/>
          <w:highlight w:val="white"/>
        </w:rPr>
        <w:t>, kā arī noteiktai speciālist</w:t>
      </w:r>
      <w:r w:rsidR="0056596D" w:rsidRPr="001D6318">
        <w:rPr>
          <w:rFonts w:ascii="Times New Roman" w:eastAsia="Times New Roman" w:hAnsi="Times New Roman" w:cs="Times New Roman"/>
          <w:sz w:val="24"/>
          <w:szCs w:val="24"/>
          <w:highlight w:val="white"/>
        </w:rPr>
        <w:t>u rīcībai</w:t>
      </w:r>
      <w:r w:rsidRPr="001D6318">
        <w:rPr>
          <w:rFonts w:ascii="Times New Roman" w:eastAsia="Times New Roman" w:hAnsi="Times New Roman" w:cs="Times New Roman"/>
          <w:sz w:val="24"/>
          <w:szCs w:val="24"/>
          <w:highlight w:val="white"/>
        </w:rPr>
        <w:t xml:space="preserve"> vardarbības pret bērnu aizdomu gadījumā. Svarīgi, ka tikšanās, kurā tiek risināts jautājums par vardarbību pret bērnu, tiek protokolēta, ir zināma kārtība, kur un kā tikšanās protokols tiek uzglabāts</w:t>
      </w:r>
      <w:r w:rsidR="0056596D" w:rsidRPr="001D6318">
        <w:rPr>
          <w:rFonts w:ascii="Times New Roman" w:eastAsia="Times New Roman" w:hAnsi="Times New Roman" w:cs="Times New Roman"/>
          <w:sz w:val="24"/>
          <w:szCs w:val="24"/>
          <w:highlight w:val="white"/>
        </w:rPr>
        <w:t xml:space="preserve"> un izmantots vardarbības seku novēršanā</w:t>
      </w:r>
      <w:r w:rsidRPr="001D6318">
        <w:rPr>
          <w:rFonts w:ascii="Times New Roman" w:eastAsia="Times New Roman" w:hAnsi="Times New Roman" w:cs="Times New Roman"/>
          <w:sz w:val="24"/>
          <w:szCs w:val="24"/>
          <w:highlight w:val="white"/>
        </w:rPr>
        <w:t>.</w:t>
      </w:r>
    </w:p>
    <w:p w14:paraId="1FB5EF12" w14:textId="4DF754A5" w:rsidR="004C2DE7" w:rsidRPr="001D6318" w:rsidRDefault="006E7490" w:rsidP="005A22B8">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Attīstot </w:t>
      </w:r>
      <w:proofErr w:type="spellStart"/>
      <w:r w:rsidRPr="001D6318">
        <w:rPr>
          <w:rFonts w:ascii="Times New Roman" w:eastAsia="Times New Roman" w:hAnsi="Times New Roman" w:cs="Times New Roman"/>
          <w:b/>
          <w:bCs/>
          <w:sz w:val="24"/>
          <w:szCs w:val="24"/>
        </w:rPr>
        <w:t>starpprofesionālo</w:t>
      </w:r>
      <w:proofErr w:type="spellEnd"/>
      <w:r w:rsidRPr="001D6318">
        <w:rPr>
          <w:rFonts w:ascii="Times New Roman" w:eastAsia="Times New Roman" w:hAnsi="Times New Roman" w:cs="Times New Roman"/>
          <w:b/>
          <w:bCs/>
          <w:sz w:val="24"/>
          <w:szCs w:val="24"/>
        </w:rPr>
        <w:t xml:space="preserve"> sadarbību</w:t>
      </w:r>
      <w:r w:rsidRPr="001D6318">
        <w:rPr>
          <w:rFonts w:ascii="Times New Roman" w:eastAsia="Times New Roman" w:hAnsi="Times New Roman" w:cs="Times New Roman"/>
          <w:sz w:val="24"/>
          <w:szCs w:val="24"/>
        </w:rPr>
        <w:t xml:space="preserve"> izglītības iestādē, ir jāspēj sadarboties </w:t>
      </w:r>
      <w:r w:rsidR="00374997" w:rsidRPr="001D6318">
        <w:rPr>
          <w:rFonts w:ascii="Times New Roman" w:eastAsia="Times New Roman" w:hAnsi="Times New Roman" w:cs="Times New Roman"/>
          <w:sz w:val="24"/>
          <w:szCs w:val="24"/>
        </w:rPr>
        <w:t>visam izglītības iestādes personālam</w:t>
      </w:r>
      <w:r w:rsidRPr="001D6318">
        <w:rPr>
          <w:rFonts w:ascii="Times New Roman" w:eastAsia="Times New Roman" w:hAnsi="Times New Roman" w:cs="Times New Roman"/>
          <w:sz w:val="24"/>
          <w:szCs w:val="24"/>
        </w:rPr>
        <w:t>. Sadarbībai ir jābūt noteiktai gan mazo grupu iekšienē (pedagogs ar pedagogu), gan starp grupām, piemēram, skolas dārzniekam vai kurinātājam ir jābūt zināmai skaidrai rīcības shēmai, kā nodot informāciju pedagogiem un administrācijai, ja ir pamanīta vienaudžu savstarpējā vardarbība.</w:t>
      </w:r>
    </w:p>
    <w:p w14:paraId="21A137E5" w14:textId="5E2C1909" w:rsidR="004C2DE7" w:rsidRPr="00247392" w:rsidRDefault="006E7490" w:rsidP="005A22B8">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Tātad visiem izglītības iestādes darbiniekiem ir </w:t>
      </w:r>
      <w:r w:rsidRPr="001D6318">
        <w:rPr>
          <w:rFonts w:ascii="Times New Roman" w:eastAsia="Times New Roman" w:hAnsi="Times New Roman" w:cs="Times New Roman"/>
          <w:b/>
          <w:bCs/>
          <w:sz w:val="24"/>
          <w:szCs w:val="24"/>
        </w:rPr>
        <w:t xml:space="preserve">labi jāorientējas ar vardarbības </w:t>
      </w:r>
      <w:r w:rsidR="00374997" w:rsidRPr="00247392">
        <w:rPr>
          <w:rFonts w:ascii="Times New Roman" w:eastAsia="Times New Roman" w:hAnsi="Times New Roman" w:cs="Times New Roman"/>
          <w:b/>
          <w:bCs/>
          <w:sz w:val="24"/>
          <w:szCs w:val="24"/>
        </w:rPr>
        <w:t>identificēšanu un novēršanu saistītajos jautājumos</w:t>
      </w:r>
      <w:r w:rsidRPr="00247392">
        <w:rPr>
          <w:rFonts w:ascii="Times New Roman" w:eastAsia="Times New Roman" w:hAnsi="Times New Roman" w:cs="Times New Roman"/>
          <w:b/>
          <w:bCs/>
          <w:sz w:val="24"/>
          <w:szCs w:val="24"/>
        </w:rPr>
        <w:t>.</w:t>
      </w:r>
    </w:p>
    <w:p w14:paraId="68CFB41D" w14:textId="484678EE" w:rsidR="00C744E8" w:rsidRPr="00247392" w:rsidRDefault="00C744E8" w:rsidP="00C744E8">
      <w:pPr>
        <w:tabs>
          <w:tab w:val="left" w:pos="360"/>
          <w:tab w:val="left" w:pos="720"/>
          <w:tab w:val="left" w:pos="1170"/>
        </w:tabs>
        <w:spacing w:before="120" w:after="120" w:line="240" w:lineRule="auto"/>
        <w:ind w:firstLine="720"/>
        <w:jc w:val="both"/>
        <w:rPr>
          <w:rFonts w:ascii="Times New Roman" w:eastAsia="Times New Roman" w:hAnsi="Times New Roman" w:cs="Times New Roman"/>
          <w:sz w:val="24"/>
          <w:szCs w:val="24"/>
          <w:highlight w:val="white"/>
        </w:rPr>
      </w:pPr>
      <w:r w:rsidRPr="00247392">
        <w:rPr>
          <w:rFonts w:ascii="Times New Roman" w:eastAsia="Times New Roman" w:hAnsi="Times New Roman" w:cs="Times New Roman"/>
          <w:sz w:val="24"/>
          <w:szCs w:val="24"/>
        </w:rPr>
        <w:t xml:space="preserve">Izglītības iestādē ir iespējams izstrādāt </w:t>
      </w:r>
      <w:r w:rsidR="00977A65" w:rsidRPr="00247392">
        <w:rPr>
          <w:rFonts w:ascii="Times New Roman" w:eastAsia="Times New Roman" w:hAnsi="Times New Roman" w:cs="Times New Roman"/>
          <w:b/>
          <w:bCs/>
          <w:sz w:val="24"/>
          <w:szCs w:val="24"/>
        </w:rPr>
        <w:t>b</w:t>
      </w:r>
      <w:r w:rsidRPr="00247392">
        <w:rPr>
          <w:rFonts w:ascii="Times New Roman" w:eastAsia="Times New Roman" w:hAnsi="Times New Roman" w:cs="Times New Roman"/>
          <w:b/>
          <w:bCs/>
          <w:sz w:val="24"/>
          <w:szCs w:val="24"/>
        </w:rPr>
        <w:t>ērnu aizsardzības politiku</w:t>
      </w:r>
      <w:r w:rsidRPr="00247392">
        <w:rPr>
          <w:rFonts w:ascii="Times New Roman" w:eastAsia="Times New Roman" w:hAnsi="Times New Roman" w:cs="Times New Roman"/>
          <w:sz w:val="24"/>
          <w:szCs w:val="24"/>
        </w:rPr>
        <w:t xml:space="preserve"> (</w:t>
      </w:r>
      <w:proofErr w:type="spellStart"/>
      <w:r w:rsidRPr="00247392">
        <w:rPr>
          <w:rFonts w:ascii="Times New Roman" w:eastAsia="Times New Roman" w:hAnsi="Times New Roman" w:cs="Times New Roman"/>
          <w:i/>
          <w:iCs/>
          <w:sz w:val="24"/>
          <w:szCs w:val="24"/>
        </w:rPr>
        <w:t>Child</w:t>
      </w:r>
      <w:proofErr w:type="spellEnd"/>
      <w:r w:rsidRPr="00247392">
        <w:rPr>
          <w:rFonts w:ascii="Times New Roman" w:eastAsia="Times New Roman" w:hAnsi="Times New Roman" w:cs="Times New Roman"/>
          <w:i/>
          <w:iCs/>
          <w:sz w:val="24"/>
          <w:szCs w:val="24"/>
        </w:rPr>
        <w:t xml:space="preserve"> </w:t>
      </w:r>
      <w:proofErr w:type="spellStart"/>
      <w:r w:rsidRPr="00247392">
        <w:rPr>
          <w:rFonts w:ascii="Times New Roman" w:eastAsia="Times New Roman" w:hAnsi="Times New Roman" w:cs="Times New Roman"/>
          <w:i/>
          <w:iCs/>
          <w:sz w:val="24"/>
          <w:szCs w:val="24"/>
        </w:rPr>
        <w:t>Protection</w:t>
      </w:r>
      <w:proofErr w:type="spellEnd"/>
      <w:r w:rsidRPr="00247392">
        <w:rPr>
          <w:rFonts w:ascii="Times New Roman" w:eastAsia="Times New Roman" w:hAnsi="Times New Roman" w:cs="Times New Roman"/>
          <w:i/>
          <w:iCs/>
          <w:sz w:val="24"/>
          <w:szCs w:val="24"/>
        </w:rPr>
        <w:t xml:space="preserve"> </w:t>
      </w:r>
      <w:proofErr w:type="spellStart"/>
      <w:r w:rsidRPr="00247392">
        <w:rPr>
          <w:rFonts w:ascii="Times New Roman" w:eastAsia="Times New Roman" w:hAnsi="Times New Roman" w:cs="Times New Roman"/>
          <w:i/>
          <w:iCs/>
          <w:sz w:val="24"/>
          <w:szCs w:val="24"/>
        </w:rPr>
        <w:t>Policy</w:t>
      </w:r>
      <w:proofErr w:type="spellEnd"/>
      <w:r w:rsidRPr="00247392">
        <w:rPr>
          <w:rFonts w:ascii="Times New Roman" w:eastAsia="Times New Roman" w:hAnsi="Times New Roman" w:cs="Times New Roman"/>
          <w:sz w:val="24"/>
          <w:szCs w:val="24"/>
        </w:rPr>
        <w:t>), kas katram darbiniekam skaidri un personīgi definē to, kāda attieksme un izturēšanās pret bērniem tiek no viņa sagaidīta, kā arī paredz konkrētus rīcības algoritmus un atbildīgos situācijās, kas aizskar bērna tiesības un intereses konkrētajā iestādē.</w:t>
      </w:r>
      <w:r w:rsidRPr="00247392">
        <w:rPr>
          <w:rFonts w:ascii="Times New Roman" w:eastAsia="Times New Roman" w:hAnsi="Times New Roman" w:cs="Times New Roman"/>
          <w:sz w:val="24"/>
          <w:szCs w:val="24"/>
          <w:vertAlign w:val="superscript"/>
        </w:rPr>
        <w:footnoteReference w:id="92"/>
      </w:r>
      <w:r w:rsidR="00BE3890" w:rsidRPr="00247392">
        <w:rPr>
          <w:rFonts w:ascii="Times New Roman" w:eastAsia="Times New Roman" w:hAnsi="Times New Roman" w:cs="Times New Roman"/>
          <w:sz w:val="24"/>
          <w:szCs w:val="24"/>
        </w:rPr>
        <w:t xml:space="preserve"> Minētā </w:t>
      </w:r>
      <w:r w:rsidR="001C21D9" w:rsidRPr="00247392">
        <w:rPr>
          <w:rFonts w:ascii="Times New Roman" w:eastAsia="Times New Roman" w:hAnsi="Times New Roman" w:cs="Times New Roman"/>
          <w:sz w:val="24"/>
          <w:szCs w:val="24"/>
        </w:rPr>
        <w:t xml:space="preserve">bērnu aizsardzības politikas īstenošana būtu iekļaujama kā </w:t>
      </w:r>
      <w:r w:rsidR="00BE3890" w:rsidRPr="00247392">
        <w:rPr>
          <w:rFonts w:ascii="Times New Roman" w:eastAsia="Times New Roman" w:hAnsi="Times New Roman" w:cs="Times New Roman"/>
          <w:sz w:val="24"/>
          <w:szCs w:val="24"/>
        </w:rPr>
        <w:t>viena</w:t>
      </w:r>
      <w:r w:rsidR="00FA1C52" w:rsidRPr="00247392">
        <w:rPr>
          <w:rFonts w:ascii="Times New Roman" w:eastAsia="Times New Roman" w:hAnsi="Times New Roman" w:cs="Times New Roman"/>
          <w:sz w:val="24"/>
          <w:szCs w:val="24"/>
        </w:rPr>
        <w:t xml:space="preserve"> no</w:t>
      </w:r>
      <w:r w:rsidR="00BE3890" w:rsidRPr="00247392">
        <w:rPr>
          <w:rFonts w:ascii="Times New Roman" w:eastAsia="Times New Roman" w:hAnsi="Times New Roman" w:cs="Times New Roman"/>
          <w:sz w:val="24"/>
          <w:szCs w:val="24"/>
        </w:rPr>
        <w:t xml:space="preserve"> izglītības iestādes darba plāna</w:t>
      </w:r>
      <w:r w:rsidR="00FA1C52" w:rsidRPr="00247392">
        <w:rPr>
          <w:rFonts w:ascii="Times New Roman" w:eastAsia="Times New Roman" w:hAnsi="Times New Roman" w:cs="Times New Roman"/>
          <w:sz w:val="24"/>
          <w:szCs w:val="24"/>
        </w:rPr>
        <w:t xml:space="preserve"> daļām</w:t>
      </w:r>
      <w:r w:rsidR="00BE3890" w:rsidRPr="00247392">
        <w:rPr>
          <w:rFonts w:ascii="Times New Roman" w:eastAsia="Times New Roman" w:hAnsi="Times New Roman" w:cs="Times New Roman"/>
          <w:sz w:val="24"/>
          <w:szCs w:val="24"/>
        </w:rPr>
        <w:t>.</w:t>
      </w:r>
      <w:r w:rsidR="00FB28AE" w:rsidRPr="00247392">
        <w:rPr>
          <w:rFonts w:ascii="Times New Roman" w:eastAsia="Times New Roman" w:hAnsi="Times New Roman" w:cs="Times New Roman"/>
          <w:sz w:val="24"/>
          <w:szCs w:val="24"/>
        </w:rPr>
        <w:t xml:space="preserve"> </w:t>
      </w:r>
      <w:r w:rsidR="00FB28AE" w:rsidRPr="00247392">
        <w:rPr>
          <w:rFonts w:ascii="Times New Roman" w:eastAsia="Times New Roman" w:hAnsi="Times New Roman" w:cs="Times New Roman"/>
          <w:sz w:val="24"/>
          <w:szCs w:val="24"/>
          <w:highlight w:val="white"/>
        </w:rPr>
        <w:t>L</w:t>
      </w:r>
      <w:r w:rsidR="00F44549" w:rsidRPr="00247392">
        <w:rPr>
          <w:rFonts w:ascii="Times New Roman" w:eastAsia="Times New Roman" w:hAnsi="Times New Roman" w:cs="Times New Roman"/>
          <w:sz w:val="24"/>
          <w:szCs w:val="24"/>
          <w:highlight w:val="white"/>
        </w:rPr>
        <w:t xml:space="preserve">abā prakse </w:t>
      </w:r>
      <w:r w:rsidR="00D963AA" w:rsidRPr="00247392">
        <w:rPr>
          <w:rFonts w:ascii="Times New Roman" w:eastAsia="Times New Roman" w:hAnsi="Times New Roman" w:cs="Times New Roman"/>
          <w:sz w:val="24"/>
          <w:szCs w:val="24"/>
          <w:highlight w:val="white"/>
        </w:rPr>
        <w:t xml:space="preserve">ir atbalsta komanda </w:t>
      </w:r>
      <w:r w:rsidRPr="00247392">
        <w:rPr>
          <w:rFonts w:ascii="Times New Roman" w:eastAsia="Times New Roman" w:hAnsi="Times New Roman" w:cs="Times New Roman"/>
          <w:sz w:val="24"/>
          <w:szCs w:val="24"/>
          <w:highlight w:val="white"/>
        </w:rPr>
        <w:t>izglītības iestādē</w:t>
      </w:r>
      <w:r w:rsidR="00B224CC" w:rsidRPr="00247392">
        <w:rPr>
          <w:rFonts w:ascii="Times New Roman" w:eastAsia="Times New Roman" w:hAnsi="Times New Roman" w:cs="Times New Roman"/>
          <w:sz w:val="24"/>
          <w:szCs w:val="24"/>
          <w:highlight w:val="white"/>
        </w:rPr>
        <w:t>,</w:t>
      </w:r>
      <w:r w:rsidRPr="00247392">
        <w:rPr>
          <w:rFonts w:ascii="Times New Roman" w:eastAsia="Times New Roman" w:hAnsi="Times New Roman" w:cs="Times New Roman"/>
          <w:sz w:val="24"/>
          <w:szCs w:val="24"/>
          <w:highlight w:val="white"/>
        </w:rPr>
        <w:t xml:space="preserve"> kura regulāri tiekas un izvērtē gadījumus, kas skolā notiek, cik tie ir bieži, kā tiek risināti un cik efektīvi, kādas ir tendences un prognozes. Šī komanda strādā visos trīs līmeņos – ar preventīviem pasākumiem, gadījumu atklāšanu, ziņojuma sastādīšanu par notikušo vardarbību izglītības iestādē vai ar aizdomām par vardarbību pret bērnu ģimenē, kā arī negatīvo seku mazināšanas atbalstu un atkārtotu gadījumu novēršanu.</w:t>
      </w:r>
    </w:p>
    <w:p w14:paraId="11F7D882" w14:textId="16C055FE" w:rsidR="004C2DE7" w:rsidRPr="001D6318" w:rsidRDefault="006E7490" w:rsidP="005A22B8">
      <w:pPr>
        <w:tabs>
          <w:tab w:val="left" w:pos="1170"/>
        </w:tabs>
        <w:spacing w:before="120" w:after="120" w:line="240" w:lineRule="auto"/>
        <w:ind w:firstLine="720"/>
        <w:jc w:val="both"/>
        <w:rPr>
          <w:rFonts w:ascii="Times New Roman" w:eastAsia="Times New Roman" w:hAnsi="Times New Roman" w:cs="Times New Roman"/>
          <w:sz w:val="24"/>
          <w:szCs w:val="24"/>
        </w:rPr>
      </w:pPr>
      <w:r w:rsidRPr="00247392">
        <w:rPr>
          <w:rFonts w:ascii="Times New Roman" w:eastAsia="Times New Roman" w:hAnsi="Times New Roman" w:cs="Times New Roman"/>
          <w:sz w:val="24"/>
          <w:szCs w:val="24"/>
        </w:rPr>
        <w:t xml:space="preserve">Risinot vardarbības </w:t>
      </w:r>
      <w:r w:rsidRPr="001D6318">
        <w:rPr>
          <w:rFonts w:ascii="Times New Roman" w:eastAsia="Times New Roman" w:hAnsi="Times New Roman" w:cs="Times New Roman"/>
          <w:sz w:val="24"/>
          <w:szCs w:val="24"/>
        </w:rPr>
        <w:t>gadījumu</w:t>
      </w:r>
      <w:r w:rsidR="00374997" w:rsidRPr="001D6318">
        <w:rPr>
          <w:rFonts w:ascii="Times New Roman" w:eastAsia="Times New Roman" w:hAnsi="Times New Roman" w:cs="Times New Roman"/>
          <w:sz w:val="24"/>
          <w:szCs w:val="24"/>
        </w:rPr>
        <w:t>s</w:t>
      </w:r>
      <w:r w:rsidR="00C050D3"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svarīgi </w:t>
      </w:r>
      <w:r w:rsidR="00C050D3" w:rsidRPr="001D6318">
        <w:rPr>
          <w:rFonts w:ascii="Times New Roman" w:eastAsia="Times New Roman" w:hAnsi="Times New Roman" w:cs="Times New Roman"/>
          <w:sz w:val="24"/>
          <w:szCs w:val="24"/>
        </w:rPr>
        <w:t xml:space="preserve">ir </w:t>
      </w:r>
      <w:r w:rsidRPr="001D6318">
        <w:rPr>
          <w:rFonts w:ascii="Times New Roman" w:eastAsia="Times New Roman" w:hAnsi="Times New Roman" w:cs="Times New Roman"/>
          <w:sz w:val="24"/>
          <w:szCs w:val="24"/>
        </w:rPr>
        <w:t>praksē lietot apgūtos bērnu tiesību aizsardzības</w:t>
      </w:r>
      <w:r w:rsidR="00374997"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principus. Nereti mēdz būt tā, ka teorētisk</w:t>
      </w:r>
      <w:r w:rsidR="00C050D3" w:rsidRPr="001D6318">
        <w:rPr>
          <w:rFonts w:ascii="Times New Roman" w:eastAsia="Times New Roman" w:hAnsi="Times New Roman" w:cs="Times New Roman"/>
          <w:sz w:val="24"/>
          <w:szCs w:val="24"/>
        </w:rPr>
        <w:t>ā</w:t>
      </w:r>
      <w:r w:rsidR="00374997" w:rsidRPr="001D6318">
        <w:rPr>
          <w:rFonts w:ascii="Times New Roman" w:eastAsia="Times New Roman" w:hAnsi="Times New Roman" w:cs="Times New Roman"/>
          <w:sz w:val="24"/>
          <w:szCs w:val="24"/>
        </w:rPr>
        <w:t>s</w:t>
      </w:r>
      <w:r w:rsidRPr="001D6318">
        <w:rPr>
          <w:rFonts w:ascii="Times New Roman" w:eastAsia="Times New Roman" w:hAnsi="Times New Roman" w:cs="Times New Roman"/>
          <w:sz w:val="24"/>
          <w:szCs w:val="24"/>
        </w:rPr>
        <w:t xml:space="preserve"> zināšanas speciālistiem ir pietiekamas, bet praksē ir dažādi šķēršļi, kādēļ š</w:t>
      </w:r>
      <w:r w:rsidR="00374997" w:rsidRPr="001D6318">
        <w:rPr>
          <w:rFonts w:ascii="Times New Roman" w:eastAsia="Times New Roman" w:hAnsi="Times New Roman" w:cs="Times New Roman"/>
          <w:sz w:val="24"/>
          <w:szCs w:val="24"/>
        </w:rPr>
        <w:t xml:space="preserve">īs zināšanas </w:t>
      </w:r>
      <w:r w:rsidRPr="001D6318">
        <w:rPr>
          <w:rFonts w:ascii="Times New Roman" w:eastAsia="Times New Roman" w:hAnsi="Times New Roman" w:cs="Times New Roman"/>
          <w:sz w:val="24"/>
          <w:szCs w:val="24"/>
        </w:rPr>
        <w:t>netiek izmantot</w:t>
      </w:r>
      <w:r w:rsidR="00374997" w:rsidRPr="001D6318">
        <w:rPr>
          <w:rFonts w:ascii="Times New Roman" w:eastAsia="Times New Roman" w:hAnsi="Times New Roman" w:cs="Times New Roman"/>
          <w:sz w:val="24"/>
          <w:szCs w:val="24"/>
        </w:rPr>
        <w:t>as</w:t>
      </w:r>
      <w:r w:rsidRPr="001D6318">
        <w:rPr>
          <w:rFonts w:ascii="Times New Roman" w:eastAsia="Times New Roman" w:hAnsi="Times New Roman" w:cs="Times New Roman"/>
          <w:sz w:val="24"/>
          <w:szCs w:val="24"/>
        </w:rPr>
        <w:t xml:space="preserve">. Būtiskākais ir centrā paturēt </w:t>
      </w:r>
      <w:r w:rsidRPr="001D6318">
        <w:rPr>
          <w:rFonts w:ascii="Times New Roman" w:eastAsia="Times New Roman" w:hAnsi="Times New Roman" w:cs="Times New Roman"/>
          <w:b/>
          <w:bCs/>
          <w:sz w:val="24"/>
          <w:szCs w:val="24"/>
        </w:rPr>
        <w:t>bērna labākās intereses</w:t>
      </w:r>
      <w:r w:rsidRPr="001D6318">
        <w:rPr>
          <w:rFonts w:ascii="Times New Roman" w:eastAsia="Times New Roman" w:hAnsi="Times New Roman" w:cs="Times New Roman"/>
          <w:sz w:val="24"/>
          <w:szCs w:val="24"/>
        </w:rPr>
        <w:t>.</w:t>
      </w:r>
    </w:p>
    <w:p w14:paraId="7A0AE114" w14:textId="073FA9D3" w:rsidR="004C2DE7" w:rsidRPr="001D6318" w:rsidRDefault="00522DBF" w:rsidP="00522DBF">
      <w:pPr>
        <w:pStyle w:val="Virsraksts2"/>
        <w:jc w:val="both"/>
        <w:rPr>
          <w:rFonts w:ascii="Times New Roman" w:eastAsia="Times New Roman" w:hAnsi="Times New Roman" w:cs="Times New Roman"/>
          <w:sz w:val="24"/>
          <w:szCs w:val="24"/>
        </w:rPr>
      </w:pPr>
      <w:bookmarkStart w:id="80" w:name="_Toc1619156717"/>
      <w:bookmarkStart w:id="81" w:name="_Toc521248063"/>
      <w:bookmarkStart w:id="82" w:name="_Toc335715214"/>
      <w:bookmarkStart w:id="83" w:name="_Toc1286144593"/>
      <w:bookmarkStart w:id="84" w:name="_Toc162278362"/>
      <w:r w:rsidRPr="001D6318">
        <w:rPr>
          <w:rFonts w:ascii="Times New Roman" w:eastAsia="Times New Roman" w:hAnsi="Times New Roman" w:cs="Times New Roman"/>
          <w:sz w:val="24"/>
          <w:szCs w:val="24"/>
        </w:rPr>
        <w:t xml:space="preserve">2.7. </w:t>
      </w:r>
      <w:r w:rsidR="00A61600" w:rsidRPr="001D6318">
        <w:rPr>
          <w:rFonts w:ascii="Times New Roman" w:eastAsia="Times New Roman" w:hAnsi="Times New Roman" w:cs="Times New Roman"/>
          <w:sz w:val="24"/>
          <w:szCs w:val="24"/>
        </w:rPr>
        <w:t>P</w:t>
      </w:r>
      <w:r w:rsidR="00327880" w:rsidRPr="001D6318">
        <w:rPr>
          <w:rFonts w:ascii="Times New Roman" w:eastAsia="Times New Roman" w:hAnsi="Times New Roman" w:cs="Times New Roman"/>
          <w:sz w:val="24"/>
          <w:szCs w:val="24"/>
        </w:rPr>
        <w:t>ieejamie atbalsta pasākumi/programmas/rīki</w:t>
      </w:r>
      <w:bookmarkEnd w:id="80"/>
      <w:bookmarkEnd w:id="81"/>
      <w:bookmarkEnd w:id="82"/>
      <w:bookmarkEnd w:id="83"/>
      <w:bookmarkEnd w:id="84"/>
    </w:p>
    <w:p w14:paraId="076AB09F" w14:textId="6BD8B469" w:rsidR="004C2DE7" w:rsidRPr="001D6318" w:rsidRDefault="00374997" w:rsidP="009B3E7C">
      <w:pPr>
        <w:tabs>
          <w:tab w:val="left" w:pos="450"/>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Šobrīd ir izstrādātas vairākas </w:t>
      </w:r>
      <w:r w:rsidR="006E7490" w:rsidRPr="001D6318">
        <w:rPr>
          <w:rFonts w:ascii="Times New Roman" w:eastAsia="Times New Roman" w:hAnsi="Times New Roman" w:cs="Times New Roman"/>
          <w:sz w:val="24"/>
          <w:szCs w:val="24"/>
        </w:rPr>
        <w:t>programmas un rīki</w:t>
      </w:r>
      <w:r w:rsidRPr="001D6318">
        <w:rPr>
          <w:rFonts w:ascii="Times New Roman" w:eastAsia="Times New Roman" w:hAnsi="Times New Roman" w:cs="Times New Roman"/>
          <w:sz w:val="24"/>
          <w:szCs w:val="24"/>
        </w:rPr>
        <w:t xml:space="preserve"> vardarbības mazināšanai izglītības vidē</w:t>
      </w:r>
      <w:r w:rsidR="000E253C" w:rsidRPr="001D6318">
        <w:rPr>
          <w:rFonts w:ascii="Times New Roman" w:eastAsia="Times New Roman" w:hAnsi="Times New Roman" w:cs="Times New Roman"/>
          <w:color w:val="000000" w:themeColor="text1"/>
          <w:sz w:val="24"/>
          <w:szCs w:val="24"/>
        </w:rPr>
        <w:t xml:space="preserve"> (sk. šī ziņojuma 1.</w:t>
      </w:r>
      <w:r w:rsidR="008033F3" w:rsidRPr="001D6318">
        <w:rPr>
          <w:rFonts w:ascii="Times New Roman" w:eastAsia="Times New Roman" w:hAnsi="Times New Roman" w:cs="Times New Roman"/>
          <w:color w:val="000000" w:themeColor="text1"/>
          <w:sz w:val="24"/>
          <w:szCs w:val="24"/>
        </w:rPr>
        <w:t>6</w:t>
      </w:r>
      <w:r w:rsidR="000E253C" w:rsidRPr="001D6318">
        <w:rPr>
          <w:rFonts w:ascii="Times New Roman" w:eastAsia="Times New Roman" w:hAnsi="Times New Roman" w:cs="Times New Roman"/>
          <w:color w:val="000000" w:themeColor="text1"/>
          <w:sz w:val="24"/>
          <w:szCs w:val="24"/>
        </w:rPr>
        <w:t>.</w:t>
      </w:r>
      <w:r w:rsidR="002C7983" w:rsidRPr="001D6318">
        <w:rPr>
          <w:rFonts w:ascii="Times New Roman" w:eastAsia="Times New Roman" w:hAnsi="Times New Roman" w:cs="Times New Roman"/>
          <w:color w:val="000000" w:themeColor="text1"/>
          <w:sz w:val="24"/>
          <w:szCs w:val="24"/>
        </w:rPr>
        <w:t> </w:t>
      </w:r>
      <w:r w:rsidR="008E6E63">
        <w:rPr>
          <w:rFonts w:ascii="Times New Roman" w:eastAsia="Times New Roman" w:hAnsi="Times New Roman" w:cs="Times New Roman"/>
          <w:color w:val="000000" w:themeColor="text1"/>
          <w:sz w:val="24"/>
          <w:szCs w:val="24"/>
        </w:rPr>
        <w:t>apakš</w:t>
      </w:r>
      <w:r w:rsidR="000E253C" w:rsidRPr="001D6318">
        <w:rPr>
          <w:rFonts w:ascii="Times New Roman" w:eastAsia="Times New Roman" w:hAnsi="Times New Roman" w:cs="Times New Roman"/>
          <w:color w:val="000000" w:themeColor="text1"/>
          <w:sz w:val="24"/>
          <w:szCs w:val="24"/>
        </w:rPr>
        <w:t>nodaļu)</w:t>
      </w:r>
      <w:r w:rsidRPr="001D6318">
        <w:rPr>
          <w:rFonts w:ascii="Times New Roman" w:eastAsia="Times New Roman" w:hAnsi="Times New Roman" w:cs="Times New Roman"/>
          <w:sz w:val="24"/>
          <w:szCs w:val="24"/>
        </w:rPr>
        <w:t>. Tie</w:t>
      </w:r>
      <w:r w:rsidR="006E7490" w:rsidRPr="001D6318">
        <w:rPr>
          <w:rFonts w:ascii="Times New Roman" w:eastAsia="Times New Roman" w:hAnsi="Times New Roman" w:cs="Times New Roman"/>
          <w:sz w:val="24"/>
          <w:szCs w:val="24"/>
        </w:rPr>
        <w:t xml:space="preserve"> ir dažādi pēc savas būtības, efektivitātes un nepieciešamajiem resursiem to ieviešanai; to izvēle ir izglītības iestādes atbildība. Trūkst kvalitātes kritēriju programmu </w:t>
      </w:r>
      <w:r w:rsidRPr="001D6318">
        <w:rPr>
          <w:rFonts w:ascii="Times New Roman" w:eastAsia="Times New Roman" w:hAnsi="Times New Roman" w:cs="Times New Roman"/>
          <w:sz w:val="24"/>
          <w:szCs w:val="24"/>
        </w:rPr>
        <w:t xml:space="preserve">un rīku </w:t>
      </w:r>
      <w:r w:rsidR="006E7490" w:rsidRPr="001D6318">
        <w:rPr>
          <w:rFonts w:ascii="Times New Roman" w:eastAsia="Times New Roman" w:hAnsi="Times New Roman" w:cs="Times New Roman"/>
          <w:sz w:val="24"/>
          <w:szCs w:val="24"/>
        </w:rPr>
        <w:t>izvēlē. Sarunās ar pedagogiem un pašvaldību izglītības pārvaldēm noskaidrots, ka pārsvarā izglītības iestādes līdz šim haotiski ieviesušas dažādas programmas, projektus, bez ilgtermiņa redzējuma un virzības. Kad projektu finansējums beidzas, resurs</w:t>
      </w:r>
      <w:r w:rsidRPr="001D6318">
        <w:rPr>
          <w:rFonts w:ascii="Times New Roman" w:eastAsia="Times New Roman" w:hAnsi="Times New Roman" w:cs="Times New Roman"/>
          <w:sz w:val="24"/>
          <w:szCs w:val="24"/>
        </w:rPr>
        <w:t>i</w:t>
      </w:r>
      <w:r w:rsidR="006E7490" w:rsidRPr="001D6318">
        <w:rPr>
          <w:rFonts w:ascii="Times New Roman" w:eastAsia="Times New Roman" w:hAnsi="Times New Roman" w:cs="Times New Roman"/>
          <w:sz w:val="24"/>
          <w:szCs w:val="24"/>
        </w:rPr>
        <w:t xml:space="preserve"> nav pietiekam</w:t>
      </w:r>
      <w:r w:rsidR="007810E9" w:rsidRPr="001D6318">
        <w:rPr>
          <w:rFonts w:ascii="Times New Roman" w:eastAsia="Times New Roman" w:hAnsi="Times New Roman" w:cs="Times New Roman"/>
          <w:sz w:val="24"/>
          <w:szCs w:val="24"/>
        </w:rPr>
        <w:t>i</w:t>
      </w:r>
      <w:r w:rsidR="006E7490" w:rsidRPr="001D6318">
        <w:rPr>
          <w:rFonts w:ascii="Times New Roman" w:eastAsia="Times New Roman" w:hAnsi="Times New Roman" w:cs="Times New Roman"/>
          <w:sz w:val="24"/>
          <w:szCs w:val="24"/>
        </w:rPr>
        <w:t>, lai iesākto turpinātu nepieciešamajā apmērā.</w:t>
      </w:r>
    </w:p>
    <w:p w14:paraId="0EBFA016" w14:textId="77777777" w:rsidR="008926C2" w:rsidRDefault="006E7490" w:rsidP="008926C2">
      <w:pPr>
        <w:tabs>
          <w:tab w:val="left" w:pos="450"/>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Kaut gan izglītības iestādēm pašreiz ir pieejams atbalsts atsevišķu projektu vai iniciatīvu veidā, tomēr tas ir fragmentēts un neaptver visus ar vardarbību </w:t>
      </w:r>
      <w:proofErr w:type="spellStart"/>
      <w:r w:rsidRPr="001D6318">
        <w:rPr>
          <w:rFonts w:ascii="Times New Roman" w:eastAsia="Times New Roman" w:hAnsi="Times New Roman" w:cs="Times New Roman"/>
          <w:sz w:val="24"/>
          <w:szCs w:val="24"/>
        </w:rPr>
        <w:t>prevenciju</w:t>
      </w:r>
      <w:proofErr w:type="spellEnd"/>
      <w:r w:rsidRPr="001D6318">
        <w:rPr>
          <w:rFonts w:ascii="Times New Roman" w:eastAsia="Times New Roman" w:hAnsi="Times New Roman" w:cs="Times New Roman"/>
          <w:sz w:val="24"/>
          <w:szCs w:val="24"/>
        </w:rPr>
        <w:t xml:space="preserve"> un novēršanu saistītos posmus.</w:t>
      </w:r>
    </w:p>
    <w:p w14:paraId="2701BFC0" w14:textId="5DB787B2" w:rsidR="00A06F7F" w:rsidRPr="008926C2" w:rsidRDefault="00A06F7F" w:rsidP="008926C2">
      <w:pPr>
        <w:tabs>
          <w:tab w:val="left" w:pos="450"/>
          <w:tab w:val="left" w:pos="1170"/>
        </w:tabs>
        <w:spacing w:before="120" w:after="120" w:line="240" w:lineRule="auto"/>
        <w:ind w:firstLine="720"/>
        <w:jc w:val="both"/>
        <w:rPr>
          <w:rFonts w:ascii="Times New Roman" w:eastAsia="Times New Roman" w:hAnsi="Times New Roman" w:cs="Times New Roman"/>
          <w:sz w:val="24"/>
          <w:szCs w:val="24"/>
        </w:rPr>
      </w:pPr>
      <w:r w:rsidRPr="008926C2">
        <w:rPr>
          <w:rFonts w:ascii="Times New Roman" w:eastAsia="Times New Roman" w:hAnsi="Times New Roman" w:cs="Times New Roman"/>
          <w:sz w:val="24"/>
          <w:szCs w:val="24"/>
        </w:rPr>
        <w:t xml:space="preserve">Lai veicinātu situācijas uzlabošanos un novērstu situāciju, ka </w:t>
      </w:r>
      <w:proofErr w:type="spellStart"/>
      <w:r w:rsidRPr="008926C2">
        <w:rPr>
          <w:rFonts w:ascii="Times New Roman" w:eastAsia="Times New Roman" w:hAnsi="Times New Roman" w:cs="Times New Roman"/>
          <w:sz w:val="24"/>
          <w:szCs w:val="24"/>
        </w:rPr>
        <w:t>prevencijas</w:t>
      </w:r>
      <w:proofErr w:type="spellEnd"/>
      <w:r w:rsidRPr="008926C2">
        <w:rPr>
          <w:rFonts w:ascii="Times New Roman" w:eastAsia="Times New Roman" w:hAnsi="Times New Roman" w:cs="Times New Roman"/>
          <w:sz w:val="24"/>
          <w:szCs w:val="24"/>
        </w:rPr>
        <w:t xml:space="preserve"> joma ir sadrumstalota, kurai</w:t>
      </w:r>
      <w:r w:rsidRPr="00333AC2">
        <w:rPr>
          <w:rFonts w:ascii="Times New Roman" w:hAnsi="Times New Roman" w:cs="Times New Roman"/>
          <w:color w:val="000000"/>
          <w:sz w:val="24"/>
          <w:szCs w:val="24"/>
        </w:rPr>
        <w:t xml:space="preserve"> trūkst koordinēta skatījuma vai nav izstrādāts vienots rīcības plāns, kas nodrošinātu visaptverošu </w:t>
      </w:r>
      <w:proofErr w:type="spellStart"/>
      <w:r w:rsidRPr="00333AC2">
        <w:rPr>
          <w:rFonts w:ascii="Times New Roman" w:hAnsi="Times New Roman" w:cs="Times New Roman"/>
          <w:color w:val="000000"/>
          <w:sz w:val="24"/>
          <w:szCs w:val="24"/>
        </w:rPr>
        <w:t>problēmsituāciju</w:t>
      </w:r>
      <w:proofErr w:type="spellEnd"/>
      <w:r w:rsidRPr="00333AC2">
        <w:rPr>
          <w:rFonts w:ascii="Times New Roman" w:hAnsi="Times New Roman" w:cs="Times New Roman"/>
          <w:color w:val="000000"/>
          <w:sz w:val="24"/>
          <w:szCs w:val="24"/>
        </w:rPr>
        <w:t xml:space="preserve"> risināšanu, viens no risinājumiem ir izglītības iestādēs īstenot izstrādātas vadlīnijas ņirgāšanās izplatības mazināšanai pirmsskolas un sākumskolas izglītības iestādēs</w:t>
      </w:r>
      <w:r w:rsidR="0083602B">
        <w:rPr>
          <w:rStyle w:val="Vresatsauce"/>
          <w:rFonts w:ascii="Times New Roman" w:hAnsi="Times New Roman" w:cs="Times New Roman"/>
          <w:color w:val="000000"/>
          <w:sz w:val="24"/>
          <w:szCs w:val="24"/>
        </w:rPr>
        <w:footnoteReference w:id="93"/>
      </w:r>
      <w:r w:rsidRPr="00333AC2">
        <w:rPr>
          <w:rFonts w:ascii="Times New Roman" w:hAnsi="Times New Roman" w:cs="Times New Roman"/>
          <w:color w:val="000000"/>
          <w:sz w:val="24"/>
          <w:szCs w:val="24"/>
          <w:shd w:val="clear" w:color="auto" w:fill="FFFFFF"/>
        </w:rPr>
        <w:t> un pamatskolas un vidusskolas izglītības iestādēs</w:t>
      </w:r>
      <w:r w:rsidR="0083602B">
        <w:rPr>
          <w:rStyle w:val="Vresatsauce"/>
          <w:rFonts w:ascii="Times New Roman" w:hAnsi="Times New Roman" w:cs="Times New Roman"/>
          <w:color w:val="000000"/>
          <w:sz w:val="24"/>
          <w:szCs w:val="24"/>
          <w:shd w:val="clear" w:color="auto" w:fill="FFFFFF"/>
        </w:rPr>
        <w:footnoteReference w:id="94"/>
      </w:r>
      <w:r w:rsidRPr="00333AC2">
        <w:rPr>
          <w:rFonts w:ascii="Times New Roman" w:hAnsi="Times New Roman" w:cs="Times New Roman"/>
          <w:color w:val="000000"/>
          <w:sz w:val="24"/>
          <w:szCs w:val="24"/>
          <w:shd w:val="clear" w:color="auto" w:fill="FFFFFF"/>
        </w:rPr>
        <w:t>, kurās apkopoti</w:t>
      </w:r>
      <w:r w:rsidR="008E6E63">
        <w:rPr>
          <w:rFonts w:ascii="Times New Roman" w:hAnsi="Times New Roman" w:cs="Times New Roman"/>
          <w:color w:val="000000"/>
          <w:sz w:val="24"/>
          <w:szCs w:val="24"/>
          <w:shd w:val="clear" w:color="auto" w:fill="FFFFFF"/>
        </w:rPr>
        <w:t xml:space="preserve"> </w:t>
      </w:r>
      <w:r w:rsidRPr="00333AC2">
        <w:rPr>
          <w:rFonts w:ascii="Times New Roman" w:hAnsi="Times New Roman" w:cs="Times New Roman"/>
          <w:color w:val="000000"/>
          <w:sz w:val="24"/>
          <w:szCs w:val="24"/>
          <w:shd w:val="clear" w:color="auto" w:fill="FFFFFF"/>
        </w:rPr>
        <w:t>Latvijā un ārvalstīs pieejamie rīki, metodes un dažādas programmas, kas pierādījušas savu efektivitāti ņirgāšanās izplatības mazināšanā, kas ir sadalīti pa kategorijām. Vienlaikus vadlīnijās ietverts rīcības algoritms, sarunas vešanas principi ar ņirgāšanās iesaistītajām pusēm un informācija par sadarbību ar vecākiem.</w:t>
      </w:r>
    </w:p>
    <w:p w14:paraId="51D4D53F" w14:textId="21295F14" w:rsidR="004C2DE7" w:rsidRPr="00247392" w:rsidRDefault="00465791" w:rsidP="00465791">
      <w:pPr>
        <w:tabs>
          <w:tab w:val="left" w:pos="1170"/>
        </w:tabs>
        <w:spacing w:before="120" w:after="120" w:line="240" w:lineRule="auto"/>
        <w:ind w:firstLine="720"/>
        <w:jc w:val="both"/>
        <w:rPr>
          <w:rFonts w:ascii="Times New Roman" w:eastAsia="Times New Roman" w:hAnsi="Times New Roman" w:cs="Times New Roman"/>
          <w:b/>
          <w:bCs/>
          <w:i/>
          <w:iCs/>
          <w:sz w:val="24"/>
          <w:szCs w:val="24"/>
        </w:rPr>
      </w:pPr>
      <w:r w:rsidRPr="00247392">
        <w:rPr>
          <w:rFonts w:ascii="Times New Roman" w:eastAsia="Times New Roman" w:hAnsi="Times New Roman" w:cs="Times New Roman"/>
          <w:b/>
          <w:bCs/>
          <w:i/>
          <w:iCs/>
          <w:sz w:val="24"/>
          <w:szCs w:val="24"/>
        </w:rPr>
        <w:t>Iespējamie risinājumi</w:t>
      </w:r>
      <w:r w:rsidR="006E7490" w:rsidRPr="00247392">
        <w:rPr>
          <w:rFonts w:ascii="Times New Roman" w:eastAsia="Times New Roman" w:hAnsi="Times New Roman" w:cs="Times New Roman"/>
          <w:b/>
          <w:bCs/>
          <w:i/>
          <w:iCs/>
          <w:sz w:val="24"/>
          <w:szCs w:val="24"/>
        </w:rPr>
        <w:t>:</w:t>
      </w:r>
    </w:p>
    <w:p w14:paraId="0C9FBB7F" w14:textId="6DD3E142" w:rsidR="004C2DE7" w:rsidRPr="001D6318" w:rsidRDefault="000E253C" w:rsidP="5FE4C948">
      <w:pPr>
        <w:pBdr>
          <w:top w:val="nil"/>
          <w:left w:val="nil"/>
          <w:bottom w:val="nil"/>
          <w:right w:val="nil"/>
          <w:between w:val="nil"/>
        </w:pBdr>
        <w:tabs>
          <w:tab w:val="left" w:pos="360"/>
          <w:tab w:val="left" w:pos="450"/>
          <w:tab w:val="left" w:pos="720"/>
          <w:tab w:val="left" w:pos="1170"/>
        </w:tabs>
        <w:spacing w:before="120" w:after="120" w:line="240" w:lineRule="auto"/>
        <w:ind w:firstLine="720"/>
        <w:jc w:val="both"/>
        <w:rPr>
          <w:rFonts w:ascii="Times New Roman" w:eastAsia="Times New Roman" w:hAnsi="Times New Roman" w:cs="Times New Roman"/>
          <w:color w:val="000000"/>
          <w:sz w:val="24"/>
          <w:szCs w:val="24"/>
        </w:rPr>
      </w:pPr>
      <w:bookmarkStart w:id="85" w:name="_heading=h.147n2zr"/>
      <w:bookmarkEnd w:id="85"/>
      <w:r w:rsidRPr="00247392">
        <w:rPr>
          <w:rFonts w:ascii="Times New Roman" w:eastAsia="Times New Roman" w:hAnsi="Times New Roman" w:cs="Times New Roman"/>
          <w:sz w:val="24"/>
          <w:szCs w:val="24"/>
        </w:rPr>
        <w:t>Jā</w:t>
      </w:r>
      <w:r w:rsidR="000279AC" w:rsidRPr="00247392">
        <w:rPr>
          <w:rFonts w:ascii="Times New Roman" w:eastAsia="Times New Roman" w:hAnsi="Times New Roman" w:cs="Times New Roman"/>
          <w:sz w:val="24"/>
          <w:szCs w:val="24"/>
        </w:rPr>
        <w:t xml:space="preserve">izvērtē </w:t>
      </w:r>
      <w:r w:rsidR="00D25524" w:rsidRPr="00247392">
        <w:rPr>
          <w:rFonts w:ascii="Times New Roman" w:eastAsia="Times New Roman" w:hAnsi="Times New Roman" w:cs="Times New Roman"/>
          <w:sz w:val="24"/>
          <w:szCs w:val="24"/>
        </w:rPr>
        <w:t xml:space="preserve">normatīvo aktu </w:t>
      </w:r>
      <w:r w:rsidRPr="00247392">
        <w:rPr>
          <w:rFonts w:ascii="Times New Roman" w:eastAsia="Times New Roman" w:hAnsi="Times New Roman" w:cs="Times New Roman"/>
          <w:sz w:val="24"/>
          <w:szCs w:val="24"/>
        </w:rPr>
        <w:t>groz</w:t>
      </w:r>
      <w:r w:rsidR="000653D3" w:rsidRPr="00247392">
        <w:rPr>
          <w:rFonts w:ascii="Times New Roman" w:eastAsia="Times New Roman" w:hAnsi="Times New Roman" w:cs="Times New Roman"/>
          <w:sz w:val="24"/>
          <w:szCs w:val="24"/>
        </w:rPr>
        <w:t>ījumu nepie</w:t>
      </w:r>
      <w:r w:rsidR="00410C46" w:rsidRPr="00247392">
        <w:rPr>
          <w:rFonts w:ascii="Times New Roman" w:eastAsia="Times New Roman" w:hAnsi="Times New Roman" w:cs="Times New Roman"/>
          <w:sz w:val="24"/>
          <w:szCs w:val="24"/>
        </w:rPr>
        <w:t>ciešamība</w:t>
      </w:r>
      <w:r w:rsidR="006E7490" w:rsidRPr="00247392">
        <w:rPr>
          <w:rFonts w:ascii="Times New Roman" w:eastAsia="Times New Roman" w:hAnsi="Times New Roman" w:cs="Times New Roman"/>
          <w:sz w:val="24"/>
          <w:szCs w:val="24"/>
        </w:rPr>
        <w:t xml:space="preserve">, nosakot, ka </w:t>
      </w:r>
      <w:r w:rsidR="006E7490" w:rsidRPr="00247392">
        <w:rPr>
          <w:rFonts w:ascii="Times New Roman" w:eastAsia="Times New Roman" w:hAnsi="Times New Roman" w:cs="Times New Roman"/>
          <w:b/>
          <w:bCs/>
          <w:sz w:val="24"/>
          <w:szCs w:val="24"/>
        </w:rPr>
        <w:t>katrai izglītības iestādei ir jāizmanto kāda no vardarbības mazināšanas/novēršanas programmām</w:t>
      </w:r>
      <w:r w:rsidR="006E7490" w:rsidRPr="00247392">
        <w:rPr>
          <w:rFonts w:ascii="Times New Roman" w:eastAsia="Times New Roman" w:hAnsi="Times New Roman" w:cs="Times New Roman"/>
          <w:sz w:val="24"/>
          <w:szCs w:val="24"/>
        </w:rPr>
        <w:t xml:space="preserve"> </w:t>
      </w:r>
      <w:r w:rsidRPr="00247392">
        <w:rPr>
          <w:rFonts w:ascii="Times New Roman" w:eastAsia="Times New Roman" w:hAnsi="Times New Roman" w:cs="Times New Roman"/>
          <w:sz w:val="24"/>
          <w:szCs w:val="24"/>
        </w:rPr>
        <w:t xml:space="preserve">(šāds programmu saraksts </w:t>
      </w:r>
      <w:r w:rsidRPr="001D6318">
        <w:rPr>
          <w:rFonts w:ascii="Times New Roman" w:eastAsia="Times New Roman" w:hAnsi="Times New Roman" w:cs="Times New Roman"/>
          <w:color w:val="000000" w:themeColor="text1"/>
          <w:sz w:val="24"/>
          <w:szCs w:val="24"/>
        </w:rPr>
        <w:t>tiktu izveidots nacionālā līmenī, atbilstoši efektīvu programmu kritērijiem) vai jāizstrādā sava vardarbības novēršanas programma</w:t>
      </w:r>
      <w:r w:rsidR="006E7490" w:rsidRPr="001D6318">
        <w:rPr>
          <w:rFonts w:ascii="Times New Roman" w:eastAsia="Times New Roman" w:hAnsi="Times New Roman" w:cs="Times New Roman"/>
          <w:color w:val="000000" w:themeColor="text1"/>
          <w:sz w:val="24"/>
          <w:szCs w:val="24"/>
        </w:rPr>
        <w:t>.</w:t>
      </w:r>
    </w:p>
    <w:p w14:paraId="50B01B8B" w14:textId="4396875B" w:rsidR="004C2DE7" w:rsidRPr="001D6318" w:rsidRDefault="006E7490" w:rsidP="002B5567">
      <w:pPr>
        <w:pBdr>
          <w:top w:val="nil"/>
          <w:left w:val="nil"/>
          <w:bottom w:val="nil"/>
          <w:right w:val="nil"/>
          <w:between w:val="nil"/>
        </w:pBdr>
        <w:tabs>
          <w:tab w:val="left" w:pos="360"/>
          <w:tab w:val="left" w:pos="450"/>
          <w:tab w:val="left" w:pos="720"/>
          <w:tab w:val="left" w:pos="1170"/>
        </w:tabs>
        <w:spacing w:before="120" w:after="120" w:line="240" w:lineRule="auto"/>
        <w:ind w:firstLine="720"/>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color w:val="000000" w:themeColor="text1"/>
          <w:sz w:val="24"/>
          <w:szCs w:val="24"/>
        </w:rPr>
        <w:t xml:space="preserve">Nepieciešams ieviest vienu vai pāris pierādījumos balstītas visaptverošas </w:t>
      </w:r>
      <w:proofErr w:type="spellStart"/>
      <w:r w:rsidRPr="001D6318">
        <w:rPr>
          <w:rFonts w:ascii="Times New Roman" w:eastAsia="Times New Roman" w:hAnsi="Times New Roman" w:cs="Times New Roman"/>
          <w:color w:val="000000" w:themeColor="text1"/>
          <w:sz w:val="24"/>
          <w:szCs w:val="24"/>
        </w:rPr>
        <w:t>pretvardarbības</w:t>
      </w:r>
      <w:proofErr w:type="spellEnd"/>
      <w:r w:rsidRPr="001D6318">
        <w:rPr>
          <w:rFonts w:ascii="Times New Roman" w:eastAsia="Times New Roman" w:hAnsi="Times New Roman" w:cs="Times New Roman"/>
          <w:color w:val="000000" w:themeColor="text1"/>
          <w:sz w:val="24"/>
          <w:szCs w:val="24"/>
        </w:rPr>
        <w:t xml:space="preserve"> programmas katrā izglītības iestādē, specifiskas programmas (kur notiktu darbs ar visām mērķa grupām </w:t>
      </w:r>
      <w:r w:rsidR="002370DA" w:rsidRPr="001D6318">
        <w:rPr>
          <w:rFonts w:ascii="Times New Roman" w:eastAsia="Times New Roman" w:hAnsi="Times New Roman" w:cs="Times New Roman"/>
          <w:color w:val="000000" w:themeColor="text1"/>
          <w:sz w:val="24"/>
          <w:szCs w:val="24"/>
        </w:rPr>
        <w:t>–</w:t>
      </w:r>
      <w:r w:rsidRPr="001D6318">
        <w:rPr>
          <w:rFonts w:ascii="Times New Roman" w:eastAsia="Times New Roman" w:hAnsi="Times New Roman" w:cs="Times New Roman"/>
          <w:color w:val="000000" w:themeColor="text1"/>
          <w:sz w:val="24"/>
          <w:szCs w:val="24"/>
        </w:rPr>
        <w:t xml:space="preserve"> izglītojamie, pedagogi, skolas </w:t>
      </w:r>
      <w:r w:rsidRPr="007D7ABB">
        <w:rPr>
          <w:rFonts w:ascii="Times New Roman" w:eastAsia="Times New Roman" w:hAnsi="Times New Roman" w:cs="Times New Roman"/>
          <w:color w:val="000000" w:themeColor="text1"/>
          <w:sz w:val="24"/>
          <w:szCs w:val="24"/>
        </w:rPr>
        <w:t>darbinieki</w:t>
      </w:r>
      <w:r w:rsidR="00C77590" w:rsidRPr="007D7ABB">
        <w:rPr>
          <w:rFonts w:ascii="Times New Roman" w:eastAsia="Times New Roman" w:hAnsi="Times New Roman" w:cs="Times New Roman"/>
          <w:color w:val="000000" w:themeColor="text1"/>
          <w:sz w:val="24"/>
          <w:szCs w:val="24"/>
        </w:rPr>
        <w:t xml:space="preserve">, </w:t>
      </w:r>
      <w:r w:rsidR="000E253C" w:rsidRPr="007D7ABB">
        <w:rPr>
          <w:rFonts w:ascii="Times New Roman" w:eastAsia="Times New Roman" w:hAnsi="Times New Roman" w:cs="Times New Roman"/>
          <w:color w:val="000000" w:themeColor="text1"/>
          <w:sz w:val="24"/>
          <w:szCs w:val="24"/>
        </w:rPr>
        <w:t>vadība</w:t>
      </w:r>
      <w:r w:rsidR="00C77590" w:rsidRPr="007D7ABB">
        <w:rPr>
          <w:rFonts w:ascii="Times New Roman" w:eastAsia="Times New Roman" w:hAnsi="Times New Roman" w:cs="Times New Roman"/>
          <w:color w:val="000000" w:themeColor="text1"/>
          <w:sz w:val="24"/>
          <w:szCs w:val="24"/>
        </w:rPr>
        <w:t xml:space="preserve"> un</w:t>
      </w:r>
      <w:r w:rsidRPr="007D7ABB">
        <w:rPr>
          <w:rFonts w:ascii="Times New Roman" w:eastAsia="Times New Roman" w:hAnsi="Times New Roman" w:cs="Times New Roman"/>
          <w:color w:val="000000" w:themeColor="text1"/>
          <w:sz w:val="24"/>
          <w:szCs w:val="24"/>
        </w:rPr>
        <w:t xml:space="preserve"> </w:t>
      </w:r>
      <w:r w:rsidRPr="001D6318">
        <w:rPr>
          <w:rFonts w:ascii="Times New Roman" w:eastAsia="Times New Roman" w:hAnsi="Times New Roman" w:cs="Times New Roman"/>
          <w:color w:val="000000" w:themeColor="text1"/>
          <w:sz w:val="24"/>
          <w:szCs w:val="24"/>
        </w:rPr>
        <w:t xml:space="preserve">vecāki), nodrošinot regulārus </w:t>
      </w:r>
      <w:r w:rsidRPr="00EA0200">
        <w:rPr>
          <w:rFonts w:ascii="Times New Roman" w:eastAsia="Times New Roman" w:hAnsi="Times New Roman" w:cs="Times New Roman"/>
          <w:color w:val="000000" w:themeColor="text1"/>
          <w:sz w:val="24"/>
          <w:szCs w:val="24"/>
        </w:rPr>
        <w:t xml:space="preserve">programmas ieviešanas efektivitātes mērījumus. </w:t>
      </w:r>
      <w:r w:rsidR="00414119" w:rsidRPr="00EA0200">
        <w:rPr>
          <w:rFonts w:ascii="Times New Roman" w:eastAsia="Times New Roman" w:hAnsi="Times New Roman" w:cs="Times New Roman"/>
          <w:color w:val="000000" w:themeColor="text1"/>
          <w:sz w:val="24"/>
          <w:szCs w:val="24"/>
        </w:rPr>
        <w:t xml:space="preserve">Izglītības iestādē </w:t>
      </w:r>
      <w:r w:rsidR="006767F3" w:rsidRPr="00EA0200">
        <w:rPr>
          <w:rFonts w:ascii="Times New Roman" w:eastAsia="Times New Roman" w:hAnsi="Times New Roman" w:cs="Times New Roman"/>
          <w:color w:val="000000" w:themeColor="text1"/>
          <w:sz w:val="24"/>
          <w:szCs w:val="24"/>
        </w:rPr>
        <w:t>k</w:t>
      </w:r>
      <w:r w:rsidR="004E6F33" w:rsidRPr="00EA0200">
        <w:rPr>
          <w:rFonts w:ascii="Times New Roman" w:eastAsia="Times New Roman" w:hAnsi="Times New Roman" w:cs="Times New Roman"/>
          <w:color w:val="000000" w:themeColor="text1"/>
          <w:sz w:val="24"/>
          <w:szCs w:val="24"/>
        </w:rPr>
        <w:t>ād</w:t>
      </w:r>
      <w:r w:rsidR="001557CB" w:rsidRPr="00EA0200">
        <w:rPr>
          <w:rFonts w:ascii="Times New Roman" w:eastAsia="Times New Roman" w:hAnsi="Times New Roman" w:cs="Times New Roman"/>
          <w:color w:val="000000" w:themeColor="text1"/>
          <w:sz w:val="24"/>
          <w:szCs w:val="24"/>
        </w:rPr>
        <w:t>a</w:t>
      </w:r>
      <w:r w:rsidR="004E6F33" w:rsidRPr="00EA0200">
        <w:rPr>
          <w:rFonts w:ascii="Times New Roman" w:eastAsia="Times New Roman" w:hAnsi="Times New Roman" w:cs="Times New Roman"/>
          <w:color w:val="000000" w:themeColor="text1"/>
          <w:sz w:val="24"/>
          <w:szCs w:val="24"/>
        </w:rPr>
        <w:t xml:space="preserve"> no </w:t>
      </w:r>
      <w:r w:rsidR="00414119" w:rsidRPr="00EA0200">
        <w:rPr>
          <w:rFonts w:ascii="Times New Roman" w:eastAsia="Times New Roman" w:hAnsi="Times New Roman" w:cs="Times New Roman"/>
          <w:color w:val="000000" w:themeColor="text1"/>
          <w:sz w:val="24"/>
          <w:szCs w:val="24"/>
        </w:rPr>
        <w:t>vardarbības mazināšanas/novēršanas programmām</w:t>
      </w:r>
      <w:r w:rsidR="0088166C" w:rsidRPr="00EA0200">
        <w:rPr>
          <w:rFonts w:ascii="Times New Roman" w:eastAsia="Times New Roman" w:hAnsi="Times New Roman" w:cs="Times New Roman"/>
          <w:color w:val="000000" w:themeColor="text1"/>
          <w:sz w:val="24"/>
          <w:szCs w:val="24"/>
        </w:rPr>
        <w:t xml:space="preserve"> </w:t>
      </w:r>
      <w:r w:rsidR="006767F3" w:rsidRPr="00EA0200">
        <w:rPr>
          <w:rFonts w:ascii="Times New Roman" w:eastAsia="Times New Roman" w:hAnsi="Times New Roman" w:cs="Times New Roman"/>
          <w:color w:val="000000" w:themeColor="text1"/>
          <w:sz w:val="24"/>
          <w:szCs w:val="24"/>
        </w:rPr>
        <w:t>ir īstenojama</w:t>
      </w:r>
      <w:r w:rsidRPr="00EA0200">
        <w:rPr>
          <w:rFonts w:ascii="Times New Roman" w:eastAsia="Times New Roman" w:hAnsi="Times New Roman" w:cs="Times New Roman"/>
          <w:color w:val="000000" w:themeColor="text1"/>
          <w:sz w:val="24"/>
          <w:szCs w:val="24"/>
        </w:rPr>
        <w:t xml:space="preserve">, lai vardarbības problēmu risinātu vienoti un kompleksi. Turklāt </w:t>
      </w:r>
      <w:r w:rsidR="006767F3" w:rsidRPr="00EA0200">
        <w:rPr>
          <w:rFonts w:ascii="Times New Roman" w:eastAsia="Times New Roman" w:hAnsi="Times New Roman" w:cs="Times New Roman"/>
          <w:color w:val="000000" w:themeColor="text1"/>
          <w:sz w:val="24"/>
          <w:szCs w:val="24"/>
        </w:rPr>
        <w:t>normatīvajos aktos</w:t>
      </w:r>
      <w:r w:rsidRPr="00EA0200">
        <w:rPr>
          <w:rFonts w:ascii="Times New Roman" w:eastAsia="Times New Roman" w:hAnsi="Times New Roman" w:cs="Times New Roman"/>
          <w:color w:val="000000" w:themeColor="text1"/>
          <w:sz w:val="24"/>
          <w:szCs w:val="24"/>
        </w:rPr>
        <w:t xml:space="preserve"> ir jānosaka, ka izglītības iestādes dibinātājam ir jāsniedz atbalsts šīs programmas iedzīvināšanai/īstenošanai, kā arī jāparedz, ka izglītības iestādei ir tiesības pieprasīt iesaisti</w:t>
      </w:r>
      <w:r w:rsidRPr="001D6318">
        <w:rPr>
          <w:rFonts w:ascii="Times New Roman" w:eastAsia="Times New Roman" w:hAnsi="Times New Roman" w:cs="Times New Roman"/>
          <w:color w:val="000000" w:themeColor="text1"/>
          <w:sz w:val="24"/>
          <w:szCs w:val="24"/>
        </w:rPr>
        <w:t xml:space="preserve"> un saņemt nepieciešamo atbalstu vardarbības novēršanai no pašvaldības, V</w:t>
      </w:r>
      <w:r w:rsidR="000E253C" w:rsidRPr="001D6318">
        <w:rPr>
          <w:rFonts w:ascii="Times New Roman" w:eastAsia="Times New Roman" w:hAnsi="Times New Roman" w:cs="Times New Roman"/>
          <w:color w:val="000000" w:themeColor="text1"/>
          <w:sz w:val="24"/>
          <w:szCs w:val="24"/>
        </w:rPr>
        <w:t>P</w:t>
      </w:r>
      <w:r w:rsidRPr="001D6318">
        <w:rPr>
          <w:rFonts w:ascii="Times New Roman" w:eastAsia="Times New Roman" w:hAnsi="Times New Roman" w:cs="Times New Roman"/>
          <w:color w:val="000000" w:themeColor="text1"/>
          <w:sz w:val="24"/>
          <w:szCs w:val="24"/>
        </w:rPr>
        <w:t xml:space="preserve"> vai pašvaldīb</w:t>
      </w:r>
      <w:r w:rsidR="002370DA" w:rsidRPr="001D6318">
        <w:rPr>
          <w:rFonts w:ascii="Times New Roman" w:eastAsia="Times New Roman" w:hAnsi="Times New Roman" w:cs="Times New Roman"/>
          <w:color w:val="000000" w:themeColor="text1"/>
          <w:sz w:val="24"/>
          <w:szCs w:val="24"/>
        </w:rPr>
        <w:t>as</w:t>
      </w:r>
      <w:r w:rsidRPr="001D6318">
        <w:rPr>
          <w:rFonts w:ascii="Times New Roman" w:eastAsia="Times New Roman" w:hAnsi="Times New Roman" w:cs="Times New Roman"/>
          <w:color w:val="000000" w:themeColor="text1"/>
          <w:sz w:val="24"/>
          <w:szCs w:val="24"/>
        </w:rPr>
        <w:t xml:space="preserve"> policijas un citām institūcijām. </w:t>
      </w:r>
      <w:r w:rsidR="00DD1CC8" w:rsidRPr="001D6318">
        <w:rPr>
          <w:rFonts w:ascii="Times New Roman" w:eastAsia="Times New Roman" w:hAnsi="Times New Roman" w:cs="Times New Roman"/>
          <w:color w:val="000000" w:themeColor="text1"/>
          <w:sz w:val="24"/>
          <w:szCs w:val="24"/>
        </w:rPr>
        <w:t>Tādējādi</w:t>
      </w:r>
      <w:r w:rsidRPr="001D6318">
        <w:rPr>
          <w:rFonts w:ascii="Times New Roman" w:eastAsia="Times New Roman" w:hAnsi="Times New Roman" w:cs="Times New Roman"/>
          <w:color w:val="000000" w:themeColor="text1"/>
          <w:sz w:val="24"/>
          <w:szCs w:val="24"/>
        </w:rPr>
        <w:t xml:space="preserve"> tiktu nodrošināts, ka katram bērnam/jaunietim ir pieejams atbalsts atbilstoši vardarbības mazināšanas programmā paredzētajam rīcības modelim.</w:t>
      </w:r>
      <w:r w:rsidR="002B5567" w:rsidRPr="001D6318">
        <w:rPr>
          <w:rFonts w:ascii="Times New Roman" w:eastAsia="Times New Roman" w:hAnsi="Times New Roman" w:cs="Times New Roman"/>
          <w:color w:val="000000"/>
          <w:sz w:val="24"/>
          <w:szCs w:val="24"/>
        </w:rPr>
        <w:t xml:space="preserve"> </w:t>
      </w:r>
      <w:r w:rsidRPr="001D6318">
        <w:rPr>
          <w:rFonts w:ascii="Times New Roman" w:eastAsia="Times New Roman" w:hAnsi="Times New Roman" w:cs="Times New Roman"/>
          <w:sz w:val="24"/>
          <w:szCs w:val="24"/>
        </w:rPr>
        <w:t>Šādu pieeju īsteno Lietuvā, kur katram izglītojamam ir jābūt piesaistītam vismaz vienai no vardarbības novēršanas programmām</w:t>
      </w:r>
      <w:r w:rsidR="000E253C"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vertAlign w:val="superscript"/>
        </w:rPr>
        <w:footnoteReference w:id="95"/>
      </w:r>
    </w:p>
    <w:p w14:paraId="78782842" w14:textId="2CDD410B" w:rsidR="004C2DE7" w:rsidRPr="00247392" w:rsidRDefault="006E7490" w:rsidP="009B3E7C">
      <w:pPr>
        <w:tabs>
          <w:tab w:val="left" w:pos="450"/>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Pētnieki ir identificējuši </w:t>
      </w:r>
      <w:r w:rsidRPr="001D6318">
        <w:rPr>
          <w:rFonts w:ascii="Times New Roman" w:eastAsia="Times New Roman" w:hAnsi="Times New Roman" w:cs="Times New Roman"/>
          <w:b/>
          <w:bCs/>
          <w:sz w:val="24"/>
          <w:szCs w:val="24"/>
        </w:rPr>
        <w:t xml:space="preserve">efektīvu </w:t>
      </w:r>
      <w:r w:rsidR="00FC2DA0" w:rsidRPr="001D6318">
        <w:rPr>
          <w:rFonts w:ascii="Times New Roman" w:eastAsia="Times New Roman" w:hAnsi="Times New Roman" w:cs="Times New Roman"/>
          <w:b/>
          <w:bCs/>
          <w:sz w:val="24"/>
          <w:szCs w:val="24"/>
        </w:rPr>
        <w:t xml:space="preserve">vardarbības </w:t>
      </w:r>
      <w:proofErr w:type="spellStart"/>
      <w:r w:rsidR="00FC2DA0" w:rsidRPr="001D6318">
        <w:rPr>
          <w:rFonts w:ascii="Times New Roman" w:eastAsia="Times New Roman" w:hAnsi="Times New Roman" w:cs="Times New Roman"/>
          <w:b/>
          <w:bCs/>
          <w:sz w:val="24"/>
          <w:szCs w:val="24"/>
        </w:rPr>
        <w:t>prevencijas</w:t>
      </w:r>
      <w:proofErr w:type="spellEnd"/>
      <w:r w:rsidR="00FC2DA0" w:rsidRPr="001D6318">
        <w:rPr>
          <w:rFonts w:ascii="Times New Roman" w:eastAsia="Times New Roman" w:hAnsi="Times New Roman" w:cs="Times New Roman"/>
          <w:b/>
          <w:bCs/>
          <w:sz w:val="24"/>
          <w:szCs w:val="24"/>
        </w:rPr>
        <w:t xml:space="preserve">/novēršanas </w:t>
      </w:r>
      <w:r w:rsidRPr="00247392">
        <w:rPr>
          <w:rFonts w:ascii="Times New Roman" w:eastAsia="Times New Roman" w:hAnsi="Times New Roman" w:cs="Times New Roman"/>
          <w:b/>
          <w:bCs/>
          <w:sz w:val="24"/>
          <w:szCs w:val="24"/>
        </w:rPr>
        <w:t>programmu kritērijus</w:t>
      </w:r>
      <w:r w:rsidRPr="00247392">
        <w:rPr>
          <w:rFonts w:ascii="Times New Roman" w:eastAsia="Times New Roman" w:hAnsi="Times New Roman" w:cs="Times New Roman"/>
          <w:sz w:val="24"/>
          <w:szCs w:val="24"/>
        </w:rPr>
        <w:t>, kurus būtu jāņem vērā, veidojot piedāvājumu izglītības iestādēm:</w:t>
      </w:r>
    </w:p>
    <w:p w14:paraId="34AD5C25" w14:textId="3CADAF0F" w:rsidR="004C2DE7" w:rsidRPr="00247392" w:rsidRDefault="009F7424" w:rsidP="009B3E7C">
      <w:pPr>
        <w:tabs>
          <w:tab w:val="left" w:pos="450"/>
          <w:tab w:val="left" w:pos="1170"/>
        </w:tabs>
        <w:spacing w:before="120" w:after="120" w:line="240" w:lineRule="auto"/>
        <w:jc w:val="both"/>
        <w:rPr>
          <w:rFonts w:ascii="Times New Roman" w:eastAsia="Times New Roman" w:hAnsi="Times New Roman" w:cs="Times New Roman"/>
          <w:sz w:val="24"/>
          <w:szCs w:val="24"/>
        </w:rPr>
      </w:pPr>
      <w:r w:rsidRPr="00247392">
        <w:rPr>
          <w:rFonts w:ascii="Times New Roman" w:eastAsia="Times New Roman" w:hAnsi="Times New Roman" w:cs="Times New Roman"/>
          <w:sz w:val="24"/>
          <w:szCs w:val="24"/>
        </w:rPr>
        <w:t>-</w:t>
      </w:r>
      <w:r w:rsidR="00FC2DA0" w:rsidRPr="00247392">
        <w:rPr>
          <w:rFonts w:ascii="Times New Roman" w:eastAsia="Times New Roman" w:hAnsi="Times New Roman" w:cs="Times New Roman"/>
          <w:sz w:val="24"/>
          <w:szCs w:val="24"/>
        </w:rPr>
        <w:t xml:space="preserve"> </w:t>
      </w:r>
      <w:r w:rsidR="00247392" w:rsidRPr="00247392">
        <w:rPr>
          <w:rFonts w:ascii="Times New Roman" w:eastAsia="Times New Roman" w:hAnsi="Times New Roman" w:cs="Times New Roman"/>
          <w:sz w:val="24"/>
          <w:szCs w:val="24"/>
        </w:rPr>
        <w:t>s</w:t>
      </w:r>
      <w:r w:rsidRPr="00247392">
        <w:rPr>
          <w:rFonts w:ascii="Times New Roman" w:eastAsia="Times New Roman" w:hAnsi="Times New Roman" w:cs="Times New Roman"/>
          <w:sz w:val="24"/>
          <w:szCs w:val="24"/>
        </w:rPr>
        <w:t>kolu kapacitātes celšana (vadības attieksme, atbalsta sistēma, resursu mobilizācija, atbilstība skolas kopienas vajadzībām</w:t>
      </w:r>
      <w:r w:rsidR="00724022" w:rsidRPr="00247392">
        <w:rPr>
          <w:rFonts w:ascii="Times New Roman" w:eastAsia="Times New Roman" w:hAnsi="Times New Roman" w:cs="Times New Roman"/>
          <w:sz w:val="24"/>
          <w:szCs w:val="24"/>
        </w:rPr>
        <w:t>)</w:t>
      </w:r>
      <w:r w:rsidR="00FC2DA0" w:rsidRPr="00247392">
        <w:rPr>
          <w:rFonts w:ascii="Times New Roman" w:eastAsia="Times New Roman" w:hAnsi="Times New Roman" w:cs="Times New Roman"/>
          <w:sz w:val="24"/>
          <w:szCs w:val="24"/>
        </w:rPr>
        <w:t>;</w:t>
      </w:r>
    </w:p>
    <w:p w14:paraId="79B4CE21" w14:textId="7507590A" w:rsidR="004C2DE7" w:rsidRPr="00247392" w:rsidRDefault="009F7424" w:rsidP="009B3E7C">
      <w:pPr>
        <w:tabs>
          <w:tab w:val="left" w:pos="450"/>
          <w:tab w:val="left" w:pos="1170"/>
        </w:tabs>
        <w:spacing w:before="120" w:after="120" w:line="240" w:lineRule="auto"/>
        <w:jc w:val="both"/>
        <w:rPr>
          <w:rFonts w:ascii="Times New Roman" w:eastAsia="Times New Roman" w:hAnsi="Times New Roman" w:cs="Times New Roman"/>
          <w:sz w:val="24"/>
          <w:szCs w:val="24"/>
        </w:rPr>
      </w:pPr>
      <w:r w:rsidRPr="00247392">
        <w:rPr>
          <w:rFonts w:ascii="Times New Roman" w:eastAsia="Times New Roman" w:hAnsi="Times New Roman" w:cs="Times New Roman"/>
          <w:sz w:val="24"/>
          <w:szCs w:val="24"/>
        </w:rPr>
        <w:t>-</w:t>
      </w:r>
      <w:r w:rsidR="00FC2DA0" w:rsidRPr="00247392">
        <w:rPr>
          <w:rFonts w:ascii="Times New Roman" w:eastAsia="Times New Roman" w:hAnsi="Times New Roman" w:cs="Times New Roman"/>
          <w:sz w:val="24"/>
          <w:szCs w:val="24"/>
        </w:rPr>
        <w:t xml:space="preserve"> </w:t>
      </w:r>
      <w:r w:rsidR="00247392" w:rsidRPr="00247392">
        <w:rPr>
          <w:rFonts w:ascii="Times New Roman" w:eastAsia="Times New Roman" w:hAnsi="Times New Roman" w:cs="Times New Roman"/>
          <w:sz w:val="24"/>
          <w:szCs w:val="24"/>
        </w:rPr>
        <w:t>a</w:t>
      </w:r>
      <w:r w:rsidRPr="00247392">
        <w:rPr>
          <w:rFonts w:ascii="Times New Roman" w:eastAsia="Times New Roman" w:hAnsi="Times New Roman" w:cs="Times New Roman"/>
          <w:sz w:val="24"/>
          <w:szCs w:val="24"/>
        </w:rPr>
        <w:t>tbalstoša skolas kultūra (</w:t>
      </w:r>
      <w:r w:rsidR="00724022" w:rsidRPr="00247392">
        <w:rPr>
          <w:rFonts w:ascii="Times New Roman" w:eastAsia="Times New Roman" w:hAnsi="Times New Roman" w:cs="Times New Roman"/>
          <w:sz w:val="24"/>
          <w:szCs w:val="24"/>
        </w:rPr>
        <w:t>p</w:t>
      </w:r>
      <w:r w:rsidRPr="00247392">
        <w:rPr>
          <w:rFonts w:ascii="Times New Roman" w:eastAsia="Times New Roman" w:hAnsi="Times New Roman" w:cs="Times New Roman"/>
          <w:sz w:val="24"/>
          <w:szCs w:val="24"/>
        </w:rPr>
        <w:t>ozitīv</w:t>
      </w:r>
      <w:r w:rsidR="00BD0001">
        <w:rPr>
          <w:rFonts w:ascii="Times New Roman" w:eastAsia="Times New Roman" w:hAnsi="Times New Roman" w:cs="Times New Roman"/>
          <w:sz w:val="24"/>
          <w:szCs w:val="24"/>
        </w:rPr>
        <w:t>a</w:t>
      </w:r>
      <w:r w:rsidRPr="00247392">
        <w:rPr>
          <w:rFonts w:ascii="Times New Roman" w:eastAsia="Times New Roman" w:hAnsi="Times New Roman" w:cs="Times New Roman"/>
          <w:sz w:val="24"/>
          <w:szCs w:val="24"/>
        </w:rPr>
        <w:t xml:space="preserve"> skolas </w:t>
      </w:r>
      <w:r w:rsidR="00BD0001">
        <w:rPr>
          <w:rFonts w:ascii="Times New Roman" w:eastAsia="Times New Roman" w:hAnsi="Times New Roman" w:cs="Times New Roman"/>
          <w:sz w:val="24"/>
          <w:szCs w:val="24"/>
        </w:rPr>
        <w:t>atmosfēra</w:t>
      </w:r>
      <w:r w:rsidR="00724022" w:rsidRPr="00247392">
        <w:rPr>
          <w:rFonts w:ascii="Times New Roman" w:eastAsia="Times New Roman" w:hAnsi="Times New Roman" w:cs="Times New Roman"/>
          <w:sz w:val="24"/>
          <w:szCs w:val="24"/>
        </w:rPr>
        <w:t>,</w:t>
      </w:r>
      <w:r w:rsidRPr="00247392">
        <w:rPr>
          <w:rFonts w:ascii="Times New Roman" w:eastAsia="Times New Roman" w:hAnsi="Times New Roman" w:cs="Times New Roman"/>
          <w:sz w:val="24"/>
          <w:szCs w:val="24"/>
        </w:rPr>
        <w:t xml:space="preserve"> </w:t>
      </w:r>
      <w:r w:rsidR="00724022" w:rsidRPr="00247392">
        <w:rPr>
          <w:rFonts w:ascii="Times New Roman" w:eastAsia="Times New Roman" w:hAnsi="Times New Roman" w:cs="Times New Roman"/>
          <w:sz w:val="24"/>
          <w:szCs w:val="24"/>
        </w:rPr>
        <w:t>d</w:t>
      </w:r>
      <w:r w:rsidRPr="00247392">
        <w:rPr>
          <w:rFonts w:ascii="Times New Roman" w:eastAsia="Times New Roman" w:hAnsi="Times New Roman" w:cs="Times New Roman"/>
          <w:sz w:val="24"/>
          <w:szCs w:val="24"/>
        </w:rPr>
        <w:t>arbības klasē un vide</w:t>
      </w:r>
      <w:r w:rsidR="00724022" w:rsidRPr="00247392">
        <w:rPr>
          <w:rFonts w:ascii="Times New Roman" w:eastAsia="Times New Roman" w:hAnsi="Times New Roman" w:cs="Times New Roman"/>
          <w:sz w:val="24"/>
          <w:szCs w:val="24"/>
        </w:rPr>
        <w:t>,</w:t>
      </w:r>
      <w:r w:rsidRPr="00247392">
        <w:rPr>
          <w:rFonts w:ascii="Times New Roman" w:eastAsia="Times New Roman" w:hAnsi="Times New Roman" w:cs="Times New Roman"/>
          <w:sz w:val="24"/>
          <w:szCs w:val="24"/>
        </w:rPr>
        <w:t xml:space="preserve"> </w:t>
      </w:r>
      <w:r w:rsidR="00724022" w:rsidRPr="00247392">
        <w:rPr>
          <w:rFonts w:ascii="Times New Roman" w:eastAsia="Times New Roman" w:hAnsi="Times New Roman" w:cs="Times New Roman"/>
          <w:sz w:val="24"/>
          <w:szCs w:val="24"/>
        </w:rPr>
        <w:t>v</w:t>
      </w:r>
      <w:r w:rsidRPr="00247392">
        <w:rPr>
          <w:rFonts w:ascii="Times New Roman" w:eastAsia="Times New Roman" w:hAnsi="Times New Roman" w:cs="Times New Roman"/>
          <w:sz w:val="24"/>
          <w:szCs w:val="24"/>
        </w:rPr>
        <w:t>ienaudžu sadarbība)</w:t>
      </w:r>
      <w:r w:rsidR="00FC2DA0" w:rsidRPr="00247392">
        <w:rPr>
          <w:rFonts w:ascii="Times New Roman" w:eastAsia="Times New Roman" w:hAnsi="Times New Roman" w:cs="Times New Roman"/>
          <w:sz w:val="24"/>
          <w:szCs w:val="24"/>
        </w:rPr>
        <w:t>;</w:t>
      </w:r>
    </w:p>
    <w:p w14:paraId="2854CE43" w14:textId="1E4B0ED6" w:rsidR="004C2DE7" w:rsidRPr="00247392" w:rsidRDefault="009F7424" w:rsidP="009B3E7C">
      <w:pPr>
        <w:tabs>
          <w:tab w:val="left" w:pos="450"/>
          <w:tab w:val="left" w:pos="1170"/>
        </w:tabs>
        <w:spacing w:before="120" w:after="120" w:line="240" w:lineRule="auto"/>
        <w:jc w:val="both"/>
        <w:rPr>
          <w:rFonts w:ascii="Times New Roman" w:eastAsia="Times New Roman" w:hAnsi="Times New Roman" w:cs="Times New Roman"/>
          <w:sz w:val="24"/>
          <w:szCs w:val="24"/>
        </w:rPr>
      </w:pPr>
      <w:r w:rsidRPr="00247392">
        <w:rPr>
          <w:rFonts w:ascii="Times New Roman" w:eastAsia="Times New Roman" w:hAnsi="Times New Roman" w:cs="Times New Roman"/>
          <w:sz w:val="24"/>
          <w:szCs w:val="24"/>
        </w:rPr>
        <w:t>-</w:t>
      </w:r>
      <w:r w:rsidR="00FC2DA0" w:rsidRPr="00247392">
        <w:rPr>
          <w:rFonts w:ascii="Times New Roman" w:eastAsia="Times New Roman" w:hAnsi="Times New Roman" w:cs="Times New Roman"/>
          <w:sz w:val="24"/>
          <w:szCs w:val="24"/>
        </w:rPr>
        <w:t xml:space="preserve"> </w:t>
      </w:r>
      <w:proofErr w:type="spellStart"/>
      <w:r w:rsidR="00247392" w:rsidRPr="00247392">
        <w:rPr>
          <w:rFonts w:ascii="Times New Roman" w:eastAsia="Times New Roman" w:hAnsi="Times New Roman" w:cs="Times New Roman"/>
          <w:sz w:val="24"/>
          <w:szCs w:val="24"/>
        </w:rPr>
        <w:t>p</w:t>
      </w:r>
      <w:r w:rsidRPr="00247392">
        <w:rPr>
          <w:rFonts w:ascii="Times New Roman" w:eastAsia="Times New Roman" w:hAnsi="Times New Roman" w:cs="Times New Roman"/>
          <w:sz w:val="24"/>
          <w:szCs w:val="24"/>
        </w:rPr>
        <w:t>roaktīva</w:t>
      </w:r>
      <w:proofErr w:type="spellEnd"/>
      <w:r w:rsidRPr="00247392">
        <w:rPr>
          <w:rFonts w:ascii="Times New Roman" w:eastAsia="Times New Roman" w:hAnsi="Times New Roman" w:cs="Times New Roman"/>
          <w:sz w:val="24"/>
          <w:szCs w:val="24"/>
        </w:rPr>
        <w:t xml:space="preserve"> skolas politika, prakse un procedūras (</w:t>
      </w:r>
      <w:r w:rsidR="00724022" w:rsidRPr="00247392">
        <w:rPr>
          <w:rFonts w:ascii="Times New Roman" w:eastAsia="Times New Roman" w:hAnsi="Times New Roman" w:cs="Times New Roman"/>
          <w:sz w:val="24"/>
          <w:szCs w:val="24"/>
        </w:rPr>
        <w:t>p</w:t>
      </w:r>
      <w:r w:rsidRPr="00247392">
        <w:rPr>
          <w:rFonts w:ascii="Times New Roman" w:eastAsia="Times New Roman" w:hAnsi="Times New Roman" w:cs="Times New Roman"/>
          <w:sz w:val="24"/>
          <w:szCs w:val="24"/>
        </w:rPr>
        <w:t>olitikas attīstīšana un īstenošana</w:t>
      </w:r>
      <w:r w:rsidR="00724022" w:rsidRPr="00247392">
        <w:rPr>
          <w:rFonts w:ascii="Times New Roman" w:eastAsia="Times New Roman" w:hAnsi="Times New Roman" w:cs="Times New Roman"/>
          <w:sz w:val="24"/>
          <w:szCs w:val="24"/>
        </w:rPr>
        <w:t>,</w:t>
      </w:r>
      <w:r w:rsidRPr="00247392">
        <w:rPr>
          <w:rFonts w:ascii="Times New Roman" w:eastAsia="Times New Roman" w:hAnsi="Times New Roman" w:cs="Times New Roman"/>
          <w:sz w:val="24"/>
          <w:szCs w:val="24"/>
        </w:rPr>
        <w:t xml:space="preserve"> </w:t>
      </w:r>
      <w:r w:rsidR="00724022" w:rsidRPr="00247392">
        <w:rPr>
          <w:rFonts w:ascii="Times New Roman" w:eastAsia="Times New Roman" w:hAnsi="Times New Roman" w:cs="Times New Roman"/>
          <w:sz w:val="24"/>
          <w:szCs w:val="24"/>
        </w:rPr>
        <w:t>p</w:t>
      </w:r>
      <w:r w:rsidRPr="00247392">
        <w:rPr>
          <w:rFonts w:ascii="Times New Roman" w:eastAsia="Times New Roman" w:hAnsi="Times New Roman" w:cs="Times New Roman"/>
          <w:sz w:val="24"/>
          <w:szCs w:val="24"/>
        </w:rPr>
        <w:t>ieejas problemātiskai uzvedībai</w:t>
      </w:r>
      <w:r w:rsidR="00724022" w:rsidRPr="00247392">
        <w:rPr>
          <w:rFonts w:ascii="Times New Roman" w:eastAsia="Times New Roman" w:hAnsi="Times New Roman" w:cs="Times New Roman"/>
          <w:sz w:val="24"/>
          <w:szCs w:val="24"/>
        </w:rPr>
        <w:t>,</w:t>
      </w:r>
      <w:r w:rsidRPr="00247392">
        <w:rPr>
          <w:rFonts w:ascii="Times New Roman" w:eastAsia="Times New Roman" w:hAnsi="Times New Roman" w:cs="Times New Roman"/>
          <w:sz w:val="24"/>
          <w:szCs w:val="24"/>
        </w:rPr>
        <w:t xml:space="preserve"> </w:t>
      </w:r>
      <w:r w:rsidR="00724022" w:rsidRPr="00247392">
        <w:rPr>
          <w:rFonts w:ascii="Times New Roman" w:eastAsia="Times New Roman" w:hAnsi="Times New Roman" w:cs="Times New Roman"/>
          <w:sz w:val="24"/>
          <w:szCs w:val="24"/>
        </w:rPr>
        <w:t>m</w:t>
      </w:r>
      <w:r w:rsidRPr="00247392">
        <w:rPr>
          <w:rFonts w:ascii="Times New Roman" w:eastAsia="Times New Roman" w:hAnsi="Times New Roman" w:cs="Times New Roman"/>
          <w:sz w:val="24"/>
          <w:szCs w:val="24"/>
        </w:rPr>
        <w:t>ērķtiecīgs atbalsts bērniem, jauniešiem un ģimenēm)</w:t>
      </w:r>
      <w:r w:rsidR="00FC2DA0" w:rsidRPr="00247392">
        <w:rPr>
          <w:rFonts w:ascii="Times New Roman" w:eastAsia="Times New Roman" w:hAnsi="Times New Roman" w:cs="Times New Roman"/>
          <w:sz w:val="24"/>
          <w:szCs w:val="24"/>
        </w:rPr>
        <w:t>;</w:t>
      </w:r>
    </w:p>
    <w:p w14:paraId="5879A6FF" w14:textId="44D1F9E5" w:rsidR="004C2DE7" w:rsidRPr="00247392" w:rsidRDefault="009F7424" w:rsidP="5FE4C948">
      <w:pPr>
        <w:tabs>
          <w:tab w:val="left" w:pos="450"/>
          <w:tab w:val="left" w:pos="1170"/>
        </w:tabs>
        <w:spacing w:before="120" w:after="120" w:line="240" w:lineRule="auto"/>
        <w:jc w:val="both"/>
        <w:rPr>
          <w:rFonts w:ascii="Times New Roman" w:eastAsia="Times New Roman" w:hAnsi="Times New Roman" w:cs="Times New Roman"/>
          <w:sz w:val="24"/>
          <w:szCs w:val="24"/>
        </w:rPr>
      </w:pPr>
      <w:r w:rsidRPr="00247392">
        <w:rPr>
          <w:rFonts w:ascii="Times New Roman" w:eastAsia="Times New Roman" w:hAnsi="Times New Roman" w:cs="Times New Roman"/>
          <w:sz w:val="24"/>
          <w:szCs w:val="24"/>
        </w:rPr>
        <w:t>-</w:t>
      </w:r>
      <w:r w:rsidR="00FC2DA0" w:rsidRPr="00247392">
        <w:rPr>
          <w:rFonts w:ascii="Times New Roman" w:eastAsia="Times New Roman" w:hAnsi="Times New Roman" w:cs="Times New Roman"/>
          <w:sz w:val="24"/>
          <w:szCs w:val="24"/>
        </w:rPr>
        <w:t xml:space="preserve"> </w:t>
      </w:r>
      <w:r w:rsidR="00247392" w:rsidRPr="00247392">
        <w:rPr>
          <w:rFonts w:ascii="Times New Roman" w:eastAsia="Times New Roman" w:hAnsi="Times New Roman" w:cs="Times New Roman"/>
          <w:sz w:val="24"/>
          <w:szCs w:val="24"/>
        </w:rPr>
        <w:t>s</w:t>
      </w:r>
      <w:r w:rsidRPr="00247392">
        <w:rPr>
          <w:rFonts w:ascii="Times New Roman" w:eastAsia="Times New Roman" w:hAnsi="Times New Roman" w:cs="Times New Roman"/>
          <w:sz w:val="24"/>
          <w:szCs w:val="24"/>
        </w:rPr>
        <w:t>kolas kopienas kompetences (</w:t>
      </w:r>
      <w:r w:rsidR="00724022" w:rsidRPr="00247392">
        <w:rPr>
          <w:rFonts w:ascii="Times New Roman" w:eastAsia="Times New Roman" w:hAnsi="Times New Roman" w:cs="Times New Roman"/>
          <w:sz w:val="24"/>
          <w:szCs w:val="24"/>
        </w:rPr>
        <w:t>p</w:t>
      </w:r>
      <w:r w:rsidRPr="00247392">
        <w:rPr>
          <w:rFonts w:ascii="Times New Roman" w:eastAsia="Times New Roman" w:hAnsi="Times New Roman" w:cs="Times New Roman"/>
          <w:sz w:val="24"/>
          <w:szCs w:val="24"/>
        </w:rPr>
        <w:t>ersonāla mācības</w:t>
      </w:r>
      <w:r w:rsidR="00724022" w:rsidRPr="00247392">
        <w:rPr>
          <w:rFonts w:ascii="Times New Roman" w:eastAsia="Times New Roman" w:hAnsi="Times New Roman" w:cs="Times New Roman"/>
          <w:sz w:val="24"/>
          <w:szCs w:val="24"/>
        </w:rPr>
        <w:t>,</w:t>
      </w:r>
      <w:r w:rsidRPr="00247392">
        <w:rPr>
          <w:rFonts w:ascii="Times New Roman" w:eastAsia="Times New Roman" w:hAnsi="Times New Roman" w:cs="Times New Roman"/>
          <w:sz w:val="24"/>
          <w:szCs w:val="24"/>
        </w:rPr>
        <w:t xml:space="preserve"> </w:t>
      </w:r>
      <w:r w:rsidR="00724022" w:rsidRPr="00247392">
        <w:rPr>
          <w:rFonts w:ascii="Times New Roman" w:eastAsia="Times New Roman" w:hAnsi="Times New Roman" w:cs="Times New Roman"/>
          <w:sz w:val="24"/>
          <w:szCs w:val="24"/>
        </w:rPr>
        <w:t>s</w:t>
      </w:r>
      <w:r w:rsidRPr="00247392">
        <w:rPr>
          <w:rFonts w:ascii="Times New Roman" w:eastAsia="Times New Roman" w:hAnsi="Times New Roman" w:cs="Times New Roman"/>
          <w:sz w:val="24"/>
          <w:szCs w:val="24"/>
        </w:rPr>
        <w:t>kolēnu mācības mācību satura ietvaros</w:t>
      </w:r>
      <w:r w:rsidR="00724022" w:rsidRPr="00247392">
        <w:rPr>
          <w:rFonts w:ascii="Times New Roman" w:eastAsia="Times New Roman" w:hAnsi="Times New Roman" w:cs="Times New Roman"/>
          <w:sz w:val="24"/>
          <w:szCs w:val="24"/>
        </w:rPr>
        <w:t>,</w:t>
      </w:r>
      <w:r w:rsidRPr="00247392">
        <w:rPr>
          <w:rFonts w:ascii="Times New Roman" w:eastAsia="Times New Roman" w:hAnsi="Times New Roman" w:cs="Times New Roman"/>
          <w:sz w:val="24"/>
          <w:szCs w:val="24"/>
        </w:rPr>
        <w:t xml:space="preserve"> </w:t>
      </w:r>
      <w:r w:rsidR="00724022" w:rsidRPr="00247392">
        <w:rPr>
          <w:rFonts w:ascii="Times New Roman" w:eastAsia="Times New Roman" w:hAnsi="Times New Roman" w:cs="Times New Roman"/>
          <w:sz w:val="24"/>
          <w:szCs w:val="24"/>
        </w:rPr>
        <w:t>p</w:t>
      </w:r>
      <w:r w:rsidRPr="00247392">
        <w:rPr>
          <w:rFonts w:ascii="Times New Roman" w:eastAsia="Times New Roman" w:hAnsi="Times New Roman" w:cs="Times New Roman"/>
          <w:sz w:val="24"/>
          <w:szCs w:val="24"/>
        </w:rPr>
        <w:t>rasmju apguve)</w:t>
      </w:r>
      <w:r w:rsidR="00FC2DA0" w:rsidRPr="00247392">
        <w:rPr>
          <w:rFonts w:ascii="Times New Roman" w:eastAsia="Times New Roman" w:hAnsi="Times New Roman" w:cs="Times New Roman"/>
          <w:sz w:val="24"/>
          <w:szCs w:val="24"/>
        </w:rPr>
        <w:t>;</w:t>
      </w:r>
    </w:p>
    <w:p w14:paraId="4E08697D" w14:textId="4ED43522" w:rsidR="004C2DE7" w:rsidRPr="00247392" w:rsidRDefault="009F7424" w:rsidP="5FE4C948">
      <w:pPr>
        <w:tabs>
          <w:tab w:val="left" w:pos="450"/>
          <w:tab w:val="left" w:pos="1170"/>
        </w:tabs>
        <w:spacing w:before="120" w:after="120" w:line="240" w:lineRule="auto"/>
        <w:jc w:val="both"/>
        <w:rPr>
          <w:rFonts w:ascii="Times New Roman" w:eastAsia="Times New Roman" w:hAnsi="Times New Roman" w:cs="Times New Roman"/>
          <w:sz w:val="24"/>
          <w:szCs w:val="24"/>
        </w:rPr>
      </w:pPr>
      <w:r w:rsidRPr="00247392">
        <w:rPr>
          <w:rFonts w:ascii="Times New Roman" w:eastAsia="Times New Roman" w:hAnsi="Times New Roman" w:cs="Times New Roman"/>
          <w:sz w:val="24"/>
          <w:szCs w:val="24"/>
        </w:rPr>
        <w:t>-</w:t>
      </w:r>
      <w:r w:rsidR="00FC2DA0" w:rsidRPr="00247392">
        <w:rPr>
          <w:rFonts w:ascii="Times New Roman" w:eastAsia="Times New Roman" w:hAnsi="Times New Roman" w:cs="Times New Roman"/>
          <w:sz w:val="24"/>
          <w:szCs w:val="24"/>
        </w:rPr>
        <w:t xml:space="preserve"> </w:t>
      </w:r>
      <w:r w:rsidR="00247392" w:rsidRPr="00247392">
        <w:rPr>
          <w:rFonts w:ascii="Times New Roman" w:eastAsia="Times New Roman" w:hAnsi="Times New Roman" w:cs="Times New Roman"/>
          <w:sz w:val="24"/>
          <w:szCs w:val="24"/>
        </w:rPr>
        <w:t>d</w:t>
      </w:r>
      <w:r w:rsidRPr="00247392">
        <w:rPr>
          <w:rFonts w:ascii="Times New Roman" w:eastAsia="Times New Roman" w:hAnsi="Times New Roman" w:cs="Times New Roman"/>
          <w:sz w:val="24"/>
          <w:szCs w:val="24"/>
        </w:rPr>
        <w:t>roša skolas vide (</w:t>
      </w:r>
      <w:r w:rsidR="00724022" w:rsidRPr="00247392">
        <w:rPr>
          <w:rFonts w:ascii="Times New Roman" w:eastAsia="Times New Roman" w:hAnsi="Times New Roman" w:cs="Times New Roman"/>
          <w:sz w:val="24"/>
          <w:szCs w:val="24"/>
        </w:rPr>
        <w:t>f</w:t>
      </w:r>
      <w:r w:rsidRPr="00247392">
        <w:rPr>
          <w:rFonts w:ascii="Times New Roman" w:eastAsia="Times New Roman" w:hAnsi="Times New Roman" w:cs="Times New Roman"/>
          <w:sz w:val="24"/>
          <w:szCs w:val="24"/>
        </w:rPr>
        <w:t>iziskā vide</w:t>
      </w:r>
      <w:r w:rsidR="00724022" w:rsidRPr="00247392">
        <w:rPr>
          <w:rFonts w:ascii="Times New Roman" w:eastAsia="Times New Roman" w:hAnsi="Times New Roman" w:cs="Times New Roman"/>
          <w:sz w:val="24"/>
          <w:szCs w:val="24"/>
        </w:rPr>
        <w:t>,</w:t>
      </w:r>
      <w:r w:rsidRPr="00247392">
        <w:rPr>
          <w:rFonts w:ascii="Times New Roman" w:eastAsia="Times New Roman" w:hAnsi="Times New Roman" w:cs="Times New Roman"/>
          <w:sz w:val="24"/>
          <w:szCs w:val="24"/>
        </w:rPr>
        <w:t xml:space="preserve"> </w:t>
      </w:r>
      <w:proofErr w:type="spellStart"/>
      <w:r w:rsidR="00724022" w:rsidRPr="00247392">
        <w:rPr>
          <w:rFonts w:ascii="Times New Roman" w:eastAsia="Times New Roman" w:hAnsi="Times New Roman" w:cs="Times New Roman"/>
          <w:sz w:val="24"/>
          <w:szCs w:val="24"/>
        </w:rPr>
        <w:t>s</w:t>
      </w:r>
      <w:r w:rsidRPr="00247392">
        <w:rPr>
          <w:rFonts w:ascii="Times New Roman" w:eastAsia="Times New Roman" w:hAnsi="Times New Roman" w:cs="Times New Roman"/>
          <w:sz w:val="24"/>
          <w:szCs w:val="24"/>
        </w:rPr>
        <w:t>upervīzijas</w:t>
      </w:r>
      <w:proofErr w:type="spellEnd"/>
      <w:r w:rsidR="00724022" w:rsidRPr="00247392">
        <w:rPr>
          <w:rFonts w:ascii="Times New Roman" w:eastAsia="Times New Roman" w:hAnsi="Times New Roman" w:cs="Times New Roman"/>
          <w:sz w:val="24"/>
          <w:szCs w:val="24"/>
        </w:rPr>
        <w:t>,</w:t>
      </w:r>
      <w:r w:rsidRPr="00247392">
        <w:rPr>
          <w:rFonts w:ascii="Times New Roman" w:eastAsia="Times New Roman" w:hAnsi="Times New Roman" w:cs="Times New Roman"/>
          <w:sz w:val="24"/>
          <w:szCs w:val="24"/>
        </w:rPr>
        <w:t xml:space="preserve"> </w:t>
      </w:r>
      <w:r w:rsidR="00724022" w:rsidRPr="00247392">
        <w:rPr>
          <w:rFonts w:ascii="Times New Roman" w:eastAsia="Times New Roman" w:hAnsi="Times New Roman" w:cs="Times New Roman"/>
          <w:sz w:val="24"/>
          <w:szCs w:val="24"/>
        </w:rPr>
        <w:t>a</w:t>
      </w:r>
      <w:r w:rsidRPr="00247392">
        <w:rPr>
          <w:rFonts w:ascii="Times New Roman" w:eastAsia="Times New Roman" w:hAnsi="Times New Roman" w:cs="Times New Roman"/>
          <w:sz w:val="24"/>
          <w:szCs w:val="24"/>
        </w:rPr>
        <w:t>tbalstošas ierīces un aktivitātes)</w:t>
      </w:r>
      <w:r w:rsidR="00FC2DA0" w:rsidRPr="00247392">
        <w:rPr>
          <w:rFonts w:ascii="Times New Roman" w:eastAsia="Times New Roman" w:hAnsi="Times New Roman" w:cs="Times New Roman"/>
          <w:sz w:val="24"/>
          <w:szCs w:val="24"/>
        </w:rPr>
        <w:t>;</w:t>
      </w:r>
    </w:p>
    <w:p w14:paraId="33C3CCFB" w14:textId="33C281CE" w:rsidR="004C2DE7" w:rsidRPr="00247392" w:rsidRDefault="009F7424" w:rsidP="009B3E7C">
      <w:pPr>
        <w:tabs>
          <w:tab w:val="left" w:pos="450"/>
          <w:tab w:val="left" w:pos="1170"/>
        </w:tabs>
        <w:spacing w:before="120" w:after="120" w:line="240" w:lineRule="auto"/>
        <w:jc w:val="both"/>
        <w:rPr>
          <w:rFonts w:ascii="Times New Roman" w:eastAsia="Times New Roman" w:hAnsi="Times New Roman" w:cs="Times New Roman"/>
          <w:sz w:val="24"/>
          <w:szCs w:val="24"/>
        </w:rPr>
      </w:pPr>
      <w:r w:rsidRPr="00247392">
        <w:rPr>
          <w:rFonts w:ascii="Times New Roman" w:eastAsia="Times New Roman" w:hAnsi="Times New Roman" w:cs="Times New Roman"/>
          <w:sz w:val="24"/>
          <w:szCs w:val="24"/>
        </w:rPr>
        <w:t>-</w:t>
      </w:r>
      <w:r w:rsidR="00FC2DA0" w:rsidRPr="00247392">
        <w:rPr>
          <w:rFonts w:ascii="Times New Roman" w:eastAsia="Times New Roman" w:hAnsi="Times New Roman" w:cs="Times New Roman"/>
          <w:sz w:val="24"/>
          <w:szCs w:val="24"/>
        </w:rPr>
        <w:t xml:space="preserve"> </w:t>
      </w:r>
      <w:r w:rsidR="00247392" w:rsidRPr="00247392">
        <w:rPr>
          <w:rFonts w:ascii="Times New Roman" w:eastAsia="Times New Roman" w:hAnsi="Times New Roman" w:cs="Times New Roman"/>
          <w:sz w:val="24"/>
          <w:szCs w:val="24"/>
        </w:rPr>
        <w:t>s</w:t>
      </w:r>
      <w:r w:rsidRPr="00247392">
        <w:rPr>
          <w:rFonts w:ascii="Times New Roman" w:eastAsia="Times New Roman" w:hAnsi="Times New Roman" w:cs="Times New Roman"/>
          <w:sz w:val="24"/>
          <w:szCs w:val="24"/>
        </w:rPr>
        <w:t>kolas-kopienas-ģimenes sadarbība (</w:t>
      </w:r>
      <w:r w:rsidR="00724022" w:rsidRPr="00247392">
        <w:rPr>
          <w:rFonts w:ascii="Times New Roman" w:eastAsia="Times New Roman" w:hAnsi="Times New Roman" w:cs="Times New Roman"/>
          <w:sz w:val="24"/>
          <w:szCs w:val="24"/>
        </w:rPr>
        <w:t>ģ</w:t>
      </w:r>
      <w:r w:rsidRPr="00247392">
        <w:rPr>
          <w:rFonts w:ascii="Times New Roman" w:eastAsia="Times New Roman" w:hAnsi="Times New Roman" w:cs="Times New Roman"/>
          <w:sz w:val="24"/>
          <w:szCs w:val="24"/>
        </w:rPr>
        <w:t>imeņu iesaiste</w:t>
      </w:r>
      <w:r w:rsidR="00724022" w:rsidRPr="00247392">
        <w:rPr>
          <w:rFonts w:ascii="Times New Roman" w:eastAsia="Times New Roman" w:hAnsi="Times New Roman" w:cs="Times New Roman"/>
          <w:sz w:val="24"/>
          <w:szCs w:val="24"/>
        </w:rPr>
        <w:t>,</w:t>
      </w:r>
      <w:r w:rsidRPr="00247392">
        <w:rPr>
          <w:rFonts w:ascii="Times New Roman" w:eastAsia="Times New Roman" w:hAnsi="Times New Roman" w:cs="Times New Roman"/>
          <w:sz w:val="24"/>
          <w:szCs w:val="24"/>
        </w:rPr>
        <w:t xml:space="preserve"> </w:t>
      </w:r>
      <w:r w:rsidR="00724022" w:rsidRPr="00247392">
        <w:rPr>
          <w:rFonts w:ascii="Times New Roman" w:eastAsia="Times New Roman" w:hAnsi="Times New Roman" w:cs="Times New Roman"/>
          <w:sz w:val="24"/>
          <w:szCs w:val="24"/>
        </w:rPr>
        <w:t>s</w:t>
      </w:r>
      <w:r w:rsidRPr="00247392">
        <w:rPr>
          <w:rFonts w:ascii="Times New Roman" w:eastAsia="Times New Roman" w:hAnsi="Times New Roman" w:cs="Times New Roman"/>
          <w:sz w:val="24"/>
          <w:szCs w:val="24"/>
        </w:rPr>
        <w:t>adarbība ar plašāku kopienu un pakalpojumu sniedzējiem)</w:t>
      </w:r>
      <w:r w:rsidR="00FC2DA0" w:rsidRPr="00247392">
        <w:rPr>
          <w:rFonts w:ascii="Times New Roman" w:eastAsia="Times New Roman" w:hAnsi="Times New Roman" w:cs="Times New Roman"/>
          <w:sz w:val="24"/>
          <w:szCs w:val="24"/>
        </w:rPr>
        <w:t>.</w:t>
      </w:r>
      <w:r w:rsidRPr="00247392">
        <w:rPr>
          <w:rFonts w:ascii="Times New Roman" w:eastAsia="Times New Roman" w:hAnsi="Times New Roman" w:cs="Times New Roman"/>
          <w:sz w:val="24"/>
          <w:szCs w:val="24"/>
          <w:vertAlign w:val="superscript"/>
        </w:rPr>
        <w:footnoteReference w:id="96"/>
      </w:r>
    </w:p>
    <w:p w14:paraId="19A3A923" w14:textId="218BD94D" w:rsidR="00E0254F" w:rsidRPr="001D6318" w:rsidRDefault="006E7490" w:rsidP="00E0254F">
      <w:pPr>
        <w:tabs>
          <w:tab w:val="left" w:pos="450"/>
          <w:tab w:val="left" w:pos="1170"/>
        </w:tabs>
        <w:spacing w:before="120" w:after="120" w:line="240" w:lineRule="auto"/>
        <w:ind w:firstLine="720"/>
        <w:jc w:val="both"/>
        <w:rPr>
          <w:rFonts w:ascii="Times New Roman" w:eastAsia="Times New Roman" w:hAnsi="Times New Roman" w:cs="Times New Roman"/>
          <w:sz w:val="24"/>
          <w:szCs w:val="24"/>
        </w:rPr>
      </w:pPr>
      <w:r w:rsidRPr="00247392">
        <w:rPr>
          <w:rFonts w:ascii="Times New Roman" w:eastAsia="Times New Roman" w:hAnsi="Times New Roman" w:cs="Times New Roman"/>
          <w:sz w:val="24"/>
          <w:szCs w:val="24"/>
        </w:rPr>
        <w:t xml:space="preserve">Vardarbības </w:t>
      </w:r>
      <w:proofErr w:type="spellStart"/>
      <w:r w:rsidRPr="00247392">
        <w:rPr>
          <w:rFonts w:ascii="Times New Roman" w:eastAsia="Times New Roman" w:hAnsi="Times New Roman" w:cs="Times New Roman"/>
          <w:sz w:val="24"/>
          <w:szCs w:val="24"/>
        </w:rPr>
        <w:t>prevencijas</w:t>
      </w:r>
      <w:proofErr w:type="spellEnd"/>
      <w:r w:rsidRPr="00247392">
        <w:rPr>
          <w:rFonts w:ascii="Times New Roman" w:eastAsia="Times New Roman" w:hAnsi="Times New Roman" w:cs="Times New Roman"/>
          <w:sz w:val="24"/>
          <w:szCs w:val="24"/>
        </w:rPr>
        <w:t xml:space="preserve"> programmās jāiesaista visi </w:t>
      </w:r>
      <w:r w:rsidR="00FC2DA0" w:rsidRPr="00247392">
        <w:rPr>
          <w:rFonts w:ascii="Times New Roman" w:eastAsia="Times New Roman" w:hAnsi="Times New Roman" w:cs="Times New Roman"/>
          <w:sz w:val="24"/>
          <w:szCs w:val="24"/>
        </w:rPr>
        <w:t>bērni/jaunieši</w:t>
      </w:r>
      <w:r w:rsidRPr="00247392">
        <w:rPr>
          <w:rFonts w:ascii="Times New Roman" w:eastAsia="Times New Roman" w:hAnsi="Times New Roman" w:cs="Times New Roman"/>
          <w:sz w:val="24"/>
          <w:szCs w:val="24"/>
        </w:rPr>
        <w:t>, vē</w:t>
      </w:r>
      <w:r w:rsidR="00E7538D" w:rsidRPr="00247392">
        <w:rPr>
          <w:rFonts w:ascii="Times New Roman" w:eastAsia="Times New Roman" w:hAnsi="Times New Roman" w:cs="Times New Roman"/>
          <w:sz w:val="24"/>
          <w:szCs w:val="24"/>
        </w:rPr>
        <w:t>ro</w:t>
      </w:r>
      <w:r w:rsidRPr="00247392">
        <w:rPr>
          <w:rFonts w:ascii="Times New Roman" w:eastAsia="Times New Roman" w:hAnsi="Times New Roman" w:cs="Times New Roman"/>
          <w:sz w:val="24"/>
          <w:szCs w:val="24"/>
        </w:rPr>
        <w:t xml:space="preserve">tājiem ir noteicošā loma situāciju </w:t>
      </w:r>
      <w:r w:rsidRPr="001D6318">
        <w:rPr>
          <w:rFonts w:ascii="Times New Roman" w:eastAsia="Times New Roman" w:hAnsi="Times New Roman" w:cs="Times New Roman"/>
          <w:sz w:val="24"/>
          <w:szCs w:val="24"/>
          <w:highlight w:val="white"/>
        </w:rPr>
        <w:t xml:space="preserve">dinamikā, jo viņiem ir jābūt gataviem risināt situāciju un atbalstīt </w:t>
      </w:r>
      <w:r w:rsidR="00FC2DA0" w:rsidRPr="001D6318">
        <w:rPr>
          <w:rFonts w:ascii="Times New Roman" w:eastAsia="Times New Roman" w:hAnsi="Times New Roman" w:cs="Times New Roman"/>
          <w:sz w:val="24"/>
          <w:szCs w:val="24"/>
          <w:highlight w:val="white"/>
        </w:rPr>
        <w:t xml:space="preserve">personas, </w:t>
      </w:r>
      <w:r w:rsidRPr="001D6318">
        <w:rPr>
          <w:rFonts w:ascii="Times New Roman" w:eastAsia="Times New Roman" w:hAnsi="Times New Roman" w:cs="Times New Roman"/>
          <w:sz w:val="24"/>
          <w:szCs w:val="24"/>
          <w:highlight w:val="white"/>
        </w:rPr>
        <w:t>pret ku</w:t>
      </w:r>
      <w:r w:rsidR="00FC2DA0" w:rsidRPr="001D6318">
        <w:rPr>
          <w:rFonts w:ascii="Times New Roman" w:eastAsia="Times New Roman" w:hAnsi="Times New Roman" w:cs="Times New Roman"/>
          <w:sz w:val="24"/>
          <w:szCs w:val="24"/>
          <w:highlight w:val="white"/>
        </w:rPr>
        <w:t>rā</w:t>
      </w:r>
      <w:r w:rsidRPr="001D6318">
        <w:rPr>
          <w:rFonts w:ascii="Times New Roman" w:eastAsia="Times New Roman" w:hAnsi="Times New Roman" w:cs="Times New Roman"/>
          <w:sz w:val="24"/>
          <w:szCs w:val="24"/>
          <w:highlight w:val="white"/>
        </w:rPr>
        <w:t>m ir vērsta vardarbība. Skolēnu iniciatīvas un vienaudžu sadarbība, lai novērstu vardarbību, jāīsteno kopā ar programmām, kurās iesaistīti skolas darbinieki un citi pieaugušie.</w:t>
      </w:r>
      <w:r w:rsidRPr="001D6318">
        <w:rPr>
          <w:rFonts w:ascii="Times New Roman" w:eastAsia="Times New Roman" w:hAnsi="Times New Roman" w:cs="Times New Roman"/>
          <w:sz w:val="24"/>
          <w:szCs w:val="24"/>
          <w:highlight w:val="white"/>
          <w:vertAlign w:val="superscript"/>
        </w:rPr>
        <w:footnoteReference w:id="97"/>
      </w:r>
    </w:p>
    <w:p w14:paraId="3A19EF0E" w14:textId="12C65C1F" w:rsidR="004C2DE7" w:rsidRPr="001D6318" w:rsidRDefault="00522DBF" w:rsidP="00522DBF">
      <w:pPr>
        <w:pStyle w:val="Virsraksts2"/>
        <w:jc w:val="both"/>
        <w:rPr>
          <w:rFonts w:ascii="Times New Roman" w:eastAsia="Times New Roman" w:hAnsi="Times New Roman" w:cs="Times New Roman"/>
          <w:sz w:val="24"/>
          <w:szCs w:val="24"/>
        </w:rPr>
      </w:pPr>
      <w:bookmarkStart w:id="86" w:name="_Toc558953831"/>
      <w:bookmarkStart w:id="87" w:name="_Toc1577822547"/>
      <w:bookmarkStart w:id="88" w:name="_Toc1685675658"/>
      <w:bookmarkStart w:id="89" w:name="_Toc147395907"/>
      <w:bookmarkStart w:id="90" w:name="_Toc162278363"/>
      <w:r w:rsidRPr="001D6318">
        <w:rPr>
          <w:rFonts w:ascii="Times New Roman" w:eastAsia="Times New Roman" w:hAnsi="Times New Roman" w:cs="Times New Roman"/>
          <w:sz w:val="24"/>
          <w:szCs w:val="24"/>
        </w:rPr>
        <w:t>2.</w:t>
      </w:r>
      <w:r w:rsidR="00875DB4" w:rsidRPr="001D6318">
        <w:rPr>
          <w:rFonts w:ascii="Times New Roman" w:eastAsia="Times New Roman" w:hAnsi="Times New Roman" w:cs="Times New Roman"/>
          <w:sz w:val="24"/>
          <w:szCs w:val="24"/>
        </w:rPr>
        <w:t xml:space="preserve">8. </w:t>
      </w:r>
      <w:r w:rsidR="005726B6" w:rsidRPr="001D6318">
        <w:rPr>
          <w:rFonts w:ascii="Times New Roman" w:eastAsia="Times New Roman" w:hAnsi="Times New Roman" w:cs="Times New Roman"/>
          <w:sz w:val="24"/>
          <w:szCs w:val="24"/>
        </w:rPr>
        <w:t>P</w:t>
      </w:r>
      <w:r w:rsidR="00327880" w:rsidRPr="001D6318">
        <w:rPr>
          <w:rFonts w:ascii="Times New Roman" w:eastAsia="Times New Roman" w:hAnsi="Times New Roman" w:cs="Times New Roman"/>
          <w:sz w:val="24"/>
          <w:szCs w:val="24"/>
        </w:rPr>
        <w:t>edagogu kompetence, kapacitāte un nepieciešamais atbalsts</w:t>
      </w:r>
      <w:bookmarkEnd w:id="86"/>
      <w:bookmarkEnd w:id="87"/>
      <w:bookmarkEnd w:id="88"/>
      <w:bookmarkEnd w:id="89"/>
      <w:bookmarkEnd w:id="90"/>
    </w:p>
    <w:p w14:paraId="3B45F32F" w14:textId="02FC72BF" w:rsidR="004C2DE7" w:rsidRPr="00247392" w:rsidRDefault="006E7490" w:rsidP="009B3E7C">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Pedagoga kompetence vistiešākajā veidā </w:t>
      </w:r>
      <w:r w:rsidR="00FC2DA0"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pozitīvi vai negatīvi</w:t>
      </w:r>
      <w:r w:rsidR="00FC2DA0"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w:t>
      </w:r>
      <w:r w:rsidR="00626E65" w:rsidRPr="001D6318">
        <w:rPr>
          <w:rFonts w:ascii="Times New Roman" w:eastAsia="Times New Roman" w:hAnsi="Times New Roman" w:cs="Times New Roman"/>
          <w:sz w:val="24"/>
          <w:szCs w:val="24"/>
        </w:rPr>
        <w:t xml:space="preserve">ietekmē </w:t>
      </w:r>
      <w:r w:rsidRPr="001D6318">
        <w:rPr>
          <w:rFonts w:ascii="Times New Roman" w:eastAsia="Times New Roman" w:hAnsi="Times New Roman" w:cs="Times New Roman"/>
          <w:sz w:val="24"/>
          <w:szCs w:val="24"/>
        </w:rPr>
        <w:t xml:space="preserve">vardarbības </w:t>
      </w:r>
      <w:proofErr w:type="spellStart"/>
      <w:r w:rsidRPr="001D6318">
        <w:rPr>
          <w:rFonts w:ascii="Times New Roman" w:eastAsia="Times New Roman" w:hAnsi="Times New Roman" w:cs="Times New Roman"/>
          <w:sz w:val="24"/>
          <w:szCs w:val="24"/>
        </w:rPr>
        <w:t>prevenci</w:t>
      </w:r>
      <w:r w:rsidR="00626E65" w:rsidRPr="001D6318">
        <w:rPr>
          <w:rFonts w:ascii="Times New Roman" w:eastAsia="Times New Roman" w:hAnsi="Times New Roman" w:cs="Times New Roman"/>
          <w:sz w:val="24"/>
          <w:szCs w:val="24"/>
        </w:rPr>
        <w:t>ju</w:t>
      </w:r>
      <w:proofErr w:type="spellEnd"/>
      <w:r w:rsidRPr="001D6318">
        <w:rPr>
          <w:rFonts w:ascii="Times New Roman" w:eastAsia="Times New Roman" w:hAnsi="Times New Roman" w:cs="Times New Roman"/>
          <w:sz w:val="24"/>
          <w:szCs w:val="24"/>
        </w:rPr>
        <w:t xml:space="preserve"> un problēmu risināšanu. Tādēļ, lai veicinātu vardarbības</w:t>
      </w:r>
      <w:r w:rsidR="004F4131"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 xml:space="preserve">mazināšanos, ir jābūt </w:t>
      </w:r>
      <w:proofErr w:type="spellStart"/>
      <w:r w:rsidRPr="001D6318">
        <w:rPr>
          <w:rFonts w:ascii="Times New Roman" w:eastAsia="Times New Roman" w:hAnsi="Times New Roman" w:cs="Times New Roman"/>
          <w:sz w:val="24"/>
          <w:szCs w:val="24"/>
        </w:rPr>
        <w:t>pamatzināšanām</w:t>
      </w:r>
      <w:proofErr w:type="spellEnd"/>
      <w:r w:rsidRPr="001D6318">
        <w:rPr>
          <w:rFonts w:ascii="Times New Roman" w:eastAsia="Times New Roman" w:hAnsi="Times New Roman" w:cs="Times New Roman"/>
          <w:sz w:val="24"/>
          <w:szCs w:val="24"/>
        </w:rPr>
        <w:t xml:space="preserve"> un izpratnei par vardarbību, tās rašanos, cēloņiem, pazīmēm un sekām, kā arī par to, kā radīt vidi, kas bērnus</w:t>
      </w:r>
      <w:r w:rsidR="00FC2DA0" w:rsidRPr="001D6318">
        <w:rPr>
          <w:rFonts w:ascii="Times New Roman" w:eastAsia="Times New Roman" w:hAnsi="Times New Roman" w:cs="Times New Roman"/>
          <w:sz w:val="24"/>
          <w:szCs w:val="24"/>
        </w:rPr>
        <w:t>/jauniešus</w:t>
      </w:r>
      <w:r w:rsidRPr="001D6318">
        <w:rPr>
          <w:rFonts w:ascii="Times New Roman" w:eastAsia="Times New Roman" w:hAnsi="Times New Roman" w:cs="Times New Roman"/>
          <w:sz w:val="24"/>
          <w:szCs w:val="24"/>
        </w:rPr>
        <w:t xml:space="preserve"> pasargā. Lai pedagogs justos pārliecināts par savu ieguldījumu un iespējamo pozitīvo problēmas risinājumu, viņam ir jābūt zināšanām par </w:t>
      </w:r>
      <w:r w:rsidRPr="00247392">
        <w:rPr>
          <w:rFonts w:ascii="Times New Roman" w:eastAsia="Times New Roman" w:hAnsi="Times New Roman" w:cs="Times New Roman"/>
          <w:sz w:val="24"/>
          <w:szCs w:val="24"/>
        </w:rPr>
        <w:t xml:space="preserve">problēmu un tās </w:t>
      </w:r>
      <w:r w:rsidR="00FC2DA0" w:rsidRPr="00247392">
        <w:rPr>
          <w:rFonts w:ascii="Times New Roman" w:eastAsia="Times New Roman" w:hAnsi="Times New Roman" w:cs="Times New Roman"/>
          <w:sz w:val="24"/>
          <w:szCs w:val="24"/>
        </w:rPr>
        <w:t xml:space="preserve">efektīviem </w:t>
      </w:r>
      <w:r w:rsidRPr="00247392">
        <w:rPr>
          <w:rFonts w:ascii="Times New Roman" w:eastAsia="Times New Roman" w:hAnsi="Times New Roman" w:cs="Times New Roman"/>
          <w:sz w:val="24"/>
          <w:szCs w:val="24"/>
        </w:rPr>
        <w:t>risināšanas veidiem.</w:t>
      </w:r>
      <w:r w:rsidR="00FC2DA0" w:rsidRPr="00247392">
        <w:rPr>
          <w:rFonts w:ascii="Times New Roman" w:eastAsia="Times New Roman" w:hAnsi="Times New Roman" w:cs="Times New Roman"/>
          <w:sz w:val="24"/>
          <w:szCs w:val="24"/>
        </w:rPr>
        <w:t xml:space="preserve"> </w:t>
      </w:r>
      <w:r w:rsidRPr="00247392">
        <w:rPr>
          <w:rFonts w:ascii="Times New Roman" w:eastAsia="Times New Roman" w:hAnsi="Times New Roman" w:cs="Times New Roman"/>
          <w:sz w:val="24"/>
          <w:szCs w:val="24"/>
        </w:rPr>
        <w:t xml:space="preserve">Pētījumi pierāda, ka izglītošana uzlabo </w:t>
      </w:r>
      <w:r w:rsidR="00FC2DA0" w:rsidRPr="00247392">
        <w:rPr>
          <w:rFonts w:ascii="Times New Roman" w:eastAsia="Times New Roman" w:hAnsi="Times New Roman" w:cs="Times New Roman"/>
          <w:sz w:val="24"/>
          <w:szCs w:val="24"/>
        </w:rPr>
        <w:t>pedagogu</w:t>
      </w:r>
      <w:r w:rsidRPr="00247392">
        <w:rPr>
          <w:rFonts w:ascii="Times New Roman" w:eastAsia="Times New Roman" w:hAnsi="Times New Roman" w:cs="Times New Roman"/>
          <w:sz w:val="24"/>
          <w:szCs w:val="24"/>
        </w:rPr>
        <w:t xml:space="preserve"> </w:t>
      </w:r>
      <w:proofErr w:type="spellStart"/>
      <w:r w:rsidRPr="00247392">
        <w:rPr>
          <w:rFonts w:ascii="Times New Roman" w:eastAsia="Times New Roman" w:hAnsi="Times New Roman" w:cs="Times New Roman"/>
          <w:sz w:val="24"/>
          <w:szCs w:val="24"/>
        </w:rPr>
        <w:t>pašefektivitātes</w:t>
      </w:r>
      <w:proofErr w:type="spellEnd"/>
      <w:r w:rsidRPr="00247392">
        <w:rPr>
          <w:rFonts w:ascii="Times New Roman" w:eastAsia="Times New Roman" w:hAnsi="Times New Roman" w:cs="Times New Roman"/>
          <w:sz w:val="24"/>
          <w:szCs w:val="24"/>
        </w:rPr>
        <w:t xml:space="preserve"> izjūtu, un viņi daudz kompetentāk spēj risināt ar vardarbību saistītas </w:t>
      </w:r>
      <w:proofErr w:type="spellStart"/>
      <w:r w:rsidRPr="00247392">
        <w:rPr>
          <w:rFonts w:ascii="Times New Roman" w:eastAsia="Times New Roman" w:hAnsi="Times New Roman" w:cs="Times New Roman"/>
          <w:sz w:val="24"/>
          <w:szCs w:val="24"/>
        </w:rPr>
        <w:t>problēmsituācijas</w:t>
      </w:r>
      <w:proofErr w:type="spellEnd"/>
      <w:r w:rsidR="00FC2DA0" w:rsidRPr="00247392">
        <w:rPr>
          <w:rFonts w:ascii="Times New Roman" w:eastAsia="Times New Roman" w:hAnsi="Times New Roman" w:cs="Times New Roman"/>
          <w:sz w:val="24"/>
          <w:szCs w:val="24"/>
        </w:rPr>
        <w:t>,</w:t>
      </w:r>
      <w:r w:rsidRPr="00247392">
        <w:rPr>
          <w:rFonts w:ascii="Times New Roman" w:eastAsia="Times New Roman" w:hAnsi="Times New Roman" w:cs="Times New Roman"/>
          <w:sz w:val="24"/>
          <w:szCs w:val="24"/>
        </w:rPr>
        <w:t xml:space="preserve"> ir pārliecināti par savu līdzatbildību</w:t>
      </w:r>
      <w:r w:rsidR="00FC2DA0" w:rsidRPr="00247392">
        <w:rPr>
          <w:rFonts w:ascii="Times New Roman" w:eastAsia="Times New Roman" w:hAnsi="Times New Roman" w:cs="Times New Roman"/>
          <w:sz w:val="24"/>
          <w:szCs w:val="24"/>
        </w:rPr>
        <w:t>.</w:t>
      </w:r>
      <w:r w:rsidRPr="00247392">
        <w:rPr>
          <w:rFonts w:ascii="Times New Roman" w:eastAsia="Times New Roman" w:hAnsi="Times New Roman" w:cs="Times New Roman"/>
          <w:sz w:val="24"/>
          <w:szCs w:val="24"/>
          <w:vertAlign w:val="superscript"/>
        </w:rPr>
        <w:footnoteReference w:id="98"/>
      </w:r>
    </w:p>
    <w:p w14:paraId="6FD16EE8" w14:textId="483D1542" w:rsidR="00C94D43" w:rsidRDefault="009B2943" w:rsidP="009B3E7C">
      <w:pPr>
        <w:tabs>
          <w:tab w:val="left" w:pos="1170"/>
        </w:tabs>
        <w:spacing w:before="120" w:after="120" w:line="240" w:lineRule="auto"/>
        <w:ind w:firstLine="720"/>
        <w:jc w:val="both"/>
        <w:rPr>
          <w:rFonts w:ascii="Times New Roman" w:eastAsia="Times New Roman" w:hAnsi="Times New Roman" w:cs="Times New Roman"/>
          <w:sz w:val="24"/>
          <w:szCs w:val="24"/>
        </w:rPr>
      </w:pPr>
      <w:r w:rsidRPr="00247392">
        <w:rPr>
          <w:rFonts w:ascii="Times New Roman" w:eastAsia="Times New Roman" w:hAnsi="Times New Roman" w:cs="Times New Roman"/>
          <w:sz w:val="24"/>
          <w:szCs w:val="24"/>
        </w:rPr>
        <w:t xml:space="preserve">Kā ir noskaidrots šī ziņojuma tapšanas laikā, pedagogi jūt nepieciešamību pilnveidot zināšanas un prasmes darbam ar bērniem/jauniešiem. </w:t>
      </w:r>
      <w:r w:rsidR="006E7490" w:rsidRPr="00247392">
        <w:rPr>
          <w:rFonts w:ascii="Times New Roman" w:eastAsia="Times New Roman" w:hAnsi="Times New Roman" w:cs="Times New Roman"/>
          <w:sz w:val="24"/>
          <w:szCs w:val="24"/>
        </w:rPr>
        <w:t xml:space="preserve">Kā atzīst paši pedagogi un skolu vadītāji, bieži izjūtamas nepietiekamas </w:t>
      </w:r>
      <w:proofErr w:type="spellStart"/>
      <w:r w:rsidR="006E7490" w:rsidRPr="00247392">
        <w:rPr>
          <w:rFonts w:ascii="Times New Roman" w:eastAsia="Times New Roman" w:hAnsi="Times New Roman" w:cs="Times New Roman"/>
          <w:sz w:val="24"/>
          <w:szCs w:val="24"/>
        </w:rPr>
        <w:t>klasvadības</w:t>
      </w:r>
      <w:proofErr w:type="spellEnd"/>
      <w:r w:rsidR="006E7490" w:rsidRPr="00247392">
        <w:rPr>
          <w:rFonts w:ascii="Times New Roman" w:eastAsia="Times New Roman" w:hAnsi="Times New Roman" w:cs="Times New Roman"/>
          <w:sz w:val="24"/>
          <w:szCs w:val="24"/>
        </w:rPr>
        <w:t xml:space="preserve"> prasmes</w:t>
      </w:r>
      <w:r w:rsidR="00C94D43" w:rsidRPr="00247392">
        <w:rPr>
          <w:rFonts w:ascii="Times New Roman" w:eastAsia="Times New Roman" w:hAnsi="Times New Roman" w:cs="Times New Roman"/>
          <w:sz w:val="24"/>
          <w:szCs w:val="24"/>
        </w:rPr>
        <w:t>,</w:t>
      </w:r>
      <w:r w:rsidR="006E7490" w:rsidRPr="00247392">
        <w:rPr>
          <w:rFonts w:ascii="Times New Roman" w:eastAsia="Times New Roman" w:hAnsi="Times New Roman" w:cs="Times New Roman"/>
          <w:sz w:val="24"/>
          <w:szCs w:val="24"/>
        </w:rPr>
        <w:t xml:space="preserve"> </w:t>
      </w:r>
      <w:r w:rsidR="00C94D43" w:rsidRPr="00247392">
        <w:rPr>
          <w:rFonts w:ascii="Times New Roman" w:eastAsia="Times New Roman" w:hAnsi="Times New Roman" w:cs="Times New Roman"/>
          <w:sz w:val="24"/>
          <w:szCs w:val="24"/>
        </w:rPr>
        <w:t xml:space="preserve">līdz ar to pedagogi ne vienmēr savlaicīgi spēj </w:t>
      </w:r>
      <w:r w:rsidR="00C94D43" w:rsidRPr="001D6318">
        <w:rPr>
          <w:rFonts w:ascii="Times New Roman" w:eastAsia="Times New Roman" w:hAnsi="Times New Roman" w:cs="Times New Roman"/>
          <w:sz w:val="24"/>
          <w:szCs w:val="24"/>
        </w:rPr>
        <w:t>identificēt bērna uzvedības problēmu iemeslus un meklēt tiem atbilstošus risinājumus.</w:t>
      </w:r>
    </w:p>
    <w:p w14:paraId="129B7CC4" w14:textId="276CD482" w:rsidR="004C2DE7" w:rsidRPr="001D6318" w:rsidRDefault="006E7490" w:rsidP="009B3E7C">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Būtiski akcentēt, ka pedagogi arī baidās vērsties pēc palīdzības krīzes situācijās, jo tādejādi, viņuprāt, it kā netieši tiek uzrādīts viņu kompetences trūkums. Pirmsskolas izglītības iestādēs visātrāk var pamanīt bērna attīstības vai psihisko traucējumu veidošanos, novērtēt spēju iekļauties kolektīvā un sadarboties ar vienaudžiem, pamanīt nevēlamas uzvedības modeļus. Tomēr pirmsskolās nav nodrošināts pietiekams atbalsts agrīnai problēmu identificēšanai un palīdzības sniegšanai bērniem, kuriem tā būtu nepieciešama.</w:t>
      </w:r>
      <w:r w:rsidR="00C94D43" w:rsidRPr="001D6318">
        <w:rPr>
          <w:rStyle w:val="Vresatsauce"/>
          <w:rFonts w:ascii="Times New Roman" w:eastAsia="Times New Roman" w:hAnsi="Times New Roman" w:cs="Times New Roman"/>
          <w:sz w:val="24"/>
          <w:szCs w:val="24"/>
        </w:rPr>
        <w:footnoteReference w:id="99"/>
      </w:r>
    </w:p>
    <w:p w14:paraId="720E2665" w14:textId="3A9F5872" w:rsidR="004C2DE7" w:rsidRPr="001D6318" w:rsidRDefault="006E7490" w:rsidP="009B3E7C">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Bērni ar īpašām (speciālām vajadzībām) vajadzībām 2</w:t>
      </w:r>
      <w:r w:rsidR="00C94D43" w:rsidRPr="001D6318">
        <w:rPr>
          <w:rFonts w:ascii="Times New Roman" w:eastAsia="Times New Roman" w:hAnsi="Times New Roman" w:cs="Times New Roman"/>
          <w:sz w:val="24"/>
          <w:szCs w:val="24"/>
        </w:rPr>
        <w:t xml:space="preserve"> – </w:t>
      </w:r>
      <w:r w:rsidRPr="001D6318">
        <w:rPr>
          <w:rFonts w:ascii="Times New Roman" w:eastAsia="Times New Roman" w:hAnsi="Times New Roman" w:cs="Times New Roman"/>
          <w:sz w:val="24"/>
          <w:szCs w:val="24"/>
        </w:rPr>
        <w:t>4 reizes biežāk cieš no vardarbības</w:t>
      </w:r>
      <w:r w:rsidR="00B63EF6" w:rsidRPr="001D6318">
        <w:rPr>
          <w:rFonts w:ascii="Times New Roman" w:eastAsia="Times New Roman" w:hAnsi="Times New Roman" w:cs="Times New Roman"/>
          <w:sz w:val="24"/>
          <w:szCs w:val="24"/>
        </w:rPr>
        <w:t>, tādēļ šai</w:t>
      </w:r>
      <w:r w:rsidRPr="001D6318">
        <w:rPr>
          <w:rFonts w:ascii="Times New Roman" w:eastAsia="Times New Roman" w:hAnsi="Times New Roman" w:cs="Times New Roman"/>
          <w:sz w:val="24"/>
          <w:szCs w:val="24"/>
        </w:rPr>
        <w:t xml:space="preserve"> bērnu grupa</w:t>
      </w:r>
      <w:r w:rsidR="00B63EF6" w:rsidRPr="001D6318">
        <w:rPr>
          <w:rFonts w:ascii="Times New Roman" w:eastAsia="Times New Roman" w:hAnsi="Times New Roman" w:cs="Times New Roman"/>
          <w:sz w:val="24"/>
          <w:szCs w:val="24"/>
        </w:rPr>
        <w:t>i</w:t>
      </w:r>
      <w:r w:rsidRPr="001D6318">
        <w:rPr>
          <w:rFonts w:ascii="Times New Roman" w:eastAsia="Times New Roman" w:hAnsi="Times New Roman" w:cs="Times New Roman"/>
          <w:sz w:val="24"/>
          <w:szCs w:val="24"/>
        </w:rPr>
        <w:t xml:space="preserve"> ir jāpievērš pastiprināta pedagogu uzmanība. Svarīgi ir pārzināt bērna grūtības, kas saistāmas ar viņa veselības stāvokli, kā arī zināt specifiskās grūtības, kas ir citiem bērniem ar šādiem traucējumiem.</w:t>
      </w:r>
    </w:p>
    <w:p w14:paraId="1B348D8F" w14:textId="5FD3FCC3" w:rsidR="004C2DE7" w:rsidRPr="001D6318" w:rsidRDefault="006E7490" w:rsidP="009B3E7C">
      <w:pPr>
        <w:tabs>
          <w:tab w:val="left" w:pos="1170"/>
        </w:tabs>
        <w:spacing w:before="120" w:after="120" w:line="240" w:lineRule="auto"/>
        <w:ind w:firstLine="720"/>
        <w:jc w:val="both"/>
        <w:rPr>
          <w:rFonts w:ascii="Times New Roman" w:eastAsia="Times New Roman" w:hAnsi="Times New Roman" w:cs="Times New Roman"/>
          <w:sz w:val="24"/>
          <w:szCs w:val="24"/>
        </w:rPr>
      </w:pPr>
      <w:bookmarkStart w:id="91" w:name="_heading=h.vdp8jlu0jeje"/>
      <w:bookmarkEnd w:id="91"/>
      <w:r w:rsidRPr="001D6318">
        <w:rPr>
          <w:rFonts w:ascii="Times New Roman" w:eastAsia="Times New Roman" w:hAnsi="Times New Roman" w:cs="Times New Roman"/>
          <w:sz w:val="24"/>
          <w:szCs w:val="24"/>
        </w:rPr>
        <w:t>Daudzās situācijās pedagogi jūtas bezspēcīgi, jo nesaņem izglītības iestādes vadības atbalstu, risinot domstarpības un konfliktsituācijas ar bērniem un viņu vecākiem; konfliktu risināšanas shēmas pastāv tikai formāli, bieži nedarbojas un nav efektīvas.</w:t>
      </w:r>
      <w:r w:rsidR="00C94D43" w:rsidRPr="001D6318">
        <w:rPr>
          <w:rFonts w:ascii="Times New Roman" w:eastAsia="Times New Roman" w:hAnsi="Times New Roman" w:cs="Times New Roman"/>
          <w:sz w:val="24"/>
          <w:szCs w:val="24"/>
        </w:rPr>
        <w:t xml:space="preserve"> Pedagogi norāda, ka vecāki vēlas komunicēt nepiemērotos laikos un apmēros.</w:t>
      </w:r>
    </w:p>
    <w:p w14:paraId="65AD57C6" w14:textId="44F55815" w:rsidR="004C2DE7" w:rsidRPr="001D6318" w:rsidRDefault="00C94D43" w:rsidP="009B3E7C">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D</w:t>
      </w:r>
      <w:r w:rsidR="006E7490" w:rsidRPr="001D6318">
        <w:rPr>
          <w:rFonts w:ascii="Times New Roman" w:eastAsia="Times New Roman" w:hAnsi="Times New Roman" w:cs="Times New Roman"/>
          <w:sz w:val="24"/>
          <w:szCs w:val="24"/>
        </w:rPr>
        <w:t xml:space="preserve">aļai pedagogu ir pārslodze, kā rezultātā nav iespējams veltīt papildu laiku un enerģiju vardarbības problemātikai. Ir izglītības iestādes, kur klases </w:t>
      </w:r>
      <w:r w:rsidRPr="001D6318">
        <w:rPr>
          <w:rFonts w:ascii="Times New Roman" w:eastAsia="Times New Roman" w:hAnsi="Times New Roman" w:cs="Times New Roman"/>
          <w:sz w:val="24"/>
          <w:szCs w:val="24"/>
        </w:rPr>
        <w:t>audzināšanai</w:t>
      </w:r>
      <w:r w:rsidR="006E7490" w:rsidRPr="001D6318">
        <w:rPr>
          <w:rFonts w:ascii="Times New Roman" w:eastAsia="Times New Roman" w:hAnsi="Times New Roman" w:cs="Times New Roman"/>
          <w:sz w:val="24"/>
          <w:szCs w:val="24"/>
        </w:rPr>
        <w:t xml:space="preserve"> tiek tarificēts nepietiekams stundu skaits, kas apgrūtina sadarbību ar izglītojamajiem, vecākiem un dažādu problēmu savlaicīgu risināšanu.</w:t>
      </w:r>
    </w:p>
    <w:p w14:paraId="460D2723" w14:textId="0A52A810" w:rsidR="004C2DE7" w:rsidRPr="00247392" w:rsidRDefault="006E7490" w:rsidP="009B3E7C">
      <w:pPr>
        <w:tabs>
          <w:tab w:val="left" w:pos="1170"/>
        </w:tabs>
        <w:spacing w:before="120" w:after="120" w:line="240" w:lineRule="auto"/>
        <w:ind w:firstLine="720"/>
        <w:jc w:val="both"/>
        <w:rPr>
          <w:rFonts w:ascii="Times New Roman" w:eastAsia="Times New Roman" w:hAnsi="Times New Roman" w:cs="Times New Roman"/>
          <w:sz w:val="24"/>
          <w:szCs w:val="24"/>
        </w:rPr>
      </w:pPr>
      <w:r w:rsidRPr="00247392">
        <w:rPr>
          <w:rFonts w:ascii="Times New Roman" w:eastAsia="Times New Roman" w:hAnsi="Times New Roman" w:cs="Times New Roman"/>
          <w:sz w:val="24"/>
          <w:szCs w:val="24"/>
        </w:rPr>
        <w:t xml:space="preserve">Bieži kā šķērslis </w:t>
      </w:r>
      <w:r w:rsidR="00C94D43" w:rsidRPr="00247392">
        <w:rPr>
          <w:rFonts w:ascii="Times New Roman" w:eastAsia="Times New Roman" w:hAnsi="Times New Roman" w:cs="Times New Roman"/>
          <w:sz w:val="24"/>
          <w:szCs w:val="24"/>
        </w:rPr>
        <w:t xml:space="preserve">pedagoga efektīvam darbam un problēmu risināšanai </w:t>
      </w:r>
      <w:r w:rsidRPr="00247392">
        <w:rPr>
          <w:rFonts w:ascii="Times New Roman" w:eastAsia="Times New Roman" w:hAnsi="Times New Roman" w:cs="Times New Roman"/>
          <w:sz w:val="24"/>
          <w:szCs w:val="24"/>
        </w:rPr>
        <w:t xml:space="preserve">tiek minēts lielais izglītojamo skaits </w:t>
      </w:r>
      <w:r w:rsidR="00C94D43" w:rsidRPr="00247392">
        <w:rPr>
          <w:rFonts w:ascii="Times New Roman" w:eastAsia="Times New Roman" w:hAnsi="Times New Roman" w:cs="Times New Roman"/>
          <w:sz w:val="24"/>
          <w:szCs w:val="24"/>
        </w:rPr>
        <w:t>grupā/</w:t>
      </w:r>
      <w:r w:rsidRPr="00247392">
        <w:rPr>
          <w:rFonts w:ascii="Times New Roman" w:eastAsia="Times New Roman" w:hAnsi="Times New Roman" w:cs="Times New Roman"/>
          <w:sz w:val="24"/>
          <w:szCs w:val="24"/>
        </w:rPr>
        <w:t>klasē, kā arī bērnu ar uzvedības un citiem traucējumiem iekļaušana.</w:t>
      </w:r>
    </w:p>
    <w:p w14:paraId="4CBE68AF" w14:textId="5E9F958A" w:rsidR="004C2DE7" w:rsidRPr="00247392" w:rsidRDefault="00465791" w:rsidP="00465791">
      <w:pPr>
        <w:tabs>
          <w:tab w:val="left" w:pos="1170"/>
        </w:tabs>
        <w:spacing w:before="120" w:after="120" w:line="240" w:lineRule="auto"/>
        <w:ind w:firstLine="720"/>
        <w:jc w:val="both"/>
        <w:rPr>
          <w:rFonts w:ascii="Times New Roman" w:eastAsia="Times New Roman" w:hAnsi="Times New Roman" w:cs="Times New Roman"/>
          <w:b/>
          <w:bCs/>
          <w:i/>
          <w:iCs/>
          <w:sz w:val="24"/>
          <w:szCs w:val="24"/>
        </w:rPr>
      </w:pPr>
      <w:r w:rsidRPr="00247392">
        <w:rPr>
          <w:rFonts w:ascii="Times New Roman" w:eastAsia="Times New Roman" w:hAnsi="Times New Roman" w:cs="Times New Roman"/>
          <w:b/>
          <w:bCs/>
          <w:i/>
          <w:iCs/>
          <w:sz w:val="24"/>
          <w:szCs w:val="24"/>
        </w:rPr>
        <w:t>Iespējamie risinājumi</w:t>
      </w:r>
      <w:r w:rsidR="006E7490" w:rsidRPr="00247392">
        <w:rPr>
          <w:rFonts w:ascii="Times New Roman" w:eastAsia="Times New Roman" w:hAnsi="Times New Roman" w:cs="Times New Roman"/>
          <w:b/>
          <w:bCs/>
          <w:i/>
          <w:iCs/>
          <w:sz w:val="24"/>
          <w:szCs w:val="24"/>
        </w:rPr>
        <w:t>:</w:t>
      </w:r>
    </w:p>
    <w:p w14:paraId="3B7EAD5A" w14:textId="1340F4EC" w:rsidR="00C94D43" w:rsidRPr="001D6318" w:rsidRDefault="006E7490" w:rsidP="009B3E7C">
      <w:pPr>
        <w:tabs>
          <w:tab w:val="left" w:pos="1170"/>
        </w:tabs>
        <w:spacing w:before="120" w:after="120" w:line="240" w:lineRule="auto"/>
        <w:ind w:firstLine="720"/>
        <w:jc w:val="both"/>
        <w:rPr>
          <w:rFonts w:ascii="Times New Roman" w:eastAsia="Times New Roman" w:hAnsi="Times New Roman" w:cs="Times New Roman"/>
          <w:sz w:val="24"/>
          <w:szCs w:val="24"/>
        </w:rPr>
      </w:pPr>
      <w:bookmarkStart w:id="92" w:name="_heading=h.23ckvvd"/>
      <w:bookmarkEnd w:id="92"/>
      <w:r w:rsidRPr="00247392">
        <w:rPr>
          <w:rFonts w:ascii="Times New Roman" w:eastAsia="Times New Roman" w:hAnsi="Times New Roman" w:cs="Times New Roman"/>
          <w:sz w:val="24"/>
          <w:szCs w:val="24"/>
        </w:rPr>
        <w:t xml:space="preserve">Pedagogiem nepieciešams </w:t>
      </w:r>
      <w:r w:rsidRPr="00247392">
        <w:rPr>
          <w:rFonts w:ascii="Times New Roman" w:eastAsia="Times New Roman" w:hAnsi="Times New Roman" w:cs="Times New Roman"/>
          <w:b/>
          <w:bCs/>
          <w:sz w:val="24"/>
          <w:szCs w:val="24"/>
        </w:rPr>
        <w:t>padziļināti apgūt, kā preventīvi darboties,</w:t>
      </w:r>
      <w:r w:rsidRPr="00247392">
        <w:rPr>
          <w:rFonts w:ascii="Times New Roman" w:eastAsia="Times New Roman" w:hAnsi="Times New Roman" w:cs="Times New Roman"/>
          <w:sz w:val="24"/>
          <w:szCs w:val="24"/>
        </w:rPr>
        <w:t xml:space="preserve"> lai nepieļautu uzvedības </w:t>
      </w:r>
      <w:r w:rsidRPr="001D6318">
        <w:rPr>
          <w:rFonts w:ascii="Times New Roman" w:eastAsia="Times New Roman" w:hAnsi="Times New Roman" w:cs="Times New Roman"/>
          <w:sz w:val="24"/>
          <w:szCs w:val="24"/>
        </w:rPr>
        <w:t>pārkāpumus, kā radīt vidi, kas bērnus pasargā, kā atpazīt uzvedības pārkāpumus, tai skaitā vardarbību, kā arī jāvienojas par vienotu rīcību uzvedības pārkāpumu gadījumā</w:t>
      </w:r>
      <w:r w:rsidR="00C94D43" w:rsidRPr="001D6318">
        <w:rPr>
          <w:rFonts w:ascii="Times New Roman" w:eastAsia="Times New Roman" w:hAnsi="Times New Roman" w:cs="Times New Roman"/>
          <w:sz w:val="24"/>
          <w:szCs w:val="24"/>
        </w:rPr>
        <w:t xml:space="preserve"> izglītības iestādē</w:t>
      </w:r>
      <w:r w:rsidRPr="001D6318">
        <w:rPr>
          <w:rFonts w:ascii="Times New Roman" w:eastAsia="Times New Roman" w:hAnsi="Times New Roman" w:cs="Times New Roman"/>
          <w:sz w:val="24"/>
          <w:szCs w:val="24"/>
        </w:rPr>
        <w:t>.</w:t>
      </w:r>
    </w:p>
    <w:p w14:paraId="151B303F" w14:textId="59C1764D" w:rsidR="00B75AE0" w:rsidRPr="0051296F" w:rsidRDefault="00B75AE0" w:rsidP="009B3E7C">
      <w:pPr>
        <w:tabs>
          <w:tab w:val="left" w:pos="1170"/>
        </w:tabs>
        <w:spacing w:before="120" w:after="120" w:line="240" w:lineRule="auto"/>
        <w:ind w:firstLine="720"/>
        <w:jc w:val="both"/>
        <w:rPr>
          <w:rFonts w:ascii="Times New Roman" w:eastAsia="Times New Roman" w:hAnsi="Times New Roman" w:cs="Times New Roman"/>
          <w:sz w:val="24"/>
          <w:szCs w:val="24"/>
        </w:rPr>
      </w:pPr>
      <w:r w:rsidRPr="0066710D">
        <w:rPr>
          <w:rFonts w:ascii="Times New Roman" w:eastAsia="Times New Roman" w:hAnsi="Times New Roman" w:cs="Times New Roman"/>
          <w:sz w:val="24"/>
          <w:szCs w:val="24"/>
        </w:rPr>
        <w:t xml:space="preserve">Projektā “Profesionālās kvalifikācijas pilnveide bērnu tiesību aizsardzības jautājumos un bērnu likumisko pārstāvju atbildības stiprināšana”, kuru īsteno BAC, ir izstrādāti </w:t>
      </w:r>
      <w:r w:rsidR="00FD06C8" w:rsidRPr="0066710D">
        <w:rPr>
          <w:rFonts w:ascii="Times New Roman" w:eastAsia="Times New Roman" w:hAnsi="Times New Roman" w:cs="Times New Roman"/>
          <w:sz w:val="24"/>
          <w:szCs w:val="24"/>
        </w:rPr>
        <w:t xml:space="preserve">profesionālās kompetences pilnveides programmu paraugi un to mācību metodikas </w:t>
      </w:r>
      <w:r w:rsidR="006666C9" w:rsidRPr="0066710D">
        <w:rPr>
          <w:rFonts w:ascii="Times New Roman" w:eastAsia="Times New Roman" w:hAnsi="Times New Roman" w:cs="Times New Roman"/>
          <w:sz w:val="24"/>
          <w:szCs w:val="24"/>
        </w:rPr>
        <w:t xml:space="preserve">un kurus varēs izmantot </w:t>
      </w:r>
      <w:r w:rsidRPr="0066710D">
        <w:rPr>
          <w:rFonts w:ascii="Times New Roman" w:eastAsia="Times New Roman" w:hAnsi="Times New Roman" w:cs="Times New Roman"/>
          <w:sz w:val="24"/>
          <w:szCs w:val="24"/>
        </w:rPr>
        <w:t>bērnu tiesību aizsardzības jomā strādājoš</w:t>
      </w:r>
      <w:r w:rsidR="00FD06C8" w:rsidRPr="0066710D">
        <w:rPr>
          <w:rFonts w:ascii="Times New Roman" w:eastAsia="Times New Roman" w:hAnsi="Times New Roman" w:cs="Times New Roman"/>
          <w:sz w:val="24"/>
          <w:szCs w:val="24"/>
        </w:rPr>
        <w:t>ie</w:t>
      </w:r>
      <w:r w:rsidRPr="0066710D">
        <w:rPr>
          <w:rFonts w:ascii="Times New Roman" w:eastAsia="Times New Roman" w:hAnsi="Times New Roman" w:cs="Times New Roman"/>
          <w:sz w:val="24"/>
          <w:szCs w:val="24"/>
        </w:rPr>
        <w:t>.</w:t>
      </w:r>
    </w:p>
    <w:p w14:paraId="0109A276" w14:textId="3E00CCAA" w:rsidR="004C2DE7" w:rsidRPr="001D6318" w:rsidRDefault="006E7490" w:rsidP="009B3E7C">
      <w:pPr>
        <w:tabs>
          <w:tab w:val="left" w:pos="360"/>
          <w:tab w:val="left" w:pos="450"/>
          <w:tab w:val="left" w:pos="720"/>
          <w:tab w:val="left" w:pos="1170"/>
        </w:tabs>
        <w:spacing w:before="120" w:after="120" w:line="240" w:lineRule="auto"/>
        <w:ind w:firstLine="720"/>
        <w:jc w:val="both"/>
        <w:rPr>
          <w:rFonts w:ascii="Times New Roman" w:eastAsia="Times New Roman" w:hAnsi="Times New Roman" w:cs="Times New Roman"/>
          <w:sz w:val="24"/>
          <w:szCs w:val="24"/>
        </w:rPr>
      </w:pPr>
      <w:r w:rsidRPr="00A83F2A">
        <w:rPr>
          <w:rFonts w:ascii="Times New Roman" w:eastAsia="Times New Roman" w:hAnsi="Times New Roman" w:cs="Times New Roman"/>
          <w:sz w:val="24"/>
          <w:szCs w:val="24"/>
          <w:highlight w:val="white"/>
        </w:rPr>
        <w:t>Jāveic padziļināti</w:t>
      </w:r>
      <w:r w:rsidRPr="001D6318">
        <w:rPr>
          <w:rFonts w:ascii="Times New Roman" w:eastAsia="Times New Roman" w:hAnsi="Times New Roman" w:cs="Times New Roman"/>
          <w:sz w:val="24"/>
          <w:szCs w:val="24"/>
        </w:rPr>
        <w:t xml:space="preserve"> un regulāri </w:t>
      </w:r>
      <w:r w:rsidRPr="001D6318">
        <w:rPr>
          <w:rFonts w:ascii="Times New Roman" w:eastAsia="Times New Roman" w:hAnsi="Times New Roman" w:cs="Times New Roman"/>
          <w:b/>
          <w:bCs/>
          <w:sz w:val="24"/>
          <w:szCs w:val="24"/>
        </w:rPr>
        <w:t xml:space="preserve">pedagogu </w:t>
      </w:r>
      <w:proofErr w:type="spellStart"/>
      <w:r w:rsidRPr="001D6318">
        <w:rPr>
          <w:rFonts w:ascii="Times New Roman" w:eastAsia="Times New Roman" w:hAnsi="Times New Roman" w:cs="Times New Roman"/>
          <w:b/>
          <w:bCs/>
          <w:sz w:val="24"/>
          <w:szCs w:val="24"/>
        </w:rPr>
        <w:t>labbūtības</w:t>
      </w:r>
      <w:proofErr w:type="spellEnd"/>
      <w:r w:rsidRPr="001D6318">
        <w:rPr>
          <w:rFonts w:ascii="Times New Roman" w:eastAsia="Times New Roman" w:hAnsi="Times New Roman" w:cs="Times New Roman"/>
          <w:b/>
          <w:bCs/>
          <w:sz w:val="24"/>
          <w:szCs w:val="24"/>
        </w:rPr>
        <w:t xml:space="preserve"> pētījumi</w:t>
      </w:r>
      <w:r w:rsidRPr="001D6318">
        <w:rPr>
          <w:rFonts w:ascii="Times New Roman" w:eastAsia="Times New Roman" w:hAnsi="Times New Roman" w:cs="Times New Roman"/>
          <w:sz w:val="24"/>
          <w:szCs w:val="24"/>
        </w:rPr>
        <w:t xml:space="preserve">, aptaujas. Izglītības iestāžu pašnovērtējumu </w:t>
      </w:r>
      <w:r w:rsidR="00C94D43" w:rsidRPr="001D6318">
        <w:rPr>
          <w:rFonts w:ascii="Times New Roman" w:eastAsia="Times New Roman" w:hAnsi="Times New Roman" w:cs="Times New Roman"/>
          <w:sz w:val="24"/>
          <w:szCs w:val="24"/>
        </w:rPr>
        <w:t>ziņojum</w:t>
      </w:r>
      <w:r w:rsidR="005867E2" w:rsidRPr="001D6318">
        <w:rPr>
          <w:rFonts w:ascii="Times New Roman" w:eastAsia="Times New Roman" w:hAnsi="Times New Roman" w:cs="Times New Roman"/>
          <w:sz w:val="24"/>
          <w:szCs w:val="24"/>
        </w:rPr>
        <w:t>os</w:t>
      </w:r>
      <w:r w:rsidR="00C94D43"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 xml:space="preserve">iekļaujama papildus sadaļa par pedagogu </w:t>
      </w:r>
      <w:proofErr w:type="spellStart"/>
      <w:r w:rsidRPr="001D6318">
        <w:rPr>
          <w:rFonts w:ascii="Times New Roman" w:eastAsia="Times New Roman" w:hAnsi="Times New Roman" w:cs="Times New Roman"/>
          <w:sz w:val="24"/>
          <w:szCs w:val="24"/>
        </w:rPr>
        <w:t>labbūtību</w:t>
      </w:r>
      <w:proofErr w:type="spellEnd"/>
      <w:r w:rsidRPr="001D6318">
        <w:rPr>
          <w:rFonts w:ascii="Times New Roman" w:eastAsia="Times New Roman" w:hAnsi="Times New Roman" w:cs="Times New Roman"/>
          <w:sz w:val="24"/>
          <w:szCs w:val="24"/>
        </w:rPr>
        <w:t xml:space="preserve"> </w:t>
      </w:r>
      <w:r w:rsidR="005867E2" w:rsidRPr="001D6318">
        <w:rPr>
          <w:rFonts w:ascii="Times New Roman" w:eastAsia="Times New Roman" w:hAnsi="Times New Roman" w:cs="Times New Roman"/>
          <w:sz w:val="24"/>
          <w:szCs w:val="24"/>
        </w:rPr>
        <w:t>izglītības iestādē</w:t>
      </w:r>
      <w:r w:rsidRPr="001D6318">
        <w:rPr>
          <w:rFonts w:ascii="Times New Roman" w:eastAsia="Times New Roman" w:hAnsi="Times New Roman" w:cs="Times New Roman"/>
          <w:sz w:val="24"/>
          <w:szCs w:val="24"/>
        </w:rPr>
        <w:t>.</w:t>
      </w:r>
    </w:p>
    <w:p w14:paraId="57839E16" w14:textId="34BF289E" w:rsidR="004C2DE7" w:rsidRPr="001D6318" w:rsidRDefault="00BA5066" w:rsidP="009B3E7C">
      <w:pPr>
        <w:tabs>
          <w:tab w:val="left" w:pos="360"/>
          <w:tab w:val="left" w:pos="720"/>
          <w:tab w:val="left" w:pos="1170"/>
        </w:tabs>
        <w:spacing w:before="120" w:after="120" w:line="240" w:lineRule="auto"/>
        <w:ind w:firstLine="720"/>
        <w:jc w:val="both"/>
        <w:rPr>
          <w:rFonts w:ascii="Times New Roman" w:eastAsia="Times New Roman" w:hAnsi="Times New Roman" w:cs="Times New Roman"/>
          <w:sz w:val="24"/>
          <w:szCs w:val="24"/>
        </w:rPr>
      </w:pPr>
      <w:bookmarkStart w:id="93" w:name="_heading=h.ihv636"/>
      <w:bookmarkEnd w:id="93"/>
      <w:r w:rsidRPr="001D6318">
        <w:rPr>
          <w:rFonts w:ascii="Times New Roman" w:eastAsia="Times New Roman" w:hAnsi="Times New Roman" w:cs="Times New Roman"/>
          <w:sz w:val="24"/>
          <w:szCs w:val="24"/>
        </w:rPr>
        <w:t>Nepieciešams p</w:t>
      </w:r>
      <w:r w:rsidR="006E7490" w:rsidRPr="001D6318">
        <w:rPr>
          <w:rFonts w:ascii="Times New Roman" w:eastAsia="Times New Roman" w:hAnsi="Times New Roman" w:cs="Times New Roman"/>
          <w:sz w:val="24"/>
          <w:szCs w:val="24"/>
        </w:rPr>
        <w:t xml:space="preserve">opularizēt </w:t>
      </w:r>
      <w:r w:rsidR="006E7490" w:rsidRPr="001D6318">
        <w:rPr>
          <w:rFonts w:ascii="Times New Roman" w:eastAsia="Times New Roman" w:hAnsi="Times New Roman" w:cs="Times New Roman"/>
          <w:b/>
          <w:bCs/>
          <w:sz w:val="24"/>
          <w:szCs w:val="24"/>
        </w:rPr>
        <w:t>IKVD kā atbalsta punktu</w:t>
      </w:r>
      <w:r w:rsidR="006E7490" w:rsidRPr="001D6318">
        <w:rPr>
          <w:rFonts w:ascii="Times New Roman" w:eastAsia="Times New Roman" w:hAnsi="Times New Roman" w:cs="Times New Roman"/>
          <w:sz w:val="24"/>
          <w:szCs w:val="24"/>
        </w:rPr>
        <w:t xml:space="preserve">, kur saņemt padomu </w:t>
      </w:r>
      <w:proofErr w:type="spellStart"/>
      <w:r w:rsidR="006E7490" w:rsidRPr="001D6318">
        <w:rPr>
          <w:rFonts w:ascii="Times New Roman" w:eastAsia="Times New Roman" w:hAnsi="Times New Roman" w:cs="Times New Roman"/>
          <w:sz w:val="24"/>
          <w:szCs w:val="24"/>
        </w:rPr>
        <w:t>problēmsituācijās</w:t>
      </w:r>
      <w:proofErr w:type="spellEnd"/>
      <w:r w:rsidR="005867E2" w:rsidRPr="001D6318">
        <w:rPr>
          <w:rFonts w:ascii="Times New Roman" w:eastAsia="Times New Roman" w:hAnsi="Times New Roman" w:cs="Times New Roman"/>
          <w:sz w:val="24"/>
          <w:szCs w:val="24"/>
        </w:rPr>
        <w:t>.</w:t>
      </w:r>
    </w:p>
    <w:p w14:paraId="6F54859C" w14:textId="1F8D2A0D" w:rsidR="004C2DE7" w:rsidRPr="001D6318" w:rsidRDefault="006E7490" w:rsidP="009B3E7C">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Izglītojamie </w:t>
      </w:r>
      <w:r w:rsidRPr="001D6318">
        <w:rPr>
          <w:rFonts w:ascii="Times New Roman" w:eastAsia="Times New Roman" w:hAnsi="Times New Roman" w:cs="Times New Roman"/>
          <w:b/>
          <w:bCs/>
          <w:sz w:val="24"/>
          <w:szCs w:val="24"/>
        </w:rPr>
        <w:t>jāinformē arī par rīcības sekām</w:t>
      </w:r>
      <w:r w:rsidRPr="001D6318">
        <w:rPr>
          <w:rFonts w:ascii="Times New Roman" w:eastAsia="Times New Roman" w:hAnsi="Times New Roman" w:cs="Times New Roman"/>
          <w:sz w:val="24"/>
          <w:szCs w:val="24"/>
        </w:rPr>
        <w:t>, ja tiek veikta emocionāla jeb fiziska vardarbība</w:t>
      </w:r>
      <w:r w:rsidR="00BA5066"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w:t>
      </w:r>
      <w:r w:rsidR="00BA5066" w:rsidRPr="001D6318">
        <w:rPr>
          <w:rFonts w:ascii="Times New Roman" w:eastAsia="Times New Roman" w:hAnsi="Times New Roman" w:cs="Times New Roman"/>
          <w:sz w:val="24"/>
          <w:szCs w:val="24"/>
        </w:rPr>
        <w:t>Š</w:t>
      </w:r>
      <w:r w:rsidRPr="001D6318">
        <w:rPr>
          <w:rFonts w:ascii="Times New Roman" w:eastAsia="Times New Roman" w:hAnsi="Times New Roman" w:cs="Times New Roman"/>
          <w:sz w:val="24"/>
          <w:szCs w:val="24"/>
        </w:rPr>
        <w:t>īs izglītojošās aktivitātes iespējams organizēt</w:t>
      </w:r>
      <w:r w:rsidR="00BA5066"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sadarbo</w:t>
      </w:r>
      <w:r w:rsidR="00BA5066" w:rsidRPr="001D6318">
        <w:rPr>
          <w:rFonts w:ascii="Times New Roman" w:eastAsia="Times New Roman" w:hAnsi="Times New Roman" w:cs="Times New Roman"/>
          <w:sz w:val="24"/>
          <w:szCs w:val="24"/>
        </w:rPr>
        <w:t>jo</w:t>
      </w:r>
      <w:r w:rsidRPr="001D6318">
        <w:rPr>
          <w:rFonts w:ascii="Times New Roman" w:eastAsia="Times New Roman" w:hAnsi="Times New Roman" w:cs="Times New Roman"/>
          <w:sz w:val="24"/>
          <w:szCs w:val="24"/>
        </w:rPr>
        <w:t xml:space="preserve">ties ar </w:t>
      </w:r>
      <w:r w:rsidR="005867E2" w:rsidRPr="001D6318">
        <w:rPr>
          <w:rFonts w:ascii="Times New Roman" w:eastAsia="Times New Roman" w:hAnsi="Times New Roman" w:cs="Times New Roman"/>
          <w:sz w:val="24"/>
          <w:szCs w:val="24"/>
        </w:rPr>
        <w:t xml:space="preserve">VP, </w:t>
      </w:r>
      <w:r w:rsidRPr="001D6318">
        <w:rPr>
          <w:rFonts w:ascii="Times New Roman" w:eastAsia="Times New Roman" w:hAnsi="Times New Roman" w:cs="Times New Roman"/>
          <w:sz w:val="24"/>
          <w:szCs w:val="24"/>
        </w:rPr>
        <w:t>pašval</w:t>
      </w:r>
      <w:r w:rsidR="005867E2" w:rsidRPr="001D6318">
        <w:rPr>
          <w:rFonts w:ascii="Times New Roman" w:eastAsia="Times New Roman" w:hAnsi="Times New Roman" w:cs="Times New Roman"/>
          <w:sz w:val="24"/>
          <w:szCs w:val="24"/>
        </w:rPr>
        <w:t>d</w:t>
      </w:r>
      <w:r w:rsidRPr="001D6318">
        <w:rPr>
          <w:rFonts w:ascii="Times New Roman" w:eastAsia="Times New Roman" w:hAnsi="Times New Roman" w:cs="Times New Roman"/>
          <w:sz w:val="24"/>
          <w:szCs w:val="24"/>
        </w:rPr>
        <w:t xml:space="preserve">ības policiju, </w:t>
      </w:r>
      <w:r w:rsidR="005867E2" w:rsidRPr="001D6318">
        <w:rPr>
          <w:rFonts w:ascii="Times New Roman" w:eastAsia="Times New Roman" w:hAnsi="Times New Roman" w:cs="Times New Roman"/>
          <w:sz w:val="24"/>
          <w:szCs w:val="24"/>
        </w:rPr>
        <w:t>citām iestādēm un organizācijām</w:t>
      </w:r>
      <w:r w:rsidRPr="001D6318">
        <w:rPr>
          <w:rFonts w:ascii="Times New Roman" w:eastAsia="Times New Roman" w:hAnsi="Times New Roman" w:cs="Times New Roman"/>
          <w:sz w:val="24"/>
          <w:szCs w:val="24"/>
        </w:rPr>
        <w:t>.</w:t>
      </w:r>
    </w:p>
    <w:p w14:paraId="66894343" w14:textId="77FC7CF0" w:rsidR="004C2DE7" w:rsidRPr="001D6318" w:rsidRDefault="005726B6" w:rsidP="005E20C0">
      <w:pPr>
        <w:pStyle w:val="Virsraksts2"/>
        <w:jc w:val="both"/>
        <w:rPr>
          <w:rFonts w:ascii="Times New Roman" w:eastAsia="Times New Roman" w:hAnsi="Times New Roman" w:cs="Times New Roman"/>
          <w:sz w:val="24"/>
          <w:szCs w:val="24"/>
        </w:rPr>
      </w:pPr>
      <w:bookmarkStart w:id="94" w:name="_Toc378989167"/>
      <w:bookmarkStart w:id="95" w:name="_Toc1289103362"/>
      <w:bookmarkStart w:id="96" w:name="_Toc39237002"/>
      <w:bookmarkStart w:id="97" w:name="_Toc332352027"/>
      <w:bookmarkStart w:id="98" w:name="_Toc162278364"/>
      <w:r w:rsidRPr="001D6318">
        <w:rPr>
          <w:rFonts w:ascii="Times New Roman" w:eastAsia="Times New Roman" w:hAnsi="Times New Roman" w:cs="Times New Roman"/>
          <w:sz w:val="24"/>
          <w:szCs w:val="24"/>
        </w:rPr>
        <w:t>2.</w:t>
      </w:r>
      <w:r w:rsidR="00875DB4" w:rsidRPr="001D6318">
        <w:rPr>
          <w:rFonts w:ascii="Times New Roman" w:eastAsia="Times New Roman" w:hAnsi="Times New Roman" w:cs="Times New Roman"/>
          <w:sz w:val="24"/>
          <w:szCs w:val="24"/>
        </w:rPr>
        <w:t xml:space="preserve">9. </w:t>
      </w:r>
      <w:r w:rsidRPr="001D6318">
        <w:rPr>
          <w:rFonts w:ascii="Times New Roman" w:eastAsia="Times New Roman" w:hAnsi="Times New Roman" w:cs="Times New Roman"/>
          <w:sz w:val="24"/>
          <w:szCs w:val="24"/>
        </w:rPr>
        <w:t>A</w:t>
      </w:r>
      <w:r w:rsidR="00327880" w:rsidRPr="001D6318">
        <w:rPr>
          <w:rFonts w:ascii="Times New Roman" w:eastAsia="Times New Roman" w:hAnsi="Times New Roman" w:cs="Times New Roman"/>
          <w:sz w:val="24"/>
          <w:szCs w:val="24"/>
        </w:rPr>
        <w:t>tbalsta personāla pieejamība un kapacitāte</w:t>
      </w:r>
      <w:bookmarkEnd w:id="94"/>
      <w:bookmarkEnd w:id="95"/>
      <w:bookmarkEnd w:id="96"/>
      <w:bookmarkEnd w:id="97"/>
      <w:bookmarkEnd w:id="98"/>
    </w:p>
    <w:p w14:paraId="3AE63DCD" w14:textId="3F976165" w:rsidR="004C2DE7" w:rsidRPr="001D6318" w:rsidRDefault="006E7490" w:rsidP="009B3E7C">
      <w:pPr>
        <w:tabs>
          <w:tab w:val="left" w:pos="450"/>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Aptauj</w:t>
      </w:r>
      <w:r w:rsidR="005867E2"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 xml:space="preserve"> rezultāti </w:t>
      </w:r>
      <w:r w:rsidR="005867E2" w:rsidRPr="001D6318">
        <w:rPr>
          <w:rFonts w:ascii="Times New Roman" w:eastAsia="Times New Roman" w:hAnsi="Times New Roman" w:cs="Times New Roman"/>
          <w:sz w:val="24"/>
          <w:szCs w:val="24"/>
        </w:rPr>
        <w:t>liecina</w:t>
      </w:r>
      <w:r w:rsidRPr="001D6318">
        <w:rPr>
          <w:rFonts w:ascii="Times New Roman" w:eastAsia="Times New Roman" w:hAnsi="Times New Roman" w:cs="Times New Roman"/>
          <w:sz w:val="24"/>
          <w:szCs w:val="24"/>
        </w:rPr>
        <w:t xml:space="preserve">, ka visbiežāk trūkstošie speciālisti pašvaldībās ir psihologi, sociālie </w:t>
      </w:r>
      <w:r w:rsidRPr="00247392">
        <w:rPr>
          <w:rFonts w:ascii="Times New Roman" w:eastAsia="Times New Roman" w:hAnsi="Times New Roman" w:cs="Times New Roman"/>
          <w:sz w:val="24"/>
          <w:szCs w:val="24"/>
        </w:rPr>
        <w:t xml:space="preserve">pedagogi, speciālās izglītības </w:t>
      </w:r>
      <w:r w:rsidR="00FB709B" w:rsidRPr="00247392">
        <w:rPr>
          <w:rFonts w:ascii="Times New Roman" w:eastAsia="Times New Roman" w:hAnsi="Times New Roman" w:cs="Times New Roman"/>
          <w:sz w:val="24"/>
          <w:szCs w:val="24"/>
        </w:rPr>
        <w:t>skolotājs</w:t>
      </w:r>
      <w:r w:rsidRPr="00247392">
        <w:rPr>
          <w:rFonts w:ascii="Times New Roman" w:eastAsia="Times New Roman" w:hAnsi="Times New Roman" w:cs="Times New Roman"/>
          <w:sz w:val="24"/>
          <w:szCs w:val="24"/>
        </w:rPr>
        <w:t xml:space="preserve">, </w:t>
      </w:r>
      <w:r w:rsidR="005867E2" w:rsidRPr="00247392">
        <w:rPr>
          <w:rFonts w:ascii="Times New Roman" w:eastAsia="Times New Roman" w:hAnsi="Times New Roman" w:cs="Times New Roman"/>
          <w:sz w:val="24"/>
          <w:szCs w:val="24"/>
        </w:rPr>
        <w:t>speciālie pedagogi</w:t>
      </w:r>
      <w:r w:rsidR="001A7D26" w:rsidRPr="00247392">
        <w:rPr>
          <w:rFonts w:ascii="Times New Roman" w:eastAsia="Times New Roman" w:hAnsi="Times New Roman" w:cs="Times New Roman"/>
          <w:sz w:val="24"/>
          <w:szCs w:val="24"/>
        </w:rPr>
        <w:t xml:space="preserve"> un </w:t>
      </w:r>
      <w:r w:rsidRPr="00247392">
        <w:rPr>
          <w:rFonts w:ascii="Times New Roman" w:eastAsia="Times New Roman" w:hAnsi="Times New Roman" w:cs="Times New Roman"/>
          <w:sz w:val="24"/>
          <w:szCs w:val="24"/>
        </w:rPr>
        <w:t>pedagogu palīgi</w:t>
      </w:r>
      <w:r w:rsidR="001A7D26" w:rsidRPr="00247392">
        <w:rPr>
          <w:rFonts w:ascii="Times New Roman" w:eastAsia="Times New Roman" w:hAnsi="Times New Roman" w:cs="Times New Roman"/>
          <w:sz w:val="24"/>
          <w:szCs w:val="24"/>
        </w:rPr>
        <w:t xml:space="preserve">. </w:t>
      </w:r>
      <w:r w:rsidRPr="00247392">
        <w:rPr>
          <w:rFonts w:ascii="Times New Roman" w:eastAsia="Times New Roman" w:hAnsi="Times New Roman" w:cs="Times New Roman"/>
          <w:sz w:val="24"/>
          <w:szCs w:val="24"/>
        </w:rPr>
        <w:t xml:space="preserve">Psihologi un sociālie pedagogi trūkst katrā otrajā pašvaldībā, bet speciālās izglītības pedagogi, pedagogu palīgi </w:t>
      </w:r>
      <w:r w:rsidRPr="001D6318">
        <w:rPr>
          <w:rFonts w:ascii="Times New Roman" w:eastAsia="Times New Roman" w:hAnsi="Times New Roman" w:cs="Times New Roman"/>
          <w:sz w:val="24"/>
          <w:szCs w:val="24"/>
        </w:rPr>
        <w:t>un asistenti – katrā trešajā pašvaldībā</w:t>
      </w:r>
      <w:r w:rsidR="00233368"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vertAlign w:val="superscript"/>
        </w:rPr>
        <w:footnoteReference w:id="100"/>
      </w:r>
    </w:p>
    <w:p w14:paraId="2DDDC0DC" w14:textId="16B79C9C" w:rsidR="004C2DE7" w:rsidRPr="001D6318" w:rsidRDefault="006E7490" w:rsidP="009B3E7C">
      <w:pPr>
        <w:tabs>
          <w:tab w:val="left" w:pos="450"/>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Lai izglītības iestāde savlaicīgi varētu sniegt atbalstu </w:t>
      </w:r>
      <w:r w:rsidR="006A5DF3" w:rsidRPr="001D6318">
        <w:rPr>
          <w:rFonts w:ascii="Times New Roman" w:eastAsia="Times New Roman" w:hAnsi="Times New Roman" w:cs="Times New Roman"/>
          <w:sz w:val="24"/>
          <w:szCs w:val="24"/>
        </w:rPr>
        <w:t xml:space="preserve">bērnam </w:t>
      </w:r>
      <w:r w:rsidRPr="001D6318">
        <w:rPr>
          <w:rFonts w:ascii="Times New Roman" w:eastAsia="Times New Roman" w:hAnsi="Times New Roman" w:cs="Times New Roman"/>
          <w:sz w:val="24"/>
          <w:szCs w:val="24"/>
        </w:rPr>
        <w:t xml:space="preserve">un sadarboties ar </w:t>
      </w:r>
      <w:r w:rsidR="006A5DF3" w:rsidRPr="001D6318">
        <w:rPr>
          <w:rFonts w:ascii="Times New Roman" w:eastAsia="Times New Roman" w:hAnsi="Times New Roman" w:cs="Times New Roman"/>
          <w:sz w:val="24"/>
          <w:szCs w:val="24"/>
        </w:rPr>
        <w:t>viņa</w:t>
      </w:r>
      <w:r w:rsidRPr="001D6318">
        <w:rPr>
          <w:rFonts w:ascii="Times New Roman" w:eastAsia="Times New Roman" w:hAnsi="Times New Roman" w:cs="Times New Roman"/>
          <w:sz w:val="24"/>
          <w:szCs w:val="24"/>
        </w:rPr>
        <w:t xml:space="preserve"> vecākiem, tai ir nepieciešami attiecīgi resursi, tajā skaitā atbalsta personāls. </w:t>
      </w:r>
      <w:r w:rsidR="006A5DF3" w:rsidRPr="001D6318">
        <w:rPr>
          <w:rFonts w:ascii="Times New Roman" w:eastAsia="Times New Roman" w:hAnsi="Times New Roman" w:cs="Times New Roman"/>
          <w:sz w:val="24"/>
          <w:szCs w:val="24"/>
        </w:rPr>
        <w:t>I</w:t>
      </w:r>
      <w:r w:rsidRPr="001D6318">
        <w:rPr>
          <w:rFonts w:ascii="Times New Roman" w:eastAsia="Times New Roman" w:hAnsi="Times New Roman" w:cs="Times New Roman"/>
          <w:sz w:val="24"/>
          <w:szCs w:val="24"/>
        </w:rPr>
        <w:t>zglītības pārvaldes lielākoties norād</w:t>
      </w:r>
      <w:r w:rsidR="006A5DF3" w:rsidRPr="001D6318">
        <w:rPr>
          <w:rFonts w:ascii="Times New Roman" w:eastAsia="Times New Roman" w:hAnsi="Times New Roman" w:cs="Times New Roman"/>
          <w:sz w:val="24"/>
          <w:szCs w:val="24"/>
        </w:rPr>
        <w:t>a</w:t>
      </w:r>
      <w:r w:rsidRPr="001D6318">
        <w:rPr>
          <w:rFonts w:ascii="Times New Roman" w:eastAsia="Times New Roman" w:hAnsi="Times New Roman" w:cs="Times New Roman"/>
          <w:sz w:val="24"/>
          <w:szCs w:val="24"/>
        </w:rPr>
        <w:t>, ka tas nav pietiekams ne pirmsskolas izglītības iestādēs, ne pamata un vidējās izglītības iestādēs: esošajam atbalsta personālam trūkst kapacitātes, t</w:t>
      </w:r>
      <w:r w:rsidR="006A5DF3" w:rsidRPr="001D6318">
        <w:rPr>
          <w:rFonts w:ascii="Times New Roman" w:eastAsia="Times New Roman" w:hAnsi="Times New Roman" w:cs="Times New Roman"/>
          <w:sz w:val="24"/>
          <w:szCs w:val="24"/>
        </w:rPr>
        <w:t>ā</w:t>
      </w:r>
      <w:r w:rsidRPr="001D6318">
        <w:rPr>
          <w:rFonts w:ascii="Times New Roman" w:eastAsia="Times New Roman" w:hAnsi="Times New Roman" w:cs="Times New Roman"/>
          <w:sz w:val="24"/>
          <w:szCs w:val="24"/>
        </w:rPr>
        <w:t xml:space="preserve"> slodzes bieži ir nepilnas. </w:t>
      </w:r>
      <w:r w:rsidR="006A5DF3" w:rsidRPr="001D6318">
        <w:rPr>
          <w:rFonts w:ascii="Times New Roman" w:eastAsia="Times New Roman" w:hAnsi="Times New Roman" w:cs="Times New Roman"/>
          <w:sz w:val="24"/>
          <w:szCs w:val="24"/>
        </w:rPr>
        <w:t xml:space="preserve">Turklāt </w:t>
      </w:r>
      <w:r w:rsidRPr="001D6318">
        <w:rPr>
          <w:rFonts w:ascii="Times New Roman" w:eastAsia="Times New Roman" w:hAnsi="Times New Roman" w:cs="Times New Roman"/>
          <w:sz w:val="24"/>
          <w:szCs w:val="24"/>
        </w:rPr>
        <w:t>pēdējos gados palielinās bērnu skaits ar jauktiem attīstības traucējumiem, valodas un uzvedības traucējumiem</w:t>
      </w:r>
      <w:r w:rsidR="0040705B"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un esošais personāls nespēj ar to tikt galā</w:t>
      </w:r>
      <w:r w:rsidR="006A5DF3"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vertAlign w:val="superscript"/>
        </w:rPr>
        <w:footnoteReference w:id="101"/>
      </w:r>
    </w:p>
    <w:p w14:paraId="2F3C742A" w14:textId="5ABA9A22" w:rsidR="004C2DE7" w:rsidRPr="001D6318" w:rsidRDefault="006E7490" w:rsidP="009B3E7C">
      <w:pPr>
        <w:tabs>
          <w:tab w:val="left" w:pos="450"/>
          <w:tab w:val="left" w:pos="1170"/>
        </w:tabs>
        <w:spacing w:before="120" w:after="120" w:line="240" w:lineRule="auto"/>
        <w:ind w:firstLine="720"/>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sz w:val="24"/>
          <w:szCs w:val="24"/>
        </w:rPr>
        <w:t>V</w:t>
      </w:r>
      <w:r w:rsidR="006A5DF3" w:rsidRPr="001D6318">
        <w:rPr>
          <w:rFonts w:ascii="Times New Roman" w:eastAsia="Times New Roman" w:hAnsi="Times New Roman" w:cs="Times New Roman"/>
          <w:sz w:val="24"/>
          <w:szCs w:val="24"/>
        </w:rPr>
        <w:t>alsts kontroles</w:t>
      </w:r>
      <w:r w:rsidR="00FD1450" w:rsidRPr="001D6318">
        <w:rPr>
          <w:rFonts w:ascii="Times New Roman" w:eastAsia="Times New Roman" w:hAnsi="Times New Roman" w:cs="Times New Roman"/>
          <w:sz w:val="24"/>
          <w:szCs w:val="24"/>
        </w:rPr>
        <w:t xml:space="preserve"> (turpmāk – VK)</w:t>
      </w:r>
      <w:r w:rsidRPr="001D6318">
        <w:rPr>
          <w:rFonts w:ascii="Times New Roman" w:eastAsia="Times New Roman" w:hAnsi="Times New Roman" w:cs="Times New Roman"/>
          <w:sz w:val="24"/>
          <w:szCs w:val="24"/>
        </w:rPr>
        <w:t xml:space="preserve"> revīzijā konstatēts, ka izglītības iestādēs nav pieejams pietiekams atbalsta personāls, lai savlaicīgi atklātu iespējamās bērna uzvedības problēmas un sniegtu atbalstu to turpmākas attīstības novēršanai. Piemēram, logopēds un speciālais pedagogs 2020.</w:t>
      </w:r>
      <w:r w:rsidR="0040705B"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gadā trijās pašvaldībās nebija pieejams nevienā pašvaldības pirmsskolas izglītības iestādē, bet 17 pašvaldībās – mazāk nekā pusē pirmsskolas izglītības iestāžu. Turklāt daudzu pašvaldību izglītības iestādes nebija izmantojušas arī dažādu projektu sniegtās iespējas piesaistīt trūkstošos speciālistus atbalsta sniegšanā bērniem vai par projektu līdzekļiem finansēt to slodzes.</w:t>
      </w:r>
    </w:p>
    <w:p w14:paraId="3D414A99" w14:textId="3543BC83" w:rsidR="004C2DE7" w:rsidRPr="001D6318" w:rsidRDefault="006A5DF3" w:rsidP="009B3E7C">
      <w:pPr>
        <w:tabs>
          <w:tab w:val="left" w:pos="1170"/>
        </w:tabs>
        <w:spacing w:before="120" w:after="120" w:line="240" w:lineRule="auto"/>
        <w:ind w:firstLine="720"/>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color w:val="000000"/>
          <w:sz w:val="24"/>
          <w:szCs w:val="24"/>
        </w:rPr>
        <w:t>S</w:t>
      </w:r>
      <w:r w:rsidR="006E7490" w:rsidRPr="001D6318">
        <w:rPr>
          <w:rFonts w:ascii="Times New Roman" w:eastAsia="Times New Roman" w:hAnsi="Times New Roman" w:cs="Times New Roman"/>
          <w:color w:val="000000"/>
          <w:sz w:val="24"/>
          <w:szCs w:val="24"/>
        </w:rPr>
        <w:t>pecifiskajos gadījumos, kad izglītojamajiem ir īpašas (speciālās) vajadzības vai grūtības, ir jārisina dažādas komplicētības pakāpes problēmas un konfliktsituācijas, būtiski pieaug atbalsta personāla noslodze un darba intensitāte, attiecīgi prasot stiprināt atbalsta personāla kapacitāti</w:t>
      </w:r>
      <w:r w:rsidRPr="001D6318">
        <w:rPr>
          <w:rFonts w:ascii="Times New Roman" w:eastAsia="Times New Roman" w:hAnsi="Times New Roman" w:cs="Times New Roman"/>
          <w:color w:val="000000"/>
          <w:sz w:val="24"/>
          <w:szCs w:val="24"/>
        </w:rPr>
        <w:t>.</w:t>
      </w:r>
      <w:r w:rsidR="006E7490" w:rsidRPr="001D6318">
        <w:rPr>
          <w:rFonts w:ascii="Times New Roman" w:eastAsia="Times New Roman" w:hAnsi="Times New Roman" w:cs="Times New Roman"/>
          <w:color w:val="000000"/>
          <w:sz w:val="24"/>
          <w:szCs w:val="24"/>
          <w:vertAlign w:val="superscript"/>
        </w:rPr>
        <w:footnoteReference w:id="102"/>
      </w:r>
    </w:p>
    <w:p w14:paraId="0CD7932C" w14:textId="2A9FCC10" w:rsidR="004C2DE7" w:rsidRPr="00247392" w:rsidRDefault="006E7490" w:rsidP="009B3E7C">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color w:val="000000" w:themeColor="text1"/>
          <w:sz w:val="24"/>
          <w:szCs w:val="24"/>
        </w:rPr>
        <w:t xml:space="preserve">Jāatzīst, ka īpaši sarežģītos gadījumos nepieciešams piesaistīt arī citu jomu speciālistus, kuri nestrādā skolā – psihiatrs, psihoterapeits, </w:t>
      </w:r>
      <w:r w:rsidR="00321035" w:rsidRPr="001D6318">
        <w:rPr>
          <w:rFonts w:ascii="Times New Roman" w:eastAsia="Times New Roman" w:hAnsi="Times New Roman" w:cs="Times New Roman"/>
          <w:color w:val="000000" w:themeColor="text1"/>
          <w:sz w:val="24"/>
          <w:szCs w:val="24"/>
        </w:rPr>
        <w:t xml:space="preserve">psihoterapijas speciālists, </w:t>
      </w:r>
      <w:r w:rsidRPr="001D6318">
        <w:rPr>
          <w:rFonts w:ascii="Times New Roman" w:eastAsia="Times New Roman" w:hAnsi="Times New Roman" w:cs="Times New Roman"/>
          <w:color w:val="000000" w:themeColor="text1"/>
          <w:sz w:val="24"/>
          <w:szCs w:val="24"/>
        </w:rPr>
        <w:t xml:space="preserve">klīniskais un veselības psihologs, </w:t>
      </w:r>
      <w:proofErr w:type="spellStart"/>
      <w:r w:rsidRPr="001D6318">
        <w:rPr>
          <w:rFonts w:ascii="Times New Roman" w:eastAsia="Times New Roman" w:hAnsi="Times New Roman" w:cs="Times New Roman"/>
          <w:color w:val="000000" w:themeColor="text1"/>
          <w:sz w:val="24"/>
          <w:szCs w:val="24"/>
        </w:rPr>
        <w:t>rehabilitologs</w:t>
      </w:r>
      <w:proofErr w:type="spellEnd"/>
      <w:r w:rsidRPr="001D6318">
        <w:rPr>
          <w:rFonts w:ascii="Times New Roman" w:eastAsia="Times New Roman" w:hAnsi="Times New Roman" w:cs="Times New Roman"/>
          <w:color w:val="000000" w:themeColor="text1"/>
          <w:sz w:val="24"/>
          <w:szCs w:val="24"/>
        </w:rPr>
        <w:t xml:space="preserve"> utt., kuru pieejamība bieži tiek aktualizēta publiskajā telpā.</w:t>
      </w:r>
      <w:r w:rsidR="00321035" w:rsidRPr="001D6318">
        <w:rPr>
          <w:rFonts w:ascii="Times New Roman" w:eastAsia="Times New Roman" w:hAnsi="Times New Roman" w:cs="Times New Roman"/>
          <w:color w:val="000000" w:themeColor="text1"/>
          <w:sz w:val="24"/>
          <w:szCs w:val="24"/>
        </w:rPr>
        <w:t xml:space="preserve"> Šo speciālistu piesaistes jautājum</w:t>
      </w:r>
      <w:r w:rsidR="001D26F7" w:rsidRPr="001D6318">
        <w:rPr>
          <w:rFonts w:ascii="Times New Roman" w:eastAsia="Times New Roman" w:hAnsi="Times New Roman" w:cs="Times New Roman"/>
          <w:color w:val="000000" w:themeColor="text1"/>
          <w:sz w:val="24"/>
          <w:szCs w:val="24"/>
        </w:rPr>
        <w:t>i</w:t>
      </w:r>
      <w:r w:rsidR="00321035" w:rsidRPr="001D6318">
        <w:rPr>
          <w:rFonts w:ascii="Times New Roman" w:eastAsia="Times New Roman" w:hAnsi="Times New Roman" w:cs="Times New Roman"/>
          <w:color w:val="000000" w:themeColor="text1"/>
          <w:sz w:val="24"/>
          <w:szCs w:val="24"/>
        </w:rPr>
        <w:t xml:space="preserve"> ir jārisina pašvaldībai / izglītības iestādes dibinātājam.</w:t>
      </w:r>
    </w:p>
    <w:p w14:paraId="4535AC51" w14:textId="20A50738" w:rsidR="004C2DE7" w:rsidRPr="00247392" w:rsidRDefault="006E7490" w:rsidP="009B3E7C">
      <w:pPr>
        <w:tabs>
          <w:tab w:val="left" w:pos="450"/>
          <w:tab w:val="left" w:pos="1170"/>
        </w:tabs>
        <w:spacing w:before="120" w:after="120" w:line="240" w:lineRule="auto"/>
        <w:ind w:firstLine="720"/>
        <w:jc w:val="both"/>
        <w:rPr>
          <w:rFonts w:ascii="Times New Roman" w:eastAsia="Times New Roman" w:hAnsi="Times New Roman" w:cs="Times New Roman"/>
          <w:sz w:val="24"/>
          <w:szCs w:val="24"/>
        </w:rPr>
      </w:pPr>
      <w:r w:rsidRPr="00247392">
        <w:rPr>
          <w:rFonts w:ascii="Times New Roman" w:eastAsia="Times New Roman" w:hAnsi="Times New Roman" w:cs="Times New Roman"/>
          <w:sz w:val="24"/>
          <w:szCs w:val="24"/>
        </w:rPr>
        <w:t>No skolu puses pozitīvi tiek novē</w:t>
      </w:r>
      <w:r w:rsidR="00CC77B8" w:rsidRPr="00247392">
        <w:rPr>
          <w:rFonts w:ascii="Times New Roman" w:eastAsia="Times New Roman" w:hAnsi="Times New Roman" w:cs="Times New Roman"/>
          <w:sz w:val="24"/>
          <w:szCs w:val="24"/>
        </w:rPr>
        <w:t>r</w:t>
      </w:r>
      <w:r w:rsidRPr="00247392">
        <w:rPr>
          <w:rFonts w:ascii="Times New Roman" w:eastAsia="Times New Roman" w:hAnsi="Times New Roman" w:cs="Times New Roman"/>
          <w:sz w:val="24"/>
          <w:szCs w:val="24"/>
        </w:rPr>
        <w:t>tēt</w:t>
      </w:r>
      <w:r w:rsidR="00321035" w:rsidRPr="00247392">
        <w:rPr>
          <w:rFonts w:ascii="Times New Roman" w:eastAsia="Times New Roman" w:hAnsi="Times New Roman" w:cs="Times New Roman"/>
          <w:sz w:val="24"/>
          <w:szCs w:val="24"/>
        </w:rPr>
        <w:t>a</w:t>
      </w:r>
      <w:r w:rsidRPr="00247392">
        <w:rPr>
          <w:rFonts w:ascii="Times New Roman" w:eastAsia="Times New Roman" w:hAnsi="Times New Roman" w:cs="Times New Roman"/>
          <w:sz w:val="24"/>
          <w:szCs w:val="24"/>
        </w:rPr>
        <w:t xml:space="preserve"> pedagoga palīga pieejamība un palīdzība ikdienā, īpaši sākumskolas posmā</w:t>
      </w:r>
      <w:r w:rsidR="00321035" w:rsidRPr="00247392">
        <w:rPr>
          <w:rFonts w:ascii="Times New Roman" w:eastAsia="Times New Roman" w:hAnsi="Times New Roman" w:cs="Times New Roman"/>
          <w:sz w:val="24"/>
          <w:szCs w:val="24"/>
        </w:rPr>
        <w:t>. T</w:t>
      </w:r>
      <w:r w:rsidR="00B568E1" w:rsidRPr="00247392">
        <w:rPr>
          <w:rFonts w:ascii="Times New Roman" w:eastAsia="Times New Roman" w:hAnsi="Times New Roman" w:cs="Times New Roman"/>
          <w:sz w:val="24"/>
          <w:szCs w:val="24"/>
        </w:rPr>
        <w:t>as</w:t>
      </w:r>
      <w:r w:rsidRPr="00247392">
        <w:rPr>
          <w:rFonts w:ascii="Times New Roman" w:eastAsia="Times New Roman" w:hAnsi="Times New Roman" w:cs="Times New Roman"/>
          <w:sz w:val="24"/>
          <w:szCs w:val="24"/>
        </w:rPr>
        <w:t xml:space="preserve"> sniedz atbalstu mācību procesa norisē, pozitīvu </w:t>
      </w:r>
      <w:proofErr w:type="spellStart"/>
      <w:r w:rsidRPr="00247392">
        <w:rPr>
          <w:rFonts w:ascii="Times New Roman" w:eastAsia="Times New Roman" w:hAnsi="Times New Roman" w:cs="Times New Roman"/>
          <w:sz w:val="24"/>
          <w:szCs w:val="24"/>
        </w:rPr>
        <w:t>klasesbiedru</w:t>
      </w:r>
      <w:proofErr w:type="spellEnd"/>
      <w:r w:rsidRPr="00247392">
        <w:rPr>
          <w:rFonts w:ascii="Times New Roman" w:eastAsia="Times New Roman" w:hAnsi="Times New Roman" w:cs="Times New Roman"/>
          <w:sz w:val="24"/>
          <w:szCs w:val="24"/>
        </w:rPr>
        <w:t xml:space="preserve"> attiecību veidošanā.</w:t>
      </w:r>
    </w:p>
    <w:p w14:paraId="733ADE7C" w14:textId="21363E1D" w:rsidR="004C2DE7" w:rsidRPr="00247392" w:rsidRDefault="00465791" w:rsidP="00465791">
      <w:pPr>
        <w:tabs>
          <w:tab w:val="left" w:pos="1170"/>
        </w:tabs>
        <w:spacing w:before="120" w:after="120" w:line="240" w:lineRule="auto"/>
        <w:ind w:firstLine="720"/>
        <w:jc w:val="both"/>
        <w:rPr>
          <w:rFonts w:ascii="Times New Roman" w:eastAsia="Times New Roman" w:hAnsi="Times New Roman" w:cs="Times New Roman"/>
          <w:b/>
          <w:bCs/>
          <w:i/>
          <w:iCs/>
          <w:sz w:val="24"/>
          <w:szCs w:val="24"/>
        </w:rPr>
      </w:pPr>
      <w:r w:rsidRPr="00247392">
        <w:rPr>
          <w:rFonts w:ascii="Times New Roman" w:eastAsia="Times New Roman" w:hAnsi="Times New Roman" w:cs="Times New Roman"/>
          <w:b/>
          <w:bCs/>
          <w:i/>
          <w:iCs/>
          <w:sz w:val="24"/>
          <w:szCs w:val="24"/>
        </w:rPr>
        <w:t>Iespējamie risinājumi</w:t>
      </w:r>
      <w:r w:rsidR="006E7490" w:rsidRPr="00247392">
        <w:rPr>
          <w:rFonts w:ascii="Times New Roman" w:eastAsia="Times New Roman" w:hAnsi="Times New Roman" w:cs="Times New Roman"/>
          <w:b/>
          <w:bCs/>
          <w:i/>
          <w:iCs/>
          <w:sz w:val="24"/>
          <w:szCs w:val="24"/>
        </w:rPr>
        <w:t>:</w:t>
      </w:r>
    </w:p>
    <w:p w14:paraId="36337EED" w14:textId="3A5DE9B6" w:rsidR="004C2DE7" w:rsidRDefault="006E7490" w:rsidP="009B3E7C">
      <w:pPr>
        <w:tabs>
          <w:tab w:val="left" w:pos="360"/>
          <w:tab w:val="left" w:pos="720"/>
          <w:tab w:val="left" w:pos="1170"/>
        </w:tabs>
        <w:spacing w:before="120" w:after="120" w:line="240" w:lineRule="auto"/>
        <w:ind w:firstLine="720"/>
        <w:jc w:val="both"/>
        <w:rPr>
          <w:rFonts w:ascii="Times New Roman" w:eastAsia="Times New Roman" w:hAnsi="Times New Roman" w:cs="Times New Roman"/>
          <w:color w:val="000000" w:themeColor="text1"/>
          <w:sz w:val="24"/>
          <w:szCs w:val="24"/>
        </w:rPr>
      </w:pPr>
      <w:bookmarkStart w:id="99" w:name="_heading=h.32hioqz"/>
      <w:bookmarkEnd w:id="99"/>
      <w:r w:rsidRPr="00247392">
        <w:rPr>
          <w:rFonts w:ascii="Times New Roman" w:eastAsia="Times New Roman" w:hAnsi="Times New Roman" w:cs="Times New Roman"/>
          <w:sz w:val="24"/>
          <w:szCs w:val="24"/>
        </w:rPr>
        <w:t>Pašvaldībām</w:t>
      </w:r>
      <w:r w:rsidR="00321035" w:rsidRPr="00247392">
        <w:rPr>
          <w:rFonts w:ascii="Times New Roman" w:eastAsia="Times New Roman" w:hAnsi="Times New Roman" w:cs="Times New Roman"/>
          <w:sz w:val="24"/>
          <w:szCs w:val="24"/>
        </w:rPr>
        <w:t>,</w:t>
      </w:r>
      <w:r w:rsidRPr="00247392">
        <w:rPr>
          <w:rFonts w:ascii="Times New Roman" w:eastAsia="Times New Roman" w:hAnsi="Times New Roman" w:cs="Times New Roman"/>
          <w:sz w:val="24"/>
          <w:szCs w:val="24"/>
        </w:rPr>
        <w:t xml:space="preserve"> izstrādājot </w:t>
      </w:r>
      <w:r w:rsidR="00B72303" w:rsidRPr="00247392">
        <w:rPr>
          <w:rFonts w:ascii="Times New Roman" w:eastAsia="Times New Roman" w:hAnsi="Times New Roman" w:cs="Times New Roman"/>
          <w:sz w:val="24"/>
          <w:szCs w:val="24"/>
        </w:rPr>
        <w:t>i</w:t>
      </w:r>
      <w:r w:rsidRPr="00247392">
        <w:rPr>
          <w:rFonts w:ascii="Times New Roman" w:eastAsia="Times New Roman" w:hAnsi="Times New Roman" w:cs="Times New Roman"/>
          <w:sz w:val="24"/>
          <w:szCs w:val="24"/>
        </w:rPr>
        <w:t>zglītības stratēģijas, jā</w:t>
      </w:r>
      <w:r w:rsidR="00321035" w:rsidRPr="00247392">
        <w:rPr>
          <w:rFonts w:ascii="Times New Roman" w:eastAsia="Times New Roman" w:hAnsi="Times New Roman" w:cs="Times New Roman"/>
          <w:sz w:val="24"/>
          <w:szCs w:val="24"/>
        </w:rPr>
        <w:t xml:space="preserve">identificē </w:t>
      </w:r>
      <w:r w:rsidRPr="00247392">
        <w:rPr>
          <w:rFonts w:ascii="Times New Roman" w:eastAsia="Times New Roman" w:hAnsi="Times New Roman" w:cs="Times New Roman"/>
          <w:b/>
          <w:bCs/>
          <w:sz w:val="24"/>
          <w:szCs w:val="24"/>
        </w:rPr>
        <w:t>atbalsta personāla trūkum</w:t>
      </w:r>
      <w:r w:rsidR="00321035" w:rsidRPr="00247392">
        <w:rPr>
          <w:rFonts w:ascii="Times New Roman" w:eastAsia="Times New Roman" w:hAnsi="Times New Roman" w:cs="Times New Roman"/>
          <w:b/>
          <w:bCs/>
          <w:sz w:val="24"/>
          <w:szCs w:val="24"/>
        </w:rPr>
        <w:t>s</w:t>
      </w:r>
      <w:r w:rsidRPr="00247392">
        <w:rPr>
          <w:rFonts w:ascii="Times New Roman" w:eastAsia="Times New Roman" w:hAnsi="Times New Roman" w:cs="Times New Roman"/>
          <w:sz w:val="24"/>
          <w:szCs w:val="24"/>
        </w:rPr>
        <w:t xml:space="preserve">. </w:t>
      </w:r>
      <w:r w:rsidR="00321035" w:rsidRPr="00247392">
        <w:rPr>
          <w:rFonts w:ascii="Times New Roman" w:eastAsia="Times New Roman" w:hAnsi="Times New Roman" w:cs="Times New Roman"/>
          <w:sz w:val="24"/>
          <w:szCs w:val="24"/>
        </w:rPr>
        <w:t>V</w:t>
      </w:r>
      <w:r w:rsidRPr="00247392">
        <w:rPr>
          <w:rFonts w:ascii="Times New Roman" w:eastAsia="Times New Roman" w:hAnsi="Times New Roman" w:cs="Times New Roman"/>
          <w:sz w:val="24"/>
          <w:szCs w:val="24"/>
        </w:rPr>
        <w:t xml:space="preserve">ardarbības problēmas mēdz būt tik komplicētas, ka nepieciešams plašāks iesaistīto speciālistu loks </w:t>
      </w:r>
      <w:r w:rsidR="00321035" w:rsidRPr="00247392">
        <w:rPr>
          <w:rFonts w:ascii="Times New Roman" w:eastAsia="Times New Roman" w:hAnsi="Times New Roman" w:cs="Times New Roman"/>
          <w:sz w:val="24"/>
          <w:szCs w:val="24"/>
        </w:rPr>
        <w:t>–</w:t>
      </w:r>
      <w:r w:rsidRPr="00247392">
        <w:rPr>
          <w:rFonts w:ascii="Times New Roman" w:eastAsia="Times New Roman" w:hAnsi="Times New Roman" w:cs="Times New Roman"/>
          <w:sz w:val="24"/>
          <w:szCs w:val="24"/>
        </w:rPr>
        <w:t xml:space="preserve"> mākslas terapeiti, psihiatri, </w:t>
      </w:r>
      <w:proofErr w:type="spellStart"/>
      <w:r w:rsidRPr="00247392">
        <w:rPr>
          <w:rFonts w:ascii="Times New Roman" w:eastAsia="Times New Roman" w:hAnsi="Times New Roman" w:cs="Times New Roman"/>
          <w:sz w:val="24"/>
          <w:szCs w:val="24"/>
        </w:rPr>
        <w:t>mentori</w:t>
      </w:r>
      <w:proofErr w:type="spellEnd"/>
      <w:r w:rsidRPr="00247392">
        <w:rPr>
          <w:rFonts w:ascii="Times New Roman" w:eastAsia="Times New Roman" w:hAnsi="Times New Roman" w:cs="Times New Roman"/>
          <w:sz w:val="24"/>
          <w:szCs w:val="24"/>
        </w:rPr>
        <w:t>, psihoterapijas speciālisti u.c.</w:t>
      </w:r>
      <w:r w:rsidR="00EF1284">
        <w:rPr>
          <w:rFonts w:ascii="Times New Roman" w:eastAsia="Times New Roman" w:hAnsi="Times New Roman" w:cs="Times New Roman"/>
          <w:sz w:val="24"/>
          <w:szCs w:val="24"/>
        </w:rPr>
        <w:t xml:space="preserve">, </w:t>
      </w:r>
      <w:r w:rsidR="00EF1284" w:rsidRPr="00EF1284">
        <w:rPr>
          <w:rFonts w:ascii="Times New Roman" w:eastAsia="Times New Roman" w:hAnsi="Times New Roman" w:cs="Times New Roman"/>
          <w:sz w:val="24"/>
          <w:szCs w:val="24"/>
        </w:rPr>
        <w:t>kas var sniegt uz bērnu vērstu palīdzību, atbilstoši bērnu vecumam un vajadzībām</w:t>
      </w:r>
      <w:r w:rsidR="00EF1284" w:rsidRPr="00247392">
        <w:rPr>
          <w:rFonts w:ascii="Times New Roman" w:eastAsia="Times New Roman" w:hAnsi="Times New Roman" w:cs="Times New Roman"/>
          <w:sz w:val="24"/>
          <w:szCs w:val="24"/>
        </w:rPr>
        <w:t xml:space="preserve"> </w:t>
      </w:r>
      <w:r w:rsidRPr="00247392">
        <w:rPr>
          <w:rFonts w:ascii="Times New Roman" w:eastAsia="Times New Roman" w:hAnsi="Times New Roman" w:cs="Times New Roman"/>
          <w:sz w:val="24"/>
          <w:szCs w:val="24"/>
        </w:rPr>
        <w:t xml:space="preserve">Pašvaldībām/sociālajiem dienestiem jārod </w:t>
      </w:r>
      <w:r w:rsidRPr="00EF1284">
        <w:rPr>
          <w:rFonts w:ascii="Times New Roman" w:eastAsia="Times New Roman" w:hAnsi="Times New Roman" w:cs="Times New Roman"/>
          <w:sz w:val="24"/>
          <w:szCs w:val="24"/>
        </w:rPr>
        <w:t>risinājumi šādu speciālistu piesaistei.</w:t>
      </w:r>
    </w:p>
    <w:p w14:paraId="3E469CE3" w14:textId="747593F5" w:rsidR="004C2DE7" w:rsidRPr="00247392" w:rsidRDefault="006E7490" w:rsidP="009B3E7C">
      <w:pPr>
        <w:tabs>
          <w:tab w:val="left" w:pos="450"/>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color w:val="000000"/>
          <w:sz w:val="24"/>
          <w:szCs w:val="24"/>
        </w:rPr>
        <w:t xml:space="preserve">Ievērojot izglītojamo skaitu un atbalsta sniegšanas īpatsvaru (kas līdz šim joprojām nav noteikts nevienā normatīvajā aktā), </w:t>
      </w:r>
      <w:r w:rsidR="00321035" w:rsidRPr="001D6318">
        <w:rPr>
          <w:rFonts w:ascii="Times New Roman" w:eastAsia="Times New Roman" w:hAnsi="Times New Roman" w:cs="Times New Roman"/>
          <w:color w:val="000000"/>
          <w:sz w:val="24"/>
          <w:szCs w:val="24"/>
        </w:rPr>
        <w:t>vardarbības</w:t>
      </w:r>
      <w:r w:rsidRPr="001D6318">
        <w:rPr>
          <w:rFonts w:ascii="Times New Roman" w:eastAsia="Times New Roman" w:hAnsi="Times New Roman" w:cs="Times New Roman"/>
          <w:color w:val="000000"/>
          <w:sz w:val="24"/>
          <w:szCs w:val="24"/>
        </w:rPr>
        <w:t xml:space="preserve"> mazināšanai būtu ieteicams </w:t>
      </w:r>
      <w:r w:rsidRPr="001D6318">
        <w:rPr>
          <w:rFonts w:ascii="Times New Roman" w:eastAsia="Times New Roman" w:hAnsi="Times New Roman" w:cs="Times New Roman"/>
          <w:b/>
          <w:bCs/>
          <w:color w:val="000000"/>
          <w:sz w:val="24"/>
          <w:szCs w:val="24"/>
        </w:rPr>
        <w:t xml:space="preserve">papildu iesaistīt aptuveni 500 – 600 speciālistu. </w:t>
      </w:r>
      <w:r w:rsidRPr="001D6318">
        <w:rPr>
          <w:rFonts w:ascii="Times New Roman" w:eastAsia="Times New Roman" w:hAnsi="Times New Roman" w:cs="Times New Roman"/>
          <w:color w:val="000000"/>
          <w:sz w:val="24"/>
          <w:szCs w:val="24"/>
        </w:rPr>
        <w:t xml:space="preserve">Minētais izriet ne tikai no izglītojamo un izglītības iestāžu skaita, bet arī no izglītības iestāžu teritoriāla izvietojuma un izglītojamo vecumposmu īpatnībām un vajadzībām, kā arī apstākļa, ka </w:t>
      </w:r>
      <w:r w:rsidR="00321035" w:rsidRPr="001D6318">
        <w:rPr>
          <w:rFonts w:ascii="Times New Roman" w:eastAsia="Times New Roman" w:hAnsi="Times New Roman" w:cs="Times New Roman"/>
          <w:color w:val="000000"/>
          <w:sz w:val="24"/>
          <w:szCs w:val="24"/>
        </w:rPr>
        <w:t>vardarbības</w:t>
      </w:r>
      <w:r w:rsidRPr="001D6318">
        <w:rPr>
          <w:rFonts w:ascii="Times New Roman" w:eastAsia="Times New Roman" w:hAnsi="Times New Roman" w:cs="Times New Roman"/>
          <w:color w:val="000000"/>
          <w:sz w:val="24"/>
          <w:szCs w:val="24"/>
        </w:rPr>
        <w:t xml:space="preserve"> gadījumā atbalsts var būt </w:t>
      </w:r>
      <w:r w:rsidRPr="00247392">
        <w:rPr>
          <w:rFonts w:ascii="Times New Roman" w:eastAsia="Times New Roman" w:hAnsi="Times New Roman" w:cs="Times New Roman"/>
          <w:sz w:val="24"/>
          <w:szCs w:val="24"/>
        </w:rPr>
        <w:t>nepieciešams gan upurim, gan personai, kura ir pieļāvusi šādu rīcību, gan grupas/klases biedriem, gan arī pedagogiem un izglītojamo vecākiem</w:t>
      </w:r>
      <w:r w:rsidR="00321035" w:rsidRPr="00247392">
        <w:rPr>
          <w:rFonts w:ascii="Times New Roman" w:eastAsia="Times New Roman" w:hAnsi="Times New Roman" w:cs="Times New Roman"/>
          <w:sz w:val="24"/>
          <w:szCs w:val="24"/>
        </w:rPr>
        <w:t>.</w:t>
      </w:r>
      <w:r w:rsidRPr="00247392">
        <w:rPr>
          <w:rFonts w:ascii="Times New Roman" w:eastAsia="Times New Roman" w:hAnsi="Times New Roman" w:cs="Times New Roman"/>
          <w:sz w:val="24"/>
          <w:szCs w:val="24"/>
          <w:vertAlign w:val="superscript"/>
        </w:rPr>
        <w:footnoteReference w:id="103"/>
      </w:r>
    </w:p>
    <w:p w14:paraId="0B946490" w14:textId="0CBA62CB" w:rsidR="00844A8E" w:rsidRPr="00247392" w:rsidRDefault="00C926F8" w:rsidP="00844A8E">
      <w:pPr>
        <w:pStyle w:val="Paraststmeklis"/>
        <w:spacing w:before="0" w:beforeAutospacing="0" w:after="0" w:afterAutospacing="0"/>
        <w:ind w:firstLine="720"/>
        <w:jc w:val="both"/>
      </w:pPr>
      <w:r w:rsidRPr="00247392">
        <w:t>Attiecībā uz atbalsta personāla nodrošināšanu izglītības iestādēs viens no risinājumiem ir atbilstoši 2022.</w:t>
      </w:r>
      <w:r w:rsidR="00220B4D" w:rsidRPr="00247392">
        <w:t> </w:t>
      </w:r>
      <w:r w:rsidRPr="00247392">
        <w:t>gada 10.</w:t>
      </w:r>
      <w:r w:rsidR="00220B4D" w:rsidRPr="00247392">
        <w:t> </w:t>
      </w:r>
      <w:r w:rsidRPr="00247392">
        <w:t>oktobrī veiktajiem Izglītības likuma grozījumiem, kas dod tiesības arī pašvaldību izglītības pārvalžu līmenī tarificēt atbalsta personālu, tādējādi ļaujot optimālāk izmantot pieejamo speciālistu cilvēkresursu. Attiecīgi Ministru kabineta 2016.</w:t>
      </w:r>
      <w:r w:rsidR="00220B4D" w:rsidRPr="00247392">
        <w:t> </w:t>
      </w:r>
      <w:r w:rsidRPr="00247392">
        <w:t>gada 5.</w:t>
      </w:r>
      <w:r w:rsidR="00220B4D" w:rsidRPr="00247392">
        <w:t> </w:t>
      </w:r>
      <w:r w:rsidRPr="00247392">
        <w:t>jūlija noteikumi Nr.</w:t>
      </w:r>
      <w:r w:rsidR="00220B4D" w:rsidRPr="00247392">
        <w:t> </w:t>
      </w:r>
      <w:r w:rsidRPr="00247392">
        <w:t xml:space="preserve">445 </w:t>
      </w:r>
      <w:r w:rsidR="00220B4D" w:rsidRPr="00247392">
        <w:t>“</w:t>
      </w:r>
      <w:r w:rsidRPr="00247392">
        <w:t>Pedagogu darba samaksas noteikumi</w:t>
      </w:r>
      <w:r w:rsidR="00220B4D" w:rsidRPr="00247392">
        <w:t>”</w:t>
      </w:r>
      <w:r w:rsidRPr="00247392">
        <w:t xml:space="preserve"> nosaka, ja izglītības iestādes bibliotekārs, skolotājs logopēds, izglītības psihologs, speciālais pedagogs, pedagogs karjeras konsultants vai pedagoga palīgs ir nodarbināts pašvaldības izglītības pārvaldes iestādē, tarifikāciju veic pašvaldības izglītības pārvaldes iestādes vadītājs.</w:t>
      </w:r>
    </w:p>
    <w:p w14:paraId="2806CB68" w14:textId="540E7D22" w:rsidR="008E0B43" w:rsidRPr="00247392" w:rsidRDefault="00067226" w:rsidP="00E0074C">
      <w:pPr>
        <w:pStyle w:val="Paraststmeklis"/>
        <w:spacing w:before="0" w:beforeAutospacing="0" w:after="0" w:afterAutospacing="0"/>
        <w:ind w:firstLine="720"/>
        <w:jc w:val="both"/>
      </w:pPr>
      <w:r w:rsidRPr="00247392">
        <w:t>Savukārt s</w:t>
      </w:r>
      <w:r w:rsidR="00597BDF" w:rsidRPr="00247392">
        <w:t>aistībā ar</w:t>
      </w:r>
      <w:r w:rsidR="00C926F8" w:rsidRPr="00247392">
        <w:t xml:space="preserve"> sociālā pedagoga nodrošināš</w:t>
      </w:r>
      <w:r w:rsidR="006F55E4" w:rsidRPr="00247392">
        <w:t xml:space="preserve">anu </w:t>
      </w:r>
      <w:r w:rsidR="00597BDF" w:rsidRPr="00247392">
        <w:t xml:space="preserve">ņemams vērā, ka </w:t>
      </w:r>
      <w:r w:rsidR="008E0B43" w:rsidRPr="00247392">
        <w:t>Ministru kabineta 2018.</w:t>
      </w:r>
      <w:r w:rsidR="00BB1762" w:rsidRPr="00247392">
        <w:t> </w:t>
      </w:r>
      <w:r w:rsidR="008E0B43" w:rsidRPr="00247392">
        <w:t>gada 11.</w:t>
      </w:r>
      <w:r w:rsidR="00BB1762" w:rsidRPr="00247392">
        <w:t> </w:t>
      </w:r>
      <w:r w:rsidR="008E0B43" w:rsidRPr="00247392">
        <w:t>septembra noteikumi</w:t>
      </w:r>
      <w:r w:rsidR="00FB2FD9">
        <w:t xml:space="preserve"> </w:t>
      </w:r>
      <w:r w:rsidR="008E0B43" w:rsidRPr="00247392">
        <w:t>Nr.</w:t>
      </w:r>
      <w:r w:rsidR="00BB1762" w:rsidRPr="00247392">
        <w:t> </w:t>
      </w:r>
      <w:r w:rsidR="008E0B43" w:rsidRPr="00247392">
        <w:t xml:space="preserve">569 “Noteikumi par pedagogiem nepieciešamo izglītību un profesionālo kvalifikāciju un pedagogu profesionālās kompetences pilnveides kārtību” ļauj pieņemt darbā par sociālo pedagogu personas ar sociālā darbinieka kvalifikāciju. </w:t>
      </w:r>
      <w:r w:rsidR="00C1395F" w:rsidRPr="00247392">
        <w:t xml:space="preserve">Augstākās izglītības iestādes var sagatavot sociālos darbiniekus ar specializāciju darbam ar bērniem un ģimeni. </w:t>
      </w:r>
      <w:r w:rsidR="00681922" w:rsidRPr="00247392">
        <w:t>Sociālā darbinieka profesijas standartā ir noteikta specializācija – sociālais darbinieks darbam ar ģimeni ar bērniem, kur</w:t>
      </w:r>
      <w:r w:rsidR="003B5971" w:rsidRPr="00247392">
        <w:t>š</w:t>
      </w:r>
      <w:r w:rsidR="00681922" w:rsidRPr="00247392">
        <w:t xml:space="preserve"> īsteno </w:t>
      </w:r>
      <w:proofErr w:type="spellStart"/>
      <w:r w:rsidR="00681922" w:rsidRPr="00247392">
        <w:t>sociālpedagoģisko</w:t>
      </w:r>
      <w:proofErr w:type="spellEnd"/>
      <w:r w:rsidR="00681922" w:rsidRPr="00247392">
        <w:t xml:space="preserve"> darbību, kā arī šai profesijai ir noteiktas profesionālās zināšanas lietošanas līmenī (attīstības psiholoģija, personības psiholoģija, adaptīvas personības attīstība, sadarbības prasmju pilnveide, saliedētība, konfliktu </w:t>
      </w:r>
      <w:proofErr w:type="spellStart"/>
      <w:r w:rsidR="00681922" w:rsidRPr="00247392">
        <w:t>prevencija</w:t>
      </w:r>
      <w:proofErr w:type="spellEnd"/>
      <w:r w:rsidR="00681922" w:rsidRPr="00247392">
        <w:t>, cilvēka attīstība un veselība, veselīgs dzīvesveids un riskanta uzvedība, risku novērtēšana, personas resursu un dzīves prasmju izpēte un kartēšana).</w:t>
      </w:r>
    </w:p>
    <w:p w14:paraId="2DAFDAF2" w14:textId="696B341C" w:rsidR="00105BE2" w:rsidRPr="00247392" w:rsidRDefault="00270E82" w:rsidP="00E0074C">
      <w:pPr>
        <w:pStyle w:val="Paraststmeklis"/>
        <w:spacing w:before="0" w:beforeAutospacing="0" w:after="0" w:afterAutospacing="0"/>
        <w:ind w:firstLine="720"/>
        <w:jc w:val="both"/>
      </w:pPr>
      <w:r w:rsidRPr="00247392">
        <w:t xml:space="preserve">Saistībā ar atbilstošu atalgojumu atbalsta personāla resursiem Izglītības un zinātnes ministrija strādā pie finansēšanas modeļa </w:t>
      </w:r>
      <w:r w:rsidR="00105BE2" w:rsidRPr="00247392">
        <w:t xml:space="preserve">“Programma skolā” </w:t>
      </w:r>
      <w:r w:rsidRPr="00247392">
        <w:t>pedagogu darba samaksai, kurā paredzēts finansējuma apjoms visām pedagogu grupām, t.sk. atbalsta personālam</w:t>
      </w:r>
      <w:r w:rsidR="00105BE2" w:rsidRPr="00247392">
        <w:t xml:space="preserve"> (arī sociālajam pedagogam).</w:t>
      </w:r>
      <w:r w:rsidRPr="00247392">
        <w:t xml:space="preserve"> Savukārt attiecībā uz speciālistu sagatavošanu notiek sadarbība ar augstākās izglītības iestādēm, kuras īsteno pedagoģijas studiju programmas, lai pilnveidotu gan programmu kvalitāti, gan arī studentu piesaisti pedagoģijas studijām.</w:t>
      </w:r>
    </w:p>
    <w:p w14:paraId="1E5A1C4B" w14:textId="2D8027B3" w:rsidR="00321035" w:rsidRPr="00247392" w:rsidRDefault="009151C1" w:rsidP="00E0074C">
      <w:pPr>
        <w:pStyle w:val="Paraststmeklis"/>
        <w:spacing w:before="0" w:beforeAutospacing="0" w:after="0" w:afterAutospacing="0"/>
        <w:ind w:firstLine="720"/>
        <w:jc w:val="both"/>
      </w:pPr>
      <w:bookmarkStart w:id="100" w:name="_heading=h.1hmsyys"/>
      <w:bookmarkEnd w:id="100"/>
      <w:r w:rsidRPr="00247392">
        <w:t>Uzlabojot psihologu profesionālo darbību izglītības vidē,</w:t>
      </w:r>
      <w:r w:rsidR="00754574" w:rsidRPr="00247392">
        <w:t xml:space="preserve"> būtu paredzams</w:t>
      </w:r>
      <w:r w:rsidRPr="00247392">
        <w:t xml:space="preserve"> valsts budžeta finansējums profesionālu psiholoģiskās izpētes un novērtēšanas metodisku rīku iegādei un vai izstrādei, un psihologu apmācībām šo instrumentu bezmaksas tālākai lietošanai izglītības vidē izglītojamo vajadzību atbalstam. </w:t>
      </w:r>
      <w:r w:rsidR="00321035" w:rsidRPr="00247392">
        <w:t xml:space="preserve">Labs piemērs šāda veida rīkam ir agrīnā </w:t>
      </w:r>
      <w:proofErr w:type="spellStart"/>
      <w:r w:rsidR="00321035" w:rsidRPr="00247392">
        <w:t>skrīninga</w:t>
      </w:r>
      <w:proofErr w:type="spellEnd"/>
      <w:r w:rsidR="00321035" w:rsidRPr="00247392">
        <w:t xml:space="preserve"> rīks, ko izstrādā PK</w:t>
      </w:r>
      <w:r w:rsidR="00A4347E" w:rsidRPr="00247392">
        <w:t>D</w:t>
      </w:r>
      <w:r w:rsidR="00321035" w:rsidRPr="00247392">
        <w:t>.</w:t>
      </w:r>
    </w:p>
    <w:p w14:paraId="1798B161" w14:textId="05F12CC8" w:rsidR="00321035" w:rsidRPr="001D6318" w:rsidRDefault="00321035" w:rsidP="009B3E7C">
      <w:pPr>
        <w:tabs>
          <w:tab w:val="left" w:pos="360"/>
          <w:tab w:val="left" w:pos="450"/>
          <w:tab w:val="left" w:pos="720"/>
          <w:tab w:val="left" w:pos="1170"/>
        </w:tabs>
        <w:spacing w:before="120" w:after="120" w:line="240" w:lineRule="auto"/>
        <w:ind w:firstLine="720"/>
        <w:jc w:val="both"/>
        <w:rPr>
          <w:rFonts w:ascii="Times New Roman" w:eastAsia="Times New Roman" w:hAnsi="Times New Roman" w:cs="Times New Roman"/>
          <w:color w:val="000000"/>
          <w:sz w:val="24"/>
          <w:szCs w:val="24"/>
        </w:rPr>
      </w:pPr>
      <w:r w:rsidRPr="001D6318">
        <w:rPr>
          <w:rFonts w:ascii="Times New Roman" w:eastAsia="Times New Roman" w:hAnsi="Times New Roman" w:cs="Times New Roman"/>
          <w:color w:val="000000" w:themeColor="text1"/>
          <w:sz w:val="24"/>
          <w:szCs w:val="24"/>
        </w:rPr>
        <w:t xml:space="preserve">Tāpat pedagogiem un atbalsta personālam ir jānodrošina </w:t>
      </w:r>
      <w:proofErr w:type="spellStart"/>
      <w:r w:rsidRPr="001D6318">
        <w:rPr>
          <w:rFonts w:ascii="Times New Roman" w:eastAsia="Times New Roman" w:hAnsi="Times New Roman" w:cs="Times New Roman"/>
          <w:color w:val="000000" w:themeColor="text1"/>
          <w:sz w:val="24"/>
          <w:szCs w:val="24"/>
        </w:rPr>
        <w:t>supervīzijas</w:t>
      </w:r>
      <w:proofErr w:type="spellEnd"/>
      <w:r w:rsidRPr="001D6318">
        <w:rPr>
          <w:rFonts w:ascii="Times New Roman" w:eastAsia="Times New Roman" w:hAnsi="Times New Roman" w:cs="Times New Roman"/>
          <w:color w:val="000000" w:themeColor="text1"/>
          <w:sz w:val="24"/>
          <w:szCs w:val="24"/>
        </w:rPr>
        <w:t>, pārraudzība un citi atbalsta pasākumi.</w:t>
      </w:r>
    </w:p>
    <w:p w14:paraId="29165E72" w14:textId="77777777" w:rsidR="006756E4" w:rsidRDefault="006E7490" w:rsidP="006756E4">
      <w:pPr>
        <w:tabs>
          <w:tab w:val="left" w:pos="450"/>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Papildu resurss </w:t>
      </w:r>
      <w:r w:rsidR="00321035" w:rsidRPr="001D6318">
        <w:rPr>
          <w:rFonts w:ascii="Times New Roman" w:eastAsia="Times New Roman" w:hAnsi="Times New Roman" w:cs="Times New Roman"/>
          <w:sz w:val="24"/>
          <w:szCs w:val="24"/>
        </w:rPr>
        <w:t xml:space="preserve">izglītības iestādēm </w:t>
      </w:r>
      <w:r w:rsidRPr="001D6318">
        <w:rPr>
          <w:rFonts w:ascii="Times New Roman" w:eastAsia="Times New Roman" w:hAnsi="Times New Roman" w:cs="Times New Roman"/>
          <w:sz w:val="24"/>
          <w:szCs w:val="24"/>
        </w:rPr>
        <w:t xml:space="preserve">būtu </w:t>
      </w:r>
      <w:r w:rsidRPr="001D6318">
        <w:rPr>
          <w:rFonts w:ascii="Times New Roman" w:eastAsia="Times New Roman" w:hAnsi="Times New Roman" w:cs="Times New Roman"/>
          <w:b/>
          <w:bCs/>
          <w:sz w:val="24"/>
          <w:szCs w:val="24"/>
        </w:rPr>
        <w:t>Drošas vides veicināšanas komanda</w:t>
      </w:r>
      <w:r w:rsidR="00321035" w:rsidRPr="001D6318">
        <w:rPr>
          <w:rFonts w:ascii="Times New Roman" w:eastAsia="Times New Roman" w:hAnsi="Times New Roman" w:cs="Times New Roman"/>
          <w:b/>
          <w:bCs/>
          <w:sz w:val="24"/>
          <w:szCs w:val="24"/>
        </w:rPr>
        <w:t>,</w:t>
      </w:r>
      <w:r w:rsidRPr="001D6318">
        <w:rPr>
          <w:rFonts w:ascii="Times New Roman" w:eastAsia="Times New Roman" w:hAnsi="Times New Roman" w:cs="Times New Roman"/>
          <w:sz w:val="24"/>
          <w:szCs w:val="24"/>
        </w:rPr>
        <w:t xml:space="preserve"> </w:t>
      </w:r>
      <w:r w:rsidR="00321035" w:rsidRPr="001D6318">
        <w:rPr>
          <w:rFonts w:ascii="Times New Roman" w:eastAsia="Times New Roman" w:hAnsi="Times New Roman" w:cs="Times New Roman"/>
          <w:sz w:val="24"/>
          <w:szCs w:val="24"/>
        </w:rPr>
        <w:t>kuras</w:t>
      </w:r>
      <w:r w:rsidRPr="001D6318">
        <w:rPr>
          <w:rFonts w:ascii="Times New Roman" w:eastAsia="Times New Roman" w:hAnsi="Times New Roman" w:cs="Times New Roman"/>
          <w:sz w:val="24"/>
          <w:szCs w:val="24"/>
        </w:rPr>
        <w:t xml:space="preserve"> uzdevumi būtu strādāt ar</w:t>
      </w:r>
      <w:r w:rsidR="00321035"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preventīviem pasākumiem, vardarbības gadījumu atklāšanu, kā arī negatīvo seku mazināšanu un atkārtotu gadījumu novēršanu.</w:t>
      </w:r>
    </w:p>
    <w:p w14:paraId="64876A77" w14:textId="7705E622" w:rsidR="00BF17C7" w:rsidRPr="001D6318" w:rsidRDefault="00BF17C7" w:rsidP="006756E4">
      <w:pPr>
        <w:tabs>
          <w:tab w:val="left" w:pos="450"/>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Lai nodrošinātu </w:t>
      </w:r>
      <w:proofErr w:type="spellStart"/>
      <w:r w:rsidRPr="001D6318">
        <w:rPr>
          <w:rFonts w:ascii="Times New Roman" w:eastAsia="Times New Roman" w:hAnsi="Times New Roman" w:cs="Times New Roman"/>
          <w:b/>
          <w:bCs/>
          <w:sz w:val="24"/>
          <w:szCs w:val="24"/>
        </w:rPr>
        <w:t>multidisciplināru</w:t>
      </w:r>
      <w:proofErr w:type="spellEnd"/>
      <w:r w:rsidRPr="001D6318">
        <w:rPr>
          <w:rFonts w:ascii="Times New Roman" w:eastAsia="Times New Roman" w:hAnsi="Times New Roman" w:cs="Times New Roman"/>
          <w:b/>
          <w:bCs/>
          <w:sz w:val="24"/>
          <w:szCs w:val="24"/>
        </w:rPr>
        <w:t xml:space="preserve"> atbalstu bērnam ar uzvedības un atkarības problēmām </w:t>
      </w:r>
      <w:r w:rsidRPr="001D6318">
        <w:rPr>
          <w:rFonts w:ascii="Times New Roman" w:eastAsia="Times New Roman" w:hAnsi="Times New Roman" w:cs="Times New Roman"/>
          <w:sz w:val="24"/>
          <w:szCs w:val="24"/>
        </w:rPr>
        <w:t>un risinātu</w:t>
      </w:r>
      <w:r w:rsidRPr="001D6318">
        <w:rPr>
          <w:rFonts w:ascii="Times New Roman" w:eastAsia="Times New Roman" w:hAnsi="Times New Roman" w:cs="Times New Roman"/>
          <w:b/>
          <w:bCs/>
          <w:sz w:val="24"/>
          <w:szCs w:val="24"/>
        </w:rPr>
        <w:t xml:space="preserve"> </w:t>
      </w:r>
      <w:r w:rsidRPr="00BF17C7">
        <w:rPr>
          <w:rFonts w:ascii="Times New Roman" w:eastAsia="Times New Roman" w:hAnsi="Times New Roman" w:cs="Times New Roman"/>
          <w:kern w:val="2"/>
          <w:sz w:val="24"/>
          <w:szCs w:val="24"/>
          <w14:ligatures w14:val="standardContextual"/>
        </w:rPr>
        <w:t xml:space="preserve">sarežģītos gadījumus, </w:t>
      </w:r>
      <w:r w:rsidR="001221DB">
        <w:rPr>
          <w:rFonts w:ascii="Times New Roman" w:eastAsia="Times New Roman" w:hAnsi="Times New Roman" w:cs="Times New Roman"/>
          <w:kern w:val="2"/>
          <w:sz w:val="24"/>
          <w:szCs w:val="24"/>
          <w14:ligatures w14:val="standardContextual"/>
        </w:rPr>
        <w:t xml:space="preserve">Tieslietu ministrija sadarbībā ar citām institūcijām </w:t>
      </w:r>
      <w:r w:rsidRPr="00BF17C7">
        <w:rPr>
          <w:rFonts w:ascii="Times New Roman" w:eastAsia="Times New Roman" w:hAnsi="Times New Roman" w:cs="Times New Roman"/>
          <w:sz w:val="24"/>
          <w:szCs w:val="24"/>
        </w:rPr>
        <w:t>ir izs</w:t>
      </w:r>
      <w:r w:rsidR="001221DB">
        <w:rPr>
          <w:rFonts w:ascii="Times New Roman" w:eastAsia="Times New Roman" w:hAnsi="Times New Roman" w:cs="Times New Roman"/>
          <w:sz w:val="24"/>
          <w:szCs w:val="24"/>
        </w:rPr>
        <w:t>trādājusi</w:t>
      </w:r>
      <w:r w:rsidRPr="00BF17C7">
        <w:rPr>
          <w:rFonts w:ascii="Times New Roman" w:eastAsia="Times New Roman" w:hAnsi="Times New Roman" w:cs="Times New Roman"/>
          <w:sz w:val="24"/>
          <w:szCs w:val="24"/>
        </w:rPr>
        <w:t xml:space="preserve"> </w:t>
      </w:r>
      <w:r w:rsidR="001221DB">
        <w:rPr>
          <w:rFonts w:ascii="Times New Roman" w:eastAsia="Times New Roman" w:hAnsi="Times New Roman" w:cs="Times New Roman"/>
          <w:sz w:val="24"/>
          <w:szCs w:val="24"/>
        </w:rPr>
        <w:t>informatīvā ziņojuma projekt</w:t>
      </w:r>
      <w:r w:rsidR="00B1123A">
        <w:rPr>
          <w:rFonts w:ascii="Times New Roman" w:eastAsia="Times New Roman" w:hAnsi="Times New Roman" w:cs="Times New Roman"/>
          <w:sz w:val="24"/>
          <w:szCs w:val="24"/>
        </w:rPr>
        <w:t>u</w:t>
      </w:r>
      <w:r w:rsidR="001221DB">
        <w:rPr>
          <w:rFonts w:ascii="Times New Roman" w:eastAsia="Times New Roman" w:hAnsi="Times New Roman" w:cs="Times New Roman"/>
          <w:sz w:val="24"/>
          <w:szCs w:val="24"/>
        </w:rPr>
        <w:t xml:space="preserve"> “</w:t>
      </w:r>
      <w:r w:rsidR="00B1123A" w:rsidRPr="00B1123A">
        <w:rPr>
          <w:rFonts w:ascii="Times New Roman" w:eastAsia="Times New Roman" w:hAnsi="Times New Roman" w:cs="Times New Roman"/>
          <w:sz w:val="24"/>
          <w:szCs w:val="24"/>
        </w:rPr>
        <w:t>Par sociālās korekcijas izglītības iestādes reformas</w:t>
      </w:r>
      <w:r w:rsidR="00FB2FD9">
        <w:rPr>
          <w:rFonts w:ascii="Times New Roman" w:eastAsia="Times New Roman" w:hAnsi="Times New Roman" w:cs="Times New Roman"/>
          <w:sz w:val="24"/>
          <w:szCs w:val="24"/>
        </w:rPr>
        <w:t xml:space="preserve"> </w:t>
      </w:r>
      <w:r w:rsidR="00B1123A" w:rsidRPr="00B1123A">
        <w:rPr>
          <w:rFonts w:ascii="Times New Roman" w:eastAsia="Times New Roman" w:hAnsi="Times New Roman" w:cs="Times New Roman"/>
          <w:sz w:val="24"/>
          <w:szCs w:val="24"/>
        </w:rPr>
        <w:t xml:space="preserve">īstenošanas gaitu un ieceri izveidot </w:t>
      </w:r>
      <w:r w:rsidR="00B1123A">
        <w:rPr>
          <w:rFonts w:ascii="Times New Roman" w:eastAsia="Times New Roman" w:hAnsi="Times New Roman" w:cs="Times New Roman"/>
          <w:sz w:val="24"/>
          <w:szCs w:val="24"/>
        </w:rPr>
        <w:t>“</w:t>
      </w:r>
      <w:r w:rsidR="00B1123A" w:rsidRPr="00B1123A">
        <w:rPr>
          <w:rFonts w:ascii="Times New Roman" w:eastAsia="Times New Roman" w:hAnsi="Times New Roman" w:cs="Times New Roman"/>
          <w:sz w:val="24"/>
          <w:szCs w:val="24"/>
        </w:rPr>
        <w:t>Bērnu un jauniešu drošo māju</w:t>
      </w:r>
      <w:r w:rsidR="00B1123A">
        <w:rPr>
          <w:rFonts w:ascii="Times New Roman" w:eastAsia="Times New Roman" w:hAnsi="Times New Roman" w:cs="Times New Roman"/>
          <w:sz w:val="24"/>
          <w:szCs w:val="24"/>
        </w:rPr>
        <w:t>”</w:t>
      </w:r>
      <w:r w:rsidR="00FB2FD9">
        <w:rPr>
          <w:rFonts w:ascii="Times New Roman" w:eastAsia="Times New Roman" w:hAnsi="Times New Roman" w:cs="Times New Roman"/>
          <w:sz w:val="24"/>
          <w:szCs w:val="24"/>
        </w:rPr>
        <w:t xml:space="preserve"> </w:t>
      </w:r>
      <w:r w:rsidR="00B1123A" w:rsidRPr="00B1123A">
        <w:rPr>
          <w:rFonts w:ascii="Times New Roman" w:eastAsia="Times New Roman" w:hAnsi="Times New Roman" w:cs="Times New Roman"/>
          <w:sz w:val="24"/>
          <w:szCs w:val="24"/>
        </w:rPr>
        <w:t>augsta riska bērniem un jauniešiem”</w:t>
      </w:r>
      <w:r w:rsidR="00427F1F">
        <w:rPr>
          <w:rStyle w:val="Vresatsauce"/>
          <w:rFonts w:ascii="Times New Roman" w:eastAsia="Times New Roman" w:hAnsi="Times New Roman" w:cs="Times New Roman"/>
          <w:sz w:val="24"/>
          <w:szCs w:val="24"/>
        </w:rPr>
        <w:footnoteReference w:id="104"/>
      </w:r>
      <w:r w:rsidR="00B1123A" w:rsidRPr="00B1123A">
        <w:rPr>
          <w:rFonts w:ascii="Times New Roman" w:eastAsia="Times New Roman" w:hAnsi="Times New Roman" w:cs="Times New Roman"/>
          <w:sz w:val="24"/>
          <w:szCs w:val="24"/>
        </w:rPr>
        <w:t xml:space="preserve"> </w:t>
      </w:r>
      <w:r w:rsidR="00B1123A">
        <w:rPr>
          <w:rFonts w:ascii="Times New Roman" w:eastAsia="Times New Roman" w:hAnsi="Times New Roman" w:cs="Times New Roman"/>
          <w:sz w:val="24"/>
          <w:szCs w:val="24"/>
        </w:rPr>
        <w:t xml:space="preserve">par </w:t>
      </w:r>
      <w:r w:rsidRPr="00BF17C7">
        <w:rPr>
          <w:rFonts w:ascii="Times New Roman" w:eastAsia="Times New Roman" w:hAnsi="Times New Roman" w:cs="Times New Roman"/>
          <w:sz w:val="24"/>
          <w:szCs w:val="24"/>
        </w:rPr>
        <w:t>atbalsta iestādes izveidi, kurā bērnam</w:t>
      </w:r>
      <w:r w:rsidRPr="001D6318">
        <w:rPr>
          <w:rFonts w:ascii="Times New Roman" w:eastAsia="Times New Roman" w:hAnsi="Times New Roman" w:cs="Times New Roman"/>
          <w:sz w:val="24"/>
          <w:szCs w:val="24"/>
        </w:rPr>
        <w:t>/jaunietim tiktu nodrošināts plašs speciālistu loks, lai identificētu viņa grūtības, veiktu veselības</w:t>
      </w:r>
      <w:r w:rsidR="00F51139">
        <w:rPr>
          <w:rFonts w:ascii="Times New Roman" w:eastAsia="Times New Roman" w:hAnsi="Times New Roman" w:cs="Times New Roman"/>
          <w:sz w:val="24"/>
          <w:szCs w:val="24"/>
        </w:rPr>
        <w:t xml:space="preserve">, t.sk. </w:t>
      </w:r>
      <w:proofErr w:type="spellStart"/>
      <w:r w:rsidR="00F51139">
        <w:rPr>
          <w:rFonts w:ascii="Times New Roman" w:eastAsia="Times New Roman" w:hAnsi="Times New Roman" w:cs="Times New Roman"/>
          <w:sz w:val="24"/>
          <w:szCs w:val="24"/>
        </w:rPr>
        <w:t>psiho</w:t>
      </w:r>
      <w:r w:rsidRPr="001D6318">
        <w:rPr>
          <w:rFonts w:ascii="Times New Roman" w:eastAsia="Times New Roman" w:hAnsi="Times New Roman" w:cs="Times New Roman"/>
          <w:sz w:val="24"/>
          <w:szCs w:val="24"/>
        </w:rPr>
        <w:t>emocionālā</w:t>
      </w:r>
      <w:proofErr w:type="spellEnd"/>
      <w:r w:rsidRPr="001D6318">
        <w:rPr>
          <w:rFonts w:ascii="Times New Roman" w:eastAsia="Times New Roman" w:hAnsi="Times New Roman" w:cs="Times New Roman"/>
          <w:sz w:val="24"/>
          <w:szCs w:val="24"/>
        </w:rPr>
        <w:t xml:space="preserve"> stāvokļa stabilizāciju un izstrādātu individuālu atbalsta plānu, lai bērns/jaunietis veiksmīgi spētu atgriezties izglītības iestādē. Tāpat būtu arī jārisina turpmākā </w:t>
      </w:r>
      <w:proofErr w:type="spellStart"/>
      <w:r w:rsidRPr="000C368C">
        <w:rPr>
          <w:rFonts w:ascii="Times New Roman" w:eastAsia="Times New Roman" w:hAnsi="Times New Roman" w:cs="Times New Roman"/>
          <w:sz w:val="24"/>
          <w:szCs w:val="24"/>
        </w:rPr>
        <w:t>izvērtējuma</w:t>
      </w:r>
      <w:proofErr w:type="spellEnd"/>
      <w:r w:rsidRPr="000C368C">
        <w:rPr>
          <w:rFonts w:ascii="Times New Roman" w:eastAsia="Times New Roman" w:hAnsi="Times New Roman" w:cs="Times New Roman"/>
          <w:sz w:val="24"/>
          <w:szCs w:val="24"/>
        </w:rPr>
        <w:t xml:space="preserve">, atbalsta un korekcijas mehānismu nodrošināšanas jautājums (ievērojot principu: monitorings – rezultāti – </w:t>
      </w:r>
      <w:proofErr w:type="spellStart"/>
      <w:r w:rsidRPr="000C368C">
        <w:rPr>
          <w:rFonts w:ascii="Times New Roman" w:eastAsia="Times New Roman" w:hAnsi="Times New Roman" w:cs="Times New Roman"/>
          <w:sz w:val="24"/>
          <w:szCs w:val="24"/>
        </w:rPr>
        <w:t>izvērtējums</w:t>
      </w:r>
      <w:proofErr w:type="spellEnd"/>
      <w:r w:rsidRPr="000C368C">
        <w:rPr>
          <w:rFonts w:ascii="Times New Roman" w:eastAsia="Times New Roman" w:hAnsi="Times New Roman" w:cs="Times New Roman"/>
          <w:sz w:val="24"/>
          <w:szCs w:val="24"/>
        </w:rPr>
        <w:t xml:space="preserve"> turpmākām darbībām – intervences (darbības) – darbību novērtējums).</w:t>
      </w:r>
    </w:p>
    <w:p w14:paraId="2E8D23BD" w14:textId="35B1F472" w:rsidR="004C2DE7" w:rsidRPr="001D6318" w:rsidRDefault="005726B6" w:rsidP="001B4FC4">
      <w:pPr>
        <w:pStyle w:val="Virsraksts2"/>
        <w:jc w:val="both"/>
        <w:rPr>
          <w:rFonts w:ascii="Times New Roman" w:eastAsia="Times New Roman" w:hAnsi="Times New Roman" w:cs="Times New Roman"/>
          <w:sz w:val="24"/>
          <w:szCs w:val="24"/>
        </w:rPr>
      </w:pPr>
      <w:bookmarkStart w:id="101" w:name="_Toc351049800"/>
      <w:bookmarkStart w:id="102" w:name="_Toc2102368649"/>
      <w:bookmarkStart w:id="103" w:name="_Toc862216138"/>
      <w:bookmarkStart w:id="104" w:name="_Toc1239794287"/>
      <w:bookmarkStart w:id="105" w:name="_Toc162278365"/>
      <w:r w:rsidRPr="001D6318">
        <w:rPr>
          <w:rFonts w:ascii="Times New Roman" w:eastAsia="Times New Roman" w:hAnsi="Times New Roman" w:cs="Times New Roman"/>
          <w:sz w:val="24"/>
          <w:szCs w:val="24"/>
        </w:rPr>
        <w:t>2.</w:t>
      </w:r>
      <w:r w:rsidR="00BB7294">
        <w:rPr>
          <w:rFonts w:ascii="Times New Roman" w:eastAsia="Times New Roman" w:hAnsi="Times New Roman" w:cs="Times New Roman"/>
          <w:sz w:val="24"/>
          <w:szCs w:val="24"/>
        </w:rPr>
        <w:t>10</w:t>
      </w:r>
      <w:r w:rsidRPr="001D6318">
        <w:rPr>
          <w:rFonts w:ascii="Times New Roman" w:eastAsia="Times New Roman" w:hAnsi="Times New Roman" w:cs="Times New Roman"/>
          <w:sz w:val="24"/>
          <w:szCs w:val="24"/>
        </w:rPr>
        <w:t>.</w:t>
      </w:r>
      <w:r w:rsidR="00C529F3"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V</w:t>
      </w:r>
      <w:r w:rsidR="00B0738D" w:rsidRPr="001D6318">
        <w:rPr>
          <w:rFonts w:ascii="Times New Roman" w:eastAsia="Times New Roman" w:hAnsi="Times New Roman" w:cs="Times New Roman"/>
          <w:sz w:val="24"/>
          <w:szCs w:val="24"/>
        </w:rPr>
        <w:t>ecāku iesaiste un informētība/atbalsts vecākiem</w:t>
      </w:r>
      <w:bookmarkEnd w:id="101"/>
      <w:bookmarkEnd w:id="102"/>
      <w:bookmarkEnd w:id="103"/>
      <w:bookmarkEnd w:id="104"/>
      <w:bookmarkEnd w:id="105"/>
    </w:p>
    <w:p w14:paraId="304D8755" w14:textId="459FE346" w:rsidR="004C2DE7" w:rsidRPr="001D6318" w:rsidRDefault="006E7490" w:rsidP="009B3E7C">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Vecākiem, </w:t>
      </w:r>
      <w:r w:rsidRPr="00247392">
        <w:rPr>
          <w:rFonts w:ascii="Times New Roman" w:eastAsia="Times New Roman" w:hAnsi="Times New Roman" w:cs="Times New Roman"/>
          <w:sz w:val="24"/>
          <w:szCs w:val="24"/>
        </w:rPr>
        <w:t>ģimenēm bieži trūkst informācijas un atbalst</w:t>
      </w:r>
      <w:r w:rsidR="00321035" w:rsidRPr="00247392">
        <w:rPr>
          <w:rFonts w:ascii="Times New Roman" w:eastAsia="Times New Roman" w:hAnsi="Times New Roman" w:cs="Times New Roman"/>
          <w:sz w:val="24"/>
          <w:szCs w:val="24"/>
        </w:rPr>
        <w:t>a</w:t>
      </w:r>
      <w:r w:rsidRPr="00247392">
        <w:rPr>
          <w:rFonts w:ascii="Times New Roman" w:eastAsia="Times New Roman" w:hAnsi="Times New Roman" w:cs="Times New Roman"/>
          <w:sz w:val="24"/>
          <w:szCs w:val="24"/>
        </w:rPr>
        <w:t>, k</w:t>
      </w:r>
      <w:r w:rsidR="00321035" w:rsidRPr="00247392">
        <w:rPr>
          <w:rFonts w:ascii="Times New Roman" w:eastAsia="Times New Roman" w:hAnsi="Times New Roman" w:cs="Times New Roman"/>
          <w:sz w:val="24"/>
          <w:szCs w:val="24"/>
        </w:rPr>
        <w:t>ā rīkoties</w:t>
      </w:r>
      <w:r w:rsidRPr="00247392">
        <w:rPr>
          <w:rFonts w:ascii="Times New Roman" w:eastAsia="Times New Roman" w:hAnsi="Times New Roman" w:cs="Times New Roman"/>
          <w:sz w:val="24"/>
          <w:szCs w:val="24"/>
        </w:rPr>
        <w:t>, ja bērns ir bijis iesaistīts emocionāl</w:t>
      </w:r>
      <w:r w:rsidR="00390D11" w:rsidRPr="00247392">
        <w:rPr>
          <w:rFonts w:ascii="Times New Roman" w:eastAsia="Times New Roman" w:hAnsi="Times New Roman" w:cs="Times New Roman"/>
          <w:sz w:val="24"/>
          <w:szCs w:val="24"/>
        </w:rPr>
        <w:t>ajā</w:t>
      </w:r>
      <w:r w:rsidRPr="00247392">
        <w:rPr>
          <w:rFonts w:ascii="Times New Roman" w:eastAsia="Times New Roman" w:hAnsi="Times New Roman" w:cs="Times New Roman"/>
          <w:sz w:val="24"/>
          <w:szCs w:val="24"/>
        </w:rPr>
        <w:t xml:space="preserve"> </w:t>
      </w:r>
      <w:r w:rsidR="00B94432" w:rsidRPr="00247392">
        <w:rPr>
          <w:rFonts w:ascii="Times New Roman" w:eastAsia="Times New Roman" w:hAnsi="Times New Roman" w:cs="Times New Roman"/>
          <w:sz w:val="24"/>
          <w:szCs w:val="24"/>
        </w:rPr>
        <w:t>vai</w:t>
      </w:r>
      <w:r w:rsidRPr="00247392">
        <w:rPr>
          <w:rFonts w:ascii="Times New Roman" w:eastAsia="Times New Roman" w:hAnsi="Times New Roman" w:cs="Times New Roman"/>
          <w:sz w:val="24"/>
          <w:szCs w:val="24"/>
        </w:rPr>
        <w:t xml:space="preserve"> fizisk</w:t>
      </w:r>
      <w:r w:rsidR="00390D11" w:rsidRPr="00247392">
        <w:rPr>
          <w:rFonts w:ascii="Times New Roman" w:eastAsia="Times New Roman" w:hAnsi="Times New Roman" w:cs="Times New Roman"/>
          <w:sz w:val="24"/>
          <w:szCs w:val="24"/>
        </w:rPr>
        <w:t>ajā</w:t>
      </w:r>
      <w:r w:rsidRPr="00247392">
        <w:rPr>
          <w:rFonts w:ascii="Times New Roman" w:eastAsia="Times New Roman" w:hAnsi="Times New Roman" w:cs="Times New Roman"/>
          <w:sz w:val="24"/>
          <w:szCs w:val="24"/>
        </w:rPr>
        <w:t xml:space="preserve"> vardarbībā. Vecāki bieži vien arī nav informēti par pieejamiem atbalsta pakalpojumiem</w:t>
      </w:r>
      <w:r w:rsidR="00390D11" w:rsidRPr="00247392">
        <w:rPr>
          <w:rFonts w:ascii="Times New Roman" w:eastAsia="Times New Roman" w:hAnsi="Times New Roman" w:cs="Times New Roman"/>
          <w:sz w:val="24"/>
          <w:szCs w:val="24"/>
        </w:rPr>
        <w:t>, p</w:t>
      </w:r>
      <w:r w:rsidRPr="00247392">
        <w:rPr>
          <w:rFonts w:ascii="Times New Roman" w:eastAsia="Times New Roman" w:hAnsi="Times New Roman" w:cs="Times New Roman"/>
          <w:sz w:val="24"/>
          <w:szCs w:val="24"/>
        </w:rPr>
        <w:t>ar dažād</w:t>
      </w:r>
      <w:r w:rsidR="00390D11" w:rsidRPr="00247392">
        <w:rPr>
          <w:rFonts w:ascii="Times New Roman" w:eastAsia="Times New Roman" w:hAnsi="Times New Roman" w:cs="Times New Roman"/>
          <w:sz w:val="24"/>
          <w:szCs w:val="24"/>
        </w:rPr>
        <w:t>u</w:t>
      </w:r>
      <w:r w:rsidRPr="00247392">
        <w:rPr>
          <w:rFonts w:ascii="Times New Roman" w:eastAsia="Times New Roman" w:hAnsi="Times New Roman" w:cs="Times New Roman"/>
          <w:sz w:val="24"/>
          <w:szCs w:val="24"/>
        </w:rPr>
        <w:t xml:space="preserve"> institūciju atbildības jomām, </w:t>
      </w:r>
      <w:r w:rsidR="00390D11" w:rsidRPr="00247392">
        <w:rPr>
          <w:rFonts w:ascii="Times New Roman" w:eastAsia="Times New Roman" w:hAnsi="Times New Roman" w:cs="Times New Roman"/>
          <w:sz w:val="24"/>
          <w:szCs w:val="24"/>
        </w:rPr>
        <w:t xml:space="preserve">tostarp </w:t>
      </w:r>
      <w:r w:rsidRPr="00247392">
        <w:rPr>
          <w:rFonts w:ascii="Times New Roman" w:eastAsia="Times New Roman" w:hAnsi="Times New Roman" w:cs="Times New Roman"/>
          <w:sz w:val="24"/>
          <w:szCs w:val="24"/>
        </w:rPr>
        <w:t>kur ir iespēja vērsties pēc konsultācijas</w:t>
      </w:r>
      <w:r w:rsidRPr="001D6318">
        <w:rPr>
          <w:rFonts w:ascii="Times New Roman" w:eastAsia="Times New Roman" w:hAnsi="Times New Roman" w:cs="Times New Roman"/>
          <w:sz w:val="24"/>
          <w:szCs w:val="24"/>
        </w:rPr>
        <w:t>, atbalsta, kur iesniegt sūdzību, ja ir noticis kāds pārkāpums pret ģimeni vai bērnu.</w:t>
      </w:r>
    </w:p>
    <w:p w14:paraId="0108FAB1" w14:textId="35E2D023" w:rsidR="004C2DE7" w:rsidRPr="001D6318" w:rsidRDefault="006E7490" w:rsidP="009B3E7C">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VK revīzijā ir konstatēts, ka izglītības iestādēs tiek organizēti arī dažādi informatīvi un izglītojoši pasākumi vecākiem. </w:t>
      </w:r>
      <w:r w:rsidR="00FD1450" w:rsidRPr="001D6318">
        <w:rPr>
          <w:rFonts w:ascii="Times New Roman" w:eastAsia="Times New Roman" w:hAnsi="Times New Roman" w:cs="Times New Roman"/>
          <w:sz w:val="24"/>
          <w:szCs w:val="24"/>
        </w:rPr>
        <w:t>P</w:t>
      </w:r>
      <w:r w:rsidRPr="001D6318">
        <w:rPr>
          <w:rFonts w:ascii="Times New Roman" w:eastAsia="Times New Roman" w:hAnsi="Times New Roman" w:cs="Times New Roman"/>
          <w:sz w:val="24"/>
          <w:szCs w:val="24"/>
        </w:rPr>
        <w:t xml:space="preserve">asākumus </w:t>
      </w:r>
      <w:r w:rsidR="00FD1450" w:rsidRPr="001D6318">
        <w:rPr>
          <w:rFonts w:ascii="Times New Roman" w:eastAsia="Times New Roman" w:hAnsi="Times New Roman" w:cs="Times New Roman"/>
          <w:sz w:val="24"/>
          <w:szCs w:val="24"/>
        </w:rPr>
        <w:t xml:space="preserve">vecākiem </w:t>
      </w:r>
      <w:r w:rsidRPr="001D6318">
        <w:rPr>
          <w:rFonts w:ascii="Times New Roman" w:eastAsia="Times New Roman" w:hAnsi="Times New Roman" w:cs="Times New Roman"/>
          <w:sz w:val="24"/>
          <w:szCs w:val="24"/>
        </w:rPr>
        <w:t>2020./2021.</w:t>
      </w:r>
      <w:r w:rsidR="00154784"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mācību gadā organizēja 106 pašvaldību pirmsskolas izglītības iestādēs un 112 pašvaldību pamata un vidējās izglītības iestādēs par šādām tēmām: bērna attīstība noteiktā vecumposmā</w:t>
      </w:r>
      <w:r w:rsidR="00390D11"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bērna pozitīvās uzvedības veidošana un veicināšana</w:t>
      </w:r>
      <w:r w:rsidR="00390D11"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emocijas, to pārvaldīšana, komunikācija un savstarpējās attiecības: bērni – vecāki</w:t>
      </w:r>
      <w:r w:rsidR="00390D11"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 xml:space="preserve">vecāku </w:t>
      </w:r>
      <w:proofErr w:type="spellStart"/>
      <w:r w:rsidRPr="001D6318">
        <w:rPr>
          <w:rFonts w:ascii="Times New Roman" w:eastAsia="Times New Roman" w:hAnsi="Times New Roman" w:cs="Times New Roman"/>
          <w:sz w:val="24"/>
          <w:szCs w:val="24"/>
        </w:rPr>
        <w:t>psihoemocionālā</w:t>
      </w:r>
      <w:proofErr w:type="spellEnd"/>
      <w:r w:rsidRPr="001D6318">
        <w:rPr>
          <w:rFonts w:ascii="Times New Roman" w:eastAsia="Times New Roman" w:hAnsi="Times New Roman" w:cs="Times New Roman"/>
          <w:sz w:val="24"/>
          <w:szCs w:val="24"/>
        </w:rPr>
        <w:t xml:space="preserve"> noturība, palīdzīb</w:t>
      </w:r>
      <w:r w:rsidR="00FD1450" w:rsidRPr="001D6318">
        <w:rPr>
          <w:rFonts w:ascii="Times New Roman" w:eastAsia="Times New Roman" w:hAnsi="Times New Roman" w:cs="Times New Roman"/>
          <w:sz w:val="24"/>
          <w:szCs w:val="24"/>
        </w:rPr>
        <w:t>a</w:t>
      </w:r>
      <w:r w:rsidRPr="001D6318">
        <w:rPr>
          <w:rFonts w:ascii="Times New Roman" w:eastAsia="Times New Roman" w:hAnsi="Times New Roman" w:cs="Times New Roman"/>
          <w:sz w:val="24"/>
          <w:szCs w:val="24"/>
        </w:rPr>
        <w:t xml:space="preserve"> un atbalst</w:t>
      </w:r>
      <w:r w:rsidR="00FD1450" w:rsidRPr="001D6318">
        <w:rPr>
          <w:rFonts w:ascii="Times New Roman" w:eastAsia="Times New Roman" w:hAnsi="Times New Roman" w:cs="Times New Roman"/>
          <w:sz w:val="24"/>
          <w:szCs w:val="24"/>
        </w:rPr>
        <w:t>s</w:t>
      </w:r>
      <w:r w:rsidRPr="001D6318">
        <w:rPr>
          <w:rFonts w:ascii="Times New Roman" w:eastAsia="Times New Roman" w:hAnsi="Times New Roman" w:cs="Times New Roman"/>
          <w:sz w:val="24"/>
          <w:szCs w:val="24"/>
        </w:rPr>
        <w:t xml:space="preserve"> bērnam</w:t>
      </w:r>
      <w:r w:rsidR="00390D11"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veselīgs dzīvesveids un brīvā laika pavadīšana</w:t>
      </w:r>
      <w:r w:rsidR="00390D11"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tikumiskā audzināšana</w:t>
      </w:r>
      <w:r w:rsidR="00390D11"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atbalsts attālināto mācību laikā, bērna motivēšana un atbalstīšana mācību procesā</w:t>
      </w:r>
      <w:r w:rsidR="00390D11"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atkarību izraisošu vielu ietekme uz organismu un iedarbība uz pusaudzi, atkarību profilakse.</w:t>
      </w:r>
    </w:p>
    <w:p w14:paraId="50860CFA" w14:textId="5E9D03B1" w:rsidR="004C2DE7" w:rsidRPr="001D6318" w:rsidRDefault="2721A6AD" w:rsidP="009B3E7C">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VK r</w:t>
      </w:r>
      <w:r w:rsidR="235DBDAD" w:rsidRPr="001D6318">
        <w:rPr>
          <w:rFonts w:ascii="Times New Roman" w:eastAsia="Times New Roman" w:hAnsi="Times New Roman" w:cs="Times New Roman"/>
          <w:sz w:val="24"/>
          <w:szCs w:val="24"/>
        </w:rPr>
        <w:t xml:space="preserve">evīzijā konstatētais ļauj apgalvot, ka bērniem ar uzvedības problēmām vai to iestāšanās risku un viņu ģimenēm nav pieejami pietiekami pakalpojumi ne primārajā </w:t>
      </w:r>
      <w:proofErr w:type="spellStart"/>
      <w:r w:rsidR="235DBDAD" w:rsidRPr="001D6318">
        <w:rPr>
          <w:rFonts w:ascii="Times New Roman" w:eastAsia="Times New Roman" w:hAnsi="Times New Roman" w:cs="Times New Roman"/>
          <w:sz w:val="24"/>
          <w:szCs w:val="24"/>
        </w:rPr>
        <w:t>prevencijas</w:t>
      </w:r>
      <w:proofErr w:type="spellEnd"/>
      <w:r w:rsidR="235DBDAD" w:rsidRPr="001D6318">
        <w:rPr>
          <w:rFonts w:ascii="Times New Roman" w:eastAsia="Times New Roman" w:hAnsi="Times New Roman" w:cs="Times New Roman"/>
          <w:sz w:val="24"/>
          <w:szCs w:val="24"/>
        </w:rPr>
        <w:t xml:space="preserve"> līmenī (pirms bērnam uzvedības problēmas vēl ir radušās), ne sekundārajā </w:t>
      </w:r>
      <w:proofErr w:type="spellStart"/>
      <w:r w:rsidR="235DBDAD" w:rsidRPr="001D6318">
        <w:rPr>
          <w:rFonts w:ascii="Times New Roman" w:eastAsia="Times New Roman" w:hAnsi="Times New Roman" w:cs="Times New Roman"/>
          <w:sz w:val="24"/>
          <w:szCs w:val="24"/>
        </w:rPr>
        <w:t>prevencijas</w:t>
      </w:r>
      <w:proofErr w:type="spellEnd"/>
      <w:r w:rsidR="235DBDAD" w:rsidRPr="001D6318">
        <w:rPr>
          <w:rFonts w:ascii="Times New Roman" w:eastAsia="Times New Roman" w:hAnsi="Times New Roman" w:cs="Times New Roman"/>
          <w:sz w:val="24"/>
          <w:szCs w:val="24"/>
        </w:rPr>
        <w:t xml:space="preserve"> līmenī (kad bērnam uzvedības problēmas jau ir radušās). Tādi būtiski preventīvie pakalpojumi kā psiholoģiskais atbalsts, atkarību profilakses un ārstēšanas pakalpojums vecākiem, </w:t>
      </w:r>
      <w:r w:rsidR="1635FF10" w:rsidRPr="001D6318">
        <w:rPr>
          <w:rFonts w:ascii="Times New Roman" w:eastAsia="Times New Roman" w:hAnsi="Times New Roman" w:cs="Times New Roman"/>
          <w:sz w:val="24"/>
          <w:szCs w:val="24"/>
        </w:rPr>
        <w:t xml:space="preserve">brīvi pieejama izglītojoša, zinātnē balstīta informācija par bērna attīstību, aprūpi un audzināšanu dažādos vecumposmos, </w:t>
      </w:r>
      <w:r w:rsidR="235DBDAD" w:rsidRPr="001D6318">
        <w:rPr>
          <w:rFonts w:ascii="Times New Roman" w:eastAsia="Times New Roman" w:hAnsi="Times New Roman" w:cs="Times New Roman"/>
          <w:sz w:val="24"/>
          <w:szCs w:val="24"/>
        </w:rPr>
        <w:t>izglītojošas nodarbības vecāku prasmju attīstīšanai, ģimenes asistenta pakalpojums un krīzes vai ģimenes atbalsta centrs līdz pašvaldību administratīvi teritoriālajai reformai bija pieejams tikai 22 no bijušajām 119 pašvaldībām.</w:t>
      </w:r>
    </w:p>
    <w:p w14:paraId="59FC63BE" w14:textId="287FC6DC" w:rsidR="235DBDAD" w:rsidRPr="00247392" w:rsidRDefault="235DBDAD" w:rsidP="0B37DCC2">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Visiem vecākiem, pat ja vecāki apzinās un adekvāti novērtē sava bērna veselības stāvokli, ir nepieciešama </w:t>
      </w:r>
      <w:r w:rsidR="2E468203" w:rsidRPr="001D6318">
        <w:rPr>
          <w:rFonts w:ascii="Times New Roman" w:eastAsia="Times New Roman" w:hAnsi="Times New Roman" w:cs="Times New Roman"/>
          <w:sz w:val="24"/>
          <w:szCs w:val="24"/>
        </w:rPr>
        <w:t xml:space="preserve">savlaicīgi sniegta izglītojoša, zinātnē balstīta informācija, kas izveidota īpaši vecākiem par bērnu aprūpi, attīstību un ģimenes attiecību veidošanu, </w:t>
      </w:r>
      <w:r w:rsidRPr="001D6318">
        <w:rPr>
          <w:rFonts w:ascii="Times New Roman" w:eastAsia="Times New Roman" w:hAnsi="Times New Roman" w:cs="Times New Roman"/>
          <w:sz w:val="24"/>
          <w:szCs w:val="24"/>
        </w:rPr>
        <w:t xml:space="preserve">palīdzība un atbalsts, skaidrojošs un izglītojošs darbs, kas motivē vecākus gādāt par bērna veselību, uzlabo </w:t>
      </w:r>
      <w:r w:rsidRPr="00247392">
        <w:rPr>
          <w:rFonts w:ascii="Times New Roman" w:eastAsia="Times New Roman" w:hAnsi="Times New Roman" w:cs="Times New Roman"/>
          <w:sz w:val="24"/>
          <w:szCs w:val="24"/>
        </w:rPr>
        <w:t>vecāku un bērnu savstarpējo mijiedarbību un sniedz praktiskas iemaņas bērna aprūpē, kā arī aktualizē vecāku lom</w:t>
      </w:r>
      <w:r w:rsidR="512D4343" w:rsidRPr="00247392">
        <w:rPr>
          <w:rFonts w:ascii="Times New Roman" w:eastAsia="Times New Roman" w:hAnsi="Times New Roman" w:cs="Times New Roman"/>
          <w:sz w:val="24"/>
          <w:szCs w:val="24"/>
        </w:rPr>
        <w:t>u</w:t>
      </w:r>
      <w:r w:rsidRPr="00247392">
        <w:rPr>
          <w:rFonts w:ascii="Times New Roman" w:eastAsia="Times New Roman" w:hAnsi="Times New Roman" w:cs="Times New Roman"/>
          <w:sz w:val="24"/>
          <w:szCs w:val="24"/>
        </w:rPr>
        <w:t xml:space="preserve"> un atbildīb</w:t>
      </w:r>
      <w:r w:rsidR="512D4343" w:rsidRPr="00247392">
        <w:rPr>
          <w:rFonts w:ascii="Times New Roman" w:eastAsia="Times New Roman" w:hAnsi="Times New Roman" w:cs="Times New Roman"/>
          <w:sz w:val="24"/>
          <w:szCs w:val="24"/>
        </w:rPr>
        <w:t>u</w:t>
      </w:r>
      <w:r w:rsidRPr="00247392">
        <w:rPr>
          <w:rFonts w:ascii="Times New Roman" w:eastAsia="Times New Roman" w:hAnsi="Times New Roman" w:cs="Times New Roman"/>
          <w:sz w:val="24"/>
          <w:szCs w:val="24"/>
        </w:rPr>
        <w:t xml:space="preserve"> bērnu audzināšanā. Tomēr ne visās pašvaldībās tiek sniegts šāds atbalsts vai organizētas atbalsta grupas ģimenēm, kurās aug bērni</w:t>
      </w:r>
      <w:r w:rsidR="2721A6AD" w:rsidRPr="00247392">
        <w:rPr>
          <w:rFonts w:ascii="Times New Roman" w:eastAsia="Times New Roman" w:hAnsi="Times New Roman" w:cs="Times New Roman"/>
          <w:sz w:val="24"/>
          <w:szCs w:val="24"/>
        </w:rPr>
        <w:t>, īpaši bērni</w:t>
      </w:r>
      <w:r w:rsidRPr="00247392">
        <w:rPr>
          <w:rFonts w:ascii="Times New Roman" w:eastAsia="Times New Roman" w:hAnsi="Times New Roman" w:cs="Times New Roman"/>
          <w:sz w:val="24"/>
          <w:szCs w:val="24"/>
        </w:rPr>
        <w:t xml:space="preserve"> ar </w:t>
      </w:r>
      <w:r w:rsidR="00346779" w:rsidRPr="00247392">
        <w:rPr>
          <w:rFonts w:ascii="Times New Roman" w:eastAsia="Times New Roman" w:hAnsi="Times New Roman" w:cs="Times New Roman"/>
          <w:sz w:val="24"/>
          <w:szCs w:val="24"/>
        </w:rPr>
        <w:t xml:space="preserve">garīgās veselības, </w:t>
      </w:r>
      <w:r w:rsidRPr="00247392">
        <w:rPr>
          <w:rFonts w:ascii="Times New Roman" w:eastAsia="Times New Roman" w:hAnsi="Times New Roman" w:cs="Times New Roman"/>
          <w:sz w:val="24"/>
          <w:szCs w:val="24"/>
        </w:rPr>
        <w:t>attīstības un uzvedības traucējumiem, kā arī antisociālu uzvedību.</w:t>
      </w:r>
    </w:p>
    <w:p w14:paraId="1D4B904E" w14:textId="0E26EEF2" w:rsidR="00390D11" w:rsidRPr="001D6318" w:rsidRDefault="001E0B39" w:rsidP="009B3E7C">
      <w:pPr>
        <w:tabs>
          <w:tab w:val="left" w:pos="1170"/>
        </w:tabs>
        <w:spacing w:before="120" w:after="120" w:line="240" w:lineRule="auto"/>
        <w:ind w:firstLine="720"/>
        <w:jc w:val="both"/>
        <w:rPr>
          <w:rFonts w:ascii="Times New Roman" w:eastAsia="Times New Roman" w:hAnsi="Times New Roman" w:cs="Times New Roman"/>
          <w:sz w:val="24"/>
          <w:szCs w:val="24"/>
        </w:rPr>
      </w:pPr>
      <w:r w:rsidRPr="00247392">
        <w:rPr>
          <w:rFonts w:ascii="Times New Roman" w:eastAsia="Times New Roman" w:hAnsi="Times New Roman" w:cs="Times New Roman"/>
          <w:sz w:val="24"/>
          <w:szCs w:val="24"/>
        </w:rPr>
        <w:t>S</w:t>
      </w:r>
      <w:r w:rsidR="006E7490" w:rsidRPr="00247392">
        <w:rPr>
          <w:rFonts w:ascii="Times New Roman" w:eastAsia="Times New Roman" w:hAnsi="Times New Roman" w:cs="Times New Roman"/>
          <w:sz w:val="24"/>
          <w:szCs w:val="24"/>
        </w:rPr>
        <w:t xml:space="preserve">ociālajam dienestam ne vienmēr ir pieejama informācija par šādām ģimenēm, līdz ar to </w:t>
      </w:r>
      <w:proofErr w:type="spellStart"/>
      <w:r w:rsidR="006E7490" w:rsidRPr="00247392">
        <w:rPr>
          <w:rFonts w:ascii="Times New Roman" w:eastAsia="Times New Roman" w:hAnsi="Times New Roman" w:cs="Times New Roman"/>
          <w:sz w:val="24"/>
          <w:szCs w:val="24"/>
        </w:rPr>
        <w:t>proaktīvs</w:t>
      </w:r>
      <w:proofErr w:type="spellEnd"/>
      <w:r w:rsidR="006E7490" w:rsidRPr="00247392">
        <w:rPr>
          <w:rFonts w:ascii="Times New Roman" w:eastAsia="Times New Roman" w:hAnsi="Times New Roman" w:cs="Times New Roman"/>
          <w:sz w:val="24"/>
          <w:szCs w:val="24"/>
        </w:rPr>
        <w:t xml:space="preserve"> profilaktiskais darbs ar ģimeni nenotiek</w:t>
      </w:r>
      <w:r w:rsidR="00390D11" w:rsidRPr="00247392">
        <w:rPr>
          <w:rFonts w:ascii="Times New Roman" w:eastAsia="Times New Roman" w:hAnsi="Times New Roman" w:cs="Times New Roman"/>
          <w:sz w:val="24"/>
          <w:szCs w:val="24"/>
        </w:rPr>
        <w:t>. Turklāt</w:t>
      </w:r>
      <w:r w:rsidR="006E7490" w:rsidRPr="00247392">
        <w:rPr>
          <w:rFonts w:ascii="Times New Roman" w:eastAsia="Times New Roman" w:hAnsi="Times New Roman" w:cs="Times New Roman"/>
          <w:sz w:val="24"/>
          <w:szCs w:val="24"/>
        </w:rPr>
        <w:t xml:space="preserve"> ne visas ģimenes vēršas sociālajā dienestā pēc </w:t>
      </w:r>
      <w:r w:rsidR="006E7490" w:rsidRPr="001D6318">
        <w:rPr>
          <w:rFonts w:ascii="Times New Roman" w:eastAsia="Times New Roman" w:hAnsi="Times New Roman" w:cs="Times New Roman"/>
          <w:sz w:val="24"/>
          <w:szCs w:val="24"/>
        </w:rPr>
        <w:t>palīdzības</w:t>
      </w:r>
      <w:r w:rsidR="00390D11" w:rsidRPr="001D6318">
        <w:rPr>
          <w:rFonts w:ascii="Times New Roman" w:eastAsia="Times New Roman" w:hAnsi="Times New Roman" w:cs="Times New Roman"/>
          <w:sz w:val="24"/>
          <w:szCs w:val="24"/>
        </w:rPr>
        <w:t>, dažreiz</w:t>
      </w:r>
      <w:r w:rsidR="006E7490" w:rsidRPr="001D6318">
        <w:rPr>
          <w:rFonts w:ascii="Times New Roman" w:eastAsia="Times New Roman" w:hAnsi="Times New Roman" w:cs="Times New Roman"/>
          <w:sz w:val="24"/>
          <w:szCs w:val="24"/>
        </w:rPr>
        <w:t xml:space="preserve"> tāpēc, ka sociālie dienesti netiek uztverti kā sadarbības partneris un t</w:t>
      </w:r>
      <w:r w:rsidR="00390D11" w:rsidRPr="001D6318">
        <w:rPr>
          <w:rFonts w:ascii="Times New Roman" w:eastAsia="Times New Roman" w:hAnsi="Times New Roman" w:cs="Times New Roman"/>
          <w:sz w:val="24"/>
          <w:szCs w:val="24"/>
        </w:rPr>
        <w:t>ie</w:t>
      </w:r>
      <w:r w:rsidR="006E7490" w:rsidRPr="001D6318">
        <w:rPr>
          <w:rFonts w:ascii="Times New Roman" w:eastAsia="Times New Roman" w:hAnsi="Times New Roman" w:cs="Times New Roman"/>
          <w:sz w:val="24"/>
          <w:szCs w:val="24"/>
        </w:rPr>
        <w:t>m ir ierobežotas iespējas atbalstīt ģimeni.</w:t>
      </w:r>
    </w:p>
    <w:p w14:paraId="52FC2B73" w14:textId="6723BACB" w:rsidR="5ED8015F" w:rsidRPr="00247392" w:rsidRDefault="235DBDAD" w:rsidP="001B4FC4">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Ir daudz pierādījumu, ka </w:t>
      </w:r>
      <w:r w:rsidR="633C3D1F" w:rsidRPr="001D6318">
        <w:rPr>
          <w:rFonts w:ascii="Times New Roman" w:eastAsia="Times New Roman" w:hAnsi="Times New Roman" w:cs="Times New Roman"/>
          <w:sz w:val="24"/>
          <w:szCs w:val="24"/>
        </w:rPr>
        <w:t xml:space="preserve">vecāku savlaicīga informēšana un izglītošana, un </w:t>
      </w:r>
      <w:r w:rsidRPr="001D6318">
        <w:rPr>
          <w:rFonts w:ascii="Times New Roman" w:eastAsia="Times New Roman" w:hAnsi="Times New Roman" w:cs="Times New Roman"/>
          <w:sz w:val="24"/>
          <w:szCs w:val="24"/>
        </w:rPr>
        <w:t>vecāku prasmju pilnveides programmas palīdz uzlabot vecāku</w:t>
      </w:r>
      <w:r w:rsidR="57620B23" w:rsidRPr="001D6318">
        <w:rPr>
          <w:rFonts w:ascii="Times New Roman" w:eastAsia="Times New Roman" w:hAnsi="Times New Roman" w:cs="Times New Roman"/>
          <w:sz w:val="24"/>
          <w:szCs w:val="24"/>
        </w:rPr>
        <w:t xml:space="preserve"> </w:t>
      </w:r>
      <w:r w:rsidR="001E0B39">
        <w:rPr>
          <w:rFonts w:ascii="Times New Roman" w:eastAsia="Times New Roman" w:hAnsi="Times New Roman" w:cs="Times New Roman"/>
          <w:sz w:val="24"/>
          <w:szCs w:val="24"/>
        </w:rPr>
        <w:t>–</w:t>
      </w:r>
      <w:r w:rsidR="57620B23"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bērnu mijiedarbību un ilgtermiņā novērst</w:t>
      </w:r>
      <w:r w:rsidR="011E2B72"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 xml:space="preserve"> vairākas problēmas, tai skaitā vardarbību pret bērniem, vecāku stresu, bērnu antisociālu </w:t>
      </w:r>
      <w:r w:rsidRPr="00247392">
        <w:rPr>
          <w:rFonts w:ascii="Times New Roman" w:eastAsia="Times New Roman" w:hAnsi="Times New Roman" w:cs="Times New Roman"/>
          <w:sz w:val="24"/>
          <w:szCs w:val="24"/>
        </w:rPr>
        <w:t xml:space="preserve">uzvedību, veicina labāku psihisko veselību </w:t>
      </w:r>
      <w:r w:rsidR="2721A6AD" w:rsidRPr="00247392">
        <w:rPr>
          <w:rFonts w:ascii="Times New Roman" w:eastAsia="Times New Roman" w:hAnsi="Times New Roman" w:cs="Times New Roman"/>
          <w:sz w:val="24"/>
          <w:szCs w:val="24"/>
        </w:rPr>
        <w:t>utt</w:t>
      </w:r>
      <w:r w:rsidRPr="00247392">
        <w:rPr>
          <w:rFonts w:ascii="Times New Roman" w:eastAsia="Times New Roman" w:hAnsi="Times New Roman" w:cs="Times New Roman"/>
          <w:sz w:val="24"/>
          <w:szCs w:val="24"/>
        </w:rPr>
        <w:t>.</w:t>
      </w:r>
      <w:r w:rsidR="006E7490" w:rsidRPr="00247392">
        <w:rPr>
          <w:rFonts w:ascii="Times New Roman" w:eastAsia="Times New Roman" w:hAnsi="Times New Roman" w:cs="Times New Roman"/>
          <w:sz w:val="24"/>
          <w:szCs w:val="24"/>
          <w:vertAlign w:val="superscript"/>
        </w:rPr>
        <w:footnoteReference w:id="105"/>
      </w:r>
      <w:r w:rsidRPr="00247392">
        <w:rPr>
          <w:rFonts w:ascii="Times New Roman" w:eastAsia="Times New Roman" w:hAnsi="Times New Roman" w:cs="Times New Roman"/>
          <w:sz w:val="24"/>
          <w:szCs w:val="24"/>
        </w:rPr>
        <w:t xml:space="preserve"> </w:t>
      </w:r>
    </w:p>
    <w:p w14:paraId="3BBD5286" w14:textId="1D7BED85" w:rsidR="00FF3E4F" w:rsidRPr="00247392" w:rsidRDefault="00FA1CAA" w:rsidP="00FF3E4F">
      <w:pPr>
        <w:tabs>
          <w:tab w:val="left" w:pos="1170"/>
        </w:tabs>
        <w:spacing w:before="120" w:after="120" w:line="240" w:lineRule="auto"/>
        <w:ind w:firstLine="720"/>
        <w:jc w:val="both"/>
        <w:rPr>
          <w:rFonts w:ascii="Times New Roman" w:eastAsia="Times New Roman" w:hAnsi="Times New Roman" w:cs="Times New Roman"/>
          <w:sz w:val="24"/>
          <w:szCs w:val="24"/>
        </w:rPr>
      </w:pPr>
      <w:r w:rsidRPr="00247392">
        <w:rPr>
          <w:rFonts w:ascii="Times New Roman" w:eastAsia="Times New Roman" w:hAnsi="Times New Roman" w:cs="Times New Roman"/>
          <w:sz w:val="24"/>
          <w:szCs w:val="24"/>
        </w:rPr>
        <w:t xml:space="preserve">Izglītības iestādēs ir konstatēti gadījumi, ka vecāki nav snieguši </w:t>
      </w:r>
      <w:r w:rsidR="00562FBA" w:rsidRPr="00247392">
        <w:rPr>
          <w:rFonts w:ascii="Times New Roman" w:eastAsia="Times New Roman" w:hAnsi="Times New Roman" w:cs="Times New Roman"/>
          <w:sz w:val="24"/>
          <w:szCs w:val="24"/>
        </w:rPr>
        <w:t xml:space="preserve">informāciju </w:t>
      </w:r>
      <w:r w:rsidR="00E011CF" w:rsidRPr="00247392">
        <w:rPr>
          <w:rFonts w:ascii="Times New Roman" w:eastAsia="Times New Roman" w:hAnsi="Times New Roman" w:cs="Times New Roman"/>
          <w:sz w:val="24"/>
          <w:szCs w:val="24"/>
        </w:rPr>
        <w:t>par izglītojamā veselību, uzvedību un citiem apstākļiem, kas var ietekmēt izglītības programmas apguvi un tajā iesaistītās personas.</w:t>
      </w:r>
      <w:r w:rsidR="00FF3E4F" w:rsidRPr="00247392">
        <w:rPr>
          <w:rFonts w:ascii="Times New Roman" w:eastAsia="Times New Roman" w:hAnsi="Times New Roman" w:cs="Times New Roman"/>
          <w:sz w:val="24"/>
          <w:szCs w:val="24"/>
        </w:rPr>
        <w:t xml:space="preserve"> Ņemot vērā minēto, ir pilnveidojams normatīvais regulējums par vecāku atbildību par informācijas sniegšanu</w:t>
      </w:r>
      <w:r w:rsidR="00DA117A" w:rsidRPr="00247392">
        <w:rPr>
          <w:rFonts w:ascii="Times New Roman" w:eastAsia="Times New Roman" w:hAnsi="Times New Roman" w:cs="Times New Roman"/>
          <w:sz w:val="24"/>
          <w:szCs w:val="24"/>
        </w:rPr>
        <w:t>.</w:t>
      </w:r>
    </w:p>
    <w:p w14:paraId="48B586F0" w14:textId="2B005128" w:rsidR="00DA117A" w:rsidRPr="00247392" w:rsidRDefault="00B354DC" w:rsidP="003F0A0A">
      <w:pPr>
        <w:tabs>
          <w:tab w:val="left" w:pos="1170"/>
        </w:tabs>
        <w:spacing w:before="120" w:after="120" w:line="240" w:lineRule="auto"/>
        <w:ind w:firstLine="720"/>
        <w:jc w:val="both"/>
        <w:rPr>
          <w:rFonts w:ascii="Times New Roman" w:eastAsia="Times New Roman" w:hAnsi="Times New Roman" w:cs="Times New Roman"/>
          <w:sz w:val="24"/>
          <w:szCs w:val="24"/>
        </w:rPr>
      </w:pPr>
      <w:r w:rsidRPr="00247392">
        <w:rPr>
          <w:rFonts w:ascii="Times New Roman" w:eastAsia="Times New Roman" w:hAnsi="Times New Roman" w:cs="Times New Roman"/>
          <w:sz w:val="24"/>
          <w:szCs w:val="24"/>
        </w:rPr>
        <w:t>Š</w:t>
      </w:r>
      <w:r w:rsidR="00C863E2" w:rsidRPr="00247392">
        <w:rPr>
          <w:rFonts w:ascii="Times New Roman" w:eastAsia="Times New Roman" w:hAnsi="Times New Roman" w:cs="Times New Roman"/>
          <w:sz w:val="24"/>
          <w:szCs w:val="24"/>
        </w:rPr>
        <w:t>o</w:t>
      </w:r>
      <w:r w:rsidRPr="00247392">
        <w:rPr>
          <w:rFonts w:ascii="Times New Roman" w:eastAsia="Times New Roman" w:hAnsi="Times New Roman" w:cs="Times New Roman"/>
          <w:sz w:val="24"/>
          <w:szCs w:val="24"/>
        </w:rPr>
        <w:t xml:space="preserve"> jautājumu ir aktualizējis</w:t>
      </w:r>
      <w:r w:rsidR="00DA117A" w:rsidRPr="00247392">
        <w:rPr>
          <w:rFonts w:ascii="Times New Roman" w:eastAsia="Times New Roman" w:hAnsi="Times New Roman" w:cs="Times New Roman"/>
          <w:sz w:val="24"/>
          <w:szCs w:val="24"/>
        </w:rPr>
        <w:t xml:space="preserve"> Latvijas Valsts Prezidents</w:t>
      </w:r>
      <w:r w:rsidRPr="00247392">
        <w:rPr>
          <w:rFonts w:ascii="Times New Roman" w:eastAsia="Times New Roman" w:hAnsi="Times New Roman" w:cs="Times New Roman"/>
          <w:sz w:val="24"/>
          <w:szCs w:val="24"/>
        </w:rPr>
        <w:t>,</w:t>
      </w:r>
      <w:r w:rsidR="00DA117A" w:rsidRPr="00247392">
        <w:rPr>
          <w:rFonts w:ascii="Times New Roman" w:eastAsia="Times New Roman" w:hAnsi="Times New Roman" w:cs="Times New Roman"/>
          <w:sz w:val="24"/>
          <w:szCs w:val="24"/>
        </w:rPr>
        <w:t xml:space="preserve"> 2023. gada 7. novembrī Saeimā iesniedz</w:t>
      </w:r>
      <w:r w:rsidR="00E25DEE" w:rsidRPr="00247392">
        <w:rPr>
          <w:rFonts w:ascii="Times New Roman" w:eastAsia="Times New Roman" w:hAnsi="Times New Roman" w:cs="Times New Roman"/>
          <w:sz w:val="24"/>
          <w:szCs w:val="24"/>
        </w:rPr>
        <w:t>ot</w:t>
      </w:r>
      <w:r w:rsidR="00DA117A" w:rsidRPr="00247392">
        <w:rPr>
          <w:rFonts w:ascii="Times New Roman" w:eastAsia="Times New Roman" w:hAnsi="Times New Roman" w:cs="Times New Roman"/>
          <w:sz w:val="24"/>
          <w:szCs w:val="24"/>
        </w:rPr>
        <w:t xml:space="preserve"> likumprojektu “Grozījumi Izglītības likumā”, paredzot </w:t>
      </w:r>
      <w:r w:rsidR="00655462" w:rsidRPr="00247392">
        <w:rPr>
          <w:rFonts w:ascii="Times New Roman" w:eastAsia="Times New Roman" w:hAnsi="Times New Roman" w:cs="Times New Roman"/>
          <w:sz w:val="24"/>
          <w:szCs w:val="24"/>
        </w:rPr>
        <w:t xml:space="preserve">vecāku sodīšanu </w:t>
      </w:r>
      <w:r w:rsidR="00F55553" w:rsidRPr="00247392">
        <w:rPr>
          <w:rFonts w:ascii="Times New Roman" w:eastAsia="Times New Roman" w:hAnsi="Times New Roman" w:cs="Times New Roman"/>
          <w:sz w:val="24"/>
          <w:szCs w:val="24"/>
        </w:rPr>
        <w:t xml:space="preserve">par apzinātu </w:t>
      </w:r>
      <w:r w:rsidR="00655462" w:rsidRPr="00247392">
        <w:rPr>
          <w:rFonts w:ascii="Times New Roman" w:eastAsia="Times New Roman" w:hAnsi="Times New Roman" w:cs="Times New Roman"/>
          <w:sz w:val="24"/>
          <w:szCs w:val="24"/>
        </w:rPr>
        <w:t>informācija</w:t>
      </w:r>
      <w:r w:rsidR="00F55553" w:rsidRPr="00247392">
        <w:rPr>
          <w:rFonts w:ascii="Times New Roman" w:eastAsia="Times New Roman" w:hAnsi="Times New Roman" w:cs="Times New Roman"/>
          <w:sz w:val="24"/>
          <w:szCs w:val="24"/>
        </w:rPr>
        <w:t>s nesniegšanu izglītības iestādei.</w:t>
      </w:r>
      <w:r w:rsidR="003F0A0A" w:rsidRPr="00247392">
        <w:rPr>
          <w:rStyle w:val="Vresatsauce"/>
          <w:rFonts w:ascii="Times New Roman" w:eastAsia="Times New Roman" w:hAnsi="Times New Roman" w:cs="Times New Roman"/>
          <w:sz w:val="24"/>
          <w:szCs w:val="24"/>
        </w:rPr>
        <w:footnoteReference w:id="106"/>
      </w:r>
    </w:p>
    <w:p w14:paraId="615D1DC2" w14:textId="5C1D6995" w:rsidR="004C2DE7" w:rsidRPr="00247392" w:rsidRDefault="00465791" w:rsidP="00465791">
      <w:pPr>
        <w:tabs>
          <w:tab w:val="left" w:pos="1170"/>
        </w:tabs>
        <w:spacing w:before="120" w:after="120" w:line="240" w:lineRule="auto"/>
        <w:ind w:firstLine="720"/>
        <w:jc w:val="both"/>
        <w:rPr>
          <w:rFonts w:ascii="Times New Roman" w:eastAsia="Times New Roman" w:hAnsi="Times New Roman" w:cs="Times New Roman"/>
          <w:b/>
          <w:bCs/>
          <w:i/>
          <w:iCs/>
          <w:sz w:val="24"/>
          <w:szCs w:val="24"/>
        </w:rPr>
      </w:pPr>
      <w:r w:rsidRPr="00247392">
        <w:rPr>
          <w:rFonts w:ascii="Times New Roman" w:eastAsia="Times New Roman" w:hAnsi="Times New Roman" w:cs="Times New Roman"/>
          <w:b/>
          <w:bCs/>
          <w:i/>
          <w:iCs/>
          <w:sz w:val="24"/>
          <w:szCs w:val="24"/>
        </w:rPr>
        <w:t>Iespējamie risinājumi</w:t>
      </w:r>
      <w:r w:rsidR="006E7490" w:rsidRPr="00247392">
        <w:rPr>
          <w:rFonts w:ascii="Times New Roman" w:eastAsia="Times New Roman" w:hAnsi="Times New Roman" w:cs="Times New Roman"/>
          <w:b/>
          <w:bCs/>
          <w:i/>
          <w:iCs/>
          <w:sz w:val="24"/>
          <w:szCs w:val="24"/>
        </w:rPr>
        <w:t>:</w:t>
      </w:r>
    </w:p>
    <w:p w14:paraId="10562C41" w14:textId="1E2CF018" w:rsidR="004C2DE7" w:rsidRPr="001D6318" w:rsidRDefault="235DBDAD" w:rsidP="5FE4C948">
      <w:pPr>
        <w:tabs>
          <w:tab w:val="left" w:pos="1170"/>
        </w:tabs>
        <w:spacing w:before="120" w:after="120" w:line="240" w:lineRule="auto"/>
        <w:ind w:firstLine="720"/>
        <w:jc w:val="both"/>
        <w:rPr>
          <w:rFonts w:ascii="Times New Roman" w:eastAsia="Times New Roman" w:hAnsi="Times New Roman" w:cs="Times New Roman"/>
          <w:sz w:val="24"/>
          <w:szCs w:val="24"/>
        </w:rPr>
      </w:pPr>
      <w:r w:rsidRPr="00247392">
        <w:rPr>
          <w:rFonts w:ascii="Times New Roman" w:eastAsia="Times New Roman" w:hAnsi="Times New Roman" w:cs="Times New Roman"/>
          <w:sz w:val="24"/>
          <w:szCs w:val="24"/>
        </w:rPr>
        <w:t>Izglītības iestādēs</w:t>
      </w:r>
      <w:r w:rsidR="404742C5" w:rsidRPr="00247392">
        <w:rPr>
          <w:rFonts w:ascii="Times New Roman" w:eastAsia="Times New Roman" w:hAnsi="Times New Roman" w:cs="Times New Roman"/>
          <w:sz w:val="24"/>
          <w:szCs w:val="24"/>
        </w:rPr>
        <w:t xml:space="preserve"> vecākiem regulāri nodrošināt izglītojošu, zinātnē balstītu, visaptverošu informāciju par </w:t>
      </w:r>
      <w:r w:rsidR="404742C5" w:rsidRPr="001D6318">
        <w:rPr>
          <w:rFonts w:ascii="Times New Roman" w:eastAsia="Times New Roman" w:hAnsi="Times New Roman" w:cs="Times New Roman"/>
          <w:sz w:val="24"/>
          <w:szCs w:val="24"/>
        </w:rPr>
        <w:t>konkrēto bērnu vecumposmu, kā arī</w:t>
      </w:r>
      <w:r w:rsidRPr="001D6318">
        <w:rPr>
          <w:rFonts w:ascii="Times New Roman" w:eastAsia="Times New Roman" w:hAnsi="Times New Roman" w:cs="Times New Roman"/>
          <w:sz w:val="24"/>
          <w:szCs w:val="24"/>
        </w:rPr>
        <w:t xml:space="preserve"> piedāvāt </w:t>
      </w:r>
      <w:r w:rsidRPr="001D6318">
        <w:rPr>
          <w:rFonts w:ascii="Times New Roman" w:eastAsia="Times New Roman" w:hAnsi="Times New Roman" w:cs="Times New Roman"/>
          <w:b/>
          <w:bCs/>
          <w:sz w:val="24"/>
          <w:szCs w:val="24"/>
        </w:rPr>
        <w:t>izglītojošas programmas vecākiem</w:t>
      </w:r>
      <w:r w:rsidRPr="001D6318">
        <w:rPr>
          <w:rFonts w:ascii="Times New Roman" w:eastAsia="Times New Roman" w:hAnsi="Times New Roman" w:cs="Times New Roman"/>
          <w:sz w:val="24"/>
          <w:szCs w:val="24"/>
        </w:rPr>
        <w:t xml:space="preserve"> par dažādām aktuālām tēmām, psiholoģisko atb</w:t>
      </w:r>
      <w:r w:rsidR="6F76FEAB" w:rsidRPr="001D6318">
        <w:rPr>
          <w:rFonts w:ascii="Times New Roman" w:eastAsia="Times New Roman" w:hAnsi="Times New Roman" w:cs="Times New Roman"/>
          <w:sz w:val="24"/>
          <w:szCs w:val="24"/>
        </w:rPr>
        <w:t>a</w:t>
      </w:r>
      <w:r w:rsidRPr="001D6318">
        <w:rPr>
          <w:rFonts w:ascii="Times New Roman" w:eastAsia="Times New Roman" w:hAnsi="Times New Roman" w:cs="Times New Roman"/>
          <w:sz w:val="24"/>
          <w:szCs w:val="24"/>
        </w:rPr>
        <w:t xml:space="preserve">lstu </w:t>
      </w:r>
      <w:r w:rsidR="15CB13FE" w:rsidRPr="001D6318">
        <w:rPr>
          <w:rFonts w:ascii="Times New Roman" w:eastAsia="Times New Roman" w:hAnsi="Times New Roman" w:cs="Times New Roman"/>
          <w:sz w:val="24"/>
          <w:szCs w:val="24"/>
        </w:rPr>
        <w:t>– bērnu</w:t>
      </w:r>
      <w:r w:rsidRPr="001D6318">
        <w:rPr>
          <w:rFonts w:ascii="Times New Roman" w:eastAsia="Times New Roman" w:hAnsi="Times New Roman" w:cs="Times New Roman"/>
          <w:sz w:val="24"/>
          <w:szCs w:val="24"/>
        </w:rPr>
        <w:t xml:space="preserve"> vecumposmi, attiecības u.c., lai veicinātu piederības izjūtu skolai, pozitīvu priekšstatu par skolu, pedagogiem, vairotu cieņu un novērtējumu.</w:t>
      </w:r>
    </w:p>
    <w:p w14:paraId="0B2A5930" w14:textId="3890E5D3" w:rsidR="004C2DE7" w:rsidRPr="00247392" w:rsidRDefault="006E7490" w:rsidP="009B3E7C">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b/>
          <w:bCs/>
          <w:sz w:val="24"/>
          <w:szCs w:val="24"/>
        </w:rPr>
        <w:t>Komunikāciju ar vecākiem</w:t>
      </w:r>
      <w:r w:rsidRPr="001D6318">
        <w:rPr>
          <w:rFonts w:ascii="Times New Roman" w:eastAsia="Times New Roman" w:hAnsi="Times New Roman" w:cs="Times New Roman"/>
          <w:sz w:val="24"/>
          <w:szCs w:val="24"/>
        </w:rPr>
        <w:t xml:space="preserve"> organizēt kā regulāru un sistemātisku aktivitāšu kopumu, izmantojot dažādus informācijas kanālus</w:t>
      </w:r>
      <w:r w:rsidR="0041635C"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e-klase, skolas </w:t>
      </w:r>
      <w:r w:rsidR="00BA48D1" w:rsidRPr="001D6318">
        <w:rPr>
          <w:rFonts w:ascii="Times New Roman" w:eastAsia="Times New Roman" w:hAnsi="Times New Roman" w:cs="Times New Roman"/>
          <w:sz w:val="24"/>
          <w:szCs w:val="24"/>
        </w:rPr>
        <w:t>tīmekļvietne</w:t>
      </w:r>
      <w:r w:rsidRPr="001D6318">
        <w:rPr>
          <w:rFonts w:ascii="Times New Roman" w:eastAsia="Times New Roman" w:hAnsi="Times New Roman" w:cs="Times New Roman"/>
          <w:sz w:val="24"/>
          <w:szCs w:val="24"/>
        </w:rPr>
        <w:t xml:space="preserve">, informācija pie ziņojumu dēļiem, saruna, regulāra anketēšana un viedokļu apkopošana, vecāku sūdzību, ieteikumu un </w:t>
      </w:r>
      <w:proofErr w:type="spellStart"/>
      <w:r w:rsidRPr="001D6318">
        <w:rPr>
          <w:rFonts w:ascii="Times New Roman" w:eastAsia="Times New Roman" w:hAnsi="Times New Roman" w:cs="Times New Roman"/>
          <w:sz w:val="24"/>
          <w:szCs w:val="24"/>
        </w:rPr>
        <w:t>problēmsituāciju</w:t>
      </w:r>
      <w:proofErr w:type="spellEnd"/>
      <w:r w:rsidRPr="001D6318">
        <w:rPr>
          <w:rFonts w:ascii="Times New Roman" w:eastAsia="Times New Roman" w:hAnsi="Times New Roman" w:cs="Times New Roman"/>
          <w:sz w:val="24"/>
          <w:szCs w:val="24"/>
        </w:rPr>
        <w:t xml:space="preserve"> apkopošana un atgriezeniskās saiknes sniegšana, vecāku sapulces, radošās darbnīcas ģimenēm, talkas, saliedēšanas un izklaides pasākumi. Turklāt pasākumus </w:t>
      </w:r>
      <w:r w:rsidR="0041635C" w:rsidRPr="001D6318">
        <w:rPr>
          <w:rFonts w:ascii="Times New Roman" w:eastAsia="Times New Roman" w:hAnsi="Times New Roman" w:cs="Times New Roman"/>
          <w:sz w:val="24"/>
          <w:szCs w:val="24"/>
        </w:rPr>
        <w:t>izglītības iestādē</w:t>
      </w:r>
      <w:r w:rsidRPr="001D6318">
        <w:rPr>
          <w:rFonts w:ascii="Times New Roman" w:eastAsia="Times New Roman" w:hAnsi="Times New Roman" w:cs="Times New Roman"/>
          <w:sz w:val="24"/>
          <w:szCs w:val="24"/>
        </w:rPr>
        <w:t xml:space="preserve"> var iniciēt un organizēt gan </w:t>
      </w:r>
      <w:r w:rsidR="0041635C" w:rsidRPr="001D6318">
        <w:rPr>
          <w:rFonts w:ascii="Times New Roman" w:eastAsia="Times New Roman" w:hAnsi="Times New Roman" w:cs="Times New Roman"/>
          <w:sz w:val="24"/>
          <w:szCs w:val="24"/>
        </w:rPr>
        <w:t>pedagogi</w:t>
      </w:r>
      <w:r w:rsidRPr="001D6318">
        <w:rPr>
          <w:rFonts w:ascii="Times New Roman" w:eastAsia="Times New Roman" w:hAnsi="Times New Roman" w:cs="Times New Roman"/>
          <w:sz w:val="24"/>
          <w:szCs w:val="24"/>
        </w:rPr>
        <w:t xml:space="preserve">, gan vecāku pārstāvji. Būtiski, lai vecāki tiek aicināti uz izglītības iestādi kā līdzvērtīgi sadarbības partneri ikdienas procesā, nevis </w:t>
      </w:r>
      <w:r w:rsidRPr="00247392">
        <w:rPr>
          <w:rFonts w:ascii="Times New Roman" w:eastAsia="Times New Roman" w:hAnsi="Times New Roman" w:cs="Times New Roman"/>
          <w:sz w:val="24"/>
          <w:szCs w:val="24"/>
        </w:rPr>
        <w:t>tikai tad, ja ir radušās kādas konfliktsituācijas.</w:t>
      </w:r>
    </w:p>
    <w:p w14:paraId="72AC48F9" w14:textId="74D3410C" w:rsidR="004C2DE7" w:rsidRPr="00247392" w:rsidRDefault="006E7490" w:rsidP="009B3E7C">
      <w:pPr>
        <w:tabs>
          <w:tab w:val="left" w:pos="1170"/>
        </w:tabs>
        <w:spacing w:before="120" w:after="120" w:line="240" w:lineRule="auto"/>
        <w:ind w:firstLine="720"/>
        <w:jc w:val="both"/>
        <w:rPr>
          <w:rFonts w:ascii="Times New Roman" w:eastAsia="Times New Roman" w:hAnsi="Times New Roman" w:cs="Times New Roman"/>
          <w:sz w:val="24"/>
          <w:szCs w:val="24"/>
          <w:highlight w:val="white"/>
        </w:rPr>
      </w:pPr>
      <w:r w:rsidRPr="00247392">
        <w:rPr>
          <w:rFonts w:ascii="Times New Roman" w:eastAsia="Times New Roman" w:hAnsi="Times New Roman" w:cs="Times New Roman"/>
          <w:sz w:val="24"/>
          <w:szCs w:val="24"/>
        </w:rPr>
        <w:t>Nepieciešams plānot komunikāciju ar vecākiem, kuri nelabprāt iesaistās sadarbībā ar skolu.</w:t>
      </w:r>
      <w:r w:rsidRPr="00247392">
        <w:rPr>
          <w:rFonts w:ascii="Times New Roman" w:eastAsia="Times New Roman" w:hAnsi="Times New Roman" w:cs="Times New Roman"/>
          <w:sz w:val="24"/>
          <w:szCs w:val="24"/>
          <w:highlight w:val="white"/>
        </w:rPr>
        <w:t xml:space="preserve"> Komunikācijā svarīgi izvairīties no kaunināšanas, nosodīšanas vai citiem riskiem, kas atturēs vecākus iesaistī</w:t>
      </w:r>
      <w:r w:rsidR="00E3426C" w:rsidRPr="00247392">
        <w:rPr>
          <w:rFonts w:ascii="Times New Roman" w:eastAsia="Times New Roman" w:hAnsi="Times New Roman" w:cs="Times New Roman"/>
          <w:sz w:val="24"/>
          <w:szCs w:val="24"/>
          <w:highlight w:val="white"/>
        </w:rPr>
        <w:t>ties</w:t>
      </w:r>
      <w:r w:rsidRPr="00247392">
        <w:rPr>
          <w:rFonts w:ascii="Times New Roman" w:eastAsia="Times New Roman" w:hAnsi="Times New Roman" w:cs="Times New Roman"/>
          <w:sz w:val="24"/>
          <w:szCs w:val="24"/>
          <w:highlight w:val="white"/>
        </w:rPr>
        <w:t>.</w:t>
      </w:r>
    </w:p>
    <w:p w14:paraId="62AEEBB2" w14:textId="4641CF10" w:rsidR="004C2DE7" w:rsidRPr="00247392" w:rsidRDefault="0041635C" w:rsidP="009B3E7C">
      <w:pPr>
        <w:tabs>
          <w:tab w:val="left" w:pos="1170"/>
        </w:tabs>
        <w:spacing w:before="120" w:after="120" w:line="240" w:lineRule="auto"/>
        <w:ind w:firstLine="720"/>
        <w:jc w:val="both"/>
        <w:rPr>
          <w:rFonts w:ascii="Times New Roman" w:eastAsia="Times New Roman" w:hAnsi="Times New Roman" w:cs="Times New Roman"/>
          <w:sz w:val="24"/>
          <w:szCs w:val="24"/>
        </w:rPr>
      </w:pPr>
      <w:r w:rsidRPr="00247392">
        <w:rPr>
          <w:rFonts w:ascii="Times New Roman" w:eastAsia="Times New Roman" w:hAnsi="Times New Roman" w:cs="Times New Roman"/>
          <w:sz w:val="24"/>
          <w:szCs w:val="24"/>
        </w:rPr>
        <w:t xml:space="preserve">Tādēļ </w:t>
      </w:r>
      <w:r w:rsidR="00BA48D1" w:rsidRPr="00247392">
        <w:rPr>
          <w:rFonts w:ascii="Times New Roman" w:eastAsia="Times New Roman" w:hAnsi="Times New Roman" w:cs="Times New Roman"/>
          <w:sz w:val="24"/>
          <w:szCs w:val="24"/>
        </w:rPr>
        <w:t xml:space="preserve">katrā izglītības iestādē </w:t>
      </w:r>
      <w:r w:rsidRPr="00247392">
        <w:rPr>
          <w:rFonts w:ascii="Times New Roman" w:eastAsia="Times New Roman" w:hAnsi="Times New Roman" w:cs="Times New Roman"/>
          <w:sz w:val="24"/>
          <w:szCs w:val="24"/>
        </w:rPr>
        <w:t>ir nepieciešams i</w:t>
      </w:r>
      <w:r w:rsidR="006E7490" w:rsidRPr="00247392">
        <w:rPr>
          <w:rFonts w:ascii="Times New Roman" w:eastAsia="Times New Roman" w:hAnsi="Times New Roman" w:cs="Times New Roman"/>
          <w:sz w:val="24"/>
          <w:szCs w:val="24"/>
        </w:rPr>
        <w:t xml:space="preserve">zveidot </w:t>
      </w:r>
      <w:r w:rsidR="006E7490" w:rsidRPr="00247392">
        <w:rPr>
          <w:rFonts w:ascii="Times New Roman" w:eastAsia="Times New Roman" w:hAnsi="Times New Roman" w:cs="Times New Roman"/>
          <w:b/>
          <w:bCs/>
          <w:sz w:val="24"/>
          <w:szCs w:val="24"/>
        </w:rPr>
        <w:t>vienkārši uztveramu rīcības shēmu</w:t>
      </w:r>
      <w:r w:rsidR="006E7490" w:rsidRPr="00247392">
        <w:rPr>
          <w:rFonts w:ascii="Times New Roman" w:eastAsia="Times New Roman" w:hAnsi="Times New Roman" w:cs="Times New Roman"/>
          <w:sz w:val="24"/>
          <w:szCs w:val="24"/>
        </w:rPr>
        <w:t>/algoritmu vecākiem</w:t>
      </w:r>
      <w:r w:rsidR="006E7490" w:rsidRPr="001D6318">
        <w:rPr>
          <w:rFonts w:ascii="Times New Roman" w:eastAsia="Times New Roman" w:hAnsi="Times New Roman" w:cs="Times New Roman"/>
          <w:sz w:val="24"/>
          <w:szCs w:val="24"/>
        </w:rPr>
        <w:t xml:space="preserve">, </w:t>
      </w:r>
      <w:r w:rsidR="00BA48D1" w:rsidRPr="001D6318">
        <w:rPr>
          <w:rFonts w:ascii="Times New Roman" w:eastAsia="Times New Roman" w:hAnsi="Times New Roman" w:cs="Times New Roman"/>
          <w:sz w:val="24"/>
          <w:szCs w:val="24"/>
        </w:rPr>
        <w:t>kuru</w:t>
      </w:r>
      <w:r w:rsidR="006E7490" w:rsidRPr="001D6318">
        <w:rPr>
          <w:rFonts w:ascii="Times New Roman" w:eastAsia="Times New Roman" w:hAnsi="Times New Roman" w:cs="Times New Roman"/>
          <w:sz w:val="24"/>
          <w:szCs w:val="24"/>
        </w:rPr>
        <w:t xml:space="preserve"> bērns ir iesaistīts vardarbības gadījumā, jeb</w:t>
      </w:r>
      <w:r w:rsidRPr="001D6318">
        <w:rPr>
          <w:rFonts w:ascii="Times New Roman" w:eastAsia="Times New Roman" w:hAnsi="Times New Roman" w:cs="Times New Roman"/>
          <w:sz w:val="24"/>
          <w:szCs w:val="24"/>
        </w:rPr>
        <w:t>k</w:t>
      </w:r>
      <w:r w:rsidR="006E7490" w:rsidRPr="001D6318">
        <w:rPr>
          <w:rFonts w:ascii="Times New Roman" w:eastAsia="Times New Roman" w:hAnsi="Times New Roman" w:cs="Times New Roman"/>
          <w:sz w:val="24"/>
          <w:szCs w:val="24"/>
        </w:rPr>
        <w:t>urā no iespējamām lomām</w:t>
      </w:r>
      <w:r w:rsidRPr="001D6318">
        <w:rPr>
          <w:rFonts w:ascii="Times New Roman" w:eastAsia="Times New Roman" w:hAnsi="Times New Roman" w:cs="Times New Roman"/>
          <w:sz w:val="24"/>
          <w:szCs w:val="24"/>
        </w:rPr>
        <w:t>:</w:t>
      </w:r>
      <w:r w:rsidR="006E7490" w:rsidRPr="001D6318">
        <w:rPr>
          <w:rFonts w:ascii="Times New Roman" w:eastAsia="Times New Roman" w:hAnsi="Times New Roman" w:cs="Times New Roman"/>
          <w:sz w:val="24"/>
          <w:szCs w:val="24"/>
        </w:rPr>
        <w:t xml:space="preserve"> upuris, vardarbības veicējs </w:t>
      </w:r>
      <w:r w:rsidRPr="001D6318">
        <w:rPr>
          <w:rFonts w:ascii="Times New Roman" w:eastAsia="Times New Roman" w:hAnsi="Times New Roman" w:cs="Times New Roman"/>
          <w:sz w:val="24"/>
          <w:szCs w:val="24"/>
        </w:rPr>
        <w:t>vai</w:t>
      </w:r>
      <w:r w:rsidR="006E7490" w:rsidRPr="001D6318">
        <w:rPr>
          <w:rFonts w:ascii="Times New Roman" w:eastAsia="Times New Roman" w:hAnsi="Times New Roman" w:cs="Times New Roman"/>
          <w:sz w:val="24"/>
          <w:szCs w:val="24"/>
        </w:rPr>
        <w:t xml:space="preserve"> </w:t>
      </w:r>
      <w:r w:rsidR="00E7538D" w:rsidRPr="001D6318">
        <w:rPr>
          <w:rFonts w:ascii="Times New Roman" w:eastAsia="Times New Roman" w:hAnsi="Times New Roman" w:cs="Times New Roman"/>
          <w:sz w:val="24"/>
          <w:szCs w:val="24"/>
        </w:rPr>
        <w:t>vērot</w:t>
      </w:r>
      <w:r w:rsidR="006E7490" w:rsidRPr="001D6318">
        <w:rPr>
          <w:rFonts w:ascii="Times New Roman" w:eastAsia="Times New Roman" w:hAnsi="Times New Roman" w:cs="Times New Roman"/>
          <w:sz w:val="24"/>
          <w:szCs w:val="24"/>
        </w:rPr>
        <w:t>ājs</w:t>
      </w:r>
      <w:r w:rsidRPr="001D6318">
        <w:rPr>
          <w:rFonts w:ascii="Times New Roman" w:eastAsia="Times New Roman" w:hAnsi="Times New Roman" w:cs="Times New Roman"/>
          <w:sz w:val="24"/>
          <w:szCs w:val="24"/>
        </w:rPr>
        <w:t xml:space="preserve">, kā arī informēt, </w:t>
      </w:r>
      <w:r w:rsidR="006E7490" w:rsidRPr="001D6318">
        <w:rPr>
          <w:rFonts w:ascii="Times New Roman" w:eastAsia="Times New Roman" w:hAnsi="Times New Roman" w:cs="Times New Roman"/>
          <w:sz w:val="24"/>
          <w:szCs w:val="24"/>
        </w:rPr>
        <w:t xml:space="preserve">kur vecāks var vērsties </w:t>
      </w:r>
      <w:r w:rsidR="006E7490" w:rsidRPr="00247392">
        <w:rPr>
          <w:rFonts w:ascii="Times New Roman" w:eastAsia="Times New Roman" w:hAnsi="Times New Roman" w:cs="Times New Roman"/>
          <w:sz w:val="24"/>
          <w:szCs w:val="24"/>
        </w:rPr>
        <w:t>pēc palīdzības, t</w:t>
      </w:r>
      <w:r w:rsidRPr="00247392">
        <w:rPr>
          <w:rFonts w:ascii="Times New Roman" w:eastAsia="Times New Roman" w:hAnsi="Times New Roman" w:cs="Times New Roman"/>
          <w:sz w:val="24"/>
          <w:szCs w:val="24"/>
        </w:rPr>
        <w:t xml:space="preserve">.sk. </w:t>
      </w:r>
      <w:r w:rsidR="006E7490" w:rsidRPr="00247392">
        <w:rPr>
          <w:rFonts w:ascii="Times New Roman" w:eastAsia="Times New Roman" w:hAnsi="Times New Roman" w:cs="Times New Roman"/>
          <w:sz w:val="24"/>
          <w:szCs w:val="24"/>
        </w:rPr>
        <w:t>arī ārpus izglītības iestādes.</w:t>
      </w:r>
    </w:p>
    <w:p w14:paraId="186E62DA" w14:textId="77777777" w:rsidR="00A45B3F" w:rsidRPr="00247392" w:rsidRDefault="00A45B3F" w:rsidP="00A45B3F">
      <w:pPr>
        <w:spacing w:after="0" w:line="240" w:lineRule="auto"/>
        <w:ind w:firstLine="720"/>
        <w:jc w:val="both"/>
        <w:rPr>
          <w:rFonts w:ascii="Times New Roman" w:eastAsia="Times New Roman" w:hAnsi="Times New Roman" w:cs="Times New Roman"/>
          <w:sz w:val="24"/>
          <w:szCs w:val="24"/>
        </w:rPr>
      </w:pPr>
      <w:r w:rsidRPr="00247392">
        <w:rPr>
          <w:rFonts w:ascii="Times New Roman" w:eastAsia="Times New Roman" w:hAnsi="Times New Roman" w:cs="Times New Roman"/>
          <w:sz w:val="24"/>
          <w:szCs w:val="24"/>
        </w:rPr>
        <w:t>Izglītojamā vecāku pienākums informēt izglītības iestādes vadītāju par bērna veselības stāvokli un jebkādiem citiem apstākļiem, kas var ietekmēt izglītības programmas apguvi un tajā iesaistītās personas ir noteikts Izglītības likuma 58. panta pirmās daļas 4. punktā. Tomēr izglītības iestādēs ir konstatētas situācijas, ka izglītības iestāžu rīcībā nav bijusi vai arī ir bijusi nepilnīga būtiska informācija par izglītojamā veselības stāvokli un citiem apstākļiem, kas ļautu izglītības iestādei savlaicīgi iepazīties, izvērtēt, sagatavoties un nodrošināt izglītojamam atbilstošus atbalsta pasākumus. Viens no iespējamiem iemesliem šādai izveidojušajai situācijai ir neviennozīmīgi saprotams izglītības iestādes vadītājam iesniedzamās informācijas apjoms un veids. Tādējādi būtu jāizvērtē pilnveidot normatīvo regulējumu par paredzēto iesniedzamo informāciju, kas ļautu izglītības iestādei veiksmīgāk sagatavoties un nodrošināt izglītības programmas īstenošanu personas dzīvībai un veselībai drošos apstākļos.</w:t>
      </w:r>
    </w:p>
    <w:p w14:paraId="4F0C3FCC" w14:textId="5F1E84A1" w:rsidR="004C2DE7" w:rsidRPr="00794343" w:rsidRDefault="0041635C" w:rsidP="00A45B3F">
      <w:pPr>
        <w:spacing w:after="0" w:line="240" w:lineRule="auto"/>
        <w:ind w:firstLine="720"/>
        <w:jc w:val="both"/>
        <w:rPr>
          <w:rFonts w:ascii="Times New Roman" w:eastAsia="Times New Roman" w:hAnsi="Times New Roman" w:cs="Times New Roman"/>
          <w:sz w:val="24"/>
          <w:szCs w:val="24"/>
        </w:rPr>
      </w:pPr>
      <w:r w:rsidRPr="00247392">
        <w:rPr>
          <w:rFonts w:ascii="Times New Roman" w:eastAsia="Times New Roman" w:hAnsi="Times New Roman" w:cs="Times New Roman"/>
          <w:sz w:val="24"/>
          <w:szCs w:val="24"/>
          <w:highlight w:val="white"/>
        </w:rPr>
        <w:t xml:space="preserve">Šajā kontekstā atzīmējams, ka </w:t>
      </w:r>
      <w:r w:rsidR="006E7490" w:rsidRPr="00247392">
        <w:rPr>
          <w:rFonts w:ascii="Times New Roman" w:eastAsia="Times New Roman" w:hAnsi="Times New Roman" w:cs="Times New Roman"/>
          <w:sz w:val="24"/>
          <w:szCs w:val="24"/>
        </w:rPr>
        <w:t>2024.</w:t>
      </w:r>
      <w:r w:rsidR="0009559E" w:rsidRPr="00247392">
        <w:rPr>
          <w:rFonts w:ascii="Times New Roman" w:eastAsia="Times New Roman" w:hAnsi="Times New Roman" w:cs="Times New Roman"/>
          <w:sz w:val="24"/>
          <w:szCs w:val="24"/>
        </w:rPr>
        <w:t> </w:t>
      </w:r>
      <w:r w:rsidR="006E7490" w:rsidRPr="00247392">
        <w:rPr>
          <w:rFonts w:ascii="Times New Roman" w:eastAsia="Times New Roman" w:hAnsi="Times New Roman" w:cs="Times New Roman"/>
          <w:sz w:val="24"/>
          <w:szCs w:val="24"/>
        </w:rPr>
        <w:t>gad</w:t>
      </w:r>
      <w:r w:rsidR="00B51E0C" w:rsidRPr="00247392">
        <w:rPr>
          <w:rFonts w:ascii="Times New Roman" w:eastAsia="Times New Roman" w:hAnsi="Times New Roman" w:cs="Times New Roman"/>
          <w:sz w:val="24"/>
          <w:szCs w:val="24"/>
        </w:rPr>
        <w:t>ā</w:t>
      </w:r>
      <w:r w:rsidR="006E7490" w:rsidRPr="00247392">
        <w:rPr>
          <w:rFonts w:ascii="Times New Roman" w:eastAsia="Times New Roman" w:hAnsi="Times New Roman" w:cs="Times New Roman"/>
          <w:sz w:val="24"/>
          <w:szCs w:val="24"/>
        </w:rPr>
        <w:t xml:space="preserve"> </w:t>
      </w:r>
      <w:r w:rsidRPr="00247392">
        <w:rPr>
          <w:rFonts w:ascii="Times New Roman" w:eastAsia="Times New Roman" w:hAnsi="Times New Roman" w:cs="Times New Roman"/>
          <w:sz w:val="24"/>
          <w:szCs w:val="24"/>
        </w:rPr>
        <w:t>PK</w:t>
      </w:r>
      <w:r w:rsidR="00A4347E" w:rsidRPr="00247392">
        <w:rPr>
          <w:rFonts w:ascii="Times New Roman" w:eastAsia="Times New Roman" w:hAnsi="Times New Roman" w:cs="Times New Roman"/>
          <w:sz w:val="24"/>
          <w:szCs w:val="24"/>
        </w:rPr>
        <w:t>D</w:t>
      </w:r>
      <w:r w:rsidR="006E7490" w:rsidRPr="00247392">
        <w:rPr>
          <w:rFonts w:ascii="Times New Roman" w:eastAsia="Times New Roman" w:hAnsi="Times New Roman" w:cs="Times New Roman"/>
          <w:sz w:val="24"/>
          <w:szCs w:val="24"/>
        </w:rPr>
        <w:t xml:space="preserve"> jaunākā vecumposma bērniem un to vecākiem plāno adaptēt un ieviest divas agrīnās </w:t>
      </w:r>
      <w:r w:rsidR="006E7490" w:rsidRPr="001D6318">
        <w:rPr>
          <w:rFonts w:ascii="Times New Roman" w:eastAsia="Times New Roman" w:hAnsi="Times New Roman" w:cs="Times New Roman"/>
          <w:sz w:val="24"/>
          <w:szCs w:val="24"/>
        </w:rPr>
        <w:t xml:space="preserve">intervences programmas vecāku prasmju pilnveidošanai, lai </w:t>
      </w:r>
      <w:proofErr w:type="spellStart"/>
      <w:r w:rsidR="006E7490" w:rsidRPr="001D6318">
        <w:rPr>
          <w:rFonts w:ascii="Times New Roman" w:eastAsia="Times New Roman" w:hAnsi="Times New Roman" w:cs="Times New Roman"/>
          <w:sz w:val="24"/>
          <w:szCs w:val="24"/>
        </w:rPr>
        <w:t>proaktīvi</w:t>
      </w:r>
      <w:proofErr w:type="spellEnd"/>
      <w:r w:rsidR="006E7490" w:rsidRPr="001D6318">
        <w:rPr>
          <w:rFonts w:ascii="Times New Roman" w:eastAsia="Times New Roman" w:hAnsi="Times New Roman" w:cs="Times New Roman"/>
          <w:sz w:val="24"/>
          <w:szCs w:val="24"/>
        </w:rPr>
        <w:t xml:space="preserve"> mazinātu uzvedības traucējumu, opozicionāri izaicinošas uzvedības un UDHS veidošanās riskus bērniem. </w:t>
      </w:r>
      <w:r w:rsidR="006E7490" w:rsidRPr="001D6318">
        <w:rPr>
          <w:rFonts w:ascii="Times New Roman" w:eastAsia="Times New Roman" w:hAnsi="Times New Roman" w:cs="Times New Roman"/>
          <w:b/>
          <w:bCs/>
          <w:sz w:val="24"/>
          <w:szCs w:val="24"/>
        </w:rPr>
        <w:t>Vecāku-bērnu mijiedarbības terapija</w:t>
      </w:r>
      <w:r w:rsidR="006E7490" w:rsidRPr="001D6318">
        <w:rPr>
          <w:rFonts w:ascii="Times New Roman" w:eastAsia="Times New Roman" w:hAnsi="Times New Roman" w:cs="Times New Roman"/>
          <w:sz w:val="24"/>
          <w:szCs w:val="24"/>
        </w:rPr>
        <w:t xml:space="preserve"> (</w:t>
      </w:r>
      <w:proofErr w:type="spellStart"/>
      <w:r w:rsidR="006E7490" w:rsidRPr="00255070">
        <w:rPr>
          <w:rFonts w:ascii="Times New Roman" w:eastAsia="Times New Roman" w:hAnsi="Times New Roman" w:cs="Times New Roman"/>
          <w:i/>
          <w:iCs/>
          <w:sz w:val="24"/>
          <w:szCs w:val="24"/>
        </w:rPr>
        <w:t>Parent-Child</w:t>
      </w:r>
      <w:proofErr w:type="spellEnd"/>
      <w:r w:rsidR="006E7490" w:rsidRPr="00255070">
        <w:rPr>
          <w:rFonts w:ascii="Times New Roman" w:eastAsia="Times New Roman" w:hAnsi="Times New Roman" w:cs="Times New Roman"/>
          <w:i/>
          <w:iCs/>
          <w:sz w:val="24"/>
          <w:szCs w:val="24"/>
        </w:rPr>
        <w:t xml:space="preserve"> </w:t>
      </w:r>
      <w:proofErr w:type="spellStart"/>
      <w:r w:rsidR="006E7490" w:rsidRPr="00255070">
        <w:rPr>
          <w:rFonts w:ascii="Times New Roman" w:eastAsia="Times New Roman" w:hAnsi="Times New Roman" w:cs="Times New Roman"/>
          <w:i/>
          <w:iCs/>
          <w:sz w:val="24"/>
          <w:szCs w:val="24"/>
        </w:rPr>
        <w:t>Interaction</w:t>
      </w:r>
      <w:proofErr w:type="spellEnd"/>
      <w:r w:rsidR="006E7490" w:rsidRPr="00255070">
        <w:rPr>
          <w:rFonts w:ascii="Times New Roman" w:eastAsia="Times New Roman" w:hAnsi="Times New Roman" w:cs="Times New Roman"/>
          <w:i/>
          <w:iCs/>
          <w:sz w:val="24"/>
          <w:szCs w:val="24"/>
        </w:rPr>
        <w:t xml:space="preserve"> </w:t>
      </w:r>
      <w:proofErr w:type="spellStart"/>
      <w:r w:rsidR="006E7490" w:rsidRPr="00255070">
        <w:rPr>
          <w:rFonts w:ascii="Times New Roman" w:eastAsia="Times New Roman" w:hAnsi="Times New Roman" w:cs="Times New Roman"/>
          <w:i/>
          <w:iCs/>
          <w:sz w:val="24"/>
          <w:szCs w:val="24"/>
        </w:rPr>
        <w:t>Therapy</w:t>
      </w:r>
      <w:proofErr w:type="spellEnd"/>
      <w:r w:rsidR="006E7490" w:rsidRPr="001D6318">
        <w:rPr>
          <w:rFonts w:ascii="Times New Roman" w:eastAsia="Times New Roman" w:hAnsi="Times New Roman" w:cs="Times New Roman"/>
          <w:sz w:val="24"/>
          <w:szCs w:val="24"/>
        </w:rPr>
        <w:t xml:space="preserve">) strādā ar 12 līdz 24 mēnešus veciem mazuļiem un to vecākiem, lai novērstu traucējošas uzvedības </w:t>
      </w:r>
      <w:r w:rsidR="006E7490" w:rsidRPr="00794343">
        <w:rPr>
          <w:rFonts w:ascii="Times New Roman" w:eastAsia="Times New Roman" w:hAnsi="Times New Roman" w:cs="Times New Roman"/>
          <w:sz w:val="24"/>
          <w:szCs w:val="24"/>
        </w:rPr>
        <w:t xml:space="preserve">veidošanos bērniem, savukārt </w:t>
      </w:r>
      <w:r w:rsidR="006E7490" w:rsidRPr="00794343">
        <w:rPr>
          <w:rFonts w:ascii="Times New Roman" w:eastAsia="Times New Roman" w:hAnsi="Times New Roman" w:cs="Times New Roman"/>
          <w:b/>
          <w:bCs/>
          <w:sz w:val="24"/>
          <w:szCs w:val="24"/>
        </w:rPr>
        <w:t xml:space="preserve">Neticamo gadu programma </w:t>
      </w:r>
      <w:r w:rsidR="006E7490" w:rsidRPr="00794343">
        <w:rPr>
          <w:rFonts w:ascii="Times New Roman" w:eastAsia="Times New Roman" w:hAnsi="Times New Roman" w:cs="Times New Roman"/>
          <w:sz w:val="24"/>
          <w:szCs w:val="24"/>
        </w:rPr>
        <w:t>(</w:t>
      </w:r>
      <w:r w:rsidR="006E7490" w:rsidRPr="00794343">
        <w:rPr>
          <w:rFonts w:ascii="Times New Roman" w:eastAsia="Times New Roman" w:hAnsi="Times New Roman" w:cs="Times New Roman"/>
          <w:i/>
          <w:iCs/>
          <w:sz w:val="24"/>
          <w:szCs w:val="24"/>
        </w:rPr>
        <w:t xml:space="preserve">Incredible </w:t>
      </w:r>
      <w:proofErr w:type="spellStart"/>
      <w:r w:rsidR="006E7490" w:rsidRPr="00794343">
        <w:rPr>
          <w:rFonts w:ascii="Times New Roman" w:eastAsia="Times New Roman" w:hAnsi="Times New Roman" w:cs="Times New Roman"/>
          <w:i/>
          <w:iCs/>
          <w:sz w:val="24"/>
          <w:szCs w:val="24"/>
        </w:rPr>
        <w:t>Years</w:t>
      </w:r>
      <w:proofErr w:type="spellEnd"/>
      <w:r w:rsidR="006E7490" w:rsidRPr="00794343">
        <w:rPr>
          <w:rFonts w:ascii="Times New Roman" w:eastAsia="Times New Roman" w:hAnsi="Times New Roman" w:cs="Times New Roman"/>
          <w:sz w:val="24"/>
          <w:szCs w:val="24"/>
        </w:rPr>
        <w:t>) sniedz atbalstu ģimenēm, kurās aug bērni no četru līdz astoņu gadu vecumam, palīdzot agrīni novērst bērnu uzvedības un emocionālās problēmas, uzlabo vecāku un bērnu mijiedarbību un nostiprina pozitīvu attiecību veidošanos.</w:t>
      </w:r>
    </w:p>
    <w:p w14:paraId="06336663" w14:textId="0B24601F" w:rsidR="004C2DE7" w:rsidRPr="00794343" w:rsidRDefault="006E7490" w:rsidP="009B3E7C">
      <w:pPr>
        <w:tabs>
          <w:tab w:val="left" w:pos="1170"/>
        </w:tabs>
        <w:spacing w:before="120" w:after="120" w:line="240" w:lineRule="auto"/>
        <w:ind w:firstLine="720"/>
        <w:jc w:val="both"/>
        <w:rPr>
          <w:rFonts w:ascii="Times New Roman" w:eastAsia="Times New Roman" w:hAnsi="Times New Roman" w:cs="Times New Roman"/>
          <w:sz w:val="24"/>
          <w:szCs w:val="24"/>
        </w:rPr>
      </w:pPr>
      <w:bookmarkStart w:id="106" w:name="_heading=h.vx1227"/>
      <w:bookmarkEnd w:id="106"/>
      <w:r w:rsidRPr="00794343">
        <w:rPr>
          <w:rFonts w:ascii="Times New Roman" w:eastAsia="Times New Roman" w:hAnsi="Times New Roman" w:cs="Times New Roman"/>
          <w:sz w:val="24"/>
          <w:szCs w:val="24"/>
        </w:rPr>
        <w:t>VK ziņojumā</w:t>
      </w:r>
      <w:r w:rsidR="0041635C" w:rsidRPr="00794343">
        <w:rPr>
          <w:rFonts w:ascii="Times New Roman" w:eastAsia="Times New Roman" w:hAnsi="Times New Roman" w:cs="Times New Roman"/>
          <w:sz w:val="24"/>
          <w:szCs w:val="24"/>
        </w:rPr>
        <w:t xml:space="preserve"> ir secināts</w:t>
      </w:r>
      <w:r w:rsidR="0009559E" w:rsidRPr="00794343">
        <w:rPr>
          <w:rFonts w:ascii="Times New Roman" w:eastAsia="Times New Roman" w:hAnsi="Times New Roman" w:cs="Times New Roman"/>
          <w:sz w:val="24"/>
          <w:szCs w:val="24"/>
        </w:rPr>
        <w:t xml:space="preserve"> – lai sa</w:t>
      </w:r>
      <w:r w:rsidR="0041635C" w:rsidRPr="00794343">
        <w:rPr>
          <w:rFonts w:ascii="Times New Roman" w:eastAsia="Times New Roman" w:hAnsi="Times New Roman" w:cs="Times New Roman"/>
          <w:sz w:val="24"/>
          <w:szCs w:val="24"/>
        </w:rPr>
        <w:t>mazin</w:t>
      </w:r>
      <w:r w:rsidR="0009559E" w:rsidRPr="00794343">
        <w:rPr>
          <w:rFonts w:ascii="Times New Roman" w:eastAsia="Times New Roman" w:hAnsi="Times New Roman" w:cs="Times New Roman"/>
          <w:sz w:val="24"/>
          <w:szCs w:val="24"/>
        </w:rPr>
        <w:t>ātu</w:t>
      </w:r>
      <w:r w:rsidR="0041635C" w:rsidRPr="00794343">
        <w:rPr>
          <w:rFonts w:ascii="Times New Roman" w:eastAsia="Times New Roman" w:hAnsi="Times New Roman" w:cs="Times New Roman"/>
          <w:sz w:val="24"/>
          <w:szCs w:val="24"/>
        </w:rPr>
        <w:t xml:space="preserve"> vardarbības izpausmes un stiprin</w:t>
      </w:r>
      <w:r w:rsidR="0009559E" w:rsidRPr="00794343">
        <w:rPr>
          <w:rFonts w:ascii="Times New Roman" w:eastAsia="Times New Roman" w:hAnsi="Times New Roman" w:cs="Times New Roman"/>
          <w:sz w:val="24"/>
          <w:szCs w:val="24"/>
        </w:rPr>
        <w:t>ātu</w:t>
      </w:r>
      <w:r w:rsidR="0041635C" w:rsidRPr="00794343">
        <w:rPr>
          <w:rFonts w:ascii="Times New Roman" w:eastAsia="Times New Roman" w:hAnsi="Times New Roman" w:cs="Times New Roman"/>
          <w:sz w:val="24"/>
          <w:szCs w:val="24"/>
        </w:rPr>
        <w:t xml:space="preserve"> izglītības iestādes un vecāku sadarbību:</w:t>
      </w:r>
    </w:p>
    <w:p w14:paraId="74E41E4E" w14:textId="2435AEC9" w:rsidR="004C2DE7" w:rsidRPr="008C4CA2" w:rsidRDefault="006E7490" w:rsidP="008C4CA2">
      <w:pPr>
        <w:numPr>
          <w:ilvl w:val="0"/>
          <w:numId w:val="21"/>
        </w:numPr>
        <w:tabs>
          <w:tab w:val="left" w:pos="993"/>
        </w:tabs>
        <w:spacing w:before="120" w:after="120" w:line="240" w:lineRule="auto"/>
        <w:ind w:left="0" w:firstLine="709"/>
        <w:jc w:val="both"/>
        <w:rPr>
          <w:rFonts w:ascii="Times New Roman" w:eastAsia="Times New Roman" w:hAnsi="Times New Roman" w:cs="Times New Roman"/>
          <w:sz w:val="24"/>
          <w:szCs w:val="24"/>
        </w:rPr>
      </w:pPr>
      <w:r w:rsidRPr="008C4CA2">
        <w:rPr>
          <w:rFonts w:ascii="Times New Roman" w:eastAsia="Times New Roman" w:hAnsi="Times New Roman" w:cs="Times New Roman"/>
          <w:sz w:val="24"/>
          <w:szCs w:val="24"/>
        </w:rPr>
        <w:t>pašvaldībā ir jābūt pieejamiem universāliem pakalpojumiem vecāku izglītošanai un atbalstam bērnu audzināšanā un aprūpē</w:t>
      </w:r>
      <w:r w:rsidR="0041635C" w:rsidRPr="008C4CA2">
        <w:rPr>
          <w:rFonts w:ascii="Times New Roman" w:eastAsia="Times New Roman" w:hAnsi="Times New Roman" w:cs="Times New Roman"/>
          <w:sz w:val="24"/>
          <w:szCs w:val="24"/>
        </w:rPr>
        <w:t>;</w:t>
      </w:r>
    </w:p>
    <w:p w14:paraId="6E6B9BEE" w14:textId="781E950F" w:rsidR="004C2DE7" w:rsidRPr="008C4CA2" w:rsidRDefault="0041635C" w:rsidP="008C4CA2">
      <w:pPr>
        <w:numPr>
          <w:ilvl w:val="0"/>
          <w:numId w:val="21"/>
        </w:numPr>
        <w:tabs>
          <w:tab w:val="left" w:pos="993"/>
        </w:tabs>
        <w:spacing w:before="120" w:after="120" w:line="240" w:lineRule="auto"/>
        <w:ind w:left="0" w:firstLine="709"/>
        <w:jc w:val="both"/>
        <w:rPr>
          <w:rFonts w:ascii="Times New Roman" w:eastAsia="Times New Roman" w:hAnsi="Times New Roman" w:cs="Times New Roman"/>
          <w:sz w:val="24"/>
          <w:szCs w:val="24"/>
        </w:rPr>
      </w:pPr>
      <w:proofErr w:type="spellStart"/>
      <w:r w:rsidRPr="008C4CA2">
        <w:rPr>
          <w:rFonts w:ascii="Times New Roman" w:eastAsia="Times New Roman" w:hAnsi="Times New Roman" w:cs="Times New Roman"/>
          <w:sz w:val="24"/>
          <w:szCs w:val="24"/>
        </w:rPr>
        <w:t>problēm</w:t>
      </w:r>
      <w:r w:rsidR="006E7490" w:rsidRPr="008C4CA2">
        <w:rPr>
          <w:rFonts w:ascii="Times New Roman" w:eastAsia="Times New Roman" w:hAnsi="Times New Roman" w:cs="Times New Roman"/>
          <w:sz w:val="24"/>
          <w:szCs w:val="24"/>
        </w:rPr>
        <w:t>ģimenei</w:t>
      </w:r>
      <w:proofErr w:type="spellEnd"/>
      <w:r w:rsidR="006E7490" w:rsidRPr="008C4CA2">
        <w:rPr>
          <w:rFonts w:ascii="Times New Roman" w:eastAsia="Times New Roman" w:hAnsi="Times New Roman" w:cs="Times New Roman"/>
          <w:sz w:val="24"/>
          <w:szCs w:val="24"/>
        </w:rPr>
        <w:t xml:space="preserve"> ir jābūt sociālā dienesta redzeslokā un ir jāsaņem sociālie pakalpojumi, lai veidotu izpratni, kā ir nodrošināma bērna attīstībai labvēlīga vide, aprūpe un audzināšana</w:t>
      </w:r>
      <w:r w:rsidRPr="008C4CA2">
        <w:rPr>
          <w:rFonts w:ascii="Times New Roman" w:eastAsia="Times New Roman" w:hAnsi="Times New Roman" w:cs="Times New Roman"/>
          <w:sz w:val="24"/>
          <w:szCs w:val="24"/>
        </w:rPr>
        <w:t>;</w:t>
      </w:r>
    </w:p>
    <w:p w14:paraId="7D38494C" w14:textId="2C5AB64F" w:rsidR="004C2DE7" w:rsidRPr="008C4CA2" w:rsidRDefault="006E7490" w:rsidP="008C4CA2">
      <w:pPr>
        <w:numPr>
          <w:ilvl w:val="0"/>
          <w:numId w:val="21"/>
        </w:numPr>
        <w:tabs>
          <w:tab w:val="left" w:pos="993"/>
        </w:tabs>
        <w:spacing w:before="120" w:after="120" w:line="240" w:lineRule="auto"/>
        <w:ind w:left="0" w:firstLine="709"/>
        <w:jc w:val="both"/>
        <w:rPr>
          <w:rFonts w:ascii="Times New Roman" w:eastAsia="Times New Roman" w:hAnsi="Times New Roman" w:cs="Times New Roman"/>
          <w:sz w:val="24"/>
          <w:szCs w:val="24"/>
        </w:rPr>
      </w:pPr>
      <w:r w:rsidRPr="008C4CA2">
        <w:rPr>
          <w:rFonts w:ascii="Times New Roman" w:eastAsia="Times New Roman" w:hAnsi="Times New Roman" w:cs="Times New Roman"/>
          <w:sz w:val="24"/>
          <w:szCs w:val="24"/>
        </w:rPr>
        <w:t xml:space="preserve">pašvaldībā ir jābūt pieejamiem </w:t>
      </w:r>
      <w:r w:rsidR="0041635C" w:rsidRPr="008C4CA2">
        <w:rPr>
          <w:rFonts w:ascii="Times New Roman" w:eastAsia="Times New Roman" w:hAnsi="Times New Roman" w:cs="Times New Roman"/>
          <w:sz w:val="24"/>
          <w:szCs w:val="24"/>
        </w:rPr>
        <w:t>fokusētiem</w:t>
      </w:r>
      <w:r w:rsidRPr="008C4CA2">
        <w:rPr>
          <w:rFonts w:ascii="Times New Roman" w:eastAsia="Times New Roman" w:hAnsi="Times New Roman" w:cs="Times New Roman"/>
          <w:sz w:val="24"/>
          <w:szCs w:val="24"/>
        </w:rPr>
        <w:t xml:space="preserve"> pakalpojumiem bērna uzvedības problēmu risināšanai ne tikai bērnam, bet arī </w:t>
      </w:r>
      <w:r w:rsidR="0009559E" w:rsidRPr="008C4CA2">
        <w:rPr>
          <w:rFonts w:ascii="Times New Roman" w:eastAsia="Times New Roman" w:hAnsi="Times New Roman" w:cs="Times New Roman"/>
          <w:sz w:val="24"/>
          <w:szCs w:val="24"/>
        </w:rPr>
        <w:t xml:space="preserve">viņa </w:t>
      </w:r>
      <w:r w:rsidRPr="008C4CA2">
        <w:rPr>
          <w:rFonts w:ascii="Times New Roman" w:eastAsia="Times New Roman" w:hAnsi="Times New Roman" w:cs="Times New Roman"/>
          <w:sz w:val="24"/>
          <w:szCs w:val="24"/>
        </w:rPr>
        <w:t>ģimenei, lai novērstu uzvedības problēmu cēloņus</w:t>
      </w:r>
      <w:r w:rsidR="0041635C" w:rsidRPr="008C4CA2">
        <w:rPr>
          <w:rFonts w:ascii="Times New Roman" w:eastAsia="Times New Roman" w:hAnsi="Times New Roman" w:cs="Times New Roman"/>
          <w:sz w:val="24"/>
          <w:szCs w:val="24"/>
        </w:rPr>
        <w:t>;</w:t>
      </w:r>
    </w:p>
    <w:p w14:paraId="64CB082C" w14:textId="2EB91551" w:rsidR="004C2DE7" w:rsidRPr="001D6318" w:rsidRDefault="006E7490" w:rsidP="008C4CA2">
      <w:pPr>
        <w:numPr>
          <w:ilvl w:val="0"/>
          <w:numId w:val="21"/>
        </w:numPr>
        <w:tabs>
          <w:tab w:val="left" w:pos="993"/>
        </w:tabs>
        <w:spacing w:before="120" w:after="120" w:line="240" w:lineRule="auto"/>
        <w:ind w:left="0" w:firstLine="709"/>
        <w:jc w:val="both"/>
        <w:rPr>
          <w:rFonts w:ascii="Times New Roman" w:eastAsia="Times New Roman" w:hAnsi="Times New Roman" w:cs="Times New Roman"/>
          <w:sz w:val="24"/>
          <w:szCs w:val="24"/>
        </w:rPr>
      </w:pPr>
      <w:r w:rsidRPr="008C4CA2">
        <w:rPr>
          <w:rFonts w:ascii="Times New Roman" w:eastAsia="Times New Roman" w:hAnsi="Times New Roman" w:cs="Times New Roman"/>
          <w:sz w:val="24"/>
          <w:szCs w:val="24"/>
        </w:rPr>
        <w:t>pakalpojumu klāstam pašvaldībās ir jābūt tādam, lai aptvertu visplašāko problēmu loku – no informatīviem</w:t>
      </w:r>
      <w:r w:rsidRPr="001D6318">
        <w:rPr>
          <w:rFonts w:ascii="Times New Roman" w:eastAsia="Times New Roman" w:hAnsi="Times New Roman" w:cs="Times New Roman"/>
          <w:sz w:val="24"/>
          <w:szCs w:val="24"/>
        </w:rPr>
        <w:t xml:space="preserve"> pasākumiem un izglītojošām nodarbībām ģimenēm līdz psihologa konsultācijām, ģimenes asistentam un kompleksiem pakalpojumiem, kuros bērnu uzvedības problēmu risināšanā ir iesaistīti jau vairāki speciālisti.</w:t>
      </w:r>
      <w:r w:rsidR="0041635C" w:rsidRPr="001D6318">
        <w:rPr>
          <w:rFonts w:ascii="Times New Roman" w:eastAsia="Times New Roman" w:hAnsi="Times New Roman" w:cs="Times New Roman"/>
          <w:sz w:val="24"/>
          <w:szCs w:val="24"/>
          <w:vertAlign w:val="superscript"/>
        </w:rPr>
        <w:t xml:space="preserve"> </w:t>
      </w:r>
      <w:r w:rsidR="0041635C" w:rsidRPr="001D6318">
        <w:rPr>
          <w:rFonts w:ascii="Times New Roman" w:eastAsia="Times New Roman" w:hAnsi="Times New Roman" w:cs="Times New Roman"/>
          <w:sz w:val="24"/>
          <w:szCs w:val="24"/>
          <w:vertAlign w:val="superscript"/>
        </w:rPr>
        <w:footnoteReference w:id="107"/>
      </w:r>
    </w:p>
    <w:p w14:paraId="5C05636A" w14:textId="7987F275" w:rsidR="004C2DE7" w:rsidRDefault="0041635C" w:rsidP="009B3E7C">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N</w:t>
      </w:r>
      <w:r w:rsidR="006E7490" w:rsidRPr="001D6318">
        <w:rPr>
          <w:rFonts w:ascii="Times New Roman" w:eastAsia="Times New Roman" w:hAnsi="Times New Roman" w:cs="Times New Roman"/>
          <w:sz w:val="24"/>
          <w:szCs w:val="24"/>
        </w:rPr>
        <w:t>epietiekams vecāku atbalsts bērn</w:t>
      </w:r>
      <w:r w:rsidRPr="001D6318">
        <w:rPr>
          <w:rFonts w:ascii="Times New Roman" w:eastAsia="Times New Roman" w:hAnsi="Times New Roman" w:cs="Times New Roman"/>
          <w:sz w:val="24"/>
          <w:szCs w:val="24"/>
        </w:rPr>
        <w:t xml:space="preserve">am </w:t>
      </w:r>
      <w:r w:rsidR="006E7490" w:rsidRPr="001D6318">
        <w:rPr>
          <w:rFonts w:ascii="Times New Roman" w:eastAsia="Times New Roman" w:hAnsi="Times New Roman" w:cs="Times New Roman"/>
          <w:sz w:val="24"/>
          <w:szCs w:val="24"/>
        </w:rPr>
        <w:t>var būt saistīts ne tikai ar zemām vecāku prasmēm atbalstīt un disciplinēt bērnu, bet arī ar pašu vecāku problēmām. Tāpēc atbalstam ģimenei jābūt kompleksam, risinot arī problēmas, ar kurām saskaras vecāki, jo tikai nepieciešamo atbalstu saņemošs vecāks spēs sniegt atbalstu savam bērnam.</w:t>
      </w:r>
    </w:p>
    <w:p w14:paraId="4FFACC8C" w14:textId="7947B912" w:rsidR="004C2DE7" w:rsidRPr="001D6318" w:rsidRDefault="00A61600" w:rsidP="001B4FC4">
      <w:pPr>
        <w:pStyle w:val="Virsraksts2"/>
        <w:jc w:val="both"/>
        <w:rPr>
          <w:rFonts w:ascii="Times New Roman" w:eastAsia="Times New Roman" w:hAnsi="Times New Roman" w:cs="Times New Roman"/>
          <w:sz w:val="24"/>
          <w:szCs w:val="24"/>
        </w:rPr>
      </w:pPr>
      <w:bookmarkStart w:id="107" w:name="_Toc1587429509"/>
      <w:bookmarkStart w:id="108" w:name="_Toc1015046482"/>
      <w:bookmarkStart w:id="109" w:name="_Toc2026532715"/>
      <w:bookmarkStart w:id="110" w:name="_Toc677718471"/>
      <w:bookmarkStart w:id="111" w:name="_Toc162278366"/>
      <w:r w:rsidRPr="001D6318">
        <w:rPr>
          <w:rFonts w:ascii="Times New Roman" w:eastAsia="Times New Roman" w:hAnsi="Times New Roman" w:cs="Times New Roman"/>
          <w:sz w:val="24"/>
          <w:szCs w:val="24"/>
        </w:rPr>
        <w:t>2.1</w:t>
      </w:r>
      <w:r w:rsidR="00BB7294">
        <w:rPr>
          <w:rFonts w:ascii="Times New Roman" w:eastAsia="Times New Roman" w:hAnsi="Times New Roman" w:cs="Times New Roman"/>
          <w:sz w:val="24"/>
          <w:szCs w:val="24"/>
        </w:rPr>
        <w:t>1</w:t>
      </w:r>
      <w:r w:rsidRPr="001D6318">
        <w:rPr>
          <w:rFonts w:ascii="Times New Roman" w:eastAsia="Times New Roman" w:hAnsi="Times New Roman" w:cs="Times New Roman"/>
          <w:sz w:val="24"/>
          <w:szCs w:val="24"/>
        </w:rPr>
        <w:t>.</w:t>
      </w:r>
      <w:r w:rsidR="00211AFE"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I</w:t>
      </w:r>
      <w:r w:rsidR="000E55DA" w:rsidRPr="001D6318">
        <w:rPr>
          <w:rFonts w:ascii="Times New Roman" w:eastAsia="Times New Roman" w:hAnsi="Times New Roman" w:cs="Times New Roman"/>
          <w:sz w:val="24"/>
          <w:szCs w:val="24"/>
        </w:rPr>
        <w:t>zglītojamo iesaiste/līdzdalība/pieejamais atbalsts</w:t>
      </w:r>
      <w:bookmarkEnd w:id="107"/>
      <w:bookmarkEnd w:id="108"/>
      <w:bookmarkEnd w:id="109"/>
      <w:bookmarkEnd w:id="110"/>
      <w:bookmarkEnd w:id="111"/>
    </w:p>
    <w:p w14:paraId="6385EEAC" w14:textId="0AE74009" w:rsidR="004C2DE7" w:rsidRPr="001D6318" w:rsidRDefault="006E7490" w:rsidP="00C529F3">
      <w:pPr>
        <w:tabs>
          <w:tab w:val="left" w:pos="1170"/>
        </w:tabs>
        <w:spacing w:after="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Bērnu</w:t>
      </w:r>
      <w:r w:rsidR="00211AFE"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w:t>
      </w:r>
      <w:r w:rsidR="00211AFE"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jauniešu iesaistīšana mācību procesa un mācību vides veidošanā ļauj sasniegt augstākus bērnu apmierinātības, motiv</w:t>
      </w:r>
      <w:r w:rsidR="00211AFE" w:rsidRPr="001D6318">
        <w:rPr>
          <w:rFonts w:ascii="Times New Roman" w:eastAsia="Times New Roman" w:hAnsi="Times New Roman" w:cs="Times New Roman"/>
          <w:sz w:val="24"/>
          <w:szCs w:val="24"/>
        </w:rPr>
        <w:t>ācijas</w:t>
      </w:r>
      <w:r w:rsidRPr="001D6318">
        <w:rPr>
          <w:rFonts w:ascii="Times New Roman" w:eastAsia="Times New Roman" w:hAnsi="Times New Roman" w:cs="Times New Roman"/>
          <w:sz w:val="24"/>
          <w:szCs w:val="24"/>
        </w:rPr>
        <w:t xml:space="preserve"> un līdz ar to arī produktivitātes rādītājus.</w:t>
      </w:r>
    </w:p>
    <w:p w14:paraId="24223831" w14:textId="224C46FE" w:rsidR="004C2DE7" w:rsidRPr="001D6318" w:rsidRDefault="006E7490" w:rsidP="00C529F3">
      <w:pPr>
        <w:tabs>
          <w:tab w:val="left" w:pos="1170"/>
        </w:tabs>
        <w:spacing w:after="0" w:line="240" w:lineRule="auto"/>
        <w:ind w:firstLine="720"/>
        <w:jc w:val="both"/>
        <w:rPr>
          <w:rFonts w:ascii="Times New Roman" w:eastAsia="Times New Roman" w:hAnsi="Times New Roman" w:cs="Times New Roman"/>
          <w:sz w:val="24"/>
          <w:szCs w:val="24"/>
          <w:highlight w:val="white"/>
        </w:rPr>
      </w:pPr>
      <w:r w:rsidRPr="001D6318">
        <w:rPr>
          <w:rFonts w:ascii="Times New Roman" w:eastAsia="Times New Roman" w:hAnsi="Times New Roman" w:cs="Times New Roman"/>
          <w:sz w:val="24"/>
          <w:szCs w:val="24"/>
          <w:highlight w:val="white"/>
        </w:rPr>
        <w:t>Izglītības likuma 55.</w:t>
      </w:r>
      <w:r w:rsidR="00EF6B30" w:rsidRPr="001D6318">
        <w:rPr>
          <w:rFonts w:ascii="Times New Roman" w:eastAsia="Times New Roman" w:hAnsi="Times New Roman" w:cs="Times New Roman"/>
          <w:sz w:val="24"/>
          <w:szCs w:val="24"/>
          <w:highlight w:val="white"/>
        </w:rPr>
        <w:t> </w:t>
      </w:r>
      <w:r w:rsidRPr="001D6318">
        <w:rPr>
          <w:rFonts w:ascii="Times New Roman" w:eastAsia="Times New Roman" w:hAnsi="Times New Roman" w:cs="Times New Roman"/>
          <w:sz w:val="24"/>
          <w:szCs w:val="24"/>
          <w:highlight w:val="white"/>
        </w:rPr>
        <w:t>panta 6.</w:t>
      </w:r>
      <w:r w:rsidR="00EF6B30" w:rsidRPr="001D6318">
        <w:rPr>
          <w:rFonts w:ascii="Times New Roman" w:eastAsia="Times New Roman" w:hAnsi="Times New Roman" w:cs="Times New Roman"/>
          <w:sz w:val="24"/>
          <w:szCs w:val="24"/>
          <w:highlight w:val="white"/>
        </w:rPr>
        <w:t> </w:t>
      </w:r>
      <w:r w:rsidRPr="001D6318">
        <w:rPr>
          <w:rFonts w:ascii="Times New Roman" w:eastAsia="Times New Roman" w:hAnsi="Times New Roman" w:cs="Times New Roman"/>
          <w:sz w:val="24"/>
          <w:szCs w:val="24"/>
          <w:highlight w:val="white"/>
        </w:rPr>
        <w:t>punkts nosaka, ka izglītojamam ir tiesības piedalīties mācību procesa pilnveidē un izglītības iestādes padomē. B</w:t>
      </w:r>
      <w:r w:rsidR="00211AFE" w:rsidRPr="001D6318">
        <w:rPr>
          <w:rFonts w:ascii="Times New Roman" w:eastAsia="Times New Roman" w:hAnsi="Times New Roman" w:cs="Times New Roman"/>
          <w:sz w:val="24"/>
          <w:szCs w:val="24"/>
          <w:highlight w:val="white"/>
        </w:rPr>
        <w:t>ērnu tiesību aizsardzības likum</w:t>
      </w:r>
      <w:r w:rsidR="00397DB1" w:rsidRPr="001D6318">
        <w:rPr>
          <w:rFonts w:ascii="Times New Roman" w:eastAsia="Times New Roman" w:hAnsi="Times New Roman" w:cs="Times New Roman"/>
          <w:sz w:val="24"/>
          <w:szCs w:val="24"/>
          <w:highlight w:val="white"/>
        </w:rPr>
        <w:t xml:space="preserve">a </w:t>
      </w:r>
      <w:r w:rsidRPr="001D6318">
        <w:rPr>
          <w:rFonts w:ascii="Times New Roman" w:eastAsia="Times New Roman" w:hAnsi="Times New Roman" w:cs="Times New Roman"/>
          <w:sz w:val="24"/>
          <w:szCs w:val="24"/>
          <w:highlight w:val="white"/>
        </w:rPr>
        <w:t>13.</w:t>
      </w:r>
      <w:r w:rsidR="00EF6B30" w:rsidRPr="001D6318">
        <w:rPr>
          <w:rFonts w:ascii="Times New Roman" w:eastAsia="Times New Roman" w:hAnsi="Times New Roman" w:cs="Times New Roman"/>
          <w:sz w:val="24"/>
          <w:szCs w:val="24"/>
          <w:highlight w:val="white"/>
        </w:rPr>
        <w:t> </w:t>
      </w:r>
      <w:r w:rsidRPr="001D6318">
        <w:rPr>
          <w:rFonts w:ascii="Times New Roman" w:eastAsia="Times New Roman" w:hAnsi="Times New Roman" w:cs="Times New Roman"/>
          <w:sz w:val="24"/>
          <w:szCs w:val="24"/>
          <w:highlight w:val="white"/>
        </w:rPr>
        <w:t>panta trešā daļa nosaka, ka bērnam ir tiesības piedalīties pašpārvaldē izglītības, kultūras un sporta jomā. Jebkurās jomās, kas skar bērna intereses, bērna viedoklim veltāma pienācīga vērība atbilstoši viņa vecumam un briedumam.</w:t>
      </w:r>
    </w:p>
    <w:p w14:paraId="4FD2855E" w14:textId="6077C01B" w:rsidR="004C2DE7" w:rsidRPr="001D6318" w:rsidRDefault="006E7490" w:rsidP="009B3E7C">
      <w:pPr>
        <w:tabs>
          <w:tab w:val="left" w:pos="1170"/>
        </w:tabs>
        <w:spacing w:before="120" w:after="120" w:line="240" w:lineRule="auto"/>
        <w:ind w:firstLine="720"/>
        <w:jc w:val="both"/>
        <w:rPr>
          <w:rFonts w:ascii="Times New Roman" w:eastAsia="Times New Roman" w:hAnsi="Times New Roman" w:cs="Times New Roman"/>
          <w:sz w:val="24"/>
          <w:szCs w:val="24"/>
          <w:highlight w:val="white"/>
        </w:rPr>
      </w:pPr>
      <w:r w:rsidRPr="001D6318">
        <w:rPr>
          <w:rFonts w:ascii="Times New Roman" w:eastAsia="Times New Roman" w:hAnsi="Times New Roman" w:cs="Times New Roman"/>
          <w:sz w:val="24"/>
          <w:szCs w:val="24"/>
          <w:highlight w:val="white"/>
        </w:rPr>
        <w:t>Bērnu līdzdalības novērtējumā</w:t>
      </w:r>
      <w:r w:rsidR="00211AFE" w:rsidRPr="001D6318">
        <w:rPr>
          <w:rFonts w:ascii="Times New Roman" w:eastAsia="Times New Roman" w:hAnsi="Times New Roman" w:cs="Times New Roman"/>
          <w:sz w:val="24"/>
          <w:szCs w:val="24"/>
          <w:highlight w:val="white"/>
        </w:rPr>
        <w:t xml:space="preserve"> </w:t>
      </w:r>
      <w:r w:rsidR="00EF6B30" w:rsidRPr="001D6318">
        <w:rPr>
          <w:rFonts w:ascii="Times New Roman" w:eastAsia="Times New Roman" w:hAnsi="Times New Roman" w:cs="Times New Roman"/>
          <w:sz w:val="24"/>
          <w:szCs w:val="24"/>
          <w:highlight w:val="white"/>
        </w:rPr>
        <w:t>norādīts</w:t>
      </w:r>
      <w:r w:rsidR="00211AFE" w:rsidRPr="001D6318">
        <w:rPr>
          <w:rFonts w:ascii="Times New Roman" w:eastAsia="Times New Roman" w:hAnsi="Times New Roman" w:cs="Times New Roman"/>
          <w:sz w:val="24"/>
          <w:szCs w:val="24"/>
          <w:highlight w:val="white"/>
        </w:rPr>
        <w:t xml:space="preserve">: </w:t>
      </w:r>
      <w:r w:rsidRPr="001D6318">
        <w:rPr>
          <w:rFonts w:ascii="Times New Roman" w:eastAsia="Times New Roman" w:hAnsi="Times New Roman" w:cs="Times New Roman"/>
          <w:sz w:val="24"/>
          <w:szCs w:val="24"/>
          <w:highlight w:val="white"/>
        </w:rPr>
        <w:t>“bērniem kopumā nav skaidra priekšstata, ko nozīmē līdzdalība un ka bērniem ir tiesības uz līdzdalību. Jāatzīmē, ka sākotnēji, jautāti par savām līdzdalības iespējām</w:t>
      </w:r>
      <w:r w:rsidR="007A1BC9" w:rsidRPr="001D6318">
        <w:rPr>
          <w:rFonts w:ascii="Times New Roman" w:eastAsia="Times New Roman" w:hAnsi="Times New Roman" w:cs="Times New Roman"/>
          <w:sz w:val="24"/>
          <w:szCs w:val="24"/>
          <w:highlight w:val="white"/>
        </w:rPr>
        <w:t>,</w:t>
      </w:r>
      <w:r w:rsidRPr="001D6318">
        <w:rPr>
          <w:rFonts w:ascii="Times New Roman" w:eastAsia="Times New Roman" w:hAnsi="Times New Roman" w:cs="Times New Roman"/>
          <w:sz w:val="24"/>
          <w:szCs w:val="24"/>
          <w:highlight w:val="white"/>
        </w:rPr>
        <w:t xml:space="preserve"> bērni parasti tās novērtēja kā ļoti labas. Tomēr pēc konkrētu jautājumu uzdošanas un savstarpējas diskusijas bērni mainīja savu vērtējumu un atzina, ka viņi tomēr bieži netiek iesaistīti sev būtisku jautājumu izlemšanā. Kā piemēru var minēt bērnu niecīgās iespējas ietekmēt skolas ikdienu vai mācību procesu, tostarp fakultatīvo mācību priekšmetu izvēli, skolas un klašu iekārtojumu, mājas darbu apjomu, skolas pusdienu piedāvājumu vai arī skolas iekšējās kārtības noteikumus. Kā liecina bērnu atbildes, bērnu viedoklis pārsvarā tiek jautāts par skolas un klases pasākumiem vai ekskursijām, kas ir vērtējams atzinīgi, bet tomēr neiekļauj bērniem daudz būtiskāku jautājumu kopīgu apspriešanu un bērnu viedokļu uzklausīšanu”.</w:t>
      </w:r>
      <w:r w:rsidRPr="001D6318">
        <w:rPr>
          <w:rFonts w:ascii="Times New Roman" w:eastAsia="Times New Roman" w:hAnsi="Times New Roman" w:cs="Times New Roman"/>
          <w:sz w:val="24"/>
          <w:szCs w:val="24"/>
          <w:highlight w:val="white"/>
          <w:vertAlign w:val="superscript"/>
        </w:rPr>
        <w:footnoteReference w:id="108"/>
      </w:r>
    </w:p>
    <w:p w14:paraId="5A53519F" w14:textId="39D43350" w:rsidR="004C2DE7" w:rsidRPr="001D6318" w:rsidRDefault="006E7490" w:rsidP="009B3E7C">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Jautāti par skolas iekšējās kārtības noteikumiem, skolēni tos zina, bet šie noteikumi netiek pārrunāti ar skolēniem, uzklausot skolēnu ieteikumus vai iebildumus</w:t>
      </w:r>
      <w:r w:rsidR="00211AFE"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skaidrojot noteikto ierobežojumu pamatojumu. Kopējais skolēnu vērtējums par to, cik daudz viņi var ietekmēt procesus skolā, ir ļoti zems – pat, ja teorētiski tas ir iespējams, tad tomēr skolēnu ticība tam, ka viņu viedoklis tiktu ņemts vērā, ir maza.</w:t>
      </w:r>
      <w:r w:rsidRPr="001D6318">
        <w:rPr>
          <w:rFonts w:ascii="Times New Roman" w:eastAsia="Times New Roman" w:hAnsi="Times New Roman" w:cs="Times New Roman"/>
          <w:sz w:val="24"/>
          <w:szCs w:val="24"/>
          <w:vertAlign w:val="superscript"/>
        </w:rPr>
        <w:footnoteReference w:id="109"/>
      </w:r>
      <w:r w:rsidR="006657C6" w:rsidRPr="001D6318">
        <w:rPr>
          <w:rFonts w:ascii="Times New Roman" w:eastAsia="Times New Roman" w:hAnsi="Times New Roman" w:cs="Times New Roman"/>
          <w:sz w:val="24"/>
          <w:szCs w:val="24"/>
        </w:rPr>
        <w:t xml:space="preserve"> Tomēr Bērnu tiesību konvencijas 12.</w:t>
      </w:r>
      <w:r w:rsidR="009A1D8E" w:rsidRPr="001D6318">
        <w:rPr>
          <w:rFonts w:ascii="Times New Roman" w:eastAsia="Times New Roman" w:hAnsi="Times New Roman" w:cs="Times New Roman"/>
          <w:sz w:val="24"/>
          <w:szCs w:val="24"/>
        </w:rPr>
        <w:t> </w:t>
      </w:r>
      <w:r w:rsidR="006657C6" w:rsidRPr="001D6318">
        <w:rPr>
          <w:rFonts w:ascii="Times New Roman" w:eastAsia="Times New Roman" w:hAnsi="Times New Roman" w:cs="Times New Roman"/>
          <w:sz w:val="24"/>
          <w:szCs w:val="24"/>
        </w:rPr>
        <w:t>pants nosaka, ka ikvienam bērnam ir tiesības tikt uzklausītam un viņa viedoklis ir jāuztver nopietni. Šis pants ir pazīstams arī kā “līdzdalības tiesības”, kas ir viens no četriem galvenajiem konvencijas principiem</w:t>
      </w:r>
      <w:r w:rsidR="009A1D8E" w:rsidRPr="001D6318">
        <w:rPr>
          <w:rFonts w:ascii="Times New Roman" w:eastAsia="Times New Roman" w:hAnsi="Times New Roman" w:cs="Times New Roman"/>
          <w:sz w:val="24"/>
          <w:szCs w:val="24"/>
        </w:rPr>
        <w:t>.</w:t>
      </w:r>
    </w:p>
    <w:p w14:paraId="4700303F" w14:textId="6A7C48CB" w:rsidR="004C2DE7" w:rsidRPr="001D6318" w:rsidRDefault="00211AFE" w:rsidP="009B3E7C">
      <w:pPr>
        <w:tabs>
          <w:tab w:val="left" w:pos="1170"/>
        </w:tabs>
        <w:spacing w:before="120" w:after="120" w:line="240" w:lineRule="auto"/>
        <w:ind w:firstLine="720"/>
        <w:jc w:val="both"/>
        <w:rPr>
          <w:rFonts w:ascii="Times New Roman" w:eastAsia="Times New Roman" w:hAnsi="Times New Roman" w:cs="Times New Roman"/>
          <w:sz w:val="24"/>
          <w:szCs w:val="24"/>
          <w:highlight w:val="white"/>
        </w:rPr>
      </w:pPr>
      <w:r w:rsidRPr="001D6318">
        <w:rPr>
          <w:rFonts w:ascii="Times New Roman" w:eastAsia="Times New Roman" w:hAnsi="Times New Roman" w:cs="Times New Roman"/>
          <w:sz w:val="24"/>
          <w:szCs w:val="24"/>
          <w:highlight w:val="white"/>
        </w:rPr>
        <w:t xml:space="preserve">Arī jaunākie </w:t>
      </w:r>
      <w:r w:rsidR="003833BD" w:rsidRPr="001D6318">
        <w:rPr>
          <w:rFonts w:ascii="Times New Roman" w:eastAsia="Times New Roman" w:hAnsi="Times New Roman" w:cs="Times New Roman"/>
          <w:sz w:val="24"/>
          <w:szCs w:val="24"/>
          <w:highlight w:val="white"/>
        </w:rPr>
        <w:t>aptaujas rezultāti par b</w:t>
      </w:r>
      <w:r w:rsidR="006E7490" w:rsidRPr="001D6318">
        <w:rPr>
          <w:rFonts w:ascii="Times New Roman" w:eastAsia="Times New Roman" w:hAnsi="Times New Roman" w:cs="Times New Roman"/>
          <w:sz w:val="24"/>
          <w:szCs w:val="24"/>
          <w:highlight w:val="white"/>
        </w:rPr>
        <w:t>ērnu līdzdalīb</w:t>
      </w:r>
      <w:r w:rsidR="003833BD" w:rsidRPr="001D6318">
        <w:rPr>
          <w:rFonts w:ascii="Times New Roman" w:eastAsia="Times New Roman" w:hAnsi="Times New Roman" w:cs="Times New Roman"/>
          <w:sz w:val="24"/>
          <w:szCs w:val="24"/>
          <w:highlight w:val="white"/>
        </w:rPr>
        <w:t>u</w:t>
      </w:r>
      <w:r w:rsidR="006E7490" w:rsidRPr="001D6318">
        <w:rPr>
          <w:rFonts w:ascii="Times New Roman" w:eastAsia="Times New Roman" w:hAnsi="Times New Roman" w:cs="Times New Roman"/>
          <w:sz w:val="24"/>
          <w:szCs w:val="24"/>
          <w:highlight w:val="white"/>
        </w:rPr>
        <w:t xml:space="preserve"> pirmsskolas izglītībā </w:t>
      </w:r>
      <w:r w:rsidRPr="001D6318">
        <w:rPr>
          <w:rFonts w:ascii="Times New Roman" w:eastAsia="Times New Roman" w:hAnsi="Times New Roman" w:cs="Times New Roman"/>
          <w:sz w:val="24"/>
          <w:szCs w:val="24"/>
          <w:highlight w:val="white"/>
        </w:rPr>
        <w:t>liecina, ka bērnu līdzdalības īstenošana prasa no pieaugušā plašu skatījumu un elastīgu pieeju, kas ļautu bērniem ne vien paust savus uzskatus, bet iegūt reālu ietekmi uz norisēm viņu ikdienā. Tomēr pastāv risks, ka pieaugušais pozitīvu nodomu vadīts, uzņemas lomu interpretēt bērna vajadzības, nea</w:t>
      </w:r>
      <w:r w:rsidR="00C529F3" w:rsidRPr="001D6318">
        <w:rPr>
          <w:rFonts w:ascii="Times New Roman" w:eastAsia="Times New Roman" w:hAnsi="Times New Roman" w:cs="Times New Roman"/>
          <w:sz w:val="24"/>
          <w:szCs w:val="24"/>
          <w:highlight w:val="white"/>
        </w:rPr>
        <w:t>pspriežoties ar pašiem bērniem.</w:t>
      </w:r>
      <w:r w:rsidRPr="001D6318">
        <w:rPr>
          <w:rFonts w:ascii="Times New Roman" w:eastAsia="Times New Roman" w:hAnsi="Times New Roman" w:cs="Times New Roman"/>
          <w:sz w:val="24"/>
          <w:szCs w:val="24"/>
          <w:highlight w:val="white"/>
        </w:rPr>
        <w:t xml:space="preserve"> Līdz ar to lielāk</w:t>
      </w:r>
      <w:r w:rsidR="003833BD" w:rsidRPr="001D6318">
        <w:rPr>
          <w:rFonts w:ascii="Times New Roman" w:eastAsia="Times New Roman" w:hAnsi="Times New Roman" w:cs="Times New Roman"/>
          <w:sz w:val="24"/>
          <w:szCs w:val="24"/>
          <w:highlight w:val="white"/>
        </w:rPr>
        <w:t>a</w:t>
      </w:r>
      <w:r w:rsidRPr="001D6318">
        <w:rPr>
          <w:rFonts w:ascii="Times New Roman" w:eastAsia="Times New Roman" w:hAnsi="Times New Roman" w:cs="Times New Roman"/>
          <w:sz w:val="24"/>
          <w:szCs w:val="24"/>
          <w:highlight w:val="white"/>
        </w:rPr>
        <w:t xml:space="preserve"> uzmanīb</w:t>
      </w:r>
      <w:r w:rsidR="003833BD" w:rsidRPr="001D6318">
        <w:rPr>
          <w:rFonts w:ascii="Times New Roman" w:eastAsia="Times New Roman" w:hAnsi="Times New Roman" w:cs="Times New Roman"/>
          <w:sz w:val="24"/>
          <w:szCs w:val="24"/>
          <w:highlight w:val="white"/>
        </w:rPr>
        <w:t>a</w:t>
      </w:r>
      <w:r w:rsidRPr="001D6318">
        <w:rPr>
          <w:rFonts w:ascii="Times New Roman" w:eastAsia="Times New Roman" w:hAnsi="Times New Roman" w:cs="Times New Roman"/>
          <w:sz w:val="24"/>
          <w:szCs w:val="24"/>
          <w:highlight w:val="white"/>
        </w:rPr>
        <w:t xml:space="preserve"> jāpievērš bērnu ierosinājumu un sūdzību izskatīšanai un empātijai attiecībā pret bērna neverbāli pausto viedokli, tostarp radošā darbā.</w:t>
      </w:r>
      <w:r w:rsidR="006E7490" w:rsidRPr="001D6318">
        <w:rPr>
          <w:rFonts w:ascii="Times New Roman" w:eastAsia="Times New Roman" w:hAnsi="Times New Roman" w:cs="Times New Roman"/>
          <w:sz w:val="24"/>
          <w:szCs w:val="24"/>
          <w:highlight w:val="white"/>
          <w:vertAlign w:val="superscript"/>
        </w:rPr>
        <w:footnoteReference w:id="110"/>
      </w:r>
    </w:p>
    <w:p w14:paraId="3F15A04D" w14:textId="77D79083" w:rsidR="004C2DE7" w:rsidRPr="001D6318" w:rsidRDefault="006E7490" w:rsidP="009B3E7C">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Kopumā </w:t>
      </w:r>
      <w:r w:rsidR="00211AFE" w:rsidRPr="001D6318">
        <w:rPr>
          <w:rFonts w:ascii="Times New Roman" w:eastAsia="Times New Roman" w:hAnsi="Times New Roman" w:cs="Times New Roman"/>
          <w:sz w:val="24"/>
          <w:szCs w:val="24"/>
        </w:rPr>
        <w:t xml:space="preserve">izglītības vidē </w:t>
      </w:r>
      <w:r w:rsidRPr="001D6318">
        <w:rPr>
          <w:rFonts w:ascii="Times New Roman" w:eastAsia="Times New Roman" w:hAnsi="Times New Roman" w:cs="Times New Roman"/>
          <w:sz w:val="24"/>
          <w:szCs w:val="24"/>
        </w:rPr>
        <w:t xml:space="preserve">bieži trūkst izpratnes par </w:t>
      </w:r>
      <w:r w:rsidR="00211AFE" w:rsidRPr="001D6318">
        <w:rPr>
          <w:rFonts w:ascii="Times New Roman" w:eastAsia="Times New Roman" w:hAnsi="Times New Roman" w:cs="Times New Roman"/>
          <w:sz w:val="24"/>
          <w:szCs w:val="24"/>
        </w:rPr>
        <w:t xml:space="preserve">bērnu </w:t>
      </w:r>
      <w:r w:rsidRPr="001D6318">
        <w:rPr>
          <w:rFonts w:ascii="Times New Roman" w:eastAsia="Times New Roman" w:hAnsi="Times New Roman" w:cs="Times New Roman"/>
          <w:sz w:val="24"/>
          <w:szCs w:val="24"/>
        </w:rPr>
        <w:t xml:space="preserve">līdzdalības būtību – bieži ar to tiek saprasta skolēnu </w:t>
      </w:r>
      <w:r w:rsidR="00211AFE" w:rsidRPr="001D6318">
        <w:rPr>
          <w:rFonts w:ascii="Times New Roman" w:eastAsia="Times New Roman" w:hAnsi="Times New Roman" w:cs="Times New Roman"/>
          <w:sz w:val="24"/>
          <w:szCs w:val="24"/>
        </w:rPr>
        <w:t>pašpārvaldes darbības</w:t>
      </w:r>
      <w:r w:rsidRPr="001D6318">
        <w:rPr>
          <w:rFonts w:ascii="Times New Roman" w:eastAsia="Times New Roman" w:hAnsi="Times New Roman" w:cs="Times New Roman"/>
          <w:sz w:val="24"/>
          <w:szCs w:val="24"/>
        </w:rPr>
        <w:t xml:space="preserve"> nodrošināšana. </w:t>
      </w:r>
      <w:r w:rsidR="00211AFE" w:rsidRPr="001D6318">
        <w:rPr>
          <w:rFonts w:ascii="Times New Roman" w:eastAsia="Times New Roman" w:hAnsi="Times New Roman" w:cs="Times New Roman"/>
          <w:sz w:val="24"/>
          <w:szCs w:val="24"/>
        </w:rPr>
        <w:t xml:space="preserve">Arī konfliktsituāciju risināšanā bieži netiek nodrošināta bērnu līdzdalība. </w:t>
      </w:r>
      <w:r w:rsidRPr="001D6318">
        <w:rPr>
          <w:rFonts w:ascii="Times New Roman" w:eastAsia="Times New Roman" w:hAnsi="Times New Roman" w:cs="Times New Roman"/>
          <w:sz w:val="24"/>
          <w:szCs w:val="24"/>
        </w:rPr>
        <w:t xml:space="preserve">Tāpat iepazīstināšana ar </w:t>
      </w:r>
      <w:r w:rsidR="00211AFE" w:rsidRPr="001D6318">
        <w:rPr>
          <w:rFonts w:ascii="Times New Roman" w:eastAsia="Times New Roman" w:hAnsi="Times New Roman" w:cs="Times New Roman"/>
          <w:sz w:val="24"/>
          <w:szCs w:val="24"/>
        </w:rPr>
        <w:t>i</w:t>
      </w:r>
      <w:r w:rsidRPr="001D6318">
        <w:rPr>
          <w:rFonts w:ascii="Times New Roman" w:eastAsia="Times New Roman" w:hAnsi="Times New Roman" w:cs="Times New Roman"/>
          <w:sz w:val="24"/>
          <w:szCs w:val="24"/>
        </w:rPr>
        <w:t xml:space="preserve">ekšējās kārtības noteikumiem ir formāla, izglītojamiem </w:t>
      </w:r>
      <w:r w:rsidR="00211AFE" w:rsidRPr="001D6318">
        <w:rPr>
          <w:rFonts w:ascii="Times New Roman" w:eastAsia="Times New Roman" w:hAnsi="Times New Roman" w:cs="Times New Roman"/>
          <w:sz w:val="24"/>
          <w:szCs w:val="24"/>
        </w:rPr>
        <w:t xml:space="preserve">šie noteikumi </w:t>
      </w:r>
      <w:r w:rsidRPr="001D6318">
        <w:rPr>
          <w:rFonts w:ascii="Times New Roman" w:eastAsia="Times New Roman" w:hAnsi="Times New Roman" w:cs="Times New Roman"/>
          <w:sz w:val="24"/>
          <w:szCs w:val="24"/>
        </w:rPr>
        <w:t xml:space="preserve">nereti </w:t>
      </w:r>
      <w:r w:rsidR="003833BD" w:rsidRPr="001D6318">
        <w:rPr>
          <w:rFonts w:ascii="Times New Roman" w:eastAsia="Times New Roman" w:hAnsi="Times New Roman" w:cs="Times New Roman"/>
          <w:sz w:val="24"/>
          <w:szCs w:val="24"/>
        </w:rPr>
        <w:t xml:space="preserve">ir </w:t>
      </w:r>
      <w:r w:rsidRPr="001D6318">
        <w:rPr>
          <w:rFonts w:ascii="Times New Roman" w:eastAsia="Times New Roman" w:hAnsi="Times New Roman" w:cs="Times New Roman"/>
          <w:sz w:val="24"/>
          <w:szCs w:val="24"/>
        </w:rPr>
        <w:t>nesaprotami.</w:t>
      </w:r>
    </w:p>
    <w:p w14:paraId="72F3DBCA" w14:textId="37917828" w:rsidR="004C2DE7" w:rsidRPr="001D6318" w:rsidRDefault="00211AFE" w:rsidP="009B3E7C">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B</w:t>
      </w:r>
      <w:r w:rsidR="006E7490" w:rsidRPr="001D6318">
        <w:rPr>
          <w:rFonts w:ascii="Times New Roman" w:eastAsia="Times New Roman" w:hAnsi="Times New Roman" w:cs="Times New Roman"/>
          <w:sz w:val="24"/>
          <w:szCs w:val="24"/>
        </w:rPr>
        <w:t xml:space="preserve">ūtisks emocionālās un fiziskās vardarbības </w:t>
      </w:r>
      <w:proofErr w:type="spellStart"/>
      <w:r w:rsidR="006E7490" w:rsidRPr="001D6318">
        <w:rPr>
          <w:rFonts w:ascii="Times New Roman" w:eastAsia="Times New Roman" w:hAnsi="Times New Roman" w:cs="Times New Roman"/>
          <w:sz w:val="24"/>
          <w:szCs w:val="24"/>
        </w:rPr>
        <w:t>prevencijas</w:t>
      </w:r>
      <w:proofErr w:type="spellEnd"/>
      <w:r w:rsidR="006E7490" w:rsidRPr="001D6318">
        <w:rPr>
          <w:rFonts w:ascii="Times New Roman" w:eastAsia="Times New Roman" w:hAnsi="Times New Roman" w:cs="Times New Roman"/>
          <w:sz w:val="24"/>
          <w:szCs w:val="24"/>
        </w:rPr>
        <w:t xml:space="preserve"> instruments ir sociāli emocionālo prasmju</w:t>
      </w:r>
      <w:r w:rsidRPr="001D6318">
        <w:rPr>
          <w:rFonts w:ascii="Times New Roman" w:eastAsia="Times New Roman" w:hAnsi="Times New Roman" w:cs="Times New Roman"/>
          <w:sz w:val="24"/>
          <w:szCs w:val="24"/>
        </w:rPr>
        <w:t xml:space="preserve">/kompetences </w:t>
      </w:r>
      <w:r w:rsidR="006E7490" w:rsidRPr="001D6318">
        <w:rPr>
          <w:rFonts w:ascii="Times New Roman" w:eastAsia="Times New Roman" w:hAnsi="Times New Roman" w:cs="Times New Roman"/>
          <w:sz w:val="24"/>
          <w:szCs w:val="24"/>
        </w:rPr>
        <w:t xml:space="preserve">attīstīšana izglītojamiem. </w:t>
      </w:r>
      <w:r w:rsidR="006657C6" w:rsidRPr="001D6318">
        <w:rPr>
          <w:rFonts w:ascii="Times New Roman" w:eastAsia="Times New Roman" w:hAnsi="Times New Roman" w:cs="Times New Roman"/>
          <w:sz w:val="24"/>
          <w:szCs w:val="24"/>
        </w:rPr>
        <w:t>Izglītības vidē ir attīstāmas s</w:t>
      </w:r>
      <w:r w:rsidR="006E7490" w:rsidRPr="001D6318">
        <w:rPr>
          <w:rFonts w:ascii="Times New Roman" w:eastAsia="Times New Roman" w:hAnsi="Times New Roman" w:cs="Times New Roman"/>
          <w:sz w:val="24"/>
          <w:szCs w:val="24"/>
        </w:rPr>
        <w:t xml:space="preserve">tresa pārvarēšanas un problēmu risināšanas prasmes, krīzes pārvarēšanas prasmes </w:t>
      </w:r>
      <w:r w:rsidR="003833BD" w:rsidRPr="001D6318">
        <w:rPr>
          <w:rFonts w:ascii="Times New Roman" w:eastAsia="Times New Roman" w:hAnsi="Times New Roman" w:cs="Times New Roman"/>
          <w:sz w:val="24"/>
          <w:szCs w:val="24"/>
        </w:rPr>
        <w:t>(</w:t>
      </w:r>
      <w:r w:rsidR="006E7490" w:rsidRPr="001D6318">
        <w:rPr>
          <w:rFonts w:ascii="Times New Roman" w:eastAsia="Times New Roman" w:hAnsi="Times New Roman" w:cs="Times New Roman"/>
          <w:sz w:val="24"/>
          <w:szCs w:val="24"/>
        </w:rPr>
        <w:t>ko darīt, kā rīkoties krīzes vai piedzīvotas vardarbības situācijā</w:t>
      </w:r>
      <w:r w:rsidR="003833BD" w:rsidRPr="001D6318">
        <w:rPr>
          <w:rFonts w:ascii="Times New Roman" w:eastAsia="Times New Roman" w:hAnsi="Times New Roman" w:cs="Times New Roman"/>
          <w:sz w:val="24"/>
          <w:szCs w:val="24"/>
        </w:rPr>
        <w:t>)</w:t>
      </w:r>
      <w:r w:rsidR="006E7490" w:rsidRPr="001D6318">
        <w:rPr>
          <w:rFonts w:ascii="Times New Roman" w:eastAsia="Times New Roman" w:hAnsi="Times New Roman" w:cs="Times New Roman"/>
          <w:sz w:val="24"/>
          <w:szCs w:val="24"/>
        </w:rPr>
        <w:t>, lēmumu pieņemšanas prasm</w:t>
      </w:r>
      <w:r w:rsidR="006657C6" w:rsidRPr="001D6318">
        <w:rPr>
          <w:rFonts w:ascii="Times New Roman" w:eastAsia="Times New Roman" w:hAnsi="Times New Roman" w:cs="Times New Roman"/>
          <w:sz w:val="24"/>
          <w:szCs w:val="24"/>
        </w:rPr>
        <w:t>es</w:t>
      </w:r>
      <w:r w:rsidR="006E7490" w:rsidRPr="001D6318">
        <w:rPr>
          <w:rFonts w:ascii="Times New Roman" w:eastAsia="Times New Roman" w:hAnsi="Times New Roman" w:cs="Times New Roman"/>
          <w:sz w:val="24"/>
          <w:szCs w:val="24"/>
        </w:rPr>
        <w:t>, akcentējot prasmi gudri izvērtēt izvēles iespējas, socializēšanās prasmes, iedrošinot, mācot pacietību, empātiju, emociju pārvaldīšanu, kā arī pozitīva pašvērtējuma izkopšanas prasm</w:t>
      </w:r>
      <w:r w:rsidR="003833BD" w:rsidRPr="001D6318">
        <w:rPr>
          <w:rFonts w:ascii="Times New Roman" w:eastAsia="Times New Roman" w:hAnsi="Times New Roman" w:cs="Times New Roman"/>
          <w:sz w:val="24"/>
          <w:szCs w:val="24"/>
        </w:rPr>
        <w:t>es</w:t>
      </w:r>
      <w:r w:rsidR="006E7490" w:rsidRPr="001D6318">
        <w:rPr>
          <w:rFonts w:ascii="Times New Roman" w:eastAsia="Times New Roman" w:hAnsi="Times New Roman" w:cs="Times New Roman"/>
          <w:sz w:val="24"/>
          <w:szCs w:val="24"/>
        </w:rPr>
        <w:t>.</w:t>
      </w:r>
    </w:p>
    <w:p w14:paraId="2A8CF68A" w14:textId="4092A038" w:rsidR="006657C6" w:rsidRPr="001D6318" w:rsidRDefault="006657C6" w:rsidP="001B4FC4">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Grupu nodarbības, līderības skolas vai motivējošās nodarbības pašlaik ir pieejamas mazāk nekā pusē pašvaldību.</w:t>
      </w:r>
    </w:p>
    <w:p w14:paraId="440546A6" w14:textId="71F2FB1A" w:rsidR="00397DB1" w:rsidRPr="008C4CA2" w:rsidRDefault="00397DB1" w:rsidP="001B4FC4">
      <w:pPr>
        <w:tabs>
          <w:tab w:val="left" w:pos="1170"/>
        </w:tabs>
        <w:spacing w:before="120" w:after="120" w:line="240" w:lineRule="auto"/>
        <w:ind w:firstLine="720"/>
        <w:jc w:val="both"/>
        <w:rPr>
          <w:rFonts w:ascii="Times New Roman" w:eastAsia="Times New Roman" w:hAnsi="Times New Roman" w:cs="Times New Roman"/>
          <w:highlight w:val="yellow"/>
        </w:rPr>
      </w:pPr>
      <w:r w:rsidRPr="001D6318">
        <w:rPr>
          <w:rFonts w:ascii="Times New Roman" w:eastAsia="Times New Roman" w:hAnsi="Times New Roman" w:cs="Times New Roman"/>
          <w:sz w:val="24"/>
          <w:szCs w:val="24"/>
        </w:rPr>
        <w:t xml:space="preserve">Pozitīvi ir vērtējama </w:t>
      </w:r>
      <w:r w:rsidR="000019C3">
        <w:rPr>
          <w:rFonts w:ascii="Times New Roman" w:eastAsia="Times New Roman" w:hAnsi="Times New Roman" w:cs="Times New Roman"/>
          <w:sz w:val="24"/>
          <w:szCs w:val="24"/>
        </w:rPr>
        <w:t xml:space="preserve">JSPA īstenota </w:t>
      </w:r>
      <w:r w:rsidRPr="001D6318">
        <w:rPr>
          <w:rFonts w:ascii="Times New Roman" w:eastAsia="Times New Roman" w:hAnsi="Times New Roman" w:cs="Times New Roman"/>
          <w:b/>
          <w:bCs/>
          <w:sz w:val="24"/>
          <w:szCs w:val="24"/>
        </w:rPr>
        <w:t>iniciatīva izglītības iestāžu pašpārvalžu atbalstam “Kontakts”</w:t>
      </w:r>
      <w:r w:rsidRPr="001D6318">
        <w:rPr>
          <w:rFonts w:ascii="Times New Roman" w:eastAsia="Times New Roman" w:hAnsi="Times New Roman" w:cs="Times New Roman"/>
          <w:sz w:val="24"/>
          <w:szCs w:val="24"/>
        </w:rPr>
        <w:t>, kura Jaunatnes politikas valsts programmas ietvaros tiek īstenota no 2022.</w:t>
      </w:r>
      <w:r w:rsidR="003833BD" w:rsidRPr="001D6318">
        <w:rPr>
          <w:rFonts w:ascii="Times New Roman" w:eastAsia="Times New Roman" w:hAnsi="Times New Roman" w:cs="Times New Roman"/>
          <w:sz w:val="24"/>
          <w:szCs w:val="24"/>
        </w:rPr>
        <w:t> </w:t>
      </w:r>
      <w:r w:rsidRPr="001D6318">
        <w:rPr>
          <w:rFonts w:ascii="Times New Roman" w:eastAsia="Times New Roman" w:hAnsi="Times New Roman" w:cs="Times New Roman"/>
          <w:sz w:val="24"/>
          <w:szCs w:val="24"/>
        </w:rPr>
        <w:t>gada.</w:t>
      </w:r>
      <w:r w:rsidR="003833BD"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 xml:space="preserve">Šo iniciatīvu veido divas daļas: izglītības iestāžu pašpārvalžu komandu mācības un iniciatīvu projektu konkurss. </w:t>
      </w:r>
      <w:r w:rsidR="003833BD" w:rsidRPr="001D6318">
        <w:rPr>
          <w:rFonts w:ascii="Times New Roman" w:eastAsia="Times New Roman" w:hAnsi="Times New Roman" w:cs="Times New Roman"/>
          <w:sz w:val="24"/>
          <w:szCs w:val="24"/>
        </w:rPr>
        <w:t xml:space="preserve">Iniciatīva </w:t>
      </w:r>
      <w:r w:rsidRPr="001D6318">
        <w:rPr>
          <w:rFonts w:ascii="Times New Roman" w:eastAsia="Times New Roman" w:hAnsi="Times New Roman" w:cs="Times New Roman"/>
          <w:sz w:val="24"/>
          <w:szCs w:val="24"/>
        </w:rPr>
        <w:t>“Kontakts” tiek īstenota</w:t>
      </w:r>
      <w:r w:rsidR="003833BD"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ar mērķi stiprināt vispārējās un profesionālās izglītības iestāžu</w:t>
      </w:r>
      <w:r w:rsidR="003833BD"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pašpārvalžu attīstību.</w:t>
      </w:r>
      <w:r w:rsidR="003833BD"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Tās ietvaros izglītības iestāžu pašpārvalžu komandām ar jauniešiem vecumā no 13 līdz 25 gadiem kopā ar atbalsta personu</w:t>
      </w:r>
      <w:r w:rsidR="00473F70"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iespējams</w:t>
      </w:r>
      <w:r w:rsidR="00473F70"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piedalīties mācībās un tiešsaistes semināros, kā arī piedalīties ideju projektu konkursā un saņemt finansējumu projektu īstenošanai.</w:t>
      </w:r>
      <w:r w:rsidR="00473F70"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 xml:space="preserve">Tādējādi tiek stiprināts pašpārvalžu tīkls Latvijas izglītības iestādēs, sekmējot jauniešu aktīvu pilsonisko </w:t>
      </w:r>
      <w:proofErr w:type="spellStart"/>
      <w:r w:rsidRPr="001D6318">
        <w:rPr>
          <w:rFonts w:ascii="Times New Roman" w:eastAsia="Times New Roman" w:hAnsi="Times New Roman" w:cs="Times New Roman"/>
          <w:sz w:val="24"/>
          <w:szCs w:val="24"/>
        </w:rPr>
        <w:t>līdzdalību</w:t>
      </w:r>
      <w:r w:rsidR="000019C3">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veicinot</w:t>
      </w:r>
      <w:proofErr w:type="spellEnd"/>
      <w:r w:rsidRPr="001D6318">
        <w:rPr>
          <w:rFonts w:ascii="Times New Roman" w:eastAsia="Times New Roman" w:hAnsi="Times New Roman" w:cs="Times New Roman"/>
          <w:sz w:val="24"/>
          <w:szCs w:val="24"/>
        </w:rPr>
        <w:t xml:space="preserve"> izpratni </w:t>
      </w:r>
      <w:r w:rsidRPr="008C4CA2">
        <w:rPr>
          <w:rFonts w:ascii="Times New Roman" w:eastAsia="Times New Roman" w:hAnsi="Times New Roman" w:cs="Times New Roman"/>
          <w:sz w:val="24"/>
          <w:szCs w:val="24"/>
        </w:rPr>
        <w:t>par dažādu jauniešu ar ierobežotām iespējām grupām</w:t>
      </w:r>
      <w:r w:rsidR="000019C3">
        <w:rPr>
          <w:rFonts w:ascii="Times New Roman" w:eastAsia="Times New Roman" w:hAnsi="Times New Roman" w:cs="Times New Roman"/>
          <w:sz w:val="24"/>
          <w:szCs w:val="24"/>
        </w:rPr>
        <w:t xml:space="preserve"> </w:t>
      </w:r>
      <w:r w:rsidR="000019C3" w:rsidRPr="000019C3">
        <w:rPr>
          <w:rFonts w:ascii="Times New Roman" w:eastAsia="Times New Roman" w:hAnsi="Times New Roman" w:cs="Times New Roman"/>
          <w:sz w:val="24"/>
          <w:szCs w:val="24"/>
        </w:rPr>
        <w:t xml:space="preserve">un veicinot prasmes novērst </w:t>
      </w:r>
      <w:proofErr w:type="spellStart"/>
      <w:r w:rsidR="000019C3" w:rsidRPr="000019C3">
        <w:rPr>
          <w:rFonts w:ascii="Times New Roman" w:eastAsia="Times New Roman" w:hAnsi="Times New Roman" w:cs="Times New Roman"/>
          <w:sz w:val="24"/>
          <w:szCs w:val="24"/>
        </w:rPr>
        <w:t>mobingu</w:t>
      </w:r>
      <w:proofErr w:type="spellEnd"/>
      <w:r w:rsidR="000019C3" w:rsidRPr="000019C3">
        <w:rPr>
          <w:rFonts w:ascii="Times New Roman" w:eastAsia="Times New Roman" w:hAnsi="Times New Roman" w:cs="Times New Roman"/>
          <w:sz w:val="24"/>
          <w:szCs w:val="24"/>
        </w:rPr>
        <w:t xml:space="preserve"> un veidot skolas vidi atbalstošu un </w:t>
      </w:r>
      <w:proofErr w:type="spellStart"/>
      <w:r w:rsidR="000019C3" w:rsidRPr="000019C3">
        <w:rPr>
          <w:rFonts w:ascii="Times New Roman" w:eastAsia="Times New Roman" w:hAnsi="Times New Roman" w:cs="Times New Roman"/>
          <w:sz w:val="24"/>
          <w:szCs w:val="24"/>
        </w:rPr>
        <w:t>cieņpilnu</w:t>
      </w:r>
      <w:proofErr w:type="spellEnd"/>
      <w:r w:rsidR="000019C3" w:rsidRPr="000019C3">
        <w:rPr>
          <w:rFonts w:ascii="Times New Roman" w:eastAsia="Times New Roman" w:hAnsi="Times New Roman" w:cs="Times New Roman"/>
          <w:sz w:val="24"/>
          <w:szCs w:val="24"/>
        </w:rPr>
        <w:t>.</w:t>
      </w:r>
      <w:r w:rsidRPr="008C4CA2">
        <w:rPr>
          <w:rFonts w:ascii="Times New Roman" w:eastAsia="Times New Roman" w:hAnsi="Times New Roman" w:cs="Times New Roman"/>
          <w:sz w:val="24"/>
          <w:szCs w:val="24"/>
        </w:rPr>
        <w:t xml:space="preserve"> Ik gadu iniciatīvā tiek iesaistītas 120 – 1</w:t>
      </w:r>
      <w:r w:rsidR="000019C3">
        <w:rPr>
          <w:rFonts w:ascii="Times New Roman" w:eastAsia="Times New Roman" w:hAnsi="Times New Roman" w:cs="Times New Roman"/>
          <w:sz w:val="24"/>
          <w:szCs w:val="24"/>
        </w:rPr>
        <w:t>3</w:t>
      </w:r>
      <w:r w:rsidRPr="008C4CA2">
        <w:rPr>
          <w:rFonts w:ascii="Times New Roman" w:eastAsia="Times New Roman" w:hAnsi="Times New Roman" w:cs="Times New Roman"/>
          <w:sz w:val="24"/>
          <w:szCs w:val="24"/>
        </w:rPr>
        <w:t>0 izglītības iestādes, taču pieprasījums ir ievērojami lielāks.</w:t>
      </w:r>
      <w:r w:rsidRPr="008C4CA2">
        <w:rPr>
          <w:rStyle w:val="Vresatsauce"/>
          <w:rFonts w:ascii="Times New Roman" w:eastAsia="Times New Roman" w:hAnsi="Times New Roman" w:cs="Times New Roman"/>
        </w:rPr>
        <w:footnoteReference w:id="111"/>
      </w:r>
    </w:p>
    <w:p w14:paraId="552B86AC" w14:textId="1A1702C7" w:rsidR="004C2DE7" w:rsidRPr="008C4CA2" w:rsidRDefault="00FA5A7E" w:rsidP="00FA5A7E">
      <w:pPr>
        <w:tabs>
          <w:tab w:val="left" w:pos="1170"/>
        </w:tabs>
        <w:spacing w:before="120" w:after="120" w:line="240" w:lineRule="auto"/>
        <w:ind w:firstLine="720"/>
        <w:jc w:val="both"/>
        <w:rPr>
          <w:rFonts w:ascii="Times New Roman" w:eastAsia="Times New Roman" w:hAnsi="Times New Roman" w:cs="Times New Roman"/>
          <w:b/>
          <w:bCs/>
          <w:i/>
          <w:iCs/>
          <w:sz w:val="24"/>
          <w:szCs w:val="24"/>
        </w:rPr>
      </w:pPr>
      <w:r w:rsidRPr="008C4CA2">
        <w:rPr>
          <w:rFonts w:ascii="Times New Roman" w:eastAsia="Times New Roman" w:hAnsi="Times New Roman" w:cs="Times New Roman"/>
          <w:b/>
          <w:bCs/>
          <w:i/>
          <w:iCs/>
          <w:sz w:val="24"/>
          <w:szCs w:val="24"/>
        </w:rPr>
        <w:t>Iespējamie risinājumi</w:t>
      </w:r>
      <w:r w:rsidR="006E7490" w:rsidRPr="008C4CA2">
        <w:rPr>
          <w:b/>
          <w:bCs/>
          <w:i/>
          <w:iCs/>
        </w:rPr>
        <w:t>:</w:t>
      </w:r>
    </w:p>
    <w:p w14:paraId="306B8746" w14:textId="4E682637" w:rsidR="004C2DE7" w:rsidRPr="001D6318" w:rsidRDefault="006E7490" w:rsidP="009B3E7C">
      <w:pPr>
        <w:tabs>
          <w:tab w:val="left" w:pos="360"/>
          <w:tab w:val="left" w:pos="720"/>
          <w:tab w:val="left" w:pos="1170"/>
        </w:tabs>
        <w:spacing w:before="120" w:after="120" w:line="240" w:lineRule="auto"/>
        <w:ind w:firstLine="720"/>
        <w:jc w:val="both"/>
        <w:rPr>
          <w:rFonts w:ascii="Times New Roman" w:eastAsia="Times New Roman" w:hAnsi="Times New Roman" w:cs="Times New Roman"/>
          <w:sz w:val="24"/>
          <w:szCs w:val="24"/>
        </w:rPr>
      </w:pPr>
      <w:bookmarkStart w:id="114" w:name="_heading=h.3fwokq0"/>
      <w:bookmarkEnd w:id="114"/>
      <w:r w:rsidRPr="008C4CA2">
        <w:rPr>
          <w:rFonts w:ascii="Times New Roman" w:eastAsia="Times New Roman" w:hAnsi="Times New Roman" w:cs="Times New Roman"/>
          <w:sz w:val="24"/>
          <w:szCs w:val="24"/>
        </w:rPr>
        <w:t xml:space="preserve">Stiprināt </w:t>
      </w:r>
      <w:r w:rsidRPr="008C4CA2">
        <w:rPr>
          <w:rFonts w:ascii="Times New Roman" w:eastAsia="Times New Roman" w:hAnsi="Times New Roman" w:cs="Times New Roman"/>
          <w:b/>
          <w:bCs/>
          <w:sz w:val="24"/>
          <w:szCs w:val="24"/>
        </w:rPr>
        <w:t>bērnu/jauniešu līdzdalību</w:t>
      </w:r>
      <w:r w:rsidRPr="008C4CA2">
        <w:rPr>
          <w:rFonts w:ascii="Times New Roman" w:eastAsia="Times New Roman" w:hAnsi="Times New Roman" w:cs="Times New Roman"/>
          <w:sz w:val="24"/>
          <w:szCs w:val="24"/>
        </w:rPr>
        <w:t>, tai skaitā iesaistīt izglītojamos dažādu izglītības iestādes iekšējo noteikumu veidošanā</w:t>
      </w:r>
      <w:r w:rsidRPr="001D6318">
        <w:rPr>
          <w:rFonts w:ascii="Times New Roman" w:eastAsia="Times New Roman" w:hAnsi="Times New Roman" w:cs="Times New Roman"/>
          <w:color w:val="000000" w:themeColor="text1"/>
          <w:sz w:val="24"/>
          <w:szCs w:val="24"/>
        </w:rPr>
        <w:t>.</w:t>
      </w:r>
    </w:p>
    <w:p w14:paraId="46BB78E2" w14:textId="77777777" w:rsidR="006657C6" w:rsidRPr="001D6318" w:rsidRDefault="006E7490" w:rsidP="009B3E7C">
      <w:pPr>
        <w:tabs>
          <w:tab w:val="left" w:pos="360"/>
          <w:tab w:val="left" w:pos="720"/>
          <w:tab w:val="left" w:pos="1170"/>
        </w:tabs>
        <w:spacing w:before="120" w:after="120" w:line="240" w:lineRule="auto"/>
        <w:ind w:firstLine="720"/>
        <w:jc w:val="both"/>
        <w:rPr>
          <w:rFonts w:ascii="Times New Roman" w:eastAsia="Times New Roman" w:hAnsi="Times New Roman" w:cs="Times New Roman"/>
          <w:sz w:val="24"/>
          <w:szCs w:val="24"/>
          <w:highlight w:val="white"/>
        </w:rPr>
      </w:pPr>
      <w:bookmarkStart w:id="115" w:name="_heading=h.8zgf7ilpcgvr"/>
      <w:bookmarkEnd w:id="115"/>
      <w:r w:rsidRPr="001D6318">
        <w:rPr>
          <w:rFonts w:ascii="Times New Roman" w:eastAsia="Times New Roman" w:hAnsi="Times New Roman" w:cs="Times New Roman"/>
          <w:sz w:val="24"/>
          <w:szCs w:val="24"/>
          <w:highlight w:val="white"/>
        </w:rPr>
        <w:t xml:space="preserve">Attīstīt un veidot izpratni (gan skolēniem, gan pedagogiem) par </w:t>
      </w:r>
      <w:r w:rsidRPr="001D6318">
        <w:rPr>
          <w:rFonts w:ascii="Times New Roman" w:eastAsia="Times New Roman" w:hAnsi="Times New Roman" w:cs="Times New Roman"/>
          <w:b/>
          <w:bCs/>
          <w:sz w:val="24"/>
          <w:szCs w:val="24"/>
          <w:highlight w:val="white"/>
        </w:rPr>
        <w:t>skolēnu pašpārvaldēm</w:t>
      </w:r>
      <w:r w:rsidRPr="001D6318">
        <w:rPr>
          <w:rFonts w:ascii="Times New Roman" w:eastAsia="Times New Roman" w:hAnsi="Times New Roman" w:cs="Times New Roman"/>
          <w:sz w:val="24"/>
          <w:szCs w:val="24"/>
          <w:highlight w:val="white"/>
        </w:rPr>
        <w:t xml:space="preserve"> kā būtisku instrumentu bērnu līdzdalības nodrošināšanai izglītības iestādes lēmumu pieņemšanas procesos </w:t>
      </w:r>
      <w:r w:rsidR="006657C6" w:rsidRPr="001D6318">
        <w:rPr>
          <w:rFonts w:ascii="Times New Roman" w:eastAsia="Times New Roman" w:hAnsi="Times New Roman" w:cs="Times New Roman"/>
          <w:sz w:val="24"/>
          <w:szCs w:val="24"/>
          <w:highlight w:val="white"/>
        </w:rPr>
        <w:t>–</w:t>
      </w:r>
      <w:r w:rsidRPr="001D6318">
        <w:rPr>
          <w:rFonts w:ascii="Times New Roman" w:eastAsia="Times New Roman" w:hAnsi="Times New Roman" w:cs="Times New Roman"/>
          <w:sz w:val="24"/>
          <w:szCs w:val="24"/>
          <w:highlight w:val="white"/>
        </w:rPr>
        <w:t xml:space="preserve"> gan attiecībā uz </w:t>
      </w:r>
      <w:r w:rsidR="006657C6" w:rsidRPr="001D6318">
        <w:rPr>
          <w:rFonts w:ascii="Times New Roman" w:eastAsia="Times New Roman" w:hAnsi="Times New Roman" w:cs="Times New Roman"/>
          <w:sz w:val="24"/>
          <w:szCs w:val="24"/>
          <w:highlight w:val="white"/>
        </w:rPr>
        <w:t xml:space="preserve">izglītības </w:t>
      </w:r>
      <w:r w:rsidRPr="001D6318">
        <w:rPr>
          <w:rFonts w:ascii="Times New Roman" w:eastAsia="Times New Roman" w:hAnsi="Times New Roman" w:cs="Times New Roman"/>
          <w:sz w:val="24"/>
          <w:szCs w:val="24"/>
          <w:highlight w:val="white"/>
        </w:rPr>
        <w:t>vidi, mācību procesa un satura organizāciju, kā arī problēmu risināšanu.</w:t>
      </w:r>
    </w:p>
    <w:p w14:paraId="2831450D" w14:textId="07D20263" w:rsidR="004C2DE7" w:rsidRPr="00FC49FD" w:rsidRDefault="006657C6" w:rsidP="009B3E7C">
      <w:pPr>
        <w:tabs>
          <w:tab w:val="left" w:pos="360"/>
          <w:tab w:val="left" w:pos="720"/>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highlight w:val="white"/>
        </w:rPr>
        <w:t xml:space="preserve">Ir jānodrošina </w:t>
      </w:r>
      <w:r w:rsidR="006E7490" w:rsidRPr="001D6318">
        <w:rPr>
          <w:rFonts w:ascii="Times New Roman" w:eastAsia="Times New Roman" w:hAnsi="Times New Roman" w:cs="Times New Roman"/>
          <w:sz w:val="24"/>
          <w:szCs w:val="24"/>
          <w:highlight w:val="white"/>
        </w:rPr>
        <w:t xml:space="preserve">VISC </w:t>
      </w:r>
      <w:r w:rsidRPr="001D6318">
        <w:rPr>
          <w:rFonts w:ascii="Times New Roman" w:eastAsia="Times New Roman" w:hAnsi="Times New Roman" w:cs="Times New Roman"/>
          <w:sz w:val="24"/>
          <w:szCs w:val="24"/>
          <w:highlight w:val="white"/>
        </w:rPr>
        <w:t xml:space="preserve">izstrādāto </w:t>
      </w:r>
      <w:r w:rsidR="006E7490" w:rsidRPr="001D6318">
        <w:rPr>
          <w:rFonts w:ascii="Times New Roman" w:eastAsia="Times New Roman" w:hAnsi="Times New Roman" w:cs="Times New Roman"/>
          <w:sz w:val="24"/>
          <w:szCs w:val="24"/>
          <w:highlight w:val="white"/>
        </w:rPr>
        <w:t>materiālu atpazīstamība pašpārvalžu vidū</w:t>
      </w:r>
      <w:r w:rsidR="006E7490" w:rsidRPr="001D6318">
        <w:rPr>
          <w:rFonts w:ascii="Times New Roman" w:eastAsia="Times New Roman" w:hAnsi="Times New Roman" w:cs="Times New Roman"/>
          <w:sz w:val="24"/>
          <w:szCs w:val="24"/>
          <w:highlight w:val="white"/>
          <w:vertAlign w:val="superscript"/>
        </w:rPr>
        <w:footnoteReference w:id="112"/>
      </w:r>
      <w:r w:rsidR="006E7490" w:rsidRPr="001D6318">
        <w:rPr>
          <w:rFonts w:ascii="Times New Roman" w:eastAsia="Times New Roman" w:hAnsi="Times New Roman" w:cs="Times New Roman"/>
          <w:sz w:val="24"/>
          <w:szCs w:val="24"/>
          <w:highlight w:val="white"/>
        </w:rPr>
        <w:t xml:space="preserve"> un jāveicina atb</w:t>
      </w:r>
      <w:r w:rsidRPr="001D6318">
        <w:rPr>
          <w:rFonts w:ascii="Times New Roman" w:eastAsia="Times New Roman" w:hAnsi="Times New Roman" w:cs="Times New Roman"/>
          <w:sz w:val="24"/>
          <w:szCs w:val="24"/>
          <w:highlight w:val="white"/>
        </w:rPr>
        <w:t>ildīgo</w:t>
      </w:r>
      <w:r w:rsidR="006E7490" w:rsidRPr="001D6318">
        <w:rPr>
          <w:rFonts w:ascii="Times New Roman" w:eastAsia="Times New Roman" w:hAnsi="Times New Roman" w:cs="Times New Roman"/>
          <w:sz w:val="24"/>
          <w:szCs w:val="24"/>
          <w:highlight w:val="white"/>
        </w:rPr>
        <w:t xml:space="preserve"> personu motivācija un resursi pilnvērtīgi strādāt ar skolēnu pašpārvaldēm. Šajā jomā vērtīga iniciatīva </w:t>
      </w:r>
      <w:r w:rsidRPr="001D6318">
        <w:rPr>
          <w:rFonts w:ascii="Times New Roman" w:eastAsia="Times New Roman" w:hAnsi="Times New Roman" w:cs="Times New Roman"/>
          <w:sz w:val="24"/>
          <w:szCs w:val="24"/>
          <w:highlight w:val="white"/>
        </w:rPr>
        <w:t>ir</w:t>
      </w:r>
      <w:r w:rsidR="006E7490" w:rsidRPr="001D6318">
        <w:rPr>
          <w:rFonts w:ascii="Times New Roman" w:eastAsia="Times New Roman" w:hAnsi="Times New Roman" w:cs="Times New Roman"/>
          <w:sz w:val="24"/>
          <w:szCs w:val="24"/>
          <w:highlight w:val="white"/>
        </w:rPr>
        <w:t xml:space="preserve"> Jaunatnes starptautisko programmu aģentūras sniegtais atbalsts </w:t>
      </w:r>
      <w:r w:rsidR="006E7490" w:rsidRPr="00FC49FD">
        <w:rPr>
          <w:rFonts w:ascii="Times New Roman" w:eastAsia="Times New Roman" w:hAnsi="Times New Roman" w:cs="Times New Roman"/>
          <w:sz w:val="24"/>
          <w:szCs w:val="24"/>
        </w:rPr>
        <w:t>pašpārvaldēm</w:t>
      </w:r>
      <w:r w:rsidRPr="00FC49FD">
        <w:rPr>
          <w:rFonts w:ascii="Times New Roman" w:eastAsia="Times New Roman" w:hAnsi="Times New Roman" w:cs="Times New Roman"/>
          <w:sz w:val="24"/>
          <w:szCs w:val="24"/>
        </w:rPr>
        <w:t>,</w:t>
      </w:r>
      <w:r w:rsidR="006E7490" w:rsidRPr="00FC49FD">
        <w:rPr>
          <w:rFonts w:ascii="Times New Roman" w:eastAsia="Times New Roman" w:hAnsi="Times New Roman" w:cs="Times New Roman"/>
          <w:sz w:val="24"/>
          <w:szCs w:val="24"/>
          <w:vertAlign w:val="superscript"/>
        </w:rPr>
        <w:footnoteReference w:id="113"/>
      </w:r>
      <w:r w:rsidR="00397DB1" w:rsidRPr="00FC49FD">
        <w:rPr>
          <w:rFonts w:ascii="Times New Roman" w:eastAsia="Times New Roman" w:hAnsi="Times New Roman" w:cs="Times New Roman"/>
          <w:sz w:val="24"/>
          <w:szCs w:val="24"/>
        </w:rPr>
        <w:t xml:space="preserve"> </w:t>
      </w:r>
      <w:r w:rsidR="006E7490" w:rsidRPr="00FC49FD">
        <w:rPr>
          <w:rFonts w:ascii="Times New Roman" w:eastAsia="Times New Roman" w:hAnsi="Times New Roman" w:cs="Times New Roman"/>
          <w:sz w:val="24"/>
          <w:szCs w:val="24"/>
        </w:rPr>
        <w:t>kas būtu jāturpina.</w:t>
      </w:r>
    </w:p>
    <w:p w14:paraId="08CFCCFE" w14:textId="5DDAAC14" w:rsidR="004C2DE7" w:rsidRPr="001D6318" w:rsidRDefault="006E7490" w:rsidP="009B3E7C">
      <w:pPr>
        <w:tabs>
          <w:tab w:val="left" w:pos="1170"/>
        </w:tabs>
        <w:spacing w:before="120" w:after="120" w:line="240" w:lineRule="auto"/>
        <w:ind w:firstLine="720"/>
        <w:jc w:val="both"/>
        <w:rPr>
          <w:rFonts w:ascii="Times New Roman" w:eastAsia="Times New Roman" w:hAnsi="Times New Roman" w:cs="Times New Roman"/>
          <w:sz w:val="24"/>
          <w:szCs w:val="24"/>
          <w:highlight w:val="white"/>
        </w:rPr>
      </w:pPr>
      <w:bookmarkStart w:id="116" w:name="_heading=h.jie6mofa6qdx"/>
      <w:bookmarkEnd w:id="116"/>
      <w:r w:rsidRPr="00FC49FD">
        <w:rPr>
          <w:rFonts w:ascii="Times New Roman" w:eastAsia="Times New Roman" w:hAnsi="Times New Roman" w:cs="Times New Roman"/>
          <w:sz w:val="24"/>
          <w:szCs w:val="24"/>
        </w:rPr>
        <w:t>LM 2023.</w:t>
      </w:r>
      <w:r w:rsidR="000719DC" w:rsidRPr="00FC49FD">
        <w:rPr>
          <w:rFonts w:ascii="Times New Roman" w:eastAsia="Times New Roman" w:hAnsi="Times New Roman" w:cs="Times New Roman"/>
          <w:sz w:val="24"/>
          <w:szCs w:val="24"/>
        </w:rPr>
        <w:t> </w:t>
      </w:r>
      <w:r w:rsidRPr="00FC49FD">
        <w:rPr>
          <w:rFonts w:ascii="Times New Roman" w:eastAsia="Times New Roman" w:hAnsi="Times New Roman" w:cs="Times New Roman"/>
          <w:sz w:val="24"/>
          <w:szCs w:val="24"/>
        </w:rPr>
        <w:t xml:space="preserve">gadā </w:t>
      </w:r>
      <w:r w:rsidR="00847104" w:rsidRPr="00FC49FD">
        <w:rPr>
          <w:rFonts w:ascii="Times New Roman" w:eastAsia="Times New Roman" w:hAnsi="Times New Roman" w:cs="Times New Roman"/>
          <w:sz w:val="24"/>
          <w:szCs w:val="24"/>
        </w:rPr>
        <w:t>uzsāka</w:t>
      </w:r>
      <w:r w:rsidR="006657C6" w:rsidRPr="00FC49FD">
        <w:rPr>
          <w:rFonts w:ascii="Times New Roman" w:eastAsia="Times New Roman" w:hAnsi="Times New Roman" w:cs="Times New Roman"/>
          <w:sz w:val="24"/>
          <w:szCs w:val="24"/>
        </w:rPr>
        <w:t xml:space="preserve"> </w:t>
      </w:r>
      <w:r w:rsidRPr="00FC49FD">
        <w:rPr>
          <w:rFonts w:ascii="Times New Roman" w:eastAsia="Times New Roman" w:hAnsi="Times New Roman" w:cs="Times New Roman"/>
          <w:sz w:val="24"/>
          <w:szCs w:val="24"/>
        </w:rPr>
        <w:t>izstrādā</w:t>
      </w:r>
      <w:r w:rsidR="006657C6" w:rsidRPr="00FC49FD">
        <w:rPr>
          <w:rFonts w:ascii="Times New Roman" w:eastAsia="Times New Roman" w:hAnsi="Times New Roman" w:cs="Times New Roman"/>
          <w:sz w:val="24"/>
          <w:szCs w:val="24"/>
        </w:rPr>
        <w:t>t</w:t>
      </w:r>
      <w:r w:rsidRPr="00FC49FD">
        <w:rPr>
          <w:rFonts w:ascii="Times New Roman" w:eastAsia="Times New Roman" w:hAnsi="Times New Roman" w:cs="Times New Roman"/>
          <w:sz w:val="24"/>
          <w:szCs w:val="24"/>
        </w:rPr>
        <w:t xml:space="preserve"> </w:t>
      </w:r>
      <w:r w:rsidRPr="00FC49FD">
        <w:rPr>
          <w:rFonts w:ascii="Times New Roman" w:eastAsia="Times New Roman" w:hAnsi="Times New Roman" w:cs="Times New Roman"/>
          <w:b/>
          <w:bCs/>
          <w:sz w:val="24"/>
          <w:szCs w:val="24"/>
        </w:rPr>
        <w:t>bērnu līdzdalības monitoringa metodiku</w:t>
      </w:r>
      <w:r w:rsidRPr="00FC49FD">
        <w:rPr>
          <w:rFonts w:ascii="Times New Roman" w:eastAsia="Times New Roman" w:hAnsi="Times New Roman" w:cs="Times New Roman"/>
          <w:sz w:val="24"/>
          <w:szCs w:val="24"/>
        </w:rPr>
        <w:t xml:space="preserve">. Lai veiksmīgāk spētu novērtēt kā </w:t>
      </w:r>
      <w:r w:rsidR="006657C6" w:rsidRPr="00FC49FD">
        <w:rPr>
          <w:rFonts w:ascii="Times New Roman" w:eastAsia="Times New Roman" w:hAnsi="Times New Roman" w:cs="Times New Roman"/>
          <w:sz w:val="24"/>
          <w:szCs w:val="24"/>
        </w:rPr>
        <w:t>bērnu līdzdalība ti</w:t>
      </w:r>
      <w:r w:rsidR="006C2041" w:rsidRPr="00FC49FD">
        <w:rPr>
          <w:rFonts w:ascii="Times New Roman" w:eastAsia="Times New Roman" w:hAnsi="Times New Roman" w:cs="Times New Roman"/>
          <w:sz w:val="24"/>
          <w:szCs w:val="24"/>
        </w:rPr>
        <w:t>e</w:t>
      </w:r>
      <w:r w:rsidR="006657C6" w:rsidRPr="00FC49FD">
        <w:rPr>
          <w:rFonts w:ascii="Times New Roman" w:eastAsia="Times New Roman" w:hAnsi="Times New Roman" w:cs="Times New Roman"/>
          <w:sz w:val="24"/>
          <w:szCs w:val="24"/>
        </w:rPr>
        <w:t>k nodrošināta</w:t>
      </w:r>
      <w:r w:rsidRPr="00FC49FD">
        <w:rPr>
          <w:rFonts w:ascii="Times New Roman" w:eastAsia="Times New Roman" w:hAnsi="Times New Roman" w:cs="Times New Roman"/>
          <w:sz w:val="24"/>
          <w:szCs w:val="24"/>
        </w:rPr>
        <w:t xml:space="preserve">, ir plānots izstrādāt </w:t>
      </w:r>
      <w:r w:rsidR="006C2041" w:rsidRPr="00FC49FD">
        <w:rPr>
          <w:rFonts w:ascii="Times New Roman" w:eastAsia="Times New Roman" w:hAnsi="Times New Roman" w:cs="Times New Roman"/>
          <w:sz w:val="24"/>
          <w:szCs w:val="24"/>
        </w:rPr>
        <w:t>līdzdalīb</w:t>
      </w:r>
      <w:r w:rsidR="00EA2E29" w:rsidRPr="00FC49FD">
        <w:rPr>
          <w:rFonts w:ascii="Times New Roman" w:eastAsia="Times New Roman" w:hAnsi="Times New Roman" w:cs="Times New Roman"/>
          <w:sz w:val="24"/>
          <w:szCs w:val="24"/>
        </w:rPr>
        <w:t>u</w:t>
      </w:r>
      <w:r w:rsidR="006C2041" w:rsidRPr="00FC49FD">
        <w:rPr>
          <w:rFonts w:ascii="Times New Roman" w:eastAsia="Times New Roman" w:hAnsi="Times New Roman" w:cs="Times New Roman"/>
          <w:sz w:val="24"/>
          <w:szCs w:val="24"/>
        </w:rPr>
        <w:t xml:space="preserve"> raksturojošu rādītāju kopumu, kas sniegs ieskatu bērnu līdzdalībā valsts un pašvaldību institūcijās, lai turpmāk šos līdzdalības jautājumus iekļautu dažāda līmeņa lēmumu pieņēmēju darbības novērtēšanas ietvarā</w:t>
      </w:r>
      <w:r w:rsidR="00952D20" w:rsidRPr="00FC49FD">
        <w:rPr>
          <w:rFonts w:ascii="Times New Roman" w:eastAsia="Times New Roman" w:hAnsi="Times New Roman" w:cs="Times New Roman"/>
          <w:sz w:val="24"/>
          <w:szCs w:val="24"/>
        </w:rPr>
        <w:t>. Paredzēts arī izstrādāt</w:t>
      </w:r>
      <w:r w:rsidR="006C2041" w:rsidRPr="00FC49FD">
        <w:rPr>
          <w:rFonts w:ascii="Times New Roman" w:eastAsia="Times New Roman" w:hAnsi="Times New Roman" w:cs="Times New Roman"/>
          <w:sz w:val="24"/>
          <w:szCs w:val="24"/>
        </w:rPr>
        <w:t xml:space="preserve"> </w:t>
      </w:r>
      <w:r w:rsidRPr="00FC49FD">
        <w:rPr>
          <w:rFonts w:ascii="Times New Roman" w:eastAsia="Times New Roman" w:hAnsi="Times New Roman" w:cs="Times New Roman"/>
          <w:sz w:val="24"/>
          <w:szCs w:val="24"/>
        </w:rPr>
        <w:t>mācību programmu par ANO Bērnu tiesību konvenciju</w:t>
      </w:r>
      <w:r w:rsidR="00952D20" w:rsidRPr="00FC49FD">
        <w:rPr>
          <w:rFonts w:ascii="Times New Roman" w:eastAsia="Times New Roman" w:hAnsi="Times New Roman" w:cs="Times New Roman"/>
          <w:sz w:val="24"/>
          <w:szCs w:val="24"/>
        </w:rPr>
        <w:t>. Tā</w:t>
      </w:r>
      <w:r w:rsidR="006C2041" w:rsidRPr="00FC49FD">
        <w:rPr>
          <w:rFonts w:ascii="Times New Roman" w:eastAsia="Times New Roman" w:hAnsi="Times New Roman" w:cs="Times New Roman"/>
          <w:sz w:val="24"/>
          <w:szCs w:val="24"/>
        </w:rPr>
        <w:t xml:space="preserve"> paredzēta</w:t>
      </w:r>
      <w:r w:rsidRPr="00FC49FD">
        <w:rPr>
          <w:rFonts w:ascii="Times New Roman" w:eastAsia="Times New Roman" w:hAnsi="Times New Roman" w:cs="Times New Roman"/>
          <w:sz w:val="24"/>
          <w:szCs w:val="24"/>
        </w:rPr>
        <w:t xml:space="preserve"> speciālistiem</w:t>
      </w:r>
      <w:r w:rsidR="006C2041" w:rsidRPr="00FC49FD">
        <w:rPr>
          <w:rFonts w:ascii="Times New Roman" w:eastAsia="Times New Roman" w:hAnsi="Times New Roman" w:cs="Times New Roman"/>
          <w:sz w:val="24"/>
          <w:szCs w:val="24"/>
        </w:rPr>
        <w:t xml:space="preserve"> (sociāl</w:t>
      </w:r>
      <w:r w:rsidR="00FA294B" w:rsidRPr="00FC49FD">
        <w:rPr>
          <w:rFonts w:ascii="Times New Roman" w:eastAsia="Times New Roman" w:hAnsi="Times New Roman" w:cs="Times New Roman"/>
          <w:sz w:val="24"/>
          <w:szCs w:val="24"/>
        </w:rPr>
        <w:t>ajiem</w:t>
      </w:r>
      <w:r w:rsidR="006C2041" w:rsidRPr="00FC49FD">
        <w:rPr>
          <w:rFonts w:ascii="Times New Roman" w:eastAsia="Times New Roman" w:hAnsi="Times New Roman" w:cs="Times New Roman"/>
          <w:sz w:val="24"/>
          <w:szCs w:val="24"/>
        </w:rPr>
        <w:t xml:space="preserve"> darbinieki</w:t>
      </w:r>
      <w:r w:rsidR="006970D3" w:rsidRPr="00FC49FD">
        <w:rPr>
          <w:rFonts w:ascii="Times New Roman" w:eastAsia="Times New Roman" w:hAnsi="Times New Roman" w:cs="Times New Roman"/>
          <w:sz w:val="24"/>
          <w:szCs w:val="24"/>
        </w:rPr>
        <w:t>em</w:t>
      </w:r>
      <w:r w:rsidR="006C2041" w:rsidRPr="00FC49FD">
        <w:rPr>
          <w:rFonts w:ascii="Times New Roman" w:eastAsia="Times New Roman" w:hAnsi="Times New Roman" w:cs="Times New Roman"/>
          <w:sz w:val="24"/>
          <w:szCs w:val="24"/>
        </w:rPr>
        <w:t>, bāriņtiesas darbinieki</w:t>
      </w:r>
      <w:r w:rsidR="006970D3" w:rsidRPr="00FC49FD">
        <w:rPr>
          <w:rFonts w:ascii="Times New Roman" w:eastAsia="Times New Roman" w:hAnsi="Times New Roman" w:cs="Times New Roman"/>
          <w:sz w:val="24"/>
          <w:szCs w:val="24"/>
        </w:rPr>
        <w:t>em</w:t>
      </w:r>
      <w:r w:rsidR="006C2041" w:rsidRPr="00FC49FD">
        <w:rPr>
          <w:rFonts w:ascii="Times New Roman" w:eastAsia="Times New Roman" w:hAnsi="Times New Roman" w:cs="Times New Roman"/>
          <w:sz w:val="24"/>
          <w:szCs w:val="24"/>
        </w:rPr>
        <w:t>, bērnu tiesību aizsardzības speciālisti</w:t>
      </w:r>
      <w:r w:rsidR="006970D3" w:rsidRPr="00FC49FD">
        <w:rPr>
          <w:rFonts w:ascii="Times New Roman" w:eastAsia="Times New Roman" w:hAnsi="Times New Roman" w:cs="Times New Roman"/>
          <w:sz w:val="24"/>
          <w:szCs w:val="24"/>
        </w:rPr>
        <w:t>em</w:t>
      </w:r>
      <w:r w:rsidR="006C2041" w:rsidRPr="00FC49FD">
        <w:rPr>
          <w:rFonts w:ascii="Times New Roman" w:eastAsia="Times New Roman" w:hAnsi="Times New Roman" w:cs="Times New Roman"/>
          <w:sz w:val="24"/>
          <w:szCs w:val="24"/>
        </w:rPr>
        <w:t>, administratīvo komisiju vadītāji</w:t>
      </w:r>
      <w:r w:rsidR="006970D3" w:rsidRPr="00FC49FD">
        <w:rPr>
          <w:rFonts w:ascii="Times New Roman" w:eastAsia="Times New Roman" w:hAnsi="Times New Roman" w:cs="Times New Roman"/>
          <w:sz w:val="24"/>
          <w:szCs w:val="24"/>
        </w:rPr>
        <w:t>em</w:t>
      </w:r>
      <w:r w:rsidR="006C2041" w:rsidRPr="00FC49FD">
        <w:rPr>
          <w:rFonts w:ascii="Times New Roman" w:eastAsia="Times New Roman" w:hAnsi="Times New Roman" w:cs="Times New Roman"/>
          <w:sz w:val="24"/>
          <w:szCs w:val="24"/>
        </w:rPr>
        <w:t xml:space="preserve"> un citi</w:t>
      </w:r>
      <w:r w:rsidR="006970D3" w:rsidRPr="00FC49FD">
        <w:rPr>
          <w:rFonts w:ascii="Times New Roman" w:eastAsia="Times New Roman" w:hAnsi="Times New Roman" w:cs="Times New Roman"/>
          <w:sz w:val="24"/>
          <w:szCs w:val="24"/>
        </w:rPr>
        <w:t>em</w:t>
      </w:r>
      <w:r w:rsidR="006C2041" w:rsidRPr="00FC49FD">
        <w:rPr>
          <w:rFonts w:ascii="Times New Roman" w:eastAsia="Times New Roman" w:hAnsi="Times New Roman" w:cs="Times New Roman"/>
          <w:sz w:val="24"/>
          <w:szCs w:val="24"/>
        </w:rPr>
        <w:t>)</w:t>
      </w:r>
      <w:r w:rsidRPr="00FC49FD">
        <w:rPr>
          <w:rFonts w:ascii="Times New Roman" w:eastAsia="Times New Roman" w:hAnsi="Times New Roman" w:cs="Times New Roman"/>
          <w:sz w:val="24"/>
          <w:szCs w:val="24"/>
        </w:rPr>
        <w:t xml:space="preserve">, kuri ikdienā strādā vai lēmumu </w:t>
      </w:r>
      <w:r w:rsidRPr="008C4CA2">
        <w:rPr>
          <w:rFonts w:ascii="Times New Roman" w:eastAsia="Times New Roman" w:hAnsi="Times New Roman" w:cs="Times New Roman"/>
          <w:sz w:val="24"/>
          <w:szCs w:val="24"/>
          <w:highlight w:val="white"/>
        </w:rPr>
        <w:t>pieņemšanas līmenī ir saistīti ar bērnu tiesību jautājumiem</w:t>
      </w:r>
      <w:r w:rsidR="006C2041" w:rsidRPr="008C4CA2">
        <w:rPr>
          <w:rFonts w:ascii="Times New Roman" w:eastAsia="Times New Roman" w:hAnsi="Times New Roman" w:cs="Times New Roman"/>
          <w:sz w:val="24"/>
          <w:szCs w:val="24"/>
          <w:highlight w:val="white"/>
        </w:rPr>
        <w:t>.</w:t>
      </w:r>
    </w:p>
    <w:p w14:paraId="26F7DC4E" w14:textId="1EB23967" w:rsidR="004C2DE7" w:rsidRPr="001D6318" w:rsidRDefault="006C2041" w:rsidP="009B3E7C">
      <w:pPr>
        <w:tabs>
          <w:tab w:val="left" w:pos="360"/>
          <w:tab w:val="left" w:pos="720"/>
          <w:tab w:val="left" w:pos="1170"/>
        </w:tabs>
        <w:spacing w:before="120" w:after="120" w:line="240" w:lineRule="auto"/>
        <w:ind w:firstLine="720"/>
        <w:jc w:val="both"/>
        <w:rPr>
          <w:rFonts w:ascii="Times New Roman" w:eastAsia="Times New Roman" w:hAnsi="Times New Roman" w:cs="Times New Roman"/>
          <w:sz w:val="24"/>
          <w:szCs w:val="24"/>
          <w:highlight w:val="yellow"/>
        </w:rPr>
      </w:pPr>
      <w:bookmarkStart w:id="117" w:name="_heading=h.1v1yuxt"/>
      <w:bookmarkEnd w:id="117"/>
      <w:r w:rsidRPr="001D6318">
        <w:rPr>
          <w:rFonts w:ascii="Times New Roman" w:eastAsia="Times New Roman" w:hAnsi="Times New Roman" w:cs="Times New Roman"/>
          <w:sz w:val="24"/>
          <w:szCs w:val="24"/>
        </w:rPr>
        <w:t>Ieviešot</w:t>
      </w:r>
      <w:r w:rsidR="006E7490" w:rsidRPr="001D6318">
        <w:rPr>
          <w:rFonts w:ascii="Times New Roman" w:eastAsia="Times New Roman" w:hAnsi="Times New Roman" w:cs="Times New Roman"/>
          <w:sz w:val="24"/>
          <w:szCs w:val="24"/>
        </w:rPr>
        <w:t xml:space="preserve"> </w:t>
      </w:r>
      <w:r w:rsidR="006E7490" w:rsidRPr="001D6318">
        <w:rPr>
          <w:rFonts w:ascii="Times New Roman" w:eastAsia="Times New Roman" w:hAnsi="Times New Roman" w:cs="Times New Roman"/>
          <w:b/>
          <w:bCs/>
          <w:sz w:val="24"/>
          <w:szCs w:val="24"/>
        </w:rPr>
        <w:t>Bērnu aizsardzības politiku</w:t>
      </w:r>
      <w:r w:rsidR="006E7490" w:rsidRPr="001D6318">
        <w:rPr>
          <w:rFonts w:ascii="Times New Roman" w:eastAsia="Times New Roman" w:hAnsi="Times New Roman" w:cs="Times New Roman"/>
          <w:sz w:val="24"/>
          <w:szCs w:val="24"/>
        </w:rPr>
        <w:t xml:space="preserve"> (</w:t>
      </w:r>
      <w:proofErr w:type="spellStart"/>
      <w:r w:rsidR="006E7490" w:rsidRPr="00FA294B">
        <w:rPr>
          <w:rFonts w:ascii="Times New Roman" w:eastAsia="Times New Roman" w:hAnsi="Times New Roman" w:cs="Times New Roman"/>
          <w:i/>
          <w:iCs/>
          <w:sz w:val="24"/>
          <w:szCs w:val="24"/>
        </w:rPr>
        <w:t>Child</w:t>
      </w:r>
      <w:proofErr w:type="spellEnd"/>
      <w:r w:rsidR="006E7490" w:rsidRPr="00FA294B">
        <w:rPr>
          <w:rFonts w:ascii="Times New Roman" w:eastAsia="Times New Roman" w:hAnsi="Times New Roman" w:cs="Times New Roman"/>
          <w:i/>
          <w:iCs/>
          <w:sz w:val="24"/>
          <w:szCs w:val="24"/>
        </w:rPr>
        <w:t xml:space="preserve"> </w:t>
      </w:r>
      <w:proofErr w:type="spellStart"/>
      <w:r w:rsidR="006E7490" w:rsidRPr="00FA294B">
        <w:rPr>
          <w:rFonts w:ascii="Times New Roman" w:eastAsia="Times New Roman" w:hAnsi="Times New Roman" w:cs="Times New Roman"/>
          <w:i/>
          <w:iCs/>
          <w:sz w:val="24"/>
          <w:szCs w:val="24"/>
        </w:rPr>
        <w:t>Protection</w:t>
      </w:r>
      <w:proofErr w:type="spellEnd"/>
      <w:r w:rsidR="006E7490" w:rsidRPr="00FA294B">
        <w:rPr>
          <w:rFonts w:ascii="Times New Roman" w:eastAsia="Times New Roman" w:hAnsi="Times New Roman" w:cs="Times New Roman"/>
          <w:i/>
          <w:iCs/>
          <w:sz w:val="24"/>
          <w:szCs w:val="24"/>
        </w:rPr>
        <w:t xml:space="preserve"> </w:t>
      </w:r>
      <w:proofErr w:type="spellStart"/>
      <w:r w:rsidR="006E7490" w:rsidRPr="00FA294B">
        <w:rPr>
          <w:rFonts w:ascii="Times New Roman" w:eastAsia="Times New Roman" w:hAnsi="Times New Roman" w:cs="Times New Roman"/>
          <w:i/>
          <w:iCs/>
          <w:sz w:val="24"/>
          <w:szCs w:val="24"/>
        </w:rPr>
        <w:t>Policy</w:t>
      </w:r>
      <w:proofErr w:type="spellEnd"/>
      <w:r w:rsidR="006E7490" w:rsidRPr="001D6318">
        <w:rPr>
          <w:rFonts w:ascii="Times New Roman" w:eastAsia="Times New Roman" w:hAnsi="Times New Roman" w:cs="Times New Roman"/>
          <w:sz w:val="24"/>
          <w:szCs w:val="24"/>
        </w:rPr>
        <w:t xml:space="preserve">) izglītības iestādē, katram darbiniekam </w:t>
      </w:r>
      <w:r w:rsidRPr="001D6318">
        <w:rPr>
          <w:rFonts w:ascii="Times New Roman" w:eastAsia="Times New Roman" w:hAnsi="Times New Roman" w:cs="Times New Roman"/>
          <w:sz w:val="24"/>
          <w:szCs w:val="24"/>
        </w:rPr>
        <w:t>jāskaidro</w:t>
      </w:r>
      <w:r w:rsidR="006E7490" w:rsidRPr="001D6318">
        <w:rPr>
          <w:rFonts w:ascii="Times New Roman" w:eastAsia="Times New Roman" w:hAnsi="Times New Roman" w:cs="Times New Roman"/>
          <w:sz w:val="24"/>
          <w:szCs w:val="24"/>
        </w:rPr>
        <w:t xml:space="preserve">, kāda attieksme un izturēšanās pret bērniem tiek no viņa gaidīta, kā arī </w:t>
      </w:r>
      <w:r w:rsidRPr="001D6318">
        <w:rPr>
          <w:rFonts w:ascii="Times New Roman" w:eastAsia="Times New Roman" w:hAnsi="Times New Roman" w:cs="Times New Roman"/>
          <w:sz w:val="24"/>
          <w:szCs w:val="24"/>
        </w:rPr>
        <w:t>jā</w:t>
      </w:r>
      <w:r w:rsidR="006E7490" w:rsidRPr="001D6318">
        <w:rPr>
          <w:rFonts w:ascii="Times New Roman" w:eastAsia="Times New Roman" w:hAnsi="Times New Roman" w:cs="Times New Roman"/>
          <w:sz w:val="24"/>
          <w:szCs w:val="24"/>
        </w:rPr>
        <w:t>paredz konkrēt</w:t>
      </w:r>
      <w:r w:rsidRPr="001D6318">
        <w:rPr>
          <w:rFonts w:ascii="Times New Roman" w:eastAsia="Times New Roman" w:hAnsi="Times New Roman" w:cs="Times New Roman"/>
          <w:sz w:val="24"/>
          <w:szCs w:val="24"/>
        </w:rPr>
        <w:t>i</w:t>
      </w:r>
      <w:r w:rsidR="006E7490" w:rsidRPr="001D6318">
        <w:rPr>
          <w:rFonts w:ascii="Times New Roman" w:eastAsia="Times New Roman" w:hAnsi="Times New Roman" w:cs="Times New Roman"/>
          <w:sz w:val="24"/>
          <w:szCs w:val="24"/>
        </w:rPr>
        <w:t xml:space="preserve"> rīcības algoritm</w:t>
      </w:r>
      <w:r w:rsidRPr="001D6318">
        <w:rPr>
          <w:rFonts w:ascii="Times New Roman" w:eastAsia="Times New Roman" w:hAnsi="Times New Roman" w:cs="Times New Roman"/>
          <w:sz w:val="24"/>
          <w:szCs w:val="24"/>
        </w:rPr>
        <w:t>i</w:t>
      </w:r>
      <w:r w:rsidR="006E7490" w:rsidRPr="001D6318">
        <w:rPr>
          <w:rFonts w:ascii="Times New Roman" w:eastAsia="Times New Roman" w:hAnsi="Times New Roman" w:cs="Times New Roman"/>
          <w:sz w:val="24"/>
          <w:szCs w:val="24"/>
        </w:rPr>
        <w:t xml:space="preserve"> un atbildīg</w:t>
      </w:r>
      <w:r w:rsidRPr="001D6318">
        <w:rPr>
          <w:rFonts w:ascii="Times New Roman" w:eastAsia="Times New Roman" w:hAnsi="Times New Roman" w:cs="Times New Roman"/>
          <w:sz w:val="24"/>
          <w:szCs w:val="24"/>
        </w:rPr>
        <w:t>ie</w:t>
      </w:r>
      <w:r w:rsidR="006E7490" w:rsidRPr="001D6318">
        <w:rPr>
          <w:rFonts w:ascii="Times New Roman" w:eastAsia="Times New Roman" w:hAnsi="Times New Roman" w:cs="Times New Roman"/>
          <w:sz w:val="24"/>
          <w:szCs w:val="24"/>
        </w:rPr>
        <w:t xml:space="preserve"> situācijās, kas aizskar bērna tiesības un intereses konkrētajā iestādē. Tāpat katrai izglītības iestādei </w:t>
      </w:r>
      <w:r w:rsidRPr="001D6318">
        <w:rPr>
          <w:rFonts w:ascii="Times New Roman" w:eastAsia="Times New Roman" w:hAnsi="Times New Roman" w:cs="Times New Roman"/>
          <w:sz w:val="24"/>
          <w:szCs w:val="24"/>
        </w:rPr>
        <w:t xml:space="preserve">jāizstrādā </w:t>
      </w:r>
      <w:r w:rsidR="006E7490" w:rsidRPr="001D6318">
        <w:rPr>
          <w:rFonts w:ascii="Times New Roman" w:eastAsia="Times New Roman" w:hAnsi="Times New Roman" w:cs="Times New Roman"/>
          <w:b/>
          <w:bCs/>
          <w:sz w:val="24"/>
          <w:szCs w:val="24"/>
        </w:rPr>
        <w:t>līdzdalības stratēģij</w:t>
      </w:r>
      <w:r w:rsidRPr="001D6318">
        <w:rPr>
          <w:rFonts w:ascii="Times New Roman" w:eastAsia="Times New Roman" w:hAnsi="Times New Roman" w:cs="Times New Roman"/>
          <w:b/>
          <w:bCs/>
          <w:sz w:val="24"/>
          <w:szCs w:val="24"/>
        </w:rPr>
        <w:t>a</w:t>
      </w:r>
      <w:r w:rsidR="006E7490" w:rsidRPr="001D6318">
        <w:rPr>
          <w:rFonts w:ascii="Times New Roman" w:eastAsia="Times New Roman" w:hAnsi="Times New Roman" w:cs="Times New Roman"/>
          <w:sz w:val="24"/>
          <w:szCs w:val="24"/>
        </w:rPr>
        <w:t>, kas nosaka līdzdalības nodrošināšanas procesu (procesa soļi: informēšana, viedokļa uzklausīšana, atgriezeniskā saite, pārsūdzības iespēja) un kārtību.</w:t>
      </w:r>
    </w:p>
    <w:p w14:paraId="0DCB6060" w14:textId="7A4A5894" w:rsidR="004C2DE7" w:rsidRPr="001D6318" w:rsidRDefault="006E7490" w:rsidP="5FE4C948">
      <w:pPr>
        <w:tabs>
          <w:tab w:val="left" w:pos="360"/>
          <w:tab w:val="left" w:pos="720"/>
          <w:tab w:val="left" w:pos="1170"/>
        </w:tabs>
        <w:spacing w:before="120" w:after="120" w:line="240" w:lineRule="auto"/>
        <w:ind w:firstLine="720"/>
        <w:jc w:val="both"/>
        <w:rPr>
          <w:rFonts w:ascii="Times New Roman" w:eastAsia="Times New Roman" w:hAnsi="Times New Roman" w:cs="Times New Roman"/>
          <w:b/>
          <w:bCs/>
          <w:sz w:val="24"/>
          <w:szCs w:val="24"/>
        </w:rPr>
      </w:pPr>
      <w:bookmarkStart w:id="118" w:name="_heading=h.vg37a79klh35"/>
      <w:bookmarkEnd w:id="118"/>
      <w:r w:rsidRPr="001D6318">
        <w:rPr>
          <w:rFonts w:ascii="Times New Roman" w:eastAsia="Times New Roman" w:hAnsi="Times New Roman" w:cs="Times New Roman"/>
          <w:sz w:val="24"/>
          <w:szCs w:val="24"/>
        </w:rPr>
        <w:t xml:space="preserve">Nepieciešams izglītot </w:t>
      </w:r>
      <w:r w:rsidR="006C2041" w:rsidRPr="001D6318">
        <w:rPr>
          <w:rFonts w:ascii="Times New Roman" w:eastAsia="Times New Roman" w:hAnsi="Times New Roman" w:cs="Times New Roman"/>
          <w:sz w:val="24"/>
          <w:szCs w:val="24"/>
        </w:rPr>
        <w:t>izglītības iestādes</w:t>
      </w:r>
      <w:r w:rsidRPr="001D6318">
        <w:rPr>
          <w:rFonts w:ascii="Times New Roman" w:eastAsia="Times New Roman" w:hAnsi="Times New Roman" w:cs="Times New Roman"/>
          <w:sz w:val="24"/>
          <w:szCs w:val="24"/>
        </w:rPr>
        <w:t xml:space="preserve"> personālu par bērn</w:t>
      </w:r>
      <w:r w:rsidR="00AA7CEF" w:rsidRPr="001D6318">
        <w:rPr>
          <w:rFonts w:ascii="Times New Roman" w:eastAsia="Times New Roman" w:hAnsi="Times New Roman" w:cs="Times New Roman"/>
          <w:sz w:val="24"/>
          <w:szCs w:val="24"/>
        </w:rPr>
        <w:t>u</w:t>
      </w:r>
      <w:r w:rsidR="006C2041"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w:t>
      </w:r>
      <w:r w:rsidR="006C2041" w:rsidRPr="001D6318">
        <w:rPr>
          <w:rFonts w:ascii="Times New Roman" w:eastAsia="Times New Roman" w:hAnsi="Times New Roman" w:cs="Times New Roman"/>
          <w:sz w:val="24"/>
          <w:szCs w:val="24"/>
        </w:rPr>
        <w:t xml:space="preserve"> </w:t>
      </w:r>
      <w:r w:rsidRPr="001D6318">
        <w:rPr>
          <w:rFonts w:ascii="Times New Roman" w:eastAsia="Times New Roman" w:hAnsi="Times New Roman" w:cs="Times New Roman"/>
          <w:sz w:val="24"/>
          <w:szCs w:val="24"/>
        </w:rPr>
        <w:t>jaunieš</w:t>
      </w:r>
      <w:r w:rsidR="00AA7CEF" w:rsidRPr="001D6318">
        <w:rPr>
          <w:rFonts w:ascii="Times New Roman" w:eastAsia="Times New Roman" w:hAnsi="Times New Roman" w:cs="Times New Roman"/>
          <w:sz w:val="24"/>
          <w:szCs w:val="24"/>
        </w:rPr>
        <w:t>u</w:t>
      </w:r>
      <w:r w:rsidRPr="001D6318">
        <w:rPr>
          <w:rFonts w:ascii="Times New Roman" w:eastAsia="Times New Roman" w:hAnsi="Times New Roman" w:cs="Times New Roman"/>
          <w:sz w:val="24"/>
          <w:szCs w:val="24"/>
        </w:rPr>
        <w:t xml:space="preserve"> tiesībām paust viedokli visos jautājumos, kas viņu</w:t>
      </w:r>
      <w:r w:rsidR="00AA7CEF" w:rsidRPr="001D6318">
        <w:rPr>
          <w:rFonts w:ascii="Times New Roman" w:eastAsia="Times New Roman" w:hAnsi="Times New Roman" w:cs="Times New Roman"/>
          <w:sz w:val="24"/>
          <w:szCs w:val="24"/>
        </w:rPr>
        <w:t>s</w:t>
      </w:r>
      <w:r w:rsidRPr="001D6318">
        <w:rPr>
          <w:rFonts w:ascii="Times New Roman" w:eastAsia="Times New Roman" w:hAnsi="Times New Roman" w:cs="Times New Roman"/>
          <w:sz w:val="24"/>
          <w:szCs w:val="24"/>
        </w:rPr>
        <w:t xml:space="preserve"> skar</w:t>
      </w:r>
      <w:r w:rsidR="006C2041"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un </w:t>
      </w:r>
      <w:r w:rsidR="006C2041" w:rsidRPr="001D6318">
        <w:rPr>
          <w:rFonts w:ascii="Times New Roman" w:eastAsia="Times New Roman" w:hAnsi="Times New Roman" w:cs="Times New Roman"/>
          <w:sz w:val="24"/>
          <w:szCs w:val="24"/>
        </w:rPr>
        <w:t xml:space="preserve">izglītības iestādes </w:t>
      </w:r>
      <w:r w:rsidRPr="001D6318">
        <w:rPr>
          <w:rFonts w:ascii="Times New Roman" w:eastAsia="Times New Roman" w:hAnsi="Times New Roman" w:cs="Times New Roman"/>
          <w:sz w:val="24"/>
          <w:szCs w:val="24"/>
        </w:rPr>
        <w:t xml:space="preserve">pienākumu </w:t>
      </w:r>
      <w:proofErr w:type="spellStart"/>
      <w:r w:rsidRPr="001D6318">
        <w:rPr>
          <w:rFonts w:ascii="Times New Roman" w:eastAsia="Times New Roman" w:hAnsi="Times New Roman" w:cs="Times New Roman"/>
          <w:b/>
          <w:bCs/>
          <w:sz w:val="24"/>
          <w:szCs w:val="24"/>
        </w:rPr>
        <w:t>proaktīvi</w:t>
      </w:r>
      <w:proofErr w:type="spellEnd"/>
      <w:r w:rsidRPr="001D6318">
        <w:rPr>
          <w:rFonts w:ascii="Times New Roman" w:eastAsia="Times New Roman" w:hAnsi="Times New Roman" w:cs="Times New Roman"/>
          <w:b/>
          <w:bCs/>
          <w:sz w:val="24"/>
          <w:szCs w:val="24"/>
        </w:rPr>
        <w:t xml:space="preserve"> nodrošināt bērniem/jauniešiem iespēju šos viedokļus paust.</w:t>
      </w:r>
    </w:p>
    <w:p w14:paraId="2B772833" w14:textId="788AA2E5" w:rsidR="00A815F7" w:rsidRPr="00A815F7" w:rsidRDefault="006C2041" w:rsidP="009B3E7C">
      <w:pPr>
        <w:tabs>
          <w:tab w:val="left" w:pos="360"/>
          <w:tab w:val="left" w:pos="720"/>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Izglītoja</w:t>
      </w:r>
      <w:r w:rsidRPr="008C4CA2">
        <w:rPr>
          <w:rFonts w:ascii="Times New Roman" w:eastAsia="Times New Roman" w:hAnsi="Times New Roman" w:cs="Times New Roman"/>
          <w:sz w:val="24"/>
          <w:szCs w:val="24"/>
        </w:rPr>
        <w:t>mie ir i</w:t>
      </w:r>
      <w:r w:rsidR="006E7490" w:rsidRPr="008C4CA2">
        <w:rPr>
          <w:rFonts w:ascii="Times New Roman" w:eastAsia="Times New Roman" w:hAnsi="Times New Roman" w:cs="Times New Roman"/>
          <w:sz w:val="24"/>
          <w:szCs w:val="24"/>
        </w:rPr>
        <w:t>esaist</w:t>
      </w:r>
      <w:r w:rsidRPr="008C4CA2">
        <w:rPr>
          <w:rFonts w:ascii="Times New Roman" w:eastAsia="Times New Roman" w:hAnsi="Times New Roman" w:cs="Times New Roman"/>
          <w:sz w:val="24"/>
          <w:szCs w:val="24"/>
        </w:rPr>
        <w:t>āmi</w:t>
      </w:r>
      <w:r w:rsidR="006E7490" w:rsidRPr="008C4CA2">
        <w:rPr>
          <w:rFonts w:ascii="Times New Roman" w:eastAsia="Times New Roman" w:hAnsi="Times New Roman" w:cs="Times New Roman"/>
          <w:sz w:val="24"/>
          <w:szCs w:val="24"/>
        </w:rPr>
        <w:t xml:space="preserve"> dažādu izglītības iestādes iekšējo noteikumu veidošanā. </w:t>
      </w:r>
      <w:r w:rsidR="00131661" w:rsidRPr="008C4CA2">
        <w:rPr>
          <w:rFonts w:ascii="Times New Roman" w:eastAsia="Times New Roman" w:hAnsi="Times New Roman" w:cs="Times New Roman"/>
          <w:sz w:val="24"/>
          <w:szCs w:val="24"/>
        </w:rPr>
        <w:t>Izglītības iestādei j</w:t>
      </w:r>
      <w:r w:rsidRPr="008C4CA2">
        <w:rPr>
          <w:rFonts w:ascii="Times New Roman" w:eastAsia="Times New Roman" w:hAnsi="Times New Roman" w:cs="Times New Roman"/>
          <w:sz w:val="24"/>
          <w:szCs w:val="24"/>
        </w:rPr>
        <w:t xml:space="preserve">āvērtē iespēja </w:t>
      </w:r>
      <w:r w:rsidRPr="001D6318">
        <w:rPr>
          <w:rFonts w:ascii="Times New Roman" w:eastAsia="Times New Roman" w:hAnsi="Times New Roman" w:cs="Times New Roman"/>
          <w:sz w:val="24"/>
          <w:szCs w:val="24"/>
        </w:rPr>
        <w:t>v</w:t>
      </w:r>
      <w:r w:rsidR="006E7490" w:rsidRPr="001D6318">
        <w:rPr>
          <w:rFonts w:ascii="Times New Roman" w:eastAsia="Times New Roman" w:hAnsi="Times New Roman" w:cs="Times New Roman"/>
          <w:sz w:val="24"/>
          <w:szCs w:val="24"/>
        </w:rPr>
        <w:t>eidot noteikumus bērniem draudzīgā valodā jeb vieglā valodā</w:t>
      </w:r>
      <w:r w:rsidRPr="001D6318">
        <w:rPr>
          <w:rFonts w:ascii="Times New Roman" w:eastAsia="Times New Roman" w:hAnsi="Times New Roman" w:cs="Times New Roman"/>
          <w:sz w:val="24"/>
          <w:szCs w:val="24"/>
        </w:rPr>
        <w:t>,</w:t>
      </w:r>
      <w:r w:rsidR="006E7490" w:rsidRPr="001D6318">
        <w:rPr>
          <w:rFonts w:ascii="Times New Roman" w:eastAsia="Times New Roman" w:hAnsi="Times New Roman" w:cs="Times New Roman"/>
          <w:sz w:val="24"/>
          <w:szCs w:val="24"/>
        </w:rPr>
        <w:t xml:space="preserve"> izmantojot arī vizuālus </w:t>
      </w:r>
      <w:r w:rsidR="006E7490" w:rsidRPr="008C4CA2">
        <w:rPr>
          <w:rFonts w:ascii="Times New Roman" w:eastAsia="Times New Roman" w:hAnsi="Times New Roman" w:cs="Times New Roman"/>
          <w:sz w:val="24"/>
          <w:szCs w:val="24"/>
        </w:rPr>
        <w:t>attēlus un piktogrammas</w:t>
      </w:r>
      <w:r w:rsidRPr="008C4CA2">
        <w:rPr>
          <w:rFonts w:ascii="Times New Roman" w:eastAsia="Times New Roman" w:hAnsi="Times New Roman" w:cs="Times New Roman"/>
          <w:sz w:val="24"/>
          <w:szCs w:val="24"/>
        </w:rPr>
        <w:t xml:space="preserve">, t.sk. </w:t>
      </w:r>
      <w:r w:rsidR="006E7490" w:rsidRPr="008C4CA2">
        <w:rPr>
          <w:rFonts w:ascii="Times New Roman" w:eastAsia="Times New Roman" w:hAnsi="Times New Roman" w:cs="Times New Roman"/>
          <w:b/>
          <w:bCs/>
          <w:sz w:val="24"/>
          <w:szCs w:val="24"/>
        </w:rPr>
        <w:t>iekšējās kārtības noteikumi viegl</w:t>
      </w:r>
      <w:r w:rsidR="00AA7CEF" w:rsidRPr="008C4CA2">
        <w:rPr>
          <w:rFonts w:ascii="Times New Roman" w:eastAsia="Times New Roman" w:hAnsi="Times New Roman" w:cs="Times New Roman"/>
          <w:b/>
          <w:bCs/>
          <w:sz w:val="24"/>
          <w:szCs w:val="24"/>
        </w:rPr>
        <w:t>aj</w:t>
      </w:r>
      <w:r w:rsidR="006E7490" w:rsidRPr="008C4CA2">
        <w:rPr>
          <w:rFonts w:ascii="Times New Roman" w:eastAsia="Times New Roman" w:hAnsi="Times New Roman" w:cs="Times New Roman"/>
          <w:b/>
          <w:bCs/>
          <w:sz w:val="24"/>
          <w:szCs w:val="24"/>
        </w:rPr>
        <w:t>ā valodā</w:t>
      </w:r>
      <w:r w:rsidR="006E7490" w:rsidRPr="008C4CA2">
        <w:rPr>
          <w:rFonts w:ascii="Times New Roman" w:eastAsia="Times New Roman" w:hAnsi="Times New Roman" w:cs="Times New Roman"/>
          <w:sz w:val="24"/>
          <w:szCs w:val="24"/>
        </w:rPr>
        <w:t xml:space="preserve"> (bērniem draudzīgā valodā).</w:t>
      </w:r>
      <w:r w:rsidR="00A815F7" w:rsidRPr="008C4CA2">
        <w:rPr>
          <w:rFonts w:ascii="Times New Roman" w:eastAsia="Times New Roman" w:hAnsi="Times New Roman" w:cs="Times New Roman"/>
          <w:sz w:val="24"/>
          <w:szCs w:val="24"/>
        </w:rPr>
        <w:t xml:space="preserve"> </w:t>
      </w:r>
      <w:r w:rsidR="00D543EC" w:rsidRPr="008C4CA2">
        <w:rPr>
          <w:rFonts w:ascii="Times New Roman" w:eastAsia="Times New Roman" w:hAnsi="Times New Roman" w:cs="Times New Roman"/>
          <w:sz w:val="24"/>
          <w:szCs w:val="24"/>
        </w:rPr>
        <w:t xml:space="preserve">Jau šobrīd, pamatojoties uz </w:t>
      </w:r>
      <w:r w:rsidR="007D4671" w:rsidRPr="008C4CA2">
        <w:rPr>
          <w:rFonts w:ascii="Times New Roman" w:eastAsia="Times New Roman" w:hAnsi="Times New Roman" w:cs="Times New Roman"/>
          <w:sz w:val="24"/>
          <w:szCs w:val="24"/>
        </w:rPr>
        <w:t>Ministru kabineta 2023. gada 22. augustā noteikumi Nr. 474 “Kārtība, kādā nodrošināma izglītojamo profilaktiskā veselības aprūpe, pirmā palīdzība un drošība izglītības iestādēs un to organizētajos pasākumos”, izglītībai iestādei, i</w:t>
      </w:r>
      <w:r w:rsidR="001E2667" w:rsidRPr="008C4CA2">
        <w:rPr>
          <w:rFonts w:ascii="Times New Roman" w:eastAsia="Times New Roman" w:hAnsi="Times New Roman" w:cs="Times New Roman"/>
          <w:sz w:val="24"/>
          <w:szCs w:val="24"/>
        </w:rPr>
        <w:t xml:space="preserve">zstrādājot iekšējās kārtības noteikumus, </w:t>
      </w:r>
      <w:r w:rsidR="00F22CBC" w:rsidRPr="008C4CA2">
        <w:rPr>
          <w:rFonts w:ascii="Times New Roman" w:eastAsia="Times New Roman" w:hAnsi="Times New Roman" w:cs="Times New Roman"/>
          <w:sz w:val="24"/>
          <w:szCs w:val="24"/>
        </w:rPr>
        <w:t>jā</w:t>
      </w:r>
      <w:r w:rsidR="001E2667" w:rsidRPr="008C4CA2">
        <w:rPr>
          <w:rFonts w:ascii="Times New Roman" w:eastAsia="Times New Roman" w:hAnsi="Times New Roman" w:cs="Times New Roman"/>
          <w:sz w:val="24"/>
          <w:szCs w:val="24"/>
        </w:rPr>
        <w:t>izvērtē nepieciešamīb</w:t>
      </w:r>
      <w:r w:rsidR="00F22CBC" w:rsidRPr="008C4CA2">
        <w:rPr>
          <w:rFonts w:ascii="Times New Roman" w:eastAsia="Times New Roman" w:hAnsi="Times New Roman" w:cs="Times New Roman"/>
          <w:sz w:val="24"/>
          <w:szCs w:val="24"/>
        </w:rPr>
        <w:t>a</w:t>
      </w:r>
      <w:r w:rsidR="001E2667" w:rsidRPr="008C4CA2">
        <w:rPr>
          <w:rFonts w:ascii="Times New Roman" w:eastAsia="Times New Roman" w:hAnsi="Times New Roman" w:cs="Times New Roman"/>
          <w:sz w:val="24"/>
          <w:szCs w:val="24"/>
        </w:rPr>
        <w:t xml:space="preserve"> </w:t>
      </w:r>
      <w:r w:rsidR="00A815F7" w:rsidRPr="008C4CA2">
        <w:rPr>
          <w:rFonts w:ascii="Times New Roman" w:eastAsia="Times New Roman" w:hAnsi="Times New Roman" w:cs="Times New Roman"/>
          <w:sz w:val="24"/>
          <w:szCs w:val="24"/>
        </w:rPr>
        <w:t>izstrādā</w:t>
      </w:r>
      <w:r w:rsidR="00F22CBC" w:rsidRPr="008C4CA2">
        <w:rPr>
          <w:rFonts w:ascii="Times New Roman" w:eastAsia="Times New Roman" w:hAnsi="Times New Roman" w:cs="Times New Roman"/>
          <w:sz w:val="24"/>
          <w:szCs w:val="24"/>
        </w:rPr>
        <w:t>t</w:t>
      </w:r>
      <w:r w:rsidR="00A815F7" w:rsidRPr="008C4CA2">
        <w:rPr>
          <w:rFonts w:ascii="Times New Roman" w:eastAsia="Times New Roman" w:hAnsi="Times New Roman" w:cs="Times New Roman"/>
          <w:sz w:val="24"/>
          <w:szCs w:val="24"/>
        </w:rPr>
        <w:t xml:space="preserve"> izglītojamo attīstības vecumposma īpatnībām atbilstošus iekšējās kārtības noteikumus un drošības noteikumus.</w:t>
      </w:r>
    </w:p>
    <w:p w14:paraId="52D18779" w14:textId="5C89D9A3" w:rsidR="004C2DE7" w:rsidRPr="001D6318" w:rsidRDefault="006E7490" w:rsidP="009B3E7C">
      <w:pPr>
        <w:tabs>
          <w:tab w:val="left" w:pos="1170"/>
        </w:tabs>
        <w:spacing w:before="120" w:after="120" w:line="240" w:lineRule="auto"/>
        <w:ind w:firstLine="720"/>
        <w:jc w:val="both"/>
        <w:rPr>
          <w:rFonts w:ascii="Times New Roman" w:eastAsia="Times New Roman" w:hAnsi="Times New Roman" w:cs="Times New Roman"/>
          <w:sz w:val="24"/>
          <w:szCs w:val="24"/>
        </w:rPr>
      </w:pPr>
      <w:bookmarkStart w:id="119" w:name="_heading=h.4f1mdlm"/>
      <w:bookmarkEnd w:id="119"/>
      <w:r w:rsidRPr="001D6318">
        <w:rPr>
          <w:rFonts w:ascii="Times New Roman" w:eastAsia="Times New Roman" w:hAnsi="Times New Roman" w:cs="Times New Roman"/>
          <w:b/>
          <w:bCs/>
          <w:color w:val="000000" w:themeColor="text1"/>
          <w:sz w:val="24"/>
          <w:szCs w:val="24"/>
        </w:rPr>
        <w:t>Bērniem ar uzvedības problēmām</w:t>
      </w:r>
      <w:r w:rsidRPr="001D6318">
        <w:rPr>
          <w:rFonts w:ascii="Times New Roman" w:eastAsia="Times New Roman" w:hAnsi="Times New Roman" w:cs="Times New Roman"/>
          <w:color w:val="000000" w:themeColor="text1"/>
          <w:sz w:val="24"/>
          <w:szCs w:val="24"/>
        </w:rPr>
        <w:t xml:space="preserve"> ir nepieciešama</w:t>
      </w:r>
      <w:r w:rsidRPr="001D6318">
        <w:rPr>
          <w:rFonts w:ascii="Times New Roman" w:eastAsia="Times New Roman" w:hAnsi="Times New Roman" w:cs="Times New Roman"/>
          <w:sz w:val="24"/>
          <w:szCs w:val="24"/>
        </w:rPr>
        <w:t xml:space="preserve"> savlaicīga diagnostika un </w:t>
      </w:r>
      <w:r w:rsidRPr="001D6318">
        <w:rPr>
          <w:rFonts w:ascii="Times New Roman" w:eastAsia="Times New Roman" w:hAnsi="Times New Roman" w:cs="Times New Roman"/>
          <w:color w:val="000000" w:themeColor="text1"/>
          <w:sz w:val="24"/>
          <w:szCs w:val="24"/>
        </w:rPr>
        <w:t xml:space="preserve">mērķēti pakalpojumi, tajā skaitā dažādas grupu nodarbības, līderības skolas vai motivējošās nodarbības, kā arī mērķētas sociālās rehabilitācijas programmas, kurās bērna uzvedības problēmas tiek risinātas kompleksi ar dažādiem pakalpojumu veidiem un iesaistot vairākus speciālistus, tajā skaitā speciālistus atkarību ārstēšanai. </w:t>
      </w:r>
      <w:r w:rsidRPr="001D6318">
        <w:rPr>
          <w:rFonts w:ascii="Times New Roman" w:eastAsia="Times New Roman" w:hAnsi="Times New Roman" w:cs="Times New Roman"/>
          <w:sz w:val="24"/>
          <w:szCs w:val="24"/>
        </w:rPr>
        <w:t>Gadījumos, kad bērnam uzvedības problēmas jau ir radušās, bērnam, kā arī viņa ģimenei tiek nodrošināts nepieciešamais atbalsts, veicin</w:t>
      </w:r>
      <w:r w:rsidR="000E55DA" w:rsidRPr="001D6318">
        <w:rPr>
          <w:rFonts w:ascii="Times New Roman" w:eastAsia="Times New Roman" w:hAnsi="Times New Roman" w:cs="Times New Roman"/>
          <w:sz w:val="24"/>
          <w:szCs w:val="24"/>
        </w:rPr>
        <w:t>o</w:t>
      </w:r>
      <w:r w:rsidRPr="001D6318">
        <w:rPr>
          <w:rFonts w:ascii="Times New Roman" w:eastAsia="Times New Roman" w:hAnsi="Times New Roman" w:cs="Times New Roman"/>
          <w:sz w:val="24"/>
          <w:szCs w:val="24"/>
        </w:rPr>
        <w:t>t, ka pašvaldībās tiek ieviesti kompleksi pakalpojumi bērnu uzvedības problēmu risināšanai.</w:t>
      </w:r>
    </w:p>
    <w:p w14:paraId="4B47140F" w14:textId="30113C58" w:rsidR="004C2DE7" w:rsidRPr="001D6318" w:rsidRDefault="006C2041" w:rsidP="009B3E7C">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Mācību un audzināšanas procesā arvien lielāka uzmanība ir pievēršama</w:t>
      </w:r>
      <w:r w:rsidRPr="001D6318">
        <w:rPr>
          <w:rFonts w:ascii="Times New Roman" w:eastAsia="Times New Roman" w:hAnsi="Times New Roman" w:cs="Times New Roman"/>
          <w:b/>
          <w:bCs/>
          <w:sz w:val="24"/>
          <w:szCs w:val="24"/>
        </w:rPr>
        <w:t xml:space="preserve"> s</w:t>
      </w:r>
      <w:r w:rsidR="006E7490" w:rsidRPr="001D6318">
        <w:rPr>
          <w:rFonts w:ascii="Times New Roman" w:eastAsia="Times New Roman" w:hAnsi="Times New Roman" w:cs="Times New Roman"/>
          <w:b/>
          <w:bCs/>
          <w:sz w:val="24"/>
          <w:szCs w:val="24"/>
        </w:rPr>
        <w:t xml:space="preserve">ociāli emocionālās </w:t>
      </w:r>
      <w:r w:rsidRPr="001D6318">
        <w:rPr>
          <w:rFonts w:ascii="Times New Roman" w:eastAsia="Times New Roman" w:hAnsi="Times New Roman" w:cs="Times New Roman"/>
          <w:b/>
          <w:bCs/>
          <w:sz w:val="24"/>
          <w:szCs w:val="24"/>
        </w:rPr>
        <w:t xml:space="preserve">kompetences </w:t>
      </w:r>
      <w:r w:rsidR="006E7490" w:rsidRPr="001D6318">
        <w:rPr>
          <w:rFonts w:ascii="Times New Roman" w:eastAsia="Times New Roman" w:hAnsi="Times New Roman" w:cs="Times New Roman"/>
          <w:sz w:val="24"/>
          <w:szCs w:val="24"/>
        </w:rPr>
        <w:t>attīstīšana</w:t>
      </w:r>
      <w:r w:rsidRPr="001D6318">
        <w:rPr>
          <w:rFonts w:ascii="Times New Roman" w:eastAsia="Times New Roman" w:hAnsi="Times New Roman" w:cs="Times New Roman"/>
          <w:sz w:val="24"/>
          <w:szCs w:val="24"/>
        </w:rPr>
        <w:t>i</w:t>
      </w:r>
      <w:r w:rsidR="006E7490" w:rsidRPr="001D6318">
        <w:rPr>
          <w:rFonts w:ascii="Times New Roman" w:eastAsia="Times New Roman" w:hAnsi="Times New Roman" w:cs="Times New Roman"/>
          <w:sz w:val="24"/>
          <w:szCs w:val="24"/>
        </w:rPr>
        <w:t>,</w:t>
      </w:r>
      <w:r w:rsidR="006E7490" w:rsidRPr="001D6318">
        <w:rPr>
          <w:rFonts w:ascii="Times New Roman" w:eastAsia="Times New Roman" w:hAnsi="Times New Roman" w:cs="Times New Roman"/>
          <w:b/>
          <w:bCs/>
          <w:sz w:val="24"/>
          <w:szCs w:val="24"/>
        </w:rPr>
        <w:t xml:space="preserve"> </w:t>
      </w:r>
      <w:r w:rsidRPr="001D6318">
        <w:rPr>
          <w:rFonts w:ascii="Times New Roman" w:eastAsia="Times New Roman" w:hAnsi="Times New Roman" w:cs="Times New Roman"/>
          <w:sz w:val="24"/>
          <w:szCs w:val="24"/>
        </w:rPr>
        <w:t>jo tai</w:t>
      </w:r>
      <w:r w:rsidR="006E7490" w:rsidRPr="001D6318">
        <w:rPr>
          <w:rFonts w:ascii="Times New Roman" w:eastAsia="Times New Roman" w:hAnsi="Times New Roman" w:cs="Times New Roman"/>
          <w:sz w:val="24"/>
          <w:szCs w:val="24"/>
        </w:rPr>
        <w:t xml:space="preserve"> ir būtiska loma vardarbības mazināšanā.</w:t>
      </w:r>
    </w:p>
    <w:p w14:paraId="00D95AE5" w14:textId="2F6F1982" w:rsidR="004C2DE7" w:rsidRPr="001D6318" w:rsidRDefault="006E7490" w:rsidP="009B3E7C">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 xml:space="preserve">Ir svarīgi, lai </w:t>
      </w:r>
      <w:r w:rsidRPr="001D6318">
        <w:rPr>
          <w:rFonts w:ascii="Times New Roman" w:eastAsia="Times New Roman" w:hAnsi="Times New Roman" w:cs="Times New Roman"/>
          <w:b/>
          <w:bCs/>
          <w:sz w:val="24"/>
          <w:szCs w:val="24"/>
        </w:rPr>
        <w:t xml:space="preserve">vardarbības novēršanas aktivitātes ir iekļautas </w:t>
      </w:r>
      <w:r w:rsidR="006C2041" w:rsidRPr="001D6318">
        <w:rPr>
          <w:rFonts w:ascii="Times New Roman" w:eastAsia="Times New Roman" w:hAnsi="Times New Roman" w:cs="Times New Roman"/>
          <w:b/>
          <w:bCs/>
          <w:sz w:val="24"/>
          <w:szCs w:val="24"/>
        </w:rPr>
        <w:t xml:space="preserve">izglītības </w:t>
      </w:r>
      <w:r w:rsidRPr="001D6318">
        <w:rPr>
          <w:rFonts w:ascii="Times New Roman" w:eastAsia="Times New Roman" w:hAnsi="Times New Roman" w:cs="Times New Roman"/>
          <w:b/>
          <w:bCs/>
          <w:sz w:val="24"/>
          <w:szCs w:val="24"/>
        </w:rPr>
        <w:t>programmas un mācību procesa kopumā.</w:t>
      </w:r>
    </w:p>
    <w:p w14:paraId="2D80B5B2" w14:textId="113E3503" w:rsidR="004C2DE7" w:rsidRPr="001D6318" w:rsidRDefault="006E7490" w:rsidP="009B3E7C">
      <w:pPr>
        <w:tabs>
          <w:tab w:val="left" w:pos="1170"/>
        </w:tabs>
        <w:spacing w:before="120" w:after="120" w:line="240" w:lineRule="auto"/>
        <w:ind w:firstLine="720"/>
        <w:jc w:val="both"/>
        <w:rPr>
          <w:rFonts w:ascii="Times New Roman" w:eastAsia="Times New Roman" w:hAnsi="Times New Roman" w:cs="Times New Roman"/>
          <w:sz w:val="24"/>
          <w:szCs w:val="24"/>
        </w:rPr>
      </w:pPr>
      <w:r w:rsidRPr="001D6318">
        <w:rPr>
          <w:rFonts w:ascii="Times New Roman" w:eastAsia="Times New Roman" w:hAnsi="Times New Roman" w:cs="Times New Roman"/>
          <w:b/>
          <w:bCs/>
          <w:sz w:val="24"/>
          <w:szCs w:val="24"/>
        </w:rPr>
        <w:t>Nepieciešams radīt drošu un atbalstošu skolas vidi</w:t>
      </w:r>
      <w:r w:rsidRPr="001D6318">
        <w:rPr>
          <w:rFonts w:ascii="Times New Roman" w:eastAsia="Times New Roman" w:hAnsi="Times New Roman" w:cs="Times New Roman"/>
          <w:sz w:val="24"/>
          <w:szCs w:val="24"/>
        </w:rPr>
        <w:t xml:space="preserve">. Pedagogiem, bērniem un vecākiem ne tikai jāzina rīcības algoritmi </w:t>
      </w:r>
      <w:r w:rsidR="00A679F5" w:rsidRPr="001D6318">
        <w:rPr>
          <w:rFonts w:ascii="Times New Roman" w:eastAsia="Times New Roman" w:hAnsi="Times New Roman" w:cs="Times New Roman"/>
          <w:sz w:val="24"/>
          <w:szCs w:val="24"/>
        </w:rPr>
        <w:t xml:space="preserve">gan vardarbības </w:t>
      </w:r>
      <w:proofErr w:type="spellStart"/>
      <w:r w:rsidR="00A679F5" w:rsidRPr="001D6318">
        <w:rPr>
          <w:rFonts w:ascii="Times New Roman" w:eastAsia="Times New Roman" w:hAnsi="Times New Roman" w:cs="Times New Roman"/>
          <w:sz w:val="24"/>
          <w:szCs w:val="24"/>
        </w:rPr>
        <w:t>prevencijai</w:t>
      </w:r>
      <w:proofErr w:type="spellEnd"/>
      <w:r w:rsidR="00A679F5" w:rsidRPr="001D6318">
        <w:rPr>
          <w:rFonts w:ascii="Times New Roman" w:eastAsia="Times New Roman" w:hAnsi="Times New Roman" w:cs="Times New Roman"/>
          <w:sz w:val="24"/>
          <w:szCs w:val="24"/>
        </w:rPr>
        <w:t xml:space="preserve">, gan rīcībai vardarbības gadījumos, bet to </w:t>
      </w:r>
      <w:r w:rsidR="006C2041" w:rsidRPr="001D6318">
        <w:rPr>
          <w:rFonts w:ascii="Times New Roman" w:eastAsia="Times New Roman" w:hAnsi="Times New Roman" w:cs="Times New Roman"/>
          <w:sz w:val="24"/>
          <w:szCs w:val="24"/>
        </w:rPr>
        <w:t>iedzīvināšanai ir</w:t>
      </w:r>
      <w:r w:rsidRPr="001D6318">
        <w:rPr>
          <w:rFonts w:ascii="Times New Roman" w:eastAsia="Times New Roman" w:hAnsi="Times New Roman" w:cs="Times New Roman"/>
          <w:sz w:val="24"/>
          <w:szCs w:val="24"/>
        </w:rPr>
        <w:t xml:space="preserve"> jākļūst par ikdienas normu. Nepieciešams </w:t>
      </w:r>
      <w:proofErr w:type="spellStart"/>
      <w:r w:rsidRPr="001D6318">
        <w:rPr>
          <w:rFonts w:ascii="Times New Roman" w:eastAsia="Times New Roman" w:hAnsi="Times New Roman" w:cs="Times New Roman"/>
          <w:sz w:val="24"/>
          <w:szCs w:val="24"/>
        </w:rPr>
        <w:t>monitorēt</w:t>
      </w:r>
      <w:proofErr w:type="spellEnd"/>
      <w:r w:rsidRPr="001D6318">
        <w:rPr>
          <w:rFonts w:ascii="Times New Roman" w:eastAsia="Times New Roman" w:hAnsi="Times New Roman" w:cs="Times New Roman"/>
          <w:sz w:val="24"/>
          <w:szCs w:val="24"/>
        </w:rPr>
        <w:t xml:space="preserve"> šādu algoritmu/vadlīniju ieviešanu un īstenošanu</w:t>
      </w:r>
      <w:r w:rsidR="006C2041" w:rsidRPr="001D6318">
        <w:rPr>
          <w:rFonts w:ascii="Times New Roman" w:eastAsia="Times New Roman" w:hAnsi="Times New Roman" w:cs="Times New Roman"/>
          <w:sz w:val="24"/>
          <w:szCs w:val="24"/>
        </w:rPr>
        <w:t>,</w:t>
      </w:r>
      <w:r w:rsidRPr="001D6318">
        <w:rPr>
          <w:rFonts w:ascii="Times New Roman" w:eastAsia="Times New Roman" w:hAnsi="Times New Roman" w:cs="Times New Roman"/>
          <w:sz w:val="24"/>
          <w:szCs w:val="24"/>
        </w:rPr>
        <w:t xml:space="preserve"> t.sk. </w:t>
      </w:r>
      <w:r w:rsidR="006C2041" w:rsidRPr="001D6318">
        <w:rPr>
          <w:rFonts w:ascii="Times New Roman" w:eastAsia="Times New Roman" w:hAnsi="Times New Roman" w:cs="Times New Roman"/>
          <w:sz w:val="24"/>
          <w:szCs w:val="24"/>
        </w:rPr>
        <w:t xml:space="preserve">apkopot </w:t>
      </w:r>
      <w:r w:rsidRPr="001D6318">
        <w:rPr>
          <w:rFonts w:ascii="Times New Roman" w:eastAsia="Times New Roman" w:hAnsi="Times New Roman" w:cs="Times New Roman"/>
          <w:sz w:val="24"/>
          <w:szCs w:val="24"/>
        </w:rPr>
        <w:t xml:space="preserve">informāciju, cik bieži tiek meklēta un saņemta palīdzība, kādi mehānismi izmantoti. Ikvienā </w:t>
      </w:r>
      <w:r w:rsidR="006C2041" w:rsidRPr="001D6318">
        <w:rPr>
          <w:rFonts w:ascii="Times New Roman" w:eastAsia="Times New Roman" w:hAnsi="Times New Roman" w:cs="Times New Roman"/>
          <w:sz w:val="24"/>
          <w:szCs w:val="24"/>
        </w:rPr>
        <w:t xml:space="preserve">izglītības iestādē </w:t>
      </w:r>
      <w:r w:rsidRPr="001D6318">
        <w:rPr>
          <w:rFonts w:ascii="Times New Roman" w:eastAsia="Times New Roman" w:hAnsi="Times New Roman" w:cs="Times New Roman"/>
          <w:sz w:val="24"/>
          <w:szCs w:val="24"/>
        </w:rPr>
        <w:t>jābūt drošai iespējai ziņot par vardarbības gadījumiem, garantējot aizsardzību pret vardarbības eskalāciju ziņošanas dēļ. Izglītojamiem tāpat kā citiem iesaistītajiem jāsaņem atgriezeniskā saite pēc ziņošanas, lai nostiprinātu uzticēšanos un pārliecību par situācijas risināšanu.</w:t>
      </w:r>
    </w:p>
    <w:p w14:paraId="3DC7317A" w14:textId="77777777" w:rsidR="004C2DE7" w:rsidRPr="001D6318" w:rsidRDefault="006E7490" w:rsidP="009B3E7C">
      <w:pPr>
        <w:tabs>
          <w:tab w:val="left" w:pos="1170"/>
        </w:tabs>
        <w:spacing w:before="120" w:after="120" w:line="240" w:lineRule="auto"/>
        <w:ind w:firstLine="720"/>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br w:type="page"/>
      </w:r>
    </w:p>
    <w:p w14:paraId="3E125E59" w14:textId="03E92E0B" w:rsidR="7E872899" w:rsidRPr="008C4CA2" w:rsidRDefault="00773492" w:rsidP="001B4FC4">
      <w:pPr>
        <w:pStyle w:val="Virsraksts1"/>
        <w:numPr>
          <w:ilvl w:val="0"/>
          <w:numId w:val="33"/>
        </w:numPr>
        <w:jc w:val="both"/>
        <w:rPr>
          <w:rFonts w:ascii="Times New Roman" w:eastAsia="Times New Roman" w:hAnsi="Times New Roman" w:cs="Times New Roman"/>
          <w:sz w:val="28"/>
          <w:szCs w:val="28"/>
        </w:rPr>
      </w:pPr>
      <w:bookmarkStart w:id="120" w:name="_Toc162278367"/>
      <w:r w:rsidRPr="008C4CA2">
        <w:rPr>
          <w:rFonts w:ascii="Times New Roman" w:eastAsia="Times New Roman" w:hAnsi="Times New Roman" w:cs="Times New Roman"/>
          <w:sz w:val="28"/>
          <w:szCs w:val="28"/>
        </w:rPr>
        <w:t xml:space="preserve">Iesāktās un </w:t>
      </w:r>
      <w:r w:rsidR="004E5213" w:rsidRPr="008C4CA2">
        <w:rPr>
          <w:rFonts w:ascii="Times New Roman" w:eastAsia="Times New Roman" w:hAnsi="Times New Roman" w:cs="Times New Roman"/>
          <w:sz w:val="28"/>
          <w:szCs w:val="28"/>
        </w:rPr>
        <w:t>veicamās</w:t>
      </w:r>
      <w:r w:rsidR="00DD7A0C" w:rsidRPr="008C4CA2">
        <w:rPr>
          <w:rFonts w:ascii="Times New Roman" w:eastAsia="Times New Roman" w:hAnsi="Times New Roman" w:cs="Times New Roman"/>
          <w:sz w:val="28"/>
          <w:szCs w:val="28"/>
        </w:rPr>
        <w:t xml:space="preserve"> darbības</w:t>
      </w:r>
      <w:bookmarkEnd w:id="120"/>
    </w:p>
    <w:p w14:paraId="1E272F93" w14:textId="13220F51" w:rsidR="00262008" w:rsidRDefault="00292D6C" w:rsidP="002177A7">
      <w:pPr>
        <w:tabs>
          <w:tab w:val="left" w:pos="450"/>
          <w:tab w:val="left" w:pos="720"/>
          <w:tab w:val="left" w:pos="1170"/>
        </w:tabs>
        <w:spacing w:before="120" w:after="120" w:line="240" w:lineRule="auto"/>
        <w:jc w:val="both"/>
        <w:rPr>
          <w:rFonts w:ascii="Times New Roman" w:eastAsia="Times New Roman" w:hAnsi="Times New Roman" w:cs="Times New Roman"/>
          <w:sz w:val="24"/>
          <w:szCs w:val="24"/>
        </w:rPr>
      </w:pPr>
      <w:bookmarkStart w:id="121" w:name="_Hlk126320268"/>
      <w:bookmarkEnd w:id="121"/>
      <w:r>
        <w:rPr>
          <w:rFonts w:ascii="Times New Roman" w:eastAsia="Times New Roman" w:hAnsi="Times New Roman" w:cs="Times New Roman"/>
          <w:sz w:val="24"/>
          <w:szCs w:val="24"/>
        </w:rPr>
        <w:tab/>
      </w:r>
      <w:r w:rsidR="00F43B51" w:rsidRPr="002177A7">
        <w:rPr>
          <w:rFonts w:ascii="Times New Roman" w:eastAsia="Times New Roman" w:hAnsi="Times New Roman" w:cs="Times New Roman"/>
          <w:sz w:val="24"/>
          <w:szCs w:val="24"/>
        </w:rPr>
        <w:t xml:space="preserve">Saistībā </w:t>
      </w:r>
      <w:r w:rsidR="00F44A62" w:rsidRPr="002177A7">
        <w:rPr>
          <w:rFonts w:ascii="Times New Roman" w:eastAsia="Times New Roman" w:hAnsi="Times New Roman" w:cs="Times New Roman"/>
          <w:sz w:val="24"/>
          <w:szCs w:val="24"/>
        </w:rPr>
        <w:t>ar informatīvajā ziņojumā iekļaut</w:t>
      </w:r>
      <w:r w:rsidR="001B2B88" w:rsidRPr="002177A7">
        <w:rPr>
          <w:rFonts w:ascii="Times New Roman" w:eastAsia="Times New Roman" w:hAnsi="Times New Roman" w:cs="Times New Roman"/>
          <w:sz w:val="24"/>
          <w:szCs w:val="24"/>
        </w:rPr>
        <w:t>o</w:t>
      </w:r>
      <w:r w:rsidR="004A1270" w:rsidRPr="002177A7">
        <w:rPr>
          <w:rFonts w:ascii="Times New Roman" w:eastAsia="Times New Roman" w:hAnsi="Times New Roman" w:cs="Times New Roman"/>
          <w:sz w:val="24"/>
          <w:szCs w:val="24"/>
        </w:rPr>
        <w:t xml:space="preserve"> </w:t>
      </w:r>
      <w:proofErr w:type="spellStart"/>
      <w:r w:rsidR="004A1270" w:rsidRPr="002177A7">
        <w:rPr>
          <w:rFonts w:ascii="Times New Roman" w:eastAsia="Times New Roman" w:hAnsi="Times New Roman" w:cs="Times New Roman"/>
          <w:sz w:val="24"/>
          <w:szCs w:val="24"/>
        </w:rPr>
        <w:t>problēmjautājum</w:t>
      </w:r>
      <w:r w:rsidR="001B2B88" w:rsidRPr="002177A7">
        <w:rPr>
          <w:rFonts w:ascii="Times New Roman" w:eastAsia="Times New Roman" w:hAnsi="Times New Roman" w:cs="Times New Roman"/>
          <w:sz w:val="24"/>
          <w:szCs w:val="24"/>
        </w:rPr>
        <w:t>u</w:t>
      </w:r>
      <w:proofErr w:type="spellEnd"/>
      <w:r w:rsidR="004A1270" w:rsidRPr="002177A7">
        <w:rPr>
          <w:rFonts w:ascii="Times New Roman" w:eastAsia="Times New Roman" w:hAnsi="Times New Roman" w:cs="Times New Roman"/>
          <w:sz w:val="24"/>
          <w:szCs w:val="24"/>
        </w:rPr>
        <w:t xml:space="preserve"> </w:t>
      </w:r>
      <w:r w:rsidR="00C8744C" w:rsidRPr="002177A7">
        <w:rPr>
          <w:rFonts w:ascii="Times New Roman" w:eastAsia="Times New Roman" w:hAnsi="Times New Roman" w:cs="Times New Roman"/>
          <w:sz w:val="24"/>
          <w:szCs w:val="24"/>
        </w:rPr>
        <w:t xml:space="preserve">risinājumiem </w:t>
      </w:r>
      <w:r w:rsidR="004A1270" w:rsidRPr="002177A7">
        <w:rPr>
          <w:rFonts w:ascii="Times New Roman" w:eastAsia="Times New Roman" w:hAnsi="Times New Roman" w:cs="Times New Roman"/>
          <w:sz w:val="24"/>
          <w:szCs w:val="24"/>
        </w:rPr>
        <w:t xml:space="preserve">institūcijas ir uzsākušas </w:t>
      </w:r>
      <w:r w:rsidR="00E95A37" w:rsidRPr="002177A7">
        <w:rPr>
          <w:rFonts w:ascii="Times New Roman" w:eastAsia="Times New Roman" w:hAnsi="Times New Roman" w:cs="Times New Roman"/>
          <w:sz w:val="24"/>
          <w:szCs w:val="24"/>
        </w:rPr>
        <w:t xml:space="preserve">un ieplānojušas </w:t>
      </w:r>
      <w:r w:rsidR="009F1049" w:rsidRPr="002177A7">
        <w:rPr>
          <w:rFonts w:ascii="Times New Roman" w:eastAsia="Times New Roman" w:hAnsi="Times New Roman" w:cs="Times New Roman"/>
          <w:sz w:val="24"/>
          <w:szCs w:val="24"/>
        </w:rPr>
        <w:t>g</w:t>
      </w:r>
      <w:r w:rsidR="00A62CF7" w:rsidRPr="002177A7">
        <w:rPr>
          <w:rFonts w:ascii="Times New Roman" w:eastAsia="Times New Roman" w:hAnsi="Times New Roman" w:cs="Times New Roman"/>
          <w:sz w:val="24"/>
          <w:szCs w:val="24"/>
        </w:rPr>
        <w:t>rozījum</w:t>
      </w:r>
      <w:r w:rsidR="00EB30A3" w:rsidRPr="002177A7">
        <w:rPr>
          <w:rFonts w:ascii="Times New Roman" w:eastAsia="Times New Roman" w:hAnsi="Times New Roman" w:cs="Times New Roman"/>
          <w:sz w:val="24"/>
          <w:szCs w:val="24"/>
        </w:rPr>
        <w:t>us</w:t>
      </w:r>
      <w:r w:rsidR="00A62CF7" w:rsidRPr="002177A7">
        <w:rPr>
          <w:rFonts w:ascii="Times New Roman" w:eastAsia="Times New Roman" w:hAnsi="Times New Roman" w:cs="Times New Roman"/>
          <w:sz w:val="24"/>
          <w:szCs w:val="24"/>
        </w:rPr>
        <w:t xml:space="preserve"> normatīvajā regulējumā</w:t>
      </w:r>
      <w:r w:rsidR="00E22E33" w:rsidRPr="002177A7">
        <w:rPr>
          <w:rFonts w:ascii="Times New Roman" w:eastAsia="Times New Roman" w:hAnsi="Times New Roman" w:cs="Times New Roman"/>
          <w:sz w:val="24"/>
          <w:szCs w:val="24"/>
        </w:rPr>
        <w:t xml:space="preserve">, </w:t>
      </w:r>
      <w:r w:rsidR="00A62CF7" w:rsidRPr="002177A7">
        <w:rPr>
          <w:rFonts w:ascii="Times New Roman" w:eastAsia="Times New Roman" w:hAnsi="Times New Roman" w:cs="Times New Roman"/>
          <w:sz w:val="24"/>
          <w:szCs w:val="24"/>
        </w:rPr>
        <w:t>metodisk</w:t>
      </w:r>
      <w:r w:rsidR="00E22E33" w:rsidRPr="002177A7">
        <w:rPr>
          <w:rFonts w:ascii="Times New Roman" w:eastAsia="Times New Roman" w:hAnsi="Times New Roman" w:cs="Times New Roman"/>
          <w:sz w:val="24"/>
          <w:szCs w:val="24"/>
        </w:rPr>
        <w:t>ā</w:t>
      </w:r>
      <w:r w:rsidR="00EB30A3" w:rsidRPr="002177A7">
        <w:rPr>
          <w:rFonts w:ascii="Times New Roman" w:eastAsia="Times New Roman" w:hAnsi="Times New Roman" w:cs="Times New Roman"/>
          <w:sz w:val="24"/>
          <w:szCs w:val="24"/>
        </w:rPr>
        <w:t xml:space="preserve"> </w:t>
      </w:r>
      <w:r w:rsidR="00A62CF7" w:rsidRPr="002177A7">
        <w:rPr>
          <w:rFonts w:ascii="Times New Roman" w:eastAsia="Times New Roman" w:hAnsi="Times New Roman" w:cs="Times New Roman"/>
          <w:sz w:val="24"/>
          <w:szCs w:val="24"/>
        </w:rPr>
        <w:t>darb</w:t>
      </w:r>
      <w:r w:rsidR="00E22E33" w:rsidRPr="002177A7">
        <w:rPr>
          <w:rFonts w:ascii="Times New Roman" w:eastAsia="Times New Roman" w:hAnsi="Times New Roman" w:cs="Times New Roman"/>
          <w:sz w:val="24"/>
          <w:szCs w:val="24"/>
        </w:rPr>
        <w:t>a</w:t>
      </w:r>
      <w:r w:rsidR="00A62CF7" w:rsidRPr="002177A7">
        <w:rPr>
          <w:rFonts w:ascii="Times New Roman" w:eastAsia="Times New Roman" w:hAnsi="Times New Roman" w:cs="Times New Roman"/>
          <w:sz w:val="24"/>
          <w:szCs w:val="24"/>
        </w:rPr>
        <w:t xml:space="preserve"> un atbalsta mehānism</w:t>
      </w:r>
      <w:r w:rsidR="00EB30A3" w:rsidRPr="002177A7">
        <w:rPr>
          <w:rFonts w:ascii="Times New Roman" w:eastAsia="Times New Roman" w:hAnsi="Times New Roman" w:cs="Times New Roman"/>
          <w:sz w:val="24"/>
          <w:szCs w:val="24"/>
        </w:rPr>
        <w:t>u</w:t>
      </w:r>
      <w:r w:rsidR="00FA0130" w:rsidRPr="002177A7">
        <w:rPr>
          <w:rFonts w:ascii="Times New Roman" w:eastAsia="Times New Roman" w:hAnsi="Times New Roman" w:cs="Times New Roman"/>
          <w:sz w:val="24"/>
          <w:szCs w:val="24"/>
        </w:rPr>
        <w:t xml:space="preserve"> </w:t>
      </w:r>
      <w:r w:rsidR="00E22E33" w:rsidRPr="002177A7">
        <w:rPr>
          <w:rFonts w:ascii="Times New Roman" w:eastAsia="Times New Roman" w:hAnsi="Times New Roman" w:cs="Times New Roman"/>
          <w:sz w:val="24"/>
          <w:szCs w:val="24"/>
        </w:rPr>
        <w:t xml:space="preserve">pilnveidē </w:t>
      </w:r>
      <w:r w:rsidR="004E5213" w:rsidRPr="002177A7">
        <w:rPr>
          <w:rFonts w:ascii="Times New Roman" w:eastAsia="Times New Roman" w:hAnsi="Times New Roman" w:cs="Times New Roman"/>
          <w:sz w:val="24"/>
          <w:szCs w:val="24"/>
        </w:rPr>
        <w:t>emocionālās un fiziskās vardarbības izskaušanai un nepieļaušanai izglītības iestādē, kā arī valsts un pašvaldības institūciju sadarbības veicināšanai.</w:t>
      </w:r>
    </w:p>
    <w:p w14:paraId="4ECBCB7C" w14:textId="1CB26388" w:rsidR="002177A7" w:rsidRPr="002177A7" w:rsidRDefault="00292D6C" w:rsidP="002177A7">
      <w:pPr>
        <w:tabs>
          <w:tab w:val="left" w:pos="450"/>
          <w:tab w:val="left" w:pos="720"/>
          <w:tab w:val="left" w:pos="1170"/>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0A0E0E" w:rsidRPr="002177A7">
        <w:rPr>
          <w:rFonts w:ascii="Times New Roman" w:eastAsia="Times New Roman" w:hAnsi="Times New Roman" w:cs="Times New Roman"/>
          <w:sz w:val="24"/>
          <w:szCs w:val="24"/>
        </w:rPr>
        <w:t xml:space="preserve">Saeimas komisijās ir iesniegti </w:t>
      </w:r>
      <w:r w:rsidR="003A355C" w:rsidRPr="002177A7">
        <w:rPr>
          <w:rFonts w:ascii="Times New Roman" w:eastAsia="Times New Roman" w:hAnsi="Times New Roman" w:cs="Times New Roman"/>
          <w:sz w:val="24"/>
          <w:szCs w:val="24"/>
        </w:rPr>
        <w:t xml:space="preserve">un tiek skatīti </w:t>
      </w:r>
      <w:r w:rsidR="000A0E0E" w:rsidRPr="002177A7">
        <w:rPr>
          <w:rFonts w:ascii="Times New Roman" w:eastAsia="Times New Roman" w:hAnsi="Times New Roman" w:cs="Times New Roman"/>
          <w:sz w:val="24"/>
          <w:szCs w:val="24"/>
        </w:rPr>
        <w:t>vairāki priekšlikumi grozījumiem Izglītības likumā, kur</w:t>
      </w:r>
      <w:r w:rsidR="00BB61AE" w:rsidRPr="002177A7">
        <w:rPr>
          <w:rFonts w:ascii="Times New Roman" w:eastAsia="Times New Roman" w:hAnsi="Times New Roman" w:cs="Times New Roman"/>
          <w:sz w:val="24"/>
          <w:szCs w:val="24"/>
        </w:rPr>
        <w:t xml:space="preserve">u mērķis ir </w:t>
      </w:r>
      <w:r w:rsidR="00DD118F" w:rsidRPr="002177A7">
        <w:rPr>
          <w:rFonts w:ascii="Times New Roman" w:eastAsia="Times New Roman" w:hAnsi="Times New Roman" w:cs="Times New Roman"/>
          <w:sz w:val="24"/>
          <w:szCs w:val="24"/>
        </w:rPr>
        <w:t xml:space="preserve">pasākumu kopums, kas </w:t>
      </w:r>
      <w:r w:rsidR="000A0E0E" w:rsidRPr="002177A7">
        <w:rPr>
          <w:rFonts w:ascii="Times New Roman" w:eastAsia="Times New Roman" w:hAnsi="Times New Roman" w:cs="Times New Roman"/>
          <w:sz w:val="24"/>
          <w:szCs w:val="24"/>
        </w:rPr>
        <w:t>veicinā</w:t>
      </w:r>
      <w:r w:rsidR="00BB61AE" w:rsidRPr="002177A7">
        <w:rPr>
          <w:rFonts w:ascii="Times New Roman" w:eastAsia="Times New Roman" w:hAnsi="Times New Roman" w:cs="Times New Roman"/>
          <w:sz w:val="24"/>
          <w:szCs w:val="24"/>
        </w:rPr>
        <w:t>t</w:t>
      </w:r>
      <w:r w:rsidR="00DD118F" w:rsidRPr="002177A7">
        <w:rPr>
          <w:rFonts w:ascii="Times New Roman" w:eastAsia="Times New Roman" w:hAnsi="Times New Roman" w:cs="Times New Roman"/>
          <w:sz w:val="24"/>
          <w:szCs w:val="24"/>
        </w:rPr>
        <w:t>u</w:t>
      </w:r>
      <w:r w:rsidR="000A0E0E" w:rsidRPr="002177A7">
        <w:rPr>
          <w:rFonts w:ascii="Times New Roman" w:eastAsia="Times New Roman" w:hAnsi="Times New Roman" w:cs="Times New Roman"/>
          <w:sz w:val="24"/>
          <w:szCs w:val="24"/>
        </w:rPr>
        <w:t xml:space="preserve"> drošu vidi izglītības iestādē</w:t>
      </w:r>
      <w:r w:rsidR="00A119CE" w:rsidRPr="002177A7">
        <w:rPr>
          <w:rFonts w:ascii="Times New Roman" w:eastAsia="Times New Roman" w:hAnsi="Times New Roman" w:cs="Times New Roman"/>
          <w:sz w:val="24"/>
          <w:szCs w:val="24"/>
        </w:rPr>
        <w:t>s</w:t>
      </w:r>
      <w:r w:rsidR="00FE33BC">
        <w:rPr>
          <w:rFonts w:ascii="Times New Roman" w:eastAsia="Times New Roman" w:hAnsi="Times New Roman" w:cs="Times New Roman"/>
          <w:sz w:val="24"/>
          <w:szCs w:val="24"/>
        </w:rPr>
        <w:t xml:space="preserve"> </w:t>
      </w:r>
      <w:r w:rsidR="008C52AE" w:rsidRPr="002177A7">
        <w:rPr>
          <w:rFonts w:ascii="Times New Roman" w:eastAsia="Times New Roman" w:hAnsi="Times New Roman" w:cs="Times New Roman"/>
          <w:sz w:val="24"/>
          <w:szCs w:val="24"/>
        </w:rPr>
        <w:t xml:space="preserve">, t.sk. </w:t>
      </w:r>
      <w:r w:rsidR="00FB255E" w:rsidRPr="002177A7">
        <w:rPr>
          <w:rFonts w:ascii="Times New Roman" w:eastAsia="Times New Roman" w:hAnsi="Times New Roman" w:cs="Times New Roman"/>
          <w:sz w:val="24"/>
          <w:szCs w:val="24"/>
        </w:rPr>
        <w:t xml:space="preserve">stiprinot </w:t>
      </w:r>
      <w:r w:rsidR="00865D23" w:rsidRPr="002177A7">
        <w:rPr>
          <w:rFonts w:ascii="Times New Roman" w:eastAsia="Times New Roman" w:hAnsi="Times New Roman" w:cs="Times New Roman"/>
          <w:sz w:val="24"/>
          <w:szCs w:val="24"/>
        </w:rPr>
        <w:t>izglītības iestāžu vadītāju</w:t>
      </w:r>
      <w:r w:rsidR="00243705" w:rsidRPr="002177A7">
        <w:rPr>
          <w:rFonts w:ascii="Times New Roman" w:eastAsia="Times New Roman" w:hAnsi="Times New Roman" w:cs="Times New Roman"/>
          <w:sz w:val="24"/>
          <w:szCs w:val="24"/>
        </w:rPr>
        <w:t xml:space="preserve"> un pedagogu</w:t>
      </w:r>
      <w:r w:rsidR="00865D23" w:rsidRPr="002177A7">
        <w:rPr>
          <w:rFonts w:ascii="Times New Roman" w:eastAsia="Times New Roman" w:hAnsi="Times New Roman" w:cs="Times New Roman"/>
          <w:sz w:val="24"/>
          <w:szCs w:val="24"/>
        </w:rPr>
        <w:t xml:space="preserve"> tiesības</w:t>
      </w:r>
      <w:r w:rsidR="00243705" w:rsidRPr="002177A7">
        <w:rPr>
          <w:rFonts w:ascii="Times New Roman" w:eastAsia="Times New Roman" w:hAnsi="Times New Roman" w:cs="Times New Roman"/>
          <w:sz w:val="24"/>
          <w:szCs w:val="24"/>
        </w:rPr>
        <w:t>, izglītojamo</w:t>
      </w:r>
      <w:r w:rsidR="00916D6C" w:rsidRPr="002177A7">
        <w:rPr>
          <w:rFonts w:ascii="Times New Roman" w:eastAsia="Times New Roman" w:hAnsi="Times New Roman" w:cs="Times New Roman"/>
          <w:sz w:val="24"/>
          <w:szCs w:val="24"/>
        </w:rPr>
        <w:t xml:space="preserve"> un vecāku</w:t>
      </w:r>
      <w:r w:rsidR="00243705" w:rsidRPr="002177A7">
        <w:rPr>
          <w:rFonts w:ascii="Times New Roman" w:eastAsia="Times New Roman" w:hAnsi="Times New Roman" w:cs="Times New Roman"/>
          <w:sz w:val="24"/>
          <w:szCs w:val="24"/>
        </w:rPr>
        <w:t xml:space="preserve"> pienākumus</w:t>
      </w:r>
      <w:r w:rsidR="002177A7">
        <w:rPr>
          <w:rFonts w:ascii="Times New Roman" w:eastAsia="Times New Roman" w:hAnsi="Times New Roman" w:cs="Times New Roman"/>
          <w:sz w:val="24"/>
          <w:szCs w:val="24"/>
        </w:rPr>
        <w:t xml:space="preserve">, </w:t>
      </w:r>
      <w:proofErr w:type="spellStart"/>
      <w:r w:rsidR="002177A7" w:rsidRPr="002177A7">
        <w:rPr>
          <w:rFonts w:ascii="Times New Roman" w:eastAsia="Times New Roman" w:hAnsi="Times New Roman" w:cs="Times New Roman"/>
          <w:sz w:val="24"/>
          <w:szCs w:val="24"/>
        </w:rPr>
        <w:t>viedierīču</w:t>
      </w:r>
      <w:proofErr w:type="spellEnd"/>
      <w:r w:rsidR="002177A7" w:rsidRPr="002177A7">
        <w:rPr>
          <w:rFonts w:ascii="Times New Roman" w:eastAsia="Times New Roman" w:hAnsi="Times New Roman" w:cs="Times New Roman"/>
          <w:sz w:val="24"/>
          <w:szCs w:val="24"/>
        </w:rPr>
        <w:t xml:space="preserve"> un mobilo telefonu lietošanas ierobežošanu izglītības iestādēs</w:t>
      </w:r>
      <w:r w:rsidR="002177A7">
        <w:rPr>
          <w:rFonts w:ascii="Times New Roman" w:eastAsia="Times New Roman" w:hAnsi="Times New Roman" w:cs="Times New Roman"/>
          <w:sz w:val="24"/>
          <w:szCs w:val="24"/>
        </w:rPr>
        <w:t xml:space="preserve"> u.c.</w:t>
      </w:r>
    </w:p>
    <w:p w14:paraId="7E636F17" w14:textId="77777777" w:rsidR="00CF18B1" w:rsidRDefault="00CF18B1" w:rsidP="00EE1C9F">
      <w:pPr>
        <w:tabs>
          <w:tab w:val="left" w:pos="450"/>
          <w:tab w:val="left" w:pos="720"/>
          <w:tab w:val="left" w:pos="1170"/>
        </w:tabs>
        <w:spacing w:before="120" w:after="120" w:line="240" w:lineRule="auto"/>
        <w:ind w:firstLine="720"/>
        <w:jc w:val="both"/>
        <w:rPr>
          <w:rFonts w:ascii="Times New Roman" w:eastAsia="Times New Roman" w:hAnsi="Times New Roman" w:cs="Times New Roman"/>
          <w:sz w:val="24"/>
          <w:szCs w:val="24"/>
          <w:u w:val="single"/>
        </w:rPr>
      </w:pPr>
    </w:p>
    <w:p w14:paraId="26289358" w14:textId="06A18B23" w:rsidR="00EE1C9F" w:rsidRPr="008C4CA2" w:rsidRDefault="00EE1C9F" w:rsidP="00EE1C9F">
      <w:pPr>
        <w:tabs>
          <w:tab w:val="left" w:pos="450"/>
          <w:tab w:val="left" w:pos="720"/>
          <w:tab w:val="left" w:pos="1170"/>
        </w:tabs>
        <w:spacing w:before="120" w:after="120" w:line="240" w:lineRule="auto"/>
        <w:ind w:firstLine="720"/>
        <w:jc w:val="both"/>
        <w:rPr>
          <w:rFonts w:ascii="Times New Roman" w:eastAsia="Times New Roman" w:hAnsi="Times New Roman" w:cs="Times New Roman"/>
          <w:sz w:val="24"/>
          <w:szCs w:val="24"/>
          <w:u w:val="single"/>
        </w:rPr>
      </w:pPr>
      <w:r w:rsidRPr="008C4CA2">
        <w:rPr>
          <w:rFonts w:ascii="Times New Roman" w:eastAsia="Times New Roman" w:hAnsi="Times New Roman" w:cs="Times New Roman"/>
          <w:sz w:val="24"/>
          <w:szCs w:val="24"/>
          <w:u w:val="single"/>
        </w:rPr>
        <w:t>Grozījumi normatīvajā regulējumā:</w:t>
      </w:r>
    </w:p>
    <w:p w14:paraId="1D37A168" w14:textId="4DAA10A2" w:rsidR="004C4F1C" w:rsidRDefault="000943C6" w:rsidP="00AD4245">
      <w:pPr>
        <w:pStyle w:val="Sarakstarindkopa"/>
        <w:numPr>
          <w:ilvl w:val="0"/>
          <w:numId w:val="27"/>
        </w:numPr>
        <w:tabs>
          <w:tab w:val="left" w:pos="360"/>
          <w:tab w:val="left" w:pos="450"/>
          <w:tab w:val="left" w:pos="720"/>
          <w:tab w:val="left" w:pos="900"/>
          <w:tab w:val="left" w:pos="1170"/>
        </w:tabs>
        <w:spacing w:before="120" w:after="120" w:line="240" w:lineRule="auto"/>
        <w:jc w:val="both"/>
        <w:rPr>
          <w:rFonts w:ascii="Times New Roman" w:eastAsia="Times New Roman" w:hAnsi="Times New Roman" w:cs="Times New Roman"/>
          <w:color w:val="000000" w:themeColor="text1"/>
          <w:sz w:val="24"/>
          <w:szCs w:val="24"/>
        </w:rPr>
      </w:pPr>
      <w:bookmarkStart w:id="122" w:name="_Hlk126763095"/>
      <w:r>
        <w:rPr>
          <w:rFonts w:ascii="Times New Roman" w:eastAsia="Times New Roman" w:hAnsi="Times New Roman" w:cs="Times New Roman"/>
          <w:sz w:val="24"/>
          <w:szCs w:val="24"/>
        </w:rPr>
        <w:t>Izglītības un zinātnes ministrija s</w:t>
      </w:r>
      <w:r w:rsidR="001447A8">
        <w:rPr>
          <w:rFonts w:ascii="Times New Roman" w:eastAsia="Times New Roman" w:hAnsi="Times New Roman" w:cs="Times New Roman"/>
          <w:sz w:val="24"/>
          <w:szCs w:val="24"/>
        </w:rPr>
        <w:t>agatavo</w:t>
      </w:r>
      <w:r>
        <w:rPr>
          <w:rFonts w:ascii="Times New Roman" w:eastAsia="Times New Roman" w:hAnsi="Times New Roman" w:cs="Times New Roman"/>
          <w:sz w:val="24"/>
          <w:szCs w:val="24"/>
        </w:rPr>
        <w:t>jusi</w:t>
      </w:r>
      <w:r w:rsidR="00D109FD">
        <w:rPr>
          <w:rFonts w:ascii="Times New Roman" w:eastAsia="Times New Roman" w:hAnsi="Times New Roman" w:cs="Times New Roman"/>
          <w:sz w:val="24"/>
          <w:szCs w:val="24"/>
        </w:rPr>
        <w:t xml:space="preserve"> un iesniegusi</w:t>
      </w:r>
      <w:r w:rsidR="001447A8">
        <w:rPr>
          <w:rFonts w:ascii="Times New Roman" w:eastAsia="Times New Roman" w:hAnsi="Times New Roman" w:cs="Times New Roman"/>
          <w:sz w:val="24"/>
          <w:szCs w:val="24"/>
        </w:rPr>
        <w:t xml:space="preserve"> </w:t>
      </w:r>
      <w:r w:rsidR="00557EB1">
        <w:rPr>
          <w:rFonts w:ascii="Times New Roman" w:eastAsia="Times New Roman" w:hAnsi="Times New Roman" w:cs="Times New Roman"/>
          <w:sz w:val="24"/>
          <w:szCs w:val="24"/>
        </w:rPr>
        <w:t>grozījum</w:t>
      </w:r>
      <w:r w:rsidR="00D109FD">
        <w:rPr>
          <w:rFonts w:ascii="Times New Roman" w:eastAsia="Times New Roman" w:hAnsi="Times New Roman" w:cs="Times New Roman"/>
          <w:sz w:val="24"/>
          <w:szCs w:val="24"/>
        </w:rPr>
        <w:t>us</w:t>
      </w:r>
      <w:r w:rsidR="00557EB1">
        <w:rPr>
          <w:rFonts w:ascii="Times New Roman" w:eastAsia="Times New Roman" w:hAnsi="Times New Roman" w:cs="Times New Roman"/>
          <w:sz w:val="24"/>
          <w:szCs w:val="24"/>
        </w:rPr>
        <w:t xml:space="preserve"> </w:t>
      </w:r>
      <w:r w:rsidR="003F5358" w:rsidRPr="008C4CA2">
        <w:rPr>
          <w:rFonts w:ascii="Times New Roman" w:eastAsia="Times New Roman" w:hAnsi="Times New Roman" w:cs="Times New Roman"/>
          <w:sz w:val="24"/>
          <w:szCs w:val="24"/>
        </w:rPr>
        <w:t>Ministru kabineta 2023.</w:t>
      </w:r>
      <w:r w:rsidR="00F74392" w:rsidRPr="008C4CA2">
        <w:rPr>
          <w:rFonts w:ascii="Times New Roman" w:eastAsia="Times New Roman" w:hAnsi="Times New Roman" w:cs="Times New Roman"/>
          <w:sz w:val="24"/>
          <w:szCs w:val="24"/>
        </w:rPr>
        <w:t> </w:t>
      </w:r>
      <w:r w:rsidR="003F5358" w:rsidRPr="008C4CA2">
        <w:rPr>
          <w:rFonts w:ascii="Times New Roman" w:eastAsia="Times New Roman" w:hAnsi="Times New Roman" w:cs="Times New Roman"/>
          <w:sz w:val="24"/>
          <w:szCs w:val="24"/>
        </w:rPr>
        <w:t>gada 22.</w:t>
      </w:r>
      <w:r w:rsidR="00F74392" w:rsidRPr="008C4CA2">
        <w:rPr>
          <w:rFonts w:ascii="Times New Roman" w:eastAsia="Times New Roman" w:hAnsi="Times New Roman" w:cs="Times New Roman"/>
          <w:sz w:val="24"/>
          <w:szCs w:val="24"/>
        </w:rPr>
        <w:t> </w:t>
      </w:r>
      <w:r w:rsidR="003F5358" w:rsidRPr="008C4CA2">
        <w:rPr>
          <w:rFonts w:ascii="Times New Roman" w:eastAsia="Times New Roman" w:hAnsi="Times New Roman" w:cs="Times New Roman"/>
          <w:sz w:val="24"/>
          <w:szCs w:val="24"/>
        </w:rPr>
        <w:t>augusta noteikumos Nr.</w:t>
      </w:r>
      <w:r w:rsidR="00F74392" w:rsidRPr="008C4CA2">
        <w:rPr>
          <w:rFonts w:ascii="Times New Roman" w:eastAsia="Times New Roman" w:hAnsi="Times New Roman" w:cs="Times New Roman"/>
          <w:sz w:val="24"/>
          <w:szCs w:val="24"/>
        </w:rPr>
        <w:t> </w:t>
      </w:r>
      <w:r w:rsidR="003F5358" w:rsidRPr="008C4CA2">
        <w:rPr>
          <w:rFonts w:ascii="Times New Roman" w:eastAsia="Times New Roman" w:hAnsi="Times New Roman" w:cs="Times New Roman"/>
          <w:sz w:val="24"/>
          <w:szCs w:val="24"/>
        </w:rPr>
        <w:t>474 “Kārtība, kādā nodrošināma izglītojamo profilaktiskā veselības aprūpe, pirmā palīdzība un drošība izglītības iestādēs un to organizētajos pasā</w:t>
      </w:r>
      <w:r w:rsidR="00573941">
        <w:rPr>
          <w:rFonts w:ascii="Times New Roman" w:eastAsia="Times New Roman" w:hAnsi="Times New Roman" w:cs="Times New Roman"/>
          <w:sz w:val="24"/>
          <w:szCs w:val="24"/>
        </w:rPr>
        <w:t>ku</w:t>
      </w:r>
      <w:r w:rsidR="003F5358" w:rsidRPr="008C4CA2">
        <w:rPr>
          <w:rFonts w:ascii="Times New Roman" w:eastAsia="Times New Roman" w:hAnsi="Times New Roman" w:cs="Times New Roman"/>
          <w:sz w:val="24"/>
          <w:szCs w:val="24"/>
        </w:rPr>
        <w:t>mos”</w:t>
      </w:r>
      <w:r w:rsidR="00E06341">
        <w:rPr>
          <w:rStyle w:val="Vresatsauce"/>
          <w:rFonts w:ascii="Times New Roman" w:eastAsia="Times New Roman" w:hAnsi="Times New Roman" w:cs="Times New Roman"/>
          <w:sz w:val="24"/>
          <w:szCs w:val="24"/>
        </w:rPr>
        <w:footnoteReference w:id="114"/>
      </w:r>
      <w:r w:rsidR="003F5358" w:rsidRPr="008C4CA2">
        <w:rPr>
          <w:rFonts w:ascii="Times New Roman" w:eastAsia="Times New Roman" w:hAnsi="Times New Roman" w:cs="Times New Roman"/>
          <w:sz w:val="24"/>
          <w:szCs w:val="24"/>
        </w:rPr>
        <w:t xml:space="preserve"> </w:t>
      </w:r>
      <w:r w:rsidR="00265668" w:rsidRPr="008C4CA2">
        <w:rPr>
          <w:rFonts w:ascii="Times New Roman" w:eastAsia="Times New Roman" w:hAnsi="Times New Roman" w:cs="Times New Roman"/>
          <w:sz w:val="24"/>
          <w:szCs w:val="24"/>
        </w:rPr>
        <w:t>un Ministru kabineta 2022. gada 8. februāra noteikumos Nr. 111 “Attālināto mācību organizēšanas un īstenošanas kārtība”</w:t>
      </w:r>
      <w:r w:rsidR="00B12FC4">
        <w:rPr>
          <w:rStyle w:val="Vresatsauce"/>
          <w:rFonts w:ascii="Times New Roman" w:eastAsia="Times New Roman" w:hAnsi="Times New Roman" w:cs="Times New Roman"/>
          <w:sz w:val="24"/>
          <w:szCs w:val="24"/>
        </w:rPr>
        <w:footnoteReference w:id="115"/>
      </w:r>
      <w:r w:rsidR="00B228F8" w:rsidRPr="008C4CA2">
        <w:rPr>
          <w:rFonts w:ascii="Times New Roman" w:eastAsia="Times New Roman" w:hAnsi="Times New Roman" w:cs="Times New Roman"/>
          <w:sz w:val="24"/>
          <w:szCs w:val="24"/>
        </w:rPr>
        <w:t xml:space="preserve">, nosakot, </w:t>
      </w:r>
      <w:r w:rsidR="00081070" w:rsidRPr="008C4CA2">
        <w:rPr>
          <w:rFonts w:ascii="Times New Roman" w:eastAsia="Times New Roman" w:hAnsi="Times New Roman" w:cs="Times New Roman"/>
          <w:sz w:val="24"/>
          <w:szCs w:val="24"/>
        </w:rPr>
        <w:t xml:space="preserve">ja nepilngadīgais izglītojamais izglītības iestādē vai tās organizētajos vai </w:t>
      </w:r>
      <w:r w:rsidR="00D00338" w:rsidRPr="008C4CA2">
        <w:rPr>
          <w:rFonts w:ascii="Times New Roman" w:eastAsia="Times New Roman" w:hAnsi="Times New Roman" w:cs="Times New Roman"/>
          <w:sz w:val="24"/>
          <w:szCs w:val="24"/>
        </w:rPr>
        <w:t>atbalstītajos</w:t>
      </w:r>
      <w:r w:rsidR="00081070" w:rsidRPr="008C4CA2">
        <w:rPr>
          <w:rFonts w:ascii="Times New Roman" w:eastAsia="Times New Roman" w:hAnsi="Times New Roman" w:cs="Times New Roman"/>
          <w:sz w:val="24"/>
          <w:szCs w:val="24"/>
        </w:rPr>
        <w:t xml:space="preserve"> pasākumos apdraud savu vai citu personu </w:t>
      </w:r>
      <w:r w:rsidR="00081070" w:rsidRPr="00C95003">
        <w:rPr>
          <w:rFonts w:ascii="Times New Roman" w:eastAsia="Times New Roman" w:hAnsi="Times New Roman" w:cs="Times New Roman"/>
          <w:color w:val="000000" w:themeColor="text1"/>
          <w:sz w:val="24"/>
          <w:szCs w:val="24"/>
        </w:rPr>
        <w:t>drošību, veselību vai dzīvību</w:t>
      </w:r>
      <w:bookmarkStart w:id="123" w:name="_Hlk147486539"/>
      <w:r w:rsidR="008F2372" w:rsidRPr="00C95003">
        <w:rPr>
          <w:rFonts w:ascii="Times New Roman" w:eastAsia="Times New Roman" w:hAnsi="Times New Roman" w:cs="Times New Roman"/>
          <w:color w:val="000000" w:themeColor="text1"/>
          <w:sz w:val="24"/>
          <w:szCs w:val="24"/>
        </w:rPr>
        <w:t xml:space="preserve"> un, j</w:t>
      </w:r>
      <w:r w:rsidR="00551BD7" w:rsidRPr="00C95003">
        <w:rPr>
          <w:rFonts w:ascii="Times New Roman" w:eastAsia="Times New Roman" w:hAnsi="Times New Roman" w:cs="Times New Roman"/>
          <w:color w:val="000000" w:themeColor="text1"/>
          <w:sz w:val="24"/>
          <w:szCs w:val="24"/>
        </w:rPr>
        <w:t>a izglītojamā uzvedībā nav uzlabojumu vai vecāki nesadarbojas ar izglītības iestādi</w:t>
      </w:r>
      <w:r w:rsidR="008F2372" w:rsidRPr="00C95003">
        <w:rPr>
          <w:rFonts w:ascii="Times New Roman" w:eastAsia="Times New Roman" w:hAnsi="Times New Roman" w:cs="Times New Roman"/>
          <w:color w:val="000000" w:themeColor="text1"/>
          <w:sz w:val="24"/>
          <w:szCs w:val="24"/>
        </w:rPr>
        <w:t>, kā arī</w:t>
      </w:r>
      <w:r w:rsidR="004642CF" w:rsidRPr="00C95003">
        <w:rPr>
          <w:rFonts w:ascii="Times New Roman" w:eastAsia="Times New Roman" w:hAnsi="Times New Roman" w:cs="Times New Roman"/>
          <w:color w:val="000000" w:themeColor="text1"/>
          <w:sz w:val="24"/>
          <w:szCs w:val="24"/>
        </w:rPr>
        <w:t>,</w:t>
      </w:r>
      <w:r w:rsidR="000A2BFF" w:rsidRPr="00C95003">
        <w:rPr>
          <w:rFonts w:ascii="Times New Roman" w:eastAsia="Times New Roman" w:hAnsi="Times New Roman" w:cs="Times New Roman"/>
          <w:color w:val="000000" w:themeColor="text1"/>
          <w:sz w:val="24"/>
          <w:szCs w:val="24"/>
        </w:rPr>
        <w:t xml:space="preserve"> </w:t>
      </w:r>
      <w:r w:rsidR="007359CA" w:rsidRPr="00C95003">
        <w:rPr>
          <w:rFonts w:ascii="Times New Roman" w:eastAsia="Times New Roman" w:hAnsi="Times New Roman" w:cs="Times New Roman"/>
          <w:color w:val="000000" w:themeColor="text1"/>
          <w:sz w:val="24"/>
          <w:szCs w:val="24"/>
        </w:rPr>
        <w:t>j</w:t>
      </w:r>
      <w:r w:rsidR="000A2BFF" w:rsidRPr="00C95003">
        <w:rPr>
          <w:rFonts w:ascii="Times New Roman" w:eastAsia="Times New Roman" w:hAnsi="Times New Roman" w:cs="Times New Roman"/>
          <w:color w:val="000000" w:themeColor="text1"/>
          <w:sz w:val="24"/>
          <w:szCs w:val="24"/>
        </w:rPr>
        <w:t xml:space="preserve">a </w:t>
      </w:r>
      <w:r w:rsidR="000551E5" w:rsidRPr="00C95003">
        <w:rPr>
          <w:rFonts w:ascii="Times New Roman" w:eastAsia="Times New Roman" w:hAnsi="Times New Roman" w:cs="Times New Roman"/>
          <w:color w:val="000000" w:themeColor="text1"/>
          <w:sz w:val="24"/>
          <w:szCs w:val="24"/>
        </w:rPr>
        <w:t xml:space="preserve">izglītības </w:t>
      </w:r>
      <w:r w:rsidR="00907BD6" w:rsidRPr="00C95003">
        <w:rPr>
          <w:rFonts w:ascii="Times New Roman" w:eastAsia="Times New Roman" w:hAnsi="Times New Roman" w:cs="Times New Roman"/>
          <w:color w:val="000000" w:themeColor="text1"/>
          <w:sz w:val="24"/>
          <w:szCs w:val="24"/>
        </w:rPr>
        <w:t xml:space="preserve">iestādes vadītāja </w:t>
      </w:r>
      <w:r w:rsidR="000A2BFF" w:rsidRPr="00C95003">
        <w:rPr>
          <w:rFonts w:ascii="Times New Roman" w:eastAsia="Times New Roman" w:hAnsi="Times New Roman" w:cs="Times New Roman"/>
          <w:color w:val="000000" w:themeColor="text1"/>
          <w:sz w:val="24"/>
          <w:szCs w:val="24"/>
        </w:rPr>
        <w:t>rīcībā ir informācija, kuras dēļ nav pieļaujama nepilngadīga izglītojamā atrašanās ar saviem grupas, klases vai kursa biedriem vai arī ar citiem izglītības iestādes izglītojamiem vai pedagogiem</w:t>
      </w:r>
      <w:bookmarkEnd w:id="123"/>
      <w:r w:rsidR="000A2BFF" w:rsidRPr="00C95003">
        <w:rPr>
          <w:rFonts w:ascii="Times New Roman" w:eastAsia="Times New Roman" w:hAnsi="Times New Roman" w:cs="Times New Roman"/>
          <w:color w:val="000000" w:themeColor="text1"/>
          <w:sz w:val="24"/>
          <w:szCs w:val="24"/>
        </w:rPr>
        <w:t xml:space="preserve">, </w:t>
      </w:r>
      <w:r w:rsidR="00A8580B" w:rsidRPr="00C95003">
        <w:rPr>
          <w:rFonts w:ascii="Times New Roman" w:eastAsia="Times New Roman" w:hAnsi="Times New Roman" w:cs="Times New Roman"/>
          <w:color w:val="000000" w:themeColor="text1"/>
          <w:sz w:val="24"/>
          <w:szCs w:val="24"/>
        </w:rPr>
        <w:t xml:space="preserve">izglītības </w:t>
      </w:r>
      <w:r w:rsidR="00C40A91" w:rsidRPr="00C95003">
        <w:rPr>
          <w:rFonts w:ascii="Times New Roman" w:eastAsia="Times New Roman" w:hAnsi="Times New Roman" w:cs="Times New Roman"/>
          <w:color w:val="000000" w:themeColor="text1"/>
          <w:sz w:val="24"/>
          <w:szCs w:val="24"/>
        </w:rPr>
        <w:t xml:space="preserve">iestādes vadītājam </w:t>
      </w:r>
      <w:r w:rsidR="00C86DA5" w:rsidRPr="00C95003">
        <w:rPr>
          <w:rFonts w:ascii="Times New Roman" w:eastAsia="Times New Roman" w:hAnsi="Times New Roman" w:cs="Times New Roman"/>
          <w:color w:val="000000" w:themeColor="text1"/>
          <w:sz w:val="24"/>
          <w:szCs w:val="24"/>
        </w:rPr>
        <w:t>ir</w:t>
      </w:r>
      <w:r w:rsidR="00A81F69" w:rsidRPr="00C95003">
        <w:rPr>
          <w:rFonts w:ascii="Times New Roman" w:eastAsia="Times New Roman" w:hAnsi="Times New Roman" w:cs="Times New Roman"/>
          <w:color w:val="000000" w:themeColor="text1"/>
          <w:sz w:val="24"/>
          <w:szCs w:val="24"/>
        </w:rPr>
        <w:t xml:space="preserve"> tiesības lemt par </w:t>
      </w:r>
      <w:r w:rsidR="00F91FEB" w:rsidRPr="00C95003">
        <w:rPr>
          <w:rFonts w:ascii="Times New Roman" w:eastAsia="Times New Roman" w:hAnsi="Times New Roman" w:cs="Times New Roman"/>
          <w:color w:val="000000" w:themeColor="text1"/>
          <w:sz w:val="24"/>
          <w:szCs w:val="24"/>
        </w:rPr>
        <w:t xml:space="preserve">cita veida </w:t>
      </w:r>
      <w:r w:rsidR="00A81F69" w:rsidRPr="00C95003">
        <w:rPr>
          <w:rFonts w:ascii="Times New Roman" w:eastAsia="Times New Roman" w:hAnsi="Times New Roman" w:cs="Times New Roman"/>
          <w:color w:val="000000" w:themeColor="text1"/>
          <w:sz w:val="24"/>
          <w:szCs w:val="24"/>
        </w:rPr>
        <w:t xml:space="preserve">mācību procesa </w:t>
      </w:r>
      <w:r w:rsidR="00A81F69" w:rsidRPr="004C4F1C">
        <w:rPr>
          <w:rFonts w:ascii="Times New Roman" w:eastAsia="Times New Roman" w:hAnsi="Times New Roman" w:cs="Times New Roman"/>
          <w:color w:val="000000" w:themeColor="text1"/>
          <w:sz w:val="24"/>
          <w:szCs w:val="24"/>
        </w:rPr>
        <w:t>organi</w:t>
      </w:r>
      <w:r w:rsidR="00D969CA" w:rsidRPr="004C4F1C">
        <w:rPr>
          <w:rFonts w:ascii="Times New Roman" w:eastAsia="Times New Roman" w:hAnsi="Times New Roman" w:cs="Times New Roman"/>
          <w:color w:val="000000" w:themeColor="text1"/>
          <w:sz w:val="24"/>
          <w:szCs w:val="24"/>
        </w:rPr>
        <w:t>zēšanu konkrētam izglītojamam</w:t>
      </w:r>
      <w:r w:rsidR="005B1063" w:rsidRPr="004C4F1C">
        <w:rPr>
          <w:rFonts w:ascii="Times New Roman" w:eastAsia="Times New Roman" w:hAnsi="Times New Roman" w:cs="Times New Roman"/>
          <w:color w:val="000000" w:themeColor="text1"/>
          <w:sz w:val="24"/>
          <w:szCs w:val="24"/>
        </w:rPr>
        <w:t xml:space="preserve">. </w:t>
      </w:r>
      <w:r w:rsidR="00D109FD" w:rsidRPr="004C4F1C">
        <w:rPr>
          <w:rFonts w:ascii="Times New Roman" w:eastAsia="Times New Roman" w:hAnsi="Times New Roman" w:cs="Times New Roman"/>
          <w:color w:val="000000" w:themeColor="text1"/>
          <w:sz w:val="24"/>
          <w:szCs w:val="24"/>
        </w:rPr>
        <w:t xml:space="preserve">Minētie grozījumi </w:t>
      </w:r>
      <w:r w:rsidR="00EF72D2" w:rsidRPr="004C4F1C">
        <w:rPr>
          <w:rFonts w:ascii="Times New Roman" w:eastAsia="Times New Roman" w:hAnsi="Times New Roman" w:cs="Times New Roman"/>
          <w:color w:val="000000" w:themeColor="text1"/>
          <w:sz w:val="24"/>
          <w:szCs w:val="24"/>
        </w:rPr>
        <w:t xml:space="preserve">apstiprināti </w:t>
      </w:r>
      <w:r w:rsidR="00D109FD" w:rsidRPr="004C4F1C">
        <w:rPr>
          <w:rFonts w:ascii="Times New Roman" w:eastAsia="Times New Roman" w:hAnsi="Times New Roman" w:cs="Times New Roman"/>
          <w:color w:val="000000" w:themeColor="text1"/>
          <w:sz w:val="24"/>
          <w:szCs w:val="24"/>
        </w:rPr>
        <w:t>Ministru kabineta 2024.</w:t>
      </w:r>
      <w:r w:rsidR="00811CA0">
        <w:rPr>
          <w:rFonts w:ascii="Times New Roman" w:eastAsia="Times New Roman" w:hAnsi="Times New Roman" w:cs="Times New Roman"/>
          <w:color w:val="000000" w:themeColor="text1"/>
          <w:sz w:val="24"/>
          <w:szCs w:val="24"/>
        </w:rPr>
        <w:t> </w:t>
      </w:r>
      <w:r w:rsidR="00D109FD" w:rsidRPr="004C4F1C">
        <w:rPr>
          <w:rFonts w:ascii="Times New Roman" w:eastAsia="Times New Roman" w:hAnsi="Times New Roman" w:cs="Times New Roman"/>
          <w:color w:val="000000" w:themeColor="text1"/>
          <w:sz w:val="24"/>
          <w:szCs w:val="24"/>
        </w:rPr>
        <w:t>gada 5.</w:t>
      </w:r>
      <w:r w:rsidR="00811CA0">
        <w:rPr>
          <w:rFonts w:ascii="Times New Roman" w:eastAsia="Times New Roman" w:hAnsi="Times New Roman" w:cs="Times New Roman"/>
          <w:color w:val="000000" w:themeColor="text1"/>
          <w:sz w:val="24"/>
          <w:szCs w:val="24"/>
        </w:rPr>
        <w:t> </w:t>
      </w:r>
      <w:r w:rsidR="00D109FD" w:rsidRPr="004C4F1C">
        <w:rPr>
          <w:rFonts w:ascii="Times New Roman" w:eastAsia="Times New Roman" w:hAnsi="Times New Roman" w:cs="Times New Roman"/>
          <w:color w:val="000000" w:themeColor="text1"/>
          <w:sz w:val="24"/>
          <w:szCs w:val="24"/>
        </w:rPr>
        <w:t xml:space="preserve">marta </w:t>
      </w:r>
      <w:r w:rsidR="00EF72D2" w:rsidRPr="004C4F1C">
        <w:rPr>
          <w:rFonts w:ascii="Times New Roman" w:eastAsia="Times New Roman" w:hAnsi="Times New Roman" w:cs="Times New Roman"/>
          <w:color w:val="000000" w:themeColor="text1"/>
          <w:sz w:val="24"/>
          <w:szCs w:val="24"/>
        </w:rPr>
        <w:t>sēdē.</w:t>
      </w:r>
    </w:p>
    <w:p w14:paraId="50D27D9E" w14:textId="77777777" w:rsidR="00AD4245" w:rsidRPr="00AD4245" w:rsidRDefault="00AD4245" w:rsidP="00AD4245">
      <w:pPr>
        <w:pStyle w:val="Sarakstarindkopa"/>
        <w:tabs>
          <w:tab w:val="left" w:pos="360"/>
          <w:tab w:val="left" w:pos="450"/>
          <w:tab w:val="left" w:pos="720"/>
          <w:tab w:val="left" w:pos="900"/>
          <w:tab w:val="left" w:pos="1170"/>
        </w:tabs>
        <w:spacing w:before="120" w:after="120" w:line="240" w:lineRule="auto"/>
        <w:ind w:left="360"/>
        <w:jc w:val="both"/>
        <w:rPr>
          <w:rFonts w:ascii="Times New Roman" w:eastAsia="Times New Roman" w:hAnsi="Times New Roman" w:cs="Times New Roman"/>
          <w:color w:val="000000" w:themeColor="text1"/>
          <w:sz w:val="24"/>
          <w:szCs w:val="24"/>
        </w:rPr>
      </w:pPr>
    </w:p>
    <w:p w14:paraId="68C87CEE" w14:textId="0362007E" w:rsidR="002C682D" w:rsidRPr="004C4F1C" w:rsidRDefault="004C4F1C" w:rsidP="004C4F1C">
      <w:pPr>
        <w:pStyle w:val="Sarakstarindkopa"/>
        <w:numPr>
          <w:ilvl w:val="0"/>
          <w:numId w:val="27"/>
        </w:numPr>
        <w:tabs>
          <w:tab w:val="left" w:pos="360"/>
          <w:tab w:val="left" w:pos="450"/>
          <w:tab w:val="left" w:pos="720"/>
          <w:tab w:val="left" w:pos="900"/>
          <w:tab w:val="left" w:pos="1170"/>
        </w:tabs>
        <w:spacing w:before="120" w:after="12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w:t>
      </w:r>
      <w:r w:rsidR="002C682D" w:rsidRPr="004C4F1C">
        <w:rPr>
          <w:rFonts w:ascii="Times New Roman" w:eastAsia="Times New Roman" w:hAnsi="Times New Roman" w:cs="Times New Roman"/>
          <w:color w:val="000000" w:themeColor="text1"/>
          <w:sz w:val="24"/>
          <w:szCs w:val="24"/>
        </w:rPr>
        <w:t>agatavot un iesniegt grozījumus Ministru kabineta 2017.</w:t>
      </w:r>
      <w:r w:rsidR="00811CA0">
        <w:rPr>
          <w:rFonts w:ascii="Times New Roman" w:eastAsia="Times New Roman" w:hAnsi="Times New Roman" w:cs="Times New Roman"/>
          <w:color w:val="000000" w:themeColor="text1"/>
          <w:sz w:val="24"/>
          <w:szCs w:val="24"/>
        </w:rPr>
        <w:t> </w:t>
      </w:r>
      <w:r w:rsidR="002C682D" w:rsidRPr="004C4F1C">
        <w:rPr>
          <w:rFonts w:ascii="Times New Roman" w:eastAsia="Times New Roman" w:hAnsi="Times New Roman" w:cs="Times New Roman"/>
          <w:color w:val="000000" w:themeColor="text1"/>
          <w:sz w:val="24"/>
          <w:szCs w:val="24"/>
        </w:rPr>
        <w:t>gada 12.</w:t>
      </w:r>
      <w:r w:rsidR="00811CA0">
        <w:rPr>
          <w:rFonts w:ascii="Times New Roman" w:eastAsia="Times New Roman" w:hAnsi="Times New Roman" w:cs="Times New Roman"/>
          <w:color w:val="000000" w:themeColor="text1"/>
          <w:sz w:val="24"/>
          <w:szCs w:val="24"/>
        </w:rPr>
        <w:t> </w:t>
      </w:r>
      <w:r w:rsidR="002C682D" w:rsidRPr="004C4F1C">
        <w:rPr>
          <w:rFonts w:ascii="Times New Roman" w:eastAsia="Times New Roman" w:hAnsi="Times New Roman" w:cs="Times New Roman"/>
          <w:color w:val="000000" w:themeColor="text1"/>
          <w:sz w:val="24"/>
          <w:szCs w:val="24"/>
        </w:rPr>
        <w:t>septembra noteikumos Nr.</w:t>
      </w:r>
      <w:r w:rsidR="00811CA0">
        <w:rPr>
          <w:rFonts w:ascii="Times New Roman" w:eastAsia="Times New Roman" w:hAnsi="Times New Roman" w:cs="Times New Roman"/>
          <w:color w:val="000000" w:themeColor="text1"/>
          <w:sz w:val="24"/>
          <w:szCs w:val="24"/>
        </w:rPr>
        <w:t> </w:t>
      </w:r>
      <w:r w:rsidR="002C682D" w:rsidRPr="004C4F1C">
        <w:rPr>
          <w:rFonts w:ascii="Times New Roman" w:eastAsia="Times New Roman" w:hAnsi="Times New Roman" w:cs="Times New Roman"/>
          <w:color w:val="000000" w:themeColor="text1"/>
          <w:sz w:val="24"/>
          <w:szCs w:val="24"/>
        </w:rPr>
        <w:t xml:space="preserve">545 </w:t>
      </w:r>
      <w:r>
        <w:rPr>
          <w:rFonts w:ascii="Times New Roman" w:eastAsia="Times New Roman" w:hAnsi="Times New Roman" w:cs="Times New Roman"/>
          <w:color w:val="000000" w:themeColor="text1"/>
          <w:sz w:val="24"/>
          <w:szCs w:val="24"/>
        </w:rPr>
        <w:t>“</w:t>
      </w:r>
      <w:r w:rsidR="002C682D" w:rsidRPr="004C4F1C">
        <w:rPr>
          <w:rFonts w:ascii="Times New Roman" w:eastAsia="Times New Roman" w:hAnsi="Times New Roman" w:cs="Times New Roman"/>
          <w:color w:val="000000" w:themeColor="text1"/>
          <w:sz w:val="24"/>
          <w:szCs w:val="24"/>
        </w:rPr>
        <w:t>Noteikumi par institūciju sadarbību bērnu tiesību aizsardzībā</w:t>
      </w:r>
      <w:r>
        <w:rPr>
          <w:rFonts w:ascii="Times New Roman" w:eastAsia="Times New Roman" w:hAnsi="Times New Roman" w:cs="Times New Roman"/>
          <w:color w:val="000000" w:themeColor="text1"/>
          <w:sz w:val="24"/>
          <w:szCs w:val="24"/>
        </w:rPr>
        <w:t>”</w:t>
      </w:r>
      <w:r w:rsidR="002C682D" w:rsidRPr="004C4F1C">
        <w:rPr>
          <w:rFonts w:ascii="Times New Roman" w:eastAsia="Times New Roman" w:hAnsi="Times New Roman" w:cs="Times New Roman"/>
          <w:color w:val="000000" w:themeColor="text1"/>
          <w:sz w:val="24"/>
          <w:szCs w:val="24"/>
        </w:rPr>
        <w:t>, nosakot sadarbības grupas sasaukšanas termiņu situācijās, kad nepieciešama ātra rīcība.</w:t>
      </w:r>
    </w:p>
    <w:p w14:paraId="36D766B1" w14:textId="399CB39F" w:rsidR="00AD4245" w:rsidRPr="00356299" w:rsidRDefault="004C4F1C" w:rsidP="00356299">
      <w:pPr>
        <w:tabs>
          <w:tab w:val="left" w:pos="360"/>
          <w:tab w:val="left" w:pos="450"/>
          <w:tab w:val="left" w:pos="720"/>
          <w:tab w:val="left" w:pos="900"/>
          <w:tab w:val="left" w:pos="1170"/>
        </w:tabs>
        <w:spacing w:before="120" w:after="12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Atbildīgais – </w:t>
      </w:r>
      <w:r w:rsidRPr="004C4F1C">
        <w:rPr>
          <w:rFonts w:ascii="Times New Roman" w:eastAsia="Times New Roman" w:hAnsi="Times New Roman" w:cs="Times New Roman"/>
          <w:color w:val="000000" w:themeColor="text1"/>
          <w:sz w:val="24"/>
          <w:szCs w:val="24"/>
        </w:rPr>
        <w:t>L</w:t>
      </w:r>
      <w:r>
        <w:rPr>
          <w:rFonts w:ascii="Times New Roman" w:eastAsia="Times New Roman" w:hAnsi="Times New Roman" w:cs="Times New Roman"/>
          <w:color w:val="000000" w:themeColor="text1"/>
          <w:sz w:val="24"/>
          <w:szCs w:val="24"/>
        </w:rPr>
        <w:t>M</w:t>
      </w:r>
      <w:r w:rsidRPr="004C4F1C">
        <w:rPr>
          <w:rFonts w:ascii="Times New Roman" w:eastAsia="Times New Roman" w:hAnsi="Times New Roman" w:cs="Times New Roman"/>
          <w:color w:val="000000" w:themeColor="text1"/>
          <w:sz w:val="24"/>
          <w:szCs w:val="24"/>
        </w:rPr>
        <w:t xml:space="preserve"> sadarbībā ar </w:t>
      </w:r>
      <w:r>
        <w:rPr>
          <w:rFonts w:ascii="Times New Roman" w:eastAsia="Times New Roman" w:hAnsi="Times New Roman" w:cs="Times New Roman"/>
          <w:color w:val="000000" w:themeColor="text1"/>
          <w:sz w:val="24"/>
          <w:szCs w:val="24"/>
        </w:rPr>
        <w:t>IZM. Termiņš</w:t>
      </w:r>
      <w:r w:rsidR="00356299">
        <w:rPr>
          <w:rFonts w:ascii="Times New Roman" w:eastAsia="Times New Roman" w:hAnsi="Times New Roman" w:cs="Times New Roman"/>
          <w:color w:val="000000" w:themeColor="text1"/>
          <w:sz w:val="24"/>
          <w:szCs w:val="24"/>
        </w:rPr>
        <w:t xml:space="preserve"> 31.0</w:t>
      </w:r>
      <w:r w:rsidR="00CF18B1">
        <w:rPr>
          <w:rFonts w:ascii="Times New Roman" w:eastAsia="Times New Roman" w:hAnsi="Times New Roman" w:cs="Times New Roman"/>
          <w:color w:val="000000" w:themeColor="text1"/>
          <w:sz w:val="24"/>
          <w:szCs w:val="24"/>
        </w:rPr>
        <w:t>8</w:t>
      </w:r>
      <w:r w:rsidR="00356299">
        <w:rPr>
          <w:rFonts w:ascii="Times New Roman" w:eastAsia="Times New Roman" w:hAnsi="Times New Roman" w:cs="Times New Roman"/>
          <w:color w:val="000000" w:themeColor="text1"/>
          <w:sz w:val="24"/>
          <w:szCs w:val="24"/>
        </w:rPr>
        <w:t>.</w:t>
      </w:r>
      <w:r w:rsidRPr="004C4F1C">
        <w:rPr>
          <w:rFonts w:ascii="Times New Roman" w:eastAsia="Times New Roman" w:hAnsi="Times New Roman" w:cs="Times New Roman"/>
          <w:color w:val="000000" w:themeColor="text1"/>
          <w:sz w:val="24"/>
          <w:szCs w:val="24"/>
        </w:rPr>
        <w:t>2024</w:t>
      </w:r>
      <w:r w:rsidR="00AD4245">
        <w:rPr>
          <w:rFonts w:ascii="Times New Roman" w:eastAsia="Times New Roman" w:hAnsi="Times New Roman" w:cs="Times New Roman"/>
          <w:color w:val="000000" w:themeColor="text1"/>
          <w:sz w:val="24"/>
          <w:szCs w:val="24"/>
        </w:rPr>
        <w:t>.</w:t>
      </w:r>
    </w:p>
    <w:p w14:paraId="426DB642" w14:textId="47A9BA18" w:rsidR="0007124C" w:rsidRPr="00C17B82" w:rsidRDefault="002E110C" w:rsidP="008620F9">
      <w:pPr>
        <w:pStyle w:val="Sarakstarindkopa"/>
        <w:numPr>
          <w:ilvl w:val="0"/>
          <w:numId w:val="27"/>
        </w:numPr>
        <w:tabs>
          <w:tab w:val="left" w:pos="360"/>
          <w:tab w:val="left" w:pos="450"/>
          <w:tab w:val="left" w:pos="720"/>
          <w:tab w:val="left" w:pos="900"/>
          <w:tab w:val="left" w:pos="1170"/>
        </w:tabs>
        <w:spacing w:before="120" w:after="120" w:line="240" w:lineRule="auto"/>
        <w:jc w:val="both"/>
        <w:rPr>
          <w:rFonts w:ascii="Times New Roman" w:eastAsia="Times New Roman" w:hAnsi="Times New Roman" w:cs="Times New Roman"/>
          <w:strike/>
          <w:sz w:val="24"/>
          <w:szCs w:val="24"/>
        </w:rPr>
      </w:pPr>
      <w:r w:rsidRPr="00C17B82">
        <w:rPr>
          <w:rFonts w:ascii="Times New Roman" w:eastAsia="Times New Roman" w:hAnsi="Times New Roman" w:cs="Times New Roman"/>
          <w:color w:val="000000" w:themeColor="text1"/>
          <w:sz w:val="24"/>
          <w:szCs w:val="24"/>
        </w:rPr>
        <w:t>Sagatavot grozījumus Izglītības likumā</w:t>
      </w:r>
      <w:r w:rsidR="00EE1C9F" w:rsidRPr="00C17B82">
        <w:rPr>
          <w:rFonts w:ascii="Times New Roman" w:eastAsia="Times New Roman" w:hAnsi="Times New Roman" w:cs="Times New Roman"/>
          <w:color w:val="000000" w:themeColor="text1"/>
          <w:sz w:val="24"/>
          <w:szCs w:val="24"/>
        </w:rPr>
        <w:t xml:space="preserve">, nosakot, ka katrai izglītības iestādei ir jāizmanto kāda no vardarbības mazināšanas/novēršanas programmām </w:t>
      </w:r>
      <w:r w:rsidR="00221F8F" w:rsidRPr="00C17B82">
        <w:rPr>
          <w:rFonts w:ascii="Times New Roman" w:eastAsia="Times New Roman" w:hAnsi="Times New Roman" w:cs="Times New Roman"/>
          <w:sz w:val="24"/>
          <w:szCs w:val="24"/>
        </w:rPr>
        <w:t xml:space="preserve">atbilstoši </w:t>
      </w:r>
      <w:r w:rsidR="00017FB2" w:rsidRPr="00C17B82">
        <w:rPr>
          <w:rFonts w:ascii="Times New Roman" w:eastAsia="Times New Roman" w:hAnsi="Times New Roman" w:cs="Times New Roman"/>
          <w:sz w:val="24"/>
          <w:szCs w:val="24"/>
        </w:rPr>
        <w:t>vecumposm</w:t>
      </w:r>
      <w:r w:rsidR="004927B9" w:rsidRPr="00C17B82">
        <w:rPr>
          <w:rFonts w:ascii="Times New Roman" w:eastAsia="Times New Roman" w:hAnsi="Times New Roman" w:cs="Times New Roman"/>
          <w:sz w:val="24"/>
          <w:szCs w:val="24"/>
        </w:rPr>
        <w:t>am</w:t>
      </w:r>
      <w:r w:rsidR="00982C6C" w:rsidRPr="00C17B82">
        <w:rPr>
          <w:rFonts w:ascii="Times New Roman" w:eastAsia="Times New Roman" w:hAnsi="Times New Roman" w:cs="Times New Roman"/>
          <w:sz w:val="24"/>
          <w:szCs w:val="24"/>
        </w:rPr>
        <w:t>.</w:t>
      </w:r>
      <w:r w:rsidR="00A30E56" w:rsidRPr="00C17B82">
        <w:rPr>
          <w:rFonts w:ascii="Times New Roman" w:eastAsia="Times New Roman" w:hAnsi="Times New Roman" w:cs="Times New Roman"/>
          <w:sz w:val="24"/>
          <w:szCs w:val="24"/>
        </w:rPr>
        <w:t xml:space="preserve"> </w:t>
      </w:r>
    </w:p>
    <w:p w14:paraId="62E1F0AF" w14:textId="7D185482" w:rsidR="00940DE2" w:rsidRPr="002D2DCC" w:rsidRDefault="006F64AB" w:rsidP="002177A7">
      <w:pPr>
        <w:tabs>
          <w:tab w:val="left" w:pos="360"/>
          <w:tab w:val="left" w:pos="450"/>
          <w:tab w:val="left" w:pos="720"/>
          <w:tab w:val="left" w:pos="900"/>
          <w:tab w:val="left" w:pos="1170"/>
        </w:tabs>
        <w:spacing w:before="120" w:after="120" w:line="240" w:lineRule="auto"/>
        <w:jc w:val="both"/>
        <w:rPr>
          <w:rFonts w:ascii="Times New Roman" w:eastAsia="Times New Roman" w:hAnsi="Times New Roman" w:cs="Times New Roman"/>
          <w:sz w:val="24"/>
          <w:szCs w:val="24"/>
        </w:rPr>
      </w:pPr>
      <w:r w:rsidRPr="002D2DCC">
        <w:rPr>
          <w:rFonts w:ascii="Times New Roman" w:eastAsia="Times New Roman" w:hAnsi="Times New Roman" w:cs="Times New Roman"/>
          <w:sz w:val="24"/>
          <w:szCs w:val="24"/>
        </w:rPr>
        <w:t>Atbildīgais – IZM. Termiņš 3</w:t>
      </w:r>
      <w:r w:rsidR="00B61C4E">
        <w:rPr>
          <w:rFonts w:ascii="Times New Roman" w:eastAsia="Times New Roman" w:hAnsi="Times New Roman" w:cs="Times New Roman"/>
          <w:sz w:val="24"/>
          <w:szCs w:val="24"/>
        </w:rPr>
        <w:t>0</w:t>
      </w:r>
      <w:r w:rsidR="00BB5D35" w:rsidRPr="002D2DCC">
        <w:rPr>
          <w:rFonts w:ascii="Times New Roman" w:eastAsia="Times New Roman" w:hAnsi="Times New Roman" w:cs="Times New Roman"/>
          <w:sz w:val="24"/>
          <w:szCs w:val="24"/>
        </w:rPr>
        <w:t>.</w:t>
      </w:r>
      <w:r w:rsidR="00B61C4E">
        <w:rPr>
          <w:rFonts w:ascii="Times New Roman" w:eastAsia="Times New Roman" w:hAnsi="Times New Roman" w:cs="Times New Roman"/>
          <w:sz w:val="24"/>
          <w:szCs w:val="24"/>
        </w:rPr>
        <w:t>09</w:t>
      </w:r>
      <w:r w:rsidRPr="002D2DCC">
        <w:rPr>
          <w:rFonts w:ascii="Times New Roman" w:eastAsia="Times New Roman" w:hAnsi="Times New Roman" w:cs="Times New Roman"/>
          <w:sz w:val="24"/>
          <w:szCs w:val="24"/>
        </w:rPr>
        <w:t>.2024.</w:t>
      </w:r>
      <w:bookmarkStart w:id="124" w:name="_heading=h.19c6y18"/>
      <w:bookmarkStart w:id="125" w:name="_Hlk152774480"/>
      <w:bookmarkEnd w:id="122"/>
      <w:bookmarkEnd w:id="124"/>
    </w:p>
    <w:p w14:paraId="53279F71" w14:textId="5E980826" w:rsidR="00EE1C9F" w:rsidRPr="00A81708" w:rsidRDefault="008364AC" w:rsidP="008620F9">
      <w:pPr>
        <w:pStyle w:val="Sarakstarindkopa"/>
        <w:numPr>
          <w:ilvl w:val="0"/>
          <w:numId w:val="27"/>
        </w:numPr>
        <w:tabs>
          <w:tab w:val="left" w:pos="450"/>
          <w:tab w:val="left" w:pos="900"/>
          <w:tab w:val="left" w:pos="1170"/>
        </w:tabs>
        <w:spacing w:before="120" w:after="120" w:line="240" w:lineRule="auto"/>
        <w:jc w:val="both"/>
        <w:rPr>
          <w:rFonts w:ascii="Times New Roman" w:eastAsia="Times New Roman" w:hAnsi="Times New Roman" w:cs="Times New Roman"/>
          <w:sz w:val="24"/>
          <w:szCs w:val="24"/>
          <w:highlight w:val="white"/>
        </w:rPr>
      </w:pPr>
      <w:bookmarkStart w:id="126" w:name="_heading=h.7crlpz1v2m2k"/>
      <w:bookmarkStart w:id="127" w:name="_heading=h.jvinb4t72xxr"/>
      <w:bookmarkStart w:id="128" w:name="_heading=h.qrcrqlfjxz5d"/>
      <w:bookmarkEnd w:id="125"/>
      <w:bookmarkEnd w:id="126"/>
      <w:bookmarkEnd w:id="127"/>
      <w:bookmarkEnd w:id="128"/>
      <w:r w:rsidRPr="002D2DCC">
        <w:rPr>
          <w:rFonts w:ascii="Times New Roman" w:eastAsia="Times New Roman" w:hAnsi="Times New Roman" w:cs="Times New Roman"/>
          <w:sz w:val="24"/>
          <w:szCs w:val="24"/>
        </w:rPr>
        <w:t>Izstrādāt</w:t>
      </w:r>
      <w:r w:rsidR="00DD7D66" w:rsidRPr="002D2DCC">
        <w:rPr>
          <w:rFonts w:ascii="Times New Roman" w:eastAsia="Times New Roman" w:hAnsi="Times New Roman" w:cs="Times New Roman"/>
          <w:sz w:val="24"/>
          <w:szCs w:val="24"/>
        </w:rPr>
        <w:t>i</w:t>
      </w:r>
      <w:r w:rsidR="00DA5D2C" w:rsidRPr="002D2DCC">
        <w:rPr>
          <w:rFonts w:ascii="Times New Roman" w:eastAsia="Times New Roman" w:hAnsi="Times New Roman" w:cs="Times New Roman"/>
          <w:sz w:val="24"/>
          <w:szCs w:val="24"/>
        </w:rPr>
        <w:t xml:space="preserve"> jauni</w:t>
      </w:r>
      <w:r w:rsidRPr="002D2DCC">
        <w:rPr>
          <w:rFonts w:ascii="Times New Roman" w:eastAsia="Times New Roman" w:hAnsi="Times New Roman" w:cs="Times New Roman"/>
          <w:sz w:val="24"/>
          <w:szCs w:val="24"/>
        </w:rPr>
        <w:t xml:space="preserve"> </w:t>
      </w:r>
      <w:r w:rsidR="00EC09AD" w:rsidRPr="002D2DCC">
        <w:rPr>
          <w:rFonts w:ascii="Times New Roman" w:eastAsia="Times New Roman" w:hAnsi="Times New Roman" w:cs="Times New Roman"/>
          <w:sz w:val="24"/>
          <w:szCs w:val="24"/>
        </w:rPr>
        <w:t xml:space="preserve">Ministru kabineta </w:t>
      </w:r>
      <w:r w:rsidR="00DD7D66" w:rsidRPr="002D2DCC">
        <w:rPr>
          <w:rFonts w:ascii="Times New Roman" w:eastAsia="Times New Roman" w:hAnsi="Times New Roman" w:cs="Times New Roman"/>
          <w:sz w:val="24"/>
          <w:szCs w:val="24"/>
        </w:rPr>
        <w:t xml:space="preserve">noteikumi par kārtību, kādā </w:t>
      </w:r>
      <w:r w:rsidR="004F1269" w:rsidRPr="00A634A7">
        <w:rPr>
          <w:rFonts w:ascii="Times New Roman" w:eastAsia="Times New Roman" w:hAnsi="Times New Roman" w:cs="Times New Roman"/>
          <w:sz w:val="24"/>
          <w:szCs w:val="24"/>
        </w:rPr>
        <w:t>Bērnu tiesību aizsardzības likuma 5.</w:t>
      </w:r>
      <w:r w:rsidR="004F1269" w:rsidRPr="00A634A7">
        <w:rPr>
          <w:rFonts w:ascii="Times New Roman" w:eastAsia="Times New Roman" w:hAnsi="Times New Roman" w:cs="Times New Roman"/>
          <w:sz w:val="24"/>
          <w:szCs w:val="24"/>
          <w:vertAlign w:val="superscript"/>
        </w:rPr>
        <w:t>1</w:t>
      </w:r>
      <w:r w:rsidR="004F1269" w:rsidRPr="00A634A7">
        <w:rPr>
          <w:rFonts w:ascii="Times New Roman" w:eastAsia="Times New Roman" w:hAnsi="Times New Roman" w:cs="Times New Roman"/>
          <w:sz w:val="24"/>
          <w:szCs w:val="24"/>
        </w:rPr>
        <w:t xml:space="preserve"> panta pirm</w:t>
      </w:r>
      <w:r w:rsidR="004F1269">
        <w:rPr>
          <w:rFonts w:ascii="Times New Roman" w:eastAsia="Times New Roman" w:hAnsi="Times New Roman" w:cs="Times New Roman"/>
          <w:sz w:val="24"/>
          <w:szCs w:val="24"/>
        </w:rPr>
        <w:t>ajā</w:t>
      </w:r>
      <w:r w:rsidR="004F1269" w:rsidRPr="00A634A7">
        <w:rPr>
          <w:rFonts w:ascii="Times New Roman" w:eastAsia="Times New Roman" w:hAnsi="Times New Roman" w:cs="Times New Roman"/>
          <w:sz w:val="24"/>
          <w:szCs w:val="24"/>
        </w:rPr>
        <w:t xml:space="preserve"> daļ</w:t>
      </w:r>
      <w:r w:rsidR="004F1269">
        <w:rPr>
          <w:rFonts w:ascii="Times New Roman" w:eastAsia="Times New Roman" w:hAnsi="Times New Roman" w:cs="Times New Roman"/>
          <w:sz w:val="24"/>
          <w:szCs w:val="24"/>
        </w:rPr>
        <w:t>ā</w:t>
      </w:r>
      <w:r w:rsidR="004F1269" w:rsidRPr="00A634A7">
        <w:rPr>
          <w:rFonts w:ascii="Times New Roman" w:eastAsia="Times New Roman" w:hAnsi="Times New Roman" w:cs="Times New Roman"/>
          <w:sz w:val="24"/>
          <w:szCs w:val="24"/>
        </w:rPr>
        <w:t xml:space="preserve"> </w:t>
      </w:r>
      <w:r w:rsidR="004F1269">
        <w:rPr>
          <w:rFonts w:ascii="Times New Roman" w:eastAsia="Times New Roman" w:hAnsi="Times New Roman" w:cs="Times New Roman"/>
          <w:sz w:val="24"/>
          <w:szCs w:val="24"/>
        </w:rPr>
        <w:t>noteiktie s</w:t>
      </w:r>
      <w:r w:rsidR="004F1269" w:rsidRPr="00A634A7">
        <w:rPr>
          <w:rFonts w:ascii="Times New Roman" w:eastAsia="Times New Roman" w:hAnsi="Times New Roman" w:cs="Times New Roman"/>
          <w:sz w:val="24"/>
          <w:szCs w:val="24"/>
        </w:rPr>
        <w:t>ubjekti</w:t>
      </w:r>
      <w:r w:rsidR="004F1269">
        <w:rPr>
          <w:rFonts w:ascii="Arial" w:hAnsi="Arial" w:cs="Arial"/>
          <w:b/>
          <w:bCs/>
          <w:color w:val="414142"/>
          <w:sz w:val="20"/>
          <w:szCs w:val="20"/>
          <w:shd w:val="clear" w:color="auto" w:fill="FFFFFF"/>
        </w:rPr>
        <w:t xml:space="preserve"> </w:t>
      </w:r>
      <w:r w:rsidR="00DD7D66" w:rsidRPr="002D2DCC">
        <w:rPr>
          <w:rFonts w:ascii="Times New Roman" w:eastAsia="Times New Roman" w:hAnsi="Times New Roman" w:cs="Times New Roman"/>
          <w:sz w:val="24"/>
          <w:szCs w:val="24"/>
        </w:rPr>
        <w:t>apgūst speciālās zināšanas bērnu tiesību aizsardzības jomā,</w:t>
      </w:r>
      <w:r w:rsidR="00DD7D66" w:rsidRPr="00A81708">
        <w:rPr>
          <w:rFonts w:ascii="Times New Roman" w:eastAsia="Times New Roman" w:hAnsi="Times New Roman" w:cs="Times New Roman"/>
          <w:sz w:val="24"/>
          <w:szCs w:val="24"/>
        </w:rPr>
        <w:t xml:space="preserve"> šo zināšanu saturu un apjomu</w:t>
      </w:r>
      <w:r w:rsidR="00794871">
        <w:rPr>
          <w:rStyle w:val="Vresatsauce"/>
          <w:rFonts w:ascii="Times New Roman" w:eastAsia="Times New Roman" w:hAnsi="Times New Roman" w:cs="Times New Roman"/>
          <w:sz w:val="24"/>
          <w:szCs w:val="24"/>
        </w:rPr>
        <w:footnoteReference w:id="116"/>
      </w:r>
      <w:r w:rsidR="00DD7D66" w:rsidRPr="00A81708">
        <w:rPr>
          <w:rFonts w:ascii="Times New Roman" w:eastAsia="Times New Roman" w:hAnsi="Times New Roman" w:cs="Times New Roman"/>
          <w:sz w:val="24"/>
          <w:szCs w:val="24"/>
        </w:rPr>
        <w:t xml:space="preserve"> (e</w:t>
      </w:r>
      <w:r w:rsidR="00DA5D2C" w:rsidRPr="00A81708">
        <w:rPr>
          <w:rFonts w:ascii="Times New Roman" w:eastAsia="Times New Roman" w:hAnsi="Times New Roman" w:cs="Times New Roman"/>
          <w:sz w:val="24"/>
          <w:szCs w:val="24"/>
        </w:rPr>
        <w:t xml:space="preserve">sošo </w:t>
      </w:r>
      <w:r w:rsidR="00EE1C9F" w:rsidRPr="00A81708">
        <w:rPr>
          <w:rFonts w:ascii="Times New Roman" w:eastAsia="Times New Roman" w:hAnsi="Times New Roman" w:cs="Times New Roman"/>
          <w:sz w:val="24"/>
          <w:szCs w:val="24"/>
          <w:highlight w:val="white"/>
        </w:rPr>
        <w:t>Ministru kabineta 2014.</w:t>
      </w:r>
      <w:r w:rsidR="00001FA7" w:rsidRPr="00A81708">
        <w:rPr>
          <w:rFonts w:ascii="Times New Roman" w:eastAsia="Times New Roman" w:hAnsi="Times New Roman" w:cs="Times New Roman"/>
          <w:sz w:val="24"/>
          <w:szCs w:val="24"/>
          <w:highlight w:val="white"/>
        </w:rPr>
        <w:t> </w:t>
      </w:r>
      <w:r w:rsidR="00EE1C9F" w:rsidRPr="00A81708">
        <w:rPr>
          <w:rFonts w:ascii="Times New Roman" w:eastAsia="Times New Roman" w:hAnsi="Times New Roman" w:cs="Times New Roman"/>
          <w:sz w:val="24"/>
          <w:szCs w:val="24"/>
          <w:highlight w:val="white"/>
        </w:rPr>
        <w:t>gada 1.</w:t>
      </w:r>
      <w:r w:rsidR="00001FA7" w:rsidRPr="00A81708">
        <w:rPr>
          <w:rFonts w:ascii="Times New Roman" w:eastAsia="Times New Roman" w:hAnsi="Times New Roman" w:cs="Times New Roman"/>
          <w:sz w:val="24"/>
          <w:szCs w:val="24"/>
          <w:highlight w:val="white"/>
        </w:rPr>
        <w:t> </w:t>
      </w:r>
      <w:r w:rsidR="00EE1C9F" w:rsidRPr="00A81708">
        <w:rPr>
          <w:rFonts w:ascii="Times New Roman" w:eastAsia="Times New Roman" w:hAnsi="Times New Roman" w:cs="Times New Roman"/>
          <w:sz w:val="24"/>
          <w:szCs w:val="24"/>
          <w:highlight w:val="white"/>
        </w:rPr>
        <w:t>aprīļa noteikum</w:t>
      </w:r>
      <w:r w:rsidR="00DA5D2C" w:rsidRPr="00A81708">
        <w:rPr>
          <w:rFonts w:ascii="Times New Roman" w:eastAsia="Times New Roman" w:hAnsi="Times New Roman" w:cs="Times New Roman"/>
          <w:sz w:val="24"/>
          <w:szCs w:val="24"/>
          <w:highlight w:val="white"/>
        </w:rPr>
        <w:t>u</w:t>
      </w:r>
      <w:r w:rsidR="00EE1C9F" w:rsidRPr="00A81708">
        <w:rPr>
          <w:rFonts w:ascii="Times New Roman" w:eastAsia="Times New Roman" w:hAnsi="Times New Roman" w:cs="Times New Roman"/>
          <w:sz w:val="24"/>
          <w:szCs w:val="24"/>
          <w:highlight w:val="white"/>
        </w:rPr>
        <w:t xml:space="preserve"> Nr.</w:t>
      </w:r>
      <w:r w:rsidR="00001FA7" w:rsidRPr="00A81708">
        <w:rPr>
          <w:rFonts w:ascii="Times New Roman" w:eastAsia="Times New Roman" w:hAnsi="Times New Roman" w:cs="Times New Roman"/>
          <w:sz w:val="24"/>
          <w:szCs w:val="24"/>
          <w:highlight w:val="white"/>
        </w:rPr>
        <w:t> </w:t>
      </w:r>
      <w:r w:rsidR="00EE1C9F" w:rsidRPr="00AA2698">
        <w:rPr>
          <w:rFonts w:ascii="Times New Roman" w:eastAsia="Times New Roman" w:hAnsi="Times New Roman" w:cs="Times New Roman"/>
          <w:sz w:val="24"/>
          <w:szCs w:val="24"/>
          <w:highlight w:val="white"/>
        </w:rPr>
        <w:t xml:space="preserve">173 ”Noteikumi par kārtību, kādā apgūst speciālās zināšanas bērnu tiesību aizsardzības jomā, šo zināšanu saturu un apjomu” </w:t>
      </w:r>
      <w:r w:rsidR="00DA5D2C" w:rsidRPr="00AA2698">
        <w:rPr>
          <w:rFonts w:ascii="Times New Roman" w:eastAsia="Times New Roman" w:hAnsi="Times New Roman" w:cs="Times New Roman"/>
          <w:sz w:val="24"/>
          <w:szCs w:val="24"/>
          <w:highlight w:val="white"/>
        </w:rPr>
        <w:t>vietā)</w:t>
      </w:r>
      <w:r w:rsidR="0076493D" w:rsidRPr="00AA2698">
        <w:rPr>
          <w:rFonts w:ascii="Times New Roman" w:eastAsia="Times New Roman" w:hAnsi="Times New Roman" w:cs="Times New Roman"/>
          <w:sz w:val="24"/>
          <w:szCs w:val="24"/>
          <w:highlight w:val="white"/>
        </w:rPr>
        <w:t>, t.sk. ar vardarbības mazināšanu saistīto jautājumu</w:t>
      </w:r>
      <w:r w:rsidR="0076493D" w:rsidRPr="00A81708">
        <w:rPr>
          <w:rFonts w:ascii="Times New Roman" w:eastAsia="Times New Roman" w:hAnsi="Times New Roman" w:cs="Times New Roman"/>
          <w:sz w:val="24"/>
          <w:szCs w:val="24"/>
          <w:highlight w:val="white"/>
        </w:rPr>
        <w:t xml:space="preserve"> apguvi</w:t>
      </w:r>
      <w:r w:rsidR="00EE1C9F" w:rsidRPr="00A81708">
        <w:rPr>
          <w:rFonts w:ascii="Times New Roman" w:eastAsia="Times New Roman" w:hAnsi="Times New Roman" w:cs="Times New Roman"/>
          <w:sz w:val="24"/>
          <w:szCs w:val="24"/>
          <w:highlight w:val="white"/>
        </w:rPr>
        <w:t xml:space="preserve"> un noteiktas prasības programmas īstenošanai un zināšanu pilnveidei.</w:t>
      </w:r>
    </w:p>
    <w:p w14:paraId="02AB1D67" w14:textId="07DB6581" w:rsidR="00EC09AD" w:rsidRPr="00A81708" w:rsidRDefault="00EE1C9F" w:rsidP="00EE1C9F">
      <w:pPr>
        <w:tabs>
          <w:tab w:val="left" w:pos="450"/>
          <w:tab w:val="left" w:pos="900"/>
          <w:tab w:val="left" w:pos="1170"/>
        </w:tabs>
        <w:spacing w:before="120" w:after="120" w:line="240" w:lineRule="auto"/>
        <w:contextualSpacing/>
        <w:jc w:val="both"/>
        <w:rPr>
          <w:rFonts w:ascii="Times New Roman" w:eastAsia="Times New Roman" w:hAnsi="Times New Roman" w:cs="Times New Roman"/>
          <w:sz w:val="24"/>
          <w:szCs w:val="24"/>
          <w:highlight w:val="white"/>
        </w:rPr>
      </w:pPr>
      <w:r w:rsidRPr="00A81708">
        <w:rPr>
          <w:rFonts w:ascii="Times New Roman" w:eastAsia="Times New Roman" w:hAnsi="Times New Roman" w:cs="Times New Roman"/>
          <w:sz w:val="24"/>
          <w:szCs w:val="24"/>
          <w:highlight w:val="white"/>
        </w:rPr>
        <w:t xml:space="preserve">Atbildīgais </w:t>
      </w:r>
      <w:r w:rsidR="00001FA7" w:rsidRPr="00A81708">
        <w:rPr>
          <w:rFonts w:ascii="Times New Roman" w:eastAsia="Times New Roman" w:hAnsi="Times New Roman" w:cs="Times New Roman"/>
          <w:sz w:val="24"/>
          <w:szCs w:val="24"/>
          <w:highlight w:val="white"/>
        </w:rPr>
        <w:t>–</w:t>
      </w:r>
      <w:r w:rsidRPr="00A81708">
        <w:rPr>
          <w:rFonts w:ascii="Times New Roman" w:eastAsia="Times New Roman" w:hAnsi="Times New Roman" w:cs="Times New Roman"/>
          <w:sz w:val="24"/>
          <w:szCs w:val="24"/>
          <w:highlight w:val="white"/>
        </w:rPr>
        <w:t xml:space="preserve"> LM, sadarbībā ar IZM. Termiņš </w:t>
      </w:r>
      <w:r w:rsidR="008470A1" w:rsidRPr="00A81708">
        <w:rPr>
          <w:rFonts w:ascii="Times New Roman" w:eastAsia="Times New Roman" w:hAnsi="Times New Roman" w:cs="Times New Roman"/>
          <w:sz w:val="24"/>
          <w:szCs w:val="24"/>
          <w:highlight w:val="white"/>
        </w:rPr>
        <w:t>30.06.2024.</w:t>
      </w:r>
    </w:p>
    <w:p w14:paraId="1144590B" w14:textId="533421D2" w:rsidR="00EC09AD" w:rsidRPr="00A81708" w:rsidRDefault="00EC09AD" w:rsidP="00EC09AD">
      <w:pPr>
        <w:pStyle w:val="Sarakstarindkopa"/>
        <w:numPr>
          <w:ilvl w:val="0"/>
          <w:numId w:val="27"/>
        </w:numPr>
        <w:tabs>
          <w:tab w:val="left" w:pos="360"/>
          <w:tab w:val="left" w:pos="450"/>
          <w:tab w:val="left" w:pos="720"/>
          <w:tab w:val="left" w:pos="1170"/>
        </w:tabs>
        <w:spacing w:before="120" w:after="120" w:line="240" w:lineRule="auto"/>
        <w:jc w:val="both"/>
        <w:rPr>
          <w:rFonts w:ascii="Times New Roman" w:eastAsia="Times New Roman" w:hAnsi="Times New Roman" w:cs="Times New Roman"/>
          <w:sz w:val="24"/>
          <w:szCs w:val="24"/>
        </w:rPr>
      </w:pPr>
      <w:r w:rsidRPr="00A81708">
        <w:rPr>
          <w:rFonts w:ascii="Times New Roman" w:eastAsia="Times New Roman" w:hAnsi="Times New Roman" w:cs="Times New Roman"/>
          <w:sz w:val="24"/>
          <w:szCs w:val="24"/>
        </w:rPr>
        <w:t xml:space="preserve">Salāgojot ar izmaiņām </w:t>
      </w:r>
      <w:r w:rsidR="00457FDF" w:rsidRPr="00A81708">
        <w:rPr>
          <w:rFonts w:ascii="Times New Roman" w:eastAsia="Times New Roman" w:hAnsi="Times New Roman" w:cs="Times New Roman"/>
          <w:sz w:val="24"/>
          <w:szCs w:val="24"/>
        </w:rPr>
        <w:t>Ministru kabineta noteikumos par kārtību, kādā apgūst speciālās zināšanas bērnu tiesību aizsardzības jomā, šo zināšanu saturu un apjomu</w:t>
      </w:r>
      <w:r w:rsidRPr="00A81708">
        <w:rPr>
          <w:rFonts w:ascii="Times New Roman" w:eastAsia="Times New Roman" w:hAnsi="Times New Roman" w:cs="Times New Roman"/>
          <w:sz w:val="24"/>
          <w:szCs w:val="24"/>
        </w:rPr>
        <w:t>, pilnveidot</w:t>
      </w:r>
      <w:r w:rsidR="00BF73C0">
        <w:rPr>
          <w:rFonts w:ascii="Times New Roman" w:eastAsia="Times New Roman" w:hAnsi="Times New Roman" w:cs="Times New Roman"/>
          <w:sz w:val="24"/>
          <w:szCs w:val="24"/>
        </w:rPr>
        <w:t xml:space="preserve"> </w:t>
      </w:r>
      <w:r w:rsidRPr="00A81708">
        <w:rPr>
          <w:rFonts w:ascii="Times New Roman" w:eastAsia="Times New Roman" w:hAnsi="Times New Roman" w:cs="Times New Roman"/>
          <w:sz w:val="24"/>
          <w:szCs w:val="24"/>
        </w:rPr>
        <w:t>Ministru kabineta 2018. gada 11. septembra noteikumus Nr. 569 “Noteikumi par pedagogiem nepieciešamo izglītību un profesionālo kvalifikāciju un pedagogu profesionālās kompetences pilnveides kārtību”, precizējot prasības pedagogu profesionālās kompetences pilnveidei saistībā ar bērnu tiesību jautājumiem.</w:t>
      </w:r>
    </w:p>
    <w:p w14:paraId="7E985504" w14:textId="1F7B25B3" w:rsidR="003857F9" w:rsidRDefault="00EC09AD" w:rsidP="001F20A0">
      <w:pPr>
        <w:tabs>
          <w:tab w:val="left" w:pos="450"/>
          <w:tab w:val="left" w:pos="900"/>
          <w:tab w:val="left" w:pos="1170"/>
        </w:tabs>
        <w:spacing w:before="120" w:after="120" w:line="240" w:lineRule="auto"/>
        <w:jc w:val="both"/>
        <w:rPr>
          <w:rFonts w:ascii="Times New Roman" w:eastAsia="Times New Roman" w:hAnsi="Times New Roman" w:cs="Times New Roman"/>
          <w:sz w:val="24"/>
          <w:szCs w:val="24"/>
          <w:highlight w:val="white"/>
        </w:rPr>
      </w:pPr>
      <w:r w:rsidRPr="00A81708">
        <w:rPr>
          <w:rFonts w:ascii="Times New Roman" w:eastAsia="Times New Roman" w:hAnsi="Times New Roman" w:cs="Times New Roman"/>
          <w:sz w:val="24"/>
          <w:szCs w:val="24"/>
          <w:highlight w:val="white"/>
        </w:rPr>
        <w:t>Atbildīgais – IZM. Termiņš 31.12.2024.</w:t>
      </w:r>
    </w:p>
    <w:p w14:paraId="0F0F5A65" w14:textId="64ED4C63" w:rsidR="00EE1C9F" w:rsidRPr="001D6318" w:rsidRDefault="00EE1C9F" w:rsidP="00EE1C9F">
      <w:pPr>
        <w:tabs>
          <w:tab w:val="left" w:pos="360"/>
          <w:tab w:val="left" w:pos="450"/>
          <w:tab w:val="left" w:pos="720"/>
          <w:tab w:val="left" w:pos="1170"/>
        </w:tabs>
        <w:spacing w:before="120" w:after="120" w:line="240" w:lineRule="auto"/>
        <w:ind w:firstLine="720"/>
        <w:jc w:val="both"/>
        <w:rPr>
          <w:rFonts w:ascii="Times New Roman" w:eastAsia="Times New Roman" w:hAnsi="Times New Roman" w:cs="Times New Roman"/>
          <w:sz w:val="24"/>
          <w:szCs w:val="24"/>
          <w:u w:val="single"/>
        </w:rPr>
      </w:pPr>
      <w:r w:rsidRPr="001D6318">
        <w:rPr>
          <w:rFonts w:ascii="Times New Roman" w:eastAsia="Times New Roman" w:hAnsi="Times New Roman" w:cs="Times New Roman"/>
          <w:sz w:val="24"/>
          <w:szCs w:val="24"/>
          <w:u w:val="single"/>
        </w:rPr>
        <w:t>Metodiskais darbs un atbalsta mehānismi:</w:t>
      </w:r>
    </w:p>
    <w:p w14:paraId="17BFCF22" w14:textId="5F4E2E89" w:rsidR="00EE1C9F" w:rsidRPr="001D0BE8" w:rsidRDefault="00EE1C9F" w:rsidP="008620F9">
      <w:pPr>
        <w:pStyle w:val="Sarakstarindkopa"/>
        <w:numPr>
          <w:ilvl w:val="0"/>
          <w:numId w:val="27"/>
        </w:numPr>
        <w:tabs>
          <w:tab w:val="left" w:pos="360"/>
          <w:tab w:val="left" w:pos="450"/>
          <w:tab w:val="left" w:pos="720"/>
          <w:tab w:val="left" w:pos="1170"/>
        </w:tabs>
        <w:spacing w:before="120" w:after="120" w:line="240" w:lineRule="auto"/>
        <w:jc w:val="both"/>
        <w:rPr>
          <w:rFonts w:ascii="Times New Roman" w:eastAsia="Times New Roman" w:hAnsi="Times New Roman" w:cs="Times New Roman"/>
          <w:sz w:val="24"/>
          <w:szCs w:val="24"/>
        </w:rPr>
      </w:pPr>
      <w:bookmarkStart w:id="129" w:name="_heading=h.3tbugp1"/>
      <w:bookmarkStart w:id="130" w:name="_heading=h.8nc6ojietamf"/>
      <w:bookmarkEnd w:id="129"/>
      <w:bookmarkEnd w:id="130"/>
      <w:r w:rsidRPr="001D0BE8">
        <w:rPr>
          <w:rFonts w:ascii="Times New Roman" w:eastAsia="Times New Roman" w:hAnsi="Times New Roman" w:cs="Times New Roman"/>
          <w:sz w:val="24"/>
          <w:szCs w:val="24"/>
          <w:highlight w:val="white"/>
        </w:rPr>
        <w:t>Izstrādāt</w:t>
      </w:r>
      <w:r w:rsidR="003E2756" w:rsidRPr="001D0BE8">
        <w:rPr>
          <w:rFonts w:ascii="Times New Roman" w:eastAsia="Times New Roman" w:hAnsi="Times New Roman" w:cs="Times New Roman"/>
          <w:sz w:val="24"/>
          <w:szCs w:val="24"/>
          <w:highlight w:val="white"/>
        </w:rPr>
        <w:t>s</w:t>
      </w:r>
      <w:r w:rsidRPr="001D0BE8">
        <w:rPr>
          <w:rFonts w:ascii="Times New Roman" w:eastAsia="Times New Roman" w:hAnsi="Times New Roman" w:cs="Times New Roman"/>
          <w:sz w:val="24"/>
          <w:szCs w:val="24"/>
          <w:highlight w:val="white"/>
        </w:rPr>
        <w:t xml:space="preserve"> </w:t>
      </w:r>
      <w:r w:rsidR="003E2756" w:rsidRPr="00AA2698">
        <w:rPr>
          <w:rFonts w:ascii="Times New Roman" w:eastAsia="Times New Roman" w:hAnsi="Times New Roman" w:cs="Times New Roman"/>
          <w:sz w:val="24"/>
          <w:szCs w:val="24"/>
          <w:highlight w:val="white"/>
        </w:rPr>
        <w:t xml:space="preserve">informatīvais ziņojums Ministru kabinetam par </w:t>
      </w:r>
      <w:r w:rsidRPr="00AA2698">
        <w:rPr>
          <w:rFonts w:ascii="Times New Roman" w:eastAsia="Times New Roman" w:hAnsi="Times New Roman" w:cs="Times New Roman"/>
          <w:sz w:val="24"/>
          <w:szCs w:val="24"/>
          <w:highlight w:val="white"/>
        </w:rPr>
        <w:t xml:space="preserve">vienotu vardarbības gadījumu monitoringa </w:t>
      </w:r>
      <w:r w:rsidR="00952692" w:rsidRPr="00AA2698">
        <w:rPr>
          <w:rFonts w:ascii="Times New Roman" w:eastAsia="Times New Roman" w:hAnsi="Times New Roman" w:cs="Times New Roman"/>
          <w:sz w:val="24"/>
          <w:szCs w:val="24"/>
          <w:highlight w:val="white"/>
        </w:rPr>
        <w:t>sistēmas izveidi</w:t>
      </w:r>
      <w:r w:rsidRPr="00AA2698">
        <w:rPr>
          <w:rFonts w:ascii="Times New Roman" w:eastAsia="Times New Roman" w:hAnsi="Times New Roman" w:cs="Times New Roman"/>
          <w:sz w:val="24"/>
          <w:szCs w:val="24"/>
          <w:highlight w:val="white"/>
        </w:rPr>
        <w:t>, lai nodrošinātu nepārtrauktu datu un informācijas ieguvi, uzkrāšanu, apkopošanu</w:t>
      </w:r>
      <w:r w:rsidRPr="001D0BE8">
        <w:rPr>
          <w:rFonts w:ascii="Times New Roman" w:eastAsia="Times New Roman" w:hAnsi="Times New Roman" w:cs="Times New Roman"/>
          <w:sz w:val="24"/>
          <w:szCs w:val="24"/>
          <w:highlight w:val="white"/>
        </w:rPr>
        <w:t xml:space="preserve"> un analīzi.</w:t>
      </w:r>
    </w:p>
    <w:p w14:paraId="44065AC0" w14:textId="4AF6B6D7" w:rsidR="008369AA" w:rsidRPr="001D0BE8" w:rsidRDefault="00EE1C9F" w:rsidP="00387DBA">
      <w:pPr>
        <w:tabs>
          <w:tab w:val="left" w:pos="360"/>
          <w:tab w:val="left" w:pos="450"/>
          <w:tab w:val="left" w:pos="720"/>
          <w:tab w:val="left" w:pos="1170"/>
        </w:tabs>
        <w:spacing w:before="120" w:after="120" w:line="240" w:lineRule="auto"/>
        <w:jc w:val="both"/>
        <w:rPr>
          <w:rFonts w:ascii="Times New Roman" w:eastAsia="Times New Roman" w:hAnsi="Times New Roman" w:cs="Times New Roman"/>
          <w:strike/>
          <w:sz w:val="24"/>
          <w:szCs w:val="24"/>
        </w:rPr>
      </w:pPr>
      <w:r w:rsidRPr="001D0BE8">
        <w:rPr>
          <w:rFonts w:ascii="Times New Roman" w:eastAsia="Times New Roman" w:hAnsi="Times New Roman" w:cs="Times New Roman"/>
          <w:sz w:val="24"/>
          <w:szCs w:val="24"/>
        </w:rPr>
        <w:t xml:space="preserve">Atbildīgais </w:t>
      </w:r>
      <w:r w:rsidR="001220BB" w:rsidRPr="001D0BE8">
        <w:rPr>
          <w:rFonts w:ascii="Times New Roman" w:eastAsia="Times New Roman" w:hAnsi="Times New Roman" w:cs="Times New Roman"/>
          <w:sz w:val="24"/>
          <w:szCs w:val="24"/>
        </w:rPr>
        <w:t>–</w:t>
      </w:r>
      <w:r w:rsidRPr="001D0BE8">
        <w:rPr>
          <w:rFonts w:ascii="Times New Roman" w:eastAsia="Times New Roman" w:hAnsi="Times New Roman" w:cs="Times New Roman"/>
          <w:sz w:val="24"/>
          <w:szCs w:val="24"/>
        </w:rPr>
        <w:t xml:space="preserve"> LM, termiņš 31.12.2024.</w:t>
      </w:r>
    </w:p>
    <w:p w14:paraId="58B3201E" w14:textId="40F54FA6" w:rsidR="00A21B16" w:rsidRPr="00AD6662" w:rsidRDefault="00A0517C" w:rsidP="00DD7630">
      <w:pPr>
        <w:pStyle w:val="Sarakstarindkopa"/>
        <w:numPr>
          <w:ilvl w:val="0"/>
          <w:numId w:val="27"/>
        </w:numPr>
        <w:tabs>
          <w:tab w:val="left" w:pos="426"/>
        </w:tabs>
        <w:spacing w:before="120" w:after="120" w:line="240" w:lineRule="auto"/>
        <w:jc w:val="both"/>
        <w:rPr>
          <w:rFonts w:ascii="Times New Roman" w:eastAsia="Times New Roman" w:hAnsi="Times New Roman" w:cs="Times New Roman"/>
          <w:sz w:val="24"/>
          <w:szCs w:val="24"/>
        </w:rPr>
      </w:pPr>
      <w:r w:rsidRPr="00AD6662">
        <w:rPr>
          <w:rFonts w:ascii="Times New Roman" w:eastAsia="Times New Roman" w:hAnsi="Times New Roman" w:cs="Times New Roman"/>
          <w:sz w:val="24"/>
          <w:szCs w:val="24"/>
        </w:rPr>
        <w:t xml:space="preserve">Eiropas Savienības finanšu instrumentu iespēju ietvaros </w:t>
      </w:r>
      <w:r w:rsidR="00844E66" w:rsidRPr="00AD6662">
        <w:rPr>
          <w:rFonts w:ascii="Times New Roman" w:eastAsia="Times New Roman" w:hAnsi="Times New Roman" w:cs="Times New Roman"/>
          <w:sz w:val="24"/>
          <w:szCs w:val="24"/>
        </w:rPr>
        <w:t xml:space="preserve">nodrošināts </w:t>
      </w:r>
      <w:r w:rsidRPr="00AD6662">
        <w:rPr>
          <w:rFonts w:ascii="Times New Roman" w:eastAsia="Times New Roman" w:hAnsi="Times New Roman" w:cs="Times New Roman"/>
          <w:sz w:val="24"/>
          <w:szCs w:val="24"/>
        </w:rPr>
        <w:t>a</w:t>
      </w:r>
      <w:r w:rsidR="00A372C6" w:rsidRPr="00AD6662">
        <w:rPr>
          <w:rFonts w:ascii="Times New Roman" w:eastAsia="Times New Roman" w:hAnsi="Times New Roman" w:cs="Times New Roman"/>
          <w:sz w:val="24"/>
          <w:szCs w:val="24"/>
        </w:rPr>
        <w:t>tbalsts starpinstitūciju sadarbības stiprināšanai pašvaldībās un preventīvajā darbā iesaistīto speciālistu sadarbībai pašvaldības un izglītības iestādes līmenī</w:t>
      </w:r>
      <w:r w:rsidR="00DD7630" w:rsidRPr="00AD6662">
        <w:rPr>
          <w:rFonts w:ascii="Times New Roman" w:eastAsia="Times New Roman" w:hAnsi="Times New Roman" w:cs="Times New Roman"/>
          <w:sz w:val="24"/>
          <w:szCs w:val="24"/>
        </w:rPr>
        <w:t>, to īstenojot</w:t>
      </w:r>
      <w:r w:rsidR="006F1B0B">
        <w:rPr>
          <w:rFonts w:ascii="Times New Roman" w:eastAsia="Times New Roman" w:hAnsi="Times New Roman" w:cs="Times New Roman"/>
          <w:sz w:val="24"/>
          <w:szCs w:val="24"/>
        </w:rPr>
        <w:t xml:space="preserve"> </w:t>
      </w:r>
      <w:r w:rsidR="00A21B16" w:rsidRPr="008B62D9">
        <w:rPr>
          <w:rFonts w:ascii="Times New Roman" w:eastAsia="Times New Roman" w:hAnsi="Times New Roman" w:cs="Times New Roman"/>
          <w:sz w:val="24"/>
          <w:szCs w:val="24"/>
        </w:rPr>
        <w:t>4.2.3.1.</w:t>
      </w:r>
      <w:r w:rsidR="00A2581A" w:rsidRPr="008B62D9">
        <w:rPr>
          <w:rFonts w:ascii="Times New Roman" w:eastAsia="Times New Roman" w:hAnsi="Times New Roman" w:cs="Times New Roman"/>
          <w:sz w:val="24"/>
          <w:szCs w:val="24"/>
        </w:rPr>
        <w:t> </w:t>
      </w:r>
      <w:r w:rsidR="00A21B16" w:rsidRPr="008B62D9">
        <w:rPr>
          <w:rFonts w:ascii="Times New Roman" w:eastAsia="Times New Roman" w:hAnsi="Times New Roman" w:cs="Times New Roman"/>
          <w:sz w:val="24"/>
          <w:szCs w:val="24"/>
        </w:rPr>
        <w:t>pasākum</w:t>
      </w:r>
      <w:r w:rsidR="006F1B0B">
        <w:rPr>
          <w:rFonts w:ascii="Times New Roman" w:eastAsia="Times New Roman" w:hAnsi="Times New Roman" w:cs="Times New Roman"/>
          <w:sz w:val="24"/>
          <w:szCs w:val="24"/>
        </w:rPr>
        <w:t>ā</w:t>
      </w:r>
      <w:r w:rsidR="00A21B16" w:rsidRPr="008B62D9">
        <w:rPr>
          <w:rFonts w:ascii="Times New Roman" w:eastAsia="Times New Roman" w:hAnsi="Times New Roman" w:cs="Times New Roman"/>
          <w:sz w:val="24"/>
          <w:szCs w:val="24"/>
        </w:rPr>
        <w:t xml:space="preserve"> “Integrēta “skola-kopiena” sadarbības programma atstumtības riska mazināšanai izglītības iestādēs”</w:t>
      </w:r>
      <w:r w:rsidR="006B1BAE">
        <w:rPr>
          <w:rFonts w:ascii="Times New Roman" w:eastAsia="Times New Roman" w:hAnsi="Times New Roman" w:cs="Times New Roman"/>
          <w:sz w:val="24"/>
          <w:szCs w:val="24"/>
        </w:rPr>
        <w:t>. Projekta m</w:t>
      </w:r>
      <w:r w:rsidR="008B62D9" w:rsidRPr="008B62D9">
        <w:rPr>
          <w:rFonts w:ascii="Times New Roman" w:eastAsia="Times New Roman" w:hAnsi="Times New Roman" w:cs="Times New Roman"/>
          <w:sz w:val="24"/>
          <w:szCs w:val="24"/>
        </w:rPr>
        <w:t>ērķis ir attīstīt integrētu skolas-kopienas jeb pašvaldības izglītības ekosistēmas pieeju, veicinot starpinstitūciju sadarbību un izglītojamā vecāku (personu, kas realizē aizgādību) iesaisti izglītības procesā</w:t>
      </w:r>
      <w:r w:rsidR="00C41A4A">
        <w:rPr>
          <w:rFonts w:ascii="Times New Roman" w:eastAsia="Times New Roman" w:hAnsi="Times New Roman" w:cs="Times New Roman"/>
          <w:sz w:val="24"/>
          <w:szCs w:val="24"/>
        </w:rPr>
        <w:t>.</w:t>
      </w:r>
      <w:r w:rsidR="001D4537">
        <w:rPr>
          <w:rStyle w:val="Vresatsauce"/>
          <w:rFonts w:ascii="Times New Roman" w:eastAsia="Times New Roman" w:hAnsi="Times New Roman" w:cs="Times New Roman"/>
          <w:sz w:val="24"/>
          <w:szCs w:val="24"/>
        </w:rPr>
        <w:footnoteReference w:id="117"/>
      </w:r>
    </w:p>
    <w:p w14:paraId="26B6608E" w14:textId="48C8DEEB" w:rsidR="00A93D4A" w:rsidRDefault="00A93D4A" w:rsidP="00A93D4A">
      <w:pPr>
        <w:tabs>
          <w:tab w:val="left" w:pos="360"/>
          <w:tab w:val="left" w:pos="450"/>
          <w:tab w:val="left" w:pos="720"/>
          <w:tab w:val="left" w:pos="1170"/>
        </w:tabs>
        <w:spacing w:before="120" w:after="120" w:line="240" w:lineRule="auto"/>
        <w:jc w:val="both"/>
        <w:rPr>
          <w:rFonts w:ascii="Times New Roman" w:eastAsia="Times New Roman" w:hAnsi="Times New Roman" w:cs="Times New Roman"/>
          <w:sz w:val="24"/>
          <w:szCs w:val="24"/>
        </w:rPr>
      </w:pPr>
      <w:r w:rsidRPr="001D6318">
        <w:rPr>
          <w:rFonts w:ascii="Times New Roman" w:eastAsia="Times New Roman" w:hAnsi="Times New Roman" w:cs="Times New Roman"/>
          <w:sz w:val="24"/>
          <w:szCs w:val="24"/>
        </w:rPr>
        <w:t>Atbildīgais – IZM, termiņš 31.12.202</w:t>
      </w:r>
      <w:r w:rsidR="007F1F60">
        <w:rPr>
          <w:rFonts w:ascii="Times New Roman" w:eastAsia="Times New Roman" w:hAnsi="Times New Roman" w:cs="Times New Roman"/>
          <w:sz w:val="24"/>
          <w:szCs w:val="24"/>
        </w:rPr>
        <w:t>7</w:t>
      </w:r>
      <w:r w:rsidRPr="001D6318">
        <w:rPr>
          <w:rFonts w:ascii="Times New Roman" w:eastAsia="Times New Roman" w:hAnsi="Times New Roman" w:cs="Times New Roman"/>
          <w:sz w:val="24"/>
          <w:szCs w:val="24"/>
        </w:rPr>
        <w:t>.</w:t>
      </w:r>
    </w:p>
    <w:p w14:paraId="65A4AD04" w14:textId="77777777" w:rsidR="00AB0C71" w:rsidRDefault="00AB0C71" w:rsidP="004B6FBF">
      <w:pPr>
        <w:pStyle w:val="Sarakstarindkopa"/>
        <w:tabs>
          <w:tab w:val="left" w:pos="426"/>
        </w:tabs>
        <w:spacing w:before="120" w:after="120" w:line="240" w:lineRule="auto"/>
        <w:ind w:left="360"/>
        <w:jc w:val="both"/>
        <w:rPr>
          <w:rFonts w:ascii="Times New Roman" w:eastAsia="Times New Roman" w:hAnsi="Times New Roman" w:cs="Times New Roman"/>
          <w:sz w:val="24"/>
          <w:szCs w:val="24"/>
        </w:rPr>
      </w:pPr>
    </w:p>
    <w:p w14:paraId="2066B4E6" w14:textId="2DB919AC" w:rsidR="00F324F7" w:rsidRPr="001D0BE8" w:rsidRDefault="00F324F7" w:rsidP="004B6FBF">
      <w:pPr>
        <w:pStyle w:val="Sarakstarindkopa"/>
        <w:numPr>
          <w:ilvl w:val="0"/>
          <w:numId w:val="27"/>
        </w:numPr>
        <w:tabs>
          <w:tab w:val="left" w:pos="426"/>
        </w:tabs>
        <w:spacing w:before="120" w:after="120" w:line="240" w:lineRule="auto"/>
        <w:jc w:val="both"/>
        <w:rPr>
          <w:rFonts w:ascii="Times New Roman" w:eastAsia="Times New Roman" w:hAnsi="Times New Roman" w:cs="Times New Roman"/>
          <w:sz w:val="24"/>
          <w:szCs w:val="24"/>
        </w:rPr>
      </w:pPr>
      <w:r w:rsidRPr="001D0BE8">
        <w:rPr>
          <w:rFonts w:ascii="Times New Roman" w:eastAsia="Times New Roman" w:hAnsi="Times New Roman" w:cs="Times New Roman"/>
          <w:sz w:val="24"/>
          <w:szCs w:val="24"/>
        </w:rPr>
        <w:t xml:space="preserve">Eiropas Savienības finanšu instrumentu iespēju </w:t>
      </w:r>
      <w:r w:rsidR="008101F2" w:rsidRPr="001D0BE8">
        <w:rPr>
          <w:rFonts w:ascii="Times New Roman" w:eastAsia="Times New Roman" w:hAnsi="Times New Roman" w:cs="Times New Roman"/>
          <w:sz w:val="24"/>
          <w:szCs w:val="24"/>
        </w:rPr>
        <w:t>4.3.6.4. </w:t>
      </w:r>
      <w:r w:rsidRPr="001D0BE8">
        <w:rPr>
          <w:rFonts w:ascii="Times New Roman" w:eastAsia="Times New Roman" w:hAnsi="Times New Roman" w:cs="Times New Roman"/>
          <w:sz w:val="24"/>
          <w:szCs w:val="24"/>
        </w:rPr>
        <w:t xml:space="preserve">pasākuma </w:t>
      </w:r>
      <w:r w:rsidR="00736C04">
        <w:rPr>
          <w:rFonts w:ascii="Times New Roman" w:eastAsia="Times New Roman" w:hAnsi="Times New Roman" w:cs="Times New Roman"/>
          <w:sz w:val="24"/>
          <w:szCs w:val="24"/>
        </w:rPr>
        <w:t>“Atbalst</w:t>
      </w:r>
      <w:r w:rsidR="00E231E8">
        <w:rPr>
          <w:rFonts w:ascii="Times New Roman" w:eastAsia="Times New Roman" w:hAnsi="Times New Roman" w:cs="Times New Roman"/>
          <w:sz w:val="24"/>
          <w:szCs w:val="24"/>
        </w:rPr>
        <w:t>a</w:t>
      </w:r>
      <w:r w:rsidR="00736C04">
        <w:rPr>
          <w:rFonts w:ascii="Times New Roman" w:eastAsia="Times New Roman" w:hAnsi="Times New Roman" w:cs="Times New Roman"/>
          <w:sz w:val="24"/>
          <w:szCs w:val="24"/>
        </w:rPr>
        <w:t xml:space="preserve"> instrumentu izstrāde</w:t>
      </w:r>
      <w:r w:rsidR="0093656D">
        <w:rPr>
          <w:rFonts w:ascii="Times New Roman" w:eastAsia="Times New Roman" w:hAnsi="Times New Roman" w:cs="Times New Roman"/>
          <w:sz w:val="24"/>
          <w:szCs w:val="24"/>
        </w:rPr>
        <w:t xml:space="preserve"> un ieviešana ģimenes funkcionalitātes stiprināšanai” </w:t>
      </w:r>
      <w:r w:rsidR="002A5041">
        <w:rPr>
          <w:rFonts w:ascii="Times New Roman" w:eastAsia="Times New Roman" w:hAnsi="Times New Roman" w:cs="Times New Roman"/>
          <w:sz w:val="24"/>
          <w:szCs w:val="24"/>
        </w:rPr>
        <w:t>(turpmāk – 4.3.6.4.</w:t>
      </w:r>
      <w:r w:rsidR="003A5981">
        <w:rPr>
          <w:rFonts w:ascii="Times New Roman" w:eastAsia="Times New Roman" w:hAnsi="Times New Roman" w:cs="Times New Roman"/>
          <w:sz w:val="24"/>
          <w:szCs w:val="24"/>
        </w:rPr>
        <w:t xml:space="preserve"> pasākums) </w:t>
      </w:r>
      <w:r w:rsidRPr="001D0BE8">
        <w:rPr>
          <w:rFonts w:ascii="Times New Roman" w:eastAsia="Times New Roman" w:hAnsi="Times New Roman" w:cs="Times New Roman"/>
          <w:sz w:val="24"/>
          <w:szCs w:val="24"/>
        </w:rPr>
        <w:t>1.</w:t>
      </w:r>
      <w:r w:rsidR="008101F2" w:rsidRPr="001D0BE8">
        <w:rPr>
          <w:rFonts w:ascii="Times New Roman" w:eastAsia="Times New Roman" w:hAnsi="Times New Roman" w:cs="Times New Roman"/>
          <w:sz w:val="24"/>
          <w:szCs w:val="24"/>
        </w:rPr>
        <w:t> </w:t>
      </w:r>
      <w:r w:rsidRPr="001D0BE8">
        <w:rPr>
          <w:rFonts w:ascii="Times New Roman" w:eastAsia="Times New Roman" w:hAnsi="Times New Roman" w:cs="Times New Roman"/>
          <w:sz w:val="24"/>
          <w:szCs w:val="24"/>
        </w:rPr>
        <w:t xml:space="preserve">kārtas ietvaros nodrošināta vardarbības novēršanas sistēmas izvērtēšana un situācijas monitoringa pilnveide, atbalsta pasākumi vardarbības pret bērniem riska mazināšanai, jaunu metožu darbam ar no vardarbības cietušiem un vardarbību veikušiem bērniem un pilngadīgām personām ieviešana, izglītošanas un informēšanas pasākumi dažādu jomu speciālistiem (piemēram, pedagogi, ārstniecības personāls, tiesu sistēmas speciālisti u.c.) un sabiedrībai. </w:t>
      </w:r>
      <w:r w:rsidR="008101F2" w:rsidRPr="001D0BE8">
        <w:rPr>
          <w:rFonts w:ascii="Times New Roman" w:eastAsia="Times New Roman" w:hAnsi="Times New Roman" w:cs="Times New Roman"/>
          <w:sz w:val="24"/>
          <w:szCs w:val="24"/>
        </w:rPr>
        <w:t xml:space="preserve">4.3.6.4. pasākuma </w:t>
      </w:r>
      <w:r w:rsidRPr="001D0BE8">
        <w:rPr>
          <w:rFonts w:ascii="Times New Roman" w:eastAsia="Times New Roman" w:hAnsi="Times New Roman" w:cs="Times New Roman"/>
          <w:sz w:val="24"/>
          <w:szCs w:val="24"/>
        </w:rPr>
        <w:t>1.</w:t>
      </w:r>
      <w:r w:rsidR="008101F2" w:rsidRPr="001D0BE8">
        <w:rPr>
          <w:rFonts w:ascii="Times New Roman" w:eastAsia="Times New Roman" w:hAnsi="Times New Roman" w:cs="Times New Roman"/>
          <w:sz w:val="24"/>
          <w:szCs w:val="24"/>
        </w:rPr>
        <w:t> </w:t>
      </w:r>
      <w:r w:rsidRPr="001D0BE8">
        <w:rPr>
          <w:rFonts w:ascii="Times New Roman" w:eastAsia="Times New Roman" w:hAnsi="Times New Roman" w:cs="Times New Roman"/>
          <w:sz w:val="24"/>
          <w:szCs w:val="24"/>
        </w:rPr>
        <w:t>kārtas sinerģija</w:t>
      </w:r>
      <w:r w:rsidR="008101F2" w:rsidRPr="001D0BE8">
        <w:rPr>
          <w:rFonts w:ascii="Times New Roman" w:eastAsia="Times New Roman" w:hAnsi="Times New Roman" w:cs="Times New Roman"/>
          <w:sz w:val="24"/>
          <w:szCs w:val="24"/>
        </w:rPr>
        <w:t xml:space="preserve"> ir</w:t>
      </w:r>
      <w:r w:rsidRPr="001D0BE8">
        <w:rPr>
          <w:rFonts w:ascii="Times New Roman" w:eastAsia="Times New Roman" w:hAnsi="Times New Roman" w:cs="Times New Roman"/>
          <w:sz w:val="24"/>
          <w:szCs w:val="24"/>
        </w:rPr>
        <w:t xml:space="preserve"> ar:</w:t>
      </w:r>
    </w:p>
    <w:p w14:paraId="1F36A510" w14:textId="27BA96BD" w:rsidR="00F324F7" w:rsidRPr="001D0BE8" w:rsidRDefault="00F324F7" w:rsidP="00244C99">
      <w:pPr>
        <w:pStyle w:val="Vienkrsteksts"/>
        <w:numPr>
          <w:ilvl w:val="0"/>
          <w:numId w:val="21"/>
        </w:numPr>
        <w:tabs>
          <w:tab w:val="left" w:pos="709"/>
        </w:tabs>
        <w:ind w:left="426" w:firstLine="0"/>
        <w:jc w:val="both"/>
        <w:rPr>
          <w:rFonts w:ascii="Times New Roman" w:eastAsia="Times New Roman" w:hAnsi="Times New Roman" w:cs="Times New Roman"/>
          <w:sz w:val="24"/>
          <w:szCs w:val="24"/>
        </w:rPr>
      </w:pPr>
      <w:r w:rsidRPr="001D0BE8">
        <w:rPr>
          <w:rFonts w:ascii="Times New Roman" w:eastAsia="Times New Roman" w:hAnsi="Times New Roman" w:cs="Times New Roman"/>
          <w:sz w:val="24"/>
          <w:szCs w:val="24"/>
        </w:rPr>
        <w:t>Eiropas Ekonomikas zonas finanšu instrumenta 2014.</w:t>
      </w:r>
      <w:r w:rsidR="00D727D5" w:rsidRPr="001D0BE8">
        <w:rPr>
          <w:rFonts w:ascii="Times New Roman" w:eastAsia="Times New Roman" w:hAnsi="Times New Roman" w:cs="Times New Roman"/>
          <w:sz w:val="24"/>
          <w:szCs w:val="24"/>
        </w:rPr>
        <w:t>–</w:t>
      </w:r>
      <w:r w:rsidRPr="001D0BE8">
        <w:rPr>
          <w:rFonts w:ascii="Times New Roman" w:eastAsia="Times New Roman" w:hAnsi="Times New Roman" w:cs="Times New Roman"/>
          <w:sz w:val="24"/>
          <w:szCs w:val="24"/>
        </w:rPr>
        <w:t>2021.</w:t>
      </w:r>
      <w:r w:rsidR="00A6331F" w:rsidRPr="001D0BE8">
        <w:rPr>
          <w:rFonts w:ascii="Times New Roman" w:eastAsia="Times New Roman" w:hAnsi="Times New Roman" w:cs="Times New Roman"/>
          <w:sz w:val="24"/>
          <w:szCs w:val="24"/>
        </w:rPr>
        <w:t> </w:t>
      </w:r>
      <w:r w:rsidRPr="001D0BE8">
        <w:rPr>
          <w:rFonts w:ascii="Times New Roman" w:eastAsia="Times New Roman" w:hAnsi="Times New Roman" w:cs="Times New Roman"/>
          <w:sz w:val="24"/>
          <w:szCs w:val="24"/>
        </w:rPr>
        <w:t xml:space="preserve">gada perioda programmas “Starptautiskā policijas sadarbība un noziedzības apkarošana” projektu “Atbalsts </w:t>
      </w:r>
      <w:proofErr w:type="spellStart"/>
      <w:r w:rsidRPr="001D0BE8">
        <w:rPr>
          <w:rFonts w:ascii="Times New Roman" w:eastAsia="Times New Roman" w:hAnsi="Times New Roman" w:cs="Times New Roman"/>
          <w:sz w:val="24"/>
          <w:szCs w:val="24"/>
        </w:rPr>
        <w:t>Barnahus</w:t>
      </w:r>
      <w:proofErr w:type="spellEnd"/>
      <w:r w:rsidRPr="001D0BE8">
        <w:rPr>
          <w:rFonts w:ascii="Times New Roman" w:eastAsia="Times New Roman" w:hAnsi="Times New Roman" w:cs="Times New Roman"/>
          <w:sz w:val="24"/>
          <w:szCs w:val="24"/>
        </w:rPr>
        <w:t xml:space="preserve"> ieviešanai Latvijā”, kurā veikta situācijas izpēte attiecībā uz nepilngadīgām no vardarbības cietušām personām. Savukārt 4.3.6.4.</w:t>
      </w:r>
      <w:r w:rsidR="007A4CBD" w:rsidRPr="001D0BE8">
        <w:rPr>
          <w:rFonts w:ascii="Times New Roman" w:eastAsia="Times New Roman" w:hAnsi="Times New Roman" w:cs="Times New Roman"/>
          <w:sz w:val="24"/>
          <w:szCs w:val="24"/>
        </w:rPr>
        <w:t> </w:t>
      </w:r>
      <w:r w:rsidRPr="001D0BE8">
        <w:rPr>
          <w:rFonts w:ascii="Times New Roman" w:eastAsia="Times New Roman" w:hAnsi="Times New Roman" w:cs="Times New Roman"/>
          <w:sz w:val="24"/>
          <w:szCs w:val="24"/>
        </w:rPr>
        <w:t xml:space="preserve">pasākumā tiks veikts vardarbības novēršanas sistēmas </w:t>
      </w:r>
      <w:proofErr w:type="spellStart"/>
      <w:r w:rsidRPr="001D0BE8">
        <w:rPr>
          <w:rFonts w:ascii="Times New Roman" w:eastAsia="Times New Roman" w:hAnsi="Times New Roman" w:cs="Times New Roman"/>
          <w:sz w:val="24"/>
          <w:szCs w:val="24"/>
        </w:rPr>
        <w:t>izvērtējums</w:t>
      </w:r>
      <w:proofErr w:type="spellEnd"/>
      <w:r w:rsidRPr="001D0BE8">
        <w:rPr>
          <w:rFonts w:ascii="Times New Roman" w:eastAsia="Times New Roman" w:hAnsi="Times New Roman" w:cs="Times New Roman"/>
          <w:sz w:val="24"/>
          <w:szCs w:val="24"/>
        </w:rPr>
        <w:t>. Abos minētajos pasākumos plānotie ieguldījumi vardarbības situācijas izpētē ir sinerģiski un projektu īstenošanas periodi pārklāsies, tomēr finanšu ieguldījumu mērķi nepārklājas;</w:t>
      </w:r>
    </w:p>
    <w:p w14:paraId="0E67118F" w14:textId="711D0AB4" w:rsidR="00F324F7" w:rsidRPr="001D0BE8" w:rsidRDefault="00F324F7" w:rsidP="00244C99">
      <w:pPr>
        <w:pStyle w:val="Vienkrsteksts"/>
        <w:numPr>
          <w:ilvl w:val="0"/>
          <w:numId w:val="21"/>
        </w:numPr>
        <w:tabs>
          <w:tab w:val="left" w:pos="709"/>
        </w:tabs>
        <w:ind w:left="426" w:firstLine="0"/>
        <w:jc w:val="both"/>
        <w:rPr>
          <w:rFonts w:ascii="Times New Roman" w:eastAsia="Times New Roman" w:hAnsi="Times New Roman" w:cs="Times New Roman"/>
          <w:sz w:val="24"/>
          <w:szCs w:val="24"/>
        </w:rPr>
      </w:pPr>
      <w:r w:rsidRPr="001D0BE8">
        <w:rPr>
          <w:rFonts w:ascii="Times New Roman" w:eastAsia="Times New Roman" w:hAnsi="Times New Roman" w:cs="Times New Roman"/>
          <w:sz w:val="24"/>
          <w:szCs w:val="24"/>
        </w:rPr>
        <w:t>4.3.5.3.</w:t>
      </w:r>
      <w:r w:rsidR="007A4CBD" w:rsidRPr="001D0BE8">
        <w:rPr>
          <w:rFonts w:ascii="Times New Roman" w:eastAsia="Times New Roman" w:hAnsi="Times New Roman" w:cs="Times New Roman"/>
          <w:sz w:val="24"/>
          <w:szCs w:val="24"/>
        </w:rPr>
        <w:t> </w:t>
      </w:r>
      <w:r w:rsidRPr="001D0BE8">
        <w:rPr>
          <w:rFonts w:ascii="Times New Roman" w:eastAsia="Times New Roman" w:hAnsi="Times New Roman" w:cs="Times New Roman"/>
          <w:sz w:val="24"/>
          <w:szCs w:val="24"/>
        </w:rPr>
        <w:t>pasākumu</w:t>
      </w:r>
      <w:r w:rsidR="003A5981">
        <w:rPr>
          <w:rFonts w:ascii="Times New Roman" w:eastAsia="Times New Roman" w:hAnsi="Times New Roman" w:cs="Times New Roman"/>
          <w:sz w:val="24"/>
          <w:szCs w:val="24"/>
        </w:rPr>
        <w:t xml:space="preserve"> </w:t>
      </w:r>
      <w:r w:rsidR="008430B5">
        <w:rPr>
          <w:rFonts w:ascii="Times New Roman" w:eastAsia="Times New Roman" w:hAnsi="Times New Roman" w:cs="Times New Roman"/>
          <w:sz w:val="24"/>
          <w:szCs w:val="24"/>
        </w:rPr>
        <w:t>“Sociālo pakalpojumu kvalitātes un efektivitātes paaugstināšana”</w:t>
      </w:r>
      <w:r w:rsidRPr="001D0BE8">
        <w:rPr>
          <w:rFonts w:ascii="Times New Roman" w:eastAsia="Times New Roman" w:hAnsi="Times New Roman" w:cs="Times New Roman"/>
          <w:sz w:val="24"/>
          <w:szCs w:val="24"/>
        </w:rPr>
        <w:t>, kura ietvaros tiks izstrādāts sociālo pakalpojumu efektivitātes sistēmiskais apraksts, kā arī izstrādāta kvalitātes un efektivitātes novērtēšanas vispārīgo kritēriju kopa. Savukārt 4.3.6.4.</w:t>
      </w:r>
      <w:r w:rsidR="00A058D0" w:rsidRPr="001D0BE8">
        <w:rPr>
          <w:rFonts w:ascii="Times New Roman" w:eastAsia="Times New Roman" w:hAnsi="Times New Roman" w:cs="Times New Roman"/>
          <w:sz w:val="24"/>
          <w:szCs w:val="24"/>
        </w:rPr>
        <w:t> </w:t>
      </w:r>
      <w:r w:rsidRPr="001D0BE8">
        <w:rPr>
          <w:rFonts w:ascii="Times New Roman" w:eastAsia="Times New Roman" w:hAnsi="Times New Roman" w:cs="Times New Roman"/>
          <w:sz w:val="24"/>
          <w:szCs w:val="24"/>
        </w:rPr>
        <w:t>pasākuma ietvaros tiks izstrādāti specifiskie kritēriji sociālās rehabilitācijas pakalpojumiem no vardarbības cietušām un vardarbību veikušām personām. Abos minētajos pasākumos plānotie ieguldījumi attiecībā uz pakalpojumu kvalitātes kritērijiem ir sinerģiski un projektu īstenošanas periodi pārklāsies, tomēr finanšu ieguldījumu mērķi nepārklājas;</w:t>
      </w:r>
    </w:p>
    <w:p w14:paraId="23195E03" w14:textId="1E40E2CB" w:rsidR="00F324F7" w:rsidRPr="00DD616D" w:rsidRDefault="00F324F7" w:rsidP="00244C99">
      <w:pPr>
        <w:pStyle w:val="Vienkrsteksts"/>
        <w:numPr>
          <w:ilvl w:val="0"/>
          <w:numId w:val="21"/>
        </w:numPr>
        <w:tabs>
          <w:tab w:val="left" w:pos="709"/>
        </w:tabs>
        <w:ind w:left="426" w:firstLine="0"/>
        <w:jc w:val="both"/>
        <w:rPr>
          <w:rFonts w:ascii="Times New Roman" w:eastAsia="Times New Roman" w:hAnsi="Times New Roman" w:cs="Times New Roman"/>
          <w:sz w:val="24"/>
          <w:szCs w:val="24"/>
        </w:rPr>
      </w:pPr>
      <w:r w:rsidRPr="001D0BE8">
        <w:rPr>
          <w:rFonts w:ascii="Times New Roman" w:eastAsia="Times New Roman" w:hAnsi="Times New Roman" w:cs="Times New Roman"/>
          <w:sz w:val="24"/>
          <w:szCs w:val="24"/>
        </w:rPr>
        <w:t>programmas 4.3.5.</w:t>
      </w:r>
      <w:r w:rsidR="003F7761" w:rsidRPr="001D0BE8">
        <w:rPr>
          <w:rFonts w:ascii="Times New Roman" w:eastAsia="Times New Roman" w:hAnsi="Times New Roman" w:cs="Times New Roman"/>
          <w:sz w:val="24"/>
          <w:szCs w:val="24"/>
        </w:rPr>
        <w:t> </w:t>
      </w:r>
      <w:r w:rsidR="001B6A55" w:rsidRPr="001D0BE8">
        <w:rPr>
          <w:rFonts w:ascii="Times New Roman" w:eastAsia="Times New Roman" w:hAnsi="Times New Roman" w:cs="Times New Roman"/>
          <w:sz w:val="24"/>
          <w:szCs w:val="24"/>
        </w:rPr>
        <w:t>specifiskā atbalsta mērķa</w:t>
      </w:r>
      <w:r w:rsidRPr="001D0BE8">
        <w:rPr>
          <w:rFonts w:ascii="Times New Roman" w:eastAsia="Times New Roman" w:hAnsi="Times New Roman" w:cs="Times New Roman"/>
          <w:sz w:val="24"/>
          <w:szCs w:val="24"/>
        </w:rPr>
        <w:t xml:space="preserve">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1D0BE8">
        <w:rPr>
          <w:rFonts w:ascii="Times New Roman" w:eastAsia="Times New Roman" w:hAnsi="Times New Roman" w:cs="Times New Roman"/>
          <w:sz w:val="24"/>
          <w:szCs w:val="24"/>
        </w:rPr>
        <w:t>izturētspēju</w:t>
      </w:r>
      <w:proofErr w:type="spellEnd"/>
      <w:r w:rsidRPr="001D0BE8">
        <w:rPr>
          <w:rFonts w:ascii="Times New Roman" w:eastAsia="Times New Roman" w:hAnsi="Times New Roman" w:cs="Times New Roman"/>
          <w:sz w:val="24"/>
          <w:szCs w:val="24"/>
        </w:rPr>
        <w:t>” 4.3.5.4.</w:t>
      </w:r>
      <w:r w:rsidR="00BA58CD" w:rsidRPr="001D0BE8">
        <w:rPr>
          <w:rFonts w:ascii="Times New Roman" w:eastAsia="Times New Roman" w:hAnsi="Times New Roman" w:cs="Times New Roman"/>
          <w:sz w:val="24"/>
          <w:szCs w:val="24"/>
        </w:rPr>
        <w:t> </w:t>
      </w:r>
      <w:r w:rsidRPr="001D0BE8">
        <w:rPr>
          <w:rFonts w:ascii="Times New Roman" w:eastAsia="Times New Roman" w:hAnsi="Times New Roman" w:cs="Times New Roman"/>
          <w:sz w:val="24"/>
          <w:szCs w:val="24"/>
        </w:rPr>
        <w:t xml:space="preserve">pasākumu “Profesionāla un mūsdienīga sociālā darba attīstība”, </w:t>
      </w:r>
      <w:r w:rsidRPr="00DD616D">
        <w:rPr>
          <w:rFonts w:ascii="Times New Roman" w:eastAsia="Times New Roman" w:hAnsi="Times New Roman" w:cs="Times New Roman"/>
          <w:sz w:val="24"/>
          <w:szCs w:val="24"/>
        </w:rPr>
        <w:t>kura ietvaros tiks izstrādāta metodika profesionālās pilnveides programmu izstrādei un mācībām sociālā darba veicējiem, savukārt 4.3.6.4.</w:t>
      </w:r>
      <w:r w:rsidR="00BA58CD" w:rsidRPr="00DD616D">
        <w:rPr>
          <w:rFonts w:ascii="Times New Roman" w:eastAsia="Times New Roman" w:hAnsi="Times New Roman" w:cs="Times New Roman"/>
          <w:sz w:val="24"/>
          <w:szCs w:val="24"/>
        </w:rPr>
        <w:t> </w:t>
      </w:r>
      <w:r w:rsidRPr="00DD616D">
        <w:rPr>
          <w:rFonts w:ascii="Times New Roman" w:eastAsia="Times New Roman" w:hAnsi="Times New Roman" w:cs="Times New Roman"/>
          <w:sz w:val="24"/>
          <w:szCs w:val="24"/>
        </w:rPr>
        <w:t>pasākumā izstrādāta metodika sociālajam darbam ar no vardarbības cietušiem un vardarbību veikušiem bērniem. Abos minētajos pasākumos plānotie ieguldījumi attiecībā uz metodiskajiem materiāliem sociālajam darbam ir sinerģiski un projektu īstenošanas periodi pārklāsies, tomēr finanšu ieguldījumu mērķi nepārklājas.</w:t>
      </w:r>
    </w:p>
    <w:p w14:paraId="2B2A0E93" w14:textId="77777777" w:rsidR="00244C99" w:rsidRPr="00DD616D" w:rsidRDefault="00244C99" w:rsidP="00244C99">
      <w:pPr>
        <w:pStyle w:val="Vienkrsteksts"/>
        <w:tabs>
          <w:tab w:val="left" w:pos="709"/>
        </w:tabs>
        <w:ind w:left="426"/>
        <w:jc w:val="both"/>
        <w:rPr>
          <w:rFonts w:ascii="Times New Roman" w:eastAsia="Times New Roman" w:hAnsi="Times New Roman" w:cs="Times New Roman"/>
          <w:sz w:val="24"/>
          <w:szCs w:val="24"/>
        </w:rPr>
      </w:pPr>
    </w:p>
    <w:p w14:paraId="699FDE0C" w14:textId="7ED0E1D2" w:rsidR="00584EEB" w:rsidRPr="00DD616D" w:rsidRDefault="00AB0C71" w:rsidP="00584EEB">
      <w:pPr>
        <w:tabs>
          <w:tab w:val="left" w:pos="426"/>
          <w:tab w:val="left" w:pos="720"/>
          <w:tab w:val="left" w:pos="1170"/>
        </w:tabs>
        <w:spacing w:before="120" w:after="120" w:line="240" w:lineRule="auto"/>
        <w:jc w:val="both"/>
        <w:rPr>
          <w:rFonts w:ascii="Times New Roman" w:eastAsia="Times New Roman" w:hAnsi="Times New Roman" w:cs="Times New Roman"/>
          <w:sz w:val="24"/>
          <w:szCs w:val="24"/>
        </w:rPr>
      </w:pPr>
      <w:r w:rsidRPr="00DD616D">
        <w:rPr>
          <w:rFonts w:ascii="Times New Roman" w:eastAsia="Times New Roman" w:hAnsi="Times New Roman" w:cs="Times New Roman"/>
          <w:sz w:val="24"/>
          <w:szCs w:val="24"/>
        </w:rPr>
        <w:t>4.3.6.4.</w:t>
      </w:r>
      <w:r w:rsidR="00584EEB" w:rsidRPr="00DD616D">
        <w:rPr>
          <w:rFonts w:ascii="Times New Roman" w:eastAsia="Times New Roman" w:hAnsi="Times New Roman" w:cs="Times New Roman"/>
          <w:sz w:val="24"/>
          <w:szCs w:val="24"/>
        </w:rPr>
        <w:t> </w:t>
      </w:r>
      <w:r w:rsidRPr="00DD616D">
        <w:rPr>
          <w:rFonts w:ascii="Times New Roman" w:eastAsia="Times New Roman" w:hAnsi="Times New Roman" w:cs="Times New Roman"/>
          <w:sz w:val="24"/>
          <w:szCs w:val="24"/>
        </w:rPr>
        <w:t>pasākuma 2.</w:t>
      </w:r>
      <w:r w:rsidR="00584EEB" w:rsidRPr="00DD616D">
        <w:rPr>
          <w:rFonts w:ascii="Times New Roman" w:eastAsia="Times New Roman" w:hAnsi="Times New Roman" w:cs="Times New Roman"/>
          <w:sz w:val="24"/>
          <w:szCs w:val="24"/>
        </w:rPr>
        <w:t> </w:t>
      </w:r>
      <w:r w:rsidRPr="00DD616D">
        <w:rPr>
          <w:rFonts w:ascii="Times New Roman" w:eastAsia="Times New Roman" w:hAnsi="Times New Roman" w:cs="Times New Roman"/>
          <w:sz w:val="24"/>
          <w:szCs w:val="24"/>
        </w:rPr>
        <w:t>kārtas ietvaros nodrošināta jaunu atbalsta pakalpojumu izstrāde vai esošu pakalpojumu pilnveide atbalsta pakalpojumu sniegšanā no vardarbības cietušām personām atbilstoši to specifiskajām vajadzībām, lai novērstu atkārtotas vardarbības riskus un mazinātu vardarbības radītās sekas. 4.3.6.4.</w:t>
      </w:r>
      <w:r w:rsidR="00584EEB" w:rsidRPr="00DD616D">
        <w:rPr>
          <w:rFonts w:ascii="Times New Roman" w:eastAsia="Times New Roman" w:hAnsi="Times New Roman" w:cs="Times New Roman"/>
          <w:sz w:val="24"/>
          <w:szCs w:val="24"/>
        </w:rPr>
        <w:t> </w:t>
      </w:r>
      <w:r w:rsidRPr="00DD616D">
        <w:rPr>
          <w:rFonts w:ascii="Times New Roman" w:eastAsia="Times New Roman" w:hAnsi="Times New Roman" w:cs="Times New Roman"/>
          <w:sz w:val="24"/>
          <w:szCs w:val="24"/>
        </w:rPr>
        <w:t>pasākuma 2.</w:t>
      </w:r>
      <w:r w:rsidR="00584EEB" w:rsidRPr="00DD616D">
        <w:rPr>
          <w:rFonts w:ascii="Times New Roman" w:eastAsia="Times New Roman" w:hAnsi="Times New Roman" w:cs="Times New Roman"/>
          <w:sz w:val="24"/>
          <w:szCs w:val="24"/>
        </w:rPr>
        <w:t> </w:t>
      </w:r>
      <w:r w:rsidRPr="00DD616D">
        <w:rPr>
          <w:rFonts w:ascii="Times New Roman" w:eastAsia="Times New Roman" w:hAnsi="Times New Roman" w:cs="Times New Roman"/>
          <w:sz w:val="24"/>
          <w:szCs w:val="24"/>
        </w:rPr>
        <w:t xml:space="preserve">kārtas īstenošanas laikā tiks risināti būtiskākie </w:t>
      </w:r>
      <w:proofErr w:type="spellStart"/>
      <w:r w:rsidRPr="00DD616D">
        <w:rPr>
          <w:rFonts w:ascii="Times New Roman" w:eastAsia="Times New Roman" w:hAnsi="Times New Roman" w:cs="Times New Roman"/>
          <w:sz w:val="24"/>
          <w:szCs w:val="24"/>
        </w:rPr>
        <w:t>problēmjautājumi</w:t>
      </w:r>
      <w:proofErr w:type="spellEnd"/>
      <w:r w:rsidRPr="00DD616D">
        <w:rPr>
          <w:rFonts w:ascii="Times New Roman" w:eastAsia="Times New Roman" w:hAnsi="Times New Roman" w:cs="Times New Roman"/>
          <w:sz w:val="24"/>
          <w:szCs w:val="24"/>
        </w:rPr>
        <w:t xml:space="preserve">, konstatējot intervences, kas strādā un palīdz no vardarbības cietušajiem, intervences, kas, iespējams, nestrādā efektīvi, vai </w:t>
      </w:r>
      <w:proofErr w:type="spellStart"/>
      <w:r w:rsidRPr="00DD616D">
        <w:rPr>
          <w:rFonts w:ascii="Times New Roman" w:eastAsia="Times New Roman" w:hAnsi="Times New Roman" w:cs="Times New Roman"/>
          <w:sz w:val="24"/>
          <w:szCs w:val="24"/>
        </w:rPr>
        <w:t>mērķgrupai</w:t>
      </w:r>
      <w:proofErr w:type="spellEnd"/>
      <w:r w:rsidRPr="00DD616D">
        <w:rPr>
          <w:rFonts w:ascii="Times New Roman" w:eastAsia="Times New Roman" w:hAnsi="Times New Roman" w:cs="Times New Roman"/>
          <w:sz w:val="24"/>
          <w:szCs w:val="24"/>
        </w:rPr>
        <w:t xml:space="preserve"> trūkstošās intervences, kā arī šķēršļus jau esošo pakalpojumu un aizsardzības saņemšanai. Ņemot vērā, ka Latvijā ir vērojami izteikti augsti skolēnu savstarpējās vardarbības rādītāji, 4.3.6.4.</w:t>
      </w:r>
      <w:r w:rsidR="00584EEB" w:rsidRPr="00DD616D">
        <w:rPr>
          <w:rFonts w:ascii="Times New Roman" w:eastAsia="Times New Roman" w:hAnsi="Times New Roman" w:cs="Times New Roman"/>
          <w:sz w:val="24"/>
          <w:szCs w:val="24"/>
        </w:rPr>
        <w:t> </w:t>
      </w:r>
      <w:r w:rsidRPr="00DD616D">
        <w:rPr>
          <w:rFonts w:ascii="Times New Roman" w:eastAsia="Times New Roman" w:hAnsi="Times New Roman" w:cs="Times New Roman"/>
          <w:sz w:val="24"/>
          <w:szCs w:val="24"/>
        </w:rPr>
        <w:t>pasākuma 2.</w:t>
      </w:r>
      <w:r w:rsidR="00584EEB" w:rsidRPr="00DD616D">
        <w:rPr>
          <w:rFonts w:ascii="Times New Roman" w:eastAsia="Times New Roman" w:hAnsi="Times New Roman" w:cs="Times New Roman"/>
          <w:sz w:val="24"/>
          <w:szCs w:val="24"/>
        </w:rPr>
        <w:t> </w:t>
      </w:r>
      <w:r w:rsidRPr="00DD616D">
        <w:rPr>
          <w:rFonts w:ascii="Times New Roman" w:eastAsia="Times New Roman" w:hAnsi="Times New Roman" w:cs="Times New Roman"/>
          <w:sz w:val="24"/>
          <w:szCs w:val="24"/>
        </w:rPr>
        <w:t>kārtas ietvaros viena no septiņām definētajām mērķa grupām ir bērni, kuri cietuši no vardarbības. 4.3.6.4.</w:t>
      </w:r>
      <w:r w:rsidR="00584EEB" w:rsidRPr="00DD616D">
        <w:rPr>
          <w:rFonts w:ascii="Times New Roman" w:eastAsia="Times New Roman" w:hAnsi="Times New Roman" w:cs="Times New Roman"/>
          <w:sz w:val="24"/>
          <w:szCs w:val="24"/>
        </w:rPr>
        <w:t> </w:t>
      </w:r>
      <w:r w:rsidRPr="00DD616D">
        <w:rPr>
          <w:rFonts w:ascii="Times New Roman" w:eastAsia="Times New Roman" w:hAnsi="Times New Roman" w:cs="Times New Roman"/>
          <w:sz w:val="24"/>
          <w:szCs w:val="24"/>
        </w:rPr>
        <w:t>otrās kārtas pasākumam ir sinerģija ar:</w:t>
      </w:r>
    </w:p>
    <w:p w14:paraId="5E7AEAC3" w14:textId="77777777" w:rsidR="00244C99" w:rsidRPr="00DD616D" w:rsidRDefault="00AB0C71" w:rsidP="00244C99">
      <w:pPr>
        <w:pStyle w:val="Vienkrsteksts"/>
        <w:numPr>
          <w:ilvl w:val="0"/>
          <w:numId w:val="21"/>
        </w:numPr>
        <w:tabs>
          <w:tab w:val="left" w:pos="709"/>
        </w:tabs>
        <w:ind w:left="426" w:firstLine="0"/>
        <w:jc w:val="both"/>
        <w:rPr>
          <w:rFonts w:ascii="Times New Roman" w:eastAsia="Times New Roman" w:hAnsi="Times New Roman" w:cs="Times New Roman"/>
          <w:sz w:val="24"/>
          <w:szCs w:val="24"/>
        </w:rPr>
      </w:pPr>
      <w:r w:rsidRPr="00DD616D">
        <w:rPr>
          <w:rFonts w:ascii="Times New Roman" w:eastAsia="Times New Roman" w:hAnsi="Times New Roman" w:cs="Times New Roman"/>
          <w:sz w:val="24"/>
          <w:szCs w:val="24"/>
        </w:rPr>
        <w:t>programmas 4.3.6.4.</w:t>
      </w:r>
      <w:r w:rsidR="00584EEB" w:rsidRPr="00DD616D">
        <w:rPr>
          <w:rFonts w:ascii="Times New Roman" w:eastAsia="Times New Roman" w:hAnsi="Times New Roman" w:cs="Times New Roman"/>
          <w:sz w:val="24"/>
          <w:szCs w:val="24"/>
        </w:rPr>
        <w:t> </w:t>
      </w:r>
      <w:r w:rsidRPr="00DD616D">
        <w:rPr>
          <w:rFonts w:ascii="Times New Roman" w:eastAsia="Times New Roman" w:hAnsi="Times New Roman" w:cs="Times New Roman"/>
          <w:sz w:val="24"/>
          <w:szCs w:val="24"/>
        </w:rPr>
        <w:t xml:space="preserve">pasākuma pirmās kārtas projektu, kura ietvaros tiks ieviestas (aprobētas </w:t>
      </w:r>
      <w:proofErr w:type="spellStart"/>
      <w:r w:rsidRPr="00DD616D">
        <w:rPr>
          <w:rFonts w:ascii="Times New Roman" w:eastAsia="Times New Roman" w:hAnsi="Times New Roman" w:cs="Times New Roman"/>
          <w:sz w:val="24"/>
          <w:szCs w:val="24"/>
        </w:rPr>
        <w:t>izmēģinājumprojektos</w:t>
      </w:r>
      <w:proofErr w:type="spellEnd"/>
      <w:r w:rsidRPr="00DD616D">
        <w:rPr>
          <w:rFonts w:ascii="Times New Roman" w:eastAsia="Times New Roman" w:hAnsi="Times New Roman" w:cs="Times New Roman"/>
          <w:sz w:val="24"/>
          <w:szCs w:val="24"/>
        </w:rPr>
        <w:t>) terapijas metodes no vardarbības cietušiem vai vardarbību veikušiem bērniem. Savukārt 4.3.6.4.</w:t>
      </w:r>
      <w:r w:rsidR="00584EEB" w:rsidRPr="00DD616D">
        <w:rPr>
          <w:rFonts w:ascii="Times New Roman" w:eastAsia="Times New Roman" w:hAnsi="Times New Roman" w:cs="Times New Roman"/>
          <w:sz w:val="24"/>
          <w:szCs w:val="24"/>
        </w:rPr>
        <w:t> </w:t>
      </w:r>
      <w:r w:rsidRPr="00DD616D">
        <w:rPr>
          <w:rFonts w:ascii="Times New Roman" w:eastAsia="Times New Roman" w:hAnsi="Times New Roman" w:cs="Times New Roman"/>
          <w:sz w:val="24"/>
          <w:szCs w:val="24"/>
        </w:rPr>
        <w:t>pasākuma otrās kārtas projektos plānots sniegt jaunus vai pilnveidotus esošus atbalsta pakalpojumus bērniem savstarpējas vardarbības mazināšanai un novēršanai un bērniem ar kaitējošu seksuālu uzvedību. Abos minētajos pasākumos plānotie ieguldījumi attiecībā uz pakalpojumu sniegšanu ir sinerģiski un projektu īstenošanas periodi pārklāsies, tomēr finanšu ieguldījumu mērķi nepārklājas;</w:t>
      </w:r>
    </w:p>
    <w:p w14:paraId="6DE5A5BA" w14:textId="77777777" w:rsidR="00244C99" w:rsidRPr="00DD616D" w:rsidRDefault="00AB0C71" w:rsidP="00244C99">
      <w:pPr>
        <w:pStyle w:val="Vienkrsteksts"/>
        <w:numPr>
          <w:ilvl w:val="0"/>
          <w:numId w:val="21"/>
        </w:numPr>
        <w:tabs>
          <w:tab w:val="left" w:pos="709"/>
        </w:tabs>
        <w:ind w:left="426" w:firstLine="0"/>
        <w:jc w:val="both"/>
        <w:rPr>
          <w:rFonts w:ascii="Times New Roman" w:eastAsia="Times New Roman" w:hAnsi="Times New Roman" w:cs="Times New Roman"/>
          <w:sz w:val="24"/>
          <w:szCs w:val="24"/>
        </w:rPr>
      </w:pPr>
      <w:r w:rsidRPr="00DD616D">
        <w:rPr>
          <w:rFonts w:ascii="Times New Roman" w:eastAsia="Times New Roman" w:hAnsi="Times New Roman" w:cs="Times New Roman"/>
          <w:sz w:val="24"/>
          <w:szCs w:val="24"/>
        </w:rPr>
        <w:t>programmas 4.3.6.5.</w:t>
      </w:r>
      <w:r w:rsidR="00584EEB" w:rsidRPr="00DD616D">
        <w:rPr>
          <w:rFonts w:ascii="Times New Roman" w:eastAsia="Times New Roman" w:hAnsi="Times New Roman" w:cs="Times New Roman"/>
          <w:sz w:val="24"/>
          <w:szCs w:val="24"/>
        </w:rPr>
        <w:t> </w:t>
      </w:r>
      <w:r w:rsidRPr="00DD616D">
        <w:rPr>
          <w:rFonts w:ascii="Times New Roman" w:eastAsia="Times New Roman" w:hAnsi="Times New Roman" w:cs="Times New Roman"/>
          <w:sz w:val="24"/>
          <w:szCs w:val="24"/>
        </w:rPr>
        <w:t>pasākumu “Atbalsta pasākumi bērniem ar uzvedības vai atkarību problēmām un to ģimenēm”, kura ietvaros tiks izstrādāti un aprobēti atbalsta pasākumi un pakalpojumi bērniem ar uzvedības vai atkarību problēmām. Savukārt 4.3.6.4.</w:t>
      </w:r>
      <w:r w:rsidR="00584EEB" w:rsidRPr="00DD616D">
        <w:rPr>
          <w:rFonts w:ascii="Times New Roman" w:eastAsia="Times New Roman" w:hAnsi="Times New Roman" w:cs="Times New Roman"/>
          <w:sz w:val="24"/>
          <w:szCs w:val="24"/>
        </w:rPr>
        <w:t> </w:t>
      </w:r>
      <w:r w:rsidRPr="00DD616D">
        <w:rPr>
          <w:rFonts w:ascii="Times New Roman" w:eastAsia="Times New Roman" w:hAnsi="Times New Roman" w:cs="Times New Roman"/>
          <w:sz w:val="24"/>
          <w:szCs w:val="24"/>
        </w:rPr>
        <w:t>pasākumā plānots sniegt atbalstu bērniem ar kaitējušu seksuālu uzvedību. Abos minētajos pasākumos plānotie ieguldījumi attiecībā uz atbalstu bērniem ir sinerģiski un projektu īstenošanas periodi pārklāsies, tomēr finanšu ieguldījumu mērķi nepārklājas;</w:t>
      </w:r>
    </w:p>
    <w:p w14:paraId="7F3044C8" w14:textId="530E7D31" w:rsidR="00AB0C71" w:rsidRPr="00DD616D" w:rsidRDefault="00AB0C71" w:rsidP="00244C99">
      <w:pPr>
        <w:pStyle w:val="Vienkrsteksts"/>
        <w:numPr>
          <w:ilvl w:val="0"/>
          <w:numId w:val="21"/>
        </w:numPr>
        <w:tabs>
          <w:tab w:val="left" w:pos="709"/>
        </w:tabs>
        <w:ind w:left="426" w:firstLine="0"/>
        <w:jc w:val="both"/>
        <w:rPr>
          <w:rFonts w:ascii="Times New Roman" w:eastAsia="Times New Roman" w:hAnsi="Times New Roman" w:cs="Times New Roman"/>
          <w:sz w:val="24"/>
          <w:szCs w:val="24"/>
        </w:rPr>
      </w:pPr>
      <w:r w:rsidRPr="00DD616D">
        <w:rPr>
          <w:rFonts w:ascii="Times New Roman" w:eastAsia="Times New Roman" w:hAnsi="Times New Roman" w:cs="Times New Roman"/>
          <w:sz w:val="24"/>
          <w:szCs w:val="24"/>
        </w:rPr>
        <w:t>programmas 4.4.1.</w:t>
      </w:r>
      <w:r w:rsidR="00584EEB" w:rsidRPr="00DD616D">
        <w:rPr>
          <w:rFonts w:ascii="Times New Roman" w:eastAsia="Times New Roman" w:hAnsi="Times New Roman" w:cs="Times New Roman"/>
          <w:sz w:val="24"/>
          <w:szCs w:val="24"/>
        </w:rPr>
        <w:t> </w:t>
      </w:r>
      <w:r w:rsidRPr="00DD616D">
        <w:rPr>
          <w:rFonts w:ascii="Times New Roman" w:eastAsia="Times New Roman" w:hAnsi="Times New Roman" w:cs="Times New Roman"/>
          <w:sz w:val="24"/>
          <w:szCs w:val="24"/>
        </w:rPr>
        <w:t>SAM “Veicināt nabadzības vai sociālās atstumtības riskam pakļauto personu sociālo integrāciju, izmantojot sociālās inovācijas” 4.4.1.1.</w:t>
      </w:r>
      <w:r w:rsidR="00584EEB" w:rsidRPr="00DD616D">
        <w:rPr>
          <w:rFonts w:ascii="Times New Roman" w:eastAsia="Times New Roman" w:hAnsi="Times New Roman" w:cs="Times New Roman"/>
          <w:sz w:val="24"/>
          <w:szCs w:val="24"/>
        </w:rPr>
        <w:t> </w:t>
      </w:r>
      <w:r w:rsidRPr="00DD616D">
        <w:rPr>
          <w:rFonts w:ascii="Times New Roman" w:eastAsia="Times New Roman" w:hAnsi="Times New Roman" w:cs="Times New Roman"/>
          <w:sz w:val="24"/>
          <w:szCs w:val="24"/>
        </w:rPr>
        <w:t>pasākuma “Atbalsts jaunām pieejām sabiedrībā balstītu sociālo pakalpojumu sniegšanā”, kura ietvaros plānots ieviest inovācijas sociālo pakalpojumu jomā, nodrošinot mūsdienīgu, cilvēka vajadzībām atbilstošu un aktuālu sabiedrībā balstītu sociālo pakalpojumu attīstību. Savukārt 4.3.6.4.</w:t>
      </w:r>
      <w:r w:rsidR="00584EEB" w:rsidRPr="00DD616D">
        <w:rPr>
          <w:rFonts w:ascii="Times New Roman" w:eastAsia="Times New Roman" w:hAnsi="Times New Roman" w:cs="Times New Roman"/>
          <w:sz w:val="24"/>
          <w:szCs w:val="24"/>
        </w:rPr>
        <w:t> </w:t>
      </w:r>
      <w:r w:rsidRPr="00DD616D">
        <w:rPr>
          <w:rFonts w:ascii="Times New Roman" w:eastAsia="Times New Roman" w:hAnsi="Times New Roman" w:cs="Times New Roman"/>
          <w:sz w:val="24"/>
          <w:szCs w:val="24"/>
        </w:rPr>
        <w:t>pasākumā plānots ieviest jaunus vai pilnveidotus (inovatīvus) atbalsta pakalpojumus vardarbības risku un vardarbības seku mazināšanai. Abos minētajos pasākumos plānotie ieguldījumi attiecībā uz inovatīvu atbalsta mērķa grupām ir sinerģiski un projektu īstenošanas periodi pārklāsies, tomēr finanšu ieguldījumu mērķi nepārklājas.</w:t>
      </w:r>
    </w:p>
    <w:p w14:paraId="5122A2B7" w14:textId="71532F19" w:rsidR="00F324F7" w:rsidRPr="00DD616D" w:rsidRDefault="00F324F7" w:rsidP="00F324F7">
      <w:pPr>
        <w:tabs>
          <w:tab w:val="left" w:pos="360"/>
          <w:tab w:val="left" w:pos="450"/>
          <w:tab w:val="left" w:pos="720"/>
          <w:tab w:val="left" w:pos="1170"/>
        </w:tabs>
        <w:spacing w:before="120" w:after="120" w:line="240" w:lineRule="auto"/>
        <w:jc w:val="both"/>
        <w:rPr>
          <w:rFonts w:ascii="Times New Roman" w:eastAsia="Times New Roman" w:hAnsi="Times New Roman" w:cs="Times New Roman"/>
          <w:sz w:val="24"/>
          <w:szCs w:val="24"/>
        </w:rPr>
      </w:pPr>
      <w:r w:rsidRPr="00DD616D">
        <w:rPr>
          <w:rFonts w:ascii="Times New Roman" w:eastAsia="Times New Roman" w:hAnsi="Times New Roman" w:cs="Times New Roman"/>
          <w:sz w:val="24"/>
          <w:szCs w:val="24"/>
        </w:rPr>
        <w:t>Atbildīgais – LM 1.</w:t>
      </w:r>
      <w:r w:rsidR="0070384B" w:rsidRPr="00DD616D">
        <w:rPr>
          <w:rFonts w:ascii="Times New Roman" w:eastAsia="Times New Roman" w:hAnsi="Times New Roman" w:cs="Times New Roman"/>
          <w:sz w:val="24"/>
          <w:szCs w:val="24"/>
        </w:rPr>
        <w:t> </w:t>
      </w:r>
      <w:r w:rsidRPr="00DD616D">
        <w:rPr>
          <w:rFonts w:ascii="Times New Roman" w:eastAsia="Times New Roman" w:hAnsi="Times New Roman" w:cs="Times New Roman"/>
          <w:sz w:val="24"/>
          <w:szCs w:val="24"/>
        </w:rPr>
        <w:t>kārta un NVO 2.</w:t>
      </w:r>
      <w:r w:rsidR="0070384B" w:rsidRPr="00DD616D">
        <w:rPr>
          <w:rFonts w:ascii="Times New Roman" w:eastAsia="Times New Roman" w:hAnsi="Times New Roman" w:cs="Times New Roman"/>
          <w:sz w:val="24"/>
          <w:szCs w:val="24"/>
        </w:rPr>
        <w:t> </w:t>
      </w:r>
      <w:r w:rsidRPr="00DD616D">
        <w:rPr>
          <w:rFonts w:ascii="Times New Roman" w:eastAsia="Times New Roman" w:hAnsi="Times New Roman" w:cs="Times New Roman"/>
          <w:sz w:val="24"/>
          <w:szCs w:val="24"/>
        </w:rPr>
        <w:t>kārta, termiņš 31.12.2029.</w:t>
      </w:r>
    </w:p>
    <w:p w14:paraId="38C915E8" w14:textId="4A5B9437" w:rsidR="00F324F7" w:rsidRPr="00292D6C" w:rsidRDefault="00A5693B" w:rsidP="00292D6C">
      <w:pPr>
        <w:pStyle w:val="Sarakstarindkopa"/>
        <w:numPr>
          <w:ilvl w:val="0"/>
          <w:numId w:val="42"/>
        </w:numPr>
        <w:tabs>
          <w:tab w:val="left" w:pos="284"/>
          <w:tab w:val="left" w:pos="450"/>
          <w:tab w:val="left" w:pos="1170"/>
        </w:tabs>
        <w:spacing w:before="120" w:after="120" w:line="240" w:lineRule="auto"/>
        <w:ind w:left="284" w:hanging="284"/>
        <w:jc w:val="both"/>
        <w:rPr>
          <w:rFonts w:ascii="Times New Roman" w:eastAsia="Times New Roman" w:hAnsi="Times New Roman" w:cs="Times New Roman"/>
          <w:sz w:val="24"/>
          <w:szCs w:val="24"/>
        </w:rPr>
      </w:pPr>
      <w:r w:rsidRPr="00292D6C">
        <w:rPr>
          <w:rFonts w:ascii="Times New Roman" w:eastAsia="Times New Roman" w:hAnsi="Times New Roman" w:cs="Times New Roman"/>
          <w:sz w:val="24"/>
          <w:szCs w:val="24"/>
        </w:rPr>
        <w:t xml:space="preserve">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iespēju ietvaros nodrošināti </w:t>
      </w:r>
      <w:proofErr w:type="spellStart"/>
      <w:r w:rsidRPr="00292D6C">
        <w:rPr>
          <w:rFonts w:ascii="Times New Roman" w:eastAsia="Times New Roman" w:hAnsi="Times New Roman" w:cs="Times New Roman"/>
          <w:sz w:val="24"/>
          <w:szCs w:val="24"/>
        </w:rPr>
        <w:t>psihoemocionālā</w:t>
      </w:r>
      <w:proofErr w:type="spellEnd"/>
      <w:r w:rsidRPr="00292D6C">
        <w:rPr>
          <w:rFonts w:ascii="Times New Roman" w:eastAsia="Times New Roman" w:hAnsi="Times New Roman" w:cs="Times New Roman"/>
          <w:sz w:val="24"/>
          <w:szCs w:val="24"/>
        </w:rPr>
        <w:t xml:space="preserve"> atbalsta pasākumi bērniem ar uzvedības vai atkarību problēmām vai to attīstības risku un viņu ģimenēm, un kompetences pilnveides programmas izstrāde un atbalsta pasākumi speciālistiem, lai savlaicīgi identificētu bērnu uzvedības vai atkarību problēmu veidošanās risku un nodrošinātu savlaicīgu un vajadzībām atbilstošu pakalpojumu un atbalsta sniegšanu uzvedības traucējumu un atkarību problēmu risināšana</w:t>
      </w:r>
      <w:r w:rsidR="004C5405" w:rsidRPr="00292D6C">
        <w:rPr>
          <w:rFonts w:ascii="Times New Roman" w:eastAsia="Times New Roman" w:hAnsi="Times New Roman" w:cs="Times New Roman"/>
          <w:sz w:val="24"/>
          <w:szCs w:val="24"/>
        </w:rPr>
        <w:t>i</w:t>
      </w:r>
      <w:r w:rsidRPr="00292D6C">
        <w:rPr>
          <w:rFonts w:ascii="Times New Roman" w:eastAsia="Times New Roman" w:hAnsi="Times New Roman" w:cs="Times New Roman"/>
          <w:sz w:val="24"/>
          <w:szCs w:val="24"/>
        </w:rPr>
        <w:t>.</w:t>
      </w:r>
      <w:r w:rsidRPr="00DD616D">
        <w:rPr>
          <w:rStyle w:val="Vresatsauce"/>
          <w:rFonts w:ascii="Times New Roman" w:eastAsia="Times New Roman" w:hAnsi="Times New Roman" w:cs="Times New Roman"/>
          <w:sz w:val="24"/>
          <w:szCs w:val="24"/>
        </w:rPr>
        <w:footnoteReference w:id="118"/>
      </w:r>
      <w:r w:rsidRPr="00292D6C">
        <w:rPr>
          <w:rFonts w:eastAsia="Times New Roman"/>
          <w:i/>
          <w:iCs/>
        </w:rPr>
        <w:t xml:space="preserve"> </w:t>
      </w:r>
      <w:r w:rsidR="009A6528" w:rsidRPr="00292D6C">
        <w:rPr>
          <w:rFonts w:ascii="Times New Roman" w:eastAsia="Times New Roman" w:hAnsi="Times New Roman" w:cs="Times New Roman"/>
          <w:sz w:val="24"/>
          <w:szCs w:val="24"/>
        </w:rPr>
        <w:t>4.3.6.5.</w:t>
      </w:r>
      <w:r w:rsidR="008A3B08" w:rsidRPr="00292D6C">
        <w:rPr>
          <w:rFonts w:ascii="Times New Roman" w:eastAsia="Times New Roman" w:hAnsi="Times New Roman" w:cs="Times New Roman"/>
          <w:sz w:val="24"/>
          <w:szCs w:val="24"/>
        </w:rPr>
        <w:t> </w:t>
      </w:r>
      <w:r w:rsidR="009A6528" w:rsidRPr="00292D6C">
        <w:rPr>
          <w:rFonts w:ascii="Times New Roman" w:eastAsia="Times New Roman" w:hAnsi="Times New Roman" w:cs="Times New Roman"/>
          <w:sz w:val="24"/>
          <w:szCs w:val="24"/>
        </w:rPr>
        <w:t>p</w:t>
      </w:r>
      <w:r w:rsidR="00F324F7" w:rsidRPr="00292D6C">
        <w:rPr>
          <w:rFonts w:ascii="Times New Roman" w:eastAsia="Times New Roman" w:hAnsi="Times New Roman" w:cs="Times New Roman"/>
          <w:sz w:val="24"/>
          <w:szCs w:val="24"/>
        </w:rPr>
        <w:t>asākumam ir sinerģija ar 4.3.6.1.</w:t>
      </w:r>
      <w:r w:rsidR="009A6528" w:rsidRPr="00292D6C">
        <w:rPr>
          <w:rFonts w:ascii="Times New Roman" w:eastAsia="Times New Roman" w:hAnsi="Times New Roman" w:cs="Times New Roman"/>
          <w:sz w:val="24"/>
          <w:szCs w:val="24"/>
        </w:rPr>
        <w:t> pasākumu.</w:t>
      </w:r>
      <w:r w:rsidR="00F324F7" w:rsidRPr="00292D6C">
        <w:rPr>
          <w:rFonts w:ascii="Times New Roman" w:eastAsia="Times New Roman" w:hAnsi="Times New Roman" w:cs="Times New Roman"/>
          <w:sz w:val="24"/>
          <w:szCs w:val="24"/>
        </w:rPr>
        <w:t xml:space="preserve"> </w:t>
      </w:r>
      <w:r w:rsidR="00A93AF2" w:rsidRPr="00292D6C">
        <w:rPr>
          <w:rFonts w:ascii="Times New Roman" w:eastAsia="Times New Roman" w:hAnsi="Times New Roman" w:cs="Times New Roman"/>
          <w:sz w:val="24"/>
          <w:szCs w:val="24"/>
        </w:rPr>
        <w:t>4.3.6.5. p</w:t>
      </w:r>
      <w:r w:rsidR="00F324F7" w:rsidRPr="00292D6C">
        <w:rPr>
          <w:rFonts w:ascii="Times New Roman" w:eastAsia="Times New Roman" w:hAnsi="Times New Roman" w:cs="Times New Roman"/>
          <w:sz w:val="24"/>
          <w:szCs w:val="24"/>
        </w:rPr>
        <w:t>asākuma ietvaros tiks izstrādātas vadlīnijas bērna atbalsta speciālistu funkcijas īstenošanai darbā ar bērniem (koordinators starp bērnu, ģimeni un dažādu institūciju speciālistiem (ārsts, pedagogs, sociālais darbinieks, psihologs u.c</w:t>
      </w:r>
      <w:r w:rsidR="00A93AF2" w:rsidRPr="00292D6C">
        <w:rPr>
          <w:rFonts w:ascii="Times New Roman" w:eastAsia="Times New Roman" w:hAnsi="Times New Roman" w:cs="Times New Roman"/>
          <w:sz w:val="24"/>
          <w:szCs w:val="24"/>
        </w:rPr>
        <w:t>.</w:t>
      </w:r>
      <w:r w:rsidR="00F324F7" w:rsidRPr="00292D6C">
        <w:rPr>
          <w:rFonts w:ascii="Times New Roman" w:eastAsia="Times New Roman" w:hAnsi="Times New Roman" w:cs="Times New Roman"/>
          <w:sz w:val="24"/>
          <w:szCs w:val="24"/>
        </w:rPr>
        <w:t>) un atbalsta sniegšanai bērniem. 4.3.6.1.</w:t>
      </w:r>
      <w:r w:rsidR="00A93AF2" w:rsidRPr="00292D6C">
        <w:rPr>
          <w:rFonts w:ascii="Times New Roman" w:eastAsia="Times New Roman" w:hAnsi="Times New Roman" w:cs="Times New Roman"/>
          <w:sz w:val="24"/>
          <w:szCs w:val="24"/>
        </w:rPr>
        <w:t> </w:t>
      </w:r>
      <w:r w:rsidR="00F324F7" w:rsidRPr="00292D6C">
        <w:rPr>
          <w:rFonts w:ascii="Times New Roman" w:eastAsia="Times New Roman" w:hAnsi="Times New Roman" w:cs="Times New Roman"/>
          <w:sz w:val="24"/>
          <w:szCs w:val="24"/>
        </w:rPr>
        <w:t xml:space="preserve">pasākuma ietvaros, atbilstoši </w:t>
      </w:r>
      <w:r w:rsidR="00A93AF2" w:rsidRPr="00292D6C">
        <w:rPr>
          <w:rFonts w:ascii="Times New Roman" w:eastAsia="Times New Roman" w:hAnsi="Times New Roman" w:cs="Times New Roman"/>
          <w:sz w:val="24"/>
          <w:szCs w:val="24"/>
        </w:rPr>
        <w:t>4.3.6.5. </w:t>
      </w:r>
      <w:r w:rsidR="00F324F7" w:rsidRPr="00292D6C">
        <w:rPr>
          <w:rFonts w:ascii="Times New Roman" w:eastAsia="Times New Roman" w:hAnsi="Times New Roman" w:cs="Times New Roman"/>
          <w:sz w:val="24"/>
          <w:szCs w:val="24"/>
        </w:rPr>
        <w:t xml:space="preserve">pasākumā izstrādātajām vadlīnijām, tiks izstrādāta speciāla bērna atbalsta speciālistu mācību programma bērnu tiesību aizsardzības jomā un atbilstoši programmai tiks organizētas speciālistu </w:t>
      </w:r>
      <w:r w:rsidR="0012449A" w:rsidRPr="00292D6C">
        <w:rPr>
          <w:rFonts w:ascii="Times New Roman" w:eastAsia="Times New Roman" w:hAnsi="Times New Roman" w:cs="Times New Roman"/>
          <w:sz w:val="24"/>
          <w:szCs w:val="24"/>
        </w:rPr>
        <w:t>mācības</w:t>
      </w:r>
      <w:r w:rsidR="00F324F7" w:rsidRPr="00292D6C">
        <w:rPr>
          <w:rFonts w:ascii="Times New Roman" w:eastAsia="Times New Roman" w:hAnsi="Times New Roman" w:cs="Times New Roman"/>
          <w:sz w:val="24"/>
          <w:szCs w:val="24"/>
        </w:rPr>
        <w:t>. Pēc mācību pabeigšanas</w:t>
      </w:r>
      <w:r w:rsidR="00634EC9" w:rsidRPr="00292D6C">
        <w:rPr>
          <w:rFonts w:ascii="Times New Roman" w:eastAsia="Times New Roman" w:hAnsi="Times New Roman" w:cs="Times New Roman"/>
          <w:sz w:val="24"/>
          <w:szCs w:val="24"/>
        </w:rPr>
        <w:t xml:space="preserve"> </w:t>
      </w:r>
      <w:r w:rsidR="00F324F7" w:rsidRPr="00292D6C">
        <w:rPr>
          <w:rFonts w:ascii="Times New Roman" w:eastAsia="Times New Roman" w:hAnsi="Times New Roman" w:cs="Times New Roman"/>
          <w:sz w:val="24"/>
          <w:szCs w:val="24"/>
        </w:rPr>
        <w:t xml:space="preserve">bērna atbalsta speciālistu funkcija tiks aprobēta </w:t>
      </w:r>
      <w:r w:rsidR="00634EC9" w:rsidRPr="00292D6C">
        <w:rPr>
          <w:rFonts w:ascii="Times New Roman" w:eastAsia="Times New Roman" w:hAnsi="Times New Roman" w:cs="Times New Roman"/>
          <w:sz w:val="24"/>
          <w:szCs w:val="24"/>
        </w:rPr>
        <w:t>4.3.6.5. </w:t>
      </w:r>
      <w:proofErr w:type="spellStart"/>
      <w:r w:rsidR="00F324F7" w:rsidRPr="00292D6C">
        <w:rPr>
          <w:rFonts w:ascii="Times New Roman" w:eastAsia="Times New Roman" w:hAnsi="Times New Roman" w:cs="Times New Roman"/>
          <w:sz w:val="24"/>
          <w:szCs w:val="24"/>
        </w:rPr>
        <w:t>izmēģinājumprojektā</w:t>
      </w:r>
      <w:proofErr w:type="spellEnd"/>
      <w:r w:rsidR="00634EC9" w:rsidRPr="00292D6C">
        <w:rPr>
          <w:rFonts w:ascii="Times New Roman" w:eastAsia="Times New Roman" w:hAnsi="Times New Roman" w:cs="Times New Roman"/>
          <w:sz w:val="24"/>
          <w:szCs w:val="24"/>
        </w:rPr>
        <w:t>.</w:t>
      </w:r>
      <w:r w:rsidR="00F324F7" w:rsidRPr="00292D6C">
        <w:rPr>
          <w:rFonts w:ascii="Times New Roman" w:eastAsia="Times New Roman" w:hAnsi="Times New Roman" w:cs="Times New Roman"/>
          <w:sz w:val="24"/>
          <w:szCs w:val="24"/>
        </w:rPr>
        <w:t xml:space="preserve"> Abos minētajos pasākumos plānotie ieguldījumi attiecībā uz bērna atbalsta speciālistiem ir sinerģiski un projektu īstenošanas periodi pārklāsies, tomēr finanšu ieguldījumu mērķi nepārklājas.</w:t>
      </w:r>
    </w:p>
    <w:p w14:paraId="7A4411AB" w14:textId="7FA83BD7" w:rsidR="00F324F7" w:rsidRPr="00DD616D" w:rsidRDefault="00F324F7" w:rsidP="00A93D4A">
      <w:pPr>
        <w:tabs>
          <w:tab w:val="left" w:pos="360"/>
          <w:tab w:val="left" w:pos="450"/>
          <w:tab w:val="left" w:pos="720"/>
          <w:tab w:val="left" w:pos="1170"/>
        </w:tabs>
        <w:spacing w:before="120" w:after="120" w:line="240" w:lineRule="auto"/>
        <w:jc w:val="both"/>
        <w:rPr>
          <w:rFonts w:ascii="Times New Roman" w:eastAsia="Times New Roman" w:hAnsi="Times New Roman" w:cs="Times New Roman"/>
          <w:sz w:val="24"/>
          <w:szCs w:val="24"/>
        </w:rPr>
      </w:pPr>
      <w:r w:rsidRPr="00DD616D">
        <w:rPr>
          <w:rFonts w:ascii="Times New Roman" w:eastAsia="Times New Roman" w:hAnsi="Times New Roman" w:cs="Times New Roman"/>
          <w:sz w:val="24"/>
          <w:szCs w:val="24"/>
        </w:rPr>
        <w:t>Atbildīgais – BAC, termiņš 31.12.2029.</w:t>
      </w:r>
    </w:p>
    <w:p w14:paraId="5AA9D8C4" w14:textId="50263423" w:rsidR="0035010E" w:rsidRPr="00DD616D" w:rsidRDefault="0035010E" w:rsidP="0035010E">
      <w:pPr>
        <w:pStyle w:val="Sarakstarindkopa"/>
        <w:numPr>
          <w:ilvl w:val="0"/>
          <w:numId w:val="27"/>
        </w:numPr>
        <w:tabs>
          <w:tab w:val="left" w:pos="360"/>
          <w:tab w:val="left" w:pos="450"/>
          <w:tab w:val="left" w:pos="720"/>
          <w:tab w:val="left" w:pos="1170"/>
        </w:tabs>
        <w:spacing w:before="120" w:after="120" w:line="240" w:lineRule="auto"/>
        <w:jc w:val="both"/>
        <w:rPr>
          <w:rFonts w:ascii="Times New Roman" w:eastAsia="Times New Roman" w:hAnsi="Times New Roman" w:cs="Times New Roman"/>
          <w:sz w:val="24"/>
          <w:szCs w:val="24"/>
        </w:rPr>
      </w:pPr>
      <w:r w:rsidRPr="00DD616D">
        <w:rPr>
          <w:rFonts w:ascii="Times New Roman" w:eastAsia="Times New Roman" w:hAnsi="Times New Roman" w:cs="Times New Roman"/>
          <w:sz w:val="24"/>
          <w:szCs w:val="24"/>
        </w:rPr>
        <w:t xml:space="preserve">Jaunatnes politikas ietvaros stiprināt izglītības iestāžu pašpārvalžu attīstību, sekmēt izglītojamo aktīvu pilsonisko līdzdalību un aktīvas līdzdalības ceļā vairot izglītojamo </w:t>
      </w:r>
      <w:proofErr w:type="spellStart"/>
      <w:r w:rsidRPr="00DD616D">
        <w:rPr>
          <w:rFonts w:ascii="Times New Roman" w:eastAsia="Times New Roman" w:hAnsi="Times New Roman" w:cs="Times New Roman"/>
          <w:sz w:val="24"/>
          <w:szCs w:val="24"/>
        </w:rPr>
        <w:t>labbūtību</w:t>
      </w:r>
      <w:proofErr w:type="spellEnd"/>
      <w:r w:rsidRPr="00DD616D">
        <w:rPr>
          <w:rFonts w:ascii="Times New Roman" w:eastAsia="Times New Roman" w:hAnsi="Times New Roman" w:cs="Times New Roman"/>
          <w:sz w:val="24"/>
          <w:szCs w:val="24"/>
        </w:rPr>
        <w:t>. Attīstīt izglītojamo iniciatīvas, tai skaitā tādas, kas veicina saliedētību izglītības iestādē un ir vērstas uz izglītības iestādes psiholoģiska klimata uzlabošanu un emocionāli drošas un pozitīvas vides veidošanu, tajā skaitā izpratnes veidošanu par dažādu jauniešu ar ierobežotām iespējām grupām un to iekļaušanu, šo jauniešu iesaisti pašpārvaldēs, projektu īstenošanā. Attīstīt izglītojamo pašpārvalžu sadarbību ar citām institūcijām – jauniešu centriem, jaunatnes organizācijām un citām pašpārvaldēm.</w:t>
      </w:r>
    </w:p>
    <w:p w14:paraId="2136E097" w14:textId="2B2C7C00" w:rsidR="00EE1C9F" w:rsidRPr="00DD616D" w:rsidRDefault="00EE1C9F" w:rsidP="002F3BD5">
      <w:pPr>
        <w:tabs>
          <w:tab w:val="left" w:pos="360"/>
          <w:tab w:val="left" w:pos="450"/>
          <w:tab w:val="left" w:pos="720"/>
          <w:tab w:val="left" w:pos="1170"/>
        </w:tabs>
        <w:spacing w:before="120" w:after="120" w:line="240" w:lineRule="auto"/>
        <w:jc w:val="both"/>
        <w:rPr>
          <w:rFonts w:ascii="Times New Roman" w:eastAsia="Times New Roman" w:hAnsi="Times New Roman" w:cs="Times New Roman"/>
          <w:sz w:val="24"/>
          <w:szCs w:val="24"/>
        </w:rPr>
      </w:pPr>
      <w:r w:rsidRPr="00DD616D">
        <w:rPr>
          <w:rFonts w:ascii="Times New Roman" w:eastAsia="Times New Roman" w:hAnsi="Times New Roman" w:cs="Times New Roman"/>
          <w:sz w:val="24"/>
          <w:szCs w:val="24"/>
        </w:rPr>
        <w:t xml:space="preserve">Atbildīgais </w:t>
      </w:r>
      <w:r w:rsidR="001220BB" w:rsidRPr="00DD616D">
        <w:rPr>
          <w:rFonts w:ascii="Times New Roman" w:eastAsia="Times New Roman" w:hAnsi="Times New Roman" w:cs="Times New Roman"/>
          <w:sz w:val="24"/>
          <w:szCs w:val="24"/>
        </w:rPr>
        <w:t>–</w:t>
      </w:r>
      <w:r w:rsidRPr="00DD616D">
        <w:rPr>
          <w:rFonts w:ascii="Times New Roman" w:eastAsia="Times New Roman" w:hAnsi="Times New Roman" w:cs="Times New Roman"/>
          <w:sz w:val="24"/>
          <w:szCs w:val="24"/>
        </w:rPr>
        <w:t xml:space="preserve"> IZM, termiņš 31.12.2025.</w:t>
      </w:r>
    </w:p>
    <w:p w14:paraId="5D791CFD" w14:textId="77777777" w:rsidR="00EE1C9F" w:rsidRPr="00DD616D" w:rsidRDefault="00EE1C9F" w:rsidP="002F3BD5">
      <w:pPr>
        <w:pStyle w:val="Sarakstarindkopa"/>
        <w:numPr>
          <w:ilvl w:val="0"/>
          <w:numId w:val="27"/>
        </w:numPr>
        <w:tabs>
          <w:tab w:val="left" w:pos="360"/>
          <w:tab w:val="left" w:pos="450"/>
          <w:tab w:val="left" w:pos="720"/>
          <w:tab w:val="left" w:pos="1170"/>
        </w:tabs>
        <w:spacing w:before="120" w:after="120" w:line="240" w:lineRule="auto"/>
        <w:jc w:val="both"/>
        <w:rPr>
          <w:rFonts w:ascii="Times New Roman" w:eastAsia="Times New Roman" w:hAnsi="Times New Roman" w:cs="Times New Roman"/>
          <w:color w:val="212529"/>
          <w:sz w:val="24"/>
          <w:szCs w:val="24"/>
        </w:rPr>
      </w:pPr>
      <w:bookmarkStart w:id="131" w:name="_heading=h.28h4qwu"/>
      <w:bookmarkStart w:id="132" w:name="_heading=h.37m2jsg"/>
      <w:bookmarkStart w:id="133" w:name="_heading=h.1mrcu09"/>
      <w:bookmarkStart w:id="134" w:name="_heading=h.46r0co2"/>
      <w:bookmarkStart w:id="135" w:name="_heading=h.hpm33xh525h4"/>
      <w:bookmarkStart w:id="136" w:name="_heading=h.2lwamvv"/>
      <w:bookmarkEnd w:id="131"/>
      <w:bookmarkEnd w:id="132"/>
      <w:bookmarkEnd w:id="133"/>
      <w:bookmarkEnd w:id="134"/>
      <w:bookmarkEnd w:id="135"/>
      <w:bookmarkEnd w:id="136"/>
      <w:r w:rsidRPr="00DD616D">
        <w:rPr>
          <w:rFonts w:ascii="Times New Roman" w:eastAsia="Times New Roman" w:hAnsi="Times New Roman" w:cs="Times New Roman"/>
          <w:color w:val="000000" w:themeColor="text1"/>
          <w:sz w:val="24"/>
          <w:szCs w:val="24"/>
        </w:rPr>
        <w:t>Turpināt un pabeigt iesākto darbu pie bērnu līdzdalības monitoringa metodikas, attiecīgi izveidojot šīs metodikas ieviešanas mehānismu.</w:t>
      </w:r>
    </w:p>
    <w:p w14:paraId="0A59FF30" w14:textId="0F8554EE" w:rsidR="00EE1C9F" w:rsidRPr="00DD616D" w:rsidRDefault="00EE1C9F" w:rsidP="0073756A">
      <w:pPr>
        <w:tabs>
          <w:tab w:val="left" w:pos="360"/>
          <w:tab w:val="left" w:pos="450"/>
          <w:tab w:val="left" w:pos="720"/>
          <w:tab w:val="left" w:pos="1170"/>
        </w:tabs>
        <w:spacing w:before="120" w:after="120" w:line="240" w:lineRule="auto"/>
        <w:jc w:val="both"/>
        <w:rPr>
          <w:rFonts w:ascii="Times New Roman" w:eastAsia="Times New Roman" w:hAnsi="Times New Roman" w:cs="Times New Roman"/>
          <w:sz w:val="24"/>
          <w:szCs w:val="24"/>
        </w:rPr>
      </w:pPr>
      <w:r w:rsidRPr="00DD616D">
        <w:rPr>
          <w:rFonts w:ascii="Times New Roman" w:eastAsia="Times New Roman" w:hAnsi="Times New Roman" w:cs="Times New Roman"/>
          <w:sz w:val="24"/>
          <w:szCs w:val="24"/>
        </w:rPr>
        <w:t xml:space="preserve">Atbildīgais </w:t>
      </w:r>
      <w:r w:rsidR="001220BB" w:rsidRPr="00DD616D">
        <w:rPr>
          <w:rFonts w:ascii="Times New Roman" w:eastAsia="Times New Roman" w:hAnsi="Times New Roman" w:cs="Times New Roman"/>
          <w:sz w:val="24"/>
          <w:szCs w:val="24"/>
        </w:rPr>
        <w:t>–</w:t>
      </w:r>
      <w:r w:rsidRPr="00DD616D">
        <w:rPr>
          <w:rFonts w:ascii="Times New Roman" w:eastAsia="Times New Roman" w:hAnsi="Times New Roman" w:cs="Times New Roman"/>
          <w:sz w:val="24"/>
          <w:szCs w:val="24"/>
        </w:rPr>
        <w:t xml:space="preserve"> LM, termiņš 31.12.202</w:t>
      </w:r>
      <w:r w:rsidR="00584F75" w:rsidRPr="00DD616D">
        <w:rPr>
          <w:rFonts w:ascii="Times New Roman" w:eastAsia="Times New Roman" w:hAnsi="Times New Roman" w:cs="Times New Roman"/>
          <w:sz w:val="24"/>
          <w:szCs w:val="24"/>
        </w:rPr>
        <w:t>6</w:t>
      </w:r>
      <w:r w:rsidRPr="00DD616D">
        <w:rPr>
          <w:rFonts w:ascii="Times New Roman" w:eastAsia="Times New Roman" w:hAnsi="Times New Roman" w:cs="Times New Roman"/>
          <w:sz w:val="24"/>
          <w:szCs w:val="24"/>
        </w:rPr>
        <w:t>.</w:t>
      </w:r>
    </w:p>
    <w:p w14:paraId="2C639F38" w14:textId="16D87AF7" w:rsidR="00116FE1" w:rsidRPr="00DD616D" w:rsidRDefault="00116FE1" w:rsidP="0073756A">
      <w:pPr>
        <w:pStyle w:val="Sarakstarindkopa"/>
        <w:numPr>
          <w:ilvl w:val="0"/>
          <w:numId w:val="27"/>
        </w:numPr>
        <w:tabs>
          <w:tab w:val="left" w:pos="360"/>
          <w:tab w:val="left" w:pos="450"/>
          <w:tab w:val="left" w:pos="720"/>
          <w:tab w:val="left" w:pos="1170"/>
        </w:tabs>
        <w:spacing w:before="120" w:after="120" w:line="240" w:lineRule="auto"/>
        <w:jc w:val="both"/>
        <w:rPr>
          <w:rFonts w:ascii="Times New Roman" w:eastAsia="Times New Roman" w:hAnsi="Times New Roman" w:cs="Times New Roman"/>
          <w:sz w:val="24"/>
          <w:szCs w:val="24"/>
        </w:rPr>
      </w:pPr>
      <w:r w:rsidRPr="00DD616D">
        <w:rPr>
          <w:rFonts w:ascii="Times New Roman" w:eastAsia="Times New Roman" w:hAnsi="Times New Roman" w:cs="Times New Roman"/>
          <w:sz w:val="24"/>
          <w:szCs w:val="24"/>
        </w:rPr>
        <w:t xml:space="preserve">Izstrādāt </w:t>
      </w:r>
      <w:r w:rsidR="00DE4851" w:rsidRPr="00DD616D">
        <w:rPr>
          <w:rFonts w:ascii="Times New Roman" w:eastAsia="Times New Roman" w:hAnsi="Times New Roman" w:cs="Times New Roman"/>
          <w:sz w:val="24"/>
          <w:szCs w:val="24"/>
        </w:rPr>
        <w:t xml:space="preserve">vardarbības situācijas risināšanas </w:t>
      </w:r>
      <w:r w:rsidR="00CD3E81" w:rsidRPr="00DD616D">
        <w:rPr>
          <w:rFonts w:ascii="Times New Roman" w:eastAsia="Times New Roman" w:hAnsi="Times New Roman" w:cs="Times New Roman"/>
          <w:sz w:val="24"/>
          <w:szCs w:val="24"/>
        </w:rPr>
        <w:t>a</w:t>
      </w:r>
      <w:r w:rsidR="00FA3468" w:rsidRPr="00DD616D">
        <w:rPr>
          <w:rFonts w:ascii="Times New Roman" w:eastAsia="Times New Roman" w:hAnsi="Times New Roman" w:cs="Times New Roman"/>
          <w:sz w:val="24"/>
          <w:szCs w:val="24"/>
        </w:rPr>
        <w:t>lgoritm</w:t>
      </w:r>
      <w:r w:rsidR="00CD3E81" w:rsidRPr="00DD616D">
        <w:rPr>
          <w:rFonts w:ascii="Times New Roman" w:eastAsia="Times New Roman" w:hAnsi="Times New Roman" w:cs="Times New Roman"/>
          <w:sz w:val="24"/>
          <w:szCs w:val="24"/>
        </w:rPr>
        <w:t>us iestādēm</w:t>
      </w:r>
      <w:r w:rsidR="00024C6C" w:rsidRPr="00DD616D">
        <w:rPr>
          <w:rFonts w:ascii="Times New Roman" w:eastAsia="Times New Roman" w:hAnsi="Times New Roman" w:cs="Times New Roman"/>
          <w:sz w:val="24"/>
          <w:szCs w:val="24"/>
        </w:rPr>
        <w:t xml:space="preserve"> (izglītības iestād</w:t>
      </w:r>
      <w:r w:rsidR="00845BE4" w:rsidRPr="00DD616D">
        <w:rPr>
          <w:rFonts w:ascii="Times New Roman" w:eastAsia="Times New Roman" w:hAnsi="Times New Roman" w:cs="Times New Roman"/>
          <w:sz w:val="24"/>
          <w:szCs w:val="24"/>
        </w:rPr>
        <w:t>es</w:t>
      </w:r>
      <w:r w:rsidR="000C2D22" w:rsidRPr="00DD616D">
        <w:rPr>
          <w:rFonts w:ascii="Times New Roman" w:eastAsia="Times New Roman" w:hAnsi="Times New Roman" w:cs="Times New Roman"/>
          <w:sz w:val="24"/>
          <w:szCs w:val="24"/>
        </w:rPr>
        <w:t xml:space="preserve"> un</w:t>
      </w:r>
      <w:r w:rsidR="00024C6C" w:rsidRPr="00DD616D">
        <w:rPr>
          <w:rFonts w:ascii="Times New Roman" w:eastAsia="Times New Roman" w:hAnsi="Times New Roman" w:cs="Times New Roman"/>
          <w:sz w:val="24"/>
          <w:szCs w:val="24"/>
        </w:rPr>
        <w:t xml:space="preserve"> </w:t>
      </w:r>
      <w:proofErr w:type="spellStart"/>
      <w:r w:rsidR="000C2D22" w:rsidRPr="00DD616D">
        <w:rPr>
          <w:rFonts w:ascii="Times New Roman" w:eastAsia="Times New Roman" w:hAnsi="Times New Roman" w:cs="Times New Roman"/>
          <w:sz w:val="24"/>
          <w:szCs w:val="24"/>
        </w:rPr>
        <w:t>s</w:t>
      </w:r>
      <w:r w:rsidR="00024C6C" w:rsidRPr="00DD616D">
        <w:rPr>
          <w:rFonts w:ascii="Times New Roman" w:eastAsia="Times New Roman" w:hAnsi="Times New Roman" w:cs="Times New Roman"/>
          <w:sz w:val="24"/>
          <w:szCs w:val="24"/>
        </w:rPr>
        <w:t>tarpinstitucionālais</w:t>
      </w:r>
      <w:proofErr w:type="spellEnd"/>
      <w:r w:rsidR="00024C6C" w:rsidRPr="00DD616D">
        <w:rPr>
          <w:rFonts w:ascii="Times New Roman" w:eastAsia="Times New Roman" w:hAnsi="Times New Roman" w:cs="Times New Roman"/>
          <w:sz w:val="24"/>
          <w:szCs w:val="24"/>
        </w:rPr>
        <w:t xml:space="preserve"> līmenis).</w:t>
      </w:r>
    </w:p>
    <w:p w14:paraId="47FF68C8" w14:textId="5C888C2A" w:rsidR="00116FE1" w:rsidRPr="00DD616D" w:rsidRDefault="00116FE1" w:rsidP="0073756A">
      <w:pPr>
        <w:tabs>
          <w:tab w:val="left" w:pos="360"/>
          <w:tab w:val="left" w:pos="450"/>
          <w:tab w:val="left" w:pos="720"/>
          <w:tab w:val="left" w:pos="1170"/>
        </w:tabs>
        <w:spacing w:before="120" w:after="120" w:line="240" w:lineRule="auto"/>
        <w:jc w:val="both"/>
        <w:rPr>
          <w:rFonts w:ascii="Times New Roman" w:eastAsia="Times New Roman" w:hAnsi="Times New Roman" w:cs="Times New Roman"/>
          <w:sz w:val="24"/>
          <w:szCs w:val="24"/>
        </w:rPr>
      </w:pPr>
      <w:r w:rsidRPr="00DD616D">
        <w:rPr>
          <w:rFonts w:ascii="Times New Roman" w:eastAsia="Times New Roman" w:hAnsi="Times New Roman" w:cs="Times New Roman"/>
          <w:sz w:val="24"/>
          <w:szCs w:val="24"/>
        </w:rPr>
        <w:t>Atbildīgais –</w:t>
      </w:r>
      <w:r w:rsidR="001D0BE8" w:rsidRPr="00DD616D">
        <w:rPr>
          <w:rFonts w:ascii="Times New Roman" w:eastAsia="Times New Roman" w:hAnsi="Times New Roman" w:cs="Times New Roman"/>
          <w:sz w:val="24"/>
          <w:szCs w:val="24"/>
        </w:rPr>
        <w:t xml:space="preserve"> </w:t>
      </w:r>
      <w:r w:rsidR="0053032A" w:rsidRPr="00DD616D">
        <w:rPr>
          <w:rFonts w:ascii="Times New Roman" w:eastAsia="Times New Roman" w:hAnsi="Times New Roman" w:cs="Times New Roman"/>
          <w:sz w:val="24"/>
          <w:szCs w:val="24"/>
        </w:rPr>
        <w:t>BAC</w:t>
      </w:r>
      <w:r w:rsidR="00EF4359" w:rsidRPr="00DD616D">
        <w:rPr>
          <w:rFonts w:ascii="Times New Roman" w:eastAsia="Times New Roman" w:hAnsi="Times New Roman" w:cs="Times New Roman"/>
          <w:sz w:val="24"/>
          <w:szCs w:val="24"/>
        </w:rPr>
        <w:t>,</w:t>
      </w:r>
      <w:r w:rsidR="00CD3E81" w:rsidRPr="00DD616D">
        <w:rPr>
          <w:rFonts w:ascii="Times New Roman" w:eastAsia="Times New Roman" w:hAnsi="Times New Roman" w:cs="Times New Roman"/>
          <w:sz w:val="24"/>
          <w:szCs w:val="24"/>
        </w:rPr>
        <w:t xml:space="preserve"> sadarbībā ar </w:t>
      </w:r>
      <w:r w:rsidR="00DE4851" w:rsidRPr="00DD616D">
        <w:rPr>
          <w:rFonts w:ascii="Times New Roman" w:eastAsia="Times New Roman" w:hAnsi="Times New Roman" w:cs="Times New Roman"/>
          <w:sz w:val="24"/>
          <w:szCs w:val="24"/>
        </w:rPr>
        <w:t>IZM, LM, VM</w:t>
      </w:r>
      <w:r w:rsidR="00F3460A" w:rsidRPr="00DD616D">
        <w:rPr>
          <w:rFonts w:ascii="Times New Roman" w:eastAsia="Times New Roman" w:hAnsi="Times New Roman" w:cs="Times New Roman"/>
          <w:sz w:val="24"/>
          <w:szCs w:val="24"/>
        </w:rPr>
        <w:t xml:space="preserve">, </w:t>
      </w:r>
      <w:r w:rsidR="00C51B47" w:rsidRPr="00DD616D">
        <w:rPr>
          <w:rFonts w:ascii="Times New Roman" w:eastAsia="Times New Roman" w:hAnsi="Times New Roman" w:cs="Times New Roman"/>
          <w:sz w:val="24"/>
          <w:szCs w:val="24"/>
        </w:rPr>
        <w:t xml:space="preserve">VP, </w:t>
      </w:r>
      <w:r w:rsidR="00F3460A" w:rsidRPr="00DD616D">
        <w:rPr>
          <w:rFonts w:ascii="Times New Roman" w:eastAsia="Times New Roman" w:hAnsi="Times New Roman" w:cs="Times New Roman"/>
          <w:sz w:val="24"/>
          <w:szCs w:val="24"/>
        </w:rPr>
        <w:t>L</w:t>
      </w:r>
      <w:r w:rsidR="00F57552" w:rsidRPr="00DD616D">
        <w:rPr>
          <w:rFonts w:ascii="Times New Roman" w:eastAsia="Times New Roman" w:hAnsi="Times New Roman" w:cs="Times New Roman"/>
          <w:sz w:val="24"/>
          <w:szCs w:val="24"/>
        </w:rPr>
        <w:t xml:space="preserve">atvijas Izglītības un </w:t>
      </w:r>
      <w:r w:rsidR="008E6E5C" w:rsidRPr="00DD616D">
        <w:rPr>
          <w:rFonts w:ascii="Times New Roman" w:eastAsia="Times New Roman" w:hAnsi="Times New Roman" w:cs="Times New Roman"/>
          <w:sz w:val="24"/>
          <w:szCs w:val="24"/>
        </w:rPr>
        <w:t>zinātnes darbinieku arodbiedrību, pašvaldībām, izglītības iestādēm</w:t>
      </w:r>
      <w:r w:rsidR="00024C6C" w:rsidRPr="00DD616D">
        <w:rPr>
          <w:rFonts w:ascii="Times New Roman" w:eastAsia="Times New Roman" w:hAnsi="Times New Roman" w:cs="Times New Roman"/>
          <w:sz w:val="24"/>
          <w:szCs w:val="24"/>
        </w:rPr>
        <w:t>,</w:t>
      </w:r>
      <w:r w:rsidRPr="00DD616D">
        <w:rPr>
          <w:rFonts w:ascii="Times New Roman" w:eastAsia="Times New Roman" w:hAnsi="Times New Roman" w:cs="Times New Roman"/>
          <w:sz w:val="24"/>
          <w:szCs w:val="24"/>
        </w:rPr>
        <w:t xml:space="preserve"> termiņš </w:t>
      </w:r>
      <w:r w:rsidR="003C7AB0" w:rsidRPr="00DD616D">
        <w:rPr>
          <w:rFonts w:ascii="Times New Roman" w:eastAsia="Times New Roman" w:hAnsi="Times New Roman" w:cs="Times New Roman"/>
          <w:sz w:val="24"/>
          <w:szCs w:val="24"/>
        </w:rPr>
        <w:t>3</w:t>
      </w:r>
      <w:r w:rsidR="001109F3" w:rsidRPr="00DD616D">
        <w:rPr>
          <w:rFonts w:ascii="Times New Roman" w:eastAsia="Times New Roman" w:hAnsi="Times New Roman" w:cs="Times New Roman"/>
          <w:sz w:val="24"/>
          <w:szCs w:val="24"/>
        </w:rPr>
        <w:t>0</w:t>
      </w:r>
      <w:r w:rsidR="003C7AB0" w:rsidRPr="00DD616D">
        <w:rPr>
          <w:rFonts w:ascii="Times New Roman" w:eastAsia="Times New Roman" w:hAnsi="Times New Roman" w:cs="Times New Roman"/>
          <w:sz w:val="24"/>
          <w:szCs w:val="24"/>
        </w:rPr>
        <w:t>.0</w:t>
      </w:r>
      <w:r w:rsidR="001D0BE8" w:rsidRPr="00DD616D">
        <w:rPr>
          <w:rFonts w:ascii="Times New Roman" w:eastAsia="Times New Roman" w:hAnsi="Times New Roman" w:cs="Times New Roman"/>
          <w:sz w:val="24"/>
          <w:szCs w:val="24"/>
        </w:rPr>
        <w:t>6</w:t>
      </w:r>
      <w:r w:rsidR="003C7AB0" w:rsidRPr="00DD616D">
        <w:rPr>
          <w:rFonts w:ascii="Times New Roman" w:eastAsia="Times New Roman" w:hAnsi="Times New Roman" w:cs="Times New Roman"/>
          <w:sz w:val="24"/>
          <w:szCs w:val="24"/>
        </w:rPr>
        <w:t>.2024.</w:t>
      </w:r>
    </w:p>
    <w:p w14:paraId="442271B1" w14:textId="6B36A968" w:rsidR="00CE3D3F" w:rsidRPr="00DD616D" w:rsidRDefault="00CE3D3F" w:rsidP="002911F2">
      <w:pPr>
        <w:pStyle w:val="Sarakstarindkopa"/>
        <w:numPr>
          <w:ilvl w:val="0"/>
          <w:numId w:val="27"/>
        </w:numPr>
        <w:tabs>
          <w:tab w:val="left" w:pos="360"/>
          <w:tab w:val="left" w:pos="450"/>
          <w:tab w:val="left" w:pos="720"/>
          <w:tab w:val="left" w:pos="1170"/>
        </w:tabs>
        <w:spacing w:before="120" w:after="120" w:line="240" w:lineRule="auto"/>
        <w:jc w:val="both"/>
        <w:rPr>
          <w:rFonts w:ascii="Times New Roman" w:eastAsia="Times New Roman" w:hAnsi="Times New Roman" w:cs="Times New Roman"/>
          <w:sz w:val="24"/>
          <w:szCs w:val="24"/>
        </w:rPr>
      </w:pPr>
      <w:r w:rsidRPr="00DD616D">
        <w:rPr>
          <w:rFonts w:ascii="Times New Roman" w:eastAsia="Times New Roman" w:hAnsi="Times New Roman" w:cs="Times New Roman"/>
          <w:sz w:val="24"/>
          <w:szCs w:val="24"/>
        </w:rPr>
        <w:t xml:space="preserve">Integrēta, uz indivīda vajadzībām orientēta diagnostikas, </w:t>
      </w:r>
      <w:r w:rsidRPr="00DD616D">
        <w:rPr>
          <w:rFonts w:ascii="Times New Roman" w:eastAsia="Times New Roman" w:hAnsi="Times New Roman" w:cs="Times New Roman"/>
          <w:color w:val="000000" w:themeColor="text1"/>
          <w:sz w:val="24"/>
          <w:szCs w:val="24"/>
        </w:rPr>
        <w:t xml:space="preserve">profilakses aktivitāšu, </w:t>
      </w:r>
      <w:r w:rsidRPr="00DD616D">
        <w:rPr>
          <w:rFonts w:ascii="Times New Roman" w:eastAsia="Times New Roman" w:hAnsi="Times New Roman" w:cs="Times New Roman"/>
          <w:sz w:val="24"/>
          <w:szCs w:val="24"/>
        </w:rPr>
        <w:t>konsultatīvo, agrīnās intervences un atbalsta pakalpojumu kopuma īstenošana bērnu attīstības vajadzību identificēšanai un savlaicīgam atbalstam.</w:t>
      </w:r>
    </w:p>
    <w:p w14:paraId="465F827F" w14:textId="2BDDBC2F" w:rsidR="00626E82" w:rsidRPr="00DD616D" w:rsidRDefault="00DB1C99" w:rsidP="00013BB7">
      <w:pPr>
        <w:pStyle w:val="Vienkrsteksts"/>
        <w:jc w:val="both"/>
        <w:rPr>
          <w:rFonts w:ascii="Times New Roman" w:eastAsia="Times New Roman" w:hAnsi="Times New Roman" w:cs="Times New Roman"/>
          <w:sz w:val="24"/>
          <w:szCs w:val="24"/>
        </w:rPr>
      </w:pPr>
      <w:r w:rsidRPr="00DD616D">
        <w:rPr>
          <w:rFonts w:ascii="Times New Roman" w:eastAsia="Times New Roman" w:hAnsi="Times New Roman" w:cs="Times New Roman"/>
          <w:sz w:val="24"/>
          <w:szCs w:val="24"/>
        </w:rPr>
        <w:t>PKD</w:t>
      </w:r>
      <w:r w:rsidR="00626E82" w:rsidRPr="00DD616D">
        <w:rPr>
          <w:rFonts w:ascii="Times New Roman" w:eastAsia="Times New Roman" w:hAnsi="Times New Roman" w:cs="Times New Roman"/>
          <w:sz w:val="24"/>
          <w:szCs w:val="24"/>
        </w:rPr>
        <w:t xml:space="preserve"> kopā ar sadarbības partneriem, piesaistot Eiropas Savienības kohēzijas politikas programmas 2021.–2027.</w:t>
      </w:r>
      <w:r w:rsidR="00E81A5E" w:rsidRPr="00DD616D">
        <w:rPr>
          <w:rFonts w:ascii="Times New Roman" w:eastAsia="Times New Roman" w:hAnsi="Times New Roman" w:cs="Times New Roman"/>
          <w:sz w:val="24"/>
          <w:szCs w:val="24"/>
        </w:rPr>
        <w:t> </w:t>
      </w:r>
      <w:r w:rsidR="00626E82" w:rsidRPr="00DD616D">
        <w:rPr>
          <w:rFonts w:ascii="Times New Roman" w:eastAsia="Times New Roman" w:hAnsi="Times New Roman" w:cs="Times New Roman"/>
          <w:sz w:val="24"/>
          <w:szCs w:val="24"/>
        </w:rPr>
        <w:t>gadam 4.3.6.</w:t>
      </w:r>
      <w:r w:rsidR="00E81A5E" w:rsidRPr="00DD616D">
        <w:rPr>
          <w:rFonts w:ascii="Times New Roman" w:eastAsia="Times New Roman" w:hAnsi="Times New Roman" w:cs="Times New Roman"/>
          <w:sz w:val="24"/>
          <w:szCs w:val="24"/>
        </w:rPr>
        <w:t> </w:t>
      </w:r>
      <w:r w:rsidR="00626E82" w:rsidRPr="00DD616D">
        <w:rPr>
          <w:rFonts w:ascii="Times New Roman" w:eastAsia="Times New Roman" w:hAnsi="Times New Roman" w:cs="Times New Roman"/>
          <w:sz w:val="24"/>
          <w:szCs w:val="24"/>
        </w:rPr>
        <w:t xml:space="preserve">specifiskā atbalsta mērķa </w:t>
      </w:r>
      <w:r w:rsidR="00E81A5E" w:rsidRPr="00DD616D">
        <w:rPr>
          <w:rFonts w:ascii="Times New Roman" w:eastAsia="Times New Roman" w:hAnsi="Times New Roman" w:cs="Times New Roman"/>
          <w:sz w:val="24"/>
          <w:szCs w:val="24"/>
        </w:rPr>
        <w:t>“</w:t>
      </w:r>
      <w:r w:rsidR="00626E82" w:rsidRPr="00DD616D">
        <w:rPr>
          <w:rFonts w:ascii="Times New Roman" w:eastAsia="Times New Roman" w:hAnsi="Times New Roman" w:cs="Times New Roman"/>
          <w:sz w:val="24"/>
          <w:szCs w:val="24"/>
        </w:rPr>
        <w:t>Veicināt nabadzības vai sociālās atstumtības riskam pakļauto cilvēku, tostarp vistrūcīgāko un bērnu, sociālo integrāciju</w:t>
      </w:r>
      <w:r w:rsidR="00E81A5E" w:rsidRPr="00DD616D">
        <w:rPr>
          <w:rFonts w:ascii="Times New Roman" w:eastAsia="Times New Roman" w:hAnsi="Times New Roman" w:cs="Times New Roman"/>
          <w:sz w:val="24"/>
          <w:szCs w:val="24"/>
        </w:rPr>
        <w:t>”</w:t>
      </w:r>
      <w:r w:rsidR="00626E82" w:rsidRPr="00DD616D">
        <w:rPr>
          <w:rFonts w:ascii="Times New Roman" w:eastAsia="Times New Roman" w:hAnsi="Times New Roman" w:cs="Times New Roman"/>
          <w:sz w:val="24"/>
          <w:szCs w:val="24"/>
        </w:rPr>
        <w:t xml:space="preserve"> 4.3.6.7.</w:t>
      </w:r>
      <w:r w:rsidR="00650508" w:rsidRPr="00DD616D">
        <w:rPr>
          <w:rFonts w:ascii="Times New Roman" w:eastAsia="Times New Roman" w:hAnsi="Times New Roman" w:cs="Times New Roman"/>
          <w:sz w:val="24"/>
          <w:szCs w:val="24"/>
        </w:rPr>
        <w:t> </w:t>
      </w:r>
      <w:r w:rsidR="00626E82" w:rsidRPr="00DD616D">
        <w:rPr>
          <w:rFonts w:ascii="Times New Roman" w:eastAsia="Times New Roman" w:hAnsi="Times New Roman" w:cs="Times New Roman"/>
          <w:sz w:val="24"/>
          <w:szCs w:val="24"/>
        </w:rPr>
        <w:t xml:space="preserve">pasākuma </w:t>
      </w:r>
      <w:r w:rsidR="00650508" w:rsidRPr="00DD616D">
        <w:rPr>
          <w:rFonts w:ascii="Times New Roman" w:eastAsia="Times New Roman" w:hAnsi="Times New Roman" w:cs="Times New Roman"/>
          <w:sz w:val="24"/>
          <w:szCs w:val="24"/>
        </w:rPr>
        <w:t>“</w:t>
      </w:r>
      <w:r w:rsidR="00626E82" w:rsidRPr="00DD616D">
        <w:rPr>
          <w:rFonts w:ascii="Times New Roman" w:eastAsia="Times New Roman" w:hAnsi="Times New Roman" w:cs="Times New Roman"/>
          <w:sz w:val="24"/>
          <w:szCs w:val="24"/>
        </w:rPr>
        <w:t xml:space="preserve">Starpnozaru sadarbības un atbalsta sistēmas izveide bērnu veselīgai attīstībai un sekmīgai </w:t>
      </w:r>
      <w:proofErr w:type="spellStart"/>
      <w:r w:rsidR="00626E82" w:rsidRPr="00DD616D">
        <w:rPr>
          <w:rFonts w:ascii="Times New Roman" w:eastAsia="Times New Roman" w:hAnsi="Times New Roman" w:cs="Times New Roman"/>
          <w:sz w:val="24"/>
          <w:szCs w:val="24"/>
        </w:rPr>
        <w:t>pašrealizācijai</w:t>
      </w:r>
      <w:proofErr w:type="spellEnd"/>
      <w:r w:rsidR="009B3E61" w:rsidRPr="00DD616D">
        <w:rPr>
          <w:rFonts w:ascii="Times New Roman" w:eastAsia="Times New Roman" w:hAnsi="Times New Roman" w:cs="Times New Roman"/>
          <w:sz w:val="24"/>
          <w:szCs w:val="24"/>
        </w:rPr>
        <w:t>”</w:t>
      </w:r>
      <w:r w:rsidR="00350614" w:rsidRPr="00DD616D">
        <w:rPr>
          <w:rStyle w:val="Vresatsauce"/>
          <w:rFonts w:ascii="Times New Roman" w:eastAsia="Times New Roman" w:hAnsi="Times New Roman" w:cs="Times New Roman"/>
          <w:sz w:val="24"/>
          <w:szCs w:val="24"/>
        </w:rPr>
        <w:footnoteReference w:id="119"/>
      </w:r>
      <w:r w:rsidR="00626E82" w:rsidRPr="00DD616D">
        <w:rPr>
          <w:rFonts w:ascii="Times New Roman" w:eastAsia="Times New Roman" w:hAnsi="Times New Roman" w:cs="Times New Roman"/>
          <w:sz w:val="24"/>
          <w:szCs w:val="24"/>
        </w:rPr>
        <w:t xml:space="preserve"> līdzekļus, īsteno aktivitātes, lai uzlabotu agrīnu attīstības risku identificēšanu un savlaicīga atbalsta sniegšanu bērniem, tādējādi cita starpā mazinot varbūtību veidoties traucējumiem un veselības stāvokļiem, kas var būt par pamatu vardarbīgai uzvedībai, uzlabojot bērnu ar attīstības riskiem sociālās prasmes un spēju iekļauties sabiedrībā. Darbi īstenoti šādos galvenajos konceptuālajos virzienos:</w:t>
      </w:r>
    </w:p>
    <w:p w14:paraId="5705349B" w14:textId="39E60595" w:rsidR="009B3E61" w:rsidRPr="00DD616D" w:rsidRDefault="00626E82" w:rsidP="00AC2ABD">
      <w:pPr>
        <w:pStyle w:val="Vienkrsteksts"/>
        <w:numPr>
          <w:ilvl w:val="0"/>
          <w:numId w:val="21"/>
        </w:numPr>
        <w:tabs>
          <w:tab w:val="left" w:pos="709"/>
        </w:tabs>
        <w:ind w:left="426" w:firstLine="0"/>
        <w:jc w:val="both"/>
        <w:rPr>
          <w:rFonts w:ascii="Times New Roman" w:eastAsia="Times New Roman" w:hAnsi="Times New Roman" w:cs="Times New Roman"/>
          <w:sz w:val="24"/>
          <w:szCs w:val="24"/>
        </w:rPr>
      </w:pPr>
      <w:r w:rsidRPr="00DD616D">
        <w:rPr>
          <w:rFonts w:ascii="Times New Roman" w:eastAsia="Times New Roman" w:hAnsi="Times New Roman" w:cs="Times New Roman"/>
          <w:sz w:val="24"/>
          <w:szCs w:val="24"/>
        </w:rPr>
        <w:t>sadarbības turpināšana ar pasaulē un Latvijā savu efektivitāti jau pierādījušo agrīnās intervences un profilakses programmu izstrādātājiem, veicot dažādu profilakses un intervences programmu un metodisko instrumentu izpēti, atlasi un iegādi vai izstrādi to tālākai sagatavošanai ieviešanai Latvijā;</w:t>
      </w:r>
    </w:p>
    <w:p w14:paraId="591E2437" w14:textId="2961E6BD" w:rsidR="00626E82" w:rsidRPr="00DD616D" w:rsidRDefault="00626E82" w:rsidP="00AC2ABD">
      <w:pPr>
        <w:pStyle w:val="Vienkrsteksts"/>
        <w:numPr>
          <w:ilvl w:val="0"/>
          <w:numId w:val="21"/>
        </w:numPr>
        <w:tabs>
          <w:tab w:val="left" w:pos="709"/>
        </w:tabs>
        <w:ind w:left="426" w:firstLine="0"/>
        <w:jc w:val="both"/>
        <w:rPr>
          <w:rFonts w:ascii="Times New Roman" w:eastAsia="Times New Roman" w:hAnsi="Times New Roman" w:cs="Times New Roman"/>
          <w:sz w:val="24"/>
          <w:szCs w:val="24"/>
        </w:rPr>
      </w:pPr>
      <w:r w:rsidRPr="00DD616D">
        <w:rPr>
          <w:rFonts w:ascii="Times New Roman" w:eastAsia="Times New Roman" w:hAnsi="Times New Roman" w:cs="Times New Roman"/>
          <w:sz w:val="24"/>
          <w:szCs w:val="24"/>
        </w:rPr>
        <w:t xml:space="preserve">dažādu agrīna preventīva atbalsta programmu un metodisko instrumentu sagatavošana sistēmiskai ieviešanai Latvijā </w:t>
      </w:r>
      <w:r w:rsidR="00350614" w:rsidRPr="00DD616D">
        <w:rPr>
          <w:rFonts w:ascii="Times New Roman" w:eastAsia="Times New Roman" w:hAnsi="Times New Roman" w:cs="Times New Roman"/>
          <w:sz w:val="24"/>
          <w:szCs w:val="24"/>
        </w:rPr>
        <w:t>–</w:t>
      </w:r>
      <w:r w:rsidRPr="00DD616D">
        <w:rPr>
          <w:rFonts w:ascii="Times New Roman" w:eastAsia="Times New Roman" w:hAnsi="Times New Roman" w:cs="Times New Roman"/>
          <w:sz w:val="24"/>
          <w:szCs w:val="24"/>
        </w:rPr>
        <w:t xml:space="preserve"> adaptēšana, pielāgošana kultūrvidei, pilotēšana, validēšana, standartizācija, speciālistu mācība un sertifikācija, kā arī jauno atbalsta pakalpojumu ieviešanas modeļu izstrāde;</w:t>
      </w:r>
    </w:p>
    <w:p w14:paraId="2CE79623" w14:textId="583712E1" w:rsidR="00626E82" w:rsidRPr="00DD616D" w:rsidRDefault="00626E82" w:rsidP="00AC2ABD">
      <w:pPr>
        <w:pStyle w:val="Vienkrsteksts"/>
        <w:numPr>
          <w:ilvl w:val="0"/>
          <w:numId w:val="21"/>
        </w:numPr>
        <w:tabs>
          <w:tab w:val="left" w:pos="709"/>
        </w:tabs>
        <w:ind w:left="426" w:firstLine="0"/>
        <w:jc w:val="both"/>
        <w:rPr>
          <w:rFonts w:ascii="Times New Roman" w:eastAsia="Times New Roman" w:hAnsi="Times New Roman" w:cs="Times New Roman"/>
          <w:sz w:val="24"/>
          <w:szCs w:val="24"/>
        </w:rPr>
      </w:pPr>
      <w:r w:rsidRPr="00DD616D">
        <w:rPr>
          <w:rFonts w:ascii="Times New Roman" w:eastAsia="Times New Roman" w:hAnsi="Times New Roman" w:cs="Times New Roman"/>
          <w:sz w:val="24"/>
          <w:szCs w:val="24"/>
        </w:rPr>
        <w:t xml:space="preserve">sadarbībā ar </w:t>
      </w:r>
      <w:proofErr w:type="spellStart"/>
      <w:r w:rsidRPr="00DD616D">
        <w:rPr>
          <w:rFonts w:ascii="Times New Roman" w:eastAsia="Times New Roman" w:hAnsi="Times New Roman" w:cs="Times New Roman"/>
          <w:sz w:val="24"/>
          <w:szCs w:val="24"/>
        </w:rPr>
        <w:t>multiprofesionālām</w:t>
      </w:r>
      <w:proofErr w:type="spellEnd"/>
      <w:r w:rsidRPr="00DD616D">
        <w:rPr>
          <w:rFonts w:ascii="Times New Roman" w:eastAsia="Times New Roman" w:hAnsi="Times New Roman" w:cs="Times New Roman"/>
          <w:sz w:val="24"/>
          <w:szCs w:val="24"/>
        </w:rPr>
        <w:t xml:space="preserve"> komandām un ieviesējorganizācijām sistēmiska jaunos agrīna atbalsta pakalpojumu ieviešana visos Latvijas reģionos.</w:t>
      </w:r>
    </w:p>
    <w:p w14:paraId="1456DAD8" w14:textId="77777777" w:rsidR="00AC2ABD" w:rsidRPr="00DD616D" w:rsidRDefault="00AC2ABD" w:rsidP="00AC2ABD">
      <w:pPr>
        <w:pStyle w:val="Vienkrsteksts"/>
        <w:rPr>
          <w:rFonts w:ascii="Times New Roman" w:eastAsia="Times New Roman" w:hAnsi="Times New Roman" w:cs="Times New Roman"/>
          <w:sz w:val="24"/>
          <w:szCs w:val="24"/>
        </w:rPr>
      </w:pPr>
    </w:p>
    <w:p w14:paraId="448A2642" w14:textId="68B216D0" w:rsidR="00626E82" w:rsidRPr="00DD616D" w:rsidRDefault="00626E82" w:rsidP="00292D6C">
      <w:pPr>
        <w:pStyle w:val="Vienkrsteksts"/>
        <w:ind w:firstLine="426"/>
        <w:jc w:val="both"/>
        <w:rPr>
          <w:rFonts w:ascii="Times New Roman" w:eastAsia="Times New Roman" w:hAnsi="Times New Roman" w:cs="Times New Roman"/>
          <w:sz w:val="24"/>
          <w:szCs w:val="24"/>
        </w:rPr>
      </w:pPr>
      <w:r w:rsidRPr="00DD616D">
        <w:rPr>
          <w:rFonts w:ascii="Times New Roman" w:eastAsia="Times New Roman" w:hAnsi="Times New Roman" w:cs="Times New Roman"/>
          <w:sz w:val="24"/>
          <w:szCs w:val="24"/>
        </w:rPr>
        <w:t xml:space="preserve">Lai uzlabotu agrīnu attīstības grūtību un traucējumu atpazīšanu bērniem, projekta īstenošanas pirmajā posmā paredzēts ieviest veselības un izglītības jomās vienotu agrīnās attīstības </w:t>
      </w:r>
      <w:proofErr w:type="spellStart"/>
      <w:r w:rsidRPr="00DD616D">
        <w:rPr>
          <w:rFonts w:ascii="Times New Roman" w:eastAsia="Times New Roman" w:hAnsi="Times New Roman" w:cs="Times New Roman"/>
          <w:sz w:val="24"/>
          <w:szCs w:val="24"/>
        </w:rPr>
        <w:t>skrīningu</w:t>
      </w:r>
      <w:proofErr w:type="spellEnd"/>
      <w:r w:rsidRPr="00DD616D">
        <w:rPr>
          <w:rFonts w:ascii="Times New Roman" w:eastAsia="Times New Roman" w:hAnsi="Times New Roman" w:cs="Times New Roman"/>
          <w:sz w:val="24"/>
          <w:szCs w:val="24"/>
        </w:rPr>
        <w:t xml:space="preserve"> bērniem sākotnēji līdz sešu gadu vecumam, bet pēc tam līdz 10</w:t>
      </w:r>
      <w:r w:rsidR="00DC3F8A" w:rsidRPr="00DD616D">
        <w:rPr>
          <w:rFonts w:ascii="Times New Roman" w:eastAsia="Times New Roman" w:hAnsi="Times New Roman" w:cs="Times New Roman"/>
          <w:sz w:val="24"/>
          <w:szCs w:val="24"/>
        </w:rPr>
        <w:t xml:space="preserve"> </w:t>
      </w:r>
      <w:r w:rsidR="00D6238F" w:rsidRPr="00DD616D">
        <w:rPr>
          <w:rFonts w:ascii="Times New Roman" w:eastAsia="Times New Roman" w:hAnsi="Times New Roman" w:cs="Times New Roman"/>
          <w:sz w:val="24"/>
          <w:szCs w:val="24"/>
        </w:rPr>
        <w:t>–</w:t>
      </w:r>
      <w:r w:rsidR="00DC3F8A" w:rsidRPr="00DD616D">
        <w:rPr>
          <w:rFonts w:ascii="Times New Roman" w:eastAsia="Times New Roman" w:hAnsi="Times New Roman" w:cs="Times New Roman"/>
          <w:sz w:val="24"/>
          <w:szCs w:val="24"/>
        </w:rPr>
        <w:t xml:space="preserve"> </w:t>
      </w:r>
      <w:r w:rsidRPr="00DD616D">
        <w:rPr>
          <w:rFonts w:ascii="Times New Roman" w:eastAsia="Times New Roman" w:hAnsi="Times New Roman" w:cs="Times New Roman"/>
          <w:sz w:val="24"/>
          <w:szCs w:val="24"/>
        </w:rPr>
        <w:t xml:space="preserve">11 gadu vecumam, pārskatot ikgadējās pie ģimenes ārsta veiktās profilaktiskās apskates protokolu, apjomu un norises ilgumu. Līdz ar </w:t>
      </w:r>
      <w:proofErr w:type="spellStart"/>
      <w:r w:rsidRPr="00DD616D">
        <w:rPr>
          <w:rFonts w:ascii="Times New Roman" w:eastAsia="Times New Roman" w:hAnsi="Times New Roman" w:cs="Times New Roman"/>
          <w:sz w:val="24"/>
          <w:szCs w:val="24"/>
        </w:rPr>
        <w:t>skrīninga</w:t>
      </w:r>
      <w:proofErr w:type="spellEnd"/>
      <w:r w:rsidRPr="00DD616D">
        <w:rPr>
          <w:rFonts w:ascii="Times New Roman" w:eastAsia="Times New Roman" w:hAnsi="Times New Roman" w:cs="Times New Roman"/>
          <w:sz w:val="24"/>
          <w:szCs w:val="24"/>
        </w:rPr>
        <w:t xml:space="preserve"> ieviešanu 4.3.6.8.</w:t>
      </w:r>
      <w:r w:rsidR="00D6238F" w:rsidRPr="00DD616D">
        <w:rPr>
          <w:rFonts w:ascii="Times New Roman" w:eastAsia="Times New Roman" w:hAnsi="Times New Roman" w:cs="Times New Roman"/>
          <w:sz w:val="24"/>
          <w:szCs w:val="24"/>
        </w:rPr>
        <w:t> </w:t>
      </w:r>
      <w:r w:rsidRPr="00DD616D">
        <w:rPr>
          <w:rFonts w:ascii="Times New Roman" w:eastAsia="Times New Roman" w:hAnsi="Times New Roman" w:cs="Times New Roman"/>
          <w:sz w:val="24"/>
          <w:szCs w:val="24"/>
        </w:rPr>
        <w:t xml:space="preserve">pasākuma </w:t>
      </w:r>
      <w:r w:rsidR="00D6238F" w:rsidRPr="00DD616D">
        <w:rPr>
          <w:rFonts w:ascii="Times New Roman" w:eastAsia="Times New Roman" w:hAnsi="Times New Roman" w:cs="Times New Roman"/>
          <w:sz w:val="24"/>
          <w:szCs w:val="24"/>
        </w:rPr>
        <w:t>“</w:t>
      </w:r>
      <w:r w:rsidRPr="00DD616D">
        <w:rPr>
          <w:rFonts w:ascii="Times New Roman" w:eastAsia="Times New Roman" w:hAnsi="Times New Roman" w:cs="Times New Roman"/>
          <w:sz w:val="24"/>
          <w:szCs w:val="24"/>
        </w:rPr>
        <w:t>IKT sistēmu modernizācija labākas bērnu tiesību aizsardzības sistēmas nodrošināšanai</w:t>
      </w:r>
      <w:r w:rsidR="00D6238F" w:rsidRPr="00DD616D">
        <w:rPr>
          <w:rFonts w:ascii="Times New Roman" w:eastAsia="Times New Roman" w:hAnsi="Times New Roman" w:cs="Times New Roman"/>
          <w:sz w:val="24"/>
          <w:szCs w:val="24"/>
        </w:rPr>
        <w:t>”</w:t>
      </w:r>
      <w:r w:rsidRPr="00DD616D">
        <w:rPr>
          <w:rFonts w:ascii="Times New Roman" w:eastAsia="Times New Roman" w:hAnsi="Times New Roman" w:cs="Times New Roman"/>
          <w:sz w:val="24"/>
          <w:szCs w:val="24"/>
        </w:rPr>
        <w:t xml:space="preserve"> ietvaros tiks </w:t>
      </w:r>
      <w:proofErr w:type="spellStart"/>
      <w:r w:rsidRPr="00DD616D">
        <w:rPr>
          <w:rFonts w:ascii="Times New Roman" w:eastAsia="Times New Roman" w:hAnsi="Times New Roman" w:cs="Times New Roman"/>
          <w:sz w:val="24"/>
          <w:szCs w:val="24"/>
        </w:rPr>
        <w:t>digitalizēti</w:t>
      </w:r>
      <w:proofErr w:type="spellEnd"/>
      <w:r w:rsidRPr="00DD616D">
        <w:rPr>
          <w:rFonts w:ascii="Times New Roman" w:eastAsia="Times New Roman" w:hAnsi="Times New Roman" w:cs="Times New Roman"/>
          <w:sz w:val="24"/>
          <w:szCs w:val="24"/>
        </w:rPr>
        <w:t xml:space="preserve"> bērnu profilaktiskās apskates rezultāti, nodrošinot to uzkrāšanu vienotā informācijas sistēmā, kas ļaus labāk sekot līdzi dinamikā bērniem ar identificētiem attīstības riskiem rekomendētiem un nodrošinātiem atbalsta pasākumiem, kā arī novērtēt īstenoto atbalsta pasākumu ietekmi uz bērna attīstību. Tiek plānots, ka informācijas sistēma darbību varētu uzsākt 2026.</w:t>
      </w:r>
      <w:r w:rsidR="00D6238F" w:rsidRPr="00DD616D">
        <w:rPr>
          <w:rFonts w:ascii="Times New Roman" w:eastAsia="Times New Roman" w:hAnsi="Times New Roman" w:cs="Times New Roman"/>
          <w:sz w:val="24"/>
          <w:szCs w:val="24"/>
        </w:rPr>
        <w:t> </w:t>
      </w:r>
      <w:r w:rsidRPr="00DD616D">
        <w:rPr>
          <w:rFonts w:ascii="Times New Roman" w:eastAsia="Times New Roman" w:hAnsi="Times New Roman" w:cs="Times New Roman"/>
          <w:sz w:val="24"/>
          <w:szCs w:val="24"/>
        </w:rPr>
        <w:t>gadā.</w:t>
      </w:r>
      <w:r w:rsidR="00A43861" w:rsidRPr="00DD616D">
        <w:rPr>
          <w:rFonts w:ascii="Times New Roman" w:eastAsia="Times New Roman" w:hAnsi="Times New Roman" w:cs="Times New Roman"/>
          <w:sz w:val="24"/>
          <w:szCs w:val="24"/>
        </w:rPr>
        <w:t xml:space="preserve"> Līdz tam ir paredzēts precizēt algoritmu bērnu agrīnās attīstības </w:t>
      </w:r>
      <w:proofErr w:type="spellStart"/>
      <w:r w:rsidR="00A43861" w:rsidRPr="00DD616D">
        <w:rPr>
          <w:rFonts w:ascii="Times New Roman" w:eastAsia="Times New Roman" w:hAnsi="Times New Roman" w:cs="Times New Roman"/>
          <w:sz w:val="24"/>
          <w:szCs w:val="24"/>
        </w:rPr>
        <w:t>skrīninga</w:t>
      </w:r>
      <w:proofErr w:type="spellEnd"/>
      <w:r w:rsidR="00A43861" w:rsidRPr="00DD616D">
        <w:rPr>
          <w:rFonts w:ascii="Times New Roman" w:eastAsia="Times New Roman" w:hAnsi="Times New Roman" w:cs="Times New Roman"/>
          <w:sz w:val="24"/>
          <w:szCs w:val="24"/>
        </w:rPr>
        <w:t xml:space="preserve"> ieviešanai, t.sk. veicot arī grozījumus normatīvā regulējumā, kā arī 2025.gadā organizēt apmācības speciālistiem darbam ar </w:t>
      </w:r>
      <w:proofErr w:type="spellStart"/>
      <w:r w:rsidR="00A43861" w:rsidRPr="00DD616D">
        <w:rPr>
          <w:rFonts w:ascii="Times New Roman" w:eastAsia="Times New Roman" w:hAnsi="Times New Roman" w:cs="Times New Roman"/>
          <w:sz w:val="24"/>
          <w:szCs w:val="24"/>
        </w:rPr>
        <w:t>skrīninga</w:t>
      </w:r>
      <w:proofErr w:type="spellEnd"/>
      <w:r w:rsidR="00A43861" w:rsidRPr="00DD616D">
        <w:rPr>
          <w:rFonts w:ascii="Times New Roman" w:eastAsia="Times New Roman" w:hAnsi="Times New Roman" w:cs="Times New Roman"/>
          <w:sz w:val="24"/>
          <w:szCs w:val="24"/>
        </w:rPr>
        <w:t xml:space="preserve"> instrumentu.</w:t>
      </w:r>
      <w:r w:rsidR="00CF1B80" w:rsidRPr="00DD616D">
        <w:rPr>
          <w:rFonts w:ascii="Times New Roman" w:eastAsia="Times New Roman" w:hAnsi="Times New Roman" w:cs="Times New Roman"/>
          <w:sz w:val="24"/>
          <w:szCs w:val="24"/>
        </w:rPr>
        <w:t xml:space="preserve"> </w:t>
      </w:r>
      <w:r w:rsidR="00A43861" w:rsidRPr="00DD616D">
        <w:rPr>
          <w:rFonts w:ascii="Times New Roman" w:eastAsia="Times New Roman" w:hAnsi="Times New Roman" w:cs="Times New Roman"/>
          <w:sz w:val="24"/>
          <w:szCs w:val="24"/>
        </w:rPr>
        <w:t>Vienlaikus 2024.</w:t>
      </w:r>
      <w:r w:rsidR="00292D6C">
        <w:rPr>
          <w:rFonts w:ascii="Times New Roman" w:eastAsia="Times New Roman" w:hAnsi="Times New Roman" w:cs="Times New Roman"/>
          <w:sz w:val="24"/>
          <w:szCs w:val="24"/>
        </w:rPr>
        <w:t> </w:t>
      </w:r>
      <w:r w:rsidR="00A43861" w:rsidRPr="00DD616D">
        <w:rPr>
          <w:rFonts w:ascii="Times New Roman" w:eastAsia="Times New Roman" w:hAnsi="Times New Roman" w:cs="Times New Roman"/>
          <w:sz w:val="24"/>
          <w:szCs w:val="24"/>
        </w:rPr>
        <w:t>-2025.</w:t>
      </w:r>
      <w:r w:rsidR="00292D6C">
        <w:rPr>
          <w:rFonts w:ascii="Times New Roman" w:eastAsia="Times New Roman" w:hAnsi="Times New Roman" w:cs="Times New Roman"/>
          <w:sz w:val="24"/>
          <w:szCs w:val="24"/>
        </w:rPr>
        <w:t> </w:t>
      </w:r>
      <w:r w:rsidR="00A43861" w:rsidRPr="00DD616D">
        <w:rPr>
          <w:rFonts w:ascii="Times New Roman" w:eastAsia="Times New Roman" w:hAnsi="Times New Roman" w:cs="Times New Roman"/>
          <w:sz w:val="24"/>
          <w:szCs w:val="24"/>
        </w:rPr>
        <w:t xml:space="preserve">gadā plānoti darbi, lai izstrādātu attīstības risku </w:t>
      </w:r>
      <w:proofErr w:type="spellStart"/>
      <w:r w:rsidR="00A43861" w:rsidRPr="00DD616D">
        <w:rPr>
          <w:rFonts w:ascii="Times New Roman" w:eastAsia="Times New Roman" w:hAnsi="Times New Roman" w:cs="Times New Roman"/>
          <w:sz w:val="24"/>
          <w:szCs w:val="24"/>
        </w:rPr>
        <w:t>skrīninga</w:t>
      </w:r>
      <w:proofErr w:type="spellEnd"/>
      <w:r w:rsidR="00A43861" w:rsidRPr="00DD616D">
        <w:rPr>
          <w:rFonts w:ascii="Times New Roman" w:eastAsia="Times New Roman" w:hAnsi="Times New Roman" w:cs="Times New Roman"/>
          <w:sz w:val="24"/>
          <w:szCs w:val="24"/>
        </w:rPr>
        <w:t xml:space="preserve"> instrumentu bērniem no 7 līdz 10-11 gadu vecumam, kā arī padziļināto novērtēšanas instrumentu, kas izmantojami speciālo vajadzību noteikšanai vai diagnozes precizēšanai bērniem ar </w:t>
      </w:r>
      <w:proofErr w:type="spellStart"/>
      <w:r w:rsidR="00A43861" w:rsidRPr="00DD616D">
        <w:rPr>
          <w:rFonts w:ascii="Times New Roman" w:eastAsia="Times New Roman" w:hAnsi="Times New Roman" w:cs="Times New Roman"/>
          <w:sz w:val="24"/>
          <w:szCs w:val="24"/>
        </w:rPr>
        <w:t>skrīningā</w:t>
      </w:r>
      <w:proofErr w:type="spellEnd"/>
      <w:r w:rsidR="00A43861" w:rsidRPr="00DD616D">
        <w:rPr>
          <w:rFonts w:ascii="Times New Roman" w:eastAsia="Times New Roman" w:hAnsi="Times New Roman" w:cs="Times New Roman"/>
          <w:sz w:val="24"/>
          <w:szCs w:val="24"/>
        </w:rPr>
        <w:t xml:space="preserve"> identificētiem attīstības riskiem, adaptēšana, standartizēšana un validēšana ieviešanai Latvijā. Plānots, ka šos novērtēšanas instrument</w:t>
      </w:r>
      <w:r w:rsidR="006D5B1F" w:rsidRPr="00DD616D">
        <w:rPr>
          <w:rFonts w:ascii="Times New Roman" w:eastAsia="Times New Roman" w:hAnsi="Times New Roman" w:cs="Times New Roman"/>
          <w:sz w:val="24"/>
          <w:szCs w:val="24"/>
        </w:rPr>
        <w:t xml:space="preserve">us ievieš </w:t>
      </w:r>
      <w:r w:rsidR="00A43861" w:rsidRPr="00DD616D">
        <w:rPr>
          <w:rFonts w:ascii="Times New Roman" w:eastAsia="Times New Roman" w:hAnsi="Times New Roman" w:cs="Times New Roman"/>
          <w:sz w:val="24"/>
          <w:szCs w:val="24"/>
        </w:rPr>
        <w:t>no 2026.</w:t>
      </w:r>
      <w:r w:rsidR="00292D6C">
        <w:rPr>
          <w:rFonts w:ascii="Times New Roman" w:eastAsia="Times New Roman" w:hAnsi="Times New Roman" w:cs="Times New Roman"/>
          <w:sz w:val="24"/>
          <w:szCs w:val="24"/>
        </w:rPr>
        <w:t> </w:t>
      </w:r>
      <w:r w:rsidR="00A43861" w:rsidRPr="00DD616D">
        <w:rPr>
          <w:rFonts w:ascii="Times New Roman" w:eastAsia="Times New Roman" w:hAnsi="Times New Roman" w:cs="Times New Roman"/>
          <w:sz w:val="24"/>
          <w:szCs w:val="24"/>
        </w:rPr>
        <w:t>gada</w:t>
      </w:r>
      <w:r w:rsidR="006D5B1F" w:rsidRPr="00DD616D">
        <w:rPr>
          <w:rFonts w:ascii="Times New Roman" w:eastAsia="Times New Roman" w:hAnsi="Times New Roman" w:cs="Times New Roman"/>
          <w:sz w:val="24"/>
          <w:szCs w:val="24"/>
        </w:rPr>
        <w:t xml:space="preserve"> līdz 2029.</w:t>
      </w:r>
      <w:r w:rsidR="00292D6C">
        <w:rPr>
          <w:rFonts w:ascii="Times New Roman" w:eastAsia="Times New Roman" w:hAnsi="Times New Roman" w:cs="Times New Roman"/>
          <w:sz w:val="24"/>
          <w:szCs w:val="24"/>
        </w:rPr>
        <w:t> </w:t>
      </w:r>
      <w:r w:rsidR="006D5B1F" w:rsidRPr="00DD616D">
        <w:rPr>
          <w:rFonts w:ascii="Times New Roman" w:eastAsia="Times New Roman" w:hAnsi="Times New Roman" w:cs="Times New Roman"/>
          <w:sz w:val="24"/>
          <w:szCs w:val="24"/>
        </w:rPr>
        <w:t>gadam</w:t>
      </w:r>
      <w:r w:rsidR="00A43861" w:rsidRPr="00DD616D">
        <w:rPr>
          <w:rFonts w:ascii="Times New Roman" w:eastAsia="Times New Roman" w:hAnsi="Times New Roman" w:cs="Times New Roman"/>
          <w:sz w:val="24"/>
          <w:szCs w:val="24"/>
        </w:rPr>
        <w:t xml:space="preserve">, </w:t>
      </w:r>
      <w:r w:rsidR="006D5B1F" w:rsidRPr="00DD616D">
        <w:rPr>
          <w:rFonts w:ascii="Times New Roman" w:eastAsia="Times New Roman" w:hAnsi="Times New Roman" w:cs="Times New Roman"/>
          <w:sz w:val="24"/>
          <w:szCs w:val="24"/>
        </w:rPr>
        <w:t>vienlaikus o</w:t>
      </w:r>
      <w:r w:rsidR="00A43861" w:rsidRPr="00DD616D">
        <w:rPr>
          <w:rFonts w:ascii="Times New Roman" w:eastAsia="Times New Roman" w:hAnsi="Times New Roman" w:cs="Times New Roman"/>
          <w:sz w:val="24"/>
          <w:szCs w:val="24"/>
        </w:rPr>
        <w:t>rganizē</w:t>
      </w:r>
      <w:r w:rsidR="006D5B1F" w:rsidRPr="00DD616D">
        <w:rPr>
          <w:rFonts w:ascii="Times New Roman" w:eastAsia="Times New Roman" w:hAnsi="Times New Roman" w:cs="Times New Roman"/>
          <w:sz w:val="24"/>
          <w:szCs w:val="24"/>
        </w:rPr>
        <w:t xml:space="preserve">jot </w:t>
      </w:r>
      <w:r w:rsidR="00A43861" w:rsidRPr="00DD616D">
        <w:rPr>
          <w:rFonts w:ascii="Times New Roman" w:eastAsia="Times New Roman" w:hAnsi="Times New Roman" w:cs="Times New Roman"/>
          <w:sz w:val="24"/>
          <w:szCs w:val="24"/>
        </w:rPr>
        <w:t>profesionāļu apmācības.</w:t>
      </w:r>
    </w:p>
    <w:p w14:paraId="64D741D6" w14:textId="593A7446" w:rsidR="00A43861" w:rsidRPr="00DD616D" w:rsidRDefault="00626E82" w:rsidP="00292D6C">
      <w:pPr>
        <w:pStyle w:val="Vienkrsteksts"/>
        <w:ind w:firstLine="426"/>
        <w:jc w:val="both"/>
        <w:rPr>
          <w:rFonts w:ascii="Times New Roman" w:eastAsia="Times New Roman" w:hAnsi="Times New Roman" w:cs="Times New Roman"/>
          <w:sz w:val="24"/>
          <w:szCs w:val="24"/>
        </w:rPr>
      </w:pPr>
      <w:r w:rsidRPr="00DD616D">
        <w:rPr>
          <w:rFonts w:ascii="Times New Roman" w:eastAsia="Times New Roman" w:hAnsi="Times New Roman" w:cs="Times New Roman"/>
          <w:sz w:val="24"/>
          <w:szCs w:val="24"/>
        </w:rPr>
        <w:t xml:space="preserve">Lai paplašinātu bērniem ar identificētiem attīstības riskiem pieejamo atbalsta pakalpojumu klāstu, projekta īstenošanas pirmajā posmā tiks adaptētas, bet otrajā posmā ieviestas multimodālas programmas attīstības un uzvedības traucējumu veidošanās risku mazināšanai bērniem līdz sākumskolas vecumam, pierādījumos balstītas profilakses un agrīnās intervences programmas bērnu </w:t>
      </w:r>
      <w:proofErr w:type="spellStart"/>
      <w:r w:rsidRPr="00DD616D">
        <w:rPr>
          <w:rFonts w:ascii="Times New Roman" w:eastAsia="Times New Roman" w:hAnsi="Times New Roman" w:cs="Times New Roman"/>
          <w:sz w:val="24"/>
          <w:szCs w:val="24"/>
        </w:rPr>
        <w:t>psihoemocionālās</w:t>
      </w:r>
      <w:proofErr w:type="spellEnd"/>
      <w:r w:rsidRPr="00DD616D">
        <w:rPr>
          <w:rFonts w:ascii="Times New Roman" w:eastAsia="Times New Roman" w:hAnsi="Times New Roman" w:cs="Times New Roman"/>
          <w:sz w:val="24"/>
          <w:szCs w:val="24"/>
        </w:rPr>
        <w:t xml:space="preserve"> un </w:t>
      </w:r>
      <w:proofErr w:type="spellStart"/>
      <w:r w:rsidRPr="00DD616D">
        <w:rPr>
          <w:rFonts w:ascii="Times New Roman" w:eastAsia="Times New Roman" w:hAnsi="Times New Roman" w:cs="Times New Roman"/>
          <w:sz w:val="24"/>
          <w:szCs w:val="24"/>
        </w:rPr>
        <w:t>psihosociālās</w:t>
      </w:r>
      <w:proofErr w:type="spellEnd"/>
      <w:r w:rsidRPr="00DD616D">
        <w:rPr>
          <w:rFonts w:ascii="Times New Roman" w:eastAsia="Times New Roman" w:hAnsi="Times New Roman" w:cs="Times New Roman"/>
          <w:sz w:val="24"/>
          <w:szCs w:val="24"/>
        </w:rPr>
        <w:t xml:space="preserve"> attīstības vajadzību atbalstam, agrīnas intervences bērniem ar </w:t>
      </w:r>
      <w:proofErr w:type="spellStart"/>
      <w:r w:rsidRPr="00DD616D">
        <w:rPr>
          <w:rFonts w:ascii="Times New Roman" w:eastAsia="Times New Roman" w:hAnsi="Times New Roman" w:cs="Times New Roman"/>
          <w:sz w:val="24"/>
          <w:szCs w:val="24"/>
        </w:rPr>
        <w:t>psihomotoriem</w:t>
      </w:r>
      <w:proofErr w:type="spellEnd"/>
      <w:r w:rsidRPr="00DD616D">
        <w:rPr>
          <w:rFonts w:ascii="Times New Roman" w:eastAsia="Times New Roman" w:hAnsi="Times New Roman" w:cs="Times New Roman"/>
          <w:sz w:val="24"/>
          <w:szCs w:val="24"/>
        </w:rPr>
        <w:t xml:space="preserve"> un </w:t>
      </w:r>
      <w:proofErr w:type="spellStart"/>
      <w:r w:rsidRPr="00DD616D">
        <w:rPr>
          <w:rFonts w:ascii="Times New Roman" w:eastAsia="Times New Roman" w:hAnsi="Times New Roman" w:cs="Times New Roman"/>
          <w:sz w:val="24"/>
          <w:szCs w:val="24"/>
        </w:rPr>
        <w:t>psihosociāliem</w:t>
      </w:r>
      <w:proofErr w:type="spellEnd"/>
      <w:r w:rsidRPr="00DD616D">
        <w:rPr>
          <w:rFonts w:ascii="Times New Roman" w:eastAsia="Times New Roman" w:hAnsi="Times New Roman" w:cs="Times New Roman"/>
          <w:sz w:val="24"/>
          <w:szCs w:val="24"/>
        </w:rPr>
        <w:t xml:space="preserve"> traucējumiem, agrīnas intervences ģimenēm ar agrīnas piesaistes veidošanās riskiem vai zemām vecāku </w:t>
      </w:r>
      <w:proofErr w:type="spellStart"/>
      <w:r w:rsidRPr="00DD616D">
        <w:rPr>
          <w:rFonts w:ascii="Times New Roman" w:eastAsia="Times New Roman" w:hAnsi="Times New Roman" w:cs="Times New Roman"/>
          <w:sz w:val="24"/>
          <w:szCs w:val="24"/>
        </w:rPr>
        <w:t>pamatprasmēm</w:t>
      </w:r>
      <w:proofErr w:type="spellEnd"/>
      <w:r w:rsidRPr="00DD616D">
        <w:rPr>
          <w:rFonts w:ascii="Times New Roman" w:eastAsia="Times New Roman" w:hAnsi="Times New Roman" w:cs="Times New Roman"/>
          <w:sz w:val="24"/>
          <w:szCs w:val="24"/>
        </w:rPr>
        <w:t xml:space="preserve">, agrīnas intervences  vecāku un bērnu mijiedarbības stiprināšanai, hiperaktivitātes mazināšanai un uzmanības noturības veicināšanai bērniem, bērnu </w:t>
      </w:r>
      <w:proofErr w:type="spellStart"/>
      <w:r w:rsidRPr="00DD616D">
        <w:rPr>
          <w:rFonts w:ascii="Times New Roman" w:eastAsia="Times New Roman" w:hAnsi="Times New Roman" w:cs="Times New Roman"/>
          <w:sz w:val="24"/>
          <w:szCs w:val="24"/>
        </w:rPr>
        <w:t>psihoemocionālās</w:t>
      </w:r>
      <w:proofErr w:type="spellEnd"/>
      <w:r w:rsidRPr="00DD616D">
        <w:rPr>
          <w:rFonts w:ascii="Times New Roman" w:eastAsia="Times New Roman" w:hAnsi="Times New Roman" w:cs="Times New Roman"/>
          <w:sz w:val="24"/>
          <w:szCs w:val="24"/>
        </w:rPr>
        <w:t xml:space="preserve"> un </w:t>
      </w:r>
      <w:proofErr w:type="spellStart"/>
      <w:r w:rsidRPr="00DD616D">
        <w:rPr>
          <w:rFonts w:ascii="Times New Roman" w:eastAsia="Times New Roman" w:hAnsi="Times New Roman" w:cs="Times New Roman"/>
          <w:sz w:val="24"/>
          <w:szCs w:val="24"/>
        </w:rPr>
        <w:t>psihosociālās</w:t>
      </w:r>
      <w:proofErr w:type="spellEnd"/>
      <w:r w:rsidRPr="00DD616D">
        <w:rPr>
          <w:rFonts w:ascii="Times New Roman" w:eastAsia="Times New Roman" w:hAnsi="Times New Roman" w:cs="Times New Roman"/>
          <w:sz w:val="24"/>
          <w:szCs w:val="24"/>
        </w:rPr>
        <w:t xml:space="preserve"> attīstības vajadzību atbalstam, mācīšanās grūtību, valodas vai runas attīstības vajadzību atbalstam, bērniem ar </w:t>
      </w:r>
      <w:proofErr w:type="spellStart"/>
      <w:r w:rsidRPr="00DD616D">
        <w:rPr>
          <w:rFonts w:ascii="Times New Roman" w:eastAsia="Times New Roman" w:hAnsi="Times New Roman" w:cs="Times New Roman"/>
          <w:sz w:val="24"/>
          <w:szCs w:val="24"/>
        </w:rPr>
        <w:t>sociālemocionālām</w:t>
      </w:r>
      <w:proofErr w:type="spellEnd"/>
      <w:r w:rsidRPr="00DD616D">
        <w:rPr>
          <w:rFonts w:ascii="Times New Roman" w:eastAsia="Times New Roman" w:hAnsi="Times New Roman" w:cs="Times New Roman"/>
          <w:sz w:val="24"/>
          <w:szCs w:val="24"/>
        </w:rPr>
        <w:t xml:space="preserve"> grūtībām, trauksmi, </w:t>
      </w:r>
      <w:proofErr w:type="spellStart"/>
      <w:r w:rsidRPr="00DD616D">
        <w:rPr>
          <w:rFonts w:ascii="Times New Roman" w:eastAsia="Times New Roman" w:hAnsi="Times New Roman" w:cs="Times New Roman"/>
          <w:sz w:val="24"/>
          <w:szCs w:val="24"/>
        </w:rPr>
        <w:t>distresu</w:t>
      </w:r>
      <w:proofErr w:type="spellEnd"/>
      <w:r w:rsidRPr="00DD616D">
        <w:rPr>
          <w:rFonts w:ascii="Times New Roman" w:eastAsia="Times New Roman" w:hAnsi="Times New Roman" w:cs="Times New Roman"/>
          <w:sz w:val="24"/>
          <w:szCs w:val="24"/>
        </w:rPr>
        <w:t xml:space="preserve">, kā arī profilakses un agrīnās intervences programma zināšanu, prasmju un iemaņu korekcijai </w:t>
      </w:r>
      <w:proofErr w:type="spellStart"/>
      <w:r w:rsidRPr="00DD616D">
        <w:rPr>
          <w:rFonts w:ascii="Times New Roman" w:eastAsia="Times New Roman" w:hAnsi="Times New Roman" w:cs="Times New Roman"/>
          <w:sz w:val="24"/>
          <w:szCs w:val="24"/>
        </w:rPr>
        <w:t>bulinga</w:t>
      </w:r>
      <w:proofErr w:type="spellEnd"/>
      <w:r w:rsidRPr="00DD616D">
        <w:rPr>
          <w:rFonts w:ascii="Times New Roman" w:eastAsia="Times New Roman" w:hAnsi="Times New Roman" w:cs="Times New Roman"/>
          <w:sz w:val="24"/>
          <w:szCs w:val="24"/>
        </w:rPr>
        <w:t xml:space="preserve"> risku mazināšanai izglītības vidē. </w:t>
      </w:r>
      <w:r w:rsidR="00A43861" w:rsidRPr="00DD616D">
        <w:rPr>
          <w:rFonts w:ascii="Times New Roman" w:eastAsia="Times New Roman" w:hAnsi="Times New Roman" w:cs="Times New Roman"/>
          <w:sz w:val="24"/>
          <w:szCs w:val="24"/>
        </w:rPr>
        <w:t xml:space="preserve">Šo darbu ietvaros paredzēts adaptēt ieviešanai Latvijā tādas agrīnās intervences programmas, kā </w:t>
      </w:r>
      <w:proofErr w:type="spellStart"/>
      <w:r w:rsidR="00A43861" w:rsidRPr="00DD616D">
        <w:rPr>
          <w:rFonts w:ascii="Times New Roman" w:eastAsia="Times New Roman" w:hAnsi="Times New Roman" w:cs="Times New Roman"/>
          <w:i/>
          <w:iCs/>
          <w:sz w:val="24"/>
          <w:szCs w:val="24"/>
        </w:rPr>
        <w:t>Cool</w:t>
      </w:r>
      <w:proofErr w:type="spellEnd"/>
      <w:r w:rsidR="00A43861" w:rsidRPr="00DD616D">
        <w:rPr>
          <w:rFonts w:ascii="Times New Roman" w:eastAsia="Times New Roman" w:hAnsi="Times New Roman" w:cs="Times New Roman"/>
          <w:i/>
          <w:iCs/>
          <w:sz w:val="24"/>
          <w:szCs w:val="24"/>
        </w:rPr>
        <w:t xml:space="preserve"> Kids</w:t>
      </w:r>
      <w:r w:rsidR="00A43861" w:rsidRPr="00DD616D">
        <w:rPr>
          <w:rFonts w:ascii="Times New Roman" w:eastAsia="Times New Roman" w:hAnsi="Times New Roman" w:cs="Times New Roman"/>
          <w:sz w:val="24"/>
          <w:szCs w:val="24"/>
        </w:rPr>
        <w:t xml:space="preserve"> bērniem ar trauksmi un </w:t>
      </w:r>
      <w:proofErr w:type="spellStart"/>
      <w:r w:rsidR="00A43861" w:rsidRPr="00DD616D">
        <w:rPr>
          <w:rFonts w:ascii="Times New Roman" w:eastAsia="Times New Roman" w:hAnsi="Times New Roman" w:cs="Times New Roman"/>
          <w:sz w:val="24"/>
          <w:szCs w:val="24"/>
        </w:rPr>
        <w:t>distresu</w:t>
      </w:r>
      <w:proofErr w:type="spellEnd"/>
      <w:r w:rsidR="00A43861" w:rsidRPr="00DD616D">
        <w:rPr>
          <w:rFonts w:ascii="Times New Roman" w:eastAsia="Times New Roman" w:hAnsi="Times New Roman" w:cs="Times New Roman"/>
          <w:sz w:val="24"/>
          <w:szCs w:val="24"/>
        </w:rPr>
        <w:t xml:space="preserve">, </w:t>
      </w:r>
      <w:r w:rsidR="00A43861" w:rsidRPr="00DD616D">
        <w:rPr>
          <w:rFonts w:ascii="Times New Roman" w:eastAsia="Times New Roman" w:hAnsi="Times New Roman" w:cs="Times New Roman"/>
          <w:i/>
          <w:iCs/>
          <w:sz w:val="24"/>
          <w:szCs w:val="24"/>
        </w:rPr>
        <w:t xml:space="preserve">Incredible </w:t>
      </w:r>
      <w:proofErr w:type="spellStart"/>
      <w:r w:rsidR="00A43861" w:rsidRPr="00DD616D">
        <w:rPr>
          <w:rFonts w:ascii="Times New Roman" w:eastAsia="Times New Roman" w:hAnsi="Times New Roman" w:cs="Times New Roman"/>
          <w:i/>
          <w:iCs/>
          <w:sz w:val="24"/>
          <w:szCs w:val="24"/>
        </w:rPr>
        <w:t>Years</w:t>
      </w:r>
      <w:proofErr w:type="spellEnd"/>
      <w:r w:rsidR="00A43861" w:rsidRPr="00DD616D">
        <w:rPr>
          <w:rFonts w:ascii="Times New Roman" w:eastAsia="Times New Roman" w:hAnsi="Times New Roman" w:cs="Times New Roman"/>
          <w:sz w:val="24"/>
          <w:szCs w:val="24"/>
        </w:rPr>
        <w:t xml:space="preserve"> bērniem ar hiperaktivitāti un </w:t>
      </w:r>
      <w:proofErr w:type="spellStart"/>
      <w:r w:rsidR="00A43861" w:rsidRPr="00DD616D">
        <w:rPr>
          <w:rFonts w:ascii="Times New Roman" w:eastAsia="Times New Roman" w:hAnsi="Times New Roman" w:cs="Times New Roman"/>
          <w:sz w:val="24"/>
          <w:szCs w:val="24"/>
        </w:rPr>
        <w:t>psihosociālām</w:t>
      </w:r>
      <w:proofErr w:type="spellEnd"/>
      <w:r w:rsidR="00A43861" w:rsidRPr="00DD616D">
        <w:rPr>
          <w:rFonts w:ascii="Times New Roman" w:eastAsia="Times New Roman" w:hAnsi="Times New Roman" w:cs="Times New Roman"/>
          <w:sz w:val="24"/>
          <w:szCs w:val="24"/>
        </w:rPr>
        <w:t xml:space="preserve"> grūtībām, Denveras modeli bērniem ar </w:t>
      </w:r>
      <w:proofErr w:type="spellStart"/>
      <w:r w:rsidR="00A43861" w:rsidRPr="00DD616D">
        <w:rPr>
          <w:rFonts w:ascii="Times New Roman" w:eastAsia="Times New Roman" w:hAnsi="Times New Roman" w:cs="Times New Roman"/>
          <w:sz w:val="24"/>
          <w:szCs w:val="24"/>
        </w:rPr>
        <w:t>autiskā</w:t>
      </w:r>
      <w:proofErr w:type="spellEnd"/>
      <w:r w:rsidR="00A43861" w:rsidRPr="00DD616D">
        <w:rPr>
          <w:rFonts w:ascii="Times New Roman" w:eastAsia="Times New Roman" w:hAnsi="Times New Roman" w:cs="Times New Roman"/>
          <w:sz w:val="24"/>
          <w:szCs w:val="24"/>
        </w:rPr>
        <w:t xml:space="preserve"> spektra traucējumiem u.c. pasaules praksē savu efektivitāti pierādījušas programmas. 2024.- 2026.gadā paredzēta šo programmu adaptēšana, pielāgojot tās ieviešanai Latvijā, savukārt jau no</w:t>
      </w:r>
      <w:r w:rsidR="00CF1B80" w:rsidRPr="00DD616D">
        <w:rPr>
          <w:rFonts w:ascii="Times New Roman" w:eastAsia="Times New Roman" w:hAnsi="Times New Roman" w:cs="Times New Roman"/>
          <w:sz w:val="24"/>
          <w:szCs w:val="24"/>
        </w:rPr>
        <w:t xml:space="preserve"> </w:t>
      </w:r>
      <w:r w:rsidR="00A43861" w:rsidRPr="00DD616D">
        <w:rPr>
          <w:rFonts w:ascii="Times New Roman" w:eastAsia="Times New Roman" w:hAnsi="Times New Roman" w:cs="Times New Roman"/>
          <w:sz w:val="24"/>
          <w:szCs w:val="24"/>
        </w:rPr>
        <w:t xml:space="preserve">2026.gada paredzēta šo programmu pilotēšana un ieviešana. Vienlaikus, lai nodrošinātu agrīnu atbalstu bērniem ar uzvedības grūtībām, sekmējot sociālo iemaņu treniņu un spēju iekļauties izglītības vidē, no 2024.gada paredzēts paplašināt multimodālās agrīnās intervences programmas Stop 4-7 pieejamību, gan apmācot un organizējot jaunas komandas darbam ar šo metodi, gan arī nodrošinot papildus intervences grupas bērniem, vecākiem un pedagogiem. </w:t>
      </w:r>
      <w:r w:rsidR="00CF1B80" w:rsidRPr="00DD616D">
        <w:rPr>
          <w:rFonts w:ascii="Times New Roman" w:eastAsia="Times New Roman" w:hAnsi="Times New Roman" w:cs="Times New Roman"/>
          <w:sz w:val="24"/>
          <w:szCs w:val="24"/>
        </w:rPr>
        <w:t xml:space="preserve">Vienlaikus </w:t>
      </w:r>
      <w:r w:rsidR="00A43861" w:rsidRPr="00DD616D">
        <w:rPr>
          <w:rFonts w:ascii="Times New Roman" w:eastAsia="Times New Roman" w:hAnsi="Times New Roman" w:cs="Times New Roman"/>
          <w:sz w:val="24"/>
          <w:szCs w:val="24"/>
        </w:rPr>
        <w:t xml:space="preserve">2024.gada otrajā pusē ir paredzēts paplašināt skolu skaitu, kuras īsteno </w:t>
      </w:r>
      <w:proofErr w:type="spellStart"/>
      <w:r w:rsidR="00A43861" w:rsidRPr="00DD616D">
        <w:rPr>
          <w:rFonts w:ascii="Times New Roman" w:eastAsia="Times New Roman" w:hAnsi="Times New Roman" w:cs="Times New Roman"/>
          <w:sz w:val="24"/>
          <w:szCs w:val="24"/>
        </w:rPr>
        <w:t>KiVa</w:t>
      </w:r>
      <w:proofErr w:type="spellEnd"/>
      <w:r w:rsidR="00A43861" w:rsidRPr="00DD616D">
        <w:rPr>
          <w:rFonts w:ascii="Times New Roman" w:eastAsia="Times New Roman" w:hAnsi="Times New Roman" w:cs="Times New Roman"/>
          <w:sz w:val="24"/>
          <w:szCs w:val="24"/>
        </w:rPr>
        <w:t xml:space="preserve"> programmu </w:t>
      </w:r>
      <w:proofErr w:type="spellStart"/>
      <w:r w:rsidR="00A43861" w:rsidRPr="00DD616D">
        <w:rPr>
          <w:rFonts w:ascii="Times New Roman" w:eastAsia="Times New Roman" w:hAnsi="Times New Roman" w:cs="Times New Roman"/>
          <w:sz w:val="24"/>
          <w:szCs w:val="24"/>
        </w:rPr>
        <w:t>bulinga</w:t>
      </w:r>
      <w:proofErr w:type="spellEnd"/>
      <w:r w:rsidR="00A43861" w:rsidRPr="00DD616D">
        <w:rPr>
          <w:rFonts w:ascii="Times New Roman" w:eastAsia="Times New Roman" w:hAnsi="Times New Roman" w:cs="Times New Roman"/>
          <w:sz w:val="24"/>
          <w:szCs w:val="24"/>
        </w:rPr>
        <w:t xml:space="preserve"> izplatības mazināšanai skolu vidē, plānojot, ka papildus šobrīd 60 programmas skolām </w:t>
      </w:r>
      <w:proofErr w:type="spellStart"/>
      <w:r w:rsidR="00A43861" w:rsidRPr="00DD616D">
        <w:rPr>
          <w:rFonts w:ascii="Times New Roman" w:eastAsia="Times New Roman" w:hAnsi="Times New Roman" w:cs="Times New Roman"/>
          <w:sz w:val="24"/>
          <w:szCs w:val="24"/>
        </w:rPr>
        <w:t>KiVa</w:t>
      </w:r>
      <w:proofErr w:type="spellEnd"/>
      <w:r w:rsidR="00A43861" w:rsidRPr="00DD616D">
        <w:rPr>
          <w:rFonts w:ascii="Times New Roman" w:eastAsia="Times New Roman" w:hAnsi="Times New Roman" w:cs="Times New Roman"/>
          <w:sz w:val="24"/>
          <w:szCs w:val="24"/>
        </w:rPr>
        <w:t xml:space="preserve"> pieeja varētu tikt nodrošināta vēl aptuveni 120 skolās.</w:t>
      </w:r>
    </w:p>
    <w:p w14:paraId="7D97C4D9" w14:textId="1A806D05" w:rsidR="00626E82" w:rsidRPr="00DD616D" w:rsidRDefault="00BE4CAB" w:rsidP="00292D6C">
      <w:pPr>
        <w:pStyle w:val="Vienkrsteksts"/>
        <w:ind w:firstLine="426"/>
        <w:jc w:val="both"/>
        <w:rPr>
          <w:rFonts w:ascii="Times New Roman" w:eastAsia="Times New Roman" w:hAnsi="Times New Roman" w:cs="Times New Roman"/>
          <w:sz w:val="24"/>
          <w:szCs w:val="24"/>
        </w:rPr>
      </w:pPr>
      <w:r w:rsidRPr="00DD616D">
        <w:rPr>
          <w:rFonts w:ascii="Times New Roman" w:eastAsia="Times New Roman" w:hAnsi="Times New Roman" w:cs="Times New Roman"/>
          <w:sz w:val="24"/>
          <w:szCs w:val="24"/>
        </w:rPr>
        <w:t xml:space="preserve">No </w:t>
      </w:r>
      <w:r w:rsidR="00A43861" w:rsidRPr="00DD616D">
        <w:rPr>
          <w:rFonts w:ascii="Times New Roman" w:eastAsia="Times New Roman" w:hAnsi="Times New Roman" w:cs="Times New Roman"/>
          <w:sz w:val="24"/>
          <w:szCs w:val="24"/>
        </w:rPr>
        <w:t>2024.gad</w:t>
      </w:r>
      <w:r w:rsidRPr="00DD616D">
        <w:rPr>
          <w:rFonts w:ascii="Times New Roman" w:eastAsia="Times New Roman" w:hAnsi="Times New Roman" w:cs="Times New Roman"/>
          <w:sz w:val="24"/>
          <w:szCs w:val="24"/>
        </w:rPr>
        <w:t>a līdz 2026.gadam</w:t>
      </w:r>
      <w:r w:rsidR="00A43861" w:rsidRPr="00DD616D">
        <w:rPr>
          <w:rFonts w:ascii="Times New Roman" w:eastAsia="Times New Roman" w:hAnsi="Times New Roman" w:cs="Times New Roman"/>
          <w:sz w:val="24"/>
          <w:szCs w:val="24"/>
        </w:rPr>
        <w:t xml:space="preserve"> paredzēts izstrādāt apmācību programmu speciālistiem, kuri ikdienas darbā saskaras ar bērniem ar </w:t>
      </w:r>
      <w:proofErr w:type="spellStart"/>
      <w:r w:rsidR="00A43861" w:rsidRPr="00DD616D">
        <w:rPr>
          <w:rFonts w:ascii="Times New Roman" w:eastAsia="Times New Roman" w:hAnsi="Times New Roman" w:cs="Times New Roman"/>
          <w:sz w:val="24"/>
          <w:szCs w:val="24"/>
        </w:rPr>
        <w:t>autiskā</w:t>
      </w:r>
      <w:proofErr w:type="spellEnd"/>
      <w:r w:rsidR="00A43861" w:rsidRPr="00DD616D">
        <w:rPr>
          <w:rFonts w:ascii="Times New Roman" w:eastAsia="Times New Roman" w:hAnsi="Times New Roman" w:cs="Times New Roman"/>
          <w:sz w:val="24"/>
          <w:szCs w:val="24"/>
        </w:rPr>
        <w:t xml:space="preserve"> spektra traucējumiem</w:t>
      </w:r>
      <w:r w:rsidRPr="00DD616D">
        <w:rPr>
          <w:rFonts w:ascii="Times New Roman" w:eastAsia="Times New Roman" w:hAnsi="Times New Roman" w:cs="Times New Roman"/>
          <w:sz w:val="24"/>
          <w:szCs w:val="24"/>
        </w:rPr>
        <w:t>.</w:t>
      </w:r>
      <w:r w:rsidR="00A43861" w:rsidRPr="00DD616D">
        <w:rPr>
          <w:rFonts w:ascii="Times New Roman" w:eastAsia="Times New Roman" w:hAnsi="Times New Roman" w:cs="Times New Roman"/>
          <w:sz w:val="24"/>
          <w:szCs w:val="24"/>
        </w:rPr>
        <w:t xml:space="preserve"> Šajā periodā paredzēta arī speciālistu aptauja, lai novērtētu viņu zināšanas un izpratni par </w:t>
      </w:r>
      <w:proofErr w:type="spellStart"/>
      <w:r w:rsidR="00A43861" w:rsidRPr="00DD616D">
        <w:rPr>
          <w:rFonts w:ascii="Times New Roman" w:eastAsia="Times New Roman" w:hAnsi="Times New Roman" w:cs="Times New Roman"/>
          <w:sz w:val="24"/>
          <w:szCs w:val="24"/>
        </w:rPr>
        <w:t>autiskā</w:t>
      </w:r>
      <w:proofErr w:type="spellEnd"/>
      <w:r w:rsidR="00A43861" w:rsidRPr="00DD616D">
        <w:rPr>
          <w:rFonts w:ascii="Times New Roman" w:eastAsia="Times New Roman" w:hAnsi="Times New Roman" w:cs="Times New Roman"/>
          <w:sz w:val="24"/>
          <w:szCs w:val="24"/>
        </w:rPr>
        <w:t xml:space="preserve"> spektra traucējumiem. </w:t>
      </w:r>
      <w:r w:rsidRPr="00DD616D">
        <w:rPr>
          <w:rFonts w:ascii="Times New Roman" w:eastAsia="Times New Roman" w:hAnsi="Times New Roman" w:cs="Times New Roman"/>
          <w:sz w:val="24"/>
          <w:szCs w:val="24"/>
        </w:rPr>
        <w:t xml:space="preserve">Laika posmā no 2026. gadam līdz 2029.gadam izstrādāto </w:t>
      </w:r>
      <w:r w:rsidR="00A43861" w:rsidRPr="00DD616D">
        <w:rPr>
          <w:rFonts w:ascii="Times New Roman" w:eastAsia="Times New Roman" w:hAnsi="Times New Roman" w:cs="Times New Roman"/>
          <w:sz w:val="24"/>
          <w:szCs w:val="24"/>
        </w:rPr>
        <w:t>apmācīb</w:t>
      </w:r>
      <w:r w:rsidRPr="00DD616D">
        <w:rPr>
          <w:rFonts w:ascii="Times New Roman" w:eastAsia="Times New Roman" w:hAnsi="Times New Roman" w:cs="Times New Roman"/>
          <w:sz w:val="24"/>
          <w:szCs w:val="24"/>
        </w:rPr>
        <w:t>as</w:t>
      </w:r>
      <w:r w:rsidR="00A43861" w:rsidRPr="00DD616D">
        <w:rPr>
          <w:rFonts w:ascii="Times New Roman" w:eastAsia="Times New Roman" w:hAnsi="Times New Roman" w:cs="Times New Roman"/>
          <w:sz w:val="24"/>
          <w:szCs w:val="24"/>
        </w:rPr>
        <w:t xml:space="preserve"> programmas paredzēt</w:t>
      </w:r>
      <w:r w:rsidRPr="00DD616D">
        <w:rPr>
          <w:rFonts w:ascii="Times New Roman" w:eastAsia="Times New Roman" w:hAnsi="Times New Roman" w:cs="Times New Roman"/>
          <w:sz w:val="24"/>
          <w:szCs w:val="24"/>
        </w:rPr>
        <w:t xml:space="preserve">as </w:t>
      </w:r>
      <w:r w:rsidR="00A43861" w:rsidRPr="00DD616D">
        <w:rPr>
          <w:rFonts w:ascii="Times New Roman" w:eastAsia="Times New Roman" w:hAnsi="Times New Roman" w:cs="Times New Roman"/>
          <w:sz w:val="24"/>
          <w:szCs w:val="24"/>
        </w:rPr>
        <w:t xml:space="preserve">ieviest arī tajās izglītības iestādēs, kurās izglītību apgūst vismaz viens bērns ar AST. Papildus tam </w:t>
      </w:r>
      <w:r w:rsidR="00626E82" w:rsidRPr="00DD616D">
        <w:rPr>
          <w:rFonts w:ascii="Times New Roman" w:eastAsia="Times New Roman" w:hAnsi="Times New Roman" w:cs="Times New Roman"/>
          <w:sz w:val="24"/>
          <w:szCs w:val="24"/>
        </w:rPr>
        <w:t xml:space="preserve">plānotas </w:t>
      </w:r>
      <w:r w:rsidR="00A43861" w:rsidRPr="00DD616D">
        <w:rPr>
          <w:rFonts w:ascii="Times New Roman" w:eastAsia="Times New Roman" w:hAnsi="Times New Roman" w:cs="Times New Roman"/>
          <w:sz w:val="24"/>
          <w:szCs w:val="24"/>
        </w:rPr>
        <w:t xml:space="preserve">vēl citas </w:t>
      </w:r>
      <w:r w:rsidR="00626E82" w:rsidRPr="00DD616D">
        <w:rPr>
          <w:rFonts w:ascii="Times New Roman" w:eastAsia="Times New Roman" w:hAnsi="Times New Roman" w:cs="Times New Roman"/>
          <w:sz w:val="24"/>
          <w:szCs w:val="24"/>
        </w:rPr>
        <w:t xml:space="preserve">aktivitātes vecāku un speciālistu motivēšanai un informēšanai, kā arī mācības, praktiskie treniņi un </w:t>
      </w:r>
      <w:proofErr w:type="spellStart"/>
      <w:r w:rsidR="00626E82" w:rsidRPr="00DD616D">
        <w:rPr>
          <w:rFonts w:ascii="Times New Roman" w:eastAsia="Times New Roman" w:hAnsi="Times New Roman" w:cs="Times New Roman"/>
          <w:sz w:val="24"/>
          <w:szCs w:val="24"/>
        </w:rPr>
        <w:t>supervīzijas</w:t>
      </w:r>
      <w:proofErr w:type="spellEnd"/>
      <w:r w:rsidR="00626E82" w:rsidRPr="00DD616D">
        <w:rPr>
          <w:rFonts w:ascii="Times New Roman" w:eastAsia="Times New Roman" w:hAnsi="Times New Roman" w:cs="Times New Roman"/>
          <w:sz w:val="24"/>
          <w:szCs w:val="24"/>
        </w:rPr>
        <w:t xml:space="preserve"> pedagogiem un citiem darbā ar bērniem iesaistītajiem speciālistiem.</w:t>
      </w:r>
    </w:p>
    <w:p w14:paraId="649AFEF0" w14:textId="77777777" w:rsidR="00A43861" w:rsidRPr="00DD616D" w:rsidRDefault="00A43861" w:rsidP="00D6238F">
      <w:pPr>
        <w:pStyle w:val="Vienkrsteksts"/>
        <w:jc w:val="both"/>
        <w:rPr>
          <w:rFonts w:ascii="Times New Roman" w:eastAsia="Times New Roman" w:hAnsi="Times New Roman" w:cs="Times New Roman"/>
          <w:sz w:val="24"/>
          <w:szCs w:val="24"/>
        </w:rPr>
      </w:pPr>
    </w:p>
    <w:p w14:paraId="3F2A74A5" w14:textId="28DD9299" w:rsidR="00F01F60" w:rsidRDefault="006E49EF" w:rsidP="0077411F">
      <w:pPr>
        <w:tabs>
          <w:tab w:val="left" w:pos="360"/>
          <w:tab w:val="left" w:pos="450"/>
          <w:tab w:val="left" w:pos="720"/>
          <w:tab w:val="left" w:pos="1170"/>
        </w:tabs>
        <w:spacing w:before="120" w:after="120" w:line="240" w:lineRule="auto"/>
        <w:jc w:val="both"/>
        <w:rPr>
          <w:rFonts w:ascii="Times New Roman" w:eastAsia="Times New Roman" w:hAnsi="Times New Roman" w:cs="Times New Roman"/>
          <w:sz w:val="24"/>
          <w:szCs w:val="24"/>
        </w:rPr>
      </w:pPr>
      <w:r w:rsidRPr="00DD616D">
        <w:rPr>
          <w:rFonts w:ascii="Times New Roman" w:eastAsia="Times New Roman" w:hAnsi="Times New Roman" w:cs="Times New Roman"/>
          <w:sz w:val="24"/>
          <w:szCs w:val="24"/>
        </w:rPr>
        <w:t>Atbildīgais – PKD, sadarbībā ar IZM, VM</w:t>
      </w:r>
      <w:r w:rsidR="00AD5B21" w:rsidRPr="00DD616D">
        <w:rPr>
          <w:rFonts w:ascii="Times New Roman" w:eastAsia="Times New Roman" w:hAnsi="Times New Roman" w:cs="Times New Roman"/>
          <w:sz w:val="24"/>
          <w:szCs w:val="24"/>
        </w:rPr>
        <w:t>,</w:t>
      </w:r>
      <w:r w:rsidRPr="00DD616D">
        <w:rPr>
          <w:rFonts w:ascii="Times New Roman" w:eastAsia="Times New Roman" w:hAnsi="Times New Roman" w:cs="Times New Roman"/>
          <w:sz w:val="24"/>
          <w:szCs w:val="24"/>
        </w:rPr>
        <w:t xml:space="preserve"> </w:t>
      </w:r>
      <w:r w:rsidR="008F4FA9" w:rsidRPr="00DD616D">
        <w:rPr>
          <w:rFonts w:ascii="Times New Roman" w:eastAsia="Times New Roman" w:hAnsi="Times New Roman" w:cs="Times New Roman"/>
          <w:sz w:val="24"/>
          <w:szCs w:val="24"/>
        </w:rPr>
        <w:t xml:space="preserve">LM, </w:t>
      </w:r>
      <w:r w:rsidR="00AD5B21" w:rsidRPr="00DD616D">
        <w:rPr>
          <w:rFonts w:ascii="Times New Roman" w:eastAsia="Times New Roman" w:hAnsi="Times New Roman" w:cs="Times New Roman"/>
          <w:sz w:val="24"/>
          <w:szCs w:val="24"/>
        </w:rPr>
        <w:t>pašvaldīb</w:t>
      </w:r>
      <w:r w:rsidR="008E6E5C" w:rsidRPr="00DD616D">
        <w:rPr>
          <w:rFonts w:ascii="Times New Roman" w:eastAsia="Times New Roman" w:hAnsi="Times New Roman" w:cs="Times New Roman"/>
          <w:sz w:val="24"/>
          <w:szCs w:val="24"/>
        </w:rPr>
        <w:t>ām</w:t>
      </w:r>
      <w:r w:rsidR="00AD5B21" w:rsidRPr="00DD616D">
        <w:rPr>
          <w:rFonts w:ascii="Times New Roman" w:eastAsia="Times New Roman" w:hAnsi="Times New Roman" w:cs="Times New Roman"/>
          <w:sz w:val="24"/>
          <w:szCs w:val="24"/>
        </w:rPr>
        <w:t xml:space="preserve">, </w:t>
      </w:r>
      <w:r w:rsidR="00411816" w:rsidRPr="00DD616D">
        <w:rPr>
          <w:rFonts w:ascii="Times New Roman" w:eastAsia="Times New Roman" w:hAnsi="Times New Roman" w:cs="Times New Roman"/>
          <w:sz w:val="24"/>
          <w:szCs w:val="24"/>
        </w:rPr>
        <w:t>NVO</w:t>
      </w:r>
      <w:r w:rsidRPr="00DD616D">
        <w:rPr>
          <w:rFonts w:ascii="Times New Roman" w:eastAsia="Times New Roman" w:hAnsi="Times New Roman" w:cs="Times New Roman"/>
          <w:sz w:val="24"/>
          <w:szCs w:val="24"/>
        </w:rPr>
        <w:t xml:space="preserve">, </w:t>
      </w:r>
      <w:r w:rsidR="00CF1B80" w:rsidRPr="00DD616D">
        <w:rPr>
          <w:rFonts w:ascii="Times New Roman" w:eastAsia="Times New Roman" w:hAnsi="Times New Roman" w:cs="Times New Roman"/>
          <w:sz w:val="24"/>
          <w:szCs w:val="24"/>
        </w:rPr>
        <w:t xml:space="preserve">projekta noslēguma </w:t>
      </w:r>
      <w:r w:rsidRPr="00DD616D">
        <w:rPr>
          <w:rFonts w:ascii="Times New Roman" w:eastAsia="Times New Roman" w:hAnsi="Times New Roman" w:cs="Times New Roman"/>
          <w:sz w:val="24"/>
          <w:szCs w:val="24"/>
        </w:rPr>
        <w:t>termiņš 31.12.202</w:t>
      </w:r>
      <w:r w:rsidR="0077411F" w:rsidRPr="00DD616D">
        <w:rPr>
          <w:rFonts w:ascii="Times New Roman" w:eastAsia="Times New Roman" w:hAnsi="Times New Roman" w:cs="Times New Roman"/>
          <w:sz w:val="24"/>
          <w:szCs w:val="24"/>
        </w:rPr>
        <w:t>9</w:t>
      </w:r>
      <w:r w:rsidRPr="00DD616D">
        <w:rPr>
          <w:rFonts w:ascii="Times New Roman" w:eastAsia="Times New Roman" w:hAnsi="Times New Roman" w:cs="Times New Roman"/>
          <w:sz w:val="24"/>
          <w:szCs w:val="24"/>
        </w:rPr>
        <w:t>.</w:t>
      </w:r>
      <w:r w:rsidR="006E071D">
        <w:rPr>
          <w:rFonts w:ascii="Times New Roman" w:eastAsia="Times New Roman" w:hAnsi="Times New Roman" w:cs="Times New Roman"/>
          <w:sz w:val="24"/>
          <w:szCs w:val="24"/>
        </w:rPr>
        <w:t xml:space="preserve">  </w:t>
      </w:r>
    </w:p>
    <w:p w14:paraId="28FD4D8C" w14:textId="4D88008B" w:rsidR="000B5E39" w:rsidRDefault="000B5E39" w:rsidP="005A0970">
      <w:pPr>
        <w:tabs>
          <w:tab w:val="left" w:pos="360"/>
          <w:tab w:val="left" w:pos="450"/>
          <w:tab w:val="left" w:pos="720"/>
          <w:tab w:val="left" w:pos="1170"/>
        </w:tabs>
        <w:spacing w:before="120" w:after="120" w:line="240" w:lineRule="auto"/>
        <w:jc w:val="both"/>
        <w:rPr>
          <w:rFonts w:ascii="Times New Roman" w:eastAsia="Times New Roman" w:hAnsi="Times New Roman" w:cs="Times New Roman"/>
          <w:sz w:val="24"/>
          <w:szCs w:val="24"/>
        </w:rPr>
        <w:sectPr w:rsidR="000B5E39" w:rsidSect="00960CD6">
          <w:footerReference w:type="default" r:id="rId26"/>
          <w:pgSz w:w="12240" w:h="15840"/>
          <w:pgMar w:top="1134" w:right="1701" w:bottom="993" w:left="1701" w:header="0" w:footer="152" w:gutter="0"/>
          <w:pgNumType w:start="1"/>
          <w:cols w:space="720"/>
          <w:titlePg/>
          <w:docGrid w:linePitch="299"/>
        </w:sectPr>
      </w:pPr>
    </w:p>
    <w:p w14:paraId="0BC4E1EF" w14:textId="46D84FD2" w:rsidR="006E071D" w:rsidRDefault="000B5E39" w:rsidP="0077411F">
      <w:pPr>
        <w:tabs>
          <w:tab w:val="left" w:pos="360"/>
          <w:tab w:val="left" w:pos="450"/>
          <w:tab w:val="left" w:pos="720"/>
          <w:tab w:val="left" w:pos="1170"/>
        </w:tabs>
        <w:spacing w:before="120" w:after="120" w:line="240" w:lineRule="auto"/>
        <w:jc w:val="both"/>
        <w:rPr>
          <w:rFonts w:ascii="Times New Roman" w:eastAsia="Times New Roman" w:hAnsi="Times New Roman" w:cs="Times New Roman"/>
          <w:sz w:val="24"/>
          <w:szCs w:val="24"/>
        </w:rPr>
      </w:pPr>
      <w:r w:rsidRPr="000B5E39">
        <w:rPr>
          <w:rFonts w:ascii="Times New Roman" w:eastAsia="Times New Roman" w:hAnsi="Times New Roman" w:cs="Times New Roman"/>
          <w:noProof/>
          <w:sz w:val="24"/>
          <w:szCs w:val="24"/>
          <w:lang w:eastAsia="lv-LV"/>
        </w:rPr>
        <w:drawing>
          <wp:anchor distT="0" distB="0" distL="114300" distR="114300" simplePos="0" relativeHeight="251671552" behindDoc="0" locked="0" layoutInCell="1" allowOverlap="1" wp14:anchorId="03116347" wp14:editId="03D4502A">
            <wp:simplePos x="0" y="0"/>
            <wp:positionH relativeFrom="page">
              <wp:align>center</wp:align>
            </wp:positionH>
            <wp:positionV relativeFrom="paragraph">
              <wp:posOffset>-691515</wp:posOffset>
            </wp:positionV>
            <wp:extent cx="7749187" cy="5856622"/>
            <wp:effectExtent l="0" t="0" r="4445" b="0"/>
            <wp:wrapNone/>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749187" cy="585662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DF232E" w14:textId="183D558A" w:rsidR="006E071D" w:rsidRDefault="006E071D" w:rsidP="0077411F">
      <w:pPr>
        <w:tabs>
          <w:tab w:val="left" w:pos="360"/>
          <w:tab w:val="left" w:pos="450"/>
          <w:tab w:val="left" w:pos="720"/>
          <w:tab w:val="left" w:pos="1170"/>
        </w:tabs>
        <w:spacing w:before="120" w:after="120" w:line="240" w:lineRule="auto"/>
        <w:jc w:val="both"/>
        <w:rPr>
          <w:rFonts w:ascii="Times New Roman" w:eastAsia="Times New Roman" w:hAnsi="Times New Roman" w:cs="Times New Roman"/>
          <w:sz w:val="24"/>
          <w:szCs w:val="24"/>
        </w:rPr>
      </w:pPr>
    </w:p>
    <w:p w14:paraId="02B1ABC4" w14:textId="77777777" w:rsidR="006E071D" w:rsidRDefault="006E071D" w:rsidP="0077411F">
      <w:pPr>
        <w:tabs>
          <w:tab w:val="left" w:pos="360"/>
          <w:tab w:val="left" w:pos="450"/>
          <w:tab w:val="left" w:pos="720"/>
          <w:tab w:val="left" w:pos="1170"/>
        </w:tabs>
        <w:spacing w:before="120" w:after="120" w:line="240" w:lineRule="auto"/>
        <w:jc w:val="both"/>
        <w:rPr>
          <w:rFonts w:ascii="Times New Roman" w:eastAsia="Times New Roman" w:hAnsi="Times New Roman" w:cs="Times New Roman"/>
          <w:sz w:val="24"/>
          <w:szCs w:val="24"/>
        </w:rPr>
      </w:pPr>
    </w:p>
    <w:p w14:paraId="181E57C4" w14:textId="1AD03152" w:rsidR="006E071D" w:rsidRDefault="006E071D" w:rsidP="0077411F">
      <w:pPr>
        <w:tabs>
          <w:tab w:val="left" w:pos="360"/>
          <w:tab w:val="left" w:pos="450"/>
          <w:tab w:val="left" w:pos="720"/>
          <w:tab w:val="left" w:pos="1170"/>
        </w:tabs>
        <w:spacing w:before="120" w:after="120" w:line="240" w:lineRule="auto"/>
        <w:jc w:val="both"/>
        <w:rPr>
          <w:rFonts w:ascii="Times New Roman" w:eastAsia="Times New Roman" w:hAnsi="Times New Roman" w:cs="Times New Roman"/>
          <w:sz w:val="24"/>
          <w:szCs w:val="24"/>
        </w:rPr>
      </w:pPr>
    </w:p>
    <w:p w14:paraId="7687C51F" w14:textId="0F01C1E5" w:rsidR="006E071D" w:rsidRDefault="006E071D" w:rsidP="0077411F">
      <w:pPr>
        <w:tabs>
          <w:tab w:val="left" w:pos="360"/>
          <w:tab w:val="left" w:pos="450"/>
          <w:tab w:val="left" w:pos="720"/>
          <w:tab w:val="left" w:pos="1170"/>
        </w:tabs>
        <w:spacing w:before="120" w:after="120" w:line="240" w:lineRule="auto"/>
        <w:jc w:val="both"/>
        <w:rPr>
          <w:rFonts w:ascii="Times New Roman" w:eastAsia="Times New Roman" w:hAnsi="Times New Roman" w:cs="Times New Roman"/>
          <w:sz w:val="24"/>
          <w:szCs w:val="24"/>
        </w:rPr>
      </w:pPr>
    </w:p>
    <w:p w14:paraId="571604B8" w14:textId="1640835A" w:rsidR="006E071D" w:rsidRDefault="006E071D" w:rsidP="0077411F">
      <w:pPr>
        <w:tabs>
          <w:tab w:val="left" w:pos="360"/>
          <w:tab w:val="left" w:pos="450"/>
          <w:tab w:val="left" w:pos="720"/>
          <w:tab w:val="left" w:pos="1170"/>
        </w:tabs>
        <w:spacing w:before="120" w:after="120" w:line="240" w:lineRule="auto"/>
        <w:jc w:val="both"/>
        <w:rPr>
          <w:rFonts w:ascii="Times New Roman" w:eastAsia="Times New Roman" w:hAnsi="Times New Roman" w:cs="Times New Roman"/>
          <w:sz w:val="24"/>
          <w:szCs w:val="24"/>
        </w:rPr>
      </w:pPr>
    </w:p>
    <w:p w14:paraId="15D94E39" w14:textId="77777777" w:rsidR="006E071D" w:rsidRDefault="006E071D" w:rsidP="0077411F">
      <w:pPr>
        <w:tabs>
          <w:tab w:val="left" w:pos="360"/>
          <w:tab w:val="left" w:pos="450"/>
          <w:tab w:val="left" w:pos="720"/>
          <w:tab w:val="left" w:pos="1170"/>
        </w:tabs>
        <w:spacing w:before="120" w:after="120" w:line="240" w:lineRule="auto"/>
        <w:jc w:val="both"/>
        <w:rPr>
          <w:rFonts w:ascii="Times New Roman" w:eastAsia="Times New Roman" w:hAnsi="Times New Roman" w:cs="Times New Roman"/>
          <w:sz w:val="24"/>
          <w:szCs w:val="24"/>
        </w:rPr>
      </w:pPr>
    </w:p>
    <w:p w14:paraId="63D7395B" w14:textId="36A4E70B" w:rsidR="006E071D" w:rsidRDefault="006E071D" w:rsidP="0077411F">
      <w:pPr>
        <w:tabs>
          <w:tab w:val="left" w:pos="360"/>
          <w:tab w:val="left" w:pos="450"/>
          <w:tab w:val="left" w:pos="720"/>
          <w:tab w:val="left" w:pos="1170"/>
        </w:tabs>
        <w:spacing w:before="120" w:after="120" w:line="240" w:lineRule="auto"/>
        <w:jc w:val="both"/>
        <w:rPr>
          <w:rFonts w:ascii="Times New Roman" w:eastAsia="Times New Roman" w:hAnsi="Times New Roman" w:cs="Times New Roman"/>
          <w:sz w:val="24"/>
          <w:szCs w:val="24"/>
        </w:rPr>
      </w:pPr>
    </w:p>
    <w:p w14:paraId="3532749A" w14:textId="5FAD1136" w:rsidR="006E071D" w:rsidRDefault="006E071D" w:rsidP="0077411F">
      <w:pPr>
        <w:tabs>
          <w:tab w:val="left" w:pos="360"/>
          <w:tab w:val="left" w:pos="450"/>
          <w:tab w:val="left" w:pos="720"/>
          <w:tab w:val="left" w:pos="1170"/>
        </w:tabs>
        <w:spacing w:before="120" w:after="120" w:line="240" w:lineRule="auto"/>
        <w:jc w:val="both"/>
        <w:rPr>
          <w:rFonts w:ascii="Times New Roman" w:eastAsia="Times New Roman" w:hAnsi="Times New Roman" w:cs="Times New Roman"/>
          <w:sz w:val="24"/>
          <w:szCs w:val="24"/>
        </w:rPr>
      </w:pPr>
    </w:p>
    <w:p w14:paraId="5CFD59CF" w14:textId="38C3B3DF" w:rsidR="006E071D" w:rsidRDefault="006E071D" w:rsidP="0077411F">
      <w:pPr>
        <w:tabs>
          <w:tab w:val="left" w:pos="360"/>
          <w:tab w:val="left" w:pos="450"/>
          <w:tab w:val="left" w:pos="720"/>
          <w:tab w:val="left" w:pos="1170"/>
        </w:tabs>
        <w:spacing w:before="120" w:after="120" w:line="240" w:lineRule="auto"/>
        <w:jc w:val="both"/>
        <w:rPr>
          <w:rFonts w:ascii="Times New Roman" w:eastAsia="Times New Roman" w:hAnsi="Times New Roman" w:cs="Times New Roman"/>
          <w:sz w:val="24"/>
          <w:szCs w:val="24"/>
        </w:rPr>
      </w:pPr>
    </w:p>
    <w:p w14:paraId="761F029B" w14:textId="2C9786B0" w:rsidR="006E071D" w:rsidRDefault="006E071D" w:rsidP="0077411F">
      <w:pPr>
        <w:tabs>
          <w:tab w:val="left" w:pos="360"/>
          <w:tab w:val="left" w:pos="450"/>
          <w:tab w:val="left" w:pos="720"/>
          <w:tab w:val="left" w:pos="1170"/>
        </w:tabs>
        <w:spacing w:before="120" w:after="120" w:line="240" w:lineRule="auto"/>
        <w:jc w:val="both"/>
        <w:rPr>
          <w:rFonts w:ascii="Times New Roman" w:eastAsia="Times New Roman" w:hAnsi="Times New Roman" w:cs="Times New Roman"/>
          <w:sz w:val="24"/>
          <w:szCs w:val="24"/>
        </w:rPr>
      </w:pPr>
    </w:p>
    <w:p w14:paraId="780B9F18" w14:textId="6CCBA923" w:rsidR="006E071D" w:rsidRDefault="006E071D" w:rsidP="0077411F">
      <w:pPr>
        <w:tabs>
          <w:tab w:val="left" w:pos="360"/>
          <w:tab w:val="left" w:pos="450"/>
          <w:tab w:val="left" w:pos="720"/>
          <w:tab w:val="left" w:pos="1170"/>
        </w:tabs>
        <w:spacing w:before="120" w:after="120" w:line="240" w:lineRule="auto"/>
        <w:jc w:val="both"/>
        <w:rPr>
          <w:rFonts w:ascii="Times New Roman" w:eastAsia="Times New Roman" w:hAnsi="Times New Roman" w:cs="Times New Roman"/>
          <w:sz w:val="24"/>
          <w:szCs w:val="24"/>
        </w:rPr>
      </w:pPr>
    </w:p>
    <w:p w14:paraId="5B13F808" w14:textId="77777777" w:rsidR="006E071D" w:rsidRDefault="006E071D" w:rsidP="0077411F">
      <w:pPr>
        <w:tabs>
          <w:tab w:val="left" w:pos="360"/>
          <w:tab w:val="left" w:pos="450"/>
          <w:tab w:val="left" w:pos="720"/>
          <w:tab w:val="left" w:pos="1170"/>
        </w:tabs>
        <w:spacing w:before="120" w:after="120" w:line="240" w:lineRule="auto"/>
        <w:jc w:val="both"/>
        <w:rPr>
          <w:rFonts w:ascii="Times New Roman" w:eastAsia="Times New Roman" w:hAnsi="Times New Roman" w:cs="Times New Roman"/>
          <w:sz w:val="24"/>
          <w:szCs w:val="24"/>
        </w:rPr>
      </w:pPr>
    </w:p>
    <w:p w14:paraId="50C862EA" w14:textId="77777777" w:rsidR="006E071D" w:rsidRDefault="006E071D" w:rsidP="0077411F">
      <w:pPr>
        <w:tabs>
          <w:tab w:val="left" w:pos="360"/>
          <w:tab w:val="left" w:pos="450"/>
          <w:tab w:val="left" w:pos="720"/>
          <w:tab w:val="left" w:pos="1170"/>
        </w:tabs>
        <w:spacing w:before="120" w:after="120" w:line="240" w:lineRule="auto"/>
        <w:jc w:val="both"/>
        <w:rPr>
          <w:rFonts w:ascii="Times New Roman" w:eastAsia="Times New Roman" w:hAnsi="Times New Roman" w:cs="Times New Roman"/>
          <w:sz w:val="24"/>
          <w:szCs w:val="24"/>
        </w:rPr>
      </w:pPr>
    </w:p>
    <w:p w14:paraId="179DE0DD" w14:textId="77777777" w:rsidR="006E071D" w:rsidRDefault="006E071D" w:rsidP="0077411F">
      <w:pPr>
        <w:tabs>
          <w:tab w:val="left" w:pos="360"/>
          <w:tab w:val="left" w:pos="450"/>
          <w:tab w:val="left" w:pos="720"/>
          <w:tab w:val="left" w:pos="1170"/>
        </w:tabs>
        <w:spacing w:before="120" w:after="120" w:line="240" w:lineRule="auto"/>
        <w:jc w:val="both"/>
        <w:rPr>
          <w:rFonts w:ascii="Times New Roman" w:eastAsia="Times New Roman" w:hAnsi="Times New Roman" w:cs="Times New Roman"/>
          <w:sz w:val="24"/>
          <w:szCs w:val="24"/>
        </w:rPr>
      </w:pPr>
    </w:p>
    <w:p w14:paraId="03743D22" w14:textId="31D08B9D" w:rsidR="006E071D" w:rsidRDefault="006E071D" w:rsidP="0077411F">
      <w:pPr>
        <w:tabs>
          <w:tab w:val="left" w:pos="360"/>
          <w:tab w:val="left" w:pos="450"/>
          <w:tab w:val="left" w:pos="720"/>
          <w:tab w:val="left" w:pos="1170"/>
        </w:tabs>
        <w:spacing w:before="120" w:after="120" w:line="240" w:lineRule="auto"/>
        <w:jc w:val="both"/>
        <w:rPr>
          <w:rFonts w:ascii="Times New Roman" w:eastAsia="Times New Roman" w:hAnsi="Times New Roman" w:cs="Times New Roman"/>
          <w:sz w:val="24"/>
          <w:szCs w:val="24"/>
        </w:rPr>
      </w:pPr>
    </w:p>
    <w:p w14:paraId="1F7F75C7" w14:textId="36F6CE02" w:rsidR="006E071D" w:rsidRDefault="006E071D" w:rsidP="0077411F">
      <w:pPr>
        <w:tabs>
          <w:tab w:val="left" w:pos="360"/>
          <w:tab w:val="left" w:pos="450"/>
          <w:tab w:val="left" w:pos="720"/>
          <w:tab w:val="left" w:pos="1170"/>
        </w:tabs>
        <w:spacing w:before="120" w:after="120" w:line="240" w:lineRule="auto"/>
        <w:jc w:val="both"/>
        <w:rPr>
          <w:rFonts w:ascii="Times New Roman" w:eastAsia="Times New Roman" w:hAnsi="Times New Roman" w:cs="Times New Roman"/>
          <w:sz w:val="24"/>
          <w:szCs w:val="24"/>
        </w:rPr>
      </w:pPr>
    </w:p>
    <w:p w14:paraId="68448B72" w14:textId="1B742FC6" w:rsidR="006E071D" w:rsidRDefault="006E071D" w:rsidP="0077411F">
      <w:pPr>
        <w:tabs>
          <w:tab w:val="left" w:pos="360"/>
          <w:tab w:val="left" w:pos="450"/>
          <w:tab w:val="left" w:pos="720"/>
          <w:tab w:val="left" w:pos="1170"/>
        </w:tabs>
        <w:spacing w:before="120" w:after="120" w:line="240" w:lineRule="auto"/>
        <w:jc w:val="both"/>
        <w:rPr>
          <w:rFonts w:ascii="Times New Roman" w:eastAsia="Times New Roman" w:hAnsi="Times New Roman" w:cs="Times New Roman"/>
          <w:sz w:val="24"/>
          <w:szCs w:val="24"/>
        </w:rPr>
      </w:pPr>
    </w:p>
    <w:p w14:paraId="14BAFB76" w14:textId="0FC92E35" w:rsidR="006E071D" w:rsidRDefault="006E071D" w:rsidP="0077411F">
      <w:pPr>
        <w:tabs>
          <w:tab w:val="left" w:pos="360"/>
          <w:tab w:val="left" w:pos="450"/>
          <w:tab w:val="left" w:pos="720"/>
          <w:tab w:val="left" w:pos="1170"/>
        </w:tabs>
        <w:spacing w:before="120" w:after="120" w:line="240" w:lineRule="auto"/>
        <w:jc w:val="both"/>
        <w:rPr>
          <w:rFonts w:ascii="Times New Roman" w:eastAsia="Times New Roman" w:hAnsi="Times New Roman" w:cs="Times New Roman"/>
          <w:sz w:val="24"/>
          <w:szCs w:val="24"/>
        </w:rPr>
      </w:pPr>
    </w:p>
    <w:p w14:paraId="0DCAFA49" w14:textId="591E02B8" w:rsidR="006E071D" w:rsidRDefault="006E071D" w:rsidP="0077411F">
      <w:pPr>
        <w:tabs>
          <w:tab w:val="left" w:pos="360"/>
          <w:tab w:val="left" w:pos="450"/>
          <w:tab w:val="left" w:pos="720"/>
          <w:tab w:val="left" w:pos="1170"/>
        </w:tabs>
        <w:spacing w:before="120" w:after="120" w:line="240" w:lineRule="auto"/>
        <w:jc w:val="both"/>
        <w:rPr>
          <w:rFonts w:ascii="Times New Roman" w:eastAsia="Times New Roman" w:hAnsi="Times New Roman" w:cs="Times New Roman"/>
          <w:sz w:val="24"/>
          <w:szCs w:val="24"/>
        </w:rPr>
      </w:pPr>
    </w:p>
    <w:p w14:paraId="5BA36DD3" w14:textId="2C7587BA" w:rsidR="006E071D" w:rsidRDefault="000B5E39" w:rsidP="0077411F">
      <w:pPr>
        <w:tabs>
          <w:tab w:val="left" w:pos="360"/>
          <w:tab w:val="left" w:pos="450"/>
          <w:tab w:val="left" w:pos="720"/>
          <w:tab w:val="left" w:pos="1170"/>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v-LV"/>
        </w:rPr>
        <w:t xml:space="preserve"> </w:t>
      </w:r>
    </w:p>
    <w:p w14:paraId="05B7F438" w14:textId="6D6CD8A9" w:rsidR="006E071D" w:rsidRDefault="006E071D" w:rsidP="0077411F">
      <w:pPr>
        <w:tabs>
          <w:tab w:val="left" w:pos="360"/>
          <w:tab w:val="left" w:pos="450"/>
          <w:tab w:val="left" w:pos="720"/>
          <w:tab w:val="left" w:pos="1170"/>
        </w:tabs>
        <w:spacing w:before="120" w:after="120" w:line="240" w:lineRule="auto"/>
        <w:jc w:val="both"/>
        <w:rPr>
          <w:rFonts w:ascii="Times New Roman" w:eastAsia="Times New Roman" w:hAnsi="Times New Roman" w:cs="Times New Roman"/>
          <w:sz w:val="24"/>
          <w:szCs w:val="24"/>
        </w:rPr>
      </w:pPr>
    </w:p>
    <w:p w14:paraId="04734775" w14:textId="53F277B3" w:rsidR="000D67FB" w:rsidRDefault="000D67FB" w:rsidP="000D67FB">
      <w:pPr>
        <w:tabs>
          <w:tab w:val="left" w:pos="360"/>
          <w:tab w:val="left" w:pos="450"/>
          <w:tab w:val="left" w:pos="720"/>
          <w:tab w:val="left" w:pos="1170"/>
        </w:tabs>
        <w:spacing w:before="120" w:after="120" w:line="240" w:lineRule="auto"/>
        <w:jc w:val="both"/>
        <w:rPr>
          <w:rFonts w:ascii="Times New Roman" w:eastAsia="Times New Roman" w:hAnsi="Times New Roman" w:cs="Times New Roman"/>
          <w:sz w:val="24"/>
          <w:szCs w:val="24"/>
        </w:rPr>
        <w:sectPr w:rsidR="000D67FB" w:rsidSect="005A0970">
          <w:pgSz w:w="15840" w:h="12240" w:orient="landscape" w:code="1"/>
          <w:pgMar w:top="1701" w:right="1134" w:bottom="1701" w:left="992" w:header="0" w:footer="152" w:gutter="0"/>
          <w:cols w:space="720"/>
          <w:docGrid w:linePitch="299"/>
        </w:sectPr>
      </w:pPr>
    </w:p>
    <w:p w14:paraId="4D1A4128" w14:textId="2E703DF2" w:rsidR="000B5E39" w:rsidRPr="000B5E39" w:rsidRDefault="000B5E39" w:rsidP="000B5E39">
      <w:pPr>
        <w:spacing w:after="0" w:line="240" w:lineRule="auto"/>
        <w:rPr>
          <w:rFonts w:ascii="Times New Roman" w:eastAsia="Times New Roman" w:hAnsi="Times New Roman" w:cs="Times New Roman"/>
          <w:sz w:val="24"/>
          <w:szCs w:val="24"/>
          <w:lang w:eastAsia="lv-LV"/>
        </w:rPr>
      </w:pPr>
    </w:p>
    <w:p w14:paraId="453B1150" w14:textId="000DE92E" w:rsidR="000B5E39" w:rsidRPr="000B5E39" w:rsidRDefault="000B5E39" w:rsidP="000B5E39">
      <w:pPr>
        <w:spacing w:after="0" w:line="240" w:lineRule="auto"/>
        <w:rPr>
          <w:rFonts w:ascii="Times New Roman" w:eastAsia="Times New Roman" w:hAnsi="Times New Roman" w:cs="Times New Roman"/>
          <w:sz w:val="24"/>
          <w:szCs w:val="24"/>
          <w:lang w:eastAsia="lv-LV"/>
        </w:rPr>
      </w:pPr>
      <w:r w:rsidRPr="000B5E39">
        <w:rPr>
          <w:rFonts w:ascii="Times New Roman" w:eastAsia="Times New Roman" w:hAnsi="Times New Roman" w:cs="Times New Roman"/>
          <w:noProof/>
          <w:sz w:val="24"/>
          <w:szCs w:val="24"/>
          <w:lang w:eastAsia="lv-LV"/>
        </w:rPr>
        <w:drawing>
          <wp:inline distT="0" distB="0" distL="0" distR="0" wp14:anchorId="51304E5C" wp14:editId="078EE605">
            <wp:extent cx="8708390" cy="4417060"/>
            <wp:effectExtent l="0" t="0" r="0" b="254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708390" cy="4417060"/>
                    </a:xfrm>
                    <a:prstGeom prst="rect">
                      <a:avLst/>
                    </a:prstGeom>
                    <a:noFill/>
                    <a:ln>
                      <a:noFill/>
                    </a:ln>
                  </pic:spPr>
                </pic:pic>
              </a:graphicData>
            </a:graphic>
          </wp:inline>
        </w:drawing>
      </w:r>
    </w:p>
    <w:p w14:paraId="14E5BD10" w14:textId="33E4AC5C" w:rsidR="000B5E39" w:rsidRDefault="000B5E39">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2650A098" w14:textId="51ED9A95" w:rsidR="000B5E39" w:rsidRPr="000B5E39" w:rsidRDefault="000B5E39" w:rsidP="000B5E39">
      <w:pPr>
        <w:spacing w:after="0" w:line="240" w:lineRule="auto"/>
        <w:jc w:val="center"/>
        <w:rPr>
          <w:rFonts w:ascii="Times New Roman" w:eastAsia="Times New Roman" w:hAnsi="Times New Roman" w:cs="Times New Roman"/>
          <w:sz w:val="24"/>
          <w:szCs w:val="24"/>
          <w:lang w:eastAsia="lv-LV"/>
        </w:rPr>
      </w:pPr>
      <w:r w:rsidRPr="000B5E39">
        <w:rPr>
          <w:rFonts w:ascii="Times New Roman" w:eastAsia="Times New Roman" w:hAnsi="Times New Roman" w:cs="Times New Roman"/>
          <w:noProof/>
          <w:sz w:val="24"/>
          <w:szCs w:val="24"/>
          <w:lang w:eastAsia="lv-LV"/>
        </w:rPr>
        <w:drawing>
          <wp:anchor distT="0" distB="0" distL="114300" distR="114300" simplePos="0" relativeHeight="251668480" behindDoc="0" locked="0" layoutInCell="1" allowOverlap="1" wp14:anchorId="48314C80" wp14:editId="343299FE">
            <wp:simplePos x="0" y="0"/>
            <wp:positionH relativeFrom="margin">
              <wp:align>center</wp:align>
            </wp:positionH>
            <wp:positionV relativeFrom="paragraph">
              <wp:posOffset>-638175</wp:posOffset>
            </wp:positionV>
            <wp:extent cx="8355376" cy="4899660"/>
            <wp:effectExtent l="0" t="0" r="0" b="0"/>
            <wp:wrapNone/>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355376" cy="48996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DD3262" w14:textId="1682B8FD" w:rsidR="000B5E39" w:rsidRPr="000B5E39" w:rsidRDefault="000B5E39" w:rsidP="000B5E39">
      <w:pPr>
        <w:spacing w:after="0" w:line="240" w:lineRule="auto"/>
        <w:rPr>
          <w:rFonts w:ascii="Times New Roman" w:eastAsia="Times New Roman" w:hAnsi="Times New Roman" w:cs="Times New Roman"/>
          <w:sz w:val="24"/>
          <w:szCs w:val="24"/>
          <w:lang w:eastAsia="lv-LV"/>
        </w:rPr>
      </w:pPr>
    </w:p>
    <w:p w14:paraId="2CF852B0" w14:textId="4094D3D3" w:rsidR="000D67FB" w:rsidRPr="000D67FB" w:rsidRDefault="000D67FB" w:rsidP="000D67FB">
      <w:pPr>
        <w:spacing w:after="0" w:line="240" w:lineRule="auto"/>
        <w:rPr>
          <w:rFonts w:ascii="Times New Roman" w:eastAsia="Times New Roman" w:hAnsi="Times New Roman" w:cs="Times New Roman"/>
          <w:sz w:val="24"/>
          <w:szCs w:val="24"/>
          <w:lang w:eastAsia="lv-LV"/>
        </w:rPr>
      </w:pPr>
    </w:p>
    <w:p w14:paraId="77A3D73A" w14:textId="4B38C26C" w:rsidR="000D67FB" w:rsidRPr="000D67FB" w:rsidRDefault="000D67FB" w:rsidP="000D67FB">
      <w:pPr>
        <w:tabs>
          <w:tab w:val="left" w:pos="360"/>
          <w:tab w:val="left" w:pos="450"/>
          <w:tab w:val="left" w:pos="720"/>
          <w:tab w:val="left" w:pos="1170"/>
        </w:tabs>
        <w:spacing w:before="120" w:after="120" w:line="240" w:lineRule="auto"/>
        <w:jc w:val="both"/>
        <w:rPr>
          <w:rFonts w:ascii="Times New Roman" w:eastAsia="Times New Roman" w:hAnsi="Times New Roman" w:cs="Times New Roman"/>
          <w:sz w:val="24"/>
          <w:szCs w:val="24"/>
        </w:rPr>
      </w:pPr>
    </w:p>
    <w:p w14:paraId="44CA561B" w14:textId="4D5248EF" w:rsidR="00EC5612" w:rsidRDefault="00EC5612">
      <w:pPr>
        <w:rPr>
          <w:rFonts w:ascii="Times New Roman" w:eastAsia="Times New Roman" w:hAnsi="Times New Roman" w:cs="Times New Roman"/>
          <w:sz w:val="24"/>
          <w:szCs w:val="24"/>
        </w:rPr>
      </w:pPr>
      <w:r w:rsidRPr="000B5E39">
        <w:rPr>
          <w:rFonts w:ascii="Times New Roman" w:eastAsia="Times New Roman" w:hAnsi="Times New Roman" w:cs="Times New Roman"/>
          <w:noProof/>
          <w:sz w:val="24"/>
          <w:szCs w:val="24"/>
          <w:lang w:eastAsia="lv-LV"/>
        </w:rPr>
        <w:drawing>
          <wp:anchor distT="0" distB="0" distL="114300" distR="114300" simplePos="0" relativeHeight="251677696" behindDoc="0" locked="0" layoutInCell="1" allowOverlap="1" wp14:anchorId="06A7DBE6" wp14:editId="108FC1B0">
            <wp:simplePos x="0" y="0"/>
            <wp:positionH relativeFrom="margin">
              <wp:posOffset>170180</wp:posOffset>
            </wp:positionH>
            <wp:positionV relativeFrom="paragraph">
              <wp:posOffset>3964305</wp:posOffset>
            </wp:positionV>
            <wp:extent cx="2198779" cy="1478187"/>
            <wp:effectExtent l="0" t="0" r="0" b="8255"/>
            <wp:wrapNone/>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98779" cy="1478187"/>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4"/>
          <w:szCs w:val="24"/>
        </w:rPr>
        <w:br w:type="page"/>
      </w:r>
    </w:p>
    <w:p w14:paraId="030CB938" w14:textId="58239F08" w:rsidR="00EC5612" w:rsidRDefault="00EC5612" w:rsidP="00EC5612">
      <w:pPr>
        <w:pStyle w:val="Paraststmeklis"/>
      </w:pPr>
      <w:r>
        <w:rPr>
          <w:noProof/>
        </w:rPr>
        <w:drawing>
          <wp:inline distT="0" distB="0" distL="0" distR="0" wp14:anchorId="4598694E" wp14:editId="08F0AF2D">
            <wp:extent cx="7935595" cy="5612130"/>
            <wp:effectExtent l="0" t="0" r="8255" b="762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935595" cy="5612130"/>
                    </a:xfrm>
                    <a:prstGeom prst="rect">
                      <a:avLst/>
                    </a:prstGeom>
                    <a:noFill/>
                    <a:ln>
                      <a:noFill/>
                    </a:ln>
                  </pic:spPr>
                </pic:pic>
              </a:graphicData>
            </a:graphic>
          </wp:inline>
        </w:drawing>
      </w:r>
    </w:p>
    <w:p w14:paraId="61548CBD" w14:textId="29753D15" w:rsidR="006E071D" w:rsidRDefault="00EC5612" w:rsidP="00EC5612">
      <w:pPr>
        <w:pStyle w:val="Paraststmeklis"/>
      </w:pPr>
      <w:r>
        <w:rPr>
          <w:noProof/>
        </w:rPr>
        <w:drawing>
          <wp:inline distT="0" distB="0" distL="0" distR="0" wp14:anchorId="165AA362" wp14:editId="65EE7AFA">
            <wp:extent cx="7935595" cy="5612130"/>
            <wp:effectExtent l="0" t="0" r="8255" b="762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935595" cy="5612130"/>
                    </a:xfrm>
                    <a:prstGeom prst="rect">
                      <a:avLst/>
                    </a:prstGeom>
                    <a:noFill/>
                    <a:ln>
                      <a:noFill/>
                    </a:ln>
                  </pic:spPr>
                </pic:pic>
              </a:graphicData>
            </a:graphic>
          </wp:inline>
        </w:drawing>
      </w:r>
    </w:p>
    <w:sectPr w:rsidR="006E071D" w:rsidSect="005A0970">
      <w:footerReference w:type="first" r:id="rId33"/>
      <w:pgSz w:w="15840" w:h="12240" w:orient="landscape" w:code="1"/>
      <w:pgMar w:top="1701" w:right="1134" w:bottom="1701" w:left="992" w:header="0" w:footer="15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71553" w14:textId="77777777" w:rsidR="00F1212E" w:rsidRDefault="00F1212E">
      <w:pPr>
        <w:spacing w:after="0" w:line="240" w:lineRule="auto"/>
      </w:pPr>
      <w:r>
        <w:separator/>
      </w:r>
    </w:p>
  </w:endnote>
  <w:endnote w:type="continuationSeparator" w:id="0">
    <w:p w14:paraId="47BEA9D6" w14:textId="77777777" w:rsidR="00F1212E" w:rsidRDefault="00F12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BA"/>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08A0E" w14:textId="07853227" w:rsidR="005D1589" w:rsidRPr="005D1589" w:rsidRDefault="00000000" w:rsidP="005A0970">
    <w:pPr>
      <w:pStyle w:val="Kjene"/>
      <w:tabs>
        <w:tab w:val="center" w:pos="4419"/>
        <w:tab w:val="left" w:pos="5064"/>
      </w:tabs>
      <w:jc w:val="center"/>
      <w:rPr>
        <w:rFonts w:ascii="Times New Roman" w:hAnsi="Times New Roman" w:cs="Times New Roman"/>
      </w:rPr>
    </w:pPr>
    <w:sdt>
      <w:sdtPr>
        <w:id w:val="-645668418"/>
        <w:docPartObj>
          <w:docPartGallery w:val="Page Numbers (Bottom of Page)"/>
          <w:docPartUnique/>
        </w:docPartObj>
      </w:sdtPr>
      <w:sdtEndPr>
        <w:rPr>
          <w:rFonts w:ascii="Times New Roman" w:hAnsi="Times New Roman" w:cs="Times New Roman"/>
          <w:noProof/>
        </w:rPr>
      </w:sdtEndPr>
      <w:sdtContent>
        <w:r w:rsidR="005D1589" w:rsidRPr="005D1589">
          <w:rPr>
            <w:rFonts w:ascii="Times New Roman" w:hAnsi="Times New Roman" w:cs="Times New Roman"/>
          </w:rPr>
          <w:fldChar w:fldCharType="begin"/>
        </w:r>
        <w:r w:rsidR="005D1589" w:rsidRPr="005D1589">
          <w:rPr>
            <w:rFonts w:ascii="Times New Roman" w:hAnsi="Times New Roman" w:cs="Times New Roman"/>
          </w:rPr>
          <w:instrText xml:space="preserve"> PAGE   \* MERGEFORMAT </w:instrText>
        </w:r>
        <w:r w:rsidR="005D1589" w:rsidRPr="005D1589">
          <w:rPr>
            <w:rFonts w:ascii="Times New Roman" w:hAnsi="Times New Roman" w:cs="Times New Roman"/>
          </w:rPr>
          <w:fldChar w:fldCharType="separate"/>
        </w:r>
        <w:r w:rsidR="005D1589" w:rsidRPr="005D1589">
          <w:rPr>
            <w:rFonts w:ascii="Times New Roman" w:hAnsi="Times New Roman" w:cs="Times New Roman"/>
            <w:noProof/>
          </w:rPr>
          <w:t>2</w:t>
        </w:r>
        <w:r w:rsidR="005D1589" w:rsidRPr="005D1589">
          <w:rPr>
            <w:rFonts w:ascii="Times New Roman" w:hAnsi="Times New Roman" w:cs="Times New Roman"/>
            <w:noProof/>
          </w:rPr>
          <w:fldChar w:fldCharType="end"/>
        </w:r>
      </w:sdtContent>
    </w:sdt>
  </w:p>
  <w:p w14:paraId="18DD4B6A" w14:textId="77777777" w:rsidR="00565D43" w:rsidRDefault="00565D43">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A664A" w14:textId="62111FAD" w:rsidR="00B82742" w:rsidRPr="00B82742" w:rsidRDefault="00B82742" w:rsidP="00B82742">
    <w:pPr>
      <w:pStyle w:val="Kjene"/>
      <w:jc w:val="center"/>
      <w:rPr>
        <w:rFonts w:ascii="Times New Roman" w:hAnsi="Times New Roman" w:cs="Times New Roman"/>
      </w:rPr>
    </w:pPr>
    <w:r w:rsidRPr="00B82742">
      <w:rPr>
        <w:rFonts w:ascii="Times New Roman" w:hAnsi="Times New Roman" w:cs="Times New Roman"/>
      </w:rPr>
      <w:t>82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DAFBB" w14:textId="77777777" w:rsidR="00F1212E" w:rsidRDefault="00F1212E">
      <w:pPr>
        <w:spacing w:after="0" w:line="240" w:lineRule="auto"/>
      </w:pPr>
      <w:r>
        <w:separator/>
      </w:r>
    </w:p>
  </w:footnote>
  <w:footnote w:type="continuationSeparator" w:id="0">
    <w:p w14:paraId="7C1C5EBF" w14:textId="77777777" w:rsidR="00F1212E" w:rsidRDefault="00F1212E">
      <w:pPr>
        <w:spacing w:after="0" w:line="240" w:lineRule="auto"/>
      </w:pPr>
      <w:r>
        <w:continuationSeparator/>
      </w:r>
    </w:p>
  </w:footnote>
  <w:footnote w:id="1">
    <w:p w14:paraId="0F7DBDC5" w14:textId="5B9323AD" w:rsidR="00565D43" w:rsidRPr="00397DB1" w:rsidRDefault="00565D43" w:rsidP="00397DB1">
      <w:pPr>
        <w:spacing w:after="0" w:line="240" w:lineRule="auto"/>
        <w:jc w:val="both"/>
        <w:rPr>
          <w:rFonts w:ascii="Times New Roman" w:eastAsia="Times New Roman" w:hAnsi="Times New Roman" w:cs="Times New Roman"/>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sz w:val="20"/>
          <w:szCs w:val="20"/>
        </w:rPr>
        <w:t xml:space="preserve"> </w:t>
      </w:r>
      <w:r w:rsidRPr="00397DB1">
        <w:rPr>
          <w:rFonts w:ascii="Times New Roman" w:eastAsia="Times New Roman" w:hAnsi="Times New Roman" w:cs="Times New Roman"/>
          <w:sz w:val="20"/>
          <w:szCs w:val="20"/>
          <w:highlight w:val="white"/>
        </w:rPr>
        <w:t>Bērnu, jaunatnes un ģimenes attīstības pamatnostādnes 2022.</w:t>
      </w:r>
      <w:r w:rsidR="00E955B2">
        <w:rPr>
          <w:rFonts w:ascii="Times New Roman" w:eastAsia="Times New Roman" w:hAnsi="Times New Roman" w:cs="Times New Roman"/>
          <w:sz w:val="20"/>
          <w:szCs w:val="20"/>
          <w:highlight w:val="white"/>
        </w:rPr>
        <w:t>–</w:t>
      </w:r>
      <w:r w:rsidRPr="00397DB1">
        <w:rPr>
          <w:rFonts w:ascii="Times New Roman" w:eastAsia="Times New Roman" w:hAnsi="Times New Roman" w:cs="Times New Roman"/>
          <w:sz w:val="20"/>
          <w:szCs w:val="20"/>
          <w:highlight w:val="white"/>
        </w:rPr>
        <w:t>2027.</w:t>
      </w:r>
      <w:r w:rsidR="00E955B2">
        <w:rPr>
          <w:rFonts w:ascii="Times New Roman" w:eastAsia="Times New Roman" w:hAnsi="Times New Roman" w:cs="Times New Roman"/>
          <w:sz w:val="20"/>
          <w:szCs w:val="20"/>
          <w:highlight w:val="white"/>
        </w:rPr>
        <w:t> </w:t>
      </w:r>
      <w:r w:rsidRPr="00397DB1">
        <w:rPr>
          <w:rFonts w:ascii="Times New Roman" w:eastAsia="Times New Roman" w:hAnsi="Times New Roman" w:cs="Times New Roman"/>
          <w:sz w:val="20"/>
          <w:szCs w:val="20"/>
          <w:highlight w:val="white"/>
        </w:rPr>
        <w:t xml:space="preserve">gadam. Pieejams: </w:t>
      </w:r>
      <w:hyperlink r:id="rId1" w:history="1">
        <w:r w:rsidRPr="00397DB1">
          <w:rPr>
            <w:rStyle w:val="Hipersaite"/>
            <w:rFonts w:ascii="Times New Roman" w:eastAsia="Times New Roman" w:hAnsi="Times New Roman" w:cs="Times New Roman"/>
            <w:sz w:val="20"/>
            <w:szCs w:val="20"/>
          </w:rPr>
          <w:t>https://likumi.lv/ta/id/338304-par-bernu-jaunatnes-un-gimenes-attistibas-pamatnostadnem-20222027gadam</w:t>
        </w:r>
      </w:hyperlink>
      <w:r w:rsidRPr="00397DB1">
        <w:rPr>
          <w:rFonts w:ascii="Times New Roman" w:eastAsia="Times New Roman" w:hAnsi="Times New Roman" w:cs="Times New Roman"/>
          <w:sz w:val="20"/>
          <w:szCs w:val="20"/>
        </w:rPr>
        <w:t xml:space="preserve"> </w:t>
      </w:r>
    </w:p>
  </w:footnote>
  <w:footnote w:id="2">
    <w:p w14:paraId="3EAC1C18" w14:textId="14BED2E8" w:rsidR="00565D43" w:rsidRPr="00397DB1" w:rsidRDefault="00565D43" w:rsidP="00397DB1">
      <w:pPr>
        <w:pStyle w:val="Vresteksts"/>
        <w:jc w:val="both"/>
        <w:rPr>
          <w:rFonts w:ascii="Times New Roman" w:hAnsi="Times New Roman" w:cs="Times New Roman"/>
        </w:rPr>
      </w:pPr>
      <w:r w:rsidRPr="00397DB1">
        <w:rPr>
          <w:rStyle w:val="Vresatsauce"/>
          <w:rFonts w:ascii="Times New Roman" w:hAnsi="Times New Roman" w:cs="Times New Roman"/>
        </w:rPr>
        <w:footnoteRef/>
      </w:r>
      <w:r w:rsidRPr="00397DB1">
        <w:rPr>
          <w:rFonts w:ascii="Times New Roman" w:hAnsi="Times New Roman" w:cs="Times New Roman"/>
        </w:rPr>
        <w:t xml:space="preserve"> </w:t>
      </w:r>
      <w:proofErr w:type="spellStart"/>
      <w:r w:rsidRPr="00397DB1">
        <w:rPr>
          <w:rFonts w:ascii="Times New Roman" w:hAnsi="Times New Roman" w:cs="Times New Roman"/>
        </w:rPr>
        <w:t>Čirko</w:t>
      </w:r>
      <w:proofErr w:type="spellEnd"/>
      <w:r w:rsidRPr="00397DB1">
        <w:rPr>
          <w:rFonts w:ascii="Times New Roman" w:hAnsi="Times New Roman" w:cs="Times New Roman"/>
        </w:rPr>
        <w:t xml:space="preserve"> A., Kalniņa I. Pret bērniem vērstas vardarbības atpazīšana un profilakse. Zīdaiņu pēkšņas nāves sindroms. Pieejams: </w:t>
      </w:r>
      <w:hyperlink r:id="rId2" w:history="1">
        <w:r w:rsidRPr="00397DB1">
          <w:rPr>
            <w:rStyle w:val="Hipersaite"/>
            <w:rFonts w:ascii="Times New Roman" w:hAnsi="Times New Roman" w:cs="Times New Roman"/>
          </w:rPr>
          <w:t>https://www.talakizglitiba.lv/sites/default/files/2020-01/107_Pret.b%C4%93rn.v%C4%93rsta%20vardarb.pdf</w:t>
        </w:r>
      </w:hyperlink>
    </w:p>
  </w:footnote>
  <w:footnote w:id="3">
    <w:p w14:paraId="65E5F526" w14:textId="77ADDB74" w:rsidR="00565D43" w:rsidRPr="00397DB1" w:rsidRDefault="00565D43" w:rsidP="00397DB1">
      <w:pPr>
        <w:spacing w:after="0" w:line="240" w:lineRule="auto"/>
        <w:jc w:val="both"/>
        <w:rPr>
          <w:rFonts w:ascii="Times New Roman" w:eastAsia="Times New Roman" w:hAnsi="Times New Roman" w:cs="Times New Roman"/>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sz w:val="20"/>
          <w:szCs w:val="20"/>
        </w:rPr>
        <w:t xml:space="preserve"> </w:t>
      </w:r>
      <w:r w:rsidRPr="00397DB1">
        <w:rPr>
          <w:rFonts w:ascii="Times New Roman" w:eastAsia="Times New Roman" w:hAnsi="Times New Roman" w:cs="Times New Roman"/>
          <w:sz w:val="20"/>
          <w:szCs w:val="20"/>
          <w:highlight w:val="white"/>
        </w:rPr>
        <w:t xml:space="preserve">UNESCO, (2017). School </w:t>
      </w:r>
      <w:proofErr w:type="spellStart"/>
      <w:r w:rsidRPr="00397DB1">
        <w:rPr>
          <w:rFonts w:ascii="Times New Roman" w:eastAsia="Times New Roman" w:hAnsi="Times New Roman" w:cs="Times New Roman"/>
          <w:sz w:val="20"/>
          <w:szCs w:val="20"/>
          <w:highlight w:val="white"/>
        </w:rPr>
        <w:t>violence</w:t>
      </w:r>
      <w:proofErr w:type="spellEnd"/>
      <w:r w:rsidRPr="00397DB1">
        <w:rPr>
          <w:rFonts w:ascii="Times New Roman" w:eastAsia="Times New Roman" w:hAnsi="Times New Roman" w:cs="Times New Roman"/>
          <w:sz w:val="20"/>
          <w:szCs w:val="20"/>
          <w:highlight w:val="white"/>
        </w:rPr>
        <w:t xml:space="preserve"> </w:t>
      </w:r>
      <w:proofErr w:type="spellStart"/>
      <w:r w:rsidRPr="00397DB1">
        <w:rPr>
          <w:rFonts w:ascii="Times New Roman" w:eastAsia="Times New Roman" w:hAnsi="Times New Roman" w:cs="Times New Roman"/>
          <w:sz w:val="20"/>
          <w:szCs w:val="20"/>
          <w:highlight w:val="white"/>
        </w:rPr>
        <w:t>and</w:t>
      </w:r>
      <w:proofErr w:type="spellEnd"/>
      <w:r w:rsidRPr="00397DB1">
        <w:rPr>
          <w:rFonts w:ascii="Times New Roman" w:eastAsia="Times New Roman" w:hAnsi="Times New Roman" w:cs="Times New Roman"/>
          <w:sz w:val="20"/>
          <w:szCs w:val="20"/>
          <w:highlight w:val="white"/>
        </w:rPr>
        <w:t xml:space="preserve"> </w:t>
      </w:r>
      <w:proofErr w:type="spellStart"/>
      <w:r w:rsidRPr="00397DB1">
        <w:rPr>
          <w:rFonts w:ascii="Times New Roman" w:eastAsia="Times New Roman" w:hAnsi="Times New Roman" w:cs="Times New Roman"/>
          <w:sz w:val="20"/>
          <w:szCs w:val="20"/>
          <w:highlight w:val="white"/>
        </w:rPr>
        <w:t>bullying</w:t>
      </w:r>
      <w:proofErr w:type="spellEnd"/>
      <w:r w:rsidRPr="00397DB1">
        <w:rPr>
          <w:rFonts w:ascii="Times New Roman" w:eastAsia="Times New Roman" w:hAnsi="Times New Roman" w:cs="Times New Roman"/>
          <w:sz w:val="20"/>
          <w:szCs w:val="20"/>
          <w:highlight w:val="white"/>
        </w:rPr>
        <w:t xml:space="preserve">: </w:t>
      </w:r>
      <w:proofErr w:type="spellStart"/>
      <w:r w:rsidRPr="00397DB1">
        <w:rPr>
          <w:rFonts w:ascii="Times New Roman" w:eastAsia="Times New Roman" w:hAnsi="Times New Roman" w:cs="Times New Roman"/>
          <w:sz w:val="20"/>
          <w:szCs w:val="20"/>
          <w:highlight w:val="white"/>
        </w:rPr>
        <w:t>Global</w:t>
      </w:r>
      <w:proofErr w:type="spellEnd"/>
      <w:r w:rsidRPr="00397DB1">
        <w:rPr>
          <w:rFonts w:ascii="Times New Roman" w:eastAsia="Times New Roman" w:hAnsi="Times New Roman" w:cs="Times New Roman"/>
          <w:sz w:val="20"/>
          <w:szCs w:val="20"/>
          <w:highlight w:val="white"/>
        </w:rPr>
        <w:t xml:space="preserve"> status </w:t>
      </w:r>
      <w:proofErr w:type="spellStart"/>
      <w:r w:rsidRPr="00397DB1">
        <w:rPr>
          <w:rFonts w:ascii="Times New Roman" w:eastAsia="Times New Roman" w:hAnsi="Times New Roman" w:cs="Times New Roman"/>
          <w:sz w:val="20"/>
          <w:szCs w:val="20"/>
          <w:highlight w:val="white"/>
        </w:rPr>
        <w:t>report</w:t>
      </w:r>
      <w:proofErr w:type="spellEnd"/>
      <w:r w:rsidRPr="00397DB1">
        <w:rPr>
          <w:rFonts w:ascii="Times New Roman" w:eastAsia="Times New Roman" w:hAnsi="Times New Roman" w:cs="Times New Roman"/>
          <w:sz w:val="20"/>
          <w:szCs w:val="20"/>
          <w:highlight w:val="white"/>
        </w:rPr>
        <w:t xml:space="preserve">. Paris: </w:t>
      </w:r>
      <w:proofErr w:type="spellStart"/>
      <w:r w:rsidRPr="00397DB1">
        <w:rPr>
          <w:rFonts w:ascii="Times New Roman" w:eastAsia="Times New Roman" w:hAnsi="Times New Roman" w:cs="Times New Roman"/>
          <w:sz w:val="20"/>
          <w:szCs w:val="20"/>
          <w:highlight w:val="white"/>
        </w:rPr>
        <w:t>United</w:t>
      </w:r>
      <w:proofErr w:type="spellEnd"/>
      <w:r w:rsidRPr="00397DB1">
        <w:rPr>
          <w:rFonts w:ascii="Times New Roman" w:eastAsia="Times New Roman" w:hAnsi="Times New Roman" w:cs="Times New Roman"/>
          <w:sz w:val="20"/>
          <w:szCs w:val="20"/>
          <w:highlight w:val="white"/>
        </w:rPr>
        <w:t xml:space="preserve"> </w:t>
      </w:r>
      <w:proofErr w:type="spellStart"/>
      <w:r w:rsidRPr="00397DB1">
        <w:rPr>
          <w:rFonts w:ascii="Times New Roman" w:eastAsia="Times New Roman" w:hAnsi="Times New Roman" w:cs="Times New Roman"/>
          <w:sz w:val="20"/>
          <w:szCs w:val="20"/>
          <w:highlight w:val="white"/>
        </w:rPr>
        <w:t>Nations</w:t>
      </w:r>
      <w:proofErr w:type="spellEnd"/>
      <w:r w:rsidRPr="00397DB1">
        <w:rPr>
          <w:rFonts w:ascii="Times New Roman" w:eastAsia="Times New Roman" w:hAnsi="Times New Roman" w:cs="Times New Roman"/>
          <w:sz w:val="20"/>
          <w:szCs w:val="20"/>
          <w:highlight w:val="white"/>
        </w:rPr>
        <w:t xml:space="preserve"> </w:t>
      </w:r>
      <w:proofErr w:type="spellStart"/>
      <w:r w:rsidRPr="00397DB1">
        <w:rPr>
          <w:rFonts w:ascii="Times New Roman" w:eastAsia="Times New Roman" w:hAnsi="Times New Roman" w:cs="Times New Roman"/>
          <w:sz w:val="20"/>
          <w:szCs w:val="20"/>
          <w:highlight w:val="white"/>
        </w:rPr>
        <w:t>Educational</w:t>
      </w:r>
      <w:proofErr w:type="spellEnd"/>
      <w:r w:rsidRPr="00397DB1">
        <w:rPr>
          <w:rFonts w:ascii="Times New Roman" w:eastAsia="Times New Roman" w:hAnsi="Times New Roman" w:cs="Times New Roman"/>
          <w:sz w:val="20"/>
          <w:szCs w:val="20"/>
          <w:highlight w:val="white"/>
        </w:rPr>
        <w:t xml:space="preserve">, </w:t>
      </w:r>
      <w:proofErr w:type="spellStart"/>
      <w:r w:rsidRPr="00397DB1">
        <w:rPr>
          <w:rFonts w:ascii="Times New Roman" w:eastAsia="Times New Roman" w:hAnsi="Times New Roman" w:cs="Times New Roman"/>
          <w:sz w:val="20"/>
          <w:szCs w:val="20"/>
          <w:highlight w:val="white"/>
        </w:rPr>
        <w:t>Scientific</w:t>
      </w:r>
      <w:proofErr w:type="spellEnd"/>
      <w:r w:rsidRPr="00397DB1">
        <w:rPr>
          <w:rFonts w:ascii="Times New Roman" w:eastAsia="Times New Roman" w:hAnsi="Times New Roman" w:cs="Times New Roman"/>
          <w:sz w:val="20"/>
          <w:szCs w:val="20"/>
          <w:highlight w:val="white"/>
        </w:rPr>
        <w:t xml:space="preserve"> </w:t>
      </w:r>
      <w:proofErr w:type="spellStart"/>
      <w:r w:rsidRPr="00397DB1">
        <w:rPr>
          <w:rFonts w:ascii="Times New Roman" w:eastAsia="Times New Roman" w:hAnsi="Times New Roman" w:cs="Times New Roman"/>
          <w:sz w:val="20"/>
          <w:szCs w:val="20"/>
          <w:highlight w:val="white"/>
        </w:rPr>
        <w:t>and</w:t>
      </w:r>
      <w:proofErr w:type="spellEnd"/>
      <w:r w:rsidRPr="00397DB1">
        <w:rPr>
          <w:rFonts w:ascii="Times New Roman" w:eastAsia="Times New Roman" w:hAnsi="Times New Roman" w:cs="Times New Roman"/>
          <w:sz w:val="20"/>
          <w:szCs w:val="20"/>
          <w:highlight w:val="white"/>
        </w:rPr>
        <w:t xml:space="preserve"> </w:t>
      </w:r>
      <w:proofErr w:type="spellStart"/>
      <w:r w:rsidRPr="00397DB1">
        <w:rPr>
          <w:rFonts w:ascii="Times New Roman" w:eastAsia="Times New Roman" w:hAnsi="Times New Roman" w:cs="Times New Roman"/>
          <w:sz w:val="20"/>
          <w:szCs w:val="20"/>
          <w:highlight w:val="white"/>
        </w:rPr>
        <w:t>Cultural</w:t>
      </w:r>
      <w:proofErr w:type="spellEnd"/>
      <w:r w:rsidRPr="00397DB1">
        <w:rPr>
          <w:rFonts w:ascii="Times New Roman" w:eastAsia="Times New Roman" w:hAnsi="Times New Roman" w:cs="Times New Roman"/>
          <w:sz w:val="20"/>
          <w:szCs w:val="20"/>
          <w:highlight w:val="white"/>
        </w:rPr>
        <w:t xml:space="preserve"> </w:t>
      </w:r>
      <w:proofErr w:type="spellStart"/>
      <w:r w:rsidRPr="00397DB1">
        <w:rPr>
          <w:rFonts w:ascii="Times New Roman" w:eastAsia="Times New Roman" w:hAnsi="Times New Roman" w:cs="Times New Roman"/>
          <w:sz w:val="20"/>
          <w:szCs w:val="20"/>
          <w:highlight w:val="white"/>
        </w:rPr>
        <w:t>Organization</w:t>
      </w:r>
      <w:proofErr w:type="spellEnd"/>
      <w:r w:rsidRPr="00397DB1">
        <w:rPr>
          <w:rFonts w:ascii="Times New Roman" w:eastAsia="Times New Roman" w:hAnsi="Times New Roman" w:cs="Times New Roman"/>
          <w:sz w:val="20"/>
          <w:szCs w:val="20"/>
          <w:highlight w:val="white"/>
        </w:rPr>
        <w:t xml:space="preserve">; UNESCO, (2019). </w:t>
      </w:r>
      <w:proofErr w:type="spellStart"/>
      <w:r w:rsidRPr="00397DB1">
        <w:rPr>
          <w:rFonts w:ascii="Times New Roman" w:eastAsia="Times New Roman" w:hAnsi="Times New Roman" w:cs="Times New Roman"/>
          <w:sz w:val="20"/>
          <w:szCs w:val="20"/>
          <w:highlight w:val="white"/>
        </w:rPr>
        <w:t>Behind</w:t>
      </w:r>
      <w:proofErr w:type="spellEnd"/>
      <w:r w:rsidRPr="00397DB1">
        <w:rPr>
          <w:rFonts w:ascii="Times New Roman" w:eastAsia="Times New Roman" w:hAnsi="Times New Roman" w:cs="Times New Roman"/>
          <w:sz w:val="20"/>
          <w:szCs w:val="20"/>
          <w:highlight w:val="white"/>
        </w:rPr>
        <w:t xml:space="preserve"> </w:t>
      </w:r>
      <w:proofErr w:type="spellStart"/>
      <w:r w:rsidRPr="00397DB1">
        <w:rPr>
          <w:rFonts w:ascii="Times New Roman" w:eastAsia="Times New Roman" w:hAnsi="Times New Roman" w:cs="Times New Roman"/>
          <w:sz w:val="20"/>
          <w:szCs w:val="20"/>
          <w:highlight w:val="white"/>
        </w:rPr>
        <w:t>the</w:t>
      </w:r>
      <w:proofErr w:type="spellEnd"/>
      <w:r w:rsidRPr="00397DB1">
        <w:rPr>
          <w:rFonts w:ascii="Times New Roman" w:eastAsia="Times New Roman" w:hAnsi="Times New Roman" w:cs="Times New Roman"/>
          <w:sz w:val="20"/>
          <w:szCs w:val="20"/>
          <w:highlight w:val="white"/>
        </w:rPr>
        <w:t xml:space="preserve"> </w:t>
      </w:r>
      <w:proofErr w:type="spellStart"/>
      <w:r w:rsidRPr="00397DB1">
        <w:rPr>
          <w:rFonts w:ascii="Times New Roman" w:eastAsia="Times New Roman" w:hAnsi="Times New Roman" w:cs="Times New Roman"/>
          <w:sz w:val="20"/>
          <w:szCs w:val="20"/>
          <w:highlight w:val="white"/>
        </w:rPr>
        <w:t>numbers</w:t>
      </w:r>
      <w:proofErr w:type="spellEnd"/>
      <w:r w:rsidRPr="00397DB1">
        <w:rPr>
          <w:rFonts w:ascii="Times New Roman" w:eastAsia="Times New Roman" w:hAnsi="Times New Roman" w:cs="Times New Roman"/>
          <w:sz w:val="20"/>
          <w:szCs w:val="20"/>
          <w:highlight w:val="white"/>
        </w:rPr>
        <w:t xml:space="preserve">: </w:t>
      </w:r>
      <w:proofErr w:type="spellStart"/>
      <w:r w:rsidRPr="00397DB1">
        <w:rPr>
          <w:rFonts w:ascii="Times New Roman" w:eastAsia="Times New Roman" w:hAnsi="Times New Roman" w:cs="Times New Roman"/>
          <w:sz w:val="20"/>
          <w:szCs w:val="20"/>
          <w:highlight w:val="white"/>
        </w:rPr>
        <w:t>ending</w:t>
      </w:r>
      <w:proofErr w:type="spellEnd"/>
      <w:r w:rsidRPr="00397DB1">
        <w:rPr>
          <w:rFonts w:ascii="Times New Roman" w:eastAsia="Times New Roman" w:hAnsi="Times New Roman" w:cs="Times New Roman"/>
          <w:sz w:val="20"/>
          <w:szCs w:val="20"/>
          <w:highlight w:val="white"/>
        </w:rPr>
        <w:t xml:space="preserve"> </w:t>
      </w:r>
      <w:proofErr w:type="spellStart"/>
      <w:r w:rsidRPr="00397DB1">
        <w:rPr>
          <w:rFonts w:ascii="Times New Roman" w:eastAsia="Times New Roman" w:hAnsi="Times New Roman" w:cs="Times New Roman"/>
          <w:sz w:val="20"/>
          <w:szCs w:val="20"/>
          <w:highlight w:val="white"/>
        </w:rPr>
        <w:t>school</w:t>
      </w:r>
      <w:proofErr w:type="spellEnd"/>
      <w:r w:rsidRPr="00397DB1">
        <w:rPr>
          <w:rFonts w:ascii="Times New Roman" w:eastAsia="Times New Roman" w:hAnsi="Times New Roman" w:cs="Times New Roman"/>
          <w:sz w:val="20"/>
          <w:szCs w:val="20"/>
          <w:highlight w:val="white"/>
        </w:rPr>
        <w:t xml:space="preserve"> </w:t>
      </w:r>
      <w:proofErr w:type="spellStart"/>
      <w:r w:rsidRPr="00397DB1">
        <w:rPr>
          <w:rFonts w:ascii="Times New Roman" w:eastAsia="Times New Roman" w:hAnsi="Times New Roman" w:cs="Times New Roman"/>
          <w:sz w:val="20"/>
          <w:szCs w:val="20"/>
          <w:highlight w:val="white"/>
        </w:rPr>
        <w:t>violence</w:t>
      </w:r>
      <w:proofErr w:type="spellEnd"/>
      <w:r w:rsidRPr="00397DB1">
        <w:rPr>
          <w:rFonts w:ascii="Times New Roman" w:eastAsia="Times New Roman" w:hAnsi="Times New Roman" w:cs="Times New Roman"/>
          <w:sz w:val="20"/>
          <w:szCs w:val="20"/>
          <w:highlight w:val="white"/>
        </w:rPr>
        <w:t xml:space="preserve"> </w:t>
      </w:r>
      <w:proofErr w:type="spellStart"/>
      <w:r w:rsidRPr="00397DB1">
        <w:rPr>
          <w:rFonts w:ascii="Times New Roman" w:eastAsia="Times New Roman" w:hAnsi="Times New Roman" w:cs="Times New Roman"/>
          <w:sz w:val="20"/>
          <w:szCs w:val="20"/>
          <w:highlight w:val="white"/>
        </w:rPr>
        <w:t>and</w:t>
      </w:r>
      <w:proofErr w:type="spellEnd"/>
      <w:r w:rsidRPr="00397DB1">
        <w:rPr>
          <w:rFonts w:ascii="Times New Roman" w:eastAsia="Times New Roman" w:hAnsi="Times New Roman" w:cs="Times New Roman"/>
          <w:sz w:val="20"/>
          <w:szCs w:val="20"/>
          <w:highlight w:val="white"/>
        </w:rPr>
        <w:t xml:space="preserve"> </w:t>
      </w:r>
      <w:proofErr w:type="spellStart"/>
      <w:r w:rsidRPr="00397DB1">
        <w:rPr>
          <w:rFonts w:ascii="Times New Roman" w:eastAsia="Times New Roman" w:hAnsi="Times New Roman" w:cs="Times New Roman"/>
          <w:sz w:val="20"/>
          <w:szCs w:val="20"/>
          <w:highlight w:val="white"/>
        </w:rPr>
        <w:t>bullying</w:t>
      </w:r>
      <w:proofErr w:type="spellEnd"/>
      <w:r w:rsidRPr="00397DB1">
        <w:rPr>
          <w:rFonts w:ascii="Times New Roman" w:eastAsia="Times New Roman" w:hAnsi="Times New Roman" w:cs="Times New Roman"/>
          <w:sz w:val="20"/>
          <w:szCs w:val="20"/>
          <w:highlight w:val="white"/>
        </w:rPr>
        <w:t xml:space="preserve">. Pieejams: </w:t>
      </w:r>
      <w:hyperlink r:id="rId3" w:history="1">
        <w:r w:rsidRPr="00397DB1">
          <w:rPr>
            <w:rStyle w:val="Hipersaite"/>
            <w:rFonts w:ascii="Times New Roman" w:eastAsia="Times New Roman" w:hAnsi="Times New Roman" w:cs="Times New Roman"/>
            <w:sz w:val="20"/>
            <w:szCs w:val="20"/>
            <w:highlight w:val="white"/>
          </w:rPr>
          <w:t>https://unesdoc.unesco.org/ark:/48223/pf0000366483</w:t>
        </w:r>
      </w:hyperlink>
    </w:p>
  </w:footnote>
  <w:footnote w:id="4">
    <w:p w14:paraId="448DA0A1" w14:textId="63C8F4CA" w:rsidR="00565D43" w:rsidRPr="00397DB1" w:rsidRDefault="00565D43" w:rsidP="00397DB1">
      <w:pPr>
        <w:spacing w:after="0" w:line="240" w:lineRule="auto"/>
        <w:jc w:val="both"/>
        <w:rPr>
          <w:rFonts w:ascii="Times New Roman" w:hAnsi="Times New Roman" w:cs="Times New Roman"/>
          <w:color w:val="000000"/>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Bullying</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and</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Mobbing</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at</w:t>
      </w:r>
      <w:proofErr w:type="spellEnd"/>
      <w:r w:rsidRPr="00397DB1">
        <w:rPr>
          <w:rFonts w:ascii="Times New Roman" w:hAnsi="Times New Roman" w:cs="Times New Roman"/>
          <w:color w:val="000000"/>
          <w:sz w:val="20"/>
          <w:szCs w:val="20"/>
        </w:rPr>
        <w:t xml:space="preserve"> School: </w:t>
      </w:r>
      <w:proofErr w:type="spellStart"/>
      <w:r w:rsidRPr="00397DB1">
        <w:rPr>
          <w:rFonts w:ascii="Times New Roman" w:hAnsi="Times New Roman" w:cs="Times New Roman"/>
          <w:color w:val="000000"/>
          <w:sz w:val="20"/>
          <w:szCs w:val="20"/>
        </w:rPr>
        <w:t>Understanding</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the</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Reasons</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and</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Consequences</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for</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Your</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Children</w:t>
      </w:r>
      <w:proofErr w:type="spellEnd"/>
      <w:r w:rsidRPr="00397DB1">
        <w:rPr>
          <w:rFonts w:ascii="Times New Roman" w:hAnsi="Times New Roman" w:cs="Times New Roman"/>
          <w:color w:val="000000"/>
          <w:sz w:val="20"/>
          <w:szCs w:val="20"/>
        </w:rPr>
        <w:t xml:space="preserve">. Pieejams: </w:t>
      </w:r>
      <w:hyperlink r:id="rId4" w:history="1">
        <w:r w:rsidRPr="00397DB1">
          <w:rPr>
            <w:rStyle w:val="Hipersaite"/>
            <w:rFonts w:ascii="Times New Roman" w:hAnsi="Times New Roman" w:cs="Times New Roman"/>
            <w:sz w:val="20"/>
            <w:szCs w:val="20"/>
          </w:rPr>
          <w:t>https://www.ekidz.eu/bullying-and-mobbing-at-school-understanding-the-reasons-and-consequences-for-your-children</w:t>
        </w:r>
      </w:hyperlink>
    </w:p>
  </w:footnote>
  <w:footnote w:id="5">
    <w:p w14:paraId="08582186" w14:textId="2B976F59" w:rsidR="00565D43" w:rsidRPr="00397DB1" w:rsidRDefault="00565D43" w:rsidP="00397DB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Recommendations</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by</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the</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Scientific</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Committee</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on</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preventing</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and</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addressing</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school</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bullying</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and</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cyberbullying</w:t>
      </w:r>
      <w:proofErr w:type="spellEnd"/>
      <w:r w:rsidRPr="00397DB1">
        <w:rPr>
          <w:rFonts w:ascii="Times New Roman" w:hAnsi="Times New Roman" w:cs="Times New Roman"/>
          <w:color w:val="000000"/>
          <w:sz w:val="20"/>
          <w:szCs w:val="20"/>
        </w:rPr>
        <w:t xml:space="preserve">. Pieejams: </w:t>
      </w:r>
      <w:hyperlink r:id="rId5" w:history="1">
        <w:r w:rsidRPr="00397DB1">
          <w:rPr>
            <w:rStyle w:val="Hipersaite"/>
            <w:rFonts w:ascii="Times New Roman" w:hAnsi="Times New Roman" w:cs="Times New Roman"/>
            <w:sz w:val="20"/>
            <w:szCs w:val="20"/>
          </w:rPr>
          <w:t>https://unesdoc.unesco.org/ark:/48223/pf0000374794/PDF/374794eng.pdf.multi</w:t>
        </w:r>
      </w:hyperlink>
      <w:r w:rsidRPr="00397DB1">
        <w:rPr>
          <w:rFonts w:ascii="Times New Roman" w:hAnsi="Times New Roman" w:cs="Times New Roman"/>
          <w:color w:val="000000"/>
          <w:sz w:val="20"/>
          <w:szCs w:val="20"/>
        </w:rPr>
        <w:t xml:space="preserve"> </w:t>
      </w:r>
    </w:p>
  </w:footnote>
  <w:footnote w:id="6">
    <w:p w14:paraId="1184F255" w14:textId="1823928F" w:rsidR="00565D43" w:rsidRPr="00397DB1" w:rsidRDefault="00565D43" w:rsidP="00397DB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Arseneault</w:t>
      </w:r>
      <w:proofErr w:type="spellEnd"/>
      <w:r w:rsidRPr="00397DB1">
        <w:rPr>
          <w:rFonts w:ascii="Times New Roman" w:hAnsi="Times New Roman" w:cs="Times New Roman"/>
          <w:color w:val="000000"/>
          <w:sz w:val="20"/>
          <w:szCs w:val="20"/>
        </w:rPr>
        <w:t xml:space="preserve"> L. (2018). </w:t>
      </w:r>
      <w:proofErr w:type="spellStart"/>
      <w:r w:rsidRPr="00397DB1">
        <w:rPr>
          <w:rFonts w:ascii="Times New Roman" w:hAnsi="Times New Roman" w:cs="Times New Roman"/>
          <w:color w:val="000000"/>
          <w:sz w:val="20"/>
          <w:szCs w:val="20"/>
        </w:rPr>
        <w:t>Annual</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Research</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Review</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The</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Persistent</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and</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Pervasive</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Impact</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of</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Being</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Bullied</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in</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Childhood</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and</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Adolescence</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Implications</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for</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Policy</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and</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Practice</w:t>
      </w:r>
      <w:proofErr w:type="spellEnd"/>
      <w:r w:rsidRPr="00397DB1">
        <w:rPr>
          <w:rFonts w:ascii="Times New Roman" w:hAnsi="Times New Roman" w:cs="Times New Roman"/>
          <w:color w:val="000000"/>
          <w:sz w:val="20"/>
          <w:szCs w:val="20"/>
        </w:rPr>
        <w:t xml:space="preserve">. J </w:t>
      </w:r>
      <w:proofErr w:type="spellStart"/>
      <w:r w:rsidRPr="00397DB1">
        <w:rPr>
          <w:rFonts w:ascii="Times New Roman" w:hAnsi="Times New Roman" w:cs="Times New Roman"/>
          <w:color w:val="000000"/>
          <w:sz w:val="20"/>
          <w:szCs w:val="20"/>
        </w:rPr>
        <w:t>Child</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Psychol</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Psychiatry</w:t>
      </w:r>
      <w:proofErr w:type="spellEnd"/>
      <w:r w:rsidRPr="00397DB1">
        <w:rPr>
          <w:rFonts w:ascii="Times New Roman" w:hAnsi="Times New Roman" w:cs="Times New Roman"/>
          <w:color w:val="000000"/>
          <w:sz w:val="20"/>
          <w:szCs w:val="20"/>
        </w:rPr>
        <w:t xml:space="preserve">. Apr;59(4):406. </w:t>
      </w:r>
      <w:proofErr w:type="spellStart"/>
      <w:r w:rsidRPr="00397DB1">
        <w:rPr>
          <w:rFonts w:ascii="Times New Roman" w:hAnsi="Times New Roman" w:cs="Times New Roman"/>
          <w:color w:val="000000"/>
          <w:sz w:val="20"/>
          <w:szCs w:val="20"/>
        </w:rPr>
        <w:t>doi</w:t>
      </w:r>
      <w:proofErr w:type="spellEnd"/>
      <w:r w:rsidRPr="00397DB1">
        <w:rPr>
          <w:rFonts w:ascii="Times New Roman" w:hAnsi="Times New Roman" w:cs="Times New Roman"/>
          <w:color w:val="000000"/>
          <w:sz w:val="20"/>
          <w:szCs w:val="20"/>
        </w:rPr>
        <w:t>: 10.1111/jcpp.12841</w:t>
      </w:r>
    </w:p>
  </w:footnote>
  <w:footnote w:id="7">
    <w:p w14:paraId="36A7931E" w14:textId="20F02226" w:rsidR="00565D43" w:rsidRPr="00397DB1" w:rsidRDefault="00565D43" w:rsidP="00397DB1">
      <w:pPr>
        <w:pStyle w:val="Vresteksts"/>
        <w:jc w:val="both"/>
        <w:rPr>
          <w:rFonts w:ascii="Times New Roman" w:hAnsi="Times New Roman" w:cs="Times New Roman"/>
        </w:rPr>
      </w:pPr>
      <w:r w:rsidRPr="00397DB1">
        <w:rPr>
          <w:rStyle w:val="Vresatsauce"/>
          <w:rFonts w:ascii="Times New Roman" w:hAnsi="Times New Roman" w:cs="Times New Roman"/>
        </w:rPr>
        <w:footnoteRef/>
      </w:r>
      <w:r w:rsidRPr="00397DB1">
        <w:rPr>
          <w:rFonts w:ascii="Times New Roman" w:hAnsi="Times New Roman" w:cs="Times New Roman"/>
        </w:rPr>
        <w:t xml:space="preserve"> Jāatzīmē, </w:t>
      </w:r>
      <w:r w:rsidR="00612698">
        <w:rPr>
          <w:rFonts w:ascii="Times New Roman" w:hAnsi="Times New Roman" w:cs="Times New Roman"/>
        </w:rPr>
        <w:t xml:space="preserve">ka </w:t>
      </w:r>
      <w:r w:rsidRPr="00397DB1">
        <w:rPr>
          <w:rFonts w:ascii="Times New Roman" w:hAnsi="Times New Roman" w:cs="Times New Roman"/>
        </w:rPr>
        <w:t xml:space="preserve">latviešu valodā līdztekus tiek lietoti arī citi termini: liecinieks, malā stāvētājs, </w:t>
      </w:r>
      <w:proofErr w:type="spellStart"/>
      <w:r w:rsidRPr="00397DB1">
        <w:rPr>
          <w:rFonts w:ascii="Times New Roman" w:hAnsi="Times New Roman" w:cs="Times New Roman"/>
        </w:rPr>
        <w:t>blakusstāvētājs</w:t>
      </w:r>
      <w:proofErr w:type="spellEnd"/>
      <w:r w:rsidRPr="00397DB1">
        <w:rPr>
          <w:rFonts w:ascii="Times New Roman" w:hAnsi="Times New Roman" w:cs="Times New Roman"/>
        </w:rPr>
        <w:t>.</w:t>
      </w:r>
    </w:p>
  </w:footnote>
  <w:footnote w:id="8">
    <w:p w14:paraId="50300719" w14:textId="1762E3DB" w:rsidR="00565D43" w:rsidRPr="00397DB1" w:rsidRDefault="00565D43" w:rsidP="00397DB1">
      <w:pPr>
        <w:pStyle w:val="Vresteksts"/>
        <w:jc w:val="both"/>
        <w:rPr>
          <w:rFonts w:ascii="Times New Roman" w:hAnsi="Times New Roman" w:cs="Times New Roman"/>
        </w:rPr>
      </w:pPr>
      <w:r w:rsidRPr="00397DB1">
        <w:rPr>
          <w:rStyle w:val="Vresatsauce"/>
          <w:rFonts w:ascii="Times New Roman" w:hAnsi="Times New Roman" w:cs="Times New Roman"/>
        </w:rPr>
        <w:footnoteRef/>
      </w:r>
      <w:r w:rsidRPr="00397DB1">
        <w:rPr>
          <w:rFonts w:ascii="Times New Roman" w:hAnsi="Times New Roman" w:cs="Times New Roman"/>
        </w:rPr>
        <w:t xml:space="preserve"> Strindberg, P., </w:t>
      </w:r>
      <w:proofErr w:type="spellStart"/>
      <w:r w:rsidRPr="00397DB1">
        <w:rPr>
          <w:rFonts w:ascii="Times New Roman" w:hAnsi="Times New Roman" w:cs="Times New Roman"/>
        </w:rPr>
        <w:t>Horton</w:t>
      </w:r>
      <w:proofErr w:type="spellEnd"/>
      <w:r w:rsidRPr="00397DB1">
        <w:rPr>
          <w:rFonts w:ascii="Times New Roman" w:hAnsi="Times New Roman" w:cs="Times New Roman"/>
        </w:rPr>
        <w:t xml:space="preserve"> R., </w:t>
      </w:r>
      <w:proofErr w:type="spellStart"/>
      <w:r w:rsidRPr="00397DB1">
        <w:rPr>
          <w:rFonts w:ascii="Times New Roman" w:hAnsi="Times New Roman" w:cs="Times New Roman"/>
        </w:rPr>
        <w:t>Thornberg</w:t>
      </w:r>
      <w:proofErr w:type="spellEnd"/>
      <w:r w:rsidRPr="00397DB1">
        <w:rPr>
          <w:rFonts w:ascii="Times New Roman" w:hAnsi="Times New Roman" w:cs="Times New Roman"/>
        </w:rPr>
        <w:t xml:space="preserve">, R. (2019) </w:t>
      </w:r>
      <w:proofErr w:type="spellStart"/>
      <w:r w:rsidRPr="00397DB1">
        <w:rPr>
          <w:rFonts w:ascii="Times New Roman" w:hAnsi="Times New Roman" w:cs="Times New Roman"/>
        </w:rPr>
        <w:t>Coolness</w:t>
      </w:r>
      <w:proofErr w:type="spellEnd"/>
      <w:r w:rsidRPr="00397DB1">
        <w:rPr>
          <w:rFonts w:ascii="Times New Roman" w:hAnsi="Times New Roman" w:cs="Times New Roman"/>
        </w:rPr>
        <w:t xml:space="preserve"> </w:t>
      </w:r>
      <w:proofErr w:type="spellStart"/>
      <w:r w:rsidRPr="00397DB1">
        <w:rPr>
          <w:rFonts w:ascii="Times New Roman" w:hAnsi="Times New Roman" w:cs="Times New Roman"/>
        </w:rPr>
        <w:t>and</w:t>
      </w:r>
      <w:proofErr w:type="spellEnd"/>
      <w:r w:rsidRPr="00397DB1">
        <w:rPr>
          <w:rFonts w:ascii="Times New Roman" w:hAnsi="Times New Roman" w:cs="Times New Roman"/>
        </w:rPr>
        <w:t xml:space="preserve"> </w:t>
      </w:r>
      <w:proofErr w:type="spellStart"/>
      <w:r w:rsidRPr="00397DB1">
        <w:rPr>
          <w:rFonts w:ascii="Times New Roman" w:hAnsi="Times New Roman" w:cs="Times New Roman"/>
        </w:rPr>
        <w:t>social</w:t>
      </w:r>
      <w:proofErr w:type="spellEnd"/>
      <w:r w:rsidRPr="00397DB1">
        <w:rPr>
          <w:rFonts w:ascii="Times New Roman" w:hAnsi="Times New Roman" w:cs="Times New Roman"/>
        </w:rPr>
        <w:t xml:space="preserve"> </w:t>
      </w:r>
      <w:proofErr w:type="spellStart"/>
      <w:r w:rsidRPr="00397DB1">
        <w:rPr>
          <w:rFonts w:ascii="Times New Roman" w:hAnsi="Times New Roman" w:cs="Times New Roman"/>
        </w:rPr>
        <w:t>vulnerability</w:t>
      </w:r>
      <w:proofErr w:type="spellEnd"/>
      <w:r w:rsidRPr="00397DB1">
        <w:rPr>
          <w:rFonts w:ascii="Times New Roman" w:hAnsi="Times New Roman" w:cs="Times New Roman"/>
        </w:rPr>
        <w:t xml:space="preserve">: </w:t>
      </w:r>
      <w:proofErr w:type="spellStart"/>
      <w:r w:rsidRPr="00397DB1">
        <w:rPr>
          <w:rFonts w:ascii="Times New Roman" w:hAnsi="Times New Roman" w:cs="Times New Roman"/>
        </w:rPr>
        <w:t>Swedish</w:t>
      </w:r>
      <w:proofErr w:type="spellEnd"/>
      <w:r w:rsidRPr="00397DB1">
        <w:rPr>
          <w:rFonts w:ascii="Times New Roman" w:hAnsi="Times New Roman" w:cs="Times New Roman"/>
        </w:rPr>
        <w:t xml:space="preserve"> </w:t>
      </w:r>
      <w:proofErr w:type="spellStart"/>
      <w:r w:rsidRPr="00397DB1">
        <w:rPr>
          <w:rFonts w:ascii="Times New Roman" w:hAnsi="Times New Roman" w:cs="Times New Roman"/>
        </w:rPr>
        <w:t>pupils’reflectionson</w:t>
      </w:r>
      <w:proofErr w:type="spellEnd"/>
      <w:r w:rsidRPr="00397DB1">
        <w:rPr>
          <w:rFonts w:ascii="Times New Roman" w:hAnsi="Times New Roman" w:cs="Times New Roman"/>
        </w:rPr>
        <w:t xml:space="preserve"> </w:t>
      </w:r>
      <w:proofErr w:type="spellStart"/>
      <w:r w:rsidRPr="00397DB1">
        <w:rPr>
          <w:rFonts w:ascii="Times New Roman" w:hAnsi="Times New Roman" w:cs="Times New Roman"/>
        </w:rPr>
        <w:t>participant</w:t>
      </w:r>
      <w:proofErr w:type="spellEnd"/>
      <w:r w:rsidRPr="00397DB1">
        <w:rPr>
          <w:rFonts w:ascii="Times New Roman" w:hAnsi="Times New Roman" w:cs="Times New Roman"/>
        </w:rPr>
        <w:t xml:space="preserve"> </w:t>
      </w:r>
      <w:proofErr w:type="spellStart"/>
      <w:r w:rsidRPr="00397DB1">
        <w:rPr>
          <w:rFonts w:ascii="Times New Roman" w:hAnsi="Times New Roman" w:cs="Times New Roman"/>
        </w:rPr>
        <w:t>roles</w:t>
      </w:r>
      <w:proofErr w:type="spellEnd"/>
      <w:r w:rsidRPr="00397DB1">
        <w:rPr>
          <w:rFonts w:ascii="Times New Roman" w:hAnsi="Times New Roman" w:cs="Times New Roman"/>
        </w:rPr>
        <w:t xml:space="preserve"> </w:t>
      </w:r>
      <w:proofErr w:type="spellStart"/>
      <w:r w:rsidRPr="00397DB1">
        <w:rPr>
          <w:rFonts w:ascii="Times New Roman" w:hAnsi="Times New Roman" w:cs="Times New Roman"/>
        </w:rPr>
        <w:t>in</w:t>
      </w:r>
      <w:proofErr w:type="spellEnd"/>
      <w:r w:rsidRPr="00397DB1">
        <w:rPr>
          <w:rFonts w:ascii="Times New Roman" w:hAnsi="Times New Roman" w:cs="Times New Roman"/>
        </w:rPr>
        <w:t xml:space="preserve"> </w:t>
      </w:r>
      <w:proofErr w:type="spellStart"/>
      <w:r w:rsidRPr="00397DB1">
        <w:rPr>
          <w:rFonts w:ascii="Times New Roman" w:hAnsi="Times New Roman" w:cs="Times New Roman"/>
        </w:rPr>
        <w:t>school</w:t>
      </w:r>
      <w:proofErr w:type="spellEnd"/>
      <w:r w:rsidRPr="00397DB1">
        <w:rPr>
          <w:rFonts w:ascii="Times New Roman" w:hAnsi="Times New Roman" w:cs="Times New Roman"/>
        </w:rPr>
        <w:t xml:space="preserve"> </w:t>
      </w:r>
      <w:proofErr w:type="spellStart"/>
      <w:r w:rsidRPr="00397DB1">
        <w:rPr>
          <w:rFonts w:ascii="Times New Roman" w:hAnsi="Times New Roman" w:cs="Times New Roman"/>
        </w:rPr>
        <w:t>bullyingJoakim</w:t>
      </w:r>
      <w:proofErr w:type="spellEnd"/>
      <w:r w:rsidRPr="00397DB1">
        <w:rPr>
          <w:rFonts w:ascii="Times New Roman" w:hAnsi="Times New Roman" w:cs="Times New Roman"/>
        </w:rPr>
        <w:t xml:space="preserve">. Pieejams: </w:t>
      </w:r>
      <w:r w:rsidRPr="00522374">
        <w:rPr>
          <w:rStyle w:val="Hipersaite"/>
          <w:rFonts w:ascii="Times New Roman" w:hAnsi="Times New Roman" w:cs="Times New Roman"/>
        </w:rPr>
        <w:t>https://www.tandfonline.com/doi/epdf/10.1080/02671522.2019.1615114?needAccess=true&amp;role=button</w:t>
      </w:r>
    </w:p>
  </w:footnote>
  <w:footnote w:id="9">
    <w:p w14:paraId="345172B5" w14:textId="75084860" w:rsidR="00565D43" w:rsidRPr="00397DB1" w:rsidRDefault="00565D43" w:rsidP="00397DB1">
      <w:pPr>
        <w:spacing w:after="0" w:line="240" w:lineRule="auto"/>
        <w:jc w:val="both"/>
        <w:rPr>
          <w:rFonts w:ascii="Times New Roman" w:hAnsi="Times New Roman" w:cs="Times New Roman"/>
          <w:color w:val="000000"/>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Cyberbullying</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What</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is</w:t>
      </w:r>
      <w:proofErr w:type="spellEnd"/>
      <w:r w:rsidRPr="00397DB1">
        <w:rPr>
          <w:rFonts w:ascii="Times New Roman" w:hAnsi="Times New Roman" w:cs="Times New Roman"/>
          <w:color w:val="000000"/>
          <w:sz w:val="20"/>
          <w:szCs w:val="20"/>
        </w:rPr>
        <w:t xml:space="preserve"> it </w:t>
      </w:r>
      <w:proofErr w:type="spellStart"/>
      <w:r w:rsidRPr="00397DB1">
        <w:rPr>
          <w:rFonts w:ascii="Times New Roman" w:hAnsi="Times New Roman" w:cs="Times New Roman"/>
          <w:color w:val="000000"/>
          <w:sz w:val="20"/>
          <w:szCs w:val="20"/>
        </w:rPr>
        <w:t>and</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how</w:t>
      </w:r>
      <w:proofErr w:type="spellEnd"/>
      <w:r w:rsidRPr="00397DB1">
        <w:rPr>
          <w:rFonts w:ascii="Times New Roman" w:hAnsi="Times New Roman" w:cs="Times New Roman"/>
          <w:color w:val="000000"/>
          <w:sz w:val="20"/>
          <w:szCs w:val="20"/>
        </w:rPr>
        <w:t xml:space="preserve"> to stop it. Pieejams: </w:t>
      </w:r>
      <w:hyperlink r:id="rId6" w:history="1">
        <w:r w:rsidRPr="00397DB1">
          <w:rPr>
            <w:rStyle w:val="Hipersaite"/>
            <w:rFonts w:ascii="Times New Roman" w:hAnsi="Times New Roman" w:cs="Times New Roman"/>
            <w:sz w:val="20"/>
            <w:szCs w:val="20"/>
          </w:rPr>
          <w:t>https://www.unicef.org/end-violence/how-to-stop-cyberbullying</w:t>
        </w:r>
      </w:hyperlink>
      <w:r w:rsidRPr="00397DB1">
        <w:rPr>
          <w:rFonts w:ascii="Times New Roman" w:hAnsi="Times New Roman" w:cs="Times New Roman"/>
          <w:color w:val="000000"/>
          <w:sz w:val="20"/>
          <w:szCs w:val="20"/>
        </w:rPr>
        <w:t xml:space="preserve">;  Emocionāla pazemošana. Pieejams: </w:t>
      </w:r>
      <w:hyperlink r:id="rId7" w:history="1">
        <w:r w:rsidRPr="00397DB1">
          <w:rPr>
            <w:rStyle w:val="Hipersaite"/>
            <w:rFonts w:ascii="Times New Roman" w:hAnsi="Times New Roman" w:cs="Times New Roman"/>
            <w:sz w:val="20"/>
            <w:szCs w:val="20"/>
          </w:rPr>
          <w:t>https://drossinternets.lv/lv/info/emocionala-pazemosana</w:t>
        </w:r>
      </w:hyperlink>
    </w:p>
  </w:footnote>
  <w:footnote w:id="10">
    <w:p w14:paraId="74E415F8" w14:textId="77777777" w:rsidR="00B06077" w:rsidRDefault="00565D43" w:rsidP="00397DB1">
      <w:pPr>
        <w:spacing w:after="0" w:line="240" w:lineRule="auto"/>
        <w:jc w:val="both"/>
        <w:rPr>
          <w:rFonts w:ascii="Times New Roman" w:hAnsi="Times New Roman" w:cs="Times New Roman"/>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sz w:val="20"/>
          <w:szCs w:val="20"/>
        </w:rPr>
        <w:t xml:space="preserve"> „Apvienoto Nāciju Organizācijas Konvencijas par personu ar invaliditāti tiesībām ieviešanas </w:t>
      </w:r>
      <w:proofErr w:type="spellStart"/>
      <w:r w:rsidRPr="00397DB1">
        <w:rPr>
          <w:rFonts w:ascii="Times New Roman" w:hAnsi="Times New Roman" w:cs="Times New Roman"/>
          <w:sz w:val="20"/>
          <w:szCs w:val="20"/>
        </w:rPr>
        <w:t>izvērtējums</w:t>
      </w:r>
      <w:proofErr w:type="spellEnd"/>
      <w:r w:rsidRPr="00397DB1">
        <w:rPr>
          <w:rFonts w:ascii="Times New Roman" w:hAnsi="Times New Roman" w:cs="Times New Roman"/>
          <w:sz w:val="20"/>
          <w:szCs w:val="20"/>
        </w:rPr>
        <w:t>. Gala ziņojums. Pieejams:</w:t>
      </w:r>
    </w:p>
    <w:p w14:paraId="38951014" w14:textId="6D2BC779" w:rsidR="00565D43" w:rsidRPr="00397DB1" w:rsidRDefault="00000000" w:rsidP="00397DB1">
      <w:pPr>
        <w:spacing w:after="0" w:line="240" w:lineRule="auto"/>
        <w:jc w:val="both"/>
        <w:rPr>
          <w:rFonts w:ascii="Times New Roman" w:hAnsi="Times New Roman" w:cs="Times New Roman"/>
          <w:sz w:val="20"/>
          <w:szCs w:val="20"/>
        </w:rPr>
      </w:pPr>
      <w:hyperlink r:id="rId8" w:history="1">
        <w:r w:rsidR="00565D43" w:rsidRPr="00397DB1">
          <w:rPr>
            <w:rStyle w:val="Hipersaite"/>
            <w:rFonts w:ascii="Times New Roman" w:eastAsia="Times New Roman" w:hAnsi="Times New Roman" w:cs="Times New Roman"/>
            <w:sz w:val="20"/>
            <w:szCs w:val="20"/>
          </w:rPr>
          <w:t>http://petijumi.mk.gov.lv/sites/default/files/title_file/BISS_Gala_zinojums_LM_ANO_konv_30062020red_13072020%20%281%29.pdf</w:t>
        </w:r>
      </w:hyperlink>
    </w:p>
  </w:footnote>
  <w:footnote w:id="11">
    <w:p w14:paraId="573DE947" w14:textId="367DAC53" w:rsidR="00565D43" w:rsidRPr="00397DB1" w:rsidRDefault="00565D43" w:rsidP="00397DB1">
      <w:pPr>
        <w:spacing w:after="0" w:line="240" w:lineRule="auto"/>
        <w:jc w:val="both"/>
        <w:rPr>
          <w:rFonts w:ascii="Times New Roman" w:eastAsia="Times New Roman" w:hAnsi="Times New Roman" w:cs="Times New Roman"/>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sz w:val="20"/>
          <w:szCs w:val="20"/>
        </w:rPr>
        <w:t xml:space="preserve"> </w:t>
      </w:r>
      <w:r w:rsidRPr="00397DB1">
        <w:rPr>
          <w:rFonts w:ascii="Times New Roman" w:eastAsia="Times New Roman" w:hAnsi="Times New Roman" w:cs="Times New Roman"/>
          <w:sz w:val="20"/>
          <w:szCs w:val="20"/>
          <w:highlight w:val="white"/>
        </w:rPr>
        <w:t xml:space="preserve">UNESCO. (2019). </w:t>
      </w:r>
      <w:proofErr w:type="spellStart"/>
      <w:r w:rsidRPr="00397DB1">
        <w:rPr>
          <w:rFonts w:ascii="Times New Roman" w:eastAsia="Times New Roman" w:hAnsi="Times New Roman" w:cs="Times New Roman"/>
          <w:sz w:val="20"/>
          <w:szCs w:val="20"/>
          <w:highlight w:val="white"/>
        </w:rPr>
        <w:t>Behind</w:t>
      </w:r>
      <w:proofErr w:type="spellEnd"/>
      <w:r w:rsidRPr="00397DB1">
        <w:rPr>
          <w:rFonts w:ascii="Times New Roman" w:eastAsia="Times New Roman" w:hAnsi="Times New Roman" w:cs="Times New Roman"/>
          <w:sz w:val="20"/>
          <w:szCs w:val="20"/>
          <w:highlight w:val="white"/>
        </w:rPr>
        <w:t xml:space="preserve"> </w:t>
      </w:r>
      <w:proofErr w:type="spellStart"/>
      <w:r w:rsidRPr="00397DB1">
        <w:rPr>
          <w:rFonts w:ascii="Times New Roman" w:eastAsia="Times New Roman" w:hAnsi="Times New Roman" w:cs="Times New Roman"/>
          <w:sz w:val="20"/>
          <w:szCs w:val="20"/>
          <w:highlight w:val="white"/>
        </w:rPr>
        <w:t>the</w:t>
      </w:r>
      <w:proofErr w:type="spellEnd"/>
      <w:r w:rsidRPr="00397DB1">
        <w:rPr>
          <w:rFonts w:ascii="Times New Roman" w:eastAsia="Times New Roman" w:hAnsi="Times New Roman" w:cs="Times New Roman"/>
          <w:sz w:val="20"/>
          <w:szCs w:val="20"/>
          <w:highlight w:val="white"/>
        </w:rPr>
        <w:t xml:space="preserve"> </w:t>
      </w:r>
      <w:proofErr w:type="spellStart"/>
      <w:r w:rsidRPr="00397DB1">
        <w:rPr>
          <w:rFonts w:ascii="Times New Roman" w:eastAsia="Times New Roman" w:hAnsi="Times New Roman" w:cs="Times New Roman"/>
          <w:sz w:val="20"/>
          <w:szCs w:val="20"/>
          <w:highlight w:val="white"/>
        </w:rPr>
        <w:t>numbers</w:t>
      </w:r>
      <w:proofErr w:type="spellEnd"/>
      <w:r w:rsidRPr="00397DB1">
        <w:rPr>
          <w:rFonts w:ascii="Times New Roman" w:eastAsia="Times New Roman" w:hAnsi="Times New Roman" w:cs="Times New Roman"/>
          <w:sz w:val="20"/>
          <w:szCs w:val="20"/>
          <w:highlight w:val="white"/>
        </w:rPr>
        <w:t xml:space="preserve">: </w:t>
      </w:r>
      <w:proofErr w:type="spellStart"/>
      <w:r w:rsidRPr="00397DB1">
        <w:rPr>
          <w:rFonts w:ascii="Times New Roman" w:eastAsia="Times New Roman" w:hAnsi="Times New Roman" w:cs="Times New Roman"/>
          <w:sz w:val="20"/>
          <w:szCs w:val="20"/>
          <w:highlight w:val="white"/>
        </w:rPr>
        <w:t>ending</w:t>
      </w:r>
      <w:proofErr w:type="spellEnd"/>
      <w:r w:rsidRPr="00397DB1">
        <w:rPr>
          <w:rFonts w:ascii="Times New Roman" w:eastAsia="Times New Roman" w:hAnsi="Times New Roman" w:cs="Times New Roman"/>
          <w:sz w:val="20"/>
          <w:szCs w:val="20"/>
          <w:highlight w:val="white"/>
        </w:rPr>
        <w:t xml:space="preserve"> </w:t>
      </w:r>
      <w:proofErr w:type="spellStart"/>
      <w:r w:rsidRPr="00397DB1">
        <w:rPr>
          <w:rFonts w:ascii="Times New Roman" w:eastAsia="Times New Roman" w:hAnsi="Times New Roman" w:cs="Times New Roman"/>
          <w:sz w:val="20"/>
          <w:szCs w:val="20"/>
          <w:highlight w:val="white"/>
        </w:rPr>
        <w:t>school</w:t>
      </w:r>
      <w:proofErr w:type="spellEnd"/>
      <w:r w:rsidRPr="00397DB1">
        <w:rPr>
          <w:rFonts w:ascii="Times New Roman" w:eastAsia="Times New Roman" w:hAnsi="Times New Roman" w:cs="Times New Roman"/>
          <w:sz w:val="20"/>
          <w:szCs w:val="20"/>
          <w:highlight w:val="white"/>
        </w:rPr>
        <w:t xml:space="preserve"> </w:t>
      </w:r>
      <w:proofErr w:type="spellStart"/>
      <w:r w:rsidRPr="00397DB1">
        <w:rPr>
          <w:rFonts w:ascii="Times New Roman" w:eastAsia="Times New Roman" w:hAnsi="Times New Roman" w:cs="Times New Roman"/>
          <w:sz w:val="20"/>
          <w:szCs w:val="20"/>
          <w:highlight w:val="white"/>
        </w:rPr>
        <w:t>violence</w:t>
      </w:r>
      <w:proofErr w:type="spellEnd"/>
      <w:r w:rsidRPr="00397DB1">
        <w:rPr>
          <w:rFonts w:ascii="Times New Roman" w:eastAsia="Times New Roman" w:hAnsi="Times New Roman" w:cs="Times New Roman"/>
          <w:sz w:val="20"/>
          <w:szCs w:val="20"/>
          <w:highlight w:val="white"/>
        </w:rPr>
        <w:t xml:space="preserve"> </w:t>
      </w:r>
      <w:proofErr w:type="spellStart"/>
      <w:r w:rsidRPr="00397DB1">
        <w:rPr>
          <w:rFonts w:ascii="Times New Roman" w:eastAsia="Times New Roman" w:hAnsi="Times New Roman" w:cs="Times New Roman"/>
          <w:sz w:val="20"/>
          <w:szCs w:val="20"/>
          <w:highlight w:val="white"/>
        </w:rPr>
        <w:t>and</w:t>
      </w:r>
      <w:proofErr w:type="spellEnd"/>
      <w:r w:rsidRPr="00397DB1">
        <w:rPr>
          <w:rFonts w:ascii="Times New Roman" w:eastAsia="Times New Roman" w:hAnsi="Times New Roman" w:cs="Times New Roman"/>
          <w:sz w:val="20"/>
          <w:szCs w:val="20"/>
          <w:highlight w:val="white"/>
        </w:rPr>
        <w:t xml:space="preserve"> </w:t>
      </w:r>
      <w:proofErr w:type="spellStart"/>
      <w:r w:rsidRPr="00397DB1">
        <w:rPr>
          <w:rFonts w:ascii="Times New Roman" w:eastAsia="Times New Roman" w:hAnsi="Times New Roman" w:cs="Times New Roman"/>
          <w:sz w:val="20"/>
          <w:szCs w:val="20"/>
          <w:highlight w:val="white"/>
        </w:rPr>
        <w:t>bullying</w:t>
      </w:r>
      <w:proofErr w:type="spellEnd"/>
      <w:r w:rsidRPr="00397DB1">
        <w:rPr>
          <w:rFonts w:ascii="Times New Roman" w:eastAsia="Times New Roman" w:hAnsi="Times New Roman" w:cs="Times New Roman"/>
          <w:sz w:val="20"/>
          <w:szCs w:val="20"/>
          <w:highlight w:val="white"/>
        </w:rPr>
        <w:t xml:space="preserve">. Pieejams: </w:t>
      </w:r>
      <w:hyperlink r:id="rId9">
        <w:r w:rsidRPr="00F068CE">
          <w:rPr>
            <w:rStyle w:val="Hipersaite"/>
            <w:rFonts w:ascii="Times New Roman" w:hAnsi="Times New Roman" w:cs="Times New Roman"/>
            <w:sz w:val="20"/>
            <w:szCs w:val="20"/>
          </w:rPr>
          <w:t>https://unesdoc.unesco.org/ark:/48223/pf0000366483</w:t>
        </w:r>
      </w:hyperlink>
    </w:p>
  </w:footnote>
  <w:footnote w:id="12">
    <w:p w14:paraId="7D2B1AE9" w14:textId="626BC94A" w:rsidR="00565D43" w:rsidRPr="00397DB1" w:rsidRDefault="00565D43" w:rsidP="00397DB1">
      <w:pPr>
        <w:spacing w:after="0" w:line="240" w:lineRule="auto"/>
        <w:jc w:val="both"/>
        <w:rPr>
          <w:rFonts w:ascii="Times New Roman" w:hAnsi="Times New Roman" w:cs="Times New Roman"/>
          <w:color w:val="000000"/>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color w:val="000000"/>
          <w:sz w:val="20"/>
          <w:szCs w:val="20"/>
        </w:rPr>
        <w:t xml:space="preserve"> Kas ir </w:t>
      </w:r>
      <w:proofErr w:type="spellStart"/>
      <w:r w:rsidRPr="00397DB1">
        <w:rPr>
          <w:rFonts w:ascii="Times New Roman" w:hAnsi="Times New Roman" w:cs="Times New Roman"/>
          <w:color w:val="000000"/>
          <w:sz w:val="20"/>
          <w:szCs w:val="20"/>
        </w:rPr>
        <w:t>mobings</w:t>
      </w:r>
      <w:proofErr w:type="spellEnd"/>
      <w:r w:rsidRPr="00397DB1">
        <w:rPr>
          <w:rFonts w:ascii="Times New Roman" w:hAnsi="Times New Roman" w:cs="Times New Roman"/>
          <w:color w:val="000000"/>
          <w:sz w:val="20"/>
          <w:szCs w:val="20"/>
        </w:rPr>
        <w:t xml:space="preserve">. Pieejams: </w:t>
      </w:r>
      <w:hyperlink r:id="rId10" w:history="1">
        <w:r w:rsidRPr="00397DB1">
          <w:rPr>
            <w:rStyle w:val="Hipersaite"/>
            <w:rFonts w:ascii="Times New Roman" w:hAnsi="Times New Roman" w:cs="Times New Roman"/>
            <w:sz w:val="20"/>
            <w:szCs w:val="20"/>
          </w:rPr>
          <w:t>http://www.dzimba.lv/lielas_dzives_skola/mobings.php</w:t>
        </w:r>
      </w:hyperlink>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Prevention</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Learn</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how</w:t>
      </w:r>
      <w:proofErr w:type="spellEnd"/>
      <w:r w:rsidRPr="00397DB1">
        <w:rPr>
          <w:rFonts w:ascii="Times New Roman" w:hAnsi="Times New Roman" w:cs="Times New Roman"/>
          <w:color w:val="000000"/>
          <w:sz w:val="20"/>
          <w:szCs w:val="20"/>
        </w:rPr>
        <w:t xml:space="preserve"> to </w:t>
      </w:r>
      <w:proofErr w:type="spellStart"/>
      <w:r w:rsidRPr="00397DB1">
        <w:rPr>
          <w:rFonts w:ascii="Times New Roman" w:hAnsi="Times New Roman" w:cs="Times New Roman"/>
          <w:color w:val="000000"/>
          <w:sz w:val="20"/>
          <w:szCs w:val="20"/>
        </w:rPr>
        <w:t>identify</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bullying</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and</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stand</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up</w:t>
      </w:r>
      <w:proofErr w:type="spellEnd"/>
      <w:r w:rsidRPr="00397DB1">
        <w:rPr>
          <w:rFonts w:ascii="Times New Roman" w:hAnsi="Times New Roman" w:cs="Times New Roman"/>
          <w:color w:val="000000"/>
          <w:sz w:val="20"/>
          <w:szCs w:val="20"/>
        </w:rPr>
        <w:t xml:space="preserve"> to it </w:t>
      </w:r>
      <w:proofErr w:type="spellStart"/>
      <w:r w:rsidRPr="00397DB1">
        <w:rPr>
          <w:rFonts w:ascii="Times New Roman" w:hAnsi="Times New Roman" w:cs="Times New Roman"/>
          <w:color w:val="000000"/>
          <w:sz w:val="20"/>
          <w:szCs w:val="20"/>
        </w:rPr>
        <w:t>safely</w:t>
      </w:r>
      <w:proofErr w:type="spellEnd"/>
      <w:r w:rsidRPr="00397DB1">
        <w:rPr>
          <w:rFonts w:ascii="Times New Roman" w:hAnsi="Times New Roman" w:cs="Times New Roman"/>
          <w:color w:val="000000"/>
          <w:sz w:val="20"/>
          <w:szCs w:val="20"/>
        </w:rPr>
        <w:t xml:space="preserve">. Pieejams: </w:t>
      </w:r>
      <w:hyperlink r:id="rId11" w:history="1">
        <w:r w:rsidRPr="00397DB1">
          <w:rPr>
            <w:rStyle w:val="Hipersaite"/>
            <w:rFonts w:ascii="Times New Roman" w:hAnsi="Times New Roman" w:cs="Times New Roman"/>
            <w:sz w:val="20"/>
            <w:szCs w:val="20"/>
          </w:rPr>
          <w:t>https://www.stopbullying.gov/</w:t>
        </w:r>
      </w:hyperlink>
    </w:p>
  </w:footnote>
  <w:footnote w:id="13">
    <w:p w14:paraId="7972333D" w14:textId="5C1611E5" w:rsidR="00565D43" w:rsidRPr="00397DB1" w:rsidRDefault="00565D43" w:rsidP="00397DB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Mobings</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Bosings</w:t>
      </w:r>
      <w:proofErr w:type="spellEnd"/>
      <w:r w:rsidRPr="00397DB1">
        <w:rPr>
          <w:rFonts w:ascii="Times New Roman" w:hAnsi="Times New Roman" w:cs="Times New Roman"/>
          <w:color w:val="000000"/>
          <w:sz w:val="20"/>
          <w:szCs w:val="20"/>
        </w:rPr>
        <w:t xml:space="preserve">. Skola. Pieejams: </w:t>
      </w:r>
      <w:hyperlink r:id="rId12" w:history="1">
        <w:r w:rsidRPr="00397DB1">
          <w:rPr>
            <w:rStyle w:val="Hipersaite"/>
            <w:rFonts w:ascii="Times New Roman" w:hAnsi="Times New Roman" w:cs="Times New Roman"/>
            <w:sz w:val="20"/>
            <w:szCs w:val="20"/>
          </w:rPr>
          <w:t>https://www.e-klase.lv/aktualitates/raksti/mobings-bosings-skola?id=12751</w:t>
        </w:r>
      </w:hyperlink>
      <w:r w:rsidRPr="00397DB1">
        <w:rPr>
          <w:rFonts w:ascii="Times New Roman" w:hAnsi="Times New Roman" w:cs="Times New Roman"/>
          <w:color w:val="000000"/>
          <w:sz w:val="20"/>
          <w:szCs w:val="20"/>
        </w:rPr>
        <w:t xml:space="preserve">; Klusā vardarbība skolās </w:t>
      </w:r>
      <w:r w:rsidR="003C39B7">
        <w:rPr>
          <w:rFonts w:ascii="Times New Roman" w:hAnsi="Times New Roman" w:cs="Times New Roman"/>
          <w:color w:val="000000"/>
          <w:sz w:val="20"/>
          <w:szCs w:val="20"/>
        </w:rPr>
        <w:t>–</w:t>
      </w:r>
      <w:r w:rsidRPr="00397DB1">
        <w:rPr>
          <w:rFonts w:ascii="Times New Roman" w:hAnsi="Times New Roman" w:cs="Times New Roman"/>
          <w:color w:val="000000"/>
          <w:sz w:val="20"/>
          <w:szCs w:val="20"/>
        </w:rPr>
        <w:t xml:space="preserve"> skolēnu agresija pret pedagogiem. Pieejams: </w:t>
      </w:r>
      <w:hyperlink r:id="rId13" w:history="1">
        <w:r w:rsidRPr="00397DB1">
          <w:rPr>
            <w:rStyle w:val="Hipersaite"/>
            <w:rFonts w:ascii="Times New Roman" w:hAnsi="Times New Roman" w:cs="Times New Roman"/>
            <w:sz w:val="20"/>
            <w:szCs w:val="20"/>
          </w:rPr>
          <w:t>https://www.lsm.lv/raksts/zinas/latvija/klusa-vardarbiba-skolas-skolenu-agresija-pret-pedagogiem.a319232/</w:t>
        </w:r>
      </w:hyperlink>
      <w:r w:rsidRPr="00397DB1">
        <w:rPr>
          <w:rFonts w:ascii="Times New Roman" w:hAnsi="Times New Roman" w:cs="Times New Roman"/>
          <w:color w:val="000000"/>
          <w:sz w:val="20"/>
          <w:szCs w:val="20"/>
        </w:rPr>
        <w:t xml:space="preserve">; Vardarbība pret skolotāju. Vai jālabo likumi? Pieejams: </w:t>
      </w:r>
      <w:hyperlink r:id="rId14" w:history="1">
        <w:r w:rsidRPr="00397DB1">
          <w:rPr>
            <w:rStyle w:val="Hipersaite"/>
            <w:rFonts w:ascii="Times New Roman" w:hAnsi="Times New Roman" w:cs="Times New Roman"/>
            <w:sz w:val="20"/>
            <w:szCs w:val="20"/>
          </w:rPr>
          <w:t>https://lvportals.lv/norises/305379-vardarbiba-pret-skolotaju-vai-jalabo-likumi-2019</w:t>
        </w:r>
      </w:hyperlink>
    </w:p>
  </w:footnote>
  <w:footnote w:id="14">
    <w:p w14:paraId="4815380C" w14:textId="48A99D7A" w:rsidR="0F95378A" w:rsidRPr="00961F84" w:rsidRDefault="00565D43" w:rsidP="0F95378A">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97DB1">
        <w:rPr>
          <w:rStyle w:val="Vresatsauce"/>
          <w:rFonts w:ascii="Times New Roman" w:hAnsi="Times New Roman" w:cs="Times New Roman"/>
          <w:sz w:val="20"/>
          <w:szCs w:val="20"/>
        </w:rPr>
        <w:footnoteRef/>
      </w:r>
      <w:r w:rsidR="0F95378A" w:rsidRPr="00397DB1">
        <w:rPr>
          <w:rFonts w:ascii="Times New Roman" w:hAnsi="Times New Roman" w:cs="Times New Roman"/>
          <w:color w:val="000000"/>
          <w:sz w:val="20"/>
          <w:szCs w:val="20"/>
        </w:rPr>
        <w:t xml:space="preserve"> </w:t>
      </w:r>
      <w:proofErr w:type="spellStart"/>
      <w:r w:rsidR="0F95378A" w:rsidRPr="00397DB1">
        <w:rPr>
          <w:rFonts w:ascii="Times New Roman" w:hAnsi="Times New Roman" w:cs="Times New Roman"/>
          <w:color w:val="000000"/>
          <w:sz w:val="20"/>
          <w:szCs w:val="20"/>
        </w:rPr>
        <w:t>Violence</w:t>
      </w:r>
      <w:proofErr w:type="spellEnd"/>
      <w:r w:rsidR="0F95378A" w:rsidRPr="00397DB1">
        <w:rPr>
          <w:rFonts w:ascii="Times New Roman" w:hAnsi="Times New Roman" w:cs="Times New Roman"/>
          <w:color w:val="000000"/>
          <w:sz w:val="20"/>
          <w:szCs w:val="20"/>
        </w:rPr>
        <w:t xml:space="preserve">. </w:t>
      </w:r>
      <w:proofErr w:type="spellStart"/>
      <w:r w:rsidR="0F95378A" w:rsidRPr="00397DB1">
        <w:rPr>
          <w:rFonts w:ascii="Times New Roman" w:hAnsi="Times New Roman" w:cs="Times New Roman"/>
          <w:color w:val="000000"/>
          <w:sz w:val="20"/>
          <w:szCs w:val="20"/>
        </w:rPr>
        <w:t>Injury</w:t>
      </w:r>
      <w:proofErr w:type="spellEnd"/>
      <w:r w:rsidR="0F95378A" w:rsidRPr="00397DB1">
        <w:rPr>
          <w:rFonts w:ascii="Times New Roman" w:hAnsi="Times New Roman" w:cs="Times New Roman"/>
          <w:color w:val="000000"/>
          <w:sz w:val="20"/>
          <w:szCs w:val="20"/>
        </w:rPr>
        <w:t xml:space="preserve">. </w:t>
      </w:r>
      <w:proofErr w:type="spellStart"/>
      <w:r w:rsidR="0F95378A" w:rsidRPr="00397DB1">
        <w:rPr>
          <w:rFonts w:ascii="Times New Roman" w:hAnsi="Times New Roman" w:cs="Times New Roman"/>
          <w:color w:val="000000"/>
          <w:sz w:val="20"/>
          <w:szCs w:val="20"/>
        </w:rPr>
        <w:t>Prevention</w:t>
      </w:r>
      <w:proofErr w:type="spellEnd"/>
      <w:r w:rsidR="0F95378A" w:rsidRPr="00397DB1">
        <w:rPr>
          <w:rFonts w:ascii="Times New Roman" w:hAnsi="Times New Roman" w:cs="Times New Roman"/>
          <w:color w:val="000000"/>
          <w:sz w:val="20"/>
          <w:szCs w:val="20"/>
        </w:rPr>
        <w:t xml:space="preserve">. </w:t>
      </w:r>
      <w:proofErr w:type="spellStart"/>
      <w:r w:rsidR="0F95378A" w:rsidRPr="00397DB1">
        <w:rPr>
          <w:rFonts w:ascii="Times New Roman" w:hAnsi="Times New Roman" w:cs="Times New Roman"/>
          <w:color w:val="000000"/>
          <w:sz w:val="20"/>
          <w:szCs w:val="20"/>
        </w:rPr>
        <w:t>Child</w:t>
      </w:r>
      <w:proofErr w:type="spellEnd"/>
      <w:r w:rsidR="0F95378A" w:rsidRPr="00397DB1">
        <w:rPr>
          <w:rFonts w:ascii="Times New Roman" w:hAnsi="Times New Roman" w:cs="Times New Roman"/>
          <w:color w:val="000000"/>
          <w:sz w:val="20"/>
          <w:szCs w:val="20"/>
        </w:rPr>
        <w:t xml:space="preserve"> </w:t>
      </w:r>
      <w:proofErr w:type="spellStart"/>
      <w:r w:rsidR="0F95378A" w:rsidRPr="00397DB1">
        <w:rPr>
          <w:rFonts w:ascii="Times New Roman" w:hAnsi="Times New Roman" w:cs="Times New Roman"/>
          <w:color w:val="000000"/>
          <w:sz w:val="20"/>
          <w:szCs w:val="20"/>
        </w:rPr>
        <w:t>sexual</w:t>
      </w:r>
      <w:proofErr w:type="spellEnd"/>
      <w:r w:rsidR="0F95378A" w:rsidRPr="00397DB1">
        <w:rPr>
          <w:rFonts w:ascii="Times New Roman" w:hAnsi="Times New Roman" w:cs="Times New Roman"/>
          <w:color w:val="000000"/>
          <w:sz w:val="20"/>
          <w:szCs w:val="20"/>
        </w:rPr>
        <w:t xml:space="preserve"> </w:t>
      </w:r>
      <w:proofErr w:type="spellStart"/>
      <w:r w:rsidR="0F95378A" w:rsidRPr="00397DB1">
        <w:rPr>
          <w:rFonts w:ascii="Times New Roman" w:hAnsi="Times New Roman" w:cs="Times New Roman"/>
          <w:color w:val="000000"/>
          <w:sz w:val="20"/>
          <w:szCs w:val="20"/>
        </w:rPr>
        <w:t>abuse</w:t>
      </w:r>
      <w:proofErr w:type="spellEnd"/>
      <w:r w:rsidR="0F95378A" w:rsidRPr="00397DB1">
        <w:rPr>
          <w:rFonts w:ascii="Times New Roman" w:hAnsi="Times New Roman" w:cs="Times New Roman"/>
          <w:color w:val="000000"/>
          <w:sz w:val="20"/>
          <w:szCs w:val="20"/>
        </w:rPr>
        <w:t xml:space="preserve">. Pieejams: </w:t>
      </w:r>
      <w:hyperlink r:id="rId15" w:history="1">
        <w:r w:rsidR="0F95378A" w:rsidRPr="00397DB1">
          <w:rPr>
            <w:rStyle w:val="Hipersaite"/>
            <w:rFonts w:ascii="Times New Roman" w:hAnsi="Times New Roman" w:cs="Times New Roman"/>
            <w:sz w:val="20"/>
            <w:szCs w:val="20"/>
          </w:rPr>
          <w:t>https://www.who.int/violence_injury_prevention/resources/publications/en/guidelines_chap7.pdf</w:t>
        </w:r>
      </w:hyperlink>
      <w:r w:rsidR="0F95378A" w:rsidRPr="00397DB1">
        <w:rPr>
          <w:rFonts w:ascii="Times New Roman" w:hAnsi="Times New Roman" w:cs="Times New Roman"/>
          <w:color w:val="000000"/>
          <w:sz w:val="20"/>
          <w:szCs w:val="20"/>
        </w:rPr>
        <w:t xml:space="preserve"> </w:t>
      </w:r>
    </w:p>
  </w:footnote>
  <w:footnote w:id="15">
    <w:p w14:paraId="3560D8F5" w14:textId="660C24E3" w:rsidR="00C57034" w:rsidRPr="00534873" w:rsidRDefault="00C57034" w:rsidP="00C57034">
      <w:pPr>
        <w:pStyle w:val="Vresteksts"/>
        <w:rPr>
          <w:rStyle w:val="Hipersaite"/>
        </w:rPr>
      </w:pPr>
      <w:r w:rsidRPr="00961F84">
        <w:rPr>
          <w:rStyle w:val="Vresatsauce"/>
          <w:rFonts w:ascii="Times New Roman" w:hAnsi="Times New Roman" w:cs="Times New Roman"/>
        </w:rPr>
        <w:footnoteRef/>
      </w:r>
      <w:r w:rsidRPr="00961F84">
        <w:rPr>
          <w:rFonts w:ascii="Times New Roman" w:hAnsi="Times New Roman" w:cs="Times New Roman"/>
        </w:rPr>
        <w:t xml:space="preserve"> 2023.</w:t>
      </w:r>
      <w:r w:rsidR="0066354F" w:rsidRPr="00961F84">
        <w:rPr>
          <w:rFonts w:ascii="Times New Roman" w:hAnsi="Times New Roman" w:cs="Times New Roman"/>
        </w:rPr>
        <w:t> </w:t>
      </w:r>
      <w:r w:rsidRPr="00961F84">
        <w:rPr>
          <w:rFonts w:ascii="Times New Roman" w:hAnsi="Times New Roman" w:cs="Times New Roman"/>
        </w:rPr>
        <w:t>gada 20.</w:t>
      </w:r>
      <w:r w:rsidR="0066354F" w:rsidRPr="00961F84">
        <w:rPr>
          <w:rFonts w:ascii="Times New Roman" w:hAnsi="Times New Roman" w:cs="Times New Roman"/>
        </w:rPr>
        <w:t> </w:t>
      </w:r>
      <w:r w:rsidRPr="00961F84">
        <w:rPr>
          <w:rFonts w:ascii="Times New Roman" w:hAnsi="Times New Roman" w:cs="Times New Roman"/>
        </w:rPr>
        <w:t xml:space="preserve">aprīļa likums </w:t>
      </w:r>
      <w:r w:rsidR="0066354F" w:rsidRPr="00961F84">
        <w:rPr>
          <w:rFonts w:ascii="Times New Roman" w:hAnsi="Times New Roman" w:cs="Times New Roman"/>
        </w:rPr>
        <w:t>“</w:t>
      </w:r>
      <w:r w:rsidRPr="00961F84">
        <w:rPr>
          <w:rFonts w:ascii="Times New Roman" w:hAnsi="Times New Roman" w:cs="Times New Roman"/>
        </w:rPr>
        <w:t>Grozījumi Bērnu tiesību aizsardzības likumā</w:t>
      </w:r>
      <w:r w:rsidR="0066354F" w:rsidRPr="00961F84">
        <w:rPr>
          <w:rFonts w:ascii="Times New Roman" w:hAnsi="Times New Roman" w:cs="Times New Roman"/>
        </w:rPr>
        <w:t>”</w:t>
      </w:r>
      <w:r w:rsidRPr="00961F84">
        <w:rPr>
          <w:rFonts w:ascii="Times New Roman" w:hAnsi="Times New Roman" w:cs="Times New Roman"/>
        </w:rPr>
        <w:t xml:space="preserve">. </w:t>
      </w:r>
      <w:r w:rsidR="00534873">
        <w:rPr>
          <w:rFonts w:ascii="Times New Roman" w:hAnsi="Times New Roman" w:cs="Times New Roman"/>
        </w:rPr>
        <w:t xml:space="preserve">Pieejams: </w:t>
      </w:r>
      <w:r w:rsidRPr="00961F84">
        <w:rPr>
          <w:rStyle w:val="Hipersaite"/>
          <w:rFonts w:ascii="Times New Roman" w:hAnsi="Times New Roman" w:cs="Times New Roman"/>
        </w:rPr>
        <w:t>https://likumi.lv/ta/id/341548</w:t>
      </w:r>
    </w:p>
  </w:footnote>
  <w:footnote w:id="16">
    <w:p w14:paraId="5F700864" w14:textId="77777777" w:rsidR="00C57034" w:rsidRPr="00961F84" w:rsidRDefault="00C57034" w:rsidP="00C57034">
      <w:pPr>
        <w:pStyle w:val="Vresteksts"/>
      </w:pPr>
      <w:r w:rsidRPr="00961F84">
        <w:rPr>
          <w:rStyle w:val="Vresatsauce"/>
          <w:rFonts w:ascii="Times New Roman" w:hAnsi="Times New Roman" w:cs="Times New Roman"/>
        </w:rPr>
        <w:footnoteRef/>
      </w:r>
      <w:r w:rsidRPr="00961F84">
        <w:rPr>
          <w:rFonts w:ascii="Times New Roman" w:hAnsi="Times New Roman" w:cs="Times New Roman"/>
        </w:rPr>
        <w:t xml:space="preserve"> Kas ir bērna seksuāla izmantošana? Pieejams:</w:t>
      </w:r>
      <w:r w:rsidRPr="00961F84">
        <w:rPr>
          <w:rFonts w:ascii="Times New Roman" w:eastAsia="Times New Roman" w:hAnsi="Times New Roman" w:cs="Times New Roman"/>
          <w:color w:val="0000FF"/>
          <w:u w:val="single"/>
        </w:rPr>
        <w:t xml:space="preserve"> https://centrsdardedze.lv/padomi/izmantosana/kas-ir-berna-seksuala-izmantosana/</w:t>
      </w:r>
    </w:p>
  </w:footnote>
  <w:footnote w:id="17">
    <w:p w14:paraId="65B1BC9D" w14:textId="4135C226" w:rsidR="00565D43" w:rsidRPr="00397DB1" w:rsidRDefault="00565D43" w:rsidP="00397DB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961F84">
        <w:rPr>
          <w:rStyle w:val="Vresatsauce"/>
          <w:rFonts w:ascii="Times New Roman" w:hAnsi="Times New Roman" w:cs="Times New Roman"/>
          <w:sz w:val="20"/>
          <w:szCs w:val="20"/>
        </w:rPr>
        <w:footnoteRef/>
      </w:r>
      <w:r w:rsidRPr="00961F84">
        <w:rPr>
          <w:rFonts w:ascii="Times New Roman" w:eastAsia="Times New Roman" w:hAnsi="Times New Roman" w:cs="Times New Roman"/>
          <w:sz w:val="20"/>
          <w:szCs w:val="20"/>
        </w:rPr>
        <w:t xml:space="preserve"> </w:t>
      </w:r>
      <w:proofErr w:type="spellStart"/>
      <w:r w:rsidRPr="00961F84">
        <w:rPr>
          <w:rFonts w:ascii="Times New Roman" w:eastAsia="Times New Roman" w:hAnsi="Times New Roman" w:cs="Times New Roman"/>
          <w:sz w:val="20"/>
          <w:szCs w:val="20"/>
        </w:rPr>
        <w:t>Hackett</w:t>
      </w:r>
      <w:proofErr w:type="spellEnd"/>
      <w:r w:rsidRPr="00961F84">
        <w:rPr>
          <w:rFonts w:ascii="Times New Roman" w:eastAsia="Times New Roman" w:hAnsi="Times New Roman" w:cs="Times New Roman"/>
          <w:sz w:val="20"/>
          <w:szCs w:val="20"/>
        </w:rPr>
        <w:t xml:space="preserve">, S., </w:t>
      </w:r>
      <w:proofErr w:type="spellStart"/>
      <w:r w:rsidRPr="00961F84">
        <w:rPr>
          <w:rFonts w:ascii="Times New Roman" w:eastAsia="Times New Roman" w:hAnsi="Times New Roman" w:cs="Times New Roman"/>
          <w:sz w:val="20"/>
          <w:szCs w:val="20"/>
        </w:rPr>
        <w:t>Holmes</w:t>
      </w:r>
      <w:proofErr w:type="spellEnd"/>
      <w:r w:rsidRPr="00961F84">
        <w:rPr>
          <w:rFonts w:ascii="Times New Roman" w:eastAsia="Times New Roman" w:hAnsi="Times New Roman" w:cs="Times New Roman"/>
          <w:sz w:val="20"/>
          <w:szCs w:val="20"/>
        </w:rPr>
        <w:t xml:space="preserve">, </w:t>
      </w:r>
      <w:r w:rsidRPr="00397DB1">
        <w:rPr>
          <w:rFonts w:ascii="Times New Roman" w:eastAsia="Times New Roman" w:hAnsi="Times New Roman" w:cs="Times New Roman"/>
          <w:color w:val="000000"/>
          <w:sz w:val="20"/>
          <w:szCs w:val="20"/>
        </w:rPr>
        <w:t xml:space="preserve">D., </w:t>
      </w:r>
      <w:proofErr w:type="spellStart"/>
      <w:r w:rsidRPr="00397DB1">
        <w:rPr>
          <w:rFonts w:ascii="Times New Roman" w:eastAsia="Times New Roman" w:hAnsi="Times New Roman" w:cs="Times New Roman"/>
          <w:color w:val="000000"/>
          <w:sz w:val="20"/>
          <w:szCs w:val="20"/>
        </w:rPr>
        <w:t>Branigan</w:t>
      </w:r>
      <w:proofErr w:type="spellEnd"/>
      <w:r w:rsidRPr="00397DB1">
        <w:rPr>
          <w:rFonts w:ascii="Times New Roman" w:eastAsia="Times New Roman" w:hAnsi="Times New Roman" w:cs="Times New Roman"/>
          <w:color w:val="000000"/>
          <w:sz w:val="20"/>
          <w:szCs w:val="20"/>
        </w:rPr>
        <w:t>, P. (2016) '</w:t>
      </w:r>
      <w:proofErr w:type="spellStart"/>
      <w:r w:rsidRPr="00397DB1">
        <w:rPr>
          <w:rFonts w:ascii="Times New Roman" w:eastAsia="Times New Roman" w:hAnsi="Times New Roman" w:cs="Times New Roman"/>
          <w:color w:val="000000"/>
          <w:sz w:val="20"/>
          <w:szCs w:val="20"/>
        </w:rPr>
        <w:t>Harmful</w:t>
      </w:r>
      <w:proofErr w:type="spellEnd"/>
      <w:r w:rsidRPr="00397DB1">
        <w:rPr>
          <w:rFonts w:ascii="Times New Roman" w:eastAsia="Times New Roman" w:hAnsi="Times New Roman" w:cs="Times New Roman"/>
          <w:color w:val="000000"/>
          <w:sz w:val="20"/>
          <w:szCs w:val="20"/>
        </w:rPr>
        <w:t xml:space="preserve"> </w:t>
      </w:r>
      <w:proofErr w:type="spellStart"/>
      <w:r w:rsidRPr="00397DB1">
        <w:rPr>
          <w:rFonts w:ascii="Times New Roman" w:eastAsia="Times New Roman" w:hAnsi="Times New Roman" w:cs="Times New Roman"/>
          <w:color w:val="000000"/>
          <w:sz w:val="20"/>
          <w:szCs w:val="20"/>
        </w:rPr>
        <w:t>sexual</w:t>
      </w:r>
      <w:proofErr w:type="spellEnd"/>
      <w:r w:rsidRPr="00397DB1">
        <w:rPr>
          <w:rFonts w:ascii="Times New Roman" w:eastAsia="Times New Roman" w:hAnsi="Times New Roman" w:cs="Times New Roman"/>
          <w:color w:val="000000"/>
          <w:sz w:val="20"/>
          <w:szCs w:val="20"/>
        </w:rPr>
        <w:t xml:space="preserve"> </w:t>
      </w:r>
      <w:proofErr w:type="spellStart"/>
      <w:r w:rsidRPr="00397DB1">
        <w:rPr>
          <w:rFonts w:ascii="Times New Roman" w:eastAsia="Times New Roman" w:hAnsi="Times New Roman" w:cs="Times New Roman"/>
          <w:color w:val="000000"/>
          <w:sz w:val="20"/>
          <w:szCs w:val="20"/>
        </w:rPr>
        <w:t>behaviour</w:t>
      </w:r>
      <w:proofErr w:type="spellEnd"/>
      <w:r w:rsidRPr="00397DB1">
        <w:rPr>
          <w:rFonts w:ascii="Times New Roman" w:eastAsia="Times New Roman" w:hAnsi="Times New Roman" w:cs="Times New Roman"/>
          <w:color w:val="000000"/>
          <w:sz w:val="20"/>
          <w:szCs w:val="20"/>
        </w:rPr>
        <w:t xml:space="preserve"> </w:t>
      </w:r>
      <w:proofErr w:type="spellStart"/>
      <w:r w:rsidRPr="00397DB1">
        <w:rPr>
          <w:rFonts w:ascii="Times New Roman" w:eastAsia="Times New Roman" w:hAnsi="Times New Roman" w:cs="Times New Roman"/>
          <w:color w:val="000000"/>
          <w:sz w:val="20"/>
          <w:szCs w:val="20"/>
        </w:rPr>
        <w:t>framework</w:t>
      </w:r>
      <w:proofErr w:type="spellEnd"/>
      <w:r w:rsidRPr="00397DB1">
        <w:rPr>
          <w:rFonts w:ascii="Times New Roman" w:eastAsia="Times New Roman" w:hAnsi="Times New Roman" w:cs="Times New Roman"/>
          <w:color w:val="000000"/>
          <w:sz w:val="20"/>
          <w:szCs w:val="20"/>
        </w:rPr>
        <w:t xml:space="preserve"> : </w:t>
      </w:r>
      <w:proofErr w:type="spellStart"/>
      <w:r w:rsidRPr="00397DB1">
        <w:rPr>
          <w:rFonts w:ascii="Times New Roman" w:eastAsia="Times New Roman" w:hAnsi="Times New Roman" w:cs="Times New Roman"/>
          <w:color w:val="000000"/>
          <w:sz w:val="20"/>
          <w:szCs w:val="20"/>
        </w:rPr>
        <w:t>an</w:t>
      </w:r>
      <w:proofErr w:type="spellEnd"/>
      <w:r w:rsidRPr="00397DB1">
        <w:rPr>
          <w:rFonts w:ascii="Times New Roman" w:eastAsia="Times New Roman" w:hAnsi="Times New Roman" w:cs="Times New Roman"/>
          <w:color w:val="000000"/>
          <w:sz w:val="20"/>
          <w:szCs w:val="20"/>
        </w:rPr>
        <w:t xml:space="preserve"> </w:t>
      </w:r>
      <w:proofErr w:type="spellStart"/>
      <w:r w:rsidRPr="00397DB1">
        <w:rPr>
          <w:rFonts w:ascii="Times New Roman" w:eastAsia="Times New Roman" w:hAnsi="Times New Roman" w:cs="Times New Roman"/>
          <w:color w:val="000000"/>
          <w:sz w:val="20"/>
          <w:szCs w:val="20"/>
        </w:rPr>
        <w:t>evidence-informed</w:t>
      </w:r>
      <w:proofErr w:type="spellEnd"/>
      <w:r w:rsidRPr="00397DB1">
        <w:rPr>
          <w:rFonts w:ascii="Times New Roman" w:eastAsia="Times New Roman" w:hAnsi="Times New Roman" w:cs="Times New Roman"/>
          <w:color w:val="000000"/>
          <w:sz w:val="20"/>
          <w:szCs w:val="20"/>
        </w:rPr>
        <w:t xml:space="preserve"> </w:t>
      </w:r>
      <w:proofErr w:type="spellStart"/>
      <w:r w:rsidRPr="00397DB1">
        <w:rPr>
          <w:rFonts w:ascii="Times New Roman" w:eastAsia="Times New Roman" w:hAnsi="Times New Roman" w:cs="Times New Roman"/>
          <w:color w:val="000000"/>
          <w:sz w:val="20"/>
          <w:szCs w:val="20"/>
        </w:rPr>
        <w:t>operational</w:t>
      </w:r>
      <w:proofErr w:type="spellEnd"/>
      <w:r w:rsidRPr="00397DB1">
        <w:rPr>
          <w:rFonts w:ascii="Times New Roman" w:eastAsia="Times New Roman" w:hAnsi="Times New Roman" w:cs="Times New Roman"/>
          <w:color w:val="000000"/>
          <w:sz w:val="20"/>
          <w:szCs w:val="20"/>
        </w:rPr>
        <w:t xml:space="preserve"> </w:t>
      </w:r>
      <w:proofErr w:type="spellStart"/>
      <w:r w:rsidRPr="00397DB1">
        <w:rPr>
          <w:rFonts w:ascii="Times New Roman" w:eastAsia="Times New Roman" w:hAnsi="Times New Roman" w:cs="Times New Roman"/>
          <w:color w:val="000000"/>
          <w:sz w:val="20"/>
          <w:szCs w:val="20"/>
        </w:rPr>
        <w:t>framework</w:t>
      </w:r>
      <w:proofErr w:type="spellEnd"/>
      <w:r w:rsidRPr="00397DB1">
        <w:rPr>
          <w:rFonts w:ascii="Times New Roman" w:eastAsia="Times New Roman" w:hAnsi="Times New Roman" w:cs="Times New Roman"/>
          <w:color w:val="000000"/>
          <w:sz w:val="20"/>
          <w:szCs w:val="20"/>
        </w:rPr>
        <w:t xml:space="preserve"> </w:t>
      </w:r>
      <w:proofErr w:type="spellStart"/>
      <w:r w:rsidRPr="00397DB1">
        <w:rPr>
          <w:rFonts w:ascii="Times New Roman" w:eastAsia="Times New Roman" w:hAnsi="Times New Roman" w:cs="Times New Roman"/>
          <w:color w:val="000000"/>
          <w:sz w:val="20"/>
          <w:szCs w:val="20"/>
        </w:rPr>
        <w:t>for</w:t>
      </w:r>
      <w:proofErr w:type="spellEnd"/>
      <w:r w:rsidRPr="00397DB1">
        <w:rPr>
          <w:rFonts w:ascii="Times New Roman" w:eastAsia="Times New Roman" w:hAnsi="Times New Roman" w:cs="Times New Roman"/>
          <w:color w:val="000000"/>
          <w:sz w:val="20"/>
          <w:szCs w:val="20"/>
        </w:rPr>
        <w:t xml:space="preserve"> </w:t>
      </w:r>
      <w:proofErr w:type="spellStart"/>
      <w:r w:rsidRPr="00397DB1">
        <w:rPr>
          <w:rFonts w:ascii="Times New Roman" w:eastAsia="Times New Roman" w:hAnsi="Times New Roman" w:cs="Times New Roman"/>
          <w:color w:val="000000"/>
          <w:sz w:val="20"/>
          <w:szCs w:val="20"/>
        </w:rPr>
        <w:t>children</w:t>
      </w:r>
      <w:proofErr w:type="spellEnd"/>
      <w:r w:rsidRPr="00397DB1">
        <w:rPr>
          <w:rFonts w:ascii="Times New Roman" w:eastAsia="Times New Roman" w:hAnsi="Times New Roman" w:cs="Times New Roman"/>
          <w:color w:val="000000"/>
          <w:sz w:val="20"/>
          <w:szCs w:val="20"/>
        </w:rPr>
        <w:t xml:space="preserve"> </w:t>
      </w:r>
      <w:proofErr w:type="spellStart"/>
      <w:r w:rsidRPr="00397DB1">
        <w:rPr>
          <w:rFonts w:ascii="Times New Roman" w:eastAsia="Times New Roman" w:hAnsi="Times New Roman" w:cs="Times New Roman"/>
          <w:color w:val="000000"/>
          <w:sz w:val="20"/>
          <w:szCs w:val="20"/>
        </w:rPr>
        <w:t>and</w:t>
      </w:r>
      <w:proofErr w:type="spellEnd"/>
      <w:r w:rsidRPr="00397DB1">
        <w:rPr>
          <w:rFonts w:ascii="Times New Roman" w:eastAsia="Times New Roman" w:hAnsi="Times New Roman" w:cs="Times New Roman"/>
          <w:color w:val="000000"/>
          <w:sz w:val="20"/>
          <w:szCs w:val="20"/>
        </w:rPr>
        <w:t xml:space="preserve"> </w:t>
      </w:r>
      <w:proofErr w:type="spellStart"/>
      <w:r w:rsidRPr="00397DB1">
        <w:rPr>
          <w:rFonts w:ascii="Times New Roman" w:eastAsia="Times New Roman" w:hAnsi="Times New Roman" w:cs="Times New Roman"/>
          <w:color w:val="000000"/>
          <w:sz w:val="20"/>
          <w:szCs w:val="20"/>
        </w:rPr>
        <w:t>young</w:t>
      </w:r>
      <w:proofErr w:type="spellEnd"/>
      <w:r w:rsidRPr="00397DB1">
        <w:rPr>
          <w:rFonts w:ascii="Times New Roman" w:eastAsia="Times New Roman" w:hAnsi="Times New Roman" w:cs="Times New Roman"/>
          <w:color w:val="000000"/>
          <w:sz w:val="20"/>
          <w:szCs w:val="20"/>
        </w:rPr>
        <w:t xml:space="preserve"> </w:t>
      </w:r>
      <w:proofErr w:type="spellStart"/>
      <w:r w:rsidRPr="00397DB1">
        <w:rPr>
          <w:rFonts w:ascii="Times New Roman" w:eastAsia="Times New Roman" w:hAnsi="Times New Roman" w:cs="Times New Roman"/>
          <w:color w:val="000000"/>
          <w:sz w:val="20"/>
          <w:szCs w:val="20"/>
        </w:rPr>
        <w:t>people</w:t>
      </w:r>
      <w:proofErr w:type="spellEnd"/>
      <w:r w:rsidRPr="00397DB1">
        <w:rPr>
          <w:rFonts w:ascii="Times New Roman" w:eastAsia="Times New Roman" w:hAnsi="Times New Roman" w:cs="Times New Roman"/>
          <w:color w:val="000000"/>
          <w:sz w:val="20"/>
          <w:szCs w:val="20"/>
        </w:rPr>
        <w:t xml:space="preserve"> </w:t>
      </w:r>
      <w:proofErr w:type="spellStart"/>
      <w:r w:rsidRPr="00397DB1">
        <w:rPr>
          <w:rFonts w:ascii="Times New Roman" w:eastAsia="Times New Roman" w:hAnsi="Times New Roman" w:cs="Times New Roman"/>
          <w:color w:val="000000"/>
          <w:sz w:val="20"/>
          <w:szCs w:val="20"/>
        </w:rPr>
        <w:t>displaying</w:t>
      </w:r>
      <w:proofErr w:type="spellEnd"/>
      <w:r w:rsidRPr="00397DB1">
        <w:rPr>
          <w:rFonts w:ascii="Times New Roman" w:eastAsia="Times New Roman" w:hAnsi="Times New Roman" w:cs="Times New Roman"/>
          <w:color w:val="000000"/>
          <w:sz w:val="20"/>
          <w:szCs w:val="20"/>
        </w:rPr>
        <w:t xml:space="preserve"> </w:t>
      </w:r>
      <w:proofErr w:type="spellStart"/>
      <w:r w:rsidRPr="00397DB1">
        <w:rPr>
          <w:rFonts w:ascii="Times New Roman" w:eastAsia="Times New Roman" w:hAnsi="Times New Roman" w:cs="Times New Roman"/>
          <w:color w:val="000000"/>
          <w:sz w:val="20"/>
          <w:szCs w:val="20"/>
        </w:rPr>
        <w:t>harmful</w:t>
      </w:r>
      <w:proofErr w:type="spellEnd"/>
      <w:r w:rsidRPr="00397DB1">
        <w:rPr>
          <w:rFonts w:ascii="Times New Roman" w:eastAsia="Times New Roman" w:hAnsi="Times New Roman" w:cs="Times New Roman"/>
          <w:color w:val="000000"/>
          <w:sz w:val="20"/>
          <w:szCs w:val="20"/>
        </w:rPr>
        <w:t xml:space="preserve"> </w:t>
      </w:r>
      <w:proofErr w:type="spellStart"/>
      <w:r w:rsidRPr="00397DB1">
        <w:rPr>
          <w:rFonts w:ascii="Times New Roman" w:eastAsia="Times New Roman" w:hAnsi="Times New Roman" w:cs="Times New Roman"/>
          <w:color w:val="000000"/>
          <w:sz w:val="20"/>
          <w:szCs w:val="20"/>
        </w:rPr>
        <w:t>sexual</w:t>
      </w:r>
      <w:proofErr w:type="spellEnd"/>
      <w:r w:rsidRPr="00397DB1">
        <w:rPr>
          <w:rFonts w:ascii="Times New Roman" w:eastAsia="Times New Roman" w:hAnsi="Times New Roman" w:cs="Times New Roman"/>
          <w:color w:val="000000"/>
          <w:sz w:val="20"/>
          <w:szCs w:val="20"/>
        </w:rPr>
        <w:t xml:space="preserve"> </w:t>
      </w:r>
      <w:proofErr w:type="spellStart"/>
      <w:r w:rsidRPr="00397DB1">
        <w:rPr>
          <w:rFonts w:ascii="Times New Roman" w:eastAsia="Times New Roman" w:hAnsi="Times New Roman" w:cs="Times New Roman"/>
          <w:color w:val="000000"/>
          <w:sz w:val="20"/>
          <w:szCs w:val="20"/>
        </w:rPr>
        <w:t>behaviours</w:t>
      </w:r>
      <w:proofErr w:type="spellEnd"/>
      <w:r w:rsidRPr="00397DB1">
        <w:rPr>
          <w:rFonts w:ascii="Times New Roman" w:eastAsia="Times New Roman" w:hAnsi="Times New Roman" w:cs="Times New Roman"/>
          <w:color w:val="000000"/>
          <w:sz w:val="20"/>
          <w:szCs w:val="20"/>
        </w:rPr>
        <w:t xml:space="preserve">.', Project </w:t>
      </w:r>
      <w:proofErr w:type="spellStart"/>
      <w:r w:rsidRPr="00397DB1">
        <w:rPr>
          <w:rFonts w:ascii="Times New Roman" w:eastAsia="Times New Roman" w:hAnsi="Times New Roman" w:cs="Times New Roman"/>
          <w:color w:val="000000"/>
          <w:sz w:val="20"/>
          <w:szCs w:val="20"/>
        </w:rPr>
        <w:t>Report</w:t>
      </w:r>
      <w:proofErr w:type="spellEnd"/>
      <w:r w:rsidRPr="00397DB1">
        <w:rPr>
          <w:rFonts w:ascii="Times New Roman" w:eastAsia="Times New Roman" w:hAnsi="Times New Roman" w:cs="Times New Roman"/>
          <w:color w:val="000000"/>
          <w:sz w:val="20"/>
          <w:szCs w:val="20"/>
        </w:rPr>
        <w:t xml:space="preserve">. National </w:t>
      </w:r>
      <w:proofErr w:type="spellStart"/>
      <w:r w:rsidRPr="00397DB1">
        <w:rPr>
          <w:rFonts w:ascii="Times New Roman" w:eastAsia="Times New Roman" w:hAnsi="Times New Roman" w:cs="Times New Roman"/>
          <w:color w:val="000000"/>
          <w:sz w:val="20"/>
          <w:szCs w:val="20"/>
        </w:rPr>
        <w:t>Society</w:t>
      </w:r>
      <w:proofErr w:type="spellEnd"/>
      <w:r w:rsidRPr="00397DB1">
        <w:rPr>
          <w:rFonts w:ascii="Times New Roman" w:eastAsia="Times New Roman" w:hAnsi="Times New Roman" w:cs="Times New Roman"/>
          <w:color w:val="000000"/>
          <w:sz w:val="20"/>
          <w:szCs w:val="20"/>
        </w:rPr>
        <w:t xml:space="preserve"> </w:t>
      </w:r>
      <w:proofErr w:type="spellStart"/>
      <w:r w:rsidRPr="00397DB1">
        <w:rPr>
          <w:rFonts w:ascii="Times New Roman" w:eastAsia="Times New Roman" w:hAnsi="Times New Roman" w:cs="Times New Roman"/>
          <w:color w:val="000000"/>
          <w:sz w:val="20"/>
          <w:szCs w:val="20"/>
        </w:rPr>
        <w:t>for</w:t>
      </w:r>
      <w:proofErr w:type="spellEnd"/>
      <w:r w:rsidRPr="00397DB1">
        <w:rPr>
          <w:rFonts w:ascii="Times New Roman" w:eastAsia="Times New Roman" w:hAnsi="Times New Roman" w:cs="Times New Roman"/>
          <w:color w:val="000000"/>
          <w:sz w:val="20"/>
          <w:szCs w:val="20"/>
        </w:rPr>
        <w:t xml:space="preserve"> </w:t>
      </w:r>
      <w:proofErr w:type="spellStart"/>
      <w:r w:rsidRPr="00397DB1">
        <w:rPr>
          <w:rFonts w:ascii="Times New Roman" w:eastAsia="Times New Roman" w:hAnsi="Times New Roman" w:cs="Times New Roman"/>
          <w:color w:val="000000"/>
          <w:sz w:val="20"/>
          <w:szCs w:val="20"/>
        </w:rPr>
        <w:t>the</w:t>
      </w:r>
      <w:proofErr w:type="spellEnd"/>
      <w:r w:rsidRPr="00397DB1">
        <w:rPr>
          <w:rFonts w:ascii="Times New Roman" w:eastAsia="Times New Roman" w:hAnsi="Times New Roman" w:cs="Times New Roman"/>
          <w:color w:val="000000"/>
          <w:sz w:val="20"/>
          <w:szCs w:val="20"/>
        </w:rPr>
        <w:t xml:space="preserve"> </w:t>
      </w:r>
      <w:proofErr w:type="spellStart"/>
      <w:r w:rsidRPr="00397DB1">
        <w:rPr>
          <w:rFonts w:ascii="Times New Roman" w:eastAsia="Times New Roman" w:hAnsi="Times New Roman" w:cs="Times New Roman"/>
          <w:color w:val="000000"/>
          <w:sz w:val="20"/>
          <w:szCs w:val="20"/>
        </w:rPr>
        <w:t>Prevention</w:t>
      </w:r>
      <w:proofErr w:type="spellEnd"/>
      <w:r w:rsidRPr="00397DB1">
        <w:rPr>
          <w:rFonts w:ascii="Times New Roman" w:eastAsia="Times New Roman" w:hAnsi="Times New Roman" w:cs="Times New Roman"/>
          <w:color w:val="000000"/>
          <w:sz w:val="20"/>
          <w:szCs w:val="20"/>
        </w:rPr>
        <w:t xml:space="preserve"> </w:t>
      </w:r>
      <w:proofErr w:type="spellStart"/>
      <w:r w:rsidRPr="00397DB1">
        <w:rPr>
          <w:rFonts w:ascii="Times New Roman" w:eastAsia="Times New Roman" w:hAnsi="Times New Roman" w:cs="Times New Roman"/>
          <w:color w:val="000000"/>
          <w:sz w:val="20"/>
          <w:szCs w:val="20"/>
        </w:rPr>
        <w:t>of</w:t>
      </w:r>
      <w:proofErr w:type="spellEnd"/>
      <w:r w:rsidRPr="00397DB1">
        <w:rPr>
          <w:rFonts w:ascii="Times New Roman" w:eastAsia="Times New Roman" w:hAnsi="Times New Roman" w:cs="Times New Roman"/>
          <w:color w:val="000000"/>
          <w:sz w:val="20"/>
          <w:szCs w:val="20"/>
        </w:rPr>
        <w:t xml:space="preserve"> </w:t>
      </w:r>
      <w:proofErr w:type="spellStart"/>
      <w:r w:rsidRPr="00397DB1">
        <w:rPr>
          <w:rFonts w:ascii="Times New Roman" w:eastAsia="Times New Roman" w:hAnsi="Times New Roman" w:cs="Times New Roman"/>
          <w:color w:val="000000"/>
          <w:sz w:val="20"/>
          <w:szCs w:val="20"/>
        </w:rPr>
        <w:t>Cruelty</w:t>
      </w:r>
      <w:proofErr w:type="spellEnd"/>
      <w:r w:rsidRPr="00397DB1">
        <w:rPr>
          <w:rFonts w:ascii="Times New Roman" w:eastAsia="Times New Roman" w:hAnsi="Times New Roman" w:cs="Times New Roman"/>
          <w:color w:val="000000"/>
          <w:sz w:val="20"/>
          <w:szCs w:val="20"/>
        </w:rPr>
        <w:t xml:space="preserve"> to </w:t>
      </w:r>
      <w:proofErr w:type="spellStart"/>
      <w:r w:rsidRPr="00397DB1">
        <w:rPr>
          <w:rFonts w:ascii="Times New Roman" w:eastAsia="Times New Roman" w:hAnsi="Times New Roman" w:cs="Times New Roman"/>
          <w:color w:val="000000"/>
          <w:sz w:val="20"/>
          <w:szCs w:val="20"/>
        </w:rPr>
        <w:t>Children</w:t>
      </w:r>
      <w:proofErr w:type="spellEnd"/>
      <w:r w:rsidRPr="00397DB1">
        <w:rPr>
          <w:rFonts w:ascii="Times New Roman" w:eastAsia="Times New Roman" w:hAnsi="Times New Roman" w:cs="Times New Roman"/>
          <w:color w:val="000000"/>
          <w:sz w:val="20"/>
          <w:szCs w:val="20"/>
        </w:rPr>
        <w:t xml:space="preserve"> (NSPCC), </w:t>
      </w:r>
      <w:proofErr w:type="spellStart"/>
      <w:r w:rsidRPr="00397DB1">
        <w:rPr>
          <w:rFonts w:ascii="Times New Roman" w:eastAsia="Times New Roman" w:hAnsi="Times New Roman" w:cs="Times New Roman"/>
          <w:color w:val="000000"/>
          <w:sz w:val="20"/>
          <w:szCs w:val="20"/>
        </w:rPr>
        <w:t>London</w:t>
      </w:r>
      <w:proofErr w:type="spellEnd"/>
      <w:r w:rsidRPr="00397DB1">
        <w:rPr>
          <w:rFonts w:ascii="Times New Roman" w:eastAsia="Times New Roman" w:hAnsi="Times New Roman" w:cs="Times New Roman"/>
          <w:color w:val="000000"/>
          <w:sz w:val="20"/>
          <w:szCs w:val="20"/>
        </w:rPr>
        <w:t xml:space="preserve">. Pieejams: </w:t>
      </w:r>
      <w:hyperlink r:id="rId16">
        <w:r w:rsidRPr="00397DB1">
          <w:rPr>
            <w:rFonts w:ascii="Times New Roman" w:eastAsia="Times New Roman" w:hAnsi="Times New Roman" w:cs="Times New Roman"/>
            <w:color w:val="0000FF"/>
            <w:sz w:val="20"/>
            <w:szCs w:val="20"/>
            <w:u w:val="single"/>
          </w:rPr>
          <w:t>http://www.ncsby.org/sites/default/files/Hackett%20at%20al.%2C%202016.pdf</w:t>
        </w:r>
      </w:hyperlink>
    </w:p>
  </w:footnote>
  <w:footnote w:id="18">
    <w:p w14:paraId="6E9DD003" w14:textId="03937F02" w:rsidR="00565D43" w:rsidRPr="00397DB1" w:rsidRDefault="00565D43" w:rsidP="00397DB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Mobings</w:t>
      </w:r>
      <w:proofErr w:type="spellEnd"/>
      <w:r w:rsidRPr="00397DB1">
        <w:rPr>
          <w:rFonts w:ascii="Times New Roman" w:hAnsi="Times New Roman" w:cs="Times New Roman"/>
          <w:color w:val="000000"/>
          <w:sz w:val="20"/>
          <w:szCs w:val="20"/>
        </w:rPr>
        <w:t xml:space="preserve"> un </w:t>
      </w:r>
      <w:proofErr w:type="spellStart"/>
      <w:r w:rsidRPr="00397DB1">
        <w:rPr>
          <w:rFonts w:ascii="Times New Roman" w:hAnsi="Times New Roman" w:cs="Times New Roman"/>
          <w:color w:val="000000"/>
          <w:sz w:val="20"/>
          <w:szCs w:val="20"/>
        </w:rPr>
        <w:t>bosings</w:t>
      </w:r>
      <w:proofErr w:type="spellEnd"/>
      <w:r w:rsidRPr="00397DB1">
        <w:rPr>
          <w:rFonts w:ascii="Times New Roman" w:hAnsi="Times New Roman" w:cs="Times New Roman"/>
          <w:color w:val="000000"/>
          <w:sz w:val="20"/>
          <w:szCs w:val="20"/>
        </w:rPr>
        <w:t xml:space="preserve">. Pieejams: </w:t>
      </w:r>
      <w:hyperlink r:id="rId17" w:history="1">
        <w:r w:rsidRPr="00397DB1">
          <w:rPr>
            <w:rStyle w:val="Hipersaite"/>
            <w:rFonts w:ascii="Times New Roman" w:hAnsi="Times New Roman" w:cs="Times New Roman"/>
            <w:sz w:val="20"/>
            <w:szCs w:val="20"/>
          </w:rPr>
          <w:t>https://www.tiesibsargs.lv/theme/diskriminacija/mobings-un-bosings/</w:t>
        </w:r>
      </w:hyperlink>
    </w:p>
  </w:footnote>
  <w:footnote w:id="19">
    <w:p w14:paraId="7A62A78B" w14:textId="4C7C272C" w:rsidR="00565D43" w:rsidRPr="00397DB1" w:rsidRDefault="00565D43" w:rsidP="00397DB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color w:val="000000"/>
          <w:sz w:val="20"/>
          <w:szCs w:val="20"/>
        </w:rPr>
        <w:t xml:space="preserve"> Pedagogu darba tiesības izglītības iestādēs. Pieejams: </w:t>
      </w:r>
      <w:hyperlink r:id="rId18" w:history="1">
        <w:r w:rsidRPr="00397DB1">
          <w:rPr>
            <w:rStyle w:val="Hipersaite"/>
            <w:rFonts w:ascii="Times New Roman" w:hAnsi="Times New Roman" w:cs="Times New Roman"/>
            <w:sz w:val="20"/>
            <w:szCs w:val="20"/>
          </w:rPr>
          <w:t>https://www.lizda.lv/wp-content/uploads/2019/08/LIZDA_petijums-internetam_2017.pdf</w:t>
        </w:r>
      </w:hyperlink>
    </w:p>
  </w:footnote>
  <w:footnote w:id="20">
    <w:p w14:paraId="227871F0" w14:textId="39409633" w:rsidR="00565D43" w:rsidRPr="00397DB1" w:rsidRDefault="00565D43" w:rsidP="00397DB1">
      <w:pPr>
        <w:pStyle w:val="Vresteksts"/>
        <w:jc w:val="both"/>
        <w:rPr>
          <w:rFonts w:ascii="Times New Roman" w:hAnsi="Times New Roman" w:cs="Times New Roman"/>
        </w:rPr>
      </w:pPr>
      <w:r w:rsidRPr="00397DB1">
        <w:rPr>
          <w:rStyle w:val="Vresatsauce"/>
          <w:rFonts w:ascii="Times New Roman" w:hAnsi="Times New Roman" w:cs="Times New Roman"/>
        </w:rPr>
        <w:footnoteRef/>
      </w:r>
      <w:r w:rsidRPr="00397DB1">
        <w:rPr>
          <w:rFonts w:ascii="Times New Roman" w:hAnsi="Times New Roman" w:cs="Times New Roman"/>
        </w:rPr>
        <w:t xml:space="preserve"> Latvijas Nacionāl</w:t>
      </w:r>
      <w:r w:rsidR="006F6BF4">
        <w:rPr>
          <w:rFonts w:ascii="Times New Roman" w:hAnsi="Times New Roman" w:cs="Times New Roman"/>
        </w:rPr>
        <w:t>ais</w:t>
      </w:r>
      <w:r w:rsidRPr="00397DB1">
        <w:rPr>
          <w:rFonts w:ascii="Times New Roman" w:hAnsi="Times New Roman" w:cs="Times New Roman"/>
        </w:rPr>
        <w:t xml:space="preserve"> attīstības plāns 2021.</w:t>
      </w:r>
      <w:r w:rsidR="00744396">
        <w:rPr>
          <w:rFonts w:ascii="Times New Roman" w:hAnsi="Times New Roman" w:cs="Times New Roman"/>
        </w:rPr>
        <w:t>–</w:t>
      </w:r>
      <w:r w:rsidRPr="00397DB1">
        <w:rPr>
          <w:rFonts w:ascii="Times New Roman" w:hAnsi="Times New Roman" w:cs="Times New Roman"/>
        </w:rPr>
        <w:t>2027.</w:t>
      </w:r>
      <w:r w:rsidR="00744396">
        <w:rPr>
          <w:rFonts w:ascii="Times New Roman" w:hAnsi="Times New Roman" w:cs="Times New Roman"/>
        </w:rPr>
        <w:t> </w:t>
      </w:r>
      <w:r w:rsidRPr="00397DB1">
        <w:rPr>
          <w:rFonts w:ascii="Times New Roman" w:hAnsi="Times New Roman" w:cs="Times New Roman"/>
        </w:rPr>
        <w:t xml:space="preserve">gadam. Pieejams: </w:t>
      </w:r>
      <w:hyperlink r:id="rId19" w:history="1">
        <w:r w:rsidR="00961F84" w:rsidRPr="00E15741">
          <w:rPr>
            <w:rStyle w:val="Hipersaite"/>
            <w:rFonts w:ascii="Times New Roman" w:hAnsi="Times New Roman" w:cs="Times New Roman"/>
          </w:rPr>
          <w:t>https://www.pkc.gov.lv/sites/default/files/inline-files/NAP2027_apstiprin%C4%81ts%20Saeim%C4%81_1.pdf</w:t>
        </w:r>
      </w:hyperlink>
    </w:p>
  </w:footnote>
  <w:footnote w:id="21">
    <w:p w14:paraId="4890C44D" w14:textId="5BD7AD2B" w:rsidR="00565D43" w:rsidRPr="00397DB1" w:rsidRDefault="00565D43" w:rsidP="00397DB1">
      <w:pPr>
        <w:spacing w:after="0" w:line="240" w:lineRule="auto"/>
        <w:jc w:val="both"/>
        <w:rPr>
          <w:rFonts w:ascii="Times New Roman" w:hAnsi="Times New Roman" w:cs="Times New Roman"/>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sz w:val="20"/>
          <w:szCs w:val="20"/>
        </w:rPr>
        <w:t xml:space="preserve"> Sabiedrības veselības pamatnostādnes 2021.–2027.</w:t>
      </w:r>
      <w:r w:rsidR="00A40037">
        <w:rPr>
          <w:rFonts w:ascii="Times New Roman" w:hAnsi="Times New Roman" w:cs="Times New Roman"/>
          <w:sz w:val="20"/>
          <w:szCs w:val="20"/>
        </w:rPr>
        <w:t> </w:t>
      </w:r>
      <w:r w:rsidRPr="00397DB1">
        <w:rPr>
          <w:rFonts w:ascii="Times New Roman" w:hAnsi="Times New Roman" w:cs="Times New Roman"/>
          <w:sz w:val="20"/>
          <w:szCs w:val="20"/>
        </w:rPr>
        <w:t xml:space="preserve">gadam. Pieejams: </w:t>
      </w:r>
      <w:hyperlink r:id="rId20" w:history="1">
        <w:r w:rsidRPr="00397DB1">
          <w:rPr>
            <w:rStyle w:val="Hipersaite"/>
            <w:rFonts w:ascii="Times New Roman" w:hAnsi="Times New Roman" w:cs="Times New Roman"/>
            <w:sz w:val="20"/>
            <w:szCs w:val="20"/>
          </w:rPr>
          <w:t>https://likumi.lv/ta/id/332751-sabiedribas-veselibas-pamatnostadnes-2021-2027-gadam</w:t>
        </w:r>
      </w:hyperlink>
    </w:p>
  </w:footnote>
  <w:footnote w:id="22">
    <w:p w14:paraId="50A9E9B2" w14:textId="11E5A7B1" w:rsidR="00565D43" w:rsidRPr="00397DB1" w:rsidRDefault="00565D43" w:rsidP="00397DB1">
      <w:pPr>
        <w:spacing w:after="0" w:line="240" w:lineRule="auto"/>
        <w:jc w:val="both"/>
        <w:rPr>
          <w:rFonts w:ascii="Times New Roman" w:hAnsi="Times New Roman" w:cs="Times New Roman"/>
          <w:color w:val="000000"/>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color w:val="000000"/>
          <w:sz w:val="20"/>
          <w:szCs w:val="20"/>
        </w:rPr>
        <w:t xml:space="preserve"> Izglītības attīstības pamatnostādnes 2021.</w:t>
      </w:r>
      <w:r w:rsidR="00A40037">
        <w:rPr>
          <w:rFonts w:ascii="Times New Roman" w:hAnsi="Times New Roman" w:cs="Times New Roman"/>
          <w:color w:val="000000"/>
          <w:sz w:val="20"/>
          <w:szCs w:val="20"/>
        </w:rPr>
        <w:t>–</w:t>
      </w:r>
      <w:r w:rsidRPr="00397DB1">
        <w:rPr>
          <w:rFonts w:ascii="Times New Roman" w:hAnsi="Times New Roman" w:cs="Times New Roman"/>
          <w:color w:val="000000"/>
          <w:sz w:val="20"/>
          <w:szCs w:val="20"/>
        </w:rPr>
        <w:t>2027.</w:t>
      </w:r>
      <w:r w:rsidR="00A40037">
        <w:rPr>
          <w:rFonts w:ascii="Times New Roman" w:hAnsi="Times New Roman" w:cs="Times New Roman"/>
          <w:color w:val="000000"/>
          <w:sz w:val="20"/>
          <w:szCs w:val="20"/>
        </w:rPr>
        <w:t> </w:t>
      </w:r>
      <w:r w:rsidRPr="00397DB1">
        <w:rPr>
          <w:rFonts w:ascii="Times New Roman" w:hAnsi="Times New Roman" w:cs="Times New Roman"/>
          <w:color w:val="000000"/>
          <w:sz w:val="20"/>
          <w:szCs w:val="20"/>
        </w:rPr>
        <w:t xml:space="preserve">gadam “Nākotnes prasmes nākotnes sabiedrībai”. Pieejams: </w:t>
      </w:r>
      <w:hyperlink r:id="rId21" w:history="1">
        <w:r w:rsidR="008B1887" w:rsidRPr="00316F63">
          <w:rPr>
            <w:rStyle w:val="Hipersaite"/>
            <w:rFonts w:ascii="Times New Roman" w:hAnsi="Times New Roman" w:cs="Times New Roman"/>
            <w:sz w:val="20"/>
            <w:szCs w:val="20"/>
          </w:rPr>
          <w:t>https://likumi.lv/ta/id/324332-par-izglitibas-attistibas-pamatnostadnem-2021-2027-gadam</w:t>
        </w:r>
      </w:hyperlink>
    </w:p>
  </w:footnote>
  <w:footnote w:id="23">
    <w:p w14:paraId="41E8C24F" w14:textId="76A770BE" w:rsidR="00565D43" w:rsidRPr="00397DB1" w:rsidRDefault="00565D43" w:rsidP="00397DB1">
      <w:pPr>
        <w:pStyle w:val="Vresteksts"/>
        <w:jc w:val="both"/>
        <w:rPr>
          <w:rFonts w:ascii="Times New Roman" w:hAnsi="Times New Roman" w:cs="Times New Roman"/>
        </w:rPr>
      </w:pPr>
      <w:r w:rsidRPr="00397DB1">
        <w:rPr>
          <w:rStyle w:val="Vresatsauce"/>
          <w:rFonts w:ascii="Times New Roman" w:hAnsi="Times New Roman" w:cs="Times New Roman"/>
        </w:rPr>
        <w:footnoteRef/>
      </w:r>
      <w:r w:rsidRPr="00397DB1">
        <w:rPr>
          <w:rFonts w:ascii="Times New Roman" w:hAnsi="Times New Roman" w:cs="Times New Roman"/>
        </w:rPr>
        <w:t xml:space="preserve"> Bērnu, ģimenes un jaunatnes politikas attīstības pamatnostādn</w:t>
      </w:r>
      <w:r w:rsidR="006F6BF4">
        <w:rPr>
          <w:rFonts w:ascii="Times New Roman" w:hAnsi="Times New Roman" w:cs="Times New Roman"/>
        </w:rPr>
        <w:t>e</w:t>
      </w:r>
      <w:r w:rsidRPr="00397DB1">
        <w:rPr>
          <w:rFonts w:ascii="Times New Roman" w:hAnsi="Times New Roman" w:cs="Times New Roman"/>
        </w:rPr>
        <w:t>s 2022.</w:t>
      </w:r>
      <w:r w:rsidR="00A40037">
        <w:rPr>
          <w:rFonts w:ascii="Times New Roman" w:hAnsi="Times New Roman" w:cs="Times New Roman"/>
        </w:rPr>
        <w:t>–</w:t>
      </w:r>
      <w:r w:rsidRPr="00397DB1">
        <w:rPr>
          <w:rFonts w:ascii="Times New Roman" w:hAnsi="Times New Roman" w:cs="Times New Roman"/>
        </w:rPr>
        <w:t>2027.</w:t>
      </w:r>
      <w:r w:rsidR="00A40037">
        <w:rPr>
          <w:rFonts w:ascii="Times New Roman" w:hAnsi="Times New Roman" w:cs="Times New Roman"/>
        </w:rPr>
        <w:t> </w:t>
      </w:r>
      <w:r w:rsidR="00476D1C">
        <w:rPr>
          <w:rFonts w:ascii="Times New Roman" w:hAnsi="Times New Roman" w:cs="Times New Roman"/>
        </w:rPr>
        <w:t>gadam</w:t>
      </w:r>
      <w:r w:rsidRPr="00397DB1">
        <w:rPr>
          <w:rFonts w:ascii="Times New Roman" w:hAnsi="Times New Roman" w:cs="Times New Roman"/>
        </w:rPr>
        <w:t xml:space="preserve"> Pieejams: </w:t>
      </w:r>
      <w:r w:rsidRPr="00961F84">
        <w:rPr>
          <w:rStyle w:val="Hipersaite"/>
          <w:rFonts w:ascii="Times New Roman" w:hAnsi="Times New Roman" w:cs="Times New Roman"/>
        </w:rPr>
        <w:t>https://likumi.lv/ta/id/338304-par-bernu-jaunatnes-un-gimenes-attistibas-pamatnostadnem-20222027gadam</w:t>
      </w:r>
    </w:p>
  </w:footnote>
  <w:footnote w:id="24">
    <w:p w14:paraId="07ACCCD3" w14:textId="38BCEFC1" w:rsidR="00565D43" w:rsidRPr="00397DB1" w:rsidRDefault="00565D43" w:rsidP="00397DB1">
      <w:pPr>
        <w:pStyle w:val="Vresteksts"/>
        <w:jc w:val="both"/>
        <w:rPr>
          <w:rFonts w:ascii="Times New Roman" w:hAnsi="Times New Roman" w:cs="Times New Roman"/>
        </w:rPr>
      </w:pPr>
      <w:r w:rsidRPr="00397DB1">
        <w:rPr>
          <w:rStyle w:val="Vresatsauce"/>
          <w:rFonts w:ascii="Times New Roman" w:hAnsi="Times New Roman" w:cs="Times New Roman"/>
        </w:rPr>
        <w:footnoteRef/>
      </w:r>
      <w:r w:rsidRPr="00397DB1">
        <w:rPr>
          <w:rFonts w:ascii="Times New Roman" w:hAnsi="Times New Roman" w:cs="Times New Roman"/>
        </w:rPr>
        <w:t xml:space="preserve"> Saliedētas un pilsoniski aktīvas sabiedrības attīstības pamatnostādnes 2021.</w:t>
      </w:r>
      <w:r w:rsidR="00A40037">
        <w:rPr>
          <w:rFonts w:ascii="Times New Roman" w:hAnsi="Times New Roman" w:cs="Times New Roman"/>
        </w:rPr>
        <w:t>–</w:t>
      </w:r>
      <w:r w:rsidRPr="00397DB1">
        <w:rPr>
          <w:rFonts w:ascii="Times New Roman" w:hAnsi="Times New Roman" w:cs="Times New Roman"/>
        </w:rPr>
        <w:t>2027.</w:t>
      </w:r>
      <w:r w:rsidR="00A40037">
        <w:rPr>
          <w:rFonts w:ascii="Times New Roman" w:hAnsi="Times New Roman" w:cs="Times New Roman"/>
        </w:rPr>
        <w:t> </w:t>
      </w:r>
      <w:r w:rsidRPr="00397DB1">
        <w:rPr>
          <w:rFonts w:ascii="Times New Roman" w:hAnsi="Times New Roman" w:cs="Times New Roman"/>
        </w:rPr>
        <w:t xml:space="preserve">gadam. Pieejams: </w:t>
      </w:r>
      <w:hyperlink r:id="rId22" w:history="1">
        <w:r w:rsidRPr="00397DB1">
          <w:rPr>
            <w:rStyle w:val="Hipersaite"/>
            <w:rFonts w:ascii="Times New Roman" w:hAnsi="Times New Roman" w:cs="Times New Roman"/>
          </w:rPr>
          <w:t>https://likumi.lv/ta/id/320841-par-saliedetas-un-pilsoniski-aktivas-sabiedribas-attistibas-pamatnostadnem-2021-2027-gadam</w:t>
        </w:r>
      </w:hyperlink>
    </w:p>
  </w:footnote>
  <w:footnote w:id="25">
    <w:p w14:paraId="5F05C92B" w14:textId="684998F8" w:rsidR="00AE3304" w:rsidRPr="00DD1A44" w:rsidRDefault="00AE3304" w:rsidP="00A13740">
      <w:pPr>
        <w:pStyle w:val="Vresteksts"/>
        <w:jc w:val="both"/>
        <w:rPr>
          <w:rFonts w:ascii="Times New Roman" w:hAnsi="Times New Roman" w:cs="Times New Roman"/>
        </w:rPr>
      </w:pPr>
      <w:r w:rsidRPr="00DD1A44">
        <w:rPr>
          <w:rStyle w:val="Vresatsauce"/>
          <w:rFonts w:ascii="Times New Roman" w:hAnsi="Times New Roman" w:cs="Times New Roman"/>
        </w:rPr>
        <w:footnoteRef/>
      </w:r>
      <w:r w:rsidRPr="00DD1A44">
        <w:rPr>
          <w:rFonts w:ascii="Times New Roman" w:hAnsi="Times New Roman" w:cs="Times New Roman"/>
        </w:rPr>
        <w:t xml:space="preserve"> Deklarācija par </w:t>
      </w:r>
      <w:proofErr w:type="spellStart"/>
      <w:r w:rsidRPr="00DD1A44">
        <w:rPr>
          <w:rFonts w:ascii="Times New Roman" w:hAnsi="Times New Roman" w:cs="Times New Roman"/>
        </w:rPr>
        <w:t>Evikas</w:t>
      </w:r>
      <w:proofErr w:type="spellEnd"/>
      <w:r w:rsidRPr="00DD1A44">
        <w:rPr>
          <w:rFonts w:ascii="Times New Roman" w:hAnsi="Times New Roman" w:cs="Times New Roman"/>
        </w:rPr>
        <w:t xml:space="preserve"> Siliņas vadītā Ministru kabineta iecerēto darbību (</w:t>
      </w:r>
      <w:r w:rsidR="00730D98">
        <w:rPr>
          <w:rFonts w:ascii="Times New Roman" w:hAnsi="Times New Roman" w:cs="Times New Roman"/>
        </w:rPr>
        <w:t>15.09.</w:t>
      </w:r>
      <w:r w:rsidRPr="00DD1A44">
        <w:rPr>
          <w:rFonts w:ascii="Times New Roman" w:hAnsi="Times New Roman" w:cs="Times New Roman"/>
        </w:rPr>
        <w:t xml:space="preserve">2023.). Pieejams: </w:t>
      </w:r>
      <w:hyperlink r:id="rId23" w:history="1">
        <w:r w:rsidRPr="00DD1A44">
          <w:rPr>
            <w:rStyle w:val="Hipersaite"/>
            <w:rFonts w:ascii="Times New Roman" w:hAnsi="Times New Roman" w:cs="Times New Roman"/>
          </w:rPr>
          <w:t>https://www.mk.gov.lv/lv/media/16704/download?attachment</w:t>
        </w:r>
      </w:hyperlink>
      <w:r w:rsidRPr="00DD1A44">
        <w:rPr>
          <w:rFonts w:ascii="Times New Roman" w:hAnsi="Times New Roman" w:cs="Times New Roman"/>
        </w:rPr>
        <w:t xml:space="preserve"> </w:t>
      </w:r>
    </w:p>
  </w:footnote>
  <w:footnote w:id="26">
    <w:p w14:paraId="5C9E834C" w14:textId="13BC916E" w:rsidR="00D84FDB" w:rsidRPr="00D84FDB" w:rsidRDefault="00F4679C" w:rsidP="00A13740">
      <w:pPr>
        <w:pStyle w:val="Vresteksts"/>
        <w:jc w:val="both"/>
        <w:rPr>
          <w:rFonts w:ascii="Times New Roman" w:hAnsi="Times New Roman" w:cs="Times New Roman"/>
        </w:rPr>
      </w:pPr>
      <w:r w:rsidRPr="00C47A44">
        <w:rPr>
          <w:rStyle w:val="Vresatsauce"/>
          <w:rFonts w:ascii="Times New Roman" w:hAnsi="Times New Roman" w:cs="Times New Roman"/>
        </w:rPr>
        <w:footnoteRef/>
      </w:r>
      <w:r w:rsidRPr="00C47A44">
        <w:rPr>
          <w:rStyle w:val="Vresatsauce"/>
          <w:rFonts w:ascii="Times New Roman" w:hAnsi="Times New Roman" w:cs="Times New Roman"/>
        </w:rPr>
        <w:t xml:space="preserve"> </w:t>
      </w:r>
      <w:r w:rsidR="00A86D01" w:rsidRPr="00961F84">
        <w:rPr>
          <w:rFonts w:ascii="Times New Roman" w:hAnsi="Times New Roman" w:cs="Times New Roman"/>
        </w:rPr>
        <w:t xml:space="preserve">Ministru kabineta </w:t>
      </w:r>
      <w:r w:rsidR="00730D98">
        <w:rPr>
          <w:rFonts w:ascii="Times New Roman" w:hAnsi="Times New Roman" w:cs="Times New Roman"/>
        </w:rPr>
        <w:t>20.01.</w:t>
      </w:r>
      <w:r w:rsidR="00A86D01" w:rsidRPr="00961F84">
        <w:rPr>
          <w:rFonts w:ascii="Times New Roman" w:hAnsi="Times New Roman" w:cs="Times New Roman"/>
        </w:rPr>
        <w:t>2024. rīkojums Nr.</w:t>
      </w:r>
      <w:r w:rsidR="00730D98">
        <w:rPr>
          <w:rFonts w:ascii="Times New Roman" w:hAnsi="Times New Roman" w:cs="Times New Roman"/>
        </w:rPr>
        <w:t> </w:t>
      </w:r>
      <w:r w:rsidR="00A86D01" w:rsidRPr="00961F84">
        <w:rPr>
          <w:rFonts w:ascii="Times New Roman" w:hAnsi="Times New Roman" w:cs="Times New Roman"/>
        </w:rPr>
        <w:t xml:space="preserve">55 “Par Valdības rīcības plānu Deklarācijas par </w:t>
      </w:r>
      <w:proofErr w:type="spellStart"/>
      <w:r w:rsidR="00A86D01" w:rsidRPr="00961F84">
        <w:rPr>
          <w:rFonts w:ascii="Times New Roman" w:hAnsi="Times New Roman" w:cs="Times New Roman"/>
        </w:rPr>
        <w:t>Evikas</w:t>
      </w:r>
      <w:proofErr w:type="spellEnd"/>
      <w:r w:rsidR="00A86D01" w:rsidRPr="00961F84">
        <w:rPr>
          <w:rFonts w:ascii="Times New Roman" w:hAnsi="Times New Roman" w:cs="Times New Roman"/>
        </w:rPr>
        <w:t xml:space="preserve"> Siliņas vadītā Ministru kabineta iecerēto darbību īstenošanai”</w:t>
      </w:r>
      <w:r w:rsidR="00D84FDB" w:rsidRPr="00961F84">
        <w:rPr>
          <w:rFonts w:ascii="Times New Roman" w:hAnsi="Times New Roman" w:cs="Times New Roman"/>
        </w:rPr>
        <w:t xml:space="preserve">. Pieejams: </w:t>
      </w:r>
      <w:r w:rsidR="00D84FDB" w:rsidRPr="00961F84">
        <w:rPr>
          <w:rStyle w:val="Hipersaite"/>
          <w:rFonts w:ascii="Times New Roman" w:hAnsi="Times New Roman" w:cs="Times New Roman"/>
        </w:rPr>
        <w:t>https://likumi.lv/ta/id/349266-par-valdibas-ricibas-planu-deklaracijas-par-evikas-silinas-vadita-ministru-kabineta-iecereto-darbibu-istenosanai</w:t>
      </w:r>
    </w:p>
  </w:footnote>
  <w:footnote w:id="27">
    <w:p w14:paraId="37F4EBC5" w14:textId="4AB0CFFA" w:rsidR="00565D43" w:rsidRPr="00397DB1" w:rsidRDefault="00565D43" w:rsidP="00397DB1">
      <w:pPr>
        <w:spacing w:after="0" w:line="240" w:lineRule="auto"/>
        <w:jc w:val="both"/>
        <w:rPr>
          <w:rFonts w:ascii="Times New Roman" w:eastAsia="Times New Roman" w:hAnsi="Times New Roman" w:cs="Times New Roman"/>
          <w:color w:val="000000"/>
          <w:sz w:val="20"/>
          <w:szCs w:val="20"/>
        </w:rPr>
      </w:pPr>
      <w:r w:rsidRPr="00397DB1">
        <w:rPr>
          <w:rStyle w:val="Vresatsauce"/>
          <w:rFonts w:ascii="Times New Roman" w:hAnsi="Times New Roman" w:cs="Times New Roman"/>
          <w:sz w:val="20"/>
          <w:szCs w:val="20"/>
        </w:rPr>
        <w:footnoteRef/>
      </w:r>
      <w:r w:rsidRPr="00397DB1">
        <w:rPr>
          <w:rFonts w:ascii="Times New Roman" w:eastAsia="Times New Roman" w:hAnsi="Times New Roman" w:cs="Times New Roman"/>
          <w:color w:val="000000"/>
          <w:sz w:val="20"/>
          <w:szCs w:val="20"/>
        </w:rPr>
        <w:t xml:space="preserve"> </w:t>
      </w:r>
      <w:proofErr w:type="spellStart"/>
      <w:r w:rsidRPr="00397DB1">
        <w:rPr>
          <w:rFonts w:ascii="Times New Roman" w:eastAsia="Times New Roman" w:hAnsi="Times New Roman" w:cs="Times New Roman"/>
          <w:color w:val="000000"/>
          <w:sz w:val="20"/>
          <w:szCs w:val="20"/>
        </w:rPr>
        <w:t>Organisation</w:t>
      </w:r>
      <w:proofErr w:type="spellEnd"/>
      <w:r w:rsidRPr="00397DB1">
        <w:rPr>
          <w:rFonts w:ascii="Times New Roman" w:eastAsia="Times New Roman" w:hAnsi="Times New Roman" w:cs="Times New Roman"/>
          <w:color w:val="000000"/>
          <w:sz w:val="20"/>
          <w:szCs w:val="20"/>
        </w:rPr>
        <w:t xml:space="preserve"> </w:t>
      </w:r>
      <w:proofErr w:type="spellStart"/>
      <w:r w:rsidRPr="00397DB1">
        <w:rPr>
          <w:rFonts w:ascii="Times New Roman" w:eastAsia="Times New Roman" w:hAnsi="Times New Roman" w:cs="Times New Roman"/>
          <w:color w:val="000000"/>
          <w:sz w:val="20"/>
          <w:szCs w:val="20"/>
        </w:rPr>
        <w:t>for</w:t>
      </w:r>
      <w:proofErr w:type="spellEnd"/>
      <w:r w:rsidRPr="00397DB1">
        <w:rPr>
          <w:rFonts w:ascii="Times New Roman" w:eastAsia="Times New Roman" w:hAnsi="Times New Roman" w:cs="Times New Roman"/>
          <w:color w:val="000000"/>
          <w:sz w:val="20"/>
          <w:szCs w:val="20"/>
        </w:rPr>
        <w:t xml:space="preserve"> </w:t>
      </w:r>
      <w:proofErr w:type="spellStart"/>
      <w:r w:rsidRPr="00397DB1">
        <w:rPr>
          <w:rFonts w:ascii="Times New Roman" w:eastAsia="Times New Roman" w:hAnsi="Times New Roman" w:cs="Times New Roman"/>
          <w:color w:val="000000"/>
          <w:sz w:val="20"/>
          <w:szCs w:val="20"/>
        </w:rPr>
        <w:t>Economic</w:t>
      </w:r>
      <w:proofErr w:type="spellEnd"/>
      <w:r w:rsidRPr="00397DB1">
        <w:rPr>
          <w:rFonts w:ascii="Times New Roman" w:eastAsia="Times New Roman" w:hAnsi="Times New Roman" w:cs="Times New Roman"/>
          <w:color w:val="000000"/>
          <w:sz w:val="20"/>
          <w:szCs w:val="20"/>
        </w:rPr>
        <w:t xml:space="preserve"> </w:t>
      </w:r>
      <w:proofErr w:type="spellStart"/>
      <w:r w:rsidRPr="00397DB1">
        <w:rPr>
          <w:rFonts w:ascii="Times New Roman" w:eastAsia="Times New Roman" w:hAnsi="Times New Roman" w:cs="Times New Roman"/>
          <w:color w:val="000000"/>
          <w:sz w:val="20"/>
          <w:szCs w:val="20"/>
        </w:rPr>
        <w:t>Co-operation</w:t>
      </w:r>
      <w:proofErr w:type="spellEnd"/>
      <w:r w:rsidRPr="00397DB1">
        <w:rPr>
          <w:rFonts w:ascii="Times New Roman" w:eastAsia="Times New Roman" w:hAnsi="Times New Roman" w:cs="Times New Roman"/>
          <w:color w:val="000000"/>
          <w:sz w:val="20"/>
          <w:szCs w:val="20"/>
        </w:rPr>
        <w:t xml:space="preserve"> </w:t>
      </w:r>
      <w:proofErr w:type="spellStart"/>
      <w:r w:rsidRPr="00397DB1">
        <w:rPr>
          <w:rFonts w:ascii="Times New Roman" w:eastAsia="Times New Roman" w:hAnsi="Times New Roman" w:cs="Times New Roman"/>
          <w:color w:val="000000"/>
          <w:sz w:val="20"/>
          <w:szCs w:val="20"/>
        </w:rPr>
        <w:t>and</w:t>
      </w:r>
      <w:proofErr w:type="spellEnd"/>
      <w:r w:rsidRPr="00397DB1">
        <w:rPr>
          <w:rFonts w:ascii="Times New Roman" w:eastAsia="Times New Roman" w:hAnsi="Times New Roman" w:cs="Times New Roman"/>
          <w:color w:val="000000"/>
          <w:sz w:val="20"/>
          <w:szCs w:val="20"/>
        </w:rPr>
        <w:t xml:space="preserve"> </w:t>
      </w:r>
      <w:proofErr w:type="spellStart"/>
      <w:r w:rsidRPr="00397DB1">
        <w:rPr>
          <w:rFonts w:ascii="Times New Roman" w:eastAsia="Times New Roman" w:hAnsi="Times New Roman" w:cs="Times New Roman"/>
          <w:color w:val="000000"/>
          <w:sz w:val="20"/>
          <w:szCs w:val="20"/>
        </w:rPr>
        <w:t>Development</w:t>
      </w:r>
      <w:proofErr w:type="spellEnd"/>
      <w:r w:rsidRPr="00397DB1">
        <w:rPr>
          <w:rFonts w:ascii="Times New Roman" w:eastAsia="Times New Roman" w:hAnsi="Times New Roman" w:cs="Times New Roman"/>
          <w:color w:val="000000"/>
          <w:sz w:val="20"/>
          <w:szCs w:val="20"/>
        </w:rPr>
        <w:t xml:space="preserve">. Pieejams: </w:t>
      </w:r>
      <w:hyperlink r:id="rId24" w:history="1">
        <w:r w:rsidRPr="00397DB1">
          <w:rPr>
            <w:rStyle w:val="Hipersaite"/>
            <w:rFonts w:ascii="Times New Roman" w:eastAsia="Times New Roman" w:hAnsi="Times New Roman" w:cs="Times New Roman"/>
            <w:sz w:val="20"/>
            <w:szCs w:val="20"/>
          </w:rPr>
          <w:t>https://www.oecd.org/pisa/Combined_Executive_Summaries_PISA_2018.pdf</w:t>
        </w:r>
      </w:hyperlink>
    </w:p>
  </w:footnote>
  <w:footnote w:id="28">
    <w:p w14:paraId="4A05BF28" w14:textId="204C7CD0" w:rsidR="00565D43" w:rsidRPr="00397DB1" w:rsidRDefault="00565D43" w:rsidP="00397DB1">
      <w:pPr>
        <w:spacing w:after="0" w:line="240" w:lineRule="auto"/>
        <w:jc w:val="both"/>
        <w:rPr>
          <w:rFonts w:ascii="Times New Roman" w:eastAsia="Times New Roman" w:hAnsi="Times New Roman" w:cs="Times New Roman"/>
          <w:color w:val="000000"/>
          <w:sz w:val="20"/>
          <w:szCs w:val="20"/>
        </w:rPr>
      </w:pPr>
      <w:r w:rsidRPr="00397DB1">
        <w:rPr>
          <w:rStyle w:val="Vresatsauce"/>
          <w:rFonts w:ascii="Times New Roman" w:hAnsi="Times New Roman" w:cs="Times New Roman"/>
          <w:sz w:val="20"/>
          <w:szCs w:val="20"/>
        </w:rPr>
        <w:footnoteRef/>
      </w:r>
      <w:r w:rsidRPr="00397DB1">
        <w:rPr>
          <w:rFonts w:ascii="Times New Roman" w:eastAsia="Times New Roman" w:hAnsi="Times New Roman" w:cs="Times New Roman"/>
          <w:color w:val="000000"/>
          <w:sz w:val="20"/>
          <w:szCs w:val="20"/>
        </w:rPr>
        <w:t xml:space="preserve"> Skolēnu labklājība Latvijā starptautiskā salīdzinājumā </w:t>
      </w:r>
      <w:r w:rsidR="000E1EE5">
        <w:rPr>
          <w:rFonts w:ascii="Times New Roman" w:eastAsia="Times New Roman" w:hAnsi="Times New Roman" w:cs="Times New Roman"/>
          <w:color w:val="000000"/>
          <w:sz w:val="20"/>
          <w:szCs w:val="20"/>
        </w:rPr>
        <w:t>–</w:t>
      </w:r>
      <w:r w:rsidRPr="00397DB1">
        <w:rPr>
          <w:rFonts w:ascii="Times New Roman" w:eastAsia="Times New Roman" w:hAnsi="Times New Roman" w:cs="Times New Roman"/>
          <w:color w:val="000000"/>
          <w:sz w:val="20"/>
          <w:szCs w:val="20"/>
        </w:rPr>
        <w:t xml:space="preserve"> OECD PISA 2015 jaunākie rezultāti un secinājumi. Pieejams: </w:t>
      </w:r>
      <w:hyperlink r:id="rId25" w:history="1">
        <w:r w:rsidRPr="00397DB1">
          <w:rPr>
            <w:rStyle w:val="Hipersaite"/>
            <w:rFonts w:ascii="Times New Roman" w:eastAsia="Times New Roman" w:hAnsi="Times New Roman" w:cs="Times New Roman"/>
            <w:sz w:val="20"/>
            <w:szCs w:val="20"/>
          </w:rPr>
          <w:t>https://www.ipi.lu.lv/fileadmin/user_upload/lu_portal/projekti/ipi/Publikacijas/Skolenu_labklajiba_Latvija_____PISA_2015_pirmie_rezultati_19_04_2017.pdf</w:t>
        </w:r>
      </w:hyperlink>
      <w:r w:rsidRPr="00397DB1">
        <w:rPr>
          <w:rFonts w:ascii="Times New Roman" w:eastAsia="Times New Roman" w:hAnsi="Times New Roman" w:cs="Times New Roman"/>
          <w:color w:val="000000"/>
          <w:sz w:val="20"/>
          <w:szCs w:val="20"/>
        </w:rPr>
        <w:t xml:space="preserve"> </w:t>
      </w:r>
    </w:p>
  </w:footnote>
  <w:footnote w:id="29">
    <w:p w14:paraId="3A5F5D43" w14:textId="575C5099" w:rsidR="003728E1" w:rsidRDefault="003728E1" w:rsidP="003728E1">
      <w:pPr>
        <w:pStyle w:val="Vresteksts"/>
        <w:jc w:val="both"/>
      </w:pPr>
      <w:r w:rsidRPr="0019342D">
        <w:rPr>
          <w:rStyle w:val="Vresatsauce"/>
          <w:rFonts w:ascii="Times New Roman" w:hAnsi="Times New Roman" w:cs="Times New Roman"/>
        </w:rPr>
        <w:footnoteRef/>
      </w:r>
      <w:r w:rsidRPr="0019342D">
        <w:rPr>
          <w:rStyle w:val="Vresatsauce"/>
          <w:rFonts w:ascii="Times New Roman" w:hAnsi="Times New Roman" w:cs="Times New Roman"/>
        </w:rPr>
        <w:t xml:space="preserve"> </w:t>
      </w:r>
      <w:hyperlink r:id="rId26" w:history="1">
        <w:r w:rsidRPr="002D68D1">
          <w:rPr>
            <w:rFonts w:ascii="Times New Roman" w:eastAsia="Times New Roman" w:hAnsi="Times New Roman" w:cs="Times New Roman"/>
          </w:rPr>
          <w:t>Latvija OECD Starptautiskajā skolēnu novērtēšanas programmā PISA 2022  ̶  pirmie rezultāti un secinājumi</w:t>
        </w:r>
      </w:hyperlink>
      <w:r w:rsidR="000D1C2F" w:rsidRPr="002D68D1">
        <w:rPr>
          <w:rFonts w:ascii="Times New Roman" w:eastAsia="Times New Roman" w:hAnsi="Times New Roman" w:cs="Times New Roman"/>
        </w:rPr>
        <w:t xml:space="preserve">. Pieejams: </w:t>
      </w:r>
      <w:r w:rsidR="000D1C2F" w:rsidRPr="000D1C2F">
        <w:rPr>
          <w:rStyle w:val="Hipersaite"/>
          <w:rFonts w:ascii="Times New Roman" w:eastAsia="Times New Roman" w:hAnsi="Times New Roman" w:cs="Times New Roman"/>
        </w:rPr>
        <w:t>https://www.ipi.lu.lv/fileadmin/user_upload/lu_portal/projekti/ipi/PISA_2022_TIMEKLIM.pdf</w:t>
      </w:r>
    </w:p>
  </w:footnote>
  <w:footnote w:id="30">
    <w:p w14:paraId="22CBF0FA" w14:textId="317B0F58" w:rsidR="002D0610" w:rsidRPr="001B05B2" w:rsidRDefault="002D0610" w:rsidP="003D68AE">
      <w:pPr>
        <w:spacing w:before="120" w:after="120" w:line="240" w:lineRule="auto"/>
        <w:jc w:val="both"/>
        <w:rPr>
          <w:rStyle w:val="Hipersaite"/>
          <w:rFonts w:ascii="Times New Roman" w:hAnsi="Times New Roman" w:cs="Times New Roman"/>
          <w:color w:val="auto"/>
        </w:rPr>
      </w:pPr>
      <w:r w:rsidRPr="0019342D">
        <w:rPr>
          <w:rStyle w:val="Vresatsauce"/>
          <w:rFonts w:ascii="Times New Roman" w:hAnsi="Times New Roman" w:cs="Times New Roman"/>
          <w:sz w:val="20"/>
          <w:szCs w:val="20"/>
        </w:rPr>
        <w:footnoteRef/>
      </w:r>
      <w:r w:rsidRPr="00F068CE">
        <w:t xml:space="preserve"> </w:t>
      </w:r>
      <w:proofErr w:type="spellStart"/>
      <w:r w:rsidR="003D68AE" w:rsidRPr="00F068CE">
        <w:rPr>
          <w:rFonts w:ascii="Times New Roman" w:eastAsia="Times New Roman" w:hAnsi="Times New Roman" w:cs="Times New Roman"/>
          <w:sz w:val="20"/>
          <w:szCs w:val="20"/>
        </w:rPr>
        <w:t>Spriņģe</w:t>
      </w:r>
      <w:proofErr w:type="spellEnd"/>
      <w:r w:rsidR="003D68AE" w:rsidRPr="00F068CE">
        <w:rPr>
          <w:rFonts w:ascii="Times New Roman" w:eastAsia="Times New Roman" w:hAnsi="Times New Roman" w:cs="Times New Roman"/>
          <w:sz w:val="20"/>
          <w:szCs w:val="20"/>
        </w:rPr>
        <w:t xml:space="preserve">, L., Gobiņa, I., Ķīvīte-Urtāne, A., </w:t>
      </w:r>
      <w:proofErr w:type="spellStart"/>
      <w:r w:rsidR="003D68AE" w:rsidRPr="00F068CE">
        <w:rPr>
          <w:rFonts w:ascii="Times New Roman" w:eastAsia="Times New Roman" w:hAnsi="Times New Roman" w:cs="Times New Roman"/>
          <w:sz w:val="20"/>
          <w:szCs w:val="20"/>
        </w:rPr>
        <w:t>Maļina</w:t>
      </w:r>
      <w:proofErr w:type="spellEnd"/>
      <w:r w:rsidR="003D68AE" w:rsidRPr="00F068CE">
        <w:rPr>
          <w:rFonts w:ascii="Times New Roman" w:eastAsia="Times New Roman" w:hAnsi="Times New Roman" w:cs="Times New Roman"/>
          <w:sz w:val="20"/>
          <w:szCs w:val="20"/>
        </w:rPr>
        <w:t xml:space="preserve">, L. (2023). Profilakses un agrīnās intervences programmas </w:t>
      </w:r>
      <w:proofErr w:type="spellStart"/>
      <w:r w:rsidR="003D68AE" w:rsidRPr="00F068CE">
        <w:rPr>
          <w:rFonts w:ascii="Times New Roman" w:eastAsia="Times New Roman" w:hAnsi="Times New Roman" w:cs="Times New Roman"/>
          <w:sz w:val="20"/>
          <w:szCs w:val="20"/>
        </w:rPr>
        <w:t>KiVa</w:t>
      </w:r>
      <w:proofErr w:type="spellEnd"/>
      <w:r w:rsidR="003D68AE" w:rsidRPr="00F068CE">
        <w:rPr>
          <w:rFonts w:ascii="Times New Roman" w:eastAsia="Times New Roman" w:hAnsi="Times New Roman" w:cs="Times New Roman"/>
          <w:sz w:val="20"/>
          <w:szCs w:val="20"/>
        </w:rPr>
        <w:t xml:space="preserve"> monitoringa pētījums par pāridarījumu izplatību skolēnu vidū ziņojumu: Pētījuma ziņojums. Rīga: Valsts kanceleja. Pētījuma veicējs: Rīgas Stradiņa </w:t>
      </w:r>
      <w:r w:rsidR="003D68AE" w:rsidRPr="0019342D">
        <w:rPr>
          <w:rFonts w:ascii="Times New Roman" w:hAnsi="Times New Roman" w:cs="Times New Roman"/>
          <w:sz w:val="20"/>
          <w:szCs w:val="20"/>
        </w:rPr>
        <w:t>un</w:t>
      </w:r>
      <w:r w:rsidR="003D68AE" w:rsidRPr="00F068CE">
        <w:rPr>
          <w:rFonts w:ascii="Times New Roman" w:eastAsia="Times New Roman" w:hAnsi="Times New Roman" w:cs="Times New Roman"/>
          <w:sz w:val="20"/>
          <w:szCs w:val="20"/>
        </w:rPr>
        <w:t xml:space="preserve">iversitāte Pasūtītājs: Valsts kanceleja, pieejams tiešsaistē: </w:t>
      </w:r>
      <w:r w:rsidR="003D68AE" w:rsidRPr="00F068CE">
        <w:rPr>
          <w:rStyle w:val="Hipersaite"/>
          <w:rFonts w:ascii="Times New Roman" w:eastAsia="Times New Roman" w:hAnsi="Times New Roman" w:cs="Times New Roman"/>
          <w:sz w:val="20"/>
          <w:szCs w:val="20"/>
        </w:rPr>
        <w:t>https://ppdb.mk.gov.lv/datubaze/par-paridarijumu-izplatibu-skolenu-vide/</w:t>
      </w:r>
    </w:p>
  </w:footnote>
  <w:footnote w:id="31">
    <w:p w14:paraId="59832C29" w14:textId="4D0A69B4" w:rsidR="00565D43" w:rsidRPr="00397DB1" w:rsidRDefault="00565D43" w:rsidP="00397DB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397DB1">
        <w:rPr>
          <w:rStyle w:val="Vresatsauce"/>
          <w:rFonts w:ascii="Times New Roman" w:hAnsi="Times New Roman" w:cs="Times New Roman"/>
          <w:sz w:val="20"/>
          <w:szCs w:val="20"/>
        </w:rPr>
        <w:footnoteRef/>
      </w:r>
      <w:r w:rsidRPr="00397DB1">
        <w:rPr>
          <w:rFonts w:ascii="Times New Roman" w:eastAsia="Times New Roman" w:hAnsi="Times New Roman" w:cs="Times New Roman"/>
          <w:color w:val="000000"/>
          <w:sz w:val="20"/>
          <w:szCs w:val="20"/>
        </w:rPr>
        <w:t xml:space="preserve"> </w:t>
      </w:r>
      <w:proofErr w:type="spellStart"/>
      <w:r w:rsidRPr="00397DB1">
        <w:rPr>
          <w:rFonts w:ascii="Times New Roman" w:eastAsia="Times New Roman" w:hAnsi="Times New Roman" w:cs="Times New Roman"/>
          <w:color w:val="000000"/>
          <w:sz w:val="20"/>
          <w:szCs w:val="20"/>
        </w:rPr>
        <w:t>Jozauska</w:t>
      </w:r>
      <w:proofErr w:type="spellEnd"/>
      <w:r w:rsidRPr="00397DB1">
        <w:rPr>
          <w:rFonts w:ascii="Times New Roman" w:eastAsia="Times New Roman" w:hAnsi="Times New Roman" w:cs="Times New Roman"/>
          <w:color w:val="000000"/>
          <w:sz w:val="20"/>
          <w:szCs w:val="20"/>
        </w:rPr>
        <w:t xml:space="preserve">, K. (2018). Skolotāju kompetence vardarbības pret bērnu novēršanā. Izglītība zinātnei un praksei. </w:t>
      </w:r>
      <w:proofErr w:type="spellStart"/>
      <w:r w:rsidRPr="00397DB1">
        <w:rPr>
          <w:rFonts w:ascii="Times New Roman" w:eastAsia="Times New Roman" w:hAnsi="Times New Roman" w:cs="Times New Roman"/>
          <w:color w:val="000000"/>
          <w:sz w:val="20"/>
          <w:szCs w:val="20"/>
        </w:rPr>
        <w:t>Vulāne</w:t>
      </w:r>
      <w:proofErr w:type="spellEnd"/>
      <w:r w:rsidRPr="00397DB1">
        <w:rPr>
          <w:rFonts w:ascii="Times New Roman" w:eastAsia="Times New Roman" w:hAnsi="Times New Roman" w:cs="Times New Roman"/>
          <w:color w:val="000000"/>
          <w:sz w:val="20"/>
          <w:szCs w:val="20"/>
        </w:rPr>
        <w:t>, A.</w:t>
      </w:r>
      <w:r>
        <w:rPr>
          <w:rFonts w:ascii="Times New Roman" w:eastAsia="Times New Roman" w:hAnsi="Times New Roman" w:cs="Times New Roman"/>
          <w:color w:val="000000"/>
          <w:sz w:val="20"/>
          <w:szCs w:val="20"/>
        </w:rPr>
        <w:t xml:space="preserve">, </w:t>
      </w:r>
      <w:r w:rsidRPr="00397DB1">
        <w:rPr>
          <w:rFonts w:ascii="Times New Roman" w:eastAsia="Times New Roman" w:hAnsi="Times New Roman" w:cs="Times New Roman"/>
          <w:color w:val="000000"/>
          <w:sz w:val="20"/>
          <w:szCs w:val="20"/>
        </w:rPr>
        <w:t>Stikute, E. (Eds) LU Pedagoģijas, psiholoģijas un mākslas fakultāte Skolotāju izglītības nodaļa. Rīga: LU Akadēmiskais apgāds.</w:t>
      </w:r>
    </w:p>
  </w:footnote>
  <w:footnote w:id="32">
    <w:p w14:paraId="1841F771" w14:textId="58270879" w:rsidR="00565D43" w:rsidRPr="00397DB1" w:rsidRDefault="00565D43" w:rsidP="00397DB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397DB1">
        <w:rPr>
          <w:rStyle w:val="Vresatsauce"/>
          <w:rFonts w:ascii="Times New Roman" w:hAnsi="Times New Roman" w:cs="Times New Roman"/>
          <w:sz w:val="20"/>
          <w:szCs w:val="20"/>
        </w:rPr>
        <w:footnoteRef/>
      </w:r>
      <w:r w:rsidRPr="00397DB1">
        <w:rPr>
          <w:rFonts w:ascii="Times New Roman" w:eastAsia="Times New Roman" w:hAnsi="Times New Roman" w:cs="Times New Roman"/>
          <w:color w:val="000000"/>
          <w:sz w:val="20"/>
          <w:szCs w:val="20"/>
        </w:rPr>
        <w:t xml:space="preserve"> </w:t>
      </w:r>
      <w:proofErr w:type="spellStart"/>
      <w:r w:rsidRPr="00397DB1">
        <w:rPr>
          <w:rFonts w:ascii="Times New Roman" w:eastAsia="Times New Roman" w:hAnsi="Times New Roman" w:cs="Times New Roman"/>
          <w:color w:val="000000"/>
          <w:sz w:val="20"/>
          <w:szCs w:val="20"/>
        </w:rPr>
        <w:t>Maslo</w:t>
      </w:r>
      <w:proofErr w:type="spellEnd"/>
      <w:r w:rsidRPr="00397DB1">
        <w:rPr>
          <w:rFonts w:ascii="Times New Roman" w:eastAsia="Times New Roman" w:hAnsi="Times New Roman" w:cs="Times New Roman"/>
          <w:color w:val="000000"/>
          <w:sz w:val="20"/>
          <w:szCs w:val="20"/>
        </w:rPr>
        <w:t>, I. (2015) Izaicinājumi un iespējas 18-24</w:t>
      </w:r>
      <w:r w:rsidR="000E1EE5">
        <w:rPr>
          <w:rFonts w:ascii="Times New Roman" w:eastAsia="Times New Roman" w:hAnsi="Times New Roman" w:cs="Times New Roman"/>
          <w:color w:val="000000"/>
          <w:sz w:val="20"/>
          <w:szCs w:val="20"/>
        </w:rPr>
        <w:t xml:space="preserve"> </w:t>
      </w:r>
      <w:r w:rsidRPr="00397DB1">
        <w:rPr>
          <w:rFonts w:ascii="Times New Roman" w:eastAsia="Times New Roman" w:hAnsi="Times New Roman" w:cs="Times New Roman"/>
          <w:color w:val="000000"/>
          <w:sz w:val="20"/>
          <w:szCs w:val="20"/>
        </w:rPr>
        <w:t xml:space="preserve">gadīgo jauniešu priekšlaicīgas mācību pārtraukšanas </w:t>
      </w:r>
      <w:proofErr w:type="spellStart"/>
      <w:r w:rsidRPr="00397DB1">
        <w:rPr>
          <w:rFonts w:ascii="Times New Roman" w:eastAsia="Times New Roman" w:hAnsi="Times New Roman" w:cs="Times New Roman"/>
          <w:color w:val="000000"/>
          <w:sz w:val="20"/>
          <w:szCs w:val="20"/>
        </w:rPr>
        <w:t>prevencijai</w:t>
      </w:r>
      <w:proofErr w:type="spellEnd"/>
      <w:r w:rsidRPr="00397DB1">
        <w:rPr>
          <w:rFonts w:ascii="Times New Roman" w:eastAsia="Times New Roman" w:hAnsi="Times New Roman" w:cs="Times New Roman"/>
          <w:color w:val="000000"/>
          <w:sz w:val="20"/>
          <w:szCs w:val="20"/>
        </w:rPr>
        <w:t>. Rīga: Latvijas Republikas Izglītības un zinātnes ministrijas Valsts izglītības attīstības aģentūra.</w:t>
      </w:r>
    </w:p>
  </w:footnote>
  <w:footnote w:id="33">
    <w:p w14:paraId="4330385A" w14:textId="177083A1" w:rsidR="00565D43" w:rsidRPr="00397DB1" w:rsidRDefault="00565D43" w:rsidP="00397DB1">
      <w:pPr>
        <w:spacing w:after="0" w:line="240" w:lineRule="auto"/>
        <w:jc w:val="both"/>
        <w:rPr>
          <w:rFonts w:ascii="Times New Roman" w:hAnsi="Times New Roman" w:cs="Times New Roman"/>
          <w:color w:val="000000"/>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color w:val="000000"/>
          <w:sz w:val="20"/>
          <w:szCs w:val="20"/>
        </w:rPr>
        <w:t xml:space="preserve"> </w:t>
      </w:r>
      <w:r w:rsidR="000E24A3" w:rsidRPr="001D6318">
        <w:rPr>
          <w:rFonts w:ascii="Times New Roman" w:eastAsia="Times New Roman" w:hAnsi="Times New Roman" w:cs="Times New Roman"/>
          <w:sz w:val="20"/>
          <w:szCs w:val="20"/>
        </w:rPr>
        <w:t>Latvijas skolēnu veselības paradumu pētījuma dati par 2017./2018.</w:t>
      </w:r>
      <w:r w:rsidR="00C46404">
        <w:rPr>
          <w:rFonts w:ascii="Times New Roman" w:eastAsia="Times New Roman" w:hAnsi="Times New Roman" w:cs="Times New Roman"/>
          <w:sz w:val="20"/>
          <w:szCs w:val="20"/>
        </w:rPr>
        <w:t> </w:t>
      </w:r>
      <w:r w:rsidR="000E24A3" w:rsidRPr="001D6318">
        <w:rPr>
          <w:rFonts w:ascii="Times New Roman" w:eastAsia="Times New Roman" w:hAnsi="Times New Roman" w:cs="Times New Roman"/>
          <w:sz w:val="20"/>
          <w:szCs w:val="20"/>
        </w:rPr>
        <w:t>mācību gadu</w:t>
      </w:r>
      <w:r w:rsidR="000E24A3">
        <w:rPr>
          <w:rFonts w:ascii="Times New Roman" w:hAnsi="Times New Roman" w:cs="Times New Roman"/>
          <w:color w:val="000000"/>
          <w:sz w:val="20"/>
          <w:szCs w:val="20"/>
        </w:rPr>
        <w:t xml:space="preserve">. Pieejams: </w:t>
      </w:r>
      <w:r w:rsidR="006E6C6D" w:rsidRPr="000E24A3">
        <w:rPr>
          <w:rStyle w:val="Hipersaite"/>
          <w:rFonts w:ascii="Times New Roman" w:eastAsia="Times New Roman" w:hAnsi="Times New Roman" w:cs="Times New Roman"/>
          <w:sz w:val="20"/>
          <w:szCs w:val="20"/>
        </w:rPr>
        <w:t>https://www.spkc.gov.lv/sites/spkc/files/data_content/latvijas-skolenu-veselibas-paradumu-petijums-05.10.2020_1.pdf</w:t>
      </w:r>
    </w:p>
  </w:footnote>
  <w:footnote w:id="34">
    <w:p w14:paraId="3AD22EAA" w14:textId="7A8C80F4" w:rsidR="00565D43" w:rsidRPr="00397DB1" w:rsidRDefault="00565D43" w:rsidP="00397DB1">
      <w:pPr>
        <w:spacing w:after="0" w:line="240" w:lineRule="auto"/>
        <w:jc w:val="both"/>
        <w:rPr>
          <w:rFonts w:ascii="Times New Roman" w:eastAsia="Times New Roman" w:hAnsi="Times New Roman" w:cs="Times New Roman"/>
          <w:color w:val="000000"/>
          <w:sz w:val="20"/>
          <w:szCs w:val="20"/>
        </w:rPr>
      </w:pPr>
      <w:r w:rsidRPr="00397DB1">
        <w:rPr>
          <w:rStyle w:val="Vresatsauce"/>
          <w:rFonts w:ascii="Times New Roman" w:hAnsi="Times New Roman" w:cs="Times New Roman"/>
          <w:sz w:val="20"/>
          <w:szCs w:val="20"/>
        </w:rPr>
        <w:footnoteRef/>
      </w:r>
      <w:r w:rsidRPr="00397DB1">
        <w:rPr>
          <w:rFonts w:ascii="Times New Roman" w:eastAsia="Times New Roman" w:hAnsi="Times New Roman" w:cs="Times New Roman"/>
          <w:color w:val="000000"/>
          <w:sz w:val="20"/>
          <w:szCs w:val="20"/>
        </w:rPr>
        <w:t xml:space="preserve"> Pētījums: 57% Latvijas skolēnu klasē </w:t>
      </w:r>
      <w:proofErr w:type="spellStart"/>
      <w:r w:rsidRPr="00397DB1">
        <w:rPr>
          <w:rFonts w:ascii="Times New Roman" w:eastAsia="Times New Roman" w:hAnsi="Times New Roman" w:cs="Times New Roman"/>
          <w:color w:val="000000"/>
          <w:sz w:val="20"/>
          <w:szCs w:val="20"/>
        </w:rPr>
        <w:t>saskārušies</w:t>
      </w:r>
      <w:proofErr w:type="spellEnd"/>
      <w:r w:rsidRPr="00397DB1">
        <w:rPr>
          <w:rFonts w:ascii="Times New Roman" w:eastAsia="Times New Roman" w:hAnsi="Times New Roman" w:cs="Times New Roman"/>
          <w:color w:val="000000"/>
          <w:sz w:val="20"/>
          <w:szCs w:val="20"/>
        </w:rPr>
        <w:t xml:space="preserve"> ar ņirgāšanos un izjutuši atstumtību. Pieejams: </w:t>
      </w:r>
      <w:r w:rsidRPr="00F068CE">
        <w:rPr>
          <w:rStyle w:val="Hipersaite"/>
          <w:rFonts w:ascii="Times New Roman" w:eastAsia="Times New Roman" w:hAnsi="Times New Roman" w:cs="Times New Roman"/>
          <w:sz w:val="20"/>
          <w:szCs w:val="20"/>
        </w:rPr>
        <w:t>https://www.tele2.lv/zinu-arhivs/9200/petijums-57-latvijas-skolenu-klase-saska/</w:t>
      </w:r>
    </w:p>
  </w:footnote>
  <w:footnote w:id="35">
    <w:p w14:paraId="26C8A772" w14:textId="48A36329" w:rsidR="00565D43" w:rsidRPr="00397DB1" w:rsidRDefault="00565D43" w:rsidP="00397DB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97DB1">
        <w:rPr>
          <w:rStyle w:val="Vresatsauce"/>
          <w:rFonts w:ascii="Times New Roman" w:hAnsi="Times New Roman" w:cs="Times New Roman"/>
          <w:sz w:val="20"/>
          <w:szCs w:val="20"/>
        </w:rPr>
        <w:footnoteRef/>
      </w:r>
      <w:r w:rsidRPr="00397DB1">
        <w:rPr>
          <w:rFonts w:ascii="Times New Roman" w:eastAsia="Times New Roman" w:hAnsi="Times New Roman" w:cs="Times New Roman"/>
          <w:color w:val="000000"/>
          <w:sz w:val="20"/>
          <w:szCs w:val="20"/>
        </w:rPr>
        <w:t xml:space="preserve"> Turpat.</w:t>
      </w:r>
    </w:p>
  </w:footnote>
  <w:footnote w:id="36">
    <w:p w14:paraId="7ACC99E0" w14:textId="26B55753" w:rsidR="00565D43" w:rsidRPr="00397DB1" w:rsidRDefault="00565D43" w:rsidP="00397DB1">
      <w:pPr>
        <w:spacing w:after="0" w:line="240" w:lineRule="auto"/>
        <w:jc w:val="both"/>
        <w:rPr>
          <w:rFonts w:ascii="Times New Roman" w:hAnsi="Times New Roman" w:cs="Times New Roman"/>
          <w:color w:val="000000"/>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color w:val="000000"/>
          <w:sz w:val="20"/>
          <w:szCs w:val="20"/>
        </w:rPr>
        <w:t xml:space="preserve"> Neklusē pētījums par </w:t>
      </w:r>
      <w:proofErr w:type="spellStart"/>
      <w:r w:rsidRPr="00397DB1">
        <w:rPr>
          <w:rFonts w:ascii="Times New Roman" w:hAnsi="Times New Roman" w:cs="Times New Roman"/>
          <w:color w:val="000000"/>
          <w:sz w:val="20"/>
          <w:szCs w:val="20"/>
        </w:rPr>
        <w:t>mobingu</w:t>
      </w:r>
      <w:proofErr w:type="spellEnd"/>
      <w:r w:rsidRPr="00397DB1">
        <w:rPr>
          <w:rFonts w:ascii="Times New Roman" w:hAnsi="Times New Roman" w:cs="Times New Roman"/>
          <w:color w:val="000000"/>
          <w:sz w:val="20"/>
          <w:szCs w:val="20"/>
        </w:rPr>
        <w:t xml:space="preserve"> 2021./2022.</w:t>
      </w:r>
      <w:r w:rsidR="008E528F">
        <w:rPr>
          <w:rFonts w:ascii="Times New Roman" w:hAnsi="Times New Roman" w:cs="Times New Roman"/>
          <w:color w:val="000000"/>
          <w:sz w:val="20"/>
          <w:szCs w:val="20"/>
        </w:rPr>
        <w:t> </w:t>
      </w:r>
      <w:proofErr w:type="spellStart"/>
      <w:r w:rsidRPr="00397DB1">
        <w:rPr>
          <w:rFonts w:ascii="Times New Roman" w:hAnsi="Times New Roman" w:cs="Times New Roman"/>
          <w:color w:val="000000"/>
          <w:sz w:val="20"/>
          <w:szCs w:val="20"/>
        </w:rPr>
        <w:t>m.g</w:t>
      </w:r>
      <w:proofErr w:type="spellEnd"/>
      <w:r w:rsidRPr="00397DB1">
        <w:rPr>
          <w:rFonts w:ascii="Times New Roman" w:hAnsi="Times New Roman" w:cs="Times New Roman"/>
          <w:color w:val="000000"/>
          <w:sz w:val="20"/>
          <w:szCs w:val="20"/>
        </w:rPr>
        <w:t xml:space="preserve">. Pieejams: </w:t>
      </w:r>
      <w:hyperlink r:id="rId27" w:history="1">
        <w:r w:rsidRPr="00397DB1">
          <w:rPr>
            <w:rStyle w:val="Hipersaite"/>
            <w:rFonts w:ascii="Times New Roman" w:hAnsi="Times New Roman" w:cs="Times New Roman"/>
            <w:sz w:val="20"/>
            <w:szCs w:val="20"/>
          </w:rPr>
          <w:t>https://nekluse.lv/petijums2022/</w:t>
        </w:r>
      </w:hyperlink>
    </w:p>
  </w:footnote>
  <w:footnote w:id="37">
    <w:p w14:paraId="163821EF" w14:textId="6BD975C9" w:rsidR="00565D43" w:rsidRPr="00397DB1" w:rsidRDefault="00565D43" w:rsidP="00397DB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color w:val="000000"/>
          <w:sz w:val="20"/>
          <w:szCs w:val="20"/>
        </w:rPr>
        <w:t xml:space="preserve"> Latvijas Republikas </w:t>
      </w:r>
      <w:proofErr w:type="spellStart"/>
      <w:r w:rsidRPr="00397DB1">
        <w:rPr>
          <w:rFonts w:ascii="Times New Roman" w:hAnsi="Times New Roman" w:cs="Times New Roman"/>
          <w:color w:val="000000"/>
          <w:sz w:val="20"/>
          <w:szCs w:val="20"/>
        </w:rPr>
        <w:t>tiesībsarga</w:t>
      </w:r>
      <w:proofErr w:type="spellEnd"/>
      <w:r w:rsidRPr="00397DB1">
        <w:rPr>
          <w:rFonts w:ascii="Times New Roman" w:hAnsi="Times New Roman" w:cs="Times New Roman"/>
          <w:color w:val="000000"/>
          <w:sz w:val="20"/>
          <w:szCs w:val="20"/>
        </w:rPr>
        <w:t xml:space="preserve"> 2015.</w:t>
      </w:r>
      <w:r w:rsidR="009B3D9F">
        <w:rPr>
          <w:rFonts w:ascii="Times New Roman" w:hAnsi="Times New Roman" w:cs="Times New Roman"/>
          <w:color w:val="000000"/>
          <w:sz w:val="20"/>
          <w:szCs w:val="20"/>
        </w:rPr>
        <w:t> </w:t>
      </w:r>
      <w:r w:rsidRPr="00397DB1">
        <w:rPr>
          <w:rFonts w:ascii="Times New Roman" w:hAnsi="Times New Roman" w:cs="Times New Roman"/>
          <w:color w:val="000000"/>
          <w:sz w:val="20"/>
          <w:szCs w:val="20"/>
        </w:rPr>
        <w:t xml:space="preserve">gada ziņojums. Pieejams: </w:t>
      </w:r>
      <w:hyperlink r:id="rId28" w:history="1">
        <w:r w:rsidRPr="00397DB1">
          <w:rPr>
            <w:rStyle w:val="Hipersaite"/>
            <w:rFonts w:ascii="Times New Roman" w:hAnsi="Times New Roman" w:cs="Times New Roman"/>
            <w:sz w:val="20"/>
            <w:szCs w:val="20"/>
          </w:rPr>
          <w:t>https://www.tiesibsargs.lv/wp-content/uploads/migrate_2022/content/legacy/Tiesibsarga_2015_gada_zinojums.pdf</w:t>
        </w:r>
      </w:hyperlink>
    </w:p>
  </w:footnote>
  <w:footnote w:id="38">
    <w:p w14:paraId="07AB95AA" w14:textId="10888ADF" w:rsidR="00565D43" w:rsidRPr="00397DB1" w:rsidRDefault="00565D43" w:rsidP="00397DB1">
      <w:pPr>
        <w:pStyle w:val="Vresteksts"/>
        <w:jc w:val="both"/>
        <w:rPr>
          <w:rFonts w:ascii="Times New Roman" w:hAnsi="Times New Roman" w:cs="Times New Roman"/>
        </w:rPr>
      </w:pPr>
      <w:r w:rsidRPr="00397DB1">
        <w:rPr>
          <w:rStyle w:val="Vresatsauce"/>
          <w:rFonts w:ascii="Times New Roman" w:hAnsi="Times New Roman" w:cs="Times New Roman"/>
        </w:rPr>
        <w:footnoteRef/>
      </w:r>
      <w:r w:rsidRPr="00397DB1">
        <w:rPr>
          <w:rFonts w:ascii="Times New Roman" w:hAnsi="Times New Roman" w:cs="Times New Roman"/>
        </w:rPr>
        <w:t xml:space="preserve"> Attiecības ģimenē un pieredze saistībā ar kaitējošu seksuālu uzvedību bērnu vidū 18–25 gadus vecu jauniešu aptauja. Pieejams: </w:t>
      </w:r>
      <w:hyperlink r:id="rId29" w:history="1">
        <w:r w:rsidRPr="00397DB1">
          <w:rPr>
            <w:rStyle w:val="Hipersaite"/>
            <w:rFonts w:ascii="Times New Roman" w:eastAsia="Times New Roman" w:hAnsi="Times New Roman" w:cs="Times New Roman"/>
            <w:highlight w:val="white"/>
          </w:rPr>
          <w:t>https://centrsdardedze.lv/wp-content/uploads/2022/11/SKDS_Dardedze_atskaite_17_06_2022.pdf</w:t>
        </w:r>
      </w:hyperlink>
    </w:p>
  </w:footnote>
  <w:footnote w:id="39">
    <w:p w14:paraId="2C730906" w14:textId="3F51EAE6" w:rsidR="00565D43" w:rsidRPr="00397DB1" w:rsidRDefault="00565D43" w:rsidP="00397DB1">
      <w:pPr>
        <w:spacing w:after="0" w:line="240" w:lineRule="auto"/>
        <w:jc w:val="both"/>
        <w:rPr>
          <w:rFonts w:ascii="Times New Roman" w:hAnsi="Times New Roman" w:cs="Times New Roman"/>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sz w:val="20"/>
          <w:szCs w:val="20"/>
        </w:rPr>
        <w:t xml:space="preserve"> Drosme rūpēties – vardarbības </w:t>
      </w:r>
      <w:proofErr w:type="spellStart"/>
      <w:r w:rsidRPr="00397DB1">
        <w:rPr>
          <w:rFonts w:ascii="Times New Roman" w:hAnsi="Times New Roman" w:cs="Times New Roman"/>
          <w:sz w:val="20"/>
          <w:szCs w:val="20"/>
        </w:rPr>
        <w:t>prevencija</w:t>
      </w:r>
      <w:proofErr w:type="spellEnd"/>
      <w:r w:rsidRPr="00397DB1">
        <w:rPr>
          <w:rFonts w:ascii="Times New Roman" w:hAnsi="Times New Roman" w:cs="Times New Roman"/>
          <w:sz w:val="20"/>
          <w:szCs w:val="20"/>
        </w:rPr>
        <w:t xml:space="preserve"> jauniešu vidē. Pētījuma ziņojums par seksuāli aizskarošas uzvedības izplatību Latvijas skolās 14 līdz 16 gadus vecu jauniešu vidū. Pieejams: </w:t>
      </w:r>
      <w:hyperlink r:id="rId30" w:history="1">
        <w:r w:rsidRPr="00397DB1">
          <w:rPr>
            <w:rStyle w:val="Hipersaite"/>
            <w:rFonts w:ascii="Times New Roman" w:hAnsi="Times New Roman" w:cs="Times New Roman"/>
            <w:sz w:val="20"/>
            <w:szCs w:val="20"/>
          </w:rPr>
          <w:t>https://marta.lv/files/research/Pe%CC%84ti%CC%84juma%20zin%CC%A7ojums%20-%20seksua%CC%84la%CC%84s%20vardarbi%CC%84bas%20izplati%CC%84ba%20Latvijas%20skola%CC%84s%202020.pdf</w:t>
        </w:r>
      </w:hyperlink>
      <w:r w:rsidRPr="00397DB1">
        <w:rPr>
          <w:rFonts w:ascii="Times New Roman" w:hAnsi="Times New Roman" w:cs="Times New Roman"/>
          <w:sz w:val="20"/>
          <w:szCs w:val="20"/>
        </w:rPr>
        <w:t xml:space="preserve"> </w:t>
      </w:r>
    </w:p>
  </w:footnote>
  <w:footnote w:id="40">
    <w:p w14:paraId="1BCE44A4" w14:textId="7D725619" w:rsidR="00D26CA0" w:rsidRPr="00397DB1" w:rsidRDefault="00565D43" w:rsidP="00397DB1">
      <w:pPr>
        <w:spacing w:after="0" w:line="240" w:lineRule="auto"/>
        <w:jc w:val="both"/>
        <w:rPr>
          <w:rFonts w:ascii="Times New Roman" w:eastAsia="Times New Roman" w:hAnsi="Times New Roman" w:cs="Times New Roman"/>
          <w:color w:val="000000"/>
          <w:sz w:val="20"/>
          <w:szCs w:val="20"/>
        </w:rPr>
      </w:pPr>
      <w:r w:rsidRPr="00397DB1">
        <w:rPr>
          <w:rStyle w:val="Vresatsauce"/>
          <w:rFonts w:ascii="Times New Roman" w:hAnsi="Times New Roman" w:cs="Times New Roman"/>
          <w:sz w:val="20"/>
          <w:szCs w:val="20"/>
        </w:rPr>
        <w:footnoteRef/>
      </w:r>
      <w:r w:rsidRPr="00397DB1">
        <w:rPr>
          <w:rFonts w:ascii="Times New Roman" w:eastAsia="Times New Roman" w:hAnsi="Times New Roman" w:cs="Times New Roman"/>
          <w:color w:val="000000"/>
          <w:sz w:val="20"/>
          <w:szCs w:val="20"/>
        </w:rPr>
        <w:t xml:space="preserve"> Bērnu labklājība Baltijas valstīs. Pieejams: </w:t>
      </w:r>
      <w:hyperlink r:id="rId31" w:history="1">
        <w:r w:rsidRPr="00397DB1">
          <w:rPr>
            <w:rStyle w:val="Hipersaite"/>
            <w:rFonts w:ascii="Times New Roman" w:eastAsia="Times New Roman" w:hAnsi="Times New Roman" w:cs="Times New Roman"/>
            <w:sz w:val="20"/>
            <w:szCs w:val="20"/>
          </w:rPr>
          <w:t>https://www.bernulabklajiba.lv/projekti/bernu-labklajiba-baltijas-valstis/</w:t>
        </w:r>
      </w:hyperlink>
    </w:p>
  </w:footnote>
  <w:footnote w:id="41">
    <w:p w14:paraId="408997DB" w14:textId="61444163" w:rsidR="00565D43" w:rsidRPr="00397DB1" w:rsidRDefault="00565D43" w:rsidP="00397DB1">
      <w:pPr>
        <w:spacing w:after="0" w:line="240" w:lineRule="auto"/>
        <w:jc w:val="both"/>
        <w:rPr>
          <w:rFonts w:ascii="Times New Roman" w:eastAsia="Times New Roman" w:hAnsi="Times New Roman" w:cs="Times New Roman"/>
          <w:color w:val="000000"/>
          <w:sz w:val="20"/>
          <w:szCs w:val="20"/>
        </w:rPr>
      </w:pPr>
      <w:r w:rsidRPr="00D26CA0">
        <w:rPr>
          <w:rStyle w:val="Vresatsauce"/>
          <w:rFonts w:ascii="Times New Roman" w:hAnsi="Times New Roman" w:cs="Times New Roman"/>
          <w:sz w:val="20"/>
          <w:szCs w:val="20"/>
        </w:rPr>
        <w:footnoteRef/>
      </w:r>
      <w:r w:rsidRPr="00D26CA0">
        <w:rPr>
          <w:rFonts w:ascii="Times New Roman" w:eastAsia="Times New Roman" w:hAnsi="Times New Roman" w:cs="Times New Roman"/>
          <w:color w:val="000000"/>
          <w:sz w:val="20"/>
          <w:szCs w:val="20"/>
        </w:rPr>
        <w:t xml:space="preserve"> Stiprinot ģimenes, kopienas un attiecības: antropoloģiska pieeja vardarbības izpētē. Iedzīvotāju aptaujas rezultāti. Pieejams:</w:t>
      </w:r>
      <w:r w:rsidR="00D1744C">
        <w:rPr>
          <w:rFonts w:ascii="Times New Roman" w:eastAsia="Times New Roman" w:hAnsi="Times New Roman" w:cs="Times New Roman"/>
          <w:color w:val="000000"/>
          <w:sz w:val="20"/>
          <w:szCs w:val="20"/>
        </w:rPr>
        <w:t> </w:t>
      </w:r>
      <w:hyperlink r:id="rId32" w:history="1">
        <w:r w:rsidR="003F5759" w:rsidRPr="007133D0">
          <w:rPr>
            <w:rStyle w:val="Hipersaite"/>
            <w:rFonts w:ascii="Times New Roman" w:eastAsia="Times New Roman" w:hAnsi="Times New Roman" w:cs="Times New Roman"/>
            <w:sz w:val="20"/>
            <w:szCs w:val="20"/>
          </w:rPr>
          <w:t>https://www.antropologija.lu.lv/fileadmin/user_upload/lu_portal/projekti/antropologija/Vardarbibas_pieredze_fin.pdf</w:t>
        </w:r>
      </w:hyperlink>
    </w:p>
  </w:footnote>
  <w:footnote w:id="42">
    <w:p w14:paraId="7993777C" w14:textId="128D4B88" w:rsidR="00565D43" w:rsidRPr="00397DB1" w:rsidRDefault="00565D43" w:rsidP="00D1744C">
      <w:pPr>
        <w:tabs>
          <w:tab w:val="left" w:pos="426"/>
        </w:tabs>
        <w:spacing w:after="0" w:line="240" w:lineRule="auto"/>
        <w:jc w:val="both"/>
        <w:rPr>
          <w:rFonts w:ascii="Times New Roman" w:eastAsia="Times New Roman" w:hAnsi="Times New Roman" w:cs="Times New Roman"/>
          <w:color w:val="000000"/>
          <w:sz w:val="20"/>
          <w:szCs w:val="20"/>
        </w:rPr>
      </w:pPr>
      <w:r w:rsidRPr="00397DB1">
        <w:rPr>
          <w:rStyle w:val="Vresatsauce"/>
          <w:rFonts w:ascii="Times New Roman" w:hAnsi="Times New Roman" w:cs="Times New Roman"/>
          <w:sz w:val="20"/>
          <w:szCs w:val="20"/>
        </w:rPr>
        <w:footnoteRef/>
      </w:r>
      <w:r w:rsidR="00D1744C">
        <w:rPr>
          <w:rFonts w:ascii="Times New Roman" w:eastAsia="Times New Roman" w:hAnsi="Times New Roman" w:cs="Times New Roman"/>
          <w:color w:val="000000"/>
          <w:sz w:val="20"/>
          <w:szCs w:val="20"/>
        </w:rPr>
        <w:t xml:space="preserve"> </w:t>
      </w:r>
      <w:r w:rsidRPr="00397DB1">
        <w:rPr>
          <w:rFonts w:ascii="Times New Roman" w:eastAsia="Times New Roman" w:hAnsi="Times New Roman" w:cs="Times New Roman"/>
          <w:color w:val="000000"/>
          <w:sz w:val="20"/>
          <w:szCs w:val="20"/>
        </w:rPr>
        <w:t xml:space="preserve">Pētījuma “Pedagogu darba tiesības izglītības iestādēs” rezultāti. Pieejams: </w:t>
      </w:r>
      <w:hyperlink r:id="rId33" w:history="1">
        <w:r w:rsidRPr="00397DB1">
          <w:rPr>
            <w:rStyle w:val="Hipersaite"/>
            <w:rFonts w:ascii="Times New Roman" w:eastAsia="Times New Roman" w:hAnsi="Times New Roman" w:cs="Times New Roman"/>
            <w:sz w:val="20"/>
            <w:szCs w:val="20"/>
          </w:rPr>
          <w:t>https://www.lizda.lv/projects_and_studies/petijuma-pedagogu-darba-tiesibas-izglitibas-iestades-rezultati/</w:t>
        </w:r>
      </w:hyperlink>
    </w:p>
  </w:footnote>
  <w:footnote w:id="43">
    <w:p w14:paraId="5B1D4D3A" w14:textId="701A2E3E" w:rsidR="0001728B" w:rsidRDefault="0001728B">
      <w:pPr>
        <w:pStyle w:val="Vresteksts"/>
      </w:pPr>
      <w:r w:rsidRPr="0001728B">
        <w:rPr>
          <w:rStyle w:val="Vresatsauce"/>
          <w:rFonts w:ascii="Times New Roman" w:hAnsi="Times New Roman" w:cs="Times New Roman"/>
        </w:rPr>
        <w:footnoteRef/>
      </w:r>
      <w:r w:rsidRPr="0001728B">
        <w:rPr>
          <w:rFonts w:ascii="Times New Roman" w:hAnsi="Times New Roman" w:cs="Times New Roman"/>
        </w:rPr>
        <w:t xml:space="preserve"> </w:t>
      </w:r>
      <w:r w:rsidRPr="0001728B">
        <w:rPr>
          <w:rFonts w:ascii="Times New Roman" w:eastAsia="Times New Roman" w:hAnsi="Times New Roman" w:cs="Times New Roman"/>
          <w:color w:val="000000"/>
        </w:rPr>
        <w:t>Līdz 01.01.2024. iestādes nosaukums ir Valsts bērnu tiesību aizsardzības inspekcija, bet saskaņā ar Bērnu tiesību aizsardzības likuma grozījumiem iestādes nosaukums šobrīd ir Bērnu aizsardzības centrs.</w:t>
      </w:r>
    </w:p>
  </w:footnote>
  <w:footnote w:id="44">
    <w:p w14:paraId="59728672" w14:textId="00B42344" w:rsidR="00766B53" w:rsidRPr="00DD1A44" w:rsidRDefault="00766B53" w:rsidP="00766B53">
      <w:pPr>
        <w:pStyle w:val="Vresteksts"/>
        <w:jc w:val="both"/>
        <w:rPr>
          <w:rFonts w:ascii="Times New Roman" w:hAnsi="Times New Roman" w:cs="Times New Roman"/>
        </w:rPr>
      </w:pPr>
      <w:r w:rsidRPr="00DD1A44">
        <w:rPr>
          <w:rStyle w:val="Vresatsauce"/>
          <w:rFonts w:ascii="Times New Roman" w:hAnsi="Times New Roman" w:cs="Times New Roman"/>
        </w:rPr>
        <w:footnoteRef/>
      </w:r>
      <w:r w:rsidRPr="00DD1A44">
        <w:rPr>
          <w:rFonts w:ascii="Times New Roman" w:hAnsi="Times New Roman" w:cs="Times New Roman"/>
        </w:rPr>
        <w:t xml:space="preserve"> Izstrādātas vadlīnijas un rekomendācijas ņirgāšanās izplatības mazināšanai izglītības vidē. Pieejams: </w:t>
      </w:r>
      <w:hyperlink r:id="rId34" w:history="1">
        <w:r w:rsidRPr="00DD1A44">
          <w:rPr>
            <w:rStyle w:val="Hipersaite"/>
            <w:rFonts w:ascii="Times New Roman" w:hAnsi="Times New Roman" w:cs="Times New Roman"/>
          </w:rPr>
          <w:t>https://www.esparveselibu.lv/izstradatas-vadlinijas-un-rekomendacijas-nirgasanas-izplatibas-mazinasanai-izglitibas-vide</w:t>
        </w:r>
      </w:hyperlink>
    </w:p>
  </w:footnote>
  <w:footnote w:id="45">
    <w:p w14:paraId="083C6DC7" w14:textId="6D09B7A0" w:rsidR="00565D43" w:rsidRPr="00397DB1" w:rsidRDefault="00565D43" w:rsidP="00397DB1">
      <w:pPr>
        <w:spacing w:after="0" w:line="240" w:lineRule="auto"/>
        <w:jc w:val="both"/>
        <w:rPr>
          <w:rFonts w:ascii="Times New Roman" w:hAnsi="Times New Roman" w:cs="Times New Roman"/>
          <w:sz w:val="20"/>
          <w:szCs w:val="20"/>
        </w:rPr>
      </w:pPr>
      <w:r w:rsidRPr="00397DB1">
        <w:rPr>
          <w:rStyle w:val="Vresatsauce"/>
          <w:rFonts w:ascii="Times New Roman" w:hAnsi="Times New Roman" w:cs="Times New Roman"/>
          <w:sz w:val="20"/>
          <w:szCs w:val="20"/>
        </w:rPr>
        <w:footnoteRef/>
      </w:r>
      <w:r w:rsidRPr="00397DB1">
        <w:rPr>
          <w:rFonts w:ascii="Times New Roman" w:eastAsia="Times New Roman" w:hAnsi="Times New Roman" w:cs="Times New Roman"/>
          <w:sz w:val="20"/>
          <w:szCs w:val="20"/>
        </w:rPr>
        <w:t xml:space="preserve"> Esi dzīvei gatavs: Jauns nodarbību cikls 7.</w:t>
      </w:r>
      <w:r w:rsidR="003A4457">
        <w:rPr>
          <w:rFonts w:ascii="Times New Roman" w:eastAsia="Times New Roman" w:hAnsi="Times New Roman" w:cs="Times New Roman"/>
          <w:sz w:val="20"/>
          <w:szCs w:val="20"/>
        </w:rPr>
        <w:t>–</w:t>
      </w:r>
      <w:r w:rsidRPr="00397DB1">
        <w:rPr>
          <w:rFonts w:ascii="Times New Roman" w:eastAsia="Times New Roman" w:hAnsi="Times New Roman" w:cs="Times New Roman"/>
          <w:sz w:val="20"/>
          <w:szCs w:val="20"/>
        </w:rPr>
        <w:t>9.</w:t>
      </w:r>
      <w:r w:rsidR="007C09B6">
        <w:rPr>
          <w:rFonts w:ascii="Times New Roman" w:eastAsia="Times New Roman" w:hAnsi="Times New Roman" w:cs="Times New Roman"/>
          <w:sz w:val="20"/>
          <w:szCs w:val="20"/>
        </w:rPr>
        <w:t> </w:t>
      </w:r>
      <w:r w:rsidRPr="00397DB1">
        <w:rPr>
          <w:rFonts w:ascii="Times New Roman" w:eastAsia="Times New Roman" w:hAnsi="Times New Roman" w:cs="Times New Roman"/>
          <w:sz w:val="20"/>
          <w:szCs w:val="20"/>
        </w:rPr>
        <w:t xml:space="preserve">klašu skolēniem psihiskās veselības veicināšanai. Pieejams: </w:t>
      </w:r>
      <w:hyperlink r:id="rId35" w:history="1">
        <w:r w:rsidR="00A66E6E" w:rsidRPr="00316F63">
          <w:rPr>
            <w:rStyle w:val="Hipersaite"/>
            <w:rFonts w:ascii="Times New Roman" w:eastAsia="Times New Roman" w:hAnsi="Times New Roman" w:cs="Times New Roman"/>
            <w:sz w:val="20"/>
            <w:szCs w:val="20"/>
          </w:rPr>
          <w:t>https://www.esparveselibu.lv/esi-dzivei-gatavs-jauns-nodarbibu-cikls-7-9-klasu-skoleniem-psihiskas-veselibas-veicinasanai</w:t>
        </w:r>
      </w:hyperlink>
      <w:r w:rsidRPr="00397DB1">
        <w:rPr>
          <w:rFonts w:ascii="Times New Roman" w:eastAsia="Times New Roman" w:hAnsi="Times New Roman" w:cs="Times New Roman"/>
          <w:sz w:val="20"/>
          <w:szCs w:val="20"/>
        </w:rPr>
        <w:t xml:space="preserve">; Esi savas dzīves menedžeris: Jauns nodarbību cikls vidusskolēniem. Pieejams: </w:t>
      </w:r>
      <w:hyperlink r:id="rId36" w:history="1">
        <w:r w:rsidRPr="00397DB1">
          <w:rPr>
            <w:rStyle w:val="Hipersaite"/>
            <w:rFonts w:ascii="Times New Roman" w:eastAsia="Times New Roman" w:hAnsi="Times New Roman" w:cs="Times New Roman"/>
            <w:sz w:val="20"/>
            <w:szCs w:val="20"/>
          </w:rPr>
          <w:t>https://www.esparveselibu.lv/esi-savas-dzives-menedzeris-jauns-nodarbibu-cikls-vidusskoleniem</w:t>
        </w:r>
      </w:hyperlink>
    </w:p>
  </w:footnote>
  <w:footnote w:id="46">
    <w:p w14:paraId="5CE37C83" w14:textId="0780A369" w:rsidR="00565D43" w:rsidRPr="00397DB1" w:rsidRDefault="00565D43" w:rsidP="00397DB1">
      <w:pPr>
        <w:spacing w:after="0" w:line="240" w:lineRule="auto"/>
        <w:jc w:val="both"/>
        <w:rPr>
          <w:rFonts w:ascii="Times New Roman" w:hAnsi="Times New Roman" w:cs="Times New Roman"/>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sz w:val="20"/>
          <w:szCs w:val="20"/>
        </w:rPr>
        <w:t xml:space="preserve"> Mācību filma pusaudžu ņirgāšanās mazināšanai</w:t>
      </w:r>
      <w:r w:rsidR="00786B01">
        <w:rPr>
          <w:rFonts w:ascii="Times New Roman" w:hAnsi="Times New Roman" w:cs="Times New Roman"/>
          <w:sz w:val="20"/>
          <w:szCs w:val="20"/>
        </w:rPr>
        <w:t>.</w:t>
      </w:r>
      <w:r w:rsidRPr="00397DB1">
        <w:rPr>
          <w:rFonts w:ascii="Times New Roman" w:hAnsi="Times New Roman" w:cs="Times New Roman"/>
          <w:sz w:val="20"/>
          <w:szCs w:val="20"/>
        </w:rPr>
        <w:t xml:space="preserve"> Pieejams: </w:t>
      </w:r>
      <w:hyperlink r:id="rId37" w:history="1">
        <w:r w:rsidRPr="00397DB1">
          <w:rPr>
            <w:rStyle w:val="Hipersaite"/>
            <w:rFonts w:ascii="Times New Roman" w:eastAsia="Times New Roman" w:hAnsi="Times New Roman" w:cs="Times New Roman"/>
            <w:sz w:val="20"/>
            <w:szCs w:val="20"/>
            <w:highlight w:val="white"/>
          </w:rPr>
          <w:t>https://www.youtube.com/playlist?list=PLgVhm3okTAk0oc-9aQCHYlgRU4opWTMBM</w:t>
        </w:r>
      </w:hyperlink>
    </w:p>
  </w:footnote>
  <w:footnote w:id="47">
    <w:p w14:paraId="1E2C9691" w14:textId="124F4E6F" w:rsidR="00565D43" w:rsidRPr="00397DB1" w:rsidRDefault="00565D43" w:rsidP="00397DB1">
      <w:pPr>
        <w:spacing w:after="0" w:line="240" w:lineRule="auto"/>
        <w:jc w:val="both"/>
        <w:rPr>
          <w:rFonts w:ascii="Times New Roman" w:hAnsi="Times New Roman" w:cs="Times New Roman"/>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sz w:val="20"/>
          <w:szCs w:val="20"/>
        </w:rPr>
        <w:t xml:space="preserve"> Skolotājiem pieejami digitālie kursi ar praktiskiem ieteikumiem pusaudžu ņirgāšanās mazināšanai</w:t>
      </w:r>
      <w:r w:rsidRPr="00397DB1">
        <w:rPr>
          <w:rFonts w:ascii="Times New Roman" w:hAnsi="Times New Roman" w:cs="Times New Roman"/>
          <w:sz w:val="20"/>
          <w:szCs w:val="20"/>
          <w:highlight w:val="white"/>
        </w:rPr>
        <w:t xml:space="preserve">. Pieejams: </w:t>
      </w:r>
      <w:hyperlink r:id="rId38" w:history="1">
        <w:r w:rsidRPr="00397DB1">
          <w:rPr>
            <w:rStyle w:val="Hipersaite"/>
            <w:rFonts w:ascii="Times New Roman" w:hAnsi="Times New Roman" w:cs="Times New Roman"/>
            <w:sz w:val="20"/>
            <w:szCs w:val="20"/>
          </w:rPr>
          <w:t>https://www.izm.gov.lv/lv/jaunums/skolotajiem-pieejami-digitalie-kursi-ar-praktiskiem-ieteikumiem-pusaudzu-nirgasanas-mazinasanai</w:t>
        </w:r>
      </w:hyperlink>
    </w:p>
  </w:footnote>
  <w:footnote w:id="48">
    <w:p w14:paraId="2F98FE83" w14:textId="3E9595F0" w:rsidR="00565D43" w:rsidRPr="00397DB1" w:rsidRDefault="00565D43" w:rsidP="00397DB1">
      <w:pPr>
        <w:spacing w:after="0" w:line="240" w:lineRule="auto"/>
        <w:jc w:val="both"/>
        <w:rPr>
          <w:rFonts w:ascii="Times New Roman" w:eastAsia="Times New Roman" w:hAnsi="Times New Roman" w:cs="Times New Roman"/>
          <w:color w:val="212529"/>
          <w:sz w:val="20"/>
          <w:szCs w:val="20"/>
        </w:rPr>
      </w:pPr>
      <w:r w:rsidRPr="00397DB1">
        <w:rPr>
          <w:rStyle w:val="Vresatsauce"/>
          <w:rFonts w:ascii="Times New Roman" w:hAnsi="Times New Roman" w:cs="Times New Roman"/>
          <w:sz w:val="20"/>
          <w:szCs w:val="20"/>
        </w:rPr>
        <w:footnoteRef/>
      </w:r>
      <w:r w:rsidRPr="00397DB1">
        <w:rPr>
          <w:rFonts w:ascii="Times New Roman" w:eastAsia="Times New Roman" w:hAnsi="Times New Roman" w:cs="Times New Roman"/>
          <w:color w:val="212529"/>
          <w:sz w:val="20"/>
          <w:szCs w:val="20"/>
          <w:highlight w:val="white"/>
        </w:rPr>
        <w:t xml:space="preserve"> </w:t>
      </w:r>
      <w:r w:rsidRPr="00397DB1">
        <w:rPr>
          <w:rFonts w:ascii="Times New Roman" w:eastAsia="Times New Roman" w:hAnsi="Times New Roman" w:cs="Times New Roman"/>
          <w:color w:val="212529"/>
          <w:sz w:val="20"/>
          <w:szCs w:val="20"/>
        </w:rPr>
        <w:t xml:space="preserve">Vecākiem pieejama video simulācija ar praktiskiem ieteikumiem pusaudžu ņirgāšanās mazināšanai. Pieejams: </w:t>
      </w:r>
      <w:hyperlink r:id="rId39" w:history="1">
        <w:r w:rsidR="00D6744C" w:rsidRPr="00316F63">
          <w:rPr>
            <w:rStyle w:val="Hipersaite"/>
            <w:rFonts w:ascii="Times New Roman" w:eastAsia="Times New Roman" w:hAnsi="Times New Roman" w:cs="Times New Roman"/>
            <w:sz w:val="20"/>
            <w:szCs w:val="20"/>
            <w:highlight w:val="white"/>
          </w:rPr>
          <w:t>https://esparveselibu.lv/vecakiem-pieejama-video-simulacija-ar-praktiskiem-ieteikumiem-pusaudzu-nirgasanas-mazinasanai</w:t>
        </w:r>
      </w:hyperlink>
    </w:p>
  </w:footnote>
  <w:footnote w:id="49">
    <w:p w14:paraId="1B68A628" w14:textId="51D6D795" w:rsidR="00565D43" w:rsidRPr="00397DB1" w:rsidRDefault="00565D43" w:rsidP="00397DB1">
      <w:pPr>
        <w:spacing w:after="0" w:line="240" w:lineRule="auto"/>
        <w:jc w:val="both"/>
        <w:rPr>
          <w:rFonts w:ascii="Times New Roman" w:hAnsi="Times New Roman" w:cs="Times New Roman"/>
          <w:sz w:val="20"/>
          <w:szCs w:val="20"/>
        </w:rPr>
      </w:pPr>
      <w:r w:rsidRPr="00397DB1">
        <w:rPr>
          <w:rStyle w:val="Vresatsauce"/>
          <w:rFonts w:ascii="Times New Roman" w:hAnsi="Times New Roman" w:cs="Times New Roman"/>
          <w:sz w:val="20"/>
          <w:szCs w:val="20"/>
        </w:rPr>
        <w:footnoteRef/>
      </w:r>
      <w:r w:rsidRPr="00397DB1">
        <w:rPr>
          <w:rFonts w:ascii="Times New Roman" w:eastAsia="Times New Roman" w:hAnsi="Times New Roman" w:cs="Times New Roman"/>
          <w:sz w:val="20"/>
          <w:szCs w:val="20"/>
        </w:rPr>
        <w:t xml:space="preserve"> Iedzīvotāji ar psihiskās veselības sarežģījumiem var saņemt valsts apmaksātas psihologu konsultācijas. Pieejams: </w:t>
      </w:r>
      <w:hyperlink r:id="rId40" w:history="1">
        <w:r w:rsidRPr="00397DB1">
          <w:rPr>
            <w:rStyle w:val="Hipersaite"/>
            <w:rFonts w:ascii="Times New Roman" w:eastAsia="Times New Roman" w:hAnsi="Times New Roman" w:cs="Times New Roman"/>
            <w:sz w:val="20"/>
            <w:szCs w:val="20"/>
          </w:rPr>
          <w:t>https://www.mk.gov.lv/lv/jaunums/iedzivotaji-ar-psihiskas-veselibas-sarezgijumiem-var-sanemt-valsts-apmaksatas-psihologu-konsultacijas?utm_source=https%3A%2F%2Fwww.google.com%2F</w:t>
        </w:r>
      </w:hyperlink>
    </w:p>
  </w:footnote>
  <w:footnote w:id="50">
    <w:p w14:paraId="18BB19B6" w14:textId="207FA3DE" w:rsidR="00565D43" w:rsidRPr="00397DB1" w:rsidRDefault="00565D43" w:rsidP="00397DB1">
      <w:pPr>
        <w:spacing w:after="0" w:line="240" w:lineRule="auto"/>
        <w:jc w:val="both"/>
        <w:rPr>
          <w:rFonts w:ascii="Times New Roman" w:hAnsi="Times New Roman" w:cs="Times New Roman"/>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sz w:val="20"/>
          <w:szCs w:val="20"/>
        </w:rPr>
        <w:t xml:space="preserve"> Skolotājus, vecākus un pusaudžus aicina apgūt pirmo psiholoģisko palīdzību. Pieejams: </w:t>
      </w:r>
      <w:hyperlink r:id="rId41" w:history="1">
        <w:r w:rsidR="000D1A18" w:rsidRPr="00316F63">
          <w:rPr>
            <w:rStyle w:val="Hipersaite"/>
            <w:rFonts w:ascii="Times New Roman" w:eastAsia="Times New Roman" w:hAnsi="Times New Roman" w:cs="Times New Roman"/>
            <w:sz w:val="20"/>
            <w:szCs w:val="20"/>
          </w:rPr>
          <w:t>https://www.esparveselibu.lv/pirma-psihologiska-palidziba-pusaudziem</w:t>
        </w:r>
      </w:hyperlink>
    </w:p>
  </w:footnote>
  <w:footnote w:id="51">
    <w:p w14:paraId="5CD6120A" w14:textId="17D9FB05" w:rsidR="00565D43" w:rsidRPr="00397DB1" w:rsidRDefault="00565D43" w:rsidP="00397DB1">
      <w:pPr>
        <w:spacing w:after="0" w:line="240" w:lineRule="auto"/>
        <w:jc w:val="both"/>
        <w:rPr>
          <w:rFonts w:ascii="Times New Roman" w:hAnsi="Times New Roman" w:cs="Times New Roman"/>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sz w:val="20"/>
          <w:szCs w:val="20"/>
        </w:rPr>
        <w:t xml:space="preserve"> Video. Pieejams: </w:t>
      </w:r>
      <w:hyperlink r:id="rId42" w:history="1">
        <w:r w:rsidRPr="00397DB1">
          <w:rPr>
            <w:rStyle w:val="Hipersaite"/>
            <w:rFonts w:ascii="Times New Roman" w:eastAsia="Times New Roman" w:hAnsi="Times New Roman" w:cs="Times New Roman"/>
            <w:sz w:val="20"/>
            <w:szCs w:val="20"/>
          </w:rPr>
          <w:t>https://esparveselibu.lv/video</w:t>
        </w:r>
      </w:hyperlink>
    </w:p>
  </w:footnote>
  <w:footnote w:id="52">
    <w:p w14:paraId="1B7EE8F2" w14:textId="2055E690" w:rsidR="00565D43" w:rsidRPr="00397DB1" w:rsidRDefault="00565D43" w:rsidP="00397DB1">
      <w:pPr>
        <w:spacing w:after="0" w:line="240" w:lineRule="auto"/>
        <w:jc w:val="both"/>
        <w:rPr>
          <w:rFonts w:ascii="Times New Roman" w:hAnsi="Times New Roman" w:cs="Times New Roman"/>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sz w:val="20"/>
          <w:szCs w:val="20"/>
        </w:rPr>
        <w:t xml:space="preserve"> </w:t>
      </w:r>
      <w:bookmarkStart w:id="40" w:name="_Hlk125793547"/>
      <w:r w:rsidRPr="00397DB1">
        <w:rPr>
          <w:rFonts w:ascii="Times New Roman" w:hAnsi="Times New Roman" w:cs="Times New Roman"/>
          <w:sz w:val="20"/>
          <w:szCs w:val="20"/>
        </w:rPr>
        <w:t>Informatīvs materiāls izglītības iestāžu pedagogiem par veselības izglītības jautājumiem no 1. līdz 6.</w:t>
      </w:r>
      <w:r w:rsidR="00510667">
        <w:rPr>
          <w:rFonts w:ascii="Times New Roman" w:hAnsi="Times New Roman" w:cs="Times New Roman"/>
          <w:sz w:val="20"/>
          <w:szCs w:val="20"/>
        </w:rPr>
        <w:t> </w:t>
      </w:r>
      <w:r w:rsidRPr="00397DB1">
        <w:rPr>
          <w:rFonts w:ascii="Times New Roman" w:hAnsi="Times New Roman" w:cs="Times New Roman"/>
          <w:sz w:val="20"/>
          <w:szCs w:val="20"/>
        </w:rPr>
        <w:t xml:space="preserve">klasei. </w:t>
      </w:r>
      <w:bookmarkEnd w:id="40"/>
      <w:r w:rsidRPr="00397DB1">
        <w:rPr>
          <w:rFonts w:ascii="Times New Roman" w:hAnsi="Times New Roman" w:cs="Times New Roman"/>
          <w:sz w:val="20"/>
          <w:szCs w:val="20"/>
        </w:rPr>
        <w:t xml:space="preserve">Pieejams: </w:t>
      </w:r>
      <w:hyperlink r:id="rId43" w:history="1">
        <w:r w:rsidRPr="00397DB1">
          <w:rPr>
            <w:rStyle w:val="Hipersaite"/>
            <w:rFonts w:ascii="Times New Roman" w:eastAsia="Times New Roman" w:hAnsi="Times New Roman" w:cs="Times New Roman"/>
            <w:sz w:val="20"/>
            <w:szCs w:val="20"/>
          </w:rPr>
          <w:t>https://www.esparveselibu.lv/sites/default/files/2019-12/VeselsBerns_web_0.pdf</w:t>
        </w:r>
      </w:hyperlink>
    </w:p>
  </w:footnote>
  <w:footnote w:id="53">
    <w:p w14:paraId="6EBB4130" w14:textId="6DE9E06B" w:rsidR="00565D43" w:rsidRPr="00397DB1" w:rsidRDefault="00565D43" w:rsidP="00397DB1">
      <w:pPr>
        <w:spacing w:after="0" w:line="240" w:lineRule="auto"/>
        <w:jc w:val="both"/>
        <w:rPr>
          <w:rFonts w:ascii="Times New Roman" w:hAnsi="Times New Roman" w:cs="Times New Roman"/>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sz w:val="20"/>
          <w:szCs w:val="20"/>
        </w:rPr>
        <w:t xml:space="preserve"> Informatīvs materiāls izglītības iestāžu pedagogiem par veselības izglītības jautājumiem no 7. līdz 9.</w:t>
      </w:r>
      <w:r w:rsidR="00510667">
        <w:rPr>
          <w:rFonts w:ascii="Times New Roman" w:hAnsi="Times New Roman" w:cs="Times New Roman"/>
          <w:sz w:val="20"/>
          <w:szCs w:val="20"/>
        </w:rPr>
        <w:t> </w:t>
      </w:r>
      <w:r w:rsidRPr="00397DB1">
        <w:rPr>
          <w:rFonts w:ascii="Times New Roman" w:hAnsi="Times New Roman" w:cs="Times New Roman"/>
          <w:sz w:val="20"/>
          <w:szCs w:val="20"/>
        </w:rPr>
        <w:t xml:space="preserve">klasei. Pieejams: </w:t>
      </w:r>
      <w:hyperlink r:id="rId44" w:history="1">
        <w:r w:rsidRPr="00397DB1">
          <w:rPr>
            <w:rStyle w:val="Hipersaite"/>
            <w:rFonts w:ascii="Times New Roman" w:eastAsia="Times New Roman" w:hAnsi="Times New Roman" w:cs="Times New Roman"/>
            <w:sz w:val="20"/>
            <w:szCs w:val="20"/>
          </w:rPr>
          <w:t>https://www.esparveselibu.lv/sites/default/files/2019-12/VeselsPusaudzis_web_09_05_2019_0.pdf</w:t>
        </w:r>
      </w:hyperlink>
    </w:p>
  </w:footnote>
  <w:footnote w:id="54">
    <w:p w14:paraId="20C0ADE6" w14:textId="5F54ED6A" w:rsidR="00565D43" w:rsidRPr="00397DB1" w:rsidRDefault="00565D43" w:rsidP="00397DB1">
      <w:pPr>
        <w:spacing w:after="0" w:line="240" w:lineRule="auto"/>
        <w:jc w:val="both"/>
        <w:rPr>
          <w:rFonts w:ascii="Times New Roman" w:hAnsi="Times New Roman" w:cs="Times New Roman"/>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sz w:val="20"/>
          <w:szCs w:val="20"/>
        </w:rPr>
        <w:t xml:space="preserve"> Informatīvs materiāls izglītības iestāžu pedagogiem par veselības izglītības jautājumiem no 10. līdz 12. klasei. Pieejams: </w:t>
      </w:r>
      <w:hyperlink r:id="rId45" w:history="1">
        <w:r w:rsidR="00510667" w:rsidRPr="00316F63">
          <w:rPr>
            <w:rStyle w:val="Hipersaite"/>
            <w:rFonts w:ascii="Times New Roman" w:eastAsia="Times New Roman" w:hAnsi="Times New Roman" w:cs="Times New Roman"/>
            <w:sz w:val="20"/>
            <w:szCs w:val="20"/>
          </w:rPr>
          <w:t>https://www.esparveselibu.lv/sites/default/files/2019-12/VeselsJaunietis_0.pdf</w:t>
        </w:r>
      </w:hyperlink>
    </w:p>
  </w:footnote>
  <w:footnote w:id="55">
    <w:p w14:paraId="07F4DD2A" w14:textId="43BCC75F" w:rsidR="00565D43" w:rsidRPr="00397DB1" w:rsidRDefault="00565D43" w:rsidP="00397DB1">
      <w:pPr>
        <w:spacing w:after="0" w:line="240" w:lineRule="auto"/>
        <w:jc w:val="both"/>
        <w:rPr>
          <w:rFonts w:ascii="Times New Roman" w:hAnsi="Times New Roman" w:cs="Times New Roman"/>
          <w:sz w:val="20"/>
          <w:szCs w:val="20"/>
          <w:vertAlign w:val="superscript"/>
        </w:rPr>
      </w:pPr>
      <w:r w:rsidRPr="00397DB1">
        <w:rPr>
          <w:rStyle w:val="Vresatsauce"/>
          <w:rFonts w:ascii="Times New Roman" w:hAnsi="Times New Roman" w:cs="Times New Roman"/>
          <w:sz w:val="20"/>
          <w:szCs w:val="20"/>
        </w:rPr>
        <w:footnoteRef/>
      </w:r>
      <w:r w:rsidRPr="00397DB1">
        <w:rPr>
          <w:rFonts w:ascii="Times New Roman" w:hAnsi="Times New Roman" w:cs="Times New Roman"/>
          <w:sz w:val="20"/>
          <w:szCs w:val="20"/>
          <w:vertAlign w:val="superscript"/>
        </w:rPr>
        <w:t xml:space="preserve"> </w:t>
      </w:r>
      <w:r w:rsidRPr="00397DB1">
        <w:rPr>
          <w:rFonts w:ascii="Times New Roman" w:eastAsia="Times New Roman" w:hAnsi="Times New Roman" w:cs="Times New Roman"/>
          <w:sz w:val="20"/>
          <w:szCs w:val="20"/>
        </w:rPr>
        <w:t xml:space="preserve">Ieteikumi izglītības iestāžu pedagogiem darbam ar mācību filmām “Katrīna” un “Roberts”. Pieejams: </w:t>
      </w:r>
      <w:r w:rsidRPr="00F068CE">
        <w:rPr>
          <w:rStyle w:val="Hipersaite"/>
          <w:rFonts w:ascii="Times New Roman" w:hAnsi="Times New Roman" w:cs="Times New Roman"/>
          <w:sz w:val="20"/>
          <w:szCs w:val="20"/>
        </w:rPr>
        <w:t>htps://www.spkc.gov.lv/sites/spkc/files/data_content/ieteikumi_katrinaroberts1_0.pdf</w:t>
      </w:r>
    </w:p>
  </w:footnote>
  <w:footnote w:id="56">
    <w:p w14:paraId="69C27386" w14:textId="40535238" w:rsidR="00E54FFF" w:rsidRPr="00DD1A44" w:rsidRDefault="00E54FFF" w:rsidP="00765AD0">
      <w:pPr>
        <w:pStyle w:val="Vresteksts"/>
        <w:tabs>
          <w:tab w:val="left" w:pos="426"/>
        </w:tabs>
        <w:jc w:val="both"/>
        <w:rPr>
          <w:rFonts w:ascii="Times New Roman" w:hAnsi="Times New Roman" w:cs="Times New Roman"/>
        </w:rPr>
      </w:pPr>
      <w:r w:rsidRPr="00DD1A44">
        <w:rPr>
          <w:rStyle w:val="Vresatsauce"/>
          <w:rFonts w:ascii="Times New Roman" w:hAnsi="Times New Roman" w:cs="Times New Roman"/>
        </w:rPr>
        <w:footnoteRef/>
      </w:r>
      <w:r w:rsidRPr="00DD1A44">
        <w:rPr>
          <w:rFonts w:ascii="Times New Roman" w:hAnsi="Times New Roman" w:cs="Times New Roman"/>
        </w:rPr>
        <w:t xml:space="preserve"> Vadlīnijas pašvaldībām veselības veicināšanā. Pieejams: </w:t>
      </w:r>
      <w:hyperlink r:id="rId46" w:history="1">
        <w:r w:rsidRPr="00DD1A44">
          <w:rPr>
            <w:rStyle w:val="Hipersaite"/>
            <w:rFonts w:ascii="Times New Roman" w:hAnsi="Times New Roman" w:cs="Times New Roman"/>
          </w:rPr>
          <w:t>https://www.spkc.gov.lv/lv/media/4456/download?attachment</w:t>
        </w:r>
      </w:hyperlink>
    </w:p>
  </w:footnote>
  <w:footnote w:id="57">
    <w:p w14:paraId="53B8DEE7" w14:textId="7911C578" w:rsidR="00565D43" w:rsidRPr="00397DB1" w:rsidRDefault="00565D43" w:rsidP="00397DB1">
      <w:pPr>
        <w:pStyle w:val="Vresteksts"/>
        <w:jc w:val="both"/>
        <w:rPr>
          <w:rFonts w:ascii="Times New Roman" w:hAnsi="Times New Roman" w:cs="Times New Roman"/>
        </w:rPr>
      </w:pPr>
      <w:r w:rsidRPr="00397DB1">
        <w:rPr>
          <w:rStyle w:val="Vresatsauce"/>
          <w:rFonts w:ascii="Times New Roman" w:hAnsi="Times New Roman" w:cs="Times New Roman"/>
        </w:rPr>
        <w:footnoteRef/>
      </w:r>
      <w:r w:rsidRPr="00397DB1">
        <w:rPr>
          <w:rFonts w:ascii="Times New Roman" w:hAnsi="Times New Roman" w:cs="Times New Roman"/>
        </w:rPr>
        <w:t xml:space="preserve"> Caurviju prasmes pirmsskolā. Metodiskais līdzeklis pirmsskolas skolotājam. Pieejams: </w:t>
      </w:r>
      <w:hyperlink r:id="rId47" w:history="1">
        <w:r w:rsidRPr="00397DB1">
          <w:rPr>
            <w:rStyle w:val="Hipersaite"/>
            <w:rFonts w:ascii="Times New Roman" w:hAnsi="Times New Roman" w:cs="Times New Roman"/>
          </w:rPr>
          <w:t>https://mape.skola2030.lv/resources/357</w:t>
        </w:r>
      </w:hyperlink>
    </w:p>
  </w:footnote>
  <w:footnote w:id="58">
    <w:p w14:paraId="20A06F98" w14:textId="39D194D0" w:rsidR="00565D43" w:rsidRPr="00397DB1" w:rsidRDefault="00565D43" w:rsidP="00397DB1">
      <w:pPr>
        <w:pStyle w:val="Vresteksts"/>
        <w:jc w:val="both"/>
        <w:rPr>
          <w:rFonts w:ascii="Times New Roman" w:hAnsi="Times New Roman" w:cs="Times New Roman"/>
        </w:rPr>
      </w:pPr>
      <w:r w:rsidRPr="00397DB1">
        <w:rPr>
          <w:rStyle w:val="Vresatsauce"/>
          <w:rFonts w:ascii="Times New Roman" w:hAnsi="Times New Roman" w:cs="Times New Roman"/>
        </w:rPr>
        <w:footnoteRef/>
      </w:r>
      <w:r w:rsidRPr="00397DB1">
        <w:rPr>
          <w:rFonts w:ascii="Times New Roman" w:hAnsi="Times New Roman" w:cs="Times New Roman"/>
        </w:rPr>
        <w:t xml:space="preserve"> Sociāli emocionālā mācīšanās. Nodarbību plāni 1.–12.</w:t>
      </w:r>
      <w:r w:rsidR="00765AD0">
        <w:rPr>
          <w:rFonts w:ascii="Times New Roman" w:hAnsi="Times New Roman" w:cs="Times New Roman"/>
        </w:rPr>
        <w:t> </w:t>
      </w:r>
      <w:r w:rsidRPr="00397DB1">
        <w:rPr>
          <w:rFonts w:ascii="Times New Roman" w:hAnsi="Times New Roman" w:cs="Times New Roman"/>
        </w:rPr>
        <w:t xml:space="preserve">klasei. Metodiskais līdzeklis. Pieejams: </w:t>
      </w:r>
      <w:hyperlink r:id="rId48" w:history="1">
        <w:r w:rsidRPr="00397DB1">
          <w:rPr>
            <w:rStyle w:val="Hipersaite"/>
            <w:rFonts w:ascii="Times New Roman" w:hAnsi="Times New Roman" w:cs="Times New Roman"/>
          </w:rPr>
          <w:t>https://mape.skola2030.lv/resources/12532</w:t>
        </w:r>
      </w:hyperlink>
    </w:p>
  </w:footnote>
  <w:footnote w:id="59">
    <w:p w14:paraId="76B172A5" w14:textId="33D107B4" w:rsidR="00AD3DB9" w:rsidRDefault="00AD3DB9" w:rsidP="00C54BD7">
      <w:pPr>
        <w:pStyle w:val="Vresteksts"/>
        <w:jc w:val="both"/>
      </w:pPr>
      <w:r w:rsidRPr="00765AD0">
        <w:rPr>
          <w:rStyle w:val="Vresatsauce"/>
          <w:rFonts w:ascii="Times New Roman" w:hAnsi="Times New Roman" w:cs="Times New Roman"/>
        </w:rPr>
        <w:footnoteRef/>
      </w:r>
      <w:r w:rsidRPr="00217DF1">
        <w:t xml:space="preserve"> </w:t>
      </w:r>
      <w:r w:rsidR="00C049CC" w:rsidRPr="00217DF1">
        <w:rPr>
          <w:rStyle w:val="normaltextrun"/>
          <w:rFonts w:ascii="Times New Roman" w:hAnsi="Times New Roman" w:cs="Times New Roman"/>
          <w:shd w:val="clear" w:color="auto" w:fill="FFFFFF"/>
        </w:rPr>
        <w:t>Skola katram bērnam: ieteikumi iekļaujošas izglītības īstenošanai. Pieejams:</w:t>
      </w:r>
      <w:r w:rsidR="00C049CC" w:rsidRPr="00217DF1">
        <w:rPr>
          <w:rStyle w:val="normaltextrun"/>
          <w:rFonts w:ascii="Times New Roman" w:hAnsi="Times New Roman" w:cs="Times New Roman"/>
          <w:u w:val="single"/>
          <w:shd w:val="clear" w:color="auto" w:fill="FFFFFF"/>
        </w:rPr>
        <w:t xml:space="preserve"> </w:t>
      </w:r>
      <w:hyperlink r:id="rId49" w:history="1">
        <w:r w:rsidR="00C049CC" w:rsidRPr="00217DF1">
          <w:rPr>
            <w:rStyle w:val="Hipersaite"/>
            <w:rFonts w:ascii="Times New Roman" w:hAnsi="Times New Roman" w:cs="Times New Roman"/>
          </w:rPr>
          <w:t>https://mape.gov.lv/catalog/materials/C58FA102-2490-439B-9896-C409882132E3/view</w:t>
        </w:r>
      </w:hyperlink>
    </w:p>
  </w:footnote>
  <w:footnote w:id="60">
    <w:p w14:paraId="0536FC36" w14:textId="0BF78753" w:rsidR="00565D43" w:rsidRPr="00397DB1" w:rsidRDefault="00565D43" w:rsidP="00397DB1">
      <w:pPr>
        <w:pStyle w:val="Vresteksts"/>
        <w:jc w:val="both"/>
        <w:rPr>
          <w:rFonts w:ascii="Times New Roman" w:hAnsi="Times New Roman" w:cs="Times New Roman"/>
        </w:rPr>
      </w:pPr>
      <w:r w:rsidRPr="00397DB1">
        <w:rPr>
          <w:rStyle w:val="Vresatsauce"/>
          <w:rFonts w:ascii="Times New Roman" w:hAnsi="Times New Roman" w:cs="Times New Roman"/>
        </w:rPr>
        <w:footnoteRef/>
      </w:r>
      <w:r w:rsidRPr="00397DB1">
        <w:rPr>
          <w:rFonts w:ascii="Times New Roman" w:hAnsi="Times New Roman" w:cs="Times New Roman"/>
        </w:rPr>
        <w:t xml:space="preserve"> Rokasgrāmata. Metodiskie paņēmieni skolēnu sociāli emocionālo prasmju novērtēšanai skolā. Pieejams: </w:t>
      </w:r>
      <w:hyperlink r:id="rId50" w:history="1">
        <w:r w:rsidRPr="00397DB1">
          <w:rPr>
            <w:rStyle w:val="Hipersaite"/>
            <w:rFonts w:ascii="Times New Roman" w:hAnsi="Times New Roman" w:cs="Times New Roman"/>
          </w:rPr>
          <w:t>https://registri.visc.gov.lv/vispizglitiba/saturs/dokumenti/metmat/rokasgramata_met_pan_sem.pdf</w:t>
        </w:r>
      </w:hyperlink>
    </w:p>
  </w:footnote>
  <w:footnote w:id="61">
    <w:p w14:paraId="4B3F9B2C" w14:textId="320F2DE1" w:rsidR="00565D43" w:rsidRPr="00397DB1" w:rsidRDefault="00565D43" w:rsidP="00397DB1">
      <w:pPr>
        <w:pStyle w:val="Vresteksts"/>
        <w:jc w:val="both"/>
        <w:rPr>
          <w:rFonts w:ascii="Times New Roman" w:hAnsi="Times New Roman" w:cs="Times New Roman"/>
        </w:rPr>
      </w:pPr>
      <w:r w:rsidRPr="00397DB1">
        <w:rPr>
          <w:rStyle w:val="Vresatsauce"/>
          <w:rFonts w:ascii="Times New Roman" w:hAnsi="Times New Roman" w:cs="Times New Roman"/>
        </w:rPr>
        <w:footnoteRef/>
      </w:r>
      <w:r w:rsidRPr="00397DB1">
        <w:rPr>
          <w:rFonts w:ascii="Times New Roman" w:hAnsi="Times New Roman" w:cs="Times New Roman"/>
        </w:rPr>
        <w:t xml:space="preserve"> PKC: pašvaldības var pieteikties “STOP 4-7” īstenošanai pirmsskolas vecuma bērniem ar uzvedības problēmām. Pieejams: </w:t>
      </w:r>
      <w:hyperlink r:id="rId51" w:history="1">
        <w:r w:rsidRPr="00397DB1">
          <w:rPr>
            <w:rStyle w:val="Hipersaite"/>
            <w:rFonts w:ascii="Times New Roman" w:hAnsi="Times New Roman" w:cs="Times New Roman"/>
          </w:rPr>
          <w:t>https://www.pkc.gov.lv/lv/aktualit%C4%81tes/pkc-pasvaldibas-var-pieteikties-stop-4-7-istenosanai-pirmsskolas-vecuma-berniem-ar</w:t>
        </w:r>
      </w:hyperlink>
    </w:p>
  </w:footnote>
  <w:footnote w:id="62">
    <w:p w14:paraId="7BBB0C14" w14:textId="6EC2FB20" w:rsidR="00BF5C3F" w:rsidRPr="00DD1A44" w:rsidRDefault="00BF5C3F" w:rsidP="00BF5C3F">
      <w:pPr>
        <w:pStyle w:val="Vresteksts"/>
        <w:jc w:val="both"/>
        <w:rPr>
          <w:rFonts w:ascii="Times New Roman" w:hAnsi="Times New Roman" w:cs="Times New Roman"/>
        </w:rPr>
      </w:pPr>
      <w:r w:rsidRPr="00DD1A44">
        <w:rPr>
          <w:rStyle w:val="Vresatsauce"/>
          <w:rFonts w:ascii="Times New Roman" w:hAnsi="Times New Roman" w:cs="Times New Roman"/>
        </w:rPr>
        <w:footnoteRef/>
      </w:r>
      <w:r w:rsidRPr="00DD1A44">
        <w:rPr>
          <w:rFonts w:ascii="Times New Roman" w:hAnsi="Times New Roman" w:cs="Times New Roman"/>
        </w:rPr>
        <w:t xml:space="preserve"> Atbalsta pasākumu nodrošināšana izglītības iestādēs. Metodiskie ieteikumi. Pieejams: </w:t>
      </w:r>
      <w:hyperlink r:id="rId52" w:history="1">
        <w:r w:rsidRPr="00DD1A44">
          <w:rPr>
            <w:rStyle w:val="Hipersaite"/>
            <w:rFonts w:ascii="Times New Roman" w:hAnsi="Times New Roman" w:cs="Times New Roman"/>
          </w:rPr>
          <w:t>https://www.visc.gov.lv/lv/media/21366/download?attachment</w:t>
        </w:r>
      </w:hyperlink>
    </w:p>
  </w:footnote>
  <w:footnote w:id="63">
    <w:p w14:paraId="51032F07" w14:textId="4928EF4A" w:rsidR="00565D43" w:rsidRPr="00397DB1" w:rsidRDefault="00565D43" w:rsidP="00397DB1">
      <w:pPr>
        <w:pStyle w:val="Vresteksts"/>
        <w:jc w:val="both"/>
        <w:rPr>
          <w:rFonts w:ascii="Times New Roman" w:hAnsi="Times New Roman" w:cs="Times New Roman"/>
        </w:rPr>
      </w:pPr>
      <w:r w:rsidRPr="00397DB1">
        <w:rPr>
          <w:rStyle w:val="Vresatsauce"/>
          <w:rFonts w:ascii="Times New Roman" w:hAnsi="Times New Roman" w:cs="Times New Roman"/>
        </w:rPr>
        <w:footnoteRef/>
      </w:r>
      <w:r w:rsidRPr="00397DB1">
        <w:rPr>
          <w:rFonts w:ascii="Times New Roman" w:hAnsi="Times New Roman" w:cs="Times New Roman"/>
        </w:rPr>
        <w:t xml:space="preserve"> Projekts </w:t>
      </w:r>
      <w:r w:rsidR="00AF049F">
        <w:rPr>
          <w:rFonts w:ascii="Times New Roman" w:hAnsi="Times New Roman" w:cs="Times New Roman"/>
        </w:rPr>
        <w:t>“</w:t>
      </w:r>
      <w:proofErr w:type="spellStart"/>
      <w:r w:rsidRPr="00397DB1">
        <w:rPr>
          <w:rFonts w:ascii="Times New Roman" w:hAnsi="Times New Roman" w:cs="Times New Roman"/>
        </w:rPr>
        <w:t>PuMPuRS</w:t>
      </w:r>
      <w:proofErr w:type="spellEnd"/>
      <w:r w:rsidR="00AF049F">
        <w:rPr>
          <w:rFonts w:ascii="Times New Roman" w:hAnsi="Times New Roman" w:cs="Times New Roman"/>
        </w:rPr>
        <w:t>”</w:t>
      </w:r>
      <w:r w:rsidRPr="00397DB1">
        <w:rPr>
          <w:rFonts w:ascii="Times New Roman" w:hAnsi="Times New Roman" w:cs="Times New Roman"/>
        </w:rPr>
        <w:t xml:space="preserve">. Pieejams: </w:t>
      </w:r>
      <w:hyperlink r:id="rId53" w:history="1">
        <w:r w:rsidRPr="00397DB1">
          <w:rPr>
            <w:rStyle w:val="Hipersaite"/>
            <w:rFonts w:ascii="Times New Roman" w:hAnsi="Times New Roman" w:cs="Times New Roman"/>
          </w:rPr>
          <w:t>http://pumpurs.lv/</w:t>
        </w:r>
      </w:hyperlink>
    </w:p>
  </w:footnote>
  <w:footnote w:id="64">
    <w:p w14:paraId="0D89161C" w14:textId="43186963" w:rsidR="00F72CD0" w:rsidRPr="00973574" w:rsidRDefault="00F72CD0">
      <w:pPr>
        <w:pStyle w:val="Vresteksts"/>
        <w:rPr>
          <w:rFonts w:ascii="Times New Roman" w:hAnsi="Times New Roman" w:cs="Times New Roman"/>
        </w:rPr>
      </w:pPr>
      <w:r w:rsidRPr="00AF049F">
        <w:rPr>
          <w:rStyle w:val="Vresatsauce"/>
          <w:rFonts w:ascii="Times New Roman" w:hAnsi="Times New Roman" w:cs="Times New Roman"/>
        </w:rPr>
        <w:footnoteRef/>
      </w:r>
      <w:r>
        <w:t xml:space="preserve"> </w:t>
      </w:r>
      <w:r w:rsidRPr="008D417D">
        <w:rPr>
          <w:rFonts w:ascii="Times New Roman" w:hAnsi="Times New Roman" w:cs="Times New Roman"/>
        </w:rPr>
        <w:t>Iniciatīva izglītības iestāžu pašpārvalžu atbalstam “Kontakts”</w:t>
      </w:r>
      <w:r>
        <w:rPr>
          <w:rFonts w:ascii="Times New Roman" w:hAnsi="Times New Roman" w:cs="Times New Roman"/>
        </w:rPr>
        <w:t xml:space="preserve">: </w:t>
      </w:r>
      <w:r w:rsidRPr="00AF049F">
        <w:rPr>
          <w:rStyle w:val="Hipersaite"/>
        </w:rPr>
        <w:t>h</w:t>
      </w:r>
      <w:r w:rsidRPr="00AF049F">
        <w:rPr>
          <w:rStyle w:val="Hipersaite"/>
          <w:rFonts w:ascii="Times New Roman" w:hAnsi="Times New Roman" w:cs="Times New Roman"/>
        </w:rPr>
        <w:t>ttps://jaunatne.gov.lv/par-agenturu/programmas-projekti/valsts-programma/atbalsts-izglitibas-iestazu-pasparvalzu-attistibai-projekts-kontakts/</w:t>
      </w:r>
    </w:p>
  </w:footnote>
  <w:footnote w:id="65">
    <w:p w14:paraId="4EBA4F17" w14:textId="0B1D677B" w:rsidR="00F72CD0" w:rsidRPr="008D417D" w:rsidRDefault="00F72CD0" w:rsidP="00665E98">
      <w:pPr>
        <w:pStyle w:val="Vresteksts"/>
        <w:jc w:val="both"/>
        <w:rPr>
          <w:lang w:val="en-GB"/>
        </w:rPr>
      </w:pPr>
      <w:r w:rsidRPr="00653DAA">
        <w:rPr>
          <w:rStyle w:val="Vresatsauce"/>
          <w:rFonts w:ascii="Times New Roman" w:hAnsi="Times New Roman" w:cs="Times New Roman"/>
        </w:rPr>
        <w:footnoteRef/>
      </w:r>
      <w:r>
        <w:t xml:space="preserve"> </w:t>
      </w:r>
      <w:r w:rsidRPr="008D417D">
        <w:rPr>
          <w:rFonts w:ascii="Times New Roman" w:hAnsi="Times New Roman" w:cs="Times New Roman"/>
        </w:rPr>
        <w:t>Atbalsts jauniešu iniciatīvu projektu “</w:t>
      </w:r>
      <w:proofErr w:type="spellStart"/>
      <w:r w:rsidRPr="008D417D">
        <w:rPr>
          <w:rFonts w:ascii="Times New Roman" w:hAnsi="Times New Roman" w:cs="Times New Roman"/>
        </w:rPr>
        <w:t>Labbūtības</w:t>
      </w:r>
      <w:proofErr w:type="spellEnd"/>
      <w:r w:rsidRPr="008D417D">
        <w:rPr>
          <w:rFonts w:ascii="Times New Roman" w:hAnsi="Times New Roman" w:cs="Times New Roman"/>
        </w:rPr>
        <w:t xml:space="preserve"> </w:t>
      </w:r>
      <w:proofErr w:type="spellStart"/>
      <w:r w:rsidRPr="008D417D">
        <w:rPr>
          <w:rFonts w:ascii="Times New Roman" w:hAnsi="Times New Roman" w:cs="Times New Roman"/>
        </w:rPr>
        <w:t>ceļakarte</w:t>
      </w:r>
      <w:proofErr w:type="spellEnd"/>
      <w:r w:rsidRPr="008D417D">
        <w:rPr>
          <w:rFonts w:ascii="Times New Roman" w:hAnsi="Times New Roman" w:cs="Times New Roman"/>
        </w:rPr>
        <w:t xml:space="preserve"> skolā” īstenošanai 2021</w:t>
      </w:r>
      <w:r>
        <w:rPr>
          <w:rFonts w:ascii="Times New Roman" w:hAnsi="Times New Roman" w:cs="Times New Roman"/>
        </w:rPr>
        <w:t xml:space="preserve">. Pieejams: </w:t>
      </w:r>
      <w:r w:rsidRPr="00653DAA">
        <w:rPr>
          <w:rStyle w:val="Hipersaite"/>
          <w:rFonts w:ascii="Times New Roman" w:hAnsi="Times New Roman" w:cs="Times New Roman"/>
        </w:rPr>
        <w:t>https://jaunatne.gov.lv/par-agenturu/programmas-projekti/valsts-programma/arhivs/jaunatnes-politikas-valsts-programma-2021/atbalsts-jauniesu-iniciativu-projektu-labbutibas-celakarte-skola-istenosanai-2021/</w:t>
      </w:r>
    </w:p>
  </w:footnote>
  <w:footnote w:id="66">
    <w:p w14:paraId="506E7E35" w14:textId="6782FE41" w:rsidR="00565D43" w:rsidRPr="00397DB1" w:rsidRDefault="00565D43" w:rsidP="00665E98">
      <w:pPr>
        <w:pStyle w:val="Vresteksts"/>
        <w:jc w:val="both"/>
        <w:rPr>
          <w:rFonts w:ascii="Times New Roman" w:hAnsi="Times New Roman" w:cs="Times New Roman"/>
        </w:rPr>
      </w:pPr>
      <w:r w:rsidRPr="00397DB1">
        <w:rPr>
          <w:rStyle w:val="Vresatsauce"/>
          <w:rFonts w:ascii="Times New Roman" w:hAnsi="Times New Roman" w:cs="Times New Roman"/>
        </w:rPr>
        <w:footnoteRef/>
      </w:r>
      <w:r w:rsidRPr="00397DB1">
        <w:rPr>
          <w:rFonts w:ascii="Times New Roman" w:hAnsi="Times New Roman" w:cs="Times New Roman"/>
        </w:rPr>
        <w:t xml:space="preserve"> Džimba.lv par drošu bērnību. Pieejams: </w:t>
      </w:r>
      <w:hyperlink r:id="rId54" w:history="1">
        <w:r w:rsidRPr="00397DB1">
          <w:rPr>
            <w:rStyle w:val="Hipersaite"/>
            <w:rFonts w:ascii="Times New Roman" w:hAnsi="Times New Roman" w:cs="Times New Roman"/>
          </w:rPr>
          <w:t>http://www.dzimba.lv/lv/</w:t>
        </w:r>
      </w:hyperlink>
      <w:r w:rsidRPr="00397DB1">
        <w:rPr>
          <w:rFonts w:ascii="Times New Roman" w:hAnsi="Times New Roman" w:cs="Times New Roman"/>
        </w:rPr>
        <w:t xml:space="preserve"> </w:t>
      </w:r>
    </w:p>
  </w:footnote>
  <w:footnote w:id="67">
    <w:p w14:paraId="07F47097" w14:textId="60F8E0D4" w:rsidR="001544F9" w:rsidRPr="00F9776D" w:rsidRDefault="001544F9" w:rsidP="00653DAA">
      <w:pPr>
        <w:pStyle w:val="Vresteksts"/>
        <w:jc w:val="both"/>
        <w:rPr>
          <w:rFonts w:ascii="Times New Roman" w:hAnsi="Times New Roman" w:cs="Times New Roman"/>
        </w:rPr>
      </w:pPr>
      <w:r w:rsidRPr="00653DAA">
        <w:rPr>
          <w:rStyle w:val="Vresatsauce"/>
          <w:rFonts w:ascii="Times New Roman" w:hAnsi="Times New Roman" w:cs="Times New Roman"/>
        </w:rPr>
        <w:footnoteRef/>
      </w:r>
      <w:r>
        <w:t xml:space="preserve"> </w:t>
      </w:r>
      <w:r w:rsidRPr="00A634A7">
        <w:rPr>
          <w:rFonts w:ascii="Times New Roman" w:hAnsi="Times New Roman" w:cs="Times New Roman"/>
        </w:rPr>
        <w:t xml:space="preserve">Ministru kabineta </w:t>
      </w:r>
      <w:r>
        <w:rPr>
          <w:rFonts w:ascii="Times New Roman" w:hAnsi="Times New Roman" w:cs="Times New Roman"/>
        </w:rPr>
        <w:t>05.12.</w:t>
      </w:r>
      <w:r w:rsidRPr="00A634A7">
        <w:rPr>
          <w:rFonts w:ascii="Times New Roman" w:hAnsi="Times New Roman" w:cs="Times New Roman"/>
        </w:rPr>
        <w:t xml:space="preserve">2023. </w:t>
      </w:r>
      <w:r>
        <w:rPr>
          <w:rFonts w:ascii="Times New Roman" w:hAnsi="Times New Roman" w:cs="Times New Roman"/>
        </w:rPr>
        <w:t xml:space="preserve">noteikumi </w:t>
      </w:r>
      <w:r w:rsidRPr="00A634A7">
        <w:rPr>
          <w:rFonts w:ascii="Times New Roman" w:hAnsi="Times New Roman" w:cs="Times New Roman"/>
        </w:rPr>
        <w:t>Nr.</w:t>
      </w:r>
      <w:r>
        <w:rPr>
          <w:rFonts w:ascii="Times New Roman" w:hAnsi="Times New Roman" w:cs="Times New Roman"/>
        </w:rPr>
        <w:t> </w:t>
      </w:r>
      <w:r w:rsidRPr="00A634A7">
        <w:rPr>
          <w:rFonts w:ascii="Times New Roman" w:hAnsi="Times New Roman" w:cs="Times New Roman"/>
        </w:rPr>
        <w:t>724 “Eiropas Savienības kohēzijas politikas programmas 2021.–2027.</w:t>
      </w:r>
      <w:r>
        <w:rPr>
          <w:rFonts w:ascii="Times New Roman" w:hAnsi="Times New Roman" w:cs="Times New Roman"/>
        </w:rPr>
        <w:t> </w:t>
      </w:r>
      <w:r w:rsidRPr="00A634A7">
        <w:rPr>
          <w:rFonts w:ascii="Times New Roman" w:hAnsi="Times New Roman" w:cs="Times New Roman"/>
        </w:rPr>
        <w:t>gadam 4.3.6.</w:t>
      </w:r>
      <w:r>
        <w:rPr>
          <w:rFonts w:ascii="Times New Roman" w:hAnsi="Times New Roman" w:cs="Times New Roman"/>
        </w:rPr>
        <w:t> </w:t>
      </w:r>
      <w:r w:rsidRPr="00A634A7">
        <w:rPr>
          <w:rFonts w:ascii="Times New Roman" w:hAnsi="Times New Roman" w:cs="Times New Roman"/>
        </w:rPr>
        <w:t xml:space="preserve">specifiskā atbalsta mērķa </w:t>
      </w:r>
      <w:r>
        <w:rPr>
          <w:rFonts w:ascii="Times New Roman" w:hAnsi="Times New Roman" w:cs="Times New Roman"/>
        </w:rPr>
        <w:t>“</w:t>
      </w:r>
      <w:r w:rsidRPr="00A634A7">
        <w:rPr>
          <w:rFonts w:ascii="Times New Roman" w:hAnsi="Times New Roman" w:cs="Times New Roman"/>
        </w:rPr>
        <w:t>Veicināt nabadzības vai sociālās atstumtības riskam pakļauto cilvēku, tostarp vistrūcīgāko un bērnu, sociālo integrāciju</w:t>
      </w:r>
      <w:r>
        <w:rPr>
          <w:rFonts w:ascii="Times New Roman" w:hAnsi="Times New Roman" w:cs="Times New Roman"/>
        </w:rPr>
        <w:t>”</w:t>
      </w:r>
      <w:r w:rsidRPr="00A634A7">
        <w:rPr>
          <w:rFonts w:ascii="Times New Roman" w:hAnsi="Times New Roman" w:cs="Times New Roman"/>
        </w:rPr>
        <w:t xml:space="preserve"> 4.3.6.1</w:t>
      </w:r>
      <w:r>
        <w:rPr>
          <w:rFonts w:ascii="Times New Roman" w:hAnsi="Times New Roman" w:cs="Times New Roman"/>
        </w:rPr>
        <w:t>. </w:t>
      </w:r>
      <w:r w:rsidRPr="00A634A7">
        <w:rPr>
          <w:rFonts w:ascii="Times New Roman" w:hAnsi="Times New Roman" w:cs="Times New Roman"/>
        </w:rPr>
        <w:t xml:space="preserve">pasākuma </w:t>
      </w:r>
      <w:r>
        <w:rPr>
          <w:rFonts w:ascii="Times New Roman" w:hAnsi="Times New Roman" w:cs="Times New Roman"/>
        </w:rPr>
        <w:t>“</w:t>
      </w:r>
      <w:r w:rsidRPr="00A634A7">
        <w:rPr>
          <w:rFonts w:ascii="Times New Roman" w:hAnsi="Times New Roman" w:cs="Times New Roman"/>
        </w:rPr>
        <w:t>Speciālistu, kuru profesionālā darbība saistīta ar bērnu tiesību aizsardzības nodrošināšanu, profesionālās kvalifikācijas pilnveide un bērnu likumisko pārstāvju atbildības stiprināšana bērnu tiesību aizsardzības sistēmas reorganizācijas ietvaros</w:t>
      </w:r>
      <w:r>
        <w:rPr>
          <w:rFonts w:ascii="Times New Roman" w:hAnsi="Times New Roman" w:cs="Times New Roman"/>
        </w:rPr>
        <w:t>”</w:t>
      </w:r>
      <w:r w:rsidRPr="00A634A7">
        <w:rPr>
          <w:rFonts w:ascii="Times New Roman" w:hAnsi="Times New Roman" w:cs="Times New Roman"/>
        </w:rPr>
        <w:t xml:space="preserve"> īstenošanas noteikumi”</w:t>
      </w:r>
      <w:r>
        <w:rPr>
          <w:rFonts w:ascii="Times New Roman" w:hAnsi="Times New Roman" w:cs="Times New Roman"/>
        </w:rPr>
        <w:t>.</w:t>
      </w:r>
    </w:p>
  </w:footnote>
  <w:footnote w:id="68">
    <w:p w14:paraId="0A142D86" w14:textId="77777777" w:rsidR="004C7FD6" w:rsidRPr="00DD1A44" w:rsidRDefault="004C7FD6" w:rsidP="004A0DB4">
      <w:pPr>
        <w:pStyle w:val="Vresteksts"/>
        <w:jc w:val="both"/>
        <w:rPr>
          <w:rFonts w:ascii="Times New Roman" w:hAnsi="Times New Roman" w:cs="Times New Roman"/>
        </w:rPr>
      </w:pPr>
      <w:r w:rsidRPr="00DD1A44">
        <w:rPr>
          <w:rStyle w:val="Vresatsauce"/>
          <w:rFonts w:ascii="Times New Roman" w:hAnsi="Times New Roman" w:cs="Times New Roman"/>
        </w:rPr>
        <w:footnoteRef/>
      </w:r>
      <w:r w:rsidRPr="00DD1A44">
        <w:rPr>
          <w:rFonts w:ascii="Times New Roman" w:hAnsi="Times New Roman" w:cs="Times New Roman"/>
        </w:rPr>
        <w:t xml:space="preserve"> Vadlīnijas izglītības iestādēm valsts un pašvaldību resursu atbalsta sniegšanā bērniem un jauniešiem ar sociālās uzvedības novirzēm un atkarības problēmām efektīvā izmantošanā. Pieejams: </w:t>
      </w:r>
      <w:hyperlink r:id="rId55" w:history="1">
        <w:r w:rsidRPr="00DD1A44">
          <w:rPr>
            <w:rStyle w:val="Hipersaite"/>
            <w:rFonts w:ascii="Times New Roman" w:hAnsi="Times New Roman" w:cs="Times New Roman"/>
          </w:rPr>
          <w:t>https://www.bti.gov.lv/lv/jaunums/vadlinijas-izglitibas-iestadem-valsts-un-pasvaldibu-resursu-atbalsta-sniegsana-berniem-un-jauniesiem-ar-socialas-uzvedibas-novirzem-un-atkaribas-problemam-efektiva-izmantosana</w:t>
        </w:r>
      </w:hyperlink>
      <w:r w:rsidRPr="00DD1A44">
        <w:rPr>
          <w:rFonts w:ascii="Times New Roman" w:hAnsi="Times New Roman" w:cs="Times New Roman"/>
        </w:rPr>
        <w:t xml:space="preserve"> </w:t>
      </w:r>
    </w:p>
  </w:footnote>
  <w:footnote w:id="69">
    <w:p w14:paraId="57D54FF9" w14:textId="466BA71E" w:rsidR="00565D43" w:rsidRPr="00397DB1" w:rsidRDefault="00565D43" w:rsidP="00397DB1">
      <w:pPr>
        <w:pStyle w:val="Vresteksts"/>
        <w:jc w:val="both"/>
        <w:rPr>
          <w:rFonts w:ascii="Times New Roman" w:hAnsi="Times New Roman" w:cs="Times New Roman"/>
        </w:rPr>
      </w:pPr>
      <w:r w:rsidRPr="00397DB1">
        <w:rPr>
          <w:rStyle w:val="Vresatsauce"/>
          <w:rFonts w:ascii="Times New Roman" w:hAnsi="Times New Roman" w:cs="Times New Roman"/>
        </w:rPr>
        <w:footnoteRef/>
      </w:r>
      <w:r w:rsidRPr="00397DB1">
        <w:rPr>
          <w:rFonts w:ascii="Times New Roman" w:hAnsi="Times New Roman" w:cs="Times New Roman"/>
        </w:rPr>
        <w:t xml:space="preserve"> Mana drošība. Pieejams: </w:t>
      </w:r>
      <w:hyperlink r:id="rId56" w:anchor="filter:profesionali-skolu-drosiba" w:history="1">
        <w:r w:rsidRPr="00397DB1">
          <w:rPr>
            <w:rStyle w:val="Hipersaite"/>
            <w:rFonts w:ascii="Times New Roman" w:hAnsi="Times New Roman" w:cs="Times New Roman"/>
          </w:rPr>
          <w:t>http://manadrosiba.lv/sakums/profesionaliem/#filter:profesionali-skolu-drosiba</w:t>
        </w:r>
      </w:hyperlink>
      <w:r w:rsidRPr="00397DB1">
        <w:rPr>
          <w:rFonts w:ascii="Times New Roman" w:hAnsi="Times New Roman" w:cs="Times New Roman"/>
        </w:rPr>
        <w:t xml:space="preserve"> </w:t>
      </w:r>
    </w:p>
  </w:footnote>
  <w:footnote w:id="70">
    <w:p w14:paraId="2D69FABF" w14:textId="030BAA8C" w:rsidR="00565D43" w:rsidRPr="00397DB1" w:rsidRDefault="00565D43" w:rsidP="00397DB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color w:val="000000"/>
          <w:sz w:val="20"/>
          <w:szCs w:val="20"/>
        </w:rPr>
        <w:t xml:space="preserve"> Kas ir </w:t>
      </w:r>
      <w:r w:rsidR="002F1B58" w:rsidRPr="002F1B58">
        <w:rPr>
          <w:rFonts w:ascii="Times New Roman" w:hAnsi="Times New Roman" w:cs="Times New Roman"/>
          <w:sz w:val="20"/>
          <w:szCs w:val="20"/>
        </w:rPr>
        <w:t>“</w:t>
      </w:r>
      <w:proofErr w:type="spellStart"/>
      <w:r w:rsidRPr="00397DB1">
        <w:rPr>
          <w:rFonts w:ascii="Times New Roman" w:hAnsi="Times New Roman" w:cs="Times New Roman"/>
          <w:color w:val="000000"/>
          <w:sz w:val="20"/>
          <w:szCs w:val="20"/>
        </w:rPr>
        <w:t>EMU:Skola</w:t>
      </w:r>
      <w:proofErr w:type="spellEnd"/>
      <w:r w:rsidR="002F1B58">
        <w:rPr>
          <w:rFonts w:ascii="Times New Roman" w:hAnsi="Times New Roman" w:cs="Times New Roman"/>
          <w:color w:val="000000"/>
          <w:sz w:val="20"/>
          <w:szCs w:val="20"/>
        </w:rPr>
        <w:t>”</w:t>
      </w:r>
      <w:r w:rsidRPr="00397DB1">
        <w:rPr>
          <w:rFonts w:ascii="Times New Roman" w:hAnsi="Times New Roman" w:cs="Times New Roman"/>
          <w:color w:val="000000"/>
          <w:sz w:val="20"/>
          <w:szCs w:val="20"/>
        </w:rPr>
        <w:t xml:space="preserve"> un kāpēc to radījām? Pieejams: </w:t>
      </w:r>
      <w:hyperlink r:id="rId57" w:history="1">
        <w:r w:rsidRPr="00397DB1">
          <w:rPr>
            <w:rStyle w:val="Hipersaite"/>
            <w:rFonts w:ascii="Times New Roman" w:hAnsi="Times New Roman" w:cs="Times New Roman"/>
            <w:sz w:val="20"/>
            <w:szCs w:val="20"/>
          </w:rPr>
          <w:t>https://emu.lv/lv/par-emu</w:t>
        </w:r>
      </w:hyperlink>
    </w:p>
  </w:footnote>
  <w:footnote w:id="71">
    <w:p w14:paraId="6E25A6CC" w14:textId="719A6D7C" w:rsidR="00565D43" w:rsidRPr="00397DB1" w:rsidRDefault="00565D43" w:rsidP="00397DB1">
      <w:pPr>
        <w:pStyle w:val="Vresteksts"/>
        <w:jc w:val="both"/>
        <w:rPr>
          <w:rFonts w:ascii="Times New Roman" w:hAnsi="Times New Roman" w:cs="Times New Roman"/>
        </w:rPr>
      </w:pPr>
      <w:r w:rsidRPr="00397DB1">
        <w:rPr>
          <w:rStyle w:val="Vresatsauce"/>
          <w:rFonts w:ascii="Times New Roman" w:hAnsi="Times New Roman" w:cs="Times New Roman"/>
        </w:rPr>
        <w:footnoteRef/>
      </w:r>
      <w:r w:rsidRPr="00397DB1">
        <w:rPr>
          <w:rFonts w:ascii="Times New Roman" w:hAnsi="Times New Roman" w:cs="Times New Roman"/>
        </w:rPr>
        <w:t xml:space="preserve"> Kopš 2010. gada </w:t>
      </w:r>
      <w:r w:rsidR="001B7FD0" w:rsidRPr="00F068CE">
        <w:rPr>
          <w:rFonts w:ascii="Times New Roman" w:hAnsi="Times New Roman" w:cs="Times New Roman"/>
        </w:rPr>
        <w:t>Centrs</w:t>
      </w:r>
      <w:r w:rsidR="001B7FD0">
        <w:rPr>
          <w:rFonts w:ascii="Times New Roman" w:hAnsi="Times New Roman" w:cs="Times New Roman"/>
        </w:rPr>
        <w:t xml:space="preserve"> </w:t>
      </w:r>
      <w:r w:rsidRPr="00397DB1">
        <w:rPr>
          <w:rFonts w:ascii="Times New Roman" w:hAnsi="Times New Roman" w:cs="Times New Roman"/>
        </w:rPr>
        <w:t xml:space="preserve">MARTA aktīvi strādā ar jauniešiem vecumā no 12 līdz 18 gadiem, veidojot un vadot nodarbības skolās un jauniešu centros visā Latvijā. Pieejams: </w:t>
      </w:r>
      <w:hyperlink r:id="rId58" w:history="1">
        <w:r w:rsidRPr="00397DB1">
          <w:rPr>
            <w:rStyle w:val="Hipersaite"/>
            <w:rFonts w:ascii="Times New Roman" w:hAnsi="Times New Roman" w:cs="Times New Roman"/>
          </w:rPr>
          <w:t>https://marta.lv/lv/marta-darbiba/jaunatnes-programmas/kops-2010-gada-marta-aktivi-strada-ar-jauniesiem-vecuma-no-12-lidz-18-gadiem-veidojot-un-vadot-nodarbibas-skolas-un-jauniesu-centros-visa-latvija/</w:t>
        </w:r>
      </w:hyperlink>
    </w:p>
  </w:footnote>
  <w:footnote w:id="72">
    <w:p w14:paraId="55C52B75" w14:textId="317CCAA0" w:rsidR="00565D43" w:rsidRPr="00397DB1" w:rsidRDefault="00565D43" w:rsidP="00397DB1">
      <w:pPr>
        <w:pStyle w:val="Vresteksts"/>
        <w:jc w:val="both"/>
        <w:rPr>
          <w:rFonts w:ascii="Times New Roman" w:hAnsi="Times New Roman" w:cs="Times New Roman"/>
        </w:rPr>
      </w:pPr>
      <w:r w:rsidRPr="00397DB1">
        <w:rPr>
          <w:rStyle w:val="Vresatsauce"/>
          <w:rFonts w:ascii="Times New Roman" w:hAnsi="Times New Roman" w:cs="Times New Roman"/>
        </w:rPr>
        <w:footnoteRef/>
      </w:r>
      <w:r w:rsidRPr="00397DB1">
        <w:rPr>
          <w:rFonts w:ascii="Times New Roman" w:hAnsi="Times New Roman" w:cs="Times New Roman"/>
        </w:rPr>
        <w:t xml:space="preserve"> ECLIPS – agrīnai vardarbības atpazīšanai. Pieejams: </w:t>
      </w:r>
      <w:hyperlink r:id="rId59" w:history="1">
        <w:r w:rsidRPr="00397DB1">
          <w:rPr>
            <w:rStyle w:val="Hipersaite"/>
            <w:rFonts w:ascii="Times New Roman" w:hAnsi="Times New Roman" w:cs="Times New Roman"/>
          </w:rPr>
          <w:t>https://centrsdardedze.lv/projekti/aktualie-projekti/eclips-agrinai-vardarbibas-atpazisanai/</w:t>
        </w:r>
      </w:hyperlink>
      <w:r w:rsidRPr="00397DB1">
        <w:rPr>
          <w:rFonts w:ascii="Times New Roman" w:hAnsi="Times New Roman" w:cs="Times New Roman"/>
        </w:rPr>
        <w:t xml:space="preserve">;  Pirmsskolām: Kā atpazīt vardarbības pazīmes bērnos vecumā līdz 3 gadiem? Pieejams: </w:t>
      </w:r>
      <w:hyperlink r:id="rId60" w:history="1">
        <w:r w:rsidRPr="00397DB1">
          <w:rPr>
            <w:rStyle w:val="Hipersaite"/>
            <w:rFonts w:ascii="Times New Roman" w:hAnsi="Times New Roman" w:cs="Times New Roman"/>
          </w:rPr>
          <w:t>https://centrsdardedze.lv/pakalpojumi/pirmsskolam-ka-atpazit-vardarbibas-pazimes-bernos-vecuma-lidz-3-gadiem/</w:t>
        </w:r>
      </w:hyperlink>
    </w:p>
  </w:footnote>
  <w:footnote w:id="73">
    <w:p w14:paraId="73ED0DC5" w14:textId="1B761D9D" w:rsidR="00565D43" w:rsidRPr="00397DB1" w:rsidRDefault="00565D43" w:rsidP="00397DB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color w:val="000000"/>
          <w:sz w:val="20"/>
          <w:szCs w:val="20"/>
        </w:rPr>
        <w:t xml:space="preserve"> Preventīvā programma </w:t>
      </w:r>
      <w:r w:rsidR="00683138">
        <w:rPr>
          <w:rFonts w:ascii="Times New Roman" w:hAnsi="Times New Roman" w:cs="Times New Roman"/>
          <w:color w:val="000000"/>
          <w:sz w:val="20"/>
          <w:szCs w:val="20"/>
        </w:rPr>
        <w:t>“</w:t>
      </w:r>
      <w:r w:rsidRPr="00397DB1">
        <w:rPr>
          <w:rFonts w:ascii="Times New Roman" w:hAnsi="Times New Roman" w:cs="Times New Roman"/>
          <w:color w:val="000000"/>
          <w:sz w:val="20"/>
          <w:szCs w:val="20"/>
        </w:rPr>
        <w:t>Bērnam drošs un draudzīgs bērnudārzs</w:t>
      </w:r>
      <w:r w:rsidR="00683138">
        <w:rPr>
          <w:rFonts w:ascii="Times New Roman" w:hAnsi="Times New Roman" w:cs="Times New Roman"/>
          <w:color w:val="000000"/>
          <w:sz w:val="20"/>
          <w:szCs w:val="20"/>
        </w:rPr>
        <w:t>”</w:t>
      </w:r>
      <w:r w:rsidRPr="00397DB1">
        <w:rPr>
          <w:rFonts w:ascii="Times New Roman" w:hAnsi="Times New Roman" w:cs="Times New Roman"/>
          <w:color w:val="000000"/>
          <w:sz w:val="20"/>
          <w:szCs w:val="20"/>
        </w:rPr>
        <w:t xml:space="preserve">. Pieejams:  </w:t>
      </w:r>
      <w:hyperlink r:id="rId61" w:history="1">
        <w:r w:rsidRPr="00397DB1">
          <w:rPr>
            <w:rStyle w:val="Hipersaite"/>
            <w:rFonts w:ascii="Times New Roman" w:hAnsi="Times New Roman" w:cs="Times New Roman"/>
            <w:sz w:val="20"/>
            <w:szCs w:val="20"/>
          </w:rPr>
          <w:t>https://www.centrsdardedze.lv/lv/pakalpojumi/specialistiem-1/preventiva-programma-bernam-dross-un-draudzigs-bernudarzs</w:t>
        </w:r>
      </w:hyperlink>
    </w:p>
  </w:footnote>
  <w:footnote w:id="74">
    <w:p w14:paraId="68362DC2" w14:textId="7A5867F4" w:rsidR="00565D43" w:rsidRPr="00397DB1" w:rsidRDefault="00565D43" w:rsidP="00397DB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color w:val="000000"/>
          <w:sz w:val="20"/>
          <w:szCs w:val="20"/>
        </w:rPr>
        <w:t xml:space="preserve"> Risinājumi uzvedības maiņai. Pieejams: </w:t>
      </w:r>
      <w:hyperlink r:id="rId62" w:history="1">
        <w:r w:rsidRPr="00397DB1">
          <w:rPr>
            <w:rStyle w:val="Hipersaite"/>
            <w:rFonts w:ascii="Times New Roman" w:hAnsi="Times New Roman" w:cs="Times New Roman"/>
            <w:sz w:val="20"/>
            <w:szCs w:val="20"/>
          </w:rPr>
          <w:t>https://www.uzvediba.lv/darbnicas/</w:t>
        </w:r>
      </w:hyperlink>
    </w:p>
  </w:footnote>
  <w:footnote w:id="75">
    <w:p w14:paraId="049830F1" w14:textId="5EE5B957" w:rsidR="005A34AF" w:rsidRPr="006376C9" w:rsidRDefault="005A34AF" w:rsidP="00B80929">
      <w:pPr>
        <w:pStyle w:val="Vresteksts"/>
        <w:jc w:val="both"/>
        <w:rPr>
          <w:rFonts w:ascii="Times New Roman" w:hAnsi="Times New Roman" w:cs="Times New Roman"/>
        </w:rPr>
      </w:pPr>
      <w:r w:rsidRPr="00B72995">
        <w:rPr>
          <w:rStyle w:val="Vresatsauce"/>
          <w:rFonts w:ascii="Times New Roman" w:hAnsi="Times New Roman" w:cs="Times New Roman"/>
        </w:rPr>
        <w:footnoteRef/>
      </w:r>
      <w:r w:rsidRPr="00B72995">
        <w:rPr>
          <w:rFonts w:ascii="Times New Roman" w:hAnsi="Times New Roman" w:cs="Times New Roman"/>
        </w:rPr>
        <w:t xml:space="preserve"> Bērnu agrīnās attīstības </w:t>
      </w:r>
      <w:proofErr w:type="spellStart"/>
      <w:r w:rsidRPr="00B72995">
        <w:rPr>
          <w:rFonts w:ascii="Times New Roman" w:hAnsi="Times New Roman" w:cs="Times New Roman"/>
        </w:rPr>
        <w:t>skrīninga</w:t>
      </w:r>
      <w:proofErr w:type="spellEnd"/>
      <w:r w:rsidRPr="00B72995">
        <w:rPr>
          <w:rFonts w:ascii="Times New Roman" w:hAnsi="Times New Roman" w:cs="Times New Roman"/>
        </w:rPr>
        <w:t xml:space="preserve"> izstrāde un pilotēšana organizēta E</w:t>
      </w:r>
      <w:r w:rsidR="00327540" w:rsidRPr="00B72995">
        <w:rPr>
          <w:rFonts w:ascii="Times New Roman" w:hAnsi="Times New Roman" w:cs="Times New Roman"/>
        </w:rPr>
        <w:t>iropas Savienības</w:t>
      </w:r>
      <w:r w:rsidRPr="00B72995">
        <w:rPr>
          <w:rFonts w:ascii="Times New Roman" w:hAnsi="Times New Roman" w:cs="Times New Roman"/>
        </w:rPr>
        <w:t xml:space="preserve"> kohēzijas politikas programmas 2021.</w:t>
      </w:r>
      <w:r w:rsidR="00327540" w:rsidRPr="00B72995">
        <w:rPr>
          <w:rFonts w:ascii="Times New Roman" w:hAnsi="Times New Roman" w:cs="Times New Roman"/>
        </w:rPr>
        <w:t>–</w:t>
      </w:r>
      <w:r w:rsidRPr="00B72995">
        <w:rPr>
          <w:rFonts w:ascii="Times New Roman" w:hAnsi="Times New Roman" w:cs="Times New Roman"/>
        </w:rPr>
        <w:t>2027.gadam 4.3.6.7.</w:t>
      </w:r>
      <w:r w:rsidR="00327540" w:rsidRPr="00B72995">
        <w:rPr>
          <w:rFonts w:ascii="Times New Roman" w:hAnsi="Times New Roman" w:cs="Times New Roman"/>
        </w:rPr>
        <w:t> </w:t>
      </w:r>
      <w:r w:rsidRPr="00B72995">
        <w:rPr>
          <w:rFonts w:ascii="Times New Roman" w:hAnsi="Times New Roman" w:cs="Times New Roman"/>
        </w:rPr>
        <w:t xml:space="preserve">pasākuma </w:t>
      </w:r>
      <w:r w:rsidR="00327540" w:rsidRPr="00B72995">
        <w:rPr>
          <w:rFonts w:ascii="Times New Roman" w:hAnsi="Times New Roman" w:cs="Times New Roman"/>
        </w:rPr>
        <w:t>“</w:t>
      </w:r>
      <w:r w:rsidRPr="00B72995">
        <w:rPr>
          <w:rFonts w:ascii="Times New Roman" w:hAnsi="Times New Roman" w:cs="Times New Roman"/>
        </w:rPr>
        <w:t xml:space="preserve">Starpnozaru sadarbības un atbalsta sistēmas izveide bērnu veselīgai attīstībai un sekmīgai </w:t>
      </w:r>
      <w:proofErr w:type="spellStart"/>
      <w:r w:rsidRPr="00B72995">
        <w:rPr>
          <w:rFonts w:ascii="Times New Roman" w:hAnsi="Times New Roman" w:cs="Times New Roman"/>
        </w:rPr>
        <w:t>pašrealizācijai</w:t>
      </w:r>
      <w:proofErr w:type="spellEnd"/>
      <w:r w:rsidR="00327540" w:rsidRPr="00B72995">
        <w:rPr>
          <w:rFonts w:ascii="Times New Roman" w:hAnsi="Times New Roman" w:cs="Times New Roman"/>
        </w:rPr>
        <w:t>”</w:t>
      </w:r>
      <w:r w:rsidRPr="00B72995">
        <w:rPr>
          <w:rFonts w:ascii="Times New Roman" w:eastAsia="Times New Roman" w:hAnsi="Times New Roman" w:cs="Times New Roman"/>
        </w:rPr>
        <w:t xml:space="preserve"> ietvaros</w:t>
      </w:r>
      <w:r w:rsidR="003D4929">
        <w:rPr>
          <w:rFonts w:ascii="Times New Roman" w:eastAsia="Times New Roman" w:hAnsi="Times New Roman" w:cs="Times New Roman"/>
        </w:rPr>
        <w:t>.</w:t>
      </w:r>
    </w:p>
  </w:footnote>
  <w:footnote w:id="76">
    <w:p w14:paraId="0ACB1FB0" w14:textId="079066D1" w:rsidR="00565D43" w:rsidRPr="00397DB1" w:rsidRDefault="00565D43" w:rsidP="00397DB1">
      <w:pPr>
        <w:spacing w:after="0" w:line="240" w:lineRule="auto"/>
        <w:jc w:val="both"/>
        <w:rPr>
          <w:rFonts w:ascii="Times New Roman" w:hAnsi="Times New Roman" w:cs="Times New Roman"/>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sz w:val="20"/>
          <w:szCs w:val="20"/>
        </w:rPr>
        <w:t xml:space="preserve"> </w:t>
      </w:r>
      <w:r w:rsidR="00B80929">
        <w:rPr>
          <w:rFonts w:ascii="Times New Roman" w:hAnsi="Times New Roman" w:cs="Times New Roman"/>
          <w:sz w:val="20"/>
          <w:szCs w:val="20"/>
        </w:rPr>
        <w:t>“</w:t>
      </w:r>
      <w:r w:rsidRPr="00397DB1">
        <w:rPr>
          <w:rFonts w:ascii="Times New Roman" w:hAnsi="Times New Roman" w:cs="Times New Roman"/>
          <w:sz w:val="20"/>
          <w:szCs w:val="20"/>
        </w:rPr>
        <w:t>Ieskaties acīs! Ņirgāšanās – nav smieklīgi!</w:t>
      </w:r>
      <w:r w:rsidR="00B80929">
        <w:rPr>
          <w:rFonts w:ascii="Times New Roman" w:hAnsi="Times New Roman" w:cs="Times New Roman"/>
          <w:sz w:val="20"/>
          <w:szCs w:val="20"/>
        </w:rPr>
        <w:t>”</w:t>
      </w:r>
      <w:r w:rsidRPr="00397DB1">
        <w:rPr>
          <w:rFonts w:ascii="Times New Roman" w:hAnsi="Times New Roman" w:cs="Times New Roman"/>
          <w:sz w:val="20"/>
          <w:szCs w:val="20"/>
        </w:rPr>
        <w:t xml:space="preserve">. Pieejams: </w:t>
      </w:r>
      <w:hyperlink r:id="rId63" w:history="1">
        <w:r w:rsidRPr="00397DB1">
          <w:rPr>
            <w:rStyle w:val="Hipersaite"/>
            <w:rFonts w:ascii="Times New Roman" w:eastAsia="Times New Roman" w:hAnsi="Times New Roman" w:cs="Times New Roman"/>
            <w:sz w:val="20"/>
            <w:szCs w:val="20"/>
          </w:rPr>
          <w:t>https://www.esparveselibu.lv/kampana/ieskaties-acis-nirgasanas-nav-smiekligi</w:t>
        </w:r>
      </w:hyperlink>
    </w:p>
  </w:footnote>
  <w:footnote w:id="77">
    <w:p w14:paraId="2D8B4C26" w14:textId="56356D26" w:rsidR="00565D43" w:rsidRPr="00397DB1" w:rsidRDefault="00565D43" w:rsidP="00397DB1">
      <w:pPr>
        <w:spacing w:after="0" w:line="240" w:lineRule="auto"/>
        <w:jc w:val="both"/>
        <w:rPr>
          <w:rFonts w:ascii="Times New Roman" w:hAnsi="Times New Roman" w:cs="Times New Roman"/>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sz w:val="20"/>
          <w:szCs w:val="20"/>
        </w:rPr>
        <w:t xml:space="preserve"> </w:t>
      </w:r>
      <w:proofErr w:type="spellStart"/>
      <w:r w:rsidRPr="00397DB1">
        <w:rPr>
          <w:rFonts w:ascii="Times New Roman" w:hAnsi="Times New Roman" w:cs="Times New Roman"/>
          <w:sz w:val="20"/>
          <w:szCs w:val="20"/>
        </w:rPr>
        <w:t>Mobings</w:t>
      </w:r>
      <w:proofErr w:type="spellEnd"/>
      <w:r w:rsidRPr="00397DB1">
        <w:rPr>
          <w:rFonts w:ascii="Times New Roman" w:hAnsi="Times New Roman" w:cs="Times New Roman"/>
          <w:sz w:val="20"/>
          <w:szCs w:val="20"/>
        </w:rPr>
        <w:t xml:space="preserve"> un </w:t>
      </w:r>
      <w:proofErr w:type="spellStart"/>
      <w:r w:rsidRPr="00397DB1">
        <w:rPr>
          <w:rFonts w:ascii="Times New Roman" w:hAnsi="Times New Roman" w:cs="Times New Roman"/>
          <w:sz w:val="20"/>
          <w:szCs w:val="20"/>
        </w:rPr>
        <w:t>bosings</w:t>
      </w:r>
      <w:proofErr w:type="spellEnd"/>
      <w:r w:rsidRPr="00397DB1">
        <w:rPr>
          <w:rFonts w:ascii="Times New Roman" w:hAnsi="Times New Roman" w:cs="Times New Roman"/>
          <w:sz w:val="20"/>
          <w:szCs w:val="20"/>
        </w:rPr>
        <w:t xml:space="preserve">. Pieejams: </w:t>
      </w:r>
      <w:hyperlink r:id="rId64" w:history="1">
        <w:r w:rsidRPr="00397DB1">
          <w:rPr>
            <w:rStyle w:val="Hipersaite"/>
            <w:rFonts w:ascii="Times New Roman" w:eastAsia="Times New Roman" w:hAnsi="Times New Roman" w:cs="Times New Roman"/>
            <w:sz w:val="20"/>
            <w:szCs w:val="20"/>
          </w:rPr>
          <w:t>https://www.tiesibsargs.lv/theme/diskriminacija/mobings-un-bosings/</w:t>
        </w:r>
      </w:hyperlink>
    </w:p>
  </w:footnote>
  <w:footnote w:id="78">
    <w:p w14:paraId="506C29D4" w14:textId="6C5ABC02" w:rsidR="0059564A" w:rsidRDefault="00565D43" w:rsidP="00397DB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397DB1">
        <w:rPr>
          <w:rStyle w:val="Vresatsauce"/>
          <w:rFonts w:ascii="Times New Roman" w:hAnsi="Times New Roman" w:cs="Times New Roman"/>
          <w:sz w:val="20"/>
          <w:szCs w:val="20"/>
        </w:rPr>
        <w:footnoteRef/>
      </w:r>
      <w:r w:rsidRPr="00397DB1">
        <w:rPr>
          <w:rFonts w:ascii="Times New Roman" w:eastAsia="Times New Roman" w:hAnsi="Times New Roman" w:cs="Times New Roman"/>
          <w:color w:val="000000"/>
          <w:sz w:val="20"/>
          <w:szCs w:val="20"/>
        </w:rPr>
        <w:t xml:space="preserve"> Pētījums agrīnā preventīvā atbalsta sistēmas un agrīnās profilakses un intervences pakalpojumu groza izveidei Latvijā.</w:t>
      </w:r>
    </w:p>
    <w:p w14:paraId="2C56A7DB" w14:textId="6F504DE3" w:rsidR="00565D43" w:rsidRPr="00397DB1" w:rsidRDefault="00565D43" w:rsidP="00397DB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397DB1">
        <w:rPr>
          <w:rFonts w:ascii="Times New Roman" w:eastAsia="Times New Roman" w:hAnsi="Times New Roman" w:cs="Times New Roman"/>
          <w:color w:val="000000"/>
          <w:sz w:val="20"/>
          <w:szCs w:val="20"/>
        </w:rPr>
        <w:t>Pieejams:</w:t>
      </w:r>
      <w:r w:rsidR="0059564A">
        <w:rPr>
          <w:rFonts w:ascii="Times New Roman" w:eastAsia="Times New Roman" w:hAnsi="Times New Roman" w:cs="Times New Roman"/>
          <w:color w:val="000000"/>
          <w:sz w:val="20"/>
          <w:szCs w:val="20"/>
        </w:rPr>
        <w:t> </w:t>
      </w:r>
      <w:hyperlink r:id="rId65" w:history="1">
        <w:r w:rsidR="0059564A" w:rsidRPr="00BF586D">
          <w:rPr>
            <w:rStyle w:val="Hipersaite"/>
            <w:rFonts w:ascii="Times New Roman" w:eastAsia="Times New Roman" w:hAnsi="Times New Roman" w:cs="Times New Roman"/>
            <w:sz w:val="20"/>
            <w:szCs w:val="20"/>
          </w:rPr>
          <w:t>http://petijumi.mk.gov.lv/sites/default/files/title_file/Petijums_agrina_prevent_atbalsta_sistemas_un_pakalpojumu_groza_izveidei.pdf</w:t>
        </w:r>
      </w:hyperlink>
      <w:r w:rsidRPr="00397DB1">
        <w:rPr>
          <w:rFonts w:ascii="Times New Roman" w:eastAsia="Times New Roman" w:hAnsi="Times New Roman" w:cs="Times New Roman"/>
          <w:color w:val="000000"/>
          <w:sz w:val="20"/>
          <w:szCs w:val="20"/>
        </w:rPr>
        <w:t xml:space="preserve"> </w:t>
      </w:r>
    </w:p>
  </w:footnote>
  <w:footnote w:id="79">
    <w:p w14:paraId="39A97C11" w14:textId="77777777" w:rsidR="00565D43" w:rsidRPr="00397DB1" w:rsidRDefault="00565D43" w:rsidP="00397DB1">
      <w:pPr>
        <w:pStyle w:val="Vresteksts"/>
        <w:jc w:val="both"/>
        <w:rPr>
          <w:rFonts w:ascii="Times New Roman" w:hAnsi="Times New Roman" w:cs="Times New Roman"/>
        </w:rPr>
      </w:pPr>
      <w:r w:rsidRPr="00397DB1">
        <w:rPr>
          <w:rStyle w:val="Vresatsauce"/>
          <w:rFonts w:ascii="Times New Roman" w:hAnsi="Times New Roman" w:cs="Times New Roman"/>
        </w:rPr>
        <w:footnoteRef/>
      </w:r>
      <w:r w:rsidRPr="00397DB1">
        <w:rPr>
          <w:rFonts w:ascii="Times New Roman" w:hAnsi="Times New Roman" w:cs="Times New Roman"/>
        </w:rPr>
        <w:t xml:space="preserve"> </w:t>
      </w:r>
      <w:proofErr w:type="spellStart"/>
      <w:r w:rsidRPr="00397DB1">
        <w:rPr>
          <w:rFonts w:ascii="Times New Roman" w:hAnsi="Times New Roman" w:cs="Times New Roman"/>
        </w:rPr>
        <w:t>Cornu</w:t>
      </w:r>
      <w:proofErr w:type="spellEnd"/>
      <w:r w:rsidRPr="00397DB1">
        <w:rPr>
          <w:rFonts w:ascii="Times New Roman" w:hAnsi="Times New Roman" w:cs="Times New Roman"/>
        </w:rPr>
        <w:t xml:space="preserve">, C., </w:t>
      </w:r>
      <w:proofErr w:type="spellStart"/>
      <w:r w:rsidRPr="00397DB1">
        <w:rPr>
          <w:rFonts w:ascii="Times New Roman" w:hAnsi="Times New Roman" w:cs="Times New Roman"/>
        </w:rPr>
        <w:t>Abduvahobov</w:t>
      </w:r>
      <w:proofErr w:type="spellEnd"/>
      <w:r w:rsidRPr="00397DB1">
        <w:rPr>
          <w:rFonts w:ascii="Times New Roman" w:hAnsi="Times New Roman" w:cs="Times New Roman"/>
        </w:rPr>
        <w:t xml:space="preserve">, P., </w:t>
      </w:r>
      <w:proofErr w:type="spellStart"/>
      <w:r w:rsidRPr="00397DB1">
        <w:rPr>
          <w:rFonts w:ascii="Times New Roman" w:hAnsi="Times New Roman" w:cs="Times New Roman"/>
        </w:rPr>
        <w:t>Laoufi</w:t>
      </w:r>
      <w:proofErr w:type="spellEnd"/>
      <w:r w:rsidRPr="00397DB1">
        <w:rPr>
          <w:rFonts w:ascii="Times New Roman" w:hAnsi="Times New Roman" w:cs="Times New Roman"/>
        </w:rPr>
        <w:t xml:space="preserve">, R., Liu, Y., &amp; </w:t>
      </w:r>
      <w:proofErr w:type="spellStart"/>
      <w:r w:rsidRPr="00397DB1">
        <w:rPr>
          <w:rFonts w:ascii="Times New Roman" w:hAnsi="Times New Roman" w:cs="Times New Roman"/>
        </w:rPr>
        <w:t>Séguy</w:t>
      </w:r>
      <w:proofErr w:type="spellEnd"/>
      <w:r w:rsidRPr="00397DB1">
        <w:rPr>
          <w:rFonts w:ascii="Times New Roman" w:hAnsi="Times New Roman" w:cs="Times New Roman"/>
        </w:rPr>
        <w:t xml:space="preserve">, S. (2022). An </w:t>
      </w:r>
      <w:proofErr w:type="spellStart"/>
      <w:r w:rsidRPr="00397DB1">
        <w:rPr>
          <w:rFonts w:ascii="Times New Roman" w:hAnsi="Times New Roman" w:cs="Times New Roman"/>
        </w:rPr>
        <w:t>introduction</w:t>
      </w:r>
      <w:proofErr w:type="spellEnd"/>
      <w:r w:rsidRPr="00397DB1">
        <w:rPr>
          <w:rFonts w:ascii="Times New Roman" w:hAnsi="Times New Roman" w:cs="Times New Roman"/>
        </w:rPr>
        <w:t xml:space="preserve"> to a </w:t>
      </w:r>
      <w:proofErr w:type="spellStart"/>
      <w:r w:rsidRPr="00397DB1">
        <w:rPr>
          <w:rFonts w:ascii="Times New Roman" w:hAnsi="Times New Roman" w:cs="Times New Roman"/>
        </w:rPr>
        <w:t>whole-education</w:t>
      </w:r>
      <w:proofErr w:type="spellEnd"/>
      <w:r w:rsidRPr="00397DB1">
        <w:rPr>
          <w:rFonts w:ascii="Times New Roman" w:hAnsi="Times New Roman" w:cs="Times New Roman"/>
        </w:rPr>
        <w:t xml:space="preserve"> </w:t>
      </w:r>
      <w:proofErr w:type="spellStart"/>
      <w:r w:rsidRPr="00397DB1">
        <w:rPr>
          <w:rFonts w:ascii="Times New Roman" w:hAnsi="Times New Roman" w:cs="Times New Roman"/>
        </w:rPr>
        <w:t>approach</w:t>
      </w:r>
      <w:proofErr w:type="spellEnd"/>
      <w:r w:rsidRPr="00397DB1">
        <w:rPr>
          <w:rFonts w:ascii="Times New Roman" w:hAnsi="Times New Roman" w:cs="Times New Roman"/>
        </w:rPr>
        <w:t xml:space="preserve"> to </w:t>
      </w:r>
      <w:proofErr w:type="spellStart"/>
      <w:r w:rsidRPr="00397DB1">
        <w:rPr>
          <w:rFonts w:ascii="Times New Roman" w:hAnsi="Times New Roman" w:cs="Times New Roman"/>
        </w:rPr>
        <w:t>school</w:t>
      </w:r>
      <w:proofErr w:type="spellEnd"/>
      <w:r w:rsidRPr="00397DB1">
        <w:rPr>
          <w:rFonts w:ascii="Times New Roman" w:hAnsi="Times New Roman" w:cs="Times New Roman"/>
        </w:rPr>
        <w:t xml:space="preserve"> </w:t>
      </w:r>
      <w:proofErr w:type="spellStart"/>
      <w:r w:rsidRPr="00397DB1">
        <w:rPr>
          <w:rFonts w:ascii="Times New Roman" w:hAnsi="Times New Roman" w:cs="Times New Roman"/>
        </w:rPr>
        <w:t>bullying</w:t>
      </w:r>
      <w:proofErr w:type="spellEnd"/>
      <w:r w:rsidRPr="00397DB1">
        <w:rPr>
          <w:rFonts w:ascii="Times New Roman" w:hAnsi="Times New Roman" w:cs="Times New Roman"/>
        </w:rPr>
        <w:t xml:space="preserve">: </w:t>
      </w:r>
      <w:proofErr w:type="spellStart"/>
      <w:r w:rsidRPr="00397DB1">
        <w:rPr>
          <w:rFonts w:ascii="Times New Roman" w:hAnsi="Times New Roman" w:cs="Times New Roman"/>
        </w:rPr>
        <w:t>Recommendations</w:t>
      </w:r>
      <w:proofErr w:type="spellEnd"/>
      <w:r w:rsidRPr="00397DB1">
        <w:rPr>
          <w:rFonts w:ascii="Times New Roman" w:hAnsi="Times New Roman" w:cs="Times New Roman"/>
        </w:rPr>
        <w:t xml:space="preserve"> </w:t>
      </w:r>
      <w:proofErr w:type="spellStart"/>
      <w:r w:rsidRPr="00397DB1">
        <w:rPr>
          <w:rFonts w:ascii="Times New Roman" w:hAnsi="Times New Roman" w:cs="Times New Roman"/>
        </w:rPr>
        <w:t>from</w:t>
      </w:r>
      <w:proofErr w:type="spellEnd"/>
      <w:r w:rsidRPr="00397DB1">
        <w:rPr>
          <w:rFonts w:ascii="Times New Roman" w:hAnsi="Times New Roman" w:cs="Times New Roman"/>
        </w:rPr>
        <w:t xml:space="preserve"> UNESCO </w:t>
      </w:r>
      <w:proofErr w:type="spellStart"/>
      <w:r w:rsidRPr="00397DB1">
        <w:rPr>
          <w:rFonts w:ascii="Times New Roman" w:hAnsi="Times New Roman" w:cs="Times New Roman"/>
        </w:rPr>
        <w:t>scientific</w:t>
      </w:r>
      <w:proofErr w:type="spellEnd"/>
      <w:r w:rsidRPr="00397DB1">
        <w:rPr>
          <w:rFonts w:ascii="Times New Roman" w:hAnsi="Times New Roman" w:cs="Times New Roman"/>
        </w:rPr>
        <w:t xml:space="preserve"> </w:t>
      </w:r>
      <w:proofErr w:type="spellStart"/>
      <w:r w:rsidRPr="00397DB1">
        <w:rPr>
          <w:rFonts w:ascii="Times New Roman" w:hAnsi="Times New Roman" w:cs="Times New Roman"/>
        </w:rPr>
        <w:t>committee</w:t>
      </w:r>
      <w:proofErr w:type="spellEnd"/>
      <w:r w:rsidRPr="00397DB1">
        <w:rPr>
          <w:rFonts w:ascii="Times New Roman" w:hAnsi="Times New Roman" w:cs="Times New Roman"/>
        </w:rPr>
        <w:t xml:space="preserve"> </w:t>
      </w:r>
      <w:proofErr w:type="spellStart"/>
      <w:r w:rsidRPr="00397DB1">
        <w:rPr>
          <w:rFonts w:ascii="Times New Roman" w:hAnsi="Times New Roman" w:cs="Times New Roman"/>
        </w:rPr>
        <w:t>on</w:t>
      </w:r>
      <w:proofErr w:type="spellEnd"/>
      <w:r w:rsidRPr="00397DB1">
        <w:rPr>
          <w:rFonts w:ascii="Times New Roman" w:hAnsi="Times New Roman" w:cs="Times New Roman"/>
        </w:rPr>
        <w:t xml:space="preserve"> </w:t>
      </w:r>
      <w:proofErr w:type="spellStart"/>
      <w:r w:rsidRPr="00397DB1">
        <w:rPr>
          <w:rFonts w:ascii="Times New Roman" w:hAnsi="Times New Roman" w:cs="Times New Roman"/>
        </w:rPr>
        <w:t>school</w:t>
      </w:r>
      <w:proofErr w:type="spellEnd"/>
      <w:r w:rsidRPr="00397DB1">
        <w:rPr>
          <w:rFonts w:ascii="Times New Roman" w:hAnsi="Times New Roman" w:cs="Times New Roman"/>
        </w:rPr>
        <w:t xml:space="preserve"> </w:t>
      </w:r>
      <w:proofErr w:type="spellStart"/>
      <w:r w:rsidRPr="00397DB1">
        <w:rPr>
          <w:rFonts w:ascii="Times New Roman" w:hAnsi="Times New Roman" w:cs="Times New Roman"/>
        </w:rPr>
        <w:t>violence</w:t>
      </w:r>
      <w:proofErr w:type="spellEnd"/>
      <w:r w:rsidRPr="00397DB1">
        <w:rPr>
          <w:rFonts w:ascii="Times New Roman" w:hAnsi="Times New Roman" w:cs="Times New Roman"/>
        </w:rPr>
        <w:t xml:space="preserve"> </w:t>
      </w:r>
      <w:proofErr w:type="spellStart"/>
      <w:r w:rsidRPr="00397DB1">
        <w:rPr>
          <w:rFonts w:ascii="Times New Roman" w:hAnsi="Times New Roman" w:cs="Times New Roman"/>
        </w:rPr>
        <w:t>and</w:t>
      </w:r>
      <w:proofErr w:type="spellEnd"/>
      <w:r w:rsidRPr="00397DB1">
        <w:rPr>
          <w:rFonts w:ascii="Times New Roman" w:hAnsi="Times New Roman" w:cs="Times New Roman"/>
        </w:rPr>
        <w:t xml:space="preserve"> </w:t>
      </w:r>
      <w:proofErr w:type="spellStart"/>
      <w:r w:rsidRPr="00397DB1">
        <w:rPr>
          <w:rFonts w:ascii="Times New Roman" w:hAnsi="Times New Roman" w:cs="Times New Roman"/>
        </w:rPr>
        <w:t>bullying</w:t>
      </w:r>
      <w:proofErr w:type="spellEnd"/>
      <w:r w:rsidRPr="00397DB1">
        <w:rPr>
          <w:rFonts w:ascii="Times New Roman" w:hAnsi="Times New Roman" w:cs="Times New Roman"/>
        </w:rPr>
        <w:t xml:space="preserve"> </w:t>
      </w:r>
      <w:proofErr w:type="spellStart"/>
      <w:r w:rsidRPr="00397DB1">
        <w:rPr>
          <w:rFonts w:ascii="Times New Roman" w:hAnsi="Times New Roman" w:cs="Times New Roman"/>
        </w:rPr>
        <w:t>including</w:t>
      </w:r>
      <w:proofErr w:type="spellEnd"/>
      <w:r w:rsidRPr="00397DB1">
        <w:rPr>
          <w:rFonts w:ascii="Times New Roman" w:hAnsi="Times New Roman" w:cs="Times New Roman"/>
        </w:rPr>
        <w:t xml:space="preserve"> </w:t>
      </w:r>
      <w:proofErr w:type="spellStart"/>
      <w:r w:rsidRPr="00397DB1">
        <w:rPr>
          <w:rFonts w:ascii="Times New Roman" w:hAnsi="Times New Roman" w:cs="Times New Roman"/>
        </w:rPr>
        <w:t>Cyberbullying</w:t>
      </w:r>
      <w:proofErr w:type="spellEnd"/>
      <w:r w:rsidRPr="00397DB1">
        <w:rPr>
          <w:rFonts w:ascii="Times New Roman" w:hAnsi="Times New Roman" w:cs="Times New Roman"/>
        </w:rPr>
        <w:t xml:space="preserve">. </w:t>
      </w:r>
      <w:proofErr w:type="spellStart"/>
      <w:r w:rsidRPr="00397DB1">
        <w:rPr>
          <w:rFonts w:ascii="Times New Roman" w:hAnsi="Times New Roman" w:cs="Times New Roman"/>
        </w:rPr>
        <w:t>International</w:t>
      </w:r>
      <w:proofErr w:type="spellEnd"/>
      <w:r w:rsidRPr="00397DB1">
        <w:rPr>
          <w:rFonts w:ascii="Times New Roman" w:hAnsi="Times New Roman" w:cs="Times New Roman"/>
        </w:rPr>
        <w:t xml:space="preserve"> </w:t>
      </w:r>
      <w:proofErr w:type="spellStart"/>
      <w:r w:rsidRPr="00397DB1">
        <w:rPr>
          <w:rFonts w:ascii="Times New Roman" w:hAnsi="Times New Roman" w:cs="Times New Roman"/>
        </w:rPr>
        <w:t>Journal</w:t>
      </w:r>
      <w:proofErr w:type="spellEnd"/>
      <w:r w:rsidRPr="00397DB1">
        <w:rPr>
          <w:rFonts w:ascii="Times New Roman" w:hAnsi="Times New Roman" w:cs="Times New Roman"/>
        </w:rPr>
        <w:t xml:space="preserve"> </w:t>
      </w:r>
      <w:proofErr w:type="spellStart"/>
      <w:r w:rsidRPr="00397DB1">
        <w:rPr>
          <w:rFonts w:ascii="Times New Roman" w:hAnsi="Times New Roman" w:cs="Times New Roman"/>
        </w:rPr>
        <w:t>of</w:t>
      </w:r>
      <w:proofErr w:type="spellEnd"/>
      <w:r w:rsidRPr="00397DB1">
        <w:rPr>
          <w:rFonts w:ascii="Times New Roman" w:hAnsi="Times New Roman" w:cs="Times New Roman"/>
        </w:rPr>
        <w:t xml:space="preserve"> </w:t>
      </w:r>
      <w:proofErr w:type="spellStart"/>
      <w:r w:rsidRPr="00397DB1">
        <w:rPr>
          <w:rFonts w:ascii="Times New Roman" w:hAnsi="Times New Roman" w:cs="Times New Roman"/>
        </w:rPr>
        <w:t>Bullying</w:t>
      </w:r>
      <w:proofErr w:type="spellEnd"/>
      <w:r w:rsidRPr="00397DB1">
        <w:rPr>
          <w:rFonts w:ascii="Times New Roman" w:hAnsi="Times New Roman" w:cs="Times New Roman"/>
        </w:rPr>
        <w:t xml:space="preserve"> </w:t>
      </w:r>
      <w:proofErr w:type="spellStart"/>
      <w:r w:rsidRPr="00397DB1">
        <w:rPr>
          <w:rFonts w:ascii="Times New Roman" w:hAnsi="Times New Roman" w:cs="Times New Roman"/>
        </w:rPr>
        <w:t>Prevention</w:t>
      </w:r>
      <w:proofErr w:type="spellEnd"/>
      <w:r w:rsidRPr="00397DB1">
        <w:rPr>
          <w:rFonts w:ascii="Times New Roman" w:hAnsi="Times New Roman" w:cs="Times New Roman"/>
        </w:rPr>
        <w:t>, 1-2.</w:t>
      </w:r>
    </w:p>
  </w:footnote>
  <w:footnote w:id="80">
    <w:p w14:paraId="656F0F93" w14:textId="50AB8D2A" w:rsidR="00565D43" w:rsidRPr="00397DB1" w:rsidRDefault="00565D43" w:rsidP="00397DB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color w:val="000000"/>
          <w:sz w:val="20"/>
          <w:szCs w:val="20"/>
        </w:rPr>
        <w:t xml:space="preserve"> </w:t>
      </w:r>
      <w:r w:rsidRPr="00397DB1">
        <w:rPr>
          <w:rFonts w:ascii="Times New Roman" w:eastAsia="Times New Roman" w:hAnsi="Times New Roman" w:cs="Times New Roman"/>
          <w:sz w:val="20"/>
          <w:szCs w:val="20"/>
        </w:rPr>
        <w:t xml:space="preserve">Priekšlaicīgas mācību pārtraukšanas </w:t>
      </w:r>
      <w:proofErr w:type="spellStart"/>
      <w:r w:rsidRPr="00397DB1">
        <w:rPr>
          <w:rFonts w:ascii="Times New Roman" w:eastAsia="Times New Roman" w:hAnsi="Times New Roman" w:cs="Times New Roman"/>
          <w:sz w:val="20"/>
          <w:szCs w:val="20"/>
        </w:rPr>
        <w:t>prevencijas</w:t>
      </w:r>
      <w:proofErr w:type="spellEnd"/>
      <w:r w:rsidRPr="00397DB1">
        <w:rPr>
          <w:rFonts w:ascii="Times New Roman" w:eastAsia="Times New Roman" w:hAnsi="Times New Roman" w:cs="Times New Roman"/>
          <w:sz w:val="20"/>
          <w:szCs w:val="20"/>
        </w:rPr>
        <w:t xml:space="preserve"> sistēmas pilnveides potenciāls. </w:t>
      </w:r>
      <w:proofErr w:type="spellStart"/>
      <w:r w:rsidRPr="00397DB1">
        <w:rPr>
          <w:rFonts w:ascii="Times New Roman" w:eastAsia="Times New Roman" w:hAnsi="Times New Roman" w:cs="Times New Roman"/>
          <w:sz w:val="20"/>
          <w:szCs w:val="20"/>
        </w:rPr>
        <w:t>Priekšizpētes</w:t>
      </w:r>
      <w:proofErr w:type="spellEnd"/>
      <w:r w:rsidRPr="00397DB1">
        <w:rPr>
          <w:rFonts w:ascii="Times New Roman" w:eastAsia="Times New Roman" w:hAnsi="Times New Roman" w:cs="Times New Roman"/>
          <w:sz w:val="20"/>
          <w:szCs w:val="20"/>
        </w:rPr>
        <w:t xml:space="preserve"> rezultāti.</w:t>
      </w:r>
    </w:p>
  </w:footnote>
  <w:footnote w:id="81">
    <w:p w14:paraId="4225DED4" w14:textId="68569EDE" w:rsidR="00565D43" w:rsidRPr="00397DB1" w:rsidRDefault="00565D43" w:rsidP="00397DB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397DB1">
        <w:rPr>
          <w:rStyle w:val="Vresatsauce"/>
          <w:rFonts w:ascii="Times New Roman" w:hAnsi="Times New Roman" w:cs="Times New Roman"/>
          <w:sz w:val="20"/>
          <w:szCs w:val="20"/>
        </w:rPr>
        <w:footnoteRef/>
      </w:r>
      <w:r w:rsidRPr="00397DB1">
        <w:rPr>
          <w:rFonts w:ascii="Times New Roman" w:eastAsia="Times New Roman" w:hAnsi="Times New Roman" w:cs="Times New Roman"/>
          <w:color w:val="000000"/>
          <w:sz w:val="20"/>
          <w:szCs w:val="20"/>
        </w:rPr>
        <w:t xml:space="preserve"> Pētījums agrīnā preventīvā atbalsta sistēmas un agrīnās profilakses un intervences pakalpojumu groza izveidei Latvijā. Pieejams:</w:t>
      </w:r>
      <w:r w:rsidR="005D0EE6">
        <w:rPr>
          <w:rFonts w:ascii="Times New Roman" w:eastAsia="Times New Roman" w:hAnsi="Times New Roman" w:cs="Times New Roman"/>
          <w:color w:val="000000"/>
          <w:sz w:val="20"/>
          <w:szCs w:val="20"/>
        </w:rPr>
        <w:t> </w:t>
      </w:r>
      <w:hyperlink r:id="rId66" w:history="1">
        <w:r w:rsidR="00592532" w:rsidRPr="00BF586D">
          <w:rPr>
            <w:rStyle w:val="Hipersaite"/>
            <w:rFonts w:ascii="Times New Roman" w:eastAsia="Times New Roman" w:hAnsi="Times New Roman" w:cs="Times New Roman"/>
            <w:sz w:val="20"/>
            <w:szCs w:val="20"/>
          </w:rPr>
          <w:t>http://petijumi.mk.gov.lv/sites/default/files/title_file/Petijums_agrina_prevent_atbalsta_sistemas_un_pakalpojumu_groza_izveidei.pdf</w:t>
        </w:r>
      </w:hyperlink>
    </w:p>
  </w:footnote>
  <w:footnote w:id="82">
    <w:p w14:paraId="41E24455" w14:textId="76BD54EB" w:rsidR="00565D43" w:rsidRPr="00397DB1" w:rsidRDefault="00565D43" w:rsidP="00397DB1">
      <w:pPr>
        <w:spacing w:after="0" w:line="240" w:lineRule="auto"/>
        <w:jc w:val="both"/>
        <w:rPr>
          <w:rFonts w:ascii="Times New Roman" w:eastAsia="Times New Roman" w:hAnsi="Times New Roman" w:cs="Times New Roman"/>
          <w:sz w:val="20"/>
          <w:szCs w:val="20"/>
        </w:rPr>
      </w:pPr>
      <w:r w:rsidRPr="00397DB1">
        <w:rPr>
          <w:rStyle w:val="Vresatsauce"/>
          <w:rFonts w:ascii="Times New Roman" w:hAnsi="Times New Roman" w:cs="Times New Roman"/>
          <w:sz w:val="20"/>
          <w:szCs w:val="20"/>
        </w:rPr>
        <w:footnoteRef/>
      </w:r>
      <w:r w:rsidRPr="00397DB1">
        <w:rPr>
          <w:rFonts w:ascii="Times New Roman" w:eastAsia="Times New Roman" w:hAnsi="Times New Roman" w:cs="Times New Roman"/>
          <w:sz w:val="20"/>
          <w:szCs w:val="20"/>
        </w:rPr>
        <w:t xml:space="preserve"> </w:t>
      </w:r>
      <w:proofErr w:type="spellStart"/>
      <w:r w:rsidRPr="00397DB1">
        <w:rPr>
          <w:rFonts w:ascii="Times New Roman" w:eastAsia="Times New Roman" w:hAnsi="Times New Roman" w:cs="Times New Roman"/>
          <w:sz w:val="20"/>
          <w:szCs w:val="20"/>
        </w:rPr>
        <w:t>Cornu</w:t>
      </w:r>
      <w:proofErr w:type="spellEnd"/>
      <w:r w:rsidRPr="00397DB1">
        <w:rPr>
          <w:rFonts w:ascii="Times New Roman" w:eastAsia="Times New Roman" w:hAnsi="Times New Roman" w:cs="Times New Roman"/>
          <w:sz w:val="20"/>
          <w:szCs w:val="20"/>
        </w:rPr>
        <w:t xml:space="preserve">, C., </w:t>
      </w:r>
      <w:proofErr w:type="spellStart"/>
      <w:r w:rsidRPr="00397DB1">
        <w:rPr>
          <w:rFonts w:ascii="Times New Roman" w:eastAsia="Times New Roman" w:hAnsi="Times New Roman" w:cs="Times New Roman"/>
          <w:sz w:val="20"/>
          <w:szCs w:val="20"/>
        </w:rPr>
        <w:t>Abduvahobov</w:t>
      </w:r>
      <w:proofErr w:type="spellEnd"/>
      <w:r w:rsidRPr="00397DB1">
        <w:rPr>
          <w:rFonts w:ascii="Times New Roman" w:eastAsia="Times New Roman" w:hAnsi="Times New Roman" w:cs="Times New Roman"/>
          <w:sz w:val="20"/>
          <w:szCs w:val="20"/>
        </w:rPr>
        <w:t xml:space="preserve">, P., </w:t>
      </w:r>
      <w:proofErr w:type="spellStart"/>
      <w:r w:rsidRPr="00397DB1">
        <w:rPr>
          <w:rFonts w:ascii="Times New Roman" w:eastAsia="Times New Roman" w:hAnsi="Times New Roman" w:cs="Times New Roman"/>
          <w:sz w:val="20"/>
          <w:szCs w:val="20"/>
        </w:rPr>
        <w:t>Laoufi</w:t>
      </w:r>
      <w:proofErr w:type="spellEnd"/>
      <w:r w:rsidRPr="00397DB1">
        <w:rPr>
          <w:rFonts w:ascii="Times New Roman" w:eastAsia="Times New Roman" w:hAnsi="Times New Roman" w:cs="Times New Roman"/>
          <w:sz w:val="20"/>
          <w:szCs w:val="20"/>
        </w:rPr>
        <w:t xml:space="preserve">, R., Liu, Y., </w:t>
      </w:r>
      <w:proofErr w:type="spellStart"/>
      <w:r w:rsidRPr="00397DB1">
        <w:rPr>
          <w:rFonts w:ascii="Times New Roman" w:eastAsia="Times New Roman" w:hAnsi="Times New Roman" w:cs="Times New Roman"/>
          <w:sz w:val="20"/>
          <w:szCs w:val="20"/>
        </w:rPr>
        <w:t>Séguy</w:t>
      </w:r>
      <w:proofErr w:type="spellEnd"/>
      <w:r w:rsidRPr="00397DB1">
        <w:rPr>
          <w:rFonts w:ascii="Times New Roman" w:eastAsia="Times New Roman" w:hAnsi="Times New Roman" w:cs="Times New Roman"/>
          <w:sz w:val="20"/>
          <w:szCs w:val="20"/>
        </w:rPr>
        <w:t xml:space="preserve">, S. (2022). An </w:t>
      </w:r>
      <w:proofErr w:type="spellStart"/>
      <w:r w:rsidRPr="00397DB1">
        <w:rPr>
          <w:rFonts w:ascii="Times New Roman" w:eastAsia="Times New Roman" w:hAnsi="Times New Roman" w:cs="Times New Roman"/>
          <w:sz w:val="20"/>
          <w:szCs w:val="20"/>
        </w:rPr>
        <w:t>introduction</w:t>
      </w:r>
      <w:proofErr w:type="spellEnd"/>
      <w:r w:rsidRPr="00397DB1">
        <w:rPr>
          <w:rFonts w:ascii="Times New Roman" w:eastAsia="Times New Roman" w:hAnsi="Times New Roman" w:cs="Times New Roman"/>
          <w:sz w:val="20"/>
          <w:szCs w:val="20"/>
        </w:rPr>
        <w:t xml:space="preserve"> to a </w:t>
      </w:r>
      <w:proofErr w:type="spellStart"/>
      <w:r w:rsidRPr="00397DB1">
        <w:rPr>
          <w:rFonts w:ascii="Times New Roman" w:eastAsia="Times New Roman" w:hAnsi="Times New Roman" w:cs="Times New Roman"/>
          <w:sz w:val="20"/>
          <w:szCs w:val="20"/>
        </w:rPr>
        <w:t>whole-education</w:t>
      </w:r>
      <w:proofErr w:type="spellEnd"/>
      <w:r w:rsidRPr="00397DB1">
        <w:rPr>
          <w:rFonts w:ascii="Times New Roman" w:eastAsia="Times New Roman" w:hAnsi="Times New Roman" w:cs="Times New Roman"/>
          <w:sz w:val="20"/>
          <w:szCs w:val="20"/>
        </w:rPr>
        <w:t xml:space="preserve"> </w:t>
      </w:r>
      <w:proofErr w:type="spellStart"/>
      <w:r w:rsidRPr="00397DB1">
        <w:rPr>
          <w:rFonts w:ascii="Times New Roman" w:eastAsia="Times New Roman" w:hAnsi="Times New Roman" w:cs="Times New Roman"/>
          <w:sz w:val="20"/>
          <w:szCs w:val="20"/>
        </w:rPr>
        <w:t>approach</w:t>
      </w:r>
      <w:proofErr w:type="spellEnd"/>
      <w:r w:rsidRPr="00397DB1">
        <w:rPr>
          <w:rFonts w:ascii="Times New Roman" w:eastAsia="Times New Roman" w:hAnsi="Times New Roman" w:cs="Times New Roman"/>
          <w:sz w:val="20"/>
          <w:szCs w:val="20"/>
        </w:rPr>
        <w:t xml:space="preserve"> to </w:t>
      </w:r>
      <w:proofErr w:type="spellStart"/>
      <w:r w:rsidRPr="00397DB1">
        <w:rPr>
          <w:rFonts w:ascii="Times New Roman" w:eastAsia="Times New Roman" w:hAnsi="Times New Roman" w:cs="Times New Roman"/>
          <w:sz w:val="20"/>
          <w:szCs w:val="20"/>
        </w:rPr>
        <w:t>school</w:t>
      </w:r>
      <w:proofErr w:type="spellEnd"/>
      <w:r w:rsidRPr="00397DB1">
        <w:rPr>
          <w:rFonts w:ascii="Times New Roman" w:eastAsia="Times New Roman" w:hAnsi="Times New Roman" w:cs="Times New Roman"/>
          <w:sz w:val="20"/>
          <w:szCs w:val="20"/>
        </w:rPr>
        <w:t xml:space="preserve"> </w:t>
      </w:r>
      <w:proofErr w:type="spellStart"/>
      <w:r w:rsidRPr="00397DB1">
        <w:rPr>
          <w:rFonts w:ascii="Times New Roman" w:eastAsia="Times New Roman" w:hAnsi="Times New Roman" w:cs="Times New Roman"/>
          <w:sz w:val="20"/>
          <w:szCs w:val="20"/>
        </w:rPr>
        <w:t>bullying</w:t>
      </w:r>
      <w:proofErr w:type="spellEnd"/>
      <w:r w:rsidRPr="00397DB1">
        <w:rPr>
          <w:rFonts w:ascii="Times New Roman" w:eastAsia="Times New Roman" w:hAnsi="Times New Roman" w:cs="Times New Roman"/>
          <w:sz w:val="20"/>
          <w:szCs w:val="20"/>
        </w:rPr>
        <w:t xml:space="preserve">: </w:t>
      </w:r>
      <w:proofErr w:type="spellStart"/>
      <w:r w:rsidRPr="00397DB1">
        <w:rPr>
          <w:rFonts w:ascii="Times New Roman" w:eastAsia="Times New Roman" w:hAnsi="Times New Roman" w:cs="Times New Roman"/>
          <w:sz w:val="20"/>
          <w:szCs w:val="20"/>
        </w:rPr>
        <w:t>Recommendations</w:t>
      </w:r>
      <w:proofErr w:type="spellEnd"/>
      <w:r w:rsidRPr="00397DB1">
        <w:rPr>
          <w:rFonts w:ascii="Times New Roman" w:eastAsia="Times New Roman" w:hAnsi="Times New Roman" w:cs="Times New Roman"/>
          <w:sz w:val="20"/>
          <w:szCs w:val="20"/>
        </w:rPr>
        <w:t xml:space="preserve"> </w:t>
      </w:r>
      <w:proofErr w:type="spellStart"/>
      <w:r w:rsidRPr="00397DB1">
        <w:rPr>
          <w:rFonts w:ascii="Times New Roman" w:eastAsia="Times New Roman" w:hAnsi="Times New Roman" w:cs="Times New Roman"/>
          <w:sz w:val="20"/>
          <w:szCs w:val="20"/>
        </w:rPr>
        <w:t>from</w:t>
      </w:r>
      <w:proofErr w:type="spellEnd"/>
      <w:r w:rsidRPr="00397DB1">
        <w:rPr>
          <w:rFonts w:ascii="Times New Roman" w:eastAsia="Times New Roman" w:hAnsi="Times New Roman" w:cs="Times New Roman"/>
          <w:sz w:val="20"/>
          <w:szCs w:val="20"/>
        </w:rPr>
        <w:t xml:space="preserve"> UNESCO </w:t>
      </w:r>
      <w:proofErr w:type="spellStart"/>
      <w:r w:rsidRPr="00397DB1">
        <w:rPr>
          <w:rFonts w:ascii="Times New Roman" w:eastAsia="Times New Roman" w:hAnsi="Times New Roman" w:cs="Times New Roman"/>
          <w:sz w:val="20"/>
          <w:szCs w:val="20"/>
        </w:rPr>
        <w:t>scientific</w:t>
      </w:r>
      <w:proofErr w:type="spellEnd"/>
      <w:r w:rsidRPr="00397DB1">
        <w:rPr>
          <w:rFonts w:ascii="Times New Roman" w:eastAsia="Times New Roman" w:hAnsi="Times New Roman" w:cs="Times New Roman"/>
          <w:sz w:val="20"/>
          <w:szCs w:val="20"/>
        </w:rPr>
        <w:t xml:space="preserve"> </w:t>
      </w:r>
      <w:proofErr w:type="spellStart"/>
      <w:r w:rsidRPr="00397DB1">
        <w:rPr>
          <w:rFonts w:ascii="Times New Roman" w:eastAsia="Times New Roman" w:hAnsi="Times New Roman" w:cs="Times New Roman"/>
          <w:sz w:val="20"/>
          <w:szCs w:val="20"/>
        </w:rPr>
        <w:t>committee</w:t>
      </w:r>
      <w:proofErr w:type="spellEnd"/>
      <w:r w:rsidRPr="00397DB1">
        <w:rPr>
          <w:rFonts w:ascii="Times New Roman" w:eastAsia="Times New Roman" w:hAnsi="Times New Roman" w:cs="Times New Roman"/>
          <w:sz w:val="20"/>
          <w:szCs w:val="20"/>
        </w:rPr>
        <w:t xml:space="preserve"> </w:t>
      </w:r>
      <w:proofErr w:type="spellStart"/>
      <w:r w:rsidRPr="00397DB1">
        <w:rPr>
          <w:rFonts w:ascii="Times New Roman" w:eastAsia="Times New Roman" w:hAnsi="Times New Roman" w:cs="Times New Roman"/>
          <w:sz w:val="20"/>
          <w:szCs w:val="20"/>
        </w:rPr>
        <w:t>on</w:t>
      </w:r>
      <w:proofErr w:type="spellEnd"/>
      <w:r w:rsidRPr="00397DB1">
        <w:rPr>
          <w:rFonts w:ascii="Times New Roman" w:eastAsia="Times New Roman" w:hAnsi="Times New Roman" w:cs="Times New Roman"/>
          <w:sz w:val="20"/>
          <w:szCs w:val="20"/>
        </w:rPr>
        <w:t xml:space="preserve"> </w:t>
      </w:r>
      <w:proofErr w:type="spellStart"/>
      <w:r w:rsidRPr="00397DB1">
        <w:rPr>
          <w:rFonts w:ascii="Times New Roman" w:eastAsia="Times New Roman" w:hAnsi="Times New Roman" w:cs="Times New Roman"/>
          <w:sz w:val="20"/>
          <w:szCs w:val="20"/>
        </w:rPr>
        <w:t>school</w:t>
      </w:r>
      <w:proofErr w:type="spellEnd"/>
      <w:r w:rsidRPr="00397DB1">
        <w:rPr>
          <w:rFonts w:ascii="Times New Roman" w:eastAsia="Times New Roman" w:hAnsi="Times New Roman" w:cs="Times New Roman"/>
          <w:sz w:val="20"/>
          <w:szCs w:val="20"/>
        </w:rPr>
        <w:t xml:space="preserve"> </w:t>
      </w:r>
      <w:proofErr w:type="spellStart"/>
      <w:r w:rsidRPr="00397DB1">
        <w:rPr>
          <w:rFonts w:ascii="Times New Roman" w:eastAsia="Times New Roman" w:hAnsi="Times New Roman" w:cs="Times New Roman"/>
          <w:sz w:val="20"/>
          <w:szCs w:val="20"/>
        </w:rPr>
        <w:t>violence</w:t>
      </w:r>
      <w:proofErr w:type="spellEnd"/>
      <w:r w:rsidRPr="00397DB1">
        <w:rPr>
          <w:rFonts w:ascii="Times New Roman" w:eastAsia="Times New Roman" w:hAnsi="Times New Roman" w:cs="Times New Roman"/>
          <w:sz w:val="20"/>
          <w:szCs w:val="20"/>
        </w:rPr>
        <w:t xml:space="preserve"> </w:t>
      </w:r>
      <w:proofErr w:type="spellStart"/>
      <w:r w:rsidRPr="00397DB1">
        <w:rPr>
          <w:rFonts w:ascii="Times New Roman" w:eastAsia="Times New Roman" w:hAnsi="Times New Roman" w:cs="Times New Roman"/>
          <w:sz w:val="20"/>
          <w:szCs w:val="20"/>
        </w:rPr>
        <w:t>and</w:t>
      </w:r>
      <w:proofErr w:type="spellEnd"/>
      <w:r w:rsidRPr="00397DB1">
        <w:rPr>
          <w:rFonts w:ascii="Times New Roman" w:eastAsia="Times New Roman" w:hAnsi="Times New Roman" w:cs="Times New Roman"/>
          <w:sz w:val="20"/>
          <w:szCs w:val="20"/>
        </w:rPr>
        <w:t xml:space="preserve"> </w:t>
      </w:r>
      <w:proofErr w:type="spellStart"/>
      <w:r w:rsidRPr="00397DB1">
        <w:rPr>
          <w:rFonts w:ascii="Times New Roman" w:eastAsia="Times New Roman" w:hAnsi="Times New Roman" w:cs="Times New Roman"/>
          <w:sz w:val="20"/>
          <w:szCs w:val="20"/>
        </w:rPr>
        <w:t>bullying</w:t>
      </w:r>
      <w:proofErr w:type="spellEnd"/>
      <w:r w:rsidRPr="00397DB1">
        <w:rPr>
          <w:rFonts w:ascii="Times New Roman" w:eastAsia="Times New Roman" w:hAnsi="Times New Roman" w:cs="Times New Roman"/>
          <w:sz w:val="20"/>
          <w:szCs w:val="20"/>
        </w:rPr>
        <w:t xml:space="preserve"> </w:t>
      </w:r>
      <w:proofErr w:type="spellStart"/>
      <w:r w:rsidRPr="00397DB1">
        <w:rPr>
          <w:rFonts w:ascii="Times New Roman" w:eastAsia="Times New Roman" w:hAnsi="Times New Roman" w:cs="Times New Roman"/>
          <w:sz w:val="20"/>
          <w:szCs w:val="20"/>
        </w:rPr>
        <w:t>including</w:t>
      </w:r>
      <w:proofErr w:type="spellEnd"/>
      <w:r w:rsidRPr="00397DB1">
        <w:rPr>
          <w:rFonts w:ascii="Times New Roman" w:eastAsia="Times New Roman" w:hAnsi="Times New Roman" w:cs="Times New Roman"/>
          <w:sz w:val="20"/>
          <w:szCs w:val="20"/>
        </w:rPr>
        <w:t xml:space="preserve"> </w:t>
      </w:r>
      <w:proofErr w:type="spellStart"/>
      <w:r w:rsidRPr="00397DB1">
        <w:rPr>
          <w:rFonts w:ascii="Times New Roman" w:eastAsia="Times New Roman" w:hAnsi="Times New Roman" w:cs="Times New Roman"/>
          <w:sz w:val="20"/>
          <w:szCs w:val="20"/>
        </w:rPr>
        <w:t>Cyberbullying</w:t>
      </w:r>
      <w:proofErr w:type="spellEnd"/>
      <w:r w:rsidRPr="00397DB1">
        <w:rPr>
          <w:rFonts w:ascii="Times New Roman" w:eastAsia="Times New Roman" w:hAnsi="Times New Roman" w:cs="Times New Roman"/>
          <w:sz w:val="20"/>
          <w:szCs w:val="20"/>
        </w:rPr>
        <w:t xml:space="preserve">. </w:t>
      </w:r>
      <w:proofErr w:type="spellStart"/>
      <w:r w:rsidRPr="00397DB1">
        <w:rPr>
          <w:rFonts w:ascii="Times New Roman" w:eastAsia="Times New Roman" w:hAnsi="Times New Roman" w:cs="Times New Roman"/>
          <w:sz w:val="20"/>
          <w:szCs w:val="20"/>
        </w:rPr>
        <w:t>International</w:t>
      </w:r>
      <w:proofErr w:type="spellEnd"/>
      <w:r w:rsidRPr="00397DB1">
        <w:rPr>
          <w:rFonts w:ascii="Times New Roman" w:eastAsia="Times New Roman" w:hAnsi="Times New Roman" w:cs="Times New Roman"/>
          <w:sz w:val="20"/>
          <w:szCs w:val="20"/>
        </w:rPr>
        <w:t xml:space="preserve"> </w:t>
      </w:r>
      <w:proofErr w:type="spellStart"/>
      <w:r w:rsidRPr="00397DB1">
        <w:rPr>
          <w:rFonts w:ascii="Times New Roman" w:eastAsia="Times New Roman" w:hAnsi="Times New Roman" w:cs="Times New Roman"/>
          <w:sz w:val="20"/>
          <w:szCs w:val="20"/>
        </w:rPr>
        <w:t>Journal</w:t>
      </w:r>
      <w:proofErr w:type="spellEnd"/>
      <w:r w:rsidRPr="00397DB1">
        <w:rPr>
          <w:rFonts w:ascii="Times New Roman" w:eastAsia="Times New Roman" w:hAnsi="Times New Roman" w:cs="Times New Roman"/>
          <w:sz w:val="20"/>
          <w:szCs w:val="20"/>
        </w:rPr>
        <w:t xml:space="preserve"> </w:t>
      </w:r>
      <w:proofErr w:type="spellStart"/>
      <w:r w:rsidRPr="00397DB1">
        <w:rPr>
          <w:rFonts w:ascii="Times New Roman" w:eastAsia="Times New Roman" w:hAnsi="Times New Roman" w:cs="Times New Roman"/>
          <w:sz w:val="20"/>
          <w:szCs w:val="20"/>
        </w:rPr>
        <w:t>of</w:t>
      </w:r>
      <w:proofErr w:type="spellEnd"/>
      <w:r w:rsidRPr="00397DB1">
        <w:rPr>
          <w:rFonts w:ascii="Times New Roman" w:eastAsia="Times New Roman" w:hAnsi="Times New Roman" w:cs="Times New Roman"/>
          <w:sz w:val="20"/>
          <w:szCs w:val="20"/>
        </w:rPr>
        <w:t xml:space="preserve"> </w:t>
      </w:r>
      <w:proofErr w:type="spellStart"/>
      <w:r w:rsidRPr="00397DB1">
        <w:rPr>
          <w:rFonts w:ascii="Times New Roman" w:eastAsia="Times New Roman" w:hAnsi="Times New Roman" w:cs="Times New Roman"/>
          <w:sz w:val="20"/>
          <w:szCs w:val="20"/>
        </w:rPr>
        <w:t>Bullying</w:t>
      </w:r>
      <w:proofErr w:type="spellEnd"/>
      <w:r w:rsidRPr="00397DB1">
        <w:rPr>
          <w:rFonts w:ascii="Times New Roman" w:eastAsia="Times New Roman" w:hAnsi="Times New Roman" w:cs="Times New Roman"/>
          <w:sz w:val="20"/>
          <w:szCs w:val="20"/>
        </w:rPr>
        <w:t xml:space="preserve"> </w:t>
      </w:r>
      <w:proofErr w:type="spellStart"/>
      <w:r w:rsidRPr="00397DB1">
        <w:rPr>
          <w:rFonts w:ascii="Times New Roman" w:eastAsia="Times New Roman" w:hAnsi="Times New Roman" w:cs="Times New Roman"/>
          <w:sz w:val="20"/>
          <w:szCs w:val="20"/>
        </w:rPr>
        <w:t>Prevention</w:t>
      </w:r>
      <w:proofErr w:type="spellEnd"/>
      <w:r w:rsidRPr="00397DB1">
        <w:rPr>
          <w:rFonts w:ascii="Times New Roman" w:eastAsia="Times New Roman" w:hAnsi="Times New Roman" w:cs="Times New Roman"/>
          <w:sz w:val="20"/>
          <w:szCs w:val="20"/>
        </w:rPr>
        <w:t>, 1-2</w:t>
      </w:r>
    </w:p>
  </w:footnote>
  <w:footnote w:id="83">
    <w:p w14:paraId="2B8CB25F" w14:textId="568E0529" w:rsidR="00565D43" w:rsidRPr="00397DB1" w:rsidRDefault="00565D43" w:rsidP="00397DB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397DB1">
        <w:rPr>
          <w:rStyle w:val="Vresatsauce"/>
          <w:rFonts w:ascii="Times New Roman" w:hAnsi="Times New Roman" w:cs="Times New Roman"/>
          <w:sz w:val="20"/>
          <w:szCs w:val="20"/>
        </w:rPr>
        <w:footnoteRef/>
      </w:r>
      <w:r w:rsidRPr="00397DB1">
        <w:rPr>
          <w:rFonts w:ascii="Times New Roman" w:eastAsia="Times New Roman" w:hAnsi="Times New Roman" w:cs="Times New Roman"/>
          <w:color w:val="000000"/>
          <w:sz w:val="20"/>
          <w:szCs w:val="20"/>
        </w:rPr>
        <w:t xml:space="preserve"> Pētījums agrīnā preventīvā atbalsta sistēmas un agrīnās profilakses un intervences pakalpojumu groza izveidei Latvijā. Pieejams:</w:t>
      </w:r>
      <w:r w:rsidR="00550C68">
        <w:rPr>
          <w:rFonts w:ascii="Times New Roman" w:eastAsia="Times New Roman" w:hAnsi="Times New Roman" w:cs="Times New Roman"/>
          <w:color w:val="000000"/>
          <w:sz w:val="20"/>
          <w:szCs w:val="20"/>
        </w:rPr>
        <w:t> </w:t>
      </w:r>
      <w:hyperlink r:id="rId67" w:history="1">
        <w:r w:rsidRPr="00397DB1">
          <w:rPr>
            <w:rStyle w:val="Hipersaite"/>
            <w:rFonts w:ascii="Times New Roman" w:eastAsia="Times New Roman" w:hAnsi="Times New Roman" w:cs="Times New Roman"/>
            <w:sz w:val="20"/>
            <w:szCs w:val="20"/>
          </w:rPr>
          <w:t>http://petijumi.mk.gov.lv/sites/default/files/title_file/Petijums_agrina_prevent_atbalsta_sistemas_un_pakalpojumu_groza_izveidei.pdf</w:t>
        </w:r>
      </w:hyperlink>
    </w:p>
  </w:footnote>
  <w:footnote w:id="84">
    <w:p w14:paraId="3163FA46" w14:textId="50C8E443" w:rsidR="00565D43" w:rsidRPr="00397DB1" w:rsidRDefault="00565D43" w:rsidP="00397DB1">
      <w:pPr>
        <w:pStyle w:val="Vresteksts"/>
        <w:jc w:val="both"/>
        <w:rPr>
          <w:rFonts w:ascii="Times New Roman" w:hAnsi="Times New Roman" w:cs="Times New Roman"/>
        </w:rPr>
      </w:pPr>
      <w:r w:rsidRPr="00397DB1">
        <w:rPr>
          <w:rStyle w:val="Vresatsauce"/>
          <w:rFonts w:ascii="Times New Roman" w:hAnsi="Times New Roman" w:cs="Times New Roman"/>
        </w:rPr>
        <w:footnoteRef/>
      </w:r>
      <w:r w:rsidRPr="00397DB1">
        <w:rPr>
          <w:rFonts w:ascii="Times New Roman" w:hAnsi="Times New Roman" w:cs="Times New Roman"/>
        </w:rPr>
        <w:t xml:space="preserve"> Konceptuālais ziņojums “Starpnozaru sadarbības un atbalsta sistēmas pilnveide bērnu attīstības, uzvedības un psihisko traucējumu veidošanās risku mazināšanai”. Pieejams: </w:t>
      </w:r>
      <w:hyperlink r:id="rId68" w:history="1">
        <w:r w:rsidRPr="00397DB1">
          <w:rPr>
            <w:rStyle w:val="Hipersaite"/>
            <w:rFonts w:ascii="Times New Roman" w:hAnsi="Times New Roman" w:cs="Times New Roman"/>
          </w:rPr>
          <w:t>https://www.pkc.gov.lv/sites/default/files/inline-files/PKCZino_berni_07032019.doc</w:t>
        </w:r>
      </w:hyperlink>
    </w:p>
  </w:footnote>
  <w:footnote w:id="85">
    <w:p w14:paraId="120F5150" w14:textId="3550CB98" w:rsidR="00565D43" w:rsidRPr="00397DB1" w:rsidRDefault="00565D43" w:rsidP="00397DB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397DB1">
        <w:rPr>
          <w:rStyle w:val="Vresatsauce"/>
          <w:rFonts w:ascii="Times New Roman" w:hAnsi="Times New Roman" w:cs="Times New Roman"/>
          <w:sz w:val="20"/>
          <w:szCs w:val="20"/>
        </w:rPr>
        <w:footnoteRef/>
      </w:r>
      <w:r w:rsidRPr="00397DB1">
        <w:rPr>
          <w:rFonts w:ascii="Times New Roman" w:eastAsia="Times New Roman" w:hAnsi="Times New Roman" w:cs="Times New Roman"/>
          <w:color w:val="000000"/>
          <w:sz w:val="20"/>
          <w:szCs w:val="20"/>
        </w:rPr>
        <w:t xml:space="preserve"> </w:t>
      </w:r>
      <w:r w:rsidR="00604FE6" w:rsidRPr="00604FE6">
        <w:rPr>
          <w:rFonts w:ascii="Times New Roman" w:hAnsi="Times New Roman" w:cs="Times New Roman"/>
          <w:sz w:val="20"/>
          <w:szCs w:val="20"/>
        </w:rPr>
        <w:t xml:space="preserve">Konceptuālais ziņojums “Starpnozaru sadarbības un atbalsta sistēmas pilnveide bērnu attīstības, uzvedības un psihisko traucējumu veidošanās risku mazināšanai”. Pieejams: </w:t>
      </w:r>
      <w:hyperlink r:id="rId69" w:history="1">
        <w:r w:rsidR="00604FE6" w:rsidRPr="00604FE6">
          <w:rPr>
            <w:rStyle w:val="Hipersaite"/>
            <w:rFonts w:ascii="Times New Roman" w:hAnsi="Times New Roman" w:cs="Times New Roman"/>
            <w:sz w:val="20"/>
            <w:szCs w:val="20"/>
          </w:rPr>
          <w:t>https://www.pkc.gov.lv/sites/default/files/inline-files/PKCZino_berni_07032019.doc</w:t>
        </w:r>
      </w:hyperlink>
      <w:r w:rsidR="00604FE6" w:rsidRPr="00397DB1">
        <w:rPr>
          <w:rFonts w:ascii="Times New Roman" w:hAnsi="Times New Roman" w:cs="Times New Roman"/>
        </w:rPr>
        <w:t xml:space="preserve">  </w:t>
      </w:r>
    </w:p>
    <w:bookmarkStart w:id="69" w:name="_heading=h.2dlolyb" w:colFirst="0" w:colLast="0"/>
    <w:bookmarkEnd w:id="69"/>
  </w:footnote>
  <w:footnote w:id="86">
    <w:p w14:paraId="70AF380F" w14:textId="2EA71F4B" w:rsidR="00565D43" w:rsidRPr="00397DB1" w:rsidRDefault="00565D43" w:rsidP="00397DB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bookmarkStart w:id="71" w:name="_heading=h.2dlolyb" w:colFirst="0" w:colLast="0"/>
      <w:bookmarkEnd w:id="71"/>
      <w:r w:rsidRPr="00397DB1">
        <w:rPr>
          <w:rStyle w:val="Vresatsauce"/>
          <w:rFonts w:ascii="Times New Roman" w:hAnsi="Times New Roman" w:cs="Times New Roman"/>
          <w:sz w:val="20"/>
          <w:szCs w:val="20"/>
        </w:rPr>
        <w:footnoteRef/>
      </w:r>
      <w:r w:rsidRPr="00397DB1">
        <w:rPr>
          <w:rFonts w:ascii="Times New Roman" w:eastAsia="Times New Roman" w:hAnsi="Times New Roman" w:cs="Times New Roman"/>
          <w:color w:val="000000"/>
          <w:sz w:val="20"/>
          <w:szCs w:val="20"/>
        </w:rPr>
        <w:t xml:space="preserve"> Pētījums agrīnā preventīvā atbalsta sistēmas un agrīnās profilakses un intervences pakalpojumu groza izveidei Latvijā. Pieejams:</w:t>
      </w:r>
      <w:r w:rsidR="00B40E51">
        <w:rPr>
          <w:rFonts w:ascii="Times New Roman" w:eastAsia="Times New Roman" w:hAnsi="Times New Roman" w:cs="Times New Roman"/>
          <w:color w:val="000000"/>
          <w:sz w:val="20"/>
          <w:szCs w:val="20"/>
        </w:rPr>
        <w:t> </w:t>
      </w:r>
      <w:hyperlink r:id="rId70" w:history="1">
        <w:r w:rsidRPr="00397DB1">
          <w:rPr>
            <w:rStyle w:val="Hipersaite"/>
            <w:rFonts w:ascii="Times New Roman" w:eastAsia="Times New Roman" w:hAnsi="Times New Roman" w:cs="Times New Roman"/>
            <w:sz w:val="20"/>
            <w:szCs w:val="20"/>
          </w:rPr>
          <w:t>http://petijumi.mk.gov.lv/sites/default/files/title_file/Petijums_agrina_prevent_atbalsta_sistemas_un_pakalpojumu_groza_izveidei.pdf</w:t>
        </w:r>
      </w:hyperlink>
      <w:r w:rsidRPr="00397DB1">
        <w:rPr>
          <w:rFonts w:ascii="Times New Roman" w:eastAsia="Times New Roman" w:hAnsi="Times New Roman" w:cs="Times New Roman"/>
          <w:color w:val="000000"/>
          <w:sz w:val="20"/>
          <w:szCs w:val="20"/>
        </w:rPr>
        <w:t xml:space="preserve"> </w:t>
      </w:r>
    </w:p>
  </w:footnote>
  <w:footnote w:id="87">
    <w:p w14:paraId="0D069B07" w14:textId="2DC98C38" w:rsidR="00565D43" w:rsidRPr="00397DB1" w:rsidRDefault="00565D43" w:rsidP="00397DB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397DB1">
        <w:rPr>
          <w:rStyle w:val="Vresatsauce"/>
          <w:rFonts w:ascii="Times New Roman" w:hAnsi="Times New Roman" w:cs="Times New Roman"/>
          <w:sz w:val="20"/>
          <w:szCs w:val="20"/>
        </w:rPr>
        <w:footnoteRef/>
      </w:r>
      <w:r w:rsidRPr="00397DB1">
        <w:rPr>
          <w:rFonts w:ascii="Times New Roman" w:eastAsia="Times New Roman" w:hAnsi="Times New Roman" w:cs="Times New Roman"/>
          <w:color w:val="000000"/>
          <w:sz w:val="20"/>
          <w:szCs w:val="20"/>
        </w:rPr>
        <w:t xml:space="preserve"> </w:t>
      </w:r>
      <w:proofErr w:type="spellStart"/>
      <w:r w:rsidRPr="00397DB1">
        <w:rPr>
          <w:rFonts w:ascii="Times New Roman" w:eastAsia="Times New Roman" w:hAnsi="Times New Roman" w:cs="Times New Roman"/>
          <w:color w:val="000000"/>
          <w:sz w:val="20"/>
          <w:szCs w:val="20"/>
        </w:rPr>
        <w:t>Jozauska</w:t>
      </w:r>
      <w:proofErr w:type="spellEnd"/>
      <w:r w:rsidRPr="00397DB1">
        <w:rPr>
          <w:rFonts w:ascii="Times New Roman" w:eastAsia="Times New Roman" w:hAnsi="Times New Roman" w:cs="Times New Roman"/>
          <w:color w:val="000000"/>
          <w:sz w:val="20"/>
          <w:szCs w:val="20"/>
        </w:rPr>
        <w:t xml:space="preserve">, K. (2018). Skolotāju kompetence vardarbības pret bērnu novēršanā. Izglītība zinātnei un praksei. </w:t>
      </w:r>
      <w:proofErr w:type="spellStart"/>
      <w:r w:rsidRPr="00397DB1">
        <w:rPr>
          <w:rFonts w:ascii="Times New Roman" w:eastAsia="Times New Roman" w:hAnsi="Times New Roman" w:cs="Times New Roman"/>
          <w:color w:val="000000"/>
          <w:sz w:val="20"/>
          <w:szCs w:val="20"/>
        </w:rPr>
        <w:t>Vulāne</w:t>
      </w:r>
      <w:proofErr w:type="spellEnd"/>
      <w:r w:rsidRPr="00397DB1">
        <w:rPr>
          <w:rFonts w:ascii="Times New Roman" w:eastAsia="Times New Roman" w:hAnsi="Times New Roman" w:cs="Times New Roman"/>
          <w:color w:val="000000"/>
          <w:sz w:val="20"/>
          <w:szCs w:val="20"/>
        </w:rPr>
        <w:t>, A.</w:t>
      </w:r>
      <w:r>
        <w:rPr>
          <w:rFonts w:ascii="Times New Roman" w:eastAsia="Times New Roman" w:hAnsi="Times New Roman" w:cs="Times New Roman"/>
          <w:color w:val="000000"/>
          <w:sz w:val="20"/>
          <w:szCs w:val="20"/>
        </w:rPr>
        <w:t xml:space="preserve">, </w:t>
      </w:r>
      <w:r w:rsidRPr="00397DB1">
        <w:rPr>
          <w:rFonts w:ascii="Times New Roman" w:eastAsia="Times New Roman" w:hAnsi="Times New Roman" w:cs="Times New Roman"/>
          <w:color w:val="000000"/>
          <w:sz w:val="20"/>
          <w:szCs w:val="20"/>
        </w:rPr>
        <w:t>Stikute, E. (Eds) LU Pedagoģijas, psiholoģijas un mākslas fakultāte Skolotāju izglītības nodaļa. Rīga: LU Akadēmiskais apgāds.</w:t>
      </w:r>
    </w:p>
  </w:footnote>
  <w:footnote w:id="88">
    <w:p w14:paraId="1B8CC7D4" w14:textId="54A6BF17" w:rsidR="000939E6" w:rsidRPr="00397DB1" w:rsidRDefault="000939E6" w:rsidP="000939E6">
      <w:pPr>
        <w:spacing w:after="0" w:line="240" w:lineRule="auto"/>
        <w:jc w:val="both"/>
        <w:rPr>
          <w:rFonts w:ascii="Times New Roman" w:eastAsia="Times New Roman" w:hAnsi="Times New Roman" w:cs="Times New Roman"/>
          <w:sz w:val="20"/>
          <w:szCs w:val="20"/>
        </w:rPr>
      </w:pPr>
      <w:r w:rsidRPr="00397DB1">
        <w:rPr>
          <w:rStyle w:val="Vresatsauce"/>
          <w:rFonts w:ascii="Times New Roman" w:hAnsi="Times New Roman" w:cs="Times New Roman"/>
          <w:sz w:val="20"/>
          <w:szCs w:val="20"/>
        </w:rPr>
        <w:footnoteRef/>
      </w:r>
      <w:r w:rsidRPr="00397DB1">
        <w:rPr>
          <w:rFonts w:ascii="Times New Roman" w:eastAsia="Times New Roman" w:hAnsi="Times New Roman" w:cs="Times New Roman"/>
          <w:sz w:val="20"/>
          <w:szCs w:val="20"/>
        </w:rPr>
        <w:t xml:space="preserve"> School-</w:t>
      </w:r>
      <w:proofErr w:type="spellStart"/>
      <w:r w:rsidRPr="00397DB1">
        <w:rPr>
          <w:rFonts w:ascii="Times New Roman" w:eastAsia="Times New Roman" w:hAnsi="Times New Roman" w:cs="Times New Roman"/>
          <w:sz w:val="20"/>
          <w:szCs w:val="20"/>
        </w:rPr>
        <w:t>based</w:t>
      </w:r>
      <w:proofErr w:type="spellEnd"/>
      <w:r w:rsidRPr="00397DB1">
        <w:rPr>
          <w:rFonts w:ascii="Times New Roman" w:eastAsia="Times New Roman" w:hAnsi="Times New Roman" w:cs="Times New Roman"/>
          <w:sz w:val="20"/>
          <w:szCs w:val="20"/>
        </w:rPr>
        <w:t xml:space="preserve"> </w:t>
      </w:r>
      <w:proofErr w:type="spellStart"/>
      <w:r w:rsidRPr="00397DB1">
        <w:rPr>
          <w:rFonts w:ascii="Times New Roman" w:eastAsia="Times New Roman" w:hAnsi="Times New Roman" w:cs="Times New Roman"/>
          <w:sz w:val="20"/>
          <w:szCs w:val="20"/>
        </w:rPr>
        <w:t>violence</w:t>
      </w:r>
      <w:proofErr w:type="spellEnd"/>
      <w:r w:rsidRPr="00397DB1">
        <w:rPr>
          <w:rFonts w:ascii="Times New Roman" w:eastAsia="Times New Roman" w:hAnsi="Times New Roman" w:cs="Times New Roman"/>
          <w:sz w:val="20"/>
          <w:szCs w:val="20"/>
        </w:rPr>
        <w:t xml:space="preserve"> </w:t>
      </w:r>
      <w:proofErr w:type="spellStart"/>
      <w:r w:rsidRPr="00397DB1">
        <w:rPr>
          <w:rFonts w:ascii="Times New Roman" w:eastAsia="Times New Roman" w:hAnsi="Times New Roman" w:cs="Times New Roman"/>
          <w:sz w:val="20"/>
          <w:szCs w:val="20"/>
        </w:rPr>
        <w:t>prevention</w:t>
      </w:r>
      <w:proofErr w:type="spellEnd"/>
      <w:r w:rsidRPr="00397DB1">
        <w:rPr>
          <w:rFonts w:ascii="Times New Roman" w:eastAsia="Times New Roman" w:hAnsi="Times New Roman" w:cs="Times New Roman"/>
          <w:sz w:val="20"/>
          <w:szCs w:val="20"/>
        </w:rPr>
        <w:t xml:space="preserve">. A </w:t>
      </w:r>
      <w:proofErr w:type="spellStart"/>
      <w:r w:rsidRPr="00397DB1">
        <w:rPr>
          <w:rFonts w:ascii="Times New Roman" w:eastAsia="Times New Roman" w:hAnsi="Times New Roman" w:cs="Times New Roman"/>
          <w:sz w:val="20"/>
          <w:szCs w:val="20"/>
        </w:rPr>
        <w:t>practical</w:t>
      </w:r>
      <w:proofErr w:type="spellEnd"/>
      <w:r w:rsidRPr="00397DB1">
        <w:rPr>
          <w:rFonts w:ascii="Times New Roman" w:eastAsia="Times New Roman" w:hAnsi="Times New Roman" w:cs="Times New Roman"/>
          <w:sz w:val="20"/>
          <w:szCs w:val="20"/>
        </w:rPr>
        <w:t xml:space="preserve"> </w:t>
      </w:r>
      <w:proofErr w:type="spellStart"/>
      <w:r w:rsidRPr="00397DB1">
        <w:rPr>
          <w:rFonts w:ascii="Times New Roman" w:eastAsia="Times New Roman" w:hAnsi="Times New Roman" w:cs="Times New Roman"/>
          <w:sz w:val="20"/>
          <w:szCs w:val="20"/>
        </w:rPr>
        <w:t>handbook</w:t>
      </w:r>
      <w:proofErr w:type="spellEnd"/>
      <w:r w:rsidRPr="00397DB1">
        <w:rPr>
          <w:rFonts w:ascii="Times New Roman" w:eastAsia="Times New Roman" w:hAnsi="Times New Roman" w:cs="Times New Roman"/>
          <w:sz w:val="20"/>
          <w:szCs w:val="20"/>
        </w:rPr>
        <w:t xml:space="preserve">. Pieejams: </w:t>
      </w:r>
      <w:hyperlink r:id="rId71" w:history="1">
        <w:r w:rsidRPr="00397DB1">
          <w:rPr>
            <w:rStyle w:val="Hipersaite"/>
            <w:rFonts w:ascii="Times New Roman" w:eastAsia="Times New Roman" w:hAnsi="Times New Roman" w:cs="Times New Roman"/>
            <w:sz w:val="20"/>
            <w:szCs w:val="20"/>
          </w:rPr>
          <w:t>https://apps.who.int/iris/bitstream/handle/10665/324930/9789241515542-eng.pdf</w:t>
        </w:r>
      </w:hyperlink>
    </w:p>
  </w:footnote>
  <w:footnote w:id="89">
    <w:p w14:paraId="5364FD1B" w14:textId="207C1E65" w:rsidR="00565D43" w:rsidRPr="00397DB1" w:rsidRDefault="00565D43" w:rsidP="00397DB1">
      <w:pPr>
        <w:pStyle w:val="Vresteksts"/>
        <w:jc w:val="both"/>
        <w:rPr>
          <w:rFonts w:ascii="Times New Roman" w:hAnsi="Times New Roman" w:cs="Times New Roman"/>
        </w:rPr>
      </w:pPr>
      <w:r w:rsidRPr="00397DB1">
        <w:rPr>
          <w:rStyle w:val="Vresatsauce"/>
          <w:rFonts w:ascii="Times New Roman" w:hAnsi="Times New Roman" w:cs="Times New Roman"/>
        </w:rPr>
        <w:footnoteRef/>
      </w:r>
      <w:r w:rsidRPr="00397DB1">
        <w:rPr>
          <w:rFonts w:ascii="Times New Roman" w:hAnsi="Times New Roman" w:cs="Times New Roman"/>
        </w:rPr>
        <w:t xml:space="preserve"> Rokasgrāmata. Metodiskie paņēmieni skolēnu sociāli emocionālo prasmju novērtēšanai skolā. Pieejams: </w:t>
      </w:r>
      <w:hyperlink r:id="rId72" w:history="1">
        <w:r w:rsidRPr="00397DB1">
          <w:rPr>
            <w:rStyle w:val="Hipersaite"/>
            <w:rFonts w:ascii="Times New Roman" w:hAnsi="Times New Roman" w:cs="Times New Roman"/>
          </w:rPr>
          <w:t>https://registri.visc.gov.lv/vispizglitiba/saturs/dokumenti/metmat/rokasgramata_met_pan_sem.pdf</w:t>
        </w:r>
      </w:hyperlink>
      <w:r w:rsidRPr="00397DB1">
        <w:rPr>
          <w:rFonts w:ascii="Times New Roman" w:hAnsi="Times New Roman" w:cs="Times New Roman"/>
        </w:rPr>
        <w:t xml:space="preserve"> </w:t>
      </w:r>
    </w:p>
  </w:footnote>
  <w:footnote w:id="90">
    <w:p w14:paraId="4570DA85" w14:textId="1BFDAA40" w:rsidR="00565D43" w:rsidRPr="00397DB1" w:rsidRDefault="00565D43" w:rsidP="00397DB1">
      <w:pPr>
        <w:spacing w:after="0" w:line="240" w:lineRule="auto"/>
        <w:jc w:val="both"/>
        <w:rPr>
          <w:rFonts w:ascii="Times New Roman" w:eastAsia="Times New Roman" w:hAnsi="Times New Roman" w:cs="Times New Roman"/>
          <w:sz w:val="20"/>
          <w:szCs w:val="20"/>
        </w:rPr>
      </w:pPr>
      <w:r w:rsidRPr="00397DB1">
        <w:rPr>
          <w:rStyle w:val="Vresatsauce"/>
          <w:rFonts w:ascii="Times New Roman" w:hAnsi="Times New Roman" w:cs="Times New Roman"/>
          <w:sz w:val="20"/>
          <w:szCs w:val="20"/>
        </w:rPr>
        <w:footnoteRef/>
      </w:r>
      <w:r w:rsidRPr="00397DB1">
        <w:rPr>
          <w:rFonts w:ascii="Times New Roman" w:eastAsia="Times New Roman" w:hAnsi="Times New Roman" w:cs="Times New Roman"/>
          <w:sz w:val="20"/>
          <w:szCs w:val="20"/>
        </w:rPr>
        <w:t xml:space="preserve"> Sociāli emocionālā mācīšanās. Nodarbību plāni 1.</w:t>
      </w:r>
      <w:r w:rsidR="00433ADE">
        <w:rPr>
          <w:rFonts w:ascii="Times New Roman" w:eastAsia="Times New Roman" w:hAnsi="Times New Roman" w:cs="Times New Roman"/>
          <w:sz w:val="20"/>
          <w:szCs w:val="20"/>
        </w:rPr>
        <w:t>–</w:t>
      </w:r>
      <w:r w:rsidRPr="00397DB1">
        <w:rPr>
          <w:rFonts w:ascii="Times New Roman" w:eastAsia="Times New Roman" w:hAnsi="Times New Roman" w:cs="Times New Roman"/>
          <w:sz w:val="20"/>
          <w:szCs w:val="20"/>
        </w:rPr>
        <w:t>12.</w:t>
      </w:r>
      <w:r w:rsidR="00392DA3">
        <w:rPr>
          <w:rFonts w:ascii="Times New Roman" w:eastAsia="Times New Roman" w:hAnsi="Times New Roman" w:cs="Times New Roman"/>
          <w:sz w:val="20"/>
          <w:szCs w:val="20"/>
        </w:rPr>
        <w:t> </w:t>
      </w:r>
      <w:r w:rsidRPr="00397DB1">
        <w:rPr>
          <w:rFonts w:ascii="Times New Roman" w:eastAsia="Times New Roman" w:hAnsi="Times New Roman" w:cs="Times New Roman"/>
          <w:sz w:val="20"/>
          <w:szCs w:val="20"/>
        </w:rPr>
        <w:t xml:space="preserve">klasei. Pieejams: </w:t>
      </w:r>
      <w:hyperlink r:id="rId73" w:history="1">
        <w:r w:rsidRPr="00397DB1">
          <w:rPr>
            <w:rStyle w:val="Hipersaite"/>
            <w:rFonts w:ascii="Times New Roman" w:eastAsia="Times New Roman" w:hAnsi="Times New Roman" w:cs="Times New Roman"/>
            <w:sz w:val="20"/>
            <w:szCs w:val="20"/>
          </w:rPr>
          <w:t>https://mape.skola2030.lv/resources/12532</w:t>
        </w:r>
      </w:hyperlink>
      <w:r w:rsidRPr="00397DB1">
        <w:rPr>
          <w:rFonts w:ascii="Times New Roman" w:eastAsia="Times New Roman" w:hAnsi="Times New Roman" w:cs="Times New Roman"/>
          <w:sz w:val="20"/>
          <w:szCs w:val="20"/>
        </w:rPr>
        <w:t xml:space="preserve">; Garīgās veselības veicināšana skolās. Pieejams: </w:t>
      </w:r>
      <w:hyperlink r:id="rId74" w:history="1">
        <w:r w:rsidRPr="00397DB1">
          <w:rPr>
            <w:rStyle w:val="Hipersaite"/>
            <w:rFonts w:ascii="Times New Roman" w:eastAsia="Times New Roman" w:hAnsi="Times New Roman" w:cs="Times New Roman"/>
            <w:sz w:val="20"/>
            <w:szCs w:val="20"/>
          </w:rPr>
          <w:t>https://www.ppmf.lu.lv/lv/studijas/muzizglitiba/</w:t>
        </w:r>
      </w:hyperlink>
    </w:p>
  </w:footnote>
  <w:footnote w:id="91">
    <w:p w14:paraId="0F5930A0" w14:textId="67CE2B0E" w:rsidR="00AE64D0" w:rsidRPr="00320CD6" w:rsidRDefault="008E6FBB" w:rsidP="005579D8">
      <w:pPr>
        <w:pStyle w:val="Vresteksts"/>
        <w:jc w:val="both"/>
        <w:rPr>
          <w:rFonts w:ascii="Times New Roman" w:eastAsia="Times New Roman" w:hAnsi="Times New Roman" w:cs="Times New Roman"/>
        </w:rPr>
      </w:pPr>
      <w:r w:rsidRPr="005579D8">
        <w:rPr>
          <w:rStyle w:val="Vresatsauce"/>
          <w:rFonts w:ascii="Times New Roman" w:hAnsi="Times New Roman" w:cs="Times New Roman"/>
        </w:rPr>
        <w:footnoteRef/>
      </w:r>
      <w:r w:rsidRPr="005579D8">
        <w:rPr>
          <w:rFonts w:ascii="Times New Roman" w:hAnsi="Times New Roman" w:cs="Times New Roman"/>
        </w:rPr>
        <w:t xml:space="preserve"> </w:t>
      </w:r>
      <w:r w:rsidR="00AE64D0" w:rsidRPr="00247392">
        <w:rPr>
          <w:rFonts w:ascii="Times New Roman" w:eastAsia="Times New Roman" w:hAnsi="Times New Roman" w:cs="Times New Roman"/>
        </w:rPr>
        <w:t>Saeimā iesniegtais likumprojekts “Grozījumi Izglītības likumā”</w:t>
      </w:r>
      <w:r w:rsidR="00331106">
        <w:rPr>
          <w:rFonts w:ascii="Times New Roman" w:eastAsia="Times New Roman" w:hAnsi="Times New Roman" w:cs="Times New Roman"/>
        </w:rPr>
        <w:t>. Pieejams:</w:t>
      </w:r>
      <w:r w:rsidR="00AE64D0" w:rsidRPr="00247392">
        <w:rPr>
          <w:rFonts w:ascii="Times New Roman" w:eastAsia="Times New Roman" w:hAnsi="Times New Roman" w:cs="Times New Roman"/>
        </w:rPr>
        <w:t xml:space="preserve"> </w:t>
      </w:r>
      <w:hyperlink r:id="rId75" w:history="1">
        <w:r w:rsidR="00CE2B50" w:rsidRPr="00247392">
          <w:rPr>
            <w:rStyle w:val="Hipersaite"/>
            <w:rFonts w:ascii="Times New Roman" w:eastAsia="Times New Roman" w:hAnsi="Times New Roman" w:cs="Times New Roman"/>
          </w:rPr>
          <w:t>titania.saeima.lv/LIVS14/saeimalivs14.nsf/webSasaiste?OpenView&amp;restricttocategory=436/Lp14</w:t>
        </w:r>
      </w:hyperlink>
    </w:p>
  </w:footnote>
  <w:footnote w:id="92">
    <w:p w14:paraId="033D9A0D" w14:textId="23F0F58E" w:rsidR="00C744E8" w:rsidRPr="00397DB1" w:rsidRDefault="00C744E8" w:rsidP="00C744E8">
      <w:pPr>
        <w:spacing w:after="0" w:line="240" w:lineRule="auto"/>
        <w:jc w:val="both"/>
        <w:rPr>
          <w:rFonts w:ascii="Times New Roman" w:eastAsia="Roboto" w:hAnsi="Times New Roman" w:cs="Times New Roman"/>
          <w:sz w:val="20"/>
          <w:szCs w:val="20"/>
          <w:highlight w:val="white"/>
        </w:rPr>
      </w:pPr>
      <w:r w:rsidRPr="00397DB1">
        <w:rPr>
          <w:rStyle w:val="Vresatsauce"/>
          <w:rFonts w:ascii="Times New Roman" w:hAnsi="Times New Roman" w:cs="Times New Roman"/>
          <w:sz w:val="20"/>
          <w:szCs w:val="20"/>
        </w:rPr>
        <w:footnoteRef/>
      </w:r>
      <w:r w:rsidRPr="00397DB1">
        <w:rPr>
          <w:rFonts w:ascii="Times New Roman" w:hAnsi="Times New Roman" w:cs="Times New Roman"/>
          <w:sz w:val="20"/>
          <w:szCs w:val="20"/>
          <w:vertAlign w:val="superscript"/>
        </w:rPr>
        <w:t xml:space="preserve"> </w:t>
      </w:r>
      <w:r w:rsidRPr="00397DB1">
        <w:rPr>
          <w:rFonts w:ascii="Times New Roman" w:eastAsia="Times New Roman" w:hAnsi="Times New Roman" w:cs="Times New Roman"/>
          <w:sz w:val="20"/>
          <w:szCs w:val="20"/>
          <w:highlight w:val="white"/>
        </w:rPr>
        <w:t xml:space="preserve">Eiropas komisijas ieteikumi Bērnu aizsardzības politikas veidošanai. Pieejams: </w:t>
      </w:r>
      <w:hyperlink r:id="rId76">
        <w:r w:rsidRPr="00EA33E5">
          <w:rPr>
            <w:rStyle w:val="Hipersaite"/>
            <w:rFonts w:ascii="Times New Roman" w:eastAsia="Times New Roman" w:hAnsi="Times New Roman" w:cs="Times New Roman"/>
            <w:sz w:val="20"/>
            <w:szCs w:val="20"/>
          </w:rPr>
          <w:t>https://ec.europa.eu/newsroom/just/items/668275</w:t>
        </w:r>
      </w:hyperlink>
    </w:p>
  </w:footnote>
  <w:footnote w:id="93">
    <w:p w14:paraId="0390579E" w14:textId="28AD9126" w:rsidR="0083602B" w:rsidRDefault="0083602B" w:rsidP="008926C2">
      <w:pPr>
        <w:pStyle w:val="Vresteksts"/>
        <w:jc w:val="both"/>
      </w:pPr>
      <w:r w:rsidRPr="00331106">
        <w:rPr>
          <w:rStyle w:val="Vresatsauce"/>
          <w:rFonts w:ascii="Times New Roman" w:hAnsi="Times New Roman" w:cs="Times New Roman"/>
        </w:rPr>
        <w:footnoteRef/>
      </w:r>
      <w:r>
        <w:t xml:space="preserve"> </w:t>
      </w:r>
      <w:r w:rsidR="008926C2" w:rsidRPr="008926C2">
        <w:rPr>
          <w:rFonts w:ascii="Times New Roman" w:eastAsia="Times New Roman" w:hAnsi="Times New Roman" w:cs="Times New Roman"/>
          <w:highlight w:val="white"/>
        </w:rPr>
        <w:t>V</w:t>
      </w:r>
      <w:r w:rsidRPr="008926C2">
        <w:rPr>
          <w:rFonts w:ascii="Times New Roman" w:eastAsia="Times New Roman" w:hAnsi="Times New Roman" w:cs="Times New Roman"/>
          <w:highlight w:val="white"/>
        </w:rPr>
        <w:t>adlīnijas ņirgāšanās izplatības mazināšanai pirmsskolas un sākumskolas izglītības iestādēs. Pieejam</w:t>
      </w:r>
      <w:r w:rsidR="009E78CA">
        <w:rPr>
          <w:rFonts w:ascii="Times New Roman" w:eastAsia="Times New Roman" w:hAnsi="Times New Roman" w:cs="Times New Roman"/>
          <w:highlight w:val="white"/>
        </w:rPr>
        <w:t>s</w:t>
      </w:r>
      <w:r w:rsidRPr="008926C2">
        <w:rPr>
          <w:rFonts w:ascii="Times New Roman" w:eastAsia="Times New Roman" w:hAnsi="Times New Roman" w:cs="Times New Roman"/>
          <w:highlight w:val="white"/>
        </w:rPr>
        <w:t xml:space="preserve">: </w:t>
      </w:r>
      <w:hyperlink r:id="rId77" w:history="1">
        <w:r w:rsidRPr="008926C2">
          <w:rPr>
            <w:rStyle w:val="Hipersaite"/>
            <w:rFonts w:ascii="Times New Roman" w:eastAsia="Times New Roman" w:hAnsi="Times New Roman" w:cs="Times New Roman"/>
          </w:rPr>
          <w:t>https://www.esparveselibu.lv/sites/default/files/2023-04/PII-SSK%20makets.pdf</w:t>
        </w:r>
      </w:hyperlink>
    </w:p>
  </w:footnote>
  <w:footnote w:id="94">
    <w:p w14:paraId="2553D99B" w14:textId="25A622C4" w:rsidR="0083602B" w:rsidRDefault="0083602B" w:rsidP="008926C2">
      <w:pPr>
        <w:pStyle w:val="Vresteksts"/>
        <w:jc w:val="both"/>
      </w:pPr>
      <w:r w:rsidRPr="00331106">
        <w:rPr>
          <w:rStyle w:val="Vresatsauce"/>
          <w:rFonts w:ascii="Times New Roman" w:hAnsi="Times New Roman" w:cs="Times New Roman"/>
        </w:rPr>
        <w:footnoteRef/>
      </w:r>
      <w:r>
        <w:t xml:space="preserve"> </w:t>
      </w:r>
      <w:r w:rsidR="008926C2" w:rsidRPr="008926C2">
        <w:rPr>
          <w:rFonts w:ascii="Times New Roman" w:eastAsia="Times New Roman" w:hAnsi="Times New Roman" w:cs="Times New Roman"/>
          <w:highlight w:val="white"/>
        </w:rPr>
        <w:t>V</w:t>
      </w:r>
      <w:r w:rsidRPr="008926C2">
        <w:rPr>
          <w:rFonts w:ascii="Times New Roman" w:eastAsia="Times New Roman" w:hAnsi="Times New Roman" w:cs="Times New Roman"/>
          <w:highlight w:val="white"/>
        </w:rPr>
        <w:t>adlīnijas ņirgāšanās izplatības mazināšanai pamatskolas un vidusskolas izglītības iestādēs. Pieeja</w:t>
      </w:r>
      <w:r w:rsidR="008926C2" w:rsidRPr="008926C2">
        <w:rPr>
          <w:rFonts w:ascii="Times New Roman" w:eastAsia="Times New Roman" w:hAnsi="Times New Roman" w:cs="Times New Roman"/>
          <w:highlight w:val="white"/>
        </w:rPr>
        <w:t>ms:</w:t>
      </w:r>
      <w:r w:rsidRPr="008926C2">
        <w:rPr>
          <w:rFonts w:ascii="Times New Roman" w:eastAsia="Times New Roman" w:hAnsi="Times New Roman" w:cs="Times New Roman"/>
          <w:highlight w:val="white"/>
        </w:rPr>
        <w:t xml:space="preserve"> </w:t>
      </w:r>
      <w:hyperlink r:id="rId78" w:history="1">
        <w:r w:rsidRPr="008926C2">
          <w:rPr>
            <w:rStyle w:val="Hipersaite"/>
            <w:rFonts w:ascii="Times New Roman" w:hAnsi="Times New Roman" w:cs="Times New Roman"/>
          </w:rPr>
          <w:t>https://www.esparveselibu.lv/sites/default/files/2023-04/PSK-VSK%20makets.pdf</w:t>
        </w:r>
      </w:hyperlink>
    </w:p>
  </w:footnote>
  <w:footnote w:id="95">
    <w:p w14:paraId="66AF398A" w14:textId="634E9AAF" w:rsidR="00565D43" w:rsidRPr="00397DB1" w:rsidRDefault="00565D43" w:rsidP="00397DB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color w:val="000000"/>
          <w:sz w:val="20"/>
          <w:szCs w:val="20"/>
        </w:rPr>
        <w:t xml:space="preserve"> Konceptuālais ziņojums “Par ņirgāšanās izplatības mazināšanu izglītības vidē”. Pieejams: </w:t>
      </w:r>
      <w:hyperlink r:id="rId79" w:history="1">
        <w:r w:rsidRPr="00397DB1">
          <w:rPr>
            <w:rStyle w:val="Hipersaite"/>
            <w:rFonts w:ascii="Times New Roman" w:hAnsi="Times New Roman" w:cs="Times New Roman"/>
            <w:sz w:val="20"/>
            <w:szCs w:val="20"/>
          </w:rPr>
          <w:t>https://www.vm.gov.lv/lv/jaunums/publiskai-apspriesanai-lidz-13augustam-nodots-konceptualais-zinojums-par-nirgasanas-izplatibas-mazinasanu-izglitibas-vide?utm_source=https%3A%2F%2Fwww.google.com%2F</w:t>
        </w:r>
      </w:hyperlink>
      <w:r w:rsidRPr="00397DB1">
        <w:rPr>
          <w:rFonts w:ascii="Times New Roman" w:hAnsi="Times New Roman" w:cs="Times New Roman"/>
          <w:color w:val="000000"/>
          <w:sz w:val="20"/>
          <w:szCs w:val="20"/>
        </w:rPr>
        <w:t xml:space="preserve"> </w:t>
      </w:r>
    </w:p>
  </w:footnote>
  <w:footnote w:id="96">
    <w:p w14:paraId="6B3F4E81" w14:textId="38B39FC9" w:rsidR="00565D43" w:rsidRPr="00397DB1" w:rsidRDefault="00565D43" w:rsidP="00397DB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Schott</w:t>
      </w:r>
      <w:proofErr w:type="spellEnd"/>
      <w:r w:rsidRPr="00397DB1">
        <w:rPr>
          <w:rFonts w:ascii="Times New Roman" w:hAnsi="Times New Roman" w:cs="Times New Roman"/>
          <w:color w:val="000000"/>
          <w:sz w:val="20"/>
          <w:szCs w:val="20"/>
        </w:rPr>
        <w:t xml:space="preserve">, R. M., </w:t>
      </w:r>
      <w:proofErr w:type="spellStart"/>
      <w:r w:rsidRPr="00397DB1">
        <w:rPr>
          <w:rFonts w:ascii="Times New Roman" w:hAnsi="Times New Roman" w:cs="Times New Roman"/>
          <w:color w:val="000000"/>
          <w:sz w:val="20"/>
          <w:szCs w:val="20"/>
        </w:rPr>
        <w:t>Søndergaard</w:t>
      </w:r>
      <w:proofErr w:type="spellEnd"/>
      <w:r w:rsidRPr="00397DB1">
        <w:rPr>
          <w:rFonts w:ascii="Times New Roman" w:hAnsi="Times New Roman" w:cs="Times New Roman"/>
          <w:color w:val="000000"/>
          <w:sz w:val="20"/>
          <w:szCs w:val="20"/>
        </w:rPr>
        <w:t xml:space="preserve">, D. M. (Eds.). (2014). School </w:t>
      </w:r>
      <w:proofErr w:type="spellStart"/>
      <w:r w:rsidRPr="00397DB1">
        <w:rPr>
          <w:rFonts w:ascii="Times New Roman" w:hAnsi="Times New Roman" w:cs="Times New Roman"/>
          <w:color w:val="000000"/>
          <w:sz w:val="20"/>
          <w:szCs w:val="20"/>
        </w:rPr>
        <w:t>bullying</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New</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theories</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in</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context</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Cambridge</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University</w:t>
      </w:r>
      <w:proofErr w:type="spellEnd"/>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Press</w:t>
      </w:r>
      <w:proofErr w:type="spellEnd"/>
      <w:r w:rsidRPr="00397DB1">
        <w:rPr>
          <w:rFonts w:ascii="Times New Roman" w:hAnsi="Times New Roman" w:cs="Times New Roman"/>
          <w:color w:val="000000"/>
          <w:sz w:val="20"/>
          <w:szCs w:val="20"/>
        </w:rPr>
        <w:t>.</w:t>
      </w:r>
    </w:p>
  </w:footnote>
  <w:footnote w:id="97">
    <w:p w14:paraId="76B38FDD" w14:textId="1A4D17E5" w:rsidR="00565D43" w:rsidRPr="00397DB1" w:rsidRDefault="00565D43" w:rsidP="00397DB1">
      <w:pPr>
        <w:spacing w:after="0" w:line="240" w:lineRule="auto"/>
        <w:jc w:val="both"/>
        <w:rPr>
          <w:rFonts w:ascii="Times New Roman" w:eastAsia="Roboto" w:hAnsi="Times New Roman" w:cs="Times New Roman"/>
          <w:sz w:val="20"/>
          <w:szCs w:val="20"/>
          <w:highlight w:val="white"/>
        </w:rPr>
      </w:pPr>
      <w:r w:rsidRPr="00397DB1">
        <w:rPr>
          <w:rStyle w:val="Vresatsauce"/>
          <w:rFonts w:ascii="Times New Roman" w:hAnsi="Times New Roman" w:cs="Times New Roman"/>
          <w:sz w:val="20"/>
          <w:szCs w:val="20"/>
        </w:rPr>
        <w:footnoteRef/>
      </w:r>
      <w:r w:rsidRPr="00397DB1">
        <w:rPr>
          <w:rFonts w:ascii="Times New Roman" w:hAnsi="Times New Roman" w:cs="Times New Roman"/>
          <w:sz w:val="20"/>
          <w:szCs w:val="20"/>
        </w:rPr>
        <w:t xml:space="preserve"> </w:t>
      </w:r>
      <w:proofErr w:type="spellStart"/>
      <w:r w:rsidRPr="00397DB1">
        <w:rPr>
          <w:rFonts w:ascii="Times New Roman" w:eastAsia="Times New Roman" w:hAnsi="Times New Roman" w:cs="Times New Roman"/>
          <w:sz w:val="20"/>
          <w:szCs w:val="20"/>
          <w:highlight w:val="white"/>
        </w:rPr>
        <w:t>Cornu</w:t>
      </w:r>
      <w:proofErr w:type="spellEnd"/>
      <w:r w:rsidRPr="00397DB1">
        <w:rPr>
          <w:rFonts w:ascii="Times New Roman" w:eastAsia="Times New Roman" w:hAnsi="Times New Roman" w:cs="Times New Roman"/>
          <w:sz w:val="20"/>
          <w:szCs w:val="20"/>
          <w:highlight w:val="white"/>
        </w:rPr>
        <w:t xml:space="preserve">, C., </w:t>
      </w:r>
      <w:proofErr w:type="spellStart"/>
      <w:r w:rsidRPr="00397DB1">
        <w:rPr>
          <w:rFonts w:ascii="Times New Roman" w:eastAsia="Times New Roman" w:hAnsi="Times New Roman" w:cs="Times New Roman"/>
          <w:sz w:val="20"/>
          <w:szCs w:val="20"/>
          <w:highlight w:val="white"/>
        </w:rPr>
        <w:t>Abduvahobov</w:t>
      </w:r>
      <w:proofErr w:type="spellEnd"/>
      <w:r w:rsidRPr="00397DB1">
        <w:rPr>
          <w:rFonts w:ascii="Times New Roman" w:eastAsia="Times New Roman" w:hAnsi="Times New Roman" w:cs="Times New Roman"/>
          <w:sz w:val="20"/>
          <w:szCs w:val="20"/>
          <w:highlight w:val="white"/>
        </w:rPr>
        <w:t xml:space="preserve">, P., </w:t>
      </w:r>
      <w:proofErr w:type="spellStart"/>
      <w:r w:rsidRPr="00397DB1">
        <w:rPr>
          <w:rFonts w:ascii="Times New Roman" w:eastAsia="Times New Roman" w:hAnsi="Times New Roman" w:cs="Times New Roman"/>
          <w:sz w:val="20"/>
          <w:szCs w:val="20"/>
          <w:highlight w:val="white"/>
        </w:rPr>
        <w:t>Laoufi</w:t>
      </w:r>
      <w:proofErr w:type="spellEnd"/>
      <w:r w:rsidRPr="00397DB1">
        <w:rPr>
          <w:rFonts w:ascii="Times New Roman" w:eastAsia="Times New Roman" w:hAnsi="Times New Roman" w:cs="Times New Roman"/>
          <w:sz w:val="20"/>
          <w:szCs w:val="20"/>
          <w:highlight w:val="white"/>
        </w:rPr>
        <w:t xml:space="preserve">, R., Liu, Y., </w:t>
      </w:r>
      <w:proofErr w:type="spellStart"/>
      <w:r w:rsidRPr="00397DB1">
        <w:rPr>
          <w:rFonts w:ascii="Times New Roman" w:eastAsia="Times New Roman" w:hAnsi="Times New Roman" w:cs="Times New Roman"/>
          <w:sz w:val="20"/>
          <w:szCs w:val="20"/>
          <w:highlight w:val="white"/>
        </w:rPr>
        <w:t>Séguy</w:t>
      </w:r>
      <w:proofErr w:type="spellEnd"/>
      <w:r w:rsidRPr="00397DB1">
        <w:rPr>
          <w:rFonts w:ascii="Times New Roman" w:eastAsia="Times New Roman" w:hAnsi="Times New Roman" w:cs="Times New Roman"/>
          <w:sz w:val="20"/>
          <w:szCs w:val="20"/>
          <w:highlight w:val="white"/>
        </w:rPr>
        <w:t xml:space="preserve">, S. (2022). An </w:t>
      </w:r>
      <w:proofErr w:type="spellStart"/>
      <w:r w:rsidRPr="00397DB1">
        <w:rPr>
          <w:rFonts w:ascii="Times New Roman" w:eastAsia="Times New Roman" w:hAnsi="Times New Roman" w:cs="Times New Roman"/>
          <w:sz w:val="20"/>
          <w:szCs w:val="20"/>
          <w:highlight w:val="white"/>
        </w:rPr>
        <w:t>introduction</w:t>
      </w:r>
      <w:proofErr w:type="spellEnd"/>
      <w:r w:rsidRPr="00397DB1">
        <w:rPr>
          <w:rFonts w:ascii="Times New Roman" w:eastAsia="Times New Roman" w:hAnsi="Times New Roman" w:cs="Times New Roman"/>
          <w:sz w:val="20"/>
          <w:szCs w:val="20"/>
          <w:highlight w:val="white"/>
        </w:rPr>
        <w:t xml:space="preserve"> to a </w:t>
      </w:r>
      <w:proofErr w:type="spellStart"/>
      <w:r w:rsidRPr="00397DB1">
        <w:rPr>
          <w:rFonts w:ascii="Times New Roman" w:eastAsia="Times New Roman" w:hAnsi="Times New Roman" w:cs="Times New Roman"/>
          <w:sz w:val="20"/>
          <w:szCs w:val="20"/>
          <w:highlight w:val="white"/>
        </w:rPr>
        <w:t>whole-education</w:t>
      </w:r>
      <w:proofErr w:type="spellEnd"/>
      <w:r w:rsidRPr="00397DB1">
        <w:rPr>
          <w:rFonts w:ascii="Times New Roman" w:eastAsia="Times New Roman" w:hAnsi="Times New Roman" w:cs="Times New Roman"/>
          <w:sz w:val="20"/>
          <w:szCs w:val="20"/>
          <w:highlight w:val="white"/>
        </w:rPr>
        <w:t xml:space="preserve"> </w:t>
      </w:r>
      <w:proofErr w:type="spellStart"/>
      <w:r w:rsidRPr="00397DB1">
        <w:rPr>
          <w:rFonts w:ascii="Times New Roman" w:eastAsia="Times New Roman" w:hAnsi="Times New Roman" w:cs="Times New Roman"/>
          <w:sz w:val="20"/>
          <w:szCs w:val="20"/>
          <w:highlight w:val="white"/>
        </w:rPr>
        <w:t>approach</w:t>
      </w:r>
      <w:proofErr w:type="spellEnd"/>
      <w:r w:rsidRPr="00397DB1">
        <w:rPr>
          <w:rFonts w:ascii="Times New Roman" w:eastAsia="Times New Roman" w:hAnsi="Times New Roman" w:cs="Times New Roman"/>
          <w:sz w:val="20"/>
          <w:szCs w:val="20"/>
          <w:highlight w:val="white"/>
        </w:rPr>
        <w:t xml:space="preserve"> to </w:t>
      </w:r>
      <w:proofErr w:type="spellStart"/>
      <w:r w:rsidRPr="00397DB1">
        <w:rPr>
          <w:rFonts w:ascii="Times New Roman" w:eastAsia="Times New Roman" w:hAnsi="Times New Roman" w:cs="Times New Roman"/>
          <w:sz w:val="20"/>
          <w:szCs w:val="20"/>
          <w:highlight w:val="white"/>
        </w:rPr>
        <w:t>school</w:t>
      </w:r>
      <w:proofErr w:type="spellEnd"/>
      <w:r w:rsidRPr="00397DB1">
        <w:rPr>
          <w:rFonts w:ascii="Times New Roman" w:eastAsia="Times New Roman" w:hAnsi="Times New Roman" w:cs="Times New Roman"/>
          <w:sz w:val="20"/>
          <w:szCs w:val="20"/>
          <w:highlight w:val="white"/>
        </w:rPr>
        <w:t xml:space="preserve"> </w:t>
      </w:r>
      <w:proofErr w:type="spellStart"/>
      <w:r w:rsidRPr="00397DB1">
        <w:rPr>
          <w:rFonts w:ascii="Times New Roman" w:eastAsia="Times New Roman" w:hAnsi="Times New Roman" w:cs="Times New Roman"/>
          <w:sz w:val="20"/>
          <w:szCs w:val="20"/>
          <w:highlight w:val="white"/>
        </w:rPr>
        <w:t>bullying</w:t>
      </w:r>
      <w:proofErr w:type="spellEnd"/>
      <w:r w:rsidRPr="00397DB1">
        <w:rPr>
          <w:rFonts w:ascii="Times New Roman" w:eastAsia="Times New Roman" w:hAnsi="Times New Roman" w:cs="Times New Roman"/>
          <w:sz w:val="20"/>
          <w:szCs w:val="20"/>
          <w:highlight w:val="white"/>
        </w:rPr>
        <w:t xml:space="preserve">: </w:t>
      </w:r>
      <w:proofErr w:type="spellStart"/>
      <w:r w:rsidRPr="00397DB1">
        <w:rPr>
          <w:rFonts w:ascii="Times New Roman" w:eastAsia="Times New Roman" w:hAnsi="Times New Roman" w:cs="Times New Roman"/>
          <w:sz w:val="20"/>
          <w:szCs w:val="20"/>
          <w:highlight w:val="white"/>
        </w:rPr>
        <w:t>Recommendations</w:t>
      </w:r>
      <w:proofErr w:type="spellEnd"/>
      <w:r w:rsidRPr="00397DB1">
        <w:rPr>
          <w:rFonts w:ascii="Times New Roman" w:eastAsia="Times New Roman" w:hAnsi="Times New Roman" w:cs="Times New Roman"/>
          <w:sz w:val="20"/>
          <w:szCs w:val="20"/>
          <w:highlight w:val="white"/>
        </w:rPr>
        <w:t xml:space="preserve"> </w:t>
      </w:r>
      <w:proofErr w:type="spellStart"/>
      <w:r w:rsidRPr="00397DB1">
        <w:rPr>
          <w:rFonts w:ascii="Times New Roman" w:eastAsia="Times New Roman" w:hAnsi="Times New Roman" w:cs="Times New Roman"/>
          <w:sz w:val="20"/>
          <w:szCs w:val="20"/>
          <w:highlight w:val="white"/>
        </w:rPr>
        <w:t>from</w:t>
      </w:r>
      <w:proofErr w:type="spellEnd"/>
      <w:r w:rsidRPr="00397DB1">
        <w:rPr>
          <w:rFonts w:ascii="Times New Roman" w:eastAsia="Times New Roman" w:hAnsi="Times New Roman" w:cs="Times New Roman"/>
          <w:sz w:val="20"/>
          <w:szCs w:val="20"/>
          <w:highlight w:val="white"/>
        </w:rPr>
        <w:t xml:space="preserve"> UNESCO </w:t>
      </w:r>
      <w:proofErr w:type="spellStart"/>
      <w:r w:rsidRPr="00397DB1">
        <w:rPr>
          <w:rFonts w:ascii="Times New Roman" w:eastAsia="Times New Roman" w:hAnsi="Times New Roman" w:cs="Times New Roman"/>
          <w:sz w:val="20"/>
          <w:szCs w:val="20"/>
          <w:highlight w:val="white"/>
        </w:rPr>
        <w:t>scientific</w:t>
      </w:r>
      <w:proofErr w:type="spellEnd"/>
      <w:r w:rsidRPr="00397DB1">
        <w:rPr>
          <w:rFonts w:ascii="Times New Roman" w:eastAsia="Times New Roman" w:hAnsi="Times New Roman" w:cs="Times New Roman"/>
          <w:sz w:val="20"/>
          <w:szCs w:val="20"/>
          <w:highlight w:val="white"/>
        </w:rPr>
        <w:t xml:space="preserve"> </w:t>
      </w:r>
      <w:proofErr w:type="spellStart"/>
      <w:r w:rsidRPr="00397DB1">
        <w:rPr>
          <w:rFonts w:ascii="Times New Roman" w:eastAsia="Times New Roman" w:hAnsi="Times New Roman" w:cs="Times New Roman"/>
          <w:sz w:val="20"/>
          <w:szCs w:val="20"/>
          <w:highlight w:val="white"/>
        </w:rPr>
        <w:t>committee</w:t>
      </w:r>
      <w:proofErr w:type="spellEnd"/>
      <w:r w:rsidRPr="00397DB1">
        <w:rPr>
          <w:rFonts w:ascii="Times New Roman" w:eastAsia="Times New Roman" w:hAnsi="Times New Roman" w:cs="Times New Roman"/>
          <w:sz w:val="20"/>
          <w:szCs w:val="20"/>
          <w:highlight w:val="white"/>
        </w:rPr>
        <w:t xml:space="preserve"> </w:t>
      </w:r>
      <w:proofErr w:type="spellStart"/>
      <w:r w:rsidRPr="00397DB1">
        <w:rPr>
          <w:rFonts w:ascii="Times New Roman" w:eastAsia="Times New Roman" w:hAnsi="Times New Roman" w:cs="Times New Roman"/>
          <w:sz w:val="20"/>
          <w:szCs w:val="20"/>
          <w:highlight w:val="white"/>
        </w:rPr>
        <w:t>on</w:t>
      </w:r>
      <w:proofErr w:type="spellEnd"/>
      <w:r w:rsidRPr="00397DB1">
        <w:rPr>
          <w:rFonts w:ascii="Times New Roman" w:eastAsia="Times New Roman" w:hAnsi="Times New Roman" w:cs="Times New Roman"/>
          <w:sz w:val="20"/>
          <w:szCs w:val="20"/>
          <w:highlight w:val="white"/>
        </w:rPr>
        <w:t xml:space="preserve"> </w:t>
      </w:r>
      <w:proofErr w:type="spellStart"/>
      <w:r w:rsidRPr="00397DB1">
        <w:rPr>
          <w:rFonts w:ascii="Times New Roman" w:eastAsia="Times New Roman" w:hAnsi="Times New Roman" w:cs="Times New Roman"/>
          <w:sz w:val="20"/>
          <w:szCs w:val="20"/>
          <w:highlight w:val="white"/>
        </w:rPr>
        <w:t>school</w:t>
      </w:r>
      <w:proofErr w:type="spellEnd"/>
      <w:r w:rsidRPr="00397DB1">
        <w:rPr>
          <w:rFonts w:ascii="Times New Roman" w:eastAsia="Times New Roman" w:hAnsi="Times New Roman" w:cs="Times New Roman"/>
          <w:sz w:val="20"/>
          <w:szCs w:val="20"/>
          <w:highlight w:val="white"/>
        </w:rPr>
        <w:t xml:space="preserve"> </w:t>
      </w:r>
      <w:proofErr w:type="spellStart"/>
      <w:r w:rsidRPr="00397DB1">
        <w:rPr>
          <w:rFonts w:ascii="Times New Roman" w:eastAsia="Times New Roman" w:hAnsi="Times New Roman" w:cs="Times New Roman"/>
          <w:sz w:val="20"/>
          <w:szCs w:val="20"/>
          <w:highlight w:val="white"/>
        </w:rPr>
        <w:t>violence</w:t>
      </w:r>
      <w:proofErr w:type="spellEnd"/>
      <w:r w:rsidRPr="00397DB1">
        <w:rPr>
          <w:rFonts w:ascii="Times New Roman" w:eastAsia="Times New Roman" w:hAnsi="Times New Roman" w:cs="Times New Roman"/>
          <w:sz w:val="20"/>
          <w:szCs w:val="20"/>
          <w:highlight w:val="white"/>
        </w:rPr>
        <w:t xml:space="preserve"> </w:t>
      </w:r>
      <w:proofErr w:type="spellStart"/>
      <w:r w:rsidRPr="00397DB1">
        <w:rPr>
          <w:rFonts w:ascii="Times New Roman" w:eastAsia="Times New Roman" w:hAnsi="Times New Roman" w:cs="Times New Roman"/>
          <w:sz w:val="20"/>
          <w:szCs w:val="20"/>
          <w:highlight w:val="white"/>
        </w:rPr>
        <w:t>and</w:t>
      </w:r>
      <w:proofErr w:type="spellEnd"/>
      <w:r w:rsidRPr="00397DB1">
        <w:rPr>
          <w:rFonts w:ascii="Times New Roman" w:eastAsia="Times New Roman" w:hAnsi="Times New Roman" w:cs="Times New Roman"/>
          <w:sz w:val="20"/>
          <w:szCs w:val="20"/>
          <w:highlight w:val="white"/>
        </w:rPr>
        <w:t xml:space="preserve"> </w:t>
      </w:r>
      <w:proofErr w:type="spellStart"/>
      <w:r w:rsidRPr="00397DB1">
        <w:rPr>
          <w:rFonts w:ascii="Times New Roman" w:eastAsia="Times New Roman" w:hAnsi="Times New Roman" w:cs="Times New Roman"/>
          <w:sz w:val="20"/>
          <w:szCs w:val="20"/>
          <w:highlight w:val="white"/>
        </w:rPr>
        <w:t>bullying</w:t>
      </w:r>
      <w:proofErr w:type="spellEnd"/>
      <w:r w:rsidRPr="00397DB1">
        <w:rPr>
          <w:rFonts w:ascii="Times New Roman" w:eastAsia="Times New Roman" w:hAnsi="Times New Roman" w:cs="Times New Roman"/>
          <w:sz w:val="20"/>
          <w:szCs w:val="20"/>
          <w:highlight w:val="white"/>
        </w:rPr>
        <w:t xml:space="preserve"> </w:t>
      </w:r>
      <w:proofErr w:type="spellStart"/>
      <w:r w:rsidRPr="00397DB1">
        <w:rPr>
          <w:rFonts w:ascii="Times New Roman" w:eastAsia="Times New Roman" w:hAnsi="Times New Roman" w:cs="Times New Roman"/>
          <w:sz w:val="20"/>
          <w:szCs w:val="20"/>
          <w:highlight w:val="white"/>
        </w:rPr>
        <w:t>including</w:t>
      </w:r>
      <w:proofErr w:type="spellEnd"/>
      <w:r w:rsidRPr="00397DB1">
        <w:rPr>
          <w:rFonts w:ascii="Times New Roman" w:eastAsia="Times New Roman" w:hAnsi="Times New Roman" w:cs="Times New Roman"/>
          <w:sz w:val="20"/>
          <w:szCs w:val="20"/>
          <w:highlight w:val="white"/>
        </w:rPr>
        <w:t xml:space="preserve"> </w:t>
      </w:r>
      <w:proofErr w:type="spellStart"/>
      <w:r w:rsidRPr="00397DB1">
        <w:rPr>
          <w:rFonts w:ascii="Times New Roman" w:eastAsia="Times New Roman" w:hAnsi="Times New Roman" w:cs="Times New Roman"/>
          <w:sz w:val="20"/>
          <w:szCs w:val="20"/>
          <w:highlight w:val="white"/>
        </w:rPr>
        <w:t>Cyberbullying</w:t>
      </w:r>
      <w:proofErr w:type="spellEnd"/>
      <w:r w:rsidRPr="00397DB1">
        <w:rPr>
          <w:rFonts w:ascii="Times New Roman" w:eastAsia="Times New Roman" w:hAnsi="Times New Roman" w:cs="Times New Roman"/>
          <w:sz w:val="20"/>
          <w:szCs w:val="20"/>
          <w:highlight w:val="white"/>
        </w:rPr>
        <w:t xml:space="preserve">. </w:t>
      </w:r>
      <w:proofErr w:type="spellStart"/>
      <w:r w:rsidRPr="00397DB1">
        <w:rPr>
          <w:rFonts w:ascii="Times New Roman" w:eastAsia="Times New Roman" w:hAnsi="Times New Roman" w:cs="Times New Roman"/>
          <w:sz w:val="20"/>
          <w:szCs w:val="20"/>
          <w:highlight w:val="white"/>
        </w:rPr>
        <w:t>International</w:t>
      </w:r>
      <w:proofErr w:type="spellEnd"/>
      <w:r w:rsidRPr="00397DB1">
        <w:rPr>
          <w:rFonts w:ascii="Times New Roman" w:eastAsia="Times New Roman" w:hAnsi="Times New Roman" w:cs="Times New Roman"/>
          <w:sz w:val="20"/>
          <w:szCs w:val="20"/>
          <w:highlight w:val="white"/>
        </w:rPr>
        <w:t xml:space="preserve"> </w:t>
      </w:r>
      <w:proofErr w:type="spellStart"/>
      <w:r w:rsidRPr="00397DB1">
        <w:rPr>
          <w:rFonts w:ascii="Times New Roman" w:eastAsia="Times New Roman" w:hAnsi="Times New Roman" w:cs="Times New Roman"/>
          <w:sz w:val="20"/>
          <w:szCs w:val="20"/>
          <w:highlight w:val="white"/>
        </w:rPr>
        <w:t>Journal</w:t>
      </w:r>
      <w:proofErr w:type="spellEnd"/>
      <w:r w:rsidRPr="00397DB1">
        <w:rPr>
          <w:rFonts w:ascii="Times New Roman" w:eastAsia="Times New Roman" w:hAnsi="Times New Roman" w:cs="Times New Roman"/>
          <w:sz w:val="20"/>
          <w:szCs w:val="20"/>
          <w:highlight w:val="white"/>
        </w:rPr>
        <w:t xml:space="preserve"> </w:t>
      </w:r>
      <w:proofErr w:type="spellStart"/>
      <w:r w:rsidRPr="00397DB1">
        <w:rPr>
          <w:rFonts w:ascii="Times New Roman" w:eastAsia="Times New Roman" w:hAnsi="Times New Roman" w:cs="Times New Roman"/>
          <w:sz w:val="20"/>
          <w:szCs w:val="20"/>
          <w:highlight w:val="white"/>
        </w:rPr>
        <w:t>of</w:t>
      </w:r>
      <w:proofErr w:type="spellEnd"/>
      <w:r w:rsidRPr="00397DB1">
        <w:rPr>
          <w:rFonts w:ascii="Times New Roman" w:eastAsia="Times New Roman" w:hAnsi="Times New Roman" w:cs="Times New Roman"/>
          <w:sz w:val="20"/>
          <w:szCs w:val="20"/>
          <w:highlight w:val="white"/>
        </w:rPr>
        <w:t xml:space="preserve"> </w:t>
      </w:r>
      <w:proofErr w:type="spellStart"/>
      <w:r w:rsidRPr="00397DB1">
        <w:rPr>
          <w:rFonts w:ascii="Times New Roman" w:eastAsia="Times New Roman" w:hAnsi="Times New Roman" w:cs="Times New Roman"/>
          <w:sz w:val="20"/>
          <w:szCs w:val="20"/>
          <w:highlight w:val="white"/>
        </w:rPr>
        <w:t>Bullying</w:t>
      </w:r>
      <w:proofErr w:type="spellEnd"/>
      <w:r w:rsidRPr="00397DB1">
        <w:rPr>
          <w:rFonts w:ascii="Times New Roman" w:eastAsia="Times New Roman" w:hAnsi="Times New Roman" w:cs="Times New Roman"/>
          <w:sz w:val="20"/>
          <w:szCs w:val="20"/>
          <w:highlight w:val="white"/>
        </w:rPr>
        <w:t xml:space="preserve"> </w:t>
      </w:r>
      <w:proofErr w:type="spellStart"/>
      <w:r w:rsidRPr="00397DB1">
        <w:rPr>
          <w:rFonts w:ascii="Times New Roman" w:eastAsia="Times New Roman" w:hAnsi="Times New Roman" w:cs="Times New Roman"/>
          <w:sz w:val="20"/>
          <w:szCs w:val="20"/>
          <w:highlight w:val="white"/>
        </w:rPr>
        <w:t>Prevention</w:t>
      </w:r>
      <w:proofErr w:type="spellEnd"/>
      <w:r w:rsidRPr="00397DB1">
        <w:rPr>
          <w:rFonts w:ascii="Times New Roman" w:eastAsia="Times New Roman" w:hAnsi="Times New Roman" w:cs="Times New Roman"/>
          <w:sz w:val="20"/>
          <w:szCs w:val="20"/>
          <w:highlight w:val="white"/>
        </w:rPr>
        <w:t>, 1-2.</w:t>
      </w:r>
    </w:p>
  </w:footnote>
  <w:footnote w:id="98">
    <w:p w14:paraId="61A30BCB" w14:textId="28151D1B" w:rsidR="00565D43" w:rsidRPr="00397DB1" w:rsidRDefault="00565D43" w:rsidP="00397DB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color w:val="000000"/>
          <w:sz w:val="20"/>
          <w:szCs w:val="20"/>
        </w:rPr>
        <w:t xml:space="preserve"> </w:t>
      </w:r>
      <w:proofErr w:type="spellStart"/>
      <w:r w:rsidRPr="00397DB1">
        <w:rPr>
          <w:rFonts w:ascii="Times New Roman" w:hAnsi="Times New Roman" w:cs="Times New Roman"/>
          <w:color w:val="000000"/>
          <w:sz w:val="20"/>
          <w:szCs w:val="20"/>
        </w:rPr>
        <w:t>Jozauska</w:t>
      </w:r>
      <w:proofErr w:type="spellEnd"/>
      <w:r w:rsidRPr="00397DB1">
        <w:rPr>
          <w:rFonts w:ascii="Times New Roman" w:hAnsi="Times New Roman" w:cs="Times New Roman"/>
          <w:color w:val="000000"/>
          <w:sz w:val="20"/>
          <w:szCs w:val="20"/>
        </w:rPr>
        <w:t xml:space="preserve">, K. (2018). Skolotāju kompetence vardarbības pret bērnu novēršanā. Izglītība  zinātnei un praksei. </w:t>
      </w:r>
      <w:proofErr w:type="spellStart"/>
      <w:r w:rsidRPr="00397DB1">
        <w:rPr>
          <w:rFonts w:ascii="Times New Roman" w:hAnsi="Times New Roman" w:cs="Times New Roman"/>
          <w:color w:val="000000"/>
          <w:sz w:val="20"/>
          <w:szCs w:val="20"/>
        </w:rPr>
        <w:t>Vulāne</w:t>
      </w:r>
      <w:proofErr w:type="spellEnd"/>
      <w:r w:rsidRPr="00397DB1">
        <w:rPr>
          <w:rFonts w:ascii="Times New Roman" w:hAnsi="Times New Roman" w:cs="Times New Roman"/>
          <w:color w:val="000000"/>
          <w:sz w:val="20"/>
          <w:szCs w:val="20"/>
        </w:rPr>
        <w:t>, A.</w:t>
      </w:r>
      <w:r>
        <w:rPr>
          <w:rFonts w:ascii="Times New Roman" w:hAnsi="Times New Roman" w:cs="Times New Roman"/>
          <w:color w:val="000000"/>
          <w:sz w:val="20"/>
          <w:szCs w:val="20"/>
        </w:rPr>
        <w:t xml:space="preserve">, </w:t>
      </w:r>
      <w:r w:rsidRPr="00397DB1">
        <w:rPr>
          <w:rFonts w:ascii="Times New Roman" w:hAnsi="Times New Roman" w:cs="Times New Roman"/>
          <w:color w:val="000000"/>
          <w:sz w:val="20"/>
          <w:szCs w:val="20"/>
        </w:rPr>
        <w:t>Stikute, E. (Eds) LU Pedagoģijas, psiholoģijas un  mākslas fakultāte Skolotāju izglītības nodaļa. Rīga: LU Akadēmiskais apgāds.</w:t>
      </w:r>
    </w:p>
  </w:footnote>
  <w:footnote w:id="99">
    <w:p w14:paraId="152156AC" w14:textId="636AC261" w:rsidR="00565D43" w:rsidRPr="00397DB1" w:rsidRDefault="00565D43" w:rsidP="00397DB1">
      <w:pPr>
        <w:pStyle w:val="Vresteksts"/>
        <w:jc w:val="both"/>
        <w:rPr>
          <w:rFonts w:ascii="Times New Roman" w:hAnsi="Times New Roman" w:cs="Times New Roman"/>
        </w:rPr>
      </w:pPr>
      <w:r w:rsidRPr="00397DB1">
        <w:rPr>
          <w:rStyle w:val="Vresatsauce"/>
          <w:rFonts w:ascii="Times New Roman" w:hAnsi="Times New Roman" w:cs="Times New Roman"/>
        </w:rPr>
        <w:footnoteRef/>
      </w:r>
      <w:r w:rsidRPr="00397DB1">
        <w:rPr>
          <w:rFonts w:ascii="Times New Roman" w:hAnsi="Times New Roman" w:cs="Times New Roman"/>
        </w:rPr>
        <w:t xml:space="preserve"> Konceptuālais ziņojums “Starpnozaru sadarbības un atbalsta sistēmas pilnveide bērnu attīstības, uzvedības un psihisko traucējumu veidošanās risku mazināšanai”. Pieejams: </w:t>
      </w:r>
      <w:hyperlink r:id="rId80" w:history="1">
        <w:r w:rsidRPr="00397DB1">
          <w:rPr>
            <w:rStyle w:val="Hipersaite"/>
            <w:rFonts w:ascii="Times New Roman" w:hAnsi="Times New Roman" w:cs="Times New Roman"/>
          </w:rPr>
          <w:t>https://www.pkc.gov.lv/sites/default/files/inline-files/PKCZino_berni_07032019.doc</w:t>
        </w:r>
      </w:hyperlink>
      <w:r w:rsidRPr="00397DB1">
        <w:rPr>
          <w:rFonts w:ascii="Times New Roman" w:hAnsi="Times New Roman" w:cs="Times New Roman"/>
        </w:rPr>
        <w:t xml:space="preserve">    </w:t>
      </w:r>
    </w:p>
  </w:footnote>
  <w:footnote w:id="100">
    <w:p w14:paraId="242B40E9" w14:textId="6B40453D" w:rsidR="00565D43" w:rsidRPr="00397DB1" w:rsidRDefault="00565D43" w:rsidP="00397DB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color w:val="000000"/>
          <w:sz w:val="20"/>
          <w:szCs w:val="20"/>
        </w:rPr>
        <w:t xml:space="preserve"> </w:t>
      </w:r>
      <w:r w:rsidRPr="00397DB1">
        <w:rPr>
          <w:rFonts w:ascii="Times New Roman" w:eastAsia="Times New Roman" w:hAnsi="Times New Roman" w:cs="Times New Roman"/>
          <w:sz w:val="20"/>
          <w:szCs w:val="20"/>
        </w:rPr>
        <w:t xml:space="preserve">Priekšlaicīgas mācību pārtraukšanas </w:t>
      </w:r>
      <w:proofErr w:type="spellStart"/>
      <w:r w:rsidRPr="00397DB1">
        <w:rPr>
          <w:rFonts w:ascii="Times New Roman" w:eastAsia="Times New Roman" w:hAnsi="Times New Roman" w:cs="Times New Roman"/>
          <w:sz w:val="20"/>
          <w:szCs w:val="20"/>
        </w:rPr>
        <w:t>prevencijas</w:t>
      </w:r>
      <w:proofErr w:type="spellEnd"/>
      <w:r w:rsidRPr="00397DB1">
        <w:rPr>
          <w:rFonts w:ascii="Times New Roman" w:eastAsia="Times New Roman" w:hAnsi="Times New Roman" w:cs="Times New Roman"/>
          <w:sz w:val="20"/>
          <w:szCs w:val="20"/>
        </w:rPr>
        <w:t xml:space="preserve"> sistēmas pilnveides potenciāls. </w:t>
      </w:r>
      <w:proofErr w:type="spellStart"/>
      <w:r w:rsidRPr="00397DB1">
        <w:rPr>
          <w:rFonts w:ascii="Times New Roman" w:eastAsia="Times New Roman" w:hAnsi="Times New Roman" w:cs="Times New Roman"/>
          <w:sz w:val="20"/>
          <w:szCs w:val="20"/>
        </w:rPr>
        <w:t>Priekšizpētes</w:t>
      </w:r>
      <w:proofErr w:type="spellEnd"/>
      <w:r w:rsidRPr="00397DB1">
        <w:rPr>
          <w:rFonts w:ascii="Times New Roman" w:eastAsia="Times New Roman" w:hAnsi="Times New Roman" w:cs="Times New Roman"/>
          <w:sz w:val="20"/>
          <w:szCs w:val="20"/>
        </w:rPr>
        <w:t xml:space="preserve"> rezultāti</w:t>
      </w:r>
      <w:r w:rsidRPr="00397DB1">
        <w:rPr>
          <w:rFonts w:ascii="Times New Roman" w:eastAsia="Times New Roman" w:hAnsi="Times New Roman" w:cs="Times New Roman"/>
          <w:color w:val="7030A0"/>
          <w:sz w:val="20"/>
          <w:szCs w:val="20"/>
        </w:rPr>
        <w:t>.</w:t>
      </w:r>
    </w:p>
  </w:footnote>
  <w:footnote w:id="101">
    <w:p w14:paraId="2A65EC35" w14:textId="08BC9B43" w:rsidR="00565D43" w:rsidRPr="00397DB1" w:rsidRDefault="00565D43" w:rsidP="00397DB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color w:val="000000"/>
          <w:sz w:val="20"/>
          <w:szCs w:val="20"/>
        </w:rPr>
        <w:t xml:space="preserve"> Valsts kontroles Revīzijas ziņojums “</w:t>
      </w:r>
      <w:proofErr w:type="spellStart"/>
      <w:r w:rsidRPr="00397DB1">
        <w:rPr>
          <w:rFonts w:ascii="Times New Roman" w:hAnsi="Times New Roman" w:cs="Times New Roman"/>
          <w:color w:val="000000"/>
          <w:sz w:val="20"/>
          <w:szCs w:val="20"/>
        </w:rPr>
        <w:t>Problēmbērni</w:t>
      </w:r>
      <w:proofErr w:type="spellEnd"/>
      <w:r w:rsidRPr="00397DB1">
        <w:rPr>
          <w:rFonts w:ascii="Times New Roman" w:hAnsi="Times New Roman" w:cs="Times New Roman"/>
          <w:color w:val="000000"/>
          <w:sz w:val="20"/>
          <w:szCs w:val="20"/>
        </w:rPr>
        <w:t xml:space="preserve">” – pieaugušo neizdarību spogulis”. Pieejams: </w:t>
      </w:r>
      <w:hyperlink r:id="rId81" w:history="1">
        <w:r w:rsidRPr="00397DB1">
          <w:rPr>
            <w:rStyle w:val="Hipersaite"/>
            <w:rFonts w:ascii="Times New Roman" w:hAnsi="Times New Roman" w:cs="Times New Roman"/>
            <w:sz w:val="20"/>
            <w:szCs w:val="20"/>
          </w:rPr>
          <w:t>https://lrvk.gov.lv/lv/getrevisionfile/29565-tDPd3bg8aIDq66AllXeeLAFAX8V8UBJr.pdf</w:t>
        </w:r>
      </w:hyperlink>
      <w:r w:rsidRPr="00397DB1">
        <w:rPr>
          <w:rFonts w:ascii="Times New Roman" w:hAnsi="Times New Roman" w:cs="Times New Roman"/>
          <w:color w:val="000000"/>
          <w:sz w:val="20"/>
          <w:szCs w:val="20"/>
        </w:rPr>
        <w:t xml:space="preserve"> </w:t>
      </w:r>
    </w:p>
  </w:footnote>
  <w:footnote w:id="102">
    <w:p w14:paraId="2323849F" w14:textId="2E8B3D54" w:rsidR="00565D43" w:rsidRPr="00397DB1" w:rsidRDefault="00565D43" w:rsidP="00397DB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color w:val="000000"/>
          <w:sz w:val="20"/>
          <w:szCs w:val="20"/>
        </w:rPr>
        <w:t xml:space="preserve"> Konceptuālais ziņojums “Par ņirgāšanās izplatības mazināšanu izglītības vidē”. Pieejams: </w:t>
      </w:r>
      <w:hyperlink r:id="rId82" w:history="1">
        <w:r w:rsidRPr="00397DB1">
          <w:rPr>
            <w:rStyle w:val="Hipersaite"/>
            <w:rFonts w:ascii="Times New Roman" w:hAnsi="Times New Roman" w:cs="Times New Roman"/>
            <w:sz w:val="20"/>
            <w:szCs w:val="20"/>
          </w:rPr>
          <w:t>https://www.vm.gov.lv/lv/jaunums/publiskai-apspriesanai-lidz-13augustam-nodots-konceptualais-zinojums-par-nirgasanas-izplatibas-mazinasanu-izglitibas-vide?utm_source=https%3A%2F%2Fwww.google.com%2F</w:t>
        </w:r>
      </w:hyperlink>
      <w:r w:rsidRPr="00397DB1">
        <w:rPr>
          <w:rFonts w:ascii="Times New Roman" w:hAnsi="Times New Roman" w:cs="Times New Roman"/>
          <w:color w:val="000000"/>
          <w:sz w:val="20"/>
          <w:szCs w:val="20"/>
        </w:rPr>
        <w:t xml:space="preserve"> </w:t>
      </w:r>
    </w:p>
  </w:footnote>
  <w:footnote w:id="103">
    <w:p w14:paraId="24A399A9" w14:textId="4AE355CC" w:rsidR="00565D43" w:rsidRPr="00397DB1" w:rsidRDefault="00565D43" w:rsidP="00397DB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color w:val="000000"/>
          <w:sz w:val="20"/>
          <w:szCs w:val="20"/>
        </w:rPr>
        <w:t xml:space="preserve"> Konceptuālais ziņojums “Par ņirgāšanās izplatības mazināšanu izglītības vidē”. Pieejams: </w:t>
      </w:r>
      <w:hyperlink r:id="rId83" w:history="1">
        <w:r w:rsidRPr="00E61AA9">
          <w:rPr>
            <w:rStyle w:val="Hipersaite"/>
            <w:rFonts w:ascii="Times New Roman" w:hAnsi="Times New Roman" w:cs="Times New Roman"/>
            <w:sz w:val="20"/>
            <w:szCs w:val="20"/>
          </w:rPr>
          <w:t>https://www.vm.gov.lv/lv/jaunums/publiskai-apspriesanai-lidz-13augustam-nodots-konceptualais-zinojums-par-nirgasanas-izplatibas-mazinasanu-izglitibas-vide?utm_source=https%3A%2F%2Fwww.google.com%2F</w:t>
        </w:r>
      </w:hyperlink>
    </w:p>
  </w:footnote>
  <w:footnote w:id="104">
    <w:p w14:paraId="5EB9A30D" w14:textId="7725A080" w:rsidR="00427F1F" w:rsidRDefault="00427F1F" w:rsidP="00447586">
      <w:pPr>
        <w:pStyle w:val="Vresteksts"/>
        <w:jc w:val="both"/>
      </w:pPr>
      <w:r w:rsidRPr="00BD0001">
        <w:rPr>
          <w:rStyle w:val="Vresatsauce"/>
          <w:rFonts w:ascii="Times New Roman" w:hAnsi="Times New Roman" w:cs="Times New Roman"/>
        </w:rPr>
        <w:footnoteRef/>
      </w:r>
      <w:r>
        <w:t xml:space="preserve"> </w:t>
      </w:r>
      <w:r w:rsidRPr="00447586">
        <w:rPr>
          <w:rFonts w:ascii="Times New Roman" w:hAnsi="Times New Roman" w:cs="Times New Roman"/>
          <w:color w:val="000000"/>
        </w:rPr>
        <w:t xml:space="preserve">Informatīvā ziņojuma projekts pieejams: </w:t>
      </w:r>
      <w:r w:rsidR="00447586" w:rsidRPr="00447586">
        <w:rPr>
          <w:rStyle w:val="Hipersaite"/>
          <w:rFonts w:ascii="Times New Roman" w:hAnsi="Times New Roman" w:cs="Times New Roman"/>
        </w:rPr>
        <w:t>https://tapportals.mk.gov.lv/legal_acts/08070630-f2c7-4849-a041-fc6af4697501</w:t>
      </w:r>
    </w:p>
  </w:footnote>
  <w:footnote w:id="105">
    <w:p w14:paraId="6FF47E1D" w14:textId="6370BCA0" w:rsidR="00565D43" w:rsidRPr="00397DB1" w:rsidRDefault="00565D43" w:rsidP="00397DB1">
      <w:pPr>
        <w:spacing w:after="0" w:line="240" w:lineRule="auto"/>
        <w:jc w:val="both"/>
        <w:rPr>
          <w:rFonts w:ascii="Times New Roman" w:hAnsi="Times New Roman" w:cs="Times New Roman"/>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sz w:val="20"/>
          <w:szCs w:val="20"/>
        </w:rPr>
        <w:t xml:space="preserve"> </w:t>
      </w:r>
      <w:r w:rsidRPr="00397DB1">
        <w:rPr>
          <w:rFonts w:ascii="Times New Roman" w:eastAsia="Times New Roman" w:hAnsi="Times New Roman" w:cs="Times New Roman"/>
          <w:sz w:val="20"/>
          <w:szCs w:val="20"/>
        </w:rPr>
        <w:t xml:space="preserve">Konceptuālais ziņojums “Starpnozaru sadarbības un atbalsta sistēmas pilnveide bērnu attīstības, uzvedības un psihisko traucējumu veidošanās risku mazināšanai”. Pieejams: </w:t>
      </w:r>
      <w:hyperlink r:id="rId84" w:history="1">
        <w:r w:rsidRPr="00397DB1">
          <w:rPr>
            <w:rStyle w:val="Hipersaite"/>
            <w:rFonts w:ascii="Times New Roman" w:eastAsia="Times New Roman" w:hAnsi="Times New Roman" w:cs="Times New Roman"/>
            <w:sz w:val="20"/>
            <w:szCs w:val="20"/>
          </w:rPr>
          <w:t>https://www.pkc.gov.lv/sites/default/files/inline-files/PKCZino_berni_07032019.doc</w:t>
        </w:r>
      </w:hyperlink>
    </w:p>
  </w:footnote>
  <w:footnote w:id="106">
    <w:p w14:paraId="568D6C68" w14:textId="4440DEE3" w:rsidR="003F0A0A" w:rsidRPr="00794343" w:rsidRDefault="003F0A0A" w:rsidP="00BD0001">
      <w:pPr>
        <w:pStyle w:val="Vresteksts"/>
        <w:jc w:val="both"/>
        <w:rPr>
          <w:rFonts w:ascii="Times New Roman" w:eastAsia="Times New Roman" w:hAnsi="Times New Roman" w:cs="Times New Roman"/>
        </w:rPr>
      </w:pPr>
      <w:r w:rsidRPr="00BD0001">
        <w:rPr>
          <w:rStyle w:val="Vresatsauce"/>
          <w:rFonts w:ascii="Times New Roman" w:hAnsi="Times New Roman" w:cs="Times New Roman"/>
        </w:rPr>
        <w:footnoteRef/>
      </w:r>
      <w:r w:rsidRPr="00F3676A">
        <w:t xml:space="preserve"> </w:t>
      </w:r>
      <w:r w:rsidRPr="00F3676A">
        <w:rPr>
          <w:rFonts w:ascii="Times New Roman" w:eastAsia="Times New Roman" w:hAnsi="Times New Roman" w:cs="Times New Roman"/>
        </w:rPr>
        <w:t>Saeimā iesniegtais likumprojekts “Grozījumi Izglītības likumā”</w:t>
      </w:r>
      <w:r w:rsidR="00BD0001">
        <w:rPr>
          <w:rFonts w:ascii="Times New Roman" w:eastAsia="Times New Roman" w:hAnsi="Times New Roman" w:cs="Times New Roman"/>
        </w:rPr>
        <w:t xml:space="preserve">. Pieejams: </w:t>
      </w:r>
      <w:hyperlink r:id="rId85" w:history="1">
        <w:r w:rsidRPr="00F3676A">
          <w:rPr>
            <w:rStyle w:val="Hipersaite"/>
            <w:rFonts w:ascii="Times New Roman" w:eastAsia="Times New Roman" w:hAnsi="Times New Roman" w:cs="Times New Roman"/>
          </w:rPr>
          <w:t>titania.saeima.lv/LIVS14/saeimalivs14.nsf/webSasaiste?OpenView&amp;restricttocategory=436/Lp14</w:t>
        </w:r>
      </w:hyperlink>
    </w:p>
  </w:footnote>
  <w:footnote w:id="107">
    <w:p w14:paraId="049A4E43" w14:textId="5E94FC2F" w:rsidR="00565D43" w:rsidRPr="00397DB1" w:rsidRDefault="00565D43" w:rsidP="00397DB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color w:val="000000"/>
          <w:sz w:val="20"/>
          <w:szCs w:val="20"/>
        </w:rPr>
        <w:t xml:space="preserve"> Valsts kontroles Revīzijas ziņojums “</w:t>
      </w:r>
      <w:proofErr w:type="spellStart"/>
      <w:r w:rsidRPr="00397DB1">
        <w:rPr>
          <w:rFonts w:ascii="Times New Roman" w:hAnsi="Times New Roman" w:cs="Times New Roman"/>
          <w:color w:val="000000"/>
          <w:sz w:val="20"/>
          <w:szCs w:val="20"/>
        </w:rPr>
        <w:t>Problēmbērni</w:t>
      </w:r>
      <w:proofErr w:type="spellEnd"/>
      <w:r w:rsidRPr="00397DB1">
        <w:rPr>
          <w:rFonts w:ascii="Times New Roman" w:hAnsi="Times New Roman" w:cs="Times New Roman"/>
          <w:color w:val="000000"/>
          <w:sz w:val="20"/>
          <w:szCs w:val="20"/>
        </w:rPr>
        <w:t xml:space="preserve">” – pieaugušo neizdarību spogulis”. Pieejams: </w:t>
      </w:r>
      <w:hyperlink r:id="rId86" w:history="1">
        <w:r w:rsidRPr="00397DB1">
          <w:rPr>
            <w:rStyle w:val="Hipersaite"/>
            <w:rFonts w:ascii="Times New Roman" w:hAnsi="Times New Roman" w:cs="Times New Roman"/>
            <w:sz w:val="20"/>
            <w:szCs w:val="20"/>
          </w:rPr>
          <w:t>https://lrvk.gov.lv/lv/getrevisionfile/29565-tDPd3bg8aIDq66AllXeeLAFAX8V8UBJr.pdf</w:t>
        </w:r>
      </w:hyperlink>
    </w:p>
  </w:footnote>
  <w:footnote w:id="108">
    <w:p w14:paraId="4AAC7FE9" w14:textId="3D60CA70" w:rsidR="00565D43" w:rsidRPr="00397DB1" w:rsidRDefault="00565D43" w:rsidP="00397DB1">
      <w:pPr>
        <w:spacing w:after="0" w:line="240" w:lineRule="auto"/>
        <w:jc w:val="both"/>
        <w:rPr>
          <w:rFonts w:ascii="Times New Roman" w:hAnsi="Times New Roman" w:cs="Times New Roman"/>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sz w:val="20"/>
          <w:szCs w:val="20"/>
        </w:rPr>
        <w:t xml:space="preserve"> Bērnu</w:t>
      </w:r>
      <w:r w:rsidR="00480846">
        <w:rPr>
          <w:rFonts w:ascii="Times New Roman" w:hAnsi="Times New Roman" w:cs="Times New Roman"/>
          <w:sz w:val="20"/>
          <w:szCs w:val="20"/>
        </w:rPr>
        <w:t xml:space="preserve"> </w:t>
      </w:r>
      <w:r w:rsidRPr="00397DB1">
        <w:rPr>
          <w:rFonts w:ascii="Times New Roman" w:hAnsi="Times New Roman" w:cs="Times New Roman"/>
          <w:sz w:val="20"/>
          <w:szCs w:val="20"/>
        </w:rPr>
        <w:t xml:space="preserve">līdzdalības novērtējums. Latvijas nacionālais ziņojums. Pieejams: </w:t>
      </w:r>
      <w:hyperlink r:id="rId87" w:history="1">
        <w:r w:rsidRPr="00397DB1">
          <w:rPr>
            <w:rStyle w:val="Hipersaite"/>
            <w:rFonts w:ascii="Times New Roman" w:hAnsi="Times New Roman" w:cs="Times New Roman"/>
            <w:sz w:val="20"/>
            <w:szCs w:val="20"/>
          </w:rPr>
          <w:t>https://www.bernulabklajiba.lv/wp-content/uploads/2017/04/Bernu_Lidzdaliba_Zinojums_Latvija_final_LV_red.pdf</w:t>
        </w:r>
      </w:hyperlink>
      <w:r w:rsidRPr="00397DB1">
        <w:rPr>
          <w:rFonts w:ascii="Times New Roman" w:hAnsi="Times New Roman" w:cs="Times New Roman"/>
          <w:sz w:val="20"/>
          <w:szCs w:val="20"/>
        </w:rPr>
        <w:t xml:space="preserve"> </w:t>
      </w:r>
    </w:p>
    <w:bookmarkStart w:id="112" w:name="_heading=h.sqyw64" w:colFirst="0" w:colLast="0"/>
    <w:bookmarkEnd w:id="112"/>
  </w:footnote>
  <w:footnote w:id="109">
    <w:p w14:paraId="56B3D9D8" w14:textId="341AA2DC" w:rsidR="00565D43" w:rsidRPr="00397DB1" w:rsidRDefault="00565D43" w:rsidP="00397DB1">
      <w:pPr>
        <w:spacing w:after="0" w:line="240" w:lineRule="auto"/>
        <w:jc w:val="both"/>
        <w:rPr>
          <w:rFonts w:ascii="Times New Roman" w:hAnsi="Times New Roman" w:cs="Times New Roman"/>
          <w:sz w:val="20"/>
          <w:szCs w:val="20"/>
        </w:rPr>
      </w:pPr>
      <w:bookmarkStart w:id="113" w:name="_heading=h.sqyw64" w:colFirst="0" w:colLast="0"/>
      <w:bookmarkEnd w:id="113"/>
      <w:r w:rsidRPr="00DD1E22">
        <w:rPr>
          <w:rStyle w:val="Vresatsauce"/>
          <w:rFonts w:ascii="Times New Roman" w:hAnsi="Times New Roman" w:cs="Times New Roman"/>
          <w:sz w:val="20"/>
          <w:szCs w:val="20"/>
        </w:rPr>
        <w:footnoteRef/>
      </w:r>
      <w:r w:rsidRPr="00DD1E22">
        <w:rPr>
          <w:rFonts w:ascii="Times New Roman" w:hAnsi="Times New Roman" w:cs="Times New Roman"/>
          <w:sz w:val="20"/>
          <w:szCs w:val="20"/>
        </w:rPr>
        <w:t xml:space="preserve"> </w:t>
      </w:r>
      <w:r w:rsidR="00DD1E22" w:rsidRPr="00397DB1">
        <w:rPr>
          <w:rFonts w:ascii="Times New Roman" w:hAnsi="Times New Roman" w:cs="Times New Roman"/>
          <w:sz w:val="20"/>
          <w:szCs w:val="20"/>
        </w:rPr>
        <w:t>Bērnu</w:t>
      </w:r>
      <w:r w:rsidR="00480846">
        <w:rPr>
          <w:rFonts w:ascii="Times New Roman" w:hAnsi="Times New Roman" w:cs="Times New Roman"/>
          <w:sz w:val="20"/>
          <w:szCs w:val="20"/>
        </w:rPr>
        <w:t xml:space="preserve"> </w:t>
      </w:r>
      <w:r w:rsidR="00DD1E22" w:rsidRPr="00397DB1">
        <w:rPr>
          <w:rFonts w:ascii="Times New Roman" w:hAnsi="Times New Roman" w:cs="Times New Roman"/>
          <w:sz w:val="20"/>
          <w:szCs w:val="20"/>
        </w:rPr>
        <w:t xml:space="preserve">līdzdalības novērtējums. Latvijas nacionālais ziņojums. Pieejams: </w:t>
      </w:r>
      <w:hyperlink r:id="rId88" w:history="1">
        <w:r w:rsidR="00DD1E22" w:rsidRPr="00397DB1">
          <w:rPr>
            <w:rStyle w:val="Hipersaite"/>
            <w:rFonts w:ascii="Times New Roman" w:hAnsi="Times New Roman" w:cs="Times New Roman"/>
            <w:sz w:val="20"/>
            <w:szCs w:val="20"/>
          </w:rPr>
          <w:t>https://www.bernulabklajiba.lv/wp-content/uploads/2017/04/Bernu_Lidzdaliba_Zinojums_Latvija_final_LV_red.pdf</w:t>
        </w:r>
      </w:hyperlink>
    </w:p>
  </w:footnote>
  <w:footnote w:id="110">
    <w:p w14:paraId="4CB92941" w14:textId="222A7FCA" w:rsidR="00565D43" w:rsidRPr="00397DB1" w:rsidRDefault="00565D43" w:rsidP="00397DB1">
      <w:pPr>
        <w:spacing w:after="0" w:line="240" w:lineRule="auto"/>
        <w:jc w:val="both"/>
        <w:rPr>
          <w:rFonts w:ascii="Times New Roman" w:hAnsi="Times New Roman" w:cs="Times New Roman"/>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sz w:val="20"/>
          <w:szCs w:val="20"/>
        </w:rPr>
        <w:t xml:space="preserve"> Bērnu līdzdalība pirmsskolas izglītībā: Izglītības un zinātnes ministrijas 2021. gada aprīļa aptaujas par bērnu līdzdalību rezultāti. Pieejams: </w:t>
      </w:r>
      <w:r w:rsidRPr="00811CA0">
        <w:rPr>
          <w:rStyle w:val="Hipersaite"/>
          <w:rFonts w:ascii="Times New Roman" w:hAnsi="Times New Roman" w:cs="Times New Roman"/>
          <w:sz w:val="20"/>
          <w:szCs w:val="20"/>
        </w:rPr>
        <w:t>https://www.izm.gov.lv/lv/media/11693/download</w:t>
      </w:r>
    </w:p>
  </w:footnote>
  <w:footnote w:id="111">
    <w:p w14:paraId="2DCFE289" w14:textId="3540EAFF" w:rsidR="00565D43" w:rsidRPr="00397DB1" w:rsidRDefault="00565D43" w:rsidP="00397DB1">
      <w:pPr>
        <w:pStyle w:val="Vresteksts"/>
        <w:jc w:val="both"/>
        <w:rPr>
          <w:rFonts w:ascii="Times New Roman" w:hAnsi="Times New Roman" w:cs="Times New Roman"/>
        </w:rPr>
      </w:pPr>
      <w:r w:rsidRPr="00397DB1">
        <w:rPr>
          <w:rStyle w:val="Vresatsauce"/>
          <w:rFonts w:ascii="Times New Roman" w:hAnsi="Times New Roman" w:cs="Times New Roman"/>
        </w:rPr>
        <w:footnoteRef/>
      </w:r>
      <w:r w:rsidRPr="00397DB1">
        <w:rPr>
          <w:rFonts w:ascii="Times New Roman" w:hAnsi="Times New Roman" w:cs="Times New Roman"/>
        </w:rPr>
        <w:t xml:space="preserve"> Iniciatīva izglītības iestāžu pašpārvalžu atbalstam “Kontakts”. Pieejams: </w:t>
      </w:r>
      <w:hyperlink r:id="rId89" w:history="1">
        <w:r w:rsidRPr="00397DB1">
          <w:rPr>
            <w:rStyle w:val="Hipersaite"/>
            <w:rFonts w:ascii="Times New Roman" w:eastAsia="Times New Roman" w:hAnsi="Times New Roman" w:cs="Times New Roman"/>
            <w:highlight w:val="white"/>
          </w:rPr>
          <w:t>https://jaunatne.gov.lv/par-agenturu/programmas-projekti/valsts-programma/atbalsts-izglitibas-iestazu-pasparvalzu-attistibai-projekts-kontakts/</w:t>
        </w:r>
      </w:hyperlink>
    </w:p>
  </w:footnote>
  <w:footnote w:id="112">
    <w:p w14:paraId="19828193" w14:textId="38344937" w:rsidR="00565D43" w:rsidRPr="00397DB1" w:rsidRDefault="00565D43" w:rsidP="003B44DA">
      <w:pPr>
        <w:tabs>
          <w:tab w:val="left" w:pos="426"/>
        </w:tabs>
        <w:spacing w:after="0" w:line="240" w:lineRule="auto"/>
        <w:jc w:val="both"/>
        <w:rPr>
          <w:rFonts w:ascii="Times New Roman" w:hAnsi="Times New Roman" w:cs="Times New Roman"/>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sz w:val="20"/>
          <w:szCs w:val="20"/>
        </w:rPr>
        <w:t xml:space="preserve"> Atbalsts pašpārvaldēm. Pieejams: </w:t>
      </w:r>
      <w:hyperlink r:id="rId90" w:history="1">
        <w:r w:rsidRPr="00397DB1">
          <w:rPr>
            <w:rStyle w:val="Hipersaite"/>
            <w:rFonts w:ascii="Times New Roman" w:eastAsia="Times New Roman" w:hAnsi="Times New Roman" w:cs="Times New Roman"/>
            <w:sz w:val="20"/>
            <w:szCs w:val="20"/>
            <w:highlight w:val="white"/>
          </w:rPr>
          <w:t>https://www.visc.gov.lv/lv/atbalsts-pasparvaldem?utm_source=https%3A%2F%2Fwww.google.com%2F</w:t>
        </w:r>
      </w:hyperlink>
    </w:p>
  </w:footnote>
  <w:footnote w:id="113">
    <w:p w14:paraId="3EB19B07" w14:textId="5F30E98D" w:rsidR="00565D43" w:rsidRPr="00397DB1" w:rsidRDefault="00565D43" w:rsidP="00397DB1">
      <w:pPr>
        <w:spacing w:after="0" w:line="240" w:lineRule="auto"/>
        <w:jc w:val="both"/>
        <w:rPr>
          <w:rFonts w:ascii="Times New Roman" w:hAnsi="Times New Roman" w:cs="Times New Roman"/>
          <w:sz w:val="20"/>
          <w:szCs w:val="20"/>
        </w:rPr>
      </w:pPr>
      <w:r w:rsidRPr="00397DB1">
        <w:rPr>
          <w:rStyle w:val="Vresatsauce"/>
          <w:rFonts w:ascii="Times New Roman" w:hAnsi="Times New Roman" w:cs="Times New Roman"/>
          <w:sz w:val="20"/>
          <w:szCs w:val="20"/>
        </w:rPr>
        <w:footnoteRef/>
      </w:r>
      <w:r w:rsidRPr="00397DB1">
        <w:rPr>
          <w:rFonts w:ascii="Times New Roman" w:hAnsi="Times New Roman" w:cs="Times New Roman"/>
          <w:sz w:val="20"/>
          <w:szCs w:val="20"/>
        </w:rPr>
        <w:t xml:space="preserve"> Iniciatīva izglītības iestāžu pašpārvalžu atbalstam “Kontakts”. Pieejams: </w:t>
      </w:r>
      <w:hyperlink r:id="rId91" w:history="1">
        <w:r w:rsidRPr="00397DB1">
          <w:rPr>
            <w:rStyle w:val="Hipersaite"/>
            <w:rFonts w:ascii="Times New Roman" w:eastAsia="Times New Roman" w:hAnsi="Times New Roman" w:cs="Times New Roman"/>
            <w:sz w:val="20"/>
            <w:szCs w:val="20"/>
            <w:highlight w:val="white"/>
          </w:rPr>
          <w:t>https://jaunatne.gov.lv/par-agenturu/programmas-projekti/valsts-programma/atbalsts-izglitibas-iestazu-pasparvalzu-attistibai-projekts-kontakts/</w:t>
        </w:r>
      </w:hyperlink>
    </w:p>
  </w:footnote>
  <w:footnote w:id="114">
    <w:p w14:paraId="503A0060" w14:textId="56244D0C" w:rsidR="00E06341" w:rsidRPr="00583675" w:rsidRDefault="00E06341" w:rsidP="00583675">
      <w:pPr>
        <w:jc w:val="both"/>
        <w:rPr>
          <w:rFonts w:ascii="Times New Roman" w:hAnsi="Times New Roman" w:cs="Times New Roman"/>
          <w:sz w:val="20"/>
          <w:szCs w:val="20"/>
        </w:rPr>
      </w:pPr>
      <w:r w:rsidRPr="00583675">
        <w:rPr>
          <w:rStyle w:val="Vresatsauce"/>
          <w:rFonts w:ascii="Times New Roman" w:hAnsi="Times New Roman" w:cs="Times New Roman"/>
          <w:sz w:val="20"/>
          <w:szCs w:val="20"/>
        </w:rPr>
        <w:footnoteRef/>
      </w:r>
      <w:r w:rsidRPr="00583675">
        <w:rPr>
          <w:rFonts w:ascii="Times New Roman" w:hAnsi="Times New Roman" w:cs="Times New Roman"/>
          <w:sz w:val="20"/>
          <w:szCs w:val="20"/>
        </w:rPr>
        <w:t xml:space="preserve"> </w:t>
      </w:r>
      <w:r w:rsidR="003F5759" w:rsidRPr="00375A78">
        <w:rPr>
          <w:rFonts w:ascii="Times New Roman" w:hAnsi="Times New Roman" w:cs="Times New Roman"/>
          <w:sz w:val="20"/>
          <w:szCs w:val="20"/>
        </w:rPr>
        <w:t xml:space="preserve">Ministru kabineta </w:t>
      </w:r>
      <w:r w:rsidR="00BE2FD9">
        <w:rPr>
          <w:rFonts w:ascii="Times New Roman" w:hAnsi="Times New Roman" w:cs="Times New Roman"/>
          <w:sz w:val="20"/>
          <w:szCs w:val="20"/>
        </w:rPr>
        <w:t>05.03.</w:t>
      </w:r>
      <w:r w:rsidR="003F5759" w:rsidRPr="00375A78">
        <w:rPr>
          <w:rFonts w:ascii="Times New Roman" w:hAnsi="Times New Roman" w:cs="Times New Roman"/>
          <w:sz w:val="20"/>
          <w:szCs w:val="20"/>
        </w:rPr>
        <w:t>2024. noteikumi Nr.</w:t>
      </w:r>
      <w:r w:rsidR="00811CA0" w:rsidRPr="00375A78">
        <w:rPr>
          <w:rFonts w:ascii="Times New Roman" w:hAnsi="Times New Roman" w:cs="Times New Roman"/>
          <w:sz w:val="20"/>
          <w:szCs w:val="20"/>
        </w:rPr>
        <w:t> </w:t>
      </w:r>
      <w:r w:rsidR="003F5759" w:rsidRPr="00375A78">
        <w:rPr>
          <w:rFonts w:ascii="Times New Roman" w:hAnsi="Times New Roman" w:cs="Times New Roman"/>
          <w:sz w:val="20"/>
          <w:szCs w:val="20"/>
        </w:rPr>
        <w:t>145 “Grozījumi Ministru kabineta 2023.</w:t>
      </w:r>
      <w:r w:rsidR="00811CA0" w:rsidRPr="00375A78">
        <w:rPr>
          <w:rFonts w:ascii="Times New Roman" w:hAnsi="Times New Roman" w:cs="Times New Roman"/>
          <w:sz w:val="20"/>
          <w:szCs w:val="20"/>
        </w:rPr>
        <w:t> </w:t>
      </w:r>
      <w:r w:rsidR="003F5759" w:rsidRPr="00375A78">
        <w:rPr>
          <w:rFonts w:ascii="Times New Roman" w:hAnsi="Times New Roman" w:cs="Times New Roman"/>
          <w:sz w:val="20"/>
          <w:szCs w:val="20"/>
        </w:rPr>
        <w:t>gada 22.</w:t>
      </w:r>
      <w:r w:rsidR="00811CA0" w:rsidRPr="00375A78">
        <w:rPr>
          <w:rFonts w:ascii="Times New Roman" w:hAnsi="Times New Roman" w:cs="Times New Roman"/>
          <w:sz w:val="20"/>
          <w:szCs w:val="20"/>
        </w:rPr>
        <w:t> </w:t>
      </w:r>
      <w:r w:rsidR="003F5759" w:rsidRPr="00375A78">
        <w:rPr>
          <w:rFonts w:ascii="Times New Roman" w:hAnsi="Times New Roman" w:cs="Times New Roman"/>
          <w:sz w:val="20"/>
          <w:szCs w:val="20"/>
        </w:rPr>
        <w:t>augusta noteikumos Nr.</w:t>
      </w:r>
      <w:r w:rsidR="00811CA0" w:rsidRPr="00375A78">
        <w:rPr>
          <w:rFonts w:ascii="Times New Roman" w:hAnsi="Times New Roman" w:cs="Times New Roman"/>
          <w:sz w:val="20"/>
          <w:szCs w:val="20"/>
        </w:rPr>
        <w:t> </w:t>
      </w:r>
      <w:r w:rsidR="003F5759" w:rsidRPr="00375A78">
        <w:rPr>
          <w:rFonts w:ascii="Times New Roman" w:hAnsi="Times New Roman" w:cs="Times New Roman"/>
          <w:sz w:val="20"/>
          <w:szCs w:val="20"/>
        </w:rPr>
        <w:t xml:space="preserve">474 </w:t>
      </w:r>
      <w:r w:rsidR="00583675" w:rsidRPr="00375A78">
        <w:rPr>
          <w:rFonts w:ascii="Times New Roman" w:hAnsi="Times New Roman" w:cs="Times New Roman"/>
          <w:sz w:val="20"/>
          <w:szCs w:val="20"/>
        </w:rPr>
        <w:t>“</w:t>
      </w:r>
      <w:r w:rsidR="003F5759" w:rsidRPr="00375A78">
        <w:rPr>
          <w:rFonts w:ascii="Times New Roman" w:hAnsi="Times New Roman" w:cs="Times New Roman"/>
          <w:sz w:val="20"/>
          <w:szCs w:val="20"/>
        </w:rPr>
        <w:t>Kārtība, kādā nodrošināma izglītojamo profilaktiskā veselības aprūpe, pirmā palīdzība un drošība izglītības iestādēs un to organizētajos pasākumos</w:t>
      </w:r>
      <w:r w:rsidR="00583675" w:rsidRPr="00375A78">
        <w:rPr>
          <w:rFonts w:ascii="Times New Roman" w:hAnsi="Times New Roman" w:cs="Times New Roman"/>
          <w:sz w:val="20"/>
          <w:szCs w:val="20"/>
        </w:rPr>
        <w:t>”</w:t>
      </w:r>
      <w:r w:rsidR="003F5759" w:rsidRPr="00375A78">
        <w:rPr>
          <w:rFonts w:ascii="Times New Roman" w:hAnsi="Times New Roman" w:cs="Times New Roman"/>
          <w:sz w:val="20"/>
          <w:szCs w:val="20"/>
        </w:rPr>
        <w:t>. Pieejams:</w:t>
      </w:r>
      <w:r w:rsidR="003F5759" w:rsidRPr="00583675">
        <w:rPr>
          <w:rFonts w:ascii="Times New Roman" w:hAnsi="Times New Roman" w:cs="Times New Roman"/>
          <w:sz w:val="20"/>
          <w:szCs w:val="20"/>
        </w:rPr>
        <w:t xml:space="preserve"> </w:t>
      </w:r>
      <w:r w:rsidR="00BF2734" w:rsidRPr="00583675">
        <w:rPr>
          <w:rStyle w:val="Hipersaite"/>
          <w:rFonts w:ascii="Times New Roman" w:eastAsia="Times New Roman" w:hAnsi="Times New Roman" w:cs="Times New Roman"/>
          <w:sz w:val="20"/>
          <w:szCs w:val="20"/>
        </w:rPr>
        <w:t>https://www.vestnesis.lv/op/2024/48.9</w:t>
      </w:r>
    </w:p>
  </w:footnote>
  <w:footnote w:id="115">
    <w:p w14:paraId="36BEA1EA" w14:textId="77AC96A4" w:rsidR="00B12FC4" w:rsidRPr="003F5759" w:rsidRDefault="00B12FC4" w:rsidP="00583675">
      <w:pPr>
        <w:jc w:val="both"/>
      </w:pPr>
      <w:r w:rsidRPr="00583675">
        <w:rPr>
          <w:rStyle w:val="Vresatsauce"/>
          <w:rFonts w:ascii="Times New Roman" w:hAnsi="Times New Roman" w:cs="Times New Roman"/>
          <w:sz w:val="20"/>
          <w:szCs w:val="20"/>
        </w:rPr>
        <w:footnoteRef/>
      </w:r>
      <w:r w:rsidRPr="00583675">
        <w:rPr>
          <w:rFonts w:ascii="Times New Roman" w:hAnsi="Times New Roman" w:cs="Times New Roman"/>
          <w:sz w:val="20"/>
          <w:szCs w:val="20"/>
        </w:rPr>
        <w:t xml:space="preserve"> </w:t>
      </w:r>
      <w:r w:rsidR="003F5759" w:rsidRPr="00583675">
        <w:rPr>
          <w:rFonts w:ascii="Times New Roman" w:hAnsi="Times New Roman" w:cs="Times New Roman"/>
          <w:sz w:val="20"/>
          <w:szCs w:val="20"/>
        </w:rPr>
        <w:t xml:space="preserve">Ministru kabineta </w:t>
      </w:r>
      <w:r w:rsidR="00BF73C0">
        <w:rPr>
          <w:rFonts w:ascii="Times New Roman" w:hAnsi="Times New Roman" w:cs="Times New Roman"/>
          <w:sz w:val="20"/>
          <w:szCs w:val="20"/>
        </w:rPr>
        <w:t>05.03.</w:t>
      </w:r>
      <w:r w:rsidR="003F5759" w:rsidRPr="00583675">
        <w:rPr>
          <w:rFonts w:ascii="Times New Roman" w:hAnsi="Times New Roman" w:cs="Times New Roman"/>
          <w:sz w:val="20"/>
          <w:szCs w:val="20"/>
        </w:rPr>
        <w:t>2024. noteikumi Nr.</w:t>
      </w:r>
      <w:r w:rsidR="00811CA0" w:rsidRPr="00583675">
        <w:rPr>
          <w:rFonts w:ascii="Times New Roman" w:hAnsi="Times New Roman" w:cs="Times New Roman"/>
          <w:sz w:val="20"/>
          <w:szCs w:val="20"/>
        </w:rPr>
        <w:t> </w:t>
      </w:r>
      <w:r w:rsidR="003F5759" w:rsidRPr="00583675">
        <w:rPr>
          <w:rFonts w:ascii="Times New Roman" w:hAnsi="Times New Roman" w:cs="Times New Roman"/>
          <w:sz w:val="20"/>
          <w:szCs w:val="20"/>
        </w:rPr>
        <w:t>144 “Grozījums Ministru kabineta 2022.</w:t>
      </w:r>
      <w:r w:rsidR="00811CA0" w:rsidRPr="00583675">
        <w:rPr>
          <w:rFonts w:ascii="Times New Roman" w:hAnsi="Times New Roman" w:cs="Times New Roman"/>
          <w:sz w:val="20"/>
          <w:szCs w:val="20"/>
        </w:rPr>
        <w:t> </w:t>
      </w:r>
      <w:r w:rsidR="003F5759" w:rsidRPr="00583675">
        <w:rPr>
          <w:rFonts w:ascii="Times New Roman" w:hAnsi="Times New Roman" w:cs="Times New Roman"/>
          <w:sz w:val="20"/>
          <w:szCs w:val="20"/>
        </w:rPr>
        <w:t>gada 8.</w:t>
      </w:r>
      <w:r w:rsidR="00811CA0" w:rsidRPr="00583675">
        <w:rPr>
          <w:rFonts w:ascii="Times New Roman" w:hAnsi="Times New Roman" w:cs="Times New Roman"/>
          <w:sz w:val="20"/>
          <w:szCs w:val="20"/>
        </w:rPr>
        <w:t> </w:t>
      </w:r>
      <w:r w:rsidR="003F5759" w:rsidRPr="00583675">
        <w:rPr>
          <w:rFonts w:ascii="Times New Roman" w:hAnsi="Times New Roman" w:cs="Times New Roman"/>
          <w:sz w:val="20"/>
          <w:szCs w:val="20"/>
        </w:rPr>
        <w:t>februāra noteikumos Nr.</w:t>
      </w:r>
      <w:r w:rsidR="00811CA0" w:rsidRPr="00583675">
        <w:rPr>
          <w:rFonts w:ascii="Times New Roman" w:hAnsi="Times New Roman" w:cs="Times New Roman"/>
          <w:sz w:val="20"/>
          <w:szCs w:val="20"/>
        </w:rPr>
        <w:t> </w:t>
      </w:r>
      <w:r w:rsidR="003F5759" w:rsidRPr="00583675">
        <w:rPr>
          <w:rFonts w:ascii="Times New Roman" w:hAnsi="Times New Roman" w:cs="Times New Roman"/>
          <w:sz w:val="20"/>
          <w:szCs w:val="20"/>
        </w:rPr>
        <w:t xml:space="preserve">111 </w:t>
      </w:r>
      <w:r w:rsidR="00583675">
        <w:rPr>
          <w:rFonts w:ascii="Times New Roman" w:hAnsi="Times New Roman" w:cs="Times New Roman"/>
          <w:sz w:val="20"/>
          <w:szCs w:val="20"/>
        </w:rPr>
        <w:t>“</w:t>
      </w:r>
      <w:r w:rsidR="003F5759" w:rsidRPr="00583675">
        <w:rPr>
          <w:rFonts w:ascii="Times New Roman" w:hAnsi="Times New Roman" w:cs="Times New Roman"/>
          <w:sz w:val="20"/>
          <w:szCs w:val="20"/>
        </w:rPr>
        <w:t>Attālināto mācību organizēšanas un īstenošanas kārtība</w:t>
      </w:r>
      <w:r w:rsidR="00583675">
        <w:rPr>
          <w:rFonts w:ascii="Times New Roman" w:hAnsi="Times New Roman" w:cs="Times New Roman"/>
          <w:sz w:val="20"/>
          <w:szCs w:val="20"/>
        </w:rPr>
        <w:t>”</w:t>
      </w:r>
      <w:r w:rsidR="003F5759" w:rsidRPr="00583675">
        <w:rPr>
          <w:rFonts w:ascii="Times New Roman" w:hAnsi="Times New Roman" w:cs="Times New Roman"/>
          <w:sz w:val="20"/>
          <w:szCs w:val="20"/>
        </w:rPr>
        <w:t xml:space="preserve">”. Pieejams: </w:t>
      </w:r>
      <w:r w:rsidRPr="00583675">
        <w:rPr>
          <w:rStyle w:val="Hipersaite"/>
          <w:rFonts w:ascii="Times New Roman" w:eastAsia="Times New Roman" w:hAnsi="Times New Roman" w:cs="Times New Roman"/>
          <w:sz w:val="20"/>
          <w:szCs w:val="20"/>
        </w:rPr>
        <w:t>https://www.vestnesis.lv/op/2024/48.8</w:t>
      </w:r>
    </w:p>
  </w:footnote>
  <w:footnote w:id="116">
    <w:p w14:paraId="6E293FA8" w14:textId="1ACF57D8" w:rsidR="00794871" w:rsidRPr="00F00028" w:rsidRDefault="00794871" w:rsidP="003568E4">
      <w:pPr>
        <w:pStyle w:val="Vresteksts"/>
        <w:jc w:val="both"/>
        <w:rPr>
          <w:rFonts w:ascii="Times New Roman" w:hAnsi="Times New Roman" w:cs="Times New Roman"/>
        </w:rPr>
      </w:pPr>
      <w:r w:rsidRPr="00CE4757">
        <w:rPr>
          <w:rStyle w:val="Vresatsauce"/>
          <w:rFonts w:ascii="Times New Roman" w:hAnsi="Times New Roman" w:cs="Times New Roman"/>
        </w:rPr>
        <w:footnoteRef/>
      </w:r>
      <w:r w:rsidRPr="00CE4757">
        <w:rPr>
          <w:rFonts w:ascii="Times New Roman" w:hAnsi="Times New Roman" w:cs="Times New Roman"/>
        </w:rPr>
        <w:t xml:space="preserve"> </w:t>
      </w:r>
      <w:r w:rsidRPr="00A634A7">
        <w:rPr>
          <w:rFonts w:ascii="Times New Roman" w:hAnsi="Times New Roman" w:cs="Times New Roman"/>
        </w:rPr>
        <w:t>Ministru kabineta noteikumu projekts</w:t>
      </w:r>
      <w:r w:rsidR="00CE4757">
        <w:rPr>
          <w:rFonts w:ascii="Times New Roman" w:hAnsi="Times New Roman" w:cs="Times New Roman"/>
        </w:rPr>
        <w:t>.</w:t>
      </w:r>
      <w:r w:rsidRPr="00A634A7">
        <w:rPr>
          <w:rFonts w:ascii="Times New Roman" w:hAnsi="Times New Roman" w:cs="Times New Roman"/>
        </w:rPr>
        <w:t xml:space="preserve"> </w:t>
      </w:r>
      <w:r w:rsidR="00CE4757">
        <w:rPr>
          <w:rFonts w:ascii="Times New Roman" w:hAnsi="Times New Roman" w:cs="Times New Roman"/>
        </w:rPr>
        <w:t>P</w:t>
      </w:r>
      <w:r w:rsidRPr="00A634A7">
        <w:rPr>
          <w:rFonts w:ascii="Times New Roman" w:hAnsi="Times New Roman" w:cs="Times New Roman"/>
        </w:rPr>
        <w:t xml:space="preserve">ieejams: </w:t>
      </w:r>
      <w:hyperlink r:id="rId92" w:history="1">
        <w:r w:rsidRPr="00A634A7">
          <w:rPr>
            <w:rStyle w:val="Hipersaite"/>
            <w:rFonts w:ascii="Times New Roman" w:eastAsia="Times New Roman" w:hAnsi="Times New Roman" w:cs="Times New Roman"/>
          </w:rPr>
          <w:t>https://tapportals.mk.gov.lv/legal_acts/99c67cc7-fca9-4333-819a-b12c7e975f71</w:t>
        </w:r>
      </w:hyperlink>
    </w:p>
  </w:footnote>
  <w:footnote w:id="117">
    <w:p w14:paraId="5A89797D" w14:textId="7624FC85" w:rsidR="001D4537" w:rsidRDefault="001D4537" w:rsidP="001D4537">
      <w:pPr>
        <w:pStyle w:val="Vresteksts"/>
        <w:jc w:val="both"/>
      </w:pPr>
      <w:r w:rsidRPr="001D4537">
        <w:rPr>
          <w:rStyle w:val="Vresatsauce"/>
          <w:rFonts w:ascii="Times New Roman" w:hAnsi="Times New Roman" w:cs="Times New Roman"/>
        </w:rPr>
        <w:footnoteRef/>
      </w:r>
      <w:r w:rsidRPr="001D4537">
        <w:rPr>
          <w:rFonts w:ascii="Times New Roman" w:hAnsi="Times New Roman" w:cs="Times New Roman"/>
        </w:rPr>
        <w:t xml:space="preserve"> </w:t>
      </w:r>
      <w:r w:rsidR="000777FA">
        <w:rPr>
          <w:rFonts w:ascii="Times New Roman" w:hAnsi="Times New Roman" w:cs="Times New Roman"/>
        </w:rPr>
        <w:t>Ministru kabineta noteikumu projekts “</w:t>
      </w:r>
      <w:r w:rsidRPr="001D4537">
        <w:rPr>
          <w:rFonts w:ascii="Times New Roman" w:hAnsi="Times New Roman" w:cs="Times New Roman"/>
        </w:rPr>
        <w:t>Eiropas Savienības kohēzijas politikas programmas 2021.</w:t>
      </w:r>
      <w:r w:rsidR="003568E4">
        <w:rPr>
          <w:rFonts w:ascii="Times New Roman" w:hAnsi="Times New Roman" w:cs="Times New Roman"/>
        </w:rPr>
        <w:t>–</w:t>
      </w:r>
      <w:r w:rsidRPr="001D4537">
        <w:rPr>
          <w:rFonts w:ascii="Times New Roman" w:hAnsi="Times New Roman" w:cs="Times New Roman"/>
        </w:rPr>
        <w:t>2027.</w:t>
      </w:r>
      <w:r w:rsidR="003568E4">
        <w:rPr>
          <w:rFonts w:ascii="Times New Roman" w:hAnsi="Times New Roman" w:cs="Times New Roman"/>
        </w:rPr>
        <w:t> </w:t>
      </w:r>
      <w:r w:rsidRPr="001D4537">
        <w:rPr>
          <w:rFonts w:ascii="Times New Roman" w:hAnsi="Times New Roman" w:cs="Times New Roman"/>
        </w:rPr>
        <w:t>gadam 4.2.3.</w:t>
      </w:r>
      <w:r w:rsidR="003568E4">
        <w:rPr>
          <w:rFonts w:ascii="Times New Roman" w:hAnsi="Times New Roman" w:cs="Times New Roman"/>
        </w:rPr>
        <w:t> </w:t>
      </w:r>
      <w:r w:rsidRPr="001D4537">
        <w:rPr>
          <w:rFonts w:ascii="Times New Roman" w:hAnsi="Times New Roman" w:cs="Times New Roman"/>
        </w:rPr>
        <w:t>specifiskā atbalsta mērķa “Sekmēt to, lai – jo īpaši nelabvēlīgā situācijā esošām grupām</w:t>
      </w:r>
      <w:r w:rsidR="006D43B0">
        <w:rPr>
          <w:rFonts w:ascii="Times New Roman" w:hAnsi="Times New Roman" w:cs="Times New Roman"/>
        </w:rPr>
        <w:t xml:space="preserve"> </w:t>
      </w:r>
      <w:r w:rsidRPr="001D4537">
        <w:rPr>
          <w:rFonts w:ascii="Times New Roman" w:hAnsi="Times New Roman" w:cs="Times New Roman"/>
        </w:rPr>
        <w:t xml:space="preserve">–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Pr="001D4537">
        <w:rPr>
          <w:rFonts w:ascii="Times New Roman" w:hAnsi="Times New Roman" w:cs="Times New Roman"/>
        </w:rPr>
        <w:t>piekļūstamības</w:t>
      </w:r>
      <w:proofErr w:type="spellEnd"/>
      <w:r w:rsidRPr="001D4537">
        <w:rPr>
          <w:rFonts w:ascii="Times New Roman" w:hAnsi="Times New Roman" w:cs="Times New Roman"/>
        </w:rPr>
        <w:t xml:space="preserve"> iespējas personām ar invaliditāti” 4.2.3.1.</w:t>
      </w:r>
      <w:r w:rsidR="003568E4">
        <w:rPr>
          <w:rFonts w:ascii="Times New Roman" w:hAnsi="Times New Roman" w:cs="Times New Roman"/>
        </w:rPr>
        <w:t> </w:t>
      </w:r>
      <w:r w:rsidRPr="001D4537">
        <w:rPr>
          <w:rFonts w:ascii="Times New Roman" w:hAnsi="Times New Roman" w:cs="Times New Roman"/>
        </w:rPr>
        <w:t xml:space="preserve">pasākuma “Integrēta </w:t>
      </w:r>
      <w:r>
        <w:rPr>
          <w:rFonts w:ascii="Times New Roman" w:hAnsi="Times New Roman" w:cs="Times New Roman"/>
        </w:rPr>
        <w:t>“</w:t>
      </w:r>
      <w:r w:rsidRPr="001D4537">
        <w:rPr>
          <w:rFonts w:ascii="Times New Roman" w:hAnsi="Times New Roman" w:cs="Times New Roman"/>
        </w:rPr>
        <w:t>skola-kopiena</w:t>
      </w:r>
      <w:r>
        <w:rPr>
          <w:rFonts w:ascii="Times New Roman" w:hAnsi="Times New Roman" w:cs="Times New Roman"/>
        </w:rPr>
        <w:t>”</w:t>
      </w:r>
      <w:r w:rsidRPr="001D4537">
        <w:rPr>
          <w:rFonts w:ascii="Times New Roman" w:hAnsi="Times New Roman" w:cs="Times New Roman"/>
        </w:rPr>
        <w:t xml:space="preserve"> sadarbības programma atstumtības riska mazināšanai izglītības iestādēs” īstenošanas noteikumi</w:t>
      </w:r>
      <w:r>
        <w:rPr>
          <w:rFonts w:ascii="Times New Roman" w:hAnsi="Times New Roman" w:cs="Times New Roman"/>
        </w:rPr>
        <w:t>.</w:t>
      </w:r>
      <w:r w:rsidR="000777FA">
        <w:rPr>
          <w:rFonts w:ascii="Times New Roman" w:hAnsi="Times New Roman" w:cs="Times New Roman"/>
        </w:rPr>
        <w:t xml:space="preserve">”. Pieejams: </w:t>
      </w:r>
      <w:r w:rsidR="00274E8D" w:rsidRPr="00274E8D">
        <w:rPr>
          <w:rStyle w:val="Hipersaite"/>
          <w:rFonts w:ascii="Times New Roman" w:eastAsia="Times New Roman" w:hAnsi="Times New Roman" w:cs="Times New Roman"/>
        </w:rPr>
        <w:t>https://tapportals.mk.gov.lv/legal_acts/41508b6c-faf5-4a2f-824b-460ef7b92696</w:t>
      </w:r>
    </w:p>
  </w:footnote>
  <w:footnote w:id="118">
    <w:p w14:paraId="17AEB8CB" w14:textId="78D6F76D" w:rsidR="00A5693B" w:rsidRPr="00F00028" w:rsidRDefault="00A5693B" w:rsidP="00A5693B">
      <w:pPr>
        <w:pStyle w:val="Vresteksts"/>
        <w:jc w:val="both"/>
        <w:rPr>
          <w:rFonts w:ascii="Times New Roman" w:hAnsi="Times New Roman" w:cs="Times New Roman"/>
        </w:rPr>
      </w:pPr>
      <w:r w:rsidRPr="00CE4757">
        <w:rPr>
          <w:rStyle w:val="Vresatsauce"/>
          <w:rFonts w:ascii="Times New Roman" w:hAnsi="Times New Roman" w:cs="Times New Roman"/>
        </w:rPr>
        <w:footnoteRef/>
      </w:r>
      <w:r>
        <w:t xml:space="preserve"> </w:t>
      </w:r>
      <w:r w:rsidRPr="00A634A7">
        <w:rPr>
          <w:rFonts w:ascii="Times New Roman" w:hAnsi="Times New Roman" w:cs="Times New Roman"/>
        </w:rPr>
        <w:t xml:space="preserve">Ministru kabineta </w:t>
      </w:r>
      <w:r>
        <w:rPr>
          <w:rFonts w:ascii="Times New Roman" w:hAnsi="Times New Roman" w:cs="Times New Roman"/>
        </w:rPr>
        <w:t>21.11.</w:t>
      </w:r>
      <w:r w:rsidRPr="00A634A7">
        <w:rPr>
          <w:rFonts w:ascii="Times New Roman" w:hAnsi="Times New Roman" w:cs="Times New Roman"/>
        </w:rPr>
        <w:t>2023. noteikumi Nr.</w:t>
      </w:r>
      <w:r>
        <w:rPr>
          <w:rFonts w:ascii="Times New Roman" w:hAnsi="Times New Roman" w:cs="Times New Roman"/>
        </w:rPr>
        <w:t> </w:t>
      </w:r>
      <w:r w:rsidRPr="00A634A7">
        <w:rPr>
          <w:rFonts w:ascii="Times New Roman" w:hAnsi="Times New Roman" w:cs="Times New Roman"/>
        </w:rPr>
        <w:t>676 “Eiropas Savienības kohēzijas politikas programmas 2021.–2027.</w:t>
      </w:r>
      <w:r>
        <w:rPr>
          <w:rFonts w:ascii="Times New Roman" w:hAnsi="Times New Roman" w:cs="Times New Roman"/>
        </w:rPr>
        <w:t> </w:t>
      </w:r>
      <w:r w:rsidRPr="00A634A7">
        <w:rPr>
          <w:rFonts w:ascii="Times New Roman" w:hAnsi="Times New Roman" w:cs="Times New Roman"/>
        </w:rPr>
        <w:t>gadam 4.3.6.</w:t>
      </w:r>
      <w:r>
        <w:rPr>
          <w:rFonts w:ascii="Times New Roman" w:hAnsi="Times New Roman" w:cs="Times New Roman"/>
        </w:rPr>
        <w:t> </w:t>
      </w:r>
      <w:r w:rsidRPr="00A634A7">
        <w:rPr>
          <w:rFonts w:ascii="Times New Roman" w:hAnsi="Times New Roman" w:cs="Times New Roman"/>
        </w:rPr>
        <w:t xml:space="preserve">specifiskā atbalsta mērķa </w:t>
      </w:r>
      <w:r>
        <w:rPr>
          <w:rFonts w:ascii="Times New Roman" w:hAnsi="Times New Roman" w:cs="Times New Roman"/>
        </w:rPr>
        <w:t>“</w:t>
      </w:r>
      <w:r w:rsidRPr="00A634A7">
        <w:rPr>
          <w:rFonts w:ascii="Times New Roman" w:hAnsi="Times New Roman" w:cs="Times New Roman"/>
        </w:rPr>
        <w:t>Veicināt nabadzības vai sociālās atstumtības riskam pakļauto cilvēku, tostarp vistrūcīgāko un bērnu, sociālo integrāciju</w:t>
      </w:r>
      <w:r>
        <w:rPr>
          <w:rFonts w:ascii="Times New Roman" w:hAnsi="Times New Roman" w:cs="Times New Roman"/>
        </w:rPr>
        <w:t>”</w:t>
      </w:r>
      <w:r w:rsidRPr="00A634A7">
        <w:rPr>
          <w:rFonts w:ascii="Times New Roman" w:hAnsi="Times New Roman" w:cs="Times New Roman"/>
        </w:rPr>
        <w:t xml:space="preserve"> 4.3.6.5.</w:t>
      </w:r>
      <w:r>
        <w:rPr>
          <w:rFonts w:ascii="Times New Roman" w:hAnsi="Times New Roman" w:cs="Times New Roman"/>
        </w:rPr>
        <w:t> </w:t>
      </w:r>
      <w:r w:rsidRPr="00A634A7">
        <w:rPr>
          <w:rFonts w:ascii="Times New Roman" w:hAnsi="Times New Roman" w:cs="Times New Roman"/>
        </w:rPr>
        <w:t xml:space="preserve">pasākuma </w:t>
      </w:r>
      <w:r>
        <w:rPr>
          <w:rFonts w:ascii="Times New Roman" w:hAnsi="Times New Roman" w:cs="Times New Roman"/>
        </w:rPr>
        <w:t>“</w:t>
      </w:r>
      <w:r w:rsidRPr="00A634A7">
        <w:rPr>
          <w:rFonts w:ascii="Times New Roman" w:hAnsi="Times New Roman" w:cs="Times New Roman"/>
        </w:rPr>
        <w:t>Atbalsta pasākumi bērniem ar uzvedības vai atkarību problēmām un to ģimenēm</w:t>
      </w:r>
      <w:r>
        <w:rPr>
          <w:rFonts w:ascii="Times New Roman" w:hAnsi="Times New Roman" w:cs="Times New Roman"/>
        </w:rPr>
        <w:t>”</w:t>
      </w:r>
      <w:r w:rsidRPr="00A634A7">
        <w:rPr>
          <w:rFonts w:ascii="Times New Roman" w:hAnsi="Times New Roman" w:cs="Times New Roman"/>
        </w:rPr>
        <w:t xml:space="preserve"> īstenošanas noteikumi”</w:t>
      </w:r>
      <w:r>
        <w:rPr>
          <w:rFonts w:ascii="Times New Roman" w:hAnsi="Times New Roman" w:cs="Times New Roman"/>
        </w:rPr>
        <w:t>.</w:t>
      </w:r>
      <w:r w:rsidR="00F00028">
        <w:rPr>
          <w:rFonts w:ascii="Times New Roman" w:hAnsi="Times New Roman" w:cs="Times New Roman"/>
        </w:rPr>
        <w:t xml:space="preserve"> Pieejams: </w:t>
      </w:r>
      <w:r w:rsidR="00F00028" w:rsidRPr="00F00028">
        <w:rPr>
          <w:rStyle w:val="Hipersaite"/>
          <w:rFonts w:ascii="Times New Roman" w:eastAsia="Times New Roman" w:hAnsi="Times New Roman" w:cs="Times New Roman"/>
        </w:rPr>
        <w:t>https://likumi.lv/ta/id/347648-eiropas-savienibas-kohezijas-politikas-programmas-2021-2027-gadam-4-3-6-specifiska-atbalsta-merka-veicinat-nabadzibas</w:t>
      </w:r>
    </w:p>
  </w:footnote>
  <w:footnote w:id="119">
    <w:p w14:paraId="74891141" w14:textId="7DDBAF47" w:rsidR="00350614" w:rsidRPr="00350614" w:rsidRDefault="00350614" w:rsidP="00981D00">
      <w:pPr>
        <w:shd w:val="clear" w:color="auto" w:fill="FFFFFF"/>
        <w:jc w:val="both"/>
        <w:rPr>
          <w:rFonts w:ascii="Times New Roman" w:hAnsi="Times New Roman" w:cs="Times New Roman"/>
        </w:rPr>
      </w:pPr>
      <w:r w:rsidRPr="00350614">
        <w:rPr>
          <w:rStyle w:val="Vresatsauce"/>
          <w:rFonts w:ascii="Times New Roman" w:hAnsi="Times New Roman" w:cs="Times New Roman"/>
        </w:rPr>
        <w:footnoteRef/>
      </w:r>
      <w:r w:rsidRPr="00350614">
        <w:rPr>
          <w:rFonts w:ascii="Times New Roman" w:hAnsi="Times New Roman" w:cs="Times New Roman"/>
        </w:rPr>
        <w:t xml:space="preserve"> </w:t>
      </w:r>
      <w:r w:rsidR="005A3393" w:rsidRPr="005A3393">
        <w:rPr>
          <w:rFonts w:ascii="Times New Roman" w:hAnsi="Times New Roman" w:cs="Times New Roman"/>
          <w:sz w:val="20"/>
          <w:szCs w:val="20"/>
        </w:rPr>
        <w:t xml:space="preserve">Ministru kabineta </w:t>
      </w:r>
      <w:r w:rsidR="005A3393">
        <w:rPr>
          <w:rFonts w:ascii="Times New Roman" w:hAnsi="Times New Roman" w:cs="Times New Roman"/>
          <w:sz w:val="20"/>
          <w:szCs w:val="20"/>
        </w:rPr>
        <w:t xml:space="preserve">12.12.2023. </w:t>
      </w:r>
      <w:r w:rsidR="005A3393" w:rsidRPr="005A3393">
        <w:rPr>
          <w:rFonts w:ascii="Times New Roman" w:hAnsi="Times New Roman" w:cs="Times New Roman"/>
          <w:sz w:val="20"/>
          <w:szCs w:val="20"/>
        </w:rPr>
        <w:t>noteikumi Nr.</w:t>
      </w:r>
      <w:r w:rsidR="005A3393" w:rsidRPr="00981D00">
        <w:rPr>
          <w:rFonts w:ascii="Times New Roman" w:hAnsi="Times New Roman" w:cs="Times New Roman"/>
          <w:sz w:val="20"/>
          <w:szCs w:val="20"/>
        </w:rPr>
        <w:t> </w:t>
      </w:r>
      <w:r w:rsidR="005A3393" w:rsidRPr="005A3393">
        <w:rPr>
          <w:rFonts w:ascii="Times New Roman" w:hAnsi="Times New Roman" w:cs="Times New Roman"/>
          <w:sz w:val="20"/>
          <w:szCs w:val="20"/>
        </w:rPr>
        <w:t>749</w:t>
      </w:r>
      <w:r w:rsidR="00981D00">
        <w:rPr>
          <w:rFonts w:ascii="Times New Roman" w:hAnsi="Times New Roman" w:cs="Times New Roman"/>
          <w:sz w:val="20"/>
          <w:szCs w:val="20"/>
        </w:rPr>
        <w:t xml:space="preserve"> “</w:t>
      </w:r>
      <w:r w:rsidR="005A3393" w:rsidRPr="005A3393">
        <w:rPr>
          <w:rFonts w:ascii="Times New Roman" w:hAnsi="Times New Roman" w:cs="Times New Roman"/>
          <w:sz w:val="20"/>
          <w:szCs w:val="20"/>
        </w:rPr>
        <w:t>Eiropas Savienības kohēzijas politikas programmas 2021.–2027.</w:t>
      </w:r>
      <w:r w:rsidR="00981D00">
        <w:rPr>
          <w:rFonts w:ascii="Times New Roman" w:hAnsi="Times New Roman" w:cs="Times New Roman"/>
          <w:sz w:val="20"/>
          <w:szCs w:val="20"/>
        </w:rPr>
        <w:t> </w:t>
      </w:r>
      <w:r w:rsidR="005A3393" w:rsidRPr="005A3393">
        <w:rPr>
          <w:rFonts w:ascii="Times New Roman" w:hAnsi="Times New Roman" w:cs="Times New Roman"/>
          <w:sz w:val="20"/>
          <w:szCs w:val="20"/>
        </w:rPr>
        <w:t>gadam 4.3.6.</w:t>
      </w:r>
      <w:r w:rsidR="00981D00">
        <w:rPr>
          <w:rFonts w:ascii="Times New Roman" w:hAnsi="Times New Roman" w:cs="Times New Roman"/>
          <w:sz w:val="20"/>
          <w:szCs w:val="20"/>
        </w:rPr>
        <w:t> </w:t>
      </w:r>
      <w:r w:rsidR="005A3393" w:rsidRPr="005A3393">
        <w:rPr>
          <w:rFonts w:ascii="Times New Roman" w:hAnsi="Times New Roman" w:cs="Times New Roman"/>
          <w:sz w:val="20"/>
          <w:szCs w:val="20"/>
        </w:rPr>
        <w:t xml:space="preserve">specifiskā atbalsta mērķa </w:t>
      </w:r>
      <w:r w:rsidR="00981D00">
        <w:rPr>
          <w:rFonts w:ascii="Times New Roman" w:hAnsi="Times New Roman" w:cs="Times New Roman"/>
          <w:sz w:val="20"/>
          <w:szCs w:val="20"/>
        </w:rPr>
        <w:t>“</w:t>
      </w:r>
      <w:r w:rsidR="005A3393" w:rsidRPr="005A3393">
        <w:rPr>
          <w:rFonts w:ascii="Times New Roman" w:hAnsi="Times New Roman" w:cs="Times New Roman"/>
          <w:sz w:val="20"/>
          <w:szCs w:val="20"/>
        </w:rPr>
        <w:t>Veicināt nabadzības vai sociālās atstumtības riskam pakļauto cilvēku, tostarp vistrūcīgāko un bērnu, sociālo integrāciju</w:t>
      </w:r>
      <w:r w:rsidR="00981D00">
        <w:rPr>
          <w:rFonts w:ascii="Times New Roman" w:hAnsi="Times New Roman" w:cs="Times New Roman"/>
          <w:sz w:val="20"/>
          <w:szCs w:val="20"/>
        </w:rPr>
        <w:t>”</w:t>
      </w:r>
      <w:r w:rsidR="005A3393" w:rsidRPr="005A3393">
        <w:rPr>
          <w:rFonts w:ascii="Times New Roman" w:hAnsi="Times New Roman" w:cs="Times New Roman"/>
          <w:sz w:val="20"/>
          <w:szCs w:val="20"/>
        </w:rPr>
        <w:t xml:space="preserve"> 4.3.6.7.</w:t>
      </w:r>
      <w:r w:rsidR="00981D00">
        <w:rPr>
          <w:rFonts w:ascii="Times New Roman" w:hAnsi="Times New Roman" w:cs="Times New Roman"/>
          <w:sz w:val="20"/>
          <w:szCs w:val="20"/>
        </w:rPr>
        <w:t> </w:t>
      </w:r>
      <w:r w:rsidR="005A3393" w:rsidRPr="005A3393">
        <w:rPr>
          <w:rFonts w:ascii="Times New Roman" w:hAnsi="Times New Roman" w:cs="Times New Roman"/>
          <w:sz w:val="20"/>
          <w:szCs w:val="20"/>
        </w:rPr>
        <w:t xml:space="preserve">pasākuma </w:t>
      </w:r>
      <w:r w:rsidR="00981D00">
        <w:rPr>
          <w:rFonts w:ascii="Times New Roman" w:hAnsi="Times New Roman" w:cs="Times New Roman"/>
          <w:sz w:val="20"/>
          <w:szCs w:val="20"/>
        </w:rPr>
        <w:t>“</w:t>
      </w:r>
      <w:r w:rsidR="005A3393" w:rsidRPr="005A3393">
        <w:rPr>
          <w:rFonts w:ascii="Times New Roman" w:hAnsi="Times New Roman" w:cs="Times New Roman"/>
          <w:sz w:val="20"/>
          <w:szCs w:val="20"/>
        </w:rPr>
        <w:t xml:space="preserve">Starpnozaru sadarbības un atbalsta sistēmas izveide bērnu veselīgai attīstībai un sekmīgai </w:t>
      </w:r>
      <w:proofErr w:type="spellStart"/>
      <w:r w:rsidR="005A3393" w:rsidRPr="005A3393">
        <w:rPr>
          <w:rFonts w:ascii="Times New Roman" w:hAnsi="Times New Roman" w:cs="Times New Roman"/>
          <w:sz w:val="20"/>
          <w:szCs w:val="20"/>
        </w:rPr>
        <w:t>pašrealizācijai</w:t>
      </w:r>
      <w:proofErr w:type="spellEnd"/>
      <w:r w:rsidR="00981D00">
        <w:rPr>
          <w:rFonts w:ascii="Times New Roman" w:hAnsi="Times New Roman" w:cs="Times New Roman"/>
          <w:sz w:val="20"/>
          <w:szCs w:val="20"/>
        </w:rPr>
        <w:t>”</w:t>
      </w:r>
      <w:r w:rsidR="005A3393" w:rsidRPr="005A3393">
        <w:rPr>
          <w:rFonts w:ascii="Times New Roman" w:hAnsi="Times New Roman" w:cs="Times New Roman"/>
          <w:sz w:val="20"/>
          <w:szCs w:val="20"/>
        </w:rPr>
        <w:t xml:space="preserve"> īstenošanas noteikumi</w:t>
      </w:r>
      <w:r w:rsidR="00981D00">
        <w:rPr>
          <w:rFonts w:ascii="Times New Roman" w:hAnsi="Times New Roman" w:cs="Times New Roman"/>
          <w:sz w:val="20"/>
          <w:szCs w:val="20"/>
        </w:rPr>
        <w:t>.</w:t>
      </w:r>
      <w:r w:rsidR="00211B92">
        <w:rPr>
          <w:rFonts w:ascii="Times New Roman" w:hAnsi="Times New Roman" w:cs="Times New Roman"/>
          <w:sz w:val="20"/>
          <w:szCs w:val="20"/>
        </w:rPr>
        <w:t xml:space="preserve"> Pieejams: </w:t>
      </w:r>
      <w:r w:rsidR="00211B92" w:rsidRPr="00211B92">
        <w:rPr>
          <w:rStyle w:val="Hipersaite"/>
          <w:rFonts w:ascii="Times New Roman" w:eastAsia="Times New Roman" w:hAnsi="Times New Roman" w:cs="Times New Roman"/>
          <w:sz w:val="20"/>
          <w:szCs w:val="20"/>
        </w:rPr>
        <w:t>https://likumi.lv/ta/id/348292-eiropas-savienibas-kohezijas-politikas-programmas-20212027-gadam-436-specifiska-atbalsta-merka-veicinat-nabadzibas-vai-socialas-atstumtibas-riskam-paklauto-cilveku-tostarp-vistrucigako-un-bernu-socialo-integraciju-4367-pasakuma-starpnozaru-sadarbibas-un-atbalsta-sistemas-izveide-bernu-veseligai-attistibai-un-sekmigai-pasrealizacijai-istenosanas-noteikum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66372"/>
    <w:multiLevelType w:val="multilevel"/>
    <w:tmpl w:val="8BCEFF4A"/>
    <w:lvl w:ilvl="0">
      <w:start w:val="1"/>
      <w:numFmt w:val="bullet"/>
      <w:lvlText w:val="o"/>
      <w:lvlJc w:val="left"/>
      <w:pPr>
        <w:ind w:left="8865" w:hanging="360"/>
      </w:pPr>
      <w:rPr>
        <w:rFonts w:ascii="Courier New" w:eastAsia="Courier New" w:hAnsi="Courier New" w:cs="Courier New"/>
      </w:rPr>
    </w:lvl>
    <w:lvl w:ilvl="1">
      <w:numFmt w:val="bullet"/>
      <w:lvlText w:val="-"/>
      <w:lvlJc w:val="left"/>
      <w:pPr>
        <w:ind w:left="9681" w:hanging="456"/>
      </w:pPr>
      <w:rPr>
        <w:rFonts w:ascii="Times New Roman" w:eastAsia="Times New Roman" w:hAnsi="Times New Roman" w:cs="Times New Roman"/>
      </w:rPr>
    </w:lvl>
    <w:lvl w:ilvl="2">
      <w:start w:val="1"/>
      <w:numFmt w:val="bullet"/>
      <w:lvlText w:val="▪"/>
      <w:lvlJc w:val="left"/>
      <w:pPr>
        <w:ind w:left="10305" w:hanging="360"/>
      </w:pPr>
      <w:rPr>
        <w:rFonts w:ascii="Noto Sans Symbols" w:eastAsia="Noto Sans Symbols" w:hAnsi="Noto Sans Symbols" w:cs="Noto Sans Symbols"/>
      </w:rPr>
    </w:lvl>
    <w:lvl w:ilvl="3">
      <w:start w:val="1"/>
      <w:numFmt w:val="bullet"/>
      <w:lvlText w:val="●"/>
      <w:lvlJc w:val="left"/>
      <w:pPr>
        <w:ind w:left="11025" w:hanging="360"/>
      </w:pPr>
      <w:rPr>
        <w:rFonts w:ascii="Noto Sans Symbols" w:eastAsia="Noto Sans Symbols" w:hAnsi="Noto Sans Symbols" w:cs="Noto Sans Symbols"/>
      </w:rPr>
    </w:lvl>
    <w:lvl w:ilvl="4">
      <w:start w:val="1"/>
      <w:numFmt w:val="bullet"/>
      <w:lvlText w:val="o"/>
      <w:lvlJc w:val="left"/>
      <w:pPr>
        <w:ind w:left="11745" w:hanging="360"/>
      </w:pPr>
      <w:rPr>
        <w:rFonts w:ascii="Courier New" w:eastAsia="Courier New" w:hAnsi="Courier New" w:cs="Courier New"/>
      </w:rPr>
    </w:lvl>
    <w:lvl w:ilvl="5">
      <w:start w:val="1"/>
      <w:numFmt w:val="bullet"/>
      <w:lvlText w:val="▪"/>
      <w:lvlJc w:val="left"/>
      <w:pPr>
        <w:ind w:left="12465" w:hanging="360"/>
      </w:pPr>
      <w:rPr>
        <w:rFonts w:ascii="Noto Sans Symbols" w:eastAsia="Noto Sans Symbols" w:hAnsi="Noto Sans Symbols" w:cs="Noto Sans Symbols"/>
      </w:rPr>
    </w:lvl>
    <w:lvl w:ilvl="6">
      <w:start w:val="1"/>
      <w:numFmt w:val="bullet"/>
      <w:lvlText w:val="●"/>
      <w:lvlJc w:val="left"/>
      <w:pPr>
        <w:ind w:left="13185" w:hanging="360"/>
      </w:pPr>
      <w:rPr>
        <w:rFonts w:ascii="Noto Sans Symbols" w:eastAsia="Noto Sans Symbols" w:hAnsi="Noto Sans Symbols" w:cs="Noto Sans Symbols"/>
      </w:rPr>
    </w:lvl>
    <w:lvl w:ilvl="7">
      <w:start w:val="1"/>
      <w:numFmt w:val="bullet"/>
      <w:lvlText w:val="o"/>
      <w:lvlJc w:val="left"/>
      <w:pPr>
        <w:ind w:left="13905" w:hanging="360"/>
      </w:pPr>
      <w:rPr>
        <w:rFonts w:ascii="Courier New" w:eastAsia="Courier New" w:hAnsi="Courier New" w:cs="Courier New"/>
      </w:rPr>
    </w:lvl>
    <w:lvl w:ilvl="8">
      <w:start w:val="1"/>
      <w:numFmt w:val="bullet"/>
      <w:lvlText w:val="▪"/>
      <w:lvlJc w:val="left"/>
      <w:pPr>
        <w:ind w:left="14625" w:hanging="360"/>
      </w:pPr>
      <w:rPr>
        <w:rFonts w:ascii="Noto Sans Symbols" w:eastAsia="Noto Sans Symbols" w:hAnsi="Noto Sans Symbols" w:cs="Noto Sans Symbols"/>
      </w:rPr>
    </w:lvl>
  </w:abstractNum>
  <w:abstractNum w:abstractNumId="1" w15:restartNumberingAfterBreak="0">
    <w:nsid w:val="08031C65"/>
    <w:multiLevelType w:val="multilevel"/>
    <w:tmpl w:val="27CC00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2655EA"/>
    <w:multiLevelType w:val="multilevel"/>
    <w:tmpl w:val="78E0B6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18831FD0"/>
    <w:multiLevelType w:val="hybridMultilevel"/>
    <w:tmpl w:val="037A9E82"/>
    <w:lvl w:ilvl="0" w:tplc="2DAA5B4C">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9C42051"/>
    <w:multiLevelType w:val="multilevel"/>
    <w:tmpl w:val="110EC4F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1BFF369B"/>
    <w:multiLevelType w:val="multilevel"/>
    <w:tmpl w:val="133AF8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6A959D4"/>
    <w:multiLevelType w:val="hybridMultilevel"/>
    <w:tmpl w:val="D6064D46"/>
    <w:lvl w:ilvl="0" w:tplc="63C2758E">
      <w:start w:val="11"/>
      <w:numFmt w:val="bullet"/>
      <w:lvlText w:val="-"/>
      <w:lvlJc w:val="left"/>
      <w:pPr>
        <w:ind w:left="1440" w:hanging="360"/>
      </w:pPr>
      <w:rPr>
        <w:rFonts w:ascii="Times New Roman" w:eastAsia="Times New Roman" w:hAnsi="Times New Roman" w:cs="Times New Roman" w:hint="default"/>
        <w:color w:val="000000" w:themeColor="text1"/>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28C542D8"/>
    <w:multiLevelType w:val="multilevel"/>
    <w:tmpl w:val="3FC27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D69DB15"/>
    <w:multiLevelType w:val="hybridMultilevel"/>
    <w:tmpl w:val="95C4ED84"/>
    <w:lvl w:ilvl="0" w:tplc="AA5866A2">
      <w:start w:val="1"/>
      <w:numFmt w:val="decimal"/>
      <w:lvlText w:val="%1."/>
      <w:lvlJc w:val="left"/>
      <w:pPr>
        <w:ind w:left="720" w:hanging="360"/>
      </w:pPr>
    </w:lvl>
    <w:lvl w:ilvl="1" w:tplc="EC1210A0">
      <w:start w:val="1"/>
      <w:numFmt w:val="lowerLetter"/>
      <w:lvlText w:val="%2."/>
      <w:lvlJc w:val="left"/>
      <w:pPr>
        <w:ind w:left="1440" w:hanging="360"/>
      </w:pPr>
    </w:lvl>
    <w:lvl w:ilvl="2" w:tplc="36C24108">
      <w:start w:val="1"/>
      <w:numFmt w:val="lowerRoman"/>
      <w:lvlText w:val="%3."/>
      <w:lvlJc w:val="right"/>
      <w:pPr>
        <w:ind w:left="2160" w:hanging="180"/>
      </w:pPr>
    </w:lvl>
    <w:lvl w:ilvl="3" w:tplc="5CC09E86">
      <w:start w:val="1"/>
      <w:numFmt w:val="decimal"/>
      <w:lvlText w:val="%4."/>
      <w:lvlJc w:val="left"/>
      <w:pPr>
        <w:ind w:left="2880" w:hanging="360"/>
      </w:pPr>
    </w:lvl>
    <w:lvl w:ilvl="4" w:tplc="1CB6F85A">
      <w:start w:val="1"/>
      <w:numFmt w:val="lowerLetter"/>
      <w:lvlText w:val="%5."/>
      <w:lvlJc w:val="left"/>
      <w:pPr>
        <w:ind w:left="3600" w:hanging="360"/>
      </w:pPr>
    </w:lvl>
    <w:lvl w:ilvl="5" w:tplc="4C0C01E8">
      <w:start w:val="1"/>
      <w:numFmt w:val="lowerRoman"/>
      <w:lvlText w:val="%6."/>
      <w:lvlJc w:val="right"/>
      <w:pPr>
        <w:ind w:left="4320" w:hanging="180"/>
      </w:pPr>
    </w:lvl>
    <w:lvl w:ilvl="6" w:tplc="91A60536">
      <w:start w:val="1"/>
      <w:numFmt w:val="decimal"/>
      <w:lvlText w:val="%7."/>
      <w:lvlJc w:val="left"/>
      <w:pPr>
        <w:ind w:left="5040" w:hanging="360"/>
      </w:pPr>
    </w:lvl>
    <w:lvl w:ilvl="7" w:tplc="215C4C48">
      <w:start w:val="1"/>
      <w:numFmt w:val="lowerLetter"/>
      <w:lvlText w:val="%8."/>
      <w:lvlJc w:val="left"/>
      <w:pPr>
        <w:ind w:left="5760" w:hanging="360"/>
      </w:pPr>
    </w:lvl>
    <w:lvl w:ilvl="8" w:tplc="BD6A0652">
      <w:start w:val="1"/>
      <w:numFmt w:val="lowerRoman"/>
      <w:lvlText w:val="%9."/>
      <w:lvlJc w:val="right"/>
      <w:pPr>
        <w:ind w:left="6480" w:hanging="180"/>
      </w:pPr>
    </w:lvl>
  </w:abstractNum>
  <w:abstractNum w:abstractNumId="9" w15:restartNumberingAfterBreak="0">
    <w:nsid w:val="3078334C"/>
    <w:multiLevelType w:val="multilevel"/>
    <w:tmpl w:val="413C17A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319E4419"/>
    <w:multiLevelType w:val="hybridMultilevel"/>
    <w:tmpl w:val="51EA0630"/>
    <w:lvl w:ilvl="0" w:tplc="63C2758E">
      <w:start w:val="11"/>
      <w:numFmt w:val="bullet"/>
      <w:lvlText w:val="-"/>
      <w:lvlJc w:val="left"/>
      <w:pPr>
        <w:ind w:left="720" w:hanging="360"/>
      </w:pPr>
      <w:rPr>
        <w:rFonts w:ascii="Times New Roman" w:eastAsia="Times New Roman" w:hAnsi="Times New Roman" w:cs="Times New Roman"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2010EAA"/>
    <w:multiLevelType w:val="multilevel"/>
    <w:tmpl w:val="835CCC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344667A"/>
    <w:multiLevelType w:val="multilevel"/>
    <w:tmpl w:val="57EEA5DA"/>
    <w:lvl w:ilvl="0">
      <w:start w:val="1"/>
      <w:numFmt w:val="decimal"/>
      <w:lvlText w:val="%1."/>
      <w:lvlJc w:val="left"/>
      <w:pPr>
        <w:ind w:left="720" w:hanging="360"/>
      </w:p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3" w15:restartNumberingAfterBreak="0">
    <w:nsid w:val="34E15AD6"/>
    <w:multiLevelType w:val="multilevel"/>
    <w:tmpl w:val="2ECEDAC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92C17D9"/>
    <w:multiLevelType w:val="hybridMultilevel"/>
    <w:tmpl w:val="36D4C67E"/>
    <w:lvl w:ilvl="0" w:tplc="63C2758E">
      <w:start w:val="11"/>
      <w:numFmt w:val="bullet"/>
      <w:lvlText w:val="-"/>
      <w:lvlJc w:val="left"/>
      <w:pPr>
        <w:ind w:left="720" w:hanging="360"/>
      </w:pPr>
      <w:rPr>
        <w:rFonts w:ascii="Times New Roman" w:eastAsia="Times New Roman" w:hAnsi="Times New Roman" w:cs="Times New Roman"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C4432B2"/>
    <w:multiLevelType w:val="multilevel"/>
    <w:tmpl w:val="1434712C"/>
    <w:lvl w:ilvl="0">
      <w:start w:val="1"/>
      <w:numFmt w:val="bullet"/>
      <w:lvlText w:val="●"/>
      <w:lvlJc w:val="left"/>
      <w:pPr>
        <w:ind w:left="1440" w:hanging="360"/>
      </w:pPr>
      <w:rPr>
        <w:rFonts w:ascii="Noto Sans Symbols" w:eastAsia="Noto Sans Symbols" w:hAnsi="Noto Sans Symbols" w:cs="Noto Sans Symbols"/>
      </w:rPr>
    </w:lvl>
    <w:lvl w:ilvl="1">
      <w:numFmt w:val="bullet"/>
      <w:lvlText w:val="-"/>
      <w:lvlJc w:val="left"/>
      <w:pPr>
        <w:ind w:left="2160" w:hanging="360"/>
      </w:pPr>
      <w:rPr>
        <w:rFonts w:ascii="Times New Roman" w:eastAsia="Times New Roman" w:hAnsi="Times New Roman" w:cs="Times New Roman"/>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6" w15:restartNumberingAfterBreak="0">
    <w:nsid w:val="3D45463E"/>
    <w:multiLevelType w:val="multilevel"/>
    <w:tmpl w:val="0ED8F0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D551EE3"/>
    <w:multiLevelType w:val="hybridMultilevel"/>
    <w:tmpl w:val="490814B0"/>
    <w:lvl w:ilvl="0" w:tplc="A404D762">
      <w:start w:val="11"/>
      <w:numFmt w:val="bullet"/>
      <w:lvlText w:val="-"/>
      <w:lvlJc w:val="left"/>
      <w:pPr>
        <w:ind w:left="1440" w:hanging="360"/>
      </w:pPr>
      <w:rPr>
        <w:rFonts w:ascii="Times New Roman" w:eastAsia="Times New Roman" w:hAnsi="Times New Roman" w:cs="Times New Roman" w:hint="default"/>
        <w:color w:val="000000" w:themeColor="text1"/>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46AE3465"/>
    <w:multiLevelType w:val="multilevel"/>
    <w:tmpl w:val="A66AC1C4"/>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6D771E1"/>
    <w:multiLevelType w:val="hybridMultilevel"/>
    <w:tmpl w:val="1C0A0218"/>
    <w:lvl w:ilvl="0" w:tplc="7B1EA5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48AF2A92"/>
    <w:multiLevelType w:val="multilevel"/>
    <w:tmpl w:val="A2A06784"/>
    <w:lvl w:ilvl="0">
      <w:start w:val="1"/>
      <w:numFmt w:val="bullet"/>
      <w:lvlText w:val="●"/>
      <w:lvlJc w:val="left"/>
      <w:pPr>
        <w:ind w:left="360" w:hanging="360"/>
      </w:pPr>
      <w:rPr>
        <w:rFonts w:ascii="Noto Sans Symbols" w:eastAsia="Noto Sans Symbols" w:hAnsi="Noto Sans Symbols" w:cs="Noto Sans Symbols"/>
      </w:rPr>
    </w:lvl>
    <w:lvl w:ilvl="1">
      <w:numFmt w:val="bullet"/>
      <w:lvlText w:val="-"/>
      <w:lvlJc w:val="left"/>
      <w:pPr>
        <w:ind w:left="1080" w:hanging="360"/>
      </w:pPr>
      <w:rPr>
        <w:rFonts w:ascii="Times New Roman" w:eastAsia="Times New Roman" w:hAnsi="Times New Roman" w:cs="Times New Roman"/>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48EF40EA"/>
    <w:multiLevelType w:val="multilevel"/>
    <w:tmpl w:val="126288B8"/>
    <w:lvl w:ilvl="0">
      <w:numFmt w:val="bullet"/>
      <w:lvlText w:val="-"/>
      <w:lvlJc w:val="left"/>
      <w:pPr>
        <w:ind w:left="1170" w:hanging="360"/>
      </w:pPr>
      <w:rPr>
        <w:rFonts w:ascii="Times New Roman" w:eastAsia="Times New Roman" w:hAnsi="Times New Roman" w:cs="Times New Roman"/>
      </w:rPr>
    </w:lvl>
    <w:lvl w:ilvl="1">
      <w:start w:val="1"/>
      <w:numFmt w:val="bullet"/>
      <w:lvlText w:val="o"/>
      <w:lvlJc w:val="left"/>
      <w:pPr>
        <w:ind w:left="1890" w:hanging="360"/>
      </w:pPr>
      <w:rPr>
        <w:rFonts w:ascii="Courier New" w:eastAsia="Courier New" w:hAnsi="Courier New" w:cs="Courier New"/>
      </w:rPr>
    </w:lvl>
    <w:lvl w:ilvl="2">
      <w:start w:val="1"/>
      <w:numFmt w:val="bullet"/>
      <w:lvlText w:val="▪"/>
      <w:lvlJc w:val="left"/>
      <w:pPr>
        <w:ind w:left="2610" w:hanging="360"/>
      </w:pPr>
      <w:rPr>
        <w:rFonts w:ascii="Noto Sans Symbols" w:eastAsia="Noto Sans Symbols" w:hAnsi="Noto Sans Symbols" w:cs="Noto Sans Symbols"/>
      </w:rPr>
    </w:lvl>
    <w:lvl w:ilvl="3">
      <w:start w:val="1"/>
      <w:numFmt w:val="bullet"/>
      <w:lvlText w:val="●"/>
      <w:lvlJc w:val="left"/>
      <w:pPr>
        <w:ind w:left="3330" w:hanging="360"/>
      </w:pPr>
      <w:rPr>
        <w:rFonts w:ascii="Noto Sans Symbols" w:eastAsia="Noto Sans Symbols" w:hAnsi="Noto Sans Symbols" w:cs="Noto Sans Symbols"/>
      </w:rPr>
    </w:lvl>
    <w:lvl w:ilvl="4">
      <w:start w:val="1"/>
      <w:numFmt w:val="bullet"/>
      <w:lvlText w:val="o"/>
      <w:lvlJc w:val="left"/>
      <w:pPr>
        <w:ind w:left="4050" w:hanging="360"/>
      </w:pPr>
      <w:rPr>
        <w:rFonts w:ascii="Courier New" w:eastAsia="Courier New" w:hAnsi="Courier New" w:cs="Courier New"/>
      </w:rPr>
    </w:lvl>
    <w:lvl w:ilvl="5">
      <w:start w:val="1"/>
      <w:numFmt w:val="bullet"/>
      <w:lvlText w:val="▪"/>
      <w:lvlJc w:val="left"/>
      <w:pPr>
        <w:ind w:left="4770" w:hanging="360"/>
      </w:pPr>
      <w:rPr>
        <w:rFonts w:ascii="Noto Sans Symbols" w:eastAsia="Noto Sans Symbols" w:hAnsi="Noto Sans Symbols" w:cs="Noto Sans Symbols"/>
      </w:rPr>
    </w:lvl>
    <w:lvl w:ilvl="6">
      <w:start w:val="1"/>
      <w:numFmt w:val="bullet"/>
      <w:lvlText w:val="●"/>
      <w:lvlJc w:val="left"/>
      <w:pPr>
        <w:ind w:left="5490" w:hanging="360"/>
      </w:pPr>
      <w:rPr>
        <w:rFonts w:ascii="Noto Sans Symbols" w:eastAsia="Noto Sans Symbols" w:hAnsi="Noto Sans Symbols" w:cs="Noto Sans Symbols"/>
      </w:rPr>
    </w:lvl>
    <w:lvl w:ilvl="7">
      <w:start w:val="1"/>
      <w:numFmt w:val="bullet"/>
      <w:lvlText w:val="o"/>
      <w:lvlJc w:val="left"/>
      <w:pPr>
        <w:ind w:left="6210" w:hanging="360"/>
      </w:pPr>
      <w:rPr>
        <w:rFonts w:ascii="Courier New" w:eastAsia="Courier New" w:hAnsi="Courier New" w:cs="Courier New"/>
      </w:rPr>
    </w:lvl>
    <w:lvl w:ilvl="8">
      <w:start w:val="1"/>
      <w:numFmt w:val="bullet"/>
      <w:lvlText w:val="▪"/>
      <w:lvlJc w:val="left"/>
      <w:pPr>
        <w:ind w:left="6930" w:hanging="360"/>
      </w:pPr>
      <w:rPr>
        <w:rFonts w:ascii="Noto Sans Symbols" w:eastAsia="Noto Sans Symbols" w:hAnsi="Noto Sans Symbols" w:cs="Noto Sans Symbols"/>
      </w:rPr>
    </w:lvl>
  </w:abstractNum>
  <w:abstractNum w:abstractNumId="22" w15:restartNumberingAfterBreak="0">
    <w:nsid w:val="4D4643CC"/>
    <w:multiLevelType w:val="multilevel"/>
    <w:tmpl w:val="74A8E768"/>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06610B6"/>
    <w:multiLevelType w:val="multilevel"/>
    <w:tmpl w:val="791C8E20"/>
    <w:lvl w:ilvl="0">
      <w:numFmt w:val="bullet"/>
      <w:lvlText w:val="-"/>
      <w:lvlJc w:val="left"/>
      <w:pPr>
        <w:ind w:left="1170" w:hanging="360"/>
      </w:pPr>
      <w:rPr>
        <w:rFonts w:ascii="Times New Roman" w:eastAsia="Times New Roman" w:hAnsi="Times New Roman" w:cs="Times New Roman"/>
      </w:rPr>
    </w:lvl>
    <w:lvl w:ilvl="1">
      <w:numFmt w:val="bullet"/>
      <w:lvlText w:val="-"/>
      <w:lvlJc w:val="left"/>
      <w:pPr>
        <w:ind w:left="1890" w:hanging="360"/>
      </w:pPr>
      <w:rPr>
        <w:rFonts w:ascii="Times New Roman" w:eastAsia="Times New Roman" w:hAnsi="Times New Roman" w:cs="Times New Roman"/>
      </w:rPr>
    </w:lvl>
    <w:lvl w:ilvl="2">
      <w:start w:val="1"/>
      <w:numFmt w:val="bullet"/>
      <w:lvlText w:val="▪"/>
      <w:lvlJc w:val="left"/>
      <w:pPr>
        <w:ind w:left="2610" w:hanging="360"/>
      </w:pPr>
      <w:rPr>
        <w:rFonts w:ascii="Noto Sans Symbols" w:eastAsia="Noto Sans Symbols" w:hAnsi="Noto Sans Symbols" w:cs="Noto Sans Symbols"/>
      </w:rPr>
    </w:lvl>
    <w:lvl w:ilvl="3">
      <w:start w:val="1"/>
      <w:numFmt w:val="bullet"/>
      <w:lvlText w:val="●"/>
      <w:lvlJc w:val="left"/>
      <w:pPr>
        <w:ind w:left="3330" w:hanging="360"/>
      </w:pPr>
      <w:rPr>
        <w:rFonts w:ascii="Noto Sans Symbols" w:eastAsia="Noto Sans Symbols" w:hAnsi="Noto Sans Symbols" w:cs="Noto Sans Symbols"/>
      </w:rPr>
    </w:lvl>
    <w:lvl w:ilvl="4">
      <w:start w:val="1"/>
      <w:numFmt w:val="bullet"/>
      <w:lvlText w:val="o"/>
      <w:lvlJc w:val="left"/>
      <w:pPr>
        <w:ind w:left="4050" w:hanging="360"/>
      </w:pPr>
      <w:rPr>
        <w:rFonts w:ascii="Courier New" w:eastAsia="Courier New" w:hAnsi="Courier New" w:cs="Courier New"/>
      </w:rPr>
    </w:lvl>
    <w:lvl w:ilvl="5">
      <w:start w:val="1"/>
      <w:numFmt w:val="bullet"/>
      <w:lvlText w:val="▪"/>
      <w:lvlJc w:val="left"/>
      <w:pPr>
        <w:ind w:left="4770" w:hanging="360"/>
      </w:pPr>
      <w:rPr>
        <w:rFonts w:ascii="Noto Sans Symbols" w:eastAsia="Noto Sans Symbols" w:hAnsi="Noto Sans Symbols" w:cs="Noto Sans Symbols"/>
      </w:rPr>
    </w:lvl>
    <w:lvl w:ilvl="6">
      <w:start w:val="1"/>
      <w:numFmt w:val="bullet"/>
      <w:lvlText w:val="●"/>
      <w:lvlJc w:val="left"/>
      <w:pPr>
        <w:ind w:left="5490" w:hanging="360"/>
      </w:pPr>
      <w:rPr>
        <w:rFonts w:ascii="Noto Sans Symbols" w:eastAsia="Noto Sans Symbols" w:hAnsi="Noto Sans Symbols" w:cs="Noto Sans Symbols"/>
      </w:rPr>
    </w:lvl>
    <w:lvl w:ilvl="7">
      <w:start w:val="1"/>
      <w:numFmt w:val="bullet"/>
      <w:lvlText w:val="o"/>
      <w:lvlJc w:val="left"/>
      <w:pPr>
        <w:ind w:left="6210" w:hanging="360"/>
      </w:pPr>
      <w:rPr>
        <w:rFonts w:ascii="Courier New" w:eastAsia="Courier New" w:hAnsi="Courier New" w:cs="Courier New"/>
      </w:rPr>
    </w:lvl>
    <w:lvl w:ilvl="8">
      <w:start w:val="1"/>
      <w:numFmt w:val="bullet"/>
      <w:lvlText w:val="▪"/>
      <w:lvlJc w:val="left"/>
      <w:pPr>
        <w:ind w:left="6930" w:hanging="360"/>
      </w:pPr>
      <w:rPr>
        <w:rFonts w:ascii="Noto Sans Symbols" w:eastAsia="Noto Sans Symbols" w:hAnsi="Noto Sans Symbols" w:cs="Noto Sans Symbols"/>
      </w:rPr>
    </w:lvl>
  </w:abstractNum>
  <w:abstractNum w:abstractNumId="24" w15:restartNumberingAfterBreak="0">
    <w:nsid w:val="507C614C"/>
    <w:multiLevelType w:val="hybridMultilevel"/>
    <w:tmpl w:val="FDECF7A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0824478"/>
    <w:multiLevelType w:val="hybridMultilevel"/>
    <w:tmpl w:val="2B0E1B4E"/>
    <w:lvl w:ilvl="0" w:tplc="63C2758E">
      <w:start w:val="11"/>
      <w:numFmt w:val="bullet"/>
      <w:lvlText w:val="-"/>
      <w:lvlJc w:val="left"/>
      <w:pPr>
        <w:ind w:left="720" w:hanging="360"/>
      </w:pPr>
      <w:rPr>
        <w:rFonts w:ascii="Times New Roman" w:eastAsia="Times New Roman" w:hAnsi="Times New Roman" w:cs="Times New Roman"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56665E3"/>
    <w:multiLevelType w:val="hybridMultilevel"/>
    <w:tmpl w:val="EEA4C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A67377"/>
    <w:multiLevelType w:val="multilevel"/>
    <w:tmpl w:val="B4DE18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75A63E7"/>
    <w:multiLevelType w:val="hybridMultilevel"/>
    <w:tmpl w:val="E5743746"/>
    <w:lvl w:ilvl="0" w:tplc="63C2758E">
      <w:start w:val="11"/>
      <w:numFmt w:val="bullet"/>
      <w:lvlText w:val="-"/>
      <w:lvlJc w:val="left"/>
      <w:pPr>
        <w:ind w:left="720" w:hanging="360"/>
      </w:pPr>
      <w:rPr>
        <w:rFonts w:ascii="Times New Roman" w:eastAsia="Times New Roman" w:hAnsi="Times New Roman" w:cs="Times New Roman"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7732469"/>
    <w:multiLevelType w:val="hybridMultilevel"/>
    <w:tmpl w:val="199E23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E24668C"/>
    <w:multiLevelType w:val="hybridMultilevel"/>
    <w:tmpl w:val="65329FDA"/>
    <w:lvl w:ilvl="0" w:tplc="386871D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E6354BA"/>
    <w:multiLevelType w:val="hybridMultilevel"/>
    <w:tmpl w:val="74EACC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604E4B6D"/>
    <w:multiLevelType w:val="hybridMultilevel"/>
    <w:tmpl w:val="640A5324"/>
    <w:lvl w:ilvl="0" w:tplc="FFFFFFFF">
      <w:start w:val="1"/>
      <w:numFmt w:val="decimal"/>
      <w:lvlText w:val="%1)"/>
      <w:lvlJc w:val="left"/>
      <w:pPr>
        <w:ind w:left="1440" w:hanging="72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60DA6472"/>
    <w:multiLevelType w:val="multilevel"/>
    <w:tmpl w:val="692E904C"/>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1570B8B"/>
    <w:multiLevelType w:val="multilevel"/>
    <w:tmpl w:val="0AB4F700"/>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1F947CF"/>
    <w:multiLevelType w:val="multilevel"/>
    <w:tmpl w:val="CF06996A"/>
    <w:lvl w:ilvl="0">
      <w:start w:val="1"/>
      <w:numFmt w:val="decimal"/>
      <w:lvlText w:val="%1."/>
      <w:lvlJc w:val="left"/>
      <w:pPr>
        <w:ind w:left="108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6" w15:restartNumberingAfterBreak="0">
    <w:nsid w:val="63D77F6E"/>
    <w:multiLevelType w:val="multilevel"/>
    <w:tmpl w:val="0AEAF0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5787A7B"/>
    <w:multiLevelType w:val="hybridMultilevel"/>
    <w:tmpl w:val="F90874E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8" w15:restartNumberingAfterBreak="0">
    <w:nsid w:val="663C5E6F"/>
    <w:multiLevelType w:val="hybridMultilevel"/>
    <w:tmpl w:val="435A44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9E7C2B"/>
    <w:multiLevelType w:val="multilevel"/>
    <w:tmpl w:val="B81216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90F3D36"/>
    <w:multiLevelType w:val="multilevel"/>
    <w:tmpl w:val="1C7C358C"/>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3B37AEB"/>
    <w:multiLevelType w:val="multilevel"/>
    <w:tmpl w:val="78E0B6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2" w15:restartNumberingAfterBreak="0">
    <w:nsid w:val="792B2EB5"/>
    <w:multiLevelType w:val="hybridMultilevel"/>
    <w:tmpl w:val="F758B2FA"/>
    <w:lvl w:ilvl="0" w:tplc="04260011">
      <w:start w:val="1"/>
      <w:numFmt w:val="decimal"/>
      <w:lvlText w:val="%1)"/>
      <w:lvlJc w:val="left"/>
      <w:pPr>
        <w:ind w:left="262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05494626">
    <w:abstractNumId w:val="8"/>
  </w:num>
  <w:num w:numId="2" w16cid:durableId="947666048">
    <w:abstractNumId w:val="15"/>
  </w:num>
  <w:num w:numId="3" w16cid:durableId="2144613720">
    <w:abstractNumId w:val="5"/>
  </w:num>
  <w:num w:numId="4" w16cid:durableId="1083061841">
    <w:abstractNumId w:val="4"/>
  </w:num>
  <w:num w:numId="5" w16cid:durableId="1318077029">
    <w:abstractNumId w:val="20"/>
  </w:num>
  <w:num w:numId="6" w16cid:durableId="2003895107">
    <w:abstractNumId w:val="21"/>
  </w:num>
  <w:num w:numId="7" w16cid:durableId="126894005">
    <w:abstractNumId w:val="23"/>
  </w:num>
  <w:num w:numId="8" w16cid:durableId="1427463535">
    <w:abstractNumId w:val="22"/>
  </w:num>
  <w:num w:numId="9" w16cid:durableId="204174291">
    <w:abstractNumId w:val="39"/>
  </w:num>
  <w:num w:numId="10" w16cid:durableId="1487210852">
    <w:abstractNumId w:val="18"/>
  </w:num>
  <w:num w:numId="11" w16cid:durableId="1299800374">
    <w:abstractNumId w:val="7"/>
  </w:num>
  <w:num w:numId="12" w16cid:durableId="625354336">
    <w:abstractNumId w:val="27"/>
  </w:num>
  <w:num w:numId="13" w16cid:durableId="2001539447">
    <w:abstractNumId w:val="12"/>
  </w:num>
  <w:num w:numId="14" w16cid:durableId="428476123">
    <w:abstractNumId w:val="9"/>
  </w:num>
  <w:num w:numId="15" w16cid:durableId="1061294766">
    <w:abstractNumId w:val="16"/>
  </w:num>
  <w:num w:numId="16" w16cid:durableId="1252621585">
    <w:abstractNumId w:val="11"/>
  </w:num>
  <w:num w:numId="17" w16cid:durableId="865102095">
    <w:abstractNumId w:val="34"/>
  </w:num>
  <w:num w:numId="18" w16cid:durableId="148981350">
    <w:abstractNumId w:val="2"/>
  </w:num>
  <w:num w:numId="19" w16cid:durableId="202865426">
    <w:abstractNumId w:val="36"/>
  </w:num>
  <w:num w:numId="20" w16cid:durableId="370888735">
    <w:abstractNumId w:val="1"/>
  </w:num>
  <w:num w:numId="21" w16cid:durableId="729573310">
    <w:abstractNumId w:val="33"/>
  </w:num>
  <w:num w:numId="22" w16cid:durableId="422798594">
    <w:abstractNumId w:val="0"/>
  </w:num>
  <w:num w:numId="23" w16cid:durableId="2101900924">
    <w:abstractNumId w:val="13"/>
  </w:num>
  <w:num w:numId="24" w16cid:durableId="486213720">
    <w:abstractNumId w:val="26"/>
  </w:num>
  <w:num w:numId="25" w16cid:durableId="946737894">
    <w:abstractNumId w:val="38"/>
  </w:num>
  <w:num w:numId="26" w16cid:durableId="911351276">
    <w:abstractNumId w:val="35"/>
  </w:num>
  <w:num w:numId="27" w16cid:durableId="1730229793">
    <w:abstractNumId w:val="37"/>
  </w:num>
  <w:num w:numId="28" w16cid:durableId="1468087450">
    <w:abstractNumId w:val="41"/>
  </w:num>
  <w:num w:numId="29" w16cid:durableId="513421433">
    <w:abstractNumId w:val="24"/>
  </w:num>
  <w:num w:numId="30" w16cid:durableId="382143987">
    <w:abstractNumId w:val="17"/>
  </w:num>
  <w:num w:numId="31" w16cid:durableId="1506630256">
    <w:abstractNumId w:val="25"/>
  </w:num>
  <w:num w:numId="32" w16cid:durableId="1678464093">
    <w:abstractNumId w:val="40"/>
  </w:num>
  <w:num w:numId="33" w16cid:durableId="39785806">
    <w:abstractNumId w:val="3"/>
  </w:num>
  <w:num w:numId="34" w16cid:durableId="666446694">
    <w:abstractNumId w:val="6"/>
  </w:num>
  <w:num w:numId="35" w16cid:durableId="839657963">
    <w:abstractNumId w:val="28"/>
  </w:num>
  <w:num w:numId="36" w16cid:durableId="458766457">
    <w:abstractNumId w:val="10"/>
  </w:num>
  <w:num w:numId="37" w16cid:durableId="1631596357">
    <w:abstractNumId w:val="14"/>
  </w:num>
  <w:num w:numId="38" w16cid:durableId="1793598889">
    <w:abstractNumId w:val="42"/>
  </w:num>
  <w:num w:numId="39" w16cid:durableId="485897915">
    <w:abstractNumId w:val="31"/>
  </w:num>
  <w:num w:numId="40" w16cid:durableId="630748522">
    <w:abstractNumId w:val="19"/>
  </w:num>
  <w:num w:numId="41" w16cid:durableId="199168510">
    <w:abstractNumId w:val="32"/>
  </w:num>
  <w:num w:numId="42" w16cid:durableId="785467682">
    <w:abstractNumId w:val="29"/>
  </w:num>
  <w:num w:numId="43" w16cid:durableId="148951292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81"/>
  <w:drawingGridVerticalSpacing w:val="181"/>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DE7"/>
    <w:rsid w:val="000019C3"/>
    <w:rsid w:val="00001BC1"/>
    <w:rsid w:val="00001FA7"/>
    <w:rsid w:val="000042CA"/>
    <w:rsid w:val="0000481E"/>
    <w:rsid w:val="00005323"/>
    <w:rsid w:val="00006663"/>
    <w:rsid w:val="00006A9C"/>
    <w:rsid w:val="00006B94"/>
    <w:rsid w:val="00006CAA"/>
    <w:rsid w:val="00010684"/>
    <w:rsid w:val="00011192"/>
    <w:rsid w:val="000111D8"/>
    <w:rsid w:val="000113D1"/>
    <w:rsid w:val="0001238E"/>
    <w:rsid w:val="0001331A"/>
    <w:rsid w:val="00013BB7"/>
    <w:rsid w:val="0001653E"/>
    <w:rsid w:val="00016AC6"/>
    <w:rsid w:val="0001728B"/>
    <w:rsid w:val="00017FB2"/>
    <w:rsid w:val="00021679"/>
    <w:rsid w:val="00022758"/>
    <w:rsid w:val="00022C2D"/>
    <w:rsid w:val="00022CFC"/>
    <w:rsid w:val="0002375C"/>
    <w:rsid w:val="000243E5"/>
    <w:rsid w:val="0002488C"/>
    <w:rsid w:val="00024C6C"/>
    <w:rsid w:val="0002573B"/>
    <w:rsid w:val="00025DB0"/>
    <w:rsid w:val="0002638F"/>
    <w:rsid w:val="000279AC"/>
    <w:rsid w:val="00032169"/>
    <w:rsid w:val="00032A07"/>
    <w:rsid w:val="000331E9"/>
    <w:rsid w:val="00037694"/>
    <w:rsid w:val="00042700"/>
    <w:rsid w:val="0004674A"/>
    <w:rsid w:val="00051045"/>
    <w:rsid w:val="000533EB"/>
    <w:rsid w:val="000533EC"/>
    <w:rsid w:val="000551E5"/>
    <w:rsid w:val="00060107"/>
    <w:rsid w:val="00061788"/>
    <w:rsid w:val="00061877"/>
    <w:rsid w:val="000626F1"/>
    <w:rsid w:val="00063D15"/>
    <w:rsid w:val="000653D3"/>
    <w:rsid w:val="0006618E"/>
    <w:rsid w:val="000667AF"/>
    <w:rsid w:val="00067226"/>
    <w:rsid w:val="0007088B"/>
    <w:rsid w:val="00070C33"/>
    <w:rsid w:val="0007124C"/>
    <w:rsid w:val="000719DC"/>
    <w:rsid w:val="00071BE5"/>
    <w:rsid w:val="00072A7D"/>
    <w:rsid w:val="00073CAD"/>
    <w:rsid w:val="00073F57"/>
    <w:rsid w:val="000753C4"/>
    <w:rsid w:val="00076559"/>
    <w:rsid w:val="000775CF"/>
    <w:rsid w:val="000777FA"/>
    <w:rsid w:val="000806DE"/>
    <w:rsid w:val="000809D6"/>
    <w:rsid w:val="00080F07"/>
    <w:rsid w:val="00081070"/>
    <w:rsid w:val="00083F23"/>
    <w:rsid w:val="000919AF"/>
    <w:rsid w:val="000939E6"/>
    <w:rsid w:val="00093D5B"/>
    <w:rsid w:val="000943C6"/>
    <w:rsid w:val="0009559E"/>
    <w:rsid w:val="000966D9"/>
    <w:rsid w:val="000975C1"/>
    <w:rsid w:val="000A0E0E"/>
    <w:rsid w:val="000A1250"/>
    <w:rsid w:val="000A2016"/>
    <w:rsid w:val="000A2BFF"/>
    <w:rsid w:val="000A639B"/>
    <w:rsid w:val="000B2B87"/>
    <w:rsid w:val="000B4C89"/>
    <w:rsid w:val="000B5E39"/>
    <w:rsid w:val="000B5EDD"/>
    <w:rsid w:val="000C0431"/>
    <w:rsid w:val="000C26BC"/>
    <w:rsid w:val="000C2D22"/>
    <w:rsid w:val="000C2E2E"/>
    <w:rsid w:val="000C34F5"/>
    <w:rsid w:val="000C368C"/>
    <w:rsid w:val="000C3791"/>
    <w:rsid w:val="000C79F8"/>
    <w:rsid w:val="000D1A18"/>
    <w:rsid w:val="000D1C2F"/>
    <w:rsid w:val="000D2C2E"/>
    <w:rsid w:val="000D2F6B"/>
    <w:rsid w:val="000D3F76"/>
    <w:rsid w:val="000D4634"/>
    <w:rsid w:val="000D4A6D"/>
    <w:rsid w:val="000D4D24"/>
    <w:rsid w:val="000D4ED5"/>
    <w:rsid w:val="000D5139"/>
    <w:rsid w:val="000D67FB"/>
    <w:rsid w:val="000D71DC"/>
    <w:rsid w:val="000E1EE5"/>
    <w:rsid w:val="000E24A3"/>
    <w:rsid w:val="000E253C"/>
    <w:rsid w:val="000E4E1A"/>
    <w:rsid w:val="000E55DA"/>
    <w:rsid w:val="000E708C"/>
    <w:rsid w:val="000F0510"/>
    <w:rsid w:val="000F184A"/>
    <w:rsid w:val="000F21CE"/>
    <w:rsid w:val="000F28F6"/>
    <w:rsid w:val="000F3043"/>
    <w:rsid w:val="000F40F7"/>
    <w:rsid w:val="000F5438"/>
    <w:rsid w:val="000F5C03"/>
    <w:rsid w:val="000F77AE"/>
    <w:rsid w:val="00101233"/>
    <w:rsid w:val="001022AE"/>
    <w:rsid w:val="0010236E"/>
    <w:rsid w:val="00103CBD"/>
    <w:rsid w:val="001047C7"/>
    <w:rsid w:val="00105BE2"/>
    <w:rsid w:val="001109F3"/>
    <w:rsid w:val="00110F42"/>
    <w:rsid w:val="00111CFC"/>
    <w:rsid w:val="00112D3E"/>
    <w:rsid w:val="0011577A"/>
    <w:rsid w:val="00115BF6"/>
    <w:rsid w:val="00116200"/>
    <w:rsid w:val="00116CC9"/>
    <w:rsid w:val="00116FE1"/>
    <w:rsid w:val="001214D9"/>
    <w:rsid w:val="001220BB"/>
    <w:rsid w:val="001221DB"/>
    <w:rsid w:val="001230AE"/>
    <w:rsid w:val="0012449A"/>
    <w:rsid w:val="001312BB"/>
    <w:rsid w:val="00131556"/>
    <w:rsid w:val="00131661"/>
    <w:rsid w:val="00132627"/>
    <w:rsid w:val="00133145"/>
    <w:rsid w:val="001335D1"/>
    <w:rsid w:val="00133D7F"/>
    <w:rsid w:val="00133FCA"/>
    <w:rsid w:val="001347BB"/>
    <w:rsid w:val="00136F10"/>
    <w:rsid w:val="0014019F"/>
    <w:rsid w:val="00140E01"/>
    <w:rsid w:val="00140EF9"/>
    <w:rsid w:val="001424B3"/>
    <w:rsid w:val="00143B68"/>
    <w:rsid w:val="001447A8"/>
    <w:rsid w:val="00145E28"/>
    <w:rsid w:val="00146E24"/>
    <w:rsid w:val="0014711D"/>
    <w:rsid w:val="0014721B"/>
    <w:rsid w:val="001544F9"/>
    <w:rsid w:val="00154784"/>
    <w:rsid w:val="001548D0"/>
    <w:rsid w:val="0015540A"/>
    <w:rsid w:val="001557CB"/>
    <w:rsid w:val="00155A0A"/>
    <w:rsid w:val="00155FB0"/>
    <w:rsid w:val="00156410"/>
    <w:rsid w:val="00157CCA"/>
    <w:rsid w:val="00160B3E"/>
    <w:rsid w:val="00164829"/>
    <w:rsid w:val="00164FBF"/>
    <w:rsid w:val="00165231"/>
    <w:rsid w:val="001660FB"/>
    <w:rsid w:val="00166D59"/>
    <w:rsid w:val="001674A2"/>
    <w:rsid w:val="001705F4"/>
    <w:rsid w:val="001719A1"/>
    <w:rsid w:val="00171F3C"/>
    <w:rsid w:val="00173932"/>
    <w:rsid w:val="00173B8A"/>
    <w:rsid w:val="00173FF5"/>
    <w:rsid w:val="00174636"/>
    <w:rsid w:val="00181035"/>
    <w:rsid w:val="00182593"/>
    <w:rsid w:val="00185815"/>
    <w:rsid w:val="00185C24"/>
    <w:rsid w:val="0018648F"/>
    <w:rsid w:val="00186559"/>
    <w:rsid w:val="00187466"/>
    <w:rsid w:val="001877A4"/>
    <w:rsid w:val="00192B0B"/>
    <w:rsid w:val="00192C35"/>
    <w:rsid w:val="001933E4"/>
    <w:rsid w:val="0019342D"/>
    <w:rsid w:val="00194B4F"/>
    <w:rsid w:val="00196392"/>
    <w:rsid w:val="00197E9E"/>
    <w:rsid w:val="001A0663"/>
    <w:rsid w:val="001A08D0"/>
    <w:rsid w:val="001A2E76"/>
    <w:rsid w:val="001A4AFA"/>
    <w:rsid w:val="001A59A4"/>
    <w:rsid w:val="001A5AE6"/>
    <w:rsid w:val="001A7B09"/>
    <w:rsid w:val="001A7D26"/>
    <w:rsid w:val="001B020F"/>
    <w:rsid w:val="001B05B2"/>
    <w:rsid w:val="001B12DE"/>
    <w:rsid w:val="001B1F41"/>
    <w:rsid w:val="001B2B88"/>
    <w:rsid w:val="001B36AE"/>
    <w:rsid w:val="001B473B"/>
    <w:rsid w:val="001B4EF6"/>
    <w:rsid w:val="001B4FC4"/>
    <w:rsid w:val="001B54A1"/>
    <w:rsid w:val="001B6A55"/>
    <w:rsid w:val="001B6F53"/>
    <w:rsid w:val="001B74D6"/>
    <w:rsid w:val="001B7C33"/>
    <w:rsid w:val="001B7FD0"/>
    <w:rsid w:val="001C21D9"/>
    <w:rsid w:val="001C3666"/>
    <w:rsid w:val="001C5C70"/>
    <w:rsid w:val="001D0BE8"/>
    <w:rsid w:val="001D0D13"/>
    <w:rsid w:val="001D26F7"/>
    <w:rsid w:val="001D327A"/>
    <w:rsid w:val="001D3979"/>
    <w:rsid w:val="001D39EB"/>
    <w:rsid w:val="001D4537"/>
    <w:rsid w:val="001D4E26"/>
    <w:rsid w:val="001D4FCF"/>
    <w:rsid w:val="001D55B6"/>
    <w:rsid w:val="001D62C5"/>
    <w:rsid w:val="001D6318"/>
    <w:rsid w:val="001D6EAF"/>
    <w:rsid w:val="001E0B39"/>
    <w:rsid w:val="001E22ED"/>
    <w:rsid w:val="001E2667"/>
    <w:rsid w:val="001E46CA"/>
    <w:rsid w:val="001E5854"/>
    <w:rsid w:val="001F04B2"/>
    <w:rsid w:val="001F20A0"/>
    <w:rsid w:val="001F2F29"/>
    <w:rsid w:val="001F3E00"/>
    <w:rsid w:val="001F5C0E"/>
    <w:rsid w:val="001F5EB8"/>
    <w:rsid w:val="00200F04"/>
    <w:rsid w:val="002025CF"/>
    <w:rsid w:val="00203118"/>
    <w:rsid w:val="002032D0"/>
    <w:rsid w:val="00203F4C"/>
    <w:rsid w:val="0020493D"/>
    <w:rsid w:val="0020661C"/>
    <w:rsid w:val="00206CA9"/>
    <w:rsid w:val="00206D19"/>
    <w:rsid w:val="00206E8F"/>
    <w:rsid w:val="00211AFE"/>
    <w:rsid w:val="00211B92"/>
    <w:rsid w:val="00212538"/>
    <w:rsid w:val="002177A7"/>
    <w:rsid w:val="00217DF1"/>
    <w:rsid w:val="00220B4D"/>
    <w:rsid w:val="00220EFA"/>
    <w:rsid w:val="0022142A"/>
    <w:rsid w:val="00221F8F"/>
    <w:rsid w:val="0022224F"/>
    <w:rsid w:val="00222DF2"/>
    <w:rsid w:val="002238EB"/>
    <w:rsid w:val="00223BD8"/>
    <w:rsid w:val="00223D32"/>
    <w:rsid w:val="00224CDF"/>
    <w:rsid w:val="00225E4C"/>
    <w:rsid w:val="0022691B"/>
    <w:rsid w:val="00231D79"/>
    <w:rsid w:val="00233368"/>
    <w:rsid w:val="00235C0B"/>
    <w:rsid w:val="002370DA"/>
    <w:rsid w:val="002416B3"/>
    <w:rsid w:val="00241E62"/>
    <w:rsid w:val="00243705"/>
    <w:rsid w:val="00244C99"/>
    <w:rsid w:val="002455D1"/>
    <w:rsid w:val="00247392"/>
    <w:rsid w:val="00253930"/>
    <w:rsid w:val="002547D7"/>
    <w:rsid w:val="00255070"/>
    <w:rsid w:val="002556D2"/>
    <w:rsid w:val="00255C85"/>
    <w:rsid w:val="00256135"/>
    <w:rsid w:val="002563BB"/>
    <w:rsid w:val="00257E8A"/>
    <w:rsid w:val="00257F3E"/>
    <w:rsid w:val="002610BD"/>
    <w:rsid w:val="00261D20"/>
    <w:rsid w:val="00262008"/>
    <w:rsid w:val="00263526"/>
    <w:rsid w:val="00263F34"/>
    <w:rsid w:val="00264824"/>
    <w:rsid w:val="00265668"/>
    <w:rsid w:val="00270688"/>
    <w:rsid w:val="00270E82"/>
    <w:rsid w:val="0027276B"/>
    <w:rsid w:val="00274E8D"/>
    <w:rsid w:val="0027590D"/>
    <w:rsid w:val="002774C8"/>
    <w:rsid w:val="002808A9"/>
    <w:rsid w:val="0028111E"/>
    <w:rsid w:val="002823AE"/>
    <w:rsid w:val="002829F7"/>
    <w:rsid w:val="0028584F"/>
    <w:rsid w:val="00287EFD"/>
    <w:rsid w:val="002900AE"/>
    <w:rsid w:val="002907B7"/>
    <w:rsid w:val="002911F2"/>
    <w:rsid w:val="00292D6C"/>
    <w:rsid w:val="002935EE"/>
    <w:rsid w:val="0029384F"/>
    <w:rsid w:val="00293DB4"/>
    <w:rsid w:val="00295B59"/>
    <w:rsid w:val="002A0C4A"/>
    <w:rsid w:val="002A29BC"/>
    <w:rsid w:val="002A34EB"/>
    <w:rsid w:val="002A35D3"/>
    <w:rsid w:val="002A5041"/>
    <w:rsid w:val="002A6A5D"/>
    <w:rsid w:val="002A74E1"/>
    <w:rsid w:val="002B0349"/>
    <w:rsid w:val="002B0DD7"/>
    <w:rsid w:val="002B3C74"/>
    <w:rsid w:val="002B501E"/>
    <w:rsid w:val="002B5567"/>
    <w:rsid w:val="002B5E20"/>
    <w:rsid w:val="002B6472"/>
    <w:rsid w:val="002B76EA"/>
    <w:rsid w:val="002B7AB7"/>
    <w:rsid w:val="002C0786"/>
    <w:rsid w:val="002C0A42"/>
    <w:rsid w:val="002C17F7"/>
    <w:rsid w:val="002C2E53"/>
    <w:rsid w:val="002C508B"/>
    <w:rsid w:val="002C682D"/>
    <w:rsid w:val="002C7011"/>
    <w:rsid w:val="002C7983"/>
    <w:rsid w:val="002D0610"/>
    <w:rsid w:val="002D07C1"/>
    <w:rsid w:val="002D09E1"/>
    <w:rsid w:val="002D1AE8"/>
    <w:rsid w:val="002D208B"/>
    <w:rsid w:val="002D2DCC"/>
    <w:rsid w:val="002D68D1"/>
    <w:rsid w:val="002E110C"/>
    <w:rsid w:val="002E1CEC"/>
    <w:rsid w:val="002E3450"/>
    <w:rsid w:val="002E4363"/>
    <w:rsid w:val="002E459E"/>
    <w:rsid w:val="002E6163"/>
    <w:rsid w:val="002E65A0"/>
    <w:rsid w:val="002E68EE"/>
    <w:rsid w:val="002F16C7"/>
    <w:rsid w:val="002F1A0B"/>
    <w:rsid w:val="002F1B58"/>
    <w:rsid w:val="002F3BD5"/>
    <w:rsid w:val="002F73AC"/>
    <w:rsid w:val="002F747B"/>
    <w:rsid w:val="002F7C6B"/>
    <w:rsid w:val="0030523C"/>
    <w:rsid w:val="00306AD2"/>
    <w:rsid w:val="00310909"/>
    <w:rsid w:val="00310B70"/>
    <w:rsid w:val="00311092"/>
    <w:rsid w:val="00311544"/>
    <w:rsid w:val="00315BE5"/>
    <w:rsid w:val="003160EC"/>
    <w:rsid w:val="00320CD6"/>
    <w:rsid w:val="00321035"/>
    <w:rsid w:val="003225D2"/>
    <w:rsid w:val="0032501E"/>
    <w:rsid w:val="00327540"/>
    <w:rsid w:val="00327692"/>
    <w:rsid w:val="00327880"/>
    <w:rsid w:val="003279C3"/>
    <w:rsid w:val="00331106"/>
    <w:rsid w:val="003313C1"/>
    <w:rsid w:val="00332E22"/>
    <w:rsid w:val="00333AC2"/>
    <w:rsid w:val="00334942"/>
    <w:rsid w:val="00341C3A"/>
    <w:rsid w:val="00341D73"/>
    <w:rsid w:val="00342891"/>
    <w:rsid w:val="003435B3"/>
    <w:rsid w:val="00346779"/>
    <w:rsid w:val="0035010E"/>
    <w:rsid w:val="00350614"/>
    <w:rsid w:val="003520BB"/>
    <w:rsid w:val="00354A70"/>
    <w:rsid w:val="00356299"/>
    <w:rsid w:val="003568E4"/>
    <w:rsid w:val="00356C6B"/>
    <w:rsid w:val="00360164"/>
    <w:rsid w:val="00360297"/>
    <w:rsid w:val="00360BB6"/>
    <w:rsid w:val="003621B2"/>
    <w:rsid w:val="003641C5"/>
    <w:rsid w:val="003728E1"/>
    <w:rsid w:val="00374997"/>
    <w:rsid w:val="00375A78"/>
    <w:rsid w:val="00375B48"/>
    <w:rsid w:val="003761B6"/>
    <w:rsid w:val="0037722D"/>
    <w:rsid w:val="0038236B"/>
    <w:rsid w:val="003833BD"/>
    <w:rsid w:val="00383436"/>
    <w:rsid w:val="00384B86"/>
    <w:rsid w:val="00384DEA"/>
    <w:rsid w:val="00384EA4"/>
    <w:rsid w:val="00384EBC"/>
    <w:rsid w:val="00385637"/>
    <w:rsid w:val="003857F9"/>
    <w:rsid w:val="00387DBA"/>
    <w:rsid w:val="0039091C"/>
    <w:rsid w:val="00390D11"/>
    <w:rsid w:val="00391F27"/>
    <w:rsid w:val="00392384"/>
    <w:rsid w:val="00392780"/>
    <w:rsid w:val="00392DA3"/>
    <w:rsid w:val="003943ED"/>
    <w:rsid w:val="00394664"/>
    <w:rsid w:val="003947DD"/>
    <w:rsid w:val="00395BD5"/>
    <w:rsid w:val="0039613E"/>
    <w:rsid w:val="00397DB1"/>
    <w:rsid w:val="003A02ED"/>
    <w:rsid w:val="003A2EC1"/>
    <w:rsid w:val="003A355C"/>
    <w:rsid w:val="003A3851"/>
    <w:rsid w:val="003A40A3"/>
    <w:rsid w:val="003A4457"/>
    <w:rsid w:val="003A52B2"/>
    <w:rsid w:val="003A5981"/>
    <w:rsid w:val="003B1052"/>
    <w:rsid w:val="003B1ED0"/>
    <w:rsid w:val="003B3E5E"/>
    <w:rsid w:val="003B3E7B"/>
    <w:rsid w:val="003B44DA"/>
    <w:rsid w:val="003B53C5"/>
    <w:rsid w:val="003B5971"/>
    <w:rsid w:val="003B6100"/>
    <w:rsid w:val="003C046E"/>
    <w:rsid w:val="003C15F1"/>
    <w:rsid w:val="003C2448"/>
    <w:rsid w:val="003C3571"/>
    <w:rsid w:val="003C39B7"/>
    <w:rsid w:val="003C6F06"/>
    <w:rsid w:val="003C7AB0"/>
    <w:rsid w:val="003D0EA5"/>
    <w:rsid w:val="003D3C52"/>
    <w:rsid w:val="003D45F8"/>
    <w:rsid w:val="003D4929"/>
    <w:rsid w:val="003D68AE"/>
    <w:rsid w:val="003D7053"/>
    <w:rsid w:val="003E2756"/>
    <w:rsid w:val="003E4121"/>
    <w:rsid w:val="003E4E99"/>
    <w:rsid w:val="003E6029"/>
    <w:rsid w:val="003E6047"/>
    <w:rsid w:val="003E61CC"/>
    <w:rsid w:val="003E6313"/>
    <w:rsid w:val="003E75DF"/>
    <w:rsid w:val="003E7F1E"/>
    <w:rsid w:val="003F0A0A"/>
    <w:rsid w:val="003F232F"/>
    <w:rsid w:val="003F344D"/>
    <w:rsid w:val="003F5358"/>
    <w:rsid w:val="003F53EA"/>
    <w:rsid w:val="003F5759"/>
    <w:rsid w:val="003F5BB7"/>
    <w:rsid w:val="003F7761"/>
    <w:rsid w:val="00400B68"/>
    <w:rsid w:val="004015E9"/>
    <w:rsid w:val="0040705B"/>
    <w:rsid w:val="00407F10"/>
    <w:rsid w:val="00410B7A"/>
    <w:rsid w:val="00410C46"/>
    <w:rsid w:val="00411802"/>
    <w:rsid w:val="00411816"/>
    <w:rsid w:val="00411A62"/>
    <w:rsid w:val="00412018"/>
    <w:rsid w:val="00413BB9"/>
    <w:rsid w:val="00414119"/>
    <w:rsid w:val="004148CC"/>
    <w:rsid w:val="0041564F"/>
    <w:rsid w:val="00415B43"/>
    <w:rsid w:val="0041635C"/>
    <w:rsid w:val="00421FBC"/>
    <w:rsid w:val="004221D8"/>
    <w:rsid w:val="00422D44"/>
    <w:rsid w:val="0042374E"/>
    <w:rsid w:val="00425A8C"/>
    <w:rsid w:val="00427F1F"/>
    <w:rsid w:val="00430BCB"/>
    <w:rsid w:val="00430BDE"/>
    <w:rsid w:val="00433ADE"/>
    <w:rsid w:val="004364D5"/>
    <w:rsid w:val="00437080"/>
    <w:rsid w:val="00437666"/>
    <w:rsid w:val="00441D79"/>
    <w:rsid w:val="00446950"/>
    <w:rsid w:val="00447586"/>
    <w:rsid w:val="004516A0"/>
    <w:rsid w:val="00455031"/>
    <w:rsid w:val="00456DC7"/>
    <w:rsid w:val="00457FDF"/>
    <w:rsid w:val="00460426"/>
    <w:rsid w:val="004623B4"/>
    <w:rsid w:val="004635C3"/>
    <w:rsid w:val="004642CF"/>
    <w:rsid w:val="004647DD"/>
    <w:rsid w:val="0046550C"/>
    <w:rsid w:val="004656B7"/>
    <w:rsid w:val="00465791"/>
    <w:rsid w:val="00465F12"/>
    <w:rsid w:val="004666C3"/>
    <w:rsid w:val="00472DF6"/>
    <w:rsid w:val="00473509"/>
    <w:rsid w:val="0047363D"/>
    <w:rsid w:val="00473D84"/>
    <w:rsid w:val="00473F70"/>
    <w:rsid w:val="00476D1C"/>
    <w:rsid w:val="00480846"/>
    <w:rsid w:val="004811C7"/>
    <w:rsid w:val="004818A0"/>
    <w:rsid w:val="0048241C"/>
    <w:rsid w:val="00482591"/>
    <w:rsid w:val="00483060"/>
    <w:rsid w:val="004837C1"/>
    <w:rsid w:val="00483BD8"/>
    <w:rsid w:val="00484B49"/>
    <w:rsid w:val="00490462"/>
    <w:rsid w:val="004904BE"/>
    <w:rsid w:val="00490C4A"/>
    <w:rsid w:val="004927B9"/>
    <w:rsid w:val="00492E84"/>
    <w:rsid w:val="004949A1"/>
    <w:rsid w:val="0049503C"/>
    <w:rsid w:val="004952B8"/>
    <w:rsid w:val="00495F2A"/>
    <w:rsid w:val="004A0DB4"/>
    <w:rsid w:val="004A1270"/>
    <w:rsid w:val="004A3909"/>
    <w:rsid w:val="004A3D6C"/>
    <w:rsid w:val="004A633F"/>
    <w:rsid w:val="004A6D9D"/>
    <w:rsid w:val="004A7864"/>
    <w:rsid w:val="004B4450"/>
    <w:rsid w:val="004B6FBF"/>
    <w:rsid w:val="004B6FD8"/>
    <w:rsid w:val="004B760F"/>
    <w:rsid w:val="004B777E"/>
    <w:rsid w:val="004B77F2"/>
    <w:rsid w:val="004C0FCC"/>
    <w:rsid w:val="004C253D"/>
    <w:rsid w:val="004C2DE7"/>
    <w:rsid w:val="004C3625"/>
    <w:rsid w:val="004C399D"/>
    <w:rsid w:val="004C3CBB"/>
    <w:rsid w:val="004C4F1C"/>
    <w:rsid w:val="004C5100"/>
    <w:rsid w:val="004C5405"/>
    <w:rsid w:val="004C560C"/>
    <w:rsid w:val="004C6118"/>
    <w:rsid w:val="004C6839"/>
    <w:rsid w:val="004C7011"/>
    <w:rsid w:val="004C7BEE"/>
    <w:rsid w:val="004C7FD6"/>
    <w:rsid w:val="004D0E90"/>
    <w:rsid w:val="004D1104"/>
    <w:rsid w:val="004D15AE"/>
    <w:rsid w:val="004D21D9"/>
    <w:rsid w:val="004D3806"/>
    <w:rsid w:val="004D438A"/>
    <w:rsid w:val="004D46A5"/>
    <w:rsid w:val="004D4793"/>
    <w:rsid w:val="004D668D"/>
    <w:rsid w:val="004D71BF"/>
    <w:rsid w:val="004E20BC"/>
    <w:rsid w:val="004E24D4"/>
    <w:rsid w:val="004E5213"/>
    <w:rsid w:val="004E5E7F"/>
    <w:rsid w:val="004E65C9"/>
    <w:rsid w:val="004E6B68"/>
    <w:rsid w:val="004E6F33"/>
    <w:rsid w:val="004E71D6"/>
    <w:rsid w:val="004F1269"/>
    <w:rsid w:val="004F22CA"/>
    <w:rsid w:val="004F4131"/>
    <w:rsid w:val="004F6B0B"/>
    <w:rsid w:val="004F6B55"/>
    <w:rsid w:val="004F7A62"/>
    <w:rsid w:val="0050071A"/>
    <w:rsid w:val="0050477C"/>
    <w:rsid w:val="005049B0"/>
    <w:rsid w:val="00506118"/>
    <w:rsid w:val="00510667"/>
    <w:rsid w:val="00512537"/>
    <w:rsid w:val="0051278C"/>
    <w:rsid w:val="0051296F"/>
    <w:rsid w:val="00513B50"/>
    <w:rsid w:val="00514B8D"/>
    <w:rsid w:val="0051542D"/>
    <w:rsid w:val="00515C60"/>
    <w:rsid w:val="00516516"/>
    <w:rsid w:val="00516585"/>
    <w:rsid w:val="00516B29"/>
    <w:rsid w:val="00522374"/>
    <w:rsid w:val="00522CE1"/>
    <w:rsid w:val="00522DBF"/>
    <w:rsid w:val="00523BAA"/>
    <w:rsid w:val="00523EDF"/>
    <w:rsid w:val="00525CD0"/>
    <w:rsid w:val="00526749"/>
    <w:rsid w:val="0052788D"/>
    <w:rsid w:val="0053032A"/>
    <w:rsid w:val="005316F5"/>
    <w:rsid w:val="0053207A"/>
    <w:rsid w:val="00533B9C"/>
    <w:rsid w:val="00533E34"/>
    <w:rsid w:val="00534873"/>
    <w:rsid w:val="00540CCD"/>
    <w:rsid w:val="00543A4A"/>
    <w:rsid w:val="00547D17"/>
    <w:rsid w:val="00550A5D"/>
    <w:rsid w:val="00550C68"/>
    <w:rsid w:val="00551743"/>
    <w:rsid w:val="00551BD7"/>
    <w:rsid w:val="00556884"/>
    <w:rsid w:val="005571D1"/>
    <w:rsid w:val="005579D8"/>
    <w:rsid w:val="00557BFE"/>
    <w:rsid w:val="00557EB1"/>
    <w:rsid w:val="00557EDF"/>
    <w:rsid w:val="00560996"/>
    <w:rsid w:val="005611EC"/>
    <w:rsid w:val="005628E9"/>
    <w:rsid w:val="00562FBA"/>
    <w:rsid w:val="0056596D"/>
    <w:rsid w:val="00565B34"/>
    <w:rsid w:val="00565D43"/>
    <w:rsid w:val="00567471"/>
    <w:rsid w:val="005703B3"/>
    <w:rsid w:val="00570940"/>
    <w:rsid w:val="005712B2"/>
    <w:rsid w:val="00571A45"/>
    <w:rsid w:val="005726B6"/>
    <w:rsid w:val="00573941"/>
    <w:rsid w:val="00574550"/>
    <w:rsid w:val="005751FD"/>
    <w:rsid w:val="00575C24"/>
    <w:rsid w:val="0058152A"/>
    <w:rsid w:val="00581934"/>
    <w:rsid w:val="00581FA9"/>
    <w:rsid w:val="005832FC"/>
    <w:rsid w:val="00583675"/>
    <w:rsid w:val="00584EEB"/>
    <w:rsid w:val="00584F75"/>
    <w:rsid w:val="005867E2"/>
    <w:rsid w:val="00590535"/>
    <w:rsid w:val="005906A6"/>
    <w:rsid w:val="00591907"/>
    <w:rsid w:val="00591F5F"/>
    <w:rsid w:val="005923FB"/>
    <w:rsid w:val="00592532"/>
    <w:rsid w:val="00593677"/>
    <w:rsid w:val="00594350"/>
    <w:rsid w:val="0059564A"/>
    <w:rsid w:val="005958A7"/>
    <w:rsid w:val="00597BDF"/>
    <w:rsid w:val="005A0877"/>
    <w:rsid w:val="005A0970"/>
    <w:rsid w:val="005A11EE"/>
    <w:rsid w:val="005A22B8"/>
    <w:rsid w:val="005A3393"/>
    <w:rsid w:val="005A34AF"/>
    <w:rsid w:val="005A42BA"/>
    <w:rsid w:val="005A7FD6"/>
    <w:rsid w:val="005B1063"/>
    <w:rsid w:val="005B1645"/>
    <w:rsid w:val="005B25B5"/>
    <w:rsid w:val="005B3613"/>
    <w:rsid w:val="005B3656"/>
    <w:rsid w:val="005B4EC7"/>
    <w:rsid w:val="005B58FE"/>
    <w:rsid w:val="005B6D79"/>
    <w:rsid w:val="005C1687"/>
    <w:rsid w:val="005C1F44"/>
    <w:rsid w:val="005C21D1"/>
    <w:rsid w:val="005C279C"/>
    <w:rsid w:val="005C3028"/>
    <w:rsid w:val="005C31DC"/>
    <w:rsid w:val="005C6033"/>
    <w:rsid w:val="005C6A3F"/>
    <w:rsid w:val="005C6E01"/>
    <w:rsid w:val="005D0EE6"/>
    <w:rsid w:val="005D1589"/>
    <w:rsid w:val="005D16F8"/>
    <w:rsid w:val="005D196F"/>
    <w:rsid w:val="005D5165"/>
    <w:rsid w:val="005D52F0"/>
    <w:rsid w:val="005D57BC"/>
    <w:rsid w:val="005D7ED1"/>
    <w:rsid w:val="005E189E"/>
    <w:rsid w:val="005E20C0"/>
    <w:rsid w:val="005E2B25"/>
    <w:rsid w:val="005E2C6F"/>
    <w:rsid w:val="005E55D0"/>
    <w:rsid w:val="005E7A6D"/>
    <w:rsid w:val="005F3206"/>
    <w:rsid w:val="005F4A35"/>
    <w:rsid w:val="005F4A45"/>
    <w:rsid w:val="005F4F64"/>
    <w:rsid w:val="005F5D79"/>
    <w:rsid w:val="005F7E45"/>
    <w:rsid w:val="0060175D"/>
    <w:rsid w:val="006029EF"/>
    <w:rsid w:val="00602CCE"/>
    <w:rsid w:val="006045AC"/>
    <w:rsid w:val="00604FE6"/>
    <w:rsid w:val="006069E5"/>
    <w:rsid w:val="00606C39"/>
    <w:rsid w:val="00607423"/>
    <w:rsid w:val="006078BF"/>
    <w:rsid w:val="006104C2"/>
    <w:rsid w:val="006109FB"/>
    <w:rsid w:val="00610B07"/>
    <w:rsid w:val="00611A2A"/>
    <w:rsid w:val="006123AA"/>
    <w:rsid w:val="00612698"/>
    <w:rsid w:val="00613319"/>
    <w:rsid w:val="006144F3"/>
    <w:rsid w:val="00614CB9"/>
    <w:rsid w:val="0061555A"/>
    <w:rsid w:val="00615AEF"/>
    <w:rsid w:val="006176BC"/>
    <w:rsid w:val="006208D4"/>
    <w:rsid w:val="0062173C"/>
    <w:rsid w:val="00622170"/>
    <w:rsid w:val="0062348F"/>
    <w:rsid w:val="00623649"/>
    <w:rsid w:val="0062582C"/>
    <w:rsid w:val="00625F44"/>
    <w:rsid w:val="00626E65"/>
    <w:rsid w:val="00626E82"/>
    <w:rsid w:val="00630EDB"/>
    <w:rsid w:val="00632B68"/>
    <w:rsid w:val="00633EED"/>
    <w:rsid w:val="00634EC9"/>
    <w:rsid w:val="00635148"/>
    <w:rsid w:val="00635727"/>
    <w:rsid w:val="00635B75"/>
    <w:rsid w:val="0063746C"/>
    <w:rsid w:val="006375A7"/>
    <w:rsid w:val="00637A4F"/>
    <w:rsid w:val="00643A34"/>
    <w:rsid w:val="00644568"/>
    <w:rsid w:val="00644634"/>
    <w:rsid w:val="00644937"/>
    <w:rsid w:val="0064531F"/>
    <w:rsid w:val="006463DE"/>
    <w:rsid w:val="00646463"/>
    <w:rsid w:val="00646C0E"/>
    <w:rsid w:val="00646DBA"/>
    <w:rsid w:val="00650508"/>
    <w:rsid w:val="00650568"/>
    <w:rsid w:val="0065228E"/>
    <w:rsid w:val="00653DAA"/>
    <w:rsid w:val="00655462"/>
    <w:rsid w:val="0065628B"/>
    <w:rsid w:val="0065682B"/>
    <w:rsid w:val="006600A1"/>
    <w:rsid w:val="00660F7F"/>
    <w:rsid w:val="00661F60"/>
    <w:rsid w:val="0066335B"/>
    <w:rsid w:val="0066354F"/>
    <w:rsid w:val="00663D89"/>
    <w:rsid w:val="006647BC"/>
    <w:rsid w:val="006657C6"/>
    <w:rsid w:val="00665AD6"/>
    <w:rsid w:val="00665E98"/>
    <w:rsid w:val="006665E3"/>
    <w:rsid w:val="006666C9"/>
    <w:rsid w:val="0066710D"/>
    <w:rsid w:val="006675A2"/>
    <w:rsid w:val="00670CA4"/>
    <w:rsid w:val="00672C0C"/>
    <w:rsid w:val="006756E4"/>
    <w:rsid w:val="00676536"/>
    <w:rsid w:val="006767F3"/>
    <w:rsid w:val="00681922"/>
    <w:rsid w:val="00682BB3"/>
    <w:rsid w:val="00683138"/>
    <w:rsid w:val="00683923"/>
    <w:rsid w:val="00683C28"/>
    <w:rsid w:val="00684597"/>
    <w:rsid w:val="00685071"/>
    <w:rsid w:val="0068665B"/>
    <w:rsid w:val="00687006"/>
    <w:rsid w:val="0069275A"/>
    <w:rsid w:val="00692F96"/>
    <w:rsid w:val="00693FC8"/>
    <w:rsid w:val="00695435"/>
    <w:rsid w:val="00695620"/>
    <w:rsid w:val="00695EF4"/>
    <w:rsid w:val="0069638F"/>
    <w:rsid w:val="006965C4"/>
    <w:rsid w:val="006967F5"/>
    <w:rsid w:val="006970D3"/>
    <w:rsid w:val="006972C3"/>
    <w:rsid w:val="00697A26"/>
    <w:rsid w:val="006A0778"/>
    <w:rsid w:val="006A358A"/>
    <w:rsid w:val="006A36F7"/>
    <w:rsid w:val="006A3C6D"/>
    <w:rsid w:val="006A4774"/>
    <w:rsid w:val="006A5DF3"/>
    <w:rsid w:val="006A618F"/>
    <w:rsid w:val="006A7B70"/>
    <w:rsid w:val="006B07EB"/>
    <w:rsid w:val="006B099D"/>
    <w:rsid w:val="006B1BAE"/>
    <w:rsid w:val="006B3012"/>
    <w:rsid w:val="006B3683"/>
    <w:rsid w:val="006B5433"/>
    <w:rsid w:val="006B6CF7"/>
    <w:rsid w:val="006B7344"/>
    <w:rsid w:val="006B77FC"/>
    <w:rsid w:val="006C0E69"/>
    <w:rsid w:val="006C178C"/>
    <w:rsid w:val="006C1AAF"/>
    <w:rsid w:val="006C1F89"/>
    <w:rsid w:val="006C2041"/>
    <w:rsid w:val="006C4260"/>
    <w:rsid w:val="006C4396"/>
    <w:rsid w:val="006C4B20"/>
    <w:rsid w:val="006C5771"/>
    <w:rsid w:val="006C61B9"/>
    <w:rsid w:val="006C6275"/>
    <w:rsid w:val="006D023B"/>
    <w:rsid w:val="006D0DC7"/>
    <w:rsid w:val="006D135A"/>
    <w:rsid w:val="006D221F"/>
    <w:rsid w:val="006D2CF9"/>
    <w:rsid w:val="006D437F"/>
    <w:rsid w:val="006D43B0"/>
    <w:rsid w:val="006D5B1F"/>
    <w:rsid w:val="006E0465"/>
    <w:rsid w:val="006E071D"/>
    <w:rsid w:val="006E1FAD"/>
    <w:rsid w:val="006E3539"/>
    <w:rsid w:val="006E49EF"/>
    <w:rsid w:val="006E4C6E"/>
    <w:rsid w:val="006E5739"/>
    <w:rsid w:val="006E5C66"/>
    <w:rsid w:val="006E6C6D"/>
    <w:rsid w:val="006E7490"/>
    <w:rsid w:val="006F01F9"/>
    <w:rsid w:val="006F186E"/>
    <w:rsid w:val="006F1B0B"/>
    <w:rsid w:val="006F3014"/>
    <w:rsid w:val="006F3AAA"/>
    <w:rsid w:val="006F4C64"/>
    <w:rsid w:val="006F55E4"/>
    <w:rsid w:val="006F64AB"/>
    <w:rsid w:val="006F677C"/>
    <w:rsid w:val="006F6BF4"/>
    <w:rsid w:val="006F6F22"/>
    <w:rsid w:val="006F72D2"/>
    <w:rsid w:val="006F7DF9"/>
    <w:rsid w:val="00700CB0"/>
    <w:rsid w:val="00702B26"/>
    <w:rsid w:val="00702FCF"/>
    <w:rsid w:val="0070384B"/>
    <w:rsid w:val="0070385C"/>
    <w:rsid w:val="007045E3"/>
    <w:rsid w:val="00706987"/>
    <w:rsid w:val="00710D1A"/>
    <w:rsid w:val="00711522"/>
    <w:rsid w:val="00713A35"/>
    <w:rsid w:val="007158E9"/>
    <w:rsid w:val="00716DD9"/>
    <w:rsid w:val="00717441"/>
    <w:rsid w:val="00717E30"/>
    <w:rsid w:val="007207D7"/>
    <w:rsid w:val="00722FAB"/>
    <w:rsid w:val="007234EB"/>
    <w:rsid w:val="00724022"/>
    <w:rsid w:val="00724A5D"/>
    <w:rsid w:val="00724ECD"/>
    <w:rsid w:val="00725C0F"/>
    <w:rsid w:val="00725DCA"/>
    <w:rsid w:val="00730D98"/>
    <w:rsid w:val="007324D3"/>
    <w:rsid w:val="00734460"/>
    <w:rsid w:val="007359CA"/>
    <w:rsid w:val="00736C04"/>
    <w:rsid w:val="0073756A"/>
    <w:rsid w:val="00740274"/>
    <w:rsid w:val="00740292"/>
    <w:rsid w:val="007425F1"/>
    <w:rsid w:val="00742903"/>
    <w:rsid w:val="00742ABA"/>
    <w:rsid w:val="00744396"/>
    <w:rsid w:val="00745D69"/>
    <w:rsid w:val="00745E06"/>
    <w:rsid w:val="007500C1"/>
    <w:rsid w:val="00751774"/>
    <w:rsid w:val="007523B8"/>
    <w:rsid w:val="00754093"/>
    <w:rsid w:val="007540AF"/>
    <w:rsid w:val="00754574"/>
    <w:rsid w:val="0075468C"/>
    <w:rsid w:val="00755F1F"/>
    <w:rsid w:val="0076099E"/>
    <w:rsid w:val="00762E49"/>
    <w:rsid w:val="00764066"/>
    <w:rsid w:val="0076493D"/>
    <w:rsid w:val="00764A10"/>
    <w:rsid w:val="007655CB"/>
    <w:rsid w:val="00765AD0"/>
    <w:rsid w:val="00766734"/>
    <w:rsid w:val="00766B53"/>
    <w:rsid w:val="00766D80"/>
    <w:rsid w:val="00771278"/>
    <w:rsid w:val="00773492"/>
    <w:rsid w:val="0077411F"/>
    <w:rsid w:val="00776D13"/>
    <w:rsid w:val="0078050C"/>
    <w:rsid w:val="007810E9"/>
    <w:rsid w:val="0078221C"/>
    <w:rsid w:val="00782900"/>
    <w:rsid w:val="00782E57"/>
    <w:rsid w:val="00786898"/>
    <w:rsid w:val="00786B01"/>
    <w:rsid w:val="007912DC"/>
    <w:rsid w:val="00792120"/>
    <w:rsid w:val="00794343"/>
    <w:rsid w:val="00794871"/>
    <w:rsid w:val="00796350"/>
    <w:rsid w:val="00797B8D"/>
    <w:rsid w:val="007A1BC9"/>
    <w:rsid w:val="007A4CBD"/>
    <w:rsid w:val="007A6606"/>
    <w:rsid w:val="007A6EB5"/>
    <w:rsid w:val="007B1293"/>
    <w:rsid w:val="007B3804"/>
    <w:rsid w:val="007B4067"/>
    <w:rsid w:val="007B519A"/>
    <w:rsid w:val="007B5B4B"/>
    <w:rsid w:val="007C041D"/>
    <w:rsid w:val="007C057B"/>
    <w:rsid w:val="007C09B6"/>
    <w:rsid w:val="007C3AB2"/>
    <w:rsid w:val="007C4488"/>
    <w:rsid w:val="007C4BBB"/>
    <w:rsid w:val="007C5767"/>
    <w:rsid w:val="007C5822"/>
    <w:rsid w:val="007C7347"/>
    <w:rsid w:val="007D1914"/>
    <w:rsid w:val="007D4671"/>
    <w:rsid w:val="007D486D"/>
    <w:rsid w:val="007D6E0D"/>
    <w:rsid w:val="007D706F"/>
    <w:rsid w:val="007D75D3"/>
    <w:rsid w:val="007D7ABB"/>
    <w:rsid w:val="007D7B23"/>
    <w:rsid w:val="007E00C4"/>
    <w:rsid w:val="007E056A"/>
    <w:rsid w:val="007E0F51"/>
    <w:rsid w:val="007E1BCC"/>
    <w:rsid w:val="007E21C0"/>
    <w:rsid w:val="007E2A5D"/>
    <w:rsid w:val="007E3049"/>
    <w:rsid w:val="007E3164"/>
    <w:rsid w:val="007E368B"/>
    <w:rsid w:val="007E43D8"/>
    <w:rsid w:val="007E65DB"/>
    <w:rsid w:val="007E78EC"/>
    <w:rsid w:val="007E7B3B"/>
    <w:rsid w:val="007F00EC"/>
    <w:rsid w:val="007F0FAF"/>
    <w:rsid w:val="007F1F60"/>
    <w:rsid w:val="007F20FA"/>
    <w:rsid w:val="007F7210"/>
    <w:rsid w:val="008017F0"/>
    <w:rsid w:val="00801C16"/>
    <w:rsid w:val="0080248C"/>
    <w:rsid w:val="008033F3"/>
    <w:rsid w:val="00805E6C"/>
    <w:rsid w:val="00805E87"/>
    <w:rsid w:val="00807FF4"/>
    <w:rsid w:val="008101F2"/>
    <w:rsid w:val="00810575"/>
    <w:rsid w:val="00811CA0"/>
    <w:rsid w:val="00813406"/>
    <w:rsid w:val="00813D47"/>
    <w:rsid w:val="00814ABD"/>
    <w:rsid w:val="0081567D"/>
    <w:rsid w:val="00816AEC"/>
    <w:rsid w:val="00821BE5"/>
    <w:rsid w:val="00822DF4"/>
    <w:rsid w:val="008248E5"/>
    <w:rsid w:val="00824D59"/>
    <w:rsid w:val="00830676"/>
    <w:rsid w:val="008309E9"/>
    <w:rsid w:val="0083108B"/>
    <w:rsid w:val="00831390"/>
    <w:rsid w:val="008319AD"/>
    <w:rsid w:val="0083535A"/>
    <w:rsid w:val="00835DC9"/>
    <w:rsid w:val="0083602B"/>
    <w:rsid w:val="0083630C"/>
    <w:rsid w:val="008364AC"/>
    <w:rsid w:val="008369AA"/>
    <w:rsid w:val="0084028F"/>
    <w:rsid w:val="00841FE5"/>
    <w:rsid w:val="008430B5"/>
    <w:rsid w:val="00844A8E"/>
    <w:rsid w:val="00844D57"/>
    <w:rsid w:val="00844E66"/>
    <w:rsid w:val="00844F09"/>
    <w:rsid w:val="00845BE4"/>
    <w:rsid w:val="008470A1"/>
    <w:rsid w:val="00847104"/>
    <w:rsid w:val="00847547"/>
    <w:rsid w:val="00847B05"/>
    <w:rsid w:val="008515BA"/>
    <w:rsid w:val="00851DBC"/>
    <w:rsid w:val="00854926"/>
    <w:rsid w:val="00860FFB"/>
    <w:rsid w:val="008620F9"/>
    <w:rsid w:val="00862731"/>
    <w:rsid w:val="00862AA9"/>
    <w:rsid w:val="00862B9C"/>
    <w:rsid w:val="00864976"/>
    <w:rsid w:val="00865D23"/>
    <w:rsid w:val="00866FB2"/>
    <w:rsid w:val="00871ADC"/>
    <w:rsid w:val="00872661"/>
    <w:rsid w:val="008754CC"/>
    <w:rsid w:val="00875DB4"/>
    <w:rsid w:val="00876447"/>
    <w:rsid w:val="0088166C"/>
    <w:rsid w:val="00882193"/>
    <w:rsid w:val="0088220B"/>
    <w:rsid w:val="008834AC"/>
    <w:rsid w:val="0088599F"/>
    <w:rsid w:val="008866BC"/>
    <w:rsid w:val="00890FC5"/>
    <w:rsid w:val="008926C2"/>
    <w:rsid w:val="00892B74"/>
    <w:rsid w:val="008930D5"/>
    <w:rsid w:val="008946E8"/>
    <w:rsid w:val="00895872"/>
    <w:rsid w:val="0089715A"/>
    <w:rsid w:val="008A098F"/>
    <w:rsid w:val="008A1A76"/>
    <w:rsid w:val="008A1D01"/>
    <w:rsid w:val="008A1E92"/>
    <w:rsid w:val="008A3B08"/>
    <w:rsid w:val="008A43BB"/>
    <w:rsid w:val="008A460B"/>
    <w:rsid w:val="008A75EA"/>
    <w:rsid w:val="008A7CA3"/>
    <w:rsid w:val="008B1887"/>
    <w:rsid w:val="008B3E69"/>
    <w:rsid w:val="008B47AA"/>
    <w:rsid w:val="008B62D9"/>
    <w:rsid w:val="008B6A23"/>
    <w:rsid w:val="008C03E9"/>
    <w:rsid w:val="008C1CD3"/>
    <w:rsid w:val="008C2E68"/>
    <w:rsid w:val="008C32D7"/>
    <w:rsid w:val="008C4CA2"/>
    <w:rsid w:val="008C4F19"/>
    <w:rsid w:val="008C52AE"/>
    <w:rsid w:val="008C5D29"/>
    <w:rsid w:val="008C66A0"/>
    <w:rsid w:val="008C68ED"/>
    <w:rsid w:val="008C7241"/>
    <w:rsid w:val="008C7507"/>
    <w:rsid w:val="008C7B69"/>
    <w:rsid w:val="008D417D"/>
    <w:rsid w:val="008D56F2"/>
    <w:rsid w:val="008D5B03"/>
    <w:rsid w:val="008D6D43"/>
    <w:rsid w:val="008E0B43"/>
    <w:rsid w:val="008E16E3"/>
    <w:rsid w:val="008E1A9F"/>
    <w:rsid w:val="008E246D"/>
    <w:rsid w:val="008E2CB5"/>
    <w:rsid w:val="008E528F"/>
    <w:rsid w:val="008E5ED2"/>
    <w:rsid w:val="008E68F6"/>
    <w:rsid w:val="008E6D41"/>
    <w:rsid w:val="008E6E5C"/>
    <w:rsid w:val="008E6E63"/>
    <w:rsid w:val="008E6FBB"/>
    <w:rsid w:val="008F1147"/>
    <w:rsid w:val="008F1DB9"/>
    <w:rsid w:val="008F2055"/>
    <w:rsid w:val="008F2372"/>
    <w:rsid w:val="008F317B"/>
    <w:rsid w:val="008F3F71"/>
    <w:rsid w:val="008F4FA9"/>
    <w:rsid w:val="008F511B"/>
    <w:rsid w:val="008F70B8"/>
    <w:rsid w:val="0090156F"/>
    <w:rsid w:val="00903C20"/>
    <w:rsid w:val="009064B1"/>
    <w:rsid w:val="00907BD6"/>
    <w:rsid w:val="0091101A"/>
    <w:rsid w:val="009150EA"/>
    <w:rsid w:val="009151C1"/>
    <w:rsid w:val="00916C02"/>
    <w:rsid w:val="00916D6C"/>
    <w:rsid w:val="00922283"/>
    <w:rsid w:val="0092499E"/>
    <w:rsid w:val="00926FDD"/>
    <w:rsid w:val="00927F34"/>
    <w:rsid w:val="0093197D"/>
    <w:rsid w:val="00932E4D"/>
    <w:rsid w:val="009334E7"/>
    <w:rsid w:val="0093656D"/>
    <w:rsid w:val="00936A18"/>
    <w:rsid w:val="00940DE2"/>
    <w:rsid w:val="0094253B"/>
    <w:rsid w:val="00945133"/>
    <w:rsid w:val="00945F4C"/>
    <w:rsid w:val="00952692"/>
    <w:rsid w:val="00952B81"/>
    <w:rsid w:val="00952D20"/>
    <w:rsid w:val="00954FF0"/>
    <w:rsid w:val="00956D22"/>
    <w:rsid w:val="0096027F"/>
    <w:rsid w:val="00960CD6"/>
    <w:rsid w:val="0096101F"/>
    <w:rsid w:val="0096102F"/>
    <w:rsid w:val="00961F84"/>
    <w:rsid w:val="009635B3"/>
    <w:rsid w:val="009664C6"/>
    <w:rsid w:val="00967E87"/>
    <w:rsid w:val="0097069B"/>
    <w:rsid w:val="00971003"/>
    <w:rsid w:val="009718F7"/>
    <w:rsid w:val="00973574"/>
    <w:rsid w:val="0097497B"/>
    <w:rsid w:val="009750DA"/>
    <w:rsid w:val="009766BF"/>
    <w:rsid w:val="00977A65"/>
    <w:rsid w:val="0098020C"/>
    <w:rsid w:val="0098160D"/>
    <w:rsid w:val="00981D00"/>
    <w:rsid w:val="00982100"/>
    <w:rsid w:val="0098219B"/>
    <w:rsid w:val="00982C6C"/>
    <w:rsid w:val="0098366C"/>
    <w:rsid w:val="00983CD2"/>
    <w:rsid w:val="00985B59"/>
    <w:rsid w:val="00987448"/>
    <w:rsid w:val="00991597"/>
    <w:rsid w:val="0099214D"/>
    <w:rsid w:val="00992EF2"/>
    <w:rsid w:val="00993C51"/>
    <w:rsid w:val="00993CDB"/>
    <w:rsid w:val="0099471F"/>
    <w:rsid w:val="009965A3"/>
    <w:rsid w:val="009A00B5"/>
    <w:rsid w:val="009A11DF"/>
    <w:rsid w:val="009A1D8E"/>
    <w:rsid w:val="009A37FC"/>
    <w:rsid w:val="009A6528"/>
    <w:rsid w:val="009A6892"/>
    <w:rsid w:val="009A6BFC"/>
    <w:rsid w:val="009B013D"/>
    <w:rsid w:val="009B20B5"/>
    <w:rsid w:val="009B2943"/>
    <w:rsid w:val="009B33F2"/>
    <w:rsid w:val="009B3D9F"/>
    <w:rsid w:val="009B3E61"/>
    <w:rsid w:val="009B3E7C"/>
    <w:rsid w:val="009B43E0"/>
    <w:rsid w:val="009B686D"/>
    <w:rsid w:val="009B7542"/>
    <w:rsid w:val="009C285D"/>
    <w:rsid w:val="009C2CF2"/>
    <w:rsid w:val="009C4D94"/>
    <w:rsid w:val="009C6930"/>
    <w:rsid w:val="009D011B"/>
    <w:rsid w:val="009D0B40"/>
    <w:rsid w:val="009D18A8"/>
    <w:rsid w:val="009D237A"/>
    <w:rsid w:val="009D24BA"/>
    <w:rsid w:val="009D3D47"/>
    <w:rsid w:val="009D5584"/>
    <w:rsid w:val="009D62CA"/>
    <w:rsid w:val="009D6C9E"/>
    <w:rsid w:val="009D7EEA"/>
    <w:rsid w:val="009E07A5"/>
    <w:rsid w:val="009E0DCE"/>
    <w:rsid w:val="009E19A2"/>
    <w:rsid w:val="009E407E"/>
    <w:rsid w:val="009E48F4"/>
    <w:rsid w:val="009E7757"/>
    <w:rsid w:val="009E78CA"/>
    <w:rsid w:val="009E7FFC"/>
    <w:rsid w:val="009F0BA4"/>
    <w:rsid w:val="009F1049"/>
    <w:rsid w:val="009F16C4"/>
    <w:rsid w:val="009F29C6"/>
    <w:rsid w:val="009F347C"/>
    <w:rsid w:val="009F60C4"/>
    <w:rsid w:val="009F6DAC"/>
    <w:rsid w:val="009F7424"/>
    <w:rsid w:val="009F763B"/>
    <w:rsid w:val="00A03368"/>
    <w:rsid w:val="00A03C35"/>
    <w:rsid w:val="00A046E4"/>
    <w:rsid w:val="00A0517C"/>
    <w:rsid w:val="00A058D0"/>
    <w:rsid w:val="00A06E7F"/>
    <w:rsid w:val="00A06F7F"/>
    <w:rsid w:val="00A0764D"/>
    <w:rsid w:val="00A11988"/>
    <w:rsid w:val="00A119CE"/>
    <w:rsid w:val="00A1240C"/>
    <w:rsid w:val="00A126F3"/>
    <w:rsid w:val="00A13740"/>
    <w:rsid w:val="00A150B7"/>
    <w:rsid w:val="00A202F6"/>
    <w:rsid w:val="00A21B16"/>
    <w:rsid w:val="00A22325"/>
    <w:rsid w:val="00A2581A"/>
    <w:rsid w:val="00A304D5"/>
    <w:rsid w:val="00A30588"/>
    <w:rsid w:val="00A30E56"/>
    <w:rsid w:val="00A312C7"/>
    <w:rsid w:val="00A318DA"/>
    <w:rsid w:val="00A32EFC"/>
    <w:rsid w:val="00A33B45"/>
    <w:rsid w:val="00A34B42"/>
    <w:rsid w:val="00A365B0"/>
    <w:rsid w:val="00A372C6"/>
    <w:rsid w:val="00A37DEC"/>
    <w:rsid w:val="00A40037"/>
    <w:rsid w:val="00A400F8"/>
    <w:rsid w:val="00A42862"/>
    <w:rsid w:val="00A4347E"/>
    <w:rsid w:val="00A43861"/>
    <w:rsid w:val="00A45008"/>
    <w:rsid w:val="00A45B3F"/>
    <w:rsid w:val="00A45C60"/>
    <w:rsid w:val="00A45F97"/>
    <w:rsid w:val="00A464D4"/>
    <w:rsid w:val="00A5030B"/>
    <w:rsid w:val="00A51611"/>
    <w:rsid w:val="00A51E25"/>
    <w:rsid w:val="00A54734"/>
    <w:rsid w:val="00A54C4E"/>
    <w:rsid w:val="00A5693B"/>
    <w:rsid w:val="00A61600"/>
    <w:rsid w:val="00A61929"/>
    <w:rsid w:val="00A62CF7"/>
    <w:rsid w:val="00A6331F"/>
    <w:rsid w:val="00A64788"/>
    <w:rsid w:val="00A66D35"/>
    <w:rsid w:val="00A66E6E"/>
    <w:rsid w:val="00A679F5"/>
    <w:rsid w:val="00A67B15"/>
    <w:rsid w:val="00A71037"/>
    <w:rsid w:val="00A71819"/>
    <w:rsid w:val="00A775BA"/>
    <w:rsid w:val="00A805DE"/>
    <w:rsid w:val="00A805E1"/>
    <w:rsid w:val="00A812F4"/>
    <w:rsid w:val="00A815F7"/>
    <w:rsid w:val="00A81708"/>
    <w:rsid w:val="00A81F69"/>
    <w:rsid w:val="00A8270F"/>
    <w:rsid w:val="00A83F2A"/>
    <w:rsid w:val="00A84521"/>
    <w:rsid w:val="00A8580B"/>
    <w:rsid w:val="00A85CFB"/>
    <w:rsid w:val="00A86D01"/>
    <w:rsid w:val="00A87D7F"/>
    <w:rsid w:val="00A903F8"/>
    <w:rsid w:val="00A91A65"/>
    <w:rsid w:val="00A93AF2"/>
    <w:rsid w:val="00A93D4A"/>
    <w:rsid w:val="00A944A3"/>
    <w:rsid w:val="00A96418"/>
    <w:rsid w:val="00A97FF0"/>
    <w:rsid w:val="00AA0EF4"/>
    <w:rsid w:val="00AA2698"/>
    <w:rsid w:val="00AA2DB2"/>
    <w:rsid w:val="00AA39B3"/>
    <w:rsid w:val="00AA6636"/>
    <w:rsid w:val="00AA6A98"/>
    <w:rsid w:val="00AA7323"/>
    <w:rsid w:val="00AA7CEF"/>
    <w:rsid w:val="00AB0C71"/>
    <w:rsid w:val="00AB1322"/>
    <w:rsid w:val="00AB1B90"/>
    <w:rsid w:val="00AB4B8D"/>
    <w:rsid w:val="00AB5479"/>
    <w:rsid w:val="00AB5FF8"/>
    <w:rsid w:val="00AB6132"/>
    <w:rsid w:val="00AB6C53"/>
    <w:rsid w:val="00AB7EE2"/>
    <w:rsid w:val="00AC23CA"/>
    <w:rsid w:val="00AC2ABD"/>
    <w:rsid w:val="00AC3C2A"/>
    <w:rsid w:val="00AC5BAC"/>
    <w:rsid w:val="00AC69E5"/>
    <w:rsid w:val="00AC76EB"/>
    <w:rsid w:val="00AD3DB9"/>
    <w:rsid w:val="00AD4245"/>
    <w:rsid w:val="00AD49F1"/>
    <w:rsid w:val="00AD5B21"/>
    <w:rsid w:val="00AD5CD8"/>
    <w:rsid w:val="00AD6662"/>
    <w:rsid w:val="00AE1730"/>
    <w:rsid w:val="00AE3304"/>
    <w:rsid w:val="00AE356F"/>
    <w:rsid w:val="00AE36C3"/>
    <w:rsid w:val="00AE4EE8"/>
    <w:rsid w:val="00AE500C"/>
    <w:rsid w:val="00AE64D0"/>
    <w:rsid w:val="00AE6599"/>
    <w:rsid w:val="00AF045D"/>
    <w:rsid w:val="00AF049F"/>
    <w:rsid w:val="00AF1A70"/>
    <w:rsid w:val="00AF2426"/>
    <w:rsid w:val="00AF2DDE"/>
    <w:rsid w:val="00AF383D"/>
    <w:rsid w:val="00AF5976"/>
    <w:rsid w:val="00AF6D08"/>
    <w:rsid w:val="00B02F6C"/>
    <w:rsid w:val="00B06077"/>
    <w:rsid w:val="00B0738D"/>
    <w:rsid w:val="00B1123A"/>
    <w:rsid w:val="00B115F3"/>
    <w:rsid w:val="00B12641"/>
    <w:rsid w:val="00B12A30"/>
    <w:rsid w:val="00B12FC4"/>
    <w:rsid w:val="00B13404"/>
    <w:rsid w:val="00B135F3"/>
    <w:rsid w:val="00B149E7"/>
    <w:rsid w:val="00B14C5B"/>
    <w:rsid w:val="00B15BA3"/>
    <w:rsid w:val="00B17A76"/>
    <w:rsid w:val="00B17CA6"/>
    <w:rsid w:val="00B20CAA"/>
    <w:rsid w:val="00B224CC"/>
    <w:rsid w:val="00B228F8"/>
    <w:rsid w:val="00B22EE9"/>
    <w:rsid w:val="00B24E93"/>
    <w:rsid w:val="00B26814"/>
    <w:rsid w:val="00B268A7"/>
    <w:rsid w:val="00B279A4"/>
    <w:rsid w:val="00B34BE7"/>
    <w:rsid w:val="00B34DE5"/>
    <w:rsid w:val="00B354DC"/>
    <w:rsid w:val="00B35881"/>
    <w:rsid w:val="00B40E51"/>
    <w:rsid w:val="00B42DA5"/>
    <w:rsid w:val="00B44289"/>
    <w:rsid w:val="00B44558"/>
    <w:rsid w:val="00B45C3E"/>
    <w:rsid w:val="00B460FF"/>
    <w:rsid w:val="00B46796"/>
    <w:rsid w:val="00B46F5C"/>
    <w:rsid w:val="00B47019"/>
    <w:rsid w:val="00B51E0C"/>
    <w:rsid w:val="00B53782"/>
    <w:rsid w:val="00B5494A"/>
    <w:rsid w:val="00B5662D"/>
    <w:rsid w:val="00B568E1"/>
    <w:rsid w:val="00B56CC6"/>
    <w:rsid w:val="00B61C4E"/>
    <w:rsid w:val="00B62A58"/>
    <w:rsid w:val="00B6302B"/>
    <w:rsid w:val="00B638F2"/>
    <w:rsid w:val="00B6392E"/>
    <w:rsid w:val="00B63EF6"/>
    <w:rsid w:val="00B67945"/>
    <w:rsid w:val="00B70147"/>
    <w:rsid w:val="00B70241"/>
    <w:rsid w:val="00B70BA3"/>
    <w:rsid w:val="00B70FAC"/>
    <w:rsid w:val="00B71140"/>
    <w:rsid w:val="00B72303"/>
    <w:rsid w:val="00B72995"/>
    <w:rsid w:val="00B74664"/>
    <w:rsid w:val="00B74BA4"/>
    <w:rsid w:val="00B75AE0"/>
    <w:rsid w:val="00B7609D"/>
    <w:rsid w:val="00B76495"/>
    <w:rsid w:val="00B76F22"/>
    <w:rsid w:val="00B770C4"/>
    <w:rsid w:val="00B77933"/>
    <w:rsid w:val="00B80929"/>
    <w:rsid w:val="00B82742"/>
    <w:rsid w:val="00B82776"/>
    <w:rsid w:val="00B83B3E"/>
    <w:rsid w:val="00B8521A"/>
    <w:rsid w:val="00B8705B"/>
    <w:rsid w:val="00B879EB"/>
    <w:rsid w:val="00B90C47"/>
    <w:rsid w:val="00B918AB"/>
    <w:rsid w:val="00B9228D"/>
    <w:rsid w:val="00B9261A"/>
    <w:rsid w:val="00B926A9"/>
    <w:rsid w:val="00B929D8"/>
    <w:rsid w:val="00B94432"/>
    <w:rsid w:val="00B947E2"/>
    <w:rsid w:val="00B94DDD"/>
    <w:rsid w:val="00B972F5"/>
    <w:rsid w:val="00BA0AC1"/>
    <w:rsid w:val="00BA0F39"/>
    <w:rsid w:val="00BA231F"/>
    <w:rsid w:val="00BA26A4"/>
    <w:rsid w:val="00BA48D1"/>
    <w:rsid w:val="00BA5066"/>
    <w:rsid w:val="00BA51A8"/>
    <w:rsid w:val="00BA58CD"/>
    <w:rsid w:val="00BA5EEF"/>
    <w:rsid w:val="00BA71B3"/>
    <w:rsid w:val="00BA7A58"/>
    <w:rsid w:val="00BB1762"/>
    <w:rsid w:val="00BB5620"/>
    <w:rsid w:val="00BB5D35"/>
    <w:rsid w:val="00BB61AE"/>
    <w:rsid w:val="00BB6F93"/>
    <w:rsid w:val="00BB7158"/>
    <w:rsid w:val="00BB7294"/>
    <w:rsid w:val="00BC01F4"/>
    <w:rsid w:val="00BC0510"/>
    <w:rsid w:val="00BC4056"/>
    <w:rsid w:val="00BC41A3"/>
    <w:rsid w:val="00BC4DB7"/>
    <w:rsid w:val="00BC647A"/>
    <w:rsid w:val="00BC6E4F"/>
    <w:rsid w:val="00BD0001"/>
    <w:rsid w:val="00BD17B5"/>
    <w:rsid w:val="00BD488C"/>
    <w:rsid w:val="00BD51D6"/>
    <w:rsid w:val="00BD67B8"/>
    <w:rsid w:val="00BD727F"/>
    <w:rsid w:val="00BE227B"/>
    <w:rsid w:val="00BE2FD9"/>
    <w:rsid w:val="00BE3890"/>
    <w:rsid w:val="00BE3AB5"/>
    <w:rsid w:val="00BE477E"/>
    <w:rsid w:val="00BE4CAB"/>
    <w:rsid w:val="00BE68E9"/>
    <w:rsid w:val="00BE7D61"/>
    <w:rsid w:val="00BF0BF7"/>
    <w:rsid w:val="00BF17C7"/>
    <w:rsid w:val="00BF2734"/>
    <w:rsid w:val="00BF3C49"/>
    <w:rsid w:val="00BF5615"/>
    <w:rsid w:val="00BF5C3F"/>
    <w:rsid w:val="00BF73C0"/>
    <w:rsid w:val="00BF7608"/>
    <w:rsid w:val="00C027D1"/>
    <w:rsid w:val="00C02B21"/>
    <w:rsid w:val="00C049CC"/>
    <w:rsid w:val="00C050D3"/>
    <w:rsid w:val="00C07FAC"/>
    <w:rsid w:val="00C107BD"/>
    <w:rsid w:val="00C13460"/>
    <w:rsid w:val="00C1395F"/>
    <w:rsid w:val="00C147D2"/>
    <w:rsid w:val="00C15616"/>
    <w:rsid w:val="00C17B82"/>
    <w:rsid w:val="00C2146C"/>
    <w:rsid w:val="00C22D4B"/>
    <w:rsid w:val="00C23F75"/>
    <w:rsid w:val="00C24581"/>
    <w:rsid w:val="00C246C2"/>
    <w:rsid w:val="00C27995"/>
    <w:rsid w:val="00C3041A"/>
    <w:rsid w:val="00C30DFD"/>
    <w:rsid w:val="00C310DD"/>
    <w:rsid w:val="00C31D42"/>
    <w:rsid w:val="00C32EC8"/>
    <w:rsid w:val="00C33EA1"/>
    <w:rsid w:val="00C3663B"/>
    <w:rsid w:val="00C40A91"/>
    <w:rsid w:val="00C419FA"/>
    <w:rsid w:val="00C41A4A"/>
    <w:rsid w:val="00C4527E"/>
    <w:rsid w:val="00C45F57"/>
    <w:rsid w:val="00C46404"/>
    <w:rsid w:val="00C466BF"/>
    <w:rsid w:val="00C46751"/>
    <w:rsid w:val="00C46FDB"/>
    <w:rsid w:val="00C47A44"/>
    <w:rsid w:val="00C5153B"/>
    <w:rsid w:val="00C51B47"/>
    <w:rsid w:val="00C524A8"/>
    <w:rsid w:val="00C529F3"/>
    <w:rsid w:val="00C548A0"/>
    <w:rsid w:val="00C54A88"/>
    <w:rsid w:val="00C54BD7"/>
    <w:rsid w:val="00C55E85"/>
    <w:rsid w:val="00C5682A"/>
    <w:rsid w:val="00C57034"/>
    <w:rsid w:val="00C60A65"/>
    <w:rsid w:val="00C610DE"/>
    <w:rsid w:val="00C61543"/>
    <w:rsid w:val="00C6169A"/>
    <w:rsid w:val="00C62277"/>
    <w:rsid w:val="00C636A3"/>
    <w:rsid w:val="00C64B47"/>
    <w:rsid w:val="00C65CE9"/>
    <w:rsid w:val="00C6692A"/>
    <w:rsid w:val="00C725AA"/>
    <w:rsid w:val="00C74248"/>
    <w:rsid w:val="00C744E8"/>
    <w:rsid w:val="00C77590"/>
    <w:rsid w:val="00C77979"/>
    <w:rsid w:val="00C77C3C"/>
    <w:rsid w:val="00C82176"/>
    <w:rsid w:val="00C843A6"/>
    <w:rsid w:val="00C84AFF"/>
    <w:rsid w:val="00C85BC9"/>
    <w:rsid w:val="00C863E2"/>
    <w:rsid w:val="00C86DA5"/>
    <w:rsid w:val="00C8744C"/>
    <w:rsid w:val="00C9251E"/>
    <w:rsid w:val="00C926F8"/>
    <w:rsid w:val="00C92E6C"/>
    <w:rsid w:val="00C933EF"/>
    <w:rsid w:val="00C93D2F"/>
    <w:rsid w:val="00C949F2"/>
    <w:rsid w:val="00C94D43"/>
    <w:rsid w:val="00C94E93"/>
    <w:rsid w:val="00C95003"/>
    <w:rsid w:val="00C956B2"/>
    <w:rsid w:val="00C9590A"/>
    <w:rsid w:val="00CA1D07"/>
    <w:rsid w:val="00CA35F5"/>
    <w:rsid w:val="00CA3633"/>
    <w:rsid w:val="00CA5208"/>
    <w:rsid w:val="00CA54D5"/>
    <w:rsid w:val="00CA69BC"/>
    <w:rsid w:val="00CB0C98"/>
    <w:rsid w:val="00CB1524"/>
    <w:rsid w:val="00CB1C46"/>
    <w:rsid w:val="00CB2939"/>
    <w:rsid w:val="00CB3C1F"/>
    <w:rsid w:val="00CB48D8"/>
    <w:rsid w:val="00CB60C1"/>
    <w:rsid w:val="00CC1529"/>
    <w:rsid w:val="00CC2360"/>
    <w:rsid w:val="00CC2741"/>
    <w:rsid w:val="00CC3136"/>
    <w:rsid w:val="00CC3E94"/>
    <w:rsid w:val="00CC77B8"/>
    <w:rsid w:val="00CD08E2"/>
    <w:rsid w:val="00CD3074"/>
    <w:rsid w:val="00CD3898"/>
    <w:rsid w:val="00CD3E81"/>
    <w:rsid w:val="00CD5CD8"/>
    <w:rsid w:val="00CD64E3"/>
    <w:rsid w:val="00CD7E6A"/>
    <w:rsid w:val="00CE2B50"/>
    <w:rsid w:val="00CE3319"/>
    <w:rsid w:val="00CE3D3F"/>
    <w:rsid w:val="00CE4757"/>
    <w:rsid w:val="00CE5186"/>
    <w:rsid w:val="00CE7577"/>
    <w:rsid w:val="00CF18B1"/>
    <w:rsid w:val="00CF1B80"/>
    <w:rsid w:val="00CF1F60"/>
    <w:rsid w:val="00CF275B"/>
    <w:rsid w:val="00D00338"/>
    <w:rsid w:val="00D008C8"/>
    <w:rsid w:val="00D00A8A"/>
    <w:rsid w:val="00D03DCF"/>
    <w:rsid w:val="00D04D14"/>
    <w:rsid w:val="00D051C0"/>
    <w:rsid w:val="00D05951"/>
    <w:rsid w:val="00D05AC5"/>
    <w:rsid w:val="00D061AE"/>
    <w:rsid w:val="00D109FD"/>
    <w:rsid w:val="00D12BAC"/>
    <w:rsid w:val="00D12DBE"/>
    <w:rsid w:val="00D14BFF"/>
    <w:rsid w:val="00D151D2"/>
    <w:rsid w:val="00D16115"/>
    <w:rsid w:val="00D1744C"/>
    <w:rsid w:val="00D17583"/>
    <w:rsid w:val="00D204E3"/>
    <w:rsid w:val="00D224D8"/>
    <w:rsid w:val="00D22D7F"/>
    <w:rsid w:val="00D25524"/>
    <w:rsid w:val="00D25CCA"/>
    <w:rsid w:val="00D26B64"/>
    <w:rsid w:val="00D26CA0"/>
    <w:rsid w:val="00D2714E"/>
    <w:rsid w:val="00D2782E"/>
    <w:rsid w:val="00D31C15"/>
    <w:rsid w:val="00D33FD7"/>
    <w:rsid w:val="00D34D0A"/>
    <w:rsid w:val="00D419D3"/>
    <w:rsid w:val="00D42724"/>
    <w:rsid w:val="00D42881"/>
    <w:rsid w:val="00D4342E"/>
    <w:rsid w:val="00D4385A"/>
    <w:rsid w:val="00D43BC9"/>
    <w:rsid w:val="00D50216"/>
    <w:rsid w:val="00D51A79"/>
    <w:rsid w:val="00D53A1D"/>
    <w:rsid w:val="00D53C44"/>
    <w:rsid w:val="00D543EC"/>
    <w:rsid w:val="00D552BF"/>
    <w:rsid w:val="00D56575"/>
    <w:rsid w:val="00D577C9"/>
    <w:rsid w:val="00D57DE3"/>
    <w:rsid w:val="00D600A3"/>
    <w:rsid w:val="00D6160E"/>
    <w:rsid w:val="00D621C7"/>
    <w:rsid w:val="00D6238F"/>
    <w:rsid w:val="00D62BC0"/>
    <w:rsid w:val="00D6744C"/>
    <w:rsid w:val="00D727D5"/>
    <w:rsid w:val="00D73CFB"/>
    <w:rsid w:val="00D74881"/>
    <w:rsid w:val="00D75BCC"/>
    <w:rsid w:val="00D76664"/>
    <w:rsid w:val="00D7694F"/>
    <w:rsid w:val="00D806D3"/>
    <w:rsid w:val="00D809D9"/>
    <w:rsid w:val="00D8160D"/>
    <w:rsid w:val="00D82B6B"/>
    <w:rsid w:val="00D84FB9"/>
    <w:rsid w:val="00D84FDB"/>
    <w:rsid w:val="00D8559A"/>
    <w:rsid w:val="00D8731F"/>
    <w:rsid w:val="00D90614"/>
    <w:rsid w:val="00D91373"/>
    <w:rsid w:val="00D94178"/>
    <w:rsid w:val="00D94DE7"/>
    <w:rsid w:val="00D963AA"/>
    <w:rsid w:val="00D964BE"/>
    <w:rsid w:val="00D969CA"/>
    <w:rsid w:val="00D96B17"/>
    <w:rsid w:val="00D96ED3"/>
    <w:rsid w:val="00D973D1"/>
    <w:rsid w:val="00D9744B"/>
    <w:rsid w:val="00D97B12"/>
    <w:rsid w:val="00DA117A"/>
    <w:rsid w:val="00DA250E"/>
    <w:rsid w:val="00DA2677"/>
    <w:rsid w:val="00DA31AE"/>
    <w:rsid w:val="00DA35BB"/>
    <w:rsid w:val="00DA3C4E"/>
    <w:rsid w:val="00DA46BC"/>
    <w:rsid w:val="00DA4A90"/>
    <w:rsid w:val="00DA568B"/>
    <w:rsid w:val="00DA5D2C"/>
    <w:rsid w:val="00DA5D5A"/>
    <w:rsid w:val="00DA7EFF"/>
    <w:rsid w:val="00DB096C"/>
    <w:rsid w:val="00DB0F2D"/>
    <w:rsid w:val="00DB1C99"/>
    <w:rsid w:val="00DB21ED"/>
    <w:rsid w:val="00DB2994"/>
    <w:rsid w:val="00DB489B"/>
    <w:rsid w:val="00DB5008"/>
    <w:rsid w:val="00DB7B54"/>
    <w:rsid w:val="00DC399A"/>
    <w:rsid w:val="00DC3F8A"/>
    <w:rsid w:val="00DC3FA8"/>
    <w:rsid w:val="00DC5551"/>
    <w:rsid w:val="00DC677A"/>
    <w:rsid w:val="00DD118F"/>
    <w:rsid w:val="00DD1CC8"/>
    <w:rsid w:val="00DD1E22"/>
    <w:rsid w:val="00DD1F0D"/>
    <w:rsid w:val="00DD25DD"/>
    <w:rsid w:val="00DD26AA"/>
    <w:rsid w:val="00DD40A6"/>
    <w:rsid w:val="00DD616D"/>
    <w:rsid w:val="00DD7630"/>
    <w:rsid w:val="00DD7A0C"/>
    <w:rsid w:val="00DD7D66"/>
    <w:rsid w:val="00DE129B"/>
    <w:rsid w:val="00DE2DB6"/>
    <w:rsid w:val="00DE3120"/>
    <w:rsid w:val="00DE39E1"/>
    <w:rsid w:val="00DE423E"/>
    <w:rsid w:val="00DE4851"/>
    <w:rsid w:val="00DE7CD5"/>
    <w:rsid w:val="00DF27CA"/>
    <w:rsid w:val="00DF412A"/>
    <w:rsid w:val="00DF4D5B"/>
    <w:rsid w:val="00DF60B9"/>
    <w:rsid w:val="00E0074C"/>
    <w:rsid w:val="00E009F1"/>
    <w:rsid w:val="00E011CF"/>
    <w:rsid w:val="00E0254F"/>
    <w:rsid w:val="00E03469"/>
    <w:rsid w:val="00E03658"/>
    <w:rsid w:val="00E04379"/>
    <w:rsid w:val="00E045E3"/>
    <w:rsid w:val="00E05067"/>
    <w:rsid w:val="00E06038"/>
    <w:rsid w:val="00E062BA"/>
    <w:rsid w:val="00E06341"/>
    <w:rsid w:val="00E10AF3"/>
    <w:rsid w:val="00E10B2C"/>
    <w:rsid w:val="00E10CA9"/>
    <w:rsid w:val="00E12EAB"/>
    <w:rsid w:val="00E14650"/>
    <w:rsid w:val="00E17CCE"/>
    <w:rsid w:val="00E2277C"/>
    <w:rsid w:val="00E229B9"/>
    <w:rsid w:val="00E22E33"/>
    <w:rsid w:val="00E231E8"/>
    <w:rsid w:val="00E239CE"/>
    <w:rsid w:val="00E23B29"/>
    <w:rsid w:val="00E24326"/>
    <w:rsid w:val="00E24465"/>
    <w:rsid w:val="00E24BFC"/>
    <w:rsid w:val="00E25DEE"/>
    <w:rsid w:val="00E260DA"/>
    <w:rsid w:val="00E3426C"/>
    <w:rsid w:val="00E345B2"/>
    <w:rsid w:val="00E357A6"/>
    <w:rsid w:val="00E364FB"/>
    <w:rsid w:val="00E41FF7"/>
    <w:rsid w:val="00E4297E"/>
    <w:rsid w:val="00E43B0F"/>
    <w:rsid w:val="00E43BA4"/>
    <w:rsid w:val="00E45366"/>
    <w:rsid w:val="00E45A36"/>
    <w:rsid w:val="00E4709C"/>
    <w:rsid w:val="00E510BC"/>
    <w:rsid w:val="00E51633"/>
    <w:rsid w:val="00E54EE3"/>
    <w:rsid w:val="00E54FFF"/>
    <w:rsid w:val="00E56E28"/>
    <w:rsid w:val="00E6620D"/>
    <w:rsid w:val="00E728CB"/>
    <w:rsid w:val="00E7538D"/>
    <w:rsid w:val="00E75603"/>
    <w:rsid w:val="00E75D1A"/>
    <w:rsid w:val="00E81A5E"/>
    <w:rsid w:val="00E83152"/>
    <w:rsid w:val="00E86EBC"/>
    <w:rsid w:val="00E87C13"/>
    <w:rsid w:val="00E93DC9"/>
    <w:rsid w:val="00E94F14"/>
    <w:rsid w:val="00E955B2"/>
    <w:rsid w:val="00E95A37"/>
    <w:rsid w:val="00EA0175"/>
    <w:rsid w:val="00EA0200"/>
    <w:rsid w:val="00EA1638"/>
    <w:rsid w:val="00EA1B37"/>
    <w:rsid w:val="00EA21BF"/>
    <w:rsid w:val="00EA2E29"/>
    <w:rsid w:val="00EA33E5"/>
    <w:rsid w:val="00EA3C20"/>
    <w:rsid w:val="00EA4B86"/>
    <w:rsid w:val="00EA5A39"/>
    <w:rsid w:val="00EB1495"/>
    <w:rsid w:val="00EB2264"/>
    <w:rsid w:val="00EB30A3"/>
    <w:rsid w:val="00EB65A2"/>
    <w:rsid w:val="00EC07C7"/>
    <w:rsid w:val="00EC09AD"/>
    <w:rsid w:val="00EC17B5"/>
    <w:rsid w:val="00EC187D"/>
    <w:rsid w:val="00EC18FA"/>
    <w:rsid w:val="00EC378E"/>
    <w:rsid w:val="00EC49B9"/>
    <w:rsid w:val="00EC49DF"/>
    <w:rsid w:val="00EC5612"/>
    <w:rsid w:val="00ED0BD9"/>
    <w:rsid w:val="00ED2DDF"/>
    <w:rsid w:val="00ED37DE"/>
    <w:rsid w:val="00ED5BDC"/>
    <w:rsid w:val="00ED74EB"/>
    <w:rsid w:val="00EE0693"/>
    <w:rsid w:val="00EE1C9F"/>
    <w:rsid w:val="00EE3907"/>
    <w:rsid w:val="00EE3D95"/>
    <w:rsid w:val="00EE78A3"/>
    <w:rsid w:val="00EE7AC1"/>
    <w:rsid w:val="00EE7FF5"/>
    <w:rsid w:val="00EF1284"/>
    <w:rsid w:val="00EF3D9B"/>
    <w:rsid w:val="00EF414A"/>
    <w:rsid w:val="00EF4359"/>
    <w:rsid w:val="00EF4A9B"/>
    <w:rsid w:val="00EF5AED"/>
    <w:rsid w:val="00EF60DE"/>
    <w:rsid w:val="00EF6B30"/>
    <w:rsid w:val="00EF705D"/>
    <w:rsid w:val="00EF72D2"/>
    <w:rsid w:val="00F00028"/>
    <w:rsid w:val="00F01F60"/>
    <w:rsid w:val="00F027C8"/>
    <w:rsid w:val="00F041AB"/>
    <w:rsid w:val="00F054B4"/>
    <w:rsid w:val="00F068CE"/>
    <w:rsid w:val="00F0751F"/>
    <w:rsid w:val="00F11B29"/>
    <w:rsid w:val="00F1212E"/>
    <w:rsid w:val="00F135FE"/>
    <w:rsid w:val="00F15C59"/>
    <w:rsid w:val="00F15FD8"/>
    <w:rsid w:val="00F165CA"/>
    <w:rsid w:val="00F17B50"/>
    <w:rsid w:val="00F2071A"/>
    <w:rsid w:val="00F22CBC"/>
    <w:rsid w:val="00F243AB"/>
    <w:rsid w:val="00F244FD"/>
    <w:rsid w:val="00F27930"/>
    <w:rsid w:val="00F279CB"/>
    <w:rsid w:val="00F27A51"/>
    <w:rsid w:val="00F324F7"/>
    <w:rsid w:val="00F326D5"/>
    <w:rsid w:val="00F33654"/>
    <w:rsid w:val="00F33AAB"/>
    <w:rsid w:val="00F33F75"/>
    <w:rsid w:val="00F3460A"/>
    <w:rsid w:val="00F346CA"/>
    <w:rsid w:val="00F3676A"/>
    <w:rsid w:val="00F36891"/>
    <w:rsid w:val="00F40A5F"/>
    <w:rsid w:val="00F40B25"/>
    <w:rsid w:val="00F415D8"/>
    <w:rsid w:val="00F417BB"/>
    <w:rsid w:val="00F41DEF"/>
    <w:rsid w:val="00F42171"/>
    <w:rsid w:val="00F4361B"/>
    <w:rsid w:val="00F43B51"/>
    <w:rsid w:val="00F44418"/>
    <w:rsid w:val="00F44549"/>
    <w:rsid w:val="00F44A62"/>
    <w:rsid w:val="00F4679C"/>
    <w:rsid w:val="00F47C4B"/>
    <w:rsid w:val="00F50622"/>
    <w:rsid w:val="00F51040"/>
    <w:rsid w:val="00F51139"/>
    <w:rsid w:val="00F545C0"/>
    <w:rsid w:val="00F55553"/>
    <w:rsid w:val="00F55D1F"/>
    <w:rsid w:val="00F574B0"/>
    <w:rsid w:val="00F57552"/>
    <w:rsid w:val="00F61F8C"/>
    <w:rsid w:val="00F6330F"/>
    <w:rsid w:val="00F66D32"/>
    <w:rsid w:val="00F70586"/>
    <w:rsid w:val="00F718B2"/>
    <w:rsid w:val="00F729CA"/>
    <w:rsid w:val="00F72CD0"/>
    <w:rsid w:val="00F7391F"/>
    <w:rsid w:val="00F74392"/>
    <w:rsid w:val="00F75B8F"/>
    <w:rsid w:val="00F75E18"/>
    <w:rsid w:val="00F764D7"/>
    <w:rsid w:val="00F76A0D"/>
    <w:rsid w:val="00F77561"/>
    <w:rsid w:val="00F806DB"/>
    <w:rsid w:val="00F813C3"/>
    <w:rsid w:val="00F8322D"/>
    <w:rsid w:val="00F85097"/>
    <w:rsid w:val="00F8598A"/>
    <w:rsid w:val="00F85E5F"/>
    <w:rsid w:val="00F87627"/>
    <w:rsid w:val="00F91FEB"/>
    <w:rsid w:val="00F94F58"/>
    <w:rsid w:val="00F964AC"/>
    <w:rsid w:val="00F9776D"/>
    <w:rsid w:val="00FA0130"/>
    <w:rsid w:val="00FA1C52"/>
    <w:rsid w:val="00FA1CAA"/>
    <w:rsid w:val="00FA294B"/>
    <w:rsid w:val="00FA2AA2"/>
    <w:rsid w:val="00FA3468"/>
    <w:rsid w:val="00FA5A7E"/>
    <w:rsid w:val="00FA6FF9"/>
    <w:rsid w:val="00FA7343"/>
    <w:rsid w:val="00FB142B"/>
    <w:rsid w:val="00FB1D8A"/>
    <w:rsid w:val="00FB255E"/>
    <w:rsid w:val="00FB28AE"/>
    <w:rsid w:val="00FB2FD9"/>
    <w:rsid w:val="00FB307A"/>
    <w:rsid w:val="00FB37A0"/>
    <w:rsid w:val="00FB41E5"/>
    <w:rsid w:val="00FB4287"/>
    <w:rsid w:val="00FB4C82"/>
    <w:rsid w:val="00FB4F0B"/>
    <w:rsid w:val="00FB65D5"/>
    <w:rsid w:val="00FB692C"/>
    <w:rsid w:val="00FB6F4F"/>
    <w:rsid w:val="00FB709B"/>
    <w:rsid w:val="00FC064D"/>
    <w:rsid w:val="00FC2640"/>
    <w:rsid w:val="00FC2DA0"/>
    <w:rsid w:val="00FC49FD"/>
    <w:rsid w:val="00FC6FC7"/>
    <w:rsid w:val="00FD06C8"/>
    <w:rsid w:val="00FD0C52"/>
    <w:rsid w:val="00FD1450"/>
    <w:rsid w:val="00FD4221"/>
    <w:rsid w:val="00FD5AB8"/>
    <w:rsid w:val="00FD7478"/>
    <w:rsid w:val="00FD7FE2"/>
    <w:rsid w:val="00FE06DC"/>
    <w:rsid w:val="00FE1A0D"/>
    <w:rsid w:val="00FE33BC"/>
    <w:rsid w:val="00FE525A"/>
    <w:rsid w:val="00FE5D76"/>
    <w:rsid w:val="00FE6C5E"/>
    <w:rsid w:val="00FE7963"/>
    <w:rsid w:val="00FF0E5A"/>
    <w:rsid w:val="00FF0F91"/>
    <w:rsid w:val="00FF32D2"/>
    <w:rsid w:val="00FF3E12"/>
    <w:rsid w:val="00FF3E4F"/>
    <w:rsid w:val="00FF5222"/>
    <w:rsid w:val="00FF6158"/>
    <w:rsid w:val="011E2B72"/>
    <w:rsid w:val="0236B59D"/>
    <w:rsid w:val="0400AFCF"/>
    <w:rsid w:val="041F9EA7"/>
    <w:rsid w:val="0582581D"/>
    <w:rsid w:val="0646EFC0"/>
    <w:rsid w:val="068BE671"/>
    <w:rsid w:val="0732C38C"/>
    <w:rsid w:val="0A088BB7"/>
    <w:rsid w:val="0A3CA0E3"/>
    <w:rsid w:val="0A423089"/>
    <w:rsid w:val="0A728988"/>
    <w:rsid w:val="0AC1C667"/>
    <w:rsid w:val="0AE0DEF9"/>
    <w:rsid w:val="0AF22B7D"/>
    <w:rsid w:val="0B37DCC2"/>
    <w:rsid w:val="0B5ACAA1"/>
    <w:rsid w:val="0B882A5B"/>
    <w:rsid w:val="0BA7AE1B"/>
    <w:rsid w:val="0BCBF25A"/>
    <w:rsid w:val="0C224B46"/>
    <w:rsid w:val="0C5D96C8"/>
    <w:rsid w:val="0D2A2948"/>
    <w:rsid w:val="0DF6A7CC"/>
    <w:rsid w:val="0E9D13E3"/>
    <w:rsid w:val="0ED880E3"/>
    <w:rsid w:val="0EF7F15B"/>
    <w:rsid w:val="0F95378A"/>
    <w:rsid w:val="105B9B7E"/>
    <w:rsid w:val="10B1720D"/>
    <w:rsid w:val="116FD332"/>
    <w:rsid w:val="1566F4D2"/>
    <w:rsid w:val="15CB13FE"/>
    <w:rsid w:val="1635FF10"/>
    <w:rsid w:val="16A0D9E8"/>
    <w:rsid w:val="1757F512"/>
    <w:rsid w:val="18BEE1D2"/>
    <w:rsid w:val="191D6BFD"/>
    <w:rsid w:val="1956120F"/>
    <w:rsid w:val="1979F915"/>
    <w:rsid w:val="1996B581"/>
    <w:rsid w:val="1A9F7EE7"/>
    <w:rsid w:val="1D9252F5"/>
    <w:rsid w:val="1EBCC68A"/>
    <w:rsid w:val="1ED71C49"/>
    <w:rsid w:val="1F1A2198"/>
    <w:rsid w:val="1F1A8B61"/>
    <w:rsid w:val="1FF2C850"/>
    <w:rsid w:val="2047BC2E"/>
    <w:rsid w:val="205F5A91"/>
    <w:rsid w:val="20C9F3B7"/>
    <w:rsid w:val="224C9BBB"/>
    <w:rsid w:val="226B53BE"/>
    <w:rsid w:val="22EE58CB"/>
    <w:rsid w:val="235DBDAD"/>
    <w:rsid w:val="236B0156"/>
    <w:rsid w:val="24019479"/>
    <w:rsid w:val="247EA836"/>
    <w:rsid w:val="25D20C2B"/>
    <w:rsid w:val="25FD4345"/>
    <w:rsid w:val="263BB4BD"/>
    <w:rsid w:val="2721A6AD"/>
    <w:rsid w:val="2739353B"/>
    <w:rsid w:val="273EC4E1"/>
    <w:rsid w:val="2839A5B6"/>
    <w:rsid w:val="28D5059C"/>
    <w:rsid w:val="29AFA726"/>
    <w:rsid w:val="2A19A310"/>
    <w:rsid w:val="2A96D395"/>
    <w:rsid w:val="2C3CD5A6"/>
    <w:rsid w:val="2CF59206"/>
    <w:rsid w:val="2E468203"/>
    <w:rsid w:val="30803974"/>
    <w:rsid w:val="3149554B"/>
    <w:rsid w:val="315EF92E"/>
    <w:rsid w:val="322D4226"/>
    <w:rsid w:val="32EF7622"/>
    <w:rsid w:val="333ABDCB"/>
    <w:rsid w:val="33520153"/>
    <w:rsid w:val="3380D6D1"/>
    <w:rsid w:val="34DDE669"/>
    <w:rsid w:val="34F7E27F"/>
    <w:rsid w:val="35863113"/>
    <w:rsid w:val="360ACC1A"/>
    <w:rsid w:val="365A8FDE"/>
    <w:rsid w:val="394A7059"/>
    <w:rsid w:val="3A2EF227"/>
    <w:rsid w:val="3B0BA0B4"/>
    <w:rsid w:val="3D02F464"/>
    <w:rsid w:val="3DC65241"/>
    <w:rsid w:val="3DCB34FD"/>
    <w:rsid w:val="3DFDD539"/>
    <w:rsid w:val="3E1F7A02"/>
    <w:rsid w:val="404742C5"/>
    <w:rsid w:val="40488536"/>
    <w:rsid w:val="426E1FAE"/>
    <w:rsid w:val="43814150"/>
    <w:rsid w:val="44A535E9"/>
    <w:rsid w:val="454F5560"/>
    <w:rsid w:val="4561CDF9"/>
    <w:rsid w:val="46B8E212"/>
    <w:rsid w:val="49F082D4"/>
    <w:rsid w:val="4AC73077"/>
    <w:rsid w:val="4BCDA456"/>
    <w:rsid w:val="4BE39CDA"/>
    <w:rsid w:val="4D032D8D"/>
    <w:rsid w:val="4D7D6614"/>
    <w:rsid w:val="4DE3720A"/>
    <w:rsid w:val="4EDF7B97"/>
    <w:rsid w:val="4FA609EB"/>
    <w:rsid w:val="500A1C4B"/>
    <w:rsid w:val="5089BEC3"/>
    <w:rsid w:val="512D4343"/>
    <w:rsid w:val="51A82A07"/>
    <w:rsid w:val="51BF46DF"/>
    <w:rsid w:val="5362BB35"/>
    <w:rsid w:val="536E0370"/>
    <w:rsid w:val="545D64A2"/>
    <w:rsid w:val="5471ACE2"/>
    <w:rsid w:val="558FC5BD"/>
    <w:rsid w:val="56633CE9"/>
    <w:rsid w:val="57620B23"/>
    <w:rsid w:val="57871E6D"/>
    <w:rsid w:val="5814670E"/>
    <w:rsid w:val="599ADDAB"/>
    <w:rsid w:val="5A6336E0"/>
    <w:rsid w:val="5CF28F5F"/>
    <w:rsid w:val="5D7AF7B5"/>
    <w:rsid w:val="5DA988CE"/>
    <w:rsid w:val="5E191F5F"/>
    <w:rsid w:val="5ED8015F"/>
    <w:rsid w:val="5FE4C948"/>
    <w:rsid w:val="601B2533"/>
    <w:rsid w:val="60D1939C"/>
    <w:rsid w:val="60D27864"/>
    <w:rsid w:val="612F0C7A"/>
    <w:rsid w:val="6143D530"/>
    <w:rsid w:val="6179A6B5"/>
    <w:rsid w:val="61BDDA8E"/>
    <w:rsid w:val="628BA555"/>
    <w:rsid w:val="62DFA591"/>
    <w:rsid w:val="633C3D1F"/>
    <w:rsid w:val="63B77940"/>
    <w:rsid w:val="640A1926"/>
    <w:rsid w:val="64624D95"/>
    <w:rsid w:val="66DEC97F"/>
    <w:rsid w:val="6799EE57"/>
    <w:rsid w:val="67B8A65A"/>
    <w:rsid w:val="69D40C99"/>
    <w:rsid w:val="69F26734"/>
    <w:rsid w:val="6A4D5ECE"/>
    <w:rsid w:val="6B53F540"/>
    <w:rsid w:val="6C6E672C"/>
    <w:rsid w:val="6DC33CCD"/>
    <w:rsid w:val="6F76FEAB"/>
    <w:rsid w:val="6FAA8FE2"/>
    <w:rsid w:val="70A5BC18"/>
    <w:rsid w:val="70E12918"/>
    <w:rsid w:val="70FADD8F"/>
    <w:rsid w:val="70FE72D2"/>
    <w:rsid w:val="71EF2714"/>
    <w:rsid w:val="73178757"/>
    <w:rsid w:val="7351B18B"/>
    <w:rsid w:val="737EF328"/>
    <w:rsid w:val="75E642A1"/>
    <w:rsid w:val="7688205A"/>
    <w:rsid w:val="76BF4DDB"/>
    <w:rsid w:val="794E6EB6"/>
    <w:rsid w:val="79C28819"/>
    <w:rsid w:val="79F1180E"/>
    <w:rsid w:val="7AC20B9C"/>
    <w:rsid w:val="7C838344"/>
    <w:rsid w:val="7E872899"/>
    <w:rsid w:val="7EA9A752"/>
    <w:rsid w:val="7EF9EE3B"/>
    <w:rsid w:val="7F5F1818"/>
    <w:rsid w:val="7FA4EC5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D89B0B"/>
  <w15:docId w15:val="{A29D4656-EB14-4E33-8CE3-AC3D89001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pPr>
      <w:keepNext/>
      <w:keepLines/>
      <w:spacing w:before="480" w:after="120"/>
      <w:outlineLvl w:val="0"/>
    </w:pPr>
    <w:rPr>
      <w:b/>
      <w:sz w:val="48"/>
      <w:szCs w:val="48"/>
    </w:rPr>
  </w:style>
  <w:style w:type="paragraph" w:styleId="Virsraksts2">
    <w:name w:val="heading 2"/>
    <w:basedOn w:val="Parasts"/>
    <w:next w:val="Parasts"/>
    <w:link w:val="Virsraksts2Rakstz"/>
    <w:uiPriority w:val="9"/>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character" w:customStyle="1" w:styleId="FootnoteCharacters">
    <w:name w:val="Footnote Characters"/>
    <w:basedOn w:val="Noklusjumarindkopasfonts"/>
    <w:link w:val="CharCharCharChar"/>
    <w:uiPriority w:val="99"/>
    <w:unhideWhenUsed/>
    <w:qFormat/>
    <w:rsid w:val="00123E2A"/>
    <w:rPr>
      <w:vertAlign w:val="superscript"/>
    </w:rPr>
  </w:style>
  <w:style w:type="character" w:customStyle="1" w:styleId="VrestekstsRakstz">
    <w:name w:val="Vēres teksts Rakstz."/>
    <w:basedOn w:val="Noklusjumarindkopasfonts"/>
    <w:link w:val="Vresteksts"/>
    <w:uiPriority w:val="99"/>
    <w:qFormat/>
    <w:rsid w:val="00086091"/>
    <w:rPr>
      <w:sz w:val="20"/>
      <w:szCs w:val="20"/>
    </w:rPr>
  </w:style>
  <w:style w:type="character" w:customStyle="1" w:styleId="FootnoteTextChar1">
    <w:name w:val="Footnote Text Char1"/>
    <w:basedOn w:val="Noklusjumarindkopasfonts"/>
    <w:uiPriority w:val="99"/>
    <w:semiHidden/>
    <w:qFormat/>
    <w:rsid w:val="00086091"/>
    <w:rPr>
      <w:sz w:val="20"/>
      <w:szCs w:val="20"/>
    </w:rPr>
  </w:style>
  <w:style w:type="character" w:styleId="Komentraatsauce">
    <w:name w:val="annotation reference"/>
    <w:basedOn w:val="Noklusjumarindkopasfonts"/>
    <w:uiPriority w:val="99"/>
    <w:semiHidden/>
    <w:unhideWhenUsed/>
    <w:qFormat/>
    <w:rsid w:val="00F64EA8"/>
    <w:rPr>
      <w:sz w:val="16"/>
      <w:szCs w:val="16"/>
    </w:rPr>
  </w:style>
  <w:style w:type="character" w:customStyle="1" w:styleId="KomentratekstsRakstz">
    <w:name w:val="Komentāra teksts Rakstz."/>
    <w:basedOn w:val="Noklusjumarindkopasfonts"/>
    <w:link w:val="Komentrateksts"/>
    <w:uiPriority w:val="99"/>
    <w:qFormat/>
    <w:rsid w:val="00F64EA8"/>
    <w:rPr>
      <w:sz w:val="20"/>
      <w:szCs w:val="20"/>
    </w:rPr>
  </w:style>
  <w:style w:type="character" w:customStyle="1" w:styleId="KomentratmaRakstz">
    <w:name w:val="Komentāra tēma Rakstz."/>
    <w:basedOn w:val="KomentratekstsRakstz"/>
    <w:link w:val="Komentratma"/>
    <w:uiPriority w:val="99"/>
    <w:semiHidden/>
    <w:qFormat/>
    <w:rsid w:val="00F64EA8"/>
    <w:rPr>
      <w:b/>
      <w:bCs/>
      <w:sz w:val="20"/>
      <w:szCs w:val="20"/>
    </w:rPr>
  </w:style>
  <w:style w:type="character" w:customStyle="1" w:styleId="BalontekstsRakstz">
    <w:name w:val="Balonteksts Rakstz."/>
    <w:basedOn w:val="Noklusjumarindkopasfonts"/>
    <w:link w:val="Balonteksts"/>
    <w:uiPriority w:val="99"/>
    <w:semiHidden/>
    <w:qFormat/>
    <w:rsid w:val="00F64EA8"/>
    <w:rPr>
      <w:rFonts w:ascii="Tahoma" w:hAnsi="Tahoma" w:cs="Tahoma"/>
      <w:sz w:val="16"/>
      <w:szCs w:val="16"/>
    </w:rPr>
  </w:style>
  <w:style w:type="character" w:customStyle="1" w:styleId="cf01">
    <w:name w:val="cf01"/>
    <w:basedOn w:val="Noklusjumarindkopasfonts"/>
    <w:qFormat/>
    <w:rsid w:val="00F63596"/>
    <w:rPr>
      <w:rFonts w:ascii="Segoe UI" w:hAnsi="Segoe UI" w:cs="Segoe UI"/>
      <w:sz w:val="18"/>
      <w:szCs w:val="18"/>
    </w:rPr>
  </w:style>
  <w:style w:type="character" w:customStyle="1" w:styleId="FootnoteAnchor">
    <w:name w:val="Footnote Anchor"/>
    <w:rPr>
      <w:vertAlign w:val="superscript"/>
    </w:rPr>
  </w:style>
  <w:style w:type="character" w:styleId="Hipersaite">
    <w:name w:val="Hyperlink"/>
    <w:basedOn w:val="Noklusjumarindkopasfonts"/>
    <w:uiPriority w:val="99"/>
    <w:unhideWhenUsed/>
    <w:rsid w:val="00DB0532"/>
    <w:rPr>
      <w:color w:val="0000FF"/>
      <w:u w:val="single"/>
    </w:rPr>
  </w:style>
  <w:style w:type="character" w:customStyle="1" w:styleId="LineNumbering">
    <w:name w:val="Line Numbering"/>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Parasts"/>
    <w:next w:val="Pamatteksts"/>
    <w:qFormat/>
    <w:pPr>
      <w:keepNext/>
      <w:spacing w:before="240" w:after="120"/>
    </w:pPr>
    <w:rPr>
      <w:rFonts w:ascii="Liberation Sans" w:eastAsia="Microsoft YaHei" w:hAnsi="Liberation Sans" w:cs="Lucida Sans"/>
      <w:sz w:val="28"/>
      <w:szCs w:val="28"/>
    </w:rPr>
  </w:style>
  <w:style w:type="paragraph" w:styleId="Pamatteksts">
    <w:name w:val="Body Text"/>
    <w:basedOn w:val="Parasts"/>
    <w:pPr>
      <w:spacing w:after="140" w:line="276" w:lineRule="auto"/>
    </w:pPr>
  </w:style>
  <w:style w:type="paragraph" w:styleId="Saraksts">
    <w:name w:val="List"/>
    <w:basedOn w:val="Pamatteksts"/>
    <w:rPr>
      <w:rFonts w:cs="Lucida Sans"/>
    </w:rPr>
  </w:style>
  <w:style w:type="paragraph" w:styleId="Parakstszemobjekta">
    <w:name w:val="caption"/>
    <w:basedOn w:val="Parasts"/>
    <w:qFormat/>
    <w:pPr>
      <w:suppressLineNumbers/>
      <w:spacing w:before="120" w:after="120"/>
    </w:pPr>
    <w:rPr>
      <w:rFonts w:cs="Lucida Sans"/>
      <w:i/>
      <w:iCs/>
      <w:sz w:val="24"/>
      <w:szCs w:val="24"/>
    </w:rPr>
  </w:style>
  <w:style w:type="paragraph" w:customStyle="1" w:styleId="Index">
    <w:name w:val="Index"/>
    <w:basedOn w:val="Parasts"/>
    <w:qFormat/>
    <w:pPr>
      <w:suppressLineNumbers/>
    </w:pPr>
    <w:rPr>
      <w:rFonts w:cs="Lucida Sans"/>
    </w:rPr>
  </w:style>
  <w:style w:type="paragraph" w:customStyle="1" w:styleId="CharCharCharChar">
    <w:name w:val="Char Char Char Char"/>
    <w:basedOn w:val="Parasts"/>
    <w:next w:val="Parasts"/>
    <w:link w:val="FootnoteCharacters"/>
    <w:uiPriority w:val="99"/>
    <w:qFormat/>
    <w:rsid w:val="00086091"/>
    <w:pPr>
      <w:keepNext/>
      <w:keepLines/>
      <w:spacing w:before="120" w:line="240" w:lineRule="exact"/>
      <w:jc w:val="both"/>
      <w:outlineLvl w:val="0"/>
    </w:pPr>
    <w:rPr>
      <w:vertAlign w:val="superscript"/>
    </w:rPr>
  </w:style>
  <w:style w:type="paragraph" w:styleId="Vresteksts">
    <w:name w:val="footnote text"/>
    <w:basedOn w:val="Parasts"/>
    <w:link w:val="VrestekstsRakstz"/>
    <w:uiPriority w:val="99"/>
    <w:unhideWhenUsed/>
    <w:qFormat/>
    <w:rsid w:val="00086091"/>
    <w:pPr>
      <w:spacing w:after="0" w:line="240" w:lineRule="auto"/>
    </w:pPr>
    <w:rPr>
      <w:sz w:val="20"/>
      <w:szCs w:val="20"/>
    </w:rPr>
  </w:style>
  <w:style w:type="paragraph" w:styleId="Komentrateksts">
    <w:name w:val="annotation text"/>
    <w:basedOn w:val="Parasts"/>
    <w:link w:val="KomentratekstsRakstz"/>
    <w:uiPriority w:val="99"/>
    <w:unhideWhenUsed/>
    <w:qFormat/>
    <w:rsid w:val="00F64EA8"/>
    <w:pPr>
      <w:spacing w:line="240" w:lineRule="auto"/>
    </w:pPr>
    <w:rPr>
      <w:sz w:val="20"/>
      <w:szCs w:val="20"/>
    </w:rPr>
  </w:style>
  <w:style w:type="paragraph" w:styleId="Komentratma">
    <w:name w:val="annotation subject"/>
    <w:basedOn w:val="Komentrateksts"/>
    <w:next w:val="Komentrateksts"/>
    <w:link w:val="KomentratmaRakstz"/>
    <w:uiPriority w:val="99"/>
    <w:semiHidden/>
    <w:unhideWhenUsed/>
    <w:qFormat/>
    <w:rsid w:val="00F64EA8"/>
    <w:rPr>
      <w:b/>
      <w:bCs/>
    </w:rPr>
  </w:style>
  <w:style w:type="paragraph" w:styleId="Balonteksts">
    <w:name w:val="Balloon Text"/>
    <w:basedOn w:val="Parasts"/>
    <w:link w:val="BalontekstsRakstz"/>
    <w:uiPriority w:val="99"/>
    <w:semiHidden/>
    <w:unhideWhenUsed/>
    <w:qFormat/>
    <w:rsid w:val="00F64EA8"/>
    <w:pPr>
      <w:spacing w:after="0" w:line="240" w:lineRule="auto"/>
    </w:pPr>
    <w:rPr>
      <w:rFonts w:ascii="Tahoma" w:hAnsi="Tahoma" w:cs="Tahoma"/>
      <w:sz w:val="16"/>
      <w:szCs w:val="16"/>
    </w:rPr>
  </w:style>
  <w:style w:type="paragraph" w:styleId="Sarakstarindkopa">
    <w:name w:val="List Paragraph"/>
    <w:aliases w:val="2,2 heading,Akapit z listą BS,Bull,Bullet 1,Bullet Points,Bullet list,Colorful List - Accent 12,Dot pt,H&amp;P List Paragraph,IFCL - List Paragraph,Indicator Text,List Paragraph1,Normal bullet 2,References,Saraksta rindkopa1,Strip,Syle 1"/>
    <w:basedOn w:val="Parasts"/>
    <w:link w:val="SarakstarindkopaRakstz"/>
    <w:uiPriority w:val="34"/>
    <w:qFormat/>
    <w:rsid w:val="00CA1B03"/>
    <w:pPr>
      <w:ind w:left="720"/>
      <w:contextualSpacing/>
    </w:p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paragraph" w:customStyle="1" w:styleId="pf0">
    <w:name w:val="pf0"/>
    <w:basedOn w:val="Parasts"/>
    <w:qFormat/>
    <w:rsid w:val="00123E2A"/>
    <w:pPr>
      <w:spacing w:beforeAutospacing="1" w:afterAutospacing="1" w:line="240" w:lineRule="auto"/>
    </w:pPr>
    <w:rPr>
      <w:rFonts w:ascii="Times New Roman" w:eastAsia="Times New Roman" w:hAnsi="Times New Roman" w:cs="Times New Roman"/>
      <w:sz w:val="24"/>
      <w:szCs w:val="24"/>
      <w:lang w:val="en-US"/>
    </w:rPr>
  </w:style>
  <w:style w:type="paragraph" w:styleId="Prskatjums">
    <w:name w:val="Revision"/>
    <w:uiPriority w:val="99"/>
    <w:semiHidden/>
    <w:qFormat/>
    <w:rsid w:val="003158D8"/>
  </w:style>
  <w:style w:type="paragraph" w:customStyle="1" w:styleId="FrameContents">
    <w:name w:val="Frame Contents"/>
    <w:basedOn w:val="Parasts"/>
    <w:qFormat/>
  </w:style>
  <w:style w:type="numbering" w:customStyle="1" w:styleId="NoList1">
    <w:name w:val="No List1"/>
    <w:next w:val="Bezsaraksta"/>
    <w:uiPriority w:val="99"/>
    <w:semiHidden/>
    <w:unhideWhenUsed/>
    <w:rsid w:val="003545F2"/>
  </w:style>
  <w:style w:type="character" w:styleId="Vresatsauce">
    <w:name w:val="footnote reference"/>
    <w:basedOn w:val="Noklusjumarindkopasfonts"/>
    <w:uiPriority w:val="99"/>
    <w:semiHidden/>
    <w:unhideWhenUsed/>
    <w:rsid w:val="003545F2"/>
    <w:rPr>
      <w:vertAlign w:val="superscript"/>
    </w:rPr>
  </w:style>
  <w:style w:type="character" w:customStyle="1" w:styleId="Neatrisintapieminana1">
    <w:name w:val="Neatrisināta pieminēšana1"/>
    <w:basedOn w:val="Noklusjumarindkopasfonts"/>
    <w:uiPriority w:val="99"/>
    <w:semiHidden/>
    <w:unhideWhenUsed/>
    <w:rsid w:val="00411DAF"/>
    <w:rPr>
      <w:color w:val="605E5C"/>
      <w:shd w:val="clear" w:color="auto" w:fill="E1DFDD"/>
    </w:rPr>
  </w:style>
  <w:style w:type="character" w:styleId="Izmantotahipersaite">
    <w:name w:val="FollowedHyperlink"/>
    <w:basedOn w:val="Noklusjumarindkopasfonts"/>
    <w:uiPriority w:val="99"/>
    <w:semiHidden/>
    <w:unhideWhenUsed/>
    <w:rsid w:val="00354C8D"/>
    <w:rPr>
      <w:color w:val="954F72" w:themeColor="followedHyperlink"/>
      <w:u w:val="single"/>
    </w:rPr>
  </w:style>
  <w:style w:type="paragraph" w:styleId="Galvene">
    <w:name w:val="header"/>
    <w:basedOn w:val="Parasts"/>
    <w:link w:val="GalveneRakstz"/>
    <w:uiPriority w:val="99"/>
    <w:unhideWhenUsed/>
    <w:rsid w:val="00996361"/>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996361"/>
  </w:style>
  <w:style w:type="paragraph" w:styleId="Kjene">
    <w:name w:val="footer"/>
    <w:basedOn w:val="Parasts"/>
    <w:link w:val="KjeneRakstz"/>
    <w:uiPriority w:val="99"/>
    <w:unhideWhenUsed/>
    <w:rsid w:val="00996361"/>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996361"/>
  </w:style>
  <w:style w:type="table" w:customStyle="1" w:styleId="a">
    <w:basedOn w:val="Parastatabula"/>
    <w:tblPr>
      <w:tblStyleRowBandSize w:val="1"/>
      <w:tblStyleColBandSize w:val="1"/>
      <w:tblCellMar>
        <w:left w:w="115" w:type="dxa"/>
        <w:right w:w="115" w:type="dxa"/>
      </w:tblCellMar>
    </w:tblPr>
  </w:style>
  <w:style w:type="table" w:customStyle="1" w:styleId="a0">
    <w:basedOn w:val="Parastatabula"/>
    <w:tblPr>
      <w:tblStyleRowBandSize w:val="1"/>
      <w:tblStyleColBandSize w:val="1"/>
      <w:tblCellMar>
        <w:left w:w="115" w:type="dxa"/>
        <w:right w:w="115" w:type="dxa"/>
      </w:tblCellMar>
    </w:tblPr>
  </w:style>
  <w:style w:type="table" w:customStyle="1" w:styleId="a1">
    <w:basedOn w:val="Parastatabula"/>
    <w:tblPr>
      <w:tblStyleRowBandSize w:val="1"/>
      <w:tblStyleColBandSize w:val="1"/>
      <w:tblCellMar>
        <w:left w:w="115" w:type="dxa"/>
        <w:right w:w="115" w:type="dxa"/>
      </w:tblCellMar>
    </w:tblPr>
  </w:style>
  <w:style w:type="paragraph" w:styleId="Saturardtjavirsraksts">
    <w:name w:val="TOC Heading"/>
    <w:basedOn w:val="Virsraksts1"/>
    <w:next w:val="Parasts"/>
    <w:uiPriority w:val="39"/>
    <w:unhideWhenUsed/>
    <w:qFormat/>
    <w:rsid w:val="007A6EB5"/>
    <w:pPr>
      <w:spacing w:before="240" w:after="0"/>
      <w:outlineLvl w:val="9"/>
    </w:pPr>
    <w:rPr>
      <w:rFonts w:asciiTheme="majorHAnsi" w:eastAsiaTheme="majorEastAsia" w:hAnsiTheme="majorHAnsi" w:cstheme="majorBidi"/>
      <w:b w:val="0"/>
      <w:color w:val="2F5496" w:themeColor="accent1" w:themeShade="BF"/>
      <w:sz w:val="32"/>
      <w:szCs w:val="32"/>
      <w:lang w:val="en-US"/>
    </w:rPr>
  </w:style>
  <w:style w:type="paragraph" w:styleId="Saturs1">
    <w:name w:val="toc 1"/>
    <w:basedOn w:val="Parasts"/>
    <w:next w:val="Parasts"/>
    <w:autoRedefine/>
    <w:uiPriority w:val="39"/>
    <w:unhideWhenUsed/>
    <w:rsid w:val="007A6EB5"/>
    <w:pPr>
      <w:spacing w:after="100"/>
    </w:pPr>
  </w:style>
  <w:style w:type="paragraph" w:styleId="Saturs2">
    <w:name w:val="toc 2"/>
    <w:basedOn w:val="Parasts"/>
    <w:next w:val="Parasts"/>
    <w:autoRedefine/>
    <w:uiPriority w:val="39"/>
    <w:unhideWhenUsed/>
    <w:rsid w:val="007A6EB5"/>
    <w:pPr>
      <w:spacing w:after="100"/>
      <w:ind w:left="220"/>
    </w:pPr>
  </w:style>
  <w:style w:type="character" w:customStyle="1" w:styleId="Virsraksts1Rakstz">
    <w:name w:val="Virsraksts 1 Rakstz."/>
    <w:basedOn w:val="Noklusjumarindkopasfonts"/>
    <w:link w:val="Virsraksts1"/>
    <w:uiPriority w:val="9"/>
    <w:rsid w:val="007A6EB5"/>
    <w:rPr>
      <w:b/>
      <w:sz w:val="48"/>
      <w:szCs w:val="48"/>
    </w:rPr>
  </w:style>
  <w:style w:type="character" w:customStyle="1" w:styleId="Virsraksts2Rakstz">
    <w:name w:val="Virsraksts 2 Rakstz."/>
    <w:basedOn w:val="Noklusjumarindkopasfonts"/>
    <w:link w:val="Virsraksts2"/>
    <w:uiPriority w:val="9"/>
    <w:rsid w:val="007A6EB5"/>
    <w:rPr>
      <w:b/>
      <w:sz w:val="36"/>
      <w:szCs w:val="36"/>
    </w:rPr>
  </w:style>
  <w:style w:type="paragraph" w:styleId="Vienkrsteksts">
    <w:name w:val="Plain Text"/>
    <w:basedOn w:val="Parasts"/>
    <w:link w:val="VienkrstekstsRakstz"/>
    <w:uiPriority w:val="99"/>
    <w:semiHidden/>
    <w:unhideWhenUsed/>
    <w:rsid w:val="007810E9"/>
    <w:pPr>
      <w:spacing w:after="0" w:line="240" w:lineRule="auto"/>
    </w:pPr>
    <w:rPr>
      <w:rFonts w:eastAsiaTheme="minorHAnsi" w:cstheme="minorBidi"/>
      <w:szCs w:val="21"/>
    </w:rPr>
  </w:style>
  <w:style w:type="character" w:customStyle="1" w:styleId="VienkrstekstsRakstz">
    <w:name w:val="Vienkāršs teksts Rakstz."/>
    <w:basedOn w:val="Noklusjumarindkopasfonts"/>
    <w:link w:val="Vienkrsteksts"/>
    <w:uiPriority w:val="99"/>
    <w:semiHidden/>
    <w:rsid w:val="007810E9"/>
    <w:rPr>
      <w:rFonts w:eastAsiaTheme="minorHAnsi" w:cstheme="minorBidi"/>
      <w:szCs w:val="21"/>
    </w:rPr>
  </w:style>
  <w:style w:type="paragraph" w:styleId="Paraststmeklis">
    <w:name w:val="Normal (Web)"/>
    <w:basedOn w:val="Parasts"/>
    <w:uiPriority w:val="99"/>
    <w:unhideWhenUsed/>
    <w:rsid w:val="00397DB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Neatrisintapieminana">
    <w:name w:val="Unresolved Mention"/>
    <w:basedOn w:val="Noklusjumarindkopasfonts"/>
    <w:uiPriority w:val="99"/>
    <w:semiHidden/>
    <w:unhideWhenUsed/>
    <w:rsid w:val="006F6BF4"/>
    <w:rPr>
      <w:color w:val="605E5C"/>
      <w:shd w:val="clear" w:color="auto" w:fill="E1DFDD"/>
    </w:r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Noklusjumarindkopasfonts"/>
    <w:rsid w:val="00A372C6"/>
  </w:style>
  <w:style w:type="paragraph" w:styleId="Beiguvresteksts">
    <w:name w:val="endnote text"/>
    <w:basedOn w:val="Parasts"/>
    <w:link w:val="BeiguvrestekstsRakstz"/>
    <w:uiPriority w:val="99"/>
    <w:semiHidden/>
    <w:unhideWhenUsed/>
    <w:rsid w:val="00DD1CC8"/>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D1CC8"/>
    <w:rPr>
      <w:sz w:val="20"/>
      <w:szCs w:val="20"/>
    </w:rPr>
  </w:style>
  <w:style w:type="character" w:styleId="Beiguvresatsauce">
    <w:name w:val="endnote reference"/>
    <w:basedOn w:val="Noklusjumarindkopasfonts"/>
    <w:uiPriority w:val="99"/>
    <w:semiHidden/>
    <w:unhideWhenUsed/>
    <w:rsid w:val="00DD1CC8"/>
    <w:rPr>
      <w:vertAlign w:val="superscript"/>
    </w:rPr>
  </w:style>
  <w:style w:type="character" w:customStyle="1" w:styleId="scayt-misspell-word">
    <w:name w:val="scayt-misspell-word"/>
    <w:basedOn w:val="Noklusjumarindkopasfonts"/>
    <w:rsid w:val="00C9251E"/>
  </w:style>
  <w:style w:type="character" w:customStyle="1" w:styleId="SarakstarindkopaRakstz">
    <w:name w:val="Saraksta rindkopa Rakstz."/>
    <w:aliases w:val="2 Rakstz.,2 heading Rakstz.,Akapit z listą BS Rakstz.,Bull Rakstz.,Bullet 1 Rakstz.,Bullet Points Rakstz.,Bullet list Rakstz.,Colorful List - Accent 12 Rakstz.,Dot pt Rakstz.,H&amp;P List Paragraph Rakstz.,Indicator Text Rakstz."/>
    <w:basedOn w:val="Noklusjumarindkopasfonts"/>
    <w:link w:val="Sarakstarindkopa"/>
    <w:uiPriority w:val="34"/>
    <w:qFormat/>
    <w:locked/>
    <w:rsid w:val="00270E82"/>
  </w:style>
  <w:style w:type="character" w:customStyle="1" w:styleId="eop">
    <w:name w:val="eop"/>
    <w:basedOn w:val="Noklusjumarindkopasfonts"/>
    <w:rsid w:val="00412018"/>
  </w:style>
  <w:style w:type="paragraph" w:customStyle="1" w:styleId="paragraph">
    <w:name w:val="paragraph"/>
    <w:basedOn w:val="Parasts"/>
    <w:rsid w:val="0041201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i-provider">
    <w:name w:val="ui-provider"/>
    <w:basedOn w:val="Noklusjumarindkopasfonts"/>
    <w:rsid w:val="00A64788"/>
  </w:style>
  <w:style w:type="character" w:styleId="Izteiksmgs">
    <w:name w:val="Strong"/>
    <w:basedOn w:val="Noklusjumarindkopasfonts"/>
    <w:uiPriority w:val="22"/>
    <w:qFormat/>
    <w:rsid w:val="008515BA"/>
    <w:rPr>
      <w:b/>
      <w:bCs/>
    </w:rPr>
  </w:style>
  <w:style w:type="paragraph" w:customStyle="1" w:styleId="elementtoproof">
    <w:name w:val="elementtoproof"/>
    <w:basedOn w:val="Parasts"/>
    <w:rsid w:val="00A06F7F"/>
    <w:pPr>
      <w:spacing w:after="0" w:line="240" w:lineRule="auto"/>
    </w:pPr>
    <w:rPr>
      <w:rFonts w:eastAsiaTheme="minorHAns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96760">
      <w:bodyDiv w:val="1"/>
      <w:marLeft w:val="0"/>
      <w:marRight w:val="0"/>
      <w:marTop w:val="0"/>
      <w:marBottom w:val="0"/>
      <w:divBdr>
        <w:top w:val="none" w:sz="0" w:space="0" w:color="auto"/>
        <w:left w:val="none" w:sz="0" w:space="0" w:color="auto"/>
        <w:bottom w:val="none" w:sz="0" w:space="0" w:color="auto"/>
        <w:right w:val="none" w:sz="0" w:space="0" w:color="auto"/>
      </w:divBdr>
    </w:div>
    <w:div w:id="80420877">
      <w:bodyDiv w:val="1"/>
      <w:marLeft w:val="0"/>
      <w:marRight w:val="0"/>
      <w:marTop w:val="0"/>
      <w:marBottom w:val="0"/>
      <w:divBdr>
        <w:top w:val="none" w:sz="0" w:space="0" w:color="auto"/>
        <w:left w:val="none" w:sz="0" w:space="0" w:color="auto"/>
        <w:bottom w:val="none" w:sz="0" w:space="0" w:color="auto"/>
        <w:right w:val="none" w:sz="0" w:space="0" w:color="auto"/>
      </w:divBdr>
      <w:divsChild>
        <w:div w:id="42795165">
          <w:marLeft w:val="0"/>
          <w:marRight w:val="0"/>
          <w:marTop w:val="0"/>
          <w:marBottom w:val="0"/>
          <w:divBdr>
            <w:top w:val="none" w:sz="0" w:space="0" w:color="auto"/>
            <w:left w:val="none" w:sz="0" w:space="0" w:color="auto"/>
            <w:bottom w:val="none" w:sz="0" w:space="0" w:color="auto"/>
            <w:right w:val="none" w:sz="0" w:space="0" w:color="auto"/>
          </w:divBdr>
        </w:div>
      </w:divsChild>
    </w:div>
    <w:div w:id="91824344">
      <w:bodyDiv w:val="1"/>
      <w:marLeft w:val="0"/>
      <w:marRight w:val="0"/>
      <w:marTop w:val="0"/>
      <w:marBottom w:val="0"/>
      <w:divBdr>
        <w:top w:val="none" w:sz="0" w:space="0" w:color="auto"/>
        <w:left w:val="none" w:sz="0" w:space="0" w:color="auto"/>
        <w:bottom w:val="none" w:sz="0" w:space="0" w:color="auto"/>
        <w:right w:val="none" w:sz="0" w:space="0" w:color="auto"/>
      </w:divBdr>
    </w:div>
    <w:div w:id="141503110">
      <w:bodyDiv w:val="1"/>
      <w:marLeft w:val="0"/>
      <w:marRight w:val="0"/>
      <w:marTop w:val="0"/>
      <w:marBottom w:val="0"/>
      <w:divBdr>
        <w:top w:val="none" w:sz="0" w:space="0" w:color="auto"/>
        <w:left w:val="none" w:sz="0" w:space="0" w:color="auto"/>
        <w:bottom w:val="none" w:sz="0" w:space="0" w:color="auto"/>
        <w:right w:val="none" w:sz="0" w:space="0" w:color="auto"/>
      </w:divBdr>
    </w:div>
    <w:div w:id="148402051">
      <w:bodyDiv w:val="1"/>
      <w:marLeft w:val="0"/>
      <w:marRight w:val="0"/>
      <w:marTop w:val="0"/>
      <w:marBottom w:val="0"/>
      <w:divBdr>
        <w:top w:val="none" w:sz="0" w:space="0" w:color="auto"/>
        <w:left w:val="none" w:sz="0" w:space="0" w:color="auto"/>
        <w:bottom w:val="none" w:sz="0" w:space="0" w:color="auto"/>
        <w:right w:val="none" w:sz="0" w:space="0" w:color="auto"/>
      </w:divBdr>
      <w:divsChild>
        <w:div w:id="86922389">
          <w:marLeft w:val="0"/>
          <w:marRight w:val="0"/>
          <w:marTop w:val="0"/>
          <w:marBottom w:val="0"/>
          <w:divBdr>
            <w:top w:val="none" w:sz="0" w:space="0" w:color="auto"/>
            <w:left w:val="none" w:sz="0" w:space="0" w:color="auto"/>
            <w:bottom w:val="none" w:sz="0" w:space="0" w:color="auto"/>
            <w:right w:val="none" w:sz="0" w:space="0" w:color="auto"/>
          </w:divBdr>
        </w:div>
      </w:divsChild>
    </w:div>
    <w:div w:id="176887374">
      <w:bodyDiv w:val="1"/>
      <w:marLeft w:val="0"/>
      <w:marRight w:val="0"/>
      <w:marTop w:val="0"/>
      <w:marBottom w:val="0"/>
      <w:divBdr>
        <w:top w:val="none" w:sz="0" w:space="0" w:color="auto"/>
        <w:left w:val="none" w:sz="0" w:space="0" w:color="auto"/>
        <w:bottom w:val="none" w:sz="0" w:space="0" w:color="auto"/>
        <w:right w:val="none" w:sz="0" w:space="0" w:color="auto"/>
      </w:divBdr>
      <w:divsChild>
        <w:div w:id="976764142">
          <w:marLeft w:val="0"/>
          <w:marRight w:val="0"/>
          <w:marTop w:val="480"/>
          <w:marBottom w:val="240"/>
          <w:divBdr>
            <w:top w:val="none" w:sz="0" w:space="0" w:color="auto"/>
            <w:left w:val="none" w:sz="0" w:space="0" w:color="auto"/>
            <w:bottom w:val="none" w:sz="0" w:space="0" w:color="auto"/>
            <w:right w:val="none" w:sz="0" w:space="0" w:color="auto"/>
          </w:divBdr>
        </w:div>
        <w:div w:id="254556474">
          <w:marLeft w:val="0"/>
          <w:marRight w:val="0"/>
          <w:marTop w:val="0"/>
          <w:marBottom w:val="567"/>
          <w:divBdr>
            <w:top w:val="none" w:sz="0" w:space="0" w:color="auto"/>
            <w:left w:val="none" w:sz="0" w:space="0" w:color="auto"/>
            <w:bottom w:val="none" w:sz="0" w:space="0" w:color="auto"/>
            <w:right w:val="none" w:sz="0" w:space="0" w:color="auto"/>
          </w:divBdr>
        </w:div>
      </w:divsChild>
    </w:div>
    <w:div w:id="196894773">
      <w:bodyDiv w:val="1"/>
      <w:marLeft w:val="0"/>
      <w:marRight w:val="0"/>
      <w:marTop w:val="0"/>
      <w:marBottom w:val="0"/>
      <w:divBdr>
        <w:top w:val="none" w:sz="0" w:space="0" w:color="auto"/>
        <w:left w:val="none" w:sz="0" w:space="0" w:color="auto"/>
        <w:bottom w:val="none" w:sz="0" w:space="0" w:color="auto"/>
        <w:right w:val="none" w:sz="0" w:space="0" w:color="auto"/>
      </w:divBdr>
    </w:div>
    <w:div w:id="254288354">
      <w:bodyDiv w:val="1"/>
      <w:marLeft w:val="0"/>
      <w:marRight w:val="0"/>
      <w:marTop w:val="0"/>
      <w:marBottom w:val="0"/>
      <w:divBdr>
        <w:top w:val="none" w:sz="0" w:space="0" w:color="auto"/>
        <w:left w:val="none" w:sz="0" w:space="0" w:color="auto"/>
        <w:bottom w:val="none" w:sz="0" w:space="0" w:color="auto"/>
        <w:right w:val="none" w:sz="0" w:space="0" w:color="auto"/>
      </w:divBdr>
    </w:div>
    <w:div w:id="335231372">
      <w:bodyDiv w:val="1"/>
      <w:marLeft w:val="0"/>
      <w:marRight w:val="0"/>
      <w:marTop w:val="0"/>
      <w:marBottom w:val="0"/>
      <w:divBdr>
        <w:top w:val="none" w:sz="0" w:space="0" w:color="auto"/>
        <w:left w:val="none" w:sz="0" w:space="0" w:color="auto"/>
        <w:bottom w:val="none" w:sz="0" w:space="0" w:color="auto"/>
        <w:right w:val="none" w:sz="0" w:space="0" w:color="auto"/>
      </w:divBdr>
      <w:divsChild>
        <w:div w:id="463742639">
          <w:marLeft w:val="0"/>
          <w:marRight w:val="0"/>
          <w:marTop w:val="0"/>
          <w:marBottom w:val="0"/>
          <w:divBdr>
            <w:top w:val="none" w:sz="0" w:space="0" w:color="auto"/>
            <w:left w:val="none" w:sz="0" w:space="0" w:color="auto"/>
            <w:bottom w:val="none" w:sz="0" w:space="0" w:color="auto"/>
            <w:right w:val="none" w:sz="0" w:space="0" w:color="auto"/>
          </w:divBdr>
        </w:div>
      </w:divsChild>
    </w:div>
    <w:div w:id="514348434">
      <w:bodyDiv w:val="1"/>
      <w:marLeft w:val="0"/>
      <w:marRight w:val="0"/>
      <w:marTop w:val="0"/>
      <w:marBottom w:val="0"/>
      <w:divBdr>
        <w:top w:val="none" w:sz="0" w:space="0" w:color="auto"/>
        <w:left w:val="none" w:sz="0" w:space="0" w:color="auto"/>
        <w:bottom w:val="none" w:sz="0" w:space="0" w:color="auto"/>
        <w:right w:val="none" w:sz="0" w:space="0" w:color="auto"/>
      </w:divBdr>
    </w:div>
    <w:div w:id="537398415">
      <w:bodyDiv w:val="1"/>
      <w:marLeft w:val="0"/>
      <w:marRight w:val="0"/>
      <w:marTop w:val="0"/>
      <w:marBottom w:val="0"/>
      <w:divBdr>
        <w:top w:val="none" w:sz="0" w:space="0" w:color="auto"/>
        <w:left w:val="none" w:sz="0" w:space="0" w:color="auto"/>
        <w:bottom w:val="none" w:sz="0" w:space="0" w:color="auto"/>
        <w:right w:val="none" w:sz="0" w:space="0" w:color="auto"/>
      </w:divBdr>
    </w:div>
    <w:div w:id="666327064">
      <w:bodyDiv w:val="1"/>
      <w:marLeft w:val="0"/>
      <w:marRight w:val="0"/>
      <w:marTop w:val="0"/>
      <w:marBottom w:val="0"/>
      <w:divBdr>
        <w:top w:val="none" w:sz="0" w:space="0" w:color="auto"/>
        <w:left w:val="none" w:sz="0" w:space="0" w:color="auto"/>
        <w:bottom w:val="none" w:sz="0" w:space="0" w:color="auto"/>
        <w:right w:val="none" w:sz="0" w:space="0" w:color="auto"/>
      </w:divBdr>
      <w:divsChild>
        <w:div w:id="1836069142">
          <w:marLeft w:val="0"/>
          <w:marRight w:val="0"/>
          <w:marTop w:val="0"/>
          <w:marBottom w:val="0"/>
          <w:divBdr>
            <w:top w:val="none" w:sz="0" w:space="0" w:color="auto"/>
            <w:left w:val="none" w:sz="0" w:space="0" w:color="auto"/>
            <w:bottom w:val="none" w:sz="0" w:space="0" w:color="auto"/>
            <w:right w:val="none" w:sz="0" w:space="0" w:color="auto"/>
          </w:divBdr>
        </w:div>
      </w:divsChild>
    </w:div>
    <w:div w:id="683169803">
      <w:bodyDiv w:val="1"/>
      <w:marLeft w:val="0"/>
      <w:marRight w:val="0"/>
      <w:marTop w:val="0"/>
      <w:marBottom w:val="0"/>
      <w:divBdr>
        <w:top w:val="none" w:sz="0" w:space="0" w:color="auto"/>
        <w:left w:val="none" w:sz="0" w:space="0" w:color="auto"/>
        <w:bottom w:val="none" w:sz="0" w:space="0" w:color="auto"/>
        <w:right w:val="none" w:sz="0" w:space="0" w:color="auto"/>
      </w:divBdr>
    </w:div>
    <w:div w:id="735781505">
      <w:bodyDiv w:val="1"/>
      <w:marLeft w:val="0"/>
      <w:marRight w:val="0"/>
      <w:marTop w:val="0"/>
      <w:marBottom w:val="0"/>
      <w:divBdr>
        <w:top w:val="none" w:sz="0" w:space="0" w:color="auto"/>
        <w:left w:val="none" w:sz="0" w:space="0" w:color="auto"/>
        <w:bottom w:val="none" w:sz="0" w:space="0" w:color="auto"/>
        <w:right w:val="none" w:sz="0" w:space="0" w:color="auto"/>
      </w:divBdr>
    </w:div>
    <w:div w:id="793061251">
      <w:bodyDiv w:val="1"/>
      <w:marLeft w:val="0"/>
      <w:marRight w:val="0"/>
      <w:marTop w:val="0"/>
      <w:marBottom w:val="0"/>
      <w:divBdr>
        <w:top w:val="none" w:sz="0" w:space="0" w:color="auto"/>
        <w:left w:val="none" w:sz="0" w:space="0" w:color="auto"/>
        <w:bottom w:val="none" w:sz="0" w:space="0" w:color="auto"/>
        <w:right w:val="none" w:sz="0" w:space="0" w:color="auto"/>
      </w:divBdr>
    </w:div>
    <w:div w:id="810177955">
      <w:bodyDiv w:val="1"/>
      <w:marLeft w:val="0"/>
      <w:marRight w:val="0"/>
      <w:marTop w:val="0"/>
      <w:marBottom w:val="0"/>
      <w:divBdr>
        <w:top w:val="none" w:sz="0" w:space="0" w:color="auto"/>
        <w:left w:val="none" w:sz="0" w:space="0" w:color="auto"/>
        <w:bottom w:val="none" w:sz="0" w:space="0" w:color="auto"/>
        <w:right w:val="none" w:sz="0" w:space="0" w:color="auto"/>
      </w:divBdr>
    </w:div>
    <w:div w:id="891967404">
      <w:bodyDiv w:val="1"/>
      <w:marLeft w:val="0"/>
      <w:marRight w:val="0"/>
      <w:marTop w:val="0"/>
      <w:marBottom w:val="0"/>
      <w:divBdr>
        <w:top w:val="none" w:sz="0" w:space="0" w:color="auto"/>
        <w:left w:val="none" w:sz="0" w:space="0" w:color="auto"/>
        <w:bottom w:val="none" w:sz="0" w:space="0" w:color="auto"/>
        <w:right w:val="none" w:sz="0" w:space="0" w:color="auto"/>
      </w:divBdr>
    </w:div>
    <w:div w:id="893078887">
      <w:bodyDiv w:val="1"/>
      <w:marLeft w:val="0"/>
      <w:marRight w:val="0"/>
      <w:marTop w:val="0"/>
      <w:marBottom w:val="0"/>
      <w:divBdr>
        <w:top w:val="none" w:sz="0" w:space="0" w:color="auto"/>
        <w:left w:val="none" w:sz="0" w:space="0" w:color="auto"/>
        <w:bottom w:val="none" w:sz="0" w:space="0" w:color="auto"/>
        <w:right w:val="none" w:sz="0" w:space="0" w:color="auto"/>
      </w:divBdr>
    </w:div>
    <w:div w:id="1058556772">
      <w:bodyDiv w:val="1"/>
      <w:marLeft w:val="0"/>
      <w:marRight w:val="0"/>
      <w:marTop w:val="0"/>
      <w:marBottom w:val="0"/>
      <w:divBdr>
        <w:top w:val="none" w:sz="0" w:space="0" w:color="auto"/>
        <w:left w:val="none" w:sz="0" w:space="0" w:color="auto"/>
        <w:bottom w:val="none" w:sz="0" w:space="0" w:color="auto"/>
        <w:right w:val="none" w:sz="0" w:space="0" w:color="auto"/>
      </w:divBdr>
    </w:div>
    <w:div w:id="1126460355">
      <w:bodyDiv w:val="1"/>
      <w:marLeft w:val="0"/>
      <w:marRight w:val="0"/>
      <w:marTop w:val="0"/>
      <w:marBottom w:val="0"/>
      <w:divBdr>
        <w:top w:val="none" w:sz="0" w:space="0" w:color="auto"/>
        <w:left w:val="none" w:sz="0" w:space="0" w:color="auto"/>
        <w:bottom w:val="none" w:sz="0" w:space="0" w:color="auto"/>
        <w:right w:val="none" w:sz="0" w:space="0" w:color="auto"/>
      </w:divBdr>
      <w:divsChild>
        <w:div w:id="1587881735">
          <w:marLeft w:val="0"/>
          <w:marRight w:val="0"/>
          <w:marTop w:val="0"/>
          <w:marBottom w:val="0"/>
          <w:divBdr>
            <w:top w:val="none" w:sz="0" w:space="0" w:color="auto"/>
            <w:left w:val="none" w:sz="0" w:space="0" w:color="auto"/>
            <w:bottom w:val="none" w:sz="0" w:space="0" w:color="auto"/>
            <w:right w:val="none" w:sz="0" w:space="0" w:color="auto"/>
          </w:divBdr>
        </w:div>
      </w:divsChild>
    </w:div>
    <w:div w:id="1152405388">
      <w:bodyDiv w:val="1"/>
      <w:marLeft w:val="0"/>
      <w:marRight w:val="0"/>
      <w:marTop w:val="0"/>
      <w:marBottom w:val="0"/>
      <w:divBdr>
        <w:top w:val="none" w:sz="0" w:space="0" w:color="auto"/>
        <w:left w:val="none" w:sz="0" w:space="0" w:color="auto"/>
        <w:bottom w:val="none" w:sz="0" w:space="0" w:color="auto"/>
        <w:right w:val="none" w:sz="0" w:space="0" w:color="auto"/>
      </w:divBdr>
      <w:divsChild>
        <w:div w:id="259872498">
          <w:marLeft w:val="0"/>
          <w:marRight w:val="0"/>
          <w:marTop w:val="0"/>
          <w:marBottom w:val="0"/>
          <w:divBdr>
            <w:top w:val="none" w:sz="0" w:space="0" w:color="auto"/>
            <w:left w:val="none" w:sz="0" w:space="0" w:color="auto"/>
            <w:bottom w:val="none" w:sz="0" w:space="0" w:color="auto"/>
            <w:right w:val="none" w:sz="0" w:space="0" w:color="auto"/>
          </w:divBdr>
          <w:divsChild>
            <w:div w:id="1229731981">
              <w:marLeft w:val="0"/>
              <w:marRight w:val="0"/>
              <w:marTop w:val="0"/>
              <w:marBottom w:val="0"/>
              <w:divBdr>
                <w:top w:val="none" w:sz="0" w:space="0" w:color="auto"/>
                <w:left w:val="none" w:sz="0" w:space="0" w:color="auto"/>
                <w:bottom w:val="none" w:sz="0" w:space="0" w:color="auto"/>
                <w:right w:val="none" w:sz="0" w:space="0" w:color="auto"/>
              </w:divBdr>
            </w:div>
          </w:divsChild>
        </w:div>
        <w:div w:id="1469976849">
          <w:marLeft w:val="0"/>
          <w:marRight w:val="0"/>
          <w:marTop w:val="0"/>
          <w:marBottom w:val="0"/>
          <w:divBdr>
            <w:top w:val="none" w:sz="0" w:space="0" w:color="auto"/>
            <w:left w:val="none" w:sz="0" w:space="0" w:color="auto"/>
            <w:bottom w:val="none" w:sz="0" w:space="0" w:color="auto"/>
            <w:right w:val="none" w:sz="0" w:space="0" w:color="auto"/>
          </w:divBdr>
          <w:divsChild>
            <w:div w:id="1095322446">
              <w:marLeft w:val="0"/>
              <w:marRight w:val="0"/>
              <w:marTop w:val="0"/>
              <w:marBottom w:val="0"/>
              <w:divBdr>
                <w:top w:val="none" w:sz="0" w:space="0" w:color="auto"/>
                <w:left w:val="none" w:sz="0" w:space="0" w:color="auto"/>
                <w:bottom w:val="none" w:sz="0" w:space="0" w:color="auto"/>
                <w:right w:val="none" w:sz="0" w:space="0" w:color="auto"/>
              </w:divBdr>
              <w:divsChild>
                <w:div w:id="756365508">
                  <w:marLeft w:val="0"/>
                  <w:marRight w:val="0"/>
                  <w:marTop w:val="0"/>
                  <w:marBottom w:val="0"/>
                  <w:divBdr>
                    <w:top w:val="none" w:sz="0" w:space="0" w:color="auto"/>
                    <w:left w:val="none" w:sz="0" w:space="0" w:color="auto"/>
                    <w:bottom w:val="none" w:sz="0" w:space="0" w:color="auto"/>
                    <w:right w:val="none" w:sz="0" w:space="0" w:color="auto"/>
                  </w:divBdr>
                  <w:divsChild>
                    <w:div w:id="791901531">
                      <w:marLeft w:val="0"/>
                      <w:marRight w:val="0"/>
                      <w:marTop w:val="0"/>
                      <w:marBottom w:val="0"/>
                      <w:divBdr>
                        <w:top w:val="none" w:sz="0" w:space="0" w:color="auto"/>
                        <w:left w:val="none" w:sz="0" w:space="0" w:color="auto"/>
                        <w:bottom w:val="none" w:sz="0" w:space="0" w:color="auto"/>
                        <w:right w:val="none" w:sz="0" w:space="0" w:color="auto"/>
                      </w:divBdr>
                    </w:div>
                    <w:div w:id="104402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48082">
              <w:marLeft w:val="0"/>
              <w:marRight w:val="0"/>
              <w:marTop w:val="0"/>
              <w:marBottom w:val="0"/>
              <w:divBdr>
                <w:top w:val="none" w:sz="0" w:space="0" w:color="auto"/>
                <w:left w:val="none" w:sz="0" w:space="0" w:color="auto"/>
                <w:bottom w:val="none" w:sz="0" w:space="0" w:color="auto"/>
                <w:right w:val="none" w:sz="0" w:space="0" w:color="auto"/>
              </w:divBdr>
              <w:divsChild>
                <w:div w:id="1504587331">
                  <w:marLeft w:val="0"/>
                  <w:marRight w:val="0"/>
                  <w:marTop w:val="0"/>
                  <w:marBottom w:val="0"/>
                  <w:divBdr>
                    <w:top w:val="none" w:sz="0" w:space="0" w:color="auto"/>
                    <w:left w:val="none" w:sz="0" w:space="0" w:color="auto"/>
                    <w:bottom w:val="none" w:sz="0" w:space="0" w:color="auto"/>
                    <w:right w:val="none" w:sz="0" w:space="0" w:color="auto"/>
                  </w:divBdr>
                  <w:divsChild>
                    <w:div w:id="161314890">
                      <w:marLeft w:val="0"/>
                      <w:marRight w:val="0"/>
                      <w:marTop w:val="0"/>
                      <w:marBottom w:val="0"/>
                      <w:divBdr>
                        <w:top w:val="none" w:sz="0" w:space="0" w:color="auto"/>
                        <w:left w:val="none" w:sz="0" w:space="0" w:color="auto"/>
                        <w:bottom w:val="none" w:sz="0" w:space="0" w:color="auto"/>
                        <w:right w:val="none" w:sz="0" w:space="0" w:color="auto"/>
                      </w:divBdr>
                      <w:divsChild>
                        <w:div w:id="723680015">
                          <w:marLeft w:val="0"/>
                          <w:marRight w:val="0"/>
                          <w:marTop w:val="0"/>
                          <w:marBottom w:val="0"/>
                          <w:divBdr>
                            <w:top w:val="single" w:sz="6" w:space="0" w:color="D1D1D1"/>
                            <w:left w:val="single" w:sz="6" w:space="0" w:color="D1D1D1"/>
                            <w:bottom w:val="single" w:sz="6" w:space="0" w:color="D1D1D1"/>
                            <w:right w:val="single" w:sz="6" w:space="0" w:color="D1D1D1"/>
                          </w:divBdr>
                          <w:divsChild>
                            <w:div w:id="43086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163762">
              <w:marLeft w:val="0"/>
              <w:marRight w:val="0"/>
              <w:marTop w:val="0"/>
              <w:marBottom w:val="0"/>
              <w:divBdr>
                <w:top w:val="none" w:sz="0" w:space="0" w:color="auto"/>
                <w:left w:val="none" w:sz="0" w:space="0" w:color="auto"/>
                <w:bottom w:val="none" w:sz="0" w:space="0" w:color="auto"/>
                <w:right w:val="none" w:sz="0" w:space="0" w:color="auto"/>
              </w:divBdr>
              <w:divsChild>
                <w:div w:id="136381586">
                  <w:marLeft w:val="0"/>
                  <w:marRight w:val="0"/>
                  <w:marTop w:val="0"/>
                  <w:marBottom w:val="0"/>
                  <w:divBdr>
                    <w:top w:val="none" w:sz="0" w:space="0" w:color="auto"/>
                    <w:left w:val="none" w:sz="0" w:space="0" w:color="auto"/>
                    <w:bottom w:val="none" w:sz="0" w:space="0" w:color="auto"/>
                    <w:right w:val="none" w:sz="0" w:space="0" w:color="auto"/>
                  </w:divBdr>
                </w:div>
                <w:div w:id="1385369175">
                  <w:marLeft w:val="0"/>
                  <w:marRight w:val="0"/>
                  <w:marTop w:val="0"/>
                  <w:marBottom w:val="0"/>
                  <w:divBdr>
                    <w:top w:val="none" w:sz="0" w:space="0" w:color="auto"/>
                    <w:left w:val="none" w:sz="0" w:space="0" w:color="auto"/>
                    <w:bottom w:val="none" w:sz="0" w:space="0" w:color="auto"/>
                    <w:right w:val="none" w:sz="0" w:space="0" w:color="auto"/>
                  </w:divBdr>
                </w:div>
              </w:divsChild>
            </w:div>
            <w:div w:id="271330119">
              <w:marLeft w:val="0"/>
              <w:marRight w:val="0"/>
              <w:marTop w:val="0"/>
              <w:marBottom w:val="0"/>
              <w:divBdr>
                <w:top w:val="single" w:sz="24" w:space="0" w:color="D79216"/>
                <w:left w:val="single" w:sz="24" w:space="0" w:color="D79216"/>
                <w:bottom w:val="single" w:sz="24" w:space="0" w:color="D79216"/>
                <w:right w:val="single" w:sz="24" w:space="0" w:color="D79216"/>
              </w:divBdr>
            </w:div>
          </w:divsChild>
        </w:div>
        <w:div w:id="873689786">
          <w:marLeft w:val="0"/>
          <w:marRight w:val="0"/>
          <w:marTop w:val="0"/>
          <w:marBottom w:val="0"/>
          <w:divBdr>
            <w:top w:val="none" w:sz="0" w:space="0" w:color="auto"/>
            <w:left w:val="none" w:sz="0" w:space="0" w:color="auto"/>
            <w:bottom w:val="none" w:sz="0" w:space="0" w:color="auto"/>
            <w:right w:val="none" w:sz="0" w:space="0" w:color="auto"/>
          </w:divBdr>
          <w:divsChild>
            <w:div w:id="1744646618">
              <w:marLeft w:val="0"/>
              <w:marRight w:val="0"/>
              <w:marTop w:val="0"/>
              <w:marBottom w:val="0"/>
              <w:divBdr>
                <w:top w:val="none" w:sz="0" w:space="0" w:color="auto"/>
                <w:left w:val="none" w:sz="0" w:space="0" w:color="auto"/>
                <w:bottom w:val="none" w:sz="0" w:space="0" w:color="auto"/>
                <w:right w:val="none" w:sz="0" w:space="0" w:color="auto"/>
              </w:divBdr>
              <w:divsChild>
                <w:div w:id="1569996090">
                  <w:marLeft w:val="0"/>
                  <w:marRight w:val="0"/>
                  <w:marTop w:val="0"/>
                  <w:marBottom w:val="0"/>
                  <w:divBdr>
                    <w:top w:val="none" w:sz="0" w:space="0" w:color="auto"/>
                    <w:left w:val="none" w:sz="0" w:space="0" w:color="auto"/>
                    <w:bottom w:val="none" w:sz="0" w:space="0" w:color="auto"/>
                    <w:right w:val="none" w:sz="0" w:space="0" w:color="auto"/>
                  </w:divBdr>
                  <w:divsChild>
                    <w:div w:id="1362896246">
                      <w:marLeft w:val="0"/>
                      <w:marRight w:val="0"/>
                      <w:marTop w:val="0"/>
                      <w:marBottom w:val="0"/>
                      <w:divBdr>
                        <w:top w:val="none" w:sz="0" w:space="0" w:color="auto"/>
                        <w:left w:val="none" w:sz="0" w:space="0" w:color="auto"/>
                        <w:bottom w:val="none" w:sz="0" w:space="0" w:color="auto"/>
                        <w:right w:val="none" w:sz="0" w:space="0" w:color="auto"/>
                      </w:divBdr>
                    </w:div>
                    <w:div w:id="11029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2358">
              <w:marLeft w:val="0"/>
              <w:marRight w:val="0"/>
              <w:marTop w:val="0"/>
              <w:marBottom w:val="0"/>
              <w:divBdr>
                <w:top w:val="none" w:sz="0" w:space="0" w:color="auto"/>
                <w:left w:val="none" w:sz="0" w:space="0" w:color="auto"/>
                <w:bottom w:val="none" w:sz="0" w:space="0" w:color="auto"/>
                <w:right w:val="none" w:sz="0" w:space="0" w:color="auto"/>
              </w:divBdr>
              <w:divsChild>
                <w:div w:id="935558757">
                  <w:marLeft w:val="0"/>
                  <w:marRight w:val="0"/>
                  <w:marTop w:val="0"/>
                  <w:marBottom w:val="0"/>
                  <w:divBdr>
                    <w:top w:val="none" w:sz="0" w:space="0" w:color="auto"/>
                    <w:left w:val="none" w:sz="0" w:space="0" w:color="auto"/>
                    <w:bottom w:val="none" w:sz="0" w:space="0" w:color="auto"/>
                    <w:right w:val="none" w:sz="0" w:space="0" w:color="auto"/>
                  </w:divBdr>
                  <w:divsChild>
                    <w:div w:id="4595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914129">
          <w:marLeft w:val="0"/>
          <w:marRight w:val="0"/>
          <w:marTop w:val="0"/>
          <w:marBottom w:val="0"/>
          <w:divBdr>
            <w:top w:val="none" w:sz="0" w:space="0" w:color="auto"/>
            <w:left w:val="none" w:sz="0" w:space="0" w:color="auto"/>
            <w:bottom w:val="none" w:sz="0" w:space="0" w:color="auto"/>
            <w:right w:val="none" w:sz="0" w:space="0" w:color="auto"/>
          </w:divBdr>
          <w:divsChild>
            <w:div w:id="2125347556">
              <w:marLeft w:val="0"/>
              <w:marRight w:val="0"/>
              <w:marTop w:val="0"/>
              <w:marBottom w:val="0"/>
              <w:divBdr>
                <w:top w:val="none" w:sz="0" w:space="0" w:color="auto"/>
                <w:left w:val="none" w:sz="0" w:space="0" w:color="auto"/>
                <w:bottom w:val="none" w:sz="0" w:space="0" w:color="auto"/>
                <w:right w:val="none" w:sz="0" w:space="0" w:color="auto"/>
              </w:divBdr>
              <w:divsChild>
                <w:div w:id="2118983835">
                  <w:marLeft w:val="0"/>
                  <w:marRight w:val="0"/>
                  <w:marTop w:val="0"/>
                  <w:marBottom w:val="0"/>
                  <w:divBdr>
                    <w:top w:val="none" w:sz="0" w:space="0" w:color="auto"/>
                    <w:left w:val="none" w:sz="0" w:space="0" w:color="auto"/>
                    <w:bottom w:val="none" w:sz="0" w:space="0" w:color="auto"/>
                    <w:right w:val="none" w:sz="0" w:space="0" w:color="auto"/>
                  </w:divBdr>
                  <w:divsChild>
                    <w:div w:id="2328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701494">
              <w:marLeft w:val="0"/>
              <w:marRight w:val="0"/>
              <w:marTop w:val="0"/>
              <w:marBottom w:val="0"/>
              <w:divBdr>
                <w:top w:val="none" w:sz="0" w:space="0" w:color="auto"/>
                <w:left w:val="none" w:sz="0" w:space="0" w:color="auto"/>
                <w:bottom w:val="none" w:sz="0" w:space="0" w:color="auto"/>
                <w:right w:val="none" w:sz="0" w:space="0" w:color="auto"/>
              </w:divBdr>
              <w:divsChild>
                <w:div w:id="1391347092">
                  <w:marLeft w:val="0"/>
                  <w:marRight w:val="0"/>
                  <w:marTop w:val="0"/>
                  <w:marBottom w:val="0"/>
                  <w:divBdr>
                    <w:top w:val="none" w:sz="0" w:space="0" w:color="auto"/>
                    <w:left w:val="none" w:sz="0" w:space="0" w:color="auto"/>
                    <w:bottom w:val="none" w:sz="0" w:space="0" w:color="auto"/>
                    <w:right w:val="none" w:sz="0" w:space="0" w:color="auto"/>
                  </w:divBdr>
                  <w:divsChild>
                    <w:div w:id="160969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190102">
      <w:bodyDiv w:val="1"/>
      <w:marLeft w:val="0"/>
      <w:marRight w:val="0"/>
      <w:marTop w:val="0"/>
      <w:marBottom w:val="0"/>
      <w:divBdr>
        <w:top w:val="none" w:sz="0" w:space="0" w:color="auto"/>
        <w:left w:val="none" w:sz="0" w:space="0" w:color="auto"/>
        <w:bottom w:val="none" w:sz="0" w:space="0" w:color="auto"/>
        <w:right w:val="none" w:sz="0" w:space="0" w:color="auto"/>
      </w:divBdr>
    </w:div>
    <w:div w:id="1285312324">
      <w:bodyDiv w:val="1"/>
      <w:marLeft w:val="0"/>
      <w:marRight w:val="0"/>
      <w:marTop w:val="0"/>
      <w:marBottom w:val="0"/>
      <w:divBdr>
        <w:top w:val="none" w:sz="0" w:space="0" w:color="auto"/>
        <w:left w:val="none" w:sz="0" w:space="0" w:color="auto"/>
        <w:bottom w:val="none" w:sz="0" w:space="0" w:color="auto"/>
        <w:right w:val="none" w:sz="0" w:space="0" w:color="auto"/>
      </w:divBdr>
      <w:divsChild>
        <w:div w:id="1460151659">
          <w:marLeft w:val="0"/>
          <w:marRight w:val="0"/>
          <w:marTop w:val="480"/>
          <w:marBottom w:val="240"/>
          <w:divBdr>
            <w:top w:val="none" w:sz="0" w:space="0" w:color="auto"/>
            <w:left w:val="none" w:sz="0" w:space="0" w:color="auto"/>
            <w:bottom w:val="none" w:sz="0" w:space="0" w:color="auto"/>
            <w:right w:val="none" w:sz="0" w:space="0" w:color="auto"/>
          </w:divBdr>
        </w:div>
        <w:div w:id="399644092">
          <w:marLeft w:val="0"/>
          <w:marRight w:val="0"/>
          <w:marTop w:val="0"/>
          <w:marBottom w:val="567"/>
          <w:divBdr>
            <w:top w:val="none" w:sz="0" w:space="0" w:color="auto"/>
            <w:left w:val="none" w:sz="0" w:space="0" w:color="auto"/>
            <w:bottom w:val="none" w:sz="0" w:space="0" w:color="auto"/>
            <w:right w:val="none" w:sz="0" w:space="0" w:color="auto"/>
          </w:divBdr>
        </w:div>
      </w:divsChild>
    </w:div>
    <w:div w:id="1348370240">
      <w:bodyDiv w:val="1"/>
      <w:marLeft w:val="0"/>
      <w:marRight w:val="0"/>
      <w:marTop w:val="0"/>
      <w:marBottom w:val="0"/>
      <w:divBdr>
        <w:top w:val="none" w:sz="0" w:space="0" w:color="auto"/>
        <w:left w:val="none" w:sz="0" w:space="0" w:color="auto"/>
        <w:bottom w:val="none" w:sz="0" w:space="0" w:color="auto"/>
        <w:right w:val="none" w:sz="0" w:space="0" w:color="auto"/>
      </w:divBdr>
      <w:divsChild>
        <w:div w:id="1525173582">
          <w:marLeft w:val="0"/>
          <w:marRight w:val="0"/>
          <w:marTop w:val="0"/>
          <w:marBottom w:val="0"/>
          <w:divBdr>
            <w:top w:val="none" w:sz="0" w:space="0" w:color="auto"/>
            <w:left w:val="none" w:sz="0" w:space="0" w:color="auto"/>
            <w:bottom w:val="none" w:sz="0" w:space="0" w:color="auto"/>
            <w:right w:val="none" w:sz="0" w:space="0" w:color="auto"/>
          </w:divBdr>
        </w:div>
      </w:divsChild>
    </w:div>
    <w:div w:id="1474447919">
      <w:bodyDiv w:val="1"/>
      <w:marLeft w:val="0"/>
      <w:marRight w:val="0"/>
      <w:marTop w:val="0"/>
      <w:marBottom w:val="0"/>
      <w:divBdr>
        <w:top w:val="none" w:sz="0" w:space="0" w:color="auto"/>
        <w:left w:val="none" w:sz="0" w:space="0" w:color="auto"/>
        <w:bottom w:val="none" w:sz="0" w:space="0" w:color="auto"/>
        <w:right w:val="none" w:sz="0" w:space="0" w:color="auto"/>
      </w:divBdr>
    </w:div>
    <w:div w:id="1526626465">
      <w:bodyDiv w:val="1"/>
      <w:marLeft w:val="0"/>
      <w:marRight w:val="0"/>
      <w:marTop w:val="0"/>
      <w:marBottom w:val="0"/>
      <w:divBdr>
        <w:top w:val="none" w:sz="0" w:space="0" w:color="auto"/>
        <w:left w:val="none" w:sz="0" w:space="0" w:color="auto"/>
        <w:bottom w:val="none" w:sz="0" w:space="0" w:color="auto"/>
        <w:right w:val="none" w:sz="0" w:space="0" w:color="auto"/>
      </w:divBdr>
      <w:divsChild>
        <w:div w:id="1337031194">
          <w:marLeft w:val="0"/>
          <w:marRight w:val="0"/>
          <w:marTop w:val="0"/>
          <w:marBottom w:val="0"/>
          <w:divBdr>
            <w:top w:val="none" w:sz="0" w:space="0" w:color="auto"/>
            <w:left w:val="none" w:sz="0" w:space="0" w:color="auto"/>
            <w:bottom w:val="none" w:sz="0" w:space="0" w:color="auto"/>
            <w:right w:val="none" w:sz="0" w:space="0" w:color="auto"/>
          </w:divBdr>
        </w:div>
      </w:divsChild>
    </w:div>
    <w:div w:id="1531642957">
      <w:bodyDiv w:val="1"/>
      <w:marLeft w:val="0"/>
      <w:marRight w:val="0"/>
      <w:marTop w:val="0"/>
      <w:marBottom w:val="0"/>
      <w:divBdr>
        <w:top w:val="none" w:sz="0" w:space="0" w:color="auto"/>
        <w:left w:val="none" w:sz="0" w:space="0" w:color="auto"/>
        <w:bottom w:val="none" w:sz="0" w:space="0" w:color="auto"/>
        <w:right w:val="none" w:sz="0" w:space="0" w:color="auto"/>
      </w:divBdr>
    </w:div>
    <w:div w:id="1536651018">
      <w:bodyDiv w:val="1"/>
      <w:marLeft w:val="0"/>
      <w:marRight w:val="0"/>
      <w:marTop w:val="0"/>
      <w:marBottom w:val="0"/>
      <w:divBdr>
        <w:top w:val="none" w:sz="0" w:space="0" w:color="auto"/>
        <w:left w:val="none" w:sz="0" w:space="0" w:color="auto"/>
        <w:bottom w:val="none" w:sz="0" w:space="0" w:color="auto"/>
        <w:right w:val="none" w:sz="0" w:space="0" w:color="auto"/>
      </w:divBdr>
    </w:div>
    <w:div w:id="1541821699">
      <w:bodyDiv w:val="1"/>
      <w:marLeft w:val="0"/>
      <w:marRight w:val="0"/>
      <w:marTop w:val="0"/>
      <w:marBottom w:val="0"/>
      <w:divBdr>
        <w:top w:val="none" w:sz="0" w:space="0" w:color="auto"/>
        <w:left w:val="none" w:sz="0" w:space="0" w:color="auto"/>
        <w:bottom w:val="none" w:sz="0" w:space="0" w:color="auto"/>
        <w:right w:val="none" w:sz="0" w:space="0" w:color="auto"/>
      </w:divBdr>
    </w:div>
    <w:div w:id="1564441034">
      <w:bodyDiv w:val="1"/>
      <w:marLeft w:val="0"/>
      <w:marRight w:val="0"/>
      <w:marTop w:val="0"/>
      <w:marBottom w:val="0"/>
      <w:divBdr>
        <w:top w:val="none" w:sz="0" w:space="0" w:color="auto"/>
        <w:left w:val="none" w:sz="0" w:space="0" w:color="auto"/>
        <w:bottom w:val="none" w:sz="0" w:space="0" w:color="auto"/>
        <w:right w:val="none" w:sz="0" w:space="0" w:color="auto"/>
      </w:divBdr>
    </w:div>
    <w:div w:id="1585603972">
      <w:bodyDiv w:val="1"/>
      <w:marLeft w:val="0"/>
      <w:marRight w:val="0"/>
      <w:marTop w:val="0"/>
      <w:marBottom w:val="0"/>
      <w:divBdr>
        <w:top w:val="none" w:sz="0" w:space="0" w:color="auto"/>
        <w:left w:val="none" w:sz="0" w:space="0" w:color="auto"/>
        <w:bottom w:val="none" w:sz="0" w:space="0" w:color="auto"/>
        <w:right w:val="none" w:sz="0" w:space="0" w:color="auto"/>
      </w:divBdr>
      <w:divsChild>
        <w:div w:id="864446327">
          <w:marLeft w:val="0"/>
          <w:marRight w:val="0"/>
          <w:marTop w:val="0"/>
          <w:marBottom w:val="0"/>
          <w:divBdr>
            <w:top w:val="none" w:sz="0" w:space="0" w:color="auto"/>
            <w:left w:val="none" w:sz="0" w:space="0" w:color="auto"/>
            <w:bottom w:val="none" w:sz="0" w:space="0" w:color="auto"/>
            <w:right w:val="none" w:sz="0" w:space="0" w:color="auto"/>
          </w:divBdr>
        </w:div>
      </w:divsChild>
    </w:div>
    <w:div w:id="1636835890">
      <w:bodyDiv w:val="1"/>
      <w:marLeft w:val="0"/>
      <w:marRight w:val="0"/>
      <w:marTop w:val="0"/>
      <w:marBottom w:val="0"/>
      <w:divBdr>
        <w:top w:val="none" w:sz="0" w:space="0" w:color="auto"/>
        <w:left w:val="none" w:sz="0" w:space="0" w:color="auto"/>
        <w:bottom w:val="none" w:sz="0" w:space="0" w:color="auto"/>
        <w:right w:val="none" w:sz="0" w:space="0" w:color="auto"/>
      </w:divBdr>
      <w:divsChild>
        <w:div w:id="346516710">
          <w:marLeft w:val="0"/>
          <w:marRight w:val="0"/>
          <w:marTop w:val="480"/>
          <w:marBottom w:val="240"/>
          <w:divBdr>
            <w:top w:val="none" w:sz="0" w:space="0" w:color="auto"/>
            <w:left w:val="none" w:sz="0" w:space="0" w:color="auto"/>
            <w:bottom w:val="none" w:sz="0" w:space="0" w:color="auto"/>
            <w:right w:val="none" w:sz="0" w:space="0" w:color="auto"/>
          </w:divBdr>
        </w:div>
        <w:div w:id="1252467170">
          <w:marLeft w:val="0"/>
          <w:marRight w:val="0"/>
          <w:marTop w:val="0"/>
          <w:marBottom w:val="567"/>
          <w:divBdr>
            <w:top w:val="none" w:sz="0" w:space="0" w:color="auto"/>
            <w:left w:val="none" w:sz="0" w:space="0" w:color="auto"/>
            <w:bottom w:val="none" w:sz="0" w:space="0" w:color="auto"/>
            <w:right w:val="none" w:sz="0" w:space="0" w:color="auto"/>
          </w:divBdr>
        </w:div>
      </w:divsChild>
    </w:div>
    <w:div w:id="1645696741">
      <w:bodyDiv w:val="1"/>
      <w:marLeft w:val="0"/>
      <w:marRight w:val="0"/>
      <w:marTop w:val="0"/>
      <w:marBottom w:val="0"/>
      <w:divBdr>
        <w:top w:val="none" w:sz="0" w:space="0" w:color="auto"/>
        <w:left w:val="none" w:sz="0" w:space="0" w:color="auto"/>
        <w:bottom w:val="none" w:sz="0" w:space="0" w:color="auto"/>
        <w:right w:val="none" w:sz="0" w:space="0" w:color="auto"/>
      </w:divBdr>
    </w:div>
    <w:div w:id="1681619250">
      <w:bodyDiv w:val="1"/>
      <w:marLeft w:val="0"/>
      <w:marRight w:val="0"/>
      <w:marTop w:val="0"/>
      <w:marBottom w:val="0"/>
      <w:divBdr>
        <w:top w:val="none" w:sz="0" w:space="0" w:color="auto"/>
        <w:left w:val="none" w:sz="0" w:space="0" w:color="auto"/>
        <w:bottom w:val="none" w:sz="0" w:space="0" w:color="auto"/>
        <w:right w:val="none" w:sz="0" w:space="0" w:color="auto"/>
      </w:divBdr>
    </w:div>
    <w:div w:id="1833176679">
      <w:bodyDiv w:val="1"/>
      <w:marLeft w:val="0"/>
      <w:marRight w:val="0"/>
      <w:marTop w:val="0"/>
      <w:marBottom w:val="0"/>
      <w:divBdr>
        <w:top w:val="none" w:sz="0" w:space="0" w:color="auto"/>
        <w:left w:val="none" w:sz="0" w:space="0" w:color="auto"/>
        <w:bottom w:val="none" w:sz="0" w:space="0" w:color="auto"/>
        <w:right w:val="none" w:sz="0" w:space="0" w:color="auto"/>
      </w:divBdr>
    </w:div>
    <w:div w:id="1858344118">
      <w:bodyDiv w:val="1"/>
      <w:marLeft w:val="0"/>
      <w:marRight w:val="0"/>
      <w:marTop w:val="0"/>
      <w:marBottom w:val="0"/>
      <w:divBdr>
        <w:top w:val="none" w:sz="0" w:space="0" w:color="auto"/>
        <w:left w:val="none" w:sz="0" w:space="0" w:color="auto"/>
        <w:bottom w:val="none" w:sz="0" w:space="0" w:color="auto"/>
        <w:right w:val="none" w:sz="0" w:space="0" w:color="auto"/>
      </w:divBdr>
    </w:div>
    <w:div w:id="1867135782">
      <w:bodyDiv w:val="1"/>
      <w:marLeft w:val="0"/>
      <w:marRight w:val="0"/>
      <w:marTop w:val="0"/>
      <w:marBottom w:val="0"/>
      <w:divBdr>
        <w:top w:val="none" w:sz="0" w:space="0" w:color="auto"/>
        <w:left w:val="none" w:sz="0" w:space="0" w:color="auto"/>
        <w:bottom w:val="none" w:sz="0" w:space="0" w:color="auto"/>
        <w:right w:val="none" w:sz="0" w:space="0" w:color="auto"/>
      </w:divBdr>
      <w:divsChild>
        <w:div w:id="1548953508">
          <w:marLeft w:val="0"/>
          <w:marRight w:val="0"/>
          <w:marTop w:val="480"/>
          <w:marBottom w:val="240"/>
          <w:divBdr>
            <w:top w:val="none" w:sz="0" w:space="0" w:color="auto"/>
            <w:left w:val="none" w:sz="0" w:space="0" w:color="auto"/>
            <w:bottom w:val="none" w:sz="0" w:space="0" w:color="auto"/>
            <w:right w:val="none" w:sz="0" w:space="0" w:color="auto"/>
          </w:divBdr>
        </w:div>
        <w:div w:id="1320841887">
          <w:marLeft w:val="0"/>
          <w:marRight w:val="0"/>
          <w:marTop w:val="0"/>
          <w:marBottom w:val="567"/>
          <w:divBdr>
            <w:top w:val="none" w:sz="0" w:space="0" w:color="auto"/>
            <w:left w:val="none" w:sz="0" w:space="0" w:color="auto"/>
            <w:bottom w:val="none" w:sz="0" w:space="0" w:color="auto"/>
            <w:right w:val="none" w:sz="0" w:space="0" w:color="auto"/>
          </w:divBdr>
        </w:div>
      </w:divsChild>
    </w:div>
    <w:div w:id="1882211291">
      <w:bodyDiv w:val="1"/>
      <w:marLeft w:val="0"/>
      <w:marRight w:val="0"/>
      <w:marTop w:val="0"/>
      <w:marBottom w:val="0"/>
      <w:divBdr>
        <w:top w:val="none" w:sz="0" w:space="0" w:color="auto"/>
        <w:left w:val="none" w:sz="0" w:space="0" w:color="auto"/>
        <w:bottom w:val="none" w:sz="0" w:space="0" w:color="auto"/>
        <w:right w:val="none" w:sz="0" w:space="0" w:color="auto"/>
      </w:divBdr>
      <w:divsChild>
        <w:div w:id="1051733442">
          <w:marLeft w:val="0"/>
          <w:marRight w:val="0"/>
          <w:marTop w:val="0"/>
          <w:marBottom w:val="0"/>
          <w:divBdr>
            <w:top w:val="none" w:sz="0" w:space="0" w:color="auto"/>
            <w:left w:val="none" w:sz="0" w:space="0" w:color="auto"/>
            <w:bottom w:val="none" w:sz="0" w:space="0" w:color="auto"/>
            <w:right w:val="none" w:sz="0" w:space="0" w:color="auto"/>
          </w:divBdr>
        </w:div>
      </w:divsChild>
    </w:div>
    <w:div w:id="1899515717">
      <w:bodyDiv w:val="1"/>
      <w:marLeft w:val="0"/>
      <w:marRight w:val="0"/>
      <w:marTop w:val="0"/>
      <w:marBottom w:val="0"/>
      <w:divBdr>
        <w:top w:val="none" w:sz="0" w:space="0" w:color="auto"/>
        <w:left w:val="none" w:sz="0" w:space="0" w:color="auto"/>
        <w:bottom w:val="none" w:sz="0" w:space="0" w:color="auto"/>
        <w:right w:val="none" w:sz="0" w:space="0" w:color="auto"/>
      </w:divBdr>
    </w:div>
    <w:div w:id="1915041234">
      <w:bodyDiv w:val="1"/>
      <w:marLeft w:val="0"/>
      <w:marRight w:val="0"/>
      <w:marTop w:val="0"/>
      <w:marBottom w:val="0"/>
      <w:divBdr>
        <w:top w:val="none" w:sz="0" w:space="0" w:color="auto"/>
        <w:left w:val="none" w:sz="0" w:space="0" w:color="auto"/>
        <w:bottom w:val="none" w:sz="0" w:space="0" w:color="auto"/>
        <w:right w:val="none" w:sz="0" w:space="0" w:color="auto"/>
      </w:divBdr>
    </w:div>
    <w:div w:id="2035109877">
      <w:bodyDiv w:val="1"/>
      <w:marLeft w:val="0"/>
      <w:marRight w:val="0"/>
      <w:marTop w:val="0"/>
      <w:marBottom w:val="0"/>
      <w:divBdr>
        <w:top w:val="none" w:sz="0" w:space="0" w:color="auto"/>
        <w:left w:val="none" w:sz="0" w:space="0" w:color="auto"/>
        <w:bottom w:val="none" w:sz="0" w:space="0" w:color="auto"/>
        <w:right w:val="none" w:sz="0" w:space="0" w:color="auto"/>
      </w:divBdr>
    </w:div>
    <w:div w:id="21359029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http://www.manadrosiba.lv"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g"/><Relationship Id="rId25" Type="http://schemas.openxmlformats.org/officeDocument/2006/relationships/hyperlink" Target="http://www.drossinternets.lv"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8.jpg"/><Relationship Id="rId20" Type="http://schemas.openxmlformats.org/officeDocument/2006/relationships/hyperlink" Target="http://www.manadrosiba.lv" TargetMode="Externa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marta.lv/lv/marta-darbiba/jaunatnes-programmas/kops-2010-gada-marta-aktivi-strada-ar-jauniesiem-vecuma-no-12-lidz-18-gadiem-veidojot-un-vadot-nodarbibas-skolas-un-jauniesu-centros-visa-latvija-30/" TargetMode="External"/><Relationship Id="rId32"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www.manadrosiba.lv" TargetMode="External"/><Relationship Id="rId28" Type="http://schemas.openxmlformats.org/officeDocument/2006/relationships/image" Target="media/image12.png"/><Relationship Id="rId10" Type="http://schemas.openxmlformats.org/officeDocument/2006/relationships/image" Target="media/image2.png"/><Relationship Id="rId19" Type="http://schemas.openxmlformats.org/officeDocument/2006/relationships/hyperlink" Target="http://www.uzticibastalrunis.lv" TargetMode="External"/><Relationship Id="rId31" Type="http://schemas.openxmlformats.org/officeDocument/2006/relationships/image" Target="media/image15.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g"/><Relationship Id="rId22" Type="http://schemas.openxmlformats.org/officeDocument/2006/relationships/hyperlink" Target="http://www.vp.gov.lv" TargetMode="Externa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theme" Target="theme/theme1.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26" Type="http://schemas.openxmlformats.org/officeDocument/2006/relationships/hyperlink" Target="https://www.ipi.lu.lv/fileadmin/user_upload/lu_portal/projekti/ipi/PISA_2022_TIMEKLIM.pdf" TargetMode="External"/><Relationship Id="rId21" Type="http://schemas.openxmlformats.org/officeDocument/2006/relationships/hyperlink" Target="https://likumi.lv/ta/id/324332-par-izglitibas-attistibas-pamatnostadnem-2021-2027-gadam" TargetMode="External"/><Relationship Id="rId42" Type="http://schemas.openxmlformats.org/officeDocument/2006/relationships/hyperlink" Target="https://esparveselibu.lv/video" TargetMode="External"/><Relationship Id="rId47" Type="http://schemas.openxmlformats.org/officeDocument/2006/relationships/hyperlink" Target="https://mape.skola2030.lv/resources/357" TargetMode="External"/><Relationship Id="rId63" Type="http://schemas.openxmlformats.org/officeDocument/2006/relationships/hyperlink" Target="https://www.esparveselibu.lv/kampana/ieskaties-acis-nirgasanas-nav-smiekligi" TargetMode="External"/><Relationship Id="rId68" Type="http://schemas.openxmlformats.org/officeDocument/2006/relationships/hyperlink" Target="https://www.pkc.gov.lv/sites/default/files/inline-files/PKCZino_berni_07032019.doc" TargetMode="External"/><Relationship Id="rId84" Type="http://schemas.openxmlformats.org/officeDocument/2006/relationships/hyperlink" Target="https://www.pkc.gov.lv/sites/default/files/inline-files/PKCZino_berni_07032019.doc" TargetMode="External"/><Relationship Id="rId89" Type="http://schemas.openxmlformats.org/officeDocument/2006/relationships/hyperlink" Target="https://jaunatne.gov.lv/par-agenturu/programmas-projekti/valsts-programma/atbalsts-izglitibas-iestazu-pasparvalzu-attistibai-projekts-kontakts/" TargetMode="External"/><Relationship Id="rId16" Type="http://schemas.openxmlformats.org/officeDocument/2006/relationships/hyperlink" Target="http://www.ncsby.org/sites/default/files/Hackett%20at%20al.%2C%202016.pdf" TargetMode="External"/><Relationship Id="rId11" Type="http://schemas.openxmlformats.org/officeDocument/2006/relationships/hyperlink" Target="https://www.stopbullying.gov/" TargetMode="External"/><Relationship Id="rId32" Type="http://schemas.openxmlformats.org/officeDocument/2006/relationships/hyperlink" Target="https://www.antropologija.lu.lv/fileadmin/user_upload/lu_portal/projekti/antropologija/Vardarbibas_pieredze_fin.pdf" TargetMode="External"/><Relationship Id="rId37" Type="http://schemas.openxmlformats.org/officeDocument/2006/relationships/hyperlink" Target="https://www.youtube.com/playlist?list=PLgVhm3okTAk0oc-9aQCHYlgRU4opWTMBM" TargetMode="External"/><Relationship Id="rId53" Type="http://schemas.openxmlformats.org/officeDocument/2006/relationships/hyperlink" Target="http://pumpurs.lv/" TargetMode="External"/><Relationship Id="rId58" Type="http://schemas.openxmlformats.org/officeDocument/2006/relationships/hyperlink" Target="https://marta.lv/lv/marta-darbiba/jaunatnes-programmas/kops-2010-gada-marta-aktivi-strada-ar-jauniesiem-vecuma-no-12-lidz-18-gadiem-veidojot-un-vadot-nodarbibas-skolas-un-jauniesu-centros-visa-latvija/" TargetMode="External"/><Relationship Id="rId74" Type="http://schemas.openxmlformats.org/officeDocument/2006/relationships/hyperlink" Target="https://www.ppmf.lu.lv/lv/studijas/muzizglitiba/" TargetMode="External"/><Relationship Id="rId79" Type="http://schemas.openxmlformats.org/officeDocument/2006/relationships/hyperlink" Target="https://www.vm.gov.lv/lv/jaunums/publiskai-apspriesanai-lidz-13augustam-nodots-konceptualais-zinojums-par-nirgasanas-izplatibas-mazinasanu-izglitibas-vide?utm_source=https%3A%2F%2Fwww.google.com%2F" TargetMode="External"/><Relationship Id="rId5" Type="http://schemas.openxmlformats.org/officeDocument/2006/relationships/hyperlink" Target="https://unesdoc.unesco.org/ark:/48223/pf0000374794/PDF/374794eng.pdf.multi" TargetMode="External"/><Relationship Id="rId90" Type="http://schemas.openxmlformats.org/officeDocument/2006/relationships/hyperlink" Target="https://www.visc.gov.lv/lv/atbalsts-pasparvaldem?utm_source=https%3A%2F%2Fwww.google.com%2F" TargetMode="External"/><Relationship Id="rId14" Type="http://schemas.openxmlformats.org/officeDocument/2006/relationships/hyperlink" Target="https://lvportals.lv/norises/305379-vardarbiba-pret-skolotaju-vai-jalabo-likumi-2019" TargetMode="External"/><Relationship Id="rId22" Type="http://schemas.openxmlformats.org/officeDocument/2006/relationships/hyperlink" Target="https://likumi.lv/ta/id/320841-par-saliedetas-un-pilsoniski-aktivas-sabiedribas-attistibas-pamatnostadnem-2021-2027-gadam" TargetMode="External"/><Relationship Id="rId27" Type="http://schemas.openxmlformats.org/officeDocument/2006/relationships/hyperlink" Target="https://nekluse.lv/petijums2022/" TargetMode="External"/><Relationship Id="rId30" Type="http://schemas.openxmlformats.org/officeDocument/2006/relationships/hyperlink" Target="https://marta.lv/files/research/Pe%CC%84ti%CC%84juma%20zin%CC%A7ojums%20-%20seksua%CC%84la%CC%84s%20vardarbi%CC%84bas%20izplati%CC%84ba%20Latvijas%20skola%CC%84s%202020.pdf" TargetMode="External"/><Relationship Id="rId35" Type="http://schemas.openxmlformats.org/officeDocument/2006/relationships/hyperlink" Target="https://www.esparveselibu.lv/esi-dzivei-gatavs-jauns-nodarbibu-cikls-7-9-klasu-skoleniem-psihiskas-veselibas-veicinasanai" TargetMode="External"/><Relationship Id="rId43" Type="http://schemas.openxmlformats.org/officeDocument/2006/relationships/hyperlink" Target="https://www.esparveselibu.lv/sites/default/files/2019-12/VeselsBerns_web_0.pdf" TargetMode="External"/><Relationship Id="rId48" Type="http://schemas.openxmlformats.org/officeDocument/2006/relationships/hyperlink" Target="https://mape.skola2030.lv/resources/12532" TargetMode="External"/><Relationship Id="rId56" Type="http://schemas.openxmlformats.org/officeDocument/2006/relationships/hyperlink" Target="http://manadrosiba.lv/sakums/profesionaliem/" TargetMode="External"/><Relationship Id="rId64" Type="http://schemas.openxmlformats.org/officeDocument/2006/relationships/hyperlink" Target="https://www.tiesibsargs.lv/theme/diskriminacija/mobings-un-bosings/" TargetMode="External"/><Relationship Id="rId69" Type="http://schemas.openxmlformats.org/officeDocument/2006/relationships/hyperlink" Target="https://www.pkc.gov.lv/sites/default/files/inline-files/PKCZino_berni_07032019.doc" TargetMode="External"/><Relationship Id="rId77" Type="http://schemas.openxmlformats.org/officeDocument/2006/relationships/hyperlink" Target="https://www.esparveselibu.lv/sites/default/files/2023-04/PII-SSK%20makets.pdf" TargetMode="External"/><Relationship Id="rId8" Type="http://schemas.openxmlformats.org/officeDocument/2006/relationships/hyperlink" Target="http://petijumi.mk.gov.lv/sites/default/files/title_file/BISS_Gala_zinojums_LM_ANO_konv_30062020red_13072020%20%281%29.pdf" TargetMode="External"/><Relationship Id="rId51" Type="http://schemas.openxmlformats.org/officeDocument/2006/relationships/hyperlink" Target="https://www.pkc.gov.lv/lv/aktualit%C4%81tes/pkc-pasvaldibas-var-pieteikties-stop-4-7-istenosanai-pirmsskolas-vecuma-berniem-ar" TargetMode="External"/><Relationship Id="rId72" Type="http://schemas.openxmlformats.org/officeDocument/2006/relationships/hyperlink" Target="https://registri.visc.gov.lv/vispizglitiba/saturs/dokumenti/metmat/rokasgramata_met_pan_sem.pdf" TargetMode="External"/><Relationship Id="rId80" Type="http://schemas.openxmlformats.org/officeDocument/2006/relationships/hyperlink" Target="https://www.pkc.gov.lv/sites/default/files/inline-files/PKCZino_berni_07032019.doc" TargetMode="External"/><Relationship Id="rId85" Type="http://schemas.openxmlformats.org/officeDocument/2006/relationships/hyperlink" Target="https://titania.saeima.lv/LIVS14/saeimalivs14.nsf/webSasaiste?OpenView&amp;restricttocategory=436/Lp14" TargetMode="External"/><Relationship Id="rId3" Type="http://schemas.openxmlformats.org/officeDocument/2006/relationships/hyperlink" Target="https://unesdoc.unesco.org/ark:/48223/pf0000366483" TargetMode="External"/><Relationship Id="rId12" Type="http://schemas.openxmlformats.org/officeDocument/2006/relationships/hyperlink" Target="https://www.e-klase.lv/aktualitates/raksti/mobings-bosings-skola?id=12751" TargetMode="External"/><Relationship Id="rId17" Type="http://schemas.openxmlformats.org/officeDocument/2006/relationships/hyperlink" Target="https://www.tiesibsargs.lv/theme/diskriminacija/mobings-un-bosings/" TargetMode="External"/><Relationship Id="rId25" Type="http://schemas.openxmlformats.org/officeDocument/2006/relationships/hyperlink" Target="https://www.ipi.lu.lv/fileadmin/user_upload/lu_portal/projekti/ipi/Publikacijas/Skolenu_labklajiba_Latvija_____PISA_2015_pirmie_rezultati_19_04_2017.pdf" TargetMode="External"/><Relationship Id="rId33" Type="http://schemas.openxmlformats.org/officeDocument/2006/relationships/hyperlink" Target="https://www.lizda.lv/projects_and_studies/petijuma-pedagogu-darba-tiesibas-izglitibas-iestades-rezultati/" TargetMode="External"/><Relationship Id="rId38" Type="http://schemas.openxmlformats.org/officeDocument/2006/relationships/hyperlink" Target="https://www.izm.gov.lv/lv/jaunums/skolotajiem-pieejami-digitalie-kursi-ar-praktiskiem-ieteikumiem-pusaudzu-nirgasanas-mazinasanai" TargetMode="External"/><Relationship Id="rId46" Type="http://schemas.openxmlformats.org/officeDocument/2006/relationships/hyperlink" Target="https://www.spkc.gov.lv/lv/media/4456/download?attachment" TargetMode="External"/><Relationship Id="rId59" Type="http://schemas.openxmlformats.org/officeDocument/2006/relationships/hyperlink" Target="https://centrsdardedze.lv/projekti/aktualie-projekti/eclips-agrinai-vardarbibas-atpazisanai/" TargetMode="External"/><Relationship Id="rId67" Type="http://schemas.openxmlformats.org/officeDocument/2006/relationships/hyperlink" Target="http://petijumi.mk.gov.lv/sites/default/files/title_file/Petijums_agrina_prevent_atbalsta_sistemas_un_pakalpojumu_groza_izveidei.pdf" TargetMode="External"/><Relationship Id="rId20" Type="http://schemas.openxmlformats.org/officeDocument/2006/relationships/hyperlink" Target="https://likumi.lv/ta/id/332751-sabiedribas-veselibas-pamatnostadnes-2021-2027-gadam" TargetMode="External"/><Relationship Id="rId41" Type="http://schemas.openxmlformats.org/officeDocument/2006/relationships/hyperlink" Target="https://www.esparveselibu.lv/pirma-psihologiska-palidziba-pusaudziem" TargetMode="External"/><Relationship Id="rId54" Type="http://schemas.openxmlformats.org/officeDocument/2006/relationships/hyperlink" Target="http://www.dzimba.lv/lv/" TargetMode="External"/><Relationship Id="rId62" Type="http://schemas.openxmlformats.org/officeDocument/2006/relationships/hyperlink" Target="https://www.uzvediba.lv/darbnicas/" TargetMode="External"/><Relationship Id="rId70" Type="http://schemas.openxmlformats.org/officeDocument/2006/relationships/hyperlink" Target="http://petijumi.mk.gov.lv/sites/default/files/title_file/Petijums_agrina_prevent_atbalsta_sistemas_un_pakalpojumu_groza_izveidei.pdf" TargetMode="External"/><Relationship Id="rId75" Type="http://schemas.openxmlformats.org/officeDocument/2006/relationships/hyperlink" Target="https://titania.saeima.lv/LIVS14/saeimalivs14.nsf/webSasaiste?OpenView&amp;restricttocategory=436/Lp14" TargetMode="External"/><Relationship Id="rId83" Type="http://schemas.openxmlformats.org/officeDocument/2006/relationships/hyperlink" Target="https://www.vm.gov.lv/lv/jaunums/publiskai-apspriesanai-lidz-13augustam-nodots-konceptualais-zinojums-par-nirgasanas-izplatibas-mazinasanu-izglitibas-vide?utm_source=https%3A%2F%2Fwww.google.com%2F" TargetMode="External"/><Relationship Id="rId88" Type="http://schemas.openxmlformats.org/officeDocument/2006/relationships/hyperlink" Target="https://www.bernulabklajiba.lv/wp-content/uploads/2017/04/Bernu_Lidzdaliba_Zinojums_Latvija_final_LV_red.pdf" TargetMode="External"/><Relationship Id="rId91" Type="http://schemas.openxmlformats.org/officeDocument/2006/relationships/hyperlink" Target="https://jaunatne.gov.lv/par-agenturu/programmas-projekti/valsts-programma/atbalsts-izglitibas-iestazu-pasparvalzu-attistibai-projekts-kontakts/" TargetMode="External"/><Relationship Id="rId1" Type="http://schemas.openxmlformats.org/officeDocument/2006/relationships/hyperlink" Target="https://likumi.lv/ta/id/338304-par-bernu-jaunatnes-un-gimenes-attistibas-pamatnostadnem-20222027gadam" TargetMode="External"/><Relationship Id="rId6" Type="http://schemas.openxmlformats.org/officeDocument/2006/relationships/hyperlink" Target="https://www.unicef.org/end-violence/how-to-stop-cyberbullying" TargetMode="External"/><Relationship Id="rId15" Type="http://schemas.openxmlformats.org/officeDocument/2006/relationships/hyperlink" Target="https://www.who.int/violence_injury_prevention/resources/publications/en/guidelines_chap7.pdf" TargetMode="External"/><Relationship Id="rId23" Type="http://schemas.openxmlformats.org/officeDocument/2006/relationships/hyperlink" Target="https://www.mk.gov.lv/lv/media/16704/download?attachment" TargetMode="External"/><Relationship Id="rId28" Type="http://schemas.openxmlformats.org/officeDocument/2006/relationships/hyperlink" Target="https://www.tiesibsargs.lv/wp-content/uploads/migrate_2022/content/legacy/Tiesibsarga_2015_gada_zinojums.pdf" TargetMode="External"/><Relationship Id="rId36" Type="http://schemas.openxmlformats.org/officeDocument/2006/relationships/hyperlink" Target="https://www.esparveselibu.lv/esi-savas-dzives-menedzeris-jauns-nodarbibu-cikls-vidusskoleniem" TargetMode="External"/><Relationship Id="rId49" Type="http://schemas.openxmlformats.org/officeDocument/2006/relationships/hyperlink" Target="https://mape.gov.lv/catalog/materials/C58FA102-2490-439B-9896-C409882132E3/view" TargetMode="External"/><Relationship Id="rId57" Type="http://schemas.openxmlformats.org/officeDocument/2006/relationships/hyperlink" Target="https://emu.lv/lv/par-emu" TargetMode="External"/><Relationship Id="rId10" Type="http://schemas.openxmlformats.org/officeDocument/2006/relationships/hyperlink" Target="http://www.dzimba.lv/lielas_dzives_skola/mobings.php" TargetMode="External"/><Relationship Id="rId31" Type="http://schemas.openxmlformats.org/officeDocument/2006/relationships/hyperlink" Target="https://www.bernulabklajiba.lv/projekti/bernu-labklajiba-baltijas-valstis/" TargetMode="External"/><Relationship Id="rId44" Type="http://schemas.openxmlformats.org/officeDocument/2006/relationships/hyperlink" Target="https://www.esparveselibu.lv/sites/default/files/2019-12/VeselsPusaudzis_web_09_05_2019_0.pdf" TargetMode="External"/><Relationship Id="rId52" Type="http://schemas.openxmlformats.org/officeDocument/2006/relationships/hyperlink" Target="https://www.visc.gov.lv/lv/media/21366/download?attachment" TargetMode="External"/><Relationship Id="rId60" Type="http://schemas.openxmlformats.org/officeDocument/2006/relationships/hyperlink" Target="https://centrsdardedze.lv/pakalpojumi/pirmsskolam-ka-atpazit-vardarbibas-pazimes-bernos-vecuma-lidz-3-gadiem/" TargetMode="External"/><Relationship Id="rId65" Type="http://schemas.openxmlformats.org/officeDocument/2006/relationships/hyperlink" Target="http://petijumi.mk.gov.lv/sites/default/files/title_file/Petijums_agrina_prevent_atbalsta_sistemas_un_pakalpojumu_groza_izveidei.pdf" TargetMode="External"/><Relationship Id="rId73" Type="http://schemas.openxmlformats.org/officeDocument/2006/relationships/hyperlink" Target="https://mape.skola2030.lv/resources/12532" TargetMode="External"/><Relationship Id="rId78" Type="http://schemas.openxmlformats.org/officeDocument/2006/relationships/hyperlink" Target="https://www.esparveselibu.lv/sites/default/files/2023-04/PSK-VSK%20makets.pdf" TargetMode="External"/><Relationship Id="rId81" Type="http://schemas.openxmlformats.org/officeDocument/2006/relationships/hyperlink" Target="https://lrvk.gov.lv/lv/getrevisionfile/29565-tDPd3bg8aIDq66AllXeeLAFAX8V8UBJr.pdf" TargetMode="External"/><Relationship Id="rId86" Type="http://schemas.openxmlformats.org/officeDocument/2006/relationships/hyperlink" Target="https://lrvk.gov.lv/lv/getrevisionfile/29565-tDPd3bg8aIDq66AllXeeLAFAX8V8UBJr.pdf" TargetMode="External"/><Relationship Id="rId4" Type="http://schemas.openxmlformats.org/officeDocument/2006/relationships/hyperlink" Target="https://www.ekidz.eu/bullying-and-mobbing-at-school-understanding-the-reasons-and-consequences-for-your-children" TargetMode="External"/><Relationship Id="rId9" Type="http://schemas.openxmlformats.org/officeDocument/2006/relationships/hyperlink" Target="https://unesdoc.unesco.org/ark:/48223/pf0000366483" TargetMode="External"/><Relationship Id="rId13" Type="http://schemas.openxmlformats.org/officeDocument/2006/relationships/hyperlink" Target="https://www.lsm.lv/raksts/zinas/latvija/klusa-vardarbiba-skolas-skolenu-agresija-pret-pedagogiem.a319232/" TargetMode="External"/><Relationship Id="rId18" Type="http://schemas.openxmlformats.org/officeDocument/2006/relationships/hyperlink" Target="https://www.lizda.lv/wp-content/uploads/2019/08/LIZDA_petijums-internetam_2017.pdf" TargetMode="External"/><Relationship Id="rId39" Type="http://schemas.openxmlformats.org/officeDocument/2006/relationships/hyperlink" Target="https://esparveselibu.lv/vecakiem-pieejama-video-simulacija-ar-praktiskiem-ieteikumiem-pusaudzu-nirgasanas-mazinasanai" TargetMode="External"/><Relationship Id="rId34" Type="http://schemas.openxmlformats.org/officeDocument/2006/relationships/hyperlink" Target="https://www.esparveselibu.lv/izstradatas-vadlinijas-un-rekomendacijas-nirgasanas-izplatibas-mazinasanai-izglitibas-vide" TargetMode="External"/><Relationship Id="rId50" Type="http://schemas.openxmlformats.org/officeDocument/2006/relationships/hyperlink" Target="https://registri.visc.gov.lv/vispizglitiba/saturs/dokumenti/metmat/rokasgramata_met_pan_sem.pdf" TargetMode="External"/><Relationship Id="rId55" Type="http://schemas.openxmlformats.org/officeDocument/2006/relationships/hyperlink" Target="https://www.bti.gov.lv/lv/jaunums/vadlinijas-izglitibas-iestadem-valsts-un-pasvaldibu-resursu-atbalsta-sniegsana-berniem-un-jauniesiem-ar-socialas-uzvedibas-novirzem-un-atkaribas-problemam-efektiva-izmantosana" TargetMode="External"/><Relationship Id="rId76" Type="http://schemas.openxmlformats.org/officeDocument/2006/relationships/hyperlink" Target="https://ec.europa.eu/newsroom/just/items/668275" TargetMode="External"/><Relationship Id="rId7" Type="http://schemas.openxmlformats.org/officeDocument/2006/relationships/hyperlink" Target="https://drossinternets.lv/lv/info/emocionala-pazemosana" TargetMode="External"/><Relationship Id="rId71" Type="http://schemas.openxmlformats.org/officeDocument/2006/relationships/hyperlink" Target="https://apps.who.int/iris/bitstream/handle/10665/324930/9789241515542-eng.pdf" TargetMode="External"/><Relationship Id="rId92" Type="http://schemas.openxmlformats.org/officeDocument/2006/relationships/hyperlink" Target="https://tapportals.mk.gov.lv/legal_acts/99c67cc7-fca9-4333-819a-b12c7e975f71" TargetMode="External"/><Relationship Id="rId2" Type="http://schemas.openxmlformats.org/officeDocument/2006/relationships/hyperlink" Target="https://www.talakizglitiba.lv/sites/default/files/2020-01/107_Pret.b%C4%93rn.v%C4%93rsta%20vardarb.pdf" TargetMode="External"/><Relationship Id="rId29" Type="http://schemas.openxmlformats.org/officeDocument/2006/relationships/hyperlink" Target="https://centrsdardedze.lv/wp-content/uploads/2022/11/SKDS_Dardedze_atskaite_17_06_2022.pdf" TargetMode="External"/><Relationship Id="rId24" Type="http://schemas.openxmlformats.org/officeDocument/2006/relationships/hyperlink" Target="https://www.oecd.org/pisa/Combined_Executive_Summaries_PISA_2018.pdf" TargetMode="External"/><Relationship Id="rId40" Type="http://schemas.openxmlformats.org/officeDocument/2006/relationships/hyperlink" Target="https://www.mk.gov.lv/lv/jaunums/iedzivotaji-ar-psihiskas-veselibas-sarezgijumiem-var-sanemt-valsts-apmaksatas-psihologu-konsultacijas?utm_source=https%3A%2F%2Fwww.google.com%2F" TargetMode="External"/><Relationship Id="rId45" Type="http://schemas.openxmlformats.org/officeDocument/2006/relationships/hyperlink" Target="https://www.esparveselibu.lv/sites/default/files/2019-12/VeselsJaunietis_0.pdf" TargetMode="External"/><Relationship Id="rId66" Type="http://schemas.openxmlformats.org/officeDocument/2006/relationships/hyperlink" Target="http://petijumi.mk.gov.lv/sites/default/files/title_file/Petijums_agrina_prevent_atbalsta_sistemas_un_pakalpojumu_groza_izveidei.pdf" TargetMode="External"/><Relationship Id="rId87" Type="http://schemas.openxmlformats.org/officeDocument/2006/relationships/hyperlink" Target="https://www.bernulabklajiba.lv/wp-content/uploads/2017/04/Bernu_Lidzdaliba_Zinojums_Latvija_final_LV_red.pdf" TargetMode="External"/><Relationship Id="rId61" Type="http://schemas.openxmlformats.org/officeDocument/2006/relationships/hyperlink" Target="https://www.centrsdardedze.lv/lv/pakalpojumi/specialistiem-1/preventiva-programma-bernam-dross-un-draudzigs-bernudarzs" TargetMode="External"/><Relationship Id="rId82" Type="http://schemas.openxmlformats.org/officeDocument/2006/relationships/hyperlink" Target="https://www.vm.gov.lv/lv/jaunums/publiskai-apspriesanai-lidz-13augustam-nodots-konceptualais-zinojums-par-nirgasanas-izplatibas-mazinasanu-izglitibas-vide?utm_source=https%3A%2F%2Fwww.google.com%2F" TargetMode="External"/><Relationship Id="rId19" Type="http://schemas.openxmlformats.org/officeDocument/2006/relationships/hyperlink" Target="https://www.pkc.gov.lv/sites/default/files/inline-files/NAP2027_apstiprin%C4%81ts%20Saeim%C4%81_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RUi2R7DkndheDiwzCHUg78Kt9ag==">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</go:docsCustomData>
</go:gDocsCustomXmlDataStorage>
</file>

<file path=customXml/itemProps1.xml><?xml version="1.0" encoding="utf-8"?>
<ds:datastoreItem xmlns:ds="http://schemas.openxmlformats.org/officeDocument/2006/customXml" ds:itemID="{7519231D-8A61-4ADF-A88A-0880D8978D3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85</Pages>
  <Words>149118</Words>
  <Characters>84998</Characters>
  <Application>Microsoft Office Word</Application>
  <DocSecurity>0</DocSecurity>
  <Lines>708</Lines>
  <Paragraphs>467</Paragraphs>
  <ScaleCrop>false</ScaleCrop>
  <HeadingPairs>
    <vt:vector size="6" baseType="variant">
      <vt:variant>
        <vt:lpstr>Nosaukums</vt:lpstr>
      </vt:variant>
      <vt:variant>
        <vt:i4>1</vt:i4>
      </vt:variant>
      <vt:variant>
        <vt:lpstr>Virsraksti</vt:lpstr>
      </vt:variant>
      <vt:variant>
        <vt:i4>8</vt:i4>
      </vt:variant>
      <vt:variant>
        <vt:lpstr>Title</vt:lpstr>
      </vt:variant>
      <vt:variant>
        <vt:i4>1</vt:i4>
      </vt:variant>
    </vt:vector>
  </HeadingPairs>
  <TitlesOfParts>
    <vt:vector size="10" baseType="lpstr">
      <vt:lpstr/>
      <vt:lpstr>Ievads</vt:lpstr>
      <vt:lpstr>1. Situācijas raksturojums</vt:lpstr>
      <vt:lpstr>    1.1. Terminoloģija un informatīvā ziņojuma ietvars</vt:lpstr>
      <vt:lpstr>    1.2. Vardarbības veidi, kas attiecināmi uz izglītības vidi</vt:lpstr>
      <vt:lpstr>    1.3. Regulējums nacionāla un starptautiska līmeņa tiesību aktos un noteiktie att</vt:lpstr>
      <vt:lpstr>    1.4. Vardarbības izplatība Latvijas izglītības vidē</vt:lpstr>
      <vt:lpstr>    1.5. Informācija no institūcijām – saistībā ar emocionālu un fizisku vardarbību </vt:lpstr>
      <vt:lpstr>    1.6. Līdz šim veiktās aktivitātes vardarbības izplatības mazināšanai izglītības </vt:lpstr>
      <vt:lpstr/>
    </vt:vector>
  </TitlesOfParts>
  <Company/>
  <LinksUpToDate>false</LinksUpToDate>
  <CharactersWithSpaces>233649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Oskars Stobovs</dc:creator>
  <cp:lastModifiedBy>Dzintra Mergupe-Kutraite</cp:lastModifiedBy>
  <cp:revision>13</cp:revision>
  <cp:lastPrinted>2024-06-12T09:01:00Z</cp:lastPrinted>
  <dcterms:created xsi:type="dcterms:W3CDTF">2024-06-12T09:00:00Z</dcterms:created>
  <dcterms:modified xsi:type="dcterms:W3CDTF">2024-06-12T12:53:00Z</dcterms:modified>
</cp:coreProperties>
</file>