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56331" w14:textId="77777777" w:rsidR="00AE0985" w:rsidRPr="00AC2B4B" w:rsidRDefault="00AE0985" w:rsidP="00AE0985">
      <w:pPr>
        <w:spacing w:after="0" w:line="240" w:lineRule="auto"/>
        <w:ind w:firstLine="360"/>
        <w:jc w:val="center"/>
        <w:rPr>
          <w:rFonts w:ascii="Times New Roman" w:eastAsia="Times New Roman" w:hAnsi="Times New Roman" w:cs="Times New Roman"/>
          <w:b/>
          <w:bCs/>
          <w:sz w:val="24"/>
          <w:szCs w:val="24"/>
          <w:lang w:eastAsia="lv-LV"/>
        </w:rPr>
      </w:pPr>
      <w:r w:rsidRPr="00AC2B4B">
        <w:rPr>
          <w:rFonts w:ascii="Times New Roman" w:eastAsia="Times New Roman" w:hAnsi="Times New Roman" w:cs="Times New Roman"/>
          <w:b/>
          <w:bCs/>
          <w:sz w:val="24"/>
          <w:szCs w:val="24"/>
          <w:lang w:eastAsia="lv-LV"/>
        </w:rPr>
        <w:t>Ministru kabineta rīkojuma projekta</w:t>
      </w:r>
    </w:p>
    <w:p w14:paraId="7E6B26FD" w14:textId="2C4DC9DB" w:rsidR="00AE0985" w:rsidRPr="00AC2B4B" w:rsidRDefault="00AE0985" w:rsidP="00AE0985">
      <w:pPr>
        <w:spacing w:after="0" w:line="240" w:lineRule="auto"/>
        <w:ind w:firstLine="360"/>
        <w:jc w:val="center"/>
        <w:rPr>
          <w:rFonts w:ascii="Times New Roman" w:eastAsiaTheme="minorEastAsia" w:hAnsi="Times New Roman" w:cs="Times New Roman"/>
          <w:b/>
          <w:sz w:val="24"/>
          <w:szCs w:val="24"/>
        </w:rPr>
      </w:pPr>
      <w:r w:rsidRPr="00AC2B4B">
        <w:rPr>
          <w:rFonts w:ascii="Times New Roman" w:eastAsia="Times New Roman" w:hAnsi="Times New Roman" w:cs="Times New Roman"/>
          <w:b/>
          <w:bCs/>
          <w:sz w:val="24"/>
          <w:szCs w:val="24"/>
          <w:lang w:eastAsia="lv-LV"/>
        </w:rPr>
        <w:t>“</w:t>
      </w:r>
      <w:r w:rsidR="00B920DD" w:rsidRPr="00AC2B4B">
        <w:rPr>
          <w:rFonts w:ascii="Times New Roman" w:hAnsi="Times New Roman" w:cs="Times New Roman"/>
          <w:b/>
          <w:sz w:val="24"/>
          <w:szCs w:val="24"/>
        </w:rPr>
        <w:t>Par nekustamo īpašumu daļu Raņķu un Rudbāržu pagastos, Kuldīgas novadā pirkšanu Nacionālo bruņoto spēku poligona “Mežaine” paplašināšanai</w:t>
      </w:r>
      <w:r w:rsidRPr="00AC2B4B">
        <w:rPr>
          <w:rFonts w:ascii="Times New Roman" w:hAnsi="Times New Roman" w:cs="Times New Roman"/>
          <w:b/>
          <w:sz w:val="24"/>
          <w:szCs w:val="24"/>
        </w:rPr>
        <w:t>”</w:t>
      </w:r>
    </w:p>
    <w:p w14:paraId="6FC3B018" w14:textId="77777777" w:rsidR="00AE0985" w:rsidRPr="00AC2B4B" w:rsidRDefault="00AE0985" w:rsidP="00AE0985">
      <w:pPr>
        <w:shd w:val="clear" w:color="auto" w:fill="FFFFFF"/>
        <w:spacing w:after="0" w:line="260" w:lineRule="exact"/>
        <w:jc w:val="center"/>
        <w:rPr>
          <w:rFonts w:ascii="Times New Roman" w:eastAsia="Times New Roman" w:hAnsi="Times New Roman" w:cs="Times New Roman"/>
          <w:b/>
          <w:bCs/>
          <w:sz w:val="24"/>
          <w:szCs w:val="24"/>
          <w:lang w:eastAsia="lv-LV"/>
        </w:rPr>
      </w:pPr>
      <w:r w:rsidRPr="00AC2B4B">
        <w:rPr>
          <w:rFonts w:ascii="Times New Roman" w:eastAsia="Times New Roman" w:hAnsi="Times New Roman" w:cs="Times New Roman"/>
          <w:b/>
          <w:bCs/>
          <w:sz w:val="24"/>
          <w:szCs w:val="24"/>
          <w:lang w:eastAsia="lv-LV"/>
        </w:rPr>
        <w:t>sākotnējās ietekmes novērtējuma ziņojums (anotācija)</w:t>
      </w:r>
    </w:p>
    <w:p w14:paraId="4147700C" w14:textId="77777777" w:rsidR="00AE0985" w:rsidRPr="00AC2B4B" w:rsidRDefault="00AE0985" w:rsidP="00AE0985">
      <w:pPr>
        <w:spacing w:after="0" w:line="260" w:lineRule="exact"/>
        <w:ind w:firstLine="539"/>
        <w:jc w:val="both"/>
        <w:rPr>
          <w:rFonts w:ascii="Times New Roman" w:eastAsia="Times New Roman" w:hAnsi="Times New Roman" w:cs="Times New Roman"/>
          <w:sz w:val="20"/>
          <w:szCs w:val="20"/>
        </w:rPr>
      </w:pPr>
    </w:p>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379"/>
        <w:gridCol w:w="5972"/>
      </w:tblGrid>
      <w:tr w:rsidR="00AE0985" w:rsidRPr="00AC2B4B" w14:paraId="27DAD658" w14:textId="77777777" w:rsidTr="00F60F60">
        <w:trPr>
          <w:cantSplit/>
        </w:trPr>
        <w:tc>
          <w:tcPr>
            <w:tcW w:w="9351" w:type="dxa"/>
            <w:gridSpan w:val="2"/>
            <w:shd w:val="clear" w:color="auto" w:fill="FFFFFF"/>
            <w:vAlign w:val="center"/>
            <w:hideMark/>
          </w:tcPr>
          <w:p w14:paraId="6CA2426A" w14:textId="77777777" w:rsidR="00AE0985" w:rsidRPr="00AC2B4B" w:rsidRDefault="00AE0985" w:rsidP="00F60F60">
            <w:pPr>
              <w:spacing w:after="0" w:line="240" w:lineRule="auto"/>
              <w:jc w:val="center"/>
              <w:rPr>
                <w:rFonts w:ascii="Times New Roman" w:eastAsia="Times New Roman" w:hAnsi="Times New Roman" w:cs="Times New Roman"/>
                <w:b/>
                <w:iCs/>
                <w:sz w:val="24"/>
                <w:szCs w:val="24"/>
              </w:rPr>
            </w:pPr>
            <w:r w:rsidRPr="00AC2B4B">
              <w:rPr>
                <w:rFonts w:ascii="Times New Roman" w:eastAsia="Times New Roman" w:hAnsi="Times New Roman" w:cs="Times New Roman"/>
                <w:b/>
                <w:iCs/>
                <w:sz w:val="24"/>
                <w:szCs w:val="24"/>
              </w:rPr>
              <w:t>Tiesību akta projekta anotācijas kopsavilkums</w:t>
            </w:r>
          </w:p>
        </w:tc>
      </w:tr>
      <w:tr w:rsidR="00AE0985" w:rsidRPr="00963EAC" w14:paraId="0DC0D754" w14:textId="77777777" w:rsidTr="00F60F60">
        <w:trPr>
          <w:cantSplit/>
        </w:trPr>
        <w:tc>
          <w:tcPr>
            <w:tcW w:w="3379" w:type="dxa"/>
            <w:shd w:val="clear" w:color="auto" w:fill="FFFFFF"/>
            <w:hideMark/>
          </w:tcPr>
          <w:p w14:paraId="115DAEEF" w14:textId="77777777" w:rsidR="00AE0985" w:rsidRPr="00AC2B4B" w:rsidRDefault="00AE0985" w:rsidP="00F60F60">
            <w:pPr>
              <w:spacing w:after="0" w:line="240" w:lineRule="auto"/>
              <w:jc w:val="both"/>
              <w:rPr>
                <w:rFonts w:ascii="Times New Roman" w:eastAsia="Times New Roman" w:hAnsi="Times New Roman" w:cs="Times New Roman"/>
                <w:iCs/>
                <w:sz w:val="24"/>
                <w:szCs w:val="24"/>
              </w:rPr>
            </w:pPr>
            <w:r w:rsidRPr="00AC2B4B">
              <w:rPr>
                <w:rFonts w:ascii="Times New Roman" w:eastAsia="Times New Roman" w:hAnsi="Times New Roman" w:cs="Times New Roman"/>
                <w:iCs/>
                <w:sz w:val="24"/>
                <w:szCs w:val="24"/>
              </w:rPr>
              <w:t>Mērķis, risinājums un projekta spēkā stāšanās laiks (500 zīmes bez atstarpēm)</w:t>
            </w:r>
          </w:p>
        </w:tc>
        <w:tc>
          <w:tcPr>
            <w:tcW w:w="5972" w:type="dxa"/>
            <w:shd w:val="clear" w:color="auto" w:fill="FFFFFF"/>
            <w:hideMark/>
          </w:tcPr>
          <w:p w14:paraId="520CCCCE" w14:textId="568E39DE" w:rsidR="00AE0985" w:rsidRPr="00AC2B4B" w:rsidRDefault="00AE0985" w:rsidP="00F60F60">
            <w:pPr>
              <w:pStyle w:val="ListParagraph"/>
              <w:tabs>
                <w:tab w:val="left" w:pos="0"/>
              </w:tabs>
              <w:spacing w:after="0" w:line="240" w:lineRule="auto"/>
              <w:ind w:left="0" w:firstLine="411"/>
              <w:jc w:val="both"/>
              <w:rPr>
                <w:rFonts w:ascii="Times New Roman" w:eastAsia="Times New Roman" w:hAnsi="Times New Roman" w:cs="Times New Roman"/>
                <w:iCs/>
                <w:sz w:val="24"/>
                <w:szCs w:val="24"/>
              </w:rPr>
            </w:pPr>
            <w:r w:rsidRPr="00AC2B4B">
              <w:rPr>
                <w:rFonts w:ascii="Times New Roman" w:eastAsia="Times New Roman" w:hAnsi="Times New Roman" w:cs="Times New Roman"/>
                <w:iCs/>
                <w:sz w:val="24"/>
                <w:szCs w:val="24"/>
              </w:rPr>
              <w:t xml:space="preserve">Ministru kabineta (turpmāk – MK) rīkojuma projekts sagatavots, lai atļautu Aizsardzības ministrijai (turpmāk – AM) atsavināt sabiedrības vajadzībām – Nacionālo bruņoto spēku poligona “Mežaine” paplašināšanai </w:t>
            </w:r>
            <w:r w:rsidR="003B3207" w:rsidRPr="00E54C76">
              <w:rPr>
                <w:rFonts w:ascii="Times New Roman" w:eastAsia="Times New Roman" w:hAnsi="Times New Roman" w:cs="Times New Roman"/>
                <w:iCs/>
                <w:sz w:val="24"/>
                <w:szCs w:val="24"/>
              </w:rPr>
              <w:t>–</w:t>
            </w:r>
            <w:r w:rsidR="003B3207">
              <w:rPr>
                <w:rFonts w:ascii="Times New Roman" w:eastAsia="Times New Roman" w:hAnsi="Times New Roman" w:cs="Times New Roman"/>
                <w:iCs/>
                <w:sz w:val="24"/>
                <w:szCs w:val="24"/>
              </w:rPr>
              <w:t xml:space="preserve"> </w:t>
            </w:r>
            <w:r w:rsidR="003C4E34" w:rsidRPr="00AC2B4B">
              <w:rPr>
                <w:rFonts w:ascii="Times New Roman" w:eastAsia="Times New Roman" w:hAnsi="Times New Roman" w:cs="Times New Roman"/>
                <w:iCs/>
                <w:sz w:val="24"/>
                <w:szCs w:val="24"/>
              </w:rPr>
              <w:t>fiziskām personām piederošu nekustamo īpašumu</w:t>
            </w:r>
            <w:r w:rsidRPr="00AC2B4B">
              <w:rPr>
                <w:rFonts w:ascii="Times New Roman" w:eastAsia="Times New Roman" w:hAnsi="Times New Roman" w:cs="Times New Roman"/>
                <w:iCs/>
                <w:sz w:val="24"/>
                <w:szCs w:val="24"/>
              </w:rPr>
              <w:t xml:space="preserve"> </w:t>
            </w:r>
            <w:r w:rsidR="003C4E34" w:rsidRPr="00AC2B4B">
              <w:rPr>
                <w:rFonts w:ascii="Times New Roman" w:eastAsia="Times New Roman" w:hAnsi="Times New Roman" w:cs="Times New Roman"/>
                <w:iCs/>
                <w:sz w:val="24"/>
                <w:szCs w:val="24"/>
              </w:rPr>
              <w:t>daļas</w:t>
            </w:r>
            <w:r w:rsidRPr="00AC2B4B">
              <w:rPr>
                <w:rFonts w:ascii="Times New Roman" w:hAnsi="Times New Roman" w:cs="Times New Roman"/>
                <w:sz w:val="24"/>
                <w:szCs w:val="24"/>
              </w:rPr>
              <w:t xml:space="preserve"> </w:t>
            </w:r>
            <w:r w:rsidR="003C4E34" w:rsidRPr="00AC2B4B">
              <w:rPr>
                <w:rFonts w:ascii="Times New Roman" w:hAnsi="Times New Roman" w:cs="Times New Roman"/>
                <w:sz w:val="24"/>
                <w:szCs w:val="24"/>
              </w:rPr>
              <w:t>Kuldīgas</w:t>
            </w:r>
            <w:r w:rsidRPr="00AC2B4B">
              <w:rPr>
                <w:rFonts w:ascii="Times New Roman" w:hAnsi="Times New Roman" w:cs="Times New Roman"/>
                <w:sz w:val="24"/>
                <w:szCs w:val="24"/>
              </w:rPr>
              <w:t xml:space="preserve"> novadā</w:t>
            </w:r>
            <w:r w:rsidRPr="00AC2B4B">
              <w:rPr>
                <w:rFonts w:ascii="Times New Roman" w:eastAsia="Times New Roman" w:hAnsi="Times New Roman" w:cs="Times New Roman"/>
                <w:iCs/>
                <w:sz w:val="24"/>
                <w:szCs w:val="24"/>
              </w:rPr>
              <w:t>.</w:t>
            </w:r>
          </w:p>
          <w:p w14:paraId="5019EDB3" w14:textId="33FC521C" w:rsidR="00AE0985" w:rsidRPr="00963EAC" w:rsidRDefault="00AE0985" w:rsidP="000D7C4F">
            <w:pPr>
              <w:spacing w:after="0" w:line="240" w:lineRule="auto"/>
              <w:ind w:firstLine="397"/>
              <w:jc w:val="both"/>
              <w:rPr>
                <w:rFonts w:ascii="Times New Roman" w:eastAsia="Times New Roman" w:hAnsi="Times New Roman" w:cs="Times New Roman"/>
                <w:iCs/>
                <w:sz w:val="24"/>
                <w:szCs w:val="24"/>
              </w:rPr>
            </w:pPr>
            <w:r w:rsidRPr="00AC2B4B">
              <w:rPr>
                <w:rFonts w:ascii="Times New Roman" w:eastAsia="Times New Roman" w:hAnsi="Times New Roman" w:cs="Times New Roman"/>
                <w:iCs/>
                <w:sz w:val="24"/>
                <w:szCs w:val="24"/>
              </w:rPr>
              <w:t>M</w:t>
            </w:r>
            <w:r w:rsidR="000D7C4F" w:rsidRPr="00AC2B4B">
              <w:rPr>
                <w:rFonts w:ascii="Times New Roman" w:eastAsia="Times New Roman" w:hAnsi="Times New Roman" w:cs="Times New Roman"/>
                <w:iCs/>
                <w:sz w:val="24"/>
                <w:szCs w:val="24"/>
              </w:rPr>
              <w:t xml:space="preserve">inistru kabineta </w:t>
            </w:r>
            <w:r w:rsidRPr="00AC2B4B">
              <w:rPr>
                <w:rFonts w:ascii="Times New Roman" w:eastAsia="Times New Roman" w:hAnsi="Times New Roman" w:cs="Times New Roman"/>
                <w:iCs/>
                <w:sz w:val="24"/>
                <w:szCs w:val="24"/>
              </w:rPr>
              <w:t>rīkojums stāsies spēkā ar tā parakstīšanas brīdi.</w:t>
            </w:r>
          </w:p>
        </w:tc>
      </w:tr>
    </w:tbl>
    <w:p w14:paraId="3A116930" w14:textId="77777777" w:rsidR="00AE0985" w:rsidRPr="00607683" w:rsidRDefault="00AE0985" w:rsidP="00AE0985">
      <w:pPr>
        <w:tabs>
          <w:tab w:val="left" w:pos="1155"/>
        </w:tabs>
        <w:spacing w:after="0"/>
        <w:rPr>
          <w:rFonts w:ascii="Times New Roman" w:eastAsia="Times New Roman" w:hAnsi="Times New Roman" w:cs="Times New Roman"/>
          <w:sz w:val="20"/>
          <w:szCs w:val="20"/>
        </w:rPr>
      </w:pPr>
    </w:p>
    <w:tbl>
      <w:tblPr>
        <w:tblStyle w:val="TableGrid"/>
        <w:tblpPr w:leftFromText="180" w:rightFromText="180" w:vertAnchor="text" w:tblpY="1"/>
        <w:tblOverlap w:val="never"/>
        <w:tblW w:w="9345" w:type="dxa"/>
        <w:tblLayout w:type="fixed"/>
        <w:tblLook w:val="04A0" w:firstRow="1" w:lastRow="0" w:firstColumn="1" w:lastColumn="0" w:noHBand="0" w:noVBand="1"/>
      </w:tblPr>
      <w:tblGrid>
        <w:gridCol w:w="562"/>
        <w:gridCol w:w="2835"/>
        <w:gridCol w:w="5948"/>
      </w:tblGrid>
      <w:tr w:rsidR="00AE0985" w14:paraId="33F5882F" w14:textId="77777777" w:rsidTr="00F60F60">
        <w:tc>
          <w:tcPr>
            <w:tcW w:w="9345" w:type="dxa"/>
            <w:gridSpan w:val="3"/>
          </w:tcPr>
          <w:p w14:paraId="48FD2EB4" w14:textId="77777777" w:rsidR="00AE0985" w:rsidRDefault="00AE0985" w:rsidP="00F60F60">
            <w:pPr>
              <w:jc w:val="center"/>
              <w:rPr>
                <w:rFonts w:ascii="Times New Roman" w:eastAsia="Times New Roman" w:hAnsi="Times New Roman" w:cs="Times New Roman"/>
                <w:sz w:val="24"/>
                <w:szCs w:val="24"/>
              </w:rPr>
            </w:pPr>
            <w:r w:rsidRPr="00963EAC">
              <w:rPr>
                <w:rFonts w:ascii="Times New Roman" w:eastAsia="Times New Roman" w:hAnsi="Times New Roman" w:cs="Times New Roman"/>
                <w:b/>
                <w:bCs/>
                <w:sz w:val="24"/>
                <w:szCs w:val="24"/>
                <w:lang w:eastAsia="lv-LV"/>
              </w:rPr>
              <w:t>I. Tiesību akta projekta izstrādes nepieciešamība</w:t>
            </w:r>
          </w:p>
        </w:tc>
      </w:tr>
      <w:tr w:rsidR="00AE0985" w14:paraId="023C15D5" w14:textId="77777777" w:rsidTr="000D7C4F">
        <w:tc>
          <w:tcPr>
            <w:tcW w:w="562" w:type="dxa"/>
          </w:tcPr>
          <w:p w14:paraId="6D762FEA" w14:textId="77777777" w:rsidR="00AE0985" w:rsidRDefault="00AE0985" w:rsidP="00F60F60">
            <w:pPr>
              <w:jc w:val="both"/>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lang w:eastAsia="lv-LV"/>
              </w:rPr>
              <w:t>1.</w:t>
            </w:r>
          </w:p>
        </w:tc>
        <w:tc>
          <w:tcPr>
            <w:tcW w:w="2835" w:type="dxa"/>
          </w:tcPr>
          <w:p w14:paraId="6A1910BA" w14:textId="77777777" w:rsidR="00AE0985" w:rsidRDefault="00AE0985" w:rsidP="00F60F60">
            <w:pPr>
              <w:jc w:val="both"/>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lang w:eastAsia="lv-LV"/>
              </w:rPr>
              <w:t>Pamatojums</w:t>
            </w:r>
          </w:p>
        </w:tc>
        <w:tc>
          <w:tcPr>
            <w:tcW w:w="5948" w:type="dxa"/>
          </w:tcPr>
          <w:p w14:paraId="5EA39EFD" w14:textId="77777777" w:rsidR="00AE0985" w:rsidRPr="00700205" w:rsidRDefault="00AE0985" w:rsidP="00F60F60">
            <w:pPr>
              <w:ind w:firstLine="360"/>
              <w:jc w:val="both"/>
              <w:rPr>
                <w:rFonts w:ascii="Times New Roman" w:hAnsi="Times New Roman" w:cs="Times New Roman"/>
                <w:sz w:val="24"/>
                <w:szCs w:val="24"/>
              </w:rPr>
            </w:pPr>
            <w:r w:rsidRPr="00700205">
              <w:rPr>
                <w:rFonts w:ascii="Times New Roman" w:hAnsi="Times New Roman" w:cs="Times New Roman"/>
                <w:sz w:val="24"/>
                <w:szCs w:val="24"/>
              </w:rPr>
              <w:t>Sabiedrības vajadzībām nepieciešamā nekustamā īpašuma atsavināšanas likuma (turpmāk – Likums) 9. panta pirmā daļa.</w:t>
            </w:r>
          </w:p>
          <w:p w14:paraId="46172D92" w14:textId="77777777" w:rsidR="00AE0985" w:rsidRPr="00700205" w:rsidRDefault="00AE0985" w:rsidP="00F60F60">
            <w:pPr>
              <w:ind w:firstLine="361"/>
              <w:jc w:val="both"/>
              <w:rPr>
                <w:rFonts w:ascii="Times New Roman" w:hAnsi="Times New Roman" w:cs="Times New Roman"/>
                <w:sz w:val="24"/>
                <w:szCs w:val="24"/>
              </w:rPr>
            </w:pPr>
            <w:r w:rsidRPr="00700205">
              <w:rPr>
                <w:rFonts w:ascii="Times New Roman" w:hAnsi="Times New Roman" w:cs="Times New Roman"/>
                <w:sz w:val="24"/>
                <w:szCs w:val="24"/>
              </w:rPr>
              <w:t xml:space="preserve">Ministru kabineta 2019. gada </w:t>
            </w:r>
            <w:r>
              <w:rPr>
                <w:rFonts w:ascii="Times New Roman" w:hAnsi="Times New Roman" w:cs="Times New Roman"/>
                <w:sz w:val="24"/>
                <w:szCs w:val="24"/>
              </w:rPr>
              <w:t>2</w:t>
            </w:r>
            <w:r w:rsidRPr="00700205">
              <w:rPr>
                <w:rFonts w:ascii="Times New Roman" w:hAnsi="Times New Roman" w:cs="Times New Roman"/>
                <w:sz w:val="24"/>
                <w:szCs w:val="24"/>
              </w:rPr>
              <w:t xml:space="preserve">. aprīļa sēdes protokollēmums, AM informatīvais ziņojums </w:t>
            </w:r>
            <w:bookmarkStart w:id="0" w:name="OLE_LINK1"/>
            <w:bookmarkStart w:id="1" w:name="OLE_LINK2"/>
            <w:r w:rsidRPr="00700205">
              <w:rPr>
                <w:rFonts w:ascii="Times New Roman" w:hAnsi="Times New Roman" w:cs="Times New Roman"/>
                <w:sz w:val="24"/>
                <w:szCs w:val="24"/>
              </w:rPr>
              <w:t xml:space="preserve">“Par nekustamo īpašumu atsavināšanu </w:t>
            </w:r>
            <w:r>
              <w:rPr>
                <w:rFonts w:ascii="Times New Roman" w:hAnsi="Times New Roman" w:cs="Times New Roman"/>
                <w:sz w:val="24"/>
                <w:szCs w:val="24"/>
              </w:rPr>
              <w:t xml:space="preserve">Skrundas novada </w:t>
            </w:r>
            <w:r w:rsidRPr="00500FFF">
              <w:rPr>
                <w:rFonts w:ascii="Times New Roman" w:hAnsi="Times New Roman" w:cs="Times New Roman"/>
                <w:sz w:val="24"/>
                <w:szCs w:val="24"/>
              </w:rPr>
              <w:t>Raņķu un Rudbāržu pagastā un Kuldīgas novada Laidu pagastā Nacionālo bruņoto spēku poligona “</w:t>
            </w:r>
            <w:r w:rsidRPr="007F6ED7">
              <w:rPr>
                <w:rFonts w:ascii="Times New Roman" w:hAnsi="Times New Roman" w:cs="Times New Roman"/>
                <w:sz w:val="24"/>
                <w:szCs w:val="24"/>
              </w:rPr>
              <w:t>Mežaine” paplašināšanai” (prot. Nr. 17, 42. §, TA-311-IP)</w:t>
            </w:r>
            <w:bookmarkEnd w:id="0"/>
            <w:bookmarkEnd w:id="1"/>
            <w:r w:rsidRPr="007F6ED7">
              <w:rPr>
                <w:rFonts w:ascii="Times New Roman" w:hAnsi="Times New Roman" w:cs="Times New Roman"/>
                <w:sz w:val="24"/>
                <w:szCs w:val="24"/>
              </w:rPr>
              <w:t>.</w:t>
            </w:r>
          </w:p>
        </w:tc>
      </w:tr>
      <w:tr w:rsidR="00AE0985" w14:paraId="4A65FF76" w14:textId="77777777" w:rsidTr="000D7C4F">
        <w:tc>
          <w:tcPr>
            <w:tcW w:w="562" w:type="dxa"/>
          </w:tcPr>
          <w:p w14:paraId="561E2D0C" w14:textId="77777777" w:rsidR="00AE0985" w:rsidRDefault="00AE0985" w:rsidP="00F60F60">
            <w:pPr>
              <w:jc w:val="both"/>
              <w:rPr>
                <w:rFonts w:ascii="Times New Roman" w:eastAsia="Times New Roman" w:hAnsi="Times New Roman" w:cs="Times New Roman"/>
                <w:sz w:val="24"/>
                <w:szCs w:val="24"/>
              </w:rPr>
            </w:pPr>
            <w:r w:rsidRPr="00963EAC">
              <w:rPr>
                <w:rFonts w:ascii="Times New Roman" w:hAnsi="Times New Roman" w:cs="Times New Roman"/>
                <w:sz w:val="24"/>
                <w:szCs w:val="24"/>
              </w:rPr>
              <w:t>2.</w:t>
            </w:r>
          </w:p>
        </w:tc>
        <w:tc>
          <w:tcPr>
            <w:tcW w:w="2835" w:type="dxa"/>
          </w:tcPr>
          <w:p w14:paraId="5EB306B1" w14:textId="77777777" w:rsidR="00AE0985" w:rsidRDefault="00AE0985" w:rsidP="00F60F60">
            <w:pPr>
              <w:jc w:val="both"/>
              <w:rPr>
                <w:rFonts w:ascii="Times New Roman" w:eastAsia="Times New Roman" w:hAnsi="Times New Roman" w:cs="Times New Roman"/>
                <w:sz w:val="24"/>
                <w:szCs w:val="24"/>
              </w:rPr>
            </w:pPr>
            <w:r w:rsidRPr="00963EAC">
              <w:rPr>
                <w:rFonts w:ascii="Times New Roman" w:hAnsi="Times New Roman" w:cs="Times New Roman"/>
                <w:sz w:val="24"/>
                <w:szCs w:val="24"/>
              </w:rPr>
              <w:t>Pašreizējā situācija un problēmas, kuru risināšanai tiesību akta projekts izstrādāts, ties</w:t>
            </w:r>
            <w:r>
              <w:rPr>
                <w:rFonts w:ascii="Times New Roman" w:hAnsi="Times New Roman" w:cs="Times New Roman"/>
                <w:sz w:val="24"/>
                <w:szCs w:val="24"/>
              </w:rPr>
              <w:t>iskā regulējuma mērķis un būtība</w:t>
            </w:r>
          </w:p>
          <w:p w14:paraId="1514A346" w14:textId="77777777" w:rsidR="00AE0985" w:rsidRPr="00FF581E" w:rsidRDefault="00AE0985" w:rsidP="00F60F60">
            <w:pPr>
              <w:rPr>
                <w:rFonts w:ascii="Times New Roman" w:eastAsia="Times New Roman" w:hAnsi="Times New Roman" w:cs="Times New Roman"/>
                <w:sz w:val="24"/>
                <w:szCs w:val="24"/>
              </w:rPr>
            </w:pPr>
          </w:p>
        </w:tc>
        <w:tc>
          <w:tcPr>
            <w:tcW w:w="5948" w:type="dxa"/>
          </w:tcPr>
          <w:p w14:paraId="05915667" w14:textId="6ADA929B" w:rsidR="00500FFF" w:rsidRDefault="00500FFF" w:rsidP="00500FFF">
            <w:pPr>
              <w:ind w:firstLine="459"/>
              <w:jc w:val="both"/>
              <w:rPr>
                <w:rFonts w:ascii="Times New Roman" w:hAnsi="Times New Roman" w:cs="Times New Roman"/>
                <w:sz w:val="24"/>
                <w:szCs w:val="24"/>
              </w:rPr>
            </w:pPr>
            <w:r w:rsidRPr="0004486F">
              <w:rPr>
                <w:rFonts w:ascii="Times New Roman" w:hAnsi="Times New Roman" w:cs="Times New Roman"/>
                <w:sz w:val="24"/>
                <w:szCs w:val="24"/>
              </w:rPr>
              <w:t>Ministru kabinets 2019. gada 2. aprīļa sēdē (prot. Nr. 17, 42. §, TA-311-IP) ir pieņēmis konceptuālu lēmumu atbalstīt poligona “Mežaine” p</w:t>
            </w:r>
            <w:r w:rsidR="00BC5611">
              <w:rPr>
                <w:rFonts w:ascii="Times New Roman" w:hAnsi="Times New Roman" w:cs="Times New Roman"/>
                <w:sz w:val="24"/>
                <w:szCs w:val="24"/>
              </w:rPr>
              <w:t xml:space="preserve">aplašināšanu un </w:t>
            </w:r>
            <w:r w:rsidR="00BC5611" w:rsidRPr="00DC6429">
              <w:rPr>
                <w:rFonts w:ascii="Times New Roman" w:hAnsi="Times New Roman" w:cs="Times New Roman"/>
                <w:sz w:val="24"/>
                <w:szCs w:val="24"/>
              </w:rPr>
              <w:t>atļaut nekustamo</w:t>
            </w:r>
            <w:r w:rsidRPr="00DC6429">
              <w:rPr>
                <w:rFonts w:ascii="Times New Roman" w:hAnsi="Times New Roman" w:cs="Times New Roman"/>
                <w:sz w:val="24"/>
                <w:szCs w:val="24"/>
              </w:rPr>
              <w:t xml:space="preserve"> īpašum</w:t>
            </w:r>
            <w:r w:rsidR="00BC5611" w:rsidRPr="00DC6429">
              <w:rPr>
                <w:rFonts w:ascii="Times New Roman" w:hAnsi="Times New Roman" w:cs="Times New Roman"/>
                <w:sz w:val="24"/>
                <w:szCs w:val="24"/>
              </w:rPr>
              <w:t>u</w:t>
            </w:r>
            <w:r w:rsidRPr="0004486F">
              <w:rPr>
                <w:rFonts w:ascii="Times New Roman" w:hAnsi="Times New Roman" w:cs="Times New Roman"/>
                <w:sz w:val="24"/>
                <w:szCs w:val="24"/>
              </w:rPr>
              <w:t xml:space="preserve"> </w:t>
            </w:r>
            <w:r w:rsidR="0052766E" w:rsidRPr="00700205">
              <w:rPr>
                <w:rFonts w:ascii="Times New Roman" w:hAnsi="Times New Roman" w:cs="Times New Roman"/>
                <w:sz w:val="24"/>
                <w:szCs w:val="24"/>
              </w:rPr>
              <w:t xml:space="preserve">atsavināšanu </w:t>
            </w:r>
            <w:r w:rsidR="0052766E">
              <w:rPr>
                <w:rFonts w:ascii="Times New Roman" w:hAnsi="Times New Roman" w:cs="Times New Roman"/>
                <w:sz w:val="24"/>
                <w:szCs w:val="24"/>
              </w:rPr>
              <w:t xml:space="preserve">Raņķu pagastā un </w:t>
            </w:r>
            <w:r w:rsidRPr="0004486F">
              <w:rPr>
                <w:rFonts w:ascii="Times New Roman" w:hAnsi="Times New Roman" w:cs="Times New Roman"/>
                <w:sz w:val="24"/>
                <w:szCs w:val="24"/>
              </w:rPr>
              <w:t xml:space="preserve">Rudbāržu pagastā, </w:t>
            </w:r>
            <w:r w:rsidR="00E91CE0">
              <w:rPr>
                <w:rFonts w:ascii="Times New Roman" w:hAnsi="Times New Roman" w:cs="Times New Roman"/>
                <w:sz w:val="24"/>
                <w:szCs w:val="24"/>
              </w:rPr>
              <w:t xml:space="preserve">Kuldīgas novadā (līdz 01.07.2021. </w:t>
            </w:r>
            <w:r w:rsidRPr="0004486F">
              <w:rPr>
                <w:rFonts w:ascii="Times New Roman" w:hAnsi="Times New Roman" w:cs="Times New Roman"/>
                <w:sz w:val="24"/>
                <w:szCs w:val="24"/>
              </w:rPr>
              <w:t xml:space="preserve">Skrundas </w:t>
            </w:r>
            <w:r w:rsidR="00E91CE0">
              <w:rPr>
                <w:rFonts w:ascii="Times New Roman" w:hAnsi="Times New Roman" w:cs="Times New Roman"/>
                <w:sz w:val="24"/>
                <w:szCs w:val="24"/>
              </w:rPr>
              <w:t>novads)</w:t>
            </w:r>
            <w:r w:rsidRPr="0004486F">
              <w:rPr>
                <w:rFonts w:ascii="Times New Roman" w:hAnsi="Times New Roman" w:cs="Times New Roman"/>
                <w:sz w:val="24"/>
                <w:szCs w:val="24"/>
              </w:rPr>
              <w:t xml:space="preserve"> valsts aizsardzības uzdevumu īstenošanai. </w:t>
            </w:r>
          </w:p>
          <w:p w14:paraId="537E529B" w14:textId="5CD135AF" w:rsidR="00500FFF" w:rsidRPr="00931A69" w:rsidRDefault="00BC5611" w:rsidP="00500FFF">
            <w:pPr>
              <w:ind w:firstLine="459"/>
              <w:jc w:val="both"/>
              <w:rPr>
                <w:rFonts w:ascii="Times New Roman" w:hAnsi="Times New Roman" w:cs="Times New Roman"/>
                <w:kern w:val="1"/>
                <w:sz w:val="24"/>
                <w:szCs w:val="24"/>
              </w:rPr>
            </w:pPr>
            <w:r w:rsidRPr="00DC6429">
              <w:rPr>
                <w:rFonts w:ascii="Times New Roman" w:hAnsi="Times New Roman" w:cs="Times New Roman"/>
                <w:sz w:val="24"/>
                <w:szCs w:val="24"/>
              </w:rPr>
              <w:t xml:space="preserve">Saskaņā ar </w:t>
            </w:r>
            <w:r w:rsidR="00D7280A" w:rsidRPr="00F201AB">
              <w:rPr>
                <w:rFonts w:ascii="Times New Roman" w:hAnsi="Times New Roman" w:cs="Times New Roman"/>
                <w:sz w:val="24"/>
                <w:szCs w:val="24"/>
              </w:rPr>
              <w:t xml:space="preserve">Nacionālo bruņoto </w:t>
            </w:r>
            <w:r w:rsidR="00D7280A">
              <w:rPr>
                <w:rFonts w:ascii="Times New Roman" w:hAnsi="Times New Roman" w:cs="Times New Roman"/>
                <w:sz w:val="24"/>
                <w:szCs w:val="24"/>
              </w:rPr>
              <w:t>spēku attīstības plānu 2020.–2032</w:t>
            </w:r>
            <w:r w:rsidR="00D7280A" w:rsidRPr="00F201AB">
              <w:rPr>
                <w:rFonts w:ascii="Times New Roman" w:hAnsi="Times New Roman" w:cs="Times New Roman"/>
                <w:sz w:val="24"/>
                <w:szCs w:val="24"/>
              </w:rPr>
              <w:t>. gadam (apstiprināts ar 20</w:t>
            </w:r>
            <w:r w:rsidR="00D7280A">
              <w:rPr>
                <w:rFonts w:ascii="Times New Roman" w:hAnsi="Times New Roman" w:cs="Times New Roman"/>
                <w:sz w:val="24"/>
                <w:szCs w:val="24"/>
              </w:rPr>
              <w:t>20</w:t>
            </w:r>
            <w:r w:rsidR="00D7280A" w:rsidRPr="00F201AB">
              <w:rPr>
                <w:rFonts w:ascii="Times New Roman" w:hAnsi="Times New Roman" w:cs="Times New Roman"/>
                <w:sz w:val="24"/>
                <w:szCs w:val="24"/>
              </w:rPr>
              <w:t xml:space="preserve">. gada </w:t>
            </w:r>
            <w:r w:rsidR="00D7280A">
              <w:rPr>
                <w:rFonts w:ascii="Times New Roman" w:hAnsi="Times New Roman" w:cs="Times New Roman"/>
                <w:sz w:val="24"/>
                <w:szCs w:val="24"/>
              </w:rPr>
              <w:t>14. decembra</w:t>
            </w:r>
            <w:r w:rsidR="00D7280A" w:rsidRPr="00F201AB">
              <w:rPr>
                <w:rFonts w:ascii="Times New Roman" w:hAnsi="Times New Roman" w:cs="Times New Roman"/>
                <w:sz w:val="24"/>
                <w:szCs w:val="24"/>
              </w:rPr>
              <w:t xml:space="preserve"> MK rīkojumu Nr. 7</w:t>
            </w:r>
            <w:r w:rsidR="00D7280A">
              <w:rPr>
                <w:rFonts w:ascii="Times New Roman" w:hAnsi="Times New Roman" w:cs="Times New Roman"/>
                <w:sz w:val="24"/>
                <w:szCs w:val="24"/>
              </w:rPr>
              <w:t>73</w:t>
            </w:r>
            <w:r w:rsidR="00D7280A" w:rsidRPr="00F201AB">
              <w:rPr>
                <w:rFonts w:ascii="Times New Roman" w:hAnsi="Times New Roman" w:cs="Times New Roman"/>
                <w:sz w:val="24"/>
                <w:szCs w:val="24"/>
              </w:rPr>
              <w:t xml:space="preserve"> “Par Nacionālo bruņoto spēku attīstības plānu 20</w:t>
            </w:r>
            <w:r w:rsidR="00D7280A">
              <w:rPr>
                <w:rFonts w:ascii="Times New Roman" w:hAnsi="Times New Roman" w:cs="Times New Roman"/>
                <w:sz w:val="24"/>
                <w:szCs w:val="24"/>
              </w:rPr>
              <w:t>20</w:t>
            </w:r>
            <w:r w:rsidR="00D7280A" w:rsidRPr="00F201AB">
              <w:rPr>
                <w:rFonts w:ascii="Times New Roman" w:hAnsi="Times New Roman" w:cs="Times New Roman"/>
                <w:sz w:val="24"/>
                <w:szCs w:val="24"/>
              </w:rPr>
              <w:t>.–20</w:t>
            </w:r>
            <w:r w:rsidR="00D7280A">
              <w:rPr>
                <w:rFonts w:ascii="Times New Roman" w:hAnsi="Times New Roman" w:cs="Times New Roman"/>
                <w:sz w:val="24"/>
                <w:szCs w:val="24"/>
              </w:rPr>
              <w:t>32</w:t>
            </w:r>
            <w:r w:rsidR="00D7280A" w:rsidRPr="00F201AB">
              <w:rPr>
                <w:rFonts w:ascii="Times New Roman" w:hAnsi="Times New Roman" w:cs="Times New Roman"/>
                <w:sz w:val="24"/>
                <w:szCs w:val="24"/>
              </w:rPr>
              <w:t xml:space="preserve">. gadam”) </w:t>
            </w:r>
            <w:r w:rsidR="008C3387">
              <w:rPr>
                <w:rFonts w:ascii="Times New Roman" w:hAnsi="Times New Roman" w:cs="Times New Roman"/>
                <w:sz w:val="24"/>
                <w:szCs w:val="24"/>
              </w:rPr>
              <w:t>ir nepieciešams paplašināt un a</w:t>
            </w:r>
            <w:r w:rsidRPr="00931A69">
              <w:rPr>
                <w:rFonts w:ascii="Times New Roman" w:hAnsi="Times New Roman" w:cs="Times New Roman"/>
                <w:kern w:val="1"/>
                <w:sz w:val="24"/>
                <w:szCs w:val="24"/>
              </w:rPr>
              <w:t>ttīstīt Kurzemes reģionālo militāro poligonu, lai stiprinātu Zemessardzes kaujas spēja</w:t>
            </w:r>
            <w:r w:rsidR="008C3387">
              <w:rPr>
                <w:rFonts w:ascii="Times New Roman" w:hAnsi="Times New Roman" w:cs="Times New Roman"/>
                <w:kern w:val="1"/>
                <w:sz w:val="24"/>
                <w:szCs w:val="24"/>
              </w:rPr>
              <w:t>s, pilnveidotu apmācību procesu, nodrošinātu uzņemošās valsts atbalstu.</w:t>
            </w:r>
          </w:p>
          <w:p w14:paraId="29C65C8D" w14:textId="4A218753" w:rsidR="00BC5611" w:rsidRPr="00931A69" w:rsidRDefault="00AE0985" w:rsidP="00D14794">
            <w:pPr>
              <w:pStyle w:val="ListParagraph"/>
              <w:tabs>
                <w:tab w:val="left" w:pos="0"/>
              </w:tabs>
              <w:spacing w:after="0" w:line="240" w:lineRule="auto"/>
              <w:ind w:left="0" w:firstLine="411"/>
              <w:jc w:val="both"/>
              <w:rPr>
                <w:rFonts w:ascii="Times New Roman" w:hAnsi="Times New Roman" w:cs="Times New Roman"/>
                <w:kern w:val="1"/>
                <w:sz w:val="24"/>
                <w:szCs w:val="24"/>
              </w:rPr>
            </w:pPr>
            <w:r w:rsidRPr="00931A69">
              <w:rPr>
                <w:rFonts w:ascii="Times New Roman" w:hAnsi="Times New Roman" w:cs="Times New Roman"/>
                <w:kern w:val="1"/>
                <w:sz w:val="24"/>
                <w:szCs w:val="24"/>
              </w:rPr>
              <w:t>Poligona “Mežaine” teritorijas paplašināšana ir nepiecie</w:t>
            </w:r>
            <w:r w:rsidR="002139B6" w:rsidRPr="00931A69">
              <w:rPr>
                <w:rFonts w:ascii="Times New Roman" w:hAnsi="Times New Roman" w:cs="Times New Roman"/>
                <w:kern w:val="1"/>
                <w:sz w:val="24"/>
                <w:szCs w:val="24"/>
              </w:rPr>
              <w:t>šama</w:t>
            </w:r>
            <w:r w:rsidR="002139B6" w:rsidRPr="00931A69">
              <w:rPr>
                <w:rFonts w:ascii="Times New Roman" w:hAnsi="Times New Roman" w:cs="Times New Roman"/>
                <w:sz w:val="24"/>
                <w:szCs w:val="24"/>
              </w:rPr>
              <w:t xml:space="preserve"> </w:t>
            </w:r>
            <w:r w:rsidR="00D14794" w:rsidRPr="00931A69">
              <w:rPr>
                <w:rFonts w:ascii="Times New Roman" w:eastAsia="Times New Roman" w:hAnsi="Times New Roman" w:cs="Times New Roman"/>
                <w:bCs/>
                <w:sz w:val="24"/>
                <w:szCs w:val="24"/>
                <w:lang w:eastAsia="lv-LV"/>
              </w:rPr>
              <w:t xml:space="preserve">zemessargu un </w:t>
            </w:r>
            <w:r w:rsidR="002139B6" w:rsidRPr="00931A69">
              <w:rPr>
                <w:rFonts w:ascii="Times New Roman" w:eastAsia="Times New Roman" w:hAnsi="Times New Roman" w:cs="Times New Roman"/>
                <w:bCs/>
                <w:sz w:val="24"/>
                <w:szCs w:val="24"/>
                <w:lang w:eastAsia="lv-LV"/>
              </w:rPr>
              <w:t xml:space="preserve">profesionālā </w:t>
            </w:r>
            <w:r w:rsidR="00D14794" w:rsidRPr="00931A69">
              <w:rPr>
                <w:rFonts w:ascii="Times New Roman" w:eastAsia="Times New Roman" w:hAnsi="Times New Roman" w:cs="Times New Roman"/>
                <w:bCs/>
                <w:sz w:val="24"/>
                <w:szCs w:val="24"/>
                <w:lang w:eastAsia="lv-LV"/>
              </w:rPr>
              <w:t xml:space="preserve">dienesta karavīru </w:t>
            </w:r>
            <w:r w:rsidR="002139B6" w:rsidRPr="00931A69">
              <w:rPr>
                <w:rFonts w:ascii="Times New Roman" w:hAnsi="Times New Roman" w:cs="Times New Roman"/>
                <w:sz w:val="24"/>
                <w:szCs w:val="24"/>
              </w:rPr>
              <w:t>nac</w:t>
            </w:r>
            <w:r w:rsidR="000D7C4F">
              <w:rPr>
                <w:rFonts w:ascii="Times New Roman" w:hAnsi="Times New Roman" w:cs="Times New Roman"/>
                <w:sz w:val="24"/>
                <w:szCs w:val="24"/>
              </w:rPr>
              <w:t xml:space="preserve">ionālā līmeņa mācībām, gan arī </w:t>
            </w:r>
            <w:r w:rsidR="002139B6" w:rsidRPr="00931A69">
              <w:rPr>
                <w:rFonts w:ascii="Times New Roman" w:hAnsi="Times New Roman" w:cs="Times New Roman"/>
                <w:sz w:val="24"/>
                <w:szCs w:val="24"/>
              </w:rPr>
              <w:t xml:space="preserve">starptautiskām militārām mācībām, kurās piedalās arī NATO sabiedrotie un partneri. </w:t>
            </w:r>
          </w:p>
          <w:p w14:paraId="315743D1" w14:textId="589D04BF" w:rsidR="0001754D" w:rsidRDefault="00AE0985" w:rsidP="0001754D">
            <w:pPr>
              <w:pStyle w:val="ListParagraph"/>
              <w:spacing w:after="0" w:line="240" w:lineRule="auto"/>
              <w:ind w:left="0" w:firstLine="411"/>
              <w:jc w:val="both"/>
              <w:rPr>
                <w:rFonts w:ascii="Times New Roman" w:hAnsi="Times New Roman" w:cs="Times New Roman"/>
                <w:sz w:val="24"/>
                <w:szCs w:val="24"/>
              </w:rPr>
            </w:pPr>
            <w:r w:rsidRPr="00931A69">
              <w:rPr>
                <w:rFonts w:ascii="Times New Roman" w:hAnsi="Times New Roman" w:cs="Times New Roman"/>
                <w:kern w:val="1"/>
                <w:sz w:val="24"/>
                <w:szCs w:val="24"/>
              </w:rPr>
              <w:t>Tādējādi s</w:t>
            </w:r>
            <w:r w:rsidRPr="00931A69">
              <w:rPr>
                <w:rFonts w:ascii="Times New Roman" w:hAnsi="Times New Roman" w:cs="Times New Roman"/>
                <w:sz w:val="24"/>
                <w:szCs w:val="24"/>
              </w:rPr>
              <w:t>askaņā ar Likuma 2. pantu valsts aizsardzības vajadzībām – poligona “Mežaine” paplašināšanai – ir nepieciešams atsavināt nekustamā īp</w:t>
            </w:r>
            <w:r w:rsidR="00DC6429" w:rsidRPr="00931A69">
              <w:rPr>
                <w:rFonts w:ascii="Times New Roman" w:hAnsi="Times New Roman" w:cs="Times New Roman"/>
                <w:sz w:val="24"/>
                <w:szCs w:val="24"/>
              </w:rPr>
              <w:t xml:space="preserve">ašuma </w:t>
            </w:r>
            <w:r w:rsidR="00DC6429" w:rsidRPr="009414C2">
              <w:rPr>
                <w:rFonts w:ascii="Times New Roman" w:hAnsi="Times New Roman" w:cs="Times New Roman"/>
                <w:b/>
                <w:sz w:val="24"/>
                <w:szCs w:val="24"/>
              </w:rPr>
              <w:t>“</w:t>
            </w:r>
            <w:r w:rsidR="00374F91" w:rsidRPr="009414C2">
              <w:rPr>
                <w:rFonts w:ascii="Times New Roman" w:hAnsi="Times New Roman" w:cs="Times New Roman"/>
                <w:b/>
                <w:sz w:val="24"/>
                <w:szCs w:val="24"/>
              </w:rPr>
              <w:t>Pekaiņi</w:t>
            </w:r>
            <w:r w:rsidR="00DC6429" w:rsidRPr="009414C2">
              <w:rPr>
                <w:rFonts w:ascii="Times New Roman" w:hAnsi="Times New Roman" w:cs="Times New Roman"/>
                <w:b/>
                <w:sz w:val="24"/>
                <w:szCs w:val="24"/>
              </w:rPr>
              <w:t>”</w:t>
            </w:r>
            <w:r w:rsidR="00DC6429" w:rsidRPr="00931A69">
              <w:rPr>
                <w:rFonts w:ascii="Times New Roman" w:hAnsi="Times New Roman" w:cs="Times New Roman"/>
                <w:sz w:val="24"/>
                <w:szCs w:val="24"/>
              </w:rPr>
              <w:t xml:space="preserve"> </w:t>
            </w:r>
            <w:r w:rsidR="00B45BCB" w:rsidRPr="00931A69">
              <w:rPr>
                <w:rFonts w:ascii="Times New Roman" w:hAnsi="Times New Roman" w:cs="Times New Roman"/>
                <w:sz w:val="24"/>
                <w:szCs w:val="24"/>
              </w:rPr>
              <w:t>R</w:t>
            </w:r>
            <w:r w:rsidR="00B45BCB">
              <w:rPr>
                <w:rFonts w:ascii="Times New Roman" w:hAnsi="Times New Roman" w:cs="Times New Roman"/>
                <w:sz w:val="24"/>
                <w:szCs w:val="24"/>
              </w:rPr>
              <w:t>aņķu</w:t>
            </w:r>
            <w:r w:rsidR="00DC6429" w:rsidRPr="00931A69">
              <w:rPr>
                <w:rFonts w:ascii="Times New Roman" w:hAnsi="Times New Roman" w:cs="Times New Roman"/>
                <w:sz w:val="24"/>
                <w:szCs w:val="24"/>
              </w:rPr>
              <w:t xml:space="preserve"> </w:t>
            </w:r>
            <w:r w:rsidR="00DC6429" w:rsidRPr="00B45BCB">
              <w:rPr>
                <w:rFonts w:ascii="Times New Roman" w:hAnsi="Times New Roman" w:cs="Times New Roman"/>
                <w:sz w:val="24"/>
                <w:szCs w:val="24"/>
              </w:rPr>
              <w:t>pagastā</w:t>
            </w:r>
            <w:r w:rsidR="009414C2">
              <w:rPr>
                <w:rFonts w:ascii="Times New Roman" w:hAnsi="Times New Roman" w:cs="Times New Roman"/>
                <w:sz w:val="24"/>
                <w:szCs w:val="24"/>
              </w:rPr>
              <w:t xml:space="preserve">, </w:t>
            </w:r>
            <w:r w:rsidR="00DB1FDC" w:rsidRPr="00E91CE0">
              <w:rPr>
                <w:rFonts w:ascii="Times New Roman" w:hAnsi="Times New Roman" w:cs="Times New Roman"/>
                <w:sz w:val="24"/>
                <w:szCs w:val="24"/>
              </w:rPr>
              <w:t>Kuldīgas</w:t>
            </w:r>
            <w:r w:rsidR="009414C2" w:rsidRPr="00E91CE0">
              <w:rPr>
                <w:rFonts w:ascii="Times New Roman" w:hAnsi="Times New Roman" w:cs="Times New Roman"/>
                <w:sz w:val="24"/>
                <w:szCs w:val="24"/>
              </w:rPr>
              <w:t xml:space="preserve"> novadā</w:t>
            </w:r>
            <w:r w:rsidR="00DC6429" w:rsidRPr="00E91CE0">
              <w:rPr>
                <w:rFonts w:ascii="Times New Roman" w:hAnsi="Times New Roman" w:cs="Times New Roman"/>
                <w:sz w:val="24"/>
                <w:szCs w:val="24"/>
              </w:rPr>
              <w:t xml:space="preserve"> (</w:t>
            </w:r>
            <w:r w:rsidRPr="00E91CE0">
              <w:rPr>
                <w:rFonts w:ascii="Times New Roman" w:hAnsi="Times New Roman" w:cs="Times New Roman"/>
                <w:sz w:val="24"/>
                <w:szCs w:val="24"/>
              </w:rPr>
              <w:t>kadastra Nr.</w:t>
            </w:r>
            <w:r w:rsidR="00D14794" w:rsidRPr="00E91CE0">
              <w:rPr>
                <w:rFonts w:ascii="Times New Roman" w:hAnsi="Times New Roman" w:cs="Times New Roman"/>
                <w:sz w:val="24"/>
                <w:szCs w:val="24"/>
              </w:rPr>
              <w:t> </w:t>
            </w:r>
            <w:r w:rsidR="00374F91" w:rsidRPr="00E91CE0">
              <w:rPr>
                <w:rFonts w:ascii="Times New Roman" w:hAnsi="Times New Roman" w:cs="Times New Roman"/>
                <w:sz w:val="24"/>
                <w:szCs w:val="24"/>
              </w:rPr>
              <w:t>6278 003 0093</w:t>
            </w:r>
            <w:r w:rsidR="00DC6429" w:rsidRPr="00E91CE0">
              <w:rPr>
                <w:rFonts w:ascii="Times New Roman" w:hAnsi="Times New Roman" w:cs="Times New Roman"/>
                <w:sz w:val="24"/>
                <w:szCs w:val="24"/>
              </w:rPr>
              <w:t>)</w:t>
            </w:r>
            <w:r w:rsidRPr="00E91CE0">
              <w:rPr>
                <w:rFonts w:ascii="Times New Roman" w:hAnsi="Times New Roman" w:cs="Times New Roman"/>
                <w:sz w:val="24"/>
                <w:szCs w:val="24"/>
              </w:rPr>
              <w:t xml:space="preserve"> sastāvā esošu zemes vienību</w:t>
            </w:r>
            <w:r w:rsidR="00D14794" w:rsidRPr="00E91CE0">
              <w:rPr>
                <w:rFonts w:ascii="Times New Roman" w:hAnsi="Times New Roman" w:cs="Times New Roman"/>
                <w:sz w:val="24"/>
                <w:szCs w:val="24"/>
              </w:rPr>
              <w:t xml:space="preserve"> </w:t>
            </w:r>
            <w:r w:rsidR="00374F91" w:rsidRPr="00E91CE0">
              <w:rPr>
                <w:rFonts w:ascii="Times New Roman" w:hAnsi="Times New Roman" w:cs="Times New Roman"/>
                <w:sz w:val="24"/>
                <w:szCs w:val="24"/>
              </w:rPr>
              <w:t>6,23</w:t>
            </w:r>
            <w:r w:rsidR="00D14794" w:rsidRPr="00E91CE0">
              <w:rPr>
                <w:rFonts w:ascii="Times New Roman" w:hAnsi="Times New Roman" w:cs="Times New Roman"/>
                <w:sz w:val="24"/>
                <w:szCs w:val="24"/>
              </w:rPr>
              <w:t> ha platībā (kadastra apzīmējums</w:t>
            </w:r>
            <w:r w:rsidRPr="00E91CE0">
              <w:rPr>
                <w:rFonts w:ascii="Times New Roman" w:hAnsi="Times New Roman" w:cs="Times New Roman"/>
                <w:sz w:val="24"/>
                <w:szCs w:val="24"/>
              </w:rPr>
              <w:t xml:space="preserve"> </w:t>
            </w:r>
            <w:r w:rsidR="003278C6" w:rsidRPr="00E91CE0">
              <w:rPr>
                <w:rFonts w:ascii="Times New Roman" w:hAnsi="Times New Roman" w:cs="Times New Roman"/>
                <w:sz w:val="24"/>
                <w:szCs w:val="24"/>
              </w:rPr>
              <w:t>6278 003 0106</w:t>
            </w:r>
            <w:r w:rsidR="00D14794" w:rsidRPr="00E91CE0">
              <w:rPr>
                <w:rFonts w:ascii="Times New Roman" w:hAnsi="Times New Roman" w:cs="Times New Roman"/>
                <w:sz w:val="24"/>
                <w:szCs w:val="24"/>
              </w:rPr>
              <w:t>)</w:t>
            </w:r>
            <w:r w:rsidRPr="00E91CE0">
              <w:rPr>
                <w:rFonts w:ascii="Times New Roman" w:hAnsi="Times New Roman" w:cs="Times New Roman"/>
                <w:sz w:val="24"/>
                <w:szCs w:val="24"/>
              </w:rPr>
              <w:t xml:space="preserve"> un </w:t>
            </w:r>
            <w:r w:rsidR="009414C2" w:rsidRPr="00E91CE0">
              <w:rPr>
                <w:rFonts w:ascii="Times New Roman" w:hAnsi="Times New Roman" w:cs="Times New Roman"/>
                <w:sz w:val="24"/>
                <w:szCs w:val="24"/>
              </w:rPr>
              <w:t xml:space="preserve">nekustamā īpašuma </w:t>
            </w:r>
            <w:r w:rsidR="009414C2" w:rsidRPr="00E91CE0">
              <w:rPr>
                <w:rFonts w:ascii="Times New Roman" w:hAnsi="Times New Roman" w:cs="Times New Roman"/>
                <w:b/>
                <w:sz w:val="24"/>
                <w:szCs w:val="24"/>
              </w:rPr>
              <w:t>“</w:t>
            </w:r>
            <w:proofErr w:type="spellStart"/>
            <w:r w:rsidR="009414C2" w:rsidRPr="00E91CE0">
              <w:rPr>
                <w:rFonts w:ascii="Times New Roman" w:hAnsi="Times New Roman" w:cs="Times New Roman"/>
                <w:b/>
                <w:sz w:val="24"/>
                <w:szCs w:val="24"/>
              </w:rPr>
              <w:t>Kriķīši</w:t>
            </w:r>
            <w:proofErr w:type="spellEnd"/>
            <w:r w:rsidR="009414C2" w:rsidRPr="00E91CE0">
              <w:rPr>
                <w:rFonts w:ascii="Times New Roman" w:hAnsi="Times New Roman" w:cs="Times New Roman"/>
                <w:b/>
                <w:sz w:val="24"/>
                <w:szCs w:val="24"/>
              </w:rPr>
              <w:t>”</w:t>
            </w:r>
            <w:r w:rsidR="009414C2" w:rsidRPr="00E91CE0">
              <w:rPr>
                <w:rFonts w:ascii="Times New Roman" w:hAnsi="Times New Roman" w:cs="Times New Roman"/>
                <w:sz w:val="24"/>
                <w:szCs w:val="24"/>
              </w:rPr>
              <w:t xml:space="preserve"> Rudbāržu pagastā, </w:t>
            </w:r>
            <w:r w:rsidR="00DB1FDC" w:rsidRPr="00E91CE0">
              <w:rPr>
                <w:rFonts w:ascii="Times New Roman" w:hAnsi="Times New Roman" w:cs="Times New Roman"/>
                <w:sz w:val="24"/>
                <w:szCs w:val="24"/>
              </w:rPr>
              <w:t>Kuldīgas</w:t>
            </w:r>
            <w:r w:rsidR="009414C2" w:rsidRPr="00E91CE0">
              <w:rPr>
                <w:rFonts w:ascii="Times New Roman" w:hAnsi="Times New Roman" w:cs="Times New Roman"/>
                <w:sz w:val="24"/>
                <w:szCs w:val="24"/>
              </w:rPr>
              <w:t xml:space="preserve"> novadā (kadastra </w:t>
            </w:r>
            <w:r w:rsidR="00DB1FDC" w:rsidRPr="00E91CE0">
              <w:rPr>
                <w:rFonts w:ascii="Times New Roman" w:hAnsi="Times New Roman" w:cs="Times New Roman"/>
                <w:sz w:val="24"/>
                <w:szCs w:val="24"/>
              </w:rPr>
              <w:t>Nr. </w:t>
            </w:r>
            <w:r w:rsidR="009414C2" w:rsidRPr="00E91CE0">
              <w:rPr>
                <w:rFonts w:ascii="Times New Roman" w:hAnsi="Times New Roman" w:cs="Times New Roman"/>
                <w:sz w:val="24"/>
                <w:szCs w:val="24"/>
              </w:rPr>
              <w:t>6282 005 0177) sastāvā esošās zemes</w:t>
            </w:r>
            <w:r w:rsidR="009414C2">
              <w:rPr>
                <w:rFonts w:ascii="Times New Roman" w:hAnsi="Times New Roman" w:cs="Times New Roman"/>
                <w:sz w:val="24"/>
                <w:szCs w:val="24"/>
              </w:rPr>
              <w:t xml:space="preserve"> vienības </w:t>
            </w:r>
            <w:r w:rsidR="009414C2" w:rsidRPr="009414C2">
              <w:rPr>
                <w:rFonts w:ascii="Times New Roman" w:hAnsi="Times New Roman" w:cs="Times New Roman"/>
                <w:sz w:val="24"/>
                <w:szCs w:val="24"/>
              </w:rPr>
              <w:t xml:space="preserve"> </w:t>
            </w:r>
            <w:r w:rsidR="00153567">
              <w:rPr>
                <w:rFonts w:ascii="Times New Roman" w:hAnsi="Times New Roman" w:cs="Times New Roman"/>
                <w:sz w:val="24"/>
                <w:szCs w:val="24"/>
              </w:rPr>
              <w:lastRenderedPageBreak/>
              <w:t>1,78 </w:t>
            </w:r>
            <w:r w:rsidR="009414C2" w:rsidRPr="009414C2">
              <w:rPr>
                <w:rFonts w:ascii="Times New Roman" w:hAnsi="Times New Roman" w:cs="Times New Roman"/>
                <w:sz w:val="24"/>
                <w:szCs w:val="24"/>
              </w:rPr>
              <w:t xml:space="preserve">ha platībā </w:t>
            </w:r>
            <w:r w:rsidR="009414C2">
              <w:rPr>
                <w:rFonts w:ascii="Times New Roman" w:hAnsi="Times New Roman" w:cs="Times New Roman"/>
                <w:sz w:val="24"/>
                <w:szCs w:val="24"/>
              </w:rPr>
              <w:t>(kadastra apzīmējums 6282 </w:t>
            </w:r>
            <w:r w:rsidR="009414C2" w:rsidRPr="009414C2">
              <w:rPr>
                <w:rFonts w:ascii="Times New Roman" w:hAnsi="Times New Roman" w:cs="Times New Roman"/>
                <w:sz w:val="24"/>
                <w:szCs w:val="24"/>
              </w:rPr>
              <w:t>003</w:t>
            </w:r>
            <w:r w:rsidR="009414C2">
              <w:rPr>
                <w:rFonts w:ascii="Times New Roman" w:hAnsi="Times New Roman" w:cs="Times New Roman"/>
                <w:sz w:val="24"/>
                <w:szCs w:val="24"/>
              </w:rPr>
              <w:t> </w:t>
            </w:r>
            <w:r w:rsidR="009414C2" w:rsidRPr="009414C2">
              <w:rPr>
                <w:rFonts w:ascii="Times New Roman" w:hAnsi="Times New Roman" w:cs="Times New Roman"/>
                <w:sz w:val="24"/>
                <w:szCs w:val="24"/>
              </w:rPr>
              <w:t>0116</w:t>
            </w:r>
            <w:r w:rsidR="009607BA">
              <w:rPr>
                <w:rFonts w:ascii="Times New Roman" w:hAnsi="Times New Roman" w:cs="Times New Roman"/>
                <w:sz w:val="24"/>
                <w:szCs w:val="24"/>
              </w:rPr>
              <w:t>)</w:t>
            </w:r>
            <w:r w:rsidR="00153567">
              <w:rPr>
                <w:rFonts w:ascii="Times New Roman" w:hAnsi="Times New Roman" w:cs="Times New Roman"/>
                <w:sz w:val="24"/>
                <w:szCs w:val="24"/>
              </w:rPr>
              <w:t xml:space="preserve"> un 1,54 </w:t>
            </w:r>
            <w:r w:rsidR="009414C2" w:rsidRPr="009414C2">
              <w:rPr>
                <w:rFonts w:ascii="Times New Roman" w:hAnsi="Times New Roman" w:cs="Times New Roman"/>
                <w:sz w:val="24"/>
                <w:szCs w:val="24"/>
              </w:rPr>
              <w:t xml:space="preserve">ha platībā </w:t>
            </w:r>
            <w:r w:rsidR="009414C2">
              <w:rPr>
                <w:rFonts w:ascii="Times New Roman" w:hAnsi="Times New Roman" w:cs="Times New Roman"/>
                <w:sz w:val="24"/>
                <w:szCs w:val="24"/>
              </w:rPr>
              <w:t>(kadastra apzīmējums 6282 003 </w:t>
            </w:r>
            <w:r w:rsidR="009414C2" w:rsidRPr="009414C2">
              <w:rPr>
                <w:rFonts w:ascii="Times New Roman" w:hAnsi="Times New Roman" w:cs="Times New Roman"/>
                <w:sz w:val="24"/>
                <w:szCs w:val="24"/>
              </w:rPr>
              <w:t>0119</w:t>
            </w:r>
            <w:r w:rsidR="009414C2">
              <w:rPr>
                <w:rFonts w:ascii="Times New Roman" w:hAnsi="Times New Roman" w:cs="Times New Roman"/>
                <w:sz w:val="24"/>
                <w:szCs w:val="24"/>
              </w:rPr>
              <w:t>)</w:t>
            </w:r>
            <w:r w:rsidR="00A24DE5">
              <w:rPr>
                <w:rFonts w:ascii="Times New Roman" w:hAnsi="Times New Roman" w:cs="Times New Roman"/>
                <w:sz w:val="24"/>
                <w:szCs w:val="24"/>
              </w:rPr>
              <w:t>,</w:t>
            </w:r>
            <w:r w:rsidR="009414C2">
              <w:rPr>
                <w:rFonts w:ascii="Times New Roman" w:hAnsi="Times New Roman" w:cs="Times New Roman"/>
                <w:sz w:val="24"/>
                <w:szCs w:val="24"/>
              </w:rPr>
              <w:t xml:space="preserve"> un </w:t>
            </w:r>
            <w:r w:rsidRPr="00B45BCB">
              <w:rPr>
                <w:rFonts w:ascii="Times New Roman" w:hAnsi="Times New Roman" w:cs="Times New Roman"/>
                <w:sz w:val="24"/>
                <w:szCs w:val="24"/>
              </w:rPr>
              <w:t>atsavināšana ir vienīgais veids, lai sasniegtu šo mērķi.</w:t>
            </w:r>
            <w:r w:rsidR="00617F75">
              <w:rPr>
                <w:rFonts w:ascii="Times New Roman" w:hAnsi="Times New Roman" w:cs="Times New Roman"/>
                <w:sz w:val="24"/>
                <w:szCs w:val="24"/>
              </w:rPr>
              <w:t xml:space="preserve"> </w:t>
            </w:r>
          </w:p>
          <w:p w14:paraId="248D5802" w14:textId="3D6A77CA" w:rsidR="009414C2" w:rsidRPr="00E91CE0" w:rsidRDefault="0001754D" w:rsidP="00E91CE0">
            <w:pPr>
              <w:pStyle w:val="ListParagraph"/>
              <w:spacing w:after="0" w:line="240" w:lineRule="auto"/>
              <w:ind w:left="0" w:firstLine="411"/>
              <w:jc w:val="both"/>
              <w:rPr>
                <w:rFonts w:ascii="Times New Roman" w:hAnsi="Times New Roman" w:cs="Times New Roman"/>
                <w:sz w:val="24"/>
                <w:szCs w:val="24"/>
              </w:rPr>
            </w:pPr>
            <w:r w:rsidRPr="00E91CE0">
              <w:rPr>
                <w:rFonts w:ascii="Times New Roman" w:hAnsi="Times New Roman" w:cs="Times New Roman"/>
                <w:sz w:val="24"/>
                <w:szCs w:val="24"/>
              </w:rPr>
              <w:t xml:space="preserve">Saskaņā ar </w:t>
            </w:r>
            <w:r w:rsidR="00D52440" w:rsidRPr="00E91CE0">
              <w:rPr>
                <w:rFonts w:ascii="Times New Roman" w:hAnsi="Times New Roman" w:cs="Times New Roman"/>
                <w:sz w:val="24"/>
                <w:szCs w:val="24"/>
              </w:rPr>
              <w:t>Administratīvo teritoriju un apdzīvoto vietu likumu</w:t>
            </w:r>
            <w:r w:rsidRPr="00E91CE0">
              <w:rPr>
                <w:rFonts w:ascii="Times New Roman" w:hAnsi="Times New Roman" w:cs="Times New Roman"/>
                <w:sz w:val="24"/>
                <w:szCs w:val="24"/>
              </w:rPr>
              <w:t>,</w:t>
            </w:r>
            <w:r w:rsidR="00D52440" w:rsidRPr="00E91CE0">
              <w:rPr>
                <w:rFonts w:ascii="Times New Roman" w:hAnsi="Times New Roman" w:cs="Times New Roman"/>
                <w:sz w:val="24"/>
                <w:szCs w:val="24"/>
              </w:rPr>
              <w:t xml:space="preserve"> sākot ar 2021. gada 1. jūliju</w:t>
            </w:r>
            <w:r w:rsidRPr="00E91CE0">
              <w:rPr>
                <w:rFonts w:ascii="Times New Roman" w:hAnsi="Times New Roman" w:cs="Times New Roman"/>
                <w:sz w:val="24"/>
                <w:szCs w:val="24"/>
              </w:rPr>
              <w:t>,</w:t>
            </w:r>
            <w:r w:rsidR="00D52440" w:rsidRPr="00E91CE0">
              <w:rPr>
                <w:rFonts w:ascii="Times New Roman" w:hAnsi="Times New Roman" w:cs="Times New Roman"/>
                <w:sz w:val="24"/>
                <w:szCs w:val="24"/>
              </w:rPr>
              <w:t xml:space="preserve"> atsavināmo nekustamo īpašumu</w:t>
            </w:r>
            <w:r w:rsidR="00F14891" w:rsidRPr="00E91CE0">
              <w:rPr>
                <w:rFonts w:ascii="Times New Roman" w:hAnsi="Times New Roman" w:cs="Times New Roman"/>
                <w:sz w:val="24"/>
                <w:szCs w:val="24"/>
              </w:rPr>
              <w:t xml:space="preserve"> novadu iedalījums</w:t>
            </w:r>
            <w:r w:rsidR="00D52440" w:rsidRPr="00E91CE0">
              <w:rPr>
                <w:rFonts w:ascii="Times New Roman" w:hAnsi="Times New Roman" w:cs="Times New Roman"/>
                <w:sz w:val="24"/>
                <w:szCs w:val="24"/>
              </w:rPr>
              <w:t xml:space="preserve"> ir mainījies no Skrundas </w:t>
            </w:r>
            <w:r w:rsidR="003B3207" w:rsidRPr="00F7751D">
              <w:rPr>
                <w:rFonts w:ascii="Times New Roman" w:hAnsi="Times New Roman" w:cs="Times New Roman"/>
                <w:sz w:val="24"/>
                <w:szCs w:val="24"/>
              </w:rPr>
              <w:t>novada</w:t>
            </w:r>
            <w:r w:rsidR="003B3207">
              <w:rPr>
                <w:rFonts w:ascii="Times New Roman" w:hAnsi="Times New Roman" w:cs="Times New Roman"/>
                <w:sz w:val="24"/>
                <w:szCs w:val="24"/>
              </w:rPr>
              <w:t xml:space="preserve"> </w:t>
            </w:r>
            <w:r w:rsidR="00D52440" w:rsidRPr="00E91CE0">
              <w:rPr>
                <w:rFonts w:ascii="Times New Roman" w:hAnsi="Times New Roman" w:cs="Times New Roman"/>
                <w:sz w:val="24"/>
                <w:szCs w:val="24"/>
              </w:rPr>
              <w:t>uz Kuld</w:t>
            </w:r>
            <w:r w:rsidRPr="00E91CE0">
              <w:rPr>
                <w:rFonts w:ascii="Times New Roman" w:hAnsi="Times New Roman" w:cs="Times New Roman"/>
                <w:sz w:val="24"/>
                <w:szCs w:val="24"/>
              </w:rPr>
              <w:t>īgas novadu, tādējādi atsev</w:t>
            </w:r>
            <w:r w:rsidR="00A24DE5">
              <w:rPr>
                <w:rFonts w:ascii="Times New Roman" w:hAnsi="Times New Roman" w:cs="Times New Roman"/>
                <w:sz w:val="24"/>
                <w:szCs w:val="24"/>
              </w:rPr>
              <w:t>išķos informatīvajos materiālos</w:t>
            </w:r>
            <w:r w:rsidR="00A24DE5" w:rsidRPr="00E91CE0">
              <w:rPr>
                <w:rFonts w:ascii="Times New Roman" w:hAnsi="Times New Roman" w:cs="Times New Roman"/>
                <w:sz w:val="24"/>
                <w:szCs w:val="24"/>
              </w:rPr>
              <w:t xml:space="preserve"> </w:t>
            </w:r>
            <w:r w:rsidR="00A24DE5" w:rsidRPr="00E91CE0">
              <w:rPr>
                <w:rFonts w:ascii="Times New Roman" w:hAnsi="Times New Roman" w:cs="Times New Roman"/>
                <w:sz w:val="24"/>
                <w:szCs w:val="24"/>
              </w:rPr>
              <w:t xml:space="preserve">šo nekustamo īpašumu adresēs </w:t>
            </w:r>
            <w:r w:rsidRPr="00E91CE0">
              <w:rPr>
                <w:rFonts w:ascii="Times New Roman" w:hAnsi="Times New Roman" w:cs="Times New Roman"/>
                <w:sz w:val="24"/>
                <w:szCs w:val="24"/>
              </w:rPr>
              <w:t xml:space="preserve">vēl ir saglabājies </w:t>
            </w:r>
            <w:r w:rsidR="00A24DE5">
              <w:rPr>
                <w:rFonts w:ascii="Times New Roman" w:hAnsi="Times New Roman" w:cs="Times New Roman"/>
                <w:sz w:val="24"/>
                <w:szCs w:val="24"/>
              </w:rPr>
              <w:t>Skrundas novada nosaukums</w:t>
            </w:r>
            <w:r w:rsidRPr="00E91CE0">
              <w:rPr>
                <w:rFonts w:ascii="Times New Roman" w:hAnsi="Times New Roman" w:cs="Times New Roman"/>
                <w:sz w:val="24"/>
                <w:szCs w:val="24"/>
              </w:rPr>
              <w:t>.</w:t>
            </w:r>
            <w:r w:rsidR="00D52440">
              <w:rPr>
                <w:rFonts w:ascii="Times New Roman" w:hAnsi="Times New Roman" w:cs="Times New Roman"/>
                <w:sz w:val="24"/>
                <w:szCs w:val="24"/>
              </w:rPr>
              <w:t xml:space="preserve"> </w:t>
            </w:r>
          </w:p>
          <w:p w14:paraId="07E6EA26" w14:textId="15179CCA" w:rsidR="001A1248" w:rsidRPr="00E91CE0" w:rsidRDefault="000C4EBD" w:rsidP="00E91CE0">
            <w:pPr>
              <w:pStyle w:val="ListParagraph"/>
              <w:tabs>
                <w:tab w:val="left" w:pos="0"/>
              </w:tabs>
              <w:spacing w:after="0" w:line="240" w:lineRule="auto"/>
              <w:ind w:left="0" w:firstLine="411"/>
              <w:jc w:val="both"/>
              <w:rPr>
                <w:rFonts w:ascii="Times New Roman" w:hAnsi="Times New Roman" w:cs="Times New Roman"/>
                <w:sz w:val="24"/>
                <w:szCs w:val="24"/>
              </w:rPr>
            </w:pPr>
            <w:r w:rsidRPr="00B45BCB">
              <w:rPr>
                <w:rFonts w:ascii="Times New Roman" w:hAnsi="Times New Roman" w:cs="Times New Roman"/>
                <w:sz w:val="24"/>
                <w:szCs w:val="24"/>
              </w:rPr>
              <w:t>Fiziskās personas īpašuma tiesības uz nekustamo īpašumu</w:t>
            </w:r>
            <w:r w:rsidR="00A869D4" w:rsidRPr="00B45BCB">
              <w:rPr>
                <w:rFonts w:ascii="Times New Roman" w:hAnsi="Times New Roman" w:cs="Times New Roman"/>
                <w:sz w:val="24"/>
                <w:szCs w:val="24"/>
              </w:rPr>
              <w:t xml:space="preserve"> </w:t>
            </w:r>
            <w:r w:rsidR="00A869D4" w:rsidRPr="009414C2">
              <w:rPr>
                <w:rFonts w:ascii="Times New Roman" w:hAnsi="Times New Roman" w:cs="Times New Roman"/>
                <w:b/>
                <w:sz w:val="24"/>
                <w:szCs w:val="24"/>
              </w:rPr>
              <w:t>“</w:t>
            </w:r>
            <w:r w:rsidR="00B45BCB" w:rsidRPr="009414C2">
              <w:rPr>
                <w:rFonts w:ascii="Times New Roman" w:hAnsi="Times New Roman" w:cs="Times New Roman"/>
                <w:b/>
                <w:sz w:val="24"/>
                <w:szCs w:val="24"/>
              </w:rPr>
              <w:t>Pekaiņi</w:t>
            </w:r>
            <w:r w:rsidR="00A869D4" w:rsidRPr="009414C2">
              <w:rPr>
                <w:rFonts w:ascii="Times New Roman" w:hAnsi="Times New Roman" w:cs="Times New Roman"/>
                <w:b/>
                <w:sz w:val="24"/>
                <w:szCs w:val="24"/>
              </w:rPr>
              <w:t>”</w:t>
            </w:r>
            <w:r w:rsidRPr="00B45BCB">
              <w:rPr>
                <w:rFonts w:ascii="Times New Roman" w:hAnsi="Times New Roman" w:cs="Times New Roman"/>
                <w:sz w:val="24"/>
                <w:szCs w:val="24"/>
              </w:rPr>
              <w:t xml:space="preserve"> </w:t>
            </w:r>
            <w:r w:rsidR="00A869D4" w:rsidRPr="00B45BCB">
              <w:rPr>
                <w:rFonts w:ascii="Times New Roman" w:hAnsi="Times New Roman" w:cs="Times New Roman"/>
                <w:sz w:val="24"/>
                <w:szCs w:val="24"/>
              </w:rPr>
              <w:t>(</w:t>
            </w:r>
            <w:r w:rsidRPr="00B45BCB">
              <w:rPr>
                <w:rFonts w:ascii="Times New Roman" w:hAnsi="Times New Roman" w:cs="Times New Roman"/>
                <w:sz w:val="24"/>
                <w:szCs w:val="24"/>
              </w:rPr>
              <w:t>kadastra Nr. </w:t>
            </w:r>
            <w:r w:rsidR="00B45BCB" w:rsidRPr="00B45BCB">
              <w:rPr>
                <w:rFonts w:ascii="Times New Roman" w:hAnsi="Times New Roman" w:cs="Times New Roman"/>
                <w:sz w:val="24"/>
                <w:szCs w:val="24"/>
              </w:rPr>
              <w:t>6278 003 0093</w:t>
            </w:r>
            <w:r w:rsidR="00A869D4" w:rsidRPr="00B45BCB">
              <w:rPr>
                <w:rFonts w:ascii="Times New Roman" w:hAnsi="Times New Roman" w:cs="Times New Roman"/>
                <w:sz w:val="24"/>
                <w:szCs w:val="24"/>
              </w:rPr>
              <w:t>)</w:t>
            </w:r>
            <w:r w:rsidRPr="00B45BCB">
              <w:rPr>
                <w:rFonts w:ascii="Times New Roman" w:hAnsi="Times New Roman" w:cs="Times New Roman"/>
                <w:sz w:val="24"/>
                <w:szCs w:val="24"/>
              </w:rPr>
              <w:t xml:space="preserve"> ir nostiprinātas </w:t>
            </w:r>
            <w:r w:rsidRPr="00B45BCB">
              <w:rPr>
                <w:rFonts w:ascii="Times New Roman" w:hAnsi="Times New Roman" w:cs="Times New Roman"/>
                <w:bCs/>
                <w:sz w:val="24"/>
                <w:szCs w:val="24"/>
              </w:rPr>
              <w:t xml:space="preserve">Kurzemes rajona tiesas </w:t>
            </w:r>
            <w:r w:rsidR="00B45BCB" w:rsidRPr="00B45BCB">
              <w:rPr>
                <w:rFonts w:ascii="Times New Roman" w:hAnsi="Times New Roman" w:cs="Times New Roman"/>
                <w:bCs/>
                <w:sz w:val="24"/>
                <w:szCs w:val="24"/>
              </w:rPr>
              <w:t>Raņķu</w:t>
            </w:r>
            <w:r w:rsidRPr="00B45BCB">
              <w:rPr>
                <w:rFonts w:ascii="Times New Roman" w:hAnsi="Times New Roman" w:cs="Times New Roman"/>
                <w:bCs/>
                <w:sz w:val="24"/>
                <w:szCs w:val="24"/>
              </w:rPr>
              <w:t xml:space="preserve"> pagasta </w:t>
            </w:r>
            <w:r w:rsidRPr="00B45BCB">
              <w:rPr>
                <w:rFonts w:ascii="Times New Roman" w:hAnsi="Times New Roman" w:cs="Times New Roman"/>
                <w:sz w:val="24"/>
                <w:szCs w:val="24"/>
              </w:rPr>
              <w:t>zemesgrāmatas nodalījumā Nr. </w:t>
            </w:r>
            <w:r w:rsidR="00B45BCB" w:rsidRPr="00B45BCB">
              <w:rPr>
                <w:rFonts w:ascii="Times New Roman" w:hAnsi="Times New Roman" w:cs="Times New Roman"/>
                <w:sz w:val="24"/>
                <w:szCs w:val="24"/>
              </w:rPr>
              <w:t xml:space="preserve">100000133082 </w:t>
            </w:r>
            <w:r w:rsidR="00B45BCB" w:rsidRPr="00E91CE0">
              <w:rPr>
                <w:rFonts w:ascii="Times New Roman" w:hAnsi="Times New Roman" w:cs="Times New Roman"/>
                <w:sz w:val="24"/>
                <w:szCs w:val="24"/>
              </w:rPr>
              <w:t>(ieraksts izdarīts 2004</w:t>
            </w:r>
            <w:r w:rsidRPr="00E91CE0">
              <w:rPr>
                <w:rFonts w:ascii="Times New Roman" w:hAnsi="Times New Roman" w:cs="Times New Roman"/>
                <w:sz w:val="24"/>
                <w:szCs w:val="24"/>
              </w:rPr>
              <w:t xml:space="preserve">. gada </w:t>
            </w:r>
            <w:r w:rsidR="0001754D" w:rsidRPr="00E91CE0">
              <w:rPr>
                <w:rFonts w:ascii="Times New Roman" w:hAnsi="Times New Roman" w:cs="Times New Roman"/>
                <w:sz w:val="24"/>
                <w:szCs w:val="24"/>
              </w:rPr>
              <w:t>8</w:t>
            </w:r>
            <w:r w:rsidRPr="00E91CE0">
              <w:rPr>
                <w:rFonts w:ascii="Times New Roman" w:hAnsi="Times New Roman" w:cs="Times New Roman"/>
                <w:sz w:val="24"/>
                <w:szCs w:val="24"/>
              </w:rPr>
              <w:t>. </w:t>
            </w:r>
            <w:r w:rsidR="0001754D" w:rsidRPr="00E91CE0">
              <w:rPr>
                <w:rFonts w:ascii="Times New Roman" w:hAnsi="Times New Roman" w:cs="Times New Roman"/>
                <w:sz w:val="24"/>
                <w:szCs w:val="24"/>
              </w:rPr>
              <w:t>aprīlī</w:t>
            </w:r>
            <w:r w:rsidRPr="00E91CE0">
              <w:rPr>
                <w:rFonts w:ascii="Times New Roman" w:hAnsi="Times New Roman" w:cs="Times New Roman"/>
                <w:sz w:val="24"/>
                <w:szCs w:val="24"/>
              </w:rPr>
              <w:t>).</w:t>
            </w:r>
          </w:p>
          <w:p w14:paraId="24C28BED" w14:textId="3CE9A740" w:rsidR="00AE0985" w:rsidRPr="00B45BCB" w:rsidRDefault="00AE0985" w:rsidP="00F60F60">
            <w:pPr>
              <w:pStyle w:val="ListParagraph"/>
              <w:tabs>
                <w:tab w:val="left" w:pos="0"/>
              </w:tabs>
              <w:spacing w:after="0" w:line="240" w:lineRule="auto"/>
              <w:ind w:left="0" w:firstLine="411"/>
              <w:jc w:val="both"/>
              <w:rPr>
                <w:rFonts w:ascii="Times New Roman" w:hAnsi="Times New Roman" w:cs="Times New Roman"/>
                <w:sz w:val="24"/>
                <w:szCs w:val="24"/>
              </w:rPr>
            </w:pPr>
            <w:r w:rsidRPr="009414C2">
              <w:rPr>
                <w:rFonts w:ascii="Times New Roman" w:hAnsi="Times New Roman" w:cs="Times New Roman"/>
                <w:kern w:val="1"/>
                <w:sz w:val="24"/>
                <w:szCs w:val="24"/>
              </w:rPr>
              <w:t xml:space="preserve">Atsavināmajai </w:t>
            </w:r>
            <w:r w:rsidRPr="00B45BCB">
              <w:rPr>
                <w:rFonts w:ascii="Times New Roman" w:hAnsi="Times New Roman" w:cs="Times New Roman"/>
                <w:kern w:val="1"/>
                <w:sz w:val="24"/>
                <w:szCs w:val="24"/>
              </w:rPr>
              <w:t xml:space="preserve">zemes vienībai (kadastra apzīmējums </w:t>
            </w:r>
            <w:r w:rsidR="00B45BCB" w:rsidRPr="00B45BCB">
              <w:rPr>
                <w:rFonts w:ascii="Times New Roman" w:hAnsi="Times New Roman" w:cs="Times New Roman"/>
                <w:sz w:val="24"/>
                <w:szCs w:val="24"/>
              </w:rPr>
              <w:t>6278 003 0106</w:t>
            </w:r>
            <w:r w:rsidRPr="00B45BCB">
              <w:rPr>
                <w:rFonts w:ascii="Times New Roman" w:hAnsi="Times New Roman" w:cs="Times New Roman"/>
                <w:kern w:val="1"/>
                <w:sz w:val="24"/>
                <w:szCs w:val="24"/>
              </w:rPr>
              <w:t xml:space="preserve">) </w:t>
            </w:r>
            <w:r w:rsidR="000C4EBD" w:rsidRPr="00B45BCB">
              <w:rPr>
                <w:rFonts w:ascii="Times New Roman" w:hAnsi="Times New Roman" w:cs="Times New Roman"/>
                <w:kern w:val="1"/>
                <w:sz w:val="24"/>
                <w:szCs w:val="24"/>
              </w:rPr>
              <w:t xml:space="preserve">Nekustamā īpašuma </w:t>
            </w:r>
            <w:r w:rsidRPr="00B45BCB">
              <w:rPr>
                <w:rFonts w:ascii="Times New Roman" w:hAnsi="Times New Roman" w:cs="Times New Roman"/>
                <w:sz w:val="24"/>
                <w:szCs w:val="24"/>
              </w:rPr>
              <w:t xml:space="preserve">valsts kadastra informācijas sistēmā </w:t>
            </w:r>
            <w:r w:rsidR="00153567" w:rsidRPr="00E91CE0">
              <w:rPr>
                <w:rFonts w:ascii="Times New Roman" w:hAnsi="Times New Roman" w:cs="Times New Roman"/>
                <w:sz w:val="24"/>
                <w:szCs w:val="24"/>
              </w:rPr>
              <w:t>(turpmāk –</w:t>
            </w:r>
            <w:r w:rsidR="0001754D" w:rsidRPr="00E91CE0">
              <w:rPr>
                <w:rFonts w:ascii="Times New Roman" w:hAnsi="Times New Roman" w:cs="Times New Roman"/>
                <w:sz w:val="24"/>
                <w:szCs w:val="24"/>
              </w:rPr>
              <w:t xml:space="preserve"> NĪVKIS)</w:t>
            </w:r>
            <w:r w:rsidR="00153567">
              <w:rPr>
                <w:rFonts w:ascii="Times New Roman" w:hAnsi="Times New Roman" w:cs="Times New Roman"/>
                <w:sz w:val="24"/>
                <w:szCs w:val="24"/>
              </w:rPr>
              <w:t xml:space="preserve"> </w:t>
            </w:r>
            <w:r w:rsidRPr="00B45BCB">
              <w:rPr>
                <w:rFonts w:ascii="Times New Roman" w:hAnsi="Times New Roman" w:cs="Times New Roman"/>
                <w:sz w:val="24"/>
                <w:szCs w:val="24"/>
              </w:rPr>
              <w:t>un zemesgrāmatā apgrūtinājumi nav reģistrēti.</w:t>
            </w:r>
          </w:p>
          <w:p w14:paraId="583FDF47" w14:textId="335C5EA0" w:rsidR="00AE0985" w:rsidRPr="007F3DED" w:rsidRDefault="00AE0985" w:rsidP="00F60F60">
            <w:pPr>
              <w:pStyle w:val="ListParagraph"/>
              <w:tabs>
                <w:tab w:val="left" w:pos="0"/>
              </w:tabs>
              <w:spacing w:after="0" w:line="240" w:lineRule="auto"/>
              <w:ind w:left="0" w:firstLine="411"/>
              <w:jc w:val="both"/>
              <w:rPr>
                <w:rFonts w:ascii="Times New Roman" w:hAnsi="Times New Roman" w:cs="Times New Roman"/>
                <w:sz w:val="24"/>
                <w:szCs w:val="24"/>
              </w:rPr>
            </w:pPr>
            <w:r w:rsidRPr="007F3DED">
              <w:rPr>
                <w:rFonts w:ascii="Times New Roman" w:hAnsi="Times New Roman" w:cs="Times New Roman"/>
                <w:sz w:val="24"/>
                <w:szCs w:val="24"/>
              </w:rPr>
              <w:t>Saskaņā ar Likuma 18. pantu un MK 2011. gada 15. marta noteikumu Nr. 204 “Kārtība, kādā nosaka taisnīgu atlīdzību par sabiedrības vajadzībām atsavināmo nekustamo īpašumu” (turpmāk – Not</w:t>
            </w:r>
            <w:r w:rsidR="007F3DED" w:rsidRPr="007F3DED">
              <w:rPr>
                <w:rFonts w:ascii="Times New Roman" w:hAnsi="Times New Roman" w:cs="Times New Roman"/>
                <w:sz w:val="24"/>
                <w:szCs w:val="24"/>
              </w:rPr>
              <w:t>eikumi) 13. punk</w:t>
            </w:r>
            <w:r w:rsidR="007F3DED" w:rsidRPr="00E91CE0">
              <w:rPr>
                <w:rFonts w:ascii="Times New Roman" w:hAnsi="Times New Roman" w:cs="Times New Roman"/>
                <w:sz w:val="24"/>
                <w:szCs w:val="24"/>
              </w:rPr>
              <w:t xml:space="preserve">tu </w:t>
            </w:r>
            <w:r w:rsidR="00743E23" w:rsidRPr="00E91CE0">
              <w:rPr>
                <w:rFonts w:ascii="Times New Roman" w:hAnsi="Times New Roman" w:cs="Times New Roman"/>
                <w:sz w:val="24"/>
                <w:szCs w:val="24"/>
              </w:rPr>
              <w:t xml:space="preserve">Valsts aizsardzības militāro objektu un iepirkumu centrs (turpmāk – Centrs) </w:t>
            </w:r>
            <w:r w:rsidR="007F3DED" w:rsidRPr="00E91CE0">
              <w:rPr>
                <w:rFonts w:ascii="Times New Roman" w:hAnsi="Times New Roman" w:cs="Times New Roman"/>
                <w:sz w:val="24"/>
                <w:szCs w:val="24"/>
              </w:rPr>
              <w:t>2019. gada 26</w:t>
            </w:r>
            <w:r w:rsidR="00743E23" w:rsidRPr="00E91CE0">
              <w:rPr>
                <w:rFonts w:ascii="Times New Roman" w:hAnsi="Times New Roman" w:cs="Times New Roman"/>
                <w:sz w:val="24"/>
                <w:szCs w:val="24"/>
              </w:rPr>
              <w:t>. jūnijā īpašniekam ir nosūtījis paziņojumu</w:t>
            </w:r>
            <w:r w:rsidRPr="00E91CE0">
              <w:rPr>
                <w:rFonts w:ascii="Times New Roman" w:hAnsi="Times New Roman" w:cs="Times New Roman"/>
                <w:sz w:val="24"/>
                <w:szCs w:val="24"/>
              </w:rPr>
              <w:t xml:space="preserve"> par nekustamā īpašum</w:t>
            </w:r>
            <w:r w:rsidR="00656E60" w:rsidRPr="00E91CE0">
              <w:rPr>
                <w:rFonts w:ascii="Times New Roman" w:hAnsi="Times New Roman" w:cs="Times New Roman"/>
                <w:sz w:val="24"/>
                <w:szCs w:val="24"/>
              </w:rPr>
              <w:t xml:space="preserve">a atsavināšanas nepieciešamību </w:t>
            </w:r>
            <w:r w:rsidR="003A29D8" w:rsidRPr="00E91CE0">
              <w:rPr>
                <w:rFonts w:ascii="Times New Roman" w:hAnsi="Times New Roman" w:cs="Times New Roman"/>
                <w:sz w:val="24"/>
                <w:szCs w:val="24"/>
              </w:rPr>
              <w:t>(</w:t>
            </w:r>
            <w:r w:rsidR="00656E60" w:rsidRPr="00E91CE0">
              <w:rPr>
                <w:rFonts w:ascii="Times New Roman" w:hAnsi="Times New Roman" w:cs="Times New Roman"/>
                <w:sz w:val="24"/>
                <w:szCs w:val="24"/>
              </w:rPr>
              <w:t xml:space="preserve">Centra reģ. </w:t>
            </w:r>
            <w:r w:rsidRPr="00E91CE0">
              <w:rPr>
                <w:rFonts w:ascii="Times New Roman" w:hAnsi="Times New Roman" w:cs="Times New Roman"/>
                <w:sz w:val="24"/>
                <w:szCs w:val="24"/>
              </w:rPr>
              <w:t>Nr. NOS/2019-</w:t>
            </w:r>
            <w:r w:rsidR="007F3DED" w:rsidRPr="00E91CE0">
              <w:rPr>
                <w:rFonts w:ascii="Times New Roman" w:hAnsi="Times New Roman" w:cs="Times New Roman"/>
                <w:sz w:val="24"/>
                <w:szCs w:val="24"/>
              </w:rPr>
              <w:t>4157</w:t>
            </w:r>
            <w:r w:rsidRPr="00E91CE0">
              <w:rPr>
                <w:rFonts w:ascii="Times New Roman" w:hAnsi="Times New Roman" w:cs="Times New Roman"/>
                <w:sz w:val="24"/>
                <w:szCs w:val="24"/>
              </w:rPr>
              <w:t>).</w:t>
            </w:r>
          </w:p>
          <w:p w14:paraId="045FFAD5" w14:textId="038889EB" w:rsidR="00CC602F" w:rsidRPr="00D436E7" w:rsidRDefault="00AE0985" w:rsidP="00CC29AB">
            <w:pPr>
              <w:pStyle w:val="ListParagraph"/>
              <w:tabs>
                <w:tab w:val="left" w:pos="517"/>
              </w:tabs>
              <w:spacing w:after="0" w:line="240" w:lineRule="auto"/>
              <w:ind w:left="0" w:firstLine="411"/>
              <w:jc w:val="both"/>
              <w:rPr>
                <w:rFonts w:ascii="Times New Roman" w:hAnsi="Times New Roman" w:cs="Times New Roman"/>
                <w:sz w:val="24"/>
                <w:szCs w:val="24"/>
              </w:rPr>
            </w:pPr>
            <w:r w:rsidRPr="003F596E">
              <w:rPr>
                <w:rFonts w:ascii="Times New Roman" w:hAnsi="Times New Roman" w:cs="Times New Roman"/>
                <w:sz w:val="24"/>
                <w:szCs w:val="24"/>
              </w:rPr>
              <w:t>Taisnīgas atlīdzības noteikšana</w:t>
            </w:r>
            <w:r w:rsidR="006B13B7" w:rsidRPr="003F596E">
              <w:rPr>
                <w:rFonts w:ascii="Times New Roman" w:hAnsi="Times New Roman" w:cs="Times New Roman"/>
                <w:sz w:val="24"/>
                <w:szCs w:val="24"/>
              </w:rPr>
              <w:t>s komisija (turpmāk – Komisija)</w:t>
            </w:r>
            <w:r w:rsidR="007F3DED" w:rsidRPr="003F596E">
              <w:rPr>
                <w:rFonts w:ascii="Times New Roman" w:hAnsi="Times New Roman" w:cs="Times New Roman"/>
                <w:sz w:val="24"/>
                <w:szCs w:val="24"/>
              </w:rPr>
              <w:t xml:space="preserve"> 2021</w:t>
            </w:r>
            <w:r w:rsidRPr="003F596E">
              <w:rPr>
                <w:rFonts w:ascii="Times New Roman" w:hAnsi="Times New Roman" w:cs="Times New Roman"/>
                <w:sz w:val="24"/>
                <w:szCs w:val="24"/>
              </w:rPr>
              <w:t>. gada 2</w:t>
            </w:r>
            <w:r w:rsidR="007F3DED" w:rsidRPr="003F596E">
              <w:rPr>
                <w:rFonts w:ascii="Times New Roman" w:hAnsi="Times New Roman" w:cs="Times New Roman"/>
                <w:sz w:val="24"/>
                <w:szCs w:val="24"/>
              </w:rPr>
              <w:t>0</w:t>
            </w:r>
            <w:r w:rsidR="006B13B7" w:rsidRPr="003F596E">
              <w:rPr>
                <w:rFonts w:ascii="Times New Roman" w:hAnsi="Times New Roman" w:cs="Times New Roman"/>
                <w:sz w:val="24"/>
                <w:szCs w:val="24"/>
              </w:rPr>
              <w:t>. maija sēdē (protokols Nr. </w:t>
            </w:r>
            <w:r w:rsidR="007F3DED" w:rsidRPr="003F596E">
              <w:rPr>
                <w:rFonts w:ascii="Times New Roman" w:hAnsi="Times New Roman" w:cs="Times New Roman"/>
                <w:sz w:val="24"/>
                <w:szCs w:val="24"/>
              </w:rPr>
              <w:t>1</w:t>
            </w:r>
            <w:r w:rsidR="006B13B7" w:rsidRPr="003F596E">
              <w:rPr>
                <w:rFonts w:ascii="Times New Roman" w:hAnsi="Times New Roman" w:cs="Times New Roman"/>
                <w:sz w:val="24"/>
                <w:szCs w:val="24"/>
              </w:rPr>
              <w:t>9)</w:t>
            </w:r>
            <w:r w:rsidRPr="003F596E">
              <w:rPr>
                <w:rFonts w:ascii="Times New Roman" w:hAnsi="Times New Roman" w:cs="Times New Roman"/>
                <w:sz w:val="24"/>
                <w:szCs w:val="24"/>
              </w:rPr>
              <w:t xml:space="preserve"> izvērtēja sertificēta nekustamā īpašuma vērtētāja </w:t>
            </w:r>
            <w:r w:rsidR="007F3DED" w:rsidRPr="003F596E">
              <w:rPr>
                <w:rFonts w:ascii="Times New Roman" w:hAnsi="Times New Roman" w:cs="Times New Roman"/>
                <w:sz w:val="24"/>
                <w:szCs w:val="24"/>
              </w:rPr>
              <w:t xml:space="preserve">SIA “Eiroeksperts” </w:t>
            </w:r>
            <w:r w:rsidRPr="003F596E">
              <w:rPr>
                <w:rFonts w:ascii="Times New Roman" w:hAnsi="Times New Roman" w:cs="Times New Roman"/>
                <w:sz w:val="24"/>
                <w:szCs w:val="24"/>
              </w:rPr>
              <w:t xml:space="preserve">sagatavoto </w:t>
            </w:r>
            <w:r w:rsidR="00CC29AB" w:rsidRPr="003F596E">
              <w:rPr>
                <w:rFonts w:ascii="Times New Roman" w:hAnsi="Times New Roman" w:cs="Times New Roman"/>
                <w:sz w:val="24"/>
                <w:szCs w:val="24"/>
              </w:rPr>
              <w:t xml:space="preserve">atskaiti </w:t>
            </w:r>
            <w:r w:rsidR="0096685D" w:rsidRPr="003F596E">
              <w:rPr>
                <w:rFonts w:ascii="Times New Roman" w:hAnsi="Times New Roman" w:cs="Times New Roman"/>
                <w:sz w:val="24"/>
                <w:szCs w:val="24"/>
              </w:rPr>
              <w:t>par nekustamā īpašuma “</w:t>
            </w:r>
            <w:r w:rsidR="007F3DED" w:rsidRPr="003F596E">
              <w:rPr>
                <w:rFonts w:ascii="Times New Roman" w:hAnsi="Times New Roman" w:cs="Times New Roman"/>
                <w:sz w:val="24"/>
                <w:szCs w:val="24"/>
              </w:rPr>
              <w:t>Pekaiņi</w:t>
            </w:r>
            <w:r w:rsidR="0096685D" w:rsidRPr="003F596E">
              <w:rPr>
                <w:rFonts w:ascii="Times New Roman" w:hAnsi="Times New Roman" w:cs="Times New Roman"/>
                <w:sz w:val="24"/>
                <w:szCs w:val="24"/>
              </w:rPr>
              <w:t>”</w:t>
            </w:r>
            <w:r w:rsidRPr="003F596E">
              <w:rPr>
                <w:rFonts w:ascii="Times New Roman" w:hAnsi="Times New Roman" w:cs="Times New Roman"/>
                <w:sz w:val="24"/>
                <w:szCs w:val="24"/>
              </w:rPr>
              <w:t xml:space="preserve"> </w:t>
            </w:r>
            <w:r w:rsidR="00CD367C" w:rsidRPr="003F596E">
              <w:rPr>
                <w:rFonts w:ascii="Times New Roman" w:hAnsi="Times New Roman" w:cs="Times New Roman"/>
                <w:sz w:val="24"/>
                <w:szCs w:val="24"/>
              </w:rPr>
              <w:t>(kadastra Nr. </w:t>
            </w:r>
            <w:r w:rsidR="007F3DED" w:rsidRPr="003F596E">
              <w:rPr>
                <w:rFonts w:ascii="Times New Roman" w:hAnsi="Times New Roman" w:cs="Times New Roman"/>
                <w:sz w:val="24"/>
                <w:szCs w:val="24"/>
              </w:rPr>
              <w:t>6278 003 0093</w:t>
            </w:r>
            <w:r w:rsidR="0096685D" w:rsidRPr="003F596E">
              <w:rPr>
                <w:rFonts w:ascii="Times New Roman" w:hAnsi="Times New Roman" w:cs="Times New Roman"/>
                <w:sz w:val="24"/>
                <w:szCs w:val="24"/>
              </w:rPr>
              <w:t>)</w:t>
            </w:r>
            <w:r w:rsidRPr="003F596E">
              <w:rPr>
                <w:rFonts w:ascii="Times New Roman" w:hAnsi="Times New Roman" w:cs="Times New Roman"/>
                <w:sz w:val="24"/>
                <w:szCs w:val="24"/>
              </w:rPr>
              <w:t xml:space="preserve"> sastāvā esošās zemes vienības </w:t>
            </w:r>
            <w:r w:rsidRPr="003F596E">
              <w:rPr>
                <w:rFonts w:ascii="Times New Roman" w:hAnsi="Times New Roman" w:cs="Times New Roman"/>
                <w:kern w:val="1"/>
                <w:sz w:val="24"/>
                <w:szCs w:val="24"/>
              </w:rPr>
              <w:t xml:space="preserve">(kadastra apzīmējums </w:t>
            </w:r>
            <w:r w:rsidR="007F3DED" w:rsidRPr="003F596E">
              <w:rPr>
                <w:rFonts w:ascii="Times New Roman" w:hAnsi="Times New Roman" w:cs="Times New Roman"/>
                <w:sz w:val="24"/>
                <w:szCs w:val="24"/>
              </w:rPr>
              <w:t>6278 003 0106</w:t>
            </w:r>
            <w:r w:rsidRPr="003F596E">
              <w:rPr>
                <w:rFonts w:ascii="Times New Roman" w:hAnsi="Times New Roman" w:cs="Times New Roman"/>
                <w:kern w:val="1"/>
                <w:sz w:val="24"/>
                <w:szCs w:val="24"/>
              </w:rPr>
              <w:t>)</w:t>
            </w:r>
            <w:r w:rsidRPr="003F596E">
              <w:rPr>
                <w:rFonts w:ascii="Times New Roman" w:hAnsi="Times New Roman" w:cs="Times New Roman"/>
                <w:sz w:val="24"/>
                <w:szCs w:val="24"/>
              </w:rPr>
              <w:t xml:space="preserve"> </w:t>
            </w:r>
            <w:r w:rsidR="007F3DED" w:rsidRPr="003F596E">
              <w:rPr>
                <w:rFonts w:ascii="Times New Roman" w:hAnsi="Times New Roman" w:cs="Times New Roman"/>
                <w:sz w:val="24"/>
                <w:szCs w:val="24"/>
              </w:rPr>
              <w:t>6,23</w:t>
            </w:r>
            <w:r w:rsidRPr="003F596E">
              <w:rPr>
                <w:rFonts w:ascii="Times New Roman" w:hAnsi="Times New Roman" w:cs="Times New Roman"/>
                <w:sz w:val="24"/>
                <w:szCs w:val="24"/>
              </w:rPr>
              <w:t xml:space="preserve"> ha platībā tirgus vērtību un iespējamo īpašniekam kompensējamo zaudējumu apmēru un aprēķināja atlīdzību. Komisijas aprēķinātā atlīdzība par atsavināmo nekustamo īpašumu ir </w:t>
            </w:r>
            <w:r w:rsidR="007F3DED" w:rsidRPr="003F596E">
              <w:rPr>
                <w:rFonts w:ascii="Times New Roman" w:hAnsi="Times New Roman" w:cs="Times New Roman"/>
                <w:sz w:val="24"/>
                <w:szCs w:val="24"/>
              </w:rPr>
              <w:t>17 2</w:t>
            </w:r>
            <w:r w:rsidRPr="003F596E">
              <w:rPr>
                <w:rFonts w:ascii="Times New Roman" w:hAnsi="Times New Roman" w:cs="Times New Roman"/>
                <w:sz w:val="24"/>
                <w:szCs w:val="24"/>
              </w:rPr>
              <w:t>00</w:t>
            </w:r>
            <w:r w:rsidRPr="003F596E">
              <w:rPr>
                <w:rFonts w:ascii="Times New Roman" w:hAnsi="Times New Roman" w:cs="Times New Roman"/>
                <w:b/>
                <w:sz w:val="24"/>
                <w:szCs w:val="24"/>
              </w:rPr>
              <w:t> </w:t>
            </w:r>
            <w:r w:rsidRPr="003F596E">
              <w:rPr>
                <w:rFonts w:ascii="Times New Roman" w:hAnsi="Times New Roman" w:cs="Times New Roman"/>
                <w:i/>
                <w:sz w:val="24"/>
                <w:szCs w:val="24"/>
              </w:rPr>
              <w:t>euro</w:t>
            </w:r>
            <w:r w:rsidR="007F3DED" w:rsidRPr="003F596E">
              <w:rPr>
                <w:rFonts w:ascii="Times New Roman" w:hAnsi="Times New Roman" w:cs="Times New Roman"/>
                <w:sz w:val="24"/>
                <w:szCs w:val="24"/>
              </w:rPr>
              <w:t xml:space="preserve"> (septiņpadsmit</w:t>
            </w:r>
            <w:r w:rsidRPr="003F596E">
              <w:rPr>
                <w:rFonts w:ascii="Times New Roman" w:hAnsi="Times New Roman" w:cs="Times New Roman"/>
                <w:sz w:val="24"/>
                <w:szCs w:val="24"/>
              </w:rPr>
              <w:t xml:space="preserve"> tūkstoši </w:t>
            </w:r>
            <w:r w:rsidR="007F3DED" w:rsidRPr="003F596E">
              <w:rPr>
                <w:rFonts w:ascii="Times New Roman" w:hAnsi="Times New Roman" w:cs="Times New Roman"/>
                <w:sz w:val="24"/>
                <w:szCs w:val="24"/>
              </w:rPr>
              <w:t xml:space="preserve">divi simti </w:t>
            </w:r>
            <w:r w:rsidRPr="003F596E">
              <w:rPr>
                <w:rFonts w:ascii="Times New Roman" w:hAnsi="Times New Roman" w:cs="Times New Roman"/>
                <w:i/>
                <w:sz w:val="24"/>
                <w:szCs w:val="24"/>
              </w:rPr>
              <w:t>euro</w:t>
            </w:r>
            <w:r w:rsidR="006B13B7" w:rsidRPr="003F596E">
              <w:rPr>
                <w:rFonts w:ascii="Times New Roman" w:hAnsi="Times New Roman" w:cs="Times New Roman"/>
                <w:sz w:val="24"/>
                <w:szCs w:val="24"/>
              </w:rPr>
              <w:t>)</w:t>
            </w:r>
            <w:r w:rsidR="00CD7EDA">
              <w:rPr>
                <w:rFonts w:ascii="Times New Roman" w:hAnsi="Times New Roman" w:cs="Times New Roman"/>
                <w:sz w:val="24"/>
                <w:szCs w:val="24"/>
              </w:rPr>
              <w:t xml:space="preserve">, </w:t>
            </w:r>
            <w:r w:rsidRPr="00D436E7">
              <w:rPr>
                <w:rFonts w:ascii="Times New Roman" w:hAnsi="Times New Roman" w:cs="Times New Roman"/>
                <w:sz w:val="24"/>
                <w:szCs w:val="24"/>
              </w:rPr>
              <w:t xml:space="preserve">tai skaitā </w:t>
            </w:r>
            <w:r w:rsidR="00F14891" w:rsidRPr="00D436E7">
              <w:rPr>
                <w:rFonts w:ascii="Times New Roman" w:hAnsi="Times New Roman" w:cs="Times New Roman"/>
                <w:sz w:val="24"/>
                <w:szCs w:val="24"/>
              </w:rPr>
              <w:t xml:space="preserve">tirgus </w:t>
            </w:r>
            <w:r w:rsidR="007F3DED" w:rsidRPr="00D436E7">
              <w:rPr>
                <w:rFonts w:ascii="Times New Roman" w:hAnsi="Times New Roman" w:cs="Times New Roman"/>
                <w:sz w:val="24"/>
                <w:szCs w:val="24"/>
              </w:rPr>
              <w:t>vērtība ir 7</w:t>
            </w:r>
            <w:r w:rsidRPr="00D436E7">
              <w:rPr>
                <w:rFonts w:ascii="Times New Roman" w:hAnsi="Times New Roman" w:cs="Times New Roman"/>
                <w:sz w:val="24"/>
                <w:szCs w:val="24"/>
              </w:rPr>
              <w:t> </w:t>
            </w:r>
            <w:r w:rsidR="007F3DED" w:rsidRPr="00D436E7">
              <w:rPr>
                <w:rFonts w:ascii="Times New Roman" w:hAnsi="Times New Roman" w:cs="Times New Roman"/>
                <w:sz w:val="24"/>
                <w:szCs w:val="24"/>
              </w:rPr>
              <w:t>9</w:t>
            </w:r>
            <w:r w:rsidRPr="00D436E7">
              <w:rPr>
                <w:rFonts w:ascii="Times New Roman" w:hAnsi="Times New Roman" w:cs="Times New Roman"/>
                <w:sz w:val="24"/>
                <w:szCs w:val="24"/>
              </w:rPr>
              <w:t>00 </w:t>
            </w:r>
            <w:r w:rsidRPr="00D436E7">
              <w:rPr>
                <w:rFonts w:ascii="Times New Roman" w:hAnsi="Times New Roman" w:cs="Times New Roman"/>
                <w:i/>
                <w:sz w:val="24"/>
                <w:szCs w:val="24"/>
              </w:rPr>
              <w:t>eur</w:t>
            </w:r>
            <w:r w:rsidR="00CC29AB" w:rsidRPr="00D436E7">
              <w:rPr>
                <w:rFonts w:ascii="Times New Roman" w:hAnsi="Times New Roman" w:cs="Times New Roman"/>
                <w:i/>
                <w:sz w:val="24"/>
                <w:szCs w:val="24"/>
              </w:rPr>
              <w:t>o</w:t>
            </w:r>
            <w:r w:rsidRPr="00D436E7">
              <w:rPr>
                <w:rFonts w:ascii="Times New Roman" w:hAnsi="Times New Roman" w:cs="Times New Roman"/>
                <w:sz w:val="24"/>
                <w:szCs w:val="24"/>
              </w:rPr>
              <w:t xml:space="preserve"> (</w:t>
            </w:r>
            <w:r w:rsidR="007F3DED" w:rsidRPr="00D436E7">
              <w:rPr>
                <w:rFonts w:ascii="Times New Roman" w:hAnsi="Times New Roman" w:cs="Times New Roman"/>
                <w:sz w:val="24"/>
                <w:szCs w:val="24"/>
              </w:rPr>
              <w:t>septiņi</w:t>
            </w:r>
            <w:r w:rsidRPr="00D436E7">
              <w:rPr>
                <w:rFonts w:ascii="Times New Roman" w:hAnsi="Times New Roman" w:cs="Times New Roman"/>
                <w:sz w:val="24"/>
                <w:szCs w:val="24"/>
              </w:rPr>
              <w:t xml:space="preserve"> tūkstoši </w:t>
            </w:r>
            <w:r w:rsidR="007F3DED" w:rsidRPr="00D436E7">
              <w:rPr>
                <w:rFonts w:ascii="Times New Roman" w:hAnsi="Times New Roman" w:cs="Times New Roman"/>
                <w:sz w:val="24"/>
                <w:szCs w:val="24"/>
              </w:rPr>
              <w:t>deviņi simti</w:t>
            </w:r>
            <w:r w:rsidRPr="00D436E7">
              <w:rPr>
                <w:rFonts w:ascii="Times New Roman" w:hAnsi="Times New Roman" w:cs="Times New Roman"/>
                <w:sz w:val="24"/>
                <w:szCs w:val="24"/>
              </w:rPr>
              <w:t xml:space="preserve"> </w:t>
            </w:r>
            <w:r w:rsidRPr="00D436E7">
              <w:rPr>
                <w:rFonts w:ascii="Times New Roman" w:hAnsi="Times New Roman" w:cs="Times New Roman"/>
                <w:i/>
                <w:sz w:val="24"/>
                <w:szCs w:val="24"/>
              </w:rPr>
              <w:t>euro</w:t>
            </w:r>
            <w:r w:rsidRPr="00D436E7">
              <w:rPr>
                <w:rFonts w:ascii="Times New Roman" w:hAnsi="Times New Roman" w:cs="Times New Roman"/>
                <w:sz w:val="24"/>
                <w:szCs w:val="24"/>
              </w:rPr>
              <w:t xml:space="preserve">), bet </w:t>
            </w:r>
            <w:r w:rsidR="00F14891" w:rsidRPr="00D436E7">
              <w:rPr>
                <w:rFonts w:ascii="Times New Roman" w:hAnsi="Times New Roman" w:cs="Times New Roman"/>
                <w:sz w:val="24"/>
                <w:szCs w:val="24"/>
              </w:rPr>
              <w:t xml:space="preserve">kompensējamo zaudējumu apjoms (koksnes resurss) </w:t>
            </w:r>
            <w:r w:rsidR="003F596E" w:rsidRPr="00D436E7">
              <w:rPr>
                <w:rFonts w:ascii="Times New Roman" w:hAnsi="Times New Roman" w:cs="Times New Roman"/>
                <w:sz w:val="24"/>
                <w:szCs w:val="24"/>
              </w:rPr>
              <w:t>ir 9 3</w:t>
            </w:r>
            <w:r w:rsidRPr="00D436E7">
              <w:rPr>
                <w:rFonts w:ascii="Times New Roman" w:hAnsi="Times New Roman" w:cs="Times New Roman"/>
                <w:sz w:val="24"/>
                <w:szCs w:val="24"/>
              </w:rPr>
              <w:t>00 </w:t>
            </w:r>
            <w:r w:rsidRPr="00CD7EDA">
              <w:rPr>
                <w:rFonts w:ascii="Times New Roman" w:hAnsi="Times New Roman" w:cs="Times New Roman"/>
                <w:i/>
                <w:sz w:val="24"/>
                <w:szCs w:val="24"/>
              </w:rPr>
              <w:t>eur</w:t>
            </w:r>
            <w:r w:rsidR="00CC29AB" w:rsidRPr="00CD7EDA">
              <w:rPr>
                <w:rFonts w:ascii="Times New Roman" w:hAnsi="Times New Roman" w:cs="Times New Roman"/>
                <w:i/>
                <w:sz w:val="24"/>
                <w:szCs w:val="24"/>
              </w:rPr>
              <w:t>o</w:t>
            </w:r>
            <w:r w:rsidRPr="00CD7EDA">
              <w:rPr>
                <w:rFonts w:ascii="Times New Roman" w:hAnsi="Times New Roman" w:cs="Times New Roman"/>
                <w:sz w:val="24"/>
                <w:szCs w:val="24"/>
              </w:rPr>
              <w:t xml:space="preserve"> </w:t>
            </w:r>
            <w:r w:rsidR="00CD7EDA" w:rsidRPr="00CD7EDA">
              <w:rPr>
                <w:rFonts w:ascii="Times New Roman" w:hAnsi="Times New Roman" w:cs="Times New Roman"/>
                <w:sz w:val="24"/>
                <w:szCs w:val="24"/>
              </w:rPr>
              <w:t>(deviņi tūkstoši</w:t>
            </w:r>
            <w:r w:rsidRPr="00CD7EDA">
              <w:rPr>
                <w:rFonts w:ascii="Times New Roman" w:hAnsi="Times New Roman" w:cs="Times New Roman"/>
                <w:sz w:val="24"/>
                <w:szCs w:val="24"/>
              </w:rPr>
              <w:t xml:space="preserve"> </w:t>
            </w:r>
            <w:r w:rsidR="00CD7EDA" w:rsidRPr="00CD7EDA">
              <w:rPr>
                <w:rFonts w:ascii="Times New Roman" w:hAnsi="Times New Roman" w:cs="Times New Roman"/>
                <w:sz w:val="24"/>
                <w:szCs w:val="24"/>
              </w:rPr>
              <w:t>trīs</w:t>
            </w:r>
            <w:r w:rsidRPr="00CD7EDA">
              <w:rPr>
                <w:rFonts w:ascii="Times New Roman" w:hAnsi="Times New Roman" w:cs="Times New Roman"/>
                <w:sz w:val="24"/>
                <w:szCs w:val="24"/>
              </w:rPr>
              <w:t xml:space="preserve"> simti </w:t>
            </w:r>
            <w:r w:rsidRPr="00CD7EDA">
              <w:rPr>
                <w:rFonts w:ascii="Times New Roman" w:hAnsi="Times New Roman" w:cs="Times New Roman"/>
                <w:i/>
                <w:sz w:val="24"/>
                <w:szCs w:val="24"/>
              </w:rPr>
              <w:t>euro</w:t>
            </w:r>
            <w:r w:rsidRPr="00CD7EDA">
              <w:rPr>
                <w:rFonts w:ascii="Times New Roman" w:hAnsi="Times New Roman" w:cs="Times New Roman"/>
                <w:sz w:val="24"/>
                <w:szCs w:val="24"/>
              </w:rPr>
              <w:t>).</w:t>
            </w:r>
          </w:p>
          <w:p w14:paraId="09EA62F6" w14:textId="309A0FB0" w:rsidR="00CC602F" w:rsidRDefault="00AE0985" w:rsidP="00CC29AB">
            <w:pPr>
              <w:pStyle w:val="ListParagraph"/>
              <w:tabs>
                <w:tab w:val="left" w:pos="517"/>
              </w:tabs>
              <w:spacing w:after="0" w:line="240" w:lineRule="auto"/>
              <w:ind w:left="0" w:firstLine="411"/>
              <w:jc w:val="both"/>
              <w:rPr>
                <w:rFonts w:ascii="Times New Roman" w:hAnsi="Times New Roman" w:cs="Times New Roman"/>
                <w:sz w:val="24"/>
                <w:szCs w:val="24"/>
              </w:rPr>
            </w:pPr>
            <w:r w:rsidRPr="00D436E7">
              <w:rPr>
                <w:rFonts w:ascii="Times New Roman" w:hAnsi="Times New Roman" w:cs="Times New Roman"/>
                <w:sz w:val="24"/>
                <w:szCs w:val="24"/>
              </w:rPr>
              <w:t xml:space="preserve">Īpašniekam nekustamā īpašuma atsavināšanas rezultātā </w:t>
            </w:r>
            <w:r w:rsidR="00A24DE5">
              <w:rPr>
                <w:rFonts w:ascii="Times New Roman" w:hAnsi="Times New Roman" w:cs="Times New Roman"/>
                <w:sz w:val="24"/>
                <w:szCs w:val="24"/>
              </w:rPr>
              <w:t>papildu</w:t>
            </w:r>
            <w:r w:rsidR="009A61E7" w:rsidRPr="00D436E7">
              <w:rPr>
                <w:rFonts w:ascii="Times New Roman" w:hAnsi="Times New Roman" w:cs="Times New Roman"/>
                <w:sz w:val="24"/>
                <w:szCs w:val="24"/>
              </w:rPr>
              <w:t xml:space="preserve"> citi </w:t>
            </w:r>
            <w:r w:rsidRPr="00D436E7">
              <w:rPr>
                <w:rFonts w:ascii="Times New Roman" w:hAnsi="Times New Roman" w:cs="Times New Roman"/>
                <w:sz w:val="24"/>
                <w:szCs w:val="24"/>
              </w:rPr>
              <w:t>radītie kompensējamie zaudējumi netika noteikti, jo īpašnieks tādus nav pieteicis.</w:t>
            </w:r>
          </w:p>
          <w:p w14:paraId="2565892D" w14:textId="4EC275ED" w:rsidR="00AE0985" w:rsidRPr="003F596E" w:rsidRDefault="00AE0985" w:rsidP="00CC29AB">
            <w:pPr>
              <w:pStyle w:val="ListParagraph"/>
              <w:tabs>
                <w:tab w:val="left" w:pos="517"/>
              </w:tabs>
              <w:spacing w:after="0" w:line="240" w:lineRule="auto"/>
              <w:ind w:left="0" w:firstLine="411"/>
              <w:jc w:val="both"/>
              <w:rPr>
                <w:rFonts w:ascii="Times New Roman" w:hAnsi="Times New Roman" w:cs="Times New Roman"/>
                <w:sz w:val="24"/>
                <w:szCs w:val="24"/>
              </w:rPr>
            </w:pPr>
            <w:r w:rsidRPr="003F596E">
              <w:rPr>
                <w:rFonts w:ascii="Times New Roman" w:hAnsi="Times New Roman" w:cs="Times New Roman"/>
                <w:sz w:val="24"/>
                <w:szCs w:val="24"/>
              </w:rPr>
              <w:t xml:space="preserve">SIA </w:t>
            </w:r>
            <w:r w:rsidR="003F596E" w:rsidRPr="003F596E">
              <w:rPr>
                <w:rFonts w:ascii="Times New Roman" w:hAnsi="Times New Roman" w:cs="Times New Roman"/>
                <w:sz w:val="24"/>
                <w:szCs w:val="24"/>
              </w:rPr>
              <w:t xml:space="preserve">“Eiroeksperts” </w:t>
            </w:r>
            <w:r w:rsidRPr="003F596E">
              <w:rPr>
                <w:rFonts w:ascii="Times New Roman" w:hAnsi="Times New Roman" w:cs="Times New Roman"/>
                <w:sz w:val="24"/>
                <w:szCs w:val="24"/>
              </w:rPr>
              <w:t xml:space="preserve">novērtējums </w:t>
            </w:r>
            <w:r w:rsidRPr="003A29D8">
              <w:rPr>
                <w:rFonts w:ascii="Times New Roman" w:hAnsi="Times New Roman" w:cs="Times New Roman"/>
                <w:sz w:val="24"/>
                <w:szCs w:val="24"/>
              </w:rPr>
              <w:t>saņemts Centrā 202</w:t>
            </w:r>
            <w:r w:rsidR="003F596E" w:rsidRPr="003A29D8">
              <w:rPr>
                <w:rFonts w:ascii="Times New Roman" w:hAnsi="Times New Roman" w:cs="Times New Roman"/>
                <w:sz w:val="24"/>
                <w:szCs w:val="24"/>
              </w:rPr>
              <w:t>1</w:t>
            </w:r>
            <w:r w:rsidR="003A29D8" w:rsidRPr="003A29D8">
              <w:rPr>
                <w:rFonts w:ascii="Times New Roman" w:hAnsi="Times New Roman" w:cs="Times New Roman"/>
                <w:sz w:val="24"/>
                <w:szCs w:val="24"/>
              </w:rPr>
              <w:t>. gada 16</w:t>
            </w:r>
            <w:r w:rsidRPr="003A29D8">
              <w:rPr>
                <w:rFonts w:ascii="Times New Roman" w:hAnsi="Times New Roman" w:cs="Times New Roman"/>
                <w:sz w:val="24"/>
                <w:szCs w:val="24"/>
              </w:rPr>
              <w:t>. </w:t>
            </w:r>
            <w:r w:rsidR="003A29D8" w:rsidRPr="003A29D8">
              <w:rPr>
                <w:rFonts w:ascii="Times New Roman" w:hAnsi="Times New Roman" w:cs="Times New Roman"/>
                <w:sz w:val="24"/>
                <w:szCs w:val="24"/>
              </w:rPr>
              <w:t>februārī</w:t>
            </w:r>
            <w:r w:rsidR="00931A69" w:rsidRPr="003A29D8">
              <w:rPr>
                <w:rFonts w:ascii="Times New Roman" w:hAnsi="Times New Roman" w:cs="Times New Roman"/>
                <w:sz w:val="24"/>
                <w:szCs w:val="24"/>
              </w:rPr>
              <w:t xml:space="preserve"> </w:t>
            </w:r>
            <w:proofErr w:type="gramStart"/>
            <w:r w:rsidR="003A29D8" w:rsidRPr="003A29D8">
              <w:rPr>
                <w:rFonts w:ascii="Times New Roman" w:hAnsi="Times New Roman" w:cs="Times New Roman"/>
                <w:sz w:val="24"/>
                <w:szCs w:val="24"/>
              </w:rPr>
              <w:t>(</w:t>
            </w:r>
            <w:proofErr w:type="gramEnd"/>
            <w:r w:rsidR="00E57B9B" w:rsidRPr="00E57B9B">
              <w:rPr>
                <w:rFonts w:ascii="Times New Roman" w:hAnsi="Times New Roman" w:cs="Times New Roman"/>
                <w:sz w:val="24"/>
                <w:szCs w:val="24"/>
              </w:rPr>
              <w:t xml:space="preserve">Centra reģ. </w:t>
            </w:r>
            <w:r w:rsidR="003F596E" w:rsidRPr="003A29D8">
              <w:rPr>
                <w:rFonts w:ascii="Times New Roman" w:hAnsi="Times New Roman" w:cs="Times New Roman"/>
                <w:sz w:val="24"/>
                <w:szCs w:val="24"/>
              </w:rPr>
              <w:t>Nr. IEN/202</w:t>
            </w:r>
            <w:r w:rsidR="003A29D8" w:rsidRPr="003A29D8">
              <w:rPr>
                <w:rFonts w:ascii="Times New Roman" w:hAnsi="Times New Roman" w:cs="Times New Roman"/>
                <w:sz w:val="24"/>
                <w:szCs w:val="24"/>
              </w:rPr>
              <w:t>1-820).</w:t>
            </w:r>
          </w:p>
          <w:p w14:paraId="72B32414" w14:textId="7C432D59" w:rsidR="00BD3858" w:rsidRPr="003A29D8" w:rsidRDefault="00A95502" w:rsidP="00A95502">
            <w:pPr>
              <w:ind w:firstLine="462"/>
              <w:jc w:val="both"/>
              <w:rPr>
                <w:rFonts w:ascii="Times New Roman" w:hAnsi="Times New Roman"/>
                <w:sz w:val="24"/>
                <w:szCs w:val="24"/>
              </w:rPr>
            </w:pPr>
            <w:r w:rsidRPr="003A29D8">
              <w:rPr>
                <w:rFonts w:ascii="Times New Roman" w:hAnsi="Times New Roman" w:cs="Times New Roman"/>
                <w:sz w:val="24"/>
                <w:szCs w:val="24"/>
              </w:rPr>
              <w:t>Centrs</w:t>
            </w:r>
            <w:r w:rsidR="0051791B" w:rsidRPr="003A29D8">
              <w:rPr>
                <w:rFonts w:ascii="Times New Roman" w:hAnsi="Times New Roman" w:cs="Times New Roman"/>
                <w:sz w:val="24"/>
                <w:szCs w:val="24"/>
              </w:rPr>
              <w:t xml:space="preserve"> </w:t>
            </w:r>
            <w:r w:rsidR="003A29D8" w:rsidRPr="003A29D8">
              <w:rPr>
                <w:rFonts w:ascii="Times New Roman" w:hAnsi="Times New Roman" w:cs="Times New Roman"/>
                <w:sz w:val="24"/>
                <w:szCs w:val="24"/>
              </w:rPr>
              <w:t>2021. gada 25</w:t>
            </w:r>
            <w:r w:rsidRPr="003A29D8">
              <w:rPr>
                <w:rFonts w:ascii="Times New Roman" w:hAnsi="Times New Roman" w:cs="Times New Roman"/>
                <w:sz w:val="24"/>
                <w:szCs w:val="24"/>
              </w:rPr>
              <w:t xml:space="preserve">. maijā </w:t>
            </w:r>
            <w:r w:rsidR="00BD3858" w:rsidRPr="003A29D8">
              <w:rPr>
                <w:rFonts w:ascii="Times New Roman" w:hAnsi="Times New Roman" w:cs="Times New Roman"/>
                <w:sz w:val="24"/>
                <w:szCs w:val="24"/>
              </w:rPr>
              <w:t>ir informējis ī</w:t>
            </w:r>
            <w:r w:rsidRPr="003A29D8">
              <w:rPr>
                <w:rFonts w:ascii="Times New Roman" w:hAnsi="Times New Roman" w:cs="Times New Roman"/>
                <w:sz w:val="24"/>
                <w:szCs w:val="24"/>
              </w:rPr>
              <w:t>pašnieku</w:t>
            </w:r>
            <w:r w:rsidR="00BD3858" w:rsidRPr="003A29D8">
              <w:rPr>
                <w:rFonts w:ascii="Times New Roman" w:hAnsi="Times New Roman" w:cs="Times New Roman"/>
                <w:sz w:val="24"/>
                <w:szCs w:val="24"/>
              </w:rPr>
              <w:t xml:space="preserve"> par aprēķināto atlīdzību par nekustamā īpašuma atsavināšanu un uzaicinājis piedalīties Komisijas sēdē noteiktās atlīdzības izvērtēšanai</w:t>
            </w:r>
            <w:r w:rsidRPr="003A29D8">
              <w:rPr>
                <w:rFonts w:ascii="Times New Roman" w:hAnsi="Times New Roman" w:cs="Times New Roman"/>
                <w:sz w:val="24"/>
                <w:szCs w:val="24"/>
              </w:rPr>
              <w:t xml:space="preserve"> </w:t>
            </w:r>
            <w:proofErr w:type="gramStart"/>
            <w:r w:rsidRPr="003A29D8">
              <w:rPr>
                <w:rFonts w:ascii="Times New Roman" w:hAnsi="Times New Roman"/>
                <w:sz w:val="24"/>
                <w:szCs w:val="24"/>
              </w:rPr>
              <w:t>(</w:t>
            </w:r>
            <w:proofErr w:type="gramEnd"/>
            <w:r w:rsidRPr="003A29D8">
              <w:rPr>
                <w:rFonts w:ascii="Times New Roman" w:hAnsi="Times New Roman"/>
                <w:sz w:val="24"/>
                <w:szCs w:val="24"/>
              </w:rPr>
              <w:t xml:space="preserve">Centra </w:t>
            </w:r>
            <w:r w:rsidR="00656E60">
              <w:rPr>
                <w:rFonts w:ascii="Times New Roman" w:hAnsi="Times New Roman"/>
                <w:sz w:val="24"/>
                <w:szCs w:val="24"/>
              </w:rPr>
              <w:t>reģ.</w:t>
            </w:r>
            <w:r w:rsidR="000D7C4F" w:rsidRPr="003A29D8">
              <w:rPr>
                <w:rFonts w:ascii="Times New Roman" w:hAnsi="Times New Roman"/>
                <w:sz w:val="24"/>
                <w:szCs w:val="24"/>
              </w:rPr>
              <w:t xml:space="preserve"> </w:t>
            </w:r>
            <w:r w:rsidRPr="003A29D8">
              <w:rPr>
                <w:rFonts w:ascii="Times New Roman" w:hAnsi="Times New Roman"/>
                <w:sz w:val="24"/>
                <w:szCs w:val="24"/>
              </w:rPr>
              <w:t>Nr. </w:t>
            </w:r>
            <w:r w:rsidR="003A29D8" w:rsidRPr="003A29D8">
              <w:rPr>
                <w:rFonts w:ascii="Times New Roman" w:hAnsi="Times New Roman"/>
                <w:sz w:val="24"/>
                <w:szCs w:val="24"/>
              </w:rPr>
              <w:t>NOS/2021-2877</w:t>
            </w:r>
            <w:r w:rsidRPr="003A29D8">
              <w:rPr>
                <w:rFonts w:ascii="Times New Roman" w:hAnsi="Times New Roman"/>
                <w:sz w:val="24"/>
                <w:szCs w:val="24"/>
              </w:rPr>
              <w:t>).</w:t>
            </w:r>
          </w:p>
          <w:p w14:paraId="60B74D9A" w14:textId="6AC802AD" w:rsidR="00AE0985" w:rsidRPr="00E57B9B" w:rsidRDefault="00E57B9B" w:rsidP="00F60F60">
            <w:pPr>
              <w:ind w:firstLine="462"/>
              <w:jc w:val="both"/>
              <w:rPr>
                <w:rFonts w:ascii="Times New Roman" w:hAnsi="Times New Roman" w:cs="Times New Roman"/>
                <w:sz w:val="24"/>
                <w:szCs w:val="24"/>
              </w:rPr>
            </w:pPr>
            <w:r w:rsidRPr="00E57B9B">
              <w:rPr>
                <w:rFonts w:ascii="Times New Roman" w:hAnsi="Times New Roman" w:cs="Times New Roman"/>
                <w:sz w:val="24"/>
                <w:szCs w:val="24"/>
              </w:rPr>
              <w:lastRenderedPageBreak/>
              <w:t>2021</w:t>
            </w:r>
            <w:r w:rsidR="00AE0985" w:rsidRPr="00E57B9B">
              <w:rPr>
                <w:rFonts w:ascii="Times New Roman" w:hAnsi="Times New Roman" w:cs="Times New Roman"/>
                <w:sz w:val="24"/>
                <w:szCs w:val="24"/>
              </w:rPr>
              <w:t>. ga</w:t>
            </w:r>
            <w:r w:rsidR="00A95502" w:rsidRPr="00E57B9B">
              <w:rPr>
                <w:rFonts w:ascii="Times New Roman" w:hAnsi="Times New Roman" w:cs="Times New Roman"/>
                <w:sz w:val="24"/>
                <w:szCs w:val="24"/>
              </w:rPr>
              <w:t xml:space="preserve">da </w:t>
            </w:r>
            <w:r w:rsidRPr="00E57B9B">
              <w:rPr>
                <w:rFonts w:ascii="Times New Roman" w:hAnsi="Times New Roman" w:cs="Times New Roman"/>
                <w:sz w:val="24"/>
                <w:szCs w:val="24"/>
              </w:rPr>
              <w:t>7</w:t>
            </w:r>
            <w:r w:rsidR="00A95502" w:rsidRPr="00E57B9B">
              <w:rPr>
                <w:rFonts w:ascii="Times New Roman" w:hAnsi="Times New Roman" w:cs="Times New Roman"/>
                <w:sz w:val="24"/>
                <w:szCs w:val="24"/>
              </w:rPr>
              <w:t>. jūnijā saņemts īpašnieka</w:t>
            </w:r>
            <w:r w:rsidR="00AE0985" w:rsidRPr="00E57B9B">
              <w:rPr>
                <w:rFonts w:ascii="Times New Roman" w:hAnsi="Times New Roman" w:cs="Times New Roman"/>
                <w:sz w:val="24"/>
                <w:szCs w:val="24"/>
              </w:rPr>
              <w:t xml:space="preserve"> iesnieg</w:t>
            </w:r>
            <w:r w:rsidR="00CD367C" w:rsidRPr="00E57B9B">
              <w:rPr>
                <w:rFonts w:ascii="Times New Roman" w:hAnsi="Times New Roman" w:cs="Times New Roman"/>
                <w:sz w:val="24"/>
                <w:szCs w:val="24"/>
              </w:rPr>
              <w:t>ums, kurā norādīts, ka īpašnieks</w:t>
            </w:r>
            <w:r w:rsidR="00AE0985" w:rsidRPr="00E57B9B">
              <w:rPr>
                <w:rFonts w:ascii="Times New Roman" w:hAnsi="Times New Roman" w:cs="Times New Roman"/>
                <w:sz w:val="24"/>
                <w:szCs w:val="24"/>
              </w:rPr>
              <w:t xml:space="preserve"> aprēķinātajai atlīdzībai piekrīt un Komisijas sēdē par atlīd</w:t>
            </w:r>
            <w:r w:rsidR="006B13B7" w:rsidRPr="00E57B9B">
              <w:rPr>
                <w:rFonts w:ascii="Times New Roman" w:hAnsi="Times New Roman" w:cs="Times New Roman"/>
                <w:sz w:val="24"/>
                <w:szCs w:val="24"/>
              </w:rPr>
              <w:t>zības izvērtēšanu nepiedalīsies</w:t>
            </w:r>
            <w:r w:rsidR="00AE0985" w:rsidRPr="00E57B9B">
              <w:rPr>
                <w:rFonts w:ascii="Times New Roman" w:hAnsi="Times New Roman" w:cs="Times New Roman"/>
                <w:sz w:val="24"/>
                <w:szCs w:val="24"/>
              </w:rPr>
              <w:t xml:space="preserve"> </w:t>
            </w:r>
            <w:proofErr w:type="gramStart"/>
            <w:r w:rsidR="00AE0985" w:rsidRPr="00E57B9B">
              <w:rPr>
                <w:rFonts w:ascii="Times New Roman" w:hAnsi="Times New Roman" w:cs="Times New Roman"/>
                <w:sz w:val="24"/>
                <w:szCs w:val="24"/>
              </w:rPr>
              <w:t>(</w:t>
            </w:r>
            <w:proofErr w:type="gramEnd"/>
            <w:r w:rsidR="00AE0985" w:rsidRPr="00E57B9B">
              <w:rPr>
                <w:rFonts w:ascii="Times New Roman" w:hAnsi="Times New Roman" w:cs="Times New Roman"/>
                <w:sz w:val="24"/>
                <w:szCs w:val="24"/>
              </w:rPr>
              <w:t>Centra reģ. Nr.</w:t>
            </w:r>
            <w:r w:rsidR="00CC29AB" w:rsidRPr="00E57B9B">
              <w:rPr>
                <w:rFonts w:ascii="Times New Roman" w:hAnsi="Times New Roman" w:cs="Times New Roman"/>
                <w:sz w:val="24"/>
                <w:szCs w:val="24"/>
              </w:rPr>
              <w:t> </w:t>
            </w:r>
            <w:r w:rsidRPr="00E57B9B">
              <w:rPr>
                <w:rFonts w:ascii="Times New Roman" w:hAnsi="Times New Roman" w:cs="Times New Roman"/>
                <w:sz w:val="24"/>
                <w:szCs w:val="24"/>
              </w:rPr>
              <w:t>IEN/2021-2793</w:t>
            </w:r>
            <w:r w:rsidR="00AE0985" w:rsidRPr="00E57B9B">
              <w:rPr>
                <w:rFonts w:ascii="Times New Roman" w:hAnsi="Times New Roman" w:cs="Times New Roman"/>
                <w:sz w:val="24"/>
                <w:szCs w:val="24"/>
              </w:rPr>
              <w:t>)</w:t>
            </w:r>
            <w:r w:rsidR="006B13B7" w:rsidRPr="00E57B9B">
              <w:rPr>
                <w:rFonts w:ascii="Times New Roman" w:hAnsi="Times New Roman" w:cs="Times New Roman"/>
                <w:sz w:val="24"/>
                <w:szCs w:val="24"/>
              </w:rPr>
              <w:t>.</w:t>
            </w:r>
          </w:p>
          <w:p w14:paraId="7976E993" w14:textId="55156770" w:rsidR="00CC29AB" w:rsidRPr="00B64255" w:rsidRDefault="001120AF" w:rsidP="00003AB4">
            <w:pPr>
              <w:pStyle w:val="NoSpacing"/>
              <w:ind w:firstLine="459"/>
              <w:jc w:val="both"/>
              <w:rPr>
                <w:rFonts w:ascii="Times New Roman" w:hAnsi="Times New Roman"/>
                <w:kern w:val="1"/>
                <w:sz w:val="24"/>
                <w:szCs w:val="24"/>
                <w:highlight w:val="green"/>
                <w:lang w:val="lv-LV"/>
              </w:rPr>
            </w:pPr>
            <w:r w:rsidRPr="001120AF">
              <w:rPr>
                <w:rFonts w:ascii="Times New Roman" w:hAnsi="Times New Roman"/>
                <w:sz w:val="24"/>
                <w:szCs w:val="24"/>
                <w:lang w:val="lv-LV"/>
              </w:rPr>
              <w:t>Tādējādi Komisija 2021</w:t>
            </w:r>
            <w:r w:rsidR="00AE0985" w:rsidRPr="001120AF">
              <w:rPr>
                <w:rFonts w:ascii="Times New Roman" w:hAnsi="Times New Roman"/>
                <w:sz w:val="24"/>
                <w:szCs w:val="24"/>
                <w:lang w:val="lv-LV"/>
              </w:rPr>
              <w:t xml:space="preserve">. gada </w:t>
            </w:r>
            <w:r w:rsidRPr="001120AF">
              <w:rPr>
                <w:rFonts w:ascii="Times New Roman" w:hAnsi="Times New Roman"/>
                <w:sz w:val="24"/>
                <w:szCs w:val="24"/>
                <w:lang w:val="lv-LV"/>
              </w:rPr>
              <w:t>17</w:t>
            </w:r>
            <w:r w:rsidR="00AE0985" w:rsidRPr="001120AF">
              <w:rPr>
                <w:rFonts w:ascii="Times New Roman" w:hAnsi="Times New Roman"/>
                <w:sz w:val="24"/>
                <w:szCs w:val="24"/>
                <w:lang w:val="lv-LV"/>
              </w:rPr>
              <w:t>. jūnija sēdē (protokols Nr. </w:t>
            </w:r>
            <w:r w:rsidRPr="001120AF">
              <w:rPr>
                <w:rFonts w:ascii="Times New Roman" w:hAnsi="Times New Roman"/>
                <w:sz w:val="24"/>
                <w:szCs w:val="24"/>
                <w:lang w:val="lv-LV"/>
              </w:rPr>
              <w:t>20</w:t>
            </w:r>
            <w:r w:rsidR="00AE0985" w:rsidRPr="001120AF">
              <w:rPr>
                <w:rFonts w:ascii="Times New Roman" w:hAnsi="Times New Roman"/>
                <w:sz w:val="24"/>
                <w:szCs w:val="24"/>
                <w:lang w:val="lv-LV"/>
              </w:rPr>
              <w:t xml:space="preserve">) </w:t>
            </w:r>
            <w:r w:rsidR="00CC29AB" w:rsidRPr="001120AF">
              <w:rPr>
                <w:rFonts w:ascii="Times New Roman" w:hAnsi="Times New Roman"/>
                <w:sz w:val="24"/>
                <w:szCs w:val="24"/>
                <w:lang w:val="lv-LV"/>
              </w:rPr>
              <w:t>apstiprināja aprēķināto atlīdzību</w:t>
            </w:r>
            <w:r w:rsidR="00AE0985" w:rsidRPr="001120AF">
              <w:rPr>
                <w:rFonts w:ascii="Times New Roman" w:hAnsi="Times New Roman"/>
                <w:sz w:val="24"/>
                <w:szCs w:val="24"/>
                <w:lang w:val="lv-LV"/>
              </w:rPr>
              <w:t xml:space="preserve"> par nekustamā īpašuma </w:t>
            </w:r>
            <w:r w:rsidRPr="001120AF">
              <w:rPr>
                <w:rFonts w:ascii="Times New Roman" w:hAnsi="Times New Roman"/>
                <w:sz w:val="24"/>
                <w:szCs w:val="24"/>
                <w:lang w:val="lv-LV"/>
              </w:rPr>
              <w:t xml:space="preserve">“Pekaiņi” (kadastra Nr. 6278 003 0093) sastāvā </w:t>
            </w:r>
            <w:r w:rsidRPr="00B64255">
              <w:rPr>
                <w:rFonts w:ascii="Times New Roman" w:hAnsi="Times New Roman"/>
                <w:sz w:val="24"/>
                <w:szCs w:val="24"/>
                <w:lang w:val="lv-LV"/>
              </w:rPr>
              <w:t>esoš</w:t>
            </w:r>
            <w:r w:rsidR="00A24DE5">
              <w:rPr>
                <w:rFonts w:ascii="Times New Roman" w:hAnsi="Times New Roman"/>
                <w:sz w:val="24"/>
                <w:szCs w:val="24"/>
                <w:lang w:val="lv-LV"/>
              </w:rPr>
              <w:t>o</w:t>
            </w:r>
            <w:bookmarkStart w:id="2" w:name="_GoBack"/>
            <w:bookmarkEnd w:id="2"/>
            <w:r w:rsidRPr="00B64255">
              <w:rPr>
                <w:rFonts w:ascii="Times New Roman" w:hAnsi="Times New Roman"/>
                <w:sz w:val="24"/>
                <w:szCs w:val="24"/>
                <w:lang w:val="lv-LV"/>
              </w:rPr>
              <w:t xml:space="preserve"> zemes vienību 6,23 ha platībā </w:t>
            </w:r>
            <w:r w:rsidRPr="00B64255">
              <w:rPr>
                <w:rFonts w:ascii="Times New Roman" w:hAnsi="Times New Roman"/>
                <w:kern w:val="1"/>
                <w:sz w:val="24"/>
                <w:szCs w:val="24"/>
                <w:lang w:val="lv-LV"/>
              </w:rPr>
              <w:t xml:space="preserve">(kadastra apzīmējums </w:t>
            </w:r>
            <w:r w:rsidRPr="00B64255">
              <w:rPr>
                <w:rFonts w:ascii="Times New Roman" w:hAnsi="Times New Roman"/>
                <w:sz w:val="24"/>
                <w:szCs w:val="24"/>
                <w:lang w:val="lv-LV"/>
              </w:rPr>
              <w:t>6278 003 0106</w:t>
            </w:r>
            <w:r w:rsidRPr="00B64255">
              <w:rPr>
                <w:rFonts w:ascii="Times New Roman" w:hAnsi="Times New Roman"/>
                <w:kern w:val="1"/>
                <w:sz w:val="24"/>
                <w:szCs w:val="24"/>
                <w:lang w:val="lv-LV"/>
              </w:rPr>
              <w:t>)</w:t>
            </w:r>
            <w:r w:rsidR="00CC29AB" w:rsidRPr="00B64255">
              <w:rPr>
                <w:rFonts w:ascii="Times New Roman" w:hAnsi="Times New Roman"/>
                <w:kern w:val="1"/>
                <w:sz w:val="24"/>
                <w:szCs w:val="24"/>
                <w:lang w:val="lv-LV"/>
              </w:rPr>
              <w:t>.</w:t>
            </w:r>
          </w:p>
          <w:p w14:paraId="07D36906" w14:textId="20EAE6D3" w:rsidR="00AE0985" w:rsidRPr="00B64255" w:rsidRDefault="00AE0985" w:rsidP="00F60F60">
            <w:pPr>
              <w:pStyle w:val="NoSpacing"/>
              <w:ind w:firstLine="430"/>
              <w:jc w:val="both"/>
              <w:rPr>
                <w:rFonts w:ascii="Times New Roman" w:hAnsi="Times New Roman"/>
                <w:sz w:val="24"/>
                <w:szCs w:val="24"/>
                <w:lang w:val="lv-LV"/>
              </w:rPr>
            </w:pPr>
            <w:r w:rsidRPr="00B64255">
              <w:rPr>
                <w:rFonts w:ascii="Times New Roman" w:hAnsi="Times New Roman"/>
                <w:sz w:val="24"/>
                <w:szCs w:val="24"/>
                <w:lang w:val="lv-LV"/>
              </w:rPr>
              <w:t xml:space="preserve">Pamatojoties uz Likuma 9. pantu un Noteikumu </w:t>
            </w:r>
            <w:r w:rsidR="00CA3A92" w:rsidRPr="00B64255">
              <w:rPr>
                <w:rFonts w:ascii="Times New Roman" w:hAnsi="Times New Roman"/>
                <w:sz w:val="24"/>
                <w:szCs w:val="24"/>
                <w:lang w:val="lv-LV"/>
              </w:rPr>
              <w:t>36.1. apakšpunktu, AM ar 2021</w:t>
            </w:r>
            <w:r w:rsidR="00B64255" w:rsidRPr="00B64255">
              <w:rPr>
                <w:rFonts w:ascii="Times New Roman" w:hAnsi="Times New Roman"/>
                <w:sz w:val="24"/>
                <w:szCs w:val="24"/>
                <w:lang w:val="lv-LV"/>
              </w:rPr>
              <w:t>. gada 5. jūlija</w:t>
            </w:r>
            <w:r w:rsidRPr="00B64255">
              <w:rPr>
                <w:rFonts w:ascii="Times New Roman" w:hAnsi="Times New Roman"/>
                <w:sz w:val="24"/>
                <w:szCs w:val="24"/>
                <w:lang w:val="lv-LV"/>
              </w:rPr>
              <w:t xml:space="preserve"> lēmum</w:t>
            </w:r>
            <w:r w:rsidR="00CC29AB" w:rsidRPr="00B64255">
              <w:rPr>
                <w:rFonts w:ascii="Times New Roman" w:hAnsi="Times New Roman"/>
                <w:sz w:val="24"/>
                <w:szCs w:val="24"/>
                <w:lang w:val="lv-LV"/>
              </w:rPr>
              <w:t>u</w:t>
            </w:r>
            <w:r w:rsidRPr="00B64255">
              <w:rPr>
                <w:rFonts w:ascii="Times New Roman" w:hAnsi="Times New Roman"/>
                <w:sz w:val="24"/>
                <w:szCs w:val="24"/>
                <w:lang w:val="lv-LV"/>
              </w:rPr>
              <w:t xml:space="preserve"> Nr. 1.1/24.2/</w:t>
            </w:r>
            <w:r w:rsidR="00B64255" w:rsidRPr="00B64255">
              <w:rPr>
                <w:rFonts w:ascii="Times New Roman" w:hAnsi="Times New Roman"/>
                <w:sz w:val="24"/>
                <w:szCs w:val="24"/>
                <w:lang w:val="lv-LV"/>
              </w:rPr>
              <w:t>1</w:t>
            </w:r>
            <w:r w:rsidRPr="00B64255">
              <w:rPr>
                <w:rFonts w:ascii="Times New Roman" w:hAnsi="Times New Roman"/>
                <w:sz w:val="24"/>
                <w:szCs w:val="24"/>
                <w:lang w:val="lv-LV"/>
              </w:rPr>
              <w:t>2</w:t>
            </w:r>
            <w:r w:rsidR="00B64255" w:rsidRPr="00B64255">
              <w:rPr>
                <w:rFonts w:ascii="Times New Roman" w:hAnsi="Times New Roman"/>
                <w:sz w:val="24"/>
                <w:szCs w:val="24"/>
                <w:lang w:val="lv-LV"/>
              </w:rPr>
              <w:t>0</w:t>
            </w:r>
            <w:r w:rsidRPr="00B64255">
              <w:rPr>
                <w:rFonts w:ascii="Times New Roman" w:hAnsi="Times New Roman"/>
                <w:sz w:val="24"/>
                <w:szCs w:val="24"/>
                <w:lang w:val="lv-LV"/>
              </w:rPr>
              <w:t xml:space="preserve"> “</w:t>
            </w:r>
            <w:r w:rsidR="00B64255" w:rsidRPr="00B64255">
              <w:rPr>
                <w:rFonts w:ascii="Times New Roman" w:hAnsi="Times New Roman"/>
                <w:sz w:val="24"/>
                <w:szCs w:val="24"/>
                <w:lang w:val="lv-LV"/>
              </w:rPr>
              <w:t>Par taisnīgas atlīdzības apmēra apstiprināšanu par sabiedrības vajadzībām nepieciešamo nekustamā īpašuma “Pekaiņi” Raņķu pagastā Skrundas novadā, kadastra numurs 6278 003 0093, sastāvā esošo zemes vienību 6,23 ha platībā ar kadastra apzīmējumu 6278 003 010</w:t>
            </w:r>
            <w:r w:rsidR="00B64255" w:rsidRPr="00743E23">
              <w:rPr>
                <w:rFonts w:ascii="Times New Roman" w:hAnsi="Times New Roman"/>
                <w:sz w:val="24"/>
                <w:szCs w:val="24"/>
                <w:lang w:val="lv-LV"/>
              </w:rPr>
              <w:t>6</w:t>
            </w:r>
            <w:r w:rsidRPr="00743E23">
              <w:rPr>
                <w:rFonts w:ascii="Times New Roman" w:hAnsi="Times New Roman"/>
                <w:sz w:val="24"/>
                <w:szCs w:val="24"/>
                <w:lang w:val="lv-LV"/>
              </w:rPr>
              <w:t>”</w:t>
            </w:r>
            <w:r w:rsidRPr="00B64255">
              <w:rPr>
                <w:rFonts w:ascii="Times New Roman" w:hAnsi="Times New Roman"/>
                <w:sz w:val="24"/>
                <w:szCs w:val="24"/>
                <w:lang w:val="lv-LV"/>
              </w:rPr>
              <w:t xml:space="preserve"> ir apstiprinājusi Komisijas aprēķināto taisnīgas atlīdzības apmēru.</w:t>
            </w:r>
          </w:p>
          <w:p w14:paraId="394325D8" w14:textId="09E1CBE2" w:rsidR="00931A69" w:rsidRPr="00ED4F87" w:rsidRDefault="00931A69" w:rsidP="00F60F60">
            <w:pPr>
              <w:pStyle w:val="NoSpacing"/>
              <w:ind w:firstLine="430"/>
              <w:jc w:val="both"/>
              <w:rPr>
                <w:rFonts w:ascii="Times New Roman" w:hAnsi="Times New Roman"/>
                <w:sz w:val="24"/>
                <w:szCs w:val="24"/>
                <w:lang w:val="lv-LV"/>
              </w:rPr>
            </w:pPr>
          </w:p>
          <w:p w14:paraId="0280AD88" w14:textId="7FF5D5C5" w:rsidR="009414C2" w:rsidRPr="00ED4F87" w:rsidRDefault="009414C2" w:rsidP="004E66CC">
            <w:pPr>
              <w:pStyle w:val="NoSpacing"/>
              <w:ind w:firstLine="430"/>
              <w:jc w:val="both"/>
              <w:rPr>
                <w:rFonts w:ascii="Times New Roman" w:hAnsi="Times New Roman"/>
                <w:sz w:val="24"/>
                <w:szCs w:val="24"/>
                <w:lang w:val="lv-LV"/>
              </w:rPr>
            </w:pPr>
            <w:r w:rsidRPr="00ED4F87">
              <w:rPr>
                <w:rFonts w:ascii="Times New Roman" w:hAnsi="Times New Roman"/>
                <w:sz w:val="24"/>
                <w:szCs w:val="24"/>
                <w:lang w:val="lv-LV"/>
              </w:rPr>
              <w:t>Fiziskās person</w:t>
            </w:r>
            <w:r w:rsidR="009607BA" w:rsidRPr="00ED4F87">
              <w:rPr>
                <w:rFonts w:ascii="Times New Roman" w:hAnsi="Times New Roman"/>
                <w:sz w:val="24"/>
                <w:szCs w:val="24"/>
                <w:lang w:val="lv-LV"/>
              </w:rPr>
              <w:t>as īpašuma tiesības uz nekustamā īpašuma</w:t>
            </w:r>
            <w:r w:rsidRPr="00ED4F87">
              <w:rPr>
                <w:rFonts w:ascii="Times New Roman" w:hAnsi="Times New Roman"/>
                <w:sz w:val="24"/>
                <w:szCs w:val="24"/>
                <w:lang w:val="lv-LV"/>
              </w:rPr>
              <w:t xml:space="preserve"> </w:t>
            </w:r>
            <w:r w:rsidRPr="00ED4F87">
              <w:rPr>
                <w:rFonts w:ascii="Times New Roman" w:hAnsi="Times New Roman"/>
                <w:b/>
                <w:sz w:val="24"/>
                <w:szCs w:val="24"/>
                <w:lang w:val="lv-LV"/>
              </w:rPr>
              <w:t>“</w:t>
            </w:r>
            <w:proofErr w:type="spellStart"/>
            <w:r w:rsidRPr="00ED4F87">
              <w:rPr>
                <w:rFonts w:ascii="Times New Roman" w:hAnsi="Times New Roman"/>
                <w:b/>
                <w:sz w:val="24"/>
                <w:szCs w:val="24"/>
                <w:lang w:val="lv-LV"/>
              </w:rPr>
              <w:t>Kriķīši</w:t>
            </w:r>
            <w:proofErr w:type="spellEnd"/>
            <w:r w:rsidRPr="00ED4F87">
              <w:rPr>
                <w:rFonts w:ascii="Times New Roman" w:hAnsi="Times New Roman"/>
                <w:b/>
                <w:sz w:val="24"/>
                <w:szCs w:val="24"/>
                <w:lang w:val="lv-LV"/>
              </w:rPr>
              <w:t>”</w:t>
            </w:r>
            <w:r w:rsidR="00003AB4">
              <w:rPr>
                <w:rFonts w:ascii="Times New Roman" w:hAnsi="Times New Roman"/>
                <w:sz w:val="24"/>
                <w:szCs w:val="24"/>
                <w:lang w:val="lv-LV"/>
              </w:rPr>
              <w:t xml:space="preserve"> (kadastra Nr. </w:t>
            </w:r>
            <w:r w:rsidRPr="00ED4F87">
              <w:rPr>
                <w:rFonts w:ascii="Times New Roman" w:hAnsi="Times New Roman"/>
                <w:sz w:val="24"/>
                <w:szCs w:val="24"/>
                <w:lang w:val="lv-LV"/>
              </w:rPr>
              <w:t>6282 005 0177)</w:t>
            </w:r>
            <w:r w:rsidR="009607BA" w:rsidRPr="00ED4F87">
              <w:rPr>
                <w:rFonts w:ascii="Times New Roman" w:hAnsi="Times New Roman"/>
                <w:sz w:val="24"/>
                <w:szCs w:val="24"/>
                <w:lang w:val="lv-LV"/>
              </w:rPr>
              <w:t xml:space="preserve"> zemes vienību (kadastra apzīmējums 6282 003 0116)</w:t>
            </w:r>
            <w:r w:rsidRPr="00ED4F87">
              <w:rPr>
                <w:rFonts w:ascii="Times New Roman" w:hAnsi="Times New Roman"/>
                <w:sz w:val="24"/>
                <w:szCs w:val="24"/>
                <w:lang w:val="lv-LV"/>
              </w:rPr>
              <w:t xml:space="preserve"> ir nostiprinātas Kurzemes rajona tiesas R</w:t>
            </w:r>
            <w:r w:rsidR="009607BA" w:rsidRPr="00ED4F87">
              <w:rPr>
                <w:rFonts w:ascii="Times New Roman" w:hAnsi="Times New Roman"/>
                <w:sz w:val="24"/>
                <w:szCs w:val="24"/>
                <w:lang w:val="lv-LV"/>
              </w:rPr>
              <w:t>udbāržu</w:t>
            </w:r>
            <w:r w:rsidRPr="00ED4F87">
              <w:rPr>
                <w:rFonts w:ascii="Times New Roman" w:hAnsi="Times New Roman"/>
                <w:sz w:val="24"/>
                <w:szCs w:val="24"/>
                <w:lang w:val="lv-LV"/>
              </w:rPr>
              <w:t xml:space="preserve"> pagas</w:t>
            </w:r>
            <w:r w:rsidR="004E66CC">
              <w:rPr>
                <w:rFonts w:ascii="Times New Roman" w:hAnsi="Times New Roman"/>
                <w:sz w:val="24"/>
                <w:szCs w:val="24"/>
                <w:lang w:val="lv-LV"/>
              </w:rPr>
              <w:t>ta zemesgrāmatas nodalījumā Nr. </w:t>
            </w:r>
            <w:r w:rsidR="009607BA" w:rsidRPr="00ED4F87">
              <w:rPr>
                <w:rFonts w:ascii="Times New Roman" w:hAnsi="Times New Roman"/>
                <w:sz w:val="24"/>
                <w:szCs w:val="24"/>
                <w:lang w:val="lv-LV"/>
              </w:rPr>
              <w:t>100000133767</w:t>
            </w:r>
            <w:r w:rsidR="00CE1E8D">
              <w:rPr>
                <w:rFonts w:ascii="Times New Roman" w:hAnsi="Times New Roman"/>
                <w:sz w:val="24"/>
                <w:szCs w:val="24"/>
                <w:lang w:val="lv-LV"/>
              </w:rPr>
              <w:t xml:space="preserve">, </w:t>
            </w:r>
            <w:r w:rsidR="004E66CC">
              <w:rPr>
                <w:rFonts w:ascii="Times New Roman" w:hAnsi="Times New Roman"/>
                <w:sz w:val="24"/>
                <w:szCs w:val="24"/>
                <w:lang w:val="lv-LV"/>
              </w:rPr>
              <w:t>ieraksts izdarīts 2004. </w:t>
            </w:r>
            <w:r w:rsidR="009607BA" w:rsidRPr="00ED4F87">
              <w:rPr>
                <w:rFonts w:ascii="Times New Roman" w:hAnsi="Times New Roman"/>
                <w:sz w:val="24"/>
                <w:szCs w:val="24"/>
                <w:lang w:val="lv-LV"/>
              </w:rPr>
              <w:t xml:space="preserve">gada </w:t>
            </w:r>
            <w:r w:rsidR="009607BA" w:rsidRPr="00F7751D">
              <w:rPr>
                <w:rFonts w:ascii="Times New Roman" w:hAnsi="Times New Roman"/>
                <w:sz w:val="24"/>
                <w:szCs w:val="24"/>
                <w:lang w:val="lv-LV"/>
              </w:rPr>
              <w:t>16</w:t>
            </w:r>
            <w:r w:rsidRPr="00F7751D">
              <w:rPr>
                <w:rFonts w:ascii="Times New Roman" w:hAnsi="Times New Roman"/>
                <w:sz w:val="24"/>
                <w:szCs w:val="24"/>
                <w:lang w:val="lv-LV"/>
              </w:rPr>
              <w:t>.</w:t>
            </w:r>
            <w:r w:rsidR="00F7751D">
              <w:rPr>
                <w:rFonts w:ascii="Times New Roman" w:hAnsi="Times New Roman"/>
                <w:sz w:val="24"/>
                <w:szCs w:val="24"/>
                <w:lang w:val="lv-LV"/>
              </w:rPr>
              <w:t> </w:t>
            </w:r>
            <w:r w:rsidR="009607BA" w:rsidRPr="00ED4F87">
              <w:rPr>
                <w:rFonts w:ascii="Times New Roman" w:hAnsi="Times New Roman"/>
                <w:sz w:val="24"/>
                <w:szCs w:val="24"/>
                <w:lang w:val="lv-LV"/>
              </w:rPr>
              <w:t>aprīlī</w:t>
            </w:r>
            <w:r w:rsidR="00CE1E8D">
              <w:rPr>
                <w:rFonts w:ascii="Times New Roman" w:hAnsi="Times New Roman"/>
                <w:sz w:val="24"/>
                <w:szCs w:val="24"/>
                <w:lang w:val="lv-LV"/>
              </w:rPr>
              <w:t>.</w:t>
            </w:r>
            <w:r w:rsidR="009607BA" w:rsidRPr="00ED4F87">
              <w:rPr>
                <w:rFonts w:ascii="Times New Roman" w:hAnsi="Times New Roman"/>
                <w:sz w:val="24"/>
                <w:szCs w:val="24"/>
                <w:lang w:val="lv-LV"/>
              </w:rPr>
              <w:t xml:space="preserve"> </w:t>
            </w:r>
            <w:r w:rsidR="00CE1E8D">
              <w:rPr>
                <w:rFonts w:ascii="Times New Roman" w:hAnsi="Times New Roman"/>
                <w:sz w:val="24"/>
                <w:szCs w:val="24"/>
                <w:lang w:val="lv-LV"/>
              </w:rPr>
              <w:t>S</w:t>
            </w:r>
            <w:r w:rsidR="009607BA" w:rsidRPr="00ED4F87">
              <w:rPr>
                <w:rFonts w:ascii="Times New Roman" w:hAnsi="Times New Roman"/>
                <w:sz w:val="24"/>
                <w:szCs w:val="24"/>
                <w:lang w:val="lv-LV"/>
              </w:rPr>
              <w:t xml:space="preserve">avukārt par zemes vienību (kadastra apzīmējums 6282 003 0119) </w:t>
            </w:r>
            <w:r w:rsidR="00ED4F87" w:rsidRPr="00ED4F87">
              <w:rPr>
                <w:rFonts w:ascii="Times New Roman" w:hAnsi="Times New Roman"/>
                <w:sz w:val="24"/>
                <w:szCs w:val="24"/>
                <w:lang w:val="lv-LV"/>
              </w:rPr>
              <w:t xml:space="preserve">minētajā zemesgrāmatas nodalījumā </w:t>
            </w:r>
            <w:r w:rsidR="004E66CC">
              <w:rPr>
                <w:rFonts w:ascii="Times New Roman" w:hAnsi="Times New Roman"/>
                <w:sz w:val="24"/>
                <w:szCs w:val="24"/>
                <w:lang w:val="lv-LV"/>
              </w:rPr>
              <w:t>ieraksts izdarīts 2005. </w:t>
            </w:r>
            <w:r w:rsidR="009607BA" w:rsidRPr="00ED4F87">
              <w:rPr>
                <w:rFonts w:ascii="Times New Roman" w:hAnsi="Times New Roman"/>
                <w:sz w:val="24"/>
                <w:szCs w:val="24"/>
                <w:lang w:val="lv-LV"/>
              </w:rPr>
              <w:t>gada 31.</w:t>
            </w:r>
            <w:r w:rsidR="004E66CC">
              <w:rPr>
                <w:rFonts w:ascii="Times New Roman" w:hAnsi="Times New Roman"/>
                <w:sz w:val="24"/>
                <w:szCs w:val="24"/>
                <w:lang w:val="lv-LV"/>
              </w:rPr>
              <w:t> </w:t>
            </w:r>
            <w:r w:rsidR="009607BA" w:rsidRPr="00ED4F87">
              <w:rPr>
                <w:rFonts w:ascii="Times New Roman" w:hAnsi="Times New Roman"/>
                <w:sz w:val="24"/>
                <w:szCs w:val="24"/>
                <w:lang w:val="lv-LV"/>
              </w:rPr>
              <w:t>maijā</w:t>
            </w:r>
            <w:r w:rsidR="00ED4F87" w:rsidRPr="00ED4F87">
              <w:rPr>
                <w:rFonts w:ascii="Times New Roman" w:hAnsi="Times New Roman"/>
                <w:sz w:val="24"/>
                <w:szCs w:val="24"/>
                <w:lang w:val="lv-LV"/>
              </w:rPr>
              <w:t>.</w:t>
            </w:r>
          </w:p>
          <w:p w14:paraId="1D8DFC62" w14:textId="32CB1FC1" w:rsidR="009414C2" w:rsidRPr="00D436E7" w:rsidRDefault="009414C2" w:rsidP="009414C2">
            <w:pPr>
              <w:pStyle w:val="NoSpacing"/>
              <w:ind w:firstLine="430"/>
              <w:jc w:val="both"/>
              <w:rPr>
                <w:rFonts w:ascii="Times New Roman" w:hAnsi="Times New Roman"/>
                <w:sz w:val="24"/>
                <w:szCs w:val="24"/>
                <w:lang w:val="lv-LV"/>
              </w:rPr>
            </w:pPr>
            <w:r w:rsidRPr="00ED4F87">
              <w:rPr>
                <w:rFonts w:ascii="Times New Roman" w:hAnsi="Times New Roman"/>
                <w:sz w:val="24"/>
                <w:szCs w:val="24"/>
                <w:lang w:val="lv-LV"/>
              </w:rPr>
              <w:t xml:space="preserve">Atsavināmajai zemes vienībai (kadastra apzīmējums </w:t>
            </w:r>
            <w:r w:rsidR="00ED4F87" w:rsidRPr="00ED4F87">
              <w:rPr>
                <w:rFonts w:ascii="Times New Roman" w:hAnsi="Times New Roman"/>
                <w:sz w:val="24"/>
                <w:szCs w:val="24"/>
                <w:lang w:val="lv-LV"/>
              </w:rPr>
              <w:t>6282 003 0119</w:t>
            </w:r>
            <w:r w:rsidRPr="00ED4F87">
              <w:rPr>
                <w:rFonts w:ascii="Times New Roman" w:hAnsi="Times New Roman"/>
                <w:sz w:val="24"/>
                <w:szCs w:val="24"/>
                <w:lang w:val="lv-LV"/>
              </w:rPr>
              <w:t xml:space="preserve">) </w:t>
            </w:r>
            <w:r w:rsidR="0001754D" w:rsidRPr="00D436E7">
              <w:rPr>
                <w:rFonts w:ascii="Times New Roman" w:hAnsi="Times New Roman"/>
                <w:sz w:val="24"/>
                <w:szCs w:val="24"/>
                <w:lang w:val="lv-LV"/>
              </w:rPr>
              <w:t xml:space="preserve">NĪVKIS </w:t>
            </w:r>
            <w:r w:rsidRPr="00D436E7">
              <w:rPr>
                <w:rFonts w:ascii="Times New Roman" w:hAnsi="Times New Roman"/>
                <w:sz w:val="24"/>
                <w:szCs w:val="24"/>
                <w:lang w:val="lv-LV"/>
              </w:rPr>
              <w:t>un zemesgrāmatā apgrūtinājumi nav reģistrēti.</w:t>
            </w:r>
          </w:p>
          <w:p w14:paraId="4FCF7E0C" w14:textId="29CECBD9" w:rsidR="00ED4F87" w:rsidRDefault="00ED4F87" w:rsidP="003D5205">
            <w:pPr>
              <w:pStyle w:val="NoSpacing"/>
              <w:ind w:firstLine="430"/>
              <w:jc w:val="both"/>
              <w:rPr>
                <w:rFonts w:ascii="Times New Roman" w:hAnsi="Times New Roman"/>
                <w:sz w:val="24"/>
                <w:szCs w:val="24"/>
                <w:lang w:val="lv-LV"/>
              </w:rPr>
            </w:pPr>
            <w:r w:rsidRPr="00D436E7">
              <w:rPr>
                <w:rFonts w:ascii="Times New Roman" w:hAnsi="Times New Roman"/>
                <w:sz w:val="24"/>
                <w:szCs w:val="24"/>
                <w:lang w:val="lv-LV"/>
              </w:rPr>
              <w:t xml:space="preserve">Atsavināmajai zemes vienībai (kadastra apzīmējums 6282 003 0116) </w:t>
            </w:r>
            <w:r w:rsidR="0001754D" w:rsidRPr="00D436E7">
              <w:rPr>
                <w:rFonts w:ascii="Times New Roman" w:hAnsi="Times New Roman"/>
                <w:sz w:val="24"/>
                <w:szCs w:val="24"/>
                <w:lang w:val="lv-LV"/>
              </w:rPr>
              <w:t>NĪVKIS</w:t>
            </w:r>
            <w:r w:rsidR="0001754D" w:rsidRPr="00ED4F87">
              <w:rPr>
                <w:rFonts w:ascii="Times New Roman" w:hAnsi="Times New Roman"/>
                <w:sz w:val="24"/>
                <w:szCs w:val="24"/>
                <w:lang w:val="lv-LV"/>
              </w:rPr>
              <w:t xml:space="preserve"> </w:t>
            </w:r>
            <w:r w:rsidRPr="00ED4F87">
              <w:rPr>
                <w:rFonts w:ascii="Times New Roman" w:hAnsi="Times New Roman"/>
                <w:sz w:val="24"/>
                <w:szCs w:val="24"/>
                <w:lang w:val="lv-LV"/>
              </w:rPr>
              <w:t>un zemesg</w:t>
            </w:r>
            <w:r w:rsidR="003D5205">
              <w:rPr>
                <w:rFonts w:ascii="Times New Roman" w:hAnsi="Times New Roman"/>
                <w:sz w:val="24"/>
                <w:szCs w:val="24"/>
                <w:lang w:val="lv-LV"/>
              </w:rPr>
              <w:t xml:space="preserve">rāmatā reģistrēts apgrūtinājums – </w:t>
            </w:r>
            <w:r w:rsidRPr="00ED4F87">
              <w:rPr>
                <w:rFonts w:ascii="Times New Roman" w:hAnsi="Times New Roman"/>
                <w:sz w:val="24"/>
                <w:szCs w:val="24"/>
                <w:lang w:val="lv-LV"/>
              </w:rPr>
              <w:t>ceļa servitūta teritorija – 0,08 ha platībā</w:t>
            </w:r>
            <w:r w:rsidR="00F60F60">
              <w:rPr>
                <w:rFonts w:ascii="Times New Roman" w:hAnsi="Times New Roman"/>
                <w:sz w:val="24"/>
                <w:szCs w:val="24"/>
                <w:lang w:val="lv-LV"/>
              </w:rPr>
              <w:t xml:space="preserve"> </w:t>
            </w:r>
            <w:proofErr w:type="gramStart"/>
            <w:r w:rsidR="00F60F60">
              <w:rPr>
                <w:rFonts w:ascii="Times New Roman" w:hAnsi="Times New Roman"/>
                <w:sz w:val="24"/>
                <w:szCs w:val="24"/>
                <w:lang w:val="lv-LV"/>
              </w:rPr>
              <w:t>(</w:t>
            </w:r>
            <w:proofErr w:type="gramEnd"/>
            <w:r w:rsidR="00F60F60" w:rsidRPr="00F60F60">
              <w:rPr>
                <w:rFonts w:ascii="Times New Roman" w:hAnsi="Times New Roman"/>
                <w:sz w:val="24"/>
                <w:szCs w:val="24"/>
                <w:lang w:val="lv-LV"/>
              </w:rPr>
              <w:t>par labu nekustamajie</w:t>
            </w:r>
            <w:r w:rsidR="00F60F60">
              <w:rPr>
                <w:rFonts w:ascii="Times New Roman" w:hAnsi="Times New Roman"/>
                <w:sz w:val="24"/>
                <w:szCs w:val="24"/>
                <w:lang w:val="lv-LV"/>
              </w:rPr>
              <w:t>m īpašumiem ar kadastra Nr.</w:t>
            </w:r>
            <w:r w:rsidR="003D5205">
              <w:rPr>
                <w:rFonts w:ascii="Times New Roman" w:hAnsi="Times New Roman"/>
                <w:sz w:val="24"/>
                <w:szCs w:val="24"/>
                <w:lang w:val="lv-LV"/>
              </w:rPr>
              <w:t> </w:t>
            </w:r>
            <w:r w:rsidR="00F60F60">
              <w:rPr>
                <w:rFonts w:ascii="Times New Roman" w:hAnsi="Times New Roman"/>
                <w:sz w:val="24"/>
                <w:szCs w:val="24"/>
                <w:lang w:val="lv-LV"/>
              </w:rPr>
              <w:t>6282 005 0101; 6282 003 0096; 6282 003 </w:t>
            </w:r>
            <w:r w:rsidR="00F60F60" w:rsidRPr="00F60F60">
              <w:rPr>
                <w:rFonts w:ascii="Times New Roman" w:hAnsi="Times New Roman"/>
                <w:sz w:val="24"/>
                <w:szCs w:val="24"/>
                <w:lang w:val="lv-LV"/>
              </w:rPr>
              <w:t>0023; 6282</w:t>
            </w:r>
            <w:r w:rsidR="00F60F60">
              <w:rPr>
                <w:rFonts w:ascii="Times New Roman" w:hAnsi="Times New Roman"/>
                <w:sz w:val="24"/>
                <w:szCs w:val="24"/>
                <w:lang w:val="lv-LV"/>
              </w:rPr>
              <w:t> </w:t>
            </w:r>
            <w:r w:rsidR="00F60F60" w:rsidRPr="00F60F60">
              <w:rPr>
                <w:rFonts w:ascii="Times New Roman" w:hAnsi="Times New Roman"/>
                <w:sz w:val="24"/>
                <w:szCs w:val="24"/>
                <w:lang w:val="lv-LV"/>
              </w:rPr>
              <w:t>003</w:t>
            </w:r>
            <w:r w:rsidR="00F60F60">
              <w:rPr>
                <w:rFonts w:ascii="Times New Roman" w:hAnsi="Times New Roman"/>
                <w:sz w:val="24"/>
                <w:szCs w:val="24"/>
                <w:lang w:val="lv-LV"/>
              </w:rPr>
              <w:t> </w:t>
            </w:r>
            <w:r w:rsidR="00F60F60" w:rsidRPr="00F60F60">
              <w:rPr>
                <w:rFonts w:ascii="Times New Roman" w:hAnsi="Times New Roman"/>
                <w:sz w:val="24"/>
                <w:szCs w:val="24"/>
                <w:lang w:val="lv-LV"/>
              </w:rPr>
              <w:t>0092; 6282</w:t>
            </w:r>
            <w:r w:rsidR="00F60F60">
              <w:rPr>
                <w:rFonts w:ascii="Times New Roman" w:hAnsi="Times New Roman"/>
                <w:sz w:val="24"/>
                <w:szCs w:val="24"/>
                <w:lang w:val="lv-LV"/>
              </w:rPr>
              <w:t> </w:t>
            </w:r>
            <w:r w:rsidR="00F60F60" w:rsidRPr="00F60F60">
              <w:rPr>
                <w:rFonts w:ascii="Times New Roman" w:hAnsi="Times New Roman"/>
                <w:sz w:val="24"/>
                <w:szCs w:val="24"/>
                <w:lang w:val="lv-LV"/>
              </w:rPr>
              <w:t>003</w:t>
            </w:r>
            <w:r w:rsidR="00F60F60">
              <w:rPr>
                <w:rFonts w:ascii="Times New Roman" w:hAnsi="Times New Roman"/>
                <w:sz w:val="24"/>
                <w:szCs w:val="24"/>
                <w:lang w:val="lv-LV"/>
              </w:rPr>
              <w:t> </w:t>
            </w:r>
            <w:r w:rsidR="00F60F60" w:rsidRPr="00F60F60">
              <w:rPr>
                <w:rFonts w:ascii="Times New Roman" w:hAnsi="Times New Roman"/>
                <w:sz w:val="24"/>
                <w:szCs w:val="24"/>
                <w:lang w:val="lv-LV"/>
              </w:rPr>
              <w:t>0052; 6282</w:t>
            </w:r>
            <w:r w:rsidR="00F60F60">
              <w:rPr>
                <w:rFonts w:ascii="Times New Roman" w:hAnsi="Times New Roman"/>
                <w:sz w:val="24"/>
                <w:szCs w:val="24"/>
                <w:lang w:val="lv-LV"/>
              </w:rPr>
              <w:t> </w:t>
            </w:r>
            <w:r w:rsidR="00F60F60" w:rsidRPr="00F60F60">
              <w:rPr>
                <w:rFonts w:ascii="Times New Roman" w:hAnsi="Times New Roman"/>
                <w:sz w:val="24"/>
                <w:szCs w:val="24"/>
                <w:lang w:val="lv-LV"/>
              </w:rPr>
              <w:t>003</w:t>
            </w:r>
            <w:r w:rsidR="00F60F60">
              <w:rPr>
                <w:rFonts w:ascii="Times New Roman" w:hAnsi="Times New Roman"/>
                <w:sz w:val="24"/>
                <w:szCs w:val="24"/>
                <w:lang w:val="lv-LV"/>
              </w:rPr>
              <w:t> </w:t>
            </w:r>
            <w:r w:rsidR="00F60F60" w:rsidRPr="00F60F60">
              <w:rPr>
                <w:rFonts w:ascii="Times New Roman" w:hAnsi="Times New Roman"/>
                <w:sz w:val="24"/>
                <w:szCs w:val="24"/>
                <w:lang w:val="lv-LV"/>
              </w:rPr>
              <w:t>007</w:t>
            </w:r>
            <w:r w:rsidR="00F60F60">
              <w:rPr>
                <w:rFonts w:ascii="Times New Roman" w:hAnsi="Times New Roman"/>
                <w:sz w:val="24"/>
                <w:szCs w:val="24"/>
                <w:lang w:val="lv-LV"/>
              </w:rPr>
              <w:t xml:space="preserve">0; </w:t>
            </w:r>
            <w:r w:rsidR="00F60F60" w:rsidRPr="009C6143">
              <w:rPr>
                <w:rFonts w:ascii="Times New Roman" w:hAnsi="Times New Roman"/>
                <w:sz w:val="24"/>
                <w:szCs w:val="24"/>
                <w:lang w:val="lv-LV"/>
              </w:rPr>
              <w:t>6282 003 0099; 6282 003 0065)</w:t>
            </w:r>
            <w:r w:rsidR="003D5205">
              <w:rPr>
                <w:rFonts w:ascii="Times New Roman" w:hAnsi="Times New Roman"/>
                <w:sz w:val="24"/>
                <w:szCs w:val="24"/>
                <w:lang w:val="lv-LV"/>
              </w:rPr>
              <w:t>.</w:t>
            </w:r>
          </w:p>
          <w:p w14:paraId="1448D84A" w14:textId="3C453FF4" w:rsidR="00D436E7" w:rsidRPr="009C6143" w:rsidRDefault="0073386B" w:rsidP="003B3207">
            <w:pPr>
              <w:pStyle w:val="NoSpacing"/>
              <w:ind w:firstLine="430"/>
              <w:jc w:val="both"/>
              <w:rPr>
                <w:rFonts w:ascii="Times New Roman" w:hAnsi="Times New Roman"/>
                <w:sz w:val="24"/>
                <w:szCs w:val="24"/>
                <w:lang w:val="lv-LV"/>
              </w:rPr>
            </w:pPr>
            <w:r w:rsidRPr="0073386B">
              <w:rPr>
                <w:rFonts w:ascii="Times New Roman" w:hAnsi="Times New Roman"/>
                <w:sz w:val="24"/>
                <w:szCs w:val="24"/>
                <w:lang w:val="lv-LV"/>
              </w:rPr>
              <w:t>Izmantojot nekustamo īpašumu Nacionālo bruņoto spēku karavīru apmācībām, AM ievēros NĪ</w:t>
            </w:r>
            <w:r>
              <w:rPr>
                <w:rFonts w:ascii="Times New Roman" w:hAnsi="Times New Roman"/>
                <w:sz w:val="24"/>
                <w:szCs w:val="24"/>
                <w:lang w:val="lv-LV"/>
              </w:rPr>
              <w:t>VKIS un zemesgrāmatā reģistrēto apgrūtinājumu</w:t>
            </w:r>
            <w:r w:rsidR="00475472">
              <w:rPr>
                <w:rFonts w:ascii="Times New Roman" w:hAnsi="Times New Roman"/>
                <w:sz w:val="24"/>
                <w:szCs w:val="24"/>
                <w:lang w:val="lv-LV"/>
              </w:rPr>
              <w:t>.</w:t>
            </w:r>
            <w:r w:rsidRPr="0073386B">
              <w:rPr>
                <w:rFonts w:ascii="Times New Roman" w:hAnsi="Times New Roman"/>
                <w:sz w:val="24"/>
                <w:szCs w:val="24"/>
                <w:lang w:val="lv-LV"/>
              </w:rPr>
              <w:t xml:space="preserve"> </w:t>
            </w:r>
          </w:p>
          <w:p w14:paraId="163FCF3A" w14:textId="7EAFADBD" w:rsidR="00C771AD" w:rsidRPr="003D5205" w:rsidRDefault="00ED4F87" w:rsidP="003D5205">
            <w:pPr>
              <w:pStyle w:val="ListParagraph"/>
              <w:tabs>
                <w:tab w:val="left" w:pos="0"/>
              </w:tabs>
              <w:spacing w:after="0" w:line="240" w:lineRule="auto"/>
              <w:ind w:left="0" w:firstLine="411"/>
              <w:jc w:val="both"/>
              <w:rPr>
                <w:rFonts w:ascii="Times New Roman" w:hAnsi="Times New Roman" w:cs="Times New Roman"/>
                <w:sz w:val="24"/>
                <w:szCs w:val="24"/>
              </w:rPr>
            </w:pPr>
            <w:r w:rsidRPr="007F3DED">
              <w:rPr>
                <w:rFonts w:ascii="Times New Roman" w:hAnsi="Times New Roman" w:cs="Times New Roman"/>
                <w:sz w:val="24"/>
                <w:szCs w:val="24"/>
              </w:rPr>
              <w:t xml:space="preserve">Saskaņā ar Likuma 18. pantu un MK 2011. gada 15. marta noteikumu Nr. 204 “Kārtība, kādā nosaka taisnīgu atlīdzību par sabiedrības vajadzībām atsavināmo nekustamo īpašumu” 13. punktu </w:t>
            </w:r>
            <w:r w:rsidR="00116457" w:rsidRPr="00D436E7">
              <w:rPr>
                <w:rFonts w:ascii="Times New Roman" w:hAnsi="Times New Roman" w:cs="Times New Roman"/>
                <w:sz w:val="24"/>
                <w:szCs w:val="24"/>
              </w:rPr>
              <w:t xml:space="preserve">Centrs </w:t>
            </w:r>
            <w:r w:rsidRPr="00D436E7">
              <w:rPr>
                <w:rFonts w:ascii="Times New Roman" w:hAnsi="Times New Roman" w:cs="Times New Roman"/>
                <w:sz w:val="24"/>
                <w:szCs w:val="24"/>
              </w:rPr>
              <w:t>2019. gada 26. jūnijā īpašniekam ir nosū</w:t>
            </w:r>
            <w:r w:rsidR="00116457" w:rsidRPr="00D436E7">
              <w:rPr>
                <w:rFonts w:ascii="Times New Roman" w:hAnsi="Times New Roman" w:cs="Times New Roman"/>
                <w:sz w:val="24"/>
                <w:szCs w:val="24"/>
              </w:rPr>
              <w:t>tījis</w:t>
            </w:r>
            <w:r w:rsidRPr="00D436E7">
              <w:rPr>
                <w:rFonts w:ascii="Times New Roman" w:hAnsi="Times New Roman" w:cs="Times New Roman"/>
                <w:sz w:val="24"/>
                <w:szCs w:val="24"/>
              </w:rPr>
              <w:t xml:space="preserve"> paziņoj</w:t>
            </w:r>
            <w:r w:rsidR="00116457" w:rsidRPr="00D436E7">
              <w:rPr>
                <w:rFonts w:ascii="Times New Roman" w:hAnsi="Times New Roman" w:cs="Times New Roman"/>
                <w:sz w:val="24"/>
                <w:szCs w:val="24"/>
              </w:rPr>
              <w:t>umu</w:t>
            </w:r>
            <w:r w:rsidRPr="007F3DED">
              <w:rPr>
                <w:rFonts w:ascii="Times New Roman" w:hAnsi="Times New Roman" w:cs="Times New Roman"/>
                <w:sz w:val="24"/>
                <w:szCs w:val="24"/>
              </w:rPr>
              <w:t xml:space="preserve"> par nekustamā īpašu</w:t>
            </w:r>
            <w:r w:rsidR="00116457">
              <w:rPr>
                <w:rFonts w:ascii="Times New Roman" w:hAnsi="Times New Roman" w:cs="Times New Roman"/>
                <w:sz w:val="24"/>
                <w:szCs w:val="24"/>
              </w:rPr>
              <w:t>ma atsavināšanas nepieciešamību</w:t>
            </w:r>
            <w:r w:rsidRPr="007F3DED">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sidR="00116457">
              <w:rPr>
                <w:rFonts w:ascii="Times New Roman" w:hAnsi="Times New Roman" w:cs="Times New Roman"/>
                <w:sz w:val="24"/>
                <w:szCs w:val="24"/>
              </w:rPr>
              <w:t xml:space="preserve">Centra reģ. </w:t>
            </w:r>
            <w:r w:rsidRPr="007F3DED">
              <w:rPr>
                <w:rFonts w:ascii="Times New Roman" w:hAnsi="Times New Roman" w:cs="Times New Roman"/>
                <w:sz w:val="24"/>
                <w:szCs w:val="24"/>
              </w:rPr>
              <w:t>Nr. NOS/2019-41</w:t>
            </w:r>
            <w:r>
              <w:rPr>
                <w:rFonts w:ascii="Times New Roman" w:hAnsi="Times New Roman" w:cs="Times New Roman"/>
                <w:sz w:val="24"/>
                <w:szCs w:val="24"/>
              </w:rPr>
              <w:t>59</w:t>
            </w:r>
            <w:r w:rsidRPr="007F3DED">
              <w:rPr>
                <w:rFonts w:ascii="Times New Roman" w:hAnsi="Times New Roman" w:cs="Times New Roman"/>
                <w:sz w:val="24"/>
                <w:szCs w:val="24"/>
              </w:rPr>
              <w:t>).</w:t>
            </w:r>
          </w:p>
          <w:p w14:paraId="667EA010" w14:textId="71F7B943" w:rsidR="003D5205" w:rsidRPr="00475472" w:rsidRDefault="00116457" w:rsidP="003B3207">
            <w:pPr>
              <w:pStyle w:val="ListParagraph"/>
              <w:tabs>
                <w:tab w:val="left" w:pos="517"/>
              </w:tabs>
              <w:spacing w:after="0" w:line="240" w:lineRule="auto"/>
              <w:ind w:left="0" w:firstLine="411"/>
              <w:jc w:val="both"/>
              <w:rPr>
                <w:rFonts w:ascii="Times New Roman" w:hAnsi="Times New Roman" w:cs="Times New Roman"/>
                <w:sz w:val="24"/>
                <w:szCs w:val="24"/>
              </w:rPr>
            </w:pPr>
            <w:r w:rsidRPr="00D436E7">
              <w:rPr>
                <w:rFonts w:ascii="Times New Roman" w:hAnsi="Times New Roman" w:cs="Times New Roman"/>
                <w:sz w:val="24"/>
                <w:szCs w:val="24"/>
              </w:rPr>
              <w:t>Komisija</w:t>
            </w:r>
            <w:r w:rsidR="00ED4F87" w:rsidRPr="00D436E7">
              <w:rPr>
                <w:rFonts w:ascii="Times New Roman" w:hAnsi="Times New Roman" w:cs="Times New Roman"/>
                <w:sz w:val="24"/>
                <w:szCs w:val="24"/>
              </w:rPr>
              <w:t xml:space="preserve"> 2021</w:t>
            </w:r>
            <w:r w:rsidR="00ED4F87" w:rsidRPr="003F596E">
              <w:rPr>
                <w:rFonts w:ascii="Times New Roman" w:hAnsi="Times New Roman" w:cs="Times New Roman"/>
                <w:sz w:val="24"/>
                <w:szCs w:val="24"/>
              </w:rPr>
              <w:t xml:space="preserve">. gada 20. maija sēdē (protokols Nr. 19) izvērtēja sertificēta </w:t>
            </w:r>
            <w:r w:rsidR="00ED4F87" w:rsidRPr="00CC602F">
              <w:rPr>
                <w:rFonts w:ascii="Times New Roman" w:hAnsi="Times New Roman" w:cs="Times New Roman"/>
                <w:sz w:val="24"/>
                <w:szCs w:val="24"/>
              </w:rPr>
              <w:t xml:space="preserve">nekustamā īpašuma vērtētāja SIA </w:t>
            </w:r>
            <w:r w:rsidR="00ED4F87" w:rsidRPr="00CC602F">
              <w:rPr>
                <w:rFonts w:ascii="Times New Roman" w:hAnsi="Times New Roman" w:cs="Times New Roman"/>
                <w:sz w:val="24"/>
                <w:szCs w:val="24"/>
              </w:rPr>
              <w:lastRenderedPageBreak/>
              <w:t>“</w:t>
            </w:r>
            <w:r w:rsidR="007F5B1F" w:rsidRPr="00CC602F">
              <w:rPr>
                <w:rFonts w:ascii="Times New Roman" w:hAnsi="Times New Roman" w:cs="Times New Roman"/>
                <w:sz w:val="24"/>
                <w:szCs w:val="24"/>
              </w:rPr>
              <w:t>VCG</w:t>
            </w:r>
            <w:r w:rsidR="00ED4F87" w:rsidRPr="00CC602F">
              <w:rPr>
                <w:rFonts w:ascii="Times New Roman" w:hAnsi="Times New Roman" w:cs="Times New Roman"/>
                <w:sz w:val="24"/>
                <w:szCs w:val="24"/>
              </w:rPr>
              <w:t>” sagatavoto atskaiti par nekustamā īpašuma “</w:t>
            </w:r>
            <w:proofErr w:type="spellStart"/>
            <w:r w:rsidR="007F5B1F" w:rsidRPr="00CC602F">
              <w:rPr>
                <w:rFonts w:ascii="Times New Roman" w:hAnsi="Times New Roman" w:cs="Times New Roman"/>
                <w:sz w:val="24"/>
                <w:szCs w:val="24"/>
              </w:rPr>
              <w:t>Kr</w:t>
            </w:r>
            <w:r w:rsidR="003F23EB" w:rsidRPr="00CC602F">
              <w:rPr>
                <w:rFonts w:ascii="Times New Roman" w:hAnsi="Times New Roman" w:cs="Times New Roman"/>
                <w:sz w:val="24"/>
                <w:szCs w:val="24"/>
              </w:rPr>
              <w:t>iķīši</w:t>
            </w:r>
            <w:proofErr w:type="spellEnd"/>
            <w:r w:rsidR="00ED4F87" w:rsidRPr="00CC602F">
              <w:rPr>
                <w:rFonts w:ascii="Times New Roman" w:hAnsi="Times New Roman" w:cs="Times New Roman"/>
                <w:sz w:val="24"/>
                <w:szCs w:val="24"/>
              </w:rPr>
              <w:t>” (</w:t>
            </w:r>
            <w:r w:rsidR="00ED4F87" w:rsidRPr="00CD7EDA">
              <w:rPr>
                <w:rFonts w:ascii="Times New Roman" w:hAnsi="Times New Roman" w:cs="Times New Roman"/>
                <w:sz w:val="24"/>
                <w:szCs w:val="24"/>
              </w:rPr>
              <w:t>kadastra Nr. </w:t>
            </w:r>
            <w:r w:rsidR="00CD7EDA" w:rsidRPr="00CD7EDA">
              <w:rPr>
                <w:rFonts w:ascii="Times New Roman" w:hAnsi="Times New Roman" w:cs="Times New Roman"/>
                <w:sz w:val="24"/>
                <w:szCs w:val="24"/>
              </w:rPr>
              <w:t>6282 005 0177</w:t>
            </w:r>
            <w:r w:rsidR="00ED4F87" w:rsidRPr="00CC602F">
              <w:rPr>
                <w:rFonts w:ascii="Times New Roman" w:hAnsi="Times New Roman" w:cs="Times New Roman"/>
                <w:sz w:val="24"/>
                <w:szCs w:val="24"/>
              </w:rPr>
              <w:t>)</w:t>
            </w:r>
            <w:r w:rsidR="003F23EB" w:rsidRPr="00CC602F">
              <w:rPr>
                <w:rFonts w:ascii="Times New Roman" w:hAnsi="Times New Roman" w:cs="Times New Roman"/>
                <w:sz w:val="24"/>
                <w:szCs w:val="24"/>
              </w:rPr>
              <w:t xml:space="preserve"> sastāvā esošo</w:t>
            </w:r>
            <w:r w:rsidR="00ED4F87" w:rsidRPr="00CC602F">
              <w:rPr>
                <w:rFonts w:ascii="Times New Roman" w:hAnsi="Times New Roman" w:cs="Times New Roman"/>
                <w:sz w:val="24"/>
                <w:szCs w:val="24"/>
              </w:rPr>
              <w:t xml:space="preserve"> zeme</w:t>
            </w:r>
            <w:r w:rsidR="003F23EB" w:rsidRPr="00CC602F">
              <w:rPr>
                <w:rFonts w:ascii="Times New Roman" w:hAnsi="Times New Roman" w:cs="Times New Roman"/>
                <w:sz w:val="24"/>
                <w:szCs w:val="24"/>
              </w:rPr>
              <w:t>s vienību</w:t>
            </w:r>
            <w:r w:rsidR="00ED4F87" w:rsidRPr="003F596E">
              <w:rPr>
                <w:rFonts w:ascii="Times New Roman" w:hAnsi="Times New Roman" w:cs="Times New Roman"/>
                <w:sz w:val="24"/>
                <w:szCs w:val="24"/>
              </w:rPr>
              <w:t xml:space="preserve"> </w:t>
            </w:r>
            <w:r w:rsidR="003F23EB">
              <w:rPr>
                <w:rFonts w:ascii="Times New Roman" w:hAnsi="Times New Roman" w:cs="Times New Roman"/>
                <w:kern w:val="1"/>
                <w:sz w:val="24"/>
                <w:szCs w:val="24"/>
              </w:rPr>
              <w:t>(kadastra apzīmējums</w:t>
            </w:r>
            <w:r w:rsidR="00ED4F87" w:rsidRPr="003F596E">
              <w:rPr>
                <w:rFonts w:ascii="Times New Roman" w:hAnsi="Times New Roman" w:cs="Times New Roman"/>
                <w:kern w:val="1"/>
                <w:sz w:val="24"/>
                <w:szCs w:val="24"/>
              </w:rPr>
              <w:t xml:space="preserve"> </w:t>
            </w:r>
            <w:r w:rsidR="003F23EB" w:rsidRPr="00ED4F87">
              <w:rPr>
                <w:rFonts w:ascii="Times New Roman" w:hAnsi="Times New Roman" w:cs="Times New Roman"/>
                <w:sz w:val="24"/>
                <w:szCs w:val="24"/>
              </w:rPr>
              <w:t>6282 003 0116</w:t>
            </w:r>
            <w:r w:rsidR="00ED4F87" w:rsidRPr="003F596E">
              <w:rPr>
                <w:rFonts w:ascii="Times New Roman" w:hAnsi="Times New Roman" w:cs="Times New Roman"/>
                <w:kern w:val="1"/>
                <w:sz w:val="24"/>
                <w:szCs w:val="24"/>
              </w:rPr>
              <w:t>)</w:t>
            </w:r>
            <w:r w:rsidR="00ED4F87" w:rsidRPr="003F596E">
              <w:rPr>
                <w:rFonts w:ascii="Times New Roman" w:hAnsi="Times New Roman" w:cs="Times New Roman"/>
                <w:sz w:val="24"/>
                <w:szCs w:val="24"/>
              </w:rPr>
              <w:t xml:space="preserve"> </w:t>
            </w:r>
            <w:r w:rsidR="003F23EB">
              <w:rPr>
                <w:rFonts w:ascii="Times New Roman" w:hAnsi="Times New Roman" w:cs="Times New Roman"/>
                <w:sz w:val="24"/>
                <w:szCs w:val="24"/>
              </w:rPr>
              <w:t>1,78</w:t>
            </w:r>
            <w:r w:rsidR="00ED4F87" w:rsidRPr="003F596E">
              <w:rPr>
                <w:rFonts w:ascii="Times New Roman" w:hAnsi="Times New Roman" w:cs="Times New Roman"/>
                <w:sz w:val="24"/>
                <w:szCs w:val="24"/>
              </w:rPr>
              <w:t xml:space="preserve"> ha platībā </w:t>
            </w:r>
            <w:r w:rsidR="003F23EB">
              <w:rPr>
                <w:rFonts w:ascii="Times New Roman" w:hAnsi="Times New Roman" w:cs="Times New Roman"/>
                <w:sz w:val="24"/>
                <w:szCs w:val="24"/>
              </w:rPr>
              <w:t xml:space="preserve">un zemes vienību </w:t>
            </w:r>
            <w:proofErr w:type="gramStart"/>
            <w:r w:rsidR="003F23EB">
              <w:rPr>
                <w:rFonts w:ascii="Times New Roman" w:hAnsi="Times New Roman" w:cs="Times New Roman"/>
                <w:sz w:val="24"/>
                <w:szCs w:val="24"/>
              </w:rPr>
              <w:t>(</w:t>
            </w:r>
            <w:proofErr w:type="gramEnd"/>
            <w:r w:rsidR="003F23EB">
              <w:rPr>
                <w:rFonts w:ascii="Times New Roman" w:hAnsi="Times New Roman" w:cs="Times New Roman"/>
                <w:sz w:val="24"/>
                <w:szCs w:val="24"/>
              </w:rPr>
              <w:t xml:space="preserve">kadastra apzīmējums </w:t>
            </w:r>
            <w:r w:rsidR="003F23EB" w:rsidRPr="00ED4F87">
              <w:rPr>
                <w:rFonts w:ascii="Times New Roman" w:hAnsi="Times New Roman" w:cs="Times New Roman"/>
                <w:sz w:val="24"/>
                <w:szCs w:val="24"/>
              </w:rPr>
              <w:t>6282 003 0119</w:t>
            </w:r>
            <w:r w:rsidR="003F23EB">
              <w:rPr>
                <w:rFonts w:ascii="Times New Roman" w:hAnsi="Times New Roman" w:cs="Times New Roman"/>
                <w:sz w:val="24"/>
                <w:szCs w:val="24"/>
              </w:rPr>
              <w:t xml:space="preserve">) 1,54 ha platībā </w:t>
            </w:r>
            <w:r w:rsidR="00ED4F87" w:rsidRPr="003F596E">
              <w:rPr>
                <w:rFonts w:ascii="Times New Roman" w:hAnsi="Times New Roman" w:cs="Times New Roman"/>
                <w:sz w:val="24"/>
                <w:szCs w:val="24"/>
              </w:rPr>
              <w:t xml:space="preserve">tirgus vērtību un iespējamo īpašniekam </w:t>
            </w:r>
            <w:r w:rsidR="00ED4F87" w:rsidRPr="003030C1">
              <w:rPr>
                <w:rFonts w:ascii="Times New Roman" w:hAnsi="Times New Roman" w:cs="Times New Roman"/>
                <w:sz w:val="24"/>
                <w:szCs w:val="24"/>
              </w:rPr>
              <w:t xml:space="preserve">kompensējamo zaudējumu apmēru un aprēķināja atlīdzību. </w:t>
            </w:r>
          </w:p>
          <w:p w14:paraId="36B108A7" w14:textId="50B84B39" w:rsidR="009C6E3B" w:rsidRPr="00F7751D" w:rsidRDefault="00CC602F" w:rsidP="00ED4F87">
            <w:pPr>
              <w:pStyle w:val="ListParagraph"/>
              <w:tabs>
                <w:tab w:val="left" w:pos="517"/>
              </w:tabs>
              <w:spacing w:after="0" w:line="240" w:lineRule="auto"/>
              <w:ind w:left="0" w:firstLine="411"/>
              <w:jc w:val="both"/>
              <w:rPr>
                <w:rFonts w:ascii="Times New Roman" w:hAnsi="Times New Roman" w:cs="Times New Roman"/>
                <w:sz w:val="24"/>
                <w:szCs w:val="24"/>
              </w:rPr>
            </w:pPr>
            <w:r w:rsidRPr="009419FA">
              <w:rPr>
                <w:rFonts w:ascii="Times New Roman" w:hAnsi="Times New Roman" w:cs="Times New Roman"/>
                <w:sz w:val="24"/>
                <w:szCs w:val="24"/>
              </w:rPr>
              <w:t>Komisijas aprēķinātā atlīdzība par nekustamā īpašuma “</w:t>
            </w:r>
            <w:proofErr w:type="spellStart"/>
            <w:r w:rsidRPr="009419FA">
              <w:rPr>
                <w:rFonts w:ascii="Times New Roman" w:hAnsi="Times New Roman" w:cs="Times New Roman"/>
                <w:sz w:val="24"/>
                <w:szCs w:val="24"/>
              </w:rPr>
              <w:t>Kriķīši</w:t>
            </w:r>
            <w:proofErr w:type="spellEnd"/>
            <w:r w:rsidRPr="009419FA">
              <w:rPr>
                <w:rFonts w:ascii="Times New Roman" w:hAnsi="Times New Roman" w:cs="Times New Roman"/>
                <w:sz w:val="24"/>
                <w:szCs w:val="24"/>
              </w:rPr>
              <w:t xml:space="preserve">” </w:t>
            </w:r>
            <w:r w:rsidR="003F23EB" w:rsidRPr="009419FA">
              <w:rPr>
                <w:rFonts w:ascii="Times New Roman" w:hAnsi="Times New Roman" w:cs="Times New Roman"/>
                <w:sz w:val="24"/>
                <w:szCs w:val="24"/>
              </w:rPr>
              <w:t>sastāv</w:t>
            </w:r>
            <w:r w:rsidR="00116457" w:rsidRPr="009419FA">
              <w:rPr>
                <w:rFonts w:ascii="Times New Roman" w:hAnsi="Times New Roman" w:cs="Times New Roman"/>
                <w:sz w:val="24"/>
                <w:szCs w:val="24"/>
              </w:rPr>
              <w:t>ā</w:t>
            </w:r>
            <w:r w:rsidR="003F23EB" w:rsidRPr="009419FA">
              <w:rPr>
                <w:rFonts w:ascii="Times New Roman" w:hAnsi="Times New Roman" w:cs="Times New Roman"/>
                <w:sz w:val="24"/>
                <w:szCs w:val="24"/>
              </w:rPr>
              <w:t xml:space="preserve"> </w:t>
            </w:r>
            <w:r w:rsidRPr="009419FA">
              <w:rPr>
                <w:rFonts w:ascii="Times New Roman" w:hAnsi="Times New Roman" w:cs="Times New Roman"/>
                <w:sz w:val="24"/>
                <w:szCs w:val="24"/>
              </w:rPr>
              <w:t>esoš</w:t>
            </w:r>
            <w:r w:rsidR="00116457" w:rsidRPr="009419FA">
              <w:rPr>
                <w:rFonts w:ascii="Times New Roman" w:hAnsi="Times New Roman" w:cs="Times New Roman"/>
                <w:sz w:val="24"/>
                <w:szCs w:val="24"/>
              </w:rPr>
              <w:t>ām</w:t>
            </w:r>
            <w:r w:rsidR="003F23EB" w:rsidRPr="009419FA">
              <w:rPr>
                <w:rFonts w:ascii="Times New Roman" w:hAnsi="Times New Roman" w:cs="Times New Roman"/>
                <w:sz w:val="24"/>
                <w:szCs w:val="24"/>
              </w:rPr>
              <w:t xml:space="preserve"> </w:t>
            </w:r>
            <w:r w:rsidR="003030C1" w:rsidRPr="009419FA">
              <w:rPr>
                <w:rFonts w:ascii="Times New Roman" w:hAnsi="Times New Roman" w:cs="Times New Roman"/>
                <w:sz w:val="24"/>
                <w:szCs w:val="24"/>
              </w:rPr>
              <w:t xml:space="preserve">zemes vienībām (kadastra apzīmējumi </w:t>
            </w:r>
            <w:r w:rsidR="003D5205" w:rsidRPr="009419FA">
              <w:rPr>
                <w:rFonts w:ascii="Times New Roman" w:hAnsi="Times New Roman" w:cs="Times New Roman"/>
                <w:sz w:val="24"/>
                <w:szCs w:val="24"/>
              </w:rPr>
              <w:t>6282 003 0116 un 6282 003 0119)</w:t>
            </w:r>
            <w:r w:rsidR="00ED4F87" w:rsidRPr="009419FA">
              <w:rPr>
                <w:rFonts w:ascii="Times New Roman" w:hAnsi="Times New Roman" w:cs="Times New Roman"/>
                <w:sz w:val="24"/>
                <w:szCs w:val="24"/>
              </w:rPr>
              <w:t xml:space="preserve"> ir </w:t>
            </w:r>
            <w:r w:rsidR="003030C1" w:rsidRPr="009419FA">
              <w:rPr>
                <w:rFonts w:ascii="Times New Roman" w:hAnsi="Times New Roman" w:cs="Times New Roman"/>
                <w:sz w:val="24"/>
                <w:szCs w:val="24"/>
              </w:rPr>
              <w:t>10 0</w:t>
            </w:r>
            <w:r w:rsidR="00ED4F87" w:rsidRPr="009419FA">
              <w:rPr>
                <w:rFonts w:ascii="Times New Roman" w:hAnsi="Times New Roman" w:cs="Times New Roman"/>
                <w:sz w:val="24"/>
                <w:szCs w:val="24"/>
              </w:rPr>
              <w:t>00</w:t>
            </w:r>
            <w:r w:rsidR="00ED4F87" w:rsidRPr="009419FA">
              <w:rPr>
                <w:rFonts w:ascii="Times New Roman" w:hAnsi="Times New Roman" w:cs="Times New Roman"/>
                <w:b/>
                <w:sz w:val="24"/>
                <w:szCs w:val="24"/>
              </w:rPr>
              <w:t> </w:t>
            </w:r>
            <w:r w:rsidR="00ED4F87" w:rsidRPr="009419FA">
              <w:rPr>
                <w:rFonts w:ascii="Times New Roman" w:hAnsi="Times New Roman" w:cs="Times New Roman"/>
                <w:i/>
                <w:sz w:val="24"/>
                <w:szCs w:val="24"/>
              </w:rPr>
              <w:t>euro</w:t>
            </w:r>
            <w:r w:rsidR="00ED4F87" w:rsidRPr="009419FA">
              <w:rPr>
                <w:rFonts w:ascii="Times New Roman" w:hAnsi="Times New Roman" w:cs="Times New Roman"/>
                <w:sz w:val="24"/>
                <w:szCs w:val="24"/>
              </w:rPr>
              <w:t xml:space="preserve"> (</w:t>
            </w:r>
            <w:r w:rsidR="003030C1" w:rsidRPr="009419FA">
              <w:rPr>
                <w:rFonts w:ascii="Times New Roman" w:hAnsi="Times New Roman" w:cs="Times New Roman"/>
                <w:sz w:val="24"/>
                <w:szCs w:val="24"/>
              </w:rPr>
              <w:t xml:space="preserve">desmit tūkstoši </w:t>
            </w:r>
            <w:r w:rsidR="00ED4F87" w:rsidRPr="009419FA">
              <w:rPr>
                <w:rFonts w:ascii="Times New Roman" w:hAnsi="Times New Roman" w:cs="Times New Roman"/>
                <w:i/>
                <w:sz w:val="24"/>
                <w:szCs w:val="24"/>
              </w:rPr>
              <w:t>euro</w:t>
            </w:r>
            <w:r w:rsidR="00ED4F87" w:rsidRPr="009419FA">
              <w:rPr>
                <w:rFonts w:ascii="Times New Roman" w:hAnsi="Times New Roman" w:cs="Times New Roman"/>
                <w:sz w:val="24"/>
                <w:szCs w:val="24"/>
              </w:rPr>
              <w:t>)</w:t>
            </w:r>
            <w:r w:rsidRPr="009419FA">
              <w:rPr>
                <w:rFonts w:ascii="Times New Roman" w:hAnsi="Times New Roman" w:cs="Times New Roman"/>
                <w:sz w:val="24"/>
                <w:szCs w:val="24"/>
              </w:rPr>
              <w:t xml:space="preserve">, tai skaitā tirgus vērtība ir </w:t>
            </w:r>
            <w:r w:rsidR="00F60F60" w:rsidRPr="009419FA">
              <w:rPr>
                <w:rFonts w:ascii="Times New Roman" w:hAnsi="Times New Roman" w:cs="Times New Roman"/>
                <w:sz w:val="24"/>
                <w:szCs w:val="24"/>
              </w:rPr>
              <w:t>8</w:t>
            </w:r>
            <w:r w:rsidR="00ED4F87" w:rsidRPr="009419FA">
              <w:rPr>
                <w:rFonts w:ascii="Times New Roman" w:hAnsi="Times New Roman" w:cs="Times New Roman"/>
                <w:sz w:val="24"/>
                <w:szCs w:val="24"/>
              </w:rPr>
              <w:t> </w:t>
            </w:r>
            <w:r w:rsidR="00F60F60" w:rsidRPr="009419FA">
              <w:rPr>
                <w:rFonts w:ascii="Times New Roman" w:hAnsi="Times New Roman" w:cs="Times New Roman"/>
                <w:sz w:val="24"/>
                <w:szCs w:val="24"/>
              </w:rPr>
              <w:t>4</w:t>
            </w:r>
            <w:r w:rsidR="00ED4F87" w:rsidRPr="009419FA">
              <w:rPr>
                <w:rFonts w:ascii="Times New Roman" w:hAnsi="Times New Roman" w:cs="Times New Roman"/>
                <w:sz w:val="24"/>
                <w:szCs w:val="24"/>
              </w:rPr>
              <w:t>00 </w:t>
            </w:r>
            <w:r w:rsidR="00ED4F87" w:rsidRPr="009419FA">
              <w:rPr>
                <w:rFonts w:ascii="Times New Roman" w:hAnsi="Times New Roman" w:cs="Times New Roman"/>
                <w:i/>
                <w:sz w:val="24"/>
                <w:szCs w:val="24"/>
              </w:rPr>
              <w:t>euro</w:t>
            </w:r>
            <w:r w:rsidR="00ED4F87" w:rsidRPr="009419FA">
              <w:rPr>
                <w:rFonts w:ascii="Times New Roman" w:hAnsi="Times New Roman" w:cs="Times New Roman"/>
                <w:sz w:val="24"/>
                <w:szCs w:val="24"/>
              </w:rPr>
              <w:t xml:space="preserve"> (</w:t>
            </w:r>
            <w:r w:rsidR="00F60F60" w:rsidRPr="009419FA">
              <w:rPr>
                <w:rFonts w:ascii="Times New Roman" w:hAnsi="Times New Roman" w:cs="Times New Roman"/>
                <w:sz w:val="24"/>
                <w:szCs w:val="24"/>
              </w:rPr>
              <w:t>astoņi</w:t>
            </w:r>
            <w:r w:rsidR="00ED4F87" w:rsidRPr="009419FA">
              <w:rPr>
                <w:rFonts w:ascii="Times New Roman" w:hAnsi="Times New Roman" w:cs="Times New Roman"/>
                <w:sz w:val="24"/>
                <w:szCs w:val="24"/>
              </w:rPr>
              <w:t xml:space="preserve"> tūkstoši </w:t>
            </w:r>
            <w:r w:rsidR="00F60F60" w:rsidRPr="009419FA">
              <w:rPr>
                <w:rFonts w:ascii="Times New Roman" w:hAnsi="Times New Roman" w:cs="Times New Roman"/>
                <w:sz w:val="24"/>
                <w:szCs w:val="24"/>
              </w:rPr>
              <w:t>četri</w:t>
            </w:r>
            <w:r w:rsidR="00ED4F87" w:rsidRPr="009419FA">
              <w:rPr>
                <w:rFonts w:ascii="Times New Roman" w:hAnsi="Times New Roman" w:cs="Times New Roman"/>
                <w:sz w:val="24"/>
                <w:szCs w:val="24"/>
              </w:rPr>
              <w:t xml:space="preserve"> simti </w:t>
            </w:r>
            <w:r w:rsidR="00ED4F87" w:rsidRPr="009419FA">
              <w:rPr>
                <w:rFonts w:ascii="Times New Roman" w:hAnsi="Times New Roman" w:cs="Times New Roman"/>
                <w:i/>
                <w:sz w:val="24"/>
                <w:szCs w:val="24"/>
              </w:rPr>
              <w:t>euro</w:t>
            </w:r>
            <w:r w:rsidR="00ED4F87" w:rsidRPr="009419FA">
              <w:rPr>
                <w:rFonts w:ascii="Times New Roman" w:hAnsi="Times New Roman" w:cs="Times New Roman"/>
                <w:sz w:val="24"/>
                <w:szCs w:val="24"/>
              </w:rPr>
              <w:t xml:space="preserve">), bet </w:t>
            </w:r>
            <w:r w:rsidR="00F60F60" w:rsidRPr="009419FA">
              <w:rPr>
                <w:rFonts w:ascii="Times New Roman" w:hAnsi="Times New Roman" w:cs="Times New Roman"/>
                <w:sz w:val="24"/>
                <w:szCs w:val="24"/>
              </w:rPr>
              <w:t xml:space="preserve">kompensējamo zaudējumu apjoms </w:t>
            </w:r>
            <w:proofErr w:type="gramStart"/>
            <w:r w:rsidR="00F60F60" w:rsidRPr="009419FA">
              <w:rPr>
                <w:rFonts w:ascii="Times New Roman" w:hAnsi="Times New Roman" w:cs="Times New Roman"/>
                <w:sz w:val="24"/>
                <w:szCs w:val="24"/>
              </w:rPr>
              <w:t>(</w:t>
            </w:r>
            <w:proofErr w:type="gramEnd"/>
            <w:r w:rsidR="00F60F60" w:rsidRPr="00F7751D">
              <w:rPr>
                <w:rFonts w:ascii="Times New Roman" w:hAnsi="Times New Roman" w:cs="Times New Roman"/>
                <w:sz w:val="24"/>
                <w:szCs w:val="24"/>
              </w:rPr>
              <w:t>koksnes resurss) ir 1 6</w:t>
            </w:r>
            <w:r w:rsidR="00ED4F87" w:rsidRPr="00F7751D">
              <w:rPr>
                <w:rFonts w:ascii="Times New Roman" w:hAnsi="Times New Roman" w:cs="Times New Roman"/>
                <w:sz w:val="24"/>
                <w:szCs w:val="24"/>
              </w:rPr>
              <w:t>00 </w:t>
            </w:r>
            <w:r w:rsidR="00ED4F87" w:rsidRPr="00F7751D">
              <w:rPr>
                <w:rFonts w:ascii="Times New Roman" w:hAnsi="Times New Roman" w:cs="Times New Roman"/>
                <w:i/>
                <w:sz w:val="24"/>
                <w:szCs w:val="24"/>
              </w:rPr>
              <w:t>euro</w:t>
            </w:r>
            <w:r w:rsidR="00ED4F87" w:rsidRPr="00F7751D">
              <w:rPr>
                <w:rFonts w:ascii="Times New Roman" w:hAnsi="Times New Roman" w:cs="Times New Roman"/>
                <w:sz w:val="24"/>
                <w:szCs w:val="24"/>
              </w:rPr>
              <w:t xml:space="preserve"> (viens tūkstotis </w:t>
            </w:r>
            <w:r w:rsidR="00F60F60" w:rsidRPr="00F7751D">
              <w:rPr>
                <w:rFonts w:ascii="Times New Roman" w:hAnsi="Times New Roman" w:cs="Times New Roman"/>
                <w:sz w:val="24"/>
                <w:szCs w:val="24"/>
              </w:rPr>
              <w:t>seši</w:t>
            </w:r>
            <w:r w:rsidR="00ED4F87" w:rsidRPr="00F7751D">
              <w:rPr>
                <w:rFonts w:ascii="Times New Roman" w:hAnsi="Times New Roman" w:cs="Times New Roman"/>
                <w:sz w:val="24"/>
                <w:szCs w:val="24"/>
              </w:rPr>
              <w:t xml:space="preserve"> simti </w:t>
            </w:r>
            <w:r w:rsidR="00ED4F87" w:rsidRPr="00F7751D">
              <w:rPr>
                <w:rFonts w:ascii="Times New Roman" w:hAnsi="Times New Roman" w:cs="Times New Roman"/>
                <w:i/>
                <w:sz w:val="24"/>
                <w:szCs w:val="24"/>
              </w:rPr>
              <w:t>euro</w:t>
            </w:r>
            <w:r w:rsidR="00ED4F87" w:rsidRPr="00F7751D">
              <w:rPr>
                <w:rFonts w:ascii="Times New Roman" w:hAnsi="Times New Roman" w:cs="Times New Roman"/>
                <w:sz w:val="24"/>
                <w:szCs w:val="24"/>
              </w:rPr>
              <w:t xml:space="preserve">). </w:t>
            </w:r>
          </w:p>
          <w:p w14:paraId="5F91C7F1" w14:textId="68895024" w:rsidR="00ED4F87" w:rsidRPr="003F596E" w:rsidRDefault="009C6E3B" w:rsidP="00ED4F87">
            <w:pPr>
              <w:pStyle w:val="ListParagraph"/>
              <w:tabs>
                <w:tab w:val="left" w:pos="517"/>
              </w:tabs>
              <w:spacing w:after="0" w:line="240" w:lineRule="auto"/>
              <w:ind w:left="0" w:firstLine="411"/>
              <w:jc w:val="both"/>
              <w:rPr>
                <w:rFonts w:ascii="Times New Roman" w:hAnsi="Times New Roman" w:cs="Times New Roman"/>
                <w:sz w:val="24"/>
                <w:szCs w:val="24"/>
              </w:rPr>
            </w:pPr>
            <w:r w:rsidRPr="009419FA">
              <w:rPr>
                <w:rFonts w:ascii="Times New Roman" w:hAnsi="Times New Roman" w:cs="Times New Roman"/>
                <w:sz w:val="24"/>
                <w:szCs w:val="24"/>
              </w:rPr>
              <w:t>Ī</w:t>
            </w:r>
            <w:r w:rsidR="00487FDF" w:rsidRPr="009419FA">
              <w:rPr>
                <w:rFonts w:ascii="Times New Roman" w:hAnsi="Times New Roman" w:cs="Times New Roman"/>
                <w:sz w:val="24"/>
                <w:szCs w:val="24"/>
              </w:rPr>
              <w:t>pašnieka</w:t>
            </w:r>
            <w:r w:rsidRPr="009419FA">
              <w:rPr>
                <w:rFonts w:ascii="Times New Roman" w:hAnsi="Times New Roman" w:cs="Times New Roman"/>
                <w:sz w:val="24"/>
                <w:szCs w:val="24"/>
              </w:rPr>
              <w:t xml:space="preserve"> papildu</w:t>
            </w:r>
            <w:r w:rsidR="00487FDF" w:rsidRPr="009419FA">
              <w:rPr>
                <w:rFonts w:ascii="Times New Roman" w:hAnsi="Times New Roman" w:cs="Times New Roman"/>
                <w:sz w:val="24"/>
                <w:szCs w:val="24"/>
              </w:rPr>
              <w:t xml:space="preserve"> </w:t>
            </w:r>
            <w:r w:rsidRPr="009419FA">
              <w:rPr>
                <w:rFonts w:ascii="Times New Roman" w:hAnsi="Times New Roman" w:cs="Times New Roman"/>
                <w:sz w:val="24"/>
                <w:szCs w:val="24"/>
              </w:rPr>
              <w:t>iesniegtie kompensējamie zaudējumi</w:t>
            </w:r>
            <w:r w:rsidR="00D436E7" w:rsidRPr="009419FA">
              <w:rPr>
                <w:rFonts w:ascii="Times New Roman" w:hAnsi="Times New Roman" w:cs="Times New Roman"/>
                <w:sz w:val="24"/>
                <w:szCs w:val="24"/>
              </w:rPr>
              <w:t xml:space="preserve"> par jaunaudzes </w:t>
            </w:r>
            <w:r w:rsidR="009419FA" w:rsidRPr="009419FA">
              <w:rPr>
                <w:rFonts w:ascii="Times New Roman" w:hAnsi="Times New Roman" w:cs="Times New Roman"/>
                <w:sz w:val="24"/>
                <w:szCs w:val="24"/>
              </w:rPr>
              <w:t>ierīkošanu un pirmreizējo kopšanu</w:t>
            </w:r>
            <w:r w:rsidRPr="009419FA">
              <w:rPr>
                <w:rFonts w:ascii="Times New Roman" w:hAnsi="Times New Roman" w:cs="Times New Roman"/>
                <w:sz w:val="24"/>
                <w:szCs w:val="24"/>
              </w:rPr>
              <w:t xml:space="preserve"> tika atbalstīti</w:t>
            </w:r>
            <w:r w:rsidR="009419FA">
              <w:rPr>
                <w:rFonts w:ascii="Times New Roman" w:hAnsi="Times New Roman" w:cs="Times New Roman"/>
                <w:sz w:val="24"/>
                <w:szCs w:val="24"/>
              </w:rPr>
              <w:t>,</w:t>
            </w:r>
            <w:r w:rsidRPr="009419FA">
              <w:rPr>
                <w:rFonts w:ascii="Times New Roman" w:hAnsi="Times New Roman" w:cs="Times New Roman"/>
                <w:sz w:val="24"/>
                <w:szCs w:val="24"/>
              </w:rPr>
              <w:t xml:space="preserve"> un sertificē</w:t>
            </w:r>
            <w:r w:rsidR="009419FA" w:rsidRPr="009419FA">
              <w:rPr>
                <w:rFonts w:ascii="Times New Roman" w:hAnsi="Times New Roman" w:cs="Times New Roman"/>
                <w:sz w:val="24"/>
                <w:szCs w:val="24"/>
              </w:rPr>
              <w:t xml:space="preserve">ts nekustamā īpašuma vērtētājs tos ir </w:t>
            </w:r>
            <w:r w:rsidR="009419FA">
              <w:rPr>
                <w:rFonts w:ascii="Times New Roman" w:hAnsi="Times New Roman" w:cs="Times New Roman"/>
                <w:sz w:val="24"/>
                <w:szCs w:val="24"/>
              </w:rPr>
              <w:t>vērtējis</w:t>
            </w:r>
            <w:r w:rsidRPr="009419FA">
              <w:rPr>
                <w:rFonts w:ascii="Times New Roman" w:hAnsi="Times New Roman" w:cs="Times New Roman"/>
                <w:sz w:val="24"/>
                <w:szCs w:val="24"/>
              </w:rPr>
              <w:t>.</w:t>
            </w:r>
            <w:r w:rsidR="00487FDF" w:rsidRPr="009419FA">
              <w:rPr>
                <w:rFonts w:ascii="Times New Roman" w:hAnsi="Times New Roman" w:cs="Times New Roman"/>
                <w:sz w:val="24"/>
                <w:szCs w:val="24"/>
              </w:rPr>
              <w:t xml:space="preserve"> </w:t>
            </w:r>
            <w:r w:rsidR="00ED4F87" w:rsidRPr="009419FA">
              <w:rPr>
                <w:rFonts w:ascii="Times New Roman" w:hAnsi="Times New Roman" w:cs="Times New Roman"/>
                <w:sz w:val="24"/>
                <w:szCs w:val="24"/>
              </w:rPr>
              <w:t>SIA “</w:t>
            </w:r>
            <w:r w:rsidR="003F23EB" w:rsidRPr="009419FA">
              <w:rPr>
                <w:rFonts w:ascii="Times New Roman" w:hAnsi="Times New Roman" w:cs="Times New Roman"/>
                <w:sz w:val="24"/>
                <w:szCs w:val="24"/>
              </w:rPr>
              <w:t>VCG</w:t>
            </w:r>
            <w:r w:rsidR="00ED4F87" w:rsidRPr="009419FA">
              <w:rPr>
                <w:rFonts w:ascii="Times New Roman" w:hAnsi="Times New Roman" w:cs="Times New Roman"/>
                <w:sz w:val="24"/>
                <w:szCs w:val="24"/>
              </w:rPr>
              <w:t xml:space="preserve">” novērtējums saņemts Centrā 2021. gada </w:t>
            </w:r>
            <w:r w:rsidR="003F23EB" w:rsidRPr="009419FA">
              <w:rPr>
                <w:rFonts w:ascii="Times New Roman" w:hAnsi="Times New Roman" w:cs="Times New Roman"/>
                <w:sz w:val="24"/>
                <w:szCs w:val="24"/>
              </w:rPr>
              <w:t>31</w:t>
            </w:r>
            <w:r w:rsidR="00ED4F87" w:rsidRPr="009419FA">
              <w:rPr>
                <w:rFonts w:ascii="Times New Roman" w:hAnsi="Times New Roman" w:cs="Times New Roman"/>
                <w:sz w:val="24"/>
                <w:szCs w:val="24"/>
              </w:rPr>
              <w:t>. </w:t>
            </w:r>
            <w:r w:rsidR="003F23EB" w:rsidRPr="009419FA">
              <w:rPr>
                <w:rFonts w:ascii="Times New Roman" w:hAnsi="Times New Roman" w:cs="Times New Roman"/>
                <w:sz w:val="24"/>
                <w:szCs w:val="24"/>
              </w:rPr>
              <w:t>martā</w:t>
            </w:r>
            <w:r w:rsidR="00ED4F87" w:rsidRPr="009419FA">
              <w:rPr>
                <w:rFonts w:ascii="Times New Roman" w:hAnsi="Times New Roman" w:cs="Times New Roman"/>
                <w:sz w:val="24"/>
                <w:szCs w:val="24"/>
              </w:rPr>
              <w:t xml:space="preserve"> </w:t>
            </w:r>
            <w:proofErr w:type="gramStart"/>
            <w:r w:rsidR="00ED4F87" w:rsidRPr="009419FA">
              <w:rPr>
                <w:rFonts w:ascii="Times New Roman" w:hAnsi="Times New Roman" w:cs="Times New Roman"/>
                <w:sz w:val="24"/>
                <w:szCs w:val="24"/>
              </w:rPr>
              <w:t>(</w:t>
            </w:r>
            <w:proofErr w:type="gramEnd"/>
            <w:r w:rsidR="009419FA">
              <w:rPr>
                <w:rFonts w:ascii="Times New Roman" w:hAnsi="Times New Roman" w:cs="Times New Roman"/>
                <w:sz w:val="24"/>
                <w:szCs w:val="24"/>
              </w:rPr>
              <w:t xml:space="preserve">Centra reģ. </w:t>
            </w:r>
            <w:r w:rsidR="00ED4F87" w:rsidRPr="009419FA">
              <w:rPr>
                <w:rFonts w:ascii="Times New Roman" w:hAnsi="Times New Roman" w:cs="Times New Roman"/>
                <w:sz w:val="24"/>
                <w:szCs w:val="24"/>
              </w:rPr>
              <w:t>Nr. IEN/2021-</w:t>
            </w:r>
            <w:r w:rsidR="00487FDF" w:rsidRPr="009419FA">
              <w:rPr>
                <w:rFonts w:ascii="Times New Roman" w:hAnsi="Times New Roman" w:cs="Times New Roman"/>
                <w:sz w:val="24"/>
                <w:szCs w:val="24"/>
              </w:rPr>
              <w:t>16</w:t>
            </w:r>
            <w:r w:rsidR="003F23EB" w:rsidRPr="009419FA">
              <w:rPr>
                <w:rFonts w:ascii="Times New Roman" w:hAnsi="Times New Roman" w:cs="Times New Roman"/>
                <w:sz w:val="24"/>
                <w:szCs w:val="24"/>
              </w:rPr>
              <w:t>63</w:t>
            </w:r>
            <w:r w:rsidR="00ED4F87" w:rsidRPr="009419FA">
              <w:rPr>
                <w:rFonts w:ascii="Times New Roman" w:hAnsi="Times New Roman" w:cs="Times New Roman"/>
                <w:sz w:val="24"/>
                <w:szCs w:val="24"/>
              </w:rPr>
              <w:t>).</w:t>
            </w:r>
          </w:p>
          <w:p w14:paraId="58C58C41" w14:textId="4CB94198" w:rsidR="00E159B0" w:rsidRDefault="00ED4F87" w:rsidP="003D5205">
            <w:pPr>
              <w:ind w:firstLine="462"/>
              <w:jc w:val="both"/>
              <w:rPr>
                <w:rFonts w:ascii="Times New Roman" w:hAnsi="Times New Roman"/>
                <w:sz w:val="24"/>
                <w:szCs w:val="24"/>
              </w:rPr>
            </w:pPr>
            <w:r w:rsidRPr="003A29D8">
              <w:rPr>
                <w:rFonts w:ascii="Times New Roman" w:hAnsi="Times New Roman" w:cs="Times New Roman"/>
                <w:sz w:val="24"/>
                <w:szCs w:val="24"/>
              </w:rPr>
              <w:t xml:space="preserve">Centrs 2021. gada 25. maijā ir informējis īpašnieku par aprēķināto atlīdzību par nekustamā īpašuma atsavināšanu un uzaicinājis piedalīties Komisijas sēdē noteiktās atlīdzības izvērtēšanai </w:t>
            </w:r>
            <w:proofErr w:type="gramStart"/>
            <w:r w:rsidR="009419FA">
              <w:rPr>
                <w:rFonts w:ascii="Times New Roman" w:hAnsi="Times New Roman"/>
                <w:sz w:val="24"/>
                <w:szCs w:val="24"/>
              </w:rPr>
              <w:t>(</w:t>
            </w:r>
            <w:proofErr w:type="gramEnd"/>
            <w:r w:rsidR="009419FA">
              <w:rPr>
                <w:rFonts w:ascii="Times New Roman" w:hAnsi="Times New Roman"/>
                <w:sz w:val="24"/>
                <w:szCs w:val="24"/>
              </w:rPr>
              <w:t>Centra reģ.</w:t>
            </w:r>
            <w:r w:rsidRPr="003A29D8">
              <w:rPr>
                <w:rFonts w:ascii="Times New Roman" w:hAnsi="Times New Roman"/>
                <w:sz w:val="24"/>
                <w:szCs w:val="24"/>
              </w:rPr>
              <w:t xml:space="preserve"> Nr. </w:t>
            </w:r>
            <w:r w:rsidRPr="00ED4F87">
              <w:rPr>
                <w:rFonts w:ascii="Times New Roman" w:hAnsi="Times New Roman"/>
                <w:sz w:val="24"/>
                <w:szCs w:val="24"/>
              </w:rPr>
              <w:t>NOS/2021-2882</w:t>
            </w:r>
            <w:r w:rsidRPr="003A29D8">
              <w:rPr>
                <w:rFonts w:ascii="Times New Roman" w:hAnsi="Times New Roman"/>
                <w:sz w:val="24"/>
                <w:szCs w:val="24"/>
              </w:rPr>
              <w:t>).</w:t>
            </w:r>
          </w:p>
          <w:p w14:paraId="2456062C" w14:textId="5813DEF7" w:rsidR="00E159B0" w:rsidRPr="00E57B9B" w:rsidRDefault="00E159B0" w:rsidP="00E159B0">
            <w:pPr>
              <w:ind w:firstLine="462"/>
              <w:jc w:val="both"/>
              <w:rPr>
                <w:rFonts w:ascii="Times New Roman" w:hAnsi="Times New Roman" w:cs="Times New Roman"/>
                <w:sz w:val="24"/>
                <w:szCs w:val="24"/>
              </w:rPr>
            </w:pPr>
            <w:r w:rsidRPr="00E57B9B">
              <w:rPr>
                <w:rFonts w:ascii="Times New Roman" w:hAnsi="Times New Roman" w:cs="Times New Roman"/>
                <w:sz w:val="24"/>
                <w:szCs w:val="24"/>
              </w:rPr>
              <w:t xml:space="preserve">2021. gada </w:t>
            </w:r>
            <w:r>
              <w:rPr>
                <w:rFonts w:ascii="Times New Roman" w:hAnsi="Times New Roman" w:cs="Times New Roman"/>
                <w:sz w:val="24"/>
                <w:szCs w:val="24"/>
              </w:rPr>
              <w:t>9</w:t>
            </w:r>
            <w:r w:rsidRPr="00E57B9B">
              <w:rPr>
                <w:rFonts w:ascii="Times New Roman" w:hAnsi="Times New Roman" w:cs="Times New Roman"/>
                <w:sz w:val="24"/>
                <w:szCs w:val="24"/>
              </w:rPr>
              <w:t xml:space="preserve">. jūnijā saņemts īpašnieka iesniegums, kurā norādīts, ka īpašnieks aprēķinātajai atlīdzībai piekrīt un Komisijas sēdē par atlīdzības izvērtēšanu nepiedalīsies </w:t>
            </w:r>
            <w:proofErr w:type="gramStart"/>
            <w:r w:rsidRPr="00E57B9B">
              <w:rPr>
                <w:rFonts w:ascii="Times New Roman" w:hAnsi="Times New Roman" w:cs="Times New Roman"/>
                <w:sz w:val="24"/>
                <w:szCs w:val="24"/>
              </w:rPr>
              <w:t>(</w:t>
            </w:r>
            <w:proofErr w:type="gramEnd"/>
            <w:r w:rsidRPr="00E57B9B">
              <w:rPr>
                <w:rFonts w:ascii="Times New Roman" w:hAnsi="Times New Roman" w:cs="Times New Roman"/>
                <w:sz w:val="24"/>
                <w:szCs w:val="24"/>
              </w:rPr>
              <w:t>Centra reģ. Nr. </w:t>
            </w:r>
            <w:r w:rsidRPr="00E57B9B">
              <w:t xml:space="preserve"> </w:t>
            </w:r>
            <w:r w:rsidRPr="002A0137">
              <w:rPr>
                <w:rFonts w:ascii="Times New Roman" w:hAnsi="Times New Roman"/>
                <w:sz w:val="24"/>
                <w:szCs w:val="24"/>
              </w:rPr>
              <w:t>IEN/2021-2857</w:t>
            </w:r>
            <w:r w:rsidRPr="00E57B9B">
              <w:rPr>
                <w:rFonts w:ascii="Times New Roman" w:hAnsi="Times New Roman" w:cs="Times New Roman"/>
                <w:sz w:val="24"/>
                <w:szCs w:val="24"/>
              </w:rPr>
              <w:t>).</w:t>
            </w:r>
          </w:p>
          <w:p w14:paraId="6B94819C" w14:textId="54438B2A" w:rsidR="00B64255" w:rsidRPr="00F7751D" w:rsidRDefault="00E159B0" w:rsidP="003D5205">
            <w:pPr>
              <w:pStyle w:val="NoSpacing"/>
              <w:ind w:firstLine="459"/>
              <w:jc w:val="both"/>
              <w:rPr>
                <w:rFonts w:ascii="Times New Roman" w:hAnsi="Times New Roman"/>
                <w:kern w:val="1"/>
                <w:sz w:val="24"/>
                <w:szCs w:val="24"/>
                <w:highlight w:val="green"/>
                <w:lang w:val="lv-LV"/>
              </w:rPr>
            </w:pPr>
            <w:r w:rsidRPr="001120AF">
              <w:rPr>
                <w:rFonts w:ascii="Times New Roman" w:hAnsi="Times New Roman"/>
                <w:sz w:val="24"/>
                <w:szCs w:val="24"/>
                <w:lang w:val="lv-LV"/>
              </w:rPr>
              <w:t>Tādējādi Komisija 2021. gada 17. jūnija sēdē (protokols Nr. 20) apstiprināja aprēķināto atlīdzību par nekustamā īpašuma</w:t>
            </w:r>
            <w:r w:rsidR="003D5205">
              <w:rPr>
                <w:rFonts w:ascii="Times New Roman" w:hAnsi="Times New Roman"/>
                <w:sz w:val="24"/>
                <w:szCs w:val="24"/>
                <w:lang w:val="lv-LV"/>
              </w:rPr>
              <w:t xml:space="preserve"> “</w:t>
            </w:r>
            <w:proofErr w:type="spellStart"/>
            <w:r w:rsidR="003D5205">
              <w:rPr>
                <w:rFonts w:ascii="Times New Roman" w:hAnsi="Times New Roman"/>
                <w:sz w:val="24"/>
                <w:szCs w:val="24"/>
                <w:lang w:val="lv-LV"/>
              </w:rPr>
              <w:t>Kriķīši</w:t>
            </w:r>
            <w:proofErr w:type="spellEnd"/>
            <w:r w:rsidR="003D5205" w:rsidRPr="00E2675D">
              <w:rPr>
                <w:rFonts w:ascii="Times New Roman" w:hAnsi="Times New Roman"/>
                <w:sz w:val="24"/>
                <w:szCs w:val="24"/>
                <w:lang w:val="lv-LV"/>
              </w:rPr>
              <w:t>” (kadastra Nr. </w:t>
            </w:r>
            <w:r w:rsidR="00CD7EDA" w:rsidRPr="00E2675D">
              <w:rPr>
                <w:rFonts w:ascii="Times New Roman" w:hAnsi="Times New Roman"/>
                <w:sz w:val="24"/>
                <w:szCs w:val="24"/>
                <w:lang w:val="lv-LV"/>
              </w:rPr>
              <w:t>6282 005 0177</w:t>
            </w:r>
            <w:r w:rsidR="00C85000" w:rsidRPr="00E2675D">
              <w:rPr>
                <w:rFonts w:ascii="Times New Roman" w:hAnsi="Times New Roman"/>
                <w:sz w:val="24"/>
                <w:szCs w:val="24"/>
                <w:lang w:val="lv-LV"/>
              </w:rPr>
              <w:t>)</w:t>
            </w:r>
            <w:r w:rsidR="00C85000">
              <w:rPr>
                <w:rFonts w:ascii="Times New Roman" w:hAnsi="Times New Roman"/>
                <w:sz w:val="24"/>
                <w:szCs w:val="24"/>
                <w:lang w:val="lv-LV"/>
              </w:rPr>
              <w:t xml:space="preserve"> sastāvā esošo zemes vienību </w:t>
            </w:r>
            <w:r w:rsidRPr="00E159B0">
              <w:rPr>
                <w:rFonts w:ascii="Times New Roman" w:hAnsi="Times New Roman"/>
                <w:sz w:val="24"/>
                <w:szCs w:val="24"/>
                <w:lang w:val="lv-LV"/>
              </w:rPr>
              <w:t xml:space="preserve">1,78 ha platībā </w:t>
            </w:r>
            <w:r w:rsidR="003D5205">
              <w:rPr>
                <w:rFonts w:ascii="Times New Roman" w:hAnsi="Times New Roman"/>
                <w:sz w:val="24"/>
                <w:szCs w:val="24"/>
                <w:lang w:val="lv-LV"/>
              </w:rPr>
              <w:t>(kadastra apzīmējums 6282 003 </w:t>
            </w:r>
            <w:r w:rsidR="00C85000" w:rsidRPr="00E159B0">
              <w:rPr>
                <w:rFonts w:ascii="Times New Roman" w:hAnsi="Times New Roman"/>
                <w:sz w:val="24"/>
                <w:szCs w:val="24"/>
                <w:lang w:val="lv-LV"/>
              </w:rPr>
              <w:t>0116)</w:t>
            </w:r>
            <w:r w:rsidR="00C85000">
              <w:rPr>
                <w:rFonts w:ascii="Times New Roman" w:hAnsi="Times New Roman"/>
                <w:sz w:val="24"/>
                <w:szCs w:val="24"/>
                <w:lang w:val="lv-LV"/>
              </w:rPr>
              <w:t xml:space="preserve"> </w:t>
            </w:r>
            <w:r w:rsidRPr="00E159B0">
              <w:rPr>
                <w:rFonts w:ascii="Times New Roman" w:hAnsi="Times New Roman"/>
                <w:sz w:val="24"/>
                <w:szCs w:val="24"/>
                <w:lang w:val="lv-LV"/>
              </w:rPr>
              <w:t xml:space="preserve">un zemes </w:t>
            </w:r>
            <w:r w:rsidRPr="00F7751D">
              <w:rPr>
                <w:rFonts w:ascii="Times New Roman" w:hAnsi="Times New Roman"/>
                <w:sz w:val="24"/>
                <w:szCs w:val="24"/>
                <w:lang w:val="lv-LV"/>
              </w:rPr>
              <w:t xml:space="preserve">vienību </w:t>
            </w:r>
            <w:r w:rsidR="00C85000" w:rsidRPr="00F7751D">
              <w:rPr>
                <w:rFonts w:ascii="Times New Roman" w:hAnsi="Times New Roman"/>
                <w:sz w:val="24"/>
                <w:szCs w:val="24"/>
                <w:lang w:val="lv-LV"/>
              </w:rPr>
              <w:t xml:space="preserve">1,54 ha platībā </w:t>
            </w:r>
            <w:r w:rsidR="003D5205" w:rsidRPr="00F7751D">
              <w:rPr>
                <w:rFonts w:ascii="Times New Roman" w:hAnsi="Times New Roman"/>
                <w:sz w:val="24"/>
                <w:szCs w:val="24"/>
                <w:lang w:val="lv-LV"/>
              </w:rPr>
              <w:t>(kadastra apzīmējums 6282 003 </w:t>
            </w:r>
            <w:r w:rsidRPr="00F7751D">
              <w:rPr>
                <w:rFonts w:ascii="Times New Roman" w:hAnsi="Times New Roman"/>
                <w:sz w:val="24"/>
                <w:szCs w:val="24"/>
                <w:lang w:val="lv-LV"/>
              </w:rPr>
              <w:t>0119)</w:t>
            </w:r>
            <w:r w:rsidR="00C85000" w:rsidRPr="00F7751D">
              <w:rPr>
                <w:rFonts w:ascii="Times New Roman" w:hAnsi="Times New Roman"/>
                <w:sz w:val="24"/>
                <w:szCs w:val="24"/>
                <w:lang w:val="lv-LV"/>
              </w:rPr>
              <w:t>.</w:t>
            </w:r>
          </w:p>
          <w:p w14:paraId="25FC1A6F" w14:textId="3B26E54B" w:rsidR="009414C2" w:rsidRDefault="00B64255" w:rsidP="003D5205">
            <w:pPr>
              <w:ind w:firstLine="462"/>
              <w:jc w:val="both"/>
              <w:rPr>
                <w:rFonts w:ascii="Times New Roman" w:hAnsi="Times New Roman"/>
                <w:sz w:val="24"/>
                <w:szCs w:val="24"/>
              </w:rPr>
            </w:pPr>
            <w:r>
              <w:rPr>
                <w:rFonts w:ascii="Times New Roman" w:hAnsi="Times New Roman"/>
                <w:sz w:val="24"/>
                <w:szCs w:val="24"/>
              </w:rPr>
              <w:t>Pamatojoties uz Likuma 9. </w:t>
            </w:r>
            <w:r w:rsidRPr="00B64255">
              <w:rPr>
                <w:rFonts w:ascii="Times New Roman" w:hAnsi="Times New Roman"/>
                <w:sz w:val="24"/>
                <w:szCs w:val="24"/>
              </w:rPr>
              <w:t xml:space="preserve">pantu un Noteikumu </w:t>
            </w:r>
            <w:r w:rsidRPr="00F7751D">
              <w:rPr>
                <w:rFonts w:ascii="Times New Roman" w:hAnsi="Times New Roman"/>
                <w:sz w:val="24"/>
                <w:szCs w:val="24"/>
              </w:rPr>
              <w:t>36.1.</w:t>
            </w:r>
            <w:r w:rsidR="00F7751D">
              <w:rPr>
                <w:rFonts w:ascii="Times New Roman" w:hAnsi="Times New Roman"/>
                <w:sz w:val="24"/>
                <w:szCs w:val="24"/>
              </w:rPr>
              <w:t> </w:t>
            </w:r>
            <w:r w:rsidRPr="00B64255">
              <w:rPr>
                <w:rFonts w:ascii="Times New Roman" w:hAnsi="Times New Roman"/>
                <w:sz w:val="24"/>
                <w:szCs w:val="24"/>
              </w:rPr>
              <w:t>apakšpunktu, AM</w:t>
            </w:r>
            <w:r>
              <w:rPr>
                <w:rFonts w:ascii="Times New Roman" w:hAnsi="Times New Roman"/>
                <w:sz w:val="24"/>
                <w:szCs w:val="24"/>
              </w:rPr>
              <w:t xml:space="preserve"> ar 2021. </w:t>
            </w:r>
            <w:r w:rsidR="009C6143">
              <w:rPr>
                <w:rFonts w:ascii="Times New Roman" w:hAnsi="Times New Roman"/>
                <w:sz w:val="24"/>
                <w:szCs w:val="24"/>
              </w:rPr>
              <w:t>gada 5. </w:t>
            </w:r>
            <w:r w:rsidRPr="00B64255">
              <w:rPr>
                <w:rFonts w:ascii="Times New Roman" w:hAnsi="Times New Roman"/>
                <w:sz w:val="24"/>
                <w:szCs w:val="24"/>
              </w:rPr>
              <w:t>j</w:t>
            </w:r>
            <w:r w:rsidR="009C6143">
              <w:rPr>
                <w:rFonts w:ascii="Times New Roman" w:hAnsi="Times New Roman"/>
                <w:sz w:val="24"/>
                <w:szCs w:val="24"/>
              </w:rPr>
              <w:t>ūlija lēmumu Nr. </w:t>
            </w:r>
            <w:r>
              <w:rPr>
                <w:rFonts w:ascii="Times New Roman" w:hAnsi="Times New Roman"/>
                <w:sz w:val="24"/>
                <w:szCs w:val="24"/>
              </w:rPr>
              <w:t>1.1/24.2/119 “</w:t>
            </w:r>
            <w:r w:rsidRPr="00B64255">
              <w:rPr>
                <w:rFonts w:ascii="Times New Roman" w:hAnsi="Times New Roman"/>
                <w:sz w:val="24"/>
                <w:szCs w:val="24"/>
              </w:rPr>
              <w:t>Par taisnīgas atlīdzības apmēra apstiprināšanu par sabiedrības vajadzībām nepieciešamo nekustamā īpašuma “</w:t>
            </w:r>
            <w:proofErr w:type="spellStart"/>
            <w:r w:rsidRPr="00B64255">
              <w:rPr>
                <w:rFonts w:ascii="Times New Roman" w:hAnsi="Times New Roman"/>
                <w:sz w:val="24"/>
                <w:szCs w:val="24"/>
              </w:rPr>
              <w:t>Kriķīši</w:t>
            </w:r>
            <w:proofErr w:type="spellEnd"/>
            <w:r w:rsidRPr="00B64255">
              <w:rPr>
                <w:rFonts w:ascii="Times New Roman" w:hAnsi="Times New Roman"/>
                <w:sz w:val="24"/>
                <w:szCs w:val="24"/>
              </w:rPr>
              <w:t>” Rudbāržu pagastā Skrund</w:t>
            </w:r>
            <w:r w:rsidR="009C6143">
              <w:rPr>
                <w:rFonts w:ascii="Times New Roman" w:hAnsi="Times New Roman"/>
                <w:sz w:val="24"/>
                <w:szCs w:val="24"/>
              </w:rPr>
              <w:t>as novadā, kadastra numurs 6282 005 </w:t>
            </w:r>
            <w:r w:rsidRPr="00B64255">
              <w:rPr>
                <w:rFonts w:ascii="Times New Roman" w:hAnsi="Times New Roman"/>
                <w:sz w:val="24"/>
                <w:szCs w:val="24"/>
              </w:rPr>
              <w:t>017</w:t>
            </w:r>
            <w:r>
              <w:rPr>
                <w:rFonts w:ascii="Times New Roman" w:hAnsi="Times New Roman"/>
                <w:sz w:val="24"/>
                <w:szCs w:val="24"/>
              </w:rPr>
              <w:t xml:space="preserve">7, sastāvā esošo zemes vienību </w:t>
            </w:r>
            <w:r w:rsidR="009C6143">
              <w:rPr>
                <w:rFonts w:ascii="Times New Roman" w:hAnsi="Times New Roman"/>
                <w:sz w:val="24"/>
                <w:szCs w:val="24"/>
              </w:rPr>
              <w:t>1,78 </w:t>
            </w:r>
            <w:r w:rsidRPr="00B64255">
              <w:rPr>
                <w:rFonts w:ascii="Times New Roman" w:hAnsi="Times New Roman"/>
                <w:sz w:val="24"/>
                <w:szCs w:val="24"/>
              </w:rPr>
              <w:t>ha plat</w:t>
            </w:r>
            <w:r w:rsidR="009C6143">
              <w:rPr>
                <w:rFonts w:ascii="Times New Roman" w:hAnsi="Times New Roman"/>
                <w:sz w:val="24"/>
                <w:szCs w:val="24"/>
              </w:rPr>
              <w:t>ībā ar kadastra apzīmējumu 6282 003 0116 un 1,54 </w:t>
            </w:r>
            <w:r w:rsidRPr="00B64255">
              <w:rPr>
                <w:rFonts w:ascii="Times New Roman" w:hAnsi="Times New Roman"/>
                <w:sz w:val="24"/>
                <w:szCs w:val="24"/>
              </w:rPr>
              <w:t xml:space="preserve">ha platībā ar kadastra apzīmējumu </w:t>
            </w:r>
            <w:r w:rsidR="009C6143">
              <w:rPr>
                <w:rFonts w:ascii="Times New Roman" w:hAnsi="Times New Roman"/>
                <w:sz w:val="24"/>
                <w:szCs w:val="24"/>
              </w:rPr>
              <w:t>6282 003 </w:t>
            </w:r>
            <w:r w:rsidRPr="00B64255">
              <w:rPr>
                <w:rFonts w:ascii="Times New Roman" w:hAnsi="Times New Roman"/>
                <w:sz w:val="24"/>
                <w:szCs w:val="24"/>
              </w:rPr>
              <w:t>0119</w:t>
            </w:r>
            <w:r w:rsidR="00116457" w:rsidRPr="00116457">
              <w:rPr>
                <w:rFonts w:ascii="Times New Roman" w:hAnsi="Times New Roman"/>
                <w:sz w:val="24"/>
                <w:szCs w:val="24"/>
              </w:rPr>
              <w:t>”</w:t>
            </w:r>
            <w:r w:rsidRPr="00B64255">
              <w:rPr>
                <w:rFonts w:ascii="Times New Roman" w:hAnsi="Times New Roman"/>
                <w:sz w:val="24"/>
                <w:szCs w:val="24"/>
              </w:rPr>
              <w:t xml:space="preserve"> ir apstiprinājusi Komisijas aprēķināto taisnīgas </w:t>
            </w:r>
            <w:r w:rsidRPr="009C6143">
              <w:rPr>
                <w:rFonts w:ascii="Times New Roman" w:hAnsi="Times New Roman"/>
                <w:sz w:val="24"/>
                <w:szCs w:val="24"/>
              </w:rPr>
              <w:t>atlīdzības apmēru.</w:t>
            </w:r>
          </w:p>
          <w:p w14:paraId="4D133384" w14:textId="77777777" w:rsidR="003D5205" w:rsidRPr="009C6143" w:rsidRDefault="003D5205" w:rsidP="003D5205">
            <w:pPr>
              <w:ind w:firstLine="462"/>
              <w:jc w:val="both"/>
              <w:rPr>
                <w:rFonts w:ascii="Times New Roman" w:hAnsi="Times New Roman"/>
                <w:sz w:val="24"/>
                <w:szCs w:val="24"/>
              </w:rPr>
            </w:pPr>
          </w:p>
          <w:p w14:paraId="5470CE64" w14:textId="2DD1D9FA" w:rsidR="00AE0985" w:rsidRPr="00B64255" w:rsidRDefault="00AE0985" w:rsidP="00F60F60">
            <w:pPr>
              <w:widowControl w:val="0"/>
              <w:ind w:firstLine="363"/>
              <w:contextualSpacing/>
              <w:jc w:val="both"/>
              <w:rPr>
                <w:rFonts w:ascii="Times New Roman" w:eastAsia="Calibri" w:hAnsi="Times New Roman" w:cs="Times New Roman"/>
                <w:sz w:val="24"/>
                <w:szCs w:val="24"/>
                <w:lang w:eastAsia="lv-LV"/>
              </w:rPr>
            </w:pPr>
            <w:r w:rsidRPr="00B64255">
              <w:rPr>
                <w:rFonts w:ascii="Times New Roman" w:eastAsia="Calibri" w:hAnsi="Times New Roman" w:cs="Times New Roman"/>
                <w:sz w:val="24"/>
                <w:szCs w:val="24"/>
                <w:lang w:eastAsia="lv-LV"/>
              </w:rPr>
              <w:t>Atbilstoši Noteikumu 2. punktam ar nekustamā īpašuma atsavināšanu bijušaj</w:t>
            </w:r>
            <w:r w:rsidR="00AC4275" w:rsidRPr="00B64255">
              <w:rPr>
                <w:rFonts w:ascii="Times New Roman" w:eastAsia="Calibri" w:hAnsi="Times New Roman" w:cs="Times New Roman"/>
                <w:sz w:val="24"/>
                <w:szCs w:val="24"/>
                <w:lang w:eastAsia="lv-LV"/>
              </w:rPr>
              <w:t>iem īpašniekie</w:t>
            </w:r>
            <w:r w:rsidRPr="00B64255">
              <w:rPr>
                <w:rFonts w:ascii="Times New Roman" w:eastAsia="Calibri" w:hAnsi="Times New Roman" w:cs="Times New Roman"/>
                <w:sz w:val="24"/>
                <w:szCs w:val="24"/>
                <w:lang w:eastAsia="lv-LV"/>
              </w:rPr>
              <w:t xml:space="preserve">m nodarītie kompensējamie zaudējumi (notariālie izdevumi, valsts nodevas, kancelejas nodevas, citi izdevumi), kas var rasties pēc nekustamā īpašuma atsavināšanas, tiks kompensēti to faktiskajā apmērā, pamatojoties uz atsavinātā nekustamā īpašuma bijušā īpašnieka iesniegumu, kuram pievienoti </w:t>
            </w:r>
            <w:r w:rsidRPr="00B64255">
              <w:rPr>
                <w:rFonts w:ascii="Times New Roman" w:eastAsia="Calibri" w:hAnsi="Times New Roman" w:cs="Times New Roman"/>
                <w:sz w:val="24"/>
                <w:szCs w:val="24"/>
                <w:lang w:eastAsia="lv-LV"/>
              </w:rPr>
              <w:lastRenderedPageBreak/>
              <w:t>dokumenti, kas apliecina zaudējumu apmēru.</w:t>
            </w:r>
          </w:p>
          <w:p w14:paraId="0B8291CD" w14:textId="77777777" w:rsidR="00885015" w:rsidRDefault="00B64255" w:rsidP="00F60F60">
            <w:pPr>
              <w:widowControl w:val="0"/>
              <w:ind w:firstLine="363"/>
              <w:contextualSpacing/>
              <w:jc w:val="both"/>
              <w:rPr>
                <w:rFonts w:ascii="Times New Roman" w:eastAsia="Calibri" w:hAnsi="Times New Roman" w:cs="Times New Roman"/>
                <w:sz w:val="24"/>
                <w:szCs w:val="24"/>
                <w:lang w:eastAsia="lv-LV"/>
              </w:rPr>
            </w:pPr>
            <w:r w:rsidRPr="009419FA">
              <w:rPr>
                <w:rFonts w:ascii="Times New Roman" w:eastAsia="Calibri" w:hAnsi="Times New Roman" w:cs="Times New Roman"/>
                <w:sz w:val="24"/>
                <w:szCs w:val="24"/>
                <w:lang w:eastAsia="lv-LV"/>
              </w:rPr>
              <w:t>Pēc nekustamo īpašumu</w:t>
            </w:r>
            <w:r w:rsidR="000D7C4F" w:rsidRPr="009419FA">
              <w:rPr>
                <w:rFonts w:ascii="Times New Roman" w:eastAsia="Calibri" w:hAnsi="Times New Roman" w:cs="Times New Roman"/>
                <w:sz w:val="24"/>
                <w:szCs w:val="24"/>
                <w:lang w:eastAsia="lv-LV"/>
              </w:rPr>
              <w:t xml:space="preserve"> </w:t>
            </w:r>
            <w:r w:rsidR="003D5205" w:rsidRPr="009419FA">
              <w:rPr>
                <w:rFonts w:ascii="Times New Roman" w:eastAsia="Calibri" w:hAnsi="Times New Roman" w:cs="Times New Roman"/>
                <w:sz w:val="24"/>
                <w:szCs w:val="24"/>
                <w:lang w:eastAsia="lv-LV"/>
              </w:rPr>
              <w:t xml:space="preserve">daļu </w:t>
            </w:r>
            <w:r w:rsidR="00AE0985" w:rsidRPr="009419FA">
              <w:rPr>
                <w:rFonts w:ascii="Times New Roman" w:eastAsia="Calibri" w:hAnsi="Times New Roman" w:cs="Times New Roman"/>
                <w:sz w:val="24"/>
                <w:szCs w:val="24"/>
                <w:lang w:eastAsia="lv-LV"/>
              </w:rPr>
              <w:t xml:space="preserve">iegādes </w:t>
            </w:r>
            <w:r w:rsidR="00885015" w:rsidRPr="009419FA">
              <w:rPr>
                <w:rFonts w:ascii="Times New Roman" w:eastAsia="Calibri" w:hAnsi="Times New Roman" w:cs="Times New Roman"/>
                <w:sz w:val="24"/>
                <w:szCs w:val="24"/>
                <w:lang w:eastAsia="lv-LV"/>
              </w:rPr>
              <w:t>tiks veikta nekustamo īpašumu dalīšana un zemesgrāmatā tiks nostiprinātas valsts īpašumtiesības AM personā uz atdalītajiem nekustamajiem īpašumiem.</w:t>
            </w:r>
          </w:p>
          <w:p w14:paraId="5C3723D1" w14:textId="01F1FF46" w:rsidR="00AE0985" w:rsidRPr="00A53778" w:rsidRDefault="00AE0985" w:rsidP="0052766E">
            <w:pPr>
              <w:pStyle w:val="ListParagraph"/>
              <w:tabs>
                <w:tab w:val="left" w:pos="0"/>
              </w:tabs>
              <w:spacing w:after="0" w:line="240" w:lineRule="auto"/>
              <w:ind w:left="0" w:firstLine="411"/>
              <w:jc w:val="both"/>
              <w:rPr>
                <w:rFonts w:ascii="Times New Roman" w:eastAsiaTheme="minorEastAsia" w:hAnsi="Times New Roman" w:cs="Times New Roman"/>
                <w:color w:val="4472C4" w:themeColor="accent5"/>
                <w:sz w:val="24"/>
                <w:szCs w:val="24"/>
              </w:rPr>
            </w:pPr>
            <w:r w:rsidRPr="003A29D8">
              <w:rPr>
                <w:rFonts w:ascii="Times New Roman" w:hAnsi="Times New Roman" w:cs="Times New Roman"/>
                <w:sz w:val="24"/>
                <w:szCs w:val="24"/>
              </w:rPr>
              <w:t xml:space="preserve">Ņemot vērā iepriekšminēto, AM ir izstrādājusi MK rīkojuma projektu </w:t>
            </w:r>
            <w:r w:rsidRPr="003A29D8">
              <w:rPr>
                <w:rFonts w:ascii="Times New Roman" w:eastAsiaTheme="minorEastAsia" w:hAnsi="Times New Roman" w:cs="Times New Roman"/>
                <w:sz w:val="24"/>
                <w:szCs w:val="24"/>
              </w:rPr>
              <w:t>“</w:t>
            </w:r>
            <w:r w:rsidR="003A29D8" w:rsidRPr="003A29D8">
              <w:rPr>
                <w:rFonts w:ascii="Times New Roman" w:eastAsiaTheme="minorEastAsia" w:hAnsi="Times New Roman" w:cs="Times New Roman"/>
                <w:sz w:val="24"/>
                <w:szCs w:val="24"/>
              </w:rPr>
              <w:t xml:space="preserve">Par nekustamo īpašumu </w:t>
            </w:r>
            <w:r w:rsidR="0052766E">
              <w:rPr>
                <w:rFonts w:ascii="Times New Roman" w:eastAsiaTheme="minorEastAsia" w:hAnsi="Times New Roman" w:cs="Times New Roman"/>
                <w:sz w:val="24"/>
                <w:szCs w:val="24"/>
              </w:rPr>
              <w:t>daļu Raņķu</w:t>
            </w:r>
            <w:r w:rsidR="003A29D8" w:rsidRPr="003A29D8">
              <w:rPr>
                <w:rFonts w:ascii="Times New Roman" w:eastAsiaTheme="minorEastAsia" w:hAnsi="Times New Roman" w:cs="Times New Roman"/>
                <w:sz w:val="24"/>
                <w:szCs w:val="24"/>
              </w:rPr>
              <w:t xml:space="preserve"> un Rudbārž</w:t>
            </w:r>
            <w:r w:rsidR="0052766E">
              <w:rPr>
                <w:rFonts w:ascii="Times New Roman" w:eastAsiaTheme="minorEastAsia" w:hAnsi="Times New Roman" w:cs="Times New Roman"/>
                <w:sz w:val="24"/>
                <w:szCs w:val="24"/>
              </w:rPr>
              <w:t>u pagastos</w:t>
            </w:r>
            <w:r w:rsidR="003F23EB">
              <w:rPr>
                <w:rFonts w:ascii="Times New Roman" w:eastAsiaTheme="minorEastAsia" w:hAnsi="Times New Roman" w:cs="Times New Roman"/>
                <w:sz w:val="24"/>
                <w:szCs w:val="24"/>
              </w:rPr>
              <w:t xml:space="preserve">, </w:t>
            </w:r>
            <w:r w:rsidR="0052766E">
              <w:rPr>
                <w:rFonts w:ascii="Times New Roman" w:eastAsiaTheme="minorEastAsia" w:hAnsi="Times New Roman" w:cs="Times New Roman"/>
                <w:sz w:val="24"/>
                <w:szCs w:val="24"/>
              </w:rPr>
              <w:t>Kuldīgas</w:t>
            </w:r>
            <w:r w:rsidR="003F23EB">
              <w:rPr>
                <w:rFonts w:ascii="Times New Roman" w:eastAsiaTheme="minorEastAsia" w:hAnsi="Times New Roman" w:cs="Times New Roman"/>
                <w:sz w:val="24"/>
                <w:szCs w:val="24"/>
              </w:rPr>
              <w:t xml:space="preserve"> novadā </w:t>
            </w:r>
            <w:r w:rsidR="0052766E">
              <w:rPr>
                <w:rFonts w:ascii="Times New Roman" w:eastAsiaTheme="minorEastAsia" w:hAnsi="Times New Roman" w:cs="Times New Roman"/>
                <w:sz w:val="24"/>
                <w:szCs w:val="24"/>
              </w:rPr>
              <w:t>p</w:t>
            </w:r>
            <w:r w:rsidR="003A29D8" w:rsidRPr="003A29D8">
              <w:rPr>
                <w:rFonts w:ascii="Times New Roman" w:eastAsiaTheme="minorEastAsia" w:hAnsi="Times New Roman" w:cs="Times New Roman"/>
                <w:sz w:val="24"/>
                <w:szCs w:val="24"/>
              </w:rPr>
              <w:t xml:space="preserve">irkšanu </w:t>
            </w:r>
            <w:r w:rsidR="003A29D8" w:rsidRPr="00F7751D">
              <w:rPr>
                <w:rFonts w:ascii="Times New Roman" w:eastAsiaTheme="minorEastAsia" w:hAnsi="Times New Roman" w:cs="Times New Roman"/>
                <w:sz w:val="24"/>
                <w:szCs w:val="24"/>
              </w:rPr>
              <w:t>Nacionālo bruņoto spēku poligona “Mežaine” paplašināšanai</w:t>
            </w:r>
            <w:r w:rsidRPr="00F7751D">
              <w:rPr>
                <w:rFonts w:ascii="Times New Roman" w:eastAsiaTheme="minorEastAsia" w:hAnsi="Times New Roman" w:cs="Times New Roman"/>
                <w:sz w:val="24"/>
                <w:szCs w:val="24"/>
              </w:rPr>
              <w:t>”.</w:t>
            </w:r>
          </w:p>
        </w:tc>
      </w:tr>
      <w:tr w:rsidR="00AE0985" w14:paraId="60E1831D" w14:textId="77777777" w:rsidTr="000D7C4F">
        <w:trPr>
          <w:trHeight w:val="1072"/>
        </w:trPr>
        <w:tc>
          <w:tcPr>
            <w:tcW w:w="562" w:type="dxa"/>
          </w:tcPr>
          <w:p w14:paraId="46063958" w14:textId="77777777" w:rsidR="00AE0985" w:rsidRPr="00963EAC" w:rsidRDefault="00AE0985" w:rsidP="00F60F60">
            <w:pPr>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2835" w:type="dxa"/>
          </w:tcPr>
          <w:p w14:paraId="77D2B8E3" w14:textId="77777777" w:rsidR="00AE0985" w:rsidRPr="00963EAC" w:rsidRDefault="00AE0985" w:rsidP="00F60F60">
            <w:pPr>
              <w:jc w:val="both"/>
              <w:rPr>
                <w:rFonts w:ascii="Times New Roman" w:hAnsi="Times New Roman" w:cs="Times New Roman"/>
                <w:sz w:val="24"/>
                <w:szCs w:val="24"/>
              </w:rPr>
            </w:pPr>
            <w:r>
              <w:rPr>
                <w:rFonts w:ascii="Times New Roman" w:hAnsi="Times New Roman" w:cs="Times New Roman"/>
                <w:sz w:val="24"/>
                <w:szCs w:val="24"/>
              </w:rPr>
              <w:t>Projekta izstrādē iesaistītās institūcijas un publiskas personas kapitālsabiedrības</w:t>
            </w:r>
          </w:p>
        </w:tc>
        <w:tc>
          <w:tcPr>
            <w:tcW w:w="5948" w:type="dxa"/>
          </w:tcPr>
          <w:p w14:paraId="6A0BC716" w14:textId="77777777" w:rsidR="00AE0985" w:rsidRPr="005A5A64" w:rsidRDefault="00AE0985" w:rsidP="00F60F60">
            <w:pPr>
              <w:pStyle w:val="ListParagraph"/>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AM, </w:t>
            </w:r>
            <w:r w:rsidRPr="00CB64D1">
              <w:rPr>
                <w:rFonts w:ascii="Times New Roman" w:hAnsi="Times New Roman" w:cs="Times New Roman"/>
                <w:sz w:val="24"/>
                <w:szCs w:val="24"/>
              </w:rPr>
              <w:t>Valsts aizsardzības militā</w:t>
            </w:r>
            <w:r>
              <w:rPr>
                <w:rFonts w:ascii="Times New Roman" w:hAnsi="Times New Roman" w:cs="Times New Roman"/>
                <w:sz w:val="24"/>
                <w:szCs w:val="24"/>
              </w:rPr>
              <w:t>ro objektu un iepirkumu centrs.</w:t>
            </w:r>
          </w:p>
        </w:tc>
      </w:tr>
      <w:tr w:rsidR="00AE0985" w14:paraId="3B3465A1" w14:textId="77777777" w:rsidTr="000D7C4F">
        <w:tc>
          <w:tcPr>
            <w:tcW w:w="562" w:type="dxa"/>
          </w:tcPr>
          <w:p w14:paraId="466FCD7F" w14:textId="77777777" w:rsidR="00AE0985" w:rsidRDefault="00AE0985" w:rsidP="00F60F60">
            <w:pPr>
              <w:jc w:val="both"/>
              <w:rPr>
                <w:rFonts w:ascii="Times New Roman" w:hAnsi="Times New Roman" w:cs="Times New Roman"/>
                <w:sz w:val="24"/>
                <w:szCs w:val="24"/>
              </w:rPr>
            </w:pPr>
            <w:r>
              <w:rPr>
                <w:rFonts w:ascii="Times New Roman" w:hAnsi="Times New Roman" w:cs="Times New Roman"/>
                <w:sz w:val="24"/>
                <w:szCs w:val="24"/>
              </w:rPr>
              <w:t>4.</w:t>
            </w:r>
          </w:p>
        </w:tc>
        <w:tc>
          <w:tcPr>
            <w:tcW w:w="2835" w:type="dxa"/>
          </w:tcPr>
          <w:p w14:paraId="4A2B526F" w14:textId="77777777" w:rsidR="00AE0985" w:rsidRDefault="00AE0985" w:rsidP="00F60F60">
            <w:pPr>
              <w:jc w:val="both"/>
              <w:rPr>
                <w:rFonts w:ascii="Times New Roman" w:hAnsi="Times New Roman" w:cs="Times New Roman"/>
                <w:sz w:val="24"/>
                <w:szCs w:val="24"/>
              </w:rPr>
            </w:pPr>
            <w:r>
              <w:rPr>
                <w:rFonts w:ascii="Times New Roman" w:hAnsi="Times New Roman" w:cs="Times New Roman"/>
                <w:sz w:val="24"/>
                <w:szCs w:val="24"/>
              </w:rPr>
              <w:t>Cita informācija</w:t>
            </w:r>
          </w:p>
        </w:tc>
        <w:tc>
          <w:tcPr>
            <w:tcW w:w="5948" w:type="dxa"/>
          </w:tcPr>
          <w:p w14:paraId="12D92189" w14:textId="77777777" w:rsidR="0051791B" w:rsidRPr="00867912" w:rsidRDefault="0051791B" w:rsidP="0051791B">
            <w:pPr>
              <w:ind w:firstLine="357"/>
              <w:jc w:val="both"/>
              <w:rPr>
                <w:rFonts w:ascii="Times New Roman" w:hAnsi="Times New Roman" w:cs="Times New Roman"/>
                <w:sz w:val="24"/>
                <w:szCs w:val="24"/>
              </w:rPr>
            </w:pPr>
            <w:r w:rsidRPr="00867912">
              <w:rPr>
                <w:rFonts w:ascii="Times New Roman" w:hAnsi="Times New Roman" w:cs="Times New Roman"/>
                <w:sz w:val="24"/>
                <w:szCs w:val="24"/>
              </w:rPr>
              <w:t>Rīkojuma projekta izstrādes procesā ir izmantoti dokumenti, kas satur fizisko personu datus. Datu apstrāde ir nepieciešama, lai izpildītu uzdevumu, ko AM veic sabiedrības interesēs, lai nodrošinātu MK rīkojuma projekta par nekustamā īpašuma daļas atsavināšanu valsts aizsardzības uzdevumu īstenošanai pilnvērtīgu sagatavošanu, izvērtētu nekustamā īpašuma atsavināšanas tiesisko pamatu, tā atbilstību normatīvajiem aktiem un dokumentiem, tādējādi nodrošinot, ka tiek aizsargātas visu nekustamā īpašuma atsavināšanā iesaistīto pušu tiesības.</w:t>
            </w:r>
          </w:p>
          <w:p w14:paraId="7B06493B" w14:textId="2026DF04" w:rsidR="00AE0985" w:rsidRPr="00D8191F" w:rsidRDefault="0051791B" w:rsidP="0051791B">
            <w:pPr>
              <w:ind w:firstLine="357"/>
              <w:jc w:val="both"/>
              <w:rPr>
                <w:rFonts w:ascii="Times New Roman" w:hAnsi="Times New Roman" w:cs="Times New Roman"/>
                <w:sz w:val="24"/>
                <w:szCs w:val="24"/>
              </w:rPr>
            </w:pPr>
            <w:r w:rsidRPr="00867912">
              <w:rPr>
                <w:rFonts w:ascii="Times New Roman" w:hAnsi="Times New Roman" w:cs="Times New Roman"/>
                <w:sz w:val="24"/>
                <w:szCs w:val="24"/>
              </w:rPr>
              <w:t>Fizisko personu datus saturošie dokumenti paredzēti šauram subjektu lokam – noteiktajiem saskaņošanas dalībniekiem, kas veic rīkojuma projekta un anotācijas pilnvērtīgu izvērtējumu.</w:t>
            </w:r>
            <w:r>
              <w:rPr>
                <w:rFonts w:ascii="Times New Roman" w:hAnsi="Times New Roman" w:cs="Times New Roman"/>
                <w:sz w:val="24"/>
                <w:szCs w:val="24"/>
              </w:rPr>
              <w:t xml:space="preserve"> </w:t>
            </w:r>
          </w:p>
        </w:tc>
      </w:tr>
    </w:tbl>
    <w:p w14:paraId="642B9B71" w14:textId="77777777" w:rsidR="00AE0985" w:rsidRPr="00D53A4B" w:rsidRDefault="00AE0985" w:rsidP="00AE0985">
      <w:pPr>
        <w:spacing w:after="0" w:line="240" w:lineRule="auto"/>
        <w:rPr>
          <w:rFonts w:ascii="Times New Roman" w:eastAsia="Times New Roman" w:hAnsi="Times New Roman" w:cs="Times New Roman"/>
          <w:sz w:val="20"/>
          <w:szCs w:val="20"/>
          <w:lang w:eastAsia="lv-LV"/>
        </w:rPr>
      </w:pPr>
    </w:p>
    <w:tbl>
      <w:tblPr>
        <w:tblStyle w:val="TableGrid"/>
        <w:tblW w:w="5636" w:type="pct"/>
        <w:tblLayout w:type="fixed"/>
        <w:tblLook w:val="04A0" w:firstRow="1" w:lastRow="0" w:firstColumn="1" w:lastColumn="0" w:noHBand="0" w:noVBand="1"/>
      </w:tblPr>
      <w:tblGrid>
        <w:gridCol w:w="515"/>
        <w:gridCol w:w="2603"/>
        <w:gridCol w:w="6233"/>
      </w:tblGrid>
      <w:tr w:rsidR="00AE0985" w:rsidRPr="00963EAC" w14:paraId="5EF76501" w14:textId="77777777" w:rsidTr="00F60F60">
        <w:tc>
          <w:tcPr>
            <w:tcW w:w="5000" w:type="pct"/>
            <w:gridSpan w:val="3"/>
            <w:hideMark/>
          </w:tcPr>
          <w:p w14:paraId="77F7229A" w14:textId="77777777" w:rsidR="00AE0985" w:rsidRPr="00963EAC" w:rsidRDefault="00AE0985" w:rsidP="00F60F60">
            <w:pPr>
              <w:jc w:val="center"/>
              <w:rPr>
                <w:rFonts w:ascii="Times New Roman" w:eastAsia="Times New Roman" w:hAnsi="Times New Roman" w:cs="Times New Roman"/>
                <w:b/>
                <w:bCs/>
                <w:sz w:val="24"/>
                <w:szCs w:val="24"/>
                <w:lang w:eastAsia="lv-LV"/>
              </w:rPr>
            </w:pPr>
            <w:r w:rsidRPr="00963EAC">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AE0985" w:rsidRPr="00097F1D" w14:paraId="780C32FA" w14:textId="77777777" w:rsidTr="00F60F60">
        <w:tc>
          <w:tcPr>
            <w:tcW w:w="275" w:type="pct"/>
          </w:tcPr>
          <w:p w14:paraId="53EAC954" w14:textId="77777777" w:rsidR="00AE0985" w:rsidRPr="00097F1D" w:rsidRDefault="00AE0985" w:rsidP="00F60F60">
            <w:pPr>
              <w:rPr>
                <w:rFonts w:ascii="Times New Roman" w:eastAsia="Times New Roman" w:hAnsi="Times New Roman" w:cs="Times New Roman"/>
                <w:sz w:val="24"/>
                <w:szCs w:val="24"/>
                <w:lang w:eastAsia="lv-LV"/>
              </w:rPr>
            </w:pPr>
            <w:r w:rsidRPr="00097F1D">
              <w:rPr>
                <w:rFonts w:ascii="Times New Roman" w:eastAsia="Times New Roman" w:hAnsi="Times New Roman" w:cs="Times New Roman"/>
                <w:sz w:val="24"/>
                <w:szCs w:val="24"/>
                <w:lang w:eastAsia="lv-LV"/>
              </w:rPr>
              <w:t>1.</w:t>
            </w:r>
          </w:p>
        </w:tc>
        <w:tc>
          <w:tcPr>
            <w:tcW w:w="1392" w:type="pct"/>
          </w:tcPr>
          <w:p w14:paraId="713A7FEB" w14:textId="77777777" w:rsidR="00AE0985" w:rsidRPr="00097F1D" w:rsidRDefault="00AE0985" w:rsidP="00F60F6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Sabiedrības mērķgrupas, kuras tiesiskais regulējums ietekmē vai varētu ietekmēt</w:t>
            </w:r>
          </w:p>
        </w:tc>
        <w:tc>
          <w:tcPr>
            <w:tcW w:w="3333" w:type="pct"/>
          </w:tcPr>
          <w:p w14:paraId="6C4A437E" w14:textId="556E249E" w:rsidR="00AE0985" w:rsidRPr="00097F1D" w:rsidRDefault="00487FDF" w:rsidP="00F60F60">
            <w:pPr>
              <w:jc w:val="both"/>
              <w:rPr>
                <w:rFonts w:ascii="Times New Roman" w:eastAsia="Times New Roman" w:hAnsi="Times New Roman" w:cs="Times New Roman"/>
                <w:sz w:val="24"/>
                <w:szCs w:val="24"/>
                <w:lang w:eastAsia="lv-LV"/>
              </w:rPr>
            </w:pPr>
            <w:r w:rsidRPr="009419FA">
              <w:rPr>
                <w:rFonts w:ascii="Times New Roman" w:eastAsia="Times New Roman" w:hAnsi="Times New Roman" w:cs="Times New Roman"/>
                <w:sz w:val="24"/>
                <w:szCs w:val="24"/>
                <w:lang w:eastAsia="lv-LV"/>
              </w:rPr>
              <w:t>Fiziskās</w:t>
            </w:r>
            <w:r w:rsidR="00CC29AB" w:rsidRPr="009419FA">
              <w:rPr>
                <w:rFonts w:ascii="Times New Roman" w:eastAsia="Times New Roman" w:hAnsi="Times New Roman" w:cs="Times New Roman"/>
                <w:sz w:val="24"/>
                <w:szCs w:val="24"/>
                <w:lang w:eastAsia="lv-LV"/>
              </w:rPr>
              <w:t xml:space="preserve"> </w:t>
            </w:r>
            <w:r w:rsidR="00AE0985" w:rsidRPr="009419FA">
              <w:rPr>
                <w:rFonts w:ascii="Times New Roman" w:eastAsia="Times New Roman" w:hAnsi="Times New Roman" w:cs="Times New Roman"/>
                <w:sz w:val="24"/>
                <w:szCs w:val="24"/>
                <w:lang w:eastAsia="lv-LV"/>
              </w:rPr>
              <w:t>persona</w:t>
            </w:r>
            <w:r w:rsidRPr="009419FA">
              <w:rPr>
                <w:rFonts w:ascii="Times New Roman" w:eastAsia="Times New Roman" w:hAnsi="Times New Roman" w:cs="Times New Roman"/>
                <w:sz w:val="24"/>
                <w:szCs w:val="24"/>
                <w:lang w:eastAsia="lv-LV"/>
              </w:rPr>
              <w:t>s</w:t>
            </w:r>
            <w:r w:rsidR="00AE0985" w:rsidRPr="009419FA">
              <w:rPr>
                <w:rFonts w:ascii="Times New Roman" w:eastAsia="Times New Roman" w:hAnsi="Times New Roman" w:cs="Times New Roman"/>
                <w:sz w:val="24"/>
                <w:szCs w:val="24"/>
                <w:lang w:eastAsia="lv-LV"/>
              </w:rPr>
              <w:t>, kura</w:t>
            </w:r>
            <w:r w:rsidRPr="009419FA">
              <w:rPr>
                <w:rFonts w:ascii="Times New Roman" w:eastAsia="Times New Roman" w:hAnsi="Times New Roman" w:cs="Times New Roman"/>
                <w:sz w:val="24"/>
                <w:szCs w:val="24"/>
                <w:lang w:eastAsia="lv-LV"/>
              </w:rPr>
              <w:t>s</w:t>
            </w:r>
            <w:r w:rsidR="00AE0985">
              <w:rPr>
                <w:rFonts w:ascii="Times New Roman" w:eastAsia="Times New Roman" w:hAnsi="Times New Roman" w:cs="Times New Roman"/>
                <w:sz w:val="24"/>
                <w:szCs w:val="24"/>
                <w:lang w:eastAsia="lv-LV"/>
              </w:rPr>
              <w:t xml:space="preserve"> zaudē īpašuma tiesības uz atsavināmo nekustamo īpašumu pret taisnīgu atlīdzību.</w:t>
            </w:r>
          </w:p>
        </w:tc>
      </w:tr>
      <w:tr w:rsidR="00AE0985" w:rsidRPr="00097F1D" w14:paraId="78CAD55F" w14:textId="77777777" w:rsidTr="00F60F60">
        <w:tc>
          <w:tcPr>
            <w:tcW w:w="275" w:type="pct"/>
          </w:tcPr>
          <w:p w14:paraId="070CAAEB" w14:textId="77777777" w:rsidR="00AE0985" w:rsidRPr="00097F1D" w:rsidRDefault="00AE0985" w:rsidP="00F60F6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392" w:type="pct"/>
          </w:tcPr>
          <w:p w14:paraId="0C05A3DC" w14:textId="77777777" w:rsidR="00AE0985" w:rsidRDefault="00AE0985" w:rsidP="00F60F6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Tiesiskā regulējuma ietekme uz tautsaimniecību un administratīvo slogu</w:t>
            </w:r>
          </w:p>
        </w:tc>
        <w:tc>
          <w:tcPr>
            <w:tcW w:w="3333" w:type="pct"/>
          </w:tcPr>
          <w:p w14:paraId="4F6BE206" w14:textId="77777777" w:rsidR="00AE0985" w:rsidRPr="00097F1D" w:rsidRDefault="00AE0985" w:rsidP="00F60F6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AE0985" w:rsidRPr="00097F1D" w14:paraId="7BD4270C" w14:textId="77777777" w:rsidTr="00F60F60">
        <w:tc>
          <w:tcPr>
            <w:tcW w:w="275" w:type="pct"/>
          </w:tcPr>
          <w:p w14:paraId="18688B82" w14:textId="77777777" w:rsidR="00AE0985" w:rsidRDefault="00AE0985" w:rsidP="00F60F6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p>
        </w:tc>
        <w:tc>
          <w:tcPr>
            <w:tcW w:w="1392" w:type="pct"/>
          </w:tcPr>
          <w:p w14:paraId="7DBCC693" w14:textId="77777777" w:rsidR="00AE0985" w:rsidRDefault="00AE0985" w:rsidP="00F60F6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Administratīvo izmaksu monetārs novērtējums</w:t>
            </w:r>
          </w:p>
        </w:tc>
        <w:tc>
          <w:tcPr>
            <w:tcW w:w="3333" w:type="pct"/>
          </w:tcPr>
          <w:p w14:paraId="4E1AF920" w14:textId="77777777" w:rsidR="00AE0985" w:rsidRPr="00097F1D" w:rsidRDefault="00AE0985" w:rsidP="00F60F6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AE0985" w:rsidRPr="00097F1D" w14:paraId="779DF49F" w14:textId="77777777" w:rsidTr="00F60F60">
        <w:tc>
          <w:tcPr>
            <w:tcW w:w="275" w:type="pct"/>
          </w:tcPr>
          <w:p w14:paraId="14EB032E" w14:textId="77777777" w:rsidR="00AE0985" w:rsidRDefault="00AE0985" w:rsidP="00F60F6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392" w:type="pct"/>
          </w:tcPr>
          <w:p w14:paraId="16E5AD17" w14:textId="77777777" w:rsidR="00AE0985" w:rsidRDefault="00AE0985" w:rsidP="00F60F6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Atbildības izmaksu monetārs novērtējums</w:t>
            </w:r>
          </w:p>
        </w:tc>
        <w:tc>
          <w:tcPr>
            <w:tcW w:w="3333" w:type="pct"/>
          </w:tcPr>
          <w:p w14:paraId="042E19BC" w14:textId="77777777" w:rsidR="00AE0985" w:rsidRPr="00097F1D" w:rsidRDefault="00AE0985" w:rsidP="00F60F6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AE0985" w:rsidRPr="00097F1D" w14:paraId="544336AF" w14:textId="77777777" w:rsidTr="00F60F60">
        <w:tc>
          <w:tcPr>
            <w:tcW w:w="275" w:type="pct"/>
          </w:tcPr>
          <w:p w14:paraId="01BE61DD" w14:textId="77777777" w:rsidR="00AE0985" w:rsidRDefault="00AE0985" w:rsidP="00F60F6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1392" w:type="pct"/>
          </w:tcPr>
          <w:p w14:paraId="7FBD168D" w14:textId="77777777" w:rsidR="00AE0985" w:rsidRDefault="00AE0985" w:rsidP="00F60F6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3333" w:type="pct"/>
          </w:tcPr>
          <w:p w14:paraId="14171311" w14:textId="77777777" w:rsidR="00AE0985" w:rsidRPr="00097F1D" w:rsidRDefault="00AE0985" w:rsidP="00F60F6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3195CAAA" w14:textId="77777777" w:rsidR="00AE0985" w:rsidRPr="00D53A4B" w:rsidRDefault="00AE0985" w:rsidP="00AE0985">
      <w:pPr>
        <w:spacing w:after="0" w:line="240" w:lineRule="auto"/>
        <w:rPr>
          <w:rFonts w:ascii="Times New Roman" w:eastAsia="Times New Roman" w:hAnsi="Times New Roman" w:cs="Times New Roman"/>
          <w:sz w:val="20"/>
          <w:szCs w:val="20"/>
          <w:lang w:eastAsia="lv-LV"/>
        </w:rPr>
      </w:pPr>
    </w:p>
    <w:tbl>
      <w:tblPr>
        <w:tblW w:w="563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07"/>
        <w:gridCol w:w="992"/>
        <w:gridCol w:w="993"/>
        <w:gridCol w:w="850"/>
        <w:gridCol w:w="992"/>
        <w:gridCol w:w="851"/>
        <w:gridCol w:w="992"/>
        <w:gridCol w:w="1276"/>
      </w:tblGrid>
      <w:tr w:rsidR="00AE0985" w:rsidRPr="00963EAC" w14:paraId="631F8041" w14:textId="77777777" w:rsidTr="00F60F60">
        <w:trPr>
          <w:cantSplit/>
        </w:trPr>
        <w:tc>
          <w:tcPr>
            <w:tcW w:w="9353" w:type="dxa"/>
            <w:gridSpan w:val="8"/>
            <w:shd w:val="clear" w:color="auto" w:fill="auto"/>
            <w:vAlign w:val="center"/>
            <w:hideMark/>
          </w:tcPr>
          <w:p w14:paraId="5A8CB598" w14:textId="77777777" w:rsidR="00AE0985" w:rsidRPr="00963EAC" w:rsidRDefault="00AE0985" w:rsidP="00F60F60">
            <w:pPr>
              <w:spacing w:after="0" w:line="240" w:lineRule="auto"/>
              <w:jc w:val="center"/>
              <w:rPr>
                <w:rFonts w:ascii="Times New Roman" w:eastAsia="Times New Roman" w:hAnsi="Times New Roman" w:cs="Times New Roman"/>
                <w:b/>
                <w:bCs/>
                <w:sz w:val="24"/>
                <w:szCs w:val="24"/>
              </w:rPr>
            </w:pPr>
            <w:r w:rsidRPr="00963EAC">
              <w:rPr>
                <w:rFonts w:ascii="Times New Roman" w:eastAsia="Times New Roman" w:hAnsi="Times New Roman" w:cs="Times New Roman"/>
                <w:b/>
                <w:bCs/>
                <w:sz w:val="24"/>
                <w:szCs w:val="24"/>
              </w:rPr>
              <w:t>III. Tiesību akta projekta ietekme uz valsts budžetu un pašvaldību budžetiem</w:t>
            </w:r>
          </w:p>
        </w:tc>
      </w:tr>
      <w:tr w:rsidR="00AE0985" w:rsidRPr="00963EAC" w14:paraId="4DFA6FA6" w14:textId="77777777" w:rsidTr="00F60F60">
        <w:trPr>
          <w:cantSplit/>
        </w:trPr>
        <w:tc>
          <w:tcPr>
            <w:tcW w:w="2407" w:type="dxa"/>
            <w:vMerge w:val="restart"/>
            <w:shd w:val="clear" w:color="auto" w:fill="FFFFFF"/>
            <w:vAlign w:val="center"/>
          </w:tcPr>
          <w:p w14:paraId="4A881701" w14:textId="77777777" w:rsidR="00AE0985" w:rsidRPr="00963EAC" w:rsidRDefault="00AE0985" w:rsidP="00F60F60">
            <w:pPr>
              <w:spacing w:after="0" w:line="240" w:lineRule="auto"/>
              <w:jc w:val="center"/>
              <w:rPr>
                <w:rFonts w:ascii="Times New Roman" w:eastAsia="Times New Roman" w:hAnsi="Times New Roman" w:cs="Times New Roman"/>
                <w:bCs/>
                <w:sz w:val="24"/>
                <w:szCs w:val="24"/>
              </w:rPr>
            </w:pPr>
            <w:r w:rsidRPr="00963EAC">
              <w:rPr>
                <w:rFonts w:ascii="Times New Roman" w:eastAsia="Times New Roman" w:hAnsi="Times New Roman" w:cs="Times New Roman"/>
                <w:bCs/>
                <w:sz w:val="24"/>
                <w:szCs w:val="24"/>
              </w:rPr>
              <w:t>Rādītāji</w:t>
            </w:r>
          </w:p>
        </w:tc>
        <w:tc>
          <w:tcPr>
            <w:tcW w:w="1985" w:type="dxa"/>
            <w:gridSpan w:val="2"/>
            <w:vMerge w:val="restart"/>
            <w:shd w:val="clear" w:color="auto" w:fill="FFFFFF"/>
            <w:vAlign w:val="center"/>
            <w:hideMark/>
          </w:tcPr>
          <w:p w14:paraId="61E74F96" w14:textId="77777777" w:rsidR="00AE0985" w:rsidRPr="00963EAC" w:rsidRDefault="00AE0985" w:rsidP="00F60F6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2021. </w:t>
            </w:r>
            <w:r w:rsidRPr="00963EAC">
              <w:rPr>
                <w:rFonts w:ascii="Times New Roman" w:eastAsia="Times New Roman" w:hAnsi="Times New Roman" w:cs="Times New Roman"/>
                <w:bCs/>
                <w:sz w:val="24"/>
                <w:szCs w:val="24"/>
              </w:rPr>
              <w:t>gads</w:t>
            </w:r>
          </w:p>
        </w:tc>
        <w:tc>
          <w:tcPr>
            <w:tcW w:w="4961" w:type="dxa"/>
            <w:gridSpan w:val="5"/>
            <w:shd w:val="clear" w:color="auto" w:fill="FFFFFF"/>
            <w:vAlign w:val="center"/>
            <w:hideMark/>
          </w:tcPr>
          <w:p w14:paraId="01E51F9D"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Turpmākie trīs gadi (</w:t>
            </w:r>
            <w:r w:rsidRPr="00963EAC">
              <w:rPr>
                <w:rFonts w:ascii="Times New Roman" w:eastAsia="Times New Roman" w:hAnsi="Times New Roman" w:cs="Times New Roman"/>
                <w:i/>
                <w:iCs/>
                <w:sz w:val="24"/>
                <w:szCs w:val="24"/>
              </w:rPr>
              <w:t>euro</w:t>
            </w:r>
            <w:r w:rsidRPr="00963EAC">
              <w:rPr>
                <w:rFonts w:ascii="Times New Roman" w:eastAsia="Times New Roman" w:hAnsi="Times New Roman" w:cs="Times New Roman"/>
                <w:sz w:val="24"/>
                <w:szCs w:val="24"/>
              </w:rPr>
              <w:t>)</w:t>
            </w:r>
          </w:p>
        </w:tc>
      </w:tr>
      <w:tr w:rsidR="00AE0985" w:rsidRPr="00963EAC" w14:paraId="6AEDEFF5" w14:textId="77777777" w:rsidTr="00F60F60">
        <w:trPr>
          <w:cantSplit/>
        </w:trPr>
        <w:tc>
          <w:tcPr>
            <w:tcW w:w="2407" w:type="dxa"/>
            <w:vMerge/>
            <w:shd w:val="clear" w:color="auto" w:fill="auto"/>
            <w:vAlign w:val="center"/>
            <w:hideMark/>
          </w:tcPr>
          <w:p w14:paraId="1B9A1431" w14:textId="77777777" w:rsidR="00AE0985" w:rsidRPr="00963EAC" w:rsidRDefault="00AE0985" w:rsidP="00F60F60">
            <w:pPr>
              <w:spacing w:after="0" w:line="240" w:lineRule="auto"/>
              <w:jc w:val="center"/>
              <w:rPr>
                <w:rFonts w:ascii="Times New Roman" w:eastAsia="Times New Roman" w:hAnsi="Times New Roman" w:cs="Times New Roman"/>
                <w:bCs/>
                <w:sz w:val="24"/>
                <w:szCs w:val="24"/>
              </w:rPr>
            </w:pPr>
          </w:p>
        </w:tc>
        <w:tc>
          <w:tcPr>
            <w:tcW w:w="1985" w:type="dxa"/>
            <w:gridSpan w:val="2"/>
            <w:vMerge/>
            <w:shd w:val="clear" w:color="auto" w:fill="auto"/>
            <w:vAlign w:val="center"/>
            <w:hideMark/>
          </w:tcPr>
          <w:p w14:paraId="010560F7" w14:textId="77777777" w:rsidR="00AE0985" w:rsidRPr="00963EAC" w:rsidRDefault="00AE0985" w:rsidP="00F60F60">
            <w:pPr>
              <w:spacing w:after="0" w:line="240" w:lineRule="auto"/>
              <w:jc w:val="center"/>
              <w:rPr>
                <w:rFonts w:ascii="Times New Roman" w:eastAsia="Times New Roman" w:hAnsi="Times New Roman" w:cs="Times New Roman"/>
                <w:bCs/>
                <w:sz w:val="24"/>
                <w:szCs w:val="24"/>
              </w:rPr>
            </w:pPr>
          </w:p>
        </w:tc>
        <w:tc>
          <w:tcPr>
            <w:tcW w:w="1842" w:type="dxa"/>
            <w:gridSpan w:val="2"/>
            <w:shd w:val="clear" w:color="auto" w:fill="FFFFFF"/>
            <w:vAlign w:val="center"/>
            <w:hideMark/>
          </w:tcPr>
          <w:p w14:paraId="466589F2" w14:textId="77777777" w:rsidR="00AE0985" w:rsidRPr="00E00C97" w:rsidRDefault="00AE0985" w:rsidP="00F60F6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2022</w:t>
            </w:r>
            <w:r w:rsidRPr="00E00C97">
              <w:rPr>
                <w:rFonts w:ascii="Times New Roman" w:eastAsia="Times New Roman" w:hAnsi="Times New Roman" w:cs="Times New Roman"/>
                <w:bCs/>
                <w:sz w:val="24"/>
                <w:szCs w:val="24"/>
              </w:rPr>
              <w:t>.</w:t>
            </w:r>
          </w:p>
        </w:tc>
        <w:tc>
          <w:tcPr>
            <w:tcW w:w="1843" w:type="dxa"/>
            <w:gridSpan w:val="2"/>
            <w:shd w:val="clear" w:color="auto" w:fill="FFFFFF"/>
            <w:vAlign w:val="center"/>
            <w:hideMark/>
          </w:tcPr>
          <w:p w14:paraId="4069D4D1" w14:textId="77777777" w:rsidR="00AE0985" w:rsidRPr="00963EAC" w:rsidRDefault="00AE0985" w:rsidP="00F60F6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2023.</w:t>
            </w:r>
          </w:p>
        </w:tc>
        <w:tc>
          <w:tcPr>
            <w:tcW w:w="1276" w:type="dxa"/>
            <w:shd w:val="clear" w:color="auto" w:fill="FFFFFF"/>
            <w:vAlign w:val="center"/>
            <w:hideMark/>
          </w:tcPr>
          <w:p w14:paraId="37163B4E" w14:textId="77777777" w:rsidR="00AE0985" w:rsidRPr="00E00C97" w:rsidRDefault="00AE0985" w:rsidP="00F60F60">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2024</w:t>
            </w:r>
            <w:r w:rsidRPr="00E00C97">
              <w:rPr>
                <w:rFonts w:ascii="Times New Roman" w:eastAsia="Times New Roman" w:hAnsi="Times New Roman" w:cs="Times New Roman"/>
                <w:bCs/>
                <w:sz w:val="24"/>
                <w:szCs w:val="24"/>
              </w:rPr>
              <w:t>.</w:t>
            </w:r>
          </w:p>
        </w:tc>
      </w:tr>
      <w:tr w:rsidR="00AE0985" w:rsidRPr="00963EAC" w14:paraId="5C672618" w14:textId="77777777" w:rsidTr="00F60F60">
        <w:trPr>
          <w:cantSplit/>
        </w:trPr>
        <w:tc>
          <w:tcPr>
            <w:tcW w:w="2407" w:type="dxa"/>
            <w:vMerge/>
            <w:shd w:val="clear" w:color="auto" w:fill="auto"/>
            <w:vAlign w:val="center"/>
            <w:hideMark/>
          </w:tcPr>
          <w:p w14:paraId="451B74ED" w14:textId="77777777" w:rsidR="00AE0985" w:rsidRPr="00963EAC" w:rsidRDefault="00AE0985" w:rsidP="00F60F60">
            <w:pPr>
              <w:spacing w:after="0" w:line="240" w:lineRule="auto"/>
              <w:jc w:val="center"/>
              <w:rPr>
                <w:rFonts w:ascii="Times New Roman" w:eastAsia="Times New Roman" w:hAnsi="Times New Roman" w:cs="Times New Roman"/>
                <w:b/>
                <w:bCs/>
                <w:sz w:val="24"/>
                <w:szCs w:val="24"/>
              </w:rPr>
            </w:pPr>
          </w:p>
        </w:tc>
        <w:tc>
          <w:tcPr>
            <w:tcW w:w="992" w:type="dxa"/>
            <w:shd w:val="clear" w:color="auto" w:fill="FFFFFF"/>
            <w:vAlign w:val="center"/>
            <w:hideMark/>
          </w:tcPr>
          <w:p w14:paraId="496189BB"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saskaņā ar valsts budžetu kārtējam gadam</w:t>
            </w:r>
          </w:p>
        </w:tc>
        <w:tc>
          <w:tcPr>
            <w:tcW w:w="993" w:type="dxa"/>
            <w:shd w:val="clear" w:color="auto" w:fill="FFFFFF"/>
            <w:vAlign w:val="center"/>
            <w:hideMark/>
          </w:tcPr>
          <w:p w14:paraId="3DED9869"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izmaiņas kārtējā gadā, salīdzinot ar valsts budžetu kārtējam gadam</w:t>
            </w:r>
          </w:p>
        </w:tc>
        <w:tc>
          <w:tcPr>
            <w:tcW w:w="850" w:type="dxa"/>
            <w:shd w:val="clear" w:color="auto" w:fill="FFFFFF"/>
            <w:vAlign w:val="center"/>
            <w:hideMark/>
          </w:tcPr>
          <w:p w14:paraId="5EFCC6F0"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saskaņā ar vidēja termiņa budžeta ietvaru</w:t>
            </w:r>
          </w:p>
        </w:tc>
        <w:tc>
          <w:tcPr>
            <w:tcW w:w="992" w:type="dxa"/>
            <w:shd w:val="clear" w:color="auto" w:fill="FFFFFF"/>
            <w:vAlign w:val="center"/>
            <w:hideMark/>
          </w:tcPr>
          <w:p w14:paraId="2268DA61"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izmaiņas, salīdzinot ar vi</w:t>
            </w:r>
            <w:r>
              <w:rPr>
                <w:rFonts w:ascii="Times New Roman" w:eastAsia="Times New Roman" w:hAnsi="Times New Roman" w:cs="Times New Roman"/>
                <w:sz w:val="24"/>
                <w:szCs w:val="24"/>
              </w:rPr>
              <w:t>dēja termiņa budžeta ietvaru 2022.</w:t>
            </w:r>
            <w:r w:rsidRPr="00963EAC">
              <w:rPr>
                <w:rFonts w:ascii="Times New Roman" w:eastAsia="Times New Roman" w:hAnsi="Times New Roman" w:cs="Times New Roman"/>
                <w:sz w:val="24"/>
                <w:szCs w:val="24"/>
              </w:rPr>
              <w:t xml:space="preserve"> gadam</w:t>
            </w:r>
          </w:p>
        </w:tc>
        <w:tc>
          <w:tcPr>
            <w:tcW w:w="851" w:type="dxa"/>
            <w:shd w:val="clear" w:color="auto" w:fill="FFFFFF"/>
            <w:vAlign w:val="center"/>
            <w:hideMark/>
          </w:tcPr>
          <w:p w14:paraId="2B8E720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saskaņā ar vidēja termiņa budžeta ietvaru</w:t>
            </w:r>
          </w:p>
        </w:tc>
        <w:tc>
          <w:tcPr>
            <w:tcW w:w="992" w:type="dxa"/>
            <w:shd w:val="clear" w:color="auto" w:fill="FFFFFF"/>
            <w:vAlign w:val="center"/>
            <w:hideMark/>
          </w:tcPr>
          <w:p w14:paraId="12B8AE77"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izmaiņas, salīdzinot ar vid</w:t>
            </w:r>
            <w:r>
              <w:rPr>
                <w:rFonts w:ascii="Times New Roman" w:eastAsia="Times New Roman" w:hAnsi="Times New Roman" w:cs="Times New Roman"/>
                <w:sz w:val="24"/>
                <w:szCs w:val="24"/>
              </w:rPr>
              <w:t xml:space="preserve">ēja termiņa budžeta ietvaru 2023. </w:t>
            </w:r>
            <w:r w:rsidRPr="00963EAC">
              <w:rPr>
                <w:rFonts w:ascii="Times New Roman" w:eastAsia="Times New Roman" w:hAnsi="Times New Roman" w:cs="Times New Roman"/>
                <w:sz w:val="24"/>
                <w:szCs w:val="24"/>
              </w:rPr>
              <w:t>gadam</w:t>
            </w:r>
          </w:p>
        </w:tc>
        <w:tc>
          <w:tcPr>
            <w:tcW w:w="1276" w:type="dxa"/>
            <w:shd w:val="clear" w:color="auto" w:fill="FFFFFF"/>
            <w:vAlign w:val="center"/>
            <w:hideMark/>
          </w:tcPr>
          <w:p w14:paraId="5209C8BF"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 xml:space="preserve">izmaiņas, salīdzinot ar vidēja termiņa budžeta ietvaru </w:t>
            </w:r>
            <w:r w:rsidRPr="00963EAC">
              <w:rPr>
                <w:rFonts w:ascii="Times New Roman" w:eastAsia="Times New Roman" w:hAnsi="Times New Roman" w:cs="Times New Roman"/>
                <w:sz w:val="24"/>
                <w:szCs w:val="24"/>
              </w:rPr>
              <w:br/>
              <w:t>20</w:t>
            </w:r>
            <w:r>
              <w:rPr>
                <w:rFonts w:ascii="Times New Roman" w:eastAsia="Times New Roman" w:hAnsi="Times New Roman" w:cs="Times New Roman"/>
                <w:sz w:val="24"/>
                <w:szCs w:val="24"/>
              </w:rPr>
              <w:t xml:space="preserve">23. </w:t>
            </w:r>
            <w:r w:rsidRPr="00963EAC">
              <w:rPr>
                <w:rFonts w:ascii="Times New Roman" w:eastAsia="Times New Roman" w:hAnsi="Times New Roman" w:cs="Times New Roman"/>
                <w:sz w:val="24"/>
                <w:szCs w:val="24"/>
              </w:rPr>
              <w:t>gadam</w:t>
            </w:r>
          </w:p>
        </w:tc>
      </w:tr>
      <w:tr w:rsidR="00AE0985" w:rsidRPr="00963EAC" w14:paraId="2B294C85" w14:textId="77777777" w:rsidTr="00F60F60">
        <w:trPr>
          <w:cantSplit/>
        </w:trPr>
        <w:tc>
          <w:tcPr>
            <w:tcW w:w="2407" w:type="dxa"/>
            <w:shd w:val="clear" w:color="auto" w:fill="FFFFFF"/>
            <w:vAlign w:val="center"/>
            <w:hideMark/>
          </w:tcPr>
          <w:p w14:paraId="7C2D5755"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1</w:t>
            </w:r>
          </w:p>
        </w:tc>
        <w:tc>
          <w:tcPr>
            <w:tcW w:w="992" w:type="dxa"/>
            <w:shd w:val="clear" w:color="auto" w:fill="FFFFFF"/>
            <w:vAlign w:val="center"/>
            <w:hideMark/>
          </w:tcPr>
          <w:p w14:paraId="727C584E"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2</w:t>
            </w:r>
          </w:p>
        </w:tc>
        <w:tc>
          <w:tcPr>
            <w:tcW w:w="993" w:type="dxa"/>
            <w:shd w:val="clear" w:color="auto" w:fill="FFFFFF"/>
            <w:vAlign w:val="center"/>
            <w:hideMark/>
          </w:tcPr>
          <w:p w14:paraId="27548F11"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3</w:t>
            </w:r>
          </w:p>
        </w:tc>
        <w:tc>
          <w:tcPr>
            <w:tcW w:w="850" w:type="dxa"/>
            <w:shd w:val="clear" w:color="auto" w:fill="FFFFFF"/>
            <w:vAlign w:val="center"/>
            <w:hideMark/>
          </w:tcPr>
          <w:p w14:paraId="720133D9"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4</w:t>
            </w:r>
          </w:p>
        </w:tc>
        <w:tc>
          <w:tcPr>
            <w:tcW w:w="992" w:type="dxa"/>
            <w:shd w:val="clear" w:color="auto" w:fill="FFFFFF"/>
            <w:vAlign w:val="center"/>
            <w:hideMark/>
          </w:tcPr>
          <w:p w14:paraId="332F0046"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5</w:t>
            </w:r>
          </w:p>
        </w:tc>
        <w:tc>
          <w:tcPr>
            <w:tcW w:w="851" w:type="dxa"/>
            <w:shd w:val="clear" w:color="auto" w:fill="FFFFFF"/>
            <w:vAlign w:val="center"/>
            <w:hideMark/>
          </w:tcPr>
          <w:p w14:paraId="2D2A3B66"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6</w:t>
            </w:r>
          </w:p>
        </w:tc>
        <w:tc>
          <w:tcPr>
            <w:tcW w:w="992" w:type="dxa"/>
            <w:shd w:val="clear" w:color="auto" w:fill="FFFFFF"/>
            <w:vAlign w:val="center"/>
            <w:hideMark/>
          </w:tcPr>
          <w:p w14:paraId="483573D9"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7</w:t>
            </w:r>
          </w:p>
        </w:tc>
        <w:tc>
          <w:tcPr>
            <w:tcW w:w="1276" w:type="dxa"/>
            <w:shd w:val="clear" w:color="auto" w:fill="FFFFFF"/>
            <w:vAlign w:val="center"/>
            <w:hideMark/>
          </w:tcPr>
          <w:p w14:paraId="45AA23B9"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8</w:t>
            </w:r>
          </w:p>
        </w:tc>
      </w:tr>
      <w:tr w:rsidR="00AE0985" w:rsidRPr="00963EAC" w14:paraId="4817F839" w14:textId="77777777" w:rsidTr="00F60F60">
        <w:trPr>
          <w:cantSplit/>
        </w:trPr>
        <w:tc>
          <w:tcPr>
            <w:tcW w:w="2407" w:type="dxa"/>
            <w:shd w:val="clear" w:color="auto" w:fill="FFFFFF"/>
            <w:hideMark/>
          </w:tcPr>
          <w:p w14:paraId="6A695BC3"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1. Budžeta ieņēmumi</w:t>
            </w:r>
          </w:p>
        </w:tc>
        <w:tc>
          <w:tcPr>
            <w:tcW w:w="992" w:type="dxa"/>
            <w:shd w:val="clear" w:color="auto" w:fill="FFFFFF"/>
            <w:vAlign w:val="center"/>
            <w:hideMark/>
          </w:tcPr>
          <w:p w14:paraId="66F232AF"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FFFFFF"/>
            <w:vAlign w:val="center"/>
            <w:hideMark/>
          </w:tcPr>
          <w:p w14:paraId="748F6486"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shd w:val="clear" w:color="auto" w:fill="FFFFFF"/>
            <w:vAlign w:val="center"/>
            <w:hideMark/>
          </w:tcPr>
          <w:p w14:paraId="3C1059AC"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FFFFFF"/>
            <w:vAlign w:val="center"/>
            <w:hideMark/>
          </w:tcPr>
          <w:p w14:paraId="5A4CF206"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shd w:val="clear" w:color="auto" w:fill="FFFFFF"/>
            <w:vAlign w:val="center"/>
            <w:hideMark/>
          </w:tcPr>
          <w:p w14:paraId="54EDC88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FFFFFF"/>
            <w:vAlign w:val="center"/>
            <w:hideMark/>
          </w:tcPr>
          <w:p w14:paraId="41323EDA"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FFFFFF"/>
            <w:vAlign w:val="center"/>
            <w:hideMark/>
          </w:tcPr>
          <w:p w14:paraId="3FA2154D"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3D65FE5F" w14:textId="77777777" w:rsidTr="00F60F60">
        <w:trPr>
          <w:cantSplit/>
        </w:trPr>
        <w:tc>
          <w:tcPr>
            <w:tcW w:w="2407" w:type="dxa"/>
            <w:shd w:val="clear" w:color="auto" w:fill="auto"/>
            <w:hideMark/>
          </w:tcPr>
          <w:p w14:paraId="5A9A86F6"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1.1. valsts pamatbudžets, tai skaitā ieņēmumi no maksas pakalpojumiem un citi pašu ieņēmumi</w:t>
            </w:r>
          </w:p>
        </w:tc>
        <w:tc>
          <w:tcPr>
            <w:tcW w:w="992" w:type="dxa"/>
            <w:shd w:val="clear" w:color="auto" w:fill="auto"/>
            <w:vAlign w:val="center"/>
            <w:hideMark/>
          </w:tcPr>
          <w:p w14:paraId="7538668D"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auto"/>
            <w:vAlign w:val="center"/>
            <w:hideMark/>
          </w:tcPr>
          <w:p w14:paraId="0FC3319A"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shd w:val="clear" w:color="auto" w:fill="auto"/>
            <w:vAlign w:val="center"/>
            <w:hideMark/>
          </w:tcPr>
          <w:p w14:paraId="4E529685"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51654149"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shd w:val="clear" w:color="auto" w:fill="auto"/>
            <w:vAlign w:val="center"/>
            <w:hideMark/>
          </w:tcPr>
          <w:p w14:paraId="3486669C"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231B4764"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688E7D3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470D0052" w14:textId="77777777" w:rsidTr="00F60F60">
        <w:trPr>
          <w:cantSplit/>
        </w:trPr>
        <w:tc>
          <w:tcPr>
            <w:tcW w:w="2407" w:type="dxa"/>
            <w:shd w:val="clear" w:color="auto" w:fill="auto"/>
            <w:hideMark/>
          </w:tcPr>
          <w:p w14:paraId="0CDC4B1F"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1.2. valsts speciālais budžets</w:t>
            </w:r>
          </w:p>
        </w:tc>
        <w:tc>
          <w:tcPr>
            <w:tcW w:w="992" w:type="dxa"/>
            <w:shd w:val="clear" w:color="auto" w:fill="auto"/>
            <w:vAlign w:val="center"/>
            <w:hideMark/>
          </w:tcPr>
          <w:p w14:paraId="7A3A981C"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auto"/>
            <w:vAlign w:val="center"/>
            <w:hideMark/>
          </w:tcPr>
          <w:p w14:paraId="34EA5EB0"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shd w:val="clear" w:color="auto" w:fill="auto"/>
            <w:vAlign w:val="center"/>
            <w:hideMark/>
          </w:tcPr>
          <w:p w14:paraId="1E3F4ACD"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7D254B2C"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shd w:val="clear" w:color="auto" w:fill="auto"/>
            <w:vAlign w:val="center"/>
            <w:hideMark/>
          </w:tcPr>
          <w:p w14:paraId="1AC1D9BD"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19CAD9CA"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1611E1B8"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464D5BD9" w14:textId="77777777" w:rsidTr="00F60F60">
        <w:trPr>
          <w:cantSplit/>
        </w:trPr>
        <w:tc>
          <w:tcPr>
            <w:tcW w:w="2407" w:type="dxa"/>
            <w:shd w:val="clear" w:color="auto" w:fill="auto"/>
            <w:hideMark/>
          </w:tcPr>
          <w:p w14:paraId="58D237A2"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1.3. pašvaldību budžets</w:t>
            </w:r>
          </w:p>
        </w:tc>
        <w:tc>
          <w:tcPr>
            <w:tcW w:w="992" w:type="dxa"/>
            <w:shd w:val="clear" w:color="auto" w:fill="auto"/>
            <w:vAlign w:val="center"/>
            <w:hideMark/>
          </w:tcPr>
          <w:p w14:paraId="13AD26A2"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auto"/>
            <w:vAlign w:val="center"/>
            <w:hideMark/>
          </w:tcPr>
          <w:p w14:paraId="74AFD417"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shd w:val="clear" w:color="auto" w:fill="auto"/>
            <w:vAlign w:val="center"/>
            <w:hideMark/>
          </w:tcPr>
          <w:p w14:paraId="18685BE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7699CBBC"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shd w:val="clear" w:color="auto" w:fill="auto"/>
            <w:vAlign w:val="center"/>
            <w:hideMark/>
          </w:tcPr>
          <w:p w14:paraId="0529D4F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30DB2640"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62573306"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5A196376" w14:textId="77777777" w:rsidTr="00F60F60">
        <w:trPr>
          <w:cantSplit/>
        </w:trPr>
        <w:tc>
          <w:tcPr>
            <w:tcW w:w="2407" w:type="dxa"/>
            <w:shd w:val="clear" w:color="auto" w:fill="auto"/>
            <w:hideMark/>
          </w:tcPr>
          <w:p w14:paraId="20C9788A"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2. Budžeta izdevumi</w:t>
            </w:r>
          </w:p>
        </w:tc>
        <w:tc>
          <w:tcPr>
            <w:tcW w:w="992" w:type="dxa"/>
            <w:shd w:val="clear" w:color="auto" w:fill="auto"/>
            <w:vAlign w:val="center"/>
            <w:hideMark/>
          </w:tcPr>
          <w:p w14:paraId="6C21FE67"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auto"/>
            <w:vAlign w:val="center"/>
            <w:hideMark/>
          </w:tcPr>
          <w:p w14:paraId="6F299F10"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shd w:val="clear" w:color="auto" w:fill="auto"/>
            <w:vAlign w:val="center"/>
            <w:hideMark/>
          </w:tcPr>
          <w:p w14:paraId="2AC82D8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5C86C870"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shd w:val="clear" w:color="auto" w:fill="auto"/>
            <w:vAlign w:val="center"/>
            <w:hideMark/>
          </w:tcPr>
          <w:p w14:paraId="39C4665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3E965EBC"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29BD314F"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39EC46C4" w14:textId="77777777" w:rsidTr="00F60F60">
        <w:trPr>
          <w:cantSplit/>
        </w:trPr>
        <w:tc>
          <w:tcPr>
            <w:tcW w:w="2407" w:type="dxa"/>
            <w:shd w:val="clear" w:color="auto" w:fill="auto"/>
            <w:hideMark/>
          </w:tcPr>
          <w:p w14:paraId="1B0995D0"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2.1. valsts pamatbudžets</w:t>
            </w:r>
          </w:p>
        </w:tc>
        <w:tc>
          <w:tcPr>
            <w:tcW w:w="992" w:type="dxa"/>
            <w:shd w:val="clear" w:color="auto" w:fill="auto"/>
            <w:vAlign w:val="center"/>
            <w:hideMark/>
          </w:tcPr>
          <w:p w14:paraId="59C50E46"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auto"/>
            <w:vAlign w:val="center"/>
            <w:hideMark/>
          </w:tcPr>
          <w:p w14:paraId="77C178BB"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shd w:val="clear" w:color="auto" w:fill="auto"/>
            <w:vAlign w:val="center"/>
            <w:hideMark/>
          </w:tcPr>
          <w:p w14:paraId="54418DF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71EF9265"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shd w:val="clear" w:color="auto" w:fill="auto"/>
            <w:vAlign w:val="center"/>
            <w:hideMark/>
          </w:tcPr>
          <w:p w14:paraId="0ED014D8"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5FBC6886"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5A02D68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2F9DDC03" w14:textId="77777777" w:rsidTr="00F60F60">
        <w:trPr>
          <w:cantSplit/>
        </w:trPr>
        <w:tc>
          <w:tcPr>
            <w:tcW w:w="2407" w:type="dxa"/>
            <w:shd w:val="clear" w:color="auto" w:fill="auto"/>
            <w:hideMark/>
          </w:tcPr>
          <w:p w14:paraId="3863AB9D"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2.2. valsts speciālais budžets</w:t>
            </w:r>
          </w:p>
        </w:tc>
        <w:tc>
          <w:tcPr>
            <w:tcW w:w="992" w:type="dxa"/>
            <w:shd w:val="clear" w:color="auto" w:fill="auto"/>
            <w:vAlign w:val="center"/>
            <w:hideMark/>
          </w:tcPr>
          <w:p w14:paraId="62BB7AC7"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auto"/>
            <w:vAlign w:val="center"/>
            <w:hideMark/>
          </w:tcPr>
          <w:p w14:paraId="4D620ED7"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shd w:val="clear" w:color="auto" w:fill="auto"/>
            <w:vAlign w:val="center"/>
            <w:hideMark/>
          </w:tcPr>
          <w:p w14:paraId="45E0332F"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45186D30"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shd w:val="clear" w:color="auto" w:fill="auto"/>
            <w:vAlign w:val="center"/>
            <w:hideMark/>
          </w:tcPr>
          <w:p w14:paraId="55219F7B"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05F011BF"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65E57A9E"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6EEB016B" w14:textId="77777777" w:rsidTr="00F60F60">
        <w:trPr>
          <w:cantSplit/>
        </w:trPr>
        <w:tc>
          <w:tcPr>
            <w:tcW w:w="2407" w:type="dxa"/>
            <w:shd w:val="clear" w:color="auto" w:fill="auto"/>
            <w:hideMark/>
          </w:tcPr>
          <w:p w14:paraId="560E260C"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2.3. pašvaldību budžets</w:t>
            </w:r>
          </w:p>
        </w:tc>
        <w:tc>
          <w:tcPr>
            <w:tcW w:w="992" w:type="dxa"/>
            <w:shd w:val="clear" w:color="auto" w:fill="auto"/>
            <w:vAlign w:val="center"/>
            <w:hideMark/>
          </w:tcPr>
          <w:p w14:paraId="77D674B8"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auto"/>
            <w:vAlign w:val="center"/>
            <w:hideMark/>
          </w:tcPr>
          <w:p w14:paraId="7948B94A"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shd w:val="clear" w:color="auto" w:fill="auto"/>
            <w:vAlign w:val="center"/>
            <w:hideMark/>
          </w:tcPr>
          <w:p w14:paraId="75F95539"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794769F5"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shd w:val="clear" w:color="auto" w:fill="auto"/>
            <w:vAlign w:val="center"/>
            <w:hideMark/>
          </w:tcPr>
          <w:p w14:paraId="43B8DEC1"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26466A9B"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767483A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7E6CA49F" w14:textId="77777777" w:rsidTr="00F60F60">
        <w:trPr>
          <w:cantSplit/>
        </w:trPr>
        <w:tc>
          <w:tcPr>
            <w:tcW w:w="2407" w:type="dxa"/>
            <w:shd w:val="clear" w:color="auto" w:fill="auto"/>
            <w:hideMark/>
          </w:tcPr>
          <w:p w14:paraId="48A253CA"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3. Finansiālā ietekme</w:t>
            </w:r>
          </w:p>
        </w:tc>
        <w:tc>
          <w:tcPr>
            <w:tcW w:w="992" w:type="dxa"/>
            <w:shd w:val="clear" w:color="auto" w:fill="auto"/>
            <w:vAlign w:val="center"/>
            <w:hideMark/>
          </w:tcPr>
          <w:p w14:paraId="16755835"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auto"/>
            <w:vAlign w:val="center"/>
            <w:hideMark/>
          </w:tcPr>
          <w:p w14:paraId="2EC5AB58"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shd w:val="clear" w:color="auto" w:fill="auto"/>
            <w:vAlign w:val="center"/>
            <w:hideMark/>
          </w:tcPr>
          <w:p w14:paraId="704B0A62"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09DA5362"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shd w:val="clear" w:color="auto" w:fill="auto"/>
            <w:vAlign w:val="center"/>
            <w:hideMark/>
          </w:tcPr>
          <w:p w14:paraId="17BD7ACB"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5B1C8D52"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716658E1"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432C667D" w14:textId="77777777" w:rsidTr="00F60F60">
        <w:trPr>
          <w:cantSplit/>
        </w:trPr>
        <w:tc>
          <w:tcPr>
            <w:tcW w:w="2407" w:type="dxa"/>
            <w:shd w:val="clear" w:color="auto" w:fill="auto"/>
            <w:hideMark/>
          </w:tcPr>
          <w:p w14:paraId="28F475C1"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3.1. valsts pamatbudžets</w:t>
            </w:r>
          </w:p>
        </w:tc>
        <w:tc>
          <w:tcPr>
            <w:tcW w:w="992" w:type="dxa"/>
            <w:shd w:val="clear" w:color="auto" w:fill="auto"/>
            <w:vAlign w:val="center"/>
            <w:hideMark/>
          </w:tcPr>
          <w:p w14:paraId="455628AE"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auto"/>
            <w:vAlign w:val="center"/>
            <w:hideMark/>
          </w:tcPr>
          <w:p w14:paraId="15638490"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shd w:val="clear" w:color="auto" w:fill="auto"/>
            <w:vAlign w:val="center"/>
            <w:hideMark/>
          </w:tcPr>
          <w:p w14:paraId="25E14AA0"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4EF8AC7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shd w:val="clear" w:color="auto" w:fill="auto"/>
            <w:vAlign w:val="center"/>
            <w:hideMark/>
          </w:tcPr>
          <w:p w14:paraId="34FC86D4"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56CD3EB1"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1AEAF7AD"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15C216EA" w14:textId="77777777" w:rsidTr="00F60F60">
        <w:trPr>
          <w:cantSplit/>
        </w:trPr>
        <w:tc>
          <w:tcPr>
            <w:tcW w:w="2407" w:type="dxa"/>
            <w:shd w:val="clear" w:color="auto" w:fill="auto"/>
            <w:hideMark/>
          </w:tcPr>
          <w:p w14:paraId="19649D8F"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3.2. speciālais budžets</w:t>
            </w:r>
          </w:p>
        </w:tc>
        <w:tc>
          <w:tcPr>
            <w:tcW w:w="992" w:type="dxa"/>
            <w:shd w:val="clear" w:color="auto" w:fill="auto"/>
            <w:vAlign w:val="center"/>
            <w:hideMark/>
          </w:tcPr>
          <w:p w14:paraId="43FD29C0"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auto"/>
            <w:vAlign w:val="center"/>
            <w:hideMark/>
          </w:tcPr>
          <w:p w14:paraId="62378A6F"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shd w:val="clear" w:color="auto" w:fill="auto"/>
            <w:vAlign w:val="center"/>
            <w:hideMark/>
          </w:tcPr>
          <w:p w14:paraId="07C69C72"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696C65E7"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shd w:val="clear" w:color="auto" w:fill="auto"/>
            <w:vAlign w:val="center"/>
            <w:hideMark/>
          </w:tcPr>
          <w:p w14:paraId="7E8E3A5D"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3161EDC2"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14EAFB94"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0AA5FD0C" w14:textId="77777777" w:rsidTr="00F60F60">
        <w:trPr>
          <w:cantSplit/>
        </w:trPr>
        <w:tc>
          <w:tcPr>
            <w:tcW w:w="2407" w:type="dxa"/>
            <w:shd w:val="clear" w:color="auto" w:fill="auto"/>
            <w:hideMark/>
          </w:tcPr>
          <w:p w14:paraId="51F5C0AF"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3.3. pašvaldību budžets</w:t>
            </w:r>
          </w:p>
        </w:tc>
        <w:tc>
          <w:tcPr>
            <w:tcW w:w="992" w:type="dxa"/>
            <w:shd w:val="clear" w:color="auto" w:fill="auto"/>
            <w:vAlign w:val="center"/>
            <w:hideMark/>
          </w:tcPr>
          <w:p w14:paraId="5BEDE3D2"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auto"/>
            <w:vAlign w:val="center"/>
            <w:hideMark/>
          </w:tcPr>
          <w:p w14:paraId="5049DEDB"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shd w:val="clear" w:color="auto" w:fill="auto"/>
            <w:vAlign w:val="center"/>
            <w:hideMark/>
          </w:tcPr>
          <w:p w14:paraId="3CF76328"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79A3C91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shd w:val="clear" w:color="auto" w:fill="auto"/>
            <w:vAlign w:val="center"/>
            <w:hideMark/>
          </w:tcPr>
          <w:p w14:paraId="1B65CC0D"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2B51C2CD"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7AAAEF29"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AE0985" w:rsidRPr="00963EAC" w14:paraId="1051EE10" w14:textId="77777777" w:rsidTr="00F60F60">
        <w:trPr>
          <w:cantSplit/>
        </w:trPr>
        <w:tc>
          <w:tcPr>
            <w:tcW w:w="2407" w:type="dxa"/>
            <w:shd w:val="clear" w:color="auto" w:fill="auto"/>
            <w:hideMark/>
          </w:tcPr>
          <w:p w14:paraId="1CE9604C"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4. Finanšu līdzekļi papildu izdevumu finansēšanai (kompensējošu izdevumu samazinājumu norāda ar "+" zīmi)</w:t>
            </w:r>
          </w:p>
        </w:tc>
        <w:tc>
          <w:tcPr>
            <w:tcW w:w="992" w:type="dxa"/>
            <w:shd w:val="clear" w:color="auto" w:fill="auto"/>
            <w:vAlign w:val="center"/>
            <w:hideMark/>
          </w:tcPr>
          <w:p w14:paraId="401FFA28"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auto"/>
            <w:vAlign w:val="center"/>
            <w:hideMark/>
          </w:tcPr>
          <w:p w14:paraId="25CCB35D"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shd w:val="clear" w:color="auto" w:fill="auto"/>
            <w:vAlign w:val="center"/>
            <w:hideMark/>
          </w:tcPr>
          <w:p w14:paraId="3909C0AA"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46311758"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shd w:val="clear" w:color="auto" w:fill="auto"/>
            <w:vAlign w:val="center"/>
            <w:hideMark/>
          </w:tcPr>
          <w:p w14:paraId="64595FC9"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53BC9389"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0474CFBB"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37A3AE7B" w14:textId="77777777" w:rsidTr="00F60F60">
        <w:trPr>
          <w:cantSplit/>
        </w:trPr>
        <w:tc>
          <w:tcPr>
            <w:tcW w:w="2407" w:type="dxa"/>
            <w:shd w:val="clear" w:color="auto" w:fill="auto"/>
            <w:hideMark/>
          </w:tcPr>
          <w:p w14:paraId="322686F9"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5. Precizēta finansiālā ietekme</w:t>
            </w:r>
          </w:p>
        </w:tc>
        <w:tc>
          <w:tcPr>
            <w:tcW w:w="992" w:type="dxa"/>
            <w:vMerge w:val="restart"/>
            <w:shd w:val="clear" w:color="auto" w:fill="auto"/>
            <w:vAlign w:val="center"/>
            <w:hideMark/>
          </w:tcPr>
          <w:p w14:paraId="0B14C9EA"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3" w:type="dxa"/>
            <w:shd w:val="clear" w:color="auto" w:fill="auto"/>
            <w:vAlign w:val="center"/>
            <w:hideMark/>
          </w:tcPr>
          <w:p w14:paraId="3792C61D"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vMerge w:val="restart"/>
            <w:shd w:val="clear" w:color="auto" w:fill="auto"/>
            <w:vAlign w:val="center"/>
            <w:hideMark/>
          </w:tcPr>
          <w:p w14:paraId="14C7118B"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33F8AE28"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vMerge w:val="restart"/>
            <w:shd w:val="clear" w:color="auto" w:fill="auto"/>
            <w:vAlign w:val="center"/>
            <w:hideMark/>
          </w:tcPr>
          <w:p w14:paraId="663DF1E5"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992" w:type="dxa"/>
            <w:shd w:val="clear" w:color="auto" w:fill="auto"/>
            <w:vAlign w:val="center"/>
            <w:hideMark/>
          </w:tcPr>
          <w:p w14:paraId="7175D55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5085CA0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7747C9D8" w14:textId="77777777" w:rsidTr="00F60F60">
        <w:trPr>
          <w:cantSplit/>
        </w:trPr>
        <w:tc>
          <w:tcPr>
            <w:tcW w:w="2407" w:type="dxa"/>
            <w:shd w:val="clear" w:color="auto" w:fill="auto"/>
            <w:hideMark/>
          </w:tcPr>
          <w:p w14:paraId="1D6972E9"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5.1. valsts pamatbudžets</w:t>
            </w:r>
          </w:p>
        </w:tc>
        <w:tc>
          <w:tcPr>
            <w:tcW w:w="992" w:type="dxa"/>
            <w:vMerge/>
            <w:shd w:val="clear" w:color="auto" w:fill="auto"/>
            <w:vAlign w:val="center"/>
            <w:hideMark/>
          </w:tcPr>
          <w:p w14:paraId="716A2065"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p>
        </w:tc>
        <w:tc>
          <w:tcPr>
            <w:tcW w:w="993" w:type="dxa"/>
            <w:shd w:val="clear" w:color="auto" w:fill="auto"/>
            <w:vAlign w:val="center"/>
            <w:hideMark/>
          </w:tcPr>
          <w:p w14:paraId="0F69B509"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vMerge/>
            <w:shd w:val="clear" w:color="auto" w:fill="auto"/>
            <w:vAlign w:val="center"/>
            <w:hideMark/>
          </w:tcPr>
          <w:p w14:paraId="6552D4F0"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p>
        </w:tc>
        <w:tc>
          <w:tcPr>
            <w:tcW w:w="992" w:type="dxa"/>
            <w:shd w:val="clear" w:color="auto" w:fill="auto"/>
            <w:vAlign w:val="center"/>
            <w:hideMark/>
          </w:tcPr>
          <w:p w14:paraId="35BFDDA5"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vMerge/>
            <w:shd w:val="clear" w:color="auto" w:fill="auto"/>
            <w:vAlign w:val="center"/>
            <w:hideMark/>
          </w:tcPr>
          <w:p w14:paraId="1CA6D058"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p>
        </w:tc>
        <w:tc>
          <w:tcPr>
            <w:tcW w:w="992" w:type="dxa"/>
            <w:shd w:val="clear" w:color="auto" w:fill="auto"/>
            <w:vAlign w:val="center"/>
            <w:hideMark/>
          </w:tcPr>
          <w:p w14:paraId="46938BCC"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2566E40F"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3D086BC1" w14:textId="77777777" w:rsidTr="00F60F60">
        <w:trPr>
          <w:cantSplit/>
        </w:trPr>
        <w:tc>
          <w:tcPr>
            <w:tcW w:w="2407" w:type="dxa"/>
            <w:shd w:val="clear" w:color="auto" w:fill="auto"/>
            <w:hideMark/>
          </w:tcPr>
          <w:p w14:paraId="18175EBB"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5.2. speciālais budžets</w:t>
            </w:r>
          </w:p>
        </w:tc>
        <w:tc>
          <w:tcPr>
            <w:tcW w:w="992" w:type="dxa"/>
            <w:vMerge/>
            <w:shd w:val="clear" w:color="auto" w:fill="auto"/>
            <w:vAlign w:val="center"/>
            <w:hideMark/>
          </w:tcPr>
          <w:p w14:paraId="5399D7C4"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p>
        </w:tc>
        <w:tc>
          <w:tcPr>
            <w:tcW w:w="993" w:type="dxa"/>
            <w:shd w:val="clear" w:color="auto" w:fill="auto"/>
            <w:vAlign w:val="center"/>
            <w:hideMark/>
          </w:tcPr>
          <w:p w14:paraId="4FF75E02"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vMerge/>
            <w:shd w:val="clear" w:color="auto" w:fill="auto"/>
            <w:vAlign w:val="center"/>
            <w:hideMark/>
          </w:tcPr>
          <w:p w14:paraId="5FDE4A77"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p>
        </w:tc>
        <w:tc>
          <w:tcPr>
            <w:tcW w:w="992" w:type="dxa"/>
            <w:shd w:val="clear" w:color="auto" w:fill="auto"/>
            <w:vAlign w:val="center"/>
            <w:hideMark/>
          </w:tcPr>
          <w:p w14:paraId="6DDBABF7"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vMerge/>
            <w:shd w:val="clear" w:color="auto" w:fill="auto"/>
            <w:vAlign w:val="center"/>
            <w:hideMark/>
          </w:tcPr>
          <w:p w14:paraId="1F6122C9"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p>
        </w:tc>
        <w:tc>
          <w:tcPr>
            <w:tcW w:w="992" w:type="dxa"/>
            <w:shd w:val="clear" w:color="auto" w:fill="auto"/>
            <w:vAlign w:val="center"/>
            <w:hideMark/>
          </w:tcPr>
          <w:p w14:paraId="6C803CD4"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0EAA799E"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4D827DDF" w14:textId="77777777" w:rsidTr="00F60F60">
        <w:trPr>
          <w:cantSplit/>
        </w:trPr>
        <w:tc>
          <w:tcPr>
            <w:tcW w:w="2407" w:type="dxa"/>
            <w:shd w:val="clear" w:color="auto" w:fill="auto"/>
            <w:hideMark/>
          </w:tcPr>
          <w:p w14:paraId="071A9E4A"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5.3. pašvaldību budžets</w:t>
            </w:r>
          </w:p>
        </w:tc>
        <w:tc>
          <w:tcPr>
            <w:tcW w:w="992" w:type="dxa"/>
            <w:vMerge/>
            <w:shd w:val="clear" w:color="auto" w:fill="auto"/>
            <w:vAlign w:val="center"/>
            <w:hideMark/>
          </w:tcPr>
          <w:p w14:paraId="233721D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p>
        </w:tc>
        <w:tc>
          <w:tcPr>
            <w:tcW w:w="993" w:type="dxa"/>
            <w:shd w:val="clear" w:color="auto" w:fill="auto"/>
            <w:vAlign w:val="center"/>
            <w:hideMark/>
          </w:tcPr>
          <w:p w14:paraId="15196430"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0" w:type="dxa"/>
            <w:vMerge/>
            <w:shd w:val="clear" w:color="auto" w:fill="auto"/>
            <w:vAlign w:val="center"/>
            <w:hideMark/>
          </w:tcPr>
          <w:p w14:paraId="0A25325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p>
        </w:tc>
        <w:tc>
          <w:tcPr>
            <w:tcW w:w="992" w:type="dxa"/>
            <w:shd w:val="clear" w:color="auto" w:fill="auto"/>
            <w:vAlign w:val="center"/>
            <w:hideMark/>
          </w:tcPr>
          <w:p w14:paraId="5008460F"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851" w:type="dxa"/>
            <w:vMerge/>
            <w:shd w:val="clear" w:color="auto" w:fill="auto"/>
            <w:vAlign w:val="center"/>
            <w:hideMark/>
          </w:tcPr>
          <w:p w14:paraId="68749838"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p>
        </w:tc>
        <w:tc>
          <w:tcPr>
            <w:tcW w:w="992" w:type="dxa"/>
            <w:shd w:val="clear" w:color="auto" w:fill="auto"/>
            <w:vAlign w:val="center"/>
            <w:hideMark/>
          </w:tcPr>
          <w:p w14:paraId="5C009653"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c>
          <w:tcPr>
            <w:tcW w:w="1276" w:type="dxa"/>
            <w:shd w:val="clear" w:color="auto" w:fill="auto"/>
            <w:vAlign w:val="center"/>
            <w:hideMark/>
          </w:tcPr>
          <w:p w14:paraId="1D93E345"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0</w:t>
            </w:r>
          </w:p>
        </w:tc>
      </w:tr>
      <w:tr w:rsidR="00AE0985" w:rsidRPr="00963EAC" w14:paraId="76E40160" w14:textId="77777777" w:rsidTr="00F60F60">
        <w:trPr>
          <w:cantSplit/>
        </w:trPr>
        <w:tc>
          <w:tcPr>
            <w:tcW w:w="2407" w:type="dxa"/>
            <w:shd w:val="clear" w:color="auto" w:fill="auto"/>
            <w:hideMark/>
          </w:tcPr>
          <w:p w14:paraId="2223A982"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lastRenderedPageBreak/>
              <w:t>6. Detalizēts ieņēmumu un izdevumu aprēķins (ja nepieciešams, detalizētu ieņēmumu un izdevumu aprēķinu var pievienot anotācijas pielikumā)</w:t>
            </w:r>
          </w:p>
        </w:tc>
        <w:tc>
          <w:tcPr>
            <w:tcW w:w="6946" w:type="dxa"/>
            <w:gridSpan w:val="7"/>
            <w:vMerge w:val="restart"/>
            <w:shd w:val="clear" w:color="auto" w:fill="auto"/>
            <w:vAlign w:val="center"/>
            <w:hideMark/>
          </w:tcPr>
          <w:p w14:paraId="4D2A9D5E"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Projekts šo jomu neskar.</w:t>
            </w:r>
          </w:p>
        </w:tc>
      </w:tr>
      <w:tr w:rsidR="00AE0985" w:rsidRPr="00963EAC" w14:paraId="491696FE" w14:textId="77777777" w:rsidTr="00F60F60">
        <w:trPr>
          <w:cantSplit/>
        </w:trPr>
        <w:tc>
          <w:tcPr>
            <w:tcW w:w="2407" w:type="dxa"/>
            <w:shd w:val="clear" w:color="auto" w:fill="auto"/>
            <w:hideMark/>
          </w:tcPr>
          <w:p w14:paraId="2415C519"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6.1. detalizēts ieņēmumu aprēķins</w:t>
            </w:r>
          </w:p>
        </w:tc>
        <w:tc>
          <w:tcPr>
            <w:tcW w:w="6946" w:type="dxa"/>
            <w:gridSpan w:val="7"/>
            <w:vMerge/>
            <w:shd w:val="clear" w:color="auto" w:fill="auto"/>
            <w:vAlign w:val="center"/>
            <w:hideMark/>
          </w:tcPr>
          <w:p w14:paraId="7237286B"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p>
        </w:tc>
      </w:tr>
      <w:tr w:rsidR="00AE0985" w:rsidRPr="00963EAC" w14:paraId="3CB77CC6" w14:textId="77777777" w:rsidTr="00F60F60">
        <w:trPr>
          <w:cantSplit/>
        </w:trPr>
        <w:tc>
          <w:tcPr>
            <w:tcW w:w="2407" w:type="dxa"/>
            <w:shd w:val="clear" w:color="auto" w:fill="auto"/>
            <w:hideMark/>
          </w:tcPr>
          <w:p w14:paraId="02AB6D83"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6.2. detalizēts izdevumu aprēķins</w:t>
            </w:r>
          </w:p>
        </w:tc>
        <w:tc>
          <w:tcPr>
            <w:tcW w:w="6946" w:type="dxa"/>
            <w:gridSpan w:val="7"/>
            <w:vMerge/>
            <w:shd w:val="clear" w:color="auto" w:fill="auto"/>
            <w:vAlign w:val="center"/>
            <w:hideMark/>
          </w:tcPr>
          <w:p w14:paraId="0594E8E6"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p>
        </w:tc>
      </w:tr>
      <w:tr w:rsidR="00AE0985" w:rsidRPr="00963EAC" w14:paraId="64A0905C" w14:textId="77777777" w:rsidTr="00F60F60">
        <w:trPr>
          <w:cantSplit/>
        </w:trPr>
        <w:tc>
          <w:tcPr>
            <w:tcW w:w="2407" w:type="dxa"/>
            <w:shd w:val="clear" w:color="auto" w:fill="auto"/>
            <w:hideMark/>
          </w:tcPr>
          <w:p w14:paraId="663A91C2"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7. Amata vietu skaita izmaiņas</w:t>
            </w:r>
          </w:p>
        </w:tc>
        <w:tc>
          <w:tcPr>
            <w:tcW w:w="6946" w:type="dxa"/>
            <w:gridSpan w:val="7"/>
            <w:shd w:val="clear" w:color="auto" w:fill="auto"/>
            <w:hideMark/>
          </w:tcPr>
          <w:p w14:paraId="6FF6A839" w14:textId="77777777" w:rsidR="00AE0985" w:rsidRPr="00963EAC" w:rsidRDefault="00AE0985" w:rsidP="00F60F60">
            <w:pPr>
              <w:spacing w:after="0" w:line="240" w:lineRule="auto"/>
              <w:jc w:val="center"/>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Projekts šo jomu neskar.</w:t>
            </w:r>
          </w:p>
        </w:tc>
      </w:tr>
      <w:tr w:rsidR="00AE0985" w:rsidRPr="00963EAC" w14:paraId="4044E526" w14:textId="77777777" w:rsidTr="00F60F60">
        <w:trPr>
          <w:cantSplit/>
        </w:trPr>
        <w:tc>
          <w:tcPr>
            <w:tcW w:w="2407" w:type="dxa"/>
            <w:shd w:val="clear" w:color="auto" w:fill="auto"/>
            <w:hideMark/>
          </w:tcPr>
          <w:p w14:paraId="7ECF0AC9" w14:textId="77777777" w:rsidR="00AE0985" w:rsidRPr="00963EAC" w:rsidRDefault="00AE0985" w:rsidP="00F60F60">
            <w:pPr>
              <w:spacing w:after="0" w:line="240" w:lineRule="auto"/>
              <w:rPr>
                <w:rFonts w:ascii="Times New Roman" w:eastAsia="Times New Roman" w:hAnsi="Times New Roman" w:cs="Times New Roman"/>
                <w:sz w:val="24"/>
                <w:szCs w:val="24"/>
              </w:rPr>
            </w:pPr>
            <w:r w:rsidRPr="00963EAC">
              <w:rPr>
                <w:rFonts w:ascii="Times New Roman" w:eastAsia="Times New Roman" w:hAnsi="Times New Roman" w:cs="Times New Roman"/>
                <w:sz w:val="24"/>
                <w:szCs w:val="24"/>
              </w:rPr>
              <w:t>8. Cita informācija</w:t>
            </w:r>
          </w:p>
        </w:tc>
        <w:tc>
          <w:tcPr>
            <w:tcW w:w="6946" w:type="dxa"/>
            <w:gridSpan w:val="7"/>
            <w:shd w:val="clear" w:color="auto" w:fill="auto"/>
            <w:hideMark/>
          </w:tcPr>
          <w:p w14:paraId="67DDBA67" w14:textId="77777777" w:rsidR="00AE0985" w:rsidRPr="00963EAC" w:rsidRDefault="00AE0985" w:rsidP="00F60F60">
            <w:pPr>
              <w:spacing w:after="0" w:line="240" w:lineRule="auto"/>
              <w:jc w:val="both"/>
              <w:rPr>
                <w:rFonts w:ascii="Times New Roman" w:eastAsia="Times New Roman" w:hAnsi="Times New Roman" w:cs="Times New Roman"/>
                <w:sz w:val="24"/>
                <w:szCs w:val="24"/>
                <w:lang w:eastAsia="lv-LV"/>
              </w:rPr>
            </w:pPr>
            <w:r w:rsidRPr="00963EAC">
              <w:rPr>
                <w:rFonts w:ascii="Times New Roman" w:eastAsia="Times New Roman" w:hAnsi="Times New Roman" w:cs="Times New Roman"/>
                <w:sz w:val="24"/>
                <w:szCs w:val="24"/>
                <w:lang w:eastAsia="lv-LV"/>
              </w:rPr>
              <w:t>Rīkojuma projekts tiks īstenots (</w:t>
            </w:r>
            <w:r>
              <w:rPr>
                <w:rFonts w:ascii="Times New Roman" w:eastAsia="Times New Roman" w:hAnsi="Times New Roman" w:cs="Times New Roman"/>
                <w:sz w:val="24"/>
                <w:szCs w:val="24"/>
                <w:lang w:eastAsia="lv-LV"/>
              </w:rPr>
              <w:t>nekustamā īpašuma atsavināšana sabiedrības vajadzībām, īpašuma tiesību nostiprināšana zemesgrāmatā uz valsts vārda AM personā, nekustamā īpašuma bijušajam īpašniekam nodarīto kompensējamo zaudējumu segšana</w:t>
            </w:r>
            <w:r w:rsidRPr="00963EA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 </w:t>
            </w:r>
            <w:r w:rsidRPr="00963EAC">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M </w:t>
            </w:r>
            <w:r w:rsidRPr="00963EAC">
              <w:rPr>
                <w:rFonts w:ascii="Times New Roman" w:eastAsia="Times New Roman" w:hAnsi="Times New Roman" w:cs="Times New Roman"/>
                <w:sz w:val="24"/>
                <w:szCs w:val="24"/>
                <w:lang w:eastAsia="lv-LV"/>
              </w:rPr>
              <w:t>piešķirt</w:t>
            </w:r>
            <w:r>
              <w:rPr>
                <w:rFonts w:ascii="Times New Roman" w:eastAsia="Times New Roman" w:hAnsi="Times New Roman" w:cs="Times New Roman"/>
                <w:sz w:val="24"/>
                <w:szCs w:val="24"/>
                <w:lang w:eastAsia="lv-LV"/>
              </w:rPr>
              <w:t>ajiem</w:t>
            </w:r>
            <w:r w:rsidRPr="00963EAC">
              <w:rPr>
                <w:rFonts w:ascii="Times New Roman" w:eastAsia="Times New Roman" w:hAnsi="Times New Roman" w:cs="Times New Roman"/>
                <w:sz w:val="24"/>
                <w:szCs w:val="24"/>
                <w:lang w:eastAsia="lv-LV"/>
              </w:rPr>
              <w:t xml:space="preserve"> valsts budžeta līdzekļ</w:t>
            </w:r>
            <w:r>
              <w:rPr>
                <w:rFonts w:ascii="Times New Roman" w:eastAsia="Times New Roman" w:hAnsi="Times New Roman" w:cs="Times New Roman"/>
                <w:sz w:val="24"/>
                <w:szCs w:val="24"/>
                <w:lang w:eastAsia="lv-LV"/>
              </w:rPr>
              <w:t xml:space="preserve">iem </w:t>
            </w:r>
            <w:r w:rsidRPr="00963EAC">
              <w:rPr>
                <w:rFonts w:ascii="Times New Roman" w:eastAsia="Times New Roman" w:hAnsi="Times New Roman" w:cs="Times New Roman"/>
                <w:sz w:val="24"/>
                <w:szCs w:val="24"/>
                <w:lang w:eastAsia="lv-LV"/>
              </w:rPr>
              <w:t>budžeta pr</w:t>
            </w:r>
            <w:r>
              <w:rPr>
                <w:rFonts w:ascii="Times New Roman" w:eastAsia="Times New Roman" w:hAnsi="Times New Roman" w:cs="Times New Roman"/>
                <w:sz w:val="24"/>
                <w:szCs w:val="24"/>
                <w:lang w:eastAsia="lv-LV"/>
              </w:rPr>
              <w:t>ogrammai</w:t>
            </w:r>
            <w:r w:rsidRPr="00963EAC">
              <w:rPr>
                <w:rFonts w:ascii="Times New Roman" w:eastAsia="Times New Roman" w:hAnsi="Times New Roman" w:cs="Times New Roman"/>
                <w:sz w:val="24"/>
                <w:szCs w:val="24"/>
                <w:lang w:eastAsia="lv-LV"/>
              </w:rPr>
              <w:t xml:space="preserve"> 33.00.00 “Aizsardzības īpašumu pārvaldīšana”.</w:t>
            </w:r>
          </w:p>
        </w:tc>
      </w:tr>
    </w:tbl>
    <w:p w14:paraId="2E17B394" w14:textId="77777777" w:rsidR="00AE0985" w:rsidRPr="00D53A4B" w:rsidRDefault="00AE0985" w:rsidP="00AE0985">
      <w:pPr>
        <w:spacing w:after="0" w:line="260" w:lineRule="exact"/>
        <w:ind w:firstLine="539"/>
        <w:jc w:val="both"/>
        <w:rPr>
          <w:rFonts w:ascii="Times New Roman" w:eastAsia="Times New Roman" w:hAnsi="Times New Roman" w:cs="Times New Roman"/>
          <w:sz w:val="20"/>
          <w:szCs w:val="20"/>
        </w:rPr>
      </w:pPr>
    </w:p>
    <w:tbl>
      <w:tblPr>
        <w:tblW w:w="5637"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353"/>
      </w:tblGrid>
      <w:tr w:rsidR="00AE0985" w:rsidRPr="00963EAC" w14:paraId="65906EA7" w14:textId="77777777" w:rsidTr="00F60F60">
        <w:trPr>
          <w:cantSplit/>
        </w:trPr>
        <w:tc>
          <w:tcPr>
            <w:tcW w:w="9353" w:type="dxa"/>
            <w:vAlign w:val="center"/>
            <w:hideMark/>
          </w:tcPr>
          <w:p w14:paraId="5E510743" w14:textId="77777777" w:rsidR="00AE0985" w:rsidRPr="00963EAC" w:rsidRDefault="00AE0985" w:rsidP="00F60F60">
            <w:pPr>
              <w:spacing w:after="0" w:line="240" w:lineRule="auto"/>
              <w:jc w:val="center"/>
              <w:rPr>
                <w:rFonts w:ascii="Times New Roman" w:eastAsia="Times New Roman" w:hAnsi="Times New Roman" w:cs="Times New Roman"/>
                <w:b/>
                <w:bCs/>
                <w:sz w:val="24"/>
                <w:szCs w:val="24"/>
                <w:lang w:eastAsia="lv-LV"/>
              </w:rPr>
            </w:pPr>
            <w:r w:rsidRPr="00963EAC">
              <w:rPr>
                <w:rFonts w:ascii="Times New Roman" w:eastAsia="Times New Roman" w:hAnsi="Times New Roman" w:cs="Times New Roman"/>
                <w:b/>
                <w:bCs/>
                <w:sz w:val="24"/>
                <w:szCs w:val="24"/>
                <w:lang w:eastAsia="lv-LV"/>
              </w:rPr>
              <w:t>IV. Tiesību akta projekta ietekme uz spēkā esošo tiesību normu sistēmu</w:t>
            </w:r>
          </w:p>
        </w:tc>
      </w:tr>
      <w:tr w:rsidR="00AE0985" w:rsidRPr="00963EAC" w14:paraId="0BB5E8C3" w14:textId="77777777" w:rsidTr="00F60F60">
        <w:trPr>
          <w:cantSplit/>
        </w:trPr>
        <w:tc>
          <w:tcPr>
            <w:tcW w:w="9353" w:type="dxa"/>
            <w:vAlign w:val="center"/>
          </w:tcPr>
          <w:p w14:paraId="70F1EA49" w14:textId="77777777" w:rsidR="00AE0985" w:rsidRPr="00963EAC" w:rsidRDefault="00AE0985" w:rsidP="00F60F60">
            <w:pPr>
              <w:spacing w:after="0" w:line="240" w:lineRule="auto"/>
              <w:jc w:val="center"/>
              <w:rPr>
                <w:rFonts w:ascii="Times New Roman" w:eastAsia="Times New Roman" w:hAnsi="Times New Roman" w:cs="Times New Roman"/>
                <w:bCs/>
                <w:sz w:val="24"/>
                <w:szCs w:val="24"/>
                <w:lang w:eastAsia="lv-LV"/>
              </w:rPr>
            </w:pPr>
            <w:r w:rsidRPr="00963EAC">
              <w:rPr>
                <w:rFonts w:ascii="Times New Roman" w:eastAsia="Times New Roman" w:hAnsi="Times New Roman" w:cs="Times New Roman"/>
                <w:bCs/>
                <w:sz w:val="24"/>
                <w:szCs w:val="24"/>
                <w:lang w:eastAsia="lv-LV"/>
              </w:rPr>
              <w:t>Projekts šo jomu neskar.</w:t>
            </w:r>
          </w:p>
        </w:tc>
      </w:tr>
    </w:tbl>
    <w:p w14:paraId="5CAF263A" w14:textId="77777777" w:rsidR="00AE0985" w:rsidRPr="00D53A4B" w:rsidRDefault="00AE0985" w:rsidP="00AE0985">
      <w:pPr>
        <w:spacing w:after="0" w:line="260" w:lineRule="exact"/>
        <w:ind w:firstLine="539"/>
        <w:jc w:val="both"/>
        <w:rPr>
          <w:rFonts w:ascii="Times New Roman" w:eastAsia="Times New Roman" w:hAnsi="Times New Roman" w:cs="Times New Roman"/>
          <w:sz w:val="20"/>
          <w:szCs w:val="20"/>
        </w:rPr>
      </w:pPr>
    </w:p>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351"/>
      </w:tblGrid>
      <w:tr w:rsidR="00AE0985" w:rsidRPr="00963EAC" w14:paraId="16BDAA08" w14:textId="77777777" w:rsidTr="00F60F60">
        <w:trPr>
          <w:cantSplit/>
        </w:trPr>
        <w:tc>
          <w:tcPr>
            <w:tcW w:w="5000" w:type="pct"/>
            <w:vAlign w:val="center"/>
            <w:hideMark/>
          </w:tcPr>
          <w:p w14:paraId="465A7169" w14:textId="77777777" w:rsidR="00AE0985" w:rsidRPr="00963EAC" w:rsidRDefault="00AE0985" w:rsidP="00F60F60">
            <w:pPr>
              <w:spacing w:after="0" w:line="240" w:lineRule="auto"/>
              <w:jc w:val="center"/>
              <w:rPr>
                <w:rFonts w:ascii="Times New Roman" w:eastAsia="Times New Roman" w:hAnsi="Times New Roman" w:cs="Times New Roman"/>
                <w:b/>
                <w:bCs/>
                <w:sz w:val="24"/>
                <w:szCs w:val="24"/>
                <w:lang w:eastAsia="lv-LV"/>
              </w:rPr>
            </w:pPr>
            <w:r w:rsidRPr="00963EAC">
              <w:rPr>
                <w:rFonts w:ascii="Times New Roman" w:eastAsia="Times New Roman" w:hAnsi="Times New Roman" w:cs="Times New Roman"/>
                <w:b/>
                <w:bCs/>
                <w:sz w:val="24"/>
                <w:szCs w:val="24"/>
                <w:lang w:eastAsia="lv-LV"/>
              </w:rPr>
              <w:t>V. Tiesību akta projekta atbilstība Latvijas Republikas starptautiskajām saistībām</w:t>
            </w:r>
          </w:p>
        </w:tc>
      </w:tr>
      <w:tr w:rsidR="00AE0985" w:rsidRPr="00963EAC" w14:paraId="35EC7275" w14:textId="77777777" w:rsidTr="00F60F60">
        <w:trPr>
          <w:cantSplit/>
        </w:trPr>
        <w:tc>
          <w:tcPr>
            <w:tcW w:w="5000" w:type="pct"/>
            <w:vAlign w:val="center"/>
          </w:tcPr>
          <w:p w14:paraId="0530A311" w14:textId="77777777" w:rsidR="00AE0985" w:rsidRPr="00963EAC" w:rsidRDefault="00AE0985" w:rsidP="00F60F60">
            <w:pPr>
              <w:spacing w:after="0" w:line="240" w:lineRule="auto"/>
              <w:jc w:val="center"/>
              <w:rPr>
                <w:rFonts w:ascii="Times New Roman" w:eastAsia="Times New Roman" w:hAnsi="Times New Roman" w:cs="Times New Roman"/>
                <w:bCs/>
                <w:sz w:val="24"/>
                <w:szCs w:val="24"/>
                <w:lang w:eastAsia="lv-LV"/>
              </w:rPr>
            </w:pPr>
            <w:r w:rsidRPr="00963EAC">
              <w:rPr>
                <w:rFonts w:ascii="Times New Roman" w:eastAsia="Times New Roman" w:hAnsi="Times New Roman" w:cs="Times New Roman"/>
                <w:bCs/>
                <w:sz w:val="24"/>
                <w:szCs w:val="24"/>
                <w:lang w:eastAsia="lv-LV"/>
              </w:rPr>
              <w:t>Projekts šo jomu neskar.</w:t>
            </w:r>
          </w:p>
        </w:tc>
      </w:tr>
    </w:tbl>
    <w:p w14:paraId="4AEFBD95" w14:textId="77777777" w:rsidR="00AE0985" w:rsidRPr="00D53A4B" w:rsidRDefault="00AE0985" w:rsidP="00AE0985">
      <w:pPr>
        <w:spacing w:after="0" w:line="260" w:lineRule="exact"/>
        <w:jc w:val="both"/>
        <w:rPr>
          <w:rFonts w:ascii="Times New Roman" w:eastAsia="Times New Roman" w:hAnsi="Times New Roman" w:cs="Times New Roman"/>
          <w:sz w:val="20"/>
          <w:szCs w:val="20"/>
        </w:rPr>
      </w:pPr>
    </w:p>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351"/>
      </w:tblGrid>
      <w:tr w:rsidR="00AE0985" w:rsidRPr="00963EAC" w14:paraId="07717983" w14:textId="77777777" w:rsidTr="00F60F60">
        <w:trPr>
          <w:cantSplit/>
        </w:trPr>
        <w:tc>
          <w:tcPr>
            <w:tcW w:w="5000" w:type="pct"/>
            <w:vAlign w:val="center"/>
            <w:hideMark/>
          </w:tcPr>
          <w:p w14:paraId="6A48D71E" w14:textId="77777777" w:rsidR="00AE0985" w:rsidRPr="00963EAC" w:rsidRDefault="00AE0985" w:rsidP="00F60F60">
            <w:pPr>
              <w:spacing w:after="0" w:line="240" w:lineRule="auto"/>
              <w:jc w:val="center"/>
              <w:rPr>
                <w:rFonts w:ascii="Times New Roman" w:eastAsia="Times New Roman" w:hAnsi="Times New Roman" w:cs="Times New Roman"/>
                <w:b/>
                <w:bCs/>
                <w:sz w:val="24"/>
                <w:szCs w:val="24"/>
                <w:lang w:eastAsia="lv-LV"/>
              </w:rPr>
            </w:pPr>
            <w:r w:rsidRPr="00963EAC">
              <w:rPr>
                <w:rFonts w:ascii="Times New Roman" w:eastAsia="Times New Roman" w:hAnsi="Times New Roman" w:cs="Times New Roman"/>
                <w:b/>
                <w:bCs/>
                <w:sz w:val="24"/>
                <w:szCs w:val="24"/>
                <w:lang w:eastAsia="lv-LV"/>
              </w:rPr>
              <w:t>VI. Sabiedrības līdzdalība un komunikācijas aktivitātes</w:t>
            </w:r>
          </w:p>
        </w:tc>
      </w:tr>
      <w:tr w:rsidR="00AE0985" w:rsidRPr="00963EAC" w14:paraId="268BCEDA" w14:textId="77777777" w:rsidTr="00F60F60">
        <w:trPr>
          <w:cantSplit/>
        </w:trPr>
        <w:tc>
          <w:tcPr>
            <w:tcW w:w="5000" w:type="pct"/>
            <w:vAlign w:val="center"/>
          </w:tcPr>
          <w:p w14:paraId="274F4160" w14:textId="77777777" w:rsidR="00AE0985" w:rsidRPr="00963EAC" w:rsidRDefault="00AE0985" w:rsidP="00F60F60">
            <w:pPr>
              <w:spacing w:after="0" w:line="240" w:lineRule="auto"/>
              <w:jc w:val="center"/>
              <w:rPr>
                <w:rFonts w:ascii="Times New Roman" w:eastAsia="Times New Roman" w:hAnsi="Times New Roman" w:cs="Times New Roman"/>
                <w:bCs/>
                <w:sz w:val="24"/>
                <w:szCs w:val="24"/>
                <w:lang w:eastAsia="lv-LV"/>
              </w:rPr>
            </w:pPr>
            <w:r w:rsidRPr="00963EAC">
              <w:rPr>
                <w:rFonts w:ascii="Times New Roman" w:eastAsia="Times New Roman" w:hAnsi="Times New Roman" w:cs="Times New Roman"/>
                <w:bCs/>
                <w:sz w:val="24"/>
                <w:szCs w:val="24"/>
                <w:lang w:eastAsia="lv-LV"/>
              </w:rPr>
              <w:t>Projekts šo jomu neskar.</w:t>
            </w:r>
          </w:p>
        </w:tc>
      </w:tr>
    </w:tbl>
    <w:p w14:paraId="5C8B45E7" w14:textId="77777777" w:rsidR="00AE0985" w:rsidRPr="00D53A4B" w:rsidRDefault="00AE0985" w:rsidP="00AE0985">
      <w:pPr>
        <w:spacing w:after="0" w:line="260" w:lineRule="exact"/>
        <w:ind w:firstLine="539"/>
        <w:jc w:val="both"/>
        <w:rPr>
          <w:rFonts w:ascii="Times New Roman" w:eastAsia="Times New Roman" w:hAnsi="Times New Roman" w:cs="Times New Roman"/>
          <w:sz w:val="20"/>
          <w:szCs w:val="20"/>
        </w:rPr>
      </w:pPr>
    </w:p>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8"/>
        <w:gridCol w:w="2454"/>
        <w:gridCol w:w="6379"/>
      </w:tblGrid>
      <w:tr w:rsidR="00AE0985" w:rsidRPr="00963EAC" w14:paraId="49B2302F" w14:textId="77777777" w:rsidTr="00F60F60">
        <w:trPr>
          <w:cantSplit/>
        </w:trPr>
        <w:tc>
          <w:tcPr>
            <w:tcW w:w="5000" w:type="pct"/>
            <w:gridSpan w:val="3"/>
            <w:vAlign w:val="center"/>
            <w:hideMark/>
          </w:tcPr>
          <w:p w14:paraId="302D01FE" w14:textId="5BFB3457" w:rsidR="00AE0985" w:rsidRPr="000D7C4F" w:rsidRDefault="00AE0985" w:rsidP="000D7C4F">
            <w:pPr>
              <w:spacing w:after="0" w:line="240" w:lineRule="auto"/>
              <w:jc w:val="center"/>
              <w:rPr>
                <w:rFonts w:ascii="Times New Roman" w:eastAsia="Times New Roman" w:hAnsi="Times New Roman" w:cs="Times New Roman"/>
                <w:b/>
                <w:bCs/>
                <w:sz w:val="24"/>
                <w:szCs w:val="24"/>
                <w:lang w:eastAsia="lv-LV"/>
              </w:rPr>
            </w:pPr>
            <w:r w:rsidRPr="00963EAC">
              <w:rPr>
                <w:rFonts w:ascii="Times New Roman" w:eastAsia="Times New Roman" w:hAnsi="Times New Roman" w:cs="Times New Roman"/>
                <w:b/>
                <w:bCs/>
                <w:sz w:val="24"/>
                <w:szCs w:val="24"/>
                <w:lang w:eastAsia="lv-LV"/>
              </w:rPr>
              <w:t>VII. Tiesību akta projekta izpildes nodrošināšana un tās ietekme uz institūcijām</w:t>
            </w:r>
          </w:p>
        </w:tc>
      </w:tr>
      <w:tr w:rsidR="00AE0985" w:rsidRPr="00963EAC" w14:paraId="2C1B1D7C" w14:textId="77777777" w:rsidTr="00F60F60">
        <w:trPr>
          <w:cantSplit/>
        </w:trPr>
        <w:tc>
          <w:tcPr>
            <w:tcW w:w="277" w:type="pct"/>
            <w:hideMark/>
          </w:tcPr>
          <w:p w14:paraId="53EF5CC8" w14:textId="77777777" w:rsidR="00AE0985" w:rsidRPr="00963EAC" w:rsidRDefault="00AE0985" w:rsidP="00F60F60">
            <w:pPr>
              <w:spacing w:after="0" w:line="240" w:lineRule="auto"/>
              <w:jc w:val="center"/>
              <w:rPr>
                <w:rFonts w:ascii="Times New Roman" w:eastAsia="Times New Roman" w:hAnsi="Times New Roman" w:cs="Times New Roman"/>
                <w:sz w:val="24"/>
                <w:szCs w:val="24"/>
                <w:lang w:eastAsia="lv-LV"/>
              </w:rPr>
            </w:pPr>
            <w:r w:rsidRPr="00963EAC">
              <w:rPr>
                <w:rFonts w:ascii="Times New Roman" w:eastAsia="Times New Roman" w:hAnsi="Times New Roman" w:cs="Times New Roman"/>
                <w:sz w:val="24"/>
                <w:szCs w:val="24"/>
                <w:lang w:eastAsia="lv-LV"/>
              </w:rPr>
              <w:t>1.</w:t>
            </w:r>
          </w:p>
        </w:tc>
        <w:tc>
          <w:tcPr>
            <w:tcW w:w="1312" w:type="pct"/>
            <w:hideMark/>
          </w:tcPr>
          <w:p w14:paraId="15E6691F" w14:textId="6C827293" w:rsidR="00AE0985" w:rsidRPr="006C7F07" w:rsidRDefault="00AE0985" w:rsidP="000D7C4F">
            <w:pPr>
              <w:spacing w:after="0" w:line="240" w:lineRule="auto"/>
              <w:rPr>
                <w:rFonts w:ascii="Times New Roman" w:eastAsia="Times New Roman" w:hAnsi="Times New Roman" w:cs="Times New Roman"/>
                <w:sz w:val="24"/>
                <w:szCs w:val="24"/>
                <w:lang w:eastAsia="lv-LV"/>
              </w:rPr>
            </w:pPr>
            <w:r w:rsidRPr="00963EAC">
              <w:rPr>
                <w:rFonts w:ascii="Times New Roman" w:eastAsia="Times New Roman" w:hAnsi="Times New Roman" w:cs="Times New Roman"/>
                <w:sz w:val="24"/>
                <w:szCs w:val="24"/>
                <w:lang w:eastAsia="lv-LV"/>
              </w:rPr>
              <w:t>Projekta izpildē iesaistītās institūcijas</w:t>
            </w:r>
          </w:p>
        </w:tc>
        <w:tc>
          <w:tcPr>
            <w:tcW w:w="3411" w:type="pct"/>
            <w:hideMark/>
          </w:tcPr>
          <w:p w14:paraId="435B9976" w14:textId="77777777" w:rsidR="00AE0985" w:rsidRPr="00963EAC" w:rsidRDefault="00AE0985" w:rsidP="00F60F60">
            <w:pPr>
              <w:spacing w:after="0" w:line="240" w:lineRule="auto"/>
              <w:jc w:val="both"/>
              <w:rPr>
                <w:rFonts w:ascii="Times New Roman" w:eastAsia="Times New Roman" w:hAnsi="Times New Roman" w:cs="Times New Roman"/>
                <w:sz w:val="24"/>
                <w:szCs w:val="24"/>
                <w:lang w:eastAsia="lv-LV"/>
              </w:rPr>
            </w:pPr>
            <w:r w:rsidRPr="00963EAC">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M, </w:t>
            </w:r>
            <w:r w:rsidRPr="00963EAC">
              <w:rPr>
                <w:rFonts w:ascii="Times New Roman" w:eastAsia="Times New Roman" w:hAnsi="Times New Roman" w:cs="Times New Roman"/>
                <w:sz w:val="24"/>
                <w:szCs w:val="24"/>
                <w:lang w:eastAsia="lv-LV"/>
              </w:rPr>
              <w:t>Valsts aizsardzības militā</w:t>
            </w:r>
            <w:r>
              <w:rPr>
                <w:rFonts w:ascii="Times New Roman" w:eastAsia="Times New Roman" w:hAnsi="Times New Roman" w:cs="Times New Roman"/>
                <w:sz w:val="24"/>
                <w:szCs w:val="24"/>
                <w:lang w:eastAsia="lv-LV"/>
              </w:rPr>
              <w:t>ro objektu un iepirkumu centrs.</w:t>
            </w:r>
          </w:p>
        </w:tc>
      </w:tr>
      <w:tr w:rsidR="00AE0985" w:rsidRPr="00963EAC" w14:paraId="00A8DC5D" w14:textId="77777777" w:rsidTr="00F60F60">
        <w:trPr>
          <w:cantSplit/>
        </w:trPr>
        <w:tc>
          <w:tcPr>
            <w:tcW w:w="277" w:type="pct"/>
            <w:hideMark/>
          </w:tcPr>
          <w:p w14:paraId="2746DAD1" w14:textId="77777777" w:rsidR="00AE0985" w:rsidRPr="00963EAC" w:rsidRDefault="00AE0985" w:rsidP="00F60F60">
            <w:pPr>
              <w:spacing w:after="0" w:line="240" w:lineRule="auto"/>
              <w:jc w:val="center"/>
              <w:rPr>
                <w:rFonts w:ascii="Times New Roman" w:eastAsia="Times New Roman" w:hAnsi="Times New Roman" w:cs="Times New Roman"/>
                <w:sz w:val="24"/>
                <w:szCs w:val="24"/>
                <w:lang w:eastAsia="lv-LV"/>
              </w:rPr>
            </w:pPr>
            <w:r w:rsidRPr="00963EAC">
              <w:rPr>
                <w:rFonts w:ascii="Times New Roman" w:eastAsia="Times New Roman" w:hAnsi="Times New Roman" w:cs="Times New Roman"/>
                <w:sz w:val="24"/>
                <w:szCs w:val="24"/>
                <w:lang w:eastAsia="lv-LV"/>
              </w:rPr>
              <w:t>2.</w:t>
            </w:r>
          </w:p>
        </w:tc>
        <w:tc>
          <w:tcPr>
            <w:tcW w:w="1312" w:type="pct"/>
            <w:hideMark/>
          </w:tcPr>
          <w:p w14:paraId="64454350" w14:textId="77777777" w:rsidR="00AE0985" w:rsidRPr="00963EAC" w:rsidRDefault="00AE0985" w:rsidP="00F60F60">
            <w:pPr>
              <w:spacing w:after="0" w:line="240" w:lineRule="auto"/>
              <w:jc w:val="both"/>
              <w:rPr>
                <w:rFonts w:ascii="Times New Roman" w:eastAsia="Times New Roman" w:hAnsi="Times New Roman" w:cs="Times New Roman"/>
                <w:sz w:val="24"/>
                <w:szCs w:val="24"/>
                <w:lang w:eastAsia="lv-LV"/>
              </w:rPr>
            </w:pPr>
            <w:r w:rsidRPr="00963EAC">
              <w:rPr>
                <w:rFonts w:ascii="Times New Roman" w:eastAsia="Times New Roman" w:hAnsi="Times New Roman" w:cs="Times New Roman"/>
                <w:sz w:val="24"/>
                <w:szCs w:val="24"/>
                <w:lang w:eastAsia="lv-LV"/>
              </w:rPr>
              <w:t>Projekta izpildes ietekme uz pārvaldes funkcijām un institucionālo struktūru.</w:t>
            </w:r>
            <w:r>
              <w:rPr>
                <w:rFonts w:ascii="Times New Roman" w:eastAsia="Times New Roman" w:hAnsi="Times New Roman" w:cs="Times New Roman"/>
                <w:sz w:val="24"/>
                <w:szCs w:val="24"/>
                <w:lang w:eastAsia="lv-LV"/>
              </w:rPr>
              <w:t xml:space="preserve"> </w:t>
            </w:r>
            <w:r w:rsidRPr="00963EAC">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411" w:type="pct"/>
            <w:hideMark/>
          </w:tcPr>
          <w:p w14:paraId="50344787" w14:textId="77777777" w:rsidR="00AE0985" w:rsidRPr="00963EAC" w:rsidRDefault="00AE0985" w:rsidP="00F60F60">
            <w:pPr>
              <w:spacing w:after="0" w:line="240" w:lineRule="auto"/>
              <w:rPr>
                <w:rFonts w:ascii="Times New Roman" w:eastAsia="Times New Roman" w:hAnsi="Times New Roman" w:cs="Times New Roman"/>
                <w:sz w:val="24"/>
                <w:szCs w:val="24"/>
                <w:lang w:eastAsia="lv-LV"/>
              </w:rPr>
            </w:pPr>
            <w:r w:rsidRPr="00963EAC">
              <w:rPr>
                <w:rFonts w:ascii="Times New Roman" w:eastAsia="Times New Roman" w:hAnsi="Times New Roman" w:cs="Times New Roman"/>
                <w:sz w:val="24"/>
                <w:szCs w:val="24"/>
                <w:lang w:eastAsia="lv-LV"/>
              </w:rPr>
              <w:t>Projekts šo jomu neskar.</w:t>
            </w:r>
          </w:p>
        </w:tc>
      </w:tr>
      <w:tr w:rsidR="00AE0985" w:rsidRPr="00963EAC" w14:paraId="290831E7" w14:textId="77777777" w:rsidTr="00F60F60">
        <w:trPr>
          <w:cantSplit/>
        </w:trPr>
        <w:tc>
          <w:tcPr>
            <w:tcW w:w="277" w:type="pct"/>
            <w:hideMark/>
          </w:tcPr>
          <w:p w14:paraId="691A98D9" w14:textId="77777777" w:rsidR="00AE0985" w:rsidRPr="00963EAC" w:rsidRDefault="00AE0985" w:rsidP="00F60F60">
            <w:pPr>
              <w:spacing w:after="0" w:line="240" w:lineRule="auto"/>
              <w:jc w:val="center"/>
              <w:rPr>
                <w:rFonts w:ascii="Times New Roman" w:eastAsia="Times New Roman" w:hAnsi="Times New Roman" w:cs="Times New Roman"/>
                <w:sz w:val="24"/>
                <w:szCs w:val="24"/>
                <w:lang w:eastAsia="lv-LV"/>
              </w:rPr>
            </w:pPr>
            <w:r w:rsidRPr="00963EAC">
              <w:rPr>
                <w:rFonts w:ascii="Times New Roman" w:eastAsia="Times New Roman" w:hAnsi="Times New Roman" w:cs="Times New Roman"/>
                <w:sz w:val="24"/>
                <w:szCs w:val="24"/>
                <w:lang w:eastAsia="lv-LV"/>
              </w:rPr>
              <w:lastRenderedPageBreak/>
              <w:t>3.</w:t>
            </w:r>
          </w:p>
        </w:tc>
        <w:tc>
          <w:tcPr>
            <w:tcW w:w="1312" w:type="pct"/>
            <w:hideMark/>
          </w:tcPr>
          <w:p w14:paraId="3C66BE76" w14:textId="77777777" w:rsidR="00AE0985" w:rsidRPr="00963EAC" w:rsidRDefault="00AE0985" w:rsidP="00F60F60">
            <w:pPr>
              <w:spacing w:after="0" w:line="240" w:lineRule="auto"/>
              <w:rPr>
                <w:rFonts w:ascii="Times New Roman" w:eastAsia="Times New Roman" w:hAnsi="Times New Roman" w:cs="Times New Roman"/>
                <w:sz w:val="24"/>
                <w:szCs w:val="24"/>
                <w:lang w:eastAsia="lv-LV"/>
              </w:rPr>
            </w:pPr>
            <w:r w:rsidRPr="00963EAC">
              <w:rPr>
                <w:rFonts w:ascii="Times New Roman" w:eastAsia="Times New Roman" w:hAnsi="Times New Roman" w:cs="Times New Roman"/>
                <w:sz w:val="24"/>
                <w:szCs w:val="24"/>
                <w:lang w:eastAsia="lv-LV"/>
              </w:rPr>
              <w:t>Cita informācija</w:t>
            </w:r>
          </w:p>
        </w:tc>
        <w:tc>
          <w:tcPr>
            <w:tcW w:w="3411" w:type="pct"/>
            <w:hideMark/>
          </w:tcPr>
          <w:p w14:paraId="4CA57CF3" w14:textId="77777777" w:rsidR="00AE0985" w:rsidRPr="00963EAC" w:rsidRDefault="00AE0985" w:rsidP="00F60F60">
            <w:pPr>
              <w:spacing w:after="0" w:line="240" w:lineRule="auto"/>
              <w:jc w:val="both"/>
              <w:rPr>
                <w:rFonts w:ascii="Times New Roman" w:eastAsia="Times New Roman" w:hAnsi="Times New Roman" w:cs="Times New Roman"/>
                <w:sz w:val="24"/>
                <w:szCs w:val="24"/>
                <w:lang w:eastAsia="lv-LV"/>
              </w:rPr>
            </w:pPr>
            <w:r w:rsidRPr="00963EAC">
              <w:rPr>
                <w:rFonts w:ascii="Times New Roman" w:eastAsia="Times New Roman" w:hAnsi="Times New Roman" w:cs="Times New Roman"/>
                <w:sz w:val="24"/>
                <w:szCs w:val="24"/>
                <w:lang w:eastAsia="lv-LV"/>
              </w:rPr>
              <w:t xml:space="preserve">Rīkojuma projekts attiecas uz </w:t>
            </w:r>
            <w:r>
              <w:rPr>
                <w:rFonts w:ascii="Times New Roman" w:eastAsia="Times New Roman" w:hAnsi="Times New Roman" w:cs="Times New Roman"/>
                <w:sz w:val="24"/>
                <w:szCs w:val="24"/>
                <w:lang w:eastAsia="lv-LV"/>
              </w:rPr>
              <w:t xml:space="preserve">Publiskās pārvaldes politikas </w:t>
            </w:r>
            <w:r w:rsidRPr="00963EAC">
              <w:rPr>
                <w:rFonts w:ascii="Times New Roman" w:eastAsia="Times New Roman" w:hAnsi="Times New Roman" w:cs="Times New Roman"/>
                <w:sz w:val="24"/>
                <w:szCs w:val="24"/>
                <w:lang w:eastAsia="lv-LV"/>
              </w:rPr>
              <w:t>jomu.</w:t>
            </w:r>
          </w:p>
          <w:p w14:paraId="03B74614" w14:textId="77777777" w:rsidR="00AE0985" w:rsidRPr="00963EAC" w:rsidRDefault="00AE0985" w:rsidP="00F60F60">
            <w:pPr>
              <w:spacing w:after="0" w:line="240" w:lineRule="auto"/>
              <w:jc w:val="both"/>
              <w:rPr>
                <w:rFonts w:ascii="Times New Roman" w:eastAsia="Times New Roman" w:hAnsi="Times New Roman" w:cs="Times New Roman"/>
                <w:sz w:val="24"/>
                <w:szCs w:val="24"/>
                <w:lang w:eastAsia="lv-LV"/>
              </w:rPr>
            </w:pPr>
            <w:r w:rsidRPr="00963EAC">
              <w:rPr>
                <w:rFonts w:ascii="Times New Roman" w:eastAsia="Times New Roman" w:hAnsi="Times New Roman" w:cs="Times New Roman"/>
                <w:sz w:val="24"/>
                <w:szCs w:val="24"/>
                <w:lang w:eastAsia="lv-LV"/>
              </w:rPr>
              <w:t>Saskaņā ar Oficiālo publikāciju un tiesiskās informācijas likuma 2. panta pirmo daļu un 3. panta pirmo daļu tiesību a</w:t>
            </w:r>
            <w:r>
              <w:rPr>
                <w:rFonts w:ascii="Times New Roman" w:eastAsia="Times New Roman" w:hAnsi="Times New Roman" w:cs="Times New Roman"/>
                <w:sz w:val="24"/>
                <w:szCs w:val="24"/>
                <w:lang w:eastAsia="lv-LV"/>
              </w:rPr>
              <w:t>ktus publicē oficiālā izdevuma “</w:t>
            </w:r>
            <w:r w:rsidRPr="00963EAC">
              <w:rPr>
                <w:rFonts w:ascii="Times New Roman" w:eastAsia="Times New Roman" w:hAnsi="Times New Roman" w:cs="Times New Roman"/>
                <w:sz w:val="24"/>
                <w:szCs w:val="24"/>
                <w:lang w:eastAsia="lv-LV"/>
              </w:rPr>
              <w:t xml:space="preserve">Latvijas Vēstnesis” elektroniskajā </w:t>
            </w:r>
            <w:r w:rsidRPr="000828B6">
              <w:rPr>
                <w:rFonts w:ascii="Times New Roman" w:eastAsia="Times New Roman" w:hAnsi="Times New Roman" w:cs="Times New Roman"/>
                <w:sz w:val="24"/>
                <w:szCs w:val="24"/>
                <w:lang w:eastAsia="lv-LV"/>
              </w:rPr>
              <w:t>tīmekļvietnē</w:t>
            </w:r>
            <w:r w:rsidRPr="00963EAC">
              <w:rPr>
                <w:rFonts w:ascii="Times New Roman" w:eastAsia="Times New Roman" w:hAnsi="Times New Roman" w:cs="Times New Roman"/>
                <w:sz w:val="24"/>
                <w:szCs w:val="24"/>
                <w:lang w:eastAsia="lv-LV"/>
              </w:rPr>
              <w:t xml:space="preserve"> </w:t>
            </w:r>
            <w:hyperlink r:id="rId8" w:history="1">
              <w:r w:rsidRPr="005F2E62">
                <w:rPr>
                  <w:rFonts w:ascii="Times New Roman" w:eastAsia="Times New Roman" w:hAnsi="Times New Roman" w:cs="Times New Roman"/>
                  <w:i/>
                  <w:sz w:val="24"/>
                  <w:szCs w:val="24"/>
                  <w:lang w:eastAsia="lv-LV"/>
                </w:rPr>
                <w:t>www.vestnesis.lv</w:t>
              </w:r>
            </w:hyperlink>
            <w:r w:rsidRPr="00963EAC">
              <w:rPr>
                <w:rFonts w:ascii="Times New Roman" w:eastAsia="Times New Roman" w:hAnsi="Times New Roman" w:cs="Times New Roman"/>
                <w:sz w:val="24"/>
                <w:szCs w:val="24"/>
                <w:lang w:eastAsia="lv-LV"/>
              </w:rPr>
              <w:t xml:space="preserve"> </w:t>
            </w:r>
          </w:p>
        </w:tc>
      </w:tr>
    </w:tbl>
    <w:p w14:paraId="3A6F2D15" w14:textId="77777777" w:rsidR="00AE0985" w:rsidRPr="00963EAC" w:rsidRDefault="00AE0985" w:rsidP="00AE0985">
      <w:pPr>
        <w:spacing w:after="0" w:line="240" w:lineRule="auto"/>
        <w:rPr>
          <w:rFonts w:ascii="Times New Roman" w:eastAsia="Times New Roman" w:hAnsi="Times New Roman" w:cs="Times New Roman"/>
          <w:sz w:val="24"/>
          <w:szCs w:val="24"/>
          <w:lang w:eastAsia="lv-LV"/>
        </w:rPr>
      </w:pPr>
    </w:p>
    <w:p w14:paraId="56214104" w14:textId="77777777" w:rsidR="00AE0985" w:rsidRDefault="00AE0985" w:rsidP="00AE0985">
      <w:pPr>
        <w:spacing w:after="0" w:line="240" w:lineRule="auto"/>
        <w:rPr>
          <w:rFonts w:ascii="Times New Roman" w:eastAsia="Times New Roman" w:hAnsi="Times New Roman" w:cs="Times New Roman"/>
          <w:sz w:val="24"/>
          <w:szCs w:val="24"/>
          <w:lang w:eastAsia="lv-LV"/>
        </w:rPr>
      </w:pPr>
    </w:p>
    <w:p w14:paraId="54C80DBE" w14:textId="77777777" w:rsidR="00AE0985" w:rsidRPr="00A71F3C" w:rsidRDefault="00AE0985" w:rsidP="00AE0985">
      <w:pPr>
        <w:spacing w:after="0" w:line="240" w:lineRule="auto"/>
        <w:rPr>
          <w:rFonts w:ascii="Times New Roman" w:eastAsia="Times New Roman" w:hAnsi="Times New Roman" w:cs="Times New Roman"/>
          <w:sz w:val="24"/>
          <w:szCs w:val="24"/>
          <w:lang w:eastAsia="lv-LV"/>
        </w:rPr>
      </w:pPr>
    </w:p>
    <w:p w14:paraId="19C42351" w14:textId="77777777" w:rsidR="00AE0985" w:rsidRDefault="00AE0985" w:rsidP="00AE098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Ministru prezidenta biedrs,</w:t>
      </w:r>
    </w:p>
    <w:p w14:paraId="148BA67B" w14:textId="77777777" w:rsidR="00AE0985" w:rsidRPr="00A71F3C" w:rsidRDefault="00AE0985" w:rsidP="00AE0985">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a</w:t>
      </w:r>
      <w:r w:rsidRPr="00A71F3C">
        <w:rPr>
          <w:rFonts w:ascii="Times New Roman" w:eastAsia="Times New Roman" w:hAnsi="Times New Roman" w:cs="Times New Roman"/>
          <w:sz w:val="24"/>
          <w:szCs w:val="24"/>
          <w:lang w:eastAsia="lv-LV"/>
        </w:rPr>
        <w:t>izsardzības ministrs</w:t>
      </w:r>
      <w:r w:rsidRPr="00A71F3C">
        <w:rPr>
          <w:rFonts w:ascii="Times New Roman" w:eastAsia="Times New Roman" w:hAnsi="Times New Roman" w:cs="Times New Roman"/>
          <w:sz w:val="24"/>
          <w:szCs w:val="24"/>
          <w:lang w:eastAsia="lv-LV"/>
        </w:rPr>
        <w:tab/>
      </w:r>
      <w:r w:rsidRPr="00A71F3C">
        <w:rPr>
          <w:rFonts w:ascii="Times New Roman" w:eastAsia="Times New Roman" w:hAnsi="Times New Roman" w:cs="Times New Roman"/>
          <w:color w:val="000000"/>
          <w:sz w:val="24"/>
          <w:szCs w:val="24"/>
          <w:lang w:eastAsia="lv-LV"/>
        </w:rPr>
        <w:tab/>
      </w:r>
      <w:r w:rsidRPr="00A71F3C">
        <w:rPr>
          <w:rFonts w:ascii="Times New Roman" w:eastAsia="Times New Roman" w:hAnsi="Times New Roman" w:cs="Times New Roman"/>
          <w:color w:val="000000"/>
          <w:sz w:val="24"/>
          <w:szCs w:val="24"/>
          <w:lang w:eastAsia="lv-LV"/>
        </w:rPr>
        <w:tab/>
      </w:r>
      <w:r w:rsidRPr="00A71F3C">
        <w:rPr>
          <w:rFonts w:ascii="Times New Roman" w:eastAsia="Times New Roman" w:hAnsi="Times New Roman" w:cs="Times New Roman"/>
          <w:color w:val="000000"/>
          <w:sz w:val="24"/>
          <w:szCs w:val="24"/>
          <w:lang w:eastAsia="lv-LV"/>
        </w:rPr>
        <w:tab/>
      </w:r>
      <w:r w:rsidRPr="00A71F3C">
        <w:rPr>
          <w:rFonts w:ascii="Times New Roman" w:eastAsia="Times New Roman" w:hAnsi="Times New Roman" w:cs="Times New Roman"/>
          <w:color w:val="000000"/>
          <w:sz w:val="24"/>
          <w:szCs w:val="24"/>
          <w:lang w:eastAsia="lv-LV"/>
        </w:rPr>
        <w:tab/>
      </w:r>
      <w:r w:rsidRPr="00A71F3C">
        <w:rPr>
          <w:rFonts w:ascii="Times New Roman" w:eastAsia="Times New Roman" w:hAnsi="Times New Roman" w:cs="Times New Roman"/>
          <w:color w:val="000000"/>
          <w:sz w:val="24"/>
          <w:szCs w:val="24"/>
          <w:lang w:eastAsia="lv-LV"/>
        </w:rPr>
        <w:tab/>
      </w:r>
      <w:r w:rsidRPr="00A71F3C">
        <w:rPr>
          <w:rFonts w:ascii="Times New Roman" w:eastAsia="Times New Roman" w:hAnsi="Times New Roman" w:cs="Times New Roman"/>
          <w:color w:val="000000"/>
          <w:sz w:val="24"/>
          <w:szCs w:val="24"/>
          <w:lang w:eastAsia="lv-LV"/>
        </w:rPr>
        <w:tab/>
      </w:r>
      <w:r w:rsidRPr="00A71F3C">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 Pabriks</w:t>
      </w:r>
    </w:p>
    <w:p w14:paraId="4C7E7E2C" w14:textId="77777777" w:rsidR="00AE0985" w:rsidRDefault="00AE0985" w:rsidP="00AE0985">
      <w:pPr>
        <w:spacing w:after="0" w:line="240" w:lineRule="auto"/>
        <w:rPr>
          <w:rFonts w:ascii="Times New Roman" w:eastAsia="Times New Roman" w:hAnsi="Times New Roman" w:cs="Times New Roman"/>
          <w:sz w:val="24"/>
          <w:szCs w:val="24"/>
          <w:lang w:eastAsia="lv-LV"/>
        </w:rPr>
      </w:pPr>
    </w:p>
    <w:p w14:paraId="2BBB2E62" w14:textId="77777777" w:rsidR="00AE0985" w:rsidRDefault="00AE0985" w:rsidP="00AE0985">
      <w:pPr>
        <w:spacing w:after="0" w:line="240" w:lineRule="auto"/>
        <w:rPr>
          <w:rFonts w:ascii="Times New Roman" w:eastAsia="Times New Roman" w:hAnsi="Times New Roman" w:cs="Times New Roman"/>
          <w:sz w:val="24"/>
          <w:szCs w:val="24"/>
          <w:lang w:eastAsia="lv-LV"/>
        </w:rPr>
      </w:pPr>
    </w:p>
    <w:p w14:paraId="46EF3B9F" w14:textId="77777777" w:rsidR="00AE0985" w:rsidRDefault="00AE0985" w:rsidP="00AE0985">
      <w:pPr>
        <w:spacing w:after="0" w:line="240" w:lineRule="auto"/>
        <w:rPr>
          <w:rFonts w:ascii="Times New Roman" w:eastAsia="Times New Roman" w:hAnsi="Times New Roman" w:cs="Times New Roman"/>
          <w:sz w:val="24"/>
          <w:szCs w:val="24"/>
          <w:lang w:eastAsia="lv-LV"/>
        </w:rPr>
      </w:pPr>
    </w:p>
    <w:p w14:paraId="62CF0A51" w14:textId="77777777" w:rsidR="00AE0985" w:rsidRDefault="00AE0985" w:rsidP="00AE0985">
      <w:pPr>
        <w:spacing w:after="0" w:line="240" w:lineRule="auto"/>
        <w:rPr>
          <w:rFonts w:ascii="Times New Roman" w:eastAsia="Times New Roman" w:hAnsi="Times New Roman" w:cs="Times New Roman"/>
          <w:sz w:val="24"/>
          <w:szCs w:val="24"/>
          <w:lang w:eastAsia="lv-LV"/>
        </w:rPr>
      </w:pPr>
    </w:p>
    <w:p w14:paraId="3BCBB12C" w14:textId="77777777" w:rsidR="00AE0985" w:rsidRDefault="00AE0985" w:rsidP="00AE0985">
      <w:pPr>
        <w:spacing w:after="0" w:line="240" w:lineRule="auto"/>
        <w:rPr>
          <w:rFonts w:ascii="Times New Roman" w:eastAsia="Times New Roman" w:hAnsi="Times New Roman" w:cs="Times New Roman"/>
          <w:sz w:val="24"/>
          <w:szCs w:val="24"/>
          <w:lang w:eastAsia="lv-LV"/>
        </w:rPr>
      </w:pPr>
    </w:p>
    <w:p w14:paraId="1058C678" w14:textId="3BA5ACAA" w:rsidR="00AE0985" w:rsidRDefault="00AE0985" w:rsidP="00AE0985">
      <w:pPr>
        <w:spacing w:after="0" w:line="240" w:lineRule="auto"/>
        <w:rPr>
          <w:rFonts w:ascii="Times New Roman" w:eastAsia="Times New Roman" w:hAnsi="Times New Roman" w:cs="Times New Roman"/>
          <w:sz w:val="20"/>
          <w:szCs w:val="20"/>
          <w:lang w:eastAsia="lv-LV"/>
        </w:rPr>
      </w:pPr>
    </w:p>
    <w:p w14:paraId="5DDDC794" w14:textId="1AD9844A" w:rsidR="000D7C4F" w:rsidRDefault="000D7C4F" w:rsidP="00AE0985">
      <w:pPr>
        <w:spacing w:after="0" w:line="240" w:lineRule="auto"/>
        <w:rPr>
          <w:rFonts w:ascii="Times New Roman" w:eastAsia="Times New Roman" w:hAnsi="Times New Roman" w:cs="Times New Roman"/>
          <w:sz w:val="20"/>
          <w:szCs w:val="20"/>
          <w:lang w:eastAsia="lv-LV"/>
        </w:rPr>
      </w:pPr>
    </w:p>
    <w:p w14:paraId="25B4CB9F" w14:textId="4EBAE27D" w:rsidR="000D7C4F" w:rsidRDefault="000D7C4F" w:rsidP="00AE0985">
      <w:pPr>
        <w:spacing w:after="0" w:line="240" w:lineRule="auto"/>
        <w:rPr>
          <w:rFonts w:ascii="Times New Roman" w:eastAsia="Times New Roman" w:hAnsi="Times New Roman" w:cs="Times New Roman"/>
          <w:sz w:val="20"/>
          <w:szCs w:val="20"/>
          <w:lang w:eastAsia="lv-LV"/>
        </w:rPr>
      </w:pPr>
    </w:p>
    <w:p w14:paraId="728FA475" w14:textId="1BA73123" w:rsidR="000D7C4F" w:rsidRDefault="000D7C4F" w:rsidP="00AE0985">
      <w:pPr>
        <w:spacing w:after="0" w:line="240" w:lineRule="auto"/>
        <w:rPr>
          <w:rFonts w:ascii="Times New Roman" w:eastAsia="Times New Roman" w:hAnsi="Times New Roman" w:cs="Times New Roman"/>
          <w:sz w:val="20"/>
          <w:szCs w:val="20"/>
          <w:lang w:eastAsia="lv-LV"/>
        </w:rPr>
      </w:pPr>
    </w:p>
    <w:p w14:paraId="7814BDFD" w14:textId="297B6346" w:rsidR="000D7C4F" w:rsidRDefault="000D7C4F" w:rsidP="00AE0985">
      <w:pPr>
        <w:spacing w:after="0" w:line="240" w:lineRule="auto"/>
        <w:rPr>
          <w:rFonts w:ascii="Times New Roman" w:eastAsia="Times New Roman" w:hAnsi="Times New Roman" w:cs="Times New Roman"/>
          <w:sz w:val="20"/>
          <w:szCs w:val="20"/>
          <w:lang w:eastAsia="lv-LV"/>
        </w:rPr>
      </w:pPr>
    </w:p>
    <w:p w14:paraId="7D9C304B" w14:textId="7D8796C0" w:rsidR="000D7C4F" w:rsidRDefault="000D7C4F" w:rsidP="00AE0985">
      <w:pPr>
        <w:spacing w:after="0" w:line="240" w:lineRule="auto"/>
        <w:rPr>
          <w:rFonts w:ascii="Times New Roman" w:eastAsia="Times New Roman" w:hAnsi="Times New Roman" w:cs="Times New Roman"/>
          <w:sz w:val="20"/>
          <w:szCs w:val="20"/>
          <w:lang w:eastAsia="lv-LV"/>
        </w:rPr>
      </w:pPr>
    </w:p>
    <w:p w14:paraId="55AF3DF5" w14:textId="710913C0" w:rsidR="000D7C4F" w:rsidRDefault="000D7C4F" w:rsidP="00AE0985">
      <w:pPr>
        <w:spacing w:after="0" w:line="240" w:lineRule="auto"/>
        <w:rPr>
          <w:rFonts w:ascii="Times New Roman" w:eastAsia="Times New Roman" w:hAnsi="Times New Roman" w:cs="Times New Roman"/>
          <w:sz w:val="20"/>
          <w:szCs w:val="20"/>
          <w:lang w:eastAsia="lv-LV"/>
        </w:rPr>
      </w:pPr>
    </w:p>
    <w:p w14:paraId="044799ED" w14:textId="29BCC388" w:rsidR="000D7C4F" w:rsidRDefault="000D7C4F" w:rsidP="00AE0985">
      <w:pPr>
        <w:spacing w:after="0" w:line="240" w:lineRule="auto"/>
        <w:rPr>
          <w:rFonts w:ascii="Times New Roman" w:eastAsia="Times New Roman" w:hAnsi="Times New Roman" w:cs="Times New Roman"/>
          <w:sz w:val="20"/>
          <w:szCs w:val="20"/>
          <w:lang w:eastAsia="lv-LV"/>
        </w:rPr>
      </w:pPr>
    </w:p>
    <w:p w14:paraId="49A603EF" w14:textId="64BEFE69" w:rsidR="000D7C4F" w:rsidRDefault="000D7C4F" w:rsidP="00AE0985">
      <w:pPr>
        <w:spacing w:after="0" w:line="240" w:lineRule="auto"/>
        <w:rPr>
          <w:rFonts w:ascii="Times New Roman" w:eastAsia="Times New Roman" w:hAnsi="Times New Roman" w:cs="Times New Roman"/>
          <w:sz w:val="20"/>
          <w:szCs w:val="20"/>
          <w:lang w:eastAsia="lv-LV"/>
        </w:rPr>
      </w:pPr>
    </w:p>
    <w:p w14:paraId="0E32EC2C" w14:textId="738F2117" w:rsidR="000D7C4F" w:rsidRDefault="000D7C4F" w:rsidP="00AE0985">
      <w:pPr>
        <w:spacing w:after="0" w:line="240" w:lineRule="auto"/>
        <w:rPr>
          <w:rFonts w:ascii="Times New Roman" w:eastAsia="Times New Roman" w:hAnsi="Times New Roman" w:cs="Times New Roman"/>
          <w:sz w:val="20"/>
          <w:szCs w:val="20"/>
          <w:lang w:eastAsia="lv-LV"/>
        </w:rPr>
      </w:pPr>
    </w:p>
    <w:p w14:paraId="54F56537" w14:textId="643406AB" w:rsidR="000D7C4F" w:rsidRDefault="000D7C4F" w:rsidP="00AE0985">
      <w:pPr>
        <w:spacing w:after="0" w:line="240" w:lineRule="auto"/>
        <w:rPr>
          <w:rFonts w:ascii="Times New Roman" w:eastAsia="Times New Roman" w:hAnsi="Times New Roman" w:cs="Times New Roman"/>
          <w:sz w:val="20"/>
          <w:szCs w:val="20"/>
          <w:lang w:eastAsia="lv-LV"/>
        </w:rPr>
      </w:pPr>
    </w:p>
    <w:p w14:paraId="3AF0CACD" w14:textId="4A73A33E" w:rsidR="000D7C4F" w:rsidRDefault="000D7C4F" w:rsidP="00AE0985">
      <w:pPr>
        <w:spacing w:after="0" w:line="240" w:lineRule="auto"/>
        <w:rPr>
          <w:rFonts w:ascii="Times New Roman" w:eastAsia="Times New Roman" w:hAnsi="Times New Roman" w:cs="Times New Roman"/>
          <w:sz w:val="20"/>
          <w:szCs w:val="20"/>
          <w:lang w:eastAsia="lv-LV"/>
        </w:rPr>
      </w:pPr>
    </w:p>
    <w:p w14:paraId="514A5717" w14:textId="77777777" w:rsidR="000D7C4F" w:rsidRDefault="000D7C4F" w:rsidP="00AE0985">
      <w:pPr>
        <w:spacing w:after="0" w:line="240" w:lineRule="auto"/>
        <w:rPr>
          <w:rFonts w:ascii="Times New Roman" w:eastAsia="Times New Roman" w:hAnsi="Times New Roman" w:cs="Times New Roman"/>
          <w:sz w:val="20"/>
          <w:szCs w:val="20"/>
          <w:lang w:eastAsia="lv-LV"/>
        </w:rPr>
      </w:pPr>
    </w:p>
    <w:p w14:paraId="38C2A922" w14:textId="77777777" w:rsidR="00AE0985" w:rsidRPr="00716EB7" w:rsidRDefault="00AE0985" w:rsidP="00AE0985">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Zeltzaķe</w:t>
      </w:r>
      <w:r w:rsidRPr="00716EB7">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27337341</w:t>
      </w:r>
    </w:p>
    <w:p w14:paraId="794EC266" w14:textId="2DF6F211" w:rsidR="000D78B3" w:rsidRPr="000D7C4F" w:rsidRDefault="00AE0985" w:rsidP="000D7C4F">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Ilze.Zeltzake@vamoic.gov.lv</w:t>
      </w:r>
    </w:p>
    <w:sectPr w:rsidR="000D78B3" w:rsidRPr="000D7C4F" w:rsidSect="00F60F60">
      <w:footerReference w:type="default" r:id="rId9"/>
      <w:foot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E8912" w14:textId="77777777" w:rsidR="00F60F60" w:rsidRDefault="00F60F60">
      <w:pPr>
        <w:spacing w:after="0" w:line="240" w:lineRule="auto"/>
      </w:pPr>
      <w:r>
        <w:separator/>
      </w:r>
    </w:p>
  </w:endnote>
  <w:endnote w:type="continuationSeparator" w:id="0">
    <w:p w14:paraId="4768E836" w14:textId="77777777" w:rsidR="00F60F60" w:rsidRDefault="00F60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1751049"/>
      <w:docPartObj>
        <w:docPartGallery w:val="Page Numbers (Bottom of Page)"/>
        <w:docPartUnique/>
      </w:docPartObj>
    </w:sdtPr>
    <w:sdtEndPr/>
    <w:sdtContent>
      <w:sdt>
        <w:sdtPr>
          <w:id w:val="-1769616900"/>
          <w:docPartObj>
            <w:docPartGallery w:val="Page Numbers (Top of Page)"/>
            <w:docPartUnique/>
          </w:docPartObj>
        </w:sdtPr>
        <w:sdtEndPr/>
        <w:sdtContent>
          <w:p w14:paraId="3DE096C5" w14:textId="6B165286" w:rsidR="00F60F60" w:rsidRDefault="00F60F60">
            <w:pPr>
              <w:pStyle w:val="Footer"/>
              <w:jc w:val="right"/>
            </w:pPr>
            <w:r w:rsidRPr="00CC61A1">
              <w:rPr>
                <w:rFonts w:ascii="Times New Roman" w:hAnsi="Times New Roman" w:cs="Times New Roman"/>
              </w:rPr>
              <w:t xml:space="preserve"> </w:t>
            </w:r>
            <w:r w:rsidRPr="00CC61A1">
              <w:rPr>
                <w:rFonts w:ascii="Times New Roman" w:hAnsi="Times New Roman" w:cs="Times New Roman"/>
                <w:bCs/>
                <w:sz w:val="24"/>
                <w:szCs w:val="24"/>
              </w:rPr>
              <w:fldChar w:fldCharType="begin"/>
            </w:r>
            <w:r w:rsidRPr="00CC61A1">
              <w:rPr>
                <w:rFonts w:ascii="Times New Roman" w:hAnsi="Times New Roman" w:cs="Times New Roman"/>
                <w:bCs/>
              </w:rPr>
              <w:instrText xml:space="preserve"> PAGE </w:instrText>
            </w:r>
            <w:r w:rsidRPr="00CC61A1">
              <w:rPr>
                <w:rFonts w:ascii="Times New Roman" w:hAnsi="Times New Roman" w:cs="Times New Roman"/>
                <w:bCs/>
                <w:sz w:val="24"/>
                <w:szCs w:val="24"/>
              </w:rPr>
              <w:fldChar w:fldCharType="separate"/>
            </w:r>
            <w:r w:rsidR="00F54D3E">
              <w:rPr>
                <w:rFonts w:ascii="Times New Roman" w:hAnsi="Times New Roman" w:cs="Times New Roman"/>
                <w:bCs/>
                <w:noProof/>
              </w:rPr>
              <w:t>8</w:t>
            </w:r>
            <w:r w:rsidRPr="00CC61A1">
              <w:rPr>
                <w:rFonts w:ascii="Times New Roman" w:hAnsi="Times New Roman" w:cs="Times New Roman"/>
                <w:bCs/>
                <w:sz w:val="24"/>
                <w:szCs w:val="24"/>
              </w:rPr>
              <w:fldChar w:fldCharType="end"/>
            </w:r>
            <w:r w:rsidRPr="00CC61A1">
              <w:rPr>
                <w:rFonts w:ascii="Times New Roman" w:hAnsi="Times New Roman" w:cs="Times New Roman"/>
              </w:rPr>
              <w:t xml:space="preserve"> </w:t>
            </w:r>
            <w:r>
              <w:rPr>
                <w:rFonts w:ascii="Times New Roman" w:hAnsi="Times New Roman" w:cs="Times New Roman"/>
              </w:rPr>
              <w:t xml:space="preserve">- </w:t>
            </w:r>
            <w:r w:rsidRPr="00CC61A1">
              <w:rPr>
                <w:rFonts w:ascii="Times New Roman" w:hAnsi="Times New Roman" w:cs="Times New Roman"/>
                <w:bCs/>
                <w:sz w:val="24"/>
                <w:szCs w:val="24"/>
              </w:rPr>
              <w:fldChar w:fldCharType="begin"/>
            </w:r>
            <w:r w:rsidRPr="00CC61A1">
              <w:rPr>
                <w:rFonts w:ascii="Times New Roman" w:hAnsi="Times New Roman" w:cs="Times New Roman"/>
                <w:bCs/>
              </w:rPr>
              <w:instrText xml:space="preserve"> NUMPAGES  </w:instrText>
            </w:r>
            <w:r w:rsidRPr="00CC61A1">
              <w:rPr>
                <w:rFonts w:ascii="Times New Roman" w:hAnsi="Times New Roman" w:cs="Times New Roman"/>
                <w:bCs/>
                <w:sz w:val="24"/>
                <w:szCs w:val="24"/>
              </w:rPr>
              <w:fldChar w:fldCharType="separate"/>
            </w:r>
            <w:r w:rsidR="00F54D3E">
              <w:rPr>
                <w:rFonts w:ascii="Times New Roman" w:hAnsi="Times New Roman" w:cs="Times New Roman"/>
                <w:bCs/>
                <w:noProof/>
              </w:rPr>
              <w:t>8</w:t>
            </w:r>
            <w:r w:rsidRPr="00CC61A1">
              <w:rPr>
                <w:rFonts w:ascii="Times New Roman" w:hAnsi="Times New Roman" w:cs="Times New Roman"/>
                <w:bCs/>
                <w:sz w:val="24"/>
                <w:szCs w:val="24"/>
              </w:rPr>
              <w:fldChar w:fldCharType="end"/>
            </w:r>
          </w:p>
        </w:sdtContent>
      </w:sdt>
    </w:sdtContent>
  </w:sdt>
  <w:p w14:paraId="6C04E7BE" w14:textId="55D47EF9" w:rsidR="00F60F60" w:rsidRPr="00CC61A1" w:rsidRDefault="00E2675D" w:rsidP="00F60F60">
    <w:pPr>
      <w:pStyle w:val="Footer"/>
      <w:rPr>
        <w:rFonts w:ascii="Times New Roman" w:hAnsi="Times New Roman" w:cs="Times New Roman"/>
        <w:sz w:val="20"/>
        <w:szCs w:val="20"/>
      </w:rPr>
    </w:pPr>
    <w:r>
      <w:rPr>
        <w:rFonts w:ascii="Times New Roman" w:hAnsi="Times New Roman" w:cs="Times New Roman"/>
        <w:sz w:val="20"/>
        <w:szCs w:val="20"/>
      </w:rPr>
      <w:t>AIManot_0408</w:t>
    </w:r>
    <w:r w:rsidR="00F60F60">
      <w:rPr>
        <w:rFonts w:ascii="Times New Roman" w:hAnsi="Times New Roman" w:cs="Times New Roman"/>
        <w:sz w:val="20"/>
        <w:szCs w:val="20"/>
      </w:rPr>
      <w:t>21_</w:t>
    </w:r>
    <w:r>
      <w:rPr>
        <w:rFonts w:ascii="Times New Roman" w:hAnsi="Times New Roman" w:cs="Times New Roman"/>
        <w:sz w:val="20"/>
        <w:szCs w:val="20"/>
      </w:rPr>
      <w:t>VSS_661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94071" w14:textId="09E0E0BE" w:rsidR="00F60F60" w:rsidRPr="00CC61A1" w:rsidRDefault="00E2675D">
    <w:pPr>
      <w:pStyle w:val="Footer"/>
      <w:rPr>
        <w:rFonts w:ascii="Times New Roman" w:hAnsi="Times New Roman" w:cs="Times New Roman"/>
        <w:sz w:val="20"/>
        <w:szCs w:val="20"/>
      </w:rPr>
    </w:pPr>
    <w:r>
      <w:rPr>
        <w:rFonts w:ascii="Times New Roman" w:hAnsi="Times New Roman" w:cs="Times New Roman"/>
        <w:sz w:val="20"/>
        <w:szCs w:val="20"/>
      </w:rPr>
      <w:t>AIManot_0408</w:t>
    </w:r>
    <w:r w:rsidR="00F60F60">
      <w:rPr>
        <w:rFonts w:ascii="Times New Roman" w:hAnsi="Times New Roman" w:cs="Times New Roman"/>
        <w:sz w:val="20"/>
        <w:szCs w:val="20"/>
      </w:rPr>
      <w:t>21_</w:t>
    </w:r>
    <w:r>
      <w:rPr>
        <w:rFonts w:ascii="Times New Roman" w:hAnsi="Times New Roman" w:cs="Times New Roman"/>
        <w:sz w:val="20"/>
        <w:szCs w:val="20"/>
      </w:rPr>
      <w:t>VSS_661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E3BE1" w14:textId="77777777" w:rsidR="00F60F60" w:rsidRDefault="00F60F60">
      <w:pPr>
        <w:spacing w:after="0" w:line="240" w:lineRule="auto"/>
      </w:pPr>
      <w:r>
        <w:separator/>
      </w:r>
    </w:p>
  </w:footnote>
  <w:footnote w:type="continuationSeparator" w:id="0">
    <w:p w14:paraId="29D94F60" w14:textId="77777777" w:rsidR="00F60F60" w:rsidRDefault="00F60F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F92CED"/>
    <w:multiLevelType w:val="hybridMultilevel"/>
    <w:tmpl w:val="A5A6532C"/>
    <w:lvl w:ilvl="0" w:tplc="6D8AB2EC">
      <w:numFmt w:val="bullet"/>
      <w:lvlText w:val="-"/>
      <w:lvlJc w:val="left"/>
      <w:pPr>
        <w:ind w:left="790" w:hanging="360"/>
      </w:pPr>
      <w:rPr>
        <w:rFonts w:ascii="Calibri" w:eastAsia="Calibri" w:hAnsi="Calibri" w:cs="Calibri" w:hint="default"/>
        <w:color w:val="auto"/>
        <w:sz w:val="22"/>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 w15:restartNumberingAfterBreak="0">
    <w:nsid w:val="4D1272AD"/>
    <w:multiLevelType w:val="hybridMultilevel"/>
    <w:tmpl w:val="14682B16"/>
    <w:lvl w:ilvl="0" w:tplc="0F36CCE6">
      <w:numFmt w:val="bullet"/>
      <w:lvlText w:val="-"/>
      <w:lvlJc w:val="left"/>
      <w:pPr>
        <w:ind w:left="790" w:hanging="360"/>
      </w:pPr>
      <w:rPr>
        <w:rFonts w:ascii="Times New Roman" w:eastAsia="Calibri" w:hAnsi="Times New Roman" w:cs="Times New Roman"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985"/>
    <w:rsid w:val="00003AB4"/>
    <w:rsid w:val="00010D85"/>
    <w:rsid w:val="0001754D"/>
    <w:rsid w:val="000975F4"/>
    <w:rsid w:val="000C4EBD"/>
    <w:rsid w:val="000D78B3"/>
    <w:rsid w:val="000D7C4F"/>
    <w:rsid w:val="001120AF"/>
    <w:rsid w:val="00116457"/>
    <w:rsid w:val="00153567"/>
    <w:rsid w:val="001850A4"/>
    <w:rsid w:val="001A1248"/>
    <w:rsid w:val="002139B6"/>
    <w:rsid w:val="00235035"/>
    <w:rsid w:val="0024040A"/>
    <w:rsid w:val="002A6CAE"/>
    <w:rsid w:val="003030C1"/>
    <w:rsid w:val="003278C6"/>
    <w:rsid w:val="00374F91"/>
    <w:rsid w:val="003A29D8"/>
    <w:rsid w:val="003B3207"/>
    <w:rsid w:val="003C4E34"/>
    <w:rsid w:val="003D5205"/>
    <w:rsid w:val="003E60B8"/>
    <w:rsid w:val="003F23EB"/>
    <w:rsid w:val="003F55E7"/>
    <w:rsid w:val="003F596E"/>
    <w:rsid w:val="00435629"/>
    <w:rsid w:val="00475472"/>
    <w:rsid w:val="00487FDF"/>
    <w:rsid w:val="004E66CC"/>
    <w:rsid w:val="00500FFF"/>
    <w:rsid w:val="0051791B"/>
    <w:rsid w:val="0052766E"/>
    <w:rsid w:val="005425BE"/>
    <w:rsid w:val="005A7CEB"/>
    <w:rsid w:val="005B0F89"/>
    <w:rsid w:val="00617342"/>
    <w:rsid w:val="00617F75"/>
    <w:rsid w:val="00643FA0"/>
    <w:rsid w:val="00656E60"/>
    <w:rsid w:val="00670519"/>
    <w:rsid w:val="006774C2"/>
    <w:rsid w:val="006B13B7"/>
    <w:rsid w:val="00707106"/>
    <w:rsid w:val="0073386B"/>
    <w:rsid w:val="007374D5"/>
    <w:rsid w:val="00743E23"/>
    <w:rsid w:val="007765A2"/>
    <w:rsid w:val="00783CE3"/>
    <w:rsid w:val="007F3DED"/>
    <w:rsid w:val="007F5B1F"/>
    <w:rsid w:val="00885015"/>
    <w:rsid w:val="00886442"/>
    <w:rsid w:val="008C3387"/>
    <w:rsid w:val="008C3D7F"/>
    <w:rsid w:val="008F39CC"/>
    <w:rsid w:val="00931A69"/>
    <w:rsid w:val="009414C2"/>
    <w:rsid w:val="009419FA"/>
    <w:rsid w:val="009607BA"/>
    <w:rsid w:val="0096685D"/>
    <w:rsid w:val="009A61E7"/>
    <w:rsid w:val="009C6143"/>
    <w:rsid w:val="009C6E3B"/>
    <w:rsid w:val="00A24DE5"/>
    <w:rsid w:val="00A6437A"/>
    <w:rsid w:val="00A869D4"/>
    <w:rsid w:val="00A95502"/>
    <w:rsid w:val="00AC2B4B"/>
    <w:rsid w:val="00AC4275"/>
    <w:rsid w:val="00AE0985"/>
    <w:rsid w:val="00B45BCB"/>
    <w:rsid w:val="00B64255"/>
    <w:rsid w:val="00B81CA4"/>
    <w:rsid w:val="00B920DD"/>
    <w:rsid w:val="00BC5611"/>
    <w:rsid w:val="00BD3858"/>
    <w:rsid w:val="00BD3B09"/>
    <w:rsid w:val="00C025E1"/>
    <w:rsid w:val="00C771AD"/>
    <w:rsid w:val="00C85000"/>
    <w:rsid w:val="00CA3A92"/>
    <w:rsid w:val="00CC29AB"/>
    <w:rsid w:val="00CC602F"/>
    <w:rsid w:val="00CD367C"/>
    <w:rsid w:val="00CD7EDA"/>
    <w:rsid w:val="00CE1E8D"/>
    <w:rsid w:val="00D14794"/>
    <w:rsid w:val="00D436E7"/>
    <w:rsid w:val="00D52440"/>
    <w:rsid w:val="00D7280A"/>
    <w:rsid w:val="00D73197"/>
    <w:rsid w:val="00DB1846"/>
    <w:rsid w:val="00DB1FDC"/>
    <w:rsid w:val="00DC6429"/>
    <w:rsid w:val="00E159B0"/>
    <w:rsid w:val="00E2675D"/>
    <w:rsid w:val="00E54C76"/>
    <w:rsid w:val="00E57B9B"/>
    <w:rsid w:val="00E91CE0"/>
    <w:rsid w:val="00ED4F87"/>
    <w:rsid w:val="00F14891"/>
    <w:rsid w:val="00F169F4"/>
    <w:rsid w:val="00F54D3E"/>
    <w:rsid w:val="00F60F60"/>
    <w:rsid w:val="00F670E0"/>
    <w:rsid w:val="00F7751D"/>
    <w:rsid w:val="00F91A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DE919AE"/>
  <w15:chartTrackingRefBased/>
  <w15:docId w15:val="{5F05DDEE-27AB-4D0C-8F7B-05CDB63F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9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985"/>
    <w:pPr>
      <w:spacing w:after="200" w:line="276" w:lineRule="auto"/>
      <w:ind w:left="720"/>
      <w:contextualSpacing/>
    </w:pPr>
  </w:style>
  <w:style w:type="table" w:styleId="TableGrid">
    <w:name w:val="Table Grid"/>
    <w:basedOn w:val="TableNormal"/>
    <w:uiPriority w:val="39"/>
    <w:rsid w:val="00AE0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E0985"/>
    <w:pPr>
      <w:widowControl w:val="0"/>
      <w:spacing w:after="0" w:line="240" w:lineRule="auto"/>
    </w:pPr>
    <w:rPr>
      <w:rFonts w:ascii="Calibri" w:eastAsia="Calibri" w:hAnsi="Calibri" w:cs="Times New Roman"/>
      <w:lang w:val="en-US"/>
    </w:rPr>
  </w:style>
  <w:style w:type="paragraph" w:styleId="Footer">
    <w:name w:val="footer"/>
    <w:basedOn w:val="Normal"/>
    <w:link w:val="FooterChar"/>
    <w:uiPriority w:val="99"/>
    <w:unhideWhenUsed/>
    <w:rsid w:val="00AE098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E0985"/>
  </w:style>
  <w:style w:type="character" w:styleId="CommentReference">
    <w:name w:val="annotation reference"/>
    <w:basedOn w:val="DefaultParagraphFont"/>
    <w:uiPriority w:val="99"/>
    <w:semiHidden/>
    <w:unhideWhenUsed/>
    <w:rsid w:val="00AE0985"/>
    <w:rPr>
      <w:sz w:val="16"/>
      <w:szCs w:val="16"/>
    </w:rPr>
  </w:style>
  <w:style w:type="paragraph" w:styleId="CommentText">
    <w:name w:val="annotation text"/>
    <w:basedOn w:val="Normal"/>
    <w:link w:val="CommentTextChar"/>
    <w:uiPriority w:val="99"/>
    <w:semiHidden/>
    <w:unhideWhenUsed/>
    <w:rsid w:val="00AE0985"/>
    <w:pPr>
      <w:spacing w:line="240" w:lineRule="auto"/>
    </w:pPr>
    <w:rPr>
      <w:sz w:val="20"/>
      <w:szCs w:val="20"/>
    </w:rPr>
  </w:style>
  <w:style w:type="character" w:customStyle="1" w:styleId="CommentTextChar">
    <w:name w:val="Comment Text Char"/>
    <w:basedOn w:val="DefaultParagraphFont"/>
    <w:link w:val="CommentText"/>
    <w:uiPriority w:val="99"/>
    <w:semiHidden/>
    <w:rsid w:val="00AE0985"/>
    <w:rPr>
      <w:sz w:val="20"/>
      <w:szCs w:val="20"/>
    </w:rPr>
  </w:style>
  <w:style w:type="paragraph" w:styleId="BalloonText">
    <w:name w:val="Balloon Text"/>
    <w:basedOn w:val="Normal"/>
    <w:link w:val="BalloonTextChar"/>
    <w:uiPriority w:val="99"/>
    <w:semiHidden/>
    <w:unhideWhenUsed/>
    <w:rsid w:val="00AE09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98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00FFF"/>
    <w:rPr>
      <w:b/>
      <w:bCs/>
    </w:rPr>
  </w:style>
  <w:style w:type="character" w:customStyle="1" w:styleId="CommentSubjectChar">
    <w:name w:val="Comment Subject Char"/>
    <w:basedOn w:val="CommentTextChar"/>
    <w:link w:val="CommentSubject"/>
    <w:uiPriority w:val="99"/>
    <w:semiHidden/>
    <w:rsid w:val="00500FFF"/>
    <w:rPr>
      <w:b/>
      <w:bCs/>
      <w:sz w:val="20"/>
      <w:szCs w:val="20"/>
    </w:rPr>
  </w:style>
  <w:style w:type="paragraph" w:styleId="Header">
    <w:name w:val="header"/>
    <w:basedOn w:val="Normal"/>
    <w:link w:val="HeaderChar"/>
    <w:uiPriority w:val="99"/>
    <w:unhideWhenUsed/>
    <w:rsid w:val="002A6C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6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83B94-8F9E-44E0-A6AE-2D6AC1AA3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8</Pages>
  <Words>9696</Words>
  <Characters>5528</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Ministru kabineta rīkojuma projekta "Par nekustamo īpašumu daļu Raņķu un Rudbāržu pagastos, Kuldīgas novadā pirkšanu Nacionālo bruņoto spēku poligona “Mežaine" paplašināsanai" sākotnējās ietekmes novērtējuma ziņojums (anotācija)</vt:lpstr>
    </vt:vector>
  </TitlesOfParts>
  <Manager>VAMOIC</Manager>
  <Company>Aizsardzības ministrija</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nekustamo īpašumu daļu Raņķu un Rudbāržu pagastos, Kuldīgas novadā pirkšanu Nacionālo bruņoto spēku poligona “Mežaine" paplašināsanai" sākotnējās ietekmes novērtējuma ziņojums (anotācija)</dc:title>
  <dc:subject>Ministru kabineta rīkojuma projekta sākotnējās ietekmes novērtējuma ziņojums (anotācija)</dc:subject>
  <dc:creator>Ilze Zeltzaķe</dc:creator>
  <cp:keywords/>
  <dc:description>ilze.zeltzake@vamoic.gov.lv _x000d_
27337341</dc:description>
  <cp:lastModifiedBy>Baiba Bērtule</cp:lastModifiedBy>
  <cp:revision>7</cp:revision>
  <cp:lastPrinted>2021-07-07T09:19:00Z</cp:lastPrinted>
  <dcterms:created xsi:type="dcterms:W3CDTF">2021-08-04T07:11:00Z</dcterms:created>
  <dcterms:modified xsi:type="dcterms:W3CDTF">2021-09-07T10:28:00Z</dcterms:modified>
</cp:coreProperties>
</file>